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6A" w:rsidRDefault="005A13DA">
      <w:pPr>
        <w:spacing w:after="100" w:afterAutospacing="1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单一来源采购方式专业人员论证意见</w:t>
      </w:r>
    </w:p>
    <w:tbl>
      <w:tblPr>
        <w:tblStyle w:val="a5"/>
        <w:tblW w:w="8600" w:type="dxa"/>
        <w:jc w:val="center"/>
        <w:tblLayout w:type="fixed"/>
        <w:tblLook w:val="04A0"/>
      </w:tblPr>
      <w:tblGrid>
        <w:gridCol w:w="1110"/>
        <w:gridCol w:w="1395"/>
        <w:gridCol w:w="1544"/>
        <w:gridCol w:w="1768"/>
        <w:gridCol w:w="2783"/>
      </w:tblGrid>
      <w:tr w:rsidR="004A336A">
        <w:trPr>
          <w:trHeight w:val="442"/>
          <w:jc w:val="center"/>
        </w:trPr>
        <w:tc>
          <w:tcPr>
            <w:tcW w:w="1110" w:type="dxa"/>
            <w:vMerge w:val="restart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专业人员信息</w:t>
            </w:r>
          </w:p>
        </w:tc>
        <w:tc>
          <w:tcPr>
            <w:tcW w:w="1395" w:type="dxa"/>
            <w:vAlign w:val="center"/>
          </w:tcPr>
          <w:p w:rsidR="004A336A" w:rsidRDefault="005A13D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4" w:type="dxa"/>
            <w:vAlign w:val="center"/>
          </w:tcPr>
          <w:p w:rsidR="004A336A" w:rsidRDefault="005A13D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551" w:type="dxa"/>
            <w:gridSpan w:val="2"/>
            <w:vAlign w:val="center"/>
          </w:tcPr>
          <w:p w:rsidR="004A336A" w:rsidRDefault="005A13DA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4A336A">
        <w:trPr>
          <w:trHeight w:val="526"/>
          <w:jc w:val="center"/>
        </w:trPr>
        <w:tc>
          <w:tcPr>
            <w:tcW w:w="1110" w:type="dxa"/>
            <w:vMerge/>
          </w:tcPr>
          <w:p w:rsidR="004A336A" w:rsidRDefault="004A336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蒋旭洲</w:t>
            </w:r>
          </w:p>
        </w:tc>
        <w:tc>
          <w:tcPr>
            <w:tcW w:w="1544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高工</w:t>
            </w:r>
          </w:p>
        </w:tc>
        <w:tc>
          <w:tcPr>
            <w:tcW w:w="4551" w:type="dxa"/>
            <w:gridSpan w:val="2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上海市保安服务（集团）有限公司</w:t>
            </w:r>
          </w:p>
        </w:tc>
      </w:tr>
      <w:tr w:rsidR="004A336A">
        <w:trPr>
          <w:trHeight w:val="526"/>
          <w:jc w:val="center"/>
        </w:trPr>
        <w:tc>
          <w:tcPr>
            <w:tcW w:w="1110" w:type="dxa"/>
            <w:vMerge/>
          </w:tcPr>
          <w:p w:rsidR="004A336A" w:rsidRDefault="004A336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徐放</w:t>
            </w:r>
          </w:p>
        </w:tc>
        <w:tc>
          <w:tcPr>
            <w:tcW w:w="1544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高工</w:t>
            </w:r>
          </w:p>
        </w:tc>
        <w:tc>
          <w:tcPr>
            <w:tcW w:w="4551" w:type="dxa"/>
            <w:gridSpan w:val="2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上海高校后勤服务股份有限公司</w:t>
            </w:r>
          </w:p>
        </w:tc>
      </w:tr>
      <w:tr w:rsidR="004A336A">
        <w:trPr>
          <w:trHeight w:val="526"/>
          <w:jc w:val="center"/>
        </w:trPr>
        <w:tc>
          <w:tcPr>
            <w:tcW w:w="1110" w:type="dxa"/>
            <w:vMerge/>
          </w:tcPr>
          <w:p w:rsidR="004A336A" w:rsidRDefault="004A336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刘刚</w:t>
            </w:r>
          </w:p>
        </w:tc>
        <w:tc>
          <w:tcPr>
            <w:tcW w:w="1544" w:type="dxa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高工</w:t>
            </w:r>
          </w:p>
        </w:tc>
        <w:tc>
          <w:tcPr>
            <w:tcW w:w="4551" w:type="dxa"/>
            <w:gridSpan w:val="2"/>
            <w:vAlign w:val="center"/>
          </w:tcPr>
          <w:p w:rsidR="004A336A" w:rsidRPr="00854A97" w:rsidRDefault="00AB4F09">
            <w:pP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上海市公安局技术侦查总队</w:t>
            </w:r>
          </w:p>
        </w:tc>
      </w:tr>
      <w:tr w:rsidR="004A336A">
        <w:trPr>
          <w:trHeight w:val="710"/>
          <w:jc w:val="center"/>
        </w:trPr>
        <w:tc>
          <w:tcPr>
            <w:tcW w:w="2505" w:type="dxa"/>
            <w:gridSpan w:val="2"/>
            <w:vMerge w:val="restart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6095" w:type="dxa"/>
            <w:gridSpan w:val="3"/>
            <w:vAlign w:val="center"/>
          </w:tcPr>
          <w:p w:rsidR="004A336A" w:rsidRDefault="005A13DA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项目名称：</w:t>
            </w:r>
          </w:p>
          <w:p w:rsidR="004A336A" w:rsidRDefault="00274AB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274AB8">
              <w:rPr>
                <w:rFonts w:ascii="仿宋" w:eastAsia="仿宋" w:hAnsi="仿宋" w:hint="eastAsia"/>
                <w:kern w:val="0"/>
                <w:sz w:val="24"/>
                <w:szCs w:val="24"/>
              </w:rPr>
              <w:t>2024年度闵行公安分局社会治安保障特种辅警服</w:t>
            </w:r>
            <w:proofErr w:type="gramStart"/>
            <w:r w:rsidRPr="00274AB8">
              <w:rPr>
                <w:rFonts w:ascii="仿宋" w:eastAsia="仿宋" w:hAnsi="仿宋" w:hint="eastAsia"/>
                <w:kern w:val="0"/>
                <w:sz w:val="24"/>
                <w:szCs w:val="24"/>
              </w:rPr>
              <w:t>务</w:t>
            </w:r>
            <w:proofErr w:type="gramEnd"/>
            <w:r w:rsidRPr="00274AB8"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</w:t>
            </w:r>
          </w:p>
        </w:tc>
      </w:tr>
      <w:tr w:rsidR="004A336A">
        <w:trPr>
          <w:trHeight w:val="697"/>
          <w:jc w:val="center"/>
        </w:trPr>
        <w:tc>
          <w:tcPr>
            <w:tcW w:w="2505" w:type="dxa"/>
            <w:gridSpan w:val="2"/>
            <w:vMerge/>
          </w:tcPr>
          <w:p w:rsidR="004A336A" w:rsidRDefault="004A336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供应商名称：上海闵一保安服务有限公司</w:t>
            </w:r>
          </w:p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（原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上海市保安服务总公司闵行区</w:t>
            </w:r>
            <w:proofErr w:type="gramStart"/>
            <w:r>
              <w:rPr>
                <w:rFonts w:ascii="仿宋" w:eastAsia="仿宋" w:hAnsi="仿宋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/>
                <w:kern w:val="0"/>
                <w:sz w:val="24"/>
                <w:szCs w:val="24"/>
              </w:rPr>
              <w:t>公司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  <w:tr w:rsidR="004A336A" w:rsidRPr="001473D0">
        <w:trPr>
          <w:trHeight w:val="7792"/>
          <w:jc w:val="center"/>
        </w:trPr>
        <w:tc>
          <w:tcPr>
            <w:tcW w:w="2505" w:type="dxa"/>
            <w:gridSpan w:val="2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专业人员论证意见</w:t>
            </w:r>
          </w:p>
        </w:tc>
        <w:tc>
          <w:tcPr>
            <w:tcW w:w="6095" w:type="dxa"/>
            <w:gridSpan w:val="3"/>
          </w:tcPr>
          <w:p w:rsidR="004A336A" w:rsidRDefault="00AB4F09" w:rsidP="00D66643">
            <w:pPr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</w:t>
            </w:r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项目是</w:t>
            </w:r>
            <w:r w:rsidR="000B7152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为</w:t>
            </w:r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闵行分局采购社会治安保障特种辅警服</w:t>
            </w:r>
            <w:proofErr w:type="gramStart"/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务</w:t>
            </w:r>
            <w:proofErr w:type="gramEnd"/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，项目招聘</w:t>
            </w:r>
            <w:r w:rsidR="000B7152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辅警</w:t>
            </w:r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人员主要服务于闵行分局治安支队与看守所，鉴于公安治安与看守所工作的重要性与特殊性，意向单位需具有较强政治</w:t>
            </w:r>
            <w:r w:rsidR="00F11DA4">
              <w:rPr>
                <w:rFonts w:ascii="仿宋" w:eastAsia="仿宋" w:hAnsi="仿宋" w:hint="eastAsia"/>
                <w:kern w:val="0"/>
                <w:sz w:val="24"/>
                <w:szCs w:val="24"/>
              </w:rPr>
              <w:t>敏感性，招录辅警人员需具有较强</w:t>
            </w:r>
            <w:r w:rsidR="000E4288"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</w:t>
            </w:r>
            <w:r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素质与工作责任心，同时考虑到公安特种服务工作具有连续性与保密性，要求意向单位与服务单位具有</w:t>
            </w:r>
            <w:r w:rsidR="001473D0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较多的配合与协调意识。上海闵一保安服务有限公司作为</w:t>
            </w:r>
            <w:r w:rsidR="000B7152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该项目原</w:t>
            </w:r>
            <w:r w:rsidR="001473D0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服务单位，已连续多年为项目提供服务，</w:t>
            </w:r>
            <w:r w:rsidR="000B7152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因此</w:t>
            </w:r>
            <w:r w:rsidR="001473D0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已有一支成熟且适应本项目特点的辅警队伍。</w:t>
            </w:r>
            <w:proofErr w:type="gramStart"/>
            <w:r w:rsidR="001473D0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鉴于本</w:t>
            </w:r>
            <w:proofErr w:type="gramEnd"/>
            <w:r w:rsidR="001473D0" w:rsidRPr="000B7152"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项目的连续性与保密性要求，避免因更换服务单位造成的安全风险，同意本项目采用</w:t>
            </w:r>
            <w:r w:rsidR="001473D0">
              <w:rPr>
                <w:rFonts w:ascii="仿宋" w:eastAsia="仿宋" w:hAnsi="仿宋" w:hint="eastAsia"/>
                <w:kern w:val="0"/>
                <w:sz w:val="24"/>
                <w:szCs w:val="24"/>
              </w:rPr>
              <w:t>单一来源采购方式。</w:t>
            </w:r>
          </w:p>
        </w:tc>
      </w:tr>
      <w:tr w:rsidR="004A336A">
        <w:trPr>
          <w:trHeight w:val="838"/>
          <w:jc w:val="center"/>
        </w:trPr>
        <w:tc>
          <w:tcPr>
            <w:tcW w:w="2505" w:type="dxa"/>
            <w:gridSpan w:val="2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专业人员签字</w:t>
            </w:r>
          </w:p>
        </w:tc>
        <w:tc>
          <w:tcPr>
            <w:tcW w:w="3312" w:type="dxa"/>
            <w:gridSpan w:val="2"/>
            <w:vAlign w:val="center"/>
          </w:tcPr>
          <w:p w:rsidR="004A336A" w:rsidRDefault="001473D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蒋旭洲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徐放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刘刚</w:t>
            </w:r>
          </w:p>
        </w:tc>
        <w:tc>
          <w:tcPr>
            <w:tcW w:w="2783" w:type="dxa"/>
            <w:vAlign w:val="center"/>
          </w:tcPr>
          <w:p w:rsidR="004A336A" w:rsidRDefault="005A13DA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日期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</w:p>
        </w:tc>
      </w:tr>
    </w:tbl>
    <w:p w:rsidR="004A336A" w:rsidRDefault="004A336A">
      <w:pPr>
        <w:rPr>
          <w:rFonts w:ascii="仿宋" w:eastAsia="仿宋" w:hAnsi="仿宋"/>
          <w:kern w:val="0"/>
          <w:sz w:val="24"/>
          <w:szCs w:val="24"/>
        </w:rPr>
      </w:pPr>
    </w:p>
    <w:sectPr w:rsidR="004A336A" w:rsidSect="000B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DA" w:rsidRDefault="005A13DA" w:rsidP="00274AB8">
      <w:r>
        <w:separator/>
      </w:r>
    </w:p>
  </w:endnote>
  <w:endnote w:type="continuationSeparator" w:id="0">
    <w:p w:rsidR="005A13DA" w:rsidRDefault="005A13DA" w:rsidP="0027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DA" w:rsidRDefault="005A13DA" w:rsidP="00274AB8">
      <w:r>
        <w:separator/>
      </w:r>
    </w:p>
  </w:footnote>
  <w:footnote w:type="continuationSeparator" w:id="0">
    <w:p w:rsidR="005A13DA" w:rsidRDefault="005A13DA" w:rsidP="00274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iY2ZmY2E5NzJmNjVmY2UzYmExY2MxNjZlODM3NzUifQ=="/>
  </w:docVars>
  <w:rsids>
    <w:rsidRoot w:val="0069674D"/>
    <w:rsid w:val="0007005D"/>
    <w:rsid w:val="000B64F4"/>
    <w:rsid w:val="000B7152"/>
    <w:rsid w:val="000E32D9"/>
    <w:rsid w:val="000E4288"/>
    <w:rsid w:val="000E5930"/>
    <w:rsid w:val="001473D0"/>
    <w:rsid w:val="00151CA0"/>
    <w:rsid w:val="001904EC"/>
    <w:rsid w:val="00255F22"/>
    <w:rsid w:val="00274AB8"/>
    <w:rsid w:val="002D5844"/>
    <w:rsid w:val="00320847"/>
    <w:rsid w:val="003702B9"/>
    <w:rsid w:val="0037062F"/>
    <w:rsid w:val="00445F90"/>
    <w:rsid w:val="00495DF3"/>
    <w:rsid w:val="004A336A"/>
    <w:rsid w:val="004E504C"/>
    <w:rsid w:val="00511F40"/>
    <w:rsid w:val="00513297"/>
    <w:rsid w:val="00513A13"/>
    <w:rsid w:val="005A0817"/>
    <w:rsid w:val="005A13DA"/>
    <w:rsid w:val="005B515E"/>
    <w:rsid w:val="005D025C"/>
    <w:rsid w:val="005F6A89"/>
    <w:rsid w:val="00660F85"/>
    <w:rsid w:val="00690B91"/>
    <w:rsid w:val="0069674D"/>
    <w:rsid w:val="007911DB"/>
    <w:rsid w:val="007A2F75"/>
    <w:rsid w:val="007F50D7"/>
    <w:rsid w:val="00854A97"/>
    <w:rsid w:val="008620E6"/>
    <w:rsid w:val="00887CA6"/>
    <w:rsid w:val="008C5639"/>
    <w:rsid w:val="0090508A"/>
    <w:rsid w:val="00A31FDA"/>
    <w:rsid w:val="00AB4F09"/>
    <w:rsid w:val="00AE67C1"/>
    <w:rsid w:val="00B2532A"/>
    <w:rsid w:val="00B43457"/>
    <w:rsid w:val="00B50AAD"/>
    <w:rsid w:val="00B51199"/>
    <w:rsid w:val="00BD11DB"/>
    <w:rsid w:val="00BD51F8"/>
    <w:rsid w:val="00C01DB8"/>
    <w:rsid w:val="00C7167F"/>
    <w:rsid w:val="00C90F96"/>
    <w:rsid w:val="00D16B3D"/>
    <w:rsid w:val="00D47720"/>
    <w:rsid w:val="00D66643"/>
    <w:rsid w:val="00DF2FEF"/>
    <w:rsid w:val="00E10EBC"/>
    <w:rsid w:val="00EA7431"/>
    <w:rsid w:val="00F04020"/>
    <w:rsid w:val="00F11DA4"/>
    <w:rsid w:val="00F905F6"/>
    <w:rsid w:val="00FB2E42"/>
    <w:rsid w:val="00FD488D"/>
    <w:rsid w:val="21E84FB2"/>
    <w:rsid w:val="2BD16B9C"/>
    <w:rsid w:val="3C265B93"/>
    <w:rsid w:val="50E93F23"/>
    <w:rsid w:val="56C40114"/>
    <w:rsid w:val="6BA91099"/>
    <w:rsid w:val="7A54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6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Sample"/>
    <w:basedOn w:val="a0"/>
    <w:uiPriority w:val="99"/>
    <w:semiHidden/>
    <w:unhideWhenUsed/>
    <w:qFormat/>
    <w:rsid w:val="000B64F4"/>
    <w:rPr>
      <w:rFonts w:ascii="宋体" w:eastAsia="宋体" w:hAnsi="宋体" w:cs="宋体"/>
    </w:rPr>
  </w:style>
  <w:style w:type="character" w:customStyle="1" w:styleId="Char0">
    <w:name w:val="页眉 Char"/>
    <w:basedOn w:val="a0"/>
    <w:link w:val="a4"/>
    <w:uiPriority w:val="99"/>
    <w:qFormat/>
    <w:rsid w:val="000B64F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64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P R C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陆梅</dc:creator>
  <cp:lastModifiedBy>Windows User</cp:lastModifiedBy>
  <cp:revision>2</cp:revision>
  <cp:lastPrinted>2022-12-06T03:25:00Z</cp:lastPrinted>
  <dcterms:created xsi:type="dcterms:W3CDTF">2023-12-12T08:10:00Z</dcterms:created>
  <dcterms:modified xsi:type="dcterms:W3CDTF">2023-12-12T08:10:00Z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BCE7437740BC4A45816D53501A133C34</vt:lpwstr>
  </property>
</Properties>
</file>