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0"/>
        </w:tabs>
        <w:autoSpaceDE w:val="0"/>
        <w:autoSpaceDN w:val="0"/>
        <w:adjustRightInd w:val="0"/>
        <w:spacing w:before="0" w:after="0" w:line="360" w:lineRule="auto"/>
        <w:jc w:val="center"/>
        <w:rPr>
          <w:rFonts w:ascii="华文中宋" w:hAnsi="华文中宋" w:eastAsia="华文中宋"/>
          <w:b w:val="0"/>
          <w:sz w:val="40"/>
          <w:szCs w:val="40"/>
        </w:rPr>
      </w:pPr>
      <w:bookmarkStart w:id="0" w:name="_Toc28359042"/>
      <w:bookmarkStart w:id="1" w:name="_Toc35393832"/>
      <w:r>
        <w:rPr>
          <w:rFonts w:hint="eastAsia" w:ascii="华文中宋" w:hAnsi="华文中宋" w:eastAsia="华文中宋"/>
          <w:b w:val="0"/>
          <w:sz w:val="40"/>
          <w:szCs w:val="40"/>
        </w:rPr>
        <w:t>单一来源采购公示</w:t>
      </w:r>
      <w:bookmarkEnd w:id="0"/>
      <w:bookmarkEnd w:id="1"/>
    </w:p>
    <w:p>
      <w:pPr>
        <w:rPr>
          <w:rFonts w:ascii="黑体" w:hAnsi="黑体" w:eastAsia="黑体"/>
          <w:sz w:val="28"/>
          <w:szCs w:val="28"/>
        </w:rPr>
      </w:pPr>
      <w:r>
        <w:rPr>
          <w:rFonts w:hint="eastAsia" w:ascii="黑体" w:hAnsi="黑体" w:eastAsia="黑体"/>
          <w:sz w:val="28"/>
          <w:szCs w:val="28"/>
        </w:rPr>
        <w:t>一、项目信息</w:t>
      </w:r>
    </w:p>
    <w:p>
      <w:pPr>
        <w:ind w:firstLine="560" w:firstLineChars="200"/>
        <w:rPr>
          <w:rFonts w:hint="eastAsia" w:ascii="仿宋" w:hAnsi="仿宋" w:eastAsia="仿宋"/>
          <w:sz w:val="28"/>
          <w:szCs w:val="28"/>
          <w:lang w:eastAsia="zh-CN"/>
        </w:rPr>
      </w:pPr>
      <w:r>
        <w:rPr>
          <w:rFonts w:hint="eastAsia" w:ascii="仿宋" w:hAnsi="仿宋" w:eastAsia="仿宋"/>
          <w:sz w:val="28"/>
          <w:szCs w:val="28"/>
        </w:rPr>
        <w:t>采购人：</w:t>
      </w:r>
      <w:r>
        <w:rPr>
          <w:rFonts w:hint="eastAsia" w:ascii="仿宋" w:hAnsi="仿宋" w:eastAsia="仿宋"/>
          <w:sz w:val="28"/>
          <w:szCs w:val="28"/>
          <w:u w:val="single"/>
          <w:lang w:eastAsia="zh-CN"/>
        </w:rPr>
        <w:t>上海市闵行区司法局</w:t>
      </w:r>
      <w:bookmarkStart w:id="2" w:name="_GoBack"/>
      <w:bookmarkEnd w:id="2"/>
    </w:p>
    <w:p>
      <w:pPr>
        <w:ind w:firstLine="560" w:firstLineChars="200"/>
        <w:rPr>
          <w:rFonts w:ascii="仿宋" w:hAnsi="仿宋" w:eastAsia="仿宋"/>
          <w:sz w:val="28"/>
          <w:szCs w:val="28"/>
        </w:rPr>
      </w:pPr>
      <w:r>
        <w:rPr>
          <w:rFonts w:hint="eastAsia" w:ascii="仿宋" w:hAnsi="仿宋" w:eastAsia="仿宋"/>
          <w:sz w:val="28"/>
          <w:szCs w:val="28"/>
        </w:rPr>
        <w:t>项目名称：</w:t>
      </w:r>
      <w:r>
        <w:rPr>
          <w:rFonts w:hint="eastAsia" w:ascii="仿宋" w:hAnsi="仿宋" w:eastAsia="仿宋"/>
          <w:sz w:val="28"/>
          <w:szCs w:val="28"/>
          <w:u w:val="single"/>
        </w:rPr>
        <w:t>预防和减少犯罪工作体系司法社工服务</w:t>
      </w:r>
    </w:p>
    <w:p>
      <w:pPr>
        <w:ind w:firstLine="560" w:firstLineChars="200"/>
        <w:rPr>
          <w:rFonts w:ascii="仿宋" w:hAnsi="仿宋" w:eastAsia="仿宋"/>
          <w:sz w:val="28"/>
          <w:szCs w:val="28"/>
        </w:rPr>
      </w:pPr>
      <w:r>
        <w:rPr>
          <w:rFonts w:hint="eastAsia" w:ascii="仿宋" w:hAnsi="仿宋" w:eastAsia="仿宋"/>
          <w:sz w:val="28"/>
          <w:szCs w:val="28"/>
        </w:rPr>
        <w:t>拟</w:t>
      </w:r>
      <w:r>
        <w:rPr>
          <w:rFonts w:ascii="仿宋" w:hAnsi="仿宋" w:eastAsia="仿宋"/>
          <w:sz w:val="28"/>
          <w:szCs w:val="28"/>
        </w:rPr>
        <w:t>采购的货物或服务的说明</w:t>
      </w:r>
      <w:r>
        <w:rPr>
          <w:rFonts w:hint="eastAsia" w:ascii="仿宋" w:hAnsi="仿宋" w:eastAsia="仿宋"/>
          <w:sz w:val="28"/>
          <w:szCs w:val="28"/>
        </w:rPr>
        <w:t>：</w:t>
      </w:r>
      <w:r>
        <w:rPr>
          <w:rFonts w:hint="eastAsia" w:ascii="仿宋" w:hAnsi="仿宋" w:eastAsia="仿宋"/>
          <w:sz w:val="28"/>
          <w:szCs w:val="28"/>
          <w:u w:val="single"/>
          <w:lang w:eastAsia="zh-CN"/>
        </w:rPr>
        <w:t>为区社区矫正中心及</w:t>
      </w:r>
      <w:r>
        <w:rPr>
          <w:rFonts w:hint="eastAsia" w:ascii="仿宋" w:hAnsi="仿宋" w:eastAsia="仿宋"/>
          <w:sz w:val="28"/>
          <w:szCs w:val="28"/>
          <w:u w:val="single"/>
          <w:lang w:val="en-US" w:eastAsia="zh-CN"/>
        </w:rPr>
        <w:t>4个街道司法所</w:t>
      </w:r>
      <w:r>
        <w:rPr>
          <w:rFonts w:hint="eastAsia" w:ascii="仿宋" w:hAnsi="仿宋" w:eastAsia="仿宋"/>
          <w:sz w:val="28"/>
          <w:szCs w:val="28"/>
          <w:u w:val="single"/>
        </w:rPr>
        <w:t>购买</w:t>
      </w:r>
      <w:r>
        <w:rPr>
          <w:rFonts w:hint="eastAsia" w:ascii="仿宋" w:hAnsi="仿宋" w:eastAsia="仿宋"/>
          <w:sz w:val="28"/>
          <w:szCs w:val="28"/>
          <w:u w:val="single"/>
          <w:lang w:val="en-US" w:eastAsia="zh-CN"/>
        </w:rPr>
        <w:t>18名</w:t>
      </w:r>
      <w:r>
        <w:rPr>
          <w:rFonts w:hint="eastAsia" w:ascii="仿宋" w:hAnsi="仿宋" w:eastAsia="仿宋"/>
          <w:sz w:val="28"/>
          <w:szCs w:val="28"/>
          <w:u w:val="single"/>
        </w:rPr>
        <w:t>司法社会工作者，</w:t>
      </w:r>
      <w:r>
        <w:rPr>
          <w:rFonts w:hint="eastAsia" w:ascii="仿宋" w:hAnsi="仿宋" w:eastAsia="仿宋"/>
          <w:sz w:val="28"/>
          <w:szCs w:val="28"/>
          <w:u w:val="single"/>
          <w:lang w:eastAsia="zh-CN"/>
        </w:rPr>
        <w:t>专业从事</w:t>
      </w:r>
      <w:r>
        <w:rPr>
          <w:rFonts w:hint="eastAsia" w:ascii="仿宋" w:hAnsi="仿宋" w:eastAsia="仿宋"/>
          <w:sz w:val="28"/>
          <w:szCs w:val="28"/>
          <w:u w:val="single"/>
        </w:rPr>
        <w:t>预防和减少</w:t>
      </w:r>
      <w:r>
        <w:rPr>
          <w:rFonts w:hint="eastAsia" w:ascii="仿宋" w:hAnsi="仿宋" w:eastAsia="仿宋"/>
          <w:sz w:val="28"/>
          <w:szCs w:val="28"/>
          <w:u w:val="single"/>
          <w:lang w:eastAsia="zh-CN"/>
        </w:rPr>
        <w:t>社区矫正、刑释解矫</w:t>
      </w:r>
      <w:r>
        <w:rPr>
          <w:rFonts w:hint="eastAsia" w:ascii="仿宋" w:hAnsi="仿宋" w:eastAsia="仿宋"/>
          <w:sz w:val="28"/>
          <w:szCs w:val="28"/>
          <w:u w:val="single"/>
        </w:rPr>
        <w:t>人群犯罪和再犯罪，维护社会的和谐稳定。</w:t>
      </w:r>
    </w:p>
    <w:p>
      <w:pPr>
        <w:ind w:firstLine="560" w:firstLineChars="200"/>
        <w:rPr>
          <w:rFonts w:ascii="仿宋" w:hAnsi="仿宋" w:eastAsia="仿宋"/>
          <w:sz w:val="28"/>
          <w:szCs w:val="28"/>
          <w:u w:val="single"/>
        </w:rPr>
      </w:pPr>
      <w:r>
        <w:rPr>
          <w:rFonts w:hint="eastAsia" w:ascii="仿宋" w:hAnsi="仿宋" w:eastAsia="仿宋"/>
          <w:sz w:val="28"/>
          <w:szCs w:val="28"/>
        </w:rPr>
        <w:t>拟</w:t>
      </w:r>
      <w:r>
        <w:rPr>
          <w:rFonts w:ascii="仿宋" w:hAnsi="仿宋" w:eastAsia="仿宋"/>
          <w:sz w:val="28"/>
          <w:szCs w:val="28"/>
        </w:rPr>
        <w:t>采购的货物或服务的预算金额</w:t>
      </w:r>
      <w:r>
        <w:rPr>
          <w:rFonts w:hint="eastAsia" w:ascii="仿宋" w:hAnsi="仿宋" w:eastAsia="仿宋"/>
          <w:sz w:val="28"/>
          <w:szCs w:val="28"/>
        </w:rPr>
        <w:t>：</w:t>
      </w:r>
      <w:r>
        <w:rPr>
          <w:rFonts w:hint="eastAsia" w:ascii="仿宋_GB2312" w:hAnsi="仿宋_GB2312" w:eastAsia="仿宋_GB2312" w:cs="仿宋_GB2312"/>
          <w:b w:val="0"/>
          <w:i w:val="0"/>
          <w:caps w:val="0"/>
          <w:color w:val="000000"/>
          <w:spacing w:val="0"/>
          <w:sz w:val="30"/>
          <w:szCs w:val="30"/>
          <w:u w:val="single"/>
          <w:shd w:val="clear" w:color="auto" w:fill="auto"/>
        </w:rPr>
        <w:t>3009654</w:t>
      </w:r>
      <w:r>
        <w:rPr>
          <w:rFonts w:hint="eastAsia" w:ascii="仿宋" w:hAnsi="仿宋" w:eastAsia="仿宋"/>
          <w:sz w:val="28"/>
          <w:szCs w:val="28"/>
          <w:u w:val="single"/>
        </w:rPr>
        <w:t>元</w:t>
      </w:r>
    </w:p>
    <w:p>
      <w:pPr>
        <w:tabs>
          <w:tab w:val="left" w:pos="1375"/>
        </w:tabs>
        <w:rPr>
          <w:rFonts w:ascii="黑体" w:hAnsi="黑体" w:eastAsia="黑体"/>
          <w:sz w:val="28"/>
          <w:szCs w:val="28"/>
        </w:rPr>
      </w:pPr>
      <w:r>
        <w:rPr>
          <w:rFonts w:hint="eastAsia" w:ascii="仿宋" w:hAnsi="仿宋" w:eastAsia="仿宋"/>
          <w:sz w:val="28"/>
          <w:szCs w:val="28"/>
        </w:rPr>
        <w:t>采用单一来源采购方式的原因及说明：</w:t>
      </w:r>
      <w:r>
        <w:rPr>
          <w:rFonts w:hint="eastAsia" w:ascii="仿宋" w:hAnsi="仿宋" w:eastAsia="仿宋"/>
          <w:sz w:val="28"/>
          <w:szCs w:val="28"/>
          <w:u w:val="single"/>
        </w:rPr>
        <w:t>本项工作是市、区政法系统的常规工作，</w:t>
      </w:r>
      <w:r>
        <w:rPr>
          <w:rFonts w:hint="eastAsia" w:ascii="仿宋" w:hAnsi="仿宋" w:eastAsia="仿宋"/>
          <w:sz w:val="28"/>
          <w:szCs w:val="28"/>
          <w:u w:val="single"/>
          <w:lang w:eastAsia="zh-CN"/>
        </w:rPr>
        <w:t>区司法局</w:t>
      </w:r>
      <w:r>
        <w:rPr>
          <w:rFonts w:hint="eastAsia" w:ascii="仿宋" w:hAnsi="仿宋" w:eastAsia="仿宋"/>
          <w:sz w:val="28"/>
          <w:szCs w:val="28"/>
          <w:u w:val="single"/>
        </w:rPr>
        <w:t>是预防和减少犯罪工作体系建设的成员单位，并一直得到社会组织的支持和服务，闵行区司法社会工作促进会是其主要的支持、协作单位。由于各区司法社工组织基本上各自分担本区域所在的相关工作，因此闵行区司法社会工作促进会便是闵行区提供相关支持和协作的唯一系统化、组织化、规模化的社会资源，该促进会是此项工作唯一有能力承担</w:t>
      </w:r>
      <w:r>
        <w:rPr>
          <w:rFonts w:hint="eastAsia" w:ascii="仿宋" w:hAnsi="仿宋" w:eastAsia="仿宋"/>
          <w:sz w:val="28"/>
          <w:szCs w:val="28"/>
          <w:u w:val="single"/>
          <w:lang w:eastAsia="zh-CN"/>
        </w:rPr>
        <w:t>者</w:t>
      </w:r>
      <w:r>
        <w:rPr>
          <w:rFonts w:hint="eastAsia" w:ascii="仿宋" w:hAnsi="仿宋" w:eastAsia="仿宋"/>
          <w:sz w:val="28"/>
          <w:szCs w:val="28"/>
          <w:u w:val="single"/>
        </w:rPr>
        <w:t>。综上，确定上海市闵行区司法社会工作促进会为本项目的唯一供应商。</w:t>
      </w:r>
    </w:p>
    <w:p>
      <w:pPr>
        <w:ind w:firstLine="560" w:firstLineChars="200"/>
        <w:rPr>
          <w:rFonts w:ascii="仿宋" w:hAnsi="仿宋" w:eastAsia="仿宋"/>
          <w:sz w:val="28"/>
          <w:szCs w:val="28"/>
        </w:rPr>
      </w:pPr>
      <w:r>
        <w:rPr>
          <w:rFonts w:hint="eastAsia" w:ascii="仿宋" w:hAnsi="仿宋" w:eastAsia="仿宋"/>
          <w:sz w:val="28"/>
          <w:szCs w:val="28"/>
        </w:rPr>
        <w:t>名称：</w:t>
      </w:r>
      <w:r>
        <w:rPr>
          <w:rFonts w:hint="eastAsia" w:ascii="仿宋" w:hAnsi="仿宋" w:eastAsia="仿宋"/>
          <w:sz w:val="28"/>
          <w:szCs w:val="28"/>
          <w:u w:val="single"/>
        </w:rPr>
        <w:t>上海市闵行区司法社会工作促进会</w:t>
      </w:r>
    </w:p>
    <w:p>
      <w:pPr>
        <w:ind w:firstLine="560" w:firstLineChars="200"/>
        <w:rPr>
          <w:rFonts w:ascii="仿宋" w:hAnsi="仿宋" w:eastAsia="仿宋"/>
          <w:sz w:val="28"/>
          <w:szCs w:val="28"/>
          <w:u w:val="single"/>
        </w:rPr>
      </w:pPr>
      <w:r>
        <w:rPr>
          <w:rFonts w:hint="eastAsia" w:ascii="仿宋" w:hAnsi="仿宋" w:eastAsia="仿宋"/>
          <w:sz w:val="28"/>
          <w:szCs w:val="28"/>
        </w:rPr>
        <w:t>地址：</w:t>
      </w:r>
      <w:r>
        <w:rPr>
          <w:rFonts w:hint="eastAsia" w:ascii="仿宋" w:hAnsi="仿宋" w:eastAsia="仿宋"/>
          <w:sz w:val="28"/>
          <w:szCs w:val="28"/>
          <w:u w:val="single"/>
        </w:rPr>
        <w:t>上海市闵行区春申路4880号</w:t>
      </w:r>
    </w:p>
    <w:p>
      <w:pPr>
        <w:rPr>
          <w:rFonts w:ascii="黑体" w:hAnsi="黑体" w:eastAsia="黑体"/>
          <w:sz w:val="28"/>
          <w:szCs w:val="28"/>
        </w:rPr>
      </w:pPr>
      <w:r>
        <w:rPr>
          <w:rFonts w:hint="eastAsia" w:ascii="黑体" w:hAnsi="黑体" w:eastAsia="黑体"/>
          <w:sz w:val="28"/>
          <w:szCs w:val="28"/>
          <w:lang w:eastAsia="zh-CN"/>
        </w:rPr>
        <w:t>二</w:t>
      </w:r>
      <w:r>
        <w:rPr>
          <w:rFonts w:hint="eastAsia" w:ascii="黑体" w:hAnsi="黑体" w:eastAsia="黑体"/>
          <w:sz w:val="28"/>
          <w:szCs w:val="28"/>
        </w:rPr>
        <w:t>、公示期限</w:t>
      </w:r>
    </w:p>
    <w:p>
      <w:pPr>
        <w:pStyle w:val="9"/>
        <w:ind w:left="-10" w:leftChars="-5" w:firstLine="560"/>
        <w:rPr>
          <w:rFonts w:ascii="仿宋" w:hAnsi="仿宋" w:eastAsia="仿宋"/>
          <w:sz w:val="28"/>
          <w:szCs w:val="28"/>
        </w:rPr>
      </w:pPr>
      <w:r>
        <w:rPr>
          <w:rFonts w:hint="eastAsia" w:ascii="仿宋" w:hAnsi="仿宋" w:eastAsia="仿宋"/>
          <w:sz w:val="28"/>
          <w:szCs w:val="28"/>
          <w:u w:val="single"/>
        </w:rPr>
        <w:t>2023年12月</w:t>
      </w:r>
      <w:r>
        <w:rPr>
          <w:rFonts w:hint="eastAsia" w:ascii="仿宋" w:hAnsi="仿宋" w:eastAsia="仿宋"/>
          <w:sz w:val="28"/>
          <w:szCs w:val="28"/>
          <w:u w:val="single"/>
          <w:lang w:val="en-US" w:eastAsia="zh-CN"/>
        </w:rPr>
        <w:t>27</w:t>
      </w:r>
      <w:r>
        <w:rPr>
          <w:rFonts w:hint="eastAsia" w:ascii="仿宋" w:hAnsi="仿宋" w:eastAsia="仿宋"/>
          <w:sz w:val="28"/>
          <w:szCs w:val="28"/>
          <w:u w:val="single"/>
        </w:rPr>
        <w:t xml:space="preserve">日 </w:t>
      </w:r>
      <w:r>
        <w:rPr>
          <w:rFonts w:hint="eastAsia" w:ascii="仿宋" w:hAnsi="仿宋" w:eastAsia="仿宋"/>
          <w:sz w:val="28"/>
          <w:szCs w:val="28"/>
        </w:rPr>
        <w:t>至</w:t>
      </w:r>
      <w:r>
        <w:rPr>
          <w:rFonts w:hint="eastAsia" w:ascii="仿宋" w:hAnsi="仿宋" w:eastAsia="仿宋"/>
          <w:sz w:val="28"/>
          <w:szCs w:val="28"/>
          <w:u w:val="single"/>
        </w:rPr>
        <w:t>202</w:t>
      </w:r>
      <w:r>
        <w:rPr>
          <w:rFonts w:hint="eastAsia" w:ascii="仿宋" w:hAnsi="仿宋" w:eastAsia="仿宋"/>
          <w:sz w:val="28"/>
          <w:szCs w:val="28"/>
          <w:u w:val="single"/>
          <w:lang w:val="en-US" w:eastAsia="zh-CN"/>
        </w:rPr>
        <w:t>4</w:t>
      </w:r>
      <w:r>
        <w:rPr>
          <w:rFonts w:hint="eastAsia" w:ascii="仿宋" w:hAnsi="仿宋" w:eastAsia="仿宋"/>
          <w:sz w:val="28"/>
          <w:szCs w:val="28"/>
          <w:u w:val="single"/>
        </w:rPr>
        <w:t>年1月</w:t>
      </w:r>
      <w:r>
        <w:rPr>
          <w:rFonts w:hint="eastAsia" w:ascii="仿宋" w:hAnsi="仿宋" w:eastAsia="仿宋"/>
          <w:sz w:val="28"/>
          <w:szCs w:val="28"/>
          <w:u w:val="single"/>
          <w:lang w:val="en-US" w:eastAsia="zh-CN"/>
        </w:rPr>
        <w:t>3</w:t>
      </w:r>
      <w:r>
        <w:rPr>
          <w:rFonts w:hint="eastAsia" w:ascii="仿宋" w:hAnsi="仿宋" w:eastAsia="仿宋"/>
          <w:sz w:val="28"/>
          <w:szCs w:val="28"/>
          <w:u w:val="single"/>
        </w:rPr>
        <w:t>日</w:t>
      </w:r>
      <w:r>
        <w:rPr>
          <w:rFonts w:hint="eastAsia" w:ascii="仿宋" w:hAnsi="仿宋" w:eastAsia="仿宋"/>
          <w:iCs/>
          <w:sz w:val="28"/>
          <w:szCs w:val="28"/>
          <w:u w:val="single"/>
        </w:rPr>
        <w:t>（</w:t>
      </w:r>
      <w:r>
        <w:rPr>
          <w:rFonts w:hint="eastAsia" w:ascii="仿宋" w:hAnsi="仿宋" w:eastAsia="仿宋"/>
          <w:i/>
          <w:sz w:val="28"/>
          <w:szCs w:val="28"/>
          <w:u w:val="single"/>
        </w:rPr>
        <w:t>公示期限不得少于5个工作日</w:t>
      </w:r>
      <w:r>
        <w:rPr>
          <w:rFonts w:hint="eastAsia" w:ascii="仿宋" w:hAnsi="仿宋" w:eastAsia="仿宋"/>
          <w:iCs/>
          <w:sz w:val="28"/>
          <w:szCs w:val="28"/>
          <w:u w:val="single"/>
        </w:rPr>
        <w:t>）</w:t>
      </w:r>
    </w:p>
    <w:p>
      <w:pPr>
        <w:rPr>
          <w:rFonts w:hint="eastAsia" w:ascii="黑体" w:hAnsi="黑体" w:eastAsia="黑体"/>
          <w:sz w:val="28"/>
          <w:szCs w:val="28"/>
        </w:rPr>
      </w:pPr>
    </w:p>
    <w:p>
      <w:pPr>
        <w:rPr>
          <w:rFonts w:ascii="黑体" w:hAnsi="黑体" w:eastAsia="黑体"/>
          <w:sz w:val="28"/>
          <w:szCs w:val="28"/>
        </w:rPr>
      </w:pPr>
      <w:r>
        <w:rPr>
          <w:rFonts w:hint="eastAsia" w:ascii="黑体" w:hAnsi="黑体" w:eastAsia="黑体"/>
          <w:sz w:val="28"/>
          <w:szCs w:val="28"/>
          <w:lang w:eastAsia="zh-CN"/>
        </w:rPr>
        <w:t>三</w:t>
      </w:r>
      <w:r>
        <w:rPr>
          <w:rFonts w:hint="eastAsia" w:ascii="黑体" w:hAnsi="黑体" w:eastAsia="黑体"/>
          <w:sz w:val="28"/>
          <w:szCs w:val="28"/>
        </w:rPr>
        <w:t>、联系方式</w:t>
      </w:r>
    </w:p>
    <w:p>
      <w:pPr>
        <w:ind w:firstLine="565" w:firstLineChars="202"/>
        <w:rPr>
          <w:rFonts w:ascii="仿宋" w:hAnsi="仿宋" w:eastAsia="仿宋"/>
          <w:sz w:val="28"/>
          <w:szCs w:val="28"/>
        </w:rPr>
      </w:pPr>
      <w:r>
        <w:rPr>
          <w:rFonts w:hint="eastAsia" w:ascii="仿宋" w:hAnsi="仿宋" w:eastAsia="仿宋"/>
          <w:sz w:val="28"/>
          <w:szCs w:val="28"/>
        </w:rPr>
        <w:t>1.采购人</w:t>
      </w:r>
    </w:p>
    <w:p>
      <w:pPr>
        <w:ind w:firstLine="565" w:firstLineChars="202"/>
        <w:rPr>
          <w:rFonts w:ascii="仿宋" w:hAnsi="仿宋" w:eastAsia="仿宋"/>
          <w:sz w:val="28"/>
          <w:szCs w:val="28"/>
        </w:rPr>
      </w:pPr>
      <w:r>
        <w:rPr>
          <w:rFonts w:hint="eastAsia" w:ascii="仿宋" w:hAnsi="仿宋" w:eastAsia="仿宋"/>
          <w:sz w:val="28"/>
          <w:szCs w:val="28"/>
        </w:rPr>
        <w:t>联 系 人：</w:t>
      </w:r>
      <w:r>
        <w:rPr>
          <w:rFonts w:hint="eastAsia" w:ascii="仿宋" w:hAnsi="仿宋" w:eastAsia="仿宋"/>
          <w:sz w:val="28"/>
          <w:szCs w:val="28"/>
          <w:u w:val="single"/>
        </w:rPr>
        <w:t>　</w:t>
      </w:r>
      <w:r>
        <w:rPr>
          <w:rFonts w:hint="eastAsia" w:ascii="仿宋" w:hAnsi="仿宋" w:eastAsia="仿宋"/>
          <w:sz w:val="28"/>
          <w:szCs w:val="28"/>
          <w:u w:val="single"/>
          <w:lang w:eastAsia="zh-CN"/>
        </w:rPr>
        <w:t>黄金强</w:t>
      </w:r>
      <w:r>
        <w:rPr>
          <w:rFonts w:ascii="仿宋" w:hAnsi="仿宋" w:eastAsia="仿宋"/>
          <w:sz w:val="28"/>
          <w:szCs w:val="28"/>
          <w:u w:val="single"/>
        </w:rPr>
        <w:t xml:space="preserve"> </w:t>
      </w:r>
    </w:p>
    <w:p>
      <w:pPr>
        <w:ind w:firstLine="565" w:firstLineChars="202"/>
        <w:rPr>
          <w:rFonts w:ascii="仿宋" w:hAnsi="仿宋" w:eastAsia="仿宋"/>
          <w:sz w:val="28"/>
          <w:szCs w:val="28"/>
        </w:rPr>
      </w:pPr>
      <w:r>
        <w:rPr>
          <w:rFonts w:hint="eastAsia" w:ascii="仿宋" w:hAnsi="仿宋" w:eastAsia="仿宋"/>
          <w:sz w:val="28"/>
          <w:szCs w:val="28"/>
        </w:rPr>
        <w:t>联系地址：</w:t>
      </w:r>
      <w:r>
        <w:rPr>
          <w:rFonts w:hint="eastAsia" w:ascii="仿宋" w:hAnsi="仿宋" w:eastAsia="仿宋"/>
          <w:sz w:val="28"/>
          <w:szCs w:val="28"/>
          <w:u w:val="single"/>
        </w:rPr>
        <w:t>　</w:t>
      </w:r>
      <w:r>
        <w:rPr>
          <w:rFonts w:hint="eastAsia" w:ascii="仿宋" w:hAnsi="仿宋" w:eastAsia="仿宋"/>
          <w:sz w:val="28"/>
          <w:szCs w:val="28"/>
          <w:u w:val="single"/>
          <w:lang w:eastAsia="zh-CN"/>
        </w:rPr>
        <w:t>闵行区莘谭路</w:t>
      </w:r>
      <w:r>
        <w:rPr>
          <w:rFonts w:hint="eastAsia" w:ascii="仿宋" w:hAnsi="仿宋" w:eastAsia="仿宋"/>
          <w:sz w:val="28"/>
          <w:szCs w:val="28"/>
          <w:u w:val="single"/>
          <w:lang w:val="en-US" w:eastAsia="zh-CN"/>
        </w:rPr>
        <w:t>384号</w:t>
      </w:r>
      <w:r>
        <w:rPr>
          <w:rFonts w:hint="eastAsia" w:ascii="仿宋" w:hAnsi="仿宋" w:eastAsia="仿宋"/>
          <w:sz w:val="28"/>
          <w:szCs w:val="28"/>
          <w:u w:val="single"/>
        </w:rPr>
        <w:t>　</w:t>
      </w:r>
    </w:p>
    <w:p>
      <w:pPr>
        <w:ind w:firstLine="565" w:firstLineChars="202"/>
        <w:rPr>
          <w:rFonts w:hint="default" w:ascii="仿宋" w:hAnsi="仿宋" w:eastAsia="仿宋"/>
          <w:sz w:val="28"/>
          <w:szCs w:val="28"/>
          <w:lang w:val="en-US" w:eastAsia="zh-CN"/>
        </w:rPr>
      </w:pPr>
      <w:r>
        <w:rPr>
          <w:rFonts w:hint="eastAsia" w:ascii="仿宋" w:hAnsi="仿宋" w:eastAsia="仿宋"/>
          <w:sz w:val="28"/>
          <w:szCs w:val="28"/>
        </w:rPr>
        <w:t>联系电话：</w:t>
      </w:r>
      <w:r>
        <w:rPr>
          <w:rFonts w:hint="eastAsia" w:ascii="仿宋" w:hAnsi="仿宋" w:eastAsia="仿宋"/>
          <w:sz w:val="28"/>
          <w:szCs w:val="28"/>
          <w:u w:val="single"/>
        </w:rPr>
        <w:t>　</w:t>
      </w:r>
      <w:r>
        <w:rPr>
          <w:rFonts w:hint="eastAsia" w:ascii="仿宋" w:hAnsi="仿宋" w:eastAsia="仿宋"/>
          <w:sz w:val="28"/>
          <w:szCs w:val="28"/>
          <w:u w:val="single"/>
          <w:lang w:val="en-US" w:eastAsia="zh-CN"/>
        </w:rPr>
        <w:t>021-64921155</w:t>
      </w:r>
    </w:p>
    <w:p>
      <w:pPr>
        <w:ind w:firstLine="565" w:firstLineChars="202"/>
        <w:rPr>
          <w:rFonts w:ascii="仿宋" w:hAnsi="仿宋" w:eastAsia="仿宋"/>
          <w:sz w:val="28"/>
          <w:szCs w:val="28"/>
        </w:rPr>
      </w:pPr>
      <w:r>
        <w:rPr>
          <w:rFonts w:hint="eastAsia" w:ascii="仿宋" w:hAnsi="仿宋" w:eastAsia="仿宋"/>
          <w:sz w:val="28"/>
          <w:szCs w:val="28"/>
        </w:rPr>
        <w:t>2.财政部门</w:t>
      </w:r>
    </w:p>
    <w:p>
      <w:pPr>
        <w:ind w:firstLine="565" w:firstLineChars="202"/>
        <w:rPr>
          <w:rFonts w:ascii="仿宋" w:hAnsi="仿宋" w:eastAsia="仿宋"/>
          <w:sz w:val="28"/>
          <w:szCs w:val="28"/>
        </w:rPr>
      </w:pPr>
      <w:r>
        <w:rPr>
          <w:rFonts w:hint="eastAsia" w:ascii="仿宋" w:hAnsi="仿宋" w:eastAsia="仿宋"/>
          <w:sz w:val="28"/>
          <w:szCs w:val="28"/>
        </w:rPr>
        <w:t>联 系 人：</w:t>
      </w:r>
      <w:r>
        <w:rPr>
          <w:rFonts w:hint="eastAsia" w:ascii="仿宋" w:hAnsi="仿宋" w:eastAsia="仿宋"/>
          <w:sz w:val="28"/>
          <w:szCs w:val="28"/>
          <w:u w:val="single"/>
        </w:rPr>
        <w:t>　　　　　</w:t>
      </w:r>
    </w:p>
    <w:p>
      <w:pPr>
        <w:ind w:firstLine="565" w:firstLineChars="202"/>
        <w:rPr>
          <w:rFonts w:hint="eastAsia" w:ascii="仿宋" w:hAnsi="仿宋" w:eastAsia="仿宋"/>
          <w:sz w:val="28"/>
          <w:szCs w:val="28"/>
          <w:lang w:val="en-US" w:eastAsia="zh-CN"/>
        </w:rPr>
      </w:pPr>
      <w:r>
        <w:rPr>
          <w:rFonts w:hint="eastAsia" w:ascii="仿宋" w:hAnsi="仿宋" w:eastAsia="仿宋"/>
          <w:sz w:val="28"/>
          <w:szCs w:val="28"/>
        </w:rPr>
        <w:t>联系地址：</w:t>
      </w:r>
      <w:r>
        <w:rPr>
          <w:rFonts w:hint="eastAsia" w:ascii="仿宋" w:hAnsi="仿宋" w:eastAsia="仿宋"/>
          <w:sz w:val="28"/>
          <w:szCs w:val="28"/>
          <w:u w:val="single"/>
        </w:rPr>
        <w:t>　     　</w:t>
      </w:r>
      <w:r>
        <w:rPr>
          <w:rFonts w:hint="eastAsia" w:ascii="仿宋" w:hAnsi="仿宋" w:eastAsia="仿宋"/>
          <w:sz w:val="28"/>
          <w:szCs w:val="28"/>
          <w:u w:val="single"/>
          <w:lang w:val="en-US" w:eastAsia="zh-CN"/>
        </w:rPr>
        <w:t xml:space="preserve"> </w:t>
      </w:r>
    </w:p>
    <w:p>
      <w:pPr>
        <w:ind w:firstLine="565" w:firstLineChars="202"/>
        <w:rPr>
          <w:rFonts w:ascii="仿宋" w:hAnsi="仿宋" w:eastAsia="仿宋"/>
          <w:sz w:val="28"/>
          <w:szCs w:val="28"/>
        </w:rPr>
      </w:pPr>
      <w:r>
        <w:rPr>
          <w:rFonts w:hint="eastAsia" w:ascii="仿宋" w:hAnsi="仿宋" w:eastAsia="仿宋"/>
          <w:sz w:val="28"/>
          <w:szCs w:val="28"/>
        </w:rPr>
        <w:t>联系电话：</w:t>
      </w:r>
      <w:r>
        <w:rPr>
          <w:rFonts w:hint="eastAsia" w:ascii="仿宋" w:hAnsi="仿宋" w:eastAsia="仿宋"/>
          <w:sz w:val="28"/>
          <w:szCs w:val="28"/>
          <w:u w:val="single"/>
        </w:rPr>
        <w:t>　　　　　</w:t>
      </w:r>
    </w:p>
    <w:p>
      <w:pPr>
        <w:ind w:firstLine="565" w:firstLineChars="202"/>
        <w:rPr>
          <w:rFonts w:ascii="仿宋" w:hAnsi="仿宋" w:eastAsia="仿宋"/>
          <w:sz w:val="28"/>
          <w:szCs w:val="28"/>
        </w:rPr>
      </w:pPr>
      <w:r>
        <w:rPr>
          <w:rFonts w:hint="eastAsia" w:ascii="仿宋" w:hAnsi="仿宋" w:eastAsia="仿宋"/>
          <w:sz w:val="28"/>
          <w:szCs w:val="28"/>
        </w:rPr>
        <w:t>3.采购代理机构（如有）</w:t>
      </w:r>
    </w:p>
    <w:p>
      <w:pPr>
        <w:ind w:firstLine="565" w:firstLineChars="202"/>
        <w:rPr>
          <w:rFonts w:ascii="仿宋" w:hAnsi="仿宋" w:eastAsia="仿宋"/>
          <w:sz w:val="28"/>
          <w:szCs w:val="28"/>
        </w:rPr>
      </w:pPr>
      <w:r>
        <w:rPr>
          <w:rFonts w:hint="eastAsia" w:ascii="仿宋" w:hAnsi="仿宋" w:eastAsia="仿宋"/>
          <w:sz w:val="28"/>
          <w:szCs w:val="28"/>
        </w:rPr>
        <w:t>联 系 人：</w:t>
      </w:r>
      <w:r>
        <w:rPr>
          <w:rFonts w:hint="eastAsia" w:ascii="仿宋" w:hAnsi="仿宋" w:eastAsia="仿宋"/>
          <w:sz w:val="28"/>
          <w:szCs w:val="28"/>
          <w:u w:val="single"/>
        </w:rPr>
        <w:t>　　　　</w:t>
      </w:r>
    </w:p>
    <w:p>
      <w:pPr>
        <w:ind w:firstLine="565" w:firstLineChars="202"/>
        <w:rPr>
          <w:rFonts w:hint="default" w:ascii="仿宋" w:hAnsi="仿宋" w:eastAsia="仿宋"/>
          <w:sz w:val="28"/>
          <w:szCs w:val="28"/>
          <w:u w:val="single"/>
          <w:lang w:val="en-US" w:eastAsia="zh-CN"/>
        </w:rPr>
      </w:pPr>
      <w:r>
        <w:rPr>
          <w:rFonts w:hint="eastAsia" w:ascii="仿宋" w:hAnsi="仿宋" w:eastAsia="仿宋"/>
          <w:sz w:val="28"/>
          <w:szCs w:val="28"/>
        </w:rPr>
        <w:t>联系地址：</w:t>
      </w:r>
      <w:r>
        <w:rPr>
          <w:rFonts w:hint="eastAsia" w:ascii="仿宋" w:hAnsi="仿宋" w:eastAsia="仿宋"/>
          <w:sz w:val="28"/>
          <w:szCs w:val="28"/>
          <w:u w:val="single"/>
        </w:rPr>
        <w:t>　</w:t>
      </w:r>
      <w:r>
        <w:rPr>
          <w:rFonts w:hint="eastAsia" w:ascii="仿宋" w:hAnsi="仿宋" w:eastAsia="仿宋"/>
          <w:sz w:val="28"/>
          <w:szCs w:val="28"/>
          <w:u w:val="single"/>
          <w:lang w:val="en-US" w:eastAsia="zh-CN"/>
        </w:rPr>
        <w:t xml:space="preserve">      </w:t>
      </w:r>
    </w:p>
    <w:p>
      <w:pPr>
        <w:ind w:firstLine="565" w:firstLineChars="202"/>
        <w:rPr>
          <w:rFonts w:ascii="仿宋" w:hAnsi="仿宋" w:eastAsia="仿宋"/>
          <w:sz w:val="28"/>
          <w:szCs w:val="28"/>
          <w:u w:val="single"/>
        </w:rPr>
      </w:pPr>
      <w:r>
        <w:rPr>
          <w:rFonts w:hint="eastAsia" w:ascii="仿宋" w:hAnsi="仿宋" w:eastAsia="仿宋"/>
          <w:sz w:val="28"/>
          <w:szCs w:val="28"/>
        </w:rPr>
        <w:t>联系电话：</w:t>
      </w:r>
      <w:r>
        <w:rPr>
          <w:rFonts w:hint="eastAsia" w:ascii="仿宋" w:hAnsi="仿宋" w:eastAsia="仿宋"/>
          <w:sz w:val="28"/>
          <w:szCs w:val="28"/>
          <w:u w:val="single"/>
        </w:rPr>
        <w:t>　　　　</w:t>
      </w:r>
    </w:p>
    <w:p>
      <w:pPr>
        <w:rPr>
          <w:rFonts w:ascii="仿宋" w:hAnsi="仿宋" w:eastAsia="仿宋"/>
          <w:sz w:val="28"/>
          <w:szCs w:val="28"/>
        </w:rPr>
      </w:pPr>
    </w:p>
    <w:p>
      <w:pPr>
        <w:rPr>
          <w:rFonts w:ascii="黑体" w:hAnsi="黑体" w:eastAsia="黑体"/>
          <w:sz w:val="28"/>
          <w:szCs w:val="28"/>
        </w:rPr>
      </w:pPr>
      <w:r>
        <w:rPr>
          <w:rFonts w:hint="eastAsia" w:ascii="黑体" w:hAnsi="黑体" w:eastAsia="黑体"/>
          <w:sz w:val="28"/>
          <w:szCs w:val="28"/>
          <w:lang w:eastAsia="zh-CN"/>
        </w:rPr>
        <w:t>四</w:t>
      </w:r>
      <w:r>
        <w:rPr>
          <w:rFonts w:ascii="黑体" w:hAnsi="黑体" w:eastAsia="黑体"/>
          <w:sz w:val="28"/>
          <w:szCs w:val="28"/>
        </w:rPr>
        <w:t>、</w:t>
      </w:r>
      <w:r>
        <w:rPr>
          <w:rFonts w:hint="eastAsia" w:ascii="黑体" w:hAnsi="黑体" w:eastAsia="黑体"/>
          <w:sz w:val="28"/>
          <w:szCs w:val="28"/>
        </w:rPr>
        <w:t>附件</w:t>
      </w:r>
    </w:p>
    <w:p>
      <w:pPr>
        <w:ind w:firstLine="560" w:firstLineChars="200"/>
        <w:rPr>
          <w:rFonts w:ascii="仿宋" w:hAnsi="仿宋" w:eastAsia="仿宋"/>
          <w:sz w:val="28"/>
          <w:szCs w:val="28"/>
        </w:rPr>
      </w:pPr>
      <w:r>
        <w:rPr>
          <w:rFonts w:hint="eastAsia" w:ascii="仿宋" w:hAnsi="仿宋" w:eastAsia="仿宋"/>
          <w:sz w:val="28"/>
          <w:szCs w:val="28"/>
        </w:rPr>
        <w:t>1、单一来源采购公示</w:t>
      </w:r>
    </w:p>
    <w:p>
      <w:pPr>
        <w:ind w:firstLine="560" w:firstLineChars="200"/>
        <w:rPr>
          <w:rFonts w:ascii="仿宋" w:hAnsi="仿宋" w:eastAsia="仿宋"/>
          <w:sz w:val="28"/>
          <w:szCs w:val="28"/>
        </w:rPr>
      </w:pPr>
      <w:r>
        <w:rPr>
          <w:rFonts w:hint="eastAsia" w:ascii="仿宋" w:hAnsi="仿宋" w:eastAsia="仿宋"/>
          <w:sz w:val="28"/>
          <w:szCs w:val="28"/>
        </w:rPr>
        <w:t>2、</w:t>
      </w:r>
      <w:r>
        <w:rPr>
          <w:rFonts w:hint="eastAsia" w:ascii="仿宋" w:hAnsi="仿宋" w:eastAsia="仿宋"/>
          <w:sz w:val="28"/>
          <w:szCs w:val="28"/>
          <w:lang w:eastAsia="zh-CN"/>
        </w:rPr>
        <w:t>局党委</w:t>
      </w:r>
      <w:r>
        <w:rPr>
          <w:rFonts w:ascii="仿宋" w:hAnsi="仿宋" w:eastAsia="仿宋"/>
          <w:sz w:val="28"/>
          <w:szCs w:val="28"/>
        </w:rPr>
        <w:t>会会议记录</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5396528"/>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1MzBhZWQwNmNmODZiZGZkZWNjZjM2MTZhMTNkZDAifQ=="/>
  </w:docVars>
  <w:rsids>
    <w:rsidRoot w:val="008D4474"/>
    <w:rsid w:val="00021C69"/>
    <w:rsid w:val="000341F3"/>
    <w:rsid w:val="000B5FD6"/>
    <w:rsid w:val="000D1367"/>
    <w:rsid w:val="001A2735"/>
    <w:rsid w:val="001E0117"/>
    <w:rsid w:val="002549E1"/>
    <w:rsid w:val="002C23DE"/>
    <w:rsid w:val="00303089"/>
    <w:rsid w:val="00304CD7"/>
    <w:rsid w:val="003702B9"/>
    <w:rsid w:val="003E07A4"/>
    <w:rsid w:val="00415FAC"/>
    <w:rsid w:val="00424D29"/>
    <w:rsid w:val="004B779C"/>
    <w:rsid w:val="0059500F"/>
    <w:rsid w:val="005D3E2C"/>
    <w:rsid w:val="005E5754"/>
    <w:rsid w:val="00686EF2"/>
    <w:rsid w:val="006D2C24"/>
    <w:rsid w:val="006E7375"/>
    <w:rsid w:val="007C3246"/>
    <w:rsid w:val="007C7A42"/>
    <w:rsid w:val="0081031A"/>
    <w:rsid w:val="008107D0"/>
    <w:rsid w:val="00811150"/>
    <w:rsid w:val="00825F1D"/>
    <w:rsid w:val="00846958"/>
    <w:rsid w:val="00897D69"/>
    <w:rsid w:val="008D4474"/>
    <w:rsid w:val="00A012F4"/>
    <w:rsid w:val="00A06277"/>
    <w:rsid w:val="00A41269"/>
    <w:rsid w:val="00A61EA0"/>
    <w:rsid w:val="00A970C9"/>
    <w:rsid w:val="00AA27F3"/>
    <w:rsid w:val="00AC3464"/>
    <w:rsid w:val="00AF78C8"/>
    <w:rsid w:val="00B85E8D"/>
    <w:rsid w:val="00CB3BBD"/>
    <w:rsid w:val="00CD3315"/>
    <w:rsid w:val="00CF46DC"/>
    <w:rsid w:val="00DB3CC8"/>
    <w:rsid w:val="00DE3995"/>
    <w:rsid w:val="00ED1D2F"/>
    <w:rsid w:val="00F044F6"/>
    <w:rsid w:val="00F83FFB"/>
    <w:rsid w:val="00F96012"/>
    <w:rsid w:val="194128BC"/>
    <w:rsid w:val="3B9D0F22"/>
    <w:rsid w:val="42D441E5"/>
    <w:rsid w:val="5665352B"/>
    <w:rsid w:val="5E7D0E02"/>
    <w:rsid w:val="5EA129A2"/>
    <w:rsid w:val="6D0F3E79"/>
    <w:rsid w:val="713321E1"/>
    <w:rsid w:val="7B070DB8"/>
    <w:rsid w:val="EFEF8F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iPriority="0" w:semiHidden="0"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8"/>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TML Sample"/>
    <w:basedOn w:val="6"/>
    <w:unhideWhenUsed/>
    <w:qFormat/>
    <w:uiPriority w:val="0"/>
    <w:rPr>
      <w:rFonts w:ascii="宋体" w:hAnsi="宋体" w:eastAsia="宋体" w:cs="宋体"/>
    </w:rPr>
  </w:style>
  <w:style w:type="character" w:customStyle="1" w:styleId="8">
    <w:name w:val="标题 1 Char"/>
    <w:basedOn w:val="6"/>
    <w:link w:val="2"/>
    <w:qFormat/>
    <w:uiPriority w:val="9"/>
    <w:rPr>
      <w:rFonts w:ascii="Times New Roman" w:hAnsi="Times New Roman" w:eastAsia="宋体" w:cs="Times New Roman"/>
      <w:b/>
      <w:bCs/>
      <w:kern w:val="44"/>
      <w:sz w:val="44"/>
      <w:szCs w:val="44"/>
    </w:rPr>
  </w:style>
  <w:style w:type="paragraph" w:styleId="9">
    <w:name w:val="List Paragraph"/>
    <w:basedOn w:val="1"/>
    <w:qFormat/>
    <w:uiPriority w:val="34"/>
    <w:pPr>
      <w:ind w:firstLine="420" w:firstLineChars="200"/>
    </w:pPr>
  </w:style>
  <w:style w:type="character" w:customStyle="1" w:styleId="10">
    <w:name w:val="页眉 Char"/>
    <w:basedOn w:val="6"/>
    <w:link w:val="4"/>
    <w:qFormat/>
    <w:uiPriority w:val="99"/>
    <w:rPr>
      <w:rFonts w:ascii="Times New Roman" w:hAnsi="Times New Roman" w:eastAsia="宋体" w:cs="Times New Roman"/>
      <w:sz w:val="18"/>
      <w:szCs w:val="18"/>
    </w:rPr>
  </w:style>
  <w:style w:type="character" w:customStyle="1" w:styleId="11">
    <w:name w:val="页脚 Char"/>
    <w:basedOn w:val="6"/>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107</Words>
  <Characters>616</Characters>
  <Lines>5</Lines>
  <Paragraphs>1</Paragraphs>
  <TotalTime>7</TotalTime>
  <ScaleCrop>false</ScaleCrop>
  <LinksUpToDate>false</LinksUpToDate>
  <CharactersWithSpaces>722</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2021-12-08T18:29:00Z</dcterms:created>
  <dc:creator>陆梅</dc:creator>
  <cp:lastModifiedBy>user</cp:lastModifiedBy>
  <dcterms:modified xsi:type="dcterms:W3CDTF">2023-12-27T16:36:49Z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2E07C55A530C773B21E28B657E2AC472</vt:lpwstr>
  </property>
</Properties>
</file>