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690A8C" w14:textId="77777777" w:rsidR="00B05B8C" w:rsidRPr="00EF3805" w:rsidRDefault="00B05B8C" w:rsidP="00B05B8C">
      <w:pPr>
        <w:spacing w:line="360" w:lineRule="auto"/>
        <w:ind w:firstLineChars="200" w:firstLine="480"/>
        <w:rPr>
          <w:sz w:val="24"/>
        </w:rPr>
      </w:pPr>
      <w:r w:rsidRPr="00EF3805">
        <w:rPr>
          <w:sz w:val="24"/>
        </w:rPr>
        <w:t>管道的色环及流向标志按如下规定</w:t>
      </w:r>
      <w:r>
        <w:rPr>
          <w:rFonts w:hint="eastAsia"/>
          <w:sz w:val="24"/>
        </w:rPr>
        <w:t>：</w:t>
      </w:r>
    </w:p>
    <w:p w14:paraId="4AC65B6D" w14:textId="77777777" w:rsidR="00B05B8C" w:rsidRPr="00EF3805" w:rsidRDefault="00B05B8C" w:rsidP="00B05B8C">
      <w:pPr>
        <w:spacing w:line="360" w:lineRule="auto"/>
        <w:jc w:val="center"/>
        <w:rPr>
          <w:sz w:val="24"/>
        </w:rPr>
      </w:pPr>
      <w:r w:rsidRPr="009F00EE">
        <w:rPr>
          <w:noProof/>
        </w:rPr>
        <w:drawing>
          <wp:inline distT="0" distB="0" distL="0" distR="0" wp14:anchorId="23DE3FC1" wp14:editId="204088CF">
            <wp:extent cx="4177665" cy="2254250"/>
            <wp:effectExtent l="0" t="0" r="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66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5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08"/>
        <w:gridCol w:w="1304"/>
        <w:gridCol w:w="1302"/>
        <w:gridCol w:w="1302"/>
        <w:gridCol w:w="1031"/>
        <w:gridCol w:w="1302"/>
        <w:gridCol w:w="4500"/>
      </w:tblGrid>
      <w:tr w:rsidR="00B05B8C" w:rsidRPr="00EF3805" w14:paraId="70F974BC" w14:textId="77777777" w:rsidTr="00DD0879">
        <w:trPr>
          <w:trHeight w:val="397"/>
          <w:tblHeader/>
        </w:trPr>
        <w:tc>
          <w:tcPr>
            <w:tcW w:w="916" w:type="pct"/>
            <w:vAlign w:val="center"/>
          </w:tcPr>
          <w:p w14:paraId="36AE31C6" w14:textId="77777777" w:rsidR="00B05B8C" w:rsidRPr="00143285" w:rsidRDefault="00B05B8C" w:rsidP="00DD087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0"/>
              </w:rPr>
            </w:pPr>
            <w:r w:rsidRPr="00143285">
              <w:rPr>
                <w:b/>
                <w:sz w:val="24"/>
                <w:szCs w:val="20"/>
              </w:rPr>
              <w:t>O.D</w:t>
            </w:r>
          </w:p>
          <w:p w14:paraId="53B85637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  <w:szCs w:val="20"/>
              </w:rPr>
              <w:t>管外径</w:t>
            </w:r>
          </w:p>
        </w:tc>
        <w:tc>
          <w:tcPr>
            <w:tcW w:w="496" w:type="pct"/>
            <w:vAlign w:val="center"/>
          </w:tcPr>
          <w:p w14:paraId="61D05B4A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  <w:szCs w:val="20"/>
              </w:rPr>
              <w:t>L</w:t>
            </w:r>
          </w:p>
        </w:tc>
        <w:tc>
          <w:tcPr>
            <w:tcW w:w="495" w:type="pct"/>
            <w:vAlign w:val="center"/>
          </w:tcPr>
          <w:p w14:paraId="114B0186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</w:rPr>
              <w:t>a</w:t>
            </w:r>
          </w:p>
        </w:tc>
        <w:tc>
          <w:tcPr>
            <w:tcW w:w="495" w:type="pct"/>
            <w:vAlign w:val="center"/>
          </w:tcPr>
          <w:p w14:paraId="05862AC7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</w:rPr>
              <w:t>A1</w:t>
            </w:r>
          </w:p>
        </w:tc>
        <w:tc>
          <w:tcPr>
            <w:tcW w:w="392" w:type="pct"/>
            <w:vAlign w:val="center"/>
          </w:tcPr>
          <w:p w14:paraId="0723D782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</w:rPr>
              <w:t>b</w:t>
            </w:r>
          </w:p>
        </w:tc>
        <w:tc>
          <w:tcPr>
            <w:tcW w:w="495" w:type="pct"/>
            <w:vAlign w:val="center"/>
          </w:tcPr>
          <w:p w14:paraId="050F4715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</w:rPr>
              <w:t>b1</w:t>
            </w:r>
          </w:p>
        </w:tc>
        <w:tc>
          <w:tcPr>
            <w:tcW w:w="1711" w:type="pct"/>
            <w:vAlign w:val="center"/>
          </w:tcPr>
          <w:p w14:paraId="3626B497" w14:textId="77777777" w:rsidR="00B05B8C" w:rsidRPr="00143285" w:rsidRDefault="00B05B8C" w:rsidP="00DD0879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0"/>
              </w:rPr>
            </w:pPr>
            <w:r w:rsidRPr="00143285">
              <w:rPr>
                <w:b/>
                <w:sz w:val="24"/>
                <w:szCs w:val="20"/>
              </w:rPr>
              <w:t>最后一组色环及流向标</w:t>
            </w:r>
          </w:p>
          <w:p w14:paraId="05EAD508" w14:textId="77777777" w:rsidR="00B05B8C" w:rsidRPr="00143285" w:rsidRDefault="00B05B8C" w:rsidP="00DD0879">
            <w:pPr>
              <w:autoSpaceDE w:val="0"/>
              <w:autoSpaceDN w:val="0"/>
              <w:adjustRightInd w:val="0"/>
              <w:jc w:val="center"/>
              <w:rPr>
                <w:b/>
                <w:iCs/>
                <w:sz w:val="24"/>
                <w:szCs w:val="20"/>
              </w:rPr>
            </w:pPr>
            <w:r w:rsidRPr="00143285">
              <w:rPr>
                <w:b/>
                <w:sz w:val="24"/>
                <w:szCs w:val="20"/>
              </w:rPr>
              <w:t>志离墙或楼板的距离</w:t>
            </w:r>
            <w:r w:rsidRPr="00143285">
              <w:rPr>
                <w:b/>
                <w:iCs/>
                <w:sz w:val="24"/>
                <w:szCs w:val="20"/>
              </w:rPr>
              <w:t>r</w:t>
            </w:r>
          </w:p>
          <w:p w14:paraId="1CFB5505" w14:textId="77777777" w:rsidR="00B05B8C" w:rsidRPr="00143285" w:rsidRDefault="00B05B8C" w:rsidP="00DD0879">
            <w:pPr>
              <w:jc w:val="center"/>
              <w:rPr>
                <w:b/>
                <w:sz w:val="24"/>
              </w:rPr>
            </w:pPr>
            <w:r w:rsidRPr="00143285">
              <w:rPr>
                <w:b/>
                <w:sz w:val="24"/>
                <w:szCs w:val="20"/>
              </w:rPr>
              <w:t>(mm)</w:t>
            </w:r>
          </w:p>
        </w:tc>
      </w:tr>
      <w:tr w:rsidR="00B05B8C" w:rsidRPr="00EF3805" w14:paraId="7A822CF1" w14:textId="77777777" w:rsidTr="00DD0879">
        <w:trPr>
          <w:trHeight w:val="397"/>
        </w:trPr>
        <w:tc>
          <w:tcPr>
            <w:tcW w:w="916" w:type="pct"/>
            <w:vAlign w:val="center"/>
          </w:tcPr>
          <w:p w14:paraId="2D003AE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≤50</w:t>
            </w:r>
          </w:p>
        </w:tc>
        <w:tc>
          <w:tcPr>
            <w:tcW w:w="496" w:type="pct"/>
            <w:vAlign w:val="center"/>
          </w:tcPr>
          <w:p w14:paraId="7CE1357D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30</w:t>
            </w:r>
          </w:p>
        </w:tc>
        <w:tc>
          <w:tcPr>
            <w:tcW w:w="495" w:type="pct"/>
            <w:vAlign w:val="center"/>
          </w:tcPr>
          <w:p w14:paraId="66CE00BB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30</w:t>
            </w:r>
          </w:p>
        </w:tc>
        <w:tc>
          <w:tcPr>
            <w:tcW w:w="495" w:type="pct"/>
            <w:vAlign w:val="center"/>
          </w:tcPr>
          <w:p w14:paraId="07FEFDBF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75</w:t>
            </w:r>
          </w:p>
        </w:tc>
        <w:tc>
          <w:tcPr>
            <w:tcW w:w="392" w:type="pct"/>
            <w:vAlign w:val="center"/>
          </w:tcPr>
          <w:p w14:paraId="5C594CDF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20</w:t>
            </w:r>
          </w:p>
        </w:tc>
        <w:tc>
          <w:tcPr>
            <w:tcW w:w="495" w:type="pct"/>
            <w:vAlign w:val="center"/>
          </w:tcPr>
          <w:p w14:paraId="68E6E199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50</w:t>
            </w:r>
          </w:p>
        </w:tc>
        <w:tc>
          <w:tcPr>
            <w:tcW w:w="1711" w:type="pct"/>
            <w:vAlign w:val="center"/>
          </w:tcPr>
          <w:p w14:paraId="7C699B92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1000</w:t>
            </w:r>
          </w:p>
        </w:tc>
      </w:tr>
      <w:tr w:rsidR="00B05B8C" w:rsidRPr="00EF3805" w14:paraId="7F5EFC70" w14:textId="77777777" w:rsidTr="00DD0879">
        <w:trPr>
          <w:trHeight w:val="397"/>
        </w:trPr>
        <w:tc>
          <w:tcPr>
            <w:tcW w:w="916" w:type="pct"/>
            <w:vAlign w:val="center"/>
          </w:tcPr>
          <w:p w14:paraId="6F0311F5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65~150</w:t>
            </w:r>
          </w:p>
        </w:tc>
        <w:tc>
          <w:tcPr>
            <w:tcW w:w="496" w:type="pct"/>
            <w:vAlign w:val="center"/>
          </w:tcPr>
          <w:p w14:paraId="63D4E04F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50</w:t>
            </w:r>
          </w:p>
        </w:tc>
        <w:tc>
          <w:tcPr>
            <w:tcW w:w="495" w:type="pct"/>
            <w:vAlign w:val="center"/>
          </w:tcPr>
          <w:p w14:paraId="78AE1DB9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50</w:t>
            </w:r>
          </w:p>
        </w:tc>
        <w:tc>
          <w:tcPr>
            <w:tcW w:w="495" w:type="pct"/>
            <w:vAlign w:val="center"/>
          </w:tcPr>
          <w:p w14:paraId="4AB7390B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125</w:t>
            </w:r>
          </w:p>
        </w:tc>
        <w:tc>
          <w:tcPr>
            <w:tcW w:w="392" w:type="pct"/>
            <w:vAlign w:val="center"/>
          </w:tcPr>
          <w:p w14:paraId="72143821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35</w:t>
            </w:r>
          </w:p>
        </w:tc>
        <w:tc>
          <w:tcPr>
            <w:tcW w:w="495" w:type="pct"/>
            <w:vAlign w:val="center"/>
          </w:tcPr>
          <w:p w14:paraId="0CBA41BA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85</w:t>
            </w:r>
          </w:p>
        </w:tc>
        <w:tc>
          <w:tcPr>
            <w:tcW w:w="1711" w:type="pct"/>
            <w:vAlign w:val="center"/>
          </w:tcPr>
          <w:p w14:paraId="60783A3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1000</w:t>
            </w:r>
          </w:p>
        </w:tc>
      </w:tr>
      <w:tr w:rsidR="00B05B8C" w:rsidRPr="00EF3805" w14:paraId="3B188E41" w14:textId="77777777" w:rsidTr="00DD0879">
        <w:trPr>
          <w:trHeight w:val="397"/>
        </w:trPr>
        <w:tc>
          <w:tcPr>
            <w:tcW w:w="916" w:type="pct"/>
            <w:vAlign w:val="center"/>
          </w:tcPr>
          <w:p w14:paraId="7A07636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200~300</w:t>
            </w:r>
          </w:p>
        </w:tc>
        <w:tc>
          <w:tcPr>
            <w:tcW w:w="496" w:type="pct"/>
            <w:vAlign w:val="center"/>
          </w:tcPr>
          <w:p w14:paraId="087E277D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70</w:t>
            </w:r>
          </w:p>
        </w:tc>
        <w:tc>
          <w:tcPr>
            <w:tcW w:w="495" w:type="pct"/>
            <w:vAlign w:val="center"/>
          </w:tcPr>
          <w:p w14:paraId="6ABDA69F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70</w:t>
            </w:r>
          </w:p>
        </w:tc>
        <w:tc>
          <w:tcPr>
            <w:tcW w:w="495" w:type="pct"/>
            <w:vAlign w:val="center"/>
          </w:tcPr>
          <w:p w14:paraId="08AE1528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175</w:t>
            </w:r>
          </w:p>
        </w:tc>
        <w:tc>
          <w:tcPr>
            <w:tcW w:w="392" w:type="pct"/>
            <w:vAlign w:val="center"/>
          </w:tcPr>
          <w:p w14:paraId="196E4885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50</w:t>
            </w:r>
          </w:p>
        </w:tc>
        <w:tc>
          <w:tcPr>
            <w:tcW w:w="495" w:type="pct"/>
            <w:vAlign w:val="center"/>
          </w:tcPr>
          <w:p w14:paraId="36E0D781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115</w:t>
            </w:r>
          </w:p>
        </w:tc>
        <w:tc>
          <w:tcPr>
            <w:tcW w:w="1711" w:type="pct"/>
            <w:vAlign w:val="center"/>
          </w:tcPr>
          <w:p w14:paraId="6AB84AC0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1500</w:t>
            </w:r>
          </w:p>
        </w:tc>
      </w:tr>
      <w:tr w:rsidR="00B05B8C" w:rsidRPr="00EF3805" w14:paraId="319E6039" w14:textId="77777777" w:rsidTr="00DD0879">
        <w:trPr>
          <w:trHeight w:val="397"/>
        </w:trPr>
        <w:tc>
          <w:tcPr>
            <w:tcW w:w="916" w:type="pct"/>
            <w:vAlign w:val="center"/>
          </w:tcPr>
          <w:p w14:paraId="381619A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  <w:szCs w:val="23"/>
              </w:rPr>
              <w:t>≥350</w:t>
            </w:r>
          </w:p>
        </w:tc>
        <w:tc>
          <w:tcPr>
            <w:tcW w:w="496" w:type="pct"/>
            <w:vAlign w:val="center"/>
          </w:tcPr>
          <w:p w14:paraId="42E3AEF4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100</w:t>
            </w:r>
          </w:p>
        </w:tc>
        <w:tc>
          <w:tcPr>
            <w:tcW w:w="495" w:type="pct"/>
            <w:vAlign w:val="center"/>
          </w:tcPr>
          <w:p w14:paraId="33BBADD1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100</w:t>
            </w:r>
          </w:p>
        </w:tc>
        <w:tc>
          <w:tcPr>
            <w:tcW w:w="495" w:type="pct"/>
            <w:vAlign w:val="center"/>
          </w:tcPr>
          <w:p w14:paraId="42080956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250</w:t>
            </w:r>
          </w:p>
        </w:tc>
        <w:tc>
          <w:tcPr>
            <w:tcW w:w="392" w:type="pct"/>
            <w:vAlign w:val="center"/>
          </w:tcPr>
          <w:p w14:paraId="495AFCF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70</w:t>
            </w:r>
          </w:p>
        </w:tc>
        <w:tc>
          <w:tcPr>
            <w:tcW w:w="495" w:type="pct"/>
            <w:vAlign w:val="center"/>
          </w:tcPr>
          <w:p w14:paraId="42A83A18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170</w:t>
            </w:r>
          </w:p>
        </w:tc>
        <w:tc>
          <w:tcPr>
            <w:tcW w:w="1711" w:type="pct"/>
            <w:vAlign w:val="center"/>
          </w:tcPr>
          <w:p w14:paraId="4AC98FCC" w14:textId="77777777" w:rsidR="00B05B8C" w:rsidRPr="00EF3805" w:rsidRDefault="00B05B8C" w:rsidP="00DD0879">
            <w:pPr>
              <w:jc w:val="center"/>
              <w:rPr>
                <w:sz w:val="24"/>
              </w:rPr>
            </w:pPr>
            <w:r w:rsidRPr="00EF3805">
              <w:rPr>
                <w:sz w:val="24"/>
              </w:rPr>
              <w:t>2000</w:t>
            </w:r>
          </w:p>
        </w:tc>
      </w:tr>
    </w:tbl>
    <w:p w14:paraId="1B22F73F" w14:textId="77777777" w:rsidR="00B05B8C" w:rsidRDefault="00B05B8C" w:rsidP="00756314">
      <w:pPr>
        <w:spacing w:line="360" w:lineRule="auto"/>
        <w:ind w:firstLineChars="200" w:firstLine="480"/>
        <w:rPr>
          <w:sz w:val="24"/>
        </w:rPr>
      </w:pPr>
    </w:p>
    <w:p w14:paraId="3E410A56" w14:textId="1520CAF5" w:rsidR="00756314" w:rsidRPr="001559A9" w:rsidRDefault="00756314" w:rsidP="003E35F8">
      <w:pPr>
        <w:spacing w:line="360" w:lineRule="auto"/>
        <w:ind w:firstLineChars="200" w:firstLine="480"/>
        <w:jc w:val="center"/>
        <w:rPr>
          <w:rFonts w:hint="eastAsia"/>
          <w:color w:val="FF0000"/>
          <w:sz w:val="24"/>
        </w:rPr>
      </w:pPr>
      <w:r w:rsidRPr="00EF3805">
        <w:rPr>
          <w:sz w:val="24"/>
        </w:rPr>
        <w:t>管道表面色和标志色</w:t>
      </w:r>
      <w:r w:rsidR="001559A9">
        <w:rPr>
          <w:rFonts w:hint="eastAsia"/>
          <w:sz w:val="24"/>
        </w:rPr>
        <w:t>（</w:t>
      </w:r>
      <w:r w:rsidR="001559A9" w:rsidRPr="001559A9">
        <w:rPr>
          <w:rFonts w:hint="eastAsia"/>
          <w:color w:val="FF0000"/>
          <w:sz w:val="24"/>
        </w:rPr>
        <w:t>需要确认</w:t>
      </w:r>
      <w:r w:rsidR="001559A9">
        <w:rPr>
          <w:rFonts w:hint="eastAsia"/>
          <w:color w:val="FF0000"/>
          <w:sz w:val="24"/>
        </w:rPr>
        <w:t>区分保温管道和非保温管道）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87"/>
        <w:gridCol w:w="5219"/>
        <w:gridCol w:w="3006"/>
        <w:gridCol w:w="2607"/>
        <w:gridCol w:w="2743"/>
      </w:tblGrid>
      <w:tr w:rsidR="00756314" w:rsidRPr="00143285" w14:paraId="4C6738F1" w14:textId="77777777" w:rsidTr="004B0E14">
        <w:trPr>
          <w:cantSplit/>
          <w:trHeight w:val="340"/>
          <w:tblHeader/>
          <w:jc w:val="center"/>
        </w:trPr>
        <w:tc>
          <w:tcPr>
            <w:tcW w:w="339" w:type="pct"/>
            <w:vAlign w:val="center"/>
          </w:tcPr>
          <w:p w14:paraId="60365DE1" w14:textId="77777777" w:rsidR="00756314" w:rsidRPr="00143285" w:rsidRDefault="00756314" w:rsidP="00DD0879">
            <w:pPr>
              <w:jc w:val="center"/>
              <w:rPr>
                <w:b/>
                <w:szCs w:val="21"/>
              </w:rPr>
            </w:pPr>
            <w:r w:rsidRPr="00143285">
              <w:rPr>
                <w:b/>
                <w:szCs w:val="21"/>
              </w:rPr>
              <w:t>序号</w:t>
            </w:r>
          </w:p>
        </w:tc>
        <w:tc>
          <w:tcPr>
            <w:tcW w:w="1792" w:type="pct"/>
            <w:vAlign w:val="center"/>
          </w:tcPr>
          <w:p w14:paraId="20BC7C5F" w14:textId="77777777" w:rsidR="00756314" w:rsidRPr="00143285" w:rsidRDefault="00756314" w:rsidP="00DD0879">
            <w:pPr>
              <w:jc w:val="center"/>
              <w:rPr>
                <w:b/>
                <w:szCs w:val="21"/>
              </w:rPr>
            </w:pPr>
            <w:r w:rsidRPr="00143285">
              <w:rPr>
                <w:b/>
                <w:szCs w:val="21"/>
              </w:rPr>
              <w:t>管道名称</w:t>
            </w:r>
          </w:p>
        </w:tc>
        <w:tc>
          <w:tcPr>
            <w:tcW w:w="1032" w:type="pct"/>
            <w:vAlign w:val="center"/>
          </w:tcPr>
          <w:p w14:paraId="79FC171C" w14:textId="77777777" w:rsidR="00756314" w:rsidRPr="00143285" w:rsidRDefault="00756314" w:rsidP="00DD0879">
            <w:pPr>
              <w:jc w:val="center"/>
              <w:rPr>
                <w:b/>
                <w:szCs w:val="21"/>
              </w:rPr>
            </w:pPr>
            <w:r w:rsidRPr="00143285">
              <w:rPr>
                <w:b/>
                <w:szCs w:val="21"/>
              </w:rPr>
              <w:t>面漆颜色及卡号</w:t>
            </w:r>
          </w:p>
        </w:tc>
        <w:tc>
          <w:tcPr>
            <w:tcW w:w="895" w:type="pct"/>
            <w:vAlign w:val="center"/>
          </w:tcPr>
          <w:p w14:paraId="570F7BC4" w14:textId="112ABE55" w:rsidR="00756314" w:rsidRPr="00143285" w:rsidRDefault="00B05B8C" w:rsidP="00DD0879">
            <w:pPr>
              <w:jc w:val="center"/>
              <w:rPr>
                <w:b/>
                <w:szCs w:val="21"/>
              </w:rPr>
            </w:pPr>
            <w:r>
              <w:rPr>
                <w:rFonts w:hint="eastAsia"/>
                <w:b/>
                <w:szCs w:val="21"/>
              </w:rPr>
              <w:t>色环</w:t>
            </w:r>
            <w:r w:rsidR="00756314" w:rsidRPr="00143285">
              <w:rPr>
                <w:b/>
                <w:szCs w:val="21"/>
              </w:rPr>
              <w:t>标志色</w:t>
            </w:r>
          </w:p>
        </w:tc>
        <w:tc>
          <w:tcPr>
            <w:tcW w:w="942" w:type="pct"/>
            <w:vAlign w:val="center"/>
          </w:tcPr>
          <w:p w14:paraId="080BEBF1" w14:textId="77777777" w:rsidR="00756314" w:rsidRPr="00F81733" w:rsidRDefault="00756314" w:rsidP="00DD0879">
            <w:pPr>
              <w:jc w:val="center"/>
              <w:rPr>
                <w:b/>
                <w:color w:val="FF0000"/>
                <w:szCs w:val="21"/>
              </w:rPr>
            </w:pPr>
            <w:r w:rsidRPr="00F81733">
              <w:rPr>
                <w:b/>
                <w:color w:val="FF0000"/>
                <w:szCs w:val="21"/>
              </w:rPr>
              <w:t>备</w:t>
            </w:r>
            <w:r w:rsidRPr="00F81733">
              <w:rPr>
                <w:b/>
                <w:color w:val="FF0000"/>
                <w:szCs w:val="21"/>
              </w:rPr>
              <w:t xml:space="preserve"> </w:t>
            </w:r>
            <w:r w:rsidRPr="00F81733">
              <w:rPr>
                <w:b/>
                <w:color w:val="FF0000"/>
                <w:szCs w:val="21"/>
              </w:rPr>
              <w:t>注</w:t>
            </w:r>
          </w:p>
        </w:tc>
      </w:tr>
      <w:tr w:rsidR="00756314" w:rsidRPr="00143285" w14:paraId="3734BB4F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2F005ED4" w14:textId="77777777" w:rsidR="00756314" w:rsidRPr="00143285" w:rsidRDefault="00756314" w:rsidP="00DD0879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</w:t>
            </w:r>
          </w:p>
        </w:tc>
        <w:tc>
          <w:tcPr>
            <w:tcW w:w="1792" w:type="pct"/>
            <w:vAlign w:val="center"/>
          </w:tcPr>
          <w:p w14:paraId="3C42A65C" w14:textId="619BE12B" w:rsidR="00756314" w:rsidRPr="00143285" w:rsidRDefault="00756314" w:rsidP="004B0E14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有机浆液管、沼液、沼气</w:t>
            </w:r>
          </w:p>
        </w:tc>
        <w:tc>
          <w:tcPr>
            <w:tcW w:w="1032" w:type="pct"/>
            <w:vAlign w:val="center"/>
          </w:tcPr>
          <w:p w14:paraId="63F4EBDD" w14:textId="77777777" w:rsidR="00756314" w:rsidRPr="00143285" w:rsidRDefault="00756314" w:rsidP="00DD0879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不锈钢本色</w:t>
            </w:r>
          </w:p>
        </w:tc>
        <w:tc>
          <w:tcPr>
            <w:tcW w:w="895" w:type="pct"/>
            <w:vAlign w:val="center"/>
          </w:tcPr>
          <w:p w14:paraId="46097253" w14:textId="77777777" w:rsidR="00756314" w:rsidRPr="00143285" w:rsidRDefault="00756314" w:rsidP="00DD0879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大红色</w:t>
            </w:r>
            <w:r w:rsidRPr="00143285">
              <w:rPr>
                <w:szCs w:val="21"/>
              </w:rPr>
              <w:t>1085</w:t>
            </w:r>
          </w:p>
        </w:tc>
        <w:tc>
          <w:tcPr>
            <w:tcW w:w="942" w:type="pct"/>
            <w:vAlign w:val="center"/>
          </w:tcPr>
          <w:p w14:paraId="7373A959" w14:textId="54109C43" w:rsidR="00756314" w:rsidRPr="00F81733" w:rsidRDefault="00941BDA" w:rsidP="00DD0879">
            <w:pPr>
              <w:jc w:val="center"/>
              <w:rPr>
                <w:rFonts w:hint="eastAsia"/>
                <w:color w:val="FF0000"/>
                <w:szCs w:val="21"/>
              </w:rPr>
            </w:pPr>
            <w:r w:rsidRPr="00F81733">
              <w:rPr>
                <w:rFonts w:hint="eastAsia"/>
                <w:color w:val="FF0000"/>
                <w:szCs w:val="21"/>
              </w:rPr>
              <w:t>建议</w:t>
            </w:r>
            <w:r w:rsidR="00F81733" w:rsidRPr="00F81733">
              <w:rPr>
                <w:rFonts w:hint="eastAsia"/>
                <w:color w:val="FF0000"/>
                <w:szCs w:val="21"/>
              </w:rPr>
              <w:t>沼气区分开</w:t>
            </w:r>
          </w:p>
        </w:tc>
      </w:tr>
      <w:tr w:rsidR="001559A9" w:rsidRPr="001559A9" w14:paraId="3F91B66F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015FF55A" w14:textId="77777777" w:rsidR="001559A9" w:rsidRPr="001559A9" w:rsidRDefault="001559A9" w:rsidP="00DD0879">
            <w:pPr>
              <w:jc w:val="center"/>
              <w:rPr>
                <w:color w:val="FF0000"/>
                <w:szCs w:val="21"/>
              </w:rPr>
            </w:pPr>
          </w:p>
        </w:tc>
        <w:tc>
          <w:tcPr>
            <w:tcW w:w="1792" w:type="pct"/>
            <w:vAlign w:val="center"/>
          </w:tcPr>
          <w:p w14:paraId="59543A03" w14:textId="1BA2F881" w:rsidR="001559A9" w:rsidRPr="001559A9" w:rsidRDefault="001559A9" w:rsidP="004B0E14">
            <w:pPr>
              <w:jc w:val="center"/>
              <w:rPr>
                <w:color w:val="FF0000"/>
                <w:szCs w:val="21"/>
              </w:rPr>
            </w:pPr>
            <w:r w:rsidRPr="001559A9">
              <w:rPr>
                <w:rFonts w:hint="eastAsia"/>
                <w:color w:val="FF0000"/>
                <w:szCs w:val="21"/>
              </w:rPr>
              <w:t>沼气</w:t>
            </w:r>
          </w:p>
        </w:tc>
        <w:tc>
          <w:tcPr>
            <w:tcW w:w="1032" w:type="pct"/>
            <w:vAlign w:val="center"/>
          </w:tcPr>
          <w:p w14:paraId="0F426766" w14:textId="77777777" w:rsidR="001559A9" w:rsidRPr="001559A9" w:rsidRDefault="001559A9" w:rsidP="00DD0879">
            <w:pPr>
              <w:jc w:val="center"/>
              <w:rPr>
                <w:color w:val="FF0000"/>
                <w:szCs w:val="21"/>
              </w:rPr>
            </w:pPr>
          </w:p>
        </w:tc>
        <w:tc>
          <w:tcPr>
            <w:tcW w:w="895" w:type="pct"/>
            <w:vAlign w:val="center"/>
          </w:tcPr>
          <w:p w14:paraId="01857EFD" w14:textId="33896151" w:rsidR="001559A9" w:rsidRPr="001559A9" w:rsidRDefault="001559A9" w:rsidP="00DD0879">
            <w:pPr>
              <w:jc w:val="center"/>
              <w:rPr>
                <w:color w:val="FF0000"/>
                <w:szCs w:val="21"/>
              </w:rPr>
            </w:pPr>
            <w:r>
              <w:rPr>
                <w:rFonts w:hint="eastAsia"/>
                <w:color w:val="FF0000"/>
                <w:szCs w:val="21"/>
              </w:rPr>
              <w:t>与燃气一个颜色</w:t>
            </w:r>
          </w:p>
        </w:tc>
        <w:tc>
          <w:tcPr>
            <w:tcW w:w="942" w:type="pct"/>
            <w:vAlign w:val="center"/>
          </w:tcPr>
          <w:p w14:paraId="79655599" w14:textId="56CE1299" w:rsidR="001559A9" w:rsidRPr="001559A9" w:rsidRDefault="001559A9" w:rsidP="00DD0879">
            <w:pPr>
              <w:jc w:val="center"/>
              <w:rPr>
                <w:rFonts w:hint="eastAsia"/>
                <w:color w:val="FF0000"/>
                <w:szCs w:val="21"/>
              </w:rPr>
            </w:pPr>
            <w:r w:rsidRPr="001559A9">
              <w:rPr>
                <w:rFonts w:hint="eastAsia"/>
                <w:color w:val="FF0000"/>
              </w:rPr>
              <w:t>中黄色</w:t>
            </w:r>
            <w:r w:rsidRPr="001559A9">
              <w:rPr>
                <w:rFonts w:hint="eastAsia"/>
                <w:color w:val="FF0000"/>
              </w:rPr>
              <w:t>1112</w:t>
            </w:r>
          </w:p>
        </w:tc>
      </w:tr>
      <w:tr w:rsidR="00E27978" w:rsidRPr="00143285" w14:paraId="17E00892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7D02A8D3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lastRenderedPageBreak/>
              <w:t>2</w:t>
            </w:r>
          </w:p>
        </w:tc>
        <w:tc>
          <w:tcPr>
            <w:tcW w:w="1792" w:type="pct"/>
            <w:vAlign w:val="center"/>
          </w:tcPr>
          <w:p w14:paraId="6A13B2C4" w14:textId="3039D3B4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蒸汽管道</w:t>
            </w:r>
          </w:p>
        </w:tc>
        <w:tc>
          <w:tcPr>
            <w:tcW w:w="1032" w:type="pct"/>
            <w:vAlign w:val="center"/>
          </w:tcPr>
          <w:p w14:paraId="10BDFCD2" w14:textId="357B724A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6398C22E" w14:textId="5BDC48D0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大红色</w:t>
            </w:r>
            <w:r w:rsidRPr="00143285">
              <w:rPr>
                <w:szCs w:val="21"/>
              </w:rPr>
              <w:t>1085</w:t>
            </w:r>
          </w:p>
        </w:tc>
        <w:tc>
          <w:tcPr>
            <w:tcW w:w="942" w:type="pct"/>
            <w:vAlign w:val="center"/>
          </w:tcPr>
          <w:p w14:paraId="765E39E5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45B87CAA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08B57E9E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1792" w:type="pct"/>
            <w:vAlign w:val="center"/>
          </w:tcPr>
          <w:p w14:paraId="35C72201" w14:textId="2CE23BCA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热水管、热水回水管</w:t>
            </w:r>
          </w:p>
        </w:tc>
        <w:tc>
          <w:tcPr>
            <w:tcW w:w="1032" w:type="pct"/>
            <w:vAlign w:val="center"/>
          </w:tcPr>
          <w:p w14:paraId="33705974" w14:textId="7E1C8141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78248FDA" w14:textId="2697A8C1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大红色</w:t>
            </w:r>
            <w:r w:rsidRPr="00143285">
              <w:rPr>
                <w:szCs w:val="21"/>
              </w:rPr>
              <w:t>1085</w:t>
            </w:r>
          </w:p>
        </w:tc>
        <w:tc>
          <w:tcPr>
            <w:tcW w:w="942" w:type="pct"/>
            <w:vAlign w:val="center"/>
          </w:tcPr>
          <w:p w14:paraId="2DAFA0CC" w14:textId="2A78578F" w:rsidR="00E27978" w:rsidRPr="00F81733" w:rsidRDefault="001559A9" w:rsidP="00E27978">
            <w:pPr>
              <w:jc w:val="center"/>
              <w:rPr>
                <w:color w:val="FF0000"/>
                <w:szCs w:val="21"/>
              </w:rPr>
            </w:pPr>
            <w:r w:rsidRPr="001559A9">
              <w:rPr>
                <w:rFonts w:hint="eastAsia"/>
                <w:color w:val="FF0000"/>
                <w:szCs w:val="21"/>
              </w:rPr>
              <w:t>建议</w:t>
            </w:r>
            <w:r w:rsidRPr="001559A9">
              <w:rPr>
                <w:rFonts w:hint="eastAsia"/>
                <w:color w:val="FF0000"/>
              </w:rPr>
              <w:t>赭石色</w:t>
            </w:r>
            <w:r w:rsidRPr="001559A9">
              <w:rPr>
                <w:rFonts w:hint="eastAsia"/>
                <w:color w:val="FF0000"/>
              </w:rPr>
              <w:t>0155</w:t>
            </w:r>
          </w:p>
        </w:tc>
      </w:tr>
      <w:tr w:rsidR="00E27978" w:rsidRPr="00143285" w14:paraId="3146E357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51935555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1792" w:type="pct"/>
            <w:vAlign w:val="center"/>
          </w:tcPr>
          <w:p w14:paraId="1C3D73F9" w14:textId="2331BD9F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冷却水</w:t>
            </w:r>
            <w:r>
              <w:rPr>
                <w:rFonts w:hint="eastAsia"/>
                <w:szCs w:val="21"/>
              </w:rPr>
              <w:t>管、冷却回水管</w:t>
            </w:r>
          </w:p>
        </w:tc>
        <w:tc>
          <w:tcPr>
            <w:tcW w:w="1032" w:type="pct"/>
            <w:vAlign w:val="center"/>
          </w:tcPr>
          <w:p w14:paraId="7C96E5FA" w14:textId="46443781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4401B5CF" w14:textId="4212394A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白色</w:t>
            </w:r>
          </w:p>
        </w:tc>
        <w:tc>
          <w:tcPr>
            <w:tcW w:w="942" w:type="pct"/>
            <w:vAlign w:val="center"/>
          </w:tcPr>
          <w:p w14:paraId="10A8A822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0AC55800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078C42EC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</w:p>
        </w:tc>
        <w:tc>
          <w:tcPr>
            <w:tcW w:w="1792" w:type="pct"/>
            <w:vAlign w:val="center"/>
          </w:tcPr>
          <w:p w14:paraId="2AF001B2" w14:textId="502C9529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压缩空气管</w:t>
            </w:r>
          </w:p>
        </w:tc>
        <w:tc>
          <w:tcPr>
            <w:tcW w:w="1032" w:type="pct"/>
            <w:vAlign w:val="center"/>
          </w:tcPr>
          <w:p w14:paraId="547DD8B6" w14:textId="59633875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不锈钢本色</w:t>
            </w:r>
          </w:p>
        </w:tc>
        <w:tc>
          <w:tcPr>
            <w:tcW w:w="895" w:type="pct"/>
            <w:vAlign w:val="center"/>
          </w:tcPr>
          <w:p w14:paraId="7AEFB028" w14:textId="4E79D64A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天蓝色</w:t>
            </w:r>
            <w:r w:rsidRPr="00143285">
              <w:rPr>
                <w:szCs w:val="21"/>
              </w:rPr>
              <w:t>0503</w:t>
            </w:r>
          </w:p>
        </w:tc>
        <w:tc>
          <w:tcPr>
            <w:tcW w:w="942" w:type="pct"/>
            <w:vAlign w:val="center"/>
          </w:tcPr>
          <w:p w14:paraId="5845D9E7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1E6A9E3C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4FCDACC0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1792" w:type="pct"/>
            <w:vAlign w:val="center"/>
          </w:tcPr>
          <w:p w14:paraId="206916CC" w14:textId="331EC36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除臭风管</w:t>
            </w:r>
          </w:p>
        </w:tc>
        <w:tc>
          <w:tcPr>
            <w:tcW w:w="1032" w:type="pct"/>
            <w:vAlign w:val="center"/>
          </w:tcPr>
          <w:p w14:paraId="7A9C49CD" w14:textId="3E3B1D2F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不锈钢</w:t>
            </w:r>
            <w:r>
              <w:rPr>
                <w:rFonts w:hint="eastAsia"/>
                <w:szCs w:val="21"/>
              </w:rPr>
              <w:t>/</w:t>
            </w:r>
            <w:r>
              <w:rPr>
                <w:rFonts w:hint="eastAsia"/>
                <w:szCs w:val="21"/>
              </w:rPr>
              <w:t>玻璃钢</w:t>
            </w:r>
            <w:r w:rsidRPr="00143285">
              <w:rPr>
                <w:szCs w:val="21"/>
              </w:rPr>
              <w:t>本色</w:t>
            </w:r>
          </w:p>
        </w:tc>
        <w:tc>
          <w:tcPr>
            <w:tcW w:w="895" w:type="pct"/>
            <w:vAlign w:val="center"/>
          </w:tcPr>
          <w:p w14:paraId="58C8386E" w14:textId="7CDB7AF3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无环</w:t>
            </w:r>
          </w:p>
        </w:tc>
        <w:tc>
          <w:tcPr>
            <w:tcW w:w="942" w:type="pct"/>
            <w:vAlign w:val="center"/>
          </w:tcPr>
          <w:p w14:paraId="1429B0A6" w14:textId="0970CEE5" w:rsidR="00E27978" w:rsidRPr="00F81733" w:rsidRDefault="00F81733" w:rsidP="00E27978">
            <w:pPr>
              <w:jc w:val="center"/>
              <w:rPr>
                <w:color w:val="FF0000"/>
                <w:szCs w:val="21"/>
              </w:rPr>
            </w:pPr>
            <w:r>
              <w:rPr>
                <w:rFonts w:hint="eastAsia"/>
                <w:color w:val="FF0000"/>
                <w:szCs w:val="21"/>
              </w:rPr>
              <w:t>需要增加流向和名称</w:t>
            </w:r>
          </w:p>
        </w:tc>
      </w:tr>
      <w:tr w:rsidR="00E27978" w:rsidRPr="00143285" w14:paraId="4469FDB5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7B4513AC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7</w:t>
            </w:r>
          </w:p>
        </w:tc>
        <w:tc>
          <w:tcPr>
            <w:tcW w:w="1792" w:type="pct"/>
            <w:vAlign w:val="center"/>
          </w:tcPr>
          <w:p w14:paraId="2410B050" w14:textId="0B08A52E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加药管</w:t>
            </w:r>
          </w:p>
        </w:tc>
        <w:tc>
          <w:tcPr>
            <w:tcW w:w="1032" w:type="pct"/>
            <w:vAlign w:val="center"/>
          </w:tcPr>
          <w:p w14:paraId="2F48A63C" w14:textId="65B59493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111E15FB" w14:textId="0211B475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中黄色</w:t>
            </w:r>
            <w:r w:rsidRPr="00143285">
              <w:rPr>
                <w:szCs w:val="21"/>
              </w:rPr>
              <w:t>1112</w:t>
            </w:r>
          </w:p>
        </w:tc>
        <w:tc>
          <w:tcPr>
            <w:tcW w:w="942" w:type="pct"/>
            <w:vAlign w:val="center"/>
          </w:tcPr>
          <w:p w14:paraId="4A3DEAEA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10955C31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3136D568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8</w:t>
            </w:r>
          </w:p>
        </w:tc>
        <w:tc>
          <w:tcPr>
            <w:tcW w:w="1792" w:type="pct"/>
            <w:vAlign w:val="center"/>
          </w:tcPr>
          <w:p w14:paraId="1FA5C9A7" w14:textId="7C4492F0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毛油</w:t>
            </w:r>
            <w:r>
              <w:rPr>
                <w:rFonts w:hint="eastAsia"/>
                <w:szCs w:val="21"/>
              </w:rPr>
              <w:t>（保温）</w:t>
            </w:r>
          </w:p>
        </w:tc>
        <w:tc>
          <w:tcPr>
            <w:tcW w:w="1032" w:type="pct"/>
            <w:vAlign w:val="center"/>
          </w:tcPr>
          <w:p w14:paraId="3635E176" w14:textId="6DC6085C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4C1744E2" w14:textId="613B960D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中黄色</w:t>
            </w:r>
            <w:r w:rsidRPr="00143285">
              <w:rPr>
                <w:szCs w:val="21"/>
              </w:rPr>
              <w:t>1112</w:t>
            </w:r>
          </w:p>
        </w:tc>
        <w:tc>
          <w:tcPr>
            <w:tcW w:w="942" w:type="pct"/>
            <w:vAlign w:val="center"/>
          </w:tcPr>
          <w:p w14:paraId="33BA63D9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066D737C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4CFE8DE8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9</w:t>
            </w:r>
          </w:p>
        </w:tc>
        <w:tc>
          <w:tcPr>
            <w:tcW w:w="1792" w:type="pct"/>
            <w:vAlign w:val="center"/>
          </w:tcPr>
          <w:p w14:paraId="5C96C968" w14:textId="45F84877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凝结水管道</w:t>
            </w:r>
          </w:p>
        </w:tc>
        <w:tc>
          <w:tcPr>
            <w:tcW w:w="1032" w:type="pct"/>
            <w:vAlign w:val="center"/>
          </w:tcPr>
          <w:p w14:paraId="1FB9899A" w14:textId="6100CB9B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2BE0A539" w14:textId="768FD2FF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淡绿色</w:t>
            </w:r>
            <w:r w:rsidRPr="00143285">
              <w:rPr>
                <w:szCs w:val="21"/>
              </w:rPr>
              <w:t>0696</w:t>
            </w:r>
          </w:p>
        </w:tc>
        <w:tc>
          <w:tcPr>
            <w:tcW w:w="942" w:type="pct"/>
            <w:vAlign w:val="center"/>
          </w:tcPr>
          <w:p w14:paraId="642F5219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6267536D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2FF40CD4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10</w:t>
            </w:r>
          </w:p>
        </w:tc>
        <w:tc>
          <w:tcPr>
            <w:tcW w:w="1792" w:type="pct"/>
            <w:vAlign w:val="center"/>
          </w:tcPr>
          <w:p w14:paraId="409CDE02" w14:textId="069E6ABD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给水管道</w:t>
            </w:r>
          </w:p>
        </w:tc>
        <w:tc>
          <w:tcPr>
            <w:tcW w:w="1032" w:type="pct"/>
            <w:vAlign w:val="center"/>
          </w:tcPr>
          <w:p w14:paraId="5CFDC705" w14:textId="06718FEF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0EC8F1EC" w14:textId="4DAB6AF0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绿色</w:t>
            </w:r>
            <w:r w:rsidRPr="00143285">
              <w:rPr>
                <w:szCs w:val="21"/>
              </w:rPr>
              <w:t>1166</w:t>
            </w:r>
          </w:p>
        </w:tc>
        <w:tc>
          <w:tcPr>
            <w:tcW w:w="942" w:type="pct"/>
            <w:vAlign w:val="center"/>
          </w:tcPr>
          <w:p w14:paraId="4DF59BD0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69F3344B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30F866C6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11</w:t>
            </w:r>
          </w:p>
        </w:tc>
        <w:tc>
          <w:tcPr>
            <w:tcW w:w="1792" w:type="pct"/>
            <w:vAlign w:val="center"/>
          </w:tcPr>
          <w:p w14:paraId="448B7C2B" w14:textId="44324BFC" w:rsidR="00E27978" w:rsidRPr="00143285" w:rsidRDefault="00E27978" w:rsidP="00E27978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外排清液</w:t>
            </w:r>
            <w:r w:rsidRPr="00143285">
              <w:rPr>
                <w:szCs w:val="21"/>
              </w:rPr>
              <w:t>管道</w:t>
            </w:r>
          </w:p>
        </w:tc>
        <w:tc>
          <w:tcPr>
            <w:tcW w:w="1032" w:type="pct"/>
            <w:vAlign w:val="center"/>
          </w:tcPr>
          <w:p w14:paraId="362746FA" w14:textId="5899D15F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1BDAB7FE" w14:textId="200206A6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绿色</w:t>
            </w:r>
            <w:r w:rsidRPr="00143285">
              <w:rPr>
                <w:szCs w:val="21"/>
              </w:rPr>
              <w:t>1166</w:t>
            </w:r>
          </w:p>
        </w:tc>
        <w:tc>
          <w:tcPr>
            <w:tcW w:w="942" w:type="pct"/>
            <w:vAlign w:val="center"/>
          </w:tcPr>
          <w:p w14:paraId="30D15694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4AF060B4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322A1ADB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12</w:t>
            </w:r>
          </w:p>
        </w:tc>
        <w:tc>
          <w:tcPr>
            <w:tcW w:w="1792" w:type="pct"/>
            <w:vAlign w:val="center"/>
          </w:tcPr>
          <w:p w14:paraId="145515D5" w14:textId="08C5DFAE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污水</w:t>
            </w:r>
            <w:r>
              <w:rPr>
                <w:rFonts w:hint="eastAsia"/>
                <w:szCs w:val="21"/>
              </w:rPr>
              <w:t>、浓缩液、污泥</w:t>
            </w:r>
            <w:r w:rsidRPr="00143285">
              <w:rPr>
                <w:szCs w:val="21"/>
              </w:rPr>
              <w:t>管道</w:t>
            </w:r>
          </w:p>
        </w:tc>
        <w:tc>
          <w:tcPr>
            <w:tcW w:w="1032" w:type="pct"/>
            <w:vAlign w:val="center"/>
          </w:tcPr>
          <w:p w14:paraId="1F3350CA" w14:textId="2A22D3BB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不锈钢</w:t>
            </w:r>
            <w:r>
              <w:rPr>
                <w:rFonts w:hint="eastAsia"/>
                <w:szCs w:val="21"/>
              </w:rPr>
              <w:t>/PE</w:t>
            </w:r>
            <w:r w:rsidRPr="00143285">
              <w:rPr>
                <w:szCs w:val="21"/>
              </w:rPr>
              <w:t>本色</w:t>
            </w:r>
          </w:p>
        </w:tc>
        <w:tc>
          <w:tcPr>
            <w:tcW w:w="895" w:type="pct"/>
            <w:vAlign w:val="center"/>
          </w:tcPr>
          <w:p w14:paraId="0EAF2902" w14:textId="15216548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白色</w:t>
            </w:r>
          </w:p>
        </w:tc>
        <w:tc>
          <w:tcPr>
            <w:tcW w:w="942" w:type="pct"/>
            <w:vAlign w:val="center"/>
          </w:tcPr>
          <w:p w14:paraId="70C4DA1C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34FF904D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02BAAF0A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13</w:t>
            </w:r>
          </w:p>
        </w:tc>
        <w:tc>
          <w:tcPr>
            <w:tcW w:w="1792" w:type="pct"/>
            <w:vAlign w:val="center"/>
          </w:tcPr>
          <w:p w14:paraId="4ED9B759" w14:textId="3D374569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液压油</w:t>
            </w:r>
          </w:p>
        </w:tc>
        <w:tc>
          <w:tcPr>
            <w:tcW w:w="1032" w:type="pct"/>
            <w:vAlign w:val="center"/>
          </w:tcPr>
          <w:p w14:paraId="115BAB54" w14:textId="0C6EA736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不锈钢本色</w:t>
            </w:r>
          </w:p>
        </w:tc>
        <w:tc>
          <w:tcPr>
            <w:tcW w:w="895" w:type="pct"/>
            <w:vAlign w:val="center"/>
          </w:tcPr>
          <w:p w14:paraId="04C85F68" w14:textId="0C1182D6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白色</w:t>
            </w:r>
          </w:p>
        </w:tc>
        <w:tc>
          <w:tcPr>
            <w:tcW w:w="942" w:type="pct"/>
            <w:vAlign w:val="center"/>
          </w:tcPr>
          <w:p w14:paraId="1600BA80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1C86360C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4B4F9E9B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14</w:t>
            </w:r>
          </w:p>
        </w:tc>
        <w:tc>
          <w:tcPr>
            <w:tcW w:w="1792" w:type="pct"/>
            <w:vAlign w:val="center"/>
          </w:tcPr>
          <w:p w14:paraId="488488D5" w14:textId="16D4F268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电气、仪表保护管</w:t>
            </w:r>
          </w:p>
        </w:tc>
        <w:tc>
          <w:tcPr>
            <w:tcW w:w="1032" w:type="pct"/>
            <w:vAlign w:val="center"/>
          </w:tcPr>
          <w:p w14:paraId="1F823C22" w14:textId="02644F22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62499547" w14:textId="5D3C8C8A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白色</w:t>
            </w:r>
          </w:p>
        </w:tc>
        <w:tc>
          <w:tcPr>
            <w:tcW w:w="942" w:type="pct"/>
            <w:vAlign w:val="center"/>
          </w:tcPr>
          <w:p w14:paraId="3BF0B616" w14:textId="77777777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</w:p>
        </w:tc>
      </w:tr>
      <w:tr w:rsidR="00E27978" w:rsidRPr="00143285" w14:paraId="0ECB9BA1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63D42BD8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15</w:t>
            </w:r>
          </w:p>
        </w:tc>
        <w:tc>
          <w:tcPr>
            <w:tcW w:w="1792" w:type="pct"/>
            <w:vAlign w:val="center"/>
          </w:tcPr>
          <w:p w14:paraId="5DA2F43B" w14:textId="76E86505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除上述系统以外不保温阀门</w:t>
            </w:r>
          </w:p>
        </w:tc>
        <w:tc>
          <w:tcPr>
            <w:tcW w:w="1032" w:type="pct"/>
            <w:vAlign w:val="center"/>
          </w:tcPr>
          <w:p w14:paraId="4F805173" w14:textId="4C786E52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无面漆</w:t>
            </w:r>
          </w:p>
        </w:tc>
        <w:tc>
          <w:tcPr>
            <w:tcW w:w="895" w:type="pct"/>
            <w:vAlign w:val="center"/>
          </w:tcPr>
          <w:p w14:paraId="08C196B3" w14:textId="45B7F746" w:rsidR="00E27978" w:rsidRPr="00143285" w:rsidRDefault="00E27978" w:rsidP="00E27978">
            <w:pPr>
              <w:jc w:val="center"/>
              <w:rPr>
                <w:szCs w:val="21"/>
              </w:rPr>
            </w:pPr>
          </w:p>
        </w:tc>
        <w:tc>
          <w:tcPr>
            <w:tcW w:w="942" w:type="pct"/>
            <w:vAlign w:val="center"/>
          </w:tcPr>
          <w:p w14:paraId="05BF166A" w14:textId="432D2338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  <w:r w:rsidRPr="00F81733">
              <w:rPr>
                <w:color w:val="FF0000"/>
                <w:szCs w:val="21"/>
              </w:rPr>
              <w:t>开关方向箭头黑色</w:t>
            </w:r>
          </w:p>
        </w:tc>
      </w:tr>
      <w:tr w:rsidR="00E27978" w:rsidRPr="00143285" w14:paraId="4221CB9C" w14:textId="77777777" w:rsidTr="004B0E14">
        <w:trPr>
          <w:cantSplit/>
          <w:trHeight w:val="340"/>
          <w:jc w:val="center"/>
        </w:trPr>
        <w:tc>
          <w:tcPr>
            <w:tcW w:w="339" w:type="pct"/>
            <w:vAlign w:val="center"/>
          </w:tcPr>
          <w:p w14:paraId="341E2F07" w14:textId="77777777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16</w:t>
            </w:r>
          </w:p>
        </w:tc>
        <w:tc>
          <w:tcPr>
            <w:tcW w:w="1792" w:type="pct"/>
            <w:vAlign w:val="center"/>
          </w:tcPr>
          <w:p w14:paraId="04FEFA96" w14:textId="35ACF69B" w:rsidR="00E27978" w:rsidRPr="00143285" w:rsidRDefault="00E27978" w:rsidP="00E27978">
            <w:pPr>
              <w:jc w:val="center"/>
              <w:rPr>
                <w:szCs w:val="21"/>
              </w:rPr>
            </w:pPr>
            <w:r w:rsidRPr="00143285">
              <w:rPr>
                <w:szCs w:val="21"/>
              </w:rPr>
              <w:t>调节阀执行器</w:t>
            </w:r>
          </w:p>
        </w:tc>
        <w:tc>
          <w:tcPr>
            <w:tcW w:w="1032" w:type="pct"/>
            <w:vAlign w:val="center"/>
          </w:tcPr>
          <w:p w14:paraId="44DFF434" w14:textId="56A26B7B" w:rsidR="00E27978" w:rsidRPr="00143285" w:rsidRDefault="00E27978" w:rsidP="00E27978">
            <w:pPr>
              <w:jc w:val="center"/>
              <w:rPr>
                <w:szCs w:val="21"/>
              </w:rPr>
            </w:pPr>
          </w:p>
        </w:tc>
        <w:tc>
          <w:tcPr>
            <w:tcW w:w="895" w:type="pct"/>
            <w:vAlign w:val="center"/>
          </w:tcPr>
          <w:p w14:paraId="5EA85311" w14:textId="631DD534" w:rsidR="00E27978" w:rsidRPr="00143285" w:rsidRDefault="00E27978" w:rsidP="00E27978">
            <w:pPr>
              <w:jc w:val="center"/>
              <w:rPr>
                <w:szCs w:val="21"/>
              </w:rPr>
            </w:pPr>
          </w:p>
        </w:tc>
        <w:tc>
          <w:tcPr>
            <w:tcW w:w="942" w:type="pct"/>
            <w:vAlign w:val="center"/>
          </w:tcPr>
          <w:p w14:paraId="7A87ADC1" w14:textId="477D7B4A" w:rsidR="00E27978" w:rsidRPr="00F81733" w:rsidRDefault="00E27978" w:rsidP="00E27978">
            <w:pPr>
              <w:jc w:val="center"/>
              <w:rPr>
                <w:color w:val="FF0000"/>
                <w:szCs w:val="21"/>
              </w:rPr>
            </w:pPr>
            <w:r w:rsidRPr="00F81733">
              <w:rPr>
                <w:color w:val="FF0000"/>
                <w:szCs w:val="21"/>
              </w:rPr>
              <w:t>为设备原漆</w:t>
            </w:r>
          </w:p>
        </w:tc>
      </w:tr>
    </w:tbl>
    <w:p w14:paraId="40F971A3" w14:textId="7BFD861F" w:rsidR="001357B7" w:rsidRDefault="004B0E14">
      <w:r>
        <w:rPr>
          <w:rFonts w:hint="eastAsia"/>
        </w:rPr>
        <w:t>注：所有保温管道均无面漆。</w:t>
      </w:r>
    </w:p>
    <w:p w14:paraId="02143939" w14:textId="47096B2F" w:rsidR="00B05B8C" w:rsidRDefault="00B05B8C"/>
    <w:p w14:paraId="4F61D166" w14:textId="76AB2266" w:rsidR="00941BDA" w:rsidRDefault="00941BDA"/>
    <w:p w14:paraId="1E5395EC" w14:textId="07AB43BF" w:rsidR="00941BDA" w:rsidRDefault="00941BDA"/>
    <w:p w14:paraId="5052B507" w14:textId="0FF7A1B1" w:rsidR="00941BDA" w:rsidRDefault="00941BDA">
      <w:pPr>
        <w:widowControl/>
        <w:jc w:val="left"/>
      </w:pPr>
      <w:r>
        <w:br w:type="page"/>
      </w:r>
    </w:p>
    <w:p w14:paraId="2A02B61B" w14:textId="5D8EF6FB" w:rsidR="00941BDA" w:rsidRPr="00941BDA" w:rsidRDefault="00941BDA">
      <w:pPr>
        <w:rPr>
          <w:highlight w:val="yellow"/>
        </w:rPr>
      </w:pPr>
      <w:r w:rsidRPr="00941BDA">
        <w:rPr>
          <w:rFonts w:hint="eastAsia"/>
          <w:highlight w:val="yellow"/>
        </w:rPr>
        <w:lastRenderedPageBreak/>
        <w:t>意见：</w:t>
      </w:r>
    </w:p>
    <w:p w14:paraId="50A5ECD9" w14:textId="087C2FBB" w:rsidR="00941BDA" w:rsidRPr="00941BDA" w:rsidRDefault="00941BDA">
      <w:pPr>
        <w:rPr>
          <w:highlight w:val="yellow"/>
        </w:rPr>
      </w:pPr>
    </w:p>
    <w:p w14:paraId="1F3FC5D1" w14:textId="3EED0520" w:rsidR="00941BDA" w:rsidRPr="00941BDA" w:rsidRDefault="00941BDA">
      <w:pPr>
        <w:rPr>
          <w:highlight w:val="yellow"/>
        </w:rPr>
      </w:pPr>
      <w:r w:rsidRPr="00941BDA">
        <w:rPr>
          <w:rFonts w:hint="eastAsia"/>
          <w:highlight w:val="yellow"/>
        </w:rPr>
        <w:t>（</w:t>
      </w:r>
      <w:r w:rsidRPr="00941BDA">
        <w:rPr>
          <w:rFonts w:hint="eastAsia"/>
          <w:highlight w:val="yellow"/>
        </w:rPr>
        <w:t>1</w:t>
      </w:r>
      <w:r w:rsidRPr="00941BDA">
        <w:rPr>
          <w:rFonts w:hint="eastAsia"/>
          <w:highlight w:val="yellow"/>
        </w:rPr>
        <w:t>）需要参照国家标准：</w:t>
      </w:r>
      <w:r w:rsidRPr="00941BDA">
        <w:rPr>
          <w:rFonts w:hint="eastAsia"/>
          <w:highlight w:val="yellow"/>
        </w:rPr>
        <w:t>工业管道标识国家标准</w:t>
      </w:r>
      <w:r w:rsidRPr="00941BDA">
        <w:rPr>
          <w:rFonts w:hint="eastAsia"/>
          <w:highlight w:val="yellow"/>
        </w:rPr>
        <w:t>gb7231</w:t>
      </w:r>
      <w:r w:rsidRPr="00941BDA">
        <w:rPr>
          <w:rFonts w:hint="eastAsia"/>
          <w:highlight w:val="yellow"/>
        </w:rPr>
        <w:t>—</w:t>
      </w:r>
      <w:r w:rsidRPr="00941BDA">
        <w:rPr>
          <w:rFonts w:hint="eastAsia"/>
          <w:highlight w:val="yellow"/>
        </w:rPr>
        <w:t>2016</w:t>
      </w:r>
    </w:p>
    <w:p w14:paraId="5954E4B6" w14:textId="28D6F5FB" w:rsidR="00941BDA" w:rsidRPr="00941BDA" w:rsidRDefault="00941BDA">
      <w:pPr>
        <w:rPr>
          <w:highlight w:val="yellow"/>
        </w:rPr>
      </w:pPr>
    </w:p>
    <w:p w14:paraId="59A76C2F" w14:textId="18A85E8C" w:rsidR="00941BDA" w:rsidRDefault="00941BDA" w:rsidP="00941BDA">
      <w:pPr>
        <w:jc w:val="left"/>
      </w:pPr>
      <w:r w:rsidRPr="00941BDA">
        <w:rPr>
          <w:rFonts w:hint="eastAsia"/>
          <w:highlight w:val="yellow"/>
        </w:rPr>
        <w:t>（</w:t>
      </w:r>
      <w:r w:rsidRPr="00941BDA">
        <w:rPr>
          <w:rFonts w:hint="eastAsia"/>
          <w:highlight w:val="yellow"/>
        </w:rPr>
        <w:t>2</w:t>
      </w:r>
      <w:r w:rsidRPr="00941BDA">
        <w:rPr>
          <w:rFonts w:hint="eastAsia"/>
          <w:highlight w:val="yellow"/>
        </w:rPr>
        <w:t>）需要增加实景图纸：如：</w:t>
      </w:r>
      <w:r>
        <w:rPr>
          <w:rFonts w:hint="eastAsia"/>
          <w:noProof/>
        </w:rPr>
        <w:drawing>
          <wp:inline distT="0" distB="0" distL="0" distR="0" wp14:anchorId="779D9201" wp14:editId="52AE6703">
            <wp:extent cx="9253220" cy="2397760"/>
            <wp:effectExtent l="0" t="0" r="50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3220" cy="239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FDFE1" w14:textId="437C64FF" w:rsidR="001559A9" w:rsidRDefault="001559A9" w:rsidP="00941BDA">
      <w:pPr>
        <w:jc w:val="left"/>
      </w:pPr>
    </w:p>
    <w:p w14:paraId="163B7590" w14:textId="64A18F11" w:rsidR="001559A9" w:rsidRPr="00941BDA" w:rsidRDefault="001559A9" w:rsidP="00941BDA">
      <w:pPr>
        <w:jc w:val="left"/>
        <w:rPr>
          <w:rFonts w:hint="eastAsia"/>
        </w:rPr>
      </w:pPr>
      <w:r w:rsidRPr="001559A9">
        <w:rPr>
          <w:rFonts w:hint="eastAsia"/>
          <w:highlight w:val="yellow"/>
        </w:rPr>
        <w:t>（</w:t>
      </w:r>
      <w:r w:rsidRPr="001559A9">
        <w:rPr>
          <w:rFonts w:hint="eastAsia"/>
          <w:highlight w:val="yellow"/>
        </w:rPr>
        <w:t>3</w:t>
      </w:r>
      <w:r w:rsidRPr="001559A9">
        <w:rPr>
          <w:rFonts w:hint="eastAsia"/>
          <w:highlight w:val="yellow"/>
        </w:rPr>
        <w:t>）需要将所有管道均列出来，如沼气提纯区域的介质管道，渗沥液的浓缩液管道、以及小安装中的消防、给水、雨水、自来水等等。</w:t>
      </w:r>
    </w:p>
    <w:sectPr w:rsidR="001559A9" w:rsidRPr="00941BDA" w:rsidSect="00756314">
      <w:footerReference w:type="default" r:id="rId8"/>
      <w:footerReference w:type="first" r:id="rId9"/>
      <w:pgSz w:w="16840" w:h="11907" w:orient="landscape" w:code="9"/>
      <w:pgMar w:top="1418" w:right="1134" w:bottom="1418" w:left="1134" w:header="851" w:footer="992" w:gutter="0"/>
      <w:pgNumType w:start="1"/>
      <w:cols w:space="425"/>
      <w:titlePg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E5F5EC4" w14:textId="77777777" w:rsidR="007C078F" w:rsidRDefault="007C078F" w:rsidP="00756314">
      <w:r>
        <w:separator/>
      </w:r>
    </w:p>
  </w:endnote>
  <w:endnote w:type="continuationSeparator" w:id="0">
    <w:p w14:paraId="1C50D227" w14:textId="77777777" w:rsidR="007C078F" w:rsidRDefault="007C078F" w:rsidP="007563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564278"/>
      <w:docPartObj>
        <w:docPartGallery w:val="Page Numbers (Bottom of Page)"/>
        <w:docPartUnique/>
      </w:docPartObj>
    </w:sdtPr>
    <w:sdtEndPr/>
    <w:sdtContent>
      <w:p w14:paraId="5692F856" w14:textId="79B7CEEF" w:rsidR="001E59BF" w:rsidRDefault="00F2242A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E35F8" w:rsidRPr="003E35F8">
          <w:rPr>
            <w:noProof/>
            <w:lang w:val="zh-CN"/>
          </w:rPr>
          <w:t>2</w:t>
        </w:r>
        <w:r>
          <w:rPr>
            <w:noProof/>
            <w:lang w:val="zh-CN"/>
          </w:rPr>
          <w:fldChar w:fldCharType="end"/>
        </w:r>
      </w:p>
    </w:sdtContent>
  </w:sdt>
  <w:p w14:paraId="5F4DE33E" w14:textId="77777777" w:rsidR="001E59BF" w:rsidRDefault="007C078F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564276"/>
      <w:docPartObj>
        <w:docPartGallery w:val="Page Numbers (Bottom of Page)"/>
        <w:docPartUnique/>
      </w:docPartObj>
    </w:sdtPr>
    <w:sdtEndPr/>
    <w:sdtContent>
      <w:p w14:paraId="6DE888B2" w14:textId="4340B6A3" w:rsidR="001E59BF" w:rsidRDefault="00F2242A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E35F8" w:rsidRPr="003E35F8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14:paraId="0CD10356" w14:textId="77777777" w:rsidR="001E59BF" w:rsidRPr="00B0601F" w:rsidRDefault="007C078F" w:rsidP="00D949E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DCD710" w14:textId="77777777" w:rsidR="007C078F" w:rsidRDefault="007C078F" w:rsidP="00756314">
      <w:r>
        <w:separator/>
      </w:r>
    </w:p>
  </w:footnote>
  <w:footnote w:type="continuationSeparator" w:id="0">
    <w:p w14:paraId="6F621A58" w14:textId="77777777" w:rsidR="007C078F" w:rsidRDefault="007C078F" w:rsidP="0075631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6"/>
  <w:doNotDisplayPageBoundaries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85A"/>
    <w:rsid w:val="0003085A"/>
    <w:rsid w:val="001357B7"/>
    <w:rsid w:val="001559A9"/>
    <w:rsid w:val="002237BE"/>
    <w:rsid w:val="00230F07"/>
    <w:rsid w:val="003E35F8"/>
    <w:rsid w:val="004B0E14"/>
    <w:rsid w:val="00503F7D"/>
    <w:rsid w:val="00756314"/>
    <w:rsid w:val="007A6B0C"/>
    <w:rsid w:val="007C078F"/>
    <w:rsid w:val="009328C4"/>
    <w:rsid w:val="00941BDA"/>
    <w:rsid w:val="00B05B8C"/>
    <w:rsid w:val="00BC5E26"/>
    <w:rsid w:val="00C86DB2"/>
    <w:rsid w:val="00D24ABE"/>
    <w:rsid w:val="00DE1597"/>
    <w:rsid w:val="00E27978"/>
    <w:rsid w:val="00F2242A"/>
    <w:rsid w:val="00F81733"/>
    <w:rsid w:val="00F905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710308"/>
  <w15:chartTrackingRefBased/>
  <w15:docId w15:val="{6F50ACE4-D60B-43D1-832D-68173AABD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6314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5631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5631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56314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56314"/>
    <w:rPr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756314"/>
    <w:rPr>
      <w:sz w:val="21"/>
      <w:szCs w:val="21"/>
    </w:rPr>
  </w:style>
  <w:style w:type="paragraph" w:styleId="a8">
    <w:name w:val="annotation text"/>
    <w:basedOn w:val="a"/>
    <w:link w:val="a9"/>
    <w:uiPriority w:val="99"/>
    <w:semiHidden/>
    <w:unhideWhenUsed/>
    <w:rsid w:val="00756314"/>
    <w:pPr>
      <w:jc w:val="left"/>
    </w:pPr>
  </w:style>
  <w:style w:type="character" w:customStyle="1" w:styleId="a9">
    <w:name w:val="批注文字 字符"/>
    <w:basedOn w:val="a0"/>
    <w:link w:val="a8"/>
    <w:uiPriority w:val="99"/>
    <w:semiHidden/>
    <w:rsid w:val="00756314"/>
    <w:rPr>
      <w:rFonts w:ascii="Times New Roman" w:eastAsia="宋体" w:hAnsi="Times New Roman" w:cs="Times New Roman"/>
      <w:szCs w:val="24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756314"/>
    <w:rPr>
      <w:b/>
      <w:bCs/>
    </w:rPr>
  </w:style>
  <w:style w:type="character" w:customStyle="1" w:styleId="ab">
    <w:name w:val="批注主题 字符"/>
    <w:basedOn w:val="a9"/>
    <w:link w:val="aa"/>
    <w:uiPriority w:val="99"/>
    <w:semiHidden/>
    <w:rsid w:val="00756314"/>
    <w:rPr>
      <w:rFonts w:ascii="Times New Roman" w:eastAsia="宋体" w:hAnsi="Times New Roman" w:cs="Times New Roman"/>
      <w:b/>
      <w:bCs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756314"/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756314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3</Pages>
  <Words>118</Words>
  <Characters>676</Characters>
  <Application>Microsoft Office Word</Application>
  <DocSecurity>0</DocSecurity>
  <Lines>5</Lines>
  <Paragraphs>1</Paragraphs>
  <ScaleCrop>false</ScaleCrop>
  <Company/>
  <LinksUpToDate>false</LinksUpToDate>
  <CharactersWithSpaces>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张昊昊</dc:creator>
  <cp:keywords/>
  <dc:description/>
  <cp:lastModifiedBy>miziang</cp:lastModifiedBy>
  <cp:revision>6</cp:revision>
  <dcterms:created xsi:type="dcterms:W3CDTF">2024-12-12T06:53:00Z</dcterms:created>
  <dcterms:modified xsi:type="dcterms:W3CDTF">2024-12-17T02:12:00Z</dcterms:modified>
</cp:coreProperties>
</file>