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35" w:rsidRPr="002926D3" w:rsidRDefault="00387635" w:rsidP="00387635">
      <w:pPr>
        <w:snapToGrid w:val="0"/>
        <w:spacing w:line="300" w:lineRule="auto"/>
        <w:jc w:val="center"/>
        <w:outlineLvl w:val="0"/>
        <w:rPr>
          <w:rFonts w:ascii="Times New Roman" w:eastAsia="黑体" w:hAnsi="Times New Roman"/>
          <w:b/>
          <w:kern w:val="0"/>
          <w:sz w:val="30"/>
          <w:szCs w:val="30"/>
        </w:rPr>
      </w:pPr>
      <w:bookmarkStart w:id="0" w:name="_Toc133323073"/>
      <w:r w:rsidRPr="002926D3">
        <w:rPr>
          <w:rFonts w:ascii="Times New Roman" w:eastAsia="黑体" w:hAnsi="Times New Roman"/>
          <w:b/>
          <w:kern w:val="0"/>
          <w:sz w:val="30"/>
          <w:szCs w:val="30"/>
        </w:rPr>
        <w:t>第二</w:t>
      </w:r>
      <w:proofErr w:type="gramStart"/>
      <w:r w:rsidRPr="002926D3">
        <w:rPr>
          <w:rFonts w:ascii="Times New Roman" w:eastAsia="黑体" w:hAnsi="Times New Roman"/>
          <w:b/>
          <w:kern w:val="0"/>
          <w:sz w:val="30"/>
          <w:szCs w:val="30"/>
        </w:rPr>
        <w:t>章项目</w:t>
      </w:r>
      <w:proofErr w:type="gramEnd"/>
      <w:r w:rsidRPr="002926D3">
        <w:rPr>
          <w:rFonts w:ascii="Times New Roman" w:eastAsia="黑体" w:hAnsi="Times New Roman"/>
          <w:b/>
          <w:kern w:val="0"/>
          <w:sz w:val="30"/>
          <w:szCs w:val="30"/>
        </w:rPr>
        <w:t>招标需求</w:t>
      </w:r>
      <w:bookmarkEnd w:id="0"/>
    </w:p>
    <w:p w:rsidR="00387635" w:rsidRPr="002926D3" w:rsidRDefault="00387635" w:rsidP="00387635">
      <w:pPr>
        <w:adjustRightInd w:val="0"/>
        <w:snapToGrid w:val="0"/>
        <w:spacing w:line="300" w:lineRule="auto"/>
        <w:jc w:val="center"/>
        <w:outlineLvl w:val="1"/>
        <w:rPr>
          <w:rFonts w:ascii="Times New Roman" w:eastAsia="黑体" w:hAnsi="Times New Roman"/>
          <w:color w:val="000000"/>
          <w:sz w:val="30"/>
          <w:szCs w:val="30"/>
        </w:rPr>
      </w:pPr>
      <w:bookmarkStart w:id="1" w:name="_Toc133323074"/>
      <w:r w:rsidRPr="002926D3">
        <w:rPr>
          <w:rFonts w:ascii="Times New Roman" w:eastAsia="黑体" w:hAnsi="Times New Roman"/>
          <w:color w:val="000000"/>
          <w:sz w:val="30"/>
          <w:szCs w:val="30"/>
        </w:rPr>
        <w:t>一、说明</w:t>
      </w:r>
      <w:bookmarkEnd w:id="1"/>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2" w:name="_Toc133323075"/>
      <w:r w:rsidRPr="002926D3">
        <w:rPr>
          <w:rFonts w:ascii="Times New Roman" w:hAnsi="Times New Roman"/>
          <w:b/>
          <w:color w:val="000000"/>
          <w:sz w:val="22"/>
        </w:rPr>
        <w:t xml:space="preserve">1 </w:t>
      </w:r>
      <w:r w:rsidRPr="002926D3">
        <w:rPr>
          <w:rFonts w:ascii="Times New Roman" w:hAnsi="Times New Roman"/>
          <w:b/>
          <w:color w:val="000000"/>
          <w:sz w:val="22"/>
        </w:rPr>
        <w:t>总则</w:t>
      </w:r>
      <w:bookmarkEnd w:id="2"/>
    </w:p>
    <w:p w:rsidR="00387635" w:rsidRPr="002926D3" w:rsidRDefault="00387635" w:rsidP="00387635">
      <w:pPr>
        <w:adjustRightInd w:val="0"/>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1.1</w:t>
      </w:r>
      <w:r w:rsidRPr="002926D3">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387635" w:rsidRPr="002926D3" w:rsidRDefault="00387635" w:rsidP="00387635">
      <w:pPr>
        <w:adjustRightInd w:val="0"/>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 xml:space="preserve">1.2 </w:t>
      </w:r>
      <w:r w:rsidRPr="002926D3">
        <w:rPr>
          <w:rFonts w:ascii="Times New Roman" w:hAnsi="Times New Roman"/>
          <w:color w:val="000000"/>
          <w:sz w:val="22"/>
        </w:rPr>
        <w:t>投标人对所提供的货物应当享有合法的所有权，没有侵犯任何第三方的知识产权、技术秘密等权利，</w:t>
      </w:r>
      <w:r w:rsidRPr="002926D3">
        <w:rPr>
          <w:rFonts w:ascii="Times New Roman" w:hAnsi="Times New Roman"/>
          <w:color w:val="0000FF"/>
          <w:sz w:val="22"/>
        </w:rPr>
        <w:t>而且不存在任何抵押、留置、查封等产权瑕疵</w:t>
      </w:r>
      <w:r w:rsidRPr="002926D3">
        <w:rPr>
          <w:rFonts w:ascii="Times New Roman" w:hAnsi="Times New Roman"/>
          <w:color w:val="000000"/>
          <w:sz w:val="22"/>
        </w:rPr>
        <w:t>。</w:t>
      </w:r>
    </w:p>
    <w:p w:rsidR="00387635" w:rsidRPr="002926D3" w:rsidRDefault="00387635" w:rsidP="00387635">
      <w:pPr>
        <w:adjustRightInd w:val="0"/>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w:t>
      </w:r>
      <w:r w:rsidRPr="002926D3">
        <w:rPr>
          <w:rFonts w:ascii="Times New Roman" w:hAnsi="Times New Roman"/>
          <w:color w:val="000000"/>
          <w:sz w:val="22"/>
        </w:rPr>
        <w:t>投标人提供的货物应当是全新的、未使用过的，投标人提供的服务应当符合招标文件的要求，并且其质量完全符合国家标准和招标需求。</w:t>
      </w:r>
    </w:p>
    <w:p w:rsidR="00387635" w:rsidRPr="002926D3" w:rsidRDefault="00387635" w:rsidP="00387635">
      <w:pPr>
        <w:adjustRightInd w:val="0"/>
        <w:snapToGrid w:val="0"/>
        <w:spacing w:line="300" w:lineRule="auto"/>
        <w:ind w:firstLineChars="200" w:firstLine="440"/>
        <w:jc w:val="left"/>
        <w:rPr>
          <w:rFonts w:ascii="Times New Roman" w:hAnsi="Times New Roman"/>
          <w:color w:val="FF0000"/>
          <w:sz w:val="22"/>
        </w:rPr>
      </w:pPr>
      <w:r w:rsidRPr="002926D3">
        <w:rPr>
          <w:rFonts w:ascii="Times New Roman" w:hAnsi="Times New Roman"/>
          <w:color w:val="000000"/>
          <w:sz w:val="22"/>
        </w:rPr>
        <w:t>1.4</w:t>
      </w:r>
      <w:r w:rsidRPr="002926D3">
        <w:rPr>
          <w:rFonts w:ascii="Times New Roman" w:hAnsi="Times New Roman"/>
          <w:color w:val="000000"/>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387635" w:rsidRPr="002926D3" w:rsidRDefault="00387635" w:rsidP="00387635">
      <w:pPr>
        <w:snapToGrid w:val="0"/>
        <w:spacing w:line="300" w:lineRule="auto"/>
        <w:ind w:firstLineChars="200" w:firstLine="440"/>
        <w:jc w:val="left"/>
        <w:rPr>
          <w:rFonts w:ascii="Times New Roman" w:hAnsi="Times New Roman"/>
          <w:sz w:val="22"/>
        </w:rPr>
      </w:pPr>
      <w:r w:rsidRPr="002926D3">
        <w:rPr>
          <w:rFonts w:ascii="Times New Roman" w:hAnsi="Times New Roman"/>
          <w:sz w:val="22"/>
        </w:rPr>
        <w:t xml:space="preserve">★1.5 </w:t>
      </w:r>
      <w:r w:rsidRPr="002926D3">
        <w:rPr>
          <w:rFonts w:ascii="Times New Roman" w:hAnsi="Times New Roman"/>
          <w:sz w:val="22"/>
        </w:rPr>
        <w:t>若本项目涉及国家强制认证产品（信息安全产品、</w:t>
      </w:r>
      <w:r w:rsidRPr="002926D3">
        <w:rPr>
          <w:rFonts w:ascii="Times New Roman" w:hAnsi="Times New Roman"/>
          <w:sz w:val="22"/>
        </w:rPr>
        <w:t>3C</w:t>
      </w:r>
      <w:r w:rsidRPr="002926D3">
        <w:rPr>
          <w:rFonts w:ascii="Times New Roman" w:hAnsi="Times New Roman"/>
          <w:sz w:val="22"/>
        </w:rPr>
        <w:t>认证产品、强制节能产品、电信设备进网许可证等），则根据国家有关规定，投标人提供的产品必须满足强制认证要求。</w:t>
      </w:r>
      <w:r w:rsidRPr="002926D3">
        <w:rPr>
          <w:rFonts w:ascii="Times New Roman" w:hAnsi="宋体" w:hint="eastAsia"/>
          <w:sz w:val="22"/>
        </w:rPr>
        <w:t>（详见第一章投标人须知及前附表</w:t>
      </w:r>
      <w:r w:rsidRPr="002926D3">
        <w:rPr>
          <w:rFonts w:ascii="Times New Roman" w:hAnsi="宋体" w:hint="eastAsia"/>
          <w:sz w:val="22"/>
        </w:rPr>
        <w:t>21.3</w:t>
      </w:r>
      <w:r w:rsidRPr="002926D3">
        <w:rPr>
          <w:rFonts w:ascii="Times New Roman" w:hAnsi="宋体" w:hint="eastAsia"/>
          <w:sz w:val="22"/>
        </w:rPr>
        <w:t>（</w:t>
      </w:r>
      <w:r w:rsidRPr="002926D3">
        <w:rPr>
          <w:rFonts w:ascii="Times New Roman" w:hAnsi="宋体" w:hint="eastAsia"/>
          <w:sz w:val="22"/>
        </w:rPr>
        <w:t>9</w:t>
      </w:r>
      <w:r w:rsidRPr="002926D3">
        <w:rPr>
          <w:rFonts w:ascii="Times New Roman" w:hAnsi="宋体" w:hint="eastAsia"/>
          <w:sz w:val="22"/>
        </w:rPr>
        <w:t>））</w:t>
      </w:r>
    </w:p>
    <w:p w:rsidR="00387635" w:rsidRPr="002926D3" w:rsidRDefault="00387635" w:rsidP="00387635">
      <w:pPr>
        <w:snapToGrid w:val="0"/>
        <w:ind w:firstLineChars="200" w:firstLine="440"/>
        <w:jc w:val="left"/>
        <w:rPr>
          <w:rFonts w:ascii="Times New Roman" w:hAnsi="Times New Roman"/>
          <w:sz w:val="22"/>
        </w:rPr>
      </w:pPr>
      <w:r w:rsidRPr="002926D3">
        <w:rPr>
          <w:rFonts w:ascii="宋体" w:hAnsi="宋体" w:cs="宋体" w:hint="eastAsia"/>
          <w:color w:val="FF0000"/>
          <w:sz w:val="22"/>
        </w:rPr>
        <w:t>★</w:t>
      </w:r>
      <w:r w:rsidRPr="002926D3">
        <w:rPr>
          <w:color w:val="FF0000"/>
          <w:sz w:val="22"/>
        </w:rPr>
        <w:t>1.6</w:t>
      </w:r>
      <w:r w:rsidRPr="002926D3">
        <w:rPr>
          <w:rFonts w:hint="eastAsia"/>
          <w:color w:val="FF0000"/>
          <w:sz w:val="22"/>
        </w:rPr>
        <w:t>投标人提供的产品必须符合国家强制性标准。</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1.</w:t>
      </w:r>
      <w:r w:rsidRPr="002926D3">
        <w:rPr>
          <w:rFonts w:ascii="Times New Roman" w:hAnsi="Times New Roman" w:hint="eastAsia"/>
          <w:sz w:val="22"/>
        </w:rPr>
        <w:t>7</w:t>
      </w:r>
      <w:r w:rsidRPr="002926D3">
        <w:rPr>
          <w:rFonts w:ascii="Times New Roman" w:hAnsi="Times New Roman"/>
          <w:sz w:val="22"/>
        </w:rPr>
        <w:t>采购人在技术需求和图纸或图片（如果有）中指出的工艺、材料和货物的标准以及参照的技术参数或型号仅</w:t>
      </w:r>
      <w:proofErr w:type="gramStart"/>
      <w:r w:rsidRPr="002926D3">
        <w:rPr>
          <w:rFonts w:ascii="Times New Roman" w:hAnsi="Times New Roman"/>
          <w:sz w:val="22"/>
        </w:rPr>
        <w:t>起说明</w:t>
      </w:r>
      <w:proofErr w:type="gramEnd"/>
      <w:r w:rsidRPr="002926D3">
        <w:rPr>
          <w:rFonts w:ascii="Times New Roman" w:hAnsi="Times New Roman"/>
          <w:sz w:val="22"/>
        </w:rPr>
        <w:t>作用，并没有任何限制性和排他性，投标人在投标中可以选用其他替代标准、技术参数或型号，但这些替代要在不影响功能实现的前提下，并在可接受范围内接受偏离。</w:t>
      </w:r>
    </w:p>
    <w:p w:rsidR="00387635" w:rsidRPr="002926D3" w:rsidRDefault="00387635" w:rsidP="00387635">
      <w:pPr>
        <w:adjustRightInd w:val="0"/>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w:t>
      </w:r>
      <w:r w:rsidRPr="002926D3">
        <w:rPr>
          <w:rFonts w:ascii="Times New Roman" w:hAnsi="Times New Roman" w:hint="eastAsia"/>
          <w:color w:val="000000"/>
          <w:sz w:val="22"/>
        </w:rPr>
        <w:t>8</w:t>
      </w:r>
      <w:r w:rsidRPr="002926D3">
        <w:rPr>
          <w:rFonts w:ascii="Times New Roman" w:hAnsi="Times New Roman"/>
          <w:color w:val="000000"/>
          <w:sz w:val="22"/>
        </w:rPr>
        <w:t>投标人在投标前应认真了解采购人的使用需求、使用条件（使用空间、能源条件等）和其他相关条件，一旦中标，应按照招标文件和合同规定的要求提供货物及相关服务。</w:t>
      </w:r>
    </w:p>
    <w:p w:rsidR="00387635" w:rsidRPr="002926D3" w:rsidRDefault="00387635" w:rsidP="00387635">
      <w:pPr>
        <w:adjustRightInd w:val="0"/>
        <w:snapToGrid w:val="0"/>
        <w:spacing w:line="300" w:lineRule="auto"/>
        <w:ind w:firstLineChars="200" w:firstLine="440"/>
        <w:jc w:val="left"/>
        <w:rPr>
          <w:rFonts w:ascii="Times New Roman" w:hAnsi="Times New Roman"/>
          <w:strike/>
          <w:color w:val="0000FF"/>
          <w:sz w:val="22"/>
        </w:rPr>
      </w:pPr>
      <w:r w:rsidRPr="002926D3">
        <w:rPr>
          <w:rFonts w:ascii="Times New Roman" w:hAnsi="Times New Roman"/>
          <w:color w:val="000000"/>
          <w:sz w:val="22"/>
        </w:rPr>
        <w:t>1.</w:t>
      </w:r>
      <w:r w:rsidRPr="002926D3">
        <w:rPr>
          <w:rFonts w:ascii="Times New Roman" w:hAnsi="Times New Roman" w:hint="eastAsia"/>
          <w:color w:val="000000"/>
          <w:sz w:val="22"/>
        </w:rPr>
        <w:t>9</w:t>
      </w:r>
      <w:r w:rsidRPr="002926D3">
        <w:rPr>
          <w:rFonts w:ascii="Times New Roman" w:hAnsi="Times New Roman"/>
          <w:sz w:val="22"/>
        </w:rPr>
        <w:t>投标人应根据本章节中详细技术规格要求</w:t>
      </w:r>
      <w:r w:rsidRPr="002926D3">
        <w:rPr>
          <w:rFonts w:ascii="Times New Roman" w:hAnsi="Times New Roman"/>
          <w:color w:val="000000"/>
          <w:sz w:val="22"/>
        </w:rPr>
        <w:t>，采用市场主流产品或按照要求提供定制产品参加竞标。同时，</w:t>
      </w:r>
      <w:r w:rsidRPr="002926D3">
        <w:rPr>
          <w:rFonts w:ascii="Times New Roman" w:hAnsi="Times New Roman"/>
          <w:b/>
          <w:color w:val="000000"/>
          <w:sz w:val="22"/>
        </w:rPr>
        <w:t>请投标人务必注意：无论是正偏离还是负偏离，都不得与招标要求相差太大，否则将可能影响投标人的得分</w:t>
      </w:r>
      <w:r w:rsidRPr="002926D3">
        <w:rPr>
          <w:rFonts w:ascii="Times New Roman" w:hAnsi="Times New Roman"/>
          <w:color w:val="000000"/>
          <w:sz w:val="22"/>
        </w:rPr>
        <w:t>。一旦中标，投标人应按</w:t>
      </w:r>
      <w:r w:rsidRPr="002926D3">
        <w:rPr>
          <w:rFonts w:ascii="Times New Roman" w:hAnsi="Times New Roman"/>
          <w:sz w:val="22"/>
        </w:rPr>
        <w:t>投标文件的承诺签订合同并提供相应的产品和服务。</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w:t>
      </w:r>
      <w:r w:rsidRPr="002926D3">
        <w:rPr>
          <w:rFonts w:ascii="Times New Roman" w:hAnsi="Times New Roman" w:hint="eastAsia"/>
          <w:color w:val="000000"/>
          <w:sz w:val="22"/>
        </w:rPr>
        <w:t>10</w:t>
      </w:r>
      <w:r w:rsidRPr="002926D3">
        <w:rPr>
          <w:rFonts w:ascii="Times New Roman" w:hAnsi="Times New Roman"/>
          <w:color w:val="000000"/>
          <w:sz w:val="22"/>
        </w:rPr>
        <w:t>投标人认为招标文件（包括招标补充文件）存在排他性或歧视性条款，可在收到或下载招标文件之日起七个工作日内提出</w:t>
      </w:r>
      <w:r w:rsidRPr="002926D3">
        <w:rPr>
          <w:rFonts w:ascii="Times New Roman" w:hAnsi="Times New Roman" w:hint="eastAsia"/>
          <w:color w:val="000000"/>
          <w:sz w:val="22"/>
        </w:rPr>
        <w:t>，</w:t>
      </w:r>
      <w:r w:rsidRPr="002926D3">
        <w:rPr>
          <w:rFonts w:ascii="Times New Roman" w:hAnsi="Times New Roman"/>
          <w:color w:val="000000"/>
          <w:sz w:val="22"/>
        </w:rPr>
        <w:t>并附相关证据。</w:t>
      </w:r>
    </w:p>
    <w:p w:rsidR="00387635" w:rsidRPr="002926D3" w:rsidRDefault="00387635" w:rsidP="00387635">
      <w:pPr>
        <w:snapToGrid w:val="0"/>
        <w:spacing w:line="300" w:lineRule="auto"/>
        <w:ind w:firstLineChars="200" w:firstLine="400"/>
        <w:jc w:val="left"/>
        <w:rPr>
          <w:rFonts w:ascii="Times New Roman" w:hAnsi="Times New Roman"/>
          <w:color w:val="000000"/>
          <w:sz w:val="20"/>
          <w:szCs w:val="20"/>
        </w:rPr>
      </w:pPr>
    </w:p>
    <w:p w:rsidR="00387635" w:rsidRPr="002926D3" w:rsidRDefault="00387635" w:rsidP="00387635">
      <w:pPr>
        <w:adjustRightInd w:val="0"/>
        <w:snapToGrid w:val="0"/>
        <w:spacing w:line="300" w:lineRule="auto"/>
        <w:jc w:val="center"/>
        <w:outlineLvl w:val="1"/>
        <w:rPr>
          <w:rFonts w:ascii="Times New Roman" w:eastAsia="黑体" w:hAnsi="Times New Roman"/>
          <w:color w:val="000000"/>
          <w:sz w:val="30"/>
          <w:szCs w:val="30"/>
        </w:rPr>
      </w:pPr>
      <w:bookmarkStart w:id="3" w:name="_Toc133323076"/>
      <w:r w:rsidRPr="002926D3">
        <w:rPr>
          <w:rFonts w:ascii="Times New Roman" w:eastAsia="黑体" w:hAnsi="Times New Roman"/>
          <w:color w:val="000000"/>
          <w:sz w:val="30"/>
          <w:szCs w:val="30"/>
        </w:rPr>
        <w:t>二、项目概况</w:t>
      </w:r>
      <w:bookmarkEnd w:id="3"/>
    </w:p>
    <w:p w:rsidR="00387635" w:rsidRPr="002926D3" w:rsidRDefault="00387635" w:rsidP="00387635">
      <w:pPr>
        <w:snapToGrid w:val="0"/>
        <w:spacing w:line="300" w:lineRule="auto"/>
        <w:ind w:firstLineChars="200" w:firstLine="442"/>
        <w:outlineLvl w:val="2"/>
        <w:rPr>
          <w:rFonts w:ascii="Times New Roman" w:hAnsi="Times New Roman"/>
          <w:b/>
          <w:bCs/>
          <w:sz w:val="22"/>
        </w:rPr>
      </w:pPr>
      <w:bookmarkStart w:id="4" w:name="_Toc486249604"/>
      <w:bookmarkStart w:id="5" w:name="_Toc133323077"/>
      <w:r w:rsidRPr="002926D3">
        <w:rPr>
          <w:rFonts w:ascii="Times New Roman" w:hAnsi="Times New Roman"/>
          <w:b/>
          <w:bCs/>
          <w:sz w:val="22"/>
        </w:rPr>
        <w:t xml:space="preserve">2 </w:t>
      </w:r>
      <w:r w:rsidRPr="002926D3">
        <w:rPr>
          <w:rFonts w:ascii="Times New Roman" w:hAnsi="Times New Roman"/>
          <w:b/>
          <w:bCs/>
          <w:sz w:val="22"/>
        </w:rPr>
        <w:t>项目名称</w:t>
      </w:r>
      <w:bookmarkEnd w:id="4"/>
      <w:bookmarkEnd w:id="5"/>
    </w:p>
    <w:p w:rsidR="00387635" w:rsidRPr="002926D3" w:rsidRDefault="00387635" w:rsidP="00387635">
      <w:pPr>
        <w:snapToGrid w:val="0"/>
        <w:spacing w:line="300" w:lineRule="auto"/>
        <w:ind w:firstLineChars="200" w:firstLine="440"/>
        <w:rPr>
          <w:rFonts w:ascii="Times New Roman" w:hAnsi="Times New Roman"/>
          <w:sz w:val="22"/>
        </w:rPr>
      </w:pPr>
      <w:bookmarkStart w:id="6" w:name="_Toc486249605"/>
      <w:r w:rsidRPr="002926D3">
        <w:rPr>
          <w:rFonts w:ascii="Times New Roman" w:hAnsi="Times New Roman"/>
          <w:sz w:val="22"/>
        </w:rPr>
        <w:t>项目名称：</w:t>
      </w:r>
      <w:r w:rsidRPr="002926D3">
        <w:rPr>
          <w:rFonts w:ascii="Times New Roman" w:hAnsi="Times New Roman" w:hint="eastAsia"/>
          <w:sz w:val="22"/>
        </w:rPr>
        <w:t>浦东新区疾控中心分部新建工程热泵机组、</w:t>
      </w:r>
      <w:r w:rsidRPr="002926D3">
        <w:rPr>
          <w:rFonts w:ascii="Times New Roman" w:hAnsi="Times New Roman" w:hint="eastAsia"/>
          <w:sz w:val="22"/>
        </w:rPr>
        <w:t>VRV</w:t>
      </w:r>
      <w:r w:rsidRPr="002926D3">
        <w:rPr>
          <w:rFonts w:ascii="Times New Roman" w:hAnsi="Times New Roman" w:hint="eastAsia"/>
          <w:sz w:val="22"/>
        </w:rPr>
        <w:t>系统采购</w:t>
      </w:r>
    </w:p>
    <w:p w:rsidR="00387635" w:rsidRPr="002926D3" w:rsidRDefault="00387635" w:rsidP="00387635">
      <w:pPr>
        <w:pStyle w:val="aff"/>
        <w:ind w:firstLine="480"/>
      </w:pPr>
    </w:p>
    <w:p w:rsidR="00387635" w:rsidRPr="002926D3" w:rsidRDefault="00387635" w:rsidP="00387635">
      <w:pPr>
        <w:snapToGrid w:val="0"/>
        <w:spacing w:line="300" w:lineRule="auto"/>
        <w:ind w:firstLineChars="200" w:firstLine="442"/>
        <w:outlineLvl w:val="2"/>
        <w:rPr>
          <w:rFonts w:ascii="Times New Roman" w:hAnsi="Times New Roman"/>
          <w:b/>
          <w:bCs/>
          <w:sz w:val="22"/>
        </w:rPr>
      </w:pPr>
      <w:bookmarkStart w:id="7" w:name="_Toc133323078"/>
      <w:r w:rsidRPr="002926D3">
        <w:rPr>
          <w:rFonts w:ascii="Times New Roman" w:hAnsi="Times New Roman"/>
          <w:b/>
          <w:bCs/>
          <w:sz w:val="22"/>
        </w:rPr>
        <w:t xml:space="preserve">3 </w:t>
      </w:r>
      <w:r w:rsidRPr="002926D3">
        <w:rPr>
          <w:rFonts w:ascii="Times New Roman" w:hAnsi="Times New Roman"/>
          <w:b/>
          <w:bCs/>
          <w:sz w:val="22"/>
        </w:rPr>
        <w:t>项目地点</w:t>
      </w:r>
      <w:bookmarkEnd w:id="6"/>
      <w:bookmarkEnd w:id="7"/>
    </w:p>
    <w:p w:rsidR="00387635" w:rsidRPr="002926D3" w:rsidRDefault="00387635" w:rsidP="00387635">
      <w:pPr>
        <w:snapToGrid w:val="0"/>
        <w:spacing w:line="300" w:lineRule="auto"/>
        <w:ind w:firstLineChars="200" w:firstLine="440"/>
        <w:rPr>
          <w:rFonts w:ascii="Times New Roman" w:hAnsi="Times New Roman"/>
          <w:bCs/>
          <w:sz w:val="22"/>
        </w:rPr>
      </w:pPr>
      <w:r w:rsidRPr="002926D3">
        <w:rPr>
          <w:rFonts w:ascii="Times New Roman" w:hAnsi="Times New Roman"/>
          <w:sz w:val="22"/>
        </w:rPr>
        <w:t>地点：上海市</w:t>
      </w:r>
      <w:r w:rsidRPr="002926D3">
        <w:rPr>
          <w:rFonts w:ascii="Times New Roman" w:hAnsi="Times New Roman" w:hint="eastAsia"/>
          <w:sz w:val="22"/>
        </w:rPr>
        <w:t>浦东新区</w:t>
      </w:r>
      <w:proofErr w:type="gramStart"/>
      <w:r w:rsidRPr="002926D3">
        <w:rPr>
          <w:rFonts w:ascii="Times New Roman" w:hAnsi="Times New Roman" w:hint="eastAsia"/>
          <w:sz w:val="22"/>
        </w:rPr>
        <w:t>红曲路</w:t>
      </w:r>
      <w:proofErr w:type="gramEnd"/>
      <w:r w:rsidRPr="002926D3">
        <w:rPr>
          <w:rFonts w:ascii="Times New Roman" w:hAnsi="Times New Roman" w:hint="eastAsia"/>
          <w:sz w:val="22"/>
        </w:rPr>
        <w:t>与天牛路交叉口西南</w:t>
      </w:r>
      <w:r w:rsidRPr="002926D3">
        <w:rPr>
          <w:rFonts w:ascii="Times New Roman" w:hAnsi="Times New Roman" w:hint="eastAsia"/>
          <w:sz w:val="22"/>
        </w:rPr>
        <w:t>60</w:t>
      </w:r>
      <w:r w:rsidRPr="002926D3">
        <w:rPr>
          <w:rFonts w:ascii="Times New Roman" w:hAnsi="Times New Roman" w:hint="eastAsia"/>
          <w:sz w:val="22"/>
        </w:rPr>
        <w:t>米工地（采购人</w:t>
      </w:r>
      <w:r w:rsidRPr="002926D3">
        <w:rPr>
          <w:rFonts w:ascii="Times New Roman" w:hAnsi="Times New Roman"/>
          <w:sz w:val="22"/>
        </w:rPr>
        <w:t>指定地点</w:t>
      </w:r>
      <w:r w:rsidRPr="002926D3">
        <w:rPr>
          <w:rFonts w:ascii="Times New Roman" w:hAnsi="Times New Roman" w:hint="eastAsia"/>
          <w:sz w:val="22"/>
        </w:rPr>
        <w:t>）</w:t>
      </w:r>
      <w:r w:rsidRPr="002926D3">
        <w:rPr>
          <w:rFonts w:ascii="Times New Roman" w:hAnsi="Times New Roman"/>
          <w:sz w:val="22"/>
        </w:rPr>
        <w:t>。</w:t>
      </w:r>
    </w:p>
    <w:p w:rsidR="00387635" w:rsidRPr="002926D3" w:rsidRDefault="00387635" w:rsidP="00387635">
      <w:pPr>
        <w:pStyle w:val="aff"/>
        <w:ind w:firstLine="480"/>
      </w:pP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8" w:name="_Toc133323079"/>
      <w:r w:rsidRPr="002926D3">
        <w:rPr>
          <w:rFonts w:ascii="Times New Roman" w:hAnsi="Times New Roman"/>
          <w:b/>
          <w:color w:val="000000"/>
          <w:sz w:val="22"/>
        </w:rPr>
        <w:t>4</w:t>
      </w:r>
      <w:r w:rsidRPr="002926D3">
        <w:rPr>
          <w:rFonts w:ascii="Times New Roman" w:hAnsi="Times New Roman"/>
          <w:b/>
          <w:color w:val="000000"/>
          <w:sz w:val="22"/>
        </w:rPr>
        <w:t>招标范围与内容</w:t>
      </w:r>
      <w:bookmarkEnd w:id="8"/>
    </w:p>
    <w:p w:rsidR="00387635" w:rsidRPr="002926D3" w:rsidRDefault="00387635" w:rsidP="00387635">
      <w:pPr>
        <w:snapToGrid w:val="0"/>
        <w:spacing w:line="300" w:lineRule="auto"/>
        <w:ind w:firstLineChars="200" w:firstLine="442"/>
        <w:rPr>
          <w:rFonts w:ascii="Times New Roman" w:hAnsi="Times New Roman"/>
          <w:b/>
          <w:sz w:val="22"/>
        </w:rPr>
      </w:pPr>
      <w:r w:rsidRPr="002926D3">
        <w:rPr>
          <w:rFonts w:ascii="Times New Roman" w:hAnsi="Times New Roman"/>
          <w:b/>
          <w:sz w:val="22"/>
        </w:rPr>
        <w:t xml:space="preserve">4.1 </w:t>
      </w:r>
      <w:r w:rsidRPr="002926D3">
        <w:rPr>
          <w:rFonts w:ascii="Times New Roman" w:hAnsi="Times New Roman"/>
          <w:b/>
          <w:sz w:val="22"/>
        </w:rPr>
        <w:t>项目背景及现状</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浦东新区疾控中心分部新建工程位于上海市浦东</w:t>
      </w:r>
      <w:proofErr w:type="gramStart"/>
      <w:r w:rsidRPr="002926D3">
        <w:rPr>
          <w:rFonts w:ascii="Times New Roman" w:hAnsi="Times New Roman" w:hint="eastAsia"/>
          <w:sz w:val="22"/>
        </w:rPr>
        <w:t>新区周</w:t>
      </w:r>
      <w:proofErr w:type="gramEnd"/>
      <w:r w:rsidRPr="002926D3">
        <w:rPr>
          <w:rFonts w:ascii="Times New Roman" w:hAnsi="Times New Roman" w:hint="eastAsia"/>
          <w:sz w:val="22"/>
        </w:rPr>
        <w:t>浦镇</w:t>
      </w:r>
      <w:r w:rsidRPr="002926D3">
        <w:rPr>
          <w:rFonts w:ascii="Times New Roman" w:hAnsi="Times New Roman" w:hint="eastAsia"/>
          <w:sz w:val="22"/>
        </w:rPr>
        <w:t>,</w:t>
      </w:r>
      <w:r w:rsidRPr="002926D3">
        <w:rPr>
          <w:rFonts w:ascii="Times New Roman" w:hAnsi="Times New Roman" w:hint="eastAsia"/>
          <w:sz w:val="22"/>
        </w:rPr>
        <w:t>国际医学园区西北区域。地块北侧为红曲路，东侧为天牛路。项目建设</w:t>
      </w:r>
      <w:proofErr w:type="gramStart"/>
      <w:r w:rsidRPr="002926D3">
        <w:rPr>
          <w:rFonts w:ascii="Times New Roman" w:hAnsi="Times New Roman" w:hint="eastAsia"/>
          <w:sz w:val="22"/>
        </w:rPr>
        <w:t>设</w:t>
      </w:r>
      <w:proofErr w:type="gramEnd"/>
      <w:r w:rsidRPr="002926D3">
        <w:rPr>
          <w:rFonts w:ascii="Times New Roman" w:hAnsi="Times New Roman" w:hint="eastAsia"/>
          <w:sz w:val="22"/>
        </w:rPr>
        <w:t>规模</w:t>
      </w:r>
      <w:r w:rsidRPr="002926D3">
        <w:rPr>
          <w:rFonts w:ascii="Times New Roman" w:hAnsi="Times New Roman" w:hint="eastAsia"/>
          <w:sz w:val="22"/>
        </w:rPr>
        <w:t>36352m</w:t>
      </w:r>
      <w:r w:rsidRPr="002926D3">
        <w:rPr>
          <w:rFonts w:ascii="Times New Roman" w:hAnsi="Times New Roman" w:hint="eastAsia"/>
          <w:sz w:val="22"/>
          <w:vertAlign w:val="superscript"/>
        </w:rPr>
        <w:t>2</w:t>
      </w:r>
      <w:r w:rsidRPr="002926D3">
        <w:rPr>
          <w:rFonts w:ascii="Times New Roman" w:hAnsi="Times New Roman" w:hint="eastAsia"/>
          <w:sz w:val="22"/>
        </w:rPr>
        <w:t>，其中地上建筑面积</w:t>
      </w:r>
      <w:r w:rsidRPr="002926D3">
        <w:rPr>
          <w:rFonts w:ascii="Times New Roman" w:hAnsi="Times New Roman" w:hint="eastAsia"/>
          <w:sz w:val="22"/>
        </w:rPr>
        <w:t>20352m</w:t>
      </w:r>
      <w:r w:rsidRPr="002926D3">
        <w:rPr>
          <w:rFonts w:ascii="Times New Roman" w:hAnsi="Times New Roman" w:hint="eastAsia"/>
          <w:sz w:val="22"/>
          <w:vertAlign w:val="superscript"/>
        </w:rPr>
        <w:t>2</w:t>
      </w:r>
      <w:r w:rsidRPr="002926D3">
        <w:rPr>
          <w:rFonts w:ascii="Times New Roman" w:hAnsi="Times New Roman" w:hint="eastAsia"/>
          <w:sz w:val="22"/>
        </w:rPr>
        <w:t>，地下建筑面积</w:t>
      </w:r>
      <w:r w:rsidRPr="002926D3">
        <w:rPr>
          <w:rFonts w:ascii="Times New Roman" w:hAnsi="Times New Roman" w:hint="eastAsia"/>
          <w:sz w:val="22"/>
        </w:rPr>
        <w:t>16000m</w:t>
      </w:r>
      <w:r w:rsidRPr="002926D3">
        <w:rPr>
          <w:rFonts w:ascii="Times New Roman" w:hAnsi="Times New Roman" w:hint="eastAsia"/>
          <w:sz w:val="22"/>
          <w:vertAlign w:val="superscript"/>
        </w:rPr>
        <w:t>2</w:t>
      </w:r>
      <w:r w:rsidRPr="002926D3">
        <w:rPr>
          <w:rFonts w:ascii="Times New Roman" w:hAnsi="Times New Roman" w:hint="eastAsia"/>
          <w:sz w:val="22"/>
        </w:rPr>
        <w:t>，项目地上由三幢主要建筑组成，分部为微生物实验楼、理化实验楼及业务综合楼</w:t>
      </w:r>
      <w:r w:rsidRPr="002926D3">
        <w:rPr>
          <w:rFonts w:ascii="Times New Roman" w:hAnsi="Times New Roman" w:hint="eastAsia"/>
          <w:sz w:val="22"/>
        </w:rPr>
        <w:t>(</w:t>
      </w:r>
      <w:r w:rsidRPr="002926D3">
        <w:rPr>
          <w:rFonts w:ascii="Times New Roman" w:hAnsi="Times New Roman" w:hint="eastAsia"/>
          <w:sz w:val="22"/>
        </w:rPr>
        <w:t>南楼、北楼、报告厅</w:t>
      </w:r>
      <w:r w:rsidRPr="002926D3">
        <w:rPr>
          <w:rFonts w:ascii="Times New Roman" w:hAnsi="Times New Roman" w:hint="eastAsia"/>
          <w:sz w:val="22"/>
        </w:rPr>
        <w:t>)</w:t>
      </w:r>
      <w:r w:rsidRPr="002926D3">
        <w:rPr>
          <w:rFonts w:ascii="Times New Roman" w:hAnsi="Times New Roman" w:hint="eastAsia"/>
          <w:sz w:val="22"/>
        </w:rPr>
        <w:t>。场地西侧布置微生物实验楼及理化实验楼。场地东侧布置业务综合楼</w:t>
      </w:r>
      <w:r w:rsidRPr="002926D3">
        <w:rPr>
          <w:rFonts w:ascii="Times New Roman" w:hAnsi="Times New Roman" w:hint="eastAsia"/>
          <w:sz w:val="22"/>
        </w:rPr>
        <w:t>,</w:t>
      </w:r>
      <w:r w:rsidRPr="002926D3">
        <w:rPr>
          <w:rFonts w:ascii="Times New Roman" w:hAnsi="Times New Roman" w:hint="eastAsia"/>
          <w:sz w:val="22"/>
        </w:rPr>
        <w:t>其中北楼三层均为业务用</w:t>
      </w:r>
      <w:r w:rsidRPr="002926D3">
        <w:rPr>
          <w:rFonts w:ascii="Times New Roman" w:hAnsi="Times New Roman" w:hint="eastAsia"/>
          <w:sz w:val="22"/>
        </w:rPr>
        <w:lastRenderedPageBreak/>
        <w:t>房；南楼三层为公共卫生实训中心用房。地下空间将实验部分与办公部分整合为统一整体，并且设两层，地下一层设置各类库房，地下一层其他空间布置水泵房等设备机房，以及厨房等功能性用房。地下二层主要为废弃物处置中心、配套机房、车库</w:t>
      </w:r>
      <w:r w:rsidRPr="002926D3">
        <w:rPr>
          <w:rFonts w:ascii="Times New Roman" w:hAnsi="Times New Roman" w:hint="eastAsia"/>
          <w:sz w:val="22"/>
        </w:rPr>
        <w:t>(</w:t>
      </w:r>
      <w:r w:rsidRPr="002926D3">
        <w:rPr>
          <w:rFonts w:ascii="Times New Roman" w:hAnsi="Times New Roman" w:hint="eastAsia"/>
          <w:sz w:val="22"/>
        </w:rPr>
        <w:t>地下二层结合车库设置人防工程</w:t>
      </w:r>
      <w:r w:rsidRPr="002926D3">
        <w:rPr>
          <w:rFonts w:ascii="Times New Roman" w:hAnsi="Times New Roman" w:hint="eastAsia"/>
          <w:sz w:val="22"/>
        </w:rPr>
        <w:t>)</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2"/>
        <w:rPr>
          <w:rFonts w:ascii="Times New Roman" w:hAnsi="Times New Roman"/>
          <w:b/>
          <w:sz w:val="22"/>
        </w:rPr>
      </w:pPr>
      <w:r w:rsidRPr="002926D3">
        <w:rPr>
          <w:rFonts w:ascii="Times New Roman" w:hAnsi="Times New Roman"/>
          <w:b/>
          <w:sz w:val="22"/>
        </w:rPr>
        <w:t xml:space="preserve">4.2 </w:t>
      </w:r>
      <w:r w:rsidRPr="002926D3">
        <w:rPr>
          <w:rFonts w:ascii="Times New Roman" w:hAnsi="Times New Roman"/>
          <w:b/>
          <w:sz w:val="22"/>
        </w:rPr>
        <w:t>项目招标范围及内容</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主要内容为两管制热泵主机和四管制风冷热泵主机的设备采购、吊装就位、安装指导、调试及保修售后服务，负责</w:t>
      </w:r>
      <w:r w:rsidRPr="002926D3">
        <w:rPr>
          <w:rFonts w:ascii="Times New Roman" w:hAnsi="Times New Roman" w:hint="eastAsia"/>
          <w:sz w:val="22"/>
        </w:rPr>
        <w:t>VRV</w:t>
      </w:r>
      <w:r w:rsidRPr="002926D3">
        <w:rPr>
          <w:rFonts w:ascii="Times New Roman" w:hAnsi="Times New Roman" w:hint="eastAsia"/>
          <w:sz w:val="22"/>
        </w:rPr>
        <w:t>系统采购、设备吊装就位、安装、调试及保修售后服务（详见“第二章项目招标需求三、技术质量要求”）</w:t>
      </w:r>
    </w:p>
    <w:p w:rsidR="00387635" w:rsidRPr="002926D3" w:rsidRDefault="00387635" w:rsidP="00387635">
      <w:pPr>
        <w:snapToGrid w:val="0"/>
        <w:spacing w:line="300" w:lineRule="auto"/>
        <w:ind w:firstLineChars="200" w:firstLine="440"/>
        <w:rPr>
          <w:rFonts w:ascii="Times New Roman" w:hAnsi="Times New Roman"/>
          <w:sz w:val="22"/>
        </w:rPr>
      </w:pPr>
    </w:p>
    <w:p w:rsidR="00387635" w:rsidRPr="002926D3" w:rsidRDefault="00387635" w:rsidP="00387635">
      <w:pPr>
        <w:snapToGrid w:val="0"/>
        <w:spacing w:line="300" w:lineRule="auto"/>
        <w:ind w:firstLineChars="200" w:firstLine="442"/>
        <w:rPr>
          <w:rFonts w:ascii="Times New Roman" w:hAnsi="Times New Roman"/>
          <w:b/>
          <w:sz w:val="22"/>
        </w:rPr>
      </w:pPr>
      <w:r w:rsidRPr="002926D3">
        <w:rPr>
          <w:rFonts w:ascii="Times New Roman" w:hAnsi="Times New Roman"/>
          <w:b/>
          <w:sz w:val="22"/>
        </w:rPr>
        <w:t xml:space="preserve">4.3 </w:t>
      </w:r>
      <w:r w:rsidRPr="002926D3">
        <w:rPr>
          <w:rFonts w:ascii="Times New Roman" w:hAnsi="Times New Roman"/>
          <w:b/>
          <w:sz w:val="22"/>
        </w:rPr>
        <w:t>交付日期</w:t>
      </w:r>
    </w:p>
    <w:p w:rsidR="00387635" w:rsidRPr="002926D3" w:rsidRDefault="00387635" w:rsidP="00387635">
      <w:pPr>
        <w:snapToGrid w:val="0"/>
        <w:spacing w:line="300" w:lineRule="auto"/>
        <w:ind w:firstLineChars="200" w:firstLine="440"/>
        <w:rPr>
          <w:rFonts w:ascii="Times New Roman" w:hAnsi="Times New Roman"/>
          <w:sz w:val="22"/>
          <w:u w:val="single"/>
        </w:rPr>
      </w:pPr>
      <w:r w:rsidRPr="002926D3">
        <w:rPr>
          <w:rFonts w:ascii="Times New Roman" w:hAnsi="Times New Roman"/>
          <w:sz w:val="22"/>
          <w:u w:val="single"/>
        </w:rPr>
        <w:t>自合同签订之日起</w:t>
      </w:r>
      <w:r w:rsidRPr="002926D3">
        <w:rPr>
          <w:rFonts w:ascii="Times New Roman" w:hAnsi="Times New Roman" w:hint="eastAsia"/>
          <w:sz w:val="22"/>
          <w:u w:val="single"/>
        </w:rPr>
        <w:t>60</w:t>
      </w:r>
      <w:r w:rsidRPr="002926D3">
        <w:rPr>
          <w:rFonts w:ascii="Times New Roman" w:hAnsi="Times New Roman"/>
          <w:sz w:val="22"/>
          <w:u w:val="single"/>
        </w:rPr>
        <w:t>天</w:t>
      </w:r>
      <w:r w:rsidRPr="002926D3">
        <w:rPr>
          <w:rFonts w:ascii="Times New Roman" w:hAnsi="Times New Roman" w:hint="eastAsia"/>
          <w:sz w:val="22"/>
          <w:u w:val="single"/>
        </w:rPr>
        <w:t>，具体时间可自报，不得超过规定期限</w:t>
      </w:r>
      <w:r w:rsidRPr="002926D3">
        <w:rPr>
          <w:rFonts w:ascii="Times New Roman" w:hAnsi="Times New Roman"/>
          <w:sz w:val="22"/>
          <w:u w:val="single"/>
        </w:rPr>
        <w:t>。</w:t>
      </w:r>
    </w:p>
    <w:p w:rsidR="00387635" w:rsidRPr="002926D3" w:rsidRDefault="00387635" w:rsidP="00387635">
      <w:pPr>
        <w:snapToGrid w:val="0"/>
        <w:spacing w:line="300" w:lineRule="auto"/>
        <w:ind w:firstLineChars="200" w:firstLine="440"/>
        <w:rPr>
          <w:rFonts w:ascii="Times New Roman" w:hAnsi="Times New Roman"/>
          <w:sz w:val="22"/>
        </w:rPr>
      </w:pP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9" w:name="_Toc133323080"/>
      <w:r w:rsidRPr="002926D3">
        <w:rPr>
          <w:rFonts w:ascii="Times New Roman" w:hAnsi="Times New Roman"/>
          <w:b/>
          <w:color w:val="000000"/>
          <w:sz w:val="22"/>
        </w:rPr>
        <w:t>5</w:t>
      </w:r>
      <w:r w:rsidRPr="002926D3">
        <w:rPr>
          <w:rFonts w:ascii="Times New Roman" w:hAnsi="Times New Roman"/>
          <w:b/>
          <w:color w:val="000000"/>
          <w:sz w:val="22"/>
        </w:rPr>
        <w:t>承包方式</w:t>
      </w:r>
      <w:bookmarkEnd w:id="9"/>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5.1</w:t>
      </w:r>
      <w:r w:rsidRPr="002926D3">
        <w:rPr>
          <w:rFonts w:ascii="Times New Roman" w:hAnsi="Times New Roman"/>
          <w:color w:val="000000"/>
          <w:sz w:val="22"/>
        </w:rPr>
        <w:t>依据本项目的招标范围和内容，中标人以包供货、包安装调试、包质量、包工期、包安全的方式实施</w:t>
      </w:r>
      <w:r w:rsidRPr="002926D3">
        <w:rPr>
          <w:rFonts w:ascii="Times New Roman" w:hAnsi="Times New Roman" w:hint="eastAsia"/>
          <w:color w:val="000000"/>
          <w:sz w:val="22"/>
        </w:rPr>
        <w:t>总</w:t>
      </w:r>
      <w:r w:rsidRPr="002926D3">
        <w:rPr>
          <w:rFonts w:ascii="Times New Roman" w:hAnsi="Times New Roman"/>
          <w:color w:val="000000"/>
          <w:sz w:val="22"/>
        </w:rPr>
        <w:t>承包。</w:t>
      </w:r>
    </w:p>
    <w:p w:rsidR="00387635" w:rsidRPr="002926D3" w:rsidRDefault="00387635" w:rsidP="00387635">
      <w:pPr>
        <w:snapToGrid w:val="0"/>
        <w:spacing w:line="300" w:lineRule="auto"/>
        <w:ind w:firstLineChars="200" w:firstLine="440"/>
        <w:jc w:val="left"/>
        <w:rPr>
          <w:rFonts w:ascii="Times New Roman" w:hAnsi="Times New Roman"/>
          <w:color w:val="0000FF"/>
          <w:sz w:val="22"/>
        </w:rPr>
      </w:pPr>
      <w:r w:rsidRPr="002926D3">
        <w:rPr>
          <w:rFonts w:ascii="Times New Roman" w:hAnsi="Times New Roman"/>
          <w:color w:val="000000"/>
          <w:sz w:val="22"/>
        </w:rPr>
        <w:t>5.2</w:t>
      </w:r>
      <w:r w:rsidRPr="002926D3">
        <w:rPr>
          <w:rFonts w:ascii="Times New Roman" w:hAnsi="Times New Roman"/>
          <w:color w:val="0000FF"/>
          <w:sz w:val="22"/>
        </w:rPr>
        <w:t>本项目不允许分包。</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10" w:name="_Toc133323081"/>
      <w:r w:rsidRPr="002926D3">
        <w:rPr>
          <w:rFonts w:ascii="Times New Roman" w:hAnsi="Times New Roman"/>
          <w:b/>
          <w:color w:val="000000"/>
          <w:sz w:val="22"/>
        </w:rPr>
        <w:t>6</w:t>
      </w:r>
      <w:r w:rsidRPr="002926D3">
        <w:rPr>
          <w:rFonts w:ascii="Times New Roman" w:hAnsi="Times New Roman"/>
          <w:b/>
          <w:color w:val="000000"/>
          <w:sz w:val="22"/>
        </w:rPr>
        <w:t>合同的签订</w:t>
      </w:r>
      <w:bookmarkEnd w:id="10"/>
    </w:p>
    <w:p w:rsidR="00387635" w:rsidRPr="002926D3" w:rsidRDefault="00387635" w:rsidP="00387635">
      <w:pPr>
        <w:snapToGrid w:val="0"/>
        <w:ind w:firstLineChars="200" w:firstLine="440"/>
        <w:rPr>
          <w:rFonts w:ascii="Times New Roman" w:hAnsi="Times New Roman"/>
          <w:sz w:val="22"/>
        </w:rPr>
      </w:pPr>
      <w:r w:rsidRPr="002926D3">
        <w:rPr>
          <w:rFonts w:ascii="Times New Roman" w:hAnsi="Times New Roman"/>
          <w:sz w:val="22"/>
        </w:rPr>
        <w:t xml:space="preserve">6.1 </w:t>
      </w:r>
      <w:r w:rsidRPr="002926D3">
        <w:rPr>
          <w:rFonts w:ascii="Times New Roman" w:hAnsi="Times New Roman"/>
          <w:sz w:val="22"/>
        </w:rPr>
        <w:t>本项目合同的标的、价格、质量及验收标准、考核管理、履约期限等主要条款应当与招标文件和中标人投标文件的内容一致，并互相补充和解释。</w:t>
      </w:r>
    </w:p>
    <w:p w:rsidR="00387635" w:rsidRPr="002926D3" w:rsidRDefault="00387635" w:rsidP="00387635">
      <w:pPr>
        <w:snapToGrid w:val="0"/>
        <w:ind w:firstLineChars="200" w:firstLine="440"/>
        <w:rPr>
          <w:rFonts w:ascii="Times New Roman" w:hAnsi="Times New Roman"/>
          <w:sz w:val="22"/>
        </w:rPr>
      </w:pP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sz w:val="22"/>
        </w:rPr>
      </w:pPr>
      <w:bookmarkStart w:id="11" w:name="_Toc133323082"/>
      <w:r w:rsidRPr="002926D3">
        <w:rPr>
          <w:rFonts w:ascii="Times New Roman" w:hAnsi="Times New Roman"/>
          <w:b/>
          <w:color w:val="000000"/>
          <w:sz w:val="22"/>
        </w:rPr>
        <w:t>7</w:t>
      </w:r>
      <w:r w:rsidRPr="002926D3">
        <w:rPr>
          <w:rFonts w:ascii="Times New Roman" w:hAnsi="Times New Roman"/>
          <w:b/>
          <w:color w:val="000000"/>
          <w:sz w:val="22"/>
        </w:rPr>
        <w:t>结算原则和支付方式</w:t>
      </w:r>
      <w:bookmarkEnd w:id="11"/>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 xml:space="preserve">7.1 </w:t>
      </w:r>
      <w:r w:rsidRPr="002926D3">
        <w:rPr>
          <w:rFonts w:ascii="Times New Roman" w:hAnsi="Times New Roman"/>
          <w:color w:val="000000"/>
          <w:sz w:val="22"/>
        </w:rPr>
        <w:t>结算原则</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7.1.1</w:t>
      </w:r>
      <w:r w:rsidRPr="002926D3">
        <w:rPr>
          <w:rFonts w:ascii="Times New Roman" w:hAnsi="Times New Roman"/>
          <w:sz w:val="22"/>
        </w:rPr>
        <w:t>本项目合同结算价以审计价为准，中标人的中标单价和结算下浮率（如果有）不变，实际工作量以采购人或第三方按照招标文件规定的验收标准核定为准。</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7.1.2</w:t>
      </w:r>
      <w:r w:rsidRPr="002926D3">
        <w:rPr>
          <w:rFonts w:ascii="Times New Roman" w:hAnsi="Times New Roman"/>
          <w:sz w:val="22"/>
        </w:rPr>
        <w:t>发生设备维修的，如该设备尚在质保期内的，采购人</w:t>
      </w:r>
      <w:proofErr w:type="gramStart"/>
      <w:r w:rsidRPr="002926D3">
        <w:rPr>
          <w:rFonts w:ascii="Times New Roman" w:hAnsi="Times New Roman"/>
          <w:sz w:val="22"/>
        </w:rPr>
        <w:t>不</w:t>
      </w:r>
      <w:proofErr w:type="gramEnd"/>
      <w:r w:rsidRPr="002926D3">
        <w:rPr>
          <w:rFonts w:ascii="Times New Roman" w:hAnsi="Times New Roman"/>
          <w:sz w:val="22"/>
        </w:rPr>
        <w:t>另行支付相关费用；如在质保期外的，单价按照投标文件中明确的备品备件单价（含维修人工费）计取，数量按实结算。如投标文件中没有类似备品备件单价可参照的，则由合同双方协商确定维修单价。</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7.2 </w:t>
      </w:r>
      <w:r w:rsidRPr="002926D3">
        <w:rPr>
          <w:rFonts w:ascii="Times New Roman" w:hAnsi="Times New Roman"/>
          <w:sz w:val="22"/>
        </w:rPr>
        <w:t>支付方式</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7.2.1 </w:t>
      </w:r>
      <w:r w:rsidRPr="002926D3">
        <w:rPr>
          <w:rFonts w:ascii="Times New Roman" w:hAnsi="Times New Roman"/>
          <w:sz w:val="22"/>
        </w:rPr>
        <w:t>本项目合同金额采用</w:t>
      </w:r>
      <w:r w:rsidRPr="002926D3">
        <w:rPr>
          <w:rFonts w:ascii="Times New Roman" w:hAnsi="Times New Roman"/>
          <w:sz w:val="22"/>
          <w:u w:val="single"/>
        </w:rPr>
        <w:t>分期付款</w:t>
      </w:r>
      <w:r w:rsidRPr="002926D3">
        <w:rPr>
          <w:rFonts w:ascii="Times New Roman" w:hAnsi="Times New Roman"/>
          <w:sz w:val="22"/>
        </w:rPr>
        <w:t>方式，在采购人和中标人合同签订，且财政资金到位后，按下款要求支付相应的合同款项。</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7.2.2</w:t>
      </w:r>
      <w:r w:rsidRPr="002926D3">
        <w:rPr>
          <w:rFonts w:ascii="Times New Roman" w:hAnsi="Times New Roman"/>
          <w:sz w:val="22"/>
        </w:rPr>
        <w:t>分期付款的时间进度要求和支付比例具体如下：</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w:t>
      </w:r>
      <w:r w:rsidRPr="002926D3">
        <w:rPr>
          <w:rFonts w:ascii="Times New Roman" w:hAnsi="Times New Roman"/>
          <w:sz w:val="22"/>
        </w:rPr>
        <w:t>1</w:t>
      </w:r>
      <w:r w:rsidRPr="002926D3">
        <w:rPr>
          <w:rFonts w:ascii="Times New Roman" w:hAnsi="Times New Roman"/>
          <w:sz w:val="22"/>
        </w:rPr>
        <w:t>）采购人收到中标人提交的</w:t>
      </w:r>
      <w:r w:rsidRPr="002926D3">
        <w:rPr>
          <w:rFonts w:ascii="Times New Roman" w:hAnsi="宋体"/>
          <w:sz w:val="22"/>
        </w:rPr>
        <w:t>合同</w:t>
      </w:r>
      <w:r w:rsidRPr="002926D3">
        <w:rPr>
          <w:rFonts w:ascii="Times New Roman" w:hAnsi="宋体" w:hint="eastAsia"/>
          <w:sz w:val="22"/>
        </w:rPr>
        <w:t>金额</w:t>
      </w:r>
      <w:r w:rsidRPr="002926D3">
        <w:rPr>
          <w:rFonts w:ascii="Times New Roman" w:hAnsi="Times New Roman"/>
          <w:sz w:val="22"/>
          <w:u w:val="single"/>
        </w:rPr>
        <w:t>10%</w:t>
      </w:r>
      <w:r w:rsidRPr="002926D3">
        <w:rPr>
          <w:rFonts w:ascii="Times New Roman" w:hAnsi="宋体"/>
          <w:sz w:val="22"/>
          <w:u w:val="single"/>
        </w:rPr>
        <w:t>的履约保证金</w:t>
      </w:r>
      <w:r w:rsidRPr="002926D3">
        <w:rPr>
          <w:rFonts w:ascii="Times New Roman" w:hAnsi="Times New Roman"/>
          <w:sz w:val="22"/>
        </w:rPr>
        <w:t>且合同签订后</w:t>
      </w:r>
      <w:r w:rsidRPr="002926D3">
        <w:rPr>
          <w:rFonts w:ascii="Times New Roman" w:hAnsi="Times New Roman" w:hint="eastAsia"/>
          <w:sz w:val="22"/>
        </w:rPr>
        <w:t>30</w:t>
      </w:r>
      <w:r w:rsidRPr="002926D3">
        <w:rPr>
          <w:rFonts w:ascii="Times New Roman" w:hAnsi="Times New Roman"/>
          <w:sz w:val="22"/>
        </w:rPr>
        <w:t>日内，采购人向中标人支付合同金额</w:t>
      </w:r>
      <w:r w:rsidRPr="002926D3">
        <w:rPr>
          <w:rFonts w:ascii="Times New Roman" w:hAnsi="Times New Roman" w:hint="eastAsia"/>
          <w:sz w:val="22"/>
        </w:rPr>
        <w:t>30</w:t>
      </w:r>
      <w:r w:rsidRPr="002926D3">
        <w:rPr>
          <w:rFonts w:ascii="Times New Roman" w:hAnsi="Times New Roman"/>
          <w:sz w:val="22"/>
        </w:rPr>
        <w:t xml:space="preserve"> %</w:t>
      </w:r>
      <w:r w:rsidRPr="002926D3">
        <w:rPr>
          <w:rFonts w:ascii="Times New Roman" w:hAnsi="Times New Roman"/>
          <w:sz w:val="22"/>
        </w:rPr>
        <w:t>的预付款；</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w:t>
      </w:r>
      <w:r w:rsidRPr="002926D3">
        <w:rPr>
          <w:rFonts w:ascii="Times New Roman" w:hAnsi="Times New Roman"/>
          <w:sz w:val="22"/>
        </w:rPr>
        <w:t>2</w:t>
      </w:r>
      <w:r w:rsidRPr="002926D3">
        <w:rPr>
          <w:rFonts w:ascii="Times New Roman" w:hAnsi="Times New Roman"/>
          <w:sz w:val="22"/>
        </w:rPr>
        <w:t>）中标人完成项目</w:t>
      </w:r>
      <w:r w:rsidRPr="002926D3">
        <w:rPr>
          <w:rFonts w:ascii="Times New Roman" w:hAnsi="Times New Roman" w:hint="eastAsia"/>
          <w:sz w:val="22"/>
        </w:rPr>
        <w:t>全部设备安装</w:t>
      </w:r>
      <w:r w:rsidRPr="002926D3">
        <w:rPr>
          <w:rFonts w:ascii="Times New Roman" w:hAnsi="Times New Roman"/>
          <w:sz w:val="22"/>
        </w:rPr>
        <w:t>后</w:t>
      </w:r>
      <w:r w:rsidRPr="002926D3">
        <w:rPr>
          <w:rFonts w:ascii="Times New Roman" w:hAnsi="Times New Roman" w:hint="eastAsia"/>
          <w:sz w:val="22"/>
        </w:rPr>
        <w:t>30</w:t>
      </w:r>
      <w:r w:rsidRPr="002926D3">
        <w:rPr>
          <w:rFonts w:ascii="Times New Roman" w:hAnsi="Times New Roman"/>
          <w:sz w:val="22"/>
        </w:rPr>
        <w:t>日内，采购人向中标人支付合同金额的</w:t>
      </w:r>
      <w:r w:rsidRPr="002926D3">
        <w:rPr>
          <w:rFonts w:ascii="Times New Roman" w:hAnsi="Times New Roman" w:hint="eastAsia"/>
          <w:sz w:val="22"/>
        </w:rPr>
        <w:t>30</w:t>
      </w:r>
      <w:r w:rsidRPr="002926D3">
        <w:rPr>
          <w:rFonts w:ascii="Times New Roman" w:hAnsi="Times New Roman"/>
          <w:sz w:val="22"/>
        </w:rPr>
        <w:t xml:space="preserve"> %</w:t>
      </w:r>
      <w:r w:rsidRPr="002926D3">
        <w:rPr>
          <w:rFonts w:ascii="Times New Roman" w:hAnsi="Times New Roman"/>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w:t>
      </w:r>
      <w:r w:rsidRPr="002926D3">
        <w:rPr>
          <w:rFonts w:ascii="Times New Roman" w:hAnsi="Times New Roman"/>
          <w:sz w:val="22"/>
        </w:rPr>
        <w:t>3</w:t>
      </w:r>
      <w:r w:rsidRPr="002926D3">
        <w:rPr>
          <w:rFonts w:ascii="Times New Roman" w:hAnsi="Times New Roman"/>
          <w:sz w:val="22"/>
        </w:rPr>
        <w:t>）项目完成整体验收和调试，并进入正式运行后</w:t>
      </w:r>
      <w:r w:rsidRPr="002926D3">
        <w:rPr>
          <w:rFonts w:ascii="Times New Roman" w:hAnsi="Times New Roman" w:hint="eastAsia"/>
          <w:sz w:val="22"/>
        </w:rPr>
        <w:t>30</w:t>
      </w:r>
      <w:r w:rsidRPr="002926D3">
        <w:rPr>
          <w:rFonts w:ascii="Times New Roman" w:hAnsi="Times New Roman"/>
          <w:sz w:val="22"/>
        </w:rPr>
        <w:t>日内，采购人向中标人支付合同金额的</w:t>
      </w:r>
      <w:r w:rsidRPr="002926D3">
        <w:rPr>
          <w:rFonts w:ascii="Times New Roman" w:hAnsi="Times New Roman" w:hint="eastAsia"/>
          <w:sz w:val="22"/>
        </w:rPr>
        <w:t>20</w:t>
      </w:r>
      <w:r w:rsidRPr="002926D3">
        <w:rPr>
          <w:rFonts w:ascii="Times New Roman" w:hAnsi="Times New Roman"/>
          <w:sz w:val="22"/>
        </w:rPr>
        <w:t>%</w:t>
      </w:r>
      <w:r w:rsidRPr="002926D3">
        <w:rPr>
          <w:rFonts w:ascii="Times New Roman" w:hAnsi="Times New Roman"/>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4</w:t>
      </w:r>
      <w:r w:rsidRPr="002926D3">
        <w:rPr>
          <w:rFonts w:ascii="Times New Roman" w:hAnsi="Times New Roman" w:hint="eastAsia"/>
          <w:sz w:val="22"/>
        </w:rPr>
        <w:t>）项目竣工结算送外审后</w:t>
      </w:r>
      <w:r w:rsidRPr="002926D3">
        <w:rPr>
          <w:rFonts w:ascii="Times New Roman" w:hAnsi="Times New Roman" w:hint="eastAsia"/>
          <w:sz w:val="22"/>
        </w:rPr>
        <w:t>30</w:t>
      </w:r>
      <w:r w:rsidRPr="002926D3">
        <w:rPr>
          <w:rFonts w:ascii="Times New Roman" w:hAnsi="Times New Roman"/>
          <w:sz w:val="22"/>
        </w:rPr>
        <w:t>日内</w:t>
      </w:r>
      <w:r w:rsidRPr="002926D3">
        <w:rPr>
          <w:rFonts w:ascii="Times New Roman" w:hAnsi="Times New Roman" w:hint="eastAsia"/>
          <w:sz w:val="22"/>
        </w:rPr>
        <w:t>，</w:t>
      </w:r>
      <w:r w:rsidRPr="002926D3">
        <w:rPr>
          <w:rFonts w:ascii="Times New Roman" w:hAnsi="Times New Roman"/>
          <w:sz w:val="22"/>
        </w:rPr>
        <w:t>采购人向中标人支付</w:t>
      </w:r>
      <w:r w:rsidRPr="002926D3">
        <w:rPr>
          <w:rFonts w:ascii="Times New Roman" w:hAnsi="Times New Roman" w:hint="eastAsia"/>
          <w:sz w:val="22"/>
        </w:rPr>
        <w:t>至</w:t>
      </w:r>
      <w:r w:rsidRPr="002926D3">
        <w:rPr>
          <w:rFonts w:ascii="Times New Roman" w:hAnsi="Times New Roman"/>
          <w:sz w:val="22"/>
        </w:rPr>
        <w:t>合同金额的</w:t>
      </w:r>
      <w:r w:rsidRPr="002926D3">
        <w:rPr>
          <w:rFonts w:ascii="Times New Roman" w:hAnsi="Times New Roman" w:hint="eastAsia"/>
          <w:sz w:val="22"/>
        </w:rPr>
        <w:t>90</w:t>
      </w:r>
      <w:r w:rsidRPr="002926D3">
        <w:rPr>
          <w:rFonts w:ascii="Times New Roman" w:hAnsi="Times New Roman"/>
          <w:sz w:val="22"/>
        </w:rPr>
        <w:t>%</w:t>
      </w:r>
      <w:r w:rsidRPr="002926D3">
        <w:rPr>
          <w:rFonts w:ascii="Times New Roman" w:hAnsi="Times New Roman" w:hint="eastAsia"/>
          <w:sz w:val="22"/>
        </w:rPr>
        <w:t>，并无息退还履约保证金</w:t>
      </w:r>
      <w:r w:rsidRPr="002926D3">
        <w:rPr>
          <w:rFonts w:ascii="Times New Roman" w:hAnsi="宋体"/>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w:t>
      </w:r>
      <w:r w:rsidRPr="002926D3">
        <w:rPr>
          <w:rFonts w:ascii="Times New Roman" w:hAnsi="Times New Roman" w:hint="eastAsia"/>
          <w:sz w:val="22"/>
        </w:rPr>
        <w:t>5</w:t>
      </w:r>
      <w:r w:rsidRPr="002926D3">
        <w:rPr>
          <w:rFonts w:ascii="Times New Roman" w:hAnsi="Times New Roman"/>
          <w:sz w:val="22"/>
        </w:rPr>
        <w:t>）项目审计结束后</w:t>
      </w:r>
      <w:r w:rsidRPr="002926D3">
        <w:rPr>
          <w:rFonts w:ascii="Times New Roman" w:hAnsi="Times New Roman" w:hint="eastAsia"/>
          <w:sz w:val="22"/>
        </w:rPr>
        <w:t>7</w:t>
      </w:r>
      <w:r w:rsidRPr="002926D3">
        <w:rPr>
          <w:rFonts w:ascii="Times New Roman" w:hAnsi="Times New Roman"/>
          <w:sz w:val="22"/>
        </w:rPr>
        <w:t>日内，采购人向中标人支付至合同总价（即审计价）的</w:t>
      </w:r>
      <w:r w:rsidRPr="002926D3">
        <w:rPr>
          <w:rFonts w:ascii="Times New Roman" w:hAnsi="Times New Roman" w:hint="eastAsia"/>
          <w:sz w:val="22"/>
        </w:rPr>
        <w:t>100</w:t>
      </w:r>
      <w:r w:rsidRPr="002926D3">
        <w:rPr>
          <w:rFonts w:ascii="Times New Roman" w:hAnsi="Times New Roman"/>
          <w:sz w:val="22"/>
        </w:rPr>
        <w:t xml:space="preserve"> %</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jc w:val="left"/>
        <w:rPr>
          <w:rFonts w:ascii="Times New Roman" w:hAnsi="Times New Roman"/>
          <w:sz w:val="22"/>
        </w:rPr>
      </w:pPr>
      <w:r w:rsidRPr="002926D3">
        <w:rPr>
          <w:rFonts w:ascii="Times New Roman" w:hAnsi="Times New Roman"/>
          <w:sz w:val="22"/>
        </w:rPr>
        <w:t>7.3</w:t>
      </w:r>
      <w:r w:rsidRPr="002926D3">
        <w:rPr>
          <w:rFonts w:ascii="Times New Roman" w:hAnsi="Times New Roman"/>
          <w:sz w:val="22"/>
        </w:rPr>
        <w:t>中标人因自身原因造成返工的工作量，采购人将不予计量和支付。</w:t>
      </w:r>
    </w:p>
    <w:p w:rsidR="00387635" w:rsidRPr="002926D3" w:rsidRDefault="00387635" w:rsidP="00387635">
      <w:pPr>
        <w:snapToGrid w:val="0"/>
        <w:spacing w:line="300" w:lineRule="auto"/>
        <w:ind w:firstLineChars="200" w:firstLine="440"/>
        <w:jc w:val="left"/>
        <w:rPr>
          <w:rFonts w:ascii="Times New Roman" w:hAnsi="Times New Roman"/>
          <w:color w:val="FF0000"/>
          <w:sz w:val="22"/>
        </w:rPr>
      </w:pPr>
      <w:r w:rsidRPr="002926D3">
        <w:rPr>
          <w:rFonts w:ascii="Times New Roman" w:hAnsi="Times New Roman" w:hint="eastAsia"/>
          <w:color w:val="FF0000"/>
          <w:sz w:val="22"/>
        </w:rPr>
        <w:t>7.4</w:t>
      </w:r>
      <w:r w:rsidRPr="002926D3">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2926D3">
        <w:rPr>
          <w:rFonts w:ascii="Times New Roman" w:hAnsi="Times New Roman" w:hint="eastAsia"/>
          <w:color w:val="FF0000"/>
          <w:sz w:val="22"/>
        </w:rPr>
        <w:t>1</w:t>
      </w:r>
      <w:r w:rsidRPr="002926D3">
        <w:rPr>
          <w:rFonts w:ascii="Times New Roman" w:hAnsi="Times New Roman" w:hint="eastAsia"/>
          <w:color w:val="FF0000"/>
          <w:sz w:val="22"/>
        </w:rPr>
        <w:t>年</w:t>
      </w:r>
      <w:proofErr w:type="gramStart"/>
      <w:r w:rsidRPr="002926D3">
        <w:rPr>
          <w:rFonts w:ascii="Times New Roman" w:hAnsi="Times New Roman" w:hint="eastAsia"/>
          <w:color w:val="FF0000"/>
          <w:sz w:val="22"/>
        </w:rPr>
        <w:t>期贷款市场</w:t>
      </w:r>
      <w:proofErr w:type="gramEnd"/>
      <w:r w:rsidRPr="002926D3">
        <w:rPr>
          <w:rFonts w:ascii="Times New Roman" w:hAnsi="Times New Roman" w:hint="eastAsia"/>
          <w:color w:val="FF0000"/>
          <w:sz w:val="22"/>
        </w:rPr>
        <w:t>报价利率。</w:t>
      </w:r>
    </w:p>
    <w:p w:rsidR="00387635" w:rsidRPr="002926D3" w:rsidRDefault="00387635" w:rsidP="00387635">
      <w:pPr>
        <w:snapToGrid w:val="0"/>
        <w:spacing w:line="300" w:lineRule="auto"/>
        <w:ind w:firstLineChars="200" w:firstLine="400"/>
        <w:jc w:val="left"/>
        <w:rPr>
          <w:rFonts w:ascii="Times New Roman" w:hAnsi="Times New Roman"/>
          <w:color w:val="000000"/>
          <w:sz w:val="20"/>
          <w:szCs w:val="20"/>
        </w:rPr>
      </w:pPr>
    </w:p>
    <w:p w:rsidR="00387635" w:rsidRPr="002926D3" w:rsidRDefault="00387635" w:rsidP="00387635">
      <w:pPr>
        <w:adjustRightInd w:val="0"/>
        <w:snapToGrid w:val="0"/>
        <w:spacing w:line="300" w:lineRule="auto"/>
        <w:jc w:val="center"/>
        <w:outlineLvl w:val="1"/>
        <w:rPr>
          <w:rFonts w:ascii="Times New Roman" w:eastAsia="黑体" w:hAnsi="Times New Roman"/>
          <w:color w:val="000000"/>
          <w:sz w:val="30"/>
          <w:szCs w:val="30"/>
        </w:rPr>
      </w:pPr>
      <w:bookmarkStart w:id="12" w:name="_Toc133323083"/>
      <w:bookmarkStart w:id="13" w:name="_Toc475631915"/>
      <w:r w:rsidRPr="002926D3">
        <w:rPr>
          <w:rFonts w:ascii="Times New Roman" w:eastAsia="黑体" w:hAnsi="Times New Roman"/>
          <w:color w:val="000000"/>
          <w:sz w:val="30"/>
          <w:szCs w:val="30"/>
        </w:rPr>
        <w:t>三、技术质量要求</w:t>
      </w:r>
      <w:bookmarkEnd w:id="12"/>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14" w:name="_Toc133323084"/>
      <w:r w:rsidRPr="002926D3">
        <w:rPr>
          <w:rFonts w:ascii="Times New Roman" w:hAnsi="Times New Roman"/>
          <w:b/>
          <w:color w:val="000000"/>
          <w:sz w:val="22"/>
        </w:rPr>
        <w:t>8</w:t>
      </w:r>
      <w:r w:rsidRPr="002926D3">
        <w:rPr>
          <w:rFonts w:ascii="Times New Roman" w:hAnsi="Times New Roman"/>
          <w:b/>
          <w:color w:val="000000"/>
          <w:sz w:val="22"/>
        </w:rPr>
        <w:t>适用技术规范和规范性文件</w:t>
      </w:r>
      <w:bookmarkEnd w:id="14"/>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本规格书中招标人主要采用的规范及标准包含但不限于如下内容（如下述内容中不为最新版本，应采用合同执行期间的最新版本）：</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proofErr w:type="gramStart"/>
      <w:r w:rsidRPr="002926D3">
        <w:rPr>
          <w:rFonts w:ascii="Times New Roman" w:hAnsi="Times New Roman" w:hint="eastAsia"/>
          <w:sz w:val="22"/>
        </w:rPr>
        <w:t>蒸气</w:t>
      </w:r>
      <w:proofErr w:type="gramEnd"/>
      <w:r w:rsidRPr="002926D3">
        <w:rPr>
          <w:rFonts w:ascii="Times New Roman" w:hAnsi="Times New Roman" w:hint="eastAsia"/>
          <w:sz w:val="22"/>
        </w:rPr>
        <w:t>压缩循环冷冻水</w:t>
      </w:r>
      <w:r w:rsidRPr="002926D3">
        <w:rPr>
          <w:rFonts w:ascii="Times New Roman" w:hAnsi="Times New Roman" w:hint="eastAsia"/>
          <w:sz w:val="22"/>
        </w:rPr>
        <w:t>(</w:t>
      </w:r>
      <w:r w:rsidRPr="002926D3">
        <w:rPr>
          <w:rFonts w:ascii="Times New Roman" w:hAnsi="Times New Roman" w:hint="eastAsia"/>
          <w:sz w:val="22"/>
        </w:rPr>
        <w:t>热泵</w:t>
      </w:r>
      <w:r w:rsidRPr="002926D3">
        <w:rPr>
          <w:rFonts w:ascii="Times New Roman" w:hAnsi="Times New Roman" w:hint="eastAsia"/>
          <w:sz w:val="22"/>
        </w:rPr>
        <w:t>)</w:t>
      </w:r>
      <w:r w:rsidRPr="002926D3">
        <w:rPr>
          <w:rFonts w:ascii="Times New Roman" w:hAnsi="Times New Roman" w:hint="eastAsia"/>
          <w:sz w:val="22"/>
        </w:rPr>
        <w:t>机组第</w:t>
      </w:r>
      <w:r w:rsidRPr="002926D3">
        <w:rPr>
          <w:rFonts w:ascii="Times New Roman" w:hAnsi="Times New Roman" w:hint="eastAsia"/>
          <w:sz w:val="22"/>
        </w:rPr>
        <w:t>1</w:t>
      </w:r>
      <w:r w:rsidRPr="002926D3">
        <w:rPr>
          <w:rFonts w:ascii="Times New Roman" w:hAnsi="Times New Roman" w:hint="eastAsia"/>
          <w:sz w:val="22"/>
        </w:rPr>
        <w:t>部分</w:t>
      </w:r>
      <w:r w:rsidRPr="002926D3">
        <w:rPr>
          <w:rFonts w:ascii="Times New Roman" w:hAnsi="Times New Roman" w:hint="eastAsia"/>
          <w:sz w:val="22"/>
        </w:rPr>
        <w:t>:</w:t>
      </w:r>
      <w:r w:rsidRPr="002926D3">
        <w:rPr>
          <w:rFonts w:ascii="Times New Roman" w:hAnsi="Times New Roman" w:hint="eastAsia"/>
          <w:sz w:val="22"/>
        </w:rPr>
        <w:t>工业或商业用及类似用途的冷冻水</w:t>
      </w:r>
      <w:r w:rsidRPr="002926D3">
        <w:rPr>
          <w:rFonts w:ascii="Times New Roman" w:hAnsi="Times New Roman" w:hint="eastAsia"/>
          <w:sz w:val="22"/>
        </w:rPr>
        <w:t>(</w:t>
      </w:r>
      <w:r w:rsidRPr="002926D3">
        <w:rPr>
          <w:rFonts w:ascii="Times New Roman" w:hAnsi="Times New Roman" w:hint="eastAsia"/>
          <w:sz w:val="22"/>
        </w:rPr>
        <w:t>热泵</w:t>
      </w:r>
      <w:r w:rsidRPr="002926D3">
        <w:rPr>
          <w:rFonts w:ascii="Times New Roman" w:hAnsi="Times New Roman" w:hint="eastAsia"/>
          <w:sz w:val="22"/>
        </w:rPr>
        <w:t>)</w:t>
      </w:r>
      <w:r w:rsidRPr="002926D3">
        <w:rPr>
          <w:rFonts w:ascii="Times New Roman" w:hAnsi="Times New Roman" w:hint="eastAsia"/>
          <w:sz w:val="22"/>
        </w:rPr>
        <w:t>机组》（</w:t>
      </w:r>
      <w:r w:rsidRPr="002926D3">
        <w:rPr>
          <w:rFonts w:ascii="Times New Roman" w:hAnsi="Times New Roman" w:hint="eastAsia"/>
          <w:sz w:val="22"/>
        </w:rPr>
        <w:t>GB/T 18430.1-2007</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《冷水机组能效限定值及能效等级》（</w:t>
      </w:r>
      <w:r w:rsidRPr="002926D3">
        <w:rPr>
          <w:rFonts w:ascii="Times New Roman" w:hAnsi="Times New Roman" w:hint="eastAsia"/>
          <w:sz w:val="22"/>
        </w:rPr>
        <w:t>GB 19577-2015</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proofErr w:type="gramStart"/>
      <w:r w:rsidRPr="002926D3">
        <w:rPr>
          <w:rFonts w:ascii="Times New Roman" w:hAnsi="Times New Roman" w:hint="eastAsia"/>
          <w:sz w:val="22"/>
        </w:rPr>
        <w:t>蒸气</w:t>
      </w:r>
      <w:proofErr w:type="gramEnd"/>
      <w:r w:rsidRPr="002926D3">
        <w:rPr>
          <w:rFonts w:ascii="Times New Roman" w:hAnsi="Times New Roman" w:hint="eastAsia"/>
          <w:sz w:val="22"/>
        </w:rPr>
        <w:t>压缩循环冷水</w:t>
      </w:r>
      <w:r w:rsidRPr="002926D3">
        <w:rPr>
          <w:rFonts w:ascii="Times New Roman" w:hAnsi="Times New Roman" w:hint="eastAsia"/>
          <w:sz w:val="22"/>
        </w:rPr>
        <w:t>(</w:t>
      </w:r>
      <w:r w:rsidRPr="002926D3">
        <w:rPr>
          <w:rFonts w:ascii="Times New Roman" w:hAnsi="Times New Roman" w:hint="eastAsia"/>
          <w:sz w:val="22"/>
        </w:rPr>
        <w:t>热泵</w:t>
      </w:r>
      <w:r w:rsidRPr="002926D3">
        <w:rPr>
          <w:rFonts w:ascii="Times New Roman" w:hAnsi="Times New Roman" w:hint="eastAsia"/>
          <w:sz w:val="22"/>
        </w:rPr>
        <w:t>)</w:t>
      </w:r>
      <w:r w:rsidRPr="002926D3">
        <w:rPr>
          <w:rFonts w:ascii="Times New Roman" w:hAnsi="Times New Roman" w:hint="eastAsia"/>
          <w:sz w:val="22"/>
        </w:rPr>
        <w:t>机组安全要求》（</w:t>
      </w:r>
      <w:r w:rsidRPr="002926D3">
        <w:rPr>
          <w:rFonts w:ascii="Times New Roman" w:hAnsi="Times New Roman" w:hint="eastAsia"/>
          <w:sz w:val="22"/>
        </w:rPr>
        <w:t>GB 25131-2010</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《螺杆式制冷压缩机》（</w:t>
      </w:r>
      <w:r w:rsidRPr="002926D3">
        <w:rPr>
          <w:rFonts w:ascii="Times New Roman" w:hAnsi="Times New Roman" w:hint="eastAsia"/>
          <w:sz w:val="22"/>
        </w:rPr>
        <w:t>GB/T 19410-2008</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《制冷和空调设备噪声的测定》（</w:t>
      </w:r>
      <w:r w:rsidRPr="002926D3">
        <w:rPr>
          <w:rFonts w:ascii="Times New Roman" w:hAnsi="Times New Roman" w:hint="eastAsia"/>
          <w:sz w:val="22"/>
        </w:rPr>
        <w:t>JB/T 4330-1999</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《制冷装置用压力容器》（</w:t>
      </w:r>
      <w:r w:rsidRPr="002926D3">
        <w:rPr>
          <w:rFonts w:ascii="Times New Roman" w:hAnsi="Times New Roman" w:hint="eastAsia"/>
          <w:sz w:val="22"/>
        </w:rPr>
        <w:t>NB/T 47012-2010</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《外壳防护等级（</w:t>
      </w:r>
      <w:r w:rsidRPr="002926D3">
        <w:rPr>
          <w:rFonts w:ascii="Times New Roman" w:hAnsi="Times New Roman" w:hint="eastAsia"/>
          <w:sz w:val="22"/>
        </w:rPr>
        <w:t>IP</w:t>
      </w:r>
      <w:r w:rsidRPr="002926D3">
        <w:rPr>
          <w:rFonts w:ascii="Times New Roman" w:hAnsi="Times New Roman" w:hint="eastAsia"/>
          <w:sz w:val="22"/>
        </w:rPr>
        <w:t>代码）》</w:t>
      </w:r>
      <w:r w:rsidRPr="002926D3">
        <w:rPr>
          <w:rFonts w:ascii="Times New Roman" w:hAnsi="Times New Roman" w:hint="eastAsia"/>
          <w:sz w:val="22"/>
        </w:rPr>
        <w:t xml:space="preserve"> GB/T 4208-2017</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《标牌》</w:t>
      </w:r>
      <w:r w:rsidRPr="002926D3">
        <w:rPr>
          <w:rFonts w:ascii="Times New Roman" w:hAnsi="Times New Roman" w:hint="eastAsia"/>
          <w:sz w:val="22"/>
        </w:rPr>
        <w:t xml:space="preserve"> GB/T 13306-2011</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《制冷术语》</w:t>
      </w:r>
      <w:r w:rsidRPr="002926D3">
        <w:rPr>
          <w:rFonts w:ascii="Times New Roman" w:hAnsi="Times New Roman" w:hint="eastAsia"/>
          <w:sz w:val="22"/>
        </w:rPr>
        <w:t xml:space="preserve"> GB/T 18517-2012</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《制冷剂编号方法和安全性分类》（</w:t>
      </w:r>
      <w:r w:rsidRPr="002926D3">
        <w:rPr>
          <w:rFonts w:ascii="Times New Roman" w:hAnsi="Times New Roman" w:hint="eastAsia"/>
          <w:sz w:val="22"/>
        </w:rPr>
        <w:t>GB/T 7778-2017</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15" w:name="_Toc133323085"/>
      <w:r w:rsidRPr="002926D3">
        <w:rPr>
          <w:rFonts w:ascii="Times New Roman" w:hAnsi="Times New Roman"/>
          <w:b/>
          <w:color w:val="000000"/>
          <w:sz w:val="22"/>
        </w:rPr>
        <w:t>9</w:t>
      </w:r>
      <w:r w:rsidRPr="002926D3">
        <w:rPr>
          <w:rFonts w:ascii="Times New Roman" w:hAnsi="Times New Roman"/>
          <w:b/>
          <w:color w:val="000000"/>
          <w:sz w:val="22"/>
        </w:rPr>
        <w:t>招标内容与质量要求</w:t>
      </w:r>
      <w:bookmarkEnd w:id="15"/>
    </w:p>
    <w:p w:rsidR="00387635" w:rsidRPr="002926D3" w:rsidRDefault="00387635" w:rsidP="00387635">
      <w:pPr>
        <w:snapToGrid w:val="0"/>
        <w:spacing w:line="300" w:lineRule="auto"/>
        <w:ind w:firstLineChars="200" w:firstLine="440"/>
        <w:rPr>
          <w:sz w:val="22"/>
        </w:rPr>
      </w:pPr>
      <w:r w:rsidRPr="002926D3">
        <w:rPr>
          <w:sz w:val="22"/>
        </w:rPr>
        <w:t xml:space="preserve">9.1 </w:t>
      </w:r>
      <w:r w:rsidRPr="002926D3">
        <w:rPr>
          <w:sz w:val="22"/>
        </w:rPr>
        <w:t>供货清单</w:t>
      </w:r>
    </w:p>
    <w:p w:rsidR="00387635" w:rsidRPr="002926D3" w:rsidRDefault="00387635" w:rsidP="00387635">
      <w:pPr>
        <w:snapToGrid w:val="0"/>
        <w:ind w:firstLineChars="200" w:firstLine="442"/>
        <w:jc w:val="center"/>
        <w:rPr>
          <w:b/>
          <w:sz w:val="22"/>
        </w:rPr>
      </w:pPr>
      <w:r w:rsidRPr="002926D3">
        <w:rPr>
          <w:b/>
          <w:sz w:val="22"/>
        </w:rPr>
        <w:t>供货清单</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603"/>
        <w:gridCol w:w="2645"/>
        <w:gridCol w:w="740"/>
        <w:gridCol w:w="1569"/>
        <w:gridCol w:w="992"/>
        <w:gridCol w:w="742"/>
      </w:tblGrid>
      <w:tr w:rsidR="00387635" w:rsidRPr="002926D3" w:rsidTr="004B1DD5">
        <w:trPr>
          <w:trHeight w:val="567"/>
          <w:tblHeader/>
          <w:jc w:val="center"/>
        </w:trPr>
        <w:tc>
          <w:tcPr>
            <w:tcW w:w="850" w:type="dxa"/>
            <w:vAlign w:val="center"/>
          </w:tcPr>
          <w:p w:rsidR="00387635" w:rsidRPr="002926D3" w:rsidRDefault="00387635" w:rsidP="004B1DD5">
            <w:pPr>
              <w:adjustRightInd w:val="0"/>
              <w:snapToGrid w:val="0"/>
              <w:rPr>
                <w:b/>
                <w:sz w:val="22"/>
              </w:rPr>
            </w:pPr>
            <w:r w:rsidRPr="002926D3">
              <w:rPr>
                <w:b/>
                <w:sz w:val="22"/>
              </w:rPr>
              <w:t>序号</w:t>
            </w:r>
          </w:p>
        </w:tc>
        <w:tc>
          <w:tcPr>
            <w:tcW w:w="1603" w:type="dxa"/>
            <w:vAlign w:val="center"/>
          </w:tcPr>
          <w:p w:rsidR="00387635" w:rsidRPr="002926D3" w:rsidRDefault="00387635" w:rsidP="004B1DD5">
            <w:pPr>
              <w:adjustRightInd w:val="0"/>
              <w:snapToGrid w:val="0"/>
              <w:jc w:val="center"/>
              <w:rPr>
                <w:b/>
                <w:bCs/>
                <w:sz w:val="22"/>
              </w:rPr>
            </w:pPr>
            <w:r w:rsidRPr="002926D3">
              <w:rPr>
                <w:b/>
                <w:sz w:val="22"/>
              </w:rPr>
              <w:t>名称</w:t>
            </w:r>
          </w:p>
        </w:tc>
        <w:tc>
          <w:tcPr>
            <w:tcW w:w="2645" w:type="dxa"/>
            <w:vAlign w:val="center"/>
          </w:tcPr>
          <w:p w:rsidR="00387635" w:rsidRPr="002926D3" w:rsidRDefault="00387635" w:rsidP="004B1DD5">
            <w:pPr>
              <w:adjustRightInd w:val="0"/>
              <w:snapToGrid w:val="0"/>
              <w:jc w:val="center"/>
              <w:rPr>
                <w:b/>
                <w:sz w:val="22"/>
              </w:rPr>
            </w:pPr>
            <w:r w:rsidRPr="002926D3">
              <w:rPr>
                <w:b/>
                <w:sz w:val="22"/>
              </w:rPr>
              <w:t>规格技术参数</w:t>
            </w:r>
          </w:p>
          <w:p w:rsidR="00387635" w:rsidRPr="002926D3" w:rsidRDefault="00387635" w:rsidP="004B1DD5">
            <w:pPr>
              <w:adjustRightInd w:val="0"/>
              <w:snapToGrid w:val="0"/>
              <w:jc w:val="center"/>
              <w:rPr>
                <w:b/>
                <w:sz w:val="22"/>
              </w:rPr>
            </w:pPr>
            <w:r w:rsidRPr="002926D3">
              <w:rPr>
                <w:b/>
                <w:sz w:val="22"/>
              </w:rPr>
              <w:t>（含材料、工艺要求）</w:t>
            </w:r>
          </w:p>
        </w:tc>
        <w:tc>
          <w:tcPr>
            <w:tcW w:w="740" w:type="dxa"/>
            <w:vAlign w:val="center"/>
          </w:tcPr>
          <w:p w:rsidR="00387635" w:rsidRPr="002926D3" w:rsidRDefault="00387635" w:rsidP="004B1DD5">
            <w:pPr>
              <w:adjustRightInd w:val="0"/>
              <w:snapToGrid w:val="0"/>
              <w:rPr>
                <w:b/>
                <w:sz w:val="22"/>
              </w:rPr>
            </w:pPr>
            <w:r w:rsidRPr="002926D3">
              <w:rPr>
                <w:b/>
                <w:sz w:val="22"/>
              </w:rPr>
              <w:t>数量</w:t>
            </w:r>
          </w:p>
        </w:tc>
        <w:tc>
          <w:tcPr>
            <w:tcW w:w="1569" w:type="dxa"/>
            <w:vAlign w:val="center"/>
          </w:tcPr>
          <w:p w:rsidR="00387635" w:rsidRPr="002926D3" w:rsidRDefault="00387635" w:rsidP="004B1DD5">
            <w:pPr>
              <w:adjustRightInd w:val="0"/>
              <w:snapToGrid w:val="0"/>
              <w:rPr>
                <w:b/>
                <w:sz w:val="22"/>
              </w:rPr>
            </w:pPr>
            <w:r w:rsidRPr="002926D3">
              <w:rPr>
                <w:b/>
                <w:sz w:val="22"/>
              </w:rPr>
              <w:t>供货期</w:t>
            </w:r>
          </w:p>
        </w:tc>
        <w:tc>
          <w:tcPr>
            <w:tcW w:w="992" w:type="dxa"/>
            <w:vAlign w:val="center"/>
          </w:tcPr>
          <w:p w:rsidR="00387635" w:rsidRPr="002926D3" w:rsidRDefault="00387635" w:rsidP="004B1DD5">
            <w:pPr>
              <w:adjustRightInd w:val="0"/>
              <w:snapToGrid w:val="0"/>
              <w:rPr>
                <w:b/>
                <w:sz w:val="22"/>
              </w:rPr>
            </w:pPr>
            <w:r w:rsidRPr="002926D3">
              <w:rPr>
                <w:b/>
                <w:sz w:val="22"/>
              </w:rPr>
              <w:t>质保期</w:t>
            </w:r>
          </w:p>
        </w:tc>
        <w:tc>
          <w:tcPr>
            <w:tcW w:w="742" w:type="dxa"/>
            <w:vAlign w:val="center"/>
          </w:tcPr>
          <w:p w:rsidR="00387635" w:rsidRPr="002926D3" w:rsidRDefault="00387635" w:rsidP="004B1DD5">
            <w:pPr>
              <w:adjustRightInd w:val="0"/>
              <w:snapToGrid w:val="0"/>
              <w:rPr>
                <w:b/>
                <w:sz w:val="22"/>
              </w:rPr>
            </w:pPr>
            <w:r w:rsidRPr="002926D3">
              <w:rPr>
                <w:b/>
                <w:sz w:val="22"/>
              </w:rPr>
              <w:t>备注</w:t>
            </w:r>
          </w:p>
        </w:tc>
      </w:tr>
      <w:tr w:rsidR="00387635" w:rsidRPr="002926D3" w:rsidTr="004B1DD5">
        <w:trPr>
          <w:trHeight w:val="567"/>
          <w:jc w:val="center"/>
        </w:trPr>
        <w:tc>
          <w:tcPr>
            <w:tcW w:w="850" w:type="dxa"/>
            <w:vAlign w:val="center"/>
          </w:tcPr>
          <w:p w:rsidR="00387635" w:rsidRPr="002926D3" w:rsidRDefault="00387635" w:rsidP="004B1DD5">
            <w:pPr>
              <w:widowControl/>
              <w:jc w:val="center"/>
              <w:textAlignment w:val="top"/>
              <w:rPr>
                <w:kern w:val="0"/>
                <w:szCs w:val="21"/>
              </w:rPr>
            </w:pPr>
            <w:r w:rsidRPr="002926D3">
              <w:rPr>
                <w:rFonts w:hint="eastAsia"/>
                <w:kern w:val="0"/>
                <w:szCs w:val="21"/>
              </w:rPr>
              <w:t>1</w:t>
            </w:r>
          </w:p>
        </w:tc>
        <w:tc>
          <w:tcPr>
            <w:tcW w:w="1603" w:type="dxa"/>
            <w:vAlign w:val="center"/>
          </w:tcPr>
          <w:p w:rsidR="00387635" w:rsidRPr="002926D3" w:rsidRDefault="00387635" w:rsidP="004B1DD5">
            <w:pPr>
              <w:widowControl/>
              <w:jc w:val="center"/>
              <w:textAlignment w:val="top"/>
              <w:rPr>
                <w:rFonts w:asciiTheme="minorEastAsia" w:eastAsiaTheme="minorEastAsia" w:hAnsiTheme="minorEastAsia" w:cs="宋体"/>
                <w:kern w:val="0"/>
                <w:szCs w:val="21"/>
              </w:rPr>
            </w:pPr>
            <w:r w:rsidRPr="002926D3">
              <w:rPr>
                <w:rFonts w:asciiTheme="minorEastAsia" w:eastAsiaTheme="minorEastAsia" w:hAnsiTheme="minorEastAsia" w:hint="eastAsia"/>
                <w:szCs w:val="21"/>
              </w:rPr>
              <w:t>两管制空气源热泵机组</w:t>
            </w:r>
          </w:p>
        </w:tc>
        <w:tc>
          <w:tcPr>
            <w:tcW w:w="2645" w:type="dxa"/>
            <w:vAlign w:val="center"/>
          </w:tcPr>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（1）</w:t>
            </w:r>
            <w:r w:rsidRPr="002926D3">
              <w:rPr>
                <w:rFonts w:asciiTheme="minorEastAsia" w:eastAsiaTheme="minorEastAsia" w:hAnsiTheme="minorEastAsia" w:cs="宋体" w:hint="eastAsia"/>
                <w:kern w:val="0"/>
                <w:szCs w:val="21"/>
                <w:lang w:eastAsia="zh-Hans"/>
              </w:rPr>
              <w:t>单组制</w:t>
            </w:r>
            <w:r w:rsidRPr="002926D3">
              <w:rPr>
                <w:rFonts w:asciiTheme="minorEastAsia" w:eastAsiaTheme="minorEastAsia" w:hAnsiTheme="minorEastAsia" w:cs="宋体" w:hint="eastAsia"/>
                <w:kern w:val="0"/>
                <w:szCs w:val="21"/>
              </w:rPr>
              <w:t>冷量：</w:t>
            </w:r>
            <w:r w:rsidRPr="002926D3">
              <w:rPr>
                <w:rFonts w:asciiTheme="minorEastAsia" w:eastAsiaTheme="minorEastAsia" w:hAnsiTheme="minorEastAsia" w:cs="宋体"/>
                <w:kern w:val="0"/>
                <w:szCs w:val="21"/>
              </w:rPr>
              <w:t>1230kw</w:t>
            </w:r>
            <w:r w:rsidRPr="002926D3">
              <w:rPr>
                <w:rFonts w:asciiTheme="minorEastAsia" w:eastAsiaTheme="minorEastAsia" w:hAnsiTheme="minorEastAsia" w:cs="宋体" w:hint="eastAsia"/>
                <w:kern w:val="0"/>
                <w:szCs w:val="21"/>
              </w:rPr>
              <w:t>；</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lang w:eastAsia="zh-Hans"/>
              </w:rPr>
              <w:t>单组</w:t>
            </w:r>
            <w:r w:rsidRPr="002926D3">
              <w:rPr>
                <w:rFonts w:asciiTheme="minorEastAsia" w:eastAsiaTheme="minorEastAsia" w:hAnsiTheme="minorEastAsia" w:cs="宋体" w:hint="eastAsia"/>
                <w:kern w:val="0"/>
                <w:szCs w:val="21"/>
              </w:rPr>
              <w:t>制热量：</w:t>
            </w:r>
            <w:r w:rsidRPr="002926D3">
              <w:rPr>
                <w:rFonts w:asciiTheme="minorEastAsia" w:eastAsiaTheme="minorEastAsia" w:hAnsiTheme="minorEastAsia" w:cs="宋体"/>
                <w:kern w:val="0"/>
                <w:szCs w:val="21"/>
              </w:rPr>
              <w:t>1323kw</w:t>
            </w:r>
            <w:r w:rsidRPr="002926D3">
              <w:rPr>
                <w:rFonts w:asciiTheme="minorEastAsia" w:eastAsiaTheme="minorEastAsia" w:hAnsiTheme="minorEastAsia" w:cs="宋体" w:hint="eastAsia"/>
                <w:kern w:val="0"/>
                <w:szCs w:val="21"/>
              </w:rPr>
              <w:t>。</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（2）</w:t>
            </w:r>
            <w:r w:rsidRPr="002926D3">
              <w:rPr>
                <w:rFonts w:asciiTheme="minorEastAsia" w:eastAsiaTheme="minorEastAsia" w:hAnsiTheme="minorEastAsia" w:cs="宋体" w:hint="eastAsia"/>
                <w:kern w:val="0"/>
                <w:szCs w:val="21"/>
                <w:lang w:eastAsia="zh-Hans"/>
              </w:rPr>
              <w:t>单组</w:t>
            </w:r>
            <w:r w:rsidRPr="002926D3">
              <w:rPr>
                <w:rFonts w:asciiTheme="minorEastAsia" w:eastAsiaTheme="minorEastAsia" w:hAnsiTheme="minorEastAsia" w:cs="宋体" w:hint="eastAsia"/>
                <w:kern w:val="0"/>
                <w:szCs w:val="21"/>
              </w:rPr>
              <w:t>输入功率制冷/</w:t>
            </w:r>
            <w:r w:rsidRPr="002926D3">
              <w:rPr>
                <w:rFonts w:asciiTheme="minorEastAsia" w:eastAsiaTheme="minorEastAsia" w:hAnsiTheme="minorEastAsia" w:cs="宋体" w:hint="eastAsia"/>
                <w:kern w:val="0"/>
                <w:szCs w:val="21"/>
                <w:lang w:eastAsia="zh-Hans"/>
              </w:rPr>
              <w:t>单台</w:t>
            </w:r>
            <w:r w:rsidRPr="002926D3">
              <w:rPr>
                <w:rFonts w:asciiTheme="minorEastAsia" w:eastAsiaTheme="minorEastAsia" w:hAnsiTheme="minorEastAsia" w:cs="宋体" w:hint="eastAsia"/>
                <w:kern w:val="0"/>
                <w:szCs w:val="21"/>
              </w:rPr>
              <w:t>制热量：</w:t>
            </w:r>
            <w:r w:rsidRPr="002926D3">
              <w:rPr>
                <w:rFonts w:asciiTheme="minorEastAsia" w:eastAsiaTheme="minorEastAsia" w:hAnsiTheme="minorEastAsia" w:cs="宋体"/>
                <w:kern w:val="0"/>
                <w:szCs w:val="21"/>
              </w:rPr>
              <w:t>372/379.3kw</w:t>
            </w:r>
            <w:r w:rsidRPr="002926D3">
              <w:rPr>
                <w:rFonts w:asciiTheme="minorEastAsia" w:eastAsiaTheme="minorEastAsia" w:hAnsiTheme="minorEastAsia" w:cs="宋体" w:hint="eastAsia"/>
                <w:kern w:val="0"/>
                <w:szCs w:val="21"/>
              </w:rPr>
              <w:t>。</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（3）</w:t>
            </w:r>
            <w:r w:rsidRPr="002926D3">
              <w:rPr>
                <w:rFonts w:asciiTheme="minorEastAsia" w:eastAsiaTheme="minorEastAsia" w:hAnsiTheme="minorEastAsia" w:cs="宋体"/>
                <w:kern w:val="0"/>
                <w:szCs w:val="21"/>
              </w:rPr>
              <w:t>冷媒</w:t>
            </w:r>
            <w:r w:rsidRPr="002926D3">
              <w:rPr>
                <w:rFonts w:asciiTheme="minorEastAsia" w:eastAsiaTheme="minorEastAsia" w:hAnsiTheme="minorEastAsia" w:cs="宋体" w:hint="eastAsia"/>
                <w:kern w:val="0"/>
                <w:szCs w:val="21"/>
              </w:rPr>
              <w:t>R</w:t>
            </w:r>
            <w:r w:rsidRPr="002926D3">
              <w:rPr>
                <w:rFonts w:asciiTheme="minorEastAsia" w:eastAsiaTheme="minorEastAsia" w:hAnsiTheme="minorEastAsia" w:cs="宋体"/>
                <w:kern w:val="0"/>
                <w:szCs w:val="21"/>
              </w:rPr>
              <w:t>134</w:t>
            </w:r>
            <w:r w:rsidRPr="002926D3">
              <w:rPr>
                <w:rFonts w:asciiTheme="minorEastAsia" w:eastAsiaTheme="minorEastAsia" w:hAnsiTheme="minorEastAsia" w:cs="宋体" w:hint="eastAsia"/>
                <w:kern w:val="0"/>
                <w:szCs w:val="21"/>
              </w:rPr>
              <w:t>a或R410</w:t>
            </w:r>
            <w:r w:rsidRPr="002926D3">
              <w:rPr>
                <w:rFonts w:asciiTheme="minorEastAsia" w:eastAsiaTheme="minorEastAsia" w:hAnsiTheme="minorEastAsia" w:cs="宋体"/>
                <w:kern w:val="0"/>
                <w:szCs w:val="21"/>
              </w:rPr>
              <w:t>a</w:t>
            </w:r>
            <w:r w:rsidRPr="002926D3">
              <w:rPr>
                <w:rFonts w:asciiTheme="minorEastAsia" w:eastAsiaTheme="minorEastAsia" w:hAnsiTheme="minorEastAsia" w:cs="宋体" w:hint="eastAsia"/>
                <w:kern w:val="0"/>
                <w:szCs w:val="21"/>
              </w:rPr>
              <w:t>。</w:t>
            </w:r>
          </w:p>
          <w:p w:rsidR="00387635" w:rsidRPr="002926D3" w:rsidRDefault="00387635" w:rsidP="004B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（4）考虑到系统稳定性，两管制空气源热泵的数量可由投标人进行优化，每组的投标数量不超过</w:t>
            </w:r>
            <w:r w:rsidRPr="002926D3">
              <w:rPr>
                <w:rFonts w:asciiTheme="minorEastAsia" w:eastAsiaTheme="minorEastAsia" w:hAnsiTheme="minorEastAsia" w:cs="宋体"/>
                <w:kern w:val="0"/>
                <w:szCs w:val="21"/>
                <w:lang w:eastAsia="zh-Hans"/>
              </w:rPr>
              <w:t>2</w:t>
            </w:r>
            <w:r w:rsidRPr="002926D3">
              <w:rPr>
                <w:rFonts w:asciiTheme="minorEastAsia" w:eastAsiaTheme="minorEastAsia" w:hAnsiTheme="minorEastAsia" w:cs="宋体" w:hint="eastAsia"/>
                <w:kern w:val="0"/>
                <w:szCs w:val="21"/>
                <w:lang w:eastAsia="zh-Hans"/>
              </w:rPr>
              <w:t>台</w:t>
            </w:r>
            <w:r w:rsidRPr="002926D3">
              <w:rPr>
                <w:rFonts w:asciiTheme="minorEastAsia" w:eastAsiaTheme="minorEastAsia" w:hAnsiTheme="minorEastAsia" w:cs="宋体" w:hint="eastAsia"/>
                <w:kern w:val="0"/>
                <w:szCs w:val="21"/>
              </w:rPr>
              <w:t>，但</w:t>
            </w:r>
            <w:r w:rsidRPr="002926D3">
              <w:rPr>
                <w:rFonts w:asciiTheme="minorEastAsia" w:eastAsiaTheme="minorEastAsia" w:hAnsiTheme="minorEastAsia" w:cs="宋体" w:hint="eastAsia"/>
                <w:kern w:val="0"/>
                <w:szCs w:val="21"/>
                <w:lang w:eastAsia="zh-Hans"/>
              </w:rPr>
              <w:t>投标系统</w:t>
            </w:r>
            <w:proofErr w:type="gramStart"/>
            <w:r w:rsidRPr="002926D3">
              <w:rPr>
                <w:rFonts w:asciiTheme="minorEastAsia" w:eastAsiaTheme="minorEastAsia" w:hAnsiTheme="minorEastAsia" w:cs="宋体" w:hint="eastAsia"/>
                <w:kern w:val="0"/>
                <w:szCs w:val="21"/>
              </w:rPr>
              <w:t>的总冷量</w:t>
            </w:r>
            <w:proofErr w:type="gramEnd"/>
            <w:r w:rsidRPr="002926D3">
              <w:rPr>
                <w:rFonts w:asciiTheme="minorEastAsia" w:eastAsiaTheme="minorEastAsia" w:hAnsiTheme="minorEastAsia" w:cs="宋体" w:hint="eastAsia"/>
                <w:kern w:val="0"/>
                <w:szCs w:val="21"/>
              </w:rPr>
              <w:t>、总热量</w:t>
            </w:r>
            <w:r w:rsidRPr="002926D3">
              <w:rPr>
                <w:rFonts w:asciiTheme="minorEastAsia" w:eastAsiaTheme="minorEastAsia" w:hAnsiTheme="minorEastAsia" w:cs="宋体" w:hint="eastAsia"/>
                <w:kern w:val="0"/>
                <w:szCs w:val="21"/>
                <w:lang w:eastAsia="zh-Hans"/>
              </w:rPr>
              <w:t>等技术参数</w:t>
            </w:r>
            <w:r w:rsidRPr="002926D3">
              <w:rPr>
                <w:rFonts w:asciiTheme="minorEastAsia" w:eastAsiaTheme="minorEastAsia" w:hAnsiTheme="minorEastAsia" w:cs="宋体" w:hint="eastAsia"/>
                <w:kern w:val="0"/>
                <w:szCs w:val="21"/>
              </w:rPr>
              <w:t>不低于招标要求。</w:t>
            </w:r>
          </w:p>
          <w:p w:rsidR="00387635" w:rsidRPr="002926D3" w:rsidRDefault="00387635" w:rsidP="004B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详见9.2.2 具体技术参数指标要求。</w:t>
            </w:r>
          </w:p>
        </w:tc>
        <w:tc>
          <w:tcPr>
            <w:tcW w:w="740" w:type="dxa"/>
            <w:vAlign w:val="center"/>
          </w:tcPr>
          <w:p w:rsidR="00387635" w:rsidRPr="002926D3" w:rsidRDefault="00387635" w:rsidP="004B1DD5">
            <w:pPr>
              <w:adjustRightInd w:val="0"/>
              <w:snapToGrid w:val="0"/>
              <w:rPr>
                <w:b/>
                <w:sz w:val="22"/>
              </w:rPr>
            </w:pPr>
            <w:r w:rsidRPr="002926D3">
              <w:rPr>
                <w:rFonts w:hint="eastAsia"/>
                <w:b/>
                <w:kern w:val="0"/>
                <w:szCs w:val="21"/>
              </w:rPr>
              <w:t>2</w:t>
            </w:r>
            <w:r w:rsidRPr="002926D3">
              <w:rPr>
                <w:rFonts w:hint="eastAsia"/>
                <w:b/>
                <w:kern w:val="0"/>
                <w:szCs w:val="21"/>
              </w:rPr>
              <w:t>组</w:t>
            </w:r>
          </w:p>
        </w:tc>
        <w:tc>
          <w:tcPr>
            <w:tcW w:w="1569" w:type="dxa"/>
            <w:vAlign w:val="center"/>
          </w:tcPr>
          <w:p w:rsidR="00387635" w:rsidRPr="002926D3" w:rsidRDefault="00387635" w:rsidP="004B1DD5">
            <w:pPr>
              <w:widowControl/>
              <w:jc w:val="center"/>
              <w:textAlignment w:val="center"/>
              <w:rPr>
                <w:bCs/>
                <w:sz w:val="22"/>
              </w:rPr>
            </w:pPr>
            <w:r w:rsidRPr="002926D3">
              <w:rPr>
                <w:rFonts w:hint="eastAsia"/>
                <w:bCs/>
                <w:sz w:val="22"/>
              </w:rPr>
              <w:t>自合同签订之日起</w:t>
            </w:r>
            <w:r w:rsidRPr="002926D3">
              <w:rPr>
                <w:rFonts w:hint="eastAsia"/>
                <w:bCs/>
                <w:sz w:val="22"/>
              </w:rPr>
              <w:t>60</w:t>
            </w:r>
            <w:r w:rsidRPr="002926D3">
              <w:rPr>
                <w:rFonts w:hint="eastAsia"/>
                <w:bCs/>
                <w:sz w:val="22"/>
              </w:rPr>
              <w:t>天内，具体时间可自报，不得超过规定期限。</w:t>
            </w:r>
          </w:p>
        </w:tc>
        <w:tc>
          <w:tcPr>
            <w:tcW w:w="992" w:type="dxa"/>
            <w:vAlign w:val="center"/>
          </w:tcPr>
          <w:p w:rsidR="00387635" w:rsidRPr="002926D3" w:rsidRDefault="00387635" w:rsidP="004B1DD5">
            <w:pPr>
              <w:widowControl/>
              <w:jc w:val="center"/>
              <w:textAlignment w:val="center"/>
              <w:rPr>
                <w:rStyle w:val="font31"/>
                <w:rFonts w:hint="default"/>
                <w:color w:val="auto"/>
              </w:rPr>
            </w:pPr>
            <w:r w:rsidRPr="002926D3">
              <w:rPr>
                <w:rStyle w:val="font31"/>
                <w:rFonts w:hint="default"/>
                <w:color w:val="auto"/>
              </w:rPr>
              <w:t>验收合格之日起</w:t>
            </w:r>
            <w:r w:rsidRPr="002926D3">
              <w:rPr>
                <w:rStyle w:val="font61"/>
              </w:rPr>
              <w:t>2</w:t>
            </w:r>
            <w:r w:rsidRPr="002926D3">
              <w:rPr>
                <w:rStyle w:val="font31"/>
                <w:rFonts w:hint="default"/>
                <w:color w:val="auto"/>
              </w:rPr>
              <w:t>年</w:t>
            </w:r>
          </w:p>
        </w:tc>
        <w:tc>
          <w:tcPr>
            <w:tcW w:w="742" w:type="dxa"/>
            <w:vAlign w:val="center"/>
          </w:tcPr>
          <w:p w:rsidR="00387635" w:rsidRPr="002926D3" w:rsidRDefault="00387635" w:rsidP="004B1DD5">
            <w:pPr>
              <w:adjustRightInd w:val="0"/>
              <w:snapToGrid w:val="0"/>
              <w:rPr>
                <w:b/>
                <w:sz w:val="22"/>
              </w:rPr>
            </w:pPr>
          </w:p>
        </w:tc>
      </w:tr>
      <w:tr w:rsidR="00387635" w:rsidRPr="002926D3" w:rsidTr="004B1DD5">
        <w:trPr>
          <w:trHeight w:val="567"/>
          <w:jc w:val="center"/>
        </w:trPr>
        <w:tc>
          <w:tcPr>
            <w:tcW w:w="850" w:type="dxa"/>
            <w:vAlign w:val="center"/>
          </w:tcPr>
          <w:p w:rsidR="00387635" w:rsidRPr="002926D3" w:rsidRDefault="00387635" w:rsidP="004B1DD5">
            <w:pPr>
              <w:widowControl/>
              <w:jc w:val="center"/>
              <w:textAlignment w:val="top"/>
              <w:rPr>
                <w:kern w:val="0"/>
                <w:szCs w:val="21"/>
              </w:rPr>
            </w:pPr>
            <w:r w:rsidRPr="002926D3">
              <w:rPr>
                <w:rFonts w:hint="eastAsia"/>
                <w:kern w:val="0"/>
                <w:szCs w:val="21"/>
              </w:rPr>
              <w:t>2</w:t>
            </w:r>
          </w:p>
        </w:tc>
        <w:tc>
          <w:tcPr>
            <w:tcW w:w="1603" w:type="dxa"/>
            <w:vAlign w:val="center"/>
          </w:tcPr>
          <w:p w:rsidR="00387635" w:rsidRPr="002926D3" w:rsidRDefault="00387635" w:rsidP="004B1DD5">
            <w:pPr>
              <w:widowControl/>
              <w:jc w:val="center"/>
              <w:textAlignment w:val="top"/>
              <w:rPr>
                <w:rFonts w:asciiTheme="minorEastAsia" w:eastAsiaTheme="minorEastAsia" w:hAnsiTheme="minorEastAsia"/>
                <w:szCs w:val="21"/>
              </w:rPr>
            </w:pPr>
            <w:r w:rsidRPr="002926D3">
              <w:rPr>
                <w:rFonts w:asciiTheme="minorEastAsia" w:eastAsiaTheme="minorEastAsia" w:hAnsiTheme="minorEastAsia" w:hint="eastAsia"/>
                <w:szCs w:val="21"/>
              </w:rPr>
              <w:t>四管制空气源热泵机组</w:t>
            </w:r>
          </w:p>
        </w:tc>
        <w:tc>
          <w:tcPr>
            <w:tcW w:w="2645" w:type="dxa"/>
            <w:vAlign w:val="center"/>
          </w:tcPr>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（1）四管制可同时制冷制热机组。</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（2）单</w:t>
            </w:r>
            <w:proofErr w:type="gramStart"/>
            <w:r w:rsidRPr="002926D3">
              <w:rPr>
                <w:rFonts w:asciiTheme="minorEastAsia" w:eastAsiaTheme="minorEastAsia" w:hAnsiTheme="minorEastAsia" w:cs="宋体" w:hint="eastAsia"/>
                <w:kern w:val="0"/>
                <w:szCs w:val="21"/>
              </w:rPr>
              <w:t>制冷单制热</w:t>
            </w:r>
            <w:proofErr w:type="gramEnd"/>
            <w:r w:rsidRPr="002926D3">
              <w:rPr>
                <w:rFonts w:asciiTheme="minorEastAsia" w:eastAsiaTheme="minorEastAsia" w:hAnsiTheme="minorEastAsia" w:cs="宋体" w:hint="eastAsia"/>
                <w:kern w:val="0"/>
                <w:szCs w:val="21"/>
              </w:rPr>
              <w:t>，制冷量：</w:t>
            </w:r>
            <w:r w:rsidRPr="002926D3">
              <w:rPr>
                <w:rFonts w:asciiTheme="minorEastAsia" w:eastAsiaTheme="minorEastAsia" w:hAnsiTheme="minorEastAsia" w:cs="宋体"/>
                <w:kern w:val="0"/>
                <w:szCs w:val="21"/>
              </w:rPr>
              <w:t>130kw</w:t>
            </w:r>
            <w:r w:rsidRPr="002926D3">
              <w:rPr>
                <w:rFonts w:asciiTheme="minorEastAsia" w:eastAsiaTheme="minorEastAsia" w:hAnsiTheme="minorEastAsia" w:cs="宋体" w:hint="eastAsia"/>
                <w:kern w:val="0"/>
                <w:szCs w:val="21"/>
              </w:rPr>
              <w:t>；制热量：</w:t>
            </w:r>
            <w:r w:rsidRPr="002926D3">
              <w:rPr>
                <w:rFonts w:asciiTheme="minorEastAsia" w:eastAsiaTheme="minorEastAsia" w:hAnsiTheme="minorEastAsia" w:cs="宋体"/>
                <w:kern w:val="0"/>
                <w:szCs w:val="21"/>
              </w:rPr>
              <w:t>132kw</w:t>
            </w:r>
            <w:r w:rsidRPr="002926D3">
              <w:rPr>
                <w:rFonts w:asciiTheme="minorEastAsia" w:eastAsiaTheme="minorEastAsia" w:hAnsiTheme="minorEastAsia" w:cs="宋体" w:hint="eastAsia"/>
                <w:kern w:val="0"/>
                <w:szCs w:val="21"/>
              </w:rPr>
              <w:t>；输入功率制冷/制热：</w:t>
            </w:r>
            <w:r w:rsidRPr="002926D3">
              <w:rPr>
                <w:rFonts w:asciiTheme="minorEastAsia" w:eastAsiaTheme="minorEastAsia" w:hAnsiTheme="minorEastAsia" w:cs="宋体"/>
                <w:kern w:val="0"/>
                <w:szCs w:val="21"/>
              </w:rPr>
              <w:t>43.3/40kw</w:t>
            </w:r>
            <w:r w:rsidRPr="002926D3">
              <w:rPr>
                <w:rFonts w:asciiTheme="minorEastAsia" w:eastAsiaTheme="minorEastAsia" w:hAnsiTheme="minorEastAsia" w:cs="宋体" w:hint="eastAsia"/>
                <w:kern w:val="0"/>
                <w:szCs w:val="21"/>
              </w:rPr>
              <w:t>。</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lastRenderedPageBreak/>
              <w:t>（3）同时制冷制热，制冷量：</w:t>
            </w:r>
            <w:r w:rsidRPr="002926D3">
              <w:rPr>
                <w:rFonts w:asciiTheme="minorEastAsia" w:eastAsiaTheme="minorEastAsia" w:hAnsiTheme="minorEastAsia" w:cs="宋体"/>
                <w:kern w:val="0"/>
                <w:szCs w:val="21"/>
              </w:rPr>
              <w:t>126kw</w:t>
            </w:r>
            <w:r w:rsidRPr="002926D3">
              <w:rPr>
                <w:rFonts w:asciiTheme="minorEastAsia" w:eastAsiaTheme="minorEastAsia" w:hAnsiTheme="minorEastAsia" w:cs="宋体" w:hint="eastAsia"/>
                <w:kern w:val="0"/>
                <w:szCs w:val="21"/>
              </w:rPr>
              <w:t>；制热量：</w:t>
            </w:r>
            <w:r w:rsidRPr="002926D3">
              <w:rPr>
                <w:rFonts w:asciiTheme="minorEastAsia" w:eastAsiaTheme="minorEastAsia" w:hAnsiTheme="minorEastAsia" w:cs="宋体"/>
                <w:kern w:val="0"/>
                <w:szCs w:val="21"/>
              </w:rPr>
              <w:t>165kw</w:t>
            </w:r>
            <w:r w:rsidRPr="002926D3">
              <w:rPr>
                <w:rFonts w:asciiTheme="minorEastAsia" w:eastAsiaTheme="minorEastAsia" w:hAnsiTheme="minorEastAsia" w:cs="宋体" w:hint="eastAsia"/>
                <w:kern w:val="0"/>
                <w:szCs w:val="21"/>
              </w:rPr>
              <w:t>；输入功率：</w:t>
            </w:r>
            <w:r w:rsidRPr="002926D3">
              <w:rPr>
                <w:rFonts w:asciiTheme="minorEastAsia" w:eastAsiaTheme="minorEastAsia" w:hAnsiTheme="minorEastAsia" w:cs="宋体"/>
                <w:kern w:val="0"/>
                <w:szCs w:val="21"/>
              </w:rPr>
              <w:t>39.4kw</w:t>
            </w:r>
            <w:r w:rsidRPr="002926D3">
              <w:rPr>
                <w:rFonts w:asciiTheme="minorEastAsia" w:eastAsiaTheme="minorEastAsia" w:hAnsiTheme="minorEastAsia" w:cs="宋体" w:hint="eastAsia"/>
                <w:kern w:val="0"/>
                <w:szCs w:val="21"/>
              </w:rPr>
              <w:t>。</w:t>
            </w:r>
          </w:p>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（4）</w:t>
            </w:r>
            <w:r w:rsidRPr="002926D3">
              <w:rPr>
                <w:rFonts w:asciiTheme="minorEastAsia" w:eastAsiaTheme="minorEastAsia" w:hAnsiTheme="minorEastAsia" w:cs="宋体"/>
                <w:kern w:val="0"/>
                <w:szCs w:val="21"/>
              </w:rPr>
              <w:t>冷媒</w:t>
            </w:r>
            <w:r w:rsidRPr="002926D3">
              <w:rPr>
                <w:rFonts w:asciiTheme="minorEastAsia" w:eastAsiaTheme="minorEastAsia" w:hAnsiTheme="minorEastAsia" w:cs="宋体" w:hint="eastAsia"/>
                <w:kern w:val="0"/>
                <w:szCs w:val="21"/>
              </w:rPr>
              <w:t>R410</w:t>
            </w:r>
            <w:r w:rsidRPr="002926D3">
              <w:rPr>
                <w:rFonts w:asciiTheme="minorEastAsia" w:eastAsiaTheme="minorEastAsia" w:hAnsiTheme="minorEastAsia" w:cs="宋体"/>
                <w:kern w:val="0"/>
                <w:szCs w:val="21"/>
              </w:rPr>
              <w:t>a</w:t>
            </w:r>
            <w:r w:rsidRPr="002926D3">
              <w:rPr>
                <w:rFonts w:asciiTheme="minorEastAsia" w:eastAsiaTheme="minorEastAsia" w:hAnsiTheme="minorEastAsia" w:cs="宋体" w:hint="eastAsia"/>
                <w:kern w:val="0"/>
                <w:szCs w:val="21"/>
              </w:rPr>
              <w:t>。</w:t>
            </w:r>
          </w:p>
          <w:p w:rsidR="00387635" w:rsidRPr="002926D3" w:rsidRDefault="00387635" w:rsidP="004B1DD5">
            <w:pPr>
              <w:adjustRightInd w:val="0"/>
              <w:snapToGrid w:val="0"/>
              <w:rPr>
                <w:b/>
                <w:sz w:val="22"/>
              </w:rPr>
            </w:pPr>
            <w:r w:rsidRPr="002926D3">
              <w:rPr>
                <w:rFonts w:asciiTheme="minorEastAsia" w:eastAsiaTheme="minorEastAsia" w:hAnsiTheme="minorEastAsia" w:cs="宋体" w:hint="eastAsia"/>
                <w:kern w:val="0"/>
                <w:szCs w:val="21"/>
              </w:rPr>
              <w:t>详见</w:t>
            </w:r>
            <w:r w:rsidRPr="002926D3">
              <w:rPr>
                <w:b/>
                <w:sz w:val="22"/>
              </w:rPr>
              <w:t xml:space="preserve">9.2.2 </w:t>
            </w:r>
            <w:r w:rsidRPr="002926D3">
              <w:rPr>
                <w:b/>
                <w:sz w:val="22"/>
              </w:rPr>
              <w:t>具体技术参数指标要求</w:t>
            </w:r>
            <w:r w:rsidRPr="002926D3">
              <w:rPr>
                <w:rFonts w:hint="eastAsia"/>
                <w:b/>
                <w:sz w:val="22"/>
              </w:rPr>
              <w:t>。</w:t>
            </w:r>
          </w:p>
        </w:tc>
        <w:tc>
          <w:tcPr>
            <w:tcW w:w="740" w:type="dxa"/>
            <w:vAlign w:val="center"/>
          </w:tcPr>
          <w:p w:rsidR="00387635" w:rsidRPr="002926D3" w:rsidRDefault="00387635" w:rsidP="004B1DD5">
            <w:pPr>
              <w:adjustRightInd w:val="0"/>
              <w:snapToGrid w:val="0"/>
              <w:rPr>
                <w:b/>
                <w:sz w:val="22"/>
              </w:rPr>
            </w:pPr>
            <w:r w:rsidRPr="002926D3">
              <w:rPr>
                <w:rFonts w:hint="eastAsia"/>
                <w:b/>
                <w:sz w:val="22"/>
              </w:rPr>
              <w:lastRenderedPageBreak/>
              <w:t>20</w:t>
            </w:r>
            <w:r w:rsidRPr="002926D3">
              <w:rPr>
                <w:rFonts w:hint="eastAsia"/>
                <w:b/>
                <w:sz w:val="22"/>
              </w:rPr>
              <w:t>组</w:t>
            </w:r>
          </w:p>
        </w:tc>
        <w:tc>
          <w:tcPr>
            <w:tcW w:w="1569" w:type="dxa"/>
            <w:vAlign w:val="center"/>
          </w:tcPr>
          <w:p w:rsidR="00387635" w:rsidRPr="002926D3" w:rsidRDefault="00387635" w:rsidP="004B1DD5">
            <w:pPr>
              <w:widowControl/>
              <w:jc w:val="center"/>
              <w:textAlignment w:val="center"/>
              <w:rPr>
                <w:bCs/>
                <w:sz w:val="22"/>
              </w:rPr>
            </w:pPr>
            <w:r w:rsidRPr="002926D3">
              <w:rPr>
                <w:rFonts w:hint="eastAsia"/>
                <w:bCs/>
                <w:sz w:val="22"/>
              </w:rPr>
              <w:t>自合同签订之日起</w:t>
            </w:r>
            <w:r w:rsidRPr="002926D3">
              <w:rPr>
                <w:rFonts w:hint="eastAsia"/>
                <w:bCs/>
                <w:sz w:val="22"/>
              </w:rPr>
              <w:t>60</w:t>
            </w:r>
            <w:r w:rsidRPr="002926D3">
              <w:rPr>
                <w:rFonts w:hint="eastAsia"/>
                <w:bCs/>
                <w:sz w:val="22"/>
              </w:rPr>
              <w:t>天内，具体时间可自报，不得超过规定期限。</w:t>
            </w:r>
          </w:p>
        </w:tc>
        <w:tc>
          <w:tcPr>
            <w:tcW w:w="992" w:type="dxa"/>
            <w:vAlign w:val="center"/>
          </w:tcPr>
          <w:p w:rsidR="00387635" w:rsidRPr="002926D3" w:rsidRDefault="00387635" w:rsidP="004B1DD5">
            <w:pPr>
              <w:widowControl/>
              <w:jc w:val="center"/>
              <w:textAlignment w:val="center"/>
              <w:rPr>
                <w:rStyle w:val="font31"/>
                <w:rFonts w:hint="default"/>
                <w:color w:val="auto"/>
              </w:rPr>
            </w:pPr>
            <w:r w:rsidRPr="002926D3">
              <w:rPr>
                <w:rStyle w:val="font31"/>
                <w:rFonts w:hint="default"/>
                <w:color w:val="auto"/>
              </w:rPr>
              <w:t>验收合格之日起</w:t>
            </w:r>
            <w:r w:rsidRPr="002926D3">
              <w:rPr>
                <w:rStyle w:val="font61"/>
              </w:rPr>
              <w:t>2</w:t>
            </w:r>
            <w:r w:rsidRPr="002926D3">
              <w:rPr>
                <w:rStyle w:val="font31"/>
                <w:rFonts w:hint="default"/>
                <w:color w:val="auto"/>
              </w:rPr>
              <w:t>年</w:t>
            </w:r>
          </w:p>
        </w:tc>
        <w:tc>
          <w:tcPr>
            <w:tcW w:w="742" w:type="dxa"/>
            <w:vAlign w:val="center"/>
          </w:tcPr>
          <w:p w:rsidR="00387635" w:rsidRPr="002926D3" w:rsidRDefault="00387635" w:rsidP="004B1DD5">
            <w:pPr>
              <w:adjustRightInd w:val="0"/>
              <w:snapToGrid w:val="0"/>
              <w:rPr>
                <w:b/>
                <w:sz w:val="22"/>
              </w:rPr>
            </w:pPr>
          </w:p>
        </w:tc>
      </w:tr>
      <w:tr w:rsidR="00387635" w:rsidRPr="002926D3" w:rsidTr="004B1DD5">
        <w:trPr>
          <w:trHeight w:val="567"/>
          <w:jc w:val="center"/>
        </w:trPr>
        <w:tc>
          <w:tcPr>
            <w:tcW w:w="850" w:type="dxa"/>
            <w:vAlign w:val="center"/>
          </w:tcPr>
          <w:p w:rsidR="00387635" w:rsidRPr="002926D3" w:rsidRDefault="00387635" w:rsidP="004B1DD5">
            <w:pPr>
              <w:widowControl/>
              <w:jc w:val="center"/>
              <w:textAlignment w:val="top"/>
              <w:rPr>
                <w:kern w:val="0"/>
                <w:szCs w:val="21"/>
              </w:rPr>
            </w:pPr>
            <w:r w:rsidRPr="002926D3">
              <w:rPr>
                <w:rFonts w:hint="eastAsia"/>
                <w:kern w:val="0"/>
                <w:szCs w:val="21"/>
              </w:rPr>
              <w:lastRenderedPageBreak/>
              <w:t>3</w:t>
            </w:r>
          </w:p>
        </w:tc>
        <w:tc>
          <w:tcPr>
            <w:tcW w:w="1603" w:type="dxa"/>
            <w:vAlign w:val="center"/>
          </w:tcPr>
          <w:p w:rsidR="00387635" w:rsidRPr="002926D3" w:rsidRDefault="00387635" w:rsidP="004B1DD5">
            <w:pPr>
              <w:widowControl/>
              <w:jc w:val="center"/>
              <w:textAlignment w:val="top"/>
              <w:rPr>
                <w:rFonts w:asciiTheme="minorEastAsia" w:eastAsiaTheme="minorEastAsia" w:hAnsiTheme="minorEastAsia"/>
                <w:szCs w:val="21"/>
              </w:rPr>
            </w:pPr>
            <w:r w:rsidRPr="002926D3">
              <w:rPr>
                <w:rFonts w:hint="eastAsia"/>
                <w:sz w:val="22"/>
              </w:rPr>
              <w:t>VRV</w:t>
            </w:r>
            <w:r w:rsidRPr="002926D3">
              <w:rPr>
                <w:rFonts w:hint="eastAsia"/>
                <w:sz w:val="22"/>
              </w:rPr>
              <w:t>系统</w:t>
            </w:r>
          </w:p>
        </w:tc>
        <w:tc>
          <w:tcPr>
            <w:tcW w:w="2645" w:type="dxa"/>
            <w:vAlign w:val="center"/>
          </w:tcPr>
          <w:p w:rsidR="00387635" w:rsidRPr="002926D3" w:rsidRDefault="00387635" w:rsidP="004B1DD5">
            <w:pPr>
              <w:widowControl/>
              <w:textAlignment w:val="top"/>
              <w:rPr>
                <w:rFonts w:asciiTheme="minorEastAsia" w:eastAsiaTheme="minorEastAsia" w:hAnsiTheme="minorEastAsia" w:cs="宋体"/>
                <w:kern w:val="0"/>
                <w:szCs w:val="21"/>
              </w:rPr>
            </w:pPr>
            <w:r w:rsidRPr="002926D3">
              <w:rPr>
                <w:rFonts w:asciiTheme="minorEastAsia" w:eastAsiaTheme="minorEastAsia" w:hAnsiTheme="minorEastAsia" w:cs="宋体" w:hint="eastAsia"/>
                <w:kern w:val="0"/>
                <w:szCs w:val="21"/>
              </w:rPr>
              <w:t>详见9.2.2 具体技术参数指标要求。</w:t>
            </w:r>
          </w:p>
        </w:tc>
        <w:tc>
          <w:tcPr>
            <w:tcW w:w="740" w:type="dxa"/>
            <w:vAlign w:val="center"/>
          </w:tcPr>
          <w:p w:rsidR="00387635" w:rsidRPr="002926D3" w:rsidRDefault="00387635" w:rsidP="004B1DD5">
            <w:pPr>
              <w:adjustRightInd w:val="0"/>
              <w:snapToGrid w:val="0"/>
              <w:rPr>
                <w:b/>
                <w:sz w:val="22"/>
              </w:rPr>
            </w:pPr>
            <w:r w:rsidRPr="002926D3">
              <w:rPr>
                <w:rFonts w:hint="eastAsia"/>
                <w:b/>
                <w:sz w:val="22"/>
              </w:rPr>
              <w:t>5</w:t>
            </w:r>
            <w:r w:rsidRPr="002926D3">
              <w:rPr>
                <w:rFonts w:hint="eastAsia"/>
                <w:b/>
                <w:sz w:val="22"/>
              </w:rPr>
              <w:t>套</w:t>
            </w:r>
          </w:p>
        </w:tc>
        <w:tc>
          <w:tcPr>
            <w:tcW w:w="1569" w:type="dxa"/>
            <w:vAlign w:val="center"/>
          </w:tcPr>
          <w:p w:rsidR="00387635" w:rsidRPr="002926D3" w:rsidRDefault="00387635" w:rsidP="004B1DD5">
            <w:pPr>
              <w:widowControl/>
              <w:jc w:val="center"/>
              <w:textAlignment w:val="center"/>
              <w:rPr>
                <w:bCs/>
                <w:sz w:val="22"/>
              </w:rPr>
            </w:pPr>
            <w:r w:rsidRPr="002926D3">
              <w:rPr>
                <w:rFonts w:hint="eastAsia"/>
                <w:bCs/>
                <w:sz w:val="22"/>
              </w:rPr>
              <w:t>自合同签订之日起</w:t>
            </w:r>
            <w:r w:rsidRPr="002926D3">
              <w:rPr>
                <w:rFonts w:hint="eastAsia"/>
                <w:bCs/>
                <w:sz w:val="22"/>
              </w:rPr>
              <w:t>60</w:t>
            </w:r>
            <w:r w:rsidRPr="002926D3">
              <w:rPr>
                <w:rFonts w:hint="eastAsia"/>
                <w:bCs/>
                <w:sz w:val="22"/>
              </w:rPr>
              <w:t>天内，具体时间可自报，不得超过规定期限。</w:t>
            </w:r>
          </w:p>
        </w:tc>
        <w:tc>
          <w:tcPr>
            <w:tcW w:w="992" w:type="dxa"/>
            <w:vAlign w:val="center"/>
          </w:tcPr>
          <w:p w:rsidR="00387635" w:rsidRPr="002926D3" w:rsidRDefault="00387635" w:rsidP="004B1DD5">
            <w:pPr>
              <w:widowControl/>
              <w:jc w:val="center"/>
              <w:textAlignment w:val="center"/>
              <w:rPr>
                <w:rStyle w:val="font31"/>
                <w:rFonts w:hint="default"/>
                <w:color w:val="auto"/>
              </w:rPr>
            </w:pPr>
            <w:r w:rsidRPr="002926D3">
              <w:rPr>
                <w:rStyle w:val="font31"/>
                <w:rFonts w:hint="default"/>
                <w:color w:val="auto"/>
              </w:rPr>
              <w:t>验收合格之日起</w:t>
            </w:r>
            <w:r w:rsidRPr="002926D3">
              <w:rPr>
                <w:rStyle w:val="font61"/>
              </w:rPr>
              <w:t>2</w:t>
            </w:r>
            <w:r w:rsidRPr="002926D3">
              <w:rPr>
                <w:rStyle w:val="font31"/>
                <w:rFonts w:hint="default"/>
                <w:color w:val="auto"/>
              </w:rPr>
              <w:t>年</w:t>
            </w:r>
          </w:p>
        </w:tc>
        <w:tc>
          <w:tcPr>
            <w:tcW w:w="742" w:type="dxa"/>
            <w:vAlign w:val="center"/>
          </w:tcPr>
          <w:p w:rsidR="00387635" w:rsidRPr="002926D3" w:rsidRDefault="00387635" w:rsidP="004B1DD5">
            <w:pPr>
              <w:adjustRightInd w:val="0"/>
              <w:snapToGrid w:val="0"/>
              <w:rPr>
                <w:b/>
                <w:sz w:val="22"/>
              </w:rPr>
            </w:pPr>
          </w:p>
        </w:tc>
      </w:tr>
    </w:tbl>
    <w:p w:rsidR="00387635" w:rsidRPr="002926D3" w:rsidRDefault="00387635" w:rsidP="0038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b/>
          <w:color w:val="0000FF"/>
          <w:sz w:val="22"/>
        </w:rPr>
      </w:pPr>
      <w:r w:rsidRPr="002926D3">
        <w:rPr>
          <w:b/>
          <w:color w:val="0000FF"/>
          <w:sz w:val="22"/>
        </w:rPr>
        <w:t>说明：投标人不得对表内产品数量进行缩减</w:t>
      </w:r>
      <w:r w:rsidRPr="002926D3">
        <w:rPr>
          <w:rFonts w:hint="eastAsia"/>
          <w:b/>
          <w:color w:val="0000FF"/>
          <w:sz w:val="22"/>
        </w:rPr>
        <w:t>。</w:t>
      </w:r>
    </w:p>
    <w:p w:rsidR="00387635" w:rsidRPr="002926D3" w:rsidRDefault="00387635" w:rsidP="00387635">
      <w:pPr>
        <w:snapToGrid w:val="0"/>
        <w:spacing w:line="300" w:lineRule="auto"/>
        <w:ind w:firstLineChars="200" w:firstLine="440"/>
        <w:jc w:val="left"/>
        <w:rPr>
          <w:rFonts w:ascii="Times New Roman" w:hAnsi="Times New Roman"/>
          <w:sz w:val="22"/>
        </w:rPr>
      </w:pPr>
    </w:p>
    <w:p w:rsidR="00387635" w:rsidRPr="002926D3" w:rsidRDefault="00387635" w:rsidP="00387635">
      <w:pPr>
        <w:snapToGrid w:val="0"/>
        <w:spacing w:line="300" w:lineRule="auto"/>
        <w:ind w:firstLineChars="200" w:firstLine="442"/>
        <w:jc w:val="left"/>
        <w:rPr>
          <w:rFonts w:ascii="Times New Roman" w:hAnsi="Times New Roman"/>
          <w:b/>
          <w:color w:val="000000"/>
          <w:sz w:val="22"/>
        </w:rPr>
      </w:pPr>
      <w:r w:rsidRPr="002926D3">
        <w:rPr>
          <w:rFonts w:ascii="Times New Roman" w:hAnsi="Times New Roman"/>
          <w:b/>
          <w:sz w:val="22"/>
        </w:rPr>
        <w:t>9</w:t>
      </w:r>
      <w:r w:rsidRPr="002926D3">
        <w:rPr>
          <w:rFonts w:ascii="Times New Roman" w:hAnsi="Times New Roman"/>
          <w:b/>
          <w:color w:val="000000"/>
          <w:sz w:val="22"/>
        </w:rPr>
        <w:t>.2</w:t>
      </w:r>
      <w:r w:rsidRPr="002926D3">
        <w:rPr>
          <w:rFonts w:ascii="Times New Roman" w:hAnsi="Times New Roman"/>
          <w:b/>
          <w:color w:val="000000"/>
          <w:sz w:val="22"/>
        </w:rPr>
        <w:t>具体技术与质量要求</w:t>
      </w:r>
    </w:p>
    <w:p w:rsidR="00387635" w:rsidRPr="002926D3" w:rsidRDefault="00387635" w:rsidP="00387635">
      <w:pPr>
        <w:adjustRightInd w:val="0"/>
        <w:snapToGrid w:val="0"/>
        <w:ind w:firstLineChars="200" w:firstLine="442"/>
        <w:rPr>
          <w:b/>
          <w:sz w:val="22"/>
        </w:rPr>
      </w:pPr>
      <w:r w:rsidRPr="002926D3">
        <w:rPr>
          <w:b/>
          <w:sz w:val="22"/>
        </w:rPr>
        <w:t xml:space="preserve">9.2.1 </w:t>
      </w:r>
      <w:r w:rsidRPr="002926D3">
        <w:rPr>
          <w:b/>
          <w:sz w:val="22"/>
        </w:rPr>
        <w:t>用途描述</w:t>
      </w:r>
    </w:p>
    <w:p w:rsidR="00387635" w:rsidRPr="002926D3" w:rsidRDefault="00387635" w:rsidP="00387635">
      <w:pPr>
        <w:snapToGrid w:val="0"/>
        <w:ind w:firstLineChars="200" w:firstLine="440"/>
        <w:rPr>
          <w:sz w:val="22"/>
        </w:rPr>
      </w:pPr>
      <w:r w:rsidRPr="002926D3">
        <w:rPr>
          <w:rFonts w:hint="eastAsia"/>
          <w:sz w:val="22"/>
        </w:rPr>
        <w:t>浦东新区疾控中心分部新建工程两管制热泵主机和四管制风冷热泵主机及</w:t>
      </w:r>
      <w:r w:rsidRPr="002926D3">
        <w:rPr>
          <w:rFonts w:hint="eastAsia"/>
          <w:sz w:val="22"/>
        </w:rPr>
        <w:t>VRV</w:t>
      </w:r>
      <w:r w:rsidRPr="002926D3">
        <w:rPr>
          <w:rFonts w:hint="eastAsia"/>
          <w:sz w:val="22"/>
        </w:rPr>
        <w:t>系统。</w:t>
      </w:r>
    </w:p>
    <w:p w:rsidR="00387635" w:rsidRPr="002926D3" w:rsidRDefault="00387635" w:rsidP="00387635">
      <w:pPr>
        <w:adjustRightInd w:val="0"/>
        <w:snapToGrid w:val="0"/>
        <w:ind w:firstLineChars="200" w:firstLine="440"/>
        <w:rPr>
          <w:sz w:val="22"/>
        </w:rPr>
      </w:pPr>
      <w:r w:rsidRPr="002926D3">
        <w:rPr>
          <w:rFonts w:hint="eastAsia"/>
          <w:sz w:val="22"/>
        </w:rPr>
        <w:t>安装位置</w:t>
      </w:r>
      <w:r w:rsidRPr="002926D3">
        <w:rPr>
          <w:rStyle w:val="afd"/>
          <w:rFonts w:hint="eastAsia"/>
        </w:rPr>
        <w:t>：</w:t>
      </w:r>
      <w:r w:rsidRPr="002926D3">
        <w:rPr>
          <w:rFonts w:hint="eastAsia"/>
          <w:sz w:val="22"/>
        </w:rPr>
        <w:t>两管制热泵主机和四管制风冷热泵主机安装在微生物实验楼屋顶，详见第六章附件图纸。</w:t>
      </w:r>
    </w:p>
    <w:p w:rsidR="00387635" w:rsidRPr="002926D3" w:rsidRDefault="00387635" w:rsidP="00387635">
      <w:pPr>
        <w:adjustRightInd w:val="0"/>
        <w:snapToGrid w:val="0"/>
        <w:ind w:firstLineChars="200" w:firstLine="440"/>
        <w:rPr>
          <w:sz w:val="22"/>
        </w:rPr>
      </w:pPr>
      <w:r w:rsidRPr="002926D3">
        <w:rPr>
          <w:rFonts w:hint="eastAsia"/>
          <w:sz w:val="22"/>
        </w:rPr>
        <w:t>VRV</w:t>
      </w:r>
      <w:r w:rsidRPr="002926D3">
        <w:rPr>
          <w:rFonts w:hint="eastAsia"/>
          <w:sz w:val="22"/>
        </w:rPr>
        <w:t>系统安装在地下一层变电所、</w:t>
      </w:r>
      <w:proofErr w:type="gramStart"/>
      <w:r w:rsidRPr="002926D3">
        <w:rPr>
          <w:rFonts w:hint="eastAsia"/>
          <w:sz w:val="22"/>
        </w:rPr>
        <w:t>消控室</w:t>
      </w:r>
      <w:proofErr w:type="gramEnd"/>
      <w:r w:rsidRPr="002926D3">
        <w:rPr>
          <w:rFonts w:hint="eastAsia"/>
          <w:sz w:val="22"/>
        </w:rPr>
        <w:t>、通信接入机房、有线电视接入机房、电话机房，详见第六章附件图纸。。</w:t>
      </w:r>
    </w:p>
    <w:p w:rsidR="00387635" w:rsidRPr="002926D3" w:rsidRDefault="00387635" w:rsidP="00387635">
      <w:pPr>
        <w:adjustRightInd w:val="0"/>
        <w:snapToGrid w:val="0"/>
        <w:ind w:firstLineChars="200" w:firstLine="440"/>
        <w:rPr>
          <w:sz w:val="22"/>
        </w:rPr>
      </w:pPr>
    </w:p>
    <w:p w:rsidR="00387635" w:rsidRPr="002926D3" w:rsidRDefault="00387635" w:rsidP="00387635">
      <w:pPr>
        <w:adjustRightInd w:val="0"/>
        <w:snapToGrid w:val="0"/>
        <w:ind w:firstLineChars="200" w:firstLine="442"/>
        <w:rPr>
          <w:b/>
          <w:sz w:val="22"/>
        </w:rPr>
      </w:pPr>
      <w:r w:rsidRPr="002926D3">
        <w:rPr>
          <w:b/>
          <w:sz w:val="22"/>
        </w:rPr>
        <w:t xml:space="preserve">9.2.2 </w:t>
      </w:r>
      <w:r w:rsidRPr="002926D3">
        <w:rPr>
          <w:b/>
          <w:sz w:val="22"/>
        </w:rPr>
        <w:t>具体技术参数指标要求</w:t>
      </w:r>
    </w:p>
    <w:p w:rsidR="00387635" w:rsidRPr="002926D3" w:rsidRDefault="00387635" w:rsidP="00387635">
      <w:pPr>
        <w:adjustRightInd w:val="0"/>
        <w:snapToGrid w:val="0"/>
        <w:ind w:firstLineChars="200" w:firstLine="442"/>
        <w:rPr>
          <w:b/>
          <w:sz w:val="22"/>
        </w:rPr>
      </w:pPr>
      <w:r w:rsidRPr="002926D3">
        <w:rPr>
          <w:b/>
          <w:sz w:val="22"/>
        </w:rPr>
        <w:t>（</w:t>
      </w:r>
      <w:r w:rsidRPr="002926D3">
        <w:rPr>
          <w:b/>
          <w:sz w:val="22"/>
        </w:rPr>
        <w:t>1</w:t>
      </w:r>
      <w:r w:rsidRPr="002926D3">
        <w:rPr>
          <w:b/>
          <w:sz w:val="22"/>
        </w:rPr>
        <w:t>）产品名称：</w:t>
      </w:r>
      <w:r w:rsidRPr="002926D3">
        <w:rPr>
          <w:rFonts w:asciiTheme="minorEastAsia" w:eastAsiaTheme="minorEastAsia" w:hAnsiTheme="minorEastAsia" w:hint="eastAsia"/>
          <w:b/>
          <w:szCs w:val="21"/>
        </w:rPr>
        <w:t>两管制空气源热泵机组</w:t>
      </w:r>
      <w:r w:rsidRPr="002926D3">
        <w:rPr>
          <w:b/>
          <w:sz w:val="22"/>
        </w:rPr>
        <w:t>；数量：</w:t>
      </w:r>
      <w:r w:rsidRPr="002926D3">
        <w:rPr>
          <w:rFonts w:hint="eastAsia"/>
          <w:b/>
          <w:sz w:val="22"/>
        </w:rPr>
        <w:t>2</w:t>
      </w:r>
      <w:r w:rsidRPr="002926D3">
        <w:rPr>
          <w:rFonts w:hint="eastAsia"/>
          <w:b/>
          <w:sz w:val="22"/>
        </w:rPr>
        <w:t>组。</w:t>
      </w:r>
    </w:p>
    <w:tbl>
      <w:tblPr>
        <w:tblW w:w="9818"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2"/>
        <w:gridCol w:w="2452"/>
        <w:gridCol w:w="6184"/>
      </w:tblGrid>
      <w:tr w:rsidR="00387635" w:rsidRPr="002926D3" w:rsidTr="004B1DD5">
        <w:trPr>
          <w:trHeight w:val="454"/>
          <w:tblHeader/>
          <w:jc w:val="center"/>
        </w:trPr>
        <w:tc>
          <w:tcPr>
            <w:tcW w:w="1182" w:type="dxa"/>
            <w:tcMar>
              <w:top w:w="0" w:type="dxa"/>
              <w:left w:w="108" w:type="dxa"/>
              <w:bottom w:w="0" w:type="dxa"/>
              <w:right w:w="108" w:type="dxa"/>
            </w:tcMar>
            <w:vAlign w:val="center"/>
          </w:tcPr>
          <w:p w:rsidR="00387635" w:rsidRPr="002926D3" w:rsidRDefault="00387635" w:rsidP="004B1DD5">
            <w:pPr>
              <w:adjustRightInd w:val="0"/>
              <w:snapToGrid w:val="0"/>
              <w:jc w:val="center"/>
              <w:rPr>
                <w:sz w:val="22"/>
              </w:rPr>
            </w:pPr>
            <w:r w:rsidRPr="002926D3">
              <w:rPr>
                <w:sz w:val="22"/>
              </w:rPr>
              <w:t>序号</w:t>
            </w:r>
          </w:p>
        </w:tc>
        <w:tc>
          <w:tcPr>
            <w:tcW w:w="2452" w:type="dxa"/>
            <w:tcMar>
              <w:top w:w="0" w:type="dxa"/>
              <w:left w:w="108" w:type="dxa"/>
              <w:bottom w:w="0" w:type="dxa"/>
              <w:right w:w="108" w:type="dxa"/>
            </w:tcMar>
            <w:vAlign w:val="center"/>
          </w:tcPr>
          <w:p w:rsidR="00387635" w:rsidRPr="002926D3" w:rsidRDefault="00387635" w:rsidP="004B1DD5">
            <w:pPr>
              <w:adjustRightInd w:val="0"/>
              <w:snapToGrid w:val="0"/>
              <w:jc w:val="center"/>
              <w:rPr>
                <w:sz w:val="22"/>
              </w:rPr>
            </w:pPr>
            <w:r w:rsidRPr="002926D3">
              <w:rPr>
                <w:sz w:val="22"/>
              </w:rPr>
              <w:t>参数项</w:t>
            </w:r>
          </w:p>
        </w:tc>
        <w:tc>
          <w:tcPr>
            <w:tcW w:w="6184" w:type="dxa"/>
            <w:tcMar>
              <w:top w:w="0" w:type="dxa"/>
              <w:left w:w="108" w:type="dxa"/>
              <w:bottom w:w="0" w:type="dxa"/>
              <w:right w:w="108" w:type="dxa"/>
            </w:tcMar>
            <w:vAlign w:val="center"/>
          </w:tcPr>
          <w:p w:rsidR="00387635" w:rsidRPr="002926D3" w:rsidRDefault="00387635" w:rsidP="004B1DD5">
            <w:pPr>
              <w:adjustRightInd w:val="0"/>
              <w:snapToGrid w:val="0"/>
              <w:jc w:val="center"/>
              <w:rPr>
                <w:sz w:val="22"/>
              </w:rPr>
            </w:pPr>
            <w:r w:rsidRPr="002926D3">
              <w:rPr>
                <w:sz w:val="22"/>
              </w:rPr>
              <w:t>具体技术参数</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b/>
                <w:bCs/>
                <w:kern w:val="0"/>
                <w:sz w:val="22"/>
              </w:rPr>
            </w:pPr>
            <w:r w:rsidRPr="002926D3">
              <w:rPr>
                <w:rFonts w:hint="eastAsia"/>
                <w:b/>
                <w:bCs/>
                <w:kern w:val="0"/>
                <w:sz w:val="22"/>
              </w:rPr>
              <w:t>1</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Theme="majorEastAsia" w:eastAsiaTheme="majorEastAsia" w:hAnsiTheme="majorEastAsia" w:cs="宋体"/>
                <w:kern w:val="0"/>
                <w:szCs w:val="21"/>
              </w:rPr>
            </w:pPr>
            <w:r w:rsidRPr="002926D3">
              <w:rPr>
                <w:rFonts w:ascii="宋体" w:hAnsi="宋体" w:cs="宋体" w:hint="eastAsia"/>
                <w:kern w:val="0"/>
                <w:sz w:val="22"/>
              </w:rPr>
              <w:t>额定制冷量及制热量</w:t>
            </w:r>
          </w:p>
        </w:tc>
        <w:tc>
          <w:tcPr>
            <w:tcW w:w="6184" w:type="dxa"/>
            <w:tcMar>
              <w:top w:w="0" w:type="dxa"/>
              <w:left w:w="108" w:type="dxa"/>
              <w:bottom w:w="0" w:type="dxa"/>
              <w:right w:w="108" w:type="dxa"/>
            </w:tcMar>
            <w:vAlign w:val="center"/>
          </w:tcPr>
          <w:p w:rsidR="00387635" w:rsidRPr="002926D3" w:rsidRDefault="00387635" w:rsidP="004B1DD5">
            <w:pPr>
              <w:adjustRightInd w:val="0"/>
              <w:snapToGrid w:val="0"/>
              <w:spacing w:line="360" w:lineRule="auto"/>
              <w:rPr>
                <w:rFonts w:asciiTheme="majorEastAsia" w:eastAsiaTheme="majorEastAsia" w:hAnsiTheme="majorEastAsia" w:cs="宋体"/>
                <w:kern w:val="0"/>
                <w:szCs w:val="21"/>
              </w:rPr>
            </w:pPr>
            <w:r w:rsidRPr="002926D3">
              <w:rPr>
                <w:rFonts w:asciiTheme="majorEastAsia" w:eastAsiaTheme="majorEastAsia" w:hAnsiTheme="majorEastAsia" w:cs="宋体" w:hint="eastAsia"/>
                <w:kern w:val="0"/>
                <w:szCs w:val="21"/>
                <w:lang w:eastAsia="zh-Hans"/>
              </w:rPr>
              <w:t>单组</w:t>
            </w:r>
            <w:r w:rsidRPr="002926D3">
              <w:rPr>
                <w:rFonts w:asciiTheme="majorEastAsia" w:eastAsiaTheme="majorEastAsia" w:hAnsiTheme="majorEastAsia" w:cs="宋体" w:hint="eastAsia"/>
                <w:kern w:val="0"/>
                <w:szCs w:val="21"/>
              </w:rPr>
              <w:t>制冷量：</w:t>
            </w:r>
            <w:r w:rsidRPr="002926D3">
              <w:rPr>
                <w:rFonts w:asciiTheme="majorEastAsia" w:eastAsiaTheme="majorEastAsia" w:hAnsiTheme="majorEastAsia" w:cs="宋体"/>
                <w:kern w:val="0"/>
                <w:szCs w:val="21"/>
              </w:rPr>
              <w:t>1230kw</w:t>
            </w:r>
            <w:r w:rsidRPr="002926D3">
              <w:rPr>
                <w:rFonts w:asciiTheme="majorEastAsia" w:eastAsiaTheme="majorEastAsia" w:hAnsiTheme="majorEastAsia" w:cs="宋体" w:hint="eastAsia"/>
                <w:kern w:val="0"/>
                <w:szCs w:val="21"/>
              </w:rPr>
              <w:t>；</w:t>
            </w:r>
          </w:p>
          <w:p w:rsidR="00387635" w:rsidRPr="002926D3" w:rsidRDefault="00387635" w:rsidP="004B1DD5">
            <w:pPr>
              <w:adjustRightInd w:val="0"/>
              <w:snapToGrid w:val="0"/>
              <w:spacing w:line="360" w:lineRule="auto"/>
              <w:rPr>
                <w:rFonts w:asciiTheme="majorEastAsia" w:eastAsiaTheme="majorEastAsia" w:hAnsiTheme="majorEastAsia" w:cs="宋体"/>
                <w:kern w:val="0"/>
                <w:szCs w:val="21"/>
              </w:rPr>
            </w:pPr>
            <w:r w:rsidRPr="002926D3">
              <w:rPr>
                <w:rFonts w:asciiTheme="majorEastAsia" w:eastAsiaTheme="majorEastAsia" w:hAnsiTheme="majorEastAsia" w:cs="宋体" w:hint="eastAsia"/>
                <w:kern w:val="0"/>
                <w:szCs w:val="21"/>
                <w:lang w:eastAsia="zh-Hans"/>
              </w:rPr>
              <w:t>单组</w:t>
            </w:r>
            <w:r w:rsidRPr="002926D3">
              <w:rPr>
                <w:rFonts w:asciiTheme="majorEastAsia" w:eastAsiaTheme="majorEastAsia" w:hAnsiTheme="majorEastAsia" w:cs="宋体" w:hint="eastAsia"/>
                <w:kern w:val="0"/>
                <w:szCs w:val="21"/>
              </w:rPr>
              <w:t>制热量：</w:t>
            </w:r>
            <w:r w:rsidRPr="002926D3">
              <w:rPr>
                <w:rFonts w:asciiTheme="majorEastAsia" w:eastAsiaTheme="majorEastAsia" w:hAnsiTheme="majorEastAsia" w:cs="宋体"/>
                <w:kern w:val="0"/>
                <w:szCs w:val="21"/>
              </w:rPr>
              <w:t>1323kw</w:t>
            </w:r>
            <w:r w:rsidRPr="002926D3">
              <w:rPr>
                <w:rFonts w:asciiTheme="majorEastAsia" w:eastAsiaTheme="majorEastAsia" w:hAnsiTheme="majorEastAsia" w:cs="宋体" w:hint="eastAsia"/>
                <w:kern w:val="0"/>
                <w:szCs w:val="21"/>
              </w:rPr>
              <w:t>；</w:t>
            </w:r>
          </w:p>
          <w:p w:rsidR="00387635" w:rsidRPr="002926D3" w:rsidRDefault="00387635" w:rsidP="004B1DD5">
            <w:pPr>
              <w:adjustRightInd w:val="0"/>
              <w:snapToGrid w:val="0"/>
              <w:spacing w:line="360" w:lineRule="auto"/>
              <w:rPr>
                <w:rFonts w:asciiTheme="majorEastAsia" w:eastAsiaTheme="majorEastAsia" w:hAnsiTheme="majorEastAsia" w:cs="宋体"/>
                <w:kern w:val="0"/>
                <w:szCs w:val="21"/>
              </w:rPr>
            </w:pPr>
            <w:proofErr w:type="gramStart"/>
            <w:r w:rsidRPr="002926D3">
              <w:rPr>
                <w:rFonts w:asciiTheme="majorEastAsia" w:eastAsiaTheme="majorEastAsia" w:hAnsiTheme="majorEastAsia" w:cs="宋体" w:hint="eastAsia"/>
                <w:kern w:val="0"/>
                <w:szCs w:val="21"/>
              </w:rPr>
              <w:t>最大正</w:t>
            </w:r>
            <w:proofErr w:type="gramEnd"/>
            <w:r w:rsidRPr="002926D3">
              <w:rPr>
                <w:rFonts w:asciiTheme="majorEastAsia" w:eastAsiaTheme="majorEastAsia" w:hAnsiTheme="majorEastAsia" w:cs="宋体" w:hint="eastAsia"/>
                <w:kern w:val="0"/>
                <w:szCs w:val="21"/>
              </w:rPr>
              <w:t>偏离5%，制冷、制热量负偏离≤1%。</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2</w:t>
            </w:r>
          </w:p>
        </w:tc>
        <w:tc>
          <w:tcPr>
            <w:tcW w:w="2452" w:type="dxa"/>
            <w:tcMar>
              <w:top w:w="0" w:type="dxa"/>
              <w:left w:w="108" w:type="dxa"/>
              <w:bottom w:w="0" w:type="dxa"/>
              <w:right w:w="108" w:type="dxa"/>
            </w:tcMar>
            <w:vAlign w:val="center"/>
          </w:tcPr>
          <w:p w:rsidR="00387635" w:rsidRPr="002926D3" w:rsidRDefault="00387635" w:rsidP="004B1DD5">
            <w:pPr>
              <w:spacing w:line="360" w:lineRule="auto"/>
              <w:rPr>
                <w:rFonts w:asciiTheme="majorEastAsia" w:eastAsiaTheme="majorEastAsia" w:hAnsiTheme="majorEastAsia" w:cs="微软雅黑"/>
                <w:szCs w:val="21"/>
              </w:rPr>
            </w:pPr>
            <w:r w:rsidRPr="002926D3">
              <w:rPr>
                <w:rFonts w:asciiTheme="majorEastAsia" w:eastAsiaTheme="majorEastAsia" w:hAnsiTheme="majorEastAsia" w:cs="黑体" w:hint="eastAsia"/>
                <w:szCs w:val="21"/>
              </w:rPr>
              <w:t>最高</w:t>
            </w:r>
            <w:r w:rsidRPr="002926D3">
              <w:rPr>
                <w:rFonts w:asciiTheme="majorEastAsia" w:eastAsiaTheme="majorEastAsia" w:hAnsiTheme="majorEastAsia" w:cs="黑体"/>
                <w:szCs w:val="21"/>
              </w:rPr>
              <w:t>运行环境温度</w:t>
            </w:r>
          </w:p>
        </w:tc>
        <w:tc>
          <w:tcPr>
            <w:tcW w:w="6184" w:type="dxa"/>
            <w:tcMar>
              <w:top w:w="0" w:type="dxa"/>
              <w:left w:w="108" w:type="dxa"/>
              <w:bottom w:w="0" w:type="dxa"/>
              <w:right w:w="108" w:type="dxa"/>
            </w:tcMar>
            <w:vAlign w:val="center"/>
          </w:tcPr>
          <w:p w:rsidR="00387635" w:rsidRPr="002926D3" w:rsidRDefault="00387635" w:rsidP="004B1DD5">
            <w:pPr>
              <w:spacing w:line="360" w:lineRule="auto"/>
              <w:rPr>
                <w:rFonts w:asciiTheme="majorEastAsia" w:eastAsiaTheme="majorEastAsia" w:hAnsiTheme="majorEastAsia" w:cs="微软雅黑"/>
                <w:szCs w:val="21"/>
              </w:rPr>
            </w:pPr>
            <w:r w:rsidRPr="002926D3">
              <w:rPr>
                <w:rFonts w:asciiTheme="majorEastAsia" w:eastAsiaTheme="majorEastAsia" w:hAnsiTheme="majorEastAsia" w:cs="黑体" w:hint="eastAsia"/>
                <w:szCs w:val="21"/>
              </w:rPr>
              <w:t>额定工况≥</w:t>
            </w:r>
            <w:r w:rsidRPr="002926D3">
              <w:rPr>
                <w:rFonts w:asciiTheme="majorEastAsia" w:eastAsiaTheme="majorEastAsia" w:hAnsiTheme="majorEastAsia" w:cs="黑体"/>
                <w:szCs w:val="21"/>
              </w:rPr>
              <w:t>46</w:t>
            </w:r>
            <w:r w:rsidRPr="002926D3">
              <w:rPr>
                <w:rFonts w:asciiTheme="majorEastAsia" w:eastAsiaTheme="majorEastAsia" w:hAnsiTheme="majorEastAsia" w:cs="黑体" w:hint="eastAsia"/>
                <w:szCs w:val="21"/>
              </w:rPr>
              <w:t>℃，部分负荷工况</w:t>
            </w:r>
            <w:r w:rsidRPr="002926D3">
              <w:rPr>
                <w:rFonts w:asciiTheme="majorEastAsia" w:eastAsiaTheme="majorEastAsia" w:hAnsiTheme="majorEastAsia" w:cs="黑体"/>
                <w:szCs w:val="21"/>
              </w:rPr>
              <w:t>≥52</w:t>
            </w:r>
            <w:r w:rsidRPr="002926D3">
              <w:rPr>
                <w:rFonts w:asciiTheme="majorEastAsia" w:eastAsiaTheme="majorEastAsia" w:hAnsiTheme="majorEastAsia" w:cs="微软雅黑" w:hint="eastAsia"/>
                <w:szCs w:val="21"/>
                <w:lang w:eastAsia="ja-JP"/>
              </w:rPr>
              <w:t>℃</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3</w:t>
            </w:r>
          </w:p>
        </w:tc>
        <w:tc>
          <w:tcPr>
            <w:tcW w:w="2452" w:type="dxa"/>
            <w:tcMar>
              <w:top w:w="0" w:type="dxa"/>
              <w:left w:w="108" w:type="dxa"/>
              <w:bottom w:w="0" w:type="dxa"/>
              <w:right w:w="108" w:type="dxa"/>
            </w:tcMar>
            <w:vAlign w:val="center"/>
          </w:tcPr>
          <w:p w:rsidR="00387635" w:rsidRPr="002926D3" w:rsidRDefault="00387635" w:rsidP="004B1DD5">
            <w:pPr>
              <w:spacing w:line="360" w:lineRule="auto"/>
              <w:rPr>
                <w:rFonts w:asciiTheme="majorEastAsia" w:eastAsiaTheme="majorEastAsia" w:hAnsiTheme="majorEastAsia" w:cs="黑体"/>
                <w:szCs w:val="21"/>
              </w:rPr>
            </w:pPr>
            <w:r w:rsidRPr="002926D3">
              <w:rPr>
                <w:rFonts w:asciiTheme="majorEastAsia" w:eastAsiaTheme="majorEastAsia" w:hAnsiTheme="majorEastAsia" w:cs="微软雅黑" w:hint="eastAsia"/>
                <w:szCs w:val="21"/>
              </w:rPr>
              <w:t>制冷环境温度</w:t>
            </w:r>
          </w:p>
        </w:tc>
        <w:tc>
          <w:tcPr>
            <w:tcW w:w="6184" w:type="dxa"/>
            <w:tcMar>
              <w:top w:w="0" w:type="dxa"/>
              <w:left w:w="108" w:type="dxa"/>
              <w:bottom w:w="0" w:type="dxa"/>
              <w:right w:w="108" w:type="dxa"/>
            </w:tcMar>
            <w:vAlign w:val="center"/>
          </w:tcPr>
          <w:p w:rsidR="00387635" w:rsidRPr="002926D3" w:rsidRDefault="00387635" w:rsidP="004B1DD5">
            <w:pPr>
              <w:spacing w:line="360" w:lineRule="auto"/>
              <w:rPr>
                <w:rFonts w:asciiTheme="majorEastAsia" w:eastAsiaTheme="majorEastAsia" w:hAnsiTheme="majorEastAsia" w:cs="黑体"/>
                <w:szCs w:val="21"/>
              </w:rPr>
            </w:pPr>
            <w:r w:rsidRPr="002926D3">
              <w:rPr>
                <w:rFonts w:asciiTheme="majorEastAsia" w:eastAsiaTheme="majorEastAsia" w:hAnsiTheme="majorEastAsia" w:cs="微软雅黑" w:hint="eastAsia"/>
                <w:szCs w:val="21"/>
              </w:rPr>
              <w:t>0℃</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4</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cs="黑体"/>
              </w:rPr>
            </w:pPr>
            <w:r w:rsidRPr="002926D3">
              <w:rPr>
                <w:rFonts w:asciiTheme="majorEastAsia" w:eastAsiaTheme="majorEastAsia" w:hAnsiTheme="majorEastAsia" w:cs="宋体" w:hint="eastAsia"/>
                <w:szCs w:val="21"/>
              </w:rPr>
              <w:t>G</w:t>
            </w:r>
            <w:r w:rsidRPr="002926D3">
              <w:rPr>
                <w:rFonts w:asciiTheme="majorEastAsia" w:eastAsiaTheme="majorEastAsia" w:hAnsiTheme="majorEastAsia" w:cs="宋体"/>
                <w:szCs w:val="21"/>
              </w:rPr>
              <w:t>B IPLV</w:t>
            </w:r>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cs="黑体"/>
              </w:rPr>
            </w:pPr>
            <w:r w:rsidRPr="002926D3">
              <w:rPr>
                <w:rFonts w:asciiTheme="majorEastAsia" w:eastAsiaTheme="majorEastAsia" w:hAnsiTheme="majorEastAsia" w:cs="宋体" w:hint="eastAsia"/>
                <w:szCs w:val="21"/>
              </w:rPr>
              <w:t>≥</w:t>
            </w:r>
            <w:r w:rsidRPr="002926D3">
              <w:rPr>
                <w:rFonts w:asciiTheme="majorEastAsia" w:eastAsiaTheme="majorEastAsia" w:hAnsiTheme="majorEastAsia" w:cs="宋体"/>
                <w:szCs w:val="21"/>
              </w:rPr>
              <w:t>3.94;</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5</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宋体" w:hAnsi="宋体" w:cs="黑体"/>
                <w:kern w:val="0"/>
                <w:szCs w:val="21"/>
              </w:rPr>
            </w:pPr>
            <w:r w:rsidRPr="002926D3">
              <w:rPr>
                <w:rFonts w:asciiTheme="majorEastAsia" w:eastAsiaTheme="majorEastAsia" w:hAnsiTheme="majorEastAsia" w:cs="黑体" w:hint="eastAsia"/>
                <w:szCs w:val="21"/>
              </w:rPr>
              <w:t>系统要求</w:t>
            </w:r>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宋体" w:hAnsi="宋体" w:cs="黑体"/>
                <w:kern w:val="0"/>
                <w:szCs w:val="21"/>
              </w:rPr>
            </w:pPr>
            <w:r w:rsidRPr="002926D3">
              <w:rPr>
                <w:rFonts w:asciiTheme="majorEastAsia" w:eastAsiaTheme="majorEastAsia" w:hAnsiTheme="majorEastAsia" w:cs="黑体" w:hint="eastAsia"/>
                <w:szCs w:val="21"/>
              </w:rPr>
              <w:t>系统采用双回路独立系统</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6</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宋体" w:hAnsi="宋体" w:cs="黑体" w:hint="eastAsia"/>
                <w:kern w:val="0"/>
                <w:szCs w:val="21"/>
              </w:rPr>
              <w:t>环保冷媒</w:t>
            </w:r>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宋体" w:hAnsi="宋体" w:cs="黑体" w:hint="eastAsia"/>
                <w:kern w:val="0"/>
                <w:szCs w:val="21"/>
              </w:rPr>
              <w:t>采用环保</w:t>
            </w:r>
            <w:r w:rsidRPr="002926D3">
              <w:rPr>
                <w:rFonts w:ascii="宋体" w:hAnsi="宋体" w:cs="黑体"/>
                <w:kern w:val="0"/>
                <w:szCs w:val="21"/>
              </w:rPr>
              <w:t>型</w:t>
            </w:r>
            <w:r w:rsidRPr="002926D3">
              <w:rPr>
                <w:rFonts w:ascii="宋体" w:hAnsi="宋体" w:cs="黑体" w:hint="eastAsia"/>
                <w:kern w:val="0"/>
                <w:szCs w:val="21"/>
              </w:rPr>
              <w:t>R</w:t>
            </w:r>
            <w:r w:rsidRPr="002926D3">
              <w:rPr>
                <w:rFonts w:ascii="宋体" w:hAnsi="宋体" w:cs="黑体"/>
                <w:kern w:val="0"/>
                <w:szCs w:val="21"/>
              </w:rPr>
              <w:t>134</w:t>
            </w:r>
            <w:r w:rsidRPr="002926D3">
              <w:rPr>
                <w:rFonts w:ascii="宋体" w:hAnsi="宋体" w:cs="黑体" w:hint="eastAsia"/>
                <w:kern w:val="0"/>
                <w:szCs w:val="21"/>
              </w:rPr>
              <w:t>a或R410a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7</w:t>
            </w:r>
          </w:p>
        </w:tc>
        <w:tc>
          <w:tcPr>
            <w:tcW w:w="2452" w:type="dxa"/>
            <w:tcMar>
              <w:top w:w="0" w:type="dxa"/>
              <w:left w:w="108" w:type="dxa"/>
              <w:bottom w:w="0" w:type="dxa"/>
              <w:right w:w="108" w:type="dxa"/>
            </w:tcMar>
            <w:vAlign w:val="center"/>
          </w:tcPr>
          <w:p w:rsidR="00387635" w:rsidRPr="002926D3" w:rsidRDefault="00387635" w:rsidP="004B1DD5">
            <w:pPr>
              <w:widowControl/>
              <w:snapToGrid w:val="0"/>
              <w:rPr>
                <w:kern w:val="0"/>
                <w:sz w:val="22"/>
              </w:rPr>
            </w:pPr>
            <w:r w:rsidRPr="002926D3">
              <w:rPr>
                <w:rFonts w:asciiTheme="majorEastAsia" w:eastAsiaTheme="majorEastAsia" w:hAnsiTheme="majorEastAsia" w:cs="黑体" w:hint="eastAsia"/>
                <w:szCs w:val="21"/>
              </w:rPr>
              <w:t>能效等级</w:t>
            </w:r>
          </w:p>
        </w:tc>
        <w:tc>
          <w:tcPr>
            <w:tcW w:w="6184" w:type="dxa"/>
            <w:tcMar>
              <w:top w:w="0" w:type="dxa"/>
              <w:left w:w="108" w:type="dxa"/>
              <w:bottom w:w="0" w:type="dxa"/>
              <w:right w:w="108" w:type="dxa"/>
            </w:tcMar>
            <w:vAlign w:val="center"/>
          </w:tcPr>
          <w:p w:rsidR="00387635" w:rsidRPr="002926D3" w:rsidRDefault="00387635" w:rsidP="004B1DD5">
            <w:pPr>
              <w:widowControl/>
              <w:snapToGrid w:val="0"/>
              <w:rPr>
                <w:kern w:val="0"/>
                <w:sz w:val="22"/>
              </w:rPr>
            </w:pPr>
            <w:r w:rsidRPr="002926D3">
              <w:rPr>
                <w:rFonts w:asciiTheme="majorEastAsia" w:eastAsiaTheme="majorEastAsia" w:hAnsiTheme="majorEastAsia" w:cs="黑体" w:hint="eastAsia"/>
                <w:szCs w:val="21"/>
              </w:rPr>
              <w:t>二级，提供能效等级材料，包括但不限于国家能效</w:t>
            </w:r>
            <w:proofErr w:type="gramStart"/>
            <w:r w:rsidRPr="002926D3">
              <w:rPr>
                <w:rFonts w:asciiTheme="majorEastAsia" w:eastAsiaTheme="majorEastAsia" w:hAnsiTheme="majorEastAsia" w:cs="黑体" w:hint="eastAsia"/>
                <w:szCs w:val="21"/>
              </w:rPr>
              <w:t>标识网截</w:t>
            </w:r>
            <w:proofErr w:type="gramEnd"/>
            <w:r w:rsidRPr="002926D3">
              <w:rPr>
                <w:rFonts w:asciiTheme="majorEastAsia" w:eastAsiaTheme="majorEastAsia" w:hAnsiTheme="majorEastAsia" w:cs="黑体" w:hint="eastAsia"/>
                <w:szCs w:val="21"/>
              </w:rPr>
              <w:t>图。</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8</w:t>
            </w:r>
          </w:p>
        </w:tc>
        <w:tc>
          <w:tcPr>
            <w:tcW w:w="2452" w:type="dxa"/>
            <w:tcMar>
              <w:top w:w="0" w:type="dxa"/>
              <w:left w:w="108" w:type="dxa"/>
              <w:bottom w:w="0" w:type="dxa"/>
              <w:right w:w="108" w:type="dxa"/>
            </w:tcMar>
            <w:vAlign w:val="center"/>
          </w:tcPr>
          <w:p w:rsidR="00387635" w:rsidRPr="002926D3" w:rsidRDefault="00387635" w:rsidP="004B1DD5">
            <w:pPr>
              <w:widowControl/>
              <w:snapToGrid w:val="0"/>
              <w:rPr>
                <w:rFonts w:asciiTheme="majorEastAsia" w:eastAsiaTheme="majorEastAsia" w:hAnsiTheme="majorEastAsia" w:cs="黑体"/>
                <w:szCs w:val="21"/>
              </w:rPr>
            </w:pPr>
            <w:r w:rsidRPr="002926D3">
              <w:rPr>
                <w:rFonts w:asciiTheme="majorEastAsia" w:eastAsiaTheme="majorEastAsia" w:hAnsiTheme="majorEastAsia" w:cs="黑体" w:hint="eastAsia"/>
                <w:szCs w:val="21"/>
              </w:rPr>
              <w:t>压缩机形式</w:t>
            </w:r>
          </w:p>
        </w:tc>
        <w:tc>
          <w:tcPr>
            <w:tcW w:w="6184" w:type="dxa"/>
            <w:tcMar>
              <w:top w:w="0" w:type="dxa"/>
              <w:left w:w="108" w:type="dxa"/>
              <w:bottom w:w="0" w:type="dxa"/>
              <w:right w:w="108" w:type="dxa"/>
            </w:tcMar>
            <w:vAlign w:val="center"/>
          </w:tcPr>
          <w:p w:rsidR="00387635" w:rsidRPr="002926D3" w:rsidRDefault="00387635" w:rsidP="004B1DD5">
            <w:pPr>
              <w:widowControl/>
              <w:snapToGrid w:val="0"/>
              <w:rPr>
                <w:rFonts w:asciiTheme="majorEastAsia" w:eastAsiaTheme="majorEastAsia" w:hAnsiTheme="majorEastAsia" w:cs="黑体"/>
                <w:szCs w:val="21"/>
              </w:rPr>
            </w:pPr>
            <w:r w:rsidRPr="002926D3">
              <w:rPr>
                <w:rFonts w:asciiTheme="majorEastAsia" w:eastAsiaTheme="majorEastAsia" w:hAnsiTheme="majorEastAsia" w:cs="黑体" w:hint="eastAsia"/>
                <w:szCs w:val="21"/>
              </w:rPr>
              <w:t>采用双螺杆压缩机或者涡旋式压缩机</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kern w:val="0"/>
                <w:sz w:val="22"/>
              </w:rPr>
              <w:t>9</w:t>
            </w:r>
          </w:p>
        </w:tc>
        <w:tc>
          <w:tcPr>
            <w:tcW w:w="2452" w:type="dxa"/>
            <w:tcMar>
              <w:top w:w="0" w:type="dxa"/>
              <w:left w:w="108" w:type="dxa"/>
              <w:bottom w:w="0" w:type="dxa"/>
              <w:right w:w="108" w:type="dxa"/>
            </w:tcMar>
            <w:vAlign w:val="center"/>
          </w:tcPr>
          <w:p w:rsidR="00387635" w:rsidRPr="002926D3" w:rsidRDefault="00387635" w:rsidP="004B1DD5">
            <w:pPr>
              <w:widowControl/>
              <w:snapToGrid w:val="0"/>
              <w:rPr>
                <w:rFonts w:asciiTheme="majorEastAsia" w:eastAsiaTheme="majorEastAsia" w:hAnsiTheme="majorEastAsia" w:cs="黑体"/>
                <w:szCs w:val="21"/>
              </w:rPr>
            </w:pPr>
            <w:r w:rsidRPr="002926D3">
              <w:rPr>
                <w:rFonts w:asciiTheme="majorEastAsia" w:eastAsiaTheme="majorEastAsia" w:hAnsiTheme="majorEastAsia" w:cs="宋体" w:hint="eastAsia"/>
                <w:szCs w:val="21"/>
              </w:rPr>
              <w:t>单组输入</w:t>
            </w:r>
            <w:r w:rsidRPr="002926D3">
              <w:rPr>
                <w:rFonts w:asciiTheme="majorEastAsia" w:eastAsiaTheme="majorEastAsia" w:hAnsiTheme="majorEastAsia" w:cs="宋体"/>
                <w:szCs w:val="21"/>
              </w:rPr>
              <w:t>功率</w:t>
            </w:r>
          </w:p>
        </w:tc>
        <w:tc>
          <w:tcPr>
            <w:tcW w:w="6184" w:type="dxa"/>
            <w:tcMar>
              <w:top w:w="0" w:type="dxa"/>
              <w:left w:w="108" w:type="dxa"/>
              <w:bottom w:w="0" w:type="dxa"/>
              <w:right w:w="108" w:type="dxa"/>
            </w:tcMar>
            <w:vAlign w:val="center"/>
          </w:tcPr>
          <w:p w:rsidR="00387635" w:rsidRPr="002926D3" w:rsidRDefault="00387635" w:rsidP="004B1DD5">
            <w:pPr>
              <w:widowControl/>
              <w:snapToGrid w:val="0"/>
              <w:rPr>
                <w:rFonts w:asciiTheme="majorEastAsia" w:eastAsiaTheme="majorEastAsia" w:hAnsiTheme="majorEastAsia" w:cs="黑体"/>
                <w:szCs w:val="21"/>
              </w:rPr>
            </w:pPr>
            <w:r w:rsidRPr="002926D3">
              <w:rPr>
                <w:rFonts w:hint="eastAsia"/>
                <w:kern w:val="0"/>
                <w:sz w:val="22"/>
              </w:rPr>
              <w:t>制冷输入功率</w:t>
            </w:r>
            <w:r w:rsidRPr="002926D3">
              <w:rPr>
                <w:rFonts w:asciiTheme="majorEastAsia" w:eastAsiaTheme="majorEastAsia" w:hAnsiTheme="majorEastAsia" w:cs="宋体" w:hint="eastAsia"/>
                <w:kern w:val="0"/>
                <w:szCs w:val="21"/>
              </w:rPr>
              <w:t>≤</w:t>
            </w:r>
            <w:r w:rsidRPr="002926D3">
              <w:rPr>
                <w:kern w:val="0"/>
                <w:sz w:val="22"/>
              </w:rPr>
              <w:t>380KW</w:t>
            </w:r>
            <w:r w:rsidRPr="002926D3">
              <w:rPr>
                <w:rFonts w:hint="eastAsia"/>
                <w:kern w:val="0"/>
                <w:sz w:val="22"/>
              </w:rPr>
              <w:t>，制热输入功率≤</w:t>
            </w:r>
            <w:r w:rsidRPr="002926D3">
              <w:rPr>
                <w:rFonts w:hint="eastAsia"/>
                <w:kern w:val="0"/>
                <w:sz w:val="22"/>
              </w:rPr>
              <w:t>4</w:t>
            </w:r>
            <w:r w:rsidRPr="002926D3">
              <w:rPr>
                <w:kern w:val="0"/>
                <w:sz w:val="22"/>
              </w:rPr>
              <w:t>05KW</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0</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蒸发器额定水流量</w:t>
            </w:r>
          </w:p>
        </w:tc>
        <w:tc>
          <w:tcPr>
            <w:tcW w:w="6184" w:type="dxa"/>
            <w:tcMar>
              <w:top w:w="0" w:type="dxa"/>
              <w:left w:w="108" w:type="dxa"/>
              <w:bottom w:w="0" w:type="dxa"/>
              <w:right w:w="108" w:type="dxa"/>
            </w:tcMar>
            <w:vAlign w:val="center"/>
          </w:tcPr>
          <w:p w:rsidR="00387635" w:rsidRPr="002926D3" w:rsidRDefault="00387635" w:rsidP="004B1DD5">
            <w:pPr>
              <w:widowControl/>
              <w:snapToGrid w:val="0"/>
              <w:rPr>
                <w:kern w:val="0"/>
                <w:sz w:val="22"/>
              </w:rPr>
            </w:pPr>
            <w:r w:rsidRPr="002926D3">
              <w:rPr>
                <w:rFonts w:hint="eastAsia"/>
                <w:kern w:val="0"/>
                <w:sz w:val="22"/>
              </w:rPr>
              <w:t>≤</w:t>
            </w:r>
            <w:r w:rsidRPr="002926D3">
              <w:rPr>
                <w:rFonts w:hint="eastAsia"/>
                <w:kern w:val="0"/>
                <w:sz w:val="22"/>
              </w:rPr>
              <w:t>60L</w:t>
            </w:r>
            <w:r w:rsidRPr="002926D3">
              <w:rPr>
                <w:kern w:val="0"/>
                <w:sz w:val="22"/>
              </w:rPr>
              <w:t>/</w:t>
            </w:r>
            <w:r w:rsidRPr="002926D3">
              <w:rPr>
                <w:rFonts w:hint="eastAsia"/>
                <w:kern w:val="0"/>
                <w:sz w:val="22"/>
              </w:rPr>
              <w:t>s</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1</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蒸发器水压降</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w:t>
            </w:r>
            <w:r w:rsidRPr="002926D3">
              <w:rPr>
                <w:rFonts w:hint="eastAsia"/>
                <w:kern w:val="0"/>
                <w:sz w:val="22"/>
              </w:rPr>
              <w:t>8</w:t>
            </w:r>
            <w:r w:rsidRPr="002926D3">
              <w:rPr>
                <w:kern w:val="0"/>
                <w:sz w:val="22"/>
              </w:rPr>
              <w:t>3</w:t>
            </w:r>
            <w:r w:rsidRPr="002926D3">
              <w:rPr>
                <w:rFonts w:hint="eastAsia"/>
                <w:kern w:val="0"/>
                <w:sz w:val="22"/>
              </w:rPr>
              <w:t>k</w:t>
            </w:r>
            <w:r w:rsidRPr="002926D3">
              <w:rPr>
                <w:kern w:val="0"/>
                <w:sz w:val="22"/>
              </w:rPr>
              <w:t>P</w:t>
            </w:r>
            <w:r w:rsidRPr="002926D3">
              <w:rPr>
                <w:rFonts w:hint="eastAsia"/>
                <w:kern w:val="0"/>
                <w:sz w:val="22"/>
              </w:rPr>
              <w:t>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kern w:val="0"/>
                <w:sz w:val="22"/>
              </w:rPr>
              <w:t>12</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冷媒种类</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R</w:t>
            </w:r>
            <w:r w:rsidRPr="002926D3">
              <w:rPr>
                <w:kern w:val="0"/>
                <w:sz w:val="22"/>
              </w:rPr>
              <w:t>410A</w:t>
            </w:r>
            <w:r w:rsidRPr="002926D3">
              <w:rPr>
                <w:rFonts w:hint="eastAsia"/>
                <w:kern w:val="0"/>
                <w:sz w:val="22"/>
              </w:rPr>
              <w:t>或</w:t>
            </w:r>
            <w:r w:rsidRPr="002926D3">
              <w:rPr>
                <w:rFonts w:hint="eastAsia"/>
                <w:kern w:val="0"/>
                <w:sz w:val="22"/>
              </w:rPr>
              <w:t>R</w:t>
            </w:r>
            <w:r w:rsidRPr="002926D3">
              <w:rPr>
                <w:kern w:val="0"/>
                <w:sz w:val="22"/>
              </w:rPr>
              <w:t>134A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lastRenderedPageBreak/>
              <w:t>1</w:t>
            </w:r>
            <w:r w:rsidRPr="002926D3">
              <w:rPr>
                <w:kern w:val="0"/>
                <w:sz w:val="22"/>
              </w:rPr>
              <w:t>3</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外形尺寸</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w:t>
            </w:r>
            <w:r w:rsidRPr="002926D3">
              <w:rPr>
                <w:kern w:val="0"/>
                <w:sz w:val="22"/>
              </w:rPr>
              <w:t>14400</w:t>
            </w:r>
            <w:r w:rsidRPr="002926D3">
              <w:rPr>
                <w:rFonts w:hint="eastAsia"/>
                <w:kern w:val="0"/>
                <w:sz w:val="22"/>
              </w:rPr>
              <w:t>×</w:t>
            </w:r>
            <w:r w:rsidRPr="002926D3">
              <w:rPr>
                <w:kern w:val="0"/>
                <w:sz w:val="22"/>
              </w:rPr>
              <w:t>2</w:t>
            </w:r>
            <w:r w:rsidRPr="002926D3">
              <w:rPr>
                <w:rFonts w:hint="eastAsia"/>
                <w:kern w:val="0"/>
                <w:sz w:val="22"/>
              </w:rPr>
              <w:t>3000</w:t>
            </w:r>
            <w:r w:rsidRPr="002926D3">
              <w:rPr>
                <w:rFonts w:hint="eastAsia"/>
                <w:kern w:val="0"/>
                <w:sz w:val="22"/>
              </w:rPr>
              <w:t>×</w:t>
            </w:r>
            <w:r w:rsidRPr="002926D3">
              <w:rPr>
                <w:kern w:val="0"/>
                <w:sz w:val="22"/>
              </w:rPr>
              <w:t>2</w:t>
            </w:r>
            <w:r w:rsidRPr="002926D3">
              <w:rPr>
                <w:rFonts w:hint="eastAsia"/>
                <w:kern w:val="0"/>
                <w:sz w:val="22"/>
              </w:rPr>
              <w:t>4000</w:t>
            </w:r>
            <w:r w:rsidRPr="002926D3">
              <w:rPr>
                <w:rFonts w:ascii="宋体" w:hAnsi="宋体" w:cs="宋体" w:hint="eastAsia"/>
                <w:kern w:val="0"/>
                <w:sz w:val="22"/>
              </w:rPr>
              <w:t xml:space="preserve"> mm（长</w:t>
            </w:r>
            <w:r w:rsidRPr="002926D3">
              <w:rPr>
                <w:rFonts w:hint="eastAsia"/>
                <w:kern w:val="0"/>
                <w:sz w:val="22"/>
              </w:rPr>
              <w:t>×</w:t>
            </w:r>
            <w:r w:rsidRPr="002926D3">
              <w:rPr>
                <w:rFonts w:ascii="宋体" w:hAnsi="宋体" w:cs="宋体" w:hint="eastAsia"/>
                <w:kern w:val="0"/>
                <w:sz w:val="22"/>
              </w:rPr>
              <w:t>宽</w:t>
            </w:r>
            <w:r w:rsidRPr="002926D3">
              <w:rPr>
                <w:rFonts w:hint="eastAsia"/>
                <w:kern w:val="0"/>
                <w:sz w:val="22"/>
              </w:rPr>
              <w:t>×</w:t>
            </w:r>
            <w:r w:rsidRPr="002926D3">
              <w:rPr>
                <w:rFonts w:ascii="宋体" w:hAnsi="宋体" w:cs="宋体" w:hint="eastAsia"/>
                <w:kern w:val="0"/>
                <w:sz w:val="22"/>
              </w:rPr>
              <w:t>高），</w:t>
            </w:r>
            <w:r w:rsidRPr="002926D3">
              <w:rPr>
                <w:rFonts w:hint="eastAsia"/>
              </w:rPr>
              <w:t>为避开水井、设备长度不得超过</w:t>
            </w:r>
            <w:r w:rsidRPr="002926D3">
              <w:rPr>
                <w:rFonts w:hint="eastAsia"/>
              </w:rPr>
              <w:t>1</w:t>
            </w:r>
            <w:r w:rsidRPr="002926D3">
              <w:t>4400</w:t>
            </w:r>
            <w:r w:rsidRPr="002926D3">
              <w:rPr>
                <w:rFonts w:hint="eastAsia"/>
              </w:rPr>
              <w:t>mm</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4</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运行重量</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w:t>
            </w:r>
            <w:r w:rsidRPr="002926D3">
              <w:rPr>
                <w:rFonts w:hint="eastAsia"/>
                <w:kern w:val="0"/>
                <w:sz w:val="22"/>
              </w:rPr>
              <w:t>130</w:t>
            </w:r>
            <w:r w:rsidRPr="002926D3">
              <w:rPr>
                <w:kern w:val="0"/>
                <w:sz w:val="22"/>
              </w:rPr>
              <w:t>00</w:t>
            </w:r>
            <w:r w:rsidRPr="002926D3">
              <w:rPr>
                <w:rFonts w:hint="eastAsia"/>
                <w:kern w:val="0"/>
                <w:sz w:val="22"/>
              </w:rPr>
              <w:t>Kg</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5</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hint="eastAsia"/>
                <w:szCs w:val="21"/>
              </w:rPr>
              <w:t>设备减震</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弹簧减震</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6</w:t>
            </w:r>
          </w:p>
        </w:tc>
        <w:tc>
          <w:tcPr>
            <w:tcW w:w="2452" w:type="dxa"/>
            <w:tcMar>
              <w:top w:w="0" w:type="dxa"/>
              <w:left w:w="108" w:type="dxa"/>
              <w:bottom w:w="0" w:type="dxa"/>
              <w:right w:w="108" w:type="dxa"/>
            </w:tcMa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Theme="majorEastAsia" w:eastAsiaTheme="majorEastAsia" w:hAnsiTheme="majorEastAsia" w:cs="宋体"/>
                <w:szCs w:val="21"/>
              </w:rPr>
              <w:t>运行噪音</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hint="eastAsia"/>
                <w:kern w:val="0"/>
                <w:sz w:val="22"/>
              </w:rPr>
              <w:t>≤</w:t>
            </w:r>
            <w:r w:rsidRPr="002926D3">
              <w:rPr>
                <w:rFonts w:hint="eastAsia"/>
                <w:kern w:val="0"/>
                <w:sz w:val="22"/>
              </w:rPr>
              <w:t>80d</w:t>
            </w:r>
            <w:r w:rsidRPr="002926D3">
              <w:rPr>
                <w:kern w:val="0"/>
                <w:sz w:val="22"/>
              </w:rPr>
              <w:t>B(A)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kern w:val="0"/>
                <w:sz w:val="22"/>
              </w:rPr>
            </w:pPr>
            <w:r w:rsidRPr="002926D3">
              <w:rPr>
                <w:rFonts w:hint="eastAsia"/>
                <w:kern w:val="0"/>
                <w:sz w:val="22"/>
              </w:rPr>
              <w:t>1</w:t>
            </w:r>
            <w:r w:rsidRPr="002926D3">
              <w:rPr>
                <w:kern w:val="0"/>
                <w:sz w:val="22"/>
              </w:rPr>
              <w:t>7</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textAlignment w:val="center"/>
              <w:rPr>
                <w:rFonts w:asciiTheme="majorEastAsia" w:eastAsiaTheme="majorEastAsia" w:hAnsiTheme="majorEastAsia" w:cs="宋体"/>
                <w:szCs w:val="21"/>
              </w:rPr>
            </w:pPr>
            <w:r w:rsidRPr="002926D3">
              <w:rPr>
                <w:rFonts w:ascii="宋体" w:hAnsi="宋体" w:cs="黑体" w:hint="eastAsia"/>
                <w:sz w:val="22"/>
              </w:rPr>
              <w:t>通讯协议</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kern w:val="0"/>
                <w:sz w:val="22"/>
              </w:rPr>
            </w:pPr>
            <w:r w:rsidRPr="002926D3">
              <w:rPr>
                <w:rFonts w:ascii="宋体" w:hAnsi="宋体" w:cs="黑体" w:hint="eastAsia"/>
                <w:sz w:val="22"/>
              </w:rPr>
              <w:t>开放M</w:t>
            </w:r>
            <w:r w:rsidRPr="002926D3">
              <w:rPr>
                <w:rFonts w:ascii="宋体" w:hAnsi="宋体" w:cs="黑体"/>
                <w:sz w:val="22"/>
              </w:rPr>
              <w:t>odBus</w:t>
            </w:r>
            <w:r w:rsidRPr="002926D3">
              <w:rPr>
                <w:rFonts w:ascii="宋体" w:hAnsi="宋体" w:cs="黑体" w:hint="eastAsia"/>
                <w:sz w:val="22"/>
              </w:rPr>
              <w:t>协议</w:t>
            </w:r>
          </w:p>
        </w:tc>
      </w:tr>
    </w:tbl>
    <w:p w:rsidR="00387635" w:rsidRPr="002926D3" w:rsidRDefault="00387635" w:rsidP="00387635">
      <w:pPr>
        <w:adjustRightInd w:val="0"/>
        <w:snapToGrid w:val="0"/>
        <w:ind w:firstLineChars="200" w:firstLine="440"/>
        <w:rPr>
          <w:sz w:val="22"/>
        </w:rPr>
      </w:pPr>
    </w:p>
    <w:p w:rsidR="00387635" w:rsidRPr="002926D3" w:rsidRDefault="00387635" w:rsidP="00387635">
      <w:pPr>
        <w:adjustRightInd w:val="0"/>
        <w:snapToGrid w:val="0"/>
        <w:ind w:firstLineChars="200" w:firstLine="442"/>
        <w:jc w:val="left"/>
        <w:rPr>
          <w:b/>
          <w:sz w:val="22"/>
        </w:rPr>
      </w:pPr>
      <w:r w:rsidRPr="002926D3">
        <w:rPr>
          <w:b/>
          <w:sz w:val="22"/>
        </w:rPr>
        <w:t>（</w:t>
      </w:r>
      <w:r w:rsidRPr="002926D3">
        <w:rPr>
          <w:b/>
          <w:sz w:val="22"/>
        </w:rPr>
        <w:t>2</w:t>
      </w:r>
      <w:r w:rsidRPr="002926D3">
        <w:rPr>
          <w:b/>
          <w:sz w:val="22"/>
        </w:rPr>
        <w:t>）产品名称：</w:t>
      </w:r>
      <w:r w:rsidRPr="002926D3">
        <w:rPr>
          <w:rFonts w:asciiTheme="majorEastAsia" w:eastAsiaTheme="majorEastAsia" w:hAnsiTheme="majorEastAsia" w:cs="黑体" w:hint="eastAsia"/>
          <w:b/>
          <w:color w:val="000000"/>
          <w:szCs w:val="21"/>
        </w:rPr>
        <w:t>四管风冷热泵机组</w:t>
      </w:r>
      <w:r w:rsidRPr="002926D3">
        <w:rPr>
          <w:b/>
          <w:sz w:val="22"/>
        </w:rPr>
        <w:t>；数量：</w:t>
      </w:r>
      <w:r w:rsidRPr="002926D3">
        <w:rPr>
          <w:rFonts w:hint="eastAsia"/>
          <w:b/>
          <w:sz w:val="22"/>
        </w:rPr>
        <w:t>20</w:t>
      </w:r>
      <w:r w:rsidRPr="002926D3">
        <w:rPr>
          <w:rFonts w:hint="eastAsia"/>
          <w:b/>
          <w:sz w:val="22"/>
        </w:rPr>
        <w:t>组。</w:t>
      </w:r>
    </w:p>
    <w:tbl>
      <w:tblPr>
        <w:tblW w:w="9818"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82"/>
        <w:gridCol w:w="2452"/>
        <w:gridCol w:w="6184"/>
      </w:tblGrid>
      <w:tr w:rsidR="00387635" w:rsidRPr="002926D3" w:rsidTr="004B1DD5">
        <w:trPr>
          <w:trHeight w:val="454"/>
          <w:tblHeader/>
          <w:jc w:val="center"/>
        </w:trPr>
        <w:tc>
          <w:tcPr>
            <w:tcW w:w="1182" w:type="dxa"/>
            <w:tcMar>
              <w:top w:w="0" w:type="dxa"/>
              <w:left w:w="108" w:type="dxa"/>
              <w:bottom w:w="0" w:type="dxa"/>
              <w:right w:w="108" w:type="dxa"/>
            </w:tcMar>
            <w:vAlign w:val="center"/>
          </w:tcPr>
          <w:p w:rsidR="00387635" w:rsidRPr="002926D3" w:rsidRDefault="00387635" w:rsidP="004B1DD5">
            <w:pPr>
              <w:adjustRightInd w:val="0"/>
              <w:snapToGrid w:val="0"/>
              <w:jc w:val="center"/>
              <w:rPr>
                <w:rFonts w:ascii="宋体" w:hAnsi="宋体"/>
                <w:sz w:val="22"/>
              </w:rPr>
            </w:pPr>
            <w:r w:rsidRPr="002926D3">
              <w:rPr>
                <w:rFonts w:ascii="宋体" w:hAnsi="宋体"/>
                <w:sz w:val="22"/>
              </w:rPr>
              <w:t>序号</w:t>
            </w:r>
          </w:p>
        </w:tc>
        <w:tc>
          <w:tcPr>
            <w:tcW w:w="2452" w:type="dxa"/>
            <w:tcMar>
              <w:top w:w="0" w:type="dxa"/>
              <w:left w:w="108" w:type="dxa"/>
              <w:bottom w:w="0" w:type="dxa"/>
              <w:right w:w="108" w:type="dxa"/>
            </w:tcMar>
            <w:vAlign w:val="center"/>
          </w:tcPr>
          <w:p w:rsidR="00387635" w:rsidRPr="002926D3" w:rsidRDefault="00387635" w:rsidP="004B1DD5">
            <w:pPr>
              <w:adjustRightInd w:val="0"/>
              <w:snapToGrid w:val="0"/>
              <w:jc w:val="center"/>
              <w:rPr>
                <w:rFonts w:ascii="宋体" w:hAnsi="宋体"/>
                <w:sz w:val="22"/>
              </w:rPr>
            </w:pPr>
            <w:r w:rsidRPr="002926D3">
              <w:rPr>
                <w:rFonts w:ascii="宋体" w:hAnsi="宋体"/>
                <w:sz w:val="22"/>
              </w:rPr>
              <w:t>参数项</w:t>
            </w:r>
          </w:p>
        </w:tc>
        <w:tc>
          <w:tcPr>
            <w:tcW w:w="6184" w:type="dxa"/>
            <w:tcMar>
              <w:top w:w="0" w:type="dxa"/>
              <w:left w:w="108" w:type="dxa"/>
              <w:bottom w:w="0" w:type="dxa"/>
              <w:right w:w="108" w:type="dxa"/>
            </w:tcMar>
            <w:vAlign w:val="center"/>
          </w:tcPr>
          <w:p w:rsidR="00387635" w:rsidRPr="002926D3" w:rsidRDefault="00387635" w:rsidP="004B1DD5">
            <w:pPr>
              <w:adjustRightInd w:val="0"/>
              <w:snapToGrid w:val="0"/>
              <w:jc w:val="center"/>
              <w:rPr>
                <w:rFonts w:ascii="宋体" w:hAnsi="宋体"/>
                <w:kern w:val="0"/>
                <w:sz w:val="22"/>
              </w:rPr>
            </w:pPr>
            <w:r w:rsidRPr="002926D3">
              <w:rPr>
                <w:rFonts w:ascii="宋体" w:hAnsi="宋体"/>
                <w:sz w:val="22"/>
              </w:rPr>
              <w:t>具体技术参数</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b/>
                <w:bCs/>
                <w:kern w:val="0"/>
                <w:sz w:val="22"/>
              </w:rPr>
            </w:pPr>
            <w:r w:rsidRPr="002926D3">
              <w:rPr>
                <w:rFonts w:ascii="宋体" w:hAnsi="宋体" w:hint="eastAsia"/>
                <w:b/>
                <w:bCs/>
                <w:kern w:val="0"/>
                <w:sz w:val="22"/>
              </w:rPr>
              <w:t>1</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jc w:val="center"/>
              <w:textAlignment w:val="center"/>
              <w:rPr>
                <w:rFonts w:ascii="宋体" w:hAnsi="宋体"/>
                <w:b/>
                <w:bCs/>
                <w:kern w:val="0"/>
                <w:sz w:val="22"/>
              </w:rPr>
            </w:pPr>
            <w:r w:rsidRPr="002926D3">
              <w:rPr>
                <w:rFonts w:ascii="宋体" w:hAnsi="宋体" w:cs="宋体" w:hint="eastAsia"/>
                <w:kern w:val="0"/>
                <w:sz w:val="22"/>
              </w:rPr>
              <w:t>单</w:t>
            </w:r>
            <w:proofErr w:type="gramStart"/>
            <w:r w:rsidRPr="002926D3">
              <w:rPr>
                <w:rFonts w:ascii="宋体" w:hAnsi="宋体" w:cs="宋体" w:hint="eastAsia"/>
                <w:kern w:val="0"/>
                <w:sz w:val="22"/>
              </w:rPr>
              <w:t>制冷单制热</w:t>
            </w:r>
            <w:proofErr w:type="gramEnd"/>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制冷量额定工况： 室外环境温度为35℃， 机组进出水温度：12/7℃。</w:t>
            </w:r>
          </w:p>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制热额定工况： 室外环境温度为7℃，机组进出水温度：40/45℃。</w:t>
            </w:r>
          </w:p>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制冷量：≥</w:t>
            </w:r>
            <w:r w:rsidRPr="002926D3">
              <w:rPr>
                <w:rFonts w:ascii="宋体" w:hAnsi="宋体" w:cs="宋体"/>
                <w:kern w:val="0"/>
                <w:sz w:val="22"/>
              </w:rPr>
              <w:t>130kw</w:t>
            </w:r>
            <w:r w:rsidRPr="002926D3">
              <w:rPr>
                <w:rFonts w:ascii="宋体" w:hAnsi="宋体" w:cs="宋体" w:hint="eastAsia"/>
                <w:kern w:val="0"/>
                <w:sz w:val="22"/>
              </w:rPr>
              <w:t>；</w:t>
            </w:r>
          </w:p>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制热量：≥</w:t>
            </w:r>
            <w:r w:rsidRPr="002926D3">
              <w:rPr>
                <w:rFonts w:ascii="宋体" w:hAnsi="宋体" w:cs="宋体"/>
                <w:kern w:val="0"/>
                <w:sz w:val="22"/>
              </w:rPr>
              <w:t>132kw</w:t>
            </w:r>
            <w:r w:rsidRPr="002926D3">
              <w:rPr>
                <w:rFonts w:ascii="宋体" w:hAnsi="宋体" w:cs="宋体" w:hint="eastAsia"/>
                <w:kern w:val="0"/>
                <w:sz w:val="22"/>
              </w:rPr>
              <w:t>；</w:t>
            </w:r>
          </w:p>
          <w:p w:rsidR="00387635" w:rsidRPr="002926D3" w:rsidRDefault="00387635" w:rsidP="004B1DD5">
            <w:pPr>
              <w:widowControl/>
              <w:snapToGrid w:val="0"/>
              <w:jc w:val="left"/>
              <w:rPr>
                <w:rFonts w:ascii="宋体" w:hAnsi="宋体" w:cs="宋体"/>
                <w:kern w:val="0"/>
                <w:sz w:val="22"/>
              </w:rPr>
            </w:pPr>
            <w:r w:rsidRPr="002926D3">
              <w:rPr>
                <w:rFonts w:ascii="宋体" w:hAnsi="宋体" w:cs="宋体" w:hint="eastAsia"/>
                <w:kern w:val="0"/>
                <w:sz w:val="22"/>
              </w:rPr>
              <w:t>输入功率制冷/制热：</w:t>
            </w:r>
            <w:r w:rsidRPr="002926D3">
              <w:rPr>
                <w:rFonts w:ascii="宋体" w:hAnsi="宋体" w:cs="宋体"/>
                <w:kern w:val="0"/>
                <w:sz w:val="22"/>
              </w:rPr>
              <w:t>43.3/40kw</w:t>
            </w:r>
            <w:r w:rsidRPr="002926D3">
              <w:rPr>
                <w:rFonts w:ascii="宋体" w:hAnsi="宋体" w:cs="宋体" w:hint="eastAsia"/>
                <w:kern w:val="0"/>
                <w:sz w:val="22"/>
              </w:rPr>
              <w:t>。</w:t>
            </w:r>
          </w:p>
          <w:p w:rsidR="00387635" w:rsidRPr="002926D3" w:rsidRDefault="00387635" w:rsidP="004B1DD5">
            <w:pPr>
              <w:widowControl/>
              <w:snapToGrid w:val="0"/>
              <w:jc w:val="left"/>
              <w:rPr>
                <w:rFonts w:ascii="宋体" w:hAnsi="宋体" w:cs="宋体"/>
                <w:kern w:val="0"/>
                <w:sz w:val="22"/>
              </w:rPr>
            </w:pPr>
            <w:proofErr w:type="gramStart"/>
            <w:r w:rsidRPr="002926D3">
              <w:rPr>
                <w:rFonts w:asciiTheme="majorEastAsia" w:eastAsiaTheme="majorEastAsia" w:hAnsiTheme="majorEastAsia" w:cs="宋体" w:hint="eastAsia"/>
                <w:kern w:val="0"/>
                <w:szCs w:val="21"/>
              </w:rPr>
              <w:t>最大正</w:t>
            </w:r>
            <w:proofErr w:type="gramEnd"/>
            <w:r w:rsidRPr="002926D3">
              <w:rPr>
                <w:rFonts w:asciiTheme="majorEastAsia" w:eastAsiaTheme="majorEastAsia" w:hAnsiTheme="majorEastAsia" w:cs="宋体" w:hint="eastAsia"/>
                <w:kern w:val="0"/>
                <w:szCs w:val="21"/>
              </w:rPr>
              <w:t>偏离5%。</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2</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宋体"/>
                <w:kern w:val="0"/>
                <w:sz w:val="22"/>
              </w:rPr>
            </w:pPr>
            <w:r w:rsidRPr="002926D3">
              <w:rPr>
                <w:rFonts w:ascii="宋体" w:hAnsi="宋体" w:cs="宋体" w:hint="eastAsia"/>
                <w:kern w:val="0"/>
                <w:sz w:val="22"/>
              </w:rPr>
              <w:t>同时制冷制热</w:t>
            </w:r>
          </w:p>
          <w:p w:rsidR="00387635" w:rsidRPr="002926D3" w:rsidRDefault="00387635" w:rsidP="004B1DD5">
            <w:pPr>
              <w:widowControl/>
              <w:snapToGrid w:val="0"/>
              <w:jc w:val="center"/>
              <w:rPr>
                <w:rFonts w:ascii="宋体" w:hAnsi="宋体"/>
                <w:kern w:val="0"/>
                <w:sz w:val="22"/>
              </w:rPr>
            </w:pPr>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工况：机组空调出水温度：7℃，机组热水出水温度：45℃，水流量同名义工况流量。</w:t>
            </w:r>
          </w:p>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制冷量：≥</w:t>
            </w:r>
            <w:r w:rsidRPr="002926D3">
              <w:rPr>
                <w:rFonts w:ascii="宋体" w:hAnsi="宋体" w:cs="宋体"/>
                <w:kern w:val="0"/>
                <w:sz w:val="22"/>
              </w:rPr>
              <w:t>126kw</w:t>
            </w:r>
            <w:r w:rsidRPr="002926D3">
              <w:rPr>
                <w:rFonts w:ascii="宋体" w:hAnsi="宋体" w:cs="宋体" w:hint="eastAsia"/>
                <w:kern w:val="0"/>
                <w:sz w:val="22"/>
              </w:rPr>
              <w:t>；</w:t>
            </w:r>
          </w:p>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宋体" w:hint="eastAsia"/>
                <w:kern w:val="0"/>
                <w:sz w:val="22"/>
              </w:rPr>
              <w:t>制热量：≥</w:t>
            </w:r>
            <w:r w:rsidRPr="002926D3">
              <w:rPr>
                <w:rFonts w:ascii="宋体" w:hAnsi="宋体" w:cs="宋体"/>
                <w:kern w:val="0"/>
                <w:sz w:val="22"/>
              </w:rPr>
              <w:t>165kw</w:t>
            </w:r>
            <w:r w:rsidRPr="002926D3">
              <w:rPr>
                <w:rFonts w:ascii="宋体" w:hAnsi="宋体" w:cs="宋体" w:hint="eastAsia"/>
                <w:kern w:val="0"/>
                <w:sz w:val="22"/>
              </w:rPr>
              <w:t>；</w:t>
            </w:r>
          </w:p>
          <w:p w:rsidR="00387635" w:rsidRPr="002926D3" w:rsidRDefault="00387635" w:rsidP="004B1DD5">
            <w:pPr>
              <w:widowControl/>
              <w:snapToGrid w:val="0"/>
              <w:jc w:val="left"/>
              <w:rPr>
                <w:rFonts w:ascii="宋体" w:hAnsi="宋体" w:cs="宋体"/>
                <w:kern w:val="0"/>
                <w:sz w:val="22"/>
              </w:rPr>
            </w:pPr>
            <w:r w:rsidRPr="002926D3">
              <w:rPr>
                <w:rFonts w:ascii="宋体" w:hAnsi="宋体" w:cs="宋体" w:hint="eastAsia"/>
                <w:kern w:val="0"/>
                <w:sz w:val="22"/>
              </w:rPr>
              <w:t>输入功率制冷/制热：</w:t>
            </w:r>
            <w:r w:rsidRPr="002926D3">
              <w:rPr>
                <w:rFonts w:ascii="宋体" w:hAnsi="宋体" w:cs="宋体"/>
                <w:kern w:val="0"/>
                <w:sz w:val="22"/>
              </w:rPr>
              <w:t>39.4/39.4kw</w:t>
            </w:r>
            <w:r w:rsidRPr="002926D3">
              <w:rPr>
                <w:rFonts w:ascii="宋体" w:hAnsi="宋体" w:cs="宋体" w:hint="eastAsia"/>
                <w:kern w:val="0"/>
                <w:sz w:val="22"/>
              </w:rPr>
              <w:t>。</w:t>
            </w:r>
          </w:p>
          <w:p w:rsidR="00387635" w:rsidRPr="002926D3" w:rsidRDefault="00387635" w:rsidP="004B1DD5">
            <w:pPr>
              <w:widowControl/>
              <w:snapToGrid w:val="0"/>
              <w:jc w:val="left"/>
              <w:rPr>
                <w:rFonts w:ascii="宋体" w:hAnsi="宋体"/>
                <w:kern w:val="0"/>
                <w:sz w:val="22"/>
              </w:rPr>
            </w:pPr>
            <w:proofErr w:type="gramStart"/>
            <w:r w:rsidRPr="002926D3">
              <w:rPr>
                <w:rFonts w:asciiTheme="majorEastAsia" w:eastAsiaTheme="majorEastAsia" w:hAnsiTheme="majorEastAsia" w:cs="宋体" w:hint="eastAsia"/>
                <w:kern w:val="0"/>
                <w:szCs w:val="21"/>
              </w:rPr>
              <w:t>最大正</w:t>
            </w:r>
            <w:proofErr w:type="gramEnd"/>
            <w:r w:rsidRPr="002926D3">
              <w:rPr>
                <w:rFonts w:asciiTheme="majorEastAsia" w:eastAsiaTheme="majorEastAsia" w:hAnsiTheme="majorEastAsia" w:cs="宋体" w:hint="eastAsia"/>
                <w:kern w:val="0"/>
                <w:szCs w:val="21"/>
              </w:rPr>
              <w:t>偏离5%。</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3</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宋体"/>
                <w:kern w:val="0"/>
                <w:sz w:val="22"/>
              </w:rPr>
            </w:pPr>
            <w:r w:rsidRPr="002926D3">
              <w:rPr>
                <w:rFonts w:ascii="宋体" w:hAnsi="宋体" w:cs="黑体"/>
                <w:sz w:val="22"/>
              </w:rPr>
              <w:t>运行环境温度</w:t>
            </w:r>
          </w:p>
        </w:tc>
        <w:tc>
          <w:tcPr>
            <w:tcW w:w="6184" w:type="dxa"/>
            <w:tcMar>
              <w:top w:w="0" w:type="dxa"/>
              <w:left w:w="108" w:type="dxa"/>
              <w:bottom w:w="0" w:type="dxa"/>
              <w:right w:w="108" w:type="dxa"/>
            </w:tcMar>
            <w:vAlign w:val="center"/>
          </w:tcPr>
          <w:p w:rsidR="00387635" w:rsidRPr="002926D3" w:rsidRDefault="00387635" w:rsidP="004B1DD5">
            <w:pPr>
              <w:widowControl/>
              <w:spacing w:line="360" w:lineRule="auto"/>
              <w:jc w:val="left"/>
              <w:textAlignment w:val="center"/>
              <w:rPr>
                <w:rFonts w:ascii="宋体" w:hAnsi="宋体" w:cs="宋体"/>
                <w:kern w:val="0"/>
                <w:sz w:val="22"/>
              </w:rPr>
            </w:pPr>
            <w:r w:rsidRPr="002926D3">
              <w:rPr>
                <w:rFonts w:ascii="宋体" w:hAnsi="宋体" w:cs="黑体" w:hint="eastAsia"/>
                <w:sz w:val="22"/>
              </w:rPr>
              <w:t>制冷环境温度-</w:t>
            </w:r>
            <w:r w:rsidRPr="002926D3">
              <w:rPr>
                <w:rFonts w:ascii="宋体" w:hAnsi="宋体" w:cs="黑体"/>
                <w:sz w:val="22"/>
              </w:rPr>
              <w:t>20</w:t>
            </w:r>
            <w:r w:rsidRPr="002926D3">
              <w:rPr>
                <w:rFonts w:ascii="宋体" w:hAnsi="宋体" w:cs="黑体" w:hint="eastAsia"/>
                <w:sz w:val="22"/>
              </w:rPr>
              <w:t>~</w:t>
            </w:r>
            <w:r w:rsidRPr="002926D3">
              <w:rPr>
                <w:rFonts w:ascii="宋体" w:hAnsi="宋体" w:cs="黑体"/>
                <w:sz w:val="22"/>
              </w:rPr>
              <w:t>48</w:t>
            </w:r>
            <w:r w:rsidRPr="002926D3">
              <w:rPr>
                <w:rFonts w:ascii="宋体" w:hAnsi="宋体" w:cs="黑体" w:hint="eastAsia"/>
                <w:sz w:val="22"/>
              </w:rPr>
              <w:t>℃，制热环境温度-</w:t>
            </w:r>
            <w:r w:rsidRPr="002926D3">
              <w:rPr>
                <w:rFonts w:ascii="宋体" w:hAnsi="宋体" w:cs="黑体"/>
                <w:sz w:val="22"/>
              </w:rPr>
              <w:t>25</w:t>
            </w:r>
            <w:r w:rsidRPr="002926D3">
              <w:rPr>
                <w:rFonts w:ascii="宋体" w:hAnsi="宋体" w:cs="黑体" w:hint="eastAsia"/>
                <w:sz w:val="22"/>
              </w:rPr>
              <w:t>~</w:t>
            </w:r>
            <w:r w:rsidRPr="002926D3">
              <w:rPr>
                <w:rFonts w:ascii="宋体" w:hAnsi="宋体" w:cs="黑体"/>
                <w:sz w:val="22"/>
              </w:rPr>
              <w:t>43</w:t>
            </w:r>
            <w:r w:rsidRPr="002926D3">
              <w:rPr>
                <w:rFonts w:ascii="宋体" w:hAnsi="宋体" w:cs="黑体" w:hint="eastAsia"/>
                <w:sz w:val="22"/>
              </w:rPr>
              <w:t>℃</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kern w:val="0"/>
                <w:sz w:val="22"/>
              </w:rPr>
              <w:t>4</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cs="宋体" w:hint="eastAsia"/>
                <w:sz w:val="22"/>
              </w:rPr>
              <w:t>G</w:t>
            </w:r>
            <w:r w:rsidRPr="002926D3">
              <w:rPr>
                <w:rFonts w:ascii="宋体" w:hAnsi="宋体" w:cs="宋体"/>
                <w:sz w:val="22"/>
              </w:rPr>
              <w:t>B IPLV</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kern w:val="0"/>
                <w:sz w:val="22"/>
              </w:rPr>
            </w:pPr>
            <w:r w:rsidRPr="002926D3">
              <w:rPr>
                <w:rFonts w:ascii="宋体" w:hAnsi="宋体" w:cs="宋体" w:hint="eastAsia"/>
                <w:sz w:val="22"/>
              </w:rPr>
              <w:t>≥</w:t>
            </w:r>
            <w:r w:rsidRPr="002926D3">
              <w:rPr>
                <w:rFonts w:ascii="宋体" w:hAnsi="宋体" w:cs="宋体"/>
                <w:sz w:val="22"/>
              </w:rPr>
              <w:t>4.5</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5</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宋体"/>
                <w:sz w:val="22"/>
              </w:rPr>
            </w:pPr>
            <w:r w:rsidRPr="002926D3">
              <w:rPr>
                <w:rFonts w:ascii="宋体" w:hAnsi="宋体" w:cs="宋体" w:hint="eastAsia"/>
                <w:sz w:val="22"/>
              </w:rPr>
              <w:t>单机能力调节范围</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宋体"/>
                <w:sz w:val="22"/>
              </w:rPr>
            </w:pPr>
            <w:r w:rsidRPr="002926D3">
              <w:rPr>
                <w:rFonts w:ascii="宋体" w:hAnsi="宋体" w:cs="宋体" w:hint="eastAsia"/>
                <w:sz w:val="22"/>
              </w:rPr>
              <w:t>1</w:t>
            </w:r>
            <w:r w:rsidRPr="002926D3">
              <w:rPr>
                <w:rFonts w:ascii="宋体" w:hAnsi="宋体" w:cs="宋体"/>
                <w:sz w:val="22"/>
              </w:rPr>
              <w:t>0</w:t>
            </w:r>
            <w:r w:rsidRPr="002926D3">
              <w:rPr>
                <w:rFonts w:ascii="宋体" w:hAnsi="宋体" w:cs="宋体" w:hint="eastAsia"/>
                <w:sz w:val="22"/>
              </w:rPr>
              <w:t>%~</w:t>
            </w:r>
            <w:r w:rsidRPr="002926D3">
              <w:rPr>
                <w:rFonts w:ascii="宋体" w:hAnsi="宋体" w:cs="宋体"/>
                <w:sz w:val="22"/>
              </w:rPr>
              <w:t>100</w:t>
            </w:r>
            <w:r w:rsidRPr="002926D3">
              <w:rPr>
                <w:rFonts w:ascii="宋体" w:hAnsi="宋体" w:cs="宋体" w:hint="eastAsia"/>
                <w:sz w:val="22"/>
              </w:rPr>
              <w:t>%</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6</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宋体"/>
                <w:sz w:val="22"/>
              </w:rPr>
            </w:pPr>
            <w:r w:rsidRPr="002926D3">
              <w:rPr>
                <w:rFonts w:ascii="宋体" w:hAnsi="宋体" w:cs="宋体" w:hint="eastAsia"/>
                <w:sz w:val="22"/>
              </w:rPr>
              <w:t>主机水温要求</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宋体"/>
                <w:sz w:val="22"/>
              </w:rPr>
            </w:pPr>
            <w:r w:rsidRPr="002926D3">
              <w:rPr>
                <w:rFonts w:ascii="宋体" w:hAnsi="宋体" w:cs="宋体" w:hint="eastAsia"/>
                <w:sz w:val="22"/>
              </w:rPr>
              <w:t>为满足工艺需求，</w:t>
            </w:r>
            <w:proofErr w:type="gramStart"/>
            <w:r w:rsidRPr="002926D3">
              <w:rPr>
                <w:rFonts w:ascii="宋体" w:hAnsi="宋体" w:cs="宋体" w:hint="eastAsia"/>
                <w:sz w:val="22"/>
              </w:rPr>
              <w:t>冷冻水</w:t>
            </w:r>
            <w:proofErr w:type="gramEnd"/>
            <w:r w:rsidRPr="002926D3">
              <w:rPr>
                <w:rFonts w:ascii="宋体" w:hAnsi="宋体" w:cs="宋体" w:hint="eastAsia"/>
                <w:sz w:val="22"/>
              </w:rPr>
              <w:t>出水温度要求≤</w:t>
            </w:r>
            <w:r w:rsidRPr="002926D3">
              <w:rPr>
                <w:rFonts w:ascii="宋体" w:hAnsi="宋体" w:cs="宋体"/>
                <w:sz w:val="22"/>
              </w:rPr>
              <w:t>0</w:t>
            </w:r>
            <w:r w:rsidRPr="002926D3">
              <w:rPr>
                <w:rFonts w:ascii="宋体" w:hAnsi="宋体" w:cs="宋体" w:hint="eastAsia"/>
                <w:sz w:val="22"/>
              </w:rPr>
              <w:t>℃</w:t>
            </w:r>
          </w:p>
          <w:p w:rsidR="00387635" w:rsidRPr="002926D3" w:rsidRDefault="00387635" w:rsidP="004B1DD5">
            <w:pPr>
              <w:widowControl/>
              <w:snapToGrid w:val="0"/>
              <w:jc w:val="left"/>
              <w:rPr>
                <w:rFonts w:ascii="宋体" w:hAnsi="宋体" w:cs="宋体"/>
                <w:sz w:val="22"/>
              </w:rPr>
            </w:pPr>
            <w:r w:rsidRPr="002926D3">
              <w:rPr>
                <w:rFonts w:ascii="宋体" w:hAnsi="宋体" w:cs="宋体" w:hint="eastAsia"/>
                <w:sz w:val="22"/>
              </w:rPr>
              <w:t>热水侧水温要求≥</w:t>
            </w:r>
            <w:r w:rsidRPr="002926D3">
              <w:rPr>
                <w:rFonts w:ascii="宋体" w:hAnsi="宋体" w:cs="宋体"/>
                <w:sz w:val="22"/>
              </w:rPr>
              <w:t>60</w:t>
            </w:r>
            <w:r w:rsidRPr="002926D3">
              <w:rPr>
                <w:rFonts w:ascii="宋体" w:hAnsi="宋体" w:cs="宋体" w:hint="eastAsia"/>
                <w:sz w:val="22"/>
              </w:rPr>
              <w:t>℃</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7</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jc w:val="center"/>
              <w:textAlignment w:val="center"/>
              <w:rPr>
                <w:rFonts w:ascii="宋体" w:hAnsi="宋体" w:cs="宋体"/>
                <w:sz w:val="22"/>
              </w:rPr>
            </w:pPr>
            <w:r w:rsidRPr="002926D3">
              <w:rPr>
                <w:rFonts w:ascii="宋体" w:hAnsi="宋体" w:cs="宋体" w:hint="eastAsia"/>
                <w:sz w:val="22"/>
              </w:rPr>
              <w:t>主机水温精度</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kern w:val="0"/>
                <w:sz w:val="22"/>
              </w:rPr>
            </w:pPr>
            <w:proofErr w:type="gramStart"/>
            <w:r w:rsidRPr="002926D3">
              <w:rPr>
                <w:rFonts w:ascii="宋体" w:hAnsi="宋体" w:cs="宋体" w:hint="eastAsia"/>
                <w:sz w:val="22"/>
              </w:rPr>
              <w:t>冷冻水</w:t>
            </w:r>
            <w:proofErr w:type="gramEnd"/>
            <w:r w:rsidRPr="002926D3">
              <w:rPr>
                <w:rFonts w:ascii="宋体" w:hAnsi="宋体" w:cs="宋体" w:hint="eastAsia"/>
                <w:sz w:val="22"/>
              </w:rPr>
              <w:t>和热水工况均满足±0</w:t>
            </w:r>
            <w:r w:rsidRPr="002926D3">
              <w:rPr>
                <w:rFonts w:ascii="宋体" w:hAnsi="宋体" w:cs="宋体"/>
                <w:sz w:val="22"/>
              </w:rPr>
              <w:t>.5</w:t>
            </w:r>
            <w:r w:rsidRPr="002926D3">
              <w:rPr>
                <w:rFonts w:ascii="宋体" w:hAnsi="宋体" w:cs="宋体" w:hint="eastAsia"/>
                <w:sz w:val="22"/>
              </w:rPr>
              <w:t>℃，如有请提供相关证明材料。</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kern w:val="0"/>
                <w:sz w:val="22"/>
              </w:rPr>
              <w:t>8</w:t>
            </w:r>
          </w:p>
        </w:tc>
        <w:tc>
          <w:tcPr>
            <w:tcW w:w="2452" w:type="dxa"/>
            <w:tcMar>
              <w:top w:w="0" w:type="dxa"/>
              <w:left w:w="108" w:type="dxa"/>
              <w:bottom w:w="0" w:type="dxa"/>
              <w:right w:w="108" w:type="dxa"/>
            </w:tcMar>
            <w:vAlign w:val="center"/>
          </w:tcPr>
          <w:p w:rsidR="00387635" w:rsidRPr="002926D3" w:rsidRDefault="00387635" w:rsidP="004B1DD5">
            <w:pPr>
              <w:widowControl/>
              <w:spacing w:line="360" w:lineRule="auto"/>
              <w:jc w:val="center"/>
              <w:textAlignment w:val="center"/>
              <w:rPr>
                <w:rFonts w:ascii="宋体" w:hAnsi="宋体" w:cs="黑体"/>
                <w:kern w:val="0"/>
                <w:sz w:val="22"/>
              </w:rPr>
            </w:pPr>
            <w:r w:rsidRPr="002926D3">
              <w:rPr>
                <w:rFonts w:ascii="宋体" w:hAnsi="宋体" w:cs="宋体" w:hint="eastAsia"/>
                <w:sz w:val="22"/>
              </w:rPr>
              <w:t>压缩机</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kern w:val="0"/>
                <w:sz w:val="22"/>
              </w:rPr>
            </w:pPr>
            <w:r w:rsidRPr="002926D3">
              <w:rPr>
                <w:rFonts w:ascii="宋体" w:hAnsi="宋体" w:cs="宋体" w:hint="eastAsia"/>
                <w:sz w:val="22"/>
              </w:rPr>
              <w:t>压缩机采用变频技术。</w:t>
            </w:r>
            <w:r w:rsidRPr="002926D3">
              <w:rPr>
                <w:rFonts w:ascii="宋体" w:hAnsi="宋体"/>
                <w:kern w:val="0"/>
                <w:sz w:val="22"/>
              </w:rPr>
              <w:t xml:space="preserve"> </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9</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cs="宋体" w:hint="eastAsia"/>
                <w:sz w:val="22"/>
              </w:rPr>
              <w:t>风机</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kern w:val="0"/>
                <w:sz w:val="22"/>
              </w:rPr>
            </w:pPr>
            <w:r w:rsidRPr="002926D3">
              <w:rPr>
                <w:rFonts w:ascii="宋体" w:hAnsi="宋体" w:cs="宋体" w:hint="eastAsia"/>
                <w:sz w:val="22"/>
              </w:rPr>
              <w:t>风机采用E</w:t>
            </w:r>
            <w:r w:rsidRPr="002926D3">
              <w:rPr>
                <w:rFonts w:ascii="宋体" w:hAnsi="宋体" w:cs="宋体"/>
                <w:sz w:val="22"/>
              </w:rPr>
              <w:t>C</w:t>
            </w:r>
            <w:r w:rsidRPr="002926D3">
              <w:rPr>
                <w:rFonts w:ascii="宋体" w:hAnsi="宋体" w:cs="宋体" w:hint="eastAsia"/>
                <w:sz w:val="22"/>
              </w:rPr>
              <w:t>风机</w:t>
            </w:r>
            <w:r w:rsidRPr="002926D3">
              <w:rPr>
                <w:rFonts w:ascii="宋体" w:hAnsi="宋体" w:hint="eastAsia"/>
                <w:kern w:val="0"/>
                <w:sz w:val="22"/>
              </w:rPr>
              <w:t>。</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10</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cs="宋体" w:hint="eastAsia"/>
                <w:kern w:val="0"/>
                <w:sz w:val="22"/>
              </w:rPr>
              <w:t>单台机组尺寸</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kern w:val="0"/>
                <w:sz w:val="22"/>
              </w:rPr>
            </w:pPr>
            <w:r w:rsidRPr="002926D3">
              <w:rPr>
                <w:rFonts w:ascii="宋体" w:hAnsi="宋体" w:cs="宋体" w:hint="eastAsia"/>
                <w:kern w:val="0"/>
                <w:sz w:val="22"/>
              </w:rPr>
              <w:t>≤240</w:t>
            </w:r>
            <w:r w:rsidRPr="002926D3">
              <w:rPr>
                <w:rFonts w:ascii="宋体" w:hAnsi="宋体" w:cs="宋体"/>
                <w:kern w:val="0"/>
                <w:sz w:val="22"/>
              </w:rPr>
              <w:t>0</w:t>
            </w:r>
            <w:r w:rsidRPr="002926D3">
              <w:rPr>
                <w:rFonts w:hint="eastAsia"/>
                <w:kern w:val="0"/>
                <w:sz w:val="22"/>
              </w:rPr>
              <w:t>×</w:t>
            </w:r>
            <w:r w:rsidRPr="002926D3">
              <w:rPr>
                <w:rFonts w:ascii="宋体" w:hAnsi="宋体" w:cs="宋体"/>
                <w:kern w:val="0"/>
                <w:sz w:val="22"/>
              </w:rPr>
              <w:t>1200</w:t>
            </w:r>
            <w:r w:rsidRPr="002926D3">
              <w:rPr>
                <w:rFonts w:hint="eastAsia"/>
                <w:kern w:val="0"/>
                <w:sz w:val="22"/>
              </w:rPr>
              <w:t>×</w:t>
            </w:r>
            <w:r w:rsidRPr="002926D3">
              <w:rPr>
                <w:rFonts w:ascii="宋体" w:hAnsi="宋体" w:cs="宋体"/>
                <w:kern w:val="0"/>
                <w:sz w:val="22"/>
              </w:rPr>
              <w:t>2500</w:t>
            </w:r>
            <w:r w:rsidRPr="002926D3">
              <w:rPr>
                <w:rFonts w:ascii="宋体" w:hAnsi="宋体" w:cs="宋体" w:hint="eastAsia"/>
                <w:kern w:val="0"/>
                <w:sz w:val="22"/>
              </w:rPr>
              <w:t>mm（长</w:t>
            </w:r>
            <w:r w:rsidRPr="002926D3">
              <w:rPr>
                <w:rFonts w:hint="eastAsia"/>
                <w:kern w:val="0"/>
                <w:sz w:val="22"/>
              </w:rPr>
              <w:t>×</w:t>
            </w:r>
            <w:r w:rsidRPr="002926D3">
              <w:rPr>
                <w:rFonts w:ascii="宋体" w:hAnsi="宋体" w:cs="宋体" w:hint="eastAsia"/>
                <w:kern w:val="0"/>
                <w:sz w:val="22"/>
              </w:rPr>
              <w:t>宽</w:t>
            </w:r>
            <w:r w:rsidRPr="002926D3">
              <w:rPr>
                <w:rFonts w:hint="eastAsia"/>
                <w:kern w:val="0"/>
                <w:sz w:val="22"/>
              </w:rPr>
              <w:t>×</w:t>
            </w:r>
            <w:r w:rsidRPr="002926D3">
              <w:rPr>
                <w:rFonts w:ascii="宋体" w:hAnsi="宋体" w:cs="宋体" w:hint="eastAsia"/>
                <w:kern w:val="0"/>
                <w:sz w:val="22"/>
              </w:rPr>
              <w:t>高）</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11</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黑体"/>
                <w:sz w:val="22"/>
              </w:rPr>
            </w:pPr>
            <w:r w:rsidRPr="002926D3">
              <w:rPr>
                <w:rFonts w:ascii="宋体" w:hAnsi="宋体" w:cs="黑体" w:hint="eastAsia"/>
                <w:kern w:val="0"/>
                <w:sz w:val="22"/>
              </w:rPr>
              <w:t>环保要求</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宋体"/>
                <w:sz w:val="22"/>
              </w:rPr>
            </w:pPr>
            <w:r w:rsidRPr="002926D3">
              <w:rPr>
                <w:rFonts w:ascii="宋体" w:hAnsi="宋体" w:cs="黑体" w:hint="eastAsia"/>
                <w:kern w:val="0"/>
                <w:sz w:val="22"/>
              </w:rPr>
              <w:t>R410a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12</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黑体"/>
                <w:sz w:val="22"/>
              </w:rPr>
            </w:pPr>
            <w:r w:rsidRPr="002926D3">
              <w:rPr>
                <w:rFonts w:ascii="宋体" w:hAnsi="宋体" w:cs="宋体" w:hint="eastAsia"/>
                <w:kern w:val="0"/>
                <w:sz w:val="22"/>
              </w:rPr>
              <w:t>单台机组运行重量</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宋体"/>
                <w:sz w:val="22"/>
              </w:rPr>
            </w:pPr>
            <w:r w:rsidRPr="002926D3">
              <w:rPr>
                <w:rFonts w:ascii="宋体" w:hAnsi="宋体" w:cs="宋体" w:hint="eastAsia"/>
                <w:kern w:val="0"/>
                <w:sz w:val="22"/>
              </w:rPr>
              <w:t>≤1</w:t>
            </w:r>
            <w:r w:rsidRPr="002926D3">
              <w:rPr>
                <w:rFonts w:ascii="宋体" w:hAnsi="宋体" w:cs="宋体"/>
                <w:kern w:val="0"/>
                <w:sz w:val="22"/>
              </w:rPr>
              <w:t>100K</w:t>
            </w:r>
            <w:r w:rsidRPr="002926D3">
              <w:rPr>
                <w:rFonts w:ascii="宋体" w:hAnsi="宋体" w:cs="宋体" w:hint="eastAsia"/>
                <w:kern w:val="0"/>
                <w:sz w:val="22"/>
              </w:rPr>
              <w:t>g</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lastRenderedPageBreak/>
              <w:t>13</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宋体"/>
                <w:sz w:val="22"/>
              </w:rPr>
            </w:pPr>
            <w:r w:rsidRPr="002926D3">
              <w:rPr>
                <w:rFonts w:ascii="宋体" w:hAnsi="宋体" w:cs="黑体" w:hint="eastAsia"/>
                <w:sz w:val="22"/>
              </w:rPr>
              <w:t>能效等级</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宋体"/>
                <w:sz w:val="22"/>
              </w:rPr>
            </w:pPr>
            <w:r w:rsidRPr="002926D3">
              <w:rPr>
                <w:rFonts w:ascii="宋体" w:hAnsi="宋体" w:cs="黑体" w:hint="eastAsia"/>
                <w:sz w:val="22"/>
              </w:rPr>
              <w:t>一级，</w:t>
            </w:r>
            <w:r w:rsidRPr="002926D3">
              <w:rPr>
                <w:rFonts w:asciiTheme="majorEastAsia" w:eastAsiaTheme="majorEastAsia" w:hAnsiTheme="majorEastAsia" w:cs="黑体" w:hint="eastAsia"/>
                <w:szCs w:val="21"/>
              </w:rPr>
              <w:t>提供能效等级材料，包括但不限于国家能效</w:t>
            </w:r>
            <w:proofErr w:type="gramStart"/>
            <w:r w:rsidRPr="002926D3">
              <w:rPr>
                <w:rFonts w:asciiTheme="majorEastAsia" w:eastAsiaTheme="majorEastAsia" w:hAnsiTheme="majorEastAsia" w:cs="黑体" w:hint="eastAsia"/>
                <w:szCs w:val="21"/>
              </w:rPr>
              <w:t>标识网截</w:t>
            </w:r>
            <w:proofErr w:type="gramEnd"/>
            <w:r w:rsidRPr="002926D3">
              <w:rPr>
                <w:rFonts w:asciiTheme="majorEastAsia" w:eastAsiaTheme="majorEastAsia" w:hAnsiTheme="majorEastAsia" w:cs="黑体" w:hint="eastAsia"/>
                <w:szCs w:val="21"/>
              </w:rPr>
              <w:t>图。</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kern w:val="0"/>
                <w:sz w:val="22"/>
              </w:rPr>
              <w:t>14</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黑体"/>
                <w:sz w:val="22"/>
              </w:rPr>
            </w:pPr>
            <w:r w:rsidRPr="002926D3">
              <w:rPr>
                <w:rFonts w:ascii="宋体" w:hAnsi="宋体" w:cs="黑体" w:hint="eastAsia"/>
                <w:sz w:val="22"/>
              </w:rPr>
              <w:t>Y型过滤器</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黑体"/>
                <w:sz w:val="22"/>
              </w:rPr>
            </w:pPr>
            <w:r w:rsidRPr="002926D3">
              <w:rPr>
                <w:rFonts w:ascii="宋体" w:hAnsi="宋体" w:cs="黑体" w:hint="eastAsia"/>
                <w:sz w:val="22"/>
              </w:rPr>
              <w:t>材质要求：黄铜，要求出厂随机内置</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1</w:t>
            </w:r>
            <w:r w:rsidRPr="002926D3">
              <w:rPr>
                <w:rFonts w:ascii="宋体" w:hAnsi="宋体"/>
                <w:kern w:val="0"/>
                <w:sz w:val="22"/>
              </w:rPr>
              <w:t>5</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黑体"/>
                <w:sz w:val="22"/>
              </w:rPr>
            </w:pPr>
            <w:r w:rsidRPr="002926D3">
              <w:rPr>
                <w:rFonts w:asciiTheme="majorEastAsia" w:eastAsiaTheme="majorEastAsia" w:hAnsiTheme="majorEastAsia" w:cs="宋体"/>
                <w:szCs w:val="21"/>
              </w:rPr>
              <w:t>运行噪音</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黑体"/>
                <w:sz w:val="22"/>
              </w:rPr>
            </w:pPr>
            <w:r w:rsidRPr="002926D3">
              <w:rPr>
                <w:rFonts w:hint="eastAsia"/>
                <w:kern w:val="0"/>
                <w:sz w:val="22"/>
              </w:rPr>
              <w:t>≤</w:t>
            </w:r>
            <w:r w:rsidRPr="002926D3">
              <w:rPr>
                <w:rFonts w:hint="eastAsia"/>
                <w:kern w:val="0"/>
                <w:sz w:val="22"/>
              </w:rPr>
              <w:t>65d</w:t>
            </w:r>
            <w:r w:rsidRPr="002926D3">
              <w:rPr>
                <w:kern w:val="0"/>
                <w:sz w:val="22"/>
              </w:rPr>
              <w:t>B(A)</w:t>
            </w:r>
          </w:p>
        </w:tc>
      </w:tr>
      <w:tr w:rsidR="00387635" w:rsidRPr="002926D3" w:rsidTr="004B1DD5">
        <w:trPr>
          <w:trHeight w:val="454"/>
          <w:jc w:val="center"/>
        </w:trPr>
        <w:tc>
          <w:tcPr>
            <w:tcW w:w="118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kern w:val="0"/>
                <w:sz w:val="22"/>
              </w:rPr>
            </w:pPr>
            <w:r w:rsidRPr="002926D3">
              <w:rPr>
                <w:rFonts w:ascii="宋体" w:hAnsi="宋体" w:hint="eastAsia"/>
                <w:kern w:val="0"/>
                <w:sz w:val="22"/>
              </w:rPr>
              <w:t>1</w:t>
            </w:r>
            <w:r w:rsidRPr="002926D3">
              <w:rPr>
                <w:rFonts w:ascii="宋体" w:hAnsi="宋体"/>
                <w:kern w:val="0"/>
                <w:sz w:val="22"/>
              </w:rPr>
              <w:t>6</w:t>
            </w:r>
          </w:p>
        </w:tc>
        <w:tc>
          <w:tcPr>
            <w:tcW w:w="2452" w:type="dxa"/>
            <w:tcMar>
              <w:top w:w="0" w:type="dxa"/>
              <w:left w:w="108" w:type="dxa"/>
              <w:bottom w:w="0" w:type="dxa"/>
              <w:right w:w="108" w:type="dxa"/>
            </w:tcMar>
            <w:vAlign w:val="center"/>
          </w:tcPr>
          <w:p w:rsidR="00387635" w:rsidRPr="002926D3" w:rsidRDefault="00387635" w:rsidP="004B1DD5">
            <w:pPr>
              <w:widowControl/>
              <w:snapToGrid w:val="0"/>
              <w:jc w:val="center"/>
              <w:rPr>
                <w:rFonts w:ascii="宋体" w:hAnsi="宋体" w:cs="黑体"/>
                <w:sz w:val="22"/>
              </w:rPr>
            </w:pPr>
            <w:r w:rsidRPr="002926D3">
              <w:rPr>
                <w:rFonts w:ascii="宋体" w:hAnsi="宋体" w:cs="黑体" w:hint="eastAsia"/>
                <w:sz w:val="22"/>
              </w:rPr>
              <w:t>通讯协议</w:t>
            </w:r>
          </w:p>
        </w:tc>
        <w:tc>
          <w:tcPr>
            <w:tcW w:w="6184" w:type="dxa"/>
            <w:tcMar>
              <w:top w:w="0" w:type="dxa"/>
              <w:left w:w="108" w:type="dxa"/>
              <w:bottom w:w="0" w:type="dxa"/>
              <w:right w:w="108" w:type="dxa"/>
            </w:tcMar>
            <w:vAlign w:val="center"/>
          </w:tcPr>
          <w:p w:rsidR="00387635" w:rsidRPr="002926D3" w:rsidRDefault="00387635" w:rsidP="004B1DD5">
            <w:pPr>
              <w:widowControl/>
              <w:snapToGrid w:val="0"/>
              <w:jc w:val="left"/>
              <w:rPr>
                <w:rFonts w:ascii="宋体" w:hAnsi="宋体" w:cs="黑体"/>
                <w:sz w:val="22"/>
              </w:rPr>
            </w:pPr>
            <w:r w:rsidRPr="002926D3">
              <w:rPr>
                <w:rFonts w:ascii="宋体" w:hAnsi="宋体" w:cs="黑体" w:hint="eastAsia"/>
                <w:sz w:val="22"/>
              </w:rPr>
              <w:t>开放M</w:t>
            </w:r>
            <w:r w:rsidRPr="002926D3">
              <w:rPr>
                <w:rFonts w:ascii="宋体" w:hAnsi="宋体" w:cs="黑体"/>
                <w:sz w:val="22"/>
              </w:rPr>
              <w:t>odBus</w:t>
            </w:r>
            <w:r w:rsidRPr="002926D3">
              <w:rPr>
                <w:rFonts w:ascii="宋体" w:hAnsi="宋体" w:cs="黑体" w:hint="eastAsia"/>
                <w:sz w:val="22"/>
              </w:rPr>
              <w:t>协议</w:t>
            </w:r>
          </w:p>
        </w:tc>
      </w:tr>
    </w:tbl>
    <w:p w:rsidR="00387635" w:rsidRPr="002926D3" w:rsidRDefault="00387635" w:rsidP="00387635">
      <w:pPr>
        <w:adjustRightInd w:val="0"/>
        <w:snapToGrid w:val="0"/>
        <w:ind w:firstLineChars="200" w:firstLine="440"/>
        <w:rPr>
          <w:sz w:val="22"/>
        </w:rPr>
      </w:pPr>
    </w:p>
    <w:p w:rsidR="00387635" w:rsidRPr="002926D3" w:rsidRDefault="00387635" w:rsidP="00387635">
      <w:pPr>
        <w:adjustRightInd w:val="0"/>
        <w:snapToGrid w:val="0"/>
        <w:ind w:firstLineChars="200" w:firstLine="442"/>
        <w:rPr>
          <w:b/>
          <w:sz w:val="22"/>
        </w:rPr>
      </w:pPr>
      <w:r w:rsidRPr="002926D3">
        <w:rPr>
          <w:b/>
          <w:sz w:val="22"/>
        </w:rPr>
        <w:t>（</w:t>
      </w:r>
      <w:r w:rsidRPr="002926D3">
        <w:rPr>
          <w:rFonts w:hint="eastAsia"/>
          <w:b/>
          <w:sz w:val="22"/>
        </w:rPr>
        <w:t>3</w:t>
      </w:r>
      <w:r w:rsidRPr="002926D3">
        <w:rPr>
          <w:b/>
          <w:sz w:val="22"/>
        </w:rPr>
        <w:t>）产品名称：</w:t>
      </w:r>
      <w:r w:rsidRPr="002926D3">
        <w:rPr>
          <w:rFonts w:asciiTheme="minorEastAsia" w:eastAsiaTheme="minorEastAsia" w:hAnsiTheme="minorEastAsia" w:hint="eastAsia"/>
          <w:b/>
          <w:szCs w:val="21"/>
        </w:rPr>
        <w:t>VRV系统</w:t>
      </w:r>
      <w:r w:rsidRPr="002926D3">
        <w:rPr>
          <w:b/>
          <w:sz w:val="22"/>
        </w:rPr>
        <w:t>；数量：</w:t>
      </w:r>
      <w:r w:rsidRPr="002926D3">
        <w:rPr>
          <w:rFonts w:hint="eastAsia"/>
          <w:b/>
          <w:sz w:val="22"/>
        </w:rPr>
        <w:t>5</w:t>
      </w:r>
      <w:r w:rsidRPr="002926D3">
        <w:rPr>
          <w:rFonts w:hint="eastAsia"/>
          <w:b/>
          <w:sz w:val="22"/>
        </w:rPr>
        <w:t>套。</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2552"/>
        <w:gridCol w:w="3685"/>
        <w:gridCol w:w="709"/>
        <w:gridCol w:w="709"/>
        <w:gridCol w:w="743"/>
      </w:tblGrid>
      <w:tr w:rsidR="00387635" w:rsidRPr="002926D3" w:rsidTr="004B1DD5">
        <w:trPr>
          <w:trHeight w:val="20"/>
        </w:trPr>
        <w:tc>
          <w:tcPr>
            <w:tcW w:w="675" w:type="dxa"/>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序号</w:t>
            </w:r>
          </w:p>
        </w:tc>
        <w:tc>
          <w:tcPr>
            <w:tcW w:w="1134" w:type="dxa"/>
          </w:tcPr>
          <w:p w:rsidR="00387635" w:rsidRPr="002926D3" w:rsidRDefault="00387635" w:rsidP="004B1DD5">
            <w:pPr>
              <w:widowControl/>
              <w:jc w:val="left"/>
              <w:rPr>
                <w:rFonts w:ascii="宋体" w:hAnsi="宋体" w:cs="宋体"/>
                <w:b/>
                <w:bCs/>
                <w:kern w:val="0"/>
                <w:sz w:val="22"/>
              </w:rPr>
            </w:pPr>
            <w:r w:rsidRPr="002926D3">
              <w:rPr>
                <w:rFonts w:ascii="宋体" w:hAnsi="宋体" w:cs="宋体" w:hint="eastAsia"/>
                <w:b/>
                <w:bCs/>
                <w:kern w:val="0"/>
                <w:sz w:val="22"/>
              </w:rPr>
              <w:t>位置区域</w:t>
            </w:r>
          </w:p>
        </w:tc>
        <w:tc>
          <w:tcPr>
            <w:tcW w:w="2552" w:type="dxa"/>
          </w:tcPr>
          <w:p w:rsidR="00387635" w:rsidRPr="002926D3" w:rsidRDefault="00387635" w:rsidP="004B1DD5">
            <w:pPr>
              <w:widowControl/>
              <w:jc w:val="left"/>
              <w:rPr>
                <w:rFonts w:ascii="宋体" w:hAnsi="宋体" w:cs="宋体"/>
                <w:b/>
                <w:bCs/>
                <w:kern w:val="0"/>
                <w:sz w:val="22"/>
              </w:rPr>
            </w:pPr>
            <w:r w:rsidRPr="002926D3">
              <w:rPr>
                <w:rFonts w:ascii="宋体" w:hAnsi="宋体" w:cs="宋体" w:hint="eastAsia"/>
                <w:b/>
                <w:bCs/>
                <w:kern w:val="0"/>
                <w:sz w:val="22"/>
              </w:rPr>
              <w:t>产品名称</w:t>
            </w:r>
          </w:p>
        </w:tc>
        <w:tc>
          <w:tcPr>
            <w:tcW w:w="3685" w:type="dxa"/>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型号及参数</w:t>
            </w:r>
          </w:p>
        </w:tc>
        <w:tc>
          <w:tcPr>
            <w:tcW w:w="709" w:type="dxa"/>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数量</w:t>
            </w:r>
          </w:p>
        </w:tc>
        <w:tc>
          <w:tcPr>
            <w:tcW w:w="709" w:type="dxa"/>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单位</w:t>
            </w:r>
          </w:p>
        </w:tc>
        <w:tc>
          <w:tcPr>
            <w:tcW w:w="743" w:type="dxa"/>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备注</w:t>
            </w:r>
          </w:p>
        </w:tc>
      </w:tr>
      <w:tr w:rsidR="00387635" w:rsidRPr="002926D3" w:rsidTr="004B1DD5">
        <w:trPr>
          <w:trHeight w:val="20"/>
        </w:trPr>
        <w:tc>
          <w:tcPr>
            <w:tcW w:w="8755" w:type="dxa"/>
            <w:gridSpan w:val="5"/>
            <w:vAlign w:val="center"/>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（一）空调设备</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室外机</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制冷量：78.5kW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室外机</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制冷量：22.4kW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3</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室外机</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制冷量：33.5kW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3</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4</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四面出风嵌入式</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制冷量：4.5kW 制热量：5.0kW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5</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四面出风嵌入式</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制冷量：5.6kW 制热量：6.3kW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6</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四面出风嵌入式</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制冷量：7.1kW 制热量：8.0kW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3</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四面出风嵌入式</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制冷量：10.0kW 制热量：11.2kW</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8</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8</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线控器</w:t>
            </w:r>
          </w:p>
        </w:tc>
        <w:tc>
          <w:tcPr>
            <w:tcW w:w="368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8755" w:type="dxa"/>
            <w:gridSpan w:val="5"/>
            <w:vAlign w:val="center"/>
          </w:tcPr>
          <w:p w:rsidR="00387635" w:rsidRPr="002926D3" w:rsidRDefault="00387635" w:rsidP="004B1DD5">
            <w:pPr>
              <w:widowControl/>
              <w:jc w:val="center"/>
              <w:rPr>
                <w:rFonts w:ascii="宋体" w:hAnsi="宋体" w:cs="宋体"/>
                <w:b/>
                <w:bCs/>
                <w:kern w:val="0"/>
                <w:sz w:val="22"/>
              </w:rPr>
            </w:pPr>
            <w:r w:rsidRPr="002926D3">
              <w:rPr>
                <w:rFonts w:ascii="宋体" w:hAnsi="宋体" w:cs="宋体" w:hint="eastAsia"/>
                <w:b/>
                <w:bCs/>
                <w:kern w:val="0"/>
                <w:sz w:val="22"/>
              </w:rPr>
              <w:t>（二）附属设备及材料安装</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φ6.4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18</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φ9.5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285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noWrap/>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3</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φ12.7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noWrap/>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4</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φ15.9</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noWrap/>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5</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φ19.1</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193</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noWrap/>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6</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φ22.2</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noWrap/>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φ28.6</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8</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冷媒铜管及配套管件</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φ34.9</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56</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9</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MS Mincho" w:eastAsia="MS Mincho" w:hAnsi="MS Mincho" w:cs="MS Mincho" w:hint="eastAsia"/>
                <w:kern w:val="0"/>
                <w:sz w:val="22"/>
              </w:rPr>
              <w:t>∅</w:t>
            </w:r>
            <w:r w:rsidRPr="002926D3">
              <w:rPr>
                <w:rFonts w:ascii="宋体" w:hAnsi="宋体" w:cs="宋体" w:hint="eastAsia"/>
                <w:kern w:val="0"/>
                <w:sz w:val="22"/>
              </w:rPr>
              <w:t>6.4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18</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10</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MS Mincho" w:eastAsia="MS Mincho" w:hAnsi="MS Mincho" w:cs="MS Mincho" w:hint="eastAsia"/>
                <w:kern w:val="0"/>
                <w:sz w:val="22"/>
              </w:rPr>
              <w:t>∅</w:t>
            </w:r>
            <w:r w:rsidRPr="002926D3">
              <w:rPr>
                <w:rFonts w:ascii="宋体" w:hAnsi="宋体" w:cs="宋体" w:hint="eastAsia"/>
                <w:kern w:val="0"/>
                <w:sz w:val="22"/>
              </w:rPr>
              <w:t>9.53</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285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11</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MS Mincho" w:eastAsia="MS Mincho" w:hAnsi="MS Mincho" w:cs="MS Mincho" w:hint="eastAsia"/>
                <w:kern w:val="0"/>
                <w:sz w:val="22"/>
              </w:rPr>
              <w:t>∅</w:t>
            </w:r>
            <w:r w:rsidRPr="002926D3">
              <w:rPr>
                <w:rFonts w:ascii="宋体" w:hAnsi="宋体" w:cs="宋体" w:hint="eastAsia"/>
                <w:kern w:val="0"/>
                <w:sz w:val="22"/>
              </w:rPr>
              <w:t>12.7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12</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MS Mincho" w:eastAsia="MS Mincho" w:hAnsi="MS Mincho" w:cs="MS Mincho" w:hint="eastAsia"/>
                <w:kern w:val="0"/>
                <w:sz w:val="22"/>
              </w:rPr>
              <w:t>∅</w:t>
            </w:r>
            <w:r w:rsidRPr="002926D3">
              <w:rPr>
                <w:rFonts w:ascii="宋体" w:hAnsi="宋体" w:cs="宋体" w:hint="eastAsia"/>
                <w:kern w:val="0"/>
                <w:sz w:val="22"/>
              </w:rPr>
              <w:t>15.88</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13</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ø19.05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193</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14</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ø22.2</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74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15</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ø28.58</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16</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铜管保温护套</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φ34.9</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56</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PVC冷凝水管</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rPr>
              <w:t>De32</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164</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米</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18</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分歧管</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lang w:eastAsia="zh-Hans"/>
              </w:rPr>
              <w:t>国标定制</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12</w:t>
            </w:r>
          </w:p>
        </w:tc>
        <w:tc>
          <w:tcPr>
            <w:tcW w:w="709" w:type="dxa"/>
          </w:tcPr>
          <w:p w:rsidR="00387635" w:rsidRPr="002926D3" w:rsidRDefault="00387635" w:rsidP="004B1DD5">
            <w:pPr>
              <w:widowControl/>
              <w:jc w:val="center"/>
              <w:rPr>
                <w:rFonts w:ascii="宋体" w:hAnsi="宋体" w:cs="宋体"/>
                <w:kern w:val="0"/>
                <w:sz w:val="22"/>
              </w:rPr>
            </w:pPr>
            <w:proofErr w:type="gramStart"/>
            <w:r w:rsidRPr="002926D3">
              <w:rPr>
                <w:rFonts w:ascii="宋体" w:hAnsi="宋体" w:cs="宋体" w:hint="eastAsia"/>
                <w:kern w:val="0"/>
                <w:sz w:val="22"/>
              </w:rPr>
              <w:t>个</w:t>
            </w:r>
            <w:proofErr w:type="gramEnd"/>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19</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一般管道支架制作安装</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lang w:eastAsia="zh-Hans"/>
              </w:rPr>
              <w:t>国标定制</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项</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20</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roofErr w:type="gramStart"/>
            <w:r w:rsidRPr="002926D3">
              <w:rPr>
                <w:rFonts w:ascii="宋体" w:hAnsi="宋体" w:cs="宋体" w:hint="eastAsia"/>
                <w:kern w:val="0"/>
                <w:sz w:val="22"/>
              </w:rPr>
              <w:t>机控制</w:t>
            </w:r>
            <w:proofErr w:type="gramEnd"/>
            <w:r w:rsidRPr="002926D3">
              <w:rPr>
                <w:rFonts w:ascii="宋体" w:hAnsi="宋体" w:cs="宋体" w:hint="eastAsia"/>
                <w:kern w:val="0"/>
                <w:sz w:val="22"/>
              </w:rPr>
              <w:t>电</w:t>
            </w:r>
          </w:p>
        </w:tc>
        <w:tc>
          <w:tcPr>
            <w:tcW w:w="3685" w:type="dxa"/>
          </w:tcPr>
          <w:p w:rsidR="00387635" w:rsidRPr="002926D3" w:rsidRDefault="00387635" w:rsidP="004B1DD5">
            <w:pPr>
              <w:widowControl/>
              <w:jc w:val="left"/>
              <w:rPr>
                <w:rFonts w:ascii="宋体" w:hAnsi="宋体" w:cs="宋体"/>
                <w:kern w:val="0"/>
                <w:sz w:val="22"/>
              </w:rPr>
            </w:pPr>
            <w:r w:rsidRPr="002926D3">
              <w:rPr>
                <w:rFonts w:ascii="宋体" w:hAnsi="宋体" w:cs="宋体" w:hint="eastAsia"/>
                <w:kern w:val="0"/>
                <w:sz w:val="22"/>
                <w:lang w:eastAsia="zh-Hans"/>
              </w:rPr>
              <w:t>国标定制</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21</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人工费外机安装费</w:t>
            </w:r>
          </w:p>
        </w:tc>
        <w:tc>
          <w:tcPr>
            <w:tcW w:w="368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包含室外机安装调试、冷媒铜管连接</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5</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项</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22</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人工费内机安装费</w:t>
            </w:r>
          </w:p>
        </w:tc>
        <w:tc>
          <w:tcPr>
            <w:tcW w:w="368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包含室内机、送回风口、线控器、送风管道、冷媒铜管、保温等安装</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17</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台</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r w:rsidR="00387635" w:rsidRPr="002926D3" w:rsidTr="004B1DD5">
        <w:trPr>
          <w:trHeight w:val="20"/>
        </w:trPr>
        <w:tc>
          <w:tcPr>
            <w:tcW w:w="67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23</w:t>
            </w:r>
          </w:p>
        </w:tc>
        <w:tc>
          <w:tcPr>
            <w:tcW w:w="1134" w:type="dxa"/>
            <w:vAlign w:val="center"/>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室内</w:t>
            </w:r>
          </w:p>
        </w:tc>
        <w:tc>
          <w:tcPr>
            <w:tcW w:w="2552" w:type="dxa"/>
            <w:vAlign w:val="center"/>
          </w:tcPr>
          <w:p w:rsidR="00387635" w:rsidRPr="002926D3" w:rsidRDefault="00387635" w:rsidP="004B1DD5">
            <w:pPr>
              <w:widowControl/>
              <w:jc w:val="center"/>
              <w:rPr>
                <w:rFonts w:ascii="宋体" w:hAnsi="宋体" w:cs="宋体"/>
                <w:kern w:val="0"/>
                <w:sz w:val="22"/>
              </w:rPr>
            </w:pPr>
            <w:proofErr w:type="gramStart"/>
            <w:r w:rsidRPr="002926D3">
              <w:rPr>
                <w:rFonts w:ascii="宋体" w:hAnsi="宋体" w:cs="宋体" w:hint="eastAsia"/>
                <w:kern w:val="0"/>
                <w:sz w:val="22"/>
              </w:rPr>
              <w:t>附材</w:t>
            </w:r>
            <w:proofErr w:type="gramEnd"/>
          </w:p>
        </w:tc>
        <w:tc>
          <w:tcPr>
            <w:tcW w:w="3685"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包含吊杆、螺栓、氧气乙炔、型钢、木托、防锈漆、大力胶、帆布、脚手</w:t>
            </w:r>
            <w:r w:rsidRPr="002926D3">
              <w:rPr>
                <w:rFonts w:ascii="宋体" w:hAnsi="宋体" w:cs="宋体" w:hint="eastAsia"/>
                <w:kern w:val="0"/>
                <w:sz w:val="22"/>
              </w:rPr>
              <w:lastRenderedPageBreak/>
              <w:t>架租赁、运费等</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lastRenderedPageBreak/>
              <w:t>1</w:t>
            </w:r>
          </w:p>
        </w:tc>
        <w:tc>
          <w:tcPr>
            <w:tcW w:w="709"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项</w:t>
            </w:r>
          </w:p>
        </w:tc>
        <w:tc>
          <w:tcPr>
            <w:tcW w:w="743" w:type="dxa"/>
          </w:tcPr>
          <w:p w:rsidR="00387635" w:rsidRPr="002926D3" w:rsidRDefault="00387635" w:rsidP="004B1DD5">
            <w:pPr>
              <w:widowControl/>
              <w:jc w:val="center"/>
              <w:rPr>
                <w:rFonts w:ascii="宋体" w:hAnsi="宋体" w:cs="宋体"/>
                <w:kern w:val="0"/>
                <w:sz w:val="22"/>
              </w:rPr>
            </w:pPr>
            <w:r w:rsidRPr="002926D3">
              <w:rPr>
                <w:rFonts w:ascii="宋体" w:hAnsi="宋体" w:cs="宋体" w:hint="eastAsia"/>
                <w:kern w:val="0"/>
                <w:sz w:val="22"/>
              </w:rPr>
              <w:t xml:space="preserve">　</w:t>
            </w:r>
          </w:p>
        </w:tc>
      </w:tr>
    </w:tbl>
    <w:p w:rsidR="00387635" w:rsidRPr="002926D3" w:rsidRDefault="00387635" w:rsidP="00387635">
      <w:pPr>
        <w:adjustRightInd w:val="0"/>
        <w:snapToGrid w:val="0"/>
        <w:ind w:firstLineChars="200" w:firstLine="442"/>
        <w:rPr>
          <w:b/>
          <w:sz w:val="22"/>
        </w:rPr>
      </w:pPr>
      <w:r w:rsidRPr="002926D3">
        <w:rPr>
          <w:rFonts w:hint="eastAsia"/>
          <w:b/>
          <w:sz w:val="22"/>
        </w:rPr>
        <w:lastRenderedPageBreak/>
        <w:t>1</w:t>
      </w:r>
      <w:r w:rsidRPr="002926D3">
        <w:rPr>
          <w:rFonts w:hint="eastAsia"/>
          <w:b/>
          <w:sz w:val="22"/>
        </w:rPr>
        <w:t>）</w:t>
      </w:r>
      <w:r w:rsidRPr="002926D3">
        <w:rPr>
          <w:b/>
          <w:sz w:val="22"/>
        </w:rPr>
        <w:t>额定测试工况</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额定制冷量测试工况</w:t>
      </w:r>
      <w:r w:rsidRPr="002926D3">
        <w:rPr>
          <w:rFonts w:ascii="Times New Roman" w:hAnsi="Times New Roman" w:hint="eastAsia"/>
          <w:sz w:val="22"/>
        </w:rPr>
        <w:t>：</w:t>
      </w:r>
      <w:r w:rsidRPr="002926D3">
        <w:rPr>
          <w:rFonts w:ascii="Times New Roman" w:hAnsi="Times New Roman"/>
          <w:sz w:val="22"/>
        </w:rPr>
        <w:t>室内温度</w:t>
      </w:r>
      <w:r w:rsidRPr="002926D3">
        <w:rPr>
          <w:rFonts w:ascii="Times New Roman" w:hAnsi="Times New Roman"/>
          <w:sz w:val="22"/>
        </w:rPr>
        <w:t>27</w:t>
      </w:r>
      <w:r w:rsidRPr="002926D3">
        <w:rPr>
          <w:rFonts w:ascii="Times New Roman" w:hAnsi="Times New Roman" w:hint="eastAsia"/>
          <w:sz w:val="22"/>
        </w:rPr>
        <w:t>℃</w:t>
      </w:r>
      <w:r w:rsidRPr="002926D3">
        <w:rPr>
          <w:rFonts w:ascii="Times New Roman" w:hAnsi="Times New Roman"/>
          <w:sz w:val="22"/>
        </w:rPr>
        <w:t>DB</w:t>
      </w:r>
      <w:r w:rsidRPr="002926D3">
        <w:rPr>
          <w:rFonts w:ascii="Times New Roman" w:hAnsi="Times New Roman"/>
          <w:sz w:val="22"/>
        </w:rPr>
        <w:t>、</w:t>
      </w:r>
      <w:r w:rsidRPr="002926D3">
        <w:rPr>
          <w:rFonts w:ascii="Times New Roman" w:hAnsi="Times New Roman"/>
          <w:sz w:val="22"/>
        </w:rPr>
        <w:t>19</w:t>
      </w:r>
      <w:r w:rsidRPr="002926D3">
        <w:rPr>
          <w:rFonts w:ascii="Times New Roman" w:hAnsi="Times New Roman" w:hint="eastAsia"/>
          <w:sz w:val="22"/>
        </w:rPr>
        <w:t>℃</w:t>
      </w:r>
      <w:r w:rsidRPr="002926D3">
        <w:rPr>
          <w:rFonts w:ascii="Times New Roman" w:hAnsi="Times New Roman"/>
          <w:sz w:val="22"/>
        </w:rPr>
        <w:t>WB</w:t>
      </w:r>
      <w:r w:rsidRPr="002926D3">
        <w:rPr>
          <w:rFonts w:ascii="Times New Roman" w:hAnsi="Times New Roman"/>
          <w:sz w:val="22"/>
        </w:rPr>
        <w:t>，室外温度</w:t>
      </w:r>
      <w:r w:rsidRPr="002926D3">
        <w:rPr>
          <w:rFonts w:ascii="Times New Roman" w:hAnsi="Times New Roman"/>
          <w:sz w:val="22"/>
        </w:rPr>
        <w:t>35</w:t>
      </w:r>
      <w:r w:rsidRPr="002926D3">
        <w:rPr>
          <w:rFonts w:ascii="Times New Roman" w:hAnsi="Times New Roman" w:hint="eastAsia"/>
          <w:sz w:val="22"/>
        </w:rPr>
        <w:t>℃</w:t>
      </w:r>
      <w:r w:rsidRPr="002926D3">
        <w:rPr>
          <w:rFonts w:ascii="Times New Roman" w:hAnsi="Times New Roman"/>
          <w:sz w:val="22"/>
        </w:rPr>
        <w:t>DB</w:t>
      </w:r>
      <w:r w:rsidRPr="002926D3">
        <w:rPr>
          <w:rFonts w:ascii="Times New Roman" w:hAnsi="Times New Roman" w:hint="eastAsia"/>
          <w:sz w:val="22"/>
        </w:rPr>
        <w:t>，</w:t>
      </w:r>
      <w:r w:rsidRPr="002926D3">
        <w:rPr>
          <w:rFonts w:ascii="Times New Roman" w:hAnsi="Times New Roman"/>
          <w:sz w:val="22"/>
        </w:rPr>
        <w:t>管道长度</w:t>
      </w:r>
      <w:r w:rsidRPr="002926D3">
        <w:rPr>
          <w:rFonts w:ascii="Times New Roman" w:hAnsi="Times New Roman" w:hint="eastAsia"/>
          <w:sz w:val="22"/>
        </w:rPr>
        <w:t>7.5m</w:t>
      </w:r>
      <w:r w:rsidRPr="002926D3">
        <w:rPr>
          <w:rFonts w:ascii="Times New Roman" w:hAnsi="Times New Roman" w:hint="eastAsia"/>
          <w:sz w:val="22"/>
        </w:rPr>
        <w:t>，管道高度差</w:t>
      </w:r>
      <w:r w:rsidRPr="002926D3">
        <w:rPr>
          <w:rFonts w:ascii="Times New Roman" w:hAnsi="Times New Roman" w:hint="eastAsia"/>
          <w:sz w:val="22"/>
        </w:rPr>
        <w:t>0m</w:t>
      </w:r>
      <w:r w:rsidRPr="002926D3">
        <w:rPr>
          <w:rFonts w:ascii="Times New Roman" w:hAnsi="Times New Roman"/>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额定制</w:t>
      </w:r>
      <w:r w:rsidRPr="002926D3">
        <w:rPr>
          <w:rFonts w:ascii="Times New Roman" w:hAnsi="Times New Roman" w:hint="eastAsia"/>
          <w:sz w:val="22"/>
        </w:rPr>
        <w:t>热</w:t>
      </w:r>
      <w:r w:rsidRPr="002926D3">
        <w:rPr>
          <w:rFonts w:ascii="Times New Roman" w:hAnsi="Times New Roman"/>
          <w:sz w:val="22"/>
        </w:rPr>
        <w:t>量测试工况</w:t>
      </w:r>
      <w:r w:rsidRPr="002926D3">
        <w:rPr>
          <w:rFonts w:ascii="Times New Roman" w:hAnsi="Times New Roman" w:hint="eastAsia"/>
          <w:sz w:val="22"/>
        </w:rPr>
        <w:t>：</w:t>
      </w:r>
      <w:r w:rsidRPr="002926D3">
        <w:rPr>
          <w:rFonts w:ascii="Times New Roman" w:hAnsi="Times New Roman"/>
          <w:sz w:val="22"/>
        </w:rPr>
        <w:t>室内温度</w:t>
      </w:r>
      <w:r w:rsidRPr="002926D3">
        <w:rPr>
          <w:rFonts w:ascii="Times New Roman" w:hAnsi="Times New Roman"/>
          <w:sz w:val="22"/>
        </w:rPr>
        <w:t>20</w:t>
      </w:r>
      <w:r w:rsidRPr="002926D3">
        <w:rPr>
          <w:rFonts w:ascii="Times New Roman" w:hAnsi="Times New Roman" w:hint="eastAsia"/>
          <w:sz w:val="22"/>
        </w:rPr>
        <w:t>℃</w:t>
      </w:r>
      <w:r w:rsidRPr="002926D3">
        <w:rPr>
          <w:rFonts w:ascii="Times New Roman" w:hAnsi="Times New Roman"/>
          <w:sz w:val="22"/>
        </w:rPr>
        <w:t>DB</w:t>
      </w:r>
      <w:r w:rsidRPr="002926D3">
        <w:rPr>
          <w:rFonts w:ascii="Times New Roman" w:hAnsi="Times New Roman"/>
          <w:sz w:val="22"/>
        </w:rPr>
        <w:t>，室外温度</w:t>
      </w:r>
      <w:r w:rsidRPr="002926D3">
        <w:rPr>
          <w:rFonts w:ascii="Times New Roman" w:hAnsi="Times New Roman"/>
          <w:sz w:val="22"/>
        </w:rPr>
        <w:t>7</w:t>
      </w:r>
      <w:r w:rsidRPr="002926D3">
        <w:rPr>
          <w:rFonts w:ascii="Times New Roman" w:hAnsi="Times New Roman" w:hint="eastAsia"/>
          <w:sz w:val="22"/>
        </w:rPr>
        <w:t>℃</w:t>
      </w:r>
      <w:r w:rsidRPr="002926D3">
        <w:rPr>
          <w:rFonts w:ascii="Times New Roman" w:hAnsi="Times New Roman"/>
          <w:sz w:val="22"/>
        </w:rPr>
        <w:t>DB</w:t>
      </w:r>
      <w:r w:rsidRPr="002926D3">
        <w:rPr>
          <w:rFonts w:ascii="Times New Roman" w:hAnsi="Times New Roman"/>
          <w:sz w:val="22"/>
        </w:rPr>
        <w:t>、</w:t>
      </w:r>
      <w:r w:rsidRPr="002926D3">
        <w:rPr>
          <w:rFonts w:ascii="Times New Roman" w:hAnsi="Times New Roman"/>
          <w:sz w:val="22"/>
        </w:rPr>
        <w:t>6</w:t>
      </w:r>
      <w:r w:rsidRPr="002926D3">
        <w:rPr>
          <w:rFonts w:ascii="Times New Roman" w:hAnsi="Times New Roman" w:hint="eastAsia"/>
          <w:sz w:val="22"/>
        </w:rPr>
        <w:t>℃</w:t>
      </w:r>
      <w:r w:rsidRPr="002926D3">
        <w:rPr>
          <w:rFonts w:ascii="Times New Roman" w:hAnsi="Times New Roman"/>
          <w:sz w:val="22"/>
        </w:rPr>
        <w:t>WB</w:t>
      </w:r>
      <w:r w:rsidRPr="002926D3">
        <w:rPr>
          <w:rFonts w:ascii="Times New Roman" w:hAnsi="Times New Roman" w:hint="eastAsia"/>
          <w:sz w:val="22"/>
        </w:rPr>
        <w:t>，</w:t>
      </w:r>
      <w:r w:rsidRPr="002926D3">
        <w:rPr>
          <w:rFonts w:ascii="Times New Roman" w:hAnsi="Times New Roman"/>
          <w:sz w:val="22"/>
        </w:rPr>
        <w:t>管道长度</w:t>
      </w:r>
      <w:r w:rsidRPr="002926D3">
        <w:rPr>
          <w:rFonts w:ascii="Times New Roman" w:hAnsi="Times New Roman" w:hint="eastAsia"/>
          <w:sz w:val="22"/>
        </w:rPr>
        <w:t>7.5m</w:t>
      </w:r>
      <w:r w:rsidRPr="002926D3">
        <w:rPr>
          <w:rFonts w:ascii="Times New Roman" w:hAnsi="Times New Roman" w:hint="eastAsia"/>
          <w:sz w:val="22"/>
        </w:rPr>
        <w:t>，管道高度差</w:t>
      </w:r>
      <w:r w:rsidRPr="002926D3">
        <w:rPr>
          <w:rFonts w:ascii="Times New Roman" w:hAnsi="Times New Roman" w:hint="eastAsia"/>
          <w:sz w:val="22"/>
        </w:rPr>
        <w:t>0m</w:t>
      </w:r>
      <w:r w:rsidRPr="002926D3">
        <w:rPr>
          <w:rFonts w:ascii="Times New Roman" w:hAnsi="Times New Roman"/>
          <w:sz w:val="22"/>
        </w:rPr>
        <w:t>。</w:t>
      </w:r>
    </w:p>
    <w:p w:rsidR="00387635" w:rsidRPr="002926D3" w:rsidRDefault="00387635" w:rsidP="00387635">
      <w:pPr>
        <w:adjustRightInd w:val="0"/>
        <w:snapToGrid w:val="0"/>
        <w:ind w:firstLineChars="200" w:firstLine="442"/>
        <w:rPr>
          <w:b/>
          <w:sz w:val="22"/>
        </w:rPr>
      </w:pPr>
      <w:r w:rsidRPr="002926D3">
        <w:rPr>
          <w:rFonts w:hint="eastAsia"/>
          <w:b/>
          <w:sz w:val="22"/>
        </w:rPr>
        <w:t>2</w:t>
      </w:r>
      <w:r w:rsidRPr="002926D3">
        <w:rPr>
          <w:rFonts w:hint="eastAsia"/>
          <w:b/>
          <w:sz w:val="22"/>
        </w:rPr>
        <w:t>）冷媒</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空调系统冷媒采用环保</w:t>
      </w:r>
      <w:r w:rsidRPr="002926D3">
        <w:rPr>
          <w:rFonts w:ascii="Times New Roman" w:hAnsi="Times New Roman" w:hint="eastAsia"/>
          <w:sz w:val="22"/>
        </w:rPr>
        <w:t>R410A</w:t>
      </w:r>
      <w:r w:rsidRPr="002926D3">
        <w:rPr>
          <w:rFonts w:ascii="Times New Roman" w:hAnsi="Times New Roman" w:hint="eastAsia"/>
          <w:sz w:val="22"/>
        </w:rPr>
        <w:t>。</w:t>
      </w:r>
    </w:p>
    <w:p w:rsidR="00387635" w:rsidRPr="002926D3" w:rsidRDefault="00387635" w:rsidP="00387635">
      <w:pPr>
        <w:adjustRightInd w:val="0"/>
        <w:snapToGrid w:val="0"/>
        <w:ind w:firstLineChars="200" w:firstLine="442"/>
        <w:rPr>
          <w:b/>
          <w:sz w:val="22"/>
        </w:rPr>
      </w:pPr>
      <w:r w:rsidRPr="002926D3">
        <w:rPr>
          <w:rFonts w:hint="eastAsia"/>
          <w:b/>
          <w:sz w:val="22"/>
        </w:rPr>
        <w:t>3</w:t>
      </w:r>
      <w:r w:rsidRPr="002926D3">
        <w:rPr>
          <w:rFonts w:hint="eastAsia"/>
          <w:b/>
          <w:sz w:val="22"/>
        </w:rPr>
        <w:t>）</w:t>
      </w:r>
      <w:r w:rsidRPr="002926D3">
        <w:rPr>
          <w:b/>
          <w:sz w:val="22"/>
        </w:rPr>
        <w:t>空调能效</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所投空调产品应属于</w:t>
      </w:r>
      <w:proofErr w:type="gramStart"/>
      <w:r w:rsidRPr="002926D3">
        <w:rPr>
          <w:rFonts w:ascii="Times New Roman" w:hAnsi="Times New Roman" w:hint="eastAsia"/>
          <w:sz w:val="22"/>
        </w:rPr>
        <w:t>在发改委</w:t>
      </w:r>
      <w:proofErr w:type="gramEnd"/>
      <w:r w:rsidRPr="002926D3">
        <w:rPr>
          <w:rFonts w:ascii="Times New Roman" w:hAnsi="Times New Roman" w:hint="eastAsia"/>
          <w:sz w:val="22"/>
        </w:rPr>
        <w:t>、财政部公布的最新一期有效节能产品政府采购清单。</w:t>
      </w:r>
    </w:p>
    <w:p w:rsidR="00387635" w:rsidRPr="002926D3" w:rsidRDefault="00387635" w:rsidP="00387635">
      <w:pPr>
        <w:adjustRightInd w:val="0"/>
        <w:snapToGrid w:val="0"/>
        <w:ind w:firstLineChars="200" w:firstLine="442"/>
        <w:rPr>
          <w:b/>
          <w:sz w:val="22"/>
        </w:rPr>
      </w:pPr>
      <w:r w:rsidRPr="002926D3">
        <w:rPr>
          <w:rFonts w:hint="eastAsia"/>
          <w:b/>
          <w:sz w:val="22"/>
        </w:rPr>
        <w:t>4</w:t>
      </w:r>
      <w:r w:rsidRPr="002926D3">
        <w:rPr>
          <w:rFonts w:hint="eastAsia"/>
          <w:b/>
          <w:sz w:val="22"/>
        </w:rPr>
        <w:t>）空调运转范围</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满足：制冷</w:t>
      </w:r>
      <w:r w:rsidRPr="002926D3">
        <w:rPr>
          <w:rFonts w:ascii="Times New Roman" w:hAnsi="Times New Roman" w:hint="eastAsia"/>
          <w:sz w:val="22"/>
        </w:rPr>
        <w:t>-5</w:t>
      </w:r>
      <w:r w:rsidRPr="002926D3">
        <w:rPr>
          <w:rFonts w:ascii="Times New Roman" w:hAnsi="Times New Roman" w:hint="eastAsia"/>
          <w:sz w:val="22"/>
        </w:rPr>
        <w:t>℃</w:t>
      </w:r>
      <w:r w:rsidRPr="002926D3">
        <w:rPr>
          <w:rFonts w:ascii="Times New Roman" w:hAnsi="Times New Roman" w:hint="eastAsia"/>
          <w:sz w:val="22"/>
        </w:rPr>
        <w:t>~</w:t>
      </w:r>
      <w:r w:rsidRPr="002926D3">
        <w:rPr>
          <w:rFonts w:ascii="Times New Roman" w:hAnsi="Times New Roman"/>
          <w:sz w:val="22"/>
        </w:rPr>
        <w:t>50</w:t>
      </w:r>
      <w:r w:rsidRPr="002926D3">
        <w:rPr>
          <w:rFonts w:ascii="Times New Roman" w:hAnsi="Times New Roman" w:hint="eastAsia"/>
          <w:sz w:val="22"/>
        </w:rPr>
        <w:t>℃，</w:t>
      </w:r>
      <w:r w:rsidRPr="002926D3">
        <w:rPr>
          <w:rFonts w:ascii="Times New Roman" w:hAnsi="Times New Roman"/>
          <w:sz w:val="22"/>
        </w:rPr>
        <w:t>制热</w:t>
      </w:r>
      <w:r w:rsidRPr="002926D3">
        <w:rPr>
          <w:rFonts w:ascii="Times New Roman" w:hAnsi="Times New Roman" w:hint="eastAsia"/>
          <w:sz w:val="22"/>
        </w:rPr>
        <w:t>-2</w:t>
      </w:r>
      <w:r w:rsidRPr="002926D3">
        <w:rPr>
          <w:rFonts w:ascii="Times New Roman" w:hAnsi="Times New Roman"/>
          <w:sz w:val="22"/>
        </w:rPr>
        <w:t>0</w:t>
      </w:r>
      <w:r w:rsidRPr="002926D3">
        <w:rPr>
          <w:rFonts w:ascii="Times New Roman" w:hAnsi="Times New Roman" w:hint="eastAsia"/>
          <w:sz w:val="22"/>
        </w:rPr>
        <w:t>℃</w:t>
      </w:r>
      <w:r w:rsidRPr="002926D3">
        <w:rPr>
          <w:rFonts w:ascii="Times New Roman" w:hAnsi="Times New Roman" w:hint="eastAsia"/>
          <w:sz w:val="22"/>
        </w:rPr>
        <w:t>~</w:t>
      </w:r>
      <w:r w:rsidRPr="002926D3">
        <w:rPr>
          <w:rFonts w:ascii="Times New Roman" w:hAnsi="Times New Roman"/>
          <w:sz w:val="22"/>
        </w:rPr>
        <w:t>15.5</w:t>
      </w:r>
      <w:r w:rsidRPr="002926D3">
        <w:rPr>
          <w:rFonts w:ascii="Times New Roman" w:hAnsi="Times New Roman" w:hint="eastAsia"/>
          <w:sz w:val="22"/>
        </w:rPr>
        <w:t>℃（制冷</w:t>
      </w:r>
      <w:r w:rsidRPr="002926D3">
        <w:rPr>
          <w:rFonts w:ascii="Times New Roman" w:hAnsi="Times New Roman" w:hint="eastAsia"/>
          <w:sz w:val="22"/>
        </w:rPr>
        <w:t>-5</w:t>
      </w:r>
      <w:r w:rsidRPr="002926D3">
        <w:rPr>
          <w:rFonts w:ascii="Times New Roman" w:hAnsi="Times New Roman" w:hint="eastAsia"/>
          <w:sz w:val="22"/>
        </w:rPr>
        <w:t>℃</w:t>
      </w:r>
      <w:r w:rsidRPr="002926D3">
        <w:rPr>
          <w:rFonts w:ascii="Times New Roman" w:hAnsi="Times New Roman" w:hint="eastAsia"/>
          <w:sz w:val="22"/>
        </w:rPr>
        <w:t>~</w:t>
      </w:r>
      <w:r w:rsidRPr="002926D3">
        <w:rPr>
          <w:rFonts w:ascii="Times New Roman" w:hAnsi="Times New Roman"/>
          <w:sz w:val="22"/>
        </w:rPr>
        <w:t>52</w:t>
      </w:r>
      <w:r w:rsidRPr="002926D3">
        <w:rPr>
          <w:rFonts w:ascii="Times New Roman" w:hAnsi="Times New Roman" w:hint="eastAsia"/>
          <w:sz w:val="22"/>
        </w:rPr>
        <w:t>℃，</w:t>
      </w:r>
      <w:r w:rsidRPr="002926D3">
        <w:rPr>
          <w:rFonts w:ascii="Times New Roman" w:hAnsi="Times New Roman"/>
          <w:sz w:val="22"/>
        </w:rPr>
        <w:t>制热</w:t>
      </w:r>
      <w:r w:rsidRPr="002926D3">
        <w:rPr>
          <w:rFonts w:ascii="Times New Roman" w:hAnsi="Times New Roman" w:hint="eastAsia"/>
          <w:sz w:val="22"/>
        </w:rPr>
        <w:t>-2</w:t>
      </w:r>
      <w:r w:rsidRPr="002926D3">
        <w:rPr>
          <w:rFonts w:ascii="Times New Roman" w:hAnsi="Times New Roman"/>
          <w:sz w:val="22"/>
        </w:rPr>
        <w:t>5</w:t>
      </w:r>
      <w:r w:rsidRPr="002926D3">
        <w:rPr>
          <w:rFonts w:ascii="Times New Roman" w:hAnsi="Times New Roman" w:hint="eastAsia"/>
          <w:sz w:val="22"/>
        </w:rPr>
        <w:t>℃</w:t>
      </w:r>
      <w:r w:rsidRPr="002926D3">
        <w:rPr>
          <w:rFonts w:ascii="Times New Roman" w:hAnsi="Times New Roman" w:hint="eastAsia"/>
          <w:sz w:val="22"/>
        </w:rPr>
        <w:t>~</w:t>
      </w:r>
      <w:r w:rsidRPr="002926D3">
        <w:rPr>
          <w:rFonts w:ascii="Times New Roman" w:hAnsi="Times New Roman"/>
          <w:sz w:val="22"/>
        </w:rPr>
        <w:t>15.5</w:t>
      </w:r>
      <w:r w:rsidRPr="002926D3">
        <w:rPr>
          <w:rFonts w:ascii="Times New Roman" w:hAnsi="Times New Roman" w:hint="eastAsia"/>
          <w:sz w:val="22"/>
        </w:rPr>
        <w:t>℃）。</w:t>
      </w:r>
    </w:p>
    <w:p w:rsidR="00387635" w:rsidRPr="002926D3" w:rsidRDefault="00387635" w:rsidP="00387635">
      <w:pPr>
        <w:adjustRightInd w:val="0"/>
        <w:snapToGrid w:val="0"/>
        <w:ind w:firstLineChars="200" w:firstLine="442"/>
        <w:rPr>
          <w:b/>
          <w:sz w:val="22"/>
        </w:rPr>
      </w:pPr>
      <w:r w:rsidRPr="002926D3">
        <w:rPr>
          <w:rFonts w:hint="eastAsia"/>
          <w:b/>
          <w:sz w:val="22"/>
        </w:rPr>
        <w:t>5</w:t>
      </w:r>
      <w:r w:rsidRPr="002926D3">
        <w:rPr>
          <w:rFonts w:hint="eastAsia"/>
          <w:b/>
          <w:sz w:val="22"/>
        </w:rPr>
        <w:t>）</w:t>
      </w:r>
      <w:r w:rsidRPr="002926D3">
        <w:rPr>
          <w:b/>
          <w:sz w:val="22"/>
        </w:rPr>
        <w:t>室外机要求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主机采用全直流变频</w:t>
      </w:r>
      <w:r w:rsidRPr="002926D3">
        <w:rPr>
          <w:rFonts w:ascii="Times New Roman" w:hAnsi="Times New Roman" w:hint="eastAsia"/>
          <w:sz w:val="22"/>
        </w:rPr>
        <w:t>(</w:t>
      </w:r>
      <w:r w:rsidRPr="002926D3">
        <w:rPr>
          <w:rFonts w:ascii="Times New Roman" w:hAnsi="Times New Roman" w:hint="eastAsia"/>
          <w:sz w:val="22"/>
        </w:rPr>
        <w:t>补气增</w:t>
      </w:r>
      <w:proofErr w:type="gramStart"/>
      <w:r w:rsidRPr="002926D3">
        <w:rPr>
          <w:rFonts w:ascii="Times New Roman" w:hAnsi="Times New Roman" w:hint="eastAsia"/>
          <w:sz w:val="22"/>
        </w:rPr>
        <w:t>焓</w:t>
      </w:r>
      <w:proofErr w:type="gramEnd"/>
      <w:r w:rsidRPr="002926D3">
        <w:rPr>
          <w:rFonts w:ascii="Times New Roman" w:hAnsi="Times New Roman"/>
          <w:sz w:val="22"/>
        </w:rPr>
        <w:t>)</w:t>
      </w:r>
      <w:r w:rsidRPr="002926D3">
        <w:rPr>
          <w:rFonts w:ascii="Times New Roman" w:hAnsi="Times New Roman"/>
          <w:sz w:val="22"/>
        </w:rPr>
        <w:t>涡旋压缩机</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室外机具有较高的机外静压，大于等于</w:t>
      </w:r>
      <w:r w:rsidRPr="002926D3">
        <w:rPr>
          <w:rFonts w:ascii="Times New Roman" w:hAnsi="Times New Roman" w:hint="eastAsia"/>
          <w:sz w:val="22"/>
        </w:rPr>
        <w:t>8</w:t>
      </w:r>
      <w:r w:rsidRPr="002926D3">
        <w:rPr>
          <w:rFonts w:ascii="Times New Roman" w:hAnsi="Times New Roman"/>
          <w:sz w:val="22"/>
        </w:rPr>
        <w:t>5</w:t>
      </w:r>
      <w:r w:rsidRPr="002926D3">
        <w:rPr>
          <w:rFonts w:ascii="Times New Roman" w:hAnsi="Times New Roman" w:hint="eastAsia"/>
          <w:sz w:val="22"/>
        </w:rPr>
        <w:t>（</w:t>
      </w:r>
      <w:r w:rsidRPr="002926D3">
        <w:rPr>
          <w:rFonts w:ascii="Times New Roman" w:hAnsi="Times New Roman" w:hint="eastAsia"/>
          <w:sz w:val="22"/>
        </w:rPr>
        <w:t>8</w:t>
      </w:r>
      <w:r w:rsidRPr="002926D3">
        <w:rPr>
          <w:rFonts w:ascii="Times New Roman" w:hAnsi="Times New Roman"/>
          <w:sz w:val="22"/>
        </w:rPr>
        <w:t>8</w:t>
      </w:r>
      <w:r w:rsidRPr="002926D3">
        <w:rPr>
          <w:rFonts w:ascii="Times New Roman" w:hAnsi="Times New Roman" w:hint="eastAsia"/>
          <w:sz w:val="22"/>
        </w:rPr>
        <w:t>）</w:t>
      </w:r>
      <w:r w:rsidRPr="002926D3">
        <w:rPr>
          <w:rFonts w:ascii="Times New Roman" w:hAnsi="Times New Roman"/>
          <w:sz w:val="22"/>
        </w:rPr>
        <w:t>pa</w:t>
      </w:r>
      <w:r w:rsidRPr="002926D3">
        <w:rPr>
          <w:rFonts w:ascii="Times New Roman" w:hAnsi="Times New Roman"/>
          <w:sz w:val="22"/>
        </w:rPr>
        <w:t>，以保证室外机的散热效果，改善室外机的工作环境</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机组应具备夜间静音运转功能，降低夜间工作时的噪音。</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机组应具备静音优先模式功能，按照用户需求进一步降低室外机噪音。</w:t>
      </w:r>
    </w:p>
    <w:p w:rsidR="00387635" w:rsidRPr="002926D3" w:rsidRDefault="00387635" w:rsidP="00387635">
      <w:pPr>
        <w:adjustRightInd w:val="0"/>
        <w:snapToGrid w:val="0"/>
        <w:ind w:firstLineChars="200" w:firstLine="442"/>
        <w:rPr>
          <w:b/>
          <w:sz w:val="22"/>
        </w:rPr>
      </w:pPr>
      <w:r w:rsidRPr="002926D3">
        <w:rPr>
          <w:rFonts w:hint="eastAsia"/>
          <w:b/>
          <w:sz w:val="22"/>
        </w:rPr>
        <w:t>6</w:t>
      </w:r>
      <w:r w:rsidRPr="002926D3">
        <w:rPr>
          <w:rFonts w:hint="eastAsia"/>
          <w:b/>
          <w:sz w:val="22"/>
        </w:rPr>
        <w:t>）</w:t>
      </w:r>
      <w:r w:rsidRPr="002926D3">
        <w:rPr>
          <w:b/>
          <w:sz w:val="22"/>
        </w:rPr>
        <w:t>室外机要求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多联机顶出风压缩机形式为全变频涡旋式</w:t>
      </w:r>
      <w:r w:rsidRPr="002926D3">
        <w:rPr>
          <w:rFonts w:ascii="Times New Roman" w:hAnsi="Times New Roman" w:hint="eastAsia"/>
          <w:sz w:val="22"/>
        </w:rPr>
        <w:t>(</w:t>
      </w:r>
      <w:r w:rsidRPr="002926D3">
        <w:rPr>
          <w:rFonts w:ascii="Times New Roman" w:hAnsi="Times New Roman" w:hint="eastAsia"/>
          <w:sz w:val="22"/>
        </w:rPr>
        <w:t>补气增</w:t>
      </w:r>
      <w:proofErr w:type="gramStart"/>
      <w:r w:rsidRPr="002926D3">
        <w:rPr>
          <w:rFonts w:ascii="Times New Roman" w:hAnsi="Times New Roman" w:hint="eastAsia"/>
          <w:sz w:val="22"/>
        </w:rPr>
        <w:t>焓</w:t>
      </w:r>
      <w:proofErr w:type="gramEnd"/>
      <w:r w:rsidRPr="002926D3">
        <w:rPr>
          <w:rFonts w:ascii="Times New Roman" w:hAnsi="Times New Roman"/>
          <w:sz w:val="22"/>
        </w:rPr>
        <w:t>)</w:t>
      </w:r>
      <w:r w:rsidRPr="002926D3">
        <w:rPr>
          <w:rFonts w:ascii="Times New Roman" w:hAnsi="Times New Roman"/>
          <w:sz w:val="22"/>
        </w:rPr>
        <w:t>压缩机。</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所投多联机</w:t>
      </w:r>
      <w:r w:rsidRPr="002926D3">
        <w:rPr>
          <w:rFonts w:ascii="Times New Roman" w:hAnsi="Times New Roman"/>
          <w:sz w:val="22"/>
        </w:rPr>
        <w:t>是节能产品，顶出风</w:t>
      </w:r>
      <w:r w:rsidRPr="002926D3">
        <w:rPr>
          <w:rFonts w:ascii="Times New Roman" w:hAnsi="Times New Roman" w:hint="eastAsia"/>
          <w:sz w:val="22"/>
        </w:rPr>
        <w:t>IPLV</w:t>
      </w:r>
      <w:r w:rsidRPr="002926D3">
        <w:rPr>
          <w:rFonts w:ascii="Times New Roman" w:hAnsi="Times New Roman" w:hint="eastAsia"/>
          <w:sz w:val="22"/>
        </w:rPr>
        <w:t>（</w:t>
      </w:r>
      <w:r w:rsidRPr="002926D3">
        <w:rPr>
          <w:rFonts w:ascii="Times New Roman" w:hAnsi="Times New Roman" w:hint="eastAsia"/>
          <w:sz w:val="22"/>
        </w:rPr>
        <w:t>C</w:t>
      </w:r>
      <w:r w:rsidRPr="002926D3">
        <w:rPr>
          <w:rFonts w:ascii="Times New Roman" w:hAnsi="Times New Roman" w:hint="eastAsia"/>
          <w:sz w:val="22"/>
        </w:rPr>
        <w:t>）≥</w:t>
      </w:r>
      <w:r w:rsidRPr="002926D3">
        <w:rPr>
          <w:rFonts w:ascii="Times New Roman" w:hAnsi="Times New Roman"/>
          <w:sz w:val="22"/>
        </w:rPr>
        <w:t>8</w:t>
      </w:r>
      <w:r w:rsidRPr="002926D3">
        <w:rPr>
          <w:rFonts w:ascii="Times New Roman" w:hAnsi="Times New Roman" w:hint="eastAsia"/>
          <w:sz w:val="22"/>
        </w:rPr>
        <w:t>.</w:t>
      </w:r>
      <w:r w:rsidRPr="002926D3">
        <w:rPr>
          <w:rFonts w:ascii="Times New Roman" w:hAnsi="Times New Roman"/>
          <w:sz w:val="22"/>
        </w:rPr>
        <w:t>4</w:t>
      </w:r>
      <w:r w:rsidRPr="002926D3">
        <w:rPr>
          <w:rFonts w:ascii="Times New Roman" w:hAnsi="Times New Roman" w:hint="eastAsia"/>
          <w:sz w:val="22"/>
        </w:rPr>
        <w:t>（以所选机型最低能效比模块为准，如有请提供能效</w:t>
      </w:r>
      <w:proofErr w:type="gramStart"/>
      <w:r w:rsidRPr="002926D3">
        <w:rPr>
          <w:rFonts w:ascii="Times New Roman" w:hAnsi="Times New Roman" w:hint="eastAsia"/>
          <w:sz w:val="22"/>
        </w:rPr>
        <w:t>标识网</w:t>
      </w:r>
      <w:proofErr w:type="gramEnd"/>
      <w:r w:rsidRPr="002926D3">
        <w:rPr>
          <w:rFonts w:ascii="Times New Roman" w:hAnsi="Times New Roman" w:hint="eastAsia"/>
          <w:sz w:val="22"/>
        </w:rPr>
        <w:t>公布的数据）。</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多联机产品应是高效节能的产品，为了保证空调机组高效的全年运行效率，如有请提供投标产品超高能效认证。</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室外机具体位置详见</w:t>
      </w:r>
      <w:r w:rsidRPr="002926D3">
        <w:rPr>
          <w:rFonts w:hint="eastAsia"/>
          <w:sz w:val="22"/>
        </w:rPr>
        <w:t>第六章附件图纸</w:t>
      </w:r>
      <w:r w:rsidRPr="002926D3">
        <w:rPr>
          <w:rFonts w:ascii="Times New Roman" w:hAnsi="Times New Roman"/>
          <w:sz w:val="22"/>
        </w:rPr>
        <w:t>。投标人</w:t>
      </w:r>
      <w:r w:rsidRPr="002926D3">
        <w:rPr>
          <w:rFonts w:ascii="Times New Roman" w:hAnsi="Times New Roman" w:hint="eastAsia"/>
          <w:sz w:val="22"/>
        </w:rPr>
        <w:t>在投标文件中</w:t>
      </w:r>
      <w:r w:rsidRPr="002926D3">
        <w:rPr>
          <w:rFonts w:ascii="Times New Roman" w:hAnsi="Times New Roman"/>
          <w:sz w:val="22"/>
        </w:rPr>
        <w:t>说明每种室外机的重量、基础尺寸及安装后的尺寸。室外机所占据的位置和面积，符合招标人提供的室外机安装场地的要求。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制冷运转范围：</w:t>
      </w:r>
      <w:r w:rsidRPr="002926D3">
        <w:rPr>
          <w:rFonts w:ascii="Times New Roman" w:hAnsi="Times New Roman"/>
          <w:sz w:val="22"/>
        </w:rPr>
        <w:t>-5</w:t>
      </w:r>
      <w:r w:rsidRPr="002926D3">
        <w:rPr>
          <w:rFonts w:ascii="Times New Roman" w:hAnsi="Times New Roman" w:hint="eastAsia"/>
          <w:sz w:val="22"/>
        </w:rPr>
        <w:t>℃</w:t>
      </w:r>
      <w:r w:rsidRPr="002926D3">
        <w:rPr>
          <w:rFonts w:ascii="Times New Roman" w:hAnsi="Times New Roman"/>
          <w:sz w:val="22"/>
        </w:rPr>
        <w:t>~52</w:t>
      </w:r>
      <w:r w:rsidRPr="002926D3">
        <w:rPr>
          <w:rFonts w:ascii="Times New Roman" w:hAnsi="Times New Roman" w:hint="eastAsia"/>
          <w:sz w:val="22"/>
        </w:rPr>
        <w:t>℃</w:t>
      </w:r>
      <w:r w:rsidRPr="002926D3">
        <w:rPr>
          <w:rFonts w:ascii="Times New Roman" w:hAnsi="Times New Roman"/>
          <w:sz w:val="22"/>
        </w:rPr>
        <w:t>(DB)</w:t>
      </w:r>
      <w:r w:rsidRPr="002926D3">
        <w:rPr>
          <w:rFonts w:ascii="Times New Roman" w:hAnsi="Times New Roman"/>
          <w:sz w:val="22"/>
        </w:rPr>
        <w:t>；制热运转范围：</w:t>
      </w:r>
      <w:r w:rsidRPr="002926D3">
        <w:rPr>
          <w:rFonts w:ascii="Times New Roman" w:hAnsi="Times New Roman"/>
          <w:sz w:val="22"/>
        </w:rPr>
        <w:t>-25</w:t>
      </w:r>
      <w:r w:rsidRPr="002926D3">
        <w:rPr>
          <w:rFonts w:ascii="Times New Roman" w:hAnsi="Times New Roman" w:hint="eastAsia"/>
          <w:sz w:val="22"/>
        </w:rPr>
        <w:t>℃</w:t>
      </w:r>
      <w:r w:rsidRPr="002926D3">
        <w:rPr>
          <w:rFonts w:ascii="Times New Roman" w:hAnsi="Times New Roman"/>
          <w:sz w:val="22"/>
        </w:rPr>
        <w:t>~24</w:t>
      </w:r>
      <w:r w:rsidRPr="002926D3">
        <w:rPr>
          <w:rFonts w:ascii="Times New Roman" w:hAnsi="Times New Roman" w:hint="eastAsia"/>
          <w:sz w:val="22"/>
        </w:rPr>
        <w:t>℃</w:t>
      </w:r>
      <w:r w:rsidRPr="002926D3">
        <w:rPr>
          <w:rFonts w:ascii="Times New Roman" w:hAnsi="Times New Roman"/>
          <w:sz w:val="22"/>
        </w:rPr>
        <w:t>(WB)</w:t>
      </w:r>
      <w:r w:rsidRPr="002926D3">
        <w:rPr>
          <w:rFonts w:ascii="Times New Roman" w:hAnsi="Times New Roman"/>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请投标人提供额定工况条件下，所有室外机满负荷的单机耗电量、总耗电量。</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除霜技术、回油</w:t>
      </w:r>
      <w:proofErr w:type="gramStart"/>
      <w:r w:rsidRPr="002926D3">
        <w:rPr>
          <w:rFonts w:ascii="Times New Roman" w:hAnsi="Times New Roman"/>
          <w:sz w:val="22"/>
        </w:rPr>
        <w:t>及均油技术</w:t>
      </w:r>
      <w:proofErr w:type="gramEnd"/>
      <w:r w:rsidRPr="002926D3">
        <w:rPr>
          <w:rFonts w:ascii="Times New Roman" w:hAnsi="Times New Roman"/>
          <w:sz w:val="22"/>
        </w:rPr>
        <w:t>由各投标人自报。</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空调设备具备室内机掉电应急维修功能，某个室内机故障需掉电维修时，可将该室内机单独掉电进行应急维修，不影响整个系统运行。</w:t>
      </w:r>
    </w:p>
    <w:p w:rsidR="00387635" w:rsidRPr="002926D3" w:rsidRDefault="00387635" w:rsidP="00387635">
      <w:pPr>
        <w:adjustRightInd w:val="0"/>
        <w:snapToGrid w:val="0"/>
        <w:ind w:firstLineChars="200" w:firstLine="442"/>
        <w:rPr>
          <w:b/>
          <w:sz w:val="22"/>
        </w:rPr>
      </w:pPr>
      <w:r w:rsidRPr="002926D3">
        <w:rPr>
          <w:rFonts w:hint="eastAsia"/>
          <w:b/>
          <w:sz w:val="22"/>
        </w:rPr>
        <w:t>7</w:t>
      </w:r>
      <w:r w:rsidRPr="002926D3">
        <w:rPr>
          <w:rFonts w:hint="eastAsia"/>
          <w:b/>
          <w:sz w:val="22"/>
        </w:rPr>
        <w:t>）</w:t>
      </w:r>
      <w:r w:rsidRPr="002926D3">
        <w:rPr>
          <w:b/>
          <w:sz w:val="22"/>
        </w:rPr>
        <w:t>室内机要求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所有室内机的风量均可分档调节。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室内机的形式以</w:t>
      </w:r>
      <w:r w:rsidRPr="002926D3">
        <w:rPr>
          <w:rFonts w:hint="eastAsia"/>
          <w:sz w:val="22"/>
        </w:rPr>
        <w:t>第六章附件图纸</w:t>
      </w:r>
      <w:r w:rsidRPr="002926D3">
        <w:rPr>
          <w:rFonts w:ascii="Times New Roman" w:hAnsi="Times New Roman"/>
          <w:sz w:val="22"/>
        </w:rPr>
        <w:t>为准，若设备清单与设计图纸不一致时以</w:t>
      </w:r>
      <w:r w:rsidRPr="002926D3">
        <w:rPr>
          <w:rFonts w:ascii="Times New Roman" w:hAnsi="Times New Roman" w:hint="eastAsia"/>
          <w:sz w:val="22"/>
        </w:rPr>
        <w:t>设备清单</w:t>
      </w:r>
      <w:r w:rsidRPr="002926D3">
        <w:rPr>
          <w:rFonts w:ascii="Times New Roman" w:hAnsi="Times New Roman"/>
          <w:sz w:val="22"/>
        </w:rPr>
        <w:t>为准。</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空调系统调试</w:t>
      </w:r>
      <w:proofErr w:type="gramStart"/>
      <w:r w:rsidRPr="002926D3">
        <w:rPr>
          <w:rFonts w:ascii="Times New Roman" w:hAnsi="Times New Roman"/>
          <w:sz w:val="22"/>
        </w:rPr>
        <w:t>前应灌好</w:t>
      </w:r>
      <w:proofErr w:type="gramEnd"/>
      <w:r w:rsidRPr="002926D3">
        <w:rPr>
          <w:rFonts w:ascii="Times New Roman" w:hAnsi="Times New Roman"/>
          <w:sz w:val="22"/>
        </w:rPr>
        <w:t>制冷剂，质保期内在正常使用情况下，如需要补充或更换制冷剂，</w:t>
      </w:r>
      <w:r w:rsidRPr="002926D3">
        <w:rPr>
          <w:rFonts w:ascii="Times New Roman" w:hAnsi="Times New Roman" w:hint="eastAsia"/>
          <w:sz w:val="22"/>
        </w:rPr>
        <w:t>采购人</w:t>
      </w:r>
      <w:r w:rsidRPr="002926D3">
        <w:rPr>
          <w:rFonts w:ascii="Times New Roman" w:hAnsi="Times New Roman"/>
          <w:sz w:val="22"/>
        </w:rPr>
        <w:t>不再支付任何费用。</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室内控制面板与</w:t>
      </w:r>
      <w:r w:rsidRPr="002926D3">
        <w:rPr>
          <w:rFonts w:ascii="Times New Roman" w:hAnsi="Times New Roman"/>
          <w:sz w:val="22"/>
        </w:rPr>
        <w:t>86</w:t>
      </w:r>
      <w:r w:rsidRPr="002926D3">
        <w:rPr>
          <w:rFonts w:ascii="Times New Roman" w:hAnsi="Times New Roman"/>
          <w:sz w:val="22"/>
        </w:rPr>
        <w:t>型暗盒配套。</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每台室内机配有固定式有线控制器，实现单独控制。</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空调系统应具备故障自诊断功能及相应的保护功能。</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实现以上功能的操作界面为中文。</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薄型风管机和四面出风嵌入式室内</w:t>
      </w:r>
      <w:proofErr w:type="gramStart"/>
      <w:r w:rsidRPr="002926D3">
        <w:rPr>
          <w:rFonts w:ascii="Times New Roman" w:hAnsi="Times New Roman"/>
          <w:sz w:val="22"/>
        </w:rPr>
        <w:t>机标配</w:t>
      </w:r>
      <w:proofErr w:type="gramEnd"/>
      <w:r w:rsidRPr="002926D3">
        <w:rPr>
          <w:rFonts w:ascii="Times New Roman" w:hAnsi="Times New Roman"/>
          <w:sz w:val="22"/>
        </w:rPr>
        <w:t>水泵</w:t>
      </w:r>
      <w:r w:rsidRPr="002926D3">
        <w:rPr>
          <w:rFonts w:ascii="Times New Roman" w:hAnsi="Times New Roman" w:hint="eastAsia"/>
          <w:sz w:val="22"/>
        </w:rPr>
        <w:t>。</w:t>
      </w:r>
    </w:p>
    <w:p w:rsidR="00387635" w:rsidRPr="002926D3" w:rsidRDefault="00387635" w:rsidP="00387635">
      <w:pPr>
        <w:adjustRightInd w:val="0"/>
        <w:snapToGrid w:val="0"/>
        <w:spacing w:line="300" w:lineRule="auto"/>
        <w:ind w:firstLineChars="200" w:firstLine="440"/>
        <w:rPr>
          <w:rFonts w:ascii="Times New Roman" w:hAnsi="Times New Roman"/>
          <w:sz w:val="22"/>
        </w:rPr>
      </w:pPr>
    </w:p>
    <w:p w:rsidR="00387635" w:rsidRPr="002926D3" w:rsidRDefault="00387635" w:rsidP="00387635">
      <w:pPr>
        <w:snapToGrid w:val="0"/>
        <w:ind w:firstLineChars="200" w:firstLine="442"/>
        <w:rPr>
          <w:b/>
          <w:sz w:val="22"/>
        </w:rPr>
      </w:pPr>
      <w:r w:rsidRPr="002926D3">
        <w:rPr>
          <w:b/>
          <w:sz w:val="22"/>
        </w:rPr>
        <w:t>9.</w:t>
      </w:r>
      <w:r w:rsidRPr="002926D3">
        <w:rPr>
          <w:rFonts w:hint="eastAsia"/>
          <w:b/>
          <w:sz w:val="22"/>
        </w:rPr>
        <w:t>3</w:t>
      </w:r>
      <w:r w:rsidRPr="002926D3">
        <w:rPr>
          <w:b/>
          <w:sz w:val="22"/>
        </w:rPr>
        <w:t>供货期要求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lastRenderedPageBreak/>
        <w:t>9.</w:t>
      </w:r>
      <w:r w:rsidRPr="002926D3">
        <w:rPr>
          <w:rFonts w:ascii="Times New Roman" w:hAnsi="Times New Roman" w:hint="eastAsia"/>
          <w:sz w:val="22"/>
        </w:rPr>
        <w:t>3</w:t>
      </w:r>
      <w:r w:rsidRPr="002926D3">
        <w:rPr>
          <w:rFonts w:ascii="Times New Roman" w:hAnsi="Times New Roman"/>
          <w:sz w:val="22"/>
        </w:rPr>
        <w:t xml:space="preserve">.1 </w:t>
      </w:r>
      <w:r w:rsidRPr="002926D3">
        <w:rPr>
          <w:rFonts w:ascii="Times New Roman" w:hAnsi="Times New Roman"/>
          <w:sz w:val="22"/>
        </w:rPr>
        <w:t>本项目供货</w:t>
      </w:r>
      <w:proofErr w:type="gramStart"/>
      <w:r w:rsidRPr="002926D3">
        <w:rPr>
          <w:rFonts w:ascii="Times New Roman" w:hAnsi="Times New Roman"/>
          <w:sz w:val="22"/>
        </w:rPr>
        <w:t>期包括</w:t>
      </w:r>
      <w:proofErr w:type="gramEnd"/>
      <w:r w:rsidRPr="002926D3">
        <w:rPr>
          <w:rFonts w:ascii="Times New Roman" w:hAnsi="Times New Roman"/>
          <w:sz w:val="22"/>
        </w:rPr>
        <w:t>设备供货、就位、安装调试直至交付使用的全部时间。</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9.</w:t>
      </w:r>
      <w:r w:rsidRPr="002926D3">
        <w:rPr>
          <w:rFonts w:ascii="Times New Roman" w:hAnsi="Times New Roman" w:hint="eastAsia"/>
          <w:sz w:val="22"/>
        </w:rPr>
        <w:t>3</w:t>
      </w:r>
      <w:r w:rsidRPr="002926D3">
        <w:rPr>
          <w:rFonts w:ascii="Times New Roman" w:hAnsi="Times New Roman"/>
          <w:sz w:val="22"/>
        </w:rPr>
        <w:t xml:space="preserve">.2 </w:t>
      </w:r>
      <w:r w:rsidRPr="002926D3">
        <w:rPr>
          <w:rFonts w:ascii="Times New Roman" w:hAnsi="Times New Roman"/>
          <w:sz w:val="22"/>
        </w:rPr>
        <w:t>本项目的安装调试及试用期间的管理将纳入采购人的管理范围，在此过程中，中标人须服从采购人的时间和管理协调。</w:t>
      </w:r>
    </w:p>
    <w:p w:rsidR="00387635" w:rsidRPr="002926D3" w:rsidRDefault="00387635" w:rsidP="00387635">
      <w:pPr>
        <w:snapToGrid w:val="0"/>
        <w:ind w:firstLineChars="200" w:firstLine="442"/>
        <w:rPr>
          <w:b/>
          <w:sz w:val="22"/>
        </w:rPr>
      </w:pPr>
    </w:p>
    <w:p w:rsidR="00387635" w:rsidRPr="002926D3" w:rsidRDefault="00387635" w:rsidP="00387635">
      <w:pPr>
        <w:snapToGrid w:val="0"/>
        <w:ind w:firstLineChars="200" w:firstLine="442"/>
        <w:rPr>
          <w:b/>
          <w:sz w:val="22"/>
        </w:rPr>
      </w:pPr>
      <w:r w:rsidRPr="002926D3">
        <w:rPr>
          <w:b/>
          <w:sz w:val="22"/>
        </w:rPr>
        <w:t>9.</w:t>
      </w:r>
      <w:r w:rsidRPr="002926D3">
        <w:rPr>
          <w:rFonts w:hint="eastAsia"/>
          <w:b/>
          <w:sz w:val="22"/>
        </w:rPr>
        <w:t>4</w:t>
      </w:r>
      <w:r w:rsidRPr="002926D3">
        <w:rPr>
          <w:b/>
          <w:sz w:val="22"/>
        </w:rPr>
        <w:t>安装调试</w:t>
      </w:r>
      <w:r w:rsidRPr="002926D3">
        <w:rPr>
          <w:rFonts w:hint="eastAsia"/>
          <w:b/>
          <w:sz w:val="22"/>
        </w:rPr>
        <w:t>及试运转</w:t>
      </w:r>
      <w:r w:rsidRPr="002926D3">
        <w:rPr>
          <w:b/>
          <w:sz w:val="22"/>
        </w:rPr>
        <w:t>要求</w:t>
      </w:r>
    </w:p>
    <w:p w:rsidR="00387635" w:rsidRPr="002926D3" w:rsidRDefault="00387635" w:rsidP="00387635">
      <w:pPr>
        <w:snapToGrid w:val="0"/>
        <w:ind w:firstLineChars="200" w:firstLine="442"/>
        <w:jc w:val="left"/>
        <w:rPr>
          <w:b/>
          <w:sz w:val="22"/>
        </w:rPr>
      </w:pPr>
      <w:r w:rsidRPr="002926D3">
        <w:rPr>
          <w:rFonts w:hint="eastAsia"/>
          <w:b/>
          <w:sz w:val="22"/>
        </w:rPr>
        <w:t>9</w:t>
      </w:r>
      <w:r w:rsidRPr="002926D3">
        <w:rPr>
          <w:b/>
          <w:sz w:val="22"/>
        </w:rPr>
        <w:t>.</w:t>
      </w:r>
      <w:r w:rsidRPr="002926D3">
        <w:rPr>
          <w:rFonts w:hint="eastAsia"/>
          <w:b/>
          <w:sz w:val="22"/>
        </w:rPr>
        <w:t>4</w:t>
      </w:r>
      <w:r w:rsidRPr="002926D3">
        <w:rPr>
          <w:b/>
          <w:sz w:val="22"/>
        </w:rPr>
        <w:t xml:space="preserve">.1 </w:t>
      </w:r>
      <w:r w:rsidRPr="002926D3">
        <w:rPr>
          <w:rFonts w:hint="eastAsia"/>
          <w:b/>
          <w:sz w:val="22"/>
        </w:rPr>
        <w:t>安装要求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）安装</w:t>
      </w:r>
      <w:r w:rsidRPr="002926D3">
        <w:rPr>
          <w:rFonts w:ascii="Times New Roman" w:hAnsi="Times New Roman"/>
          <w:sz w:val="22"/>
        </w:rPr>
        <w:t>范围</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室内、外机组、管道、阀门、控制及管理系统等设备、材料、软件的安装、调试、管道清洗、保温、以及电源线、</w:t>
      </w:r>
      <w:proofErr w:type="gramStart"/>
      <w:r w:rsidRPr="002926D3">
        <w:rPr>
          <w:rFonts w:ascii="Times New Roman" w:hAnsi="Times New Roman"/>
          <w:sz w:val="22"/>
        </w:rPr>
        <w:t>穿线管</w:t>
      </w:r>
      <w:proofErr w:type="gramEnd"/>
      <w:r w:rsidRPr="002926D3">
        <w:rPr>
          <w:rFonts w:ascii="Times New Roman" w:hAnsi="Times New Roman"/>
          <w:sz w:val="22"/>
        </w:rPr>
        <w:t>的敷设等。</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w:t>
      </w:r>
      <w:r w:rsidRPr="002926D3">
        <w:rPr>
          <w:rFonts w:ascii="Times New Roman" w:hAnsi="Times New Roman"/>
          <w:sz w:val="22"/>
        </w:rPr>
        <w:t>安装材料及施工要求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空调系统的安装严格按照产品技术规范的要求进行，投标人应编制有完备的安装技术资料，所有的操作工艺严格遵照安装技术资料中的要求进行，以确保工程的优良质量，安装一次达到质量要求。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冷媒配管</w:t>
      </w:r>
      <w:r w:rsidRPr="002926D3">
        <w:rPr>
          <w:rFonts w:ascii="Times New Roman" w:hAnsi="Times New Roman"/>
          <w:sz w:val="22"/>
        </w:rPr>
        <w:t>(</w:t>
      </w:r>
      <w:r w:rsidRPr="002926D3">
        <w:rPr>
          <w:rFonts w:ascii="Times New Roman" w:hAnsi="Times New Roman"/>
          <w:sz w:val="22"/>
        </w:rPr>
        <w:t>采用优质无氧紫铜管</w:t>
      </w:r>
      <w:r w:rsidRPr="002926D3">
        <w:rPr>
          <w:rFonts w:ascii="Times New Roman" w:hAnsi="Times New Roman"/>
          <w:sz w:val="22"/>
        </w:rPr>
        <w:t>)</w:t>
      </w:r>
      <w:r w:rsidRPr="002926D3">
        <w:rPr>
          <w:rFonts w:ascii="Times New Roman" w:hAnsi="Times New Roman"/>
          <w:sz w:val="22"/>
        </w:rPr>
        <w:t>、保冷绝热材料</w:t>
      </w:r>
      <w:r w:rsidRPr="002926D3">
        <w:rPr>
          <w:rFonts w:ascii="Times New Roman" w:hAnsi="Times New Roman" w:hint="eastAsia"/>
          <w:sz w:val="22"/>
        </w:rPr>
        <w:t>如有请</w:t>
      </w:r>
      <w:r w:rsidRPr="002926D3">
        <w:rPr>
          <w:rFonts w:ascii="Times New Roman" w:hAnsi="Times New Roman"/>
          <w:sz w:val="22"/>
        </w:rPr>
        <w:t>提供有生产厂家的合格证书和国家质量检测证书。冷媒管尽量避免小于</w:t>
      </w:r>
      <w:r w:rsidRPr="002926D3">
        <w:rPr>
          <w:rFonts w:ascii="Times New Roman" w:hAnsi="Times New Roman"/>
          <w:sz w:val="22"/>
        </w:rPr>
        <w:t>90</w:t>
      </w:r>
      <w:r w:rsidRPr="002926D3">
        <w:rPr>
          <w:rFonts w:ascii="Times New Roman" w:hAnsi="Times New Roman"/>
          <w:sz w:val="22"/>
        </w:rPr>
        <w:t>度的拐弯，管外保温和吊架制作符合国家施工及验收规范。</w:t>
      </w:r>
    </w:p>
    <w:p w:rsidR="00387635" w:rsidRPr="002926D3" w:rsidRDefault="00387635" w:rsidP="00387635">
      <w:pPr>
        <w:pStyle w:val="afff"/>
        <w:ind w:firstLine="440"/>
        <w:jc w:val="center"/>
        <w:rPr>
          <w:sz w:val="22"/>
          <w:szCs w:val="22"/>
        </w:rPr>
      </w:pPr>
      <w:r w:rsidRPr="002926D3">
        <w:rPr>
          <w:sz w:val="22"/>
          <w:szCs w:val="22"/>
        </w:rPr>
        <w:t>保温材料及其厚度要求见下表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352"/>
        <w:gridCol w:w="2394"/>
      </w:tblGrid>
      <w:tr w:rsidR="00387635" w:rsidRPr="002926D3" w:rsidTr="004B1DD5">
        <w:trPr>
          <w:trHeight w:val="57"/>
          <w:jc w:val="center"/>
        </w:trPr>
        <w:tc>
          <w:tcPr>
            <w:tcW w:w="150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保温对象</w:t>
            </w:r>
          </w:p>
        </w:tc>
        <w:tc>
          <w:tcPr>
            <w:tcW w:w="3352"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保温材料</w:t>
            </w:r>
          </w:p>
        </w:tc>
        <w:tc>
          <w:tcPr>
            <w:tcW w:w="239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保温层厚度</w:t>
            </w:r>
          </w:p>
        </w:tc>
      </w:tr>
      <w:tr w:rsidR="00387635" w:rsidRPr="002926D3" w:rsidTr="004B1DD5">
        <w:trPr>
          <w:trHeight w:val="57"/>
          <w:jc w:val="center"/>
        </w:trPr>
        <w:tc>
          <w:tcPr>
            <w:tcW w:w="150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空调风管</w:t>
            </w:r>
          </w:p>
        </w:tc>
        <w:tc>
          <w:tcPr>
            <w:tcW w:w="3352"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泡沫橡塑保温（难燃</w:t>
            </w:r>
            <w:r w:rsidRPr="002926D3">
              <w:rPr>
                <w:sz w:val="22"/>
                <w:szCs w:val="22"/>
              </w:rPr>
              <w:t>B1</w:t>
            </w:r>
            <w:r w:rsidRPr="002926D3">
              <w:rPr>
                <w:sz w:val="22"/>
                <w:szCs w:val="22"/>
              </w:rPr>
              <w:t>级）</w:t>
            </w:r>
          </w:p>
        </w:tc>
        <w:tc>
          <w:tcPr>
            <w:tcW w:w="239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≥25mm</w:t>
            </w:r>
          </w:p>
        </w:tc>
      </w:tr>
      <w:tr w:rsidR="00387635" w:rsidRPr="002926D3" w:rsidTr="004B1DD5">
        <w:trPr>
          <w:trHeight w:val="57"/>
          <w:jc w:val="center"/>
        </w:trPr>
        <w:tc>
          <w:tcPr>
            <w:tcW w:w="150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空调冷媒管</w:t>
            </w:r>
          </w:p>
        </w:tc>
        <w:tc>
          <w:tcPr>
            <w:tcW w:w="3352"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泡沫橡塑保温（难燃</w:t>
            </w:r>
            <w:r w:rsidRPr="002926D3">
              <w:rPr>
                <w:sz w:val="22"/>
                <w:szCs w:val="22"/>
              </w:rPr>
              <w:t>B1</w:t>
            </w:r>
            <w:r w:rsidRPr="002926D3">
              <w:rPr>
                <w:sz w:val="22"/>
                <w:szCs w:val="22"/>
              </w:rPr>
              <w:t>级）</w:t>
            </w:r>
          </w:p>
        </w:tc>
        <w:tc>
          <w:tcPr>
            <w:tcW w:w="2394" w:type="dxa"/>
            <w:tcBorders>
              <w:top w:val="single" w:sz="4" w:space="0" w:color="auto"/>
              <w:left w:val="single" w:sz="4" w:space="0" w:color="auto"/>
              <w:bottom w:val="single" w:sz="4" w:space="0" w:color="auto"/>
              <w:right w:val="single" w:sz="4" w:space="0" w:color="auto"/>
            </w:tcBorders>
            <w:vAlign w:val="bottom"/>
          </w:tcPr>
          <w:p w:rsidR="00387635" w:rsidRPr="002926D3" w:rsidRDefault="00387635" w:rsidP="004B1DD5">
            <w:pPr>
              <w:pStyle w:val="afff0"/>
              <w:rPr>
                <w:sz w:val="22"/>
                <w:szCs w:val="22"/>
              </w:rPr>
            </w:pPr>
            <w:r w:rsidRPr="002926D3">
              <w:rPr>
                <w:sz w:val="22"/>
                <w:szCs w:val="22"/>
              </w:rPr>
              <w:t>按照产品技术规范</w:t>
            </w:r>
          </w:p>
        </w:tc>
      </w:tr>
    </w:tbl>
    <w:p w:rsidR="00387635" w:rsidRPr="002926D3" w:rsidRDefault="00387635" w:rsidP="00387635">
      <w:pPr>
        <w:adjustRightInd w:val="0"/>
        <w:snapToGrid w:val="0"/>
        <w:ind w:firstLineChars="200" w:firstLine="440"/>
        <w:rPr>
          <w:rFonts w:ascii="Times New Roman" w:hAnsi="Times New Roman"/>
          <w:color w:val="000000"/>
          <w:sz w:val="22"/>
        </w:rPr>
      </w:pPr>
      <w:r w:rsidRPr="002926D3">
        <w:rPr>
          <w:rFonts w:ascii="Times New Roman" w:hAnsi="Times New Roman"/>
          <w:color w:val="000000"/>
          <w:sz w:val="22"/>
        </w:rPr>
        <w:t>空调管道支吊架设置于保温层外部，并在支吊架与</w:t>
      </w:r>
      <w:proofErr w:type="gramStart"/>
      <w:r w:rsidRPr="002926D3">
        <w:rPr>
          <w:rFonts w:ascii="Times New Roman" w:hAnsi="Times New Roman"/>
          <w:color w:val="000000"/>
          <w:sz w:val="22"/>
        </w:rPr>
        <w:t>管道间垫以</w:t>
      </w:r>
      <w:proofErr w:type="gramEnd"/>
      <w:r w:rsidRPr="002926D3">
        <w:rPr>
          <w:rFonts w:ascii="Times New Roman" w:hAnsi="Times New Roman"/>
          <w:color w:val="000000"/>
          <w:sz w:val="22"/>
        </w:rPr>
        <w:t>浸油木制垫块。</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室内机、室外机安装时均应考虑减振和隔振，尽量消除振动。</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电气、信号控制</w:t>
      </w:r>
      <w:proofErr w:type="gramStart"/>
      <w:r w:rsidRPr="002926D3">
        <w:rPr>
          <w:rFonts w:ascii="Times New Roman" w:hAnsi="Times New Roman"/>
          <w:sz w:val="22"/>
        </w:rPr>
        <w:t>线符合</w:t>
      </w:r>
      <w:proofErr w:type="gramEnd"/>
      <w:r w:rsidRPr="002926D3">
        <w:rPr>
          <w:rFonts w:ascii="Times New Roman" w:hAnsi="Times New Roman"/>
          <w:sz w:val="22"/>
        </w:rPr>
        <w:t>《电气装置安装工程</w:t>
      </w:r>
      <w:r w:rsidRPr="002926D3">
        <w:rPr>
          <w:rFonts w:ascii="Times New Roman" w:hAnsi="Times New Roman"/>
          <w:sz w:val="22"/>
        </w:rPr>
        <w:t>lkV</w:t>
      </w:r>
      <w:r w:rsidRPr="002926D3">
        <w:rPr>
          <w:rFonts w:ascii="Times New Roman" w:hAnsi="Times New Roman"/>
          <w:sz w:val="22"/>
        </w:rPr>
        <w:t>及以下配线工程施工及验收规范》（</w:t>
      </w:r>
      <w:r w:rsidRPr="002926D3">
        <w:rPr>
          <w:rFonts w:ascii="Times New Roman" w:hAnsi="Times New Roman"/>
          <w:sz w:val="22"/>
        </w:rPr>
        <w:t>GB50258-96</w:t>
      </w:r>
      <w:r w:rsidRPr="002926D3">
        <w:rPr>
          <w:rFonts w:ascii="Times New Roman" w:hAnsi="Times New Roman"/>
          <w:sz w:val="22"/>
        </w:rPr>
        <w:t>）的规定。</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未提及的按国家规范执行。</w:t>
      </w:r>
    </w:p>
    <w:p w:rsidR="00387635" w:rsidRPr="002926D3" w:rsidRDefault="00387635" w:rsidP="00387635">
      <w:pPr>
        <w:snapToGrid w:val="0"/>
        <w:ind w:firstLineChars="200" w:firstLine="440"/>
        <w:jc w:val="left"/>
        <w:rPr>
          <w:color w:val="000000"/>
          <w:sz w:val="22"/>
        </w:rPr>
      </w:pPr>
    </w:p>
    <w:p w:rsidR="00387635" w:rsidRPr="002926D3" w:rsidRDefault="00387635" w:rsidP="00387635">
      <w:pPr>
        <w:snapToGrid w:val="0"/>
        <w:ind w:firstLineChars="200" w:firstLine="442"/>
        <w:jc w:val="left"/>
        <w:rPr>
          <w:b/>
          <w:color w:val="000000"/>
          <w:sz w:val="22"/>
        </w:rPr>
      </w:pPr>
      <w:r w:rsidRPr="002926D3">
        <w:rPr>
          <w:rFonts w:hint="eastAsia"/>
          <w:b/>
          <w:color w:val="000000"/>
          <w:sz w:val="22"/>
        </w:rPr>
        <w:t>9.4.2</w:t>
      </w:r>
      <w:r w:rsidRPr="002926D3">
        <w:rPr>
          <w:b/>
          <w:color w:val="000000"/>
          <w:sz w:val="22"/>
        </w:rPr>
        <w:t>调试</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由供应商提供的设备，其安装、设备上电、调试</w:t>
      </w:r>
      <w:r w:rsidRPr="002926D3">
        <w:rPr>
          <w:rFonts w:ascii="Times New Roman" w:hAnsi="Times New Roman"/>
          <w:sz w:val="22"/>
        </w:rPr>
        <w:t>(</w:t>
      </w:r>
      <w:r w:rsidRPr="002926D3">
        <w:rPr>
          <w:rFonts w:ascii="Times New Roman" w:hAnsi="Times New Roman"/>
          <w:sz w:val="22"/>
        </w:rPr>
        <w:t>包括硬件及软件</w:t>
      </w:r>
      <w:r w:rsidRPr="002926D3">
        <w:rPr>
          <w:rFonts w:ascii="Times New Roman" w:hAnsi="Times New Roman"/>
          <w:sz w:val="22"/>
        </w:rPr>
        <w:t>)</w:t>
      </w:r>
      <w:r w:rsidRPr="002926D3">
        <w:rPr>
          <w:rFonts w:ascii="Times New Roman" w:hAnsi="Times New Roman"/>
          <w:sz w:val="22"/>
        </w:rPr>
        <w:t>及开通由供应商负责，采购人予以协助配合。设备安装、调测所需工具、仪表及安装材料均由供应商提供。</w:t>
      </w:r>
    </w:p>
    <w:p w:rsidR="00387635" w:rsidRPr="002926D3" w:rsidRDefault="00387635" w:rsidP="00387635">
      <w:pPr>
        <w:snapToGrid w:val="0"/>
        <w:ind w:firstLineChars="200" w:firstLine="440"/>
        <w:jc w:val="left"/>
        <w:rPr>
          <w:color w:val="000000"/>
          <w:sz w:val="22"/>
        </w:rPr>
      </w:pPr>
    </w:p>
    <w:p w:rsidR="00387635" w:rsidRPr="002926D3" w:rsidRDefault="00387635" w:rsidP="00387635">
      <w:pPr>
        <w:snapToGrid w:val="0"/>
        <w:ind w:firstLineChars="200" w:firstLine="442"/>
        <w:jc w:val="left"/>
        <w:rPr>
          <w:b/>
          <w:color w:val="000000"/>
          <w:sz w:val="22"/>
        </w:rPr>
      </w:pPr>
      <w:r w:rsidRPr="002926D3">
        <w:rPr>
          <w:rFonts w:hint="eastAsia"/>
          <w:b/>
          <w:color w:val="000000"/>
          <w:sz w:val="22"/>
        </w:rPr>
        <w:t>9</w:t>
      </w:r>
      <w:r w:rsidRPr="002926D3">
        <w:rPr>
          <w:b/>
          <w:color w:val="000000"/>
          <w:sz w:val="22"/>
        </w:rPr>
        <w:t>.</w:t>
      </w:r>
      <w:r w:rsidRPr="002926D3">
        <w:rPr>
          <w:rFonts w:hint="eastAsia"/>
          <w:b/>
          <w:color w:val="000000"/>
          <w:sz w:val="22"/>
        </w:rPr>
        <w:t>4</w:t>
      </w:r>
      <w:r w:rsidRPr="002926D3">
        <w:rPr>
          <w:b/>
          <w:color w:val="000000"/>
          <w:sz w:val="22"/>
        </w:rPr>
        <w:t>.</w:t>
      </w:r>
      <w:r w:rsidRPr="002926D3">
        <w:rPr>
          <w:rFonts w:hint="eastAsia"/>
          <w:b/>
          <w:color w:val="000000"/>
          <w:sz w:val="22"/>
        </w:rPr>
        <w:t>3</w:t>
      </w:r>
      <w:r w:rsidRPr="002926D3">
        <w:rPr>
          <w:b/>
          <w:color w:val="000000"/>
          <w:sz w:val="22"/>
        </w:rPr>
        <w:t>试运转</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）空调系统试运转包括单机试运转和无生产负荷下的联合试运转；</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单机试运转主要包括主机机组、水泵、末端机组的单机试运转，试运转前要先熟悉各种设备的操作流程，杜绝在试运转过程中的误操作和不符合规程的操作。主要检查设备的叶轮转向是否正确，运转是否平稳，是否有异常振动与声响，紧固连接部位是否有松动，设备本体是否稳固等；</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3</w:t>
      </w:r>
      <w:r w:rsidRPr="002926D3">
        <w:rPr>
          <w:rFonts w:ascii="Times New Roman" w:hAnsi="Times New Roman" w:hint="eastAsia"/>
          <w:sz w:val="22"/>
        </w:rPr>
        <w:t>）无生产负荷下的联合试运转，是在单机试运转都合格后进行，正常联合试运转不应少于</w:t>
      </w:r>
      <w:r w:rsidRPr="002926D3">
        <w:rPr>
          <w:rFonts w:ascii="Times New Roman" w:hAnsi="Times New Roman" w:hint="eastAsia"/>
          <w:sz w:val="22"/>
        </w:rPr>
        <w:t>8h,</w:t>
      </w:r>
      <w:r w:rsidRPr="002926D3">
        <w:rPr>
          <w:rFonts w:ascii="Times New Roman" w:hAnsi="Times New Roman" w:hint="eastAsia"/>
          <w:sz w:val="22"/>
        </w:rPr>
        <w:t>主要检查系统新装机组与原旧机组的运转协调能力、统一监控控制能力、运行能力，系统的进出水温度、水流量、流速等是否达到了设计标准的规定。</w:t>
      </w:r>
    </w:p>
    <w:p w:rsidR="00387635" w:rsidRPr="002926D3" w:rsidRDefault="00387635" w:rsidP="00387635">
      <w:pPr>
        <w:snapToGrid w:val="0"/>
        <w:ind w:firstLineChars="200" w:firstLine="442"/>
        <w:rPr>
          <w:b/>
          <w:sz w:val="22"/>
        </w:rPr>
      </w:pPr>
    </w:p>
    <w:p w:rsidR="00387635" w:rsidRPr="002926D3" w:rsidRDefault="00387635" w:rsidP="00387635">
      <w:pPr>
        <w:snapToGrid w:val="0"/>
        <w:ind w:firstLineChars="200" w:firstLine="442"/>
        <w:rPr>
          <w:b/>
          <w:sz w:val="22"/>
        </w:rPr>
      </w:pPr>
      <w:r w:rsidRPr="002926D3">
        <w:rPr>
          <w:b/>
          <w:sz w:val="22"/>
        </w:rPr>
        <w:t>9.</w:t>
      </w:r>
      <w:r w:rsidRPr="002926D3">
        <w:rPr>
          <w:rFonts w:hint="eastAsia"/>
          <w:b/>
          <w:sz w:val="22"/>
        </w:rPr>
        <w:t>5</w:t>
      </w:r>
      <w:r w:rsidRPr="002926D3">
        <w:rPr>
          <w:rFonts w:hint="eastAsia"/>
          <w:b/>
          <w:sz w:val="22"/>
        </w:rPr>
        <w:t>结构外观等要求</w:t>
      </w:r>
    </w:p>
    <w:p w:rsidR="00387635" w:rsidRPr="002926D3" w:rsidRDefault="00387635" w:rsidP="00387635">
      <w:pPr>
        <w:adjustRightInd w:val="0"/>
        <w:snapToGrid w:val="0"/>
        <w:ind w:firstLineChars="200" w:firstLine="442"/>
        <w:rPr>
          <w:b/>
          <w:sz w:val="22"/>
        </w:rPr>
      </w:pPr>
      <w:r w:rsidRPr="002926D3">
        <w:rPr>
          <w:rFonts w:hint="eastAsia"/>
          <w:b/>
          <w:sz w:val="22"/>
        </w:rPr>
        <w:t>9.5.1</w:t>
      </w:r>
      <w:r w:rsidRPr="002926D3">
        <w:rPr>
          <w:rFonts w:hint="eastAsia"/>
          <w:b/>
          <w:sz w:val="22"/>
        </w:rPr>
        <w:t>结构要求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）机组主要由制冷压缩机、冷凝器、蒸发器、控制系统、保护系统、节流装置等组成。</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）机组各零部件的安装应牢固、可靠；整机运转平稳、可靠性高，运转时无异常响动、噪声低；管路间或管路与零部件间不应有相互摩擦和碰撞。</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3</w:t>
      </w:r>
      <w:r w:rsidRPr="002926D3">
        <w:rPr>
          <w:rFonts w:ascii="Times New Roman" w:hAnsi="Times New Roman" w:hint="eastAsia"/>
          <w:sz w:val="22"/>
        </w:rPr>
        <w:t>）冷水机组蒸发器外壳保温应满足不产生冷凝结露的要求，对所有</w:t>
      </w:r>
      <w:proofErr w:type="gramStart"/>
      <w:r w:rsidRPr="002926D3">
        <w:rPr>
          <w:rFonts w:ascii="Times New Roman" w:hAnsi="Times New Roman" w:hint="eastAsia"/>
          <w:sz w:val="22"/>
        </w:rPr>
        <w:t>有</w:t>
      </w:r>
      <w:proofErr w:type="gramEnd"/>
      <w:r w:rsidRPr="002926D3">
        <w:rPr>
          <w:rFonts w:ascii="Times New Roman" w:hAnsi="Times New Roman" w:hint="eastAsia"/>
          <w:sz w:val="22"/>
        </w:rPr>
        <w:t>可能产生冷凝结露的部位应在出厂前做好保温处理。冷水机组保温材料的防火性能满足国家规范标准。冷水机组易被触及的</w:t>
      </w:r>
      <w:r w:rsidRPr="002926D3">
        <w:rPr>
          <w:rFonts w:ascii="Times New Roman" w:hAnsi="Times New Roman" w:hint="eastAsia"/>
          <w:sz w:val="22"/>
        </w:rPr>
        <w:lastRenderedPageBreak/>
        <w:t>零部件不应有锐边和尖角。蒸发器外壳均应采用优质不锈钢制造，冷凝器采用铜管亲水铝翅片制造。</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4</w:t>
      </w:r>
      <w:r w:rsidRPr="002926D3">
        <w:rPr>
          <w:rFonts w:ascii="Times New Roman" w:hAnsi="Times New Roman" w:hint="eastAsia"/>
          <w:sz w:val="22"/>
        </w:rPr>
        <w:t>）机组的零部件和材料应分别符合各有关标准的规定，满足使用性能要求。机组内与制冷剂和润滑油接触的表面应进行严格的清洁、干燥处理，机组外表面应清洁，管路与附件安装应横平竖直，美观大方，牢实可靠。</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5</w:t>
      </w:r>
      <w:r w:rsidRPr="002926D3">
        <w:rPr>
          <w:rFonts w:ascii="Times New Roman" w:hAnsi="Times New Roman" w:hint="eastAsia"/>
          <w:sz w:val="22"/>
        </w:rPr>
        <w:t>）机组整体结构应紧凑、简洁、合理，重量轻；具有较小的外形尺寸、维修和清洁空间，机组的管路间或管路与零部件间不应有相互摩擦和碰撞。</w:t>
      </w:r>
    </w:p>
    <w:p w:rsidR="00387635" w:rsidRPr="002926D3" w:rsidRDefault="00387635" w:rsidP="00387635">
      <w:pPr>
        <w:adjustRightInd w:val="0"/>
        <w:snapToGrid w:val="0"/>
        <w:ind w:firstLineChars="200" w:firstLine="440"/>
        <w:rPr>
          <w:sz w:val="22"/>
        </w:rPr>
      </w:pPr>
    </w:p>
    <w:p w:rsidR="00387635" w:rsidRPr="002926D3" w:rsidRDefault="00387635" w:rsidP="00387635">
      <w:pPr>
        <w:adjustRightInd w:val="0"/>
        <w:snapToGrid w:val="0"/>
        <w:ind w:firstLineChars="200" w:firstLine="442"/>
        <w:rPr>
          <w:b/>
          <w:sz w:val="22"/>
        </w:rPr>
      </w:pPr>
      <w:r w:rsidRPr="002926D3">
        <w:rPr>
          <w:rFonts w:hint="eastAsia"/>
          <w:b/>
          <w:sz w:val="22"/>
        </w:rPr>
        <w:t>9.5.2</w:t>
      </w:r>
      <w:r w:rsidRPr="002926D3">
        <w:rPr>
          <w:rFonts w:hint="eastAsia"/>
          <w:b/>
          <w:sz w:val="22"/>
        </w:rPr>
        <w:t>外观要求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）机组的黑色金属制件，表面应进行防腐防锈处理。</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）机组电镀表面应光滑，色泽均匀，不得有脱落、露底、针孔、明显的花斑和划伤等缺陷。</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3</w:t>
      </w:r>
      <w:r w:rsidRPr="002926D3">
        <w:rPr>
          <w:rFonts w:ascii="Times New Roman" w:hAnsi="Times New Roman" w:hint="eastAsia"/>
          <w:sz w:val="22"/>
        </w:rPr>
        <w:t>）机组涂装件表面应平整光滑、色泽一致，不应有明显的气泡、留痕、漏涂、底漆外露及不应有的皱纹和其他损伤。</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4</w:t>
      </w:r>
      <w:r w:rsidRPr="002926D3">
        <w:rPr>
          <w:rFonts w:ascii="Times New Roman" w:hAnsi="Times New Roman" w:hint="eastAsia"/>
          <w:sz w:val="22"/>
        </w:rPr>
        <w:t>）机组装饰性塑料件表面应平整光滑、色泽均匀，不得有裂痕、气泡和明显缩孔等缺陷，塑料件应耐老化。</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5</w:t>
      </w:r>
      <w:r w:rsidRPr="002926D3">
        <w:rPr>
          <w:rFonts w:ascii="Times New Roman" w:hAnsi="Times New Roman" w:hint="eastAsia"/>
          <w:sz w:val="22"/>
        </w:rPr>
        <w:t>）机组外壳保温应满足不产生冷凝结露的要求，对所有</w:t>
      </w:r>
      <w:proofErr w:type="gramStart"/>
      <w:r w:rsidRPr="002926D3">
        <w:rPr>
          <w:rFonts w:ascii="Times New Roman" w:hAnsi="Times New Roman" w:hint="eastAsia"/>
          <w:sz w:val="22"/>
        </w:rPr>
        <w:t>有</w:t>
      </w:r>
      <w:proofErr w:type="gramEnd"/>
      <w:r w:rsidRPr="002926D3">
        <w:rPr>
          <w:rFonts w:ascii="Times New Roman" w:hAnsi="Times New Roman" w:hint="eastAsia"/>
          <w:sz w:val="22"/>
        </w:rPr>
        <w:t>可能产生冷凝结露的部位要求在出厂前保温处理。</w:t>
      </w:r>
    </w:p>
    <w:p w:rsidR="00387635" w:rsidRPr="002926D3" w:rsidRDefault="00387635" w:rsidP="00387635">
      <w:pPr>
        <w:adjustRightInd w:val="0"/>
        <w:snapToGrid w:val="0"/>
        <w:ind w:firstLineChars="200" w:firstLine="440"/>
        <w:rPr>
          <w:sz w:val="22"/>
        </w:rPr>
      </w:pPr>
    </w:p>
    <w:p w:rsidR="00387635" w:rsidRPr="002926D3" w:rsidRDefault="00387635" w:rsidP="00387635">
      <w:pPr>
        <w:adjustRightInd w:val="0"/>
        <w:snapToGrid w:val="0"/>
        <w:ind w:firstLineChars="200" w:firstLine="442"/>
        <w:rPr>
          <w:b/>
          <w:sz w:val="22"/>
        </w:rPr>
      </w:pPr>
      <w:r w:rsidRPr="002926D3">
        <w:rPr>
          <w:rFonts w:hint="eastAsia"/>
          <w:b/>
          <w:sz w:val="22"/>
        </w:rPr>
        <w:t>9.5.3</w:t>
      </w:r>
      <w:r w:rsidRPr="002926D3">
        <w:rPr>
          <w:rFonts w:hint="eastAsia"/>
          <w:b/>
          <w:sz w:val="22"/>
        </w:rPr>
        <w:t>可靠性与可维护性</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）可靠性</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机组在设计时采用高可靠性措施，这些措施应通过利用如下技术以降低系统故障概率和有关影响机组正常运行的随机性：</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使用已证明具有高可靠性的元件；</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采用适当的工艺流程；</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检测、校验过程要有足够的频度，使类似或等同故障在二次检测之间不会发生；</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制订严格的检验制度。</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）可维护性</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机组应设计成只需最少的调整和预防性维护，以及运行维护；机组的设计应采取必要的措施，以减少设备维护人工、材料和机具成本。</w:t>
      </w:r>
    </w:p>
    <w:p w:rsidR="00387635" w:rsidRPr="002926D3" w:rsidRDefault="00387635" w:rsidP="00387635">
      <w:pPr>
        <w:snapToGrid w:val="0"/>
        <w:ind w:firstLineChars="200" w:firstLine="442"/>
        <w:rPr>
          <w:b/>
          <w:bCs/>
          <w:color w:val="FF0000"/>
          <w:sz w:val="22"/>
          <w:u w:val="wavyHeavy"/>
        </w:rPr>
      </w:pPr>
    </w:p>
    <w:p w:rsidR="00387635" w:rsidRPr="002926D3" w:rsidRDefault="00387635" w:rsidP="00387635">
      <w:pPr>
        <w:snapToGrid w:val="0"/>
        <w:ind w:firstLineChars="200" w:firstLine="442"/>
        <w:rPr>
          <w:b/>
          <w:sz w:val="22"/>
        </w:rPr>
      </w:pPr>
      <w:r w:rsidRPr="002926D3">
        <w:rPr>
          <w:b/>
          <w:sz w:val="22"/>
        </w:rPr>
        <w:t xml:space="preserve">9.6 </w:t>
      </w:r>
      <w:r w:rsidRPr="002926D3">
        <w:rPr>
          <w:b/>
          <w:sz w:val="22"/>
        </w:rPr>
        <w:t>质量标准与验收要求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9.6.1</w:t>
      </w:r>
      <w:r w:rsidRPr="002926D3">
        <w:rPr>
          <w:rFonts w:ascii="Times New Roman" w:hAnsi="Times New Roman"/>
          <w:sz w:val="22"/>
        </w:rPr>
        <w:t>投标人提供的产品和相关服务应符合国家或行业管理部门颁发的各项质量和安全标准、规范和验收要求，标准和规范等不一致的，从高从严执行。</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9.6.2 </w:t>
      </w:r>
      <w:r w:rsidRPr="002926D3">
        <w:rPr>
          <w:rFonts w:ascii="Times New Roman" w:hAnsi="Times New Roman"/>
          <w:sz w:val="22"/>
        </w:rPr>
        <w:t>本项目验收将由采购人组织进行或委托第三方进行。</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9.6.3 </w:t>
      </w:r>
      <w:r w:rsidRPr="002926D3">
        <w:rPr>
          <w:rFonts w:ascii="Times New Roman" w:hAnsi="Times New Roman"/>
          <w:sz w:val="22"/>
        </w:rPr>
        <w:t>如验收未获通过，采购人有权要求更换或退货，并按照合同约定的条款对供应商作违约处理。</w:t>
      </w:r>
    </w:p>
    <w:p w:rsidR="00387635" w:rsidRPr="002926D3" w:rsidRDefault="00387635" w:rsidP="00387635">
      <w:pPr>
        <w:autoSpaceDN w:val="0"/>
        <w:adjustRightInd w:val="0"/>
        <w:snapToGrid w:val="0"/>
        <w:ind w:firstLineChars="200" w:firstLine="442"/>
        <w:textAlignment w:val="baseline"/>
        <w:rPr>
          <w:b/>
          <w:color w:val="FF0000"/>
          <w:sz w:val="22"/>
          <w:u w:val="wavyHeavy"/>
        </w:rPr>
      </w:pPr>
    </w:p>
    <w:p w:rsidR="00387635" w:rsidRPr="002926D3" w:rsidRDefault="00387635" w:rsidP="00387635">
      <w:pPr>
        <w:adjustRightInd w:val="0"/>
        <w:snapToGrid w:val="0"/>
        <w:ind w:firstLineChars="200" w:firstLine="442"/>
        <w:rPr>
          <w:b/>
          <w:sz w:val="22"/>
        </w:rPr>
      </w:pPr>
      <w:r w:rsidRPr="002926D3">
        <w:rPr>
          <w:rFonts w:hint="eastAsia"/>
          <w:b/>
          <w:sz w:val="22"/>
        </w:rPr>
        <w:t xml:space="preserve">9.7 </w:t>
      </w:r>
      <w:r w:rsidRPr="002926D3">
        <w:rPr>
          <w:rFonts w:hint="eastAsia"/>
          <w:b/>
          <w:sz w:val="22"/>
        </w:rPr>
        <w:t>其他要求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）投标文件中注明空调机组的设计、制造、试验过程中所遵循的标准，如有请提供国家认可的相关检测部门出具的检测报告。</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投标文件中明确说明系统制冷制热量调节方式和容量控制范围、空调系统的主要功能。机组主要部件（包括室内外主机、风机）的品牌、制造商、原产地等情况；同时在投标文件中明确本项目的项目负责人，中标后该项目负责人对本项目的所有工作负责。</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3</w:t>
      </w:r>
      <w:r w:rsidRPr="002926D3">
        <w:rPr>
          <w:rFonts w:ascii="Times New Roman" w:hAnsi="Times New Roman" w:hint="eastAsia"/>
          <w:sz w:val="22"/>
        </w:rPr>
        <w:t>）供应商所投产品设计使用寿命达</w:t>
      </w:r>
      <w:r w:rsidRPr="002926D3">
        <w:rPr>
          <w:rFonts w:ascii="Times New Roman" w:hAnsi="Times New Roman" w:hint="eastAsia"/>
          <w:sz w:val="22"/>
        </w:rPr>
        <w:t>15</w:t>
      </w:r>
      <w:r w:rsidRPr="002926D3">
        <w:rPr>
          <w:rFonts w:ascii="Times New Roman" w:hAnsi="Times New Roman" w:hint="eastAsia"/>
          <w:sz w:val="22"/>
        </w:rPr>
        <w:t>年。</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lastRenderedPageBreak/>
        <w:t>（</w:t>
      </w:r>
      <w:r w:rsidRPr="002926D3">
        <w:rPr>
          <w:rFonts w:ascii="Times New Roman" w:hAnsi="Times New Roman" w:hint="eastAsia"/>
          <w:sz w:val="22"/>
        </w:rPr>
        <w:t>4</w:t>
      </w:r>
      <w:r w:rsidRPr="002926D3">
        <w:rPr>
          <w:rFonts w:ascii="Times New Roman" w:hAnsi="Times New Roman" w:hint="eastAsia"/>
          <w:sz w:val="22"/>
        </w:rPr>
        <w:t>）投标文件中提供主要设备的节能认证证书、技术规格相应表、设备及材料清单，相应表中应注明室内外机的型号、数量、制冷量、制热量、额定功率、室外机的单机重量等技术参数以及这些技术参数能否满足本技术性能要求的响应情况说明。</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5</w:t>
      </w:r>
      <w:r w:rsidRPr="002926D3">
        <w:rPr>
          <w:rFonts w:ascii="Times New Roman" w:hAnsi="Times New Roman" w:hint="eastAsia"/>
          <w:sz w:val="22"/>
        </w:rPr>
        <w:t>）供应商所投产品的包装要考虑运输中防雨、防潮、防碰、防风沙措施，装卸和施工中要注意不能对机组表面油漆和盖板造成损坏。</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6</w:t>
      </w:r>
      <w:r w:rsidRPr="002926D3">
        <w:rPr>
          <w:rFonts w:ascii="Times New Roman" w:hAnsi="Times New Roman" w:hint="eastAsia"/>
          <w:sz w:val="22"/>
        </w:rPr>
        <w:t>）供应商所提供的设备、材料的数量、规格、质量、性能以及安装施工工艺应满足招标文件的要求。</w:t>
      </w:r>
    </w:p>
    <w:p w:rsidR="00387635" w:rsidRPr="002926D3" w:rsidRDefault="00387635" w:rsidP="00387635">
      <w:pPr>
        <w:snapToGrid w:val="0"/>
        <w:spacing w:line="300" w:lineRule="auto"/>
        <w:ind w:firstLineChars="200" w:firstLine="440"/>
        <w:rPr>
          <w:rFonts w:ascii="Times New Roman" w:hAnsi="Times New Roman"/>
          <w:sz w:val="22"/>
        </w:rPr>
      </w:pP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16" w:name="_Toc133323086"/>
      <w:r w:rsidRPr="002926D3">
        <w:rPr>
          <w:rFonts w:ascii="Times New Roman" w:hAnsi="Times New Roman"/>
          <w:b/>
          <w:color w:val="000000"/>
          <w:sz w:val="22"/>
        </w:rPr>
        <w:t>10</w:t>
      </w:r>
      <w:r w:rsidRPr="002926D3">
        <w:rPr>
          <w:rFonts w:ascii="Times New Roman" w:hAnsi="Times New Roman"/>
          <w:b/>
          <w:color w:val="000000"/>
          <w:sz w:val="22"/>
        </w:rPr>
        <w:t>人员及设备要求</w:t>
      </w:r>
      <w:bookmarkEnd w:id="16"/>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10.1</w:t>
      </w:r>
      <w:r w:rsidRPr="002926D3">
        <w:rPr>
          <w:rFonts w:ascii="Times New Roman" w:hAnsi="Times New Roman"/>
          <w:sz w:val="22"/>
        </w:rPr>
        <w:t>人员配备要求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组成项目团队，管理人员自报。</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10.2 </w:t>
      </w:r>
      <w:r w:rsidRPr="002926D3">
        <w:rPr>
          <w:rFonts w:ascii="Times New Roman" w:hAnsi="Times New Roman"/>
          <w:sz w:val="22"/>
        </w:rPr>
        <w:t>设备要求</w:t>
      </w:r>
    </w:p>
    <w:p w:rsidR="00387635" w:rsidRPr="002926D3" w:rsidRDefault="00387635" w:rsidP="00387635">
      <w:pPr>
        <w:snapToGrid w:val="0"/>
        <w:spacing w:line="300" w:lineRule="auto"/>
        <w:ind w:firstLineChars="200" w:firstLine="440"/>
        <w:rPr>
          <w:rFonts w:ascii="Times New Roman" w:hAnsi="Times New Roman"/>
          <w:sz w:val="22"/>
        </w:rPr>
      </w:pPr>
      <w:bookmarkStart w:id="17" w:name="_Toc122352459"/>
      <w:r w:rsidRPr="002926D3">
        <w:rPr>
          <w:rFonts w:ascii="Times New Roman" w:hAnsi="Times New Roman" w:hint="eastAsia"/>
          <w:sz w:val="22"/>
        </w:rPr>
        <w:t>施工过程中所使用的设备机具性能型号数量等的投入使用情况。</w:t>
      </w:r>
      <w:bookmarkEnd w:id="17"/>
    </w:p>
    <w:p w:rsidR="00387635" w:rsidRPr="002926D3" w:rsidRDefault="00387635" w:rsidP="00387635">
      <w:pPr>
        <w:snapToGrid w:val="0"/>
        <w:spacing w:line="300" w:lineRule="auto"/>
        <w:ind w:firstLineChars="200" w:firstLine="442"/>
        <w:jc w:val="left"/>
        <w:rPr>
          <w:rFonts w:ascii="Times New Roman" w:hAnsi="Times New Roman"/>
          <w:b/>
          <w:bCs/>
          <w:color w:val="FF0000"/>
          <w:sz w:val="22"/>
          <w:u w:val="wavyHeavy"/>
        </w:rPr>
      </w:pPr>
    </w:p>
    <w:p w:rsidR="00387635" w:rsidRPr="002926D3" w:rsidRDefault="00387635" w:rsidP="00387635">
      <w:pPr>
        <w:adjustRightInd w:val="0"/>
        <w:snapToGrid w:val="0"/>
        <w:spacing w:line="300" w:lineRule="auto"/>
        <w:ind w:firstLineChars="196" w:firstLine="433"/>
        <w:jc w:val="left"/>
        <w:outlineLvl w:val="2"/>
        <w:rPr>
          <w:rFonts w:ascii="Times New Roman" w:hAnsi="Times New Roman"/>
          <w:b/>
          <w:color w:val="000000"/>
          <w:sz w:val="22"/>
        </w:rPr>
      </w:pPr>
      <w:bookmarkStart w:id="18" w:name="_Toc133323087"/>
      <w:r w:rsidRPr="002926D3">
        <w:rPr>
          <w:rFonts w:ascii="Times New Roman" w:hAnsi="Times New Roman"/>
          <w:b/>
          <w:color w:val="000000"/>
          <w:sz w:val="22"/>
        </w:rPr>
        <w:t>11</w:t>
      </w:r>
      <w:r w:rsidRPr="002926D3">
        <w:rPr>
          <w:rFonts w:ascii="Times New Roman" w:hAnsi="Times New Roman"/>
          <w:b/>
          <w:color w:val="000000"/>
          <w:sz w:val="22"/>
        </w:rPr>
        <w:t>安全生产、文明施工（安装）与环境保护要求</w:t>
      </w:r>
      <w:bookmarkEnd w:id="18"/>
    </w:p>
    <w:p w:rsidR="00387635" w:rsidRDefault="00387635" w:rsidP="00387635">
      <w:pPr>
        <w:snapToGrid w:val="0"/>
        <w:spacing w:line="300" w:lineRule="auto"/>
        <w:ind w:firstLineChars="200" w:firstLine="440"/>
        <w:jc w:val="left"/>
        <w:rPr>
          <w:rFonts w:ascii="Times New Roman" w:hAnsi="Times New Roman" w:hint="eastAsia"/>
          <w:color w:val="000000"/>
          <w:sz w:val="22"/>
        </w:rPr>
      </w:pPr>
      <w:r w:rsidRPr="002926D3">
        <w:rPr>
          <w:rFonts w:ascii="Times New Roman" w:hAnsi="Times New Roman"/>
          <w:color w:val="000000"/>
          <w:sz w:val="22"/>
        </w:rPr>
        <w:t>11.1</w:t>
      </w:r>
      <w:r w:rsidRPr="002926D3">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r w:rsidRPr="002926D3">
        <w:rPr>
          <w:rFonts w:ascii="Times New Roman" w:hAnsi="Times New Roman"/>
          <w:color w:val="000000"/>
          <w:sz w:val="22"/>
        </w:rPr>
        <w:br/>
        <w:t xml:space="preserve">    11.2</w:t>
      </w:r>
      <w:r w:rsidRPr="002926D3">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r w:rsidRPr="002926D3">
        <w:rPr>
          <w:rFonts w:ascii="Times New Roman" w:hAnsi="Times New Roman"/>
          <w:color w:val="000000"/>
          <w:sz w:val="22"/>
        </w:rPr>
        <w:br/>
        <w:t xml:space="preserve">    11.3</w:t>
      </w:r>
      <w:r w:rsidRPr="002926D3">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r w:rsidRPr="002926D3">
        <w:rPr>
          <w:rFonts w:ascii="Times New Roman" w:hAnsi="Times New Roman"/>
          <w:color w:val="000000"/>
          <w:sz w:val="22"/>
        </w:rPr>
        <w:br/>
        <w:t xml:space="preserve">    11.4</w:t>
      </w:r>
      <w:r w:rsidRPr="002926D3">
        <w:rPr>
          <w:rFonts w:ascii="Times New Roman" w:hAnsi="Times New Roman"/>
          <w:color w:val="000000"/>
          <w:sz w:val="22"/>
        </w:rPr>
        <w:t>中标人现场设备安装负责人应具有专业证书，安装人员必须持证上岗。中标人应对设备安装、调试期间自身和第三方安全与财产负责；</w:t>
      </w:r>
      <w:r w:rsidRPr="002926D3">
        <w:rPr>
          <w:rFonts w:ascii="Times New Roman" w:hAnsi="Times New Roman"/>
          <w:color w:val="000000"/>
          <w:sz w:val="22"/>
        </w:rPr>
        <w:br/>
        <w:t xml:space="preserve">    11.5</w:t>
      </w:r>
      <w:r w:rsidRPr="002926D3">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r w:rsidRPr="002926D3">
        <w:rPr>
          <w:rFonts w:ascii="Times New Roman" w:hAnsi="Times New Roman"/>
          <w:color w:val="000000"/>
          <w:sz w:val="22"/>
        </w:rPr>
        <w:br/>
        <w:t xml:space="preserve">    11.6</w:t>
      </w:r>
      <w:proofErr w:type="gramStart"/>
      <w:r w:rsidRPr="002926D3">
        <w:rPr>
          <w:rFonts w:ascii="Times New Roman" w:hAnsi="Times New Roman"/>
          <w:color w:val="000000"/>
          <w:sz w:val="22"/>
        </w:rPr>
        <w:t>各</w:t>
      </w:r>
      <w:proofErr w:type="gramEnd"/>
      <w:r w:rsidRPr="002926D3">
        <w:rPr>
          <w:rFonts w:ascii="Times New Roman" w:hAnsi="Times New Roman"/>
          <w:color w:val="000000"/>
          <w:sz w:val="22"/>
        </w:rPr>
        <w:t>投标人在投标文件中要结合本项目的特点和采购</w:t>
      </w:r>
      <w:proofErr w:type="gramStart"/>
      <w:r w:rsidRPr="002926D3">
        <w:rPr>
          <w:rFonts w:ascii="Times New Roman" w:hAnsi="Times New Roman"/>
          <w:color w:val="000000"/>
          <w:sz w:val="22"/>
        </w:rPr>
        <w:t>人上述</w:t>
      </w:r>
      <w:proofErr w:type="gramEnd"/>
      <w:r w:rsidRPr="002926D3">
        <w:rPr>
          <w:rFonts w:ascii="Times New Roman" w:hAnsi="Times New Roman"/>
          <w:color w:val="000000"/>
          <w:sz w:val="22"/>
        </w:rPr>
        <w:t>的具体要求制定相应的安全文明施工（安装）和安全生产管理措施，同时应适当考虑购买自己员工和第三方责任保险，并在报价措施费中列支必须的费用清单。</w:t>
      </w:r>
    </w:p>
    <w:p w:rsidR="002926D3" w:rsidRPr="002926D3" w:rsidRDefault="002926D3" w:rsidP="00387635">
      <w:pPr>
        <w:snapToGrid w:val="0"/>
        <w:spacing w:line="300" w:lineRule="auto"/>
        <w:ind w:firstLineChars="200" w:firstLine="440"/>
        <w:jc w:val="left"/>
        <w:rPr>
          <w:rFonts w:ascii="Times New Roman" w:hAnsi="Times New Roman"/>
          <w:color w:val="000000"/>
          <w:sz w:val="22"/>
        </w:rPr>
      </w:pPr>
      <w:bookmarkStart w:id="19" w:name="_GoBack"/>
      <w:bookmarkEnd w:id="19"/>
    </w:p>
    <w:p w:rsidR="00387635" w:rsidRPr="002926D3" w:rsidRDefault="00387635" w:rsidP="00387635">
      <w:pPr>
        <w:adjustRightInd w:val="0"/>
        <w:snapToGrid w:val="0"/>
        <w:spacing w:line="300" w:lineRule="auto"/>
        <w:ind w:firstLineChars="196" w:firstLine="433"/>
        <w:jc w:val="left"/>
        <w:outlineLvl w:val="2"/>
        <w:rPr>
          <w:rFonts w:ascii="Times New Roman" w:hAnsi="Times New Roman"/>
          <w:b/>
          <w:color w:val="000000"/>
          <w:sz w:val="22"/>
        </w:rPr>
      </w:pPr>
      <w:bookmarkStart w:id="20" w:name="_Toc133323088"/>
      <w:r w:rsidRPr="002926D3">
        <w:rPr>
          <w:rFonts w:ascii="Times New Roman" w:hAnsi="Times New Roman"/>
          <w:b/>
          <w:color w:val="000000"/>
          <w:sz w:val="22"/>
        </w:rPr>
        <w:t>12</w:t>
      </w:r>
      <w:r w:rsidRPr="002926D3">
        <w:rPr>
          <w:rFonts w:ascii="Times New Roman" w:hAnsi="Times New Roman"/>
          <w:b/>
          <w:color w:val="000000"/>
          <w:sz w:val="22"/>
        </w:rPr>
        <w:t>售后服务要求</w:t>
      </w:r>
      <w:bookmarkEnd w:id="20"/>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12</w:t>
      </w:r>
      <w:r w:rsidRPr="002926D3">
        <w:rPr>
          <w:rFonts w:ascii="Times New Roman" w:hAnsi="Times New Roman"/>
          <w:sz w:val="22"/>
        </w:rPr>
        <w:t>.1</w:t>
      </w:r>
      <w:r w:rsidRPr="002926D3">
        <w:rPr>
          <w:rFonts w:ascii="Times New Roman" w:hAnsi="Times New Roman"/>
          <w:sz w:val="22"/>
        </w:rPr>
        <w:t>质保期：</w:t>
      </w:r>
      <w:r w:rsidRPr="002926D3">
        <w:rPr>
          <w:rFonts w:ascii="Times New Roman" w:hAnsi="Times New Roman"/>
          <w:sz w:val="22"/>
        </w:rPr>
        <w:t>2</w:t>
      </w:r>
      <w:r w:rsidRPr="002926D3">
        <w:rPr>
          <w:rFonts w:ascii="Times New Roman" w:hAnsi="Times New Roman"/>
          <w:sz w:val="22"/>
        </w:rPr>
        <w:t>年</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总则：在设备进行安装或调试期间，中标人应负责对采购人的技术人员进行必要的培训，并提供培训资料。培训内容应包括如何对设备进行操作，以及简单故障的排除等。本项目免费维修期：若发生故障，承包方应在</w:t>
      </w:r>
      <w:r w:rsidRPr="002926D3">
        <w:rPr>
          <w:rFonts w:ascii="Times New Roman" w:hAnsi="Times New Roman"/>
          <w:sz w:val="22"/>
        </w:rPr>
        <w:t>4</w:t>
      </w:r>
      <w:r w:rsidRPr="002926D3">
        <w:rPr>
          <w:rFonts w:ascii="Times New Roman" w:hAnsi="Times New Roman" w:hint="eastAsia"/>
          <w:sz w:val="22"/>
        </w:rPr>
        <w:t>小时以内响应，并在</w:t>
      </w:r>
      <w:r w:rsidRPr="002926D3">
        <w:rPr>
          <w:rFonts w:ascii="Times New Roman" w:hAnsi="Times New Roman"/>
          <w:sz w:val="22"/>
        </w:rPr>
        <w:t>2</w:t>
      </w:r>
      <w:r w:rsidRPr="002926D3">
        <w:rPr>
          <w:rFonts w:ascii="Times New Roman" w:hAnsi="Times New Roman" w:hint="eastAsia"/>
          <w:sz w:val="22"/>
        </w:rPr>
        <w:t>4</w:t>
      </w:r>
      <w:r w:rsidRPr="002926D3">
        <w:rPr>
          <w:rFonts w:ascii="Times New Roman" w:hAnsi="Times New Roman" w:hint="eastAsia"/>
          <w:sz w:val="22"/>
        </w:rPr>
        <w:t>小时内排除。如果一个月内设备严重故障时间超过</w:t>
      </w:r>
      <w:r w:rsidRPr="002926D3">
        <w:rPr>
          <w:rFonts w:ascii="Times New Roman" w:hAnsi="Times New Roman" w:hint="eastAsia"/>
          <w:sz w:val="22"/>
        </w:rPr>
        <w:t>48</w:t>
      </w:r>
      <w:r w:rsidRPr="002926D3">
        <w:rPr>
          <w:rFonts w:ascii="Times New Roman" w:hAnsi="Times New Roman" w:hint="eastAsia"/>
          <w:sz w:val="22"/>
        </w:rPr>
        <w:t>小时或月累计一般故障时间超过一周，则质量保证期相应延长一个月。中标人应调查故障原因并修复直至满足最终验收指标和性能的要求，或者更换整个或部分有缺陷的材料。</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12</w:t>
      </w:r>
      <w:r w:rsidRPr="002926D3">
        <w:rPr>
          <w:rFonts w:ascii="Times New Roman" w:hAnsi="Times New Roman"/>
          <w:sz w:val="22"/>
        </w:rPr>
        <w:t>.2</w:t>
      </w:r>
      <w:r w:rsidRPr="002926D3">
        <w:rPr>
          <w:rFonts w:ascii="Times New Roman" w:hAnsi="Times New Roman"/>
          <w:sz w:val="22"/>
        </w:rPr>
        <w:t>操作培训要求</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在设备进行安装或调试期间，成交供应商应负责对采购人的技术人员进行必要的培训，并提供培</w:t>
      </w:r>
      <w:r w:rsidRPr="002926D3">
        <w:rPr>
          <w:rFonts w:ascii="Times New Roman" w:hAnsi="Times New Roman"/>
          <w:sz w:val="22"/>
        </w:rPr>
        <w:lastRenderedPageBreak/>
        <w:t>训资料。培训内容应包括如何对设备进行操作，以及简单故障的排除等。</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12</w:t>
      </w:r>
      <w:r w:rsidRPr="002926D3">
        <w:rPr>
          <w:rFonts w:ascii="Times New Roman" w:hAnsi="Times New Roman"/>
          <w:sz w:val="22"/>
        </w:rPr>
        <w:t>.3</w:t>
      </w:r>
      <w:r w:rsidRPr="002926D3">
        <w:rPr>
          <w:rFonts w:ascii="Times New Roman" w:hAnsi="Times New Roman"/>
          <w:sz w:val="22"/>
        </w:rPr>
        <w:t>具体服务措施</w:t>
      </w:r>
    </w:p>
    <w:p w:rsidR="00387635" w:rsidRPr="002926D3" w:rsidRDefault="00387635" w:rsidP="00387635">
      <w:pPr>
        <w:snapToGrid w:val="0"/>
        <w:spacing w:line="300" w:lineRule="auto"/>
        <w:ind w:firstLineChars="200" w:firstLine="440"/>
        <w:rPr>
          <w:rFonts w:ascii="Times New Roman" w:hAnsi="Times New Roman"/>
          <w:sz w:val="22"/>
        </w:rPr>
      </w:pPr>
      <w:bookmarkStart w:id="21" w:name="_Toc122352462"/>
      <w:bookmarkStart w:id="22" w:name="_Toc22540737"/>
      <w:r w:rsidRPr="002926D3">
        <w:rPr>
          <w:rFonts w:ascii="Times New Roman" w:hAnsi="Times New Roman" w:hint="eastAsia"/>
          <w:sz w:val="22"/>
        </w:rPr>
        <w:t>12</w:t>
      </w:r>
      <w:r w:rsidRPr="002926D3">
        <w:rPr>
          <w:rFonts w:ascii="Times New Roman" w:hAnsi="Times New Roman"/>
          <w:sz w:val="22"/>
        </w:rPr>
        <w:t>.3.1</w:t>
      </w:r>
      <w:r w:rsidRPr="002926D3">
        <w:rPr>
          <w:rFonts w:ascii="Times New Roman" w:hAnsi="Times New Roman"/>
          <w:sz w:val="22"/>
        </w:rPr>
        <w:t>售后服务机构或团队构成</w:t>
      </w:r>
      <w:bookmarkEnd w:id="21"/>
      <w:bookmarkEnd w:id="22"/>
    </w:p>
    <w:p w:rsidR="00387635" w:rsidRPr="002926D3" w:rsidRDefault="00387635" w:rsidP="00387635">
      <w:pPr>
        <w:snapToGrid w:val="0"/>
        <w:spacing w:line="300" w:lineRule="auto"/>
        <w:ind w:firstLineChars="200" w:firstLine="440"/>
        <w:rPr>
          <w:rFonts w:ascii="Times New Roman" w:hAnsi="Times New Roman"/>
          <w:sz w:val="22"/>
        </w:rPr>
      </w:pPr>
      <w:bookmarkStart w:id="23" w:name="_Toc22540738"/>
      <w:bookmarkStart w:id="24" w:name="_Toc122352463"/>
      <w:r w:rsidRPr="002926D3">
        <w:rPr>
          <w:rFonts w:ascii="Times New Roman" w:hAnsi="Times New Roman" w:hint="eastAsia"/>
          <w:sz w:val="22"/>
        </w:rPr>
        <w:t>12</w:t>
      </w:r>
      <w:r w:rsidRPr="002926D3">
        <w:rPr>
          <w:rFonts w:ascii="Times New Roman" w:hAnsi="Times New Roman"/>
          <w:sz w:val="22"/>
        </w:rPr>
        <w:t>.3.2</w:t>
      </w:r>
      <w:r w:rsidRPr="002926D3">
        <w:rPr>
          <w:rFonts w:ascii="Times New Roman" w:hAnsi="Times New Roman"/>
          <w:sz w:val="22"/>
        </w:rPr>
        <w:t>具体服务承诺</w:t>
      </w:r>
      <w:bookmarkEnd w:id="23"/>
      <w:bookmarkEnd w:id="24"/>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w:t>
      </w:r>
      <w:r w:rsidRPr="002926D3">
        <w:rPr>
          <w:rFonts w:ascii="Times New Roman" w:hAnsi="Times New Roman" w:hint="eastAsia"/>
          <w:sz w:val="22"/>
        </w:rPr>
        <w:t>1</w:t>
      </w:r>
      <w:r w:rsidRPr="002926D3">
        <w:rPr>
          <w:rFonts w:ascii="Times New Roman" w:hAnsi="Times New Roman" w:hint="eastAsia"/>
          <w:sz w:val="22"/>
        </w:rPr>
        <w:t>）</w:t>
      </w:r>
      <w:r w:rsidRPr="002926D3">
        <w:rPr>
          <w:rFonts w:ascii="Times New Roman" w:hAnsi="Times New Roman"/>
          <w:sz w:val="22"/>
        </w:rPr>
        <w:t>质</w:t>
      </w:r>
      <w:proofErr w:type="gramStart"/>
      <w:r w:rsidRPr="002926D3">
        <w:rPr>
          <w:rFonts w:ascii="Times New Roman" w:hAnsi="Times New Roman"/>
          <w:sz w:val="22"/>
        </w:rPr>
        <w:t>保期间</w:t>
      </w:r>
      <w:proofErr w:type="gramEnd"/>
      <w:r w:rsidRPr="002926D3">
        <w:rPr>
          <w:rFonts w:ascii="Times New Roman" w:hAnsi="Times New Roman"/>
          <w:sz w:val="22"/>
        </w:rPr>
        <w:t>的服务承诺</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1</w:t>
      </w:r>
      <w:r w:rsidRPr="002926D3">
        <w:rPr>
          <w:rFonts w:ascii="Times New Roman" w:hAnsi="Times New Roman"/>
          <w:sz w:val="22"/>
        </w:rPr>
        <w:t>）日常维护方案</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2</w:t>
      </w:r>
      <w:r w:rsidRPr="002926D3">
        <w:rPr>
          <w:rFonts w:ascii="Times New Roman" w:hAnsi="Times New Roman"/>
          <w:sz w:val="22"/>
        </w:rPr>
        <w:t>）发生故障后的应急响应方案</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bookmarkStart w:id="25" w:name="_Toc122352464"/>
      <w:bookmarkStart w:id="26" w:name="_Toc22540739"/>
      <w:r w:rsidRPr="002926D3">
        <w:rPr>
          <w:rFonts w:ascii="Times New Roman" w:hAnsi="Times New Roman" w:hint="eastAsia"/>
          <w:sz w:val="22"/>
        </w:rPr>
        <w:t>（</w:t>
      </w:r>
      <w:r w:rsidRPr="002926D3">
        <w:rPr>
          <w:rFonts w:ascii="Times New Roman" w:hAnsi="Times New Roman" w:hint="eastAsia"/>
          <w:sz w:val="22"/>
        </w:rPr>
        <w:t>2</w:t>
      </w:r>
      <w:r w:rsidRPr="002926D3">
        <w:rPr>
          <w:rFonts w:ascii="Times New Roman" w:hAnsi="Times New Roman" w:hint="eastAsia"/>
          <w:sz w:val="22"/>
        </w:rPr>
        <w:t>）</w:t>
      </w:r>
      <w:r w:rsidRPr="002926D3">
        <w:rPr>
          <w:rFonts w:ascii="Times New Roman" w:hAnsi="Times New Roman"/>
          <w:sz w:val="22"/>
        </w:rPr>
        <w:t>质保期后的服务承诺</w:t>
      </w:r>
      <w:bookmarkEnd w:id="25"/>
      <w:bookmarkEnd w:id="26"/>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1</w:t>
      </w:r>
      <w:r w:rsidRPr="002926D3">
        <w:rPr>
          <w:rFonts w:ascii="Times New Roman" w:hAnsi="Times New Roman"/>
          <w:sz w:val="22"/>
        </w:rPr>
        <w:t>）日常维护方案及收费标准（人工</w:t>
      </w:r>
      <w:r w:rsidRPr="002926D3">
        <w:rPr>
          <w:rFonts w:ascii="Times New Roman" w:hAnsi="Times New Roman"/>
          <w:sz w:val="22"/>
        </w:rPr>
        <w:t>+</w:t>
      </w:r>
      <w:r w:rsidRPr="002926D3">
        <w:rPr>
          <w:rFonts w:ascii="Times New Roman" w:hAnsi="Times New Roman"/>
          <w:sz w:val="22"/>
        </w:rPr>
        <w:t>耗材）</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2</w:t>
      </w:r>
      <w:r w:rsidRPr="002926D3">
        <w:rPr>
          <w:rFonts w:ascii="Times New Roman" w:hAnsi="Times New Roman"/>
          <w:sz w:val="22"/>
        </w:rPr>
        <w:t>）发生故障后的应急响应方案及收费标准（人工</w:t>
      </w:r>
      <w:r w:rsidRPr="002926D3">
        <w:rPr>
          <w:rFonts w:ascii="Times New Roman" w:hAnsi="Times New Roman"/>
          <w:sz w:val="22"/>
        </w:rPr>
        <w:t>+</w:t>
      </w:r>
      <w:r w:rsidRPr="002926D3">
        <w:rPr>
          <w:rFonts w:ascii="Times New Roman" w:hAnsi="Times New Roman"/>
          <w:sz w:val="22"/>
        </w:rPr>
        <w:t>耗材）</w:t>
      </w:r>
      <w:r w:rsidRPr="002926D3">
        <w:rPr>
          <w:rFonts w:ascii="Times New Roman" w:hAnsi="Times New Roman" w:hint="eastAsia"/>
          <w:sz w:val="22"/>
        </w:rPr>
        <w:t>。</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12</w:t>
      </w:r>
      <w:r w:rsidRPr="002926D3">
        <w:rPr>
          <w:rFonts w:ascii="Times New Roman" w:hAnsi="Times New Roman"/>
          <w:sz w:val="22"/>
        </w:rPr>
        <w:t>.4</w:t>
      </w:r>
      <w:r w:rsidRPr="002926D3">
        <w:rPr>
          <w:rFonts w:ascii="Times New Roman" w:hAnsi="Times New Roman"/>
          <w:sz w:val="22"/>
        </w:rPr>
        <w:t>备品备件</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供应商应在响应文件中提出质保期之后的设备返修流程，包括返修时间，替用设备，以及返修价格。</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sz w:val="22"/>
        </w:rPr>
        <w:t xml:space="preserve">12.5 </w:t>
      </w:r>
      <w:r w:rsidRPr="002926D3">
        <w:rPr>
          <w:rFonts w:ascii="Times New Roman" w:hAnsi="Times New Roman"/>
          <w:sz w:val="22"/>
        </w:rPr>
        <w:t>具体服务措施</w:t>
      </w:r>
    </w:p>
    <w:p w:rsidR="00387635" w:rsidRPr="002926D3" w:rsidRDefault="00387635" w:rsidP="00387635">
      <w:pPr>
        <w:snapToGrid w:val="0"/>
        <w:spacing w:line="300" w:lineRule="auto"/>
        <w:ind w:firstLineChars="200" w:firstLine="440"/>
        <w:rPr>
          <w:rFonts w:ascii="Times New Roman" w:hAnsi="Times New Roman"/>
          <w:sz w:val="22"/>
        </w:rPr>
      </w:pPr>
      <w:r w:rsidRPr="002926D3">
        <w:rPr>
          <w:rFonts w:ascii="Times New Roman" w:hAnsi="Times New Roman" w:hint="eastAsia"/>
          <w:sz w:val="22"/>
        </w:rPr>
        <w:t>请投标人在投标文件中编写具体服务方案措施。</w:t>
      </w:r>
    </w:p>
    <w:p w:rsidR="00387635" w:rsidRPr="002926D3" w:rsidRDefault="00387635" w:rsidP="00387635">
      <w:pPr>
        <w:snapToGrid w:val="0"/>
        <w:spacing w:line="300" w:lineRule="auto"/>
        <w:ind w:firstLineChars="200" w:firstLine="440"/>
        <w:rPr>
          <w:rFonts w:ascii="Times New Roman" w:hAnsi="Times New Roman"/>
          <w:sz w:val="22"/>
        </w:rPr>
      </w:pPr>
    </w:p>
    <w:p w:rsidR="00387635" w:rsidRPr="002926D3" w:rsidRDefault="00387635" w:rsidP="00387635">
      <w:pPr>
        <w:adjustRightInd w:val="0"/>
        <w:snapToGrid w:val="0"/>
        <w:spacing w:line="300" w:lineRule="auto"/>
        <w:ind w:firstLineChars="196" w:firstLine="433"/>
        <w:jc w:val="left"/>
        <w:outlineLvl w:val="2"/>
        <w:rPr>
          <w:rFonts w:ascii="Times New Roman" w:hAnsi="Times New Roman"/>
          <w:b/>
          <w:color w:val="000000"/>
          <w:sz w:val="22"/>
        </w:rPr>
      </w:pPr>
      <w:bookmarkStart w:id="27" w:name="_Toc133323089"/>
      <w:r w:rsidRPr="002926D3">
        <w:rPr>
          <w:rFonts w:ascii="Times New Roman" w:hAnsi="Times New Roman"/>
          <w:b/>
          <w:color w:val="000000"/>
          <w:sz w:val="22"/>
        </w:rPr>
        <w:t>13</w:t>
      </w:r>
      <w:r w:rsidRPr="002926D3">
        <w:rPr>
          <w:rFonts w:ascii="Times New Roman" w:hAnsi="Times New Roman"/>
          <w:b/>
          <w:color w:val="000000"/>
          <w:sz w:val="22"/>
        </w:rPr>
        <w:t>现场组织协调及工作界面</w:t>
      </w:r>
      <w:bookmarkEnd w:id="27"/>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hint="eastAsia"/>
          <w:color w:val="000000"/>
          <w:sz w:val="22"/>
        </w:rPr>
        <w:t>本项目空调系统各类设备的电源系统由土建总包单位施工，中标供应商负责空调设备与预留电源线的连接；各类空调设备室外基础右土建总包单位负责施工，中标供应商负责两管制空气源热泵机组和四管制空气源热泵机组的楼顶就位工作，管道连接、电气连接及相关的附件安装均由土建总包单位负责，中标供应商负责技术指导。</w:t>
      </w:r>
      <w:r w:rsidRPr="002926D3">
        <w:rPr>
          <w:rFonts w:ascii="Times New Roman" w:hAnsi="Times New Roman" w:hint="eastAsia"/>
          <w:color w:val="000000"/>
          <w:sz w:val="22"/>
        </w:rPr>
        <w:t>V</w:t>
      </w:r>
      <w:r w:rsidRPr="002926D3">
        <w:rPr>
          <w:rFonts w:ascii="Times New Roman" w:hAnsi="Times New Roman"/>
          <w:color w:val="000000"/>
          <w:sz w:val="22"/>
        </w:rPr>
        <w:t>RV</w:t>
      </w:r>
      <w:r w:rsidRPr="002926D3">
        <w:rPr>
          <w:rFonts w:ascii="Times New Roman" w:hAnsi="Times New Roman" w:hint="eastAsia"/>
          <w:color w:val="000000"/>
          <w:sz w:val="22"/>
        </w:rPr>
        <w:t>空调系统管道穿越墙体、楼板的打洞工作，但洞口修补由土建总包单位负责；空调冷凝水立管由土建总包单位负责施工，空调室内机线控器安装所涉及的开槽、电管预埋等施工内容由土建总包单位负责，中标供应商负责穿线及线控器安装；室内天花风口开洞及各类风口安装均由土建总包单位负责施工，中标供应商负责风管安装到位；设备安装时采取减震和隔振措施。除此之外的空调系统各类设备、部件、附件（含冷媒管、冷凝水管、风管、屋面冷媒管桥架、风阀、附件、保温、智能化模块等）及其安装均为本次招标投标报价范围。</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13.1</w:t>
      </w:r>
      <w:r w:rsidRPr="002926D3">
        <w:rPr>
          <w:rFonts w:ascii="Times New Roman" w:hAnsi="Times New Roman"/>
          <w:color w:val="000000"/>
          <w:sz w:val="22"/>
        </w:rPr>
        <w:t>与政府有关部门的协调配合</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13.2</w:t>
      </w:r>
      <w:r w:rsidRPr="002926D3">
        <w:rPr>
          <w:rFonts w:ascii="Times New Roman" w:hAnsi="Times New Roman"/>
          <w:color w:val="000000"/>
          <w:sz w:val="22"/>
        </w:rPr>
        <w:t>与其他承包商的协调及交接工作</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13.3</w:t>
      </w:r>
      <w:r w:rsidRPr="002926D3">
        <w:rPr>
          <w:rFonts w:ascii="Times New Roman" w:hAnsi="Times New Roman"/>
          <w:color w:val="000000"/>
          <w:sz w:val="22"/>
        </w:rPr>
        <w:t>与总承包商的协调工作</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13.4</w:t>
      </w:r>
      <w:r w:rsidRPr="002926D3">
        <w:rPr>
          <w:rFonts w:ascii="Times New Roman" w:hAnsi="Times New Roman"/>
          <w:color w:val="000000"/>
          <w:sz w:val="22"/>
        </w:rPr>
        <w:t>消防承包商的协调工作</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13.5</w:t>
      </w:r>
      <w:r w:rsidRPr="002926D3">
        <w:rPr>
          <w:rFonts w:ascii="Times New Roman" w:hAnsi="Times New Roman"/>
          <w:color w:val="000000"/>
          <w:sz w:val="22"/>
        </w:rPr>
        <w:t>与弱电承包商的协调工作</w:t>
      </w:r>
    </w:p>
    <w:p w:rsidR="00387635" w:rsidRPr="002926D3" w:rsidRDefault="00387635" w:rsidP="00387635">
      <w:pPr>
        <w:snapToGrid w:val="0"/>
        <w:spacing w:line="300" w:lineRule="auto"/>
        <w:ind w:firstLineChars="200" w:firstLine="440"/>
        <w:jc w:val="left"/>
        <w:rPr>
          <w:rFonts w:ascii="Times New Roman" w:hAnsi="Times New Roman"/>
          <w:color w:val="000000"/>
          <w:sz w:val="22"/>
        </w:rPr>
      </w:pPr>
      <w:r w:rsidRPr="002926D3">
        <w:rPr>
          <w:rFonts w:ascii="Times New Roman" w:hAnsi="Times New Roman"/>
          <w:color w:val="000000"/>
          <w:sz w:val="22"/>
        </w:rPr>
        <w:t>13.6</w:t>
      </w:r>
      <w:r w:rsidRPr="002926D3">
        <w:rPr>
          <w:rFonts w:ascii="Times New Roman" w:hAnsi="Times New Roman"/>
          <w:color w:val="000000"/>
          <w:sz w:val="22"/>
        </w:rPr>
        <w:t>与装修承包商的协调工作</w:t>
      </w:r>
    </w:p>
    <w:p w:rsidR="00387635" w:rsidRPr="002926D3" w:rsidRDefault="00387635" w:rsidP="00387635">
      <w:pPr>
        <w:pStyle w:val="aff"/>
        <w:ind w:firstLine="480"/>
      </w:pPr>
    </w:p>
    <w:p w:rsidR="00387635" w:rsidRPr="002926D3" w:rsidRDefault="00387635" w:rsidP="00387635">
      <w:pPr>
        <w:adjustRightInd w:val="0"/>
        <w:snapToGrid w:val="0"/>
        <w:spacing w:line="300" w:lineRule="auto"/>
        <w:jc w:val="center"/>
        <w:outlineLvl w:val="1"/>
        <w:rPr>
          <w:rFonts w:ascii="Times New Roman" w:eastAsia="黑体" w:hAnsi="Times New Roman"/>
          <w:color w:val="000000"/>
          <w:sz w:val="30"/>
          <w:szCs w:val="30"/>
        </w:rPr>
      </w:pPr>
      <w:bookmarkStart w:id="28" w:name="_Toc133323090"/>
      <w:r w:rsidRPr="002926D3">
        <w:rPr>
          <w:rFonts w:ascii="Times New Roman" w:eastAsia="黑体" w:hAnsi="Times New Roman"/>
          <w:color w:val="000000"/>
          <w:sz w:val="30"/>
          <w:szCs w:val="30"/>
        </w:rPr>
        <w:t>四、投标报价须知</w:t>
      </w:r>
      <w:bookmarkEnd w:id="13"/>
      <w:bookmarkEnd w:id="28"/>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29" w:name="_Toc133323091"/>
      <w:r w:rsidRPr="002926D3">
        <w:rPr>
          <w:rFonts w:ascii="Times New Roman" w:hAnsi="Times New Roman"/>
          <w:b/>
          <w:color w:val="000000"/>
          <w:sz w:val="22"/>
        </w:rPr>
        <w:t>14</w:t>
      </w:r>
      <w:r w:rsidRPr="002926D3">
        <w:rPr>
          <w:rFonts w:ascii="Times New Roman" w:hAnsi="Times New Roman"/>
          <w:b/>
          <w:color w:val="000000"/>
          <w:sz w:val="22"/>
        </w:rPr>
        <w:t>投标报价依据</w:t>
      </w:r>
      <w:bookmarkEnd w:id="29"/>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rPr>
        <w:t xml:space="preserve">14.1 </w:t>
      </w:r>
      <w:r w:rsidRPr="002926D3">
        <w:rPr>
          <w:rFonts w:ascii="Times New Roman" w:hAnsi="Times New Roman"/>
          <w:color w:val="000000"/>
          <w:sz w:val="22"/>
        </w:rPr>
        <w:t>投标报价计算依据包括本项目的招标文件（包括提供的附件）、招标文件答疑或修改的补充文书、供货清单、项</w:t>
      </w:r>
      <w:r w:rsidRPr="002926D3">
        <w:rPr>
          <w:rFonts w:ascii="Times New Roman" w:hAnsi="Times New Roman"/>
          <w:color w:val="000000"/>
          <w:sz w:val="22"/>
          <w:lang w:val="zh-TW"/>
        </w:rPr>
        <w:t>目现场条件等。</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 xml:space="preserve">14.2 </w:t>
      </w:r>
      <w:r w:rsidRPr="002926D3">
        <w:rPr>
          <w:rFonts w:ascii="Times New Roman" w:hAnsi="Times New Roman"/>
          <w:color w:val="000000"/>
          <w:sz w:val="22"/>
          <w:lang w:val="zh-TW"/>
        </w:rPr>
        <w:t>招标文件明确的</w:t>
      </w:r>
      <w:r w:rsidRPr="002926D3">
        <w:rPr>
          <w:rFonts w:ascii="Times New Roman" w:hAnsi="Times New Roman" w:hint="eastAsia"/>
          <w:color w:val="000000"/>
          <w:sz w:val="22"/>
          <w:lang w:val="zh-TW"/>
        </w:rPr>
        <w:t>项目</w:t>
      </w:r>
      <w:r w:rsidRPr="002926D3">
        <w:rPr>
          <w:rFonts w:ascii="Times New Roman" w:hAnsi="Times New Roman"/>
          <w:color w:val="000000"/>
          <w:sz w:val="22"/>
          <w:lang w:val="zh-TW"/>
        </w:rPr>
        <w:t>范围、</w:t>
      </w:r>
      <w:r w:rsidRPr="002926D3">
        <w:rPr>
          <w:rFonts w:ascii="Times New Roman" w:hAnsi="Times New Roman" w:hint="eastAsia"/>
          <w:color w:val="000000"/>
          <w:sz w:val="22"/>
          <w:lang w:val="zh-TW"/>
        </w:rPr>
        <w:t>供货</w:t>
      </w:r>
      <w:r w:rsidRPr="002926D3">
        <w:rPr>
          <w:rFonts w:ascii="Times New Roman" w:hAnsi="Times New Roman"/>
          <w:color w:val="000000"/>
          <w:sz w:val="22"/>
          <w:lang w:val="zh-TW"/>
        </w:rPr>
        <w:t>内容、</w:t>
      </w:r>
      <w:r w:rsidRPr="002926D3">
        <w:rPr>
          <w:rFonts w:ascii="Times New Roman" w:hAnsi="Times New Roman" w:hint="eastAsia"/>
          <w:color w:val="000000"/>
          <w:sz w:val="22"/>
          <w:lang w:val="zh-TW"/>
        </w:rPr>
        <w:t>供货</w:t>
      </w:r>
      <w:r w:rsidRPr="002926D3">
        <w:rPr>
          <w:rFonts w:ascii="Times New Roman" w:hAnsi="Times New Roman"/>
          <w:color w:val="000000"/>
          <w:sz w:val="22"/>
          <w:lang w:val="zh-TW"/>
        </w:rPr>
        <w:t>期限、</w:t>
      </w:r>
      <w:r w:rsidRPr="002926D3">
        <w:rPr>
          <w:rFonts w:ascii="Times New Roman" w:hAnsi="Times New Roman" w:hint="eastAsia"/>
          <w:color w:val="000000"/>
          <w:sz w:val="22"/>
          <w:lang w:val="zh-TW"/>
        </w:rPr>
        <w:t>产品及安装</w:t>
      </w:r>
      <w:r w:rsidRPr="002926D3">
        <w:rPr>
          <w:rFonts w:ascii="Times New Roman" w:hAnsi="Times New Roman"/>
          <w:color w:val="000000"/>
          <w:sz w:val="22"/>
          <w:lang w:val="zh-TW"/>
        </w:rPr>
        <w:t>质量要求、</w:t>
      </w:r>
      <w:r w:rsidRPr="002926D3">
        <w:rPr>
          <w:rFonts w:ascii="Times New Roman" w:hAnsi="Times New Roman" w:hint="eastAsia"/>
          <w:color w:val="000000"/>
          <w:sz w:val="22"/>
          <w:lang w:val="zh-TW"/>
        </w:rPr>
        <w:t>验收要求及售后服务要求</w:t>
      </w:r>
      <w:r w:rsidRPr="002926D3">
        <w:rPr>
          <w:rFonts w:ascii="Times New Roman" w:hAnsi="Times New Roman"/>
          <w:color w:val="000000"/>
          <w:sz w:val="22"/>
          <w:lang w:val="zh-TW"/>
        </w:rPr>
        <w:t>等。</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14.3</w:t>
      </w:r>
      <w:r w:rsidRPr="002926D3">
        <w:rPr>
          <w:rFonts w:ascii="Times New Roman" w:hAnsi="Times New Roman"/>
          <w:color w:val="000000"/>
          <w:sz w:val="22"/>
          <w:lang w:val="zh-TW"/>
        </w:rPr>
        <w:t>供货清单说明</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 xml:space="preserve">14.3.1 </w:t>
      </w:r>
      <w:r w:rsidRPr="002926D3">
        <w:rPr>
          <w:rFonts w:ascii="Times New Roman" w:hAnsi="Times New Roman"/>
          <w:color w:val="000000"/>
          <w:sz w:val="22"/>
          <w:lang w:val="zh-TW"/>
        </w:rPr>
        <w:t>供货清单应与投标人须知、合同条件、项目质量标准和要求等文件结合起来理解或解释。</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lastRenderedPageBreak/>
        <w:t>14.3.2</w:t>
      </w:r>
      <w:r w:rsidRPr="002926D3">
        <w:rPr>
          <w:rFonts w:ascii="Times New Roman" w:hAnsi="Times New Roman"/>
          <w:color w:val="000000"/>
          <w:sz w:val="22"/>
          <w:lang w:val="zh-TW"/>
        </w:rPr>
        <w:t>采购人提供的供货清单是依照采购需求测算出的主要工作内容，与最终的实际履约可能存在小的出入，各投标人应自行认真踏勘现场，了解招标需求。投标人如发现清单和实际工作内容不一致时，应立即以书面形式通知采购人核查，除非采购人以答疑文件或补充文件予以更正，否则，投标人不得缩减供货清单内容。</w:t>
      </w: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lang w:val="zh-TW"/>
        </w:rPr>
      </w:pPr>
      <w:bookmarkStart w:id="30" w:name="_Toc133323092"/>
      <w:r w:rsidRPr="002926D3">
        <w:rPr>
          <w:rFonts w:ascii="Times New Roman" w:hAnsi="Times New Roman"/>
          <w:b/>
          <w:color w:val="000000"/>
          <w:sz w:val="22"/>
          <w:lang w:val="zh-TW"/>
        </w:rPr>
        <w:t>15</w:t>
      </w:r>
      <w:r w:rsidRPr="002926D3">
        <w:rPr>
          <w:rFonts w:ascii="Times New Roman" w:hAnsi="Times New Roman"/>
          <w:b/>
          <w:color w:val="000000"/>
          <w:sz w:val="22"/>
          <w:lang w:val="zh-TW"/>
        </w:rPr>
        <w:t>投标报价内容</w:t>
      </w:r>
      <w:bookmarkEnd w:id="30"/>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15.1</w:t>
      </w:r>
      <w:r w:rsidRPr="002926D3">
        <w:rPr>
          <w:rFonts w:ascii="Times New Roman" w:hAnsi="Times New Roman"/>
          <w:color w:val="0000FF"/>
          <w:sz w:val="22"/>
        </w:rPr>
        <w:t>投标报价应包括为实施本项目所需的设备和材料采购、加工制造、运输、装卸、仓储、保管、培训、验收、配合、保险、劳务、管理、利润、税费、伴随服务费用（包括安装、调试等）、</w:t>
      </w:r>
      <w:r w:rsidRPr="002926D3">
        <w:rPr>
          <w:rFonts w:ascii="Times New Roman" w:hAnsi="Times New Roman" w:hint="eastAsia"/>
          <w:color w:val="0000FF"/>
          <w:sz w:val="22"/>
        </w:rPr>
        <w:t>售后服务、</w:t>
      </w:r>
      <w:r w:rsidRPr="002926D3">
        <w:rPr>
          <w:rFonts w:ascii="Times New Roman" w:hAnsi="Times New Roman"/>
          <w:color w:val="0000FF"/>
          <w:sz w:val="22"/>
        </w:rPr>
        <w:t>履约过程中的全部风险和责任等所有相关因素涉及的全部费用</w:t>
      </w:r>
      <w:r w:rsidRPr="002926D3">
        <w:rPr>
          <w:rFonts w:ascii="Times New Roman" w:hAnsi="Times New Roman"/>
          <w:color w:val="000000"/>
          <w:sz w:val="22"/>
          <w:lang w:val="zh-TW"/>
        </w:rPr>
        <w:t>。</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sz w:val="22"/>
          <w:lang w:val="zh-TW"/>
        </w:rPr>
        <w:t>15.</w:t>
      </w:r>
      <w:r w:rsidRPr="002926D3">
        <w:rPr>
          <w:rFonts w:ascii="Times New Roman" w:hAnsi="Times New Roman" w:hint="eastAsia"/>
          <w:sz w:val="22"/>
          <w:lang w:val="zh-TW"/>
        </w:rPr>
        <w:t>2</w:t>
      </w:r>
      <w:r w:rsidRPr="002926D3">
        <w:rPr>
          <w:rFonts w:ascii="Times New Roman" w:hAnsi="Times New Roman"/>
          <w:color w:val="000000"/>
          <w:sz w:val="22"/>
          <w:lang w:val="zh-TW"/>
        </w:rPr>
        <w:t>投标报价中投标人应考虑本项目可能存在的风险因素。投标报价应将所有工作内容考虑在内，如有漏项或缺项，均属于投标人的风险</w:t>
      </w:r>
      <w:r w:rsidRPr="002926D3">
        <w:rPr>
          <w:rFonts w:ascii="Times New Roman" w:eastAsiaTheme="minorEastAsia" w:hAnsiTheme="minorEastAsia"/>
          <w:sz w:val="22"/>
        </w:rPr>
        <w:t>，其费用视作已分配在报价明细表内单价或总价之中</w:t>
      </w:r>
      <w:r w:rsidRPr="002926D3">
        <w:rPr>
          <w:rFonts w:ascii="Times New Roman" w:hAnsi="Times New Roman"/>
          <w:color w:val="000000"/>
          <w:sz w:val="22"/>
          <w:lang w:val="zh-TW"/>
        </w:rPr>
        <w:t>。投标人应逐项计算并填写单价、合计价和总价，投标人没有填写单价和合计价的项目将被认为此项目所涉及的全部费用已包含在其他相关项目及投标总价中。</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sz w:val="22"/>
          <w:lang w:val="zh-TW"/>
        </w:rPr>
        <w:t>15.</w:t>
      </w:r>
      <w:r w:rsidRPr="002926D3">
        <w:rPr>
          <w:rFonts w:ascii="Times New Roman" w:hAnsi="Times New Roman" w:hint="eastAsia"/>
          <w:sz w:val="22"/>
          <w:lang w:val="zh-TW"/>
        </w:rPr>
        <w:t>3</w:t>
      </w:r>
      <w:r w:rsidRPr="002926D3">
        <w:rPr>
          <w:rFonts w:ascii="Times New Roman" w:hAnsi="Times New Roman"/>
          <w:color w:val="000000"/>
          <w:sz w:val="22"/>
          <w:lang w:val="zh-TW"/>
        </w:rPr>
        <w:t>投标报价中投标人应考虑本项目可能存在的风险因素。在项目实施期内，对于除不可抗力之外，主材、人工价格上涨以及可能存在的其它任何风险因素，投标人应自行考虑，在合同履约期内中标价不作调整。</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sz w:val="22"/>
          <w:lang w:val="zh-TW"/>
        </w:rPr>
        <w:t>15.</w:t>
      </w:r>
      <w:r w:rsidRPr="002926D3">
        <w:rPr>
          <w:rFonts w:ascii="Times New Roman" w:hAnsi="Times New Roman" w:hint="eastAsia"/>
          <w:sz w:val="22"/>
          <w:lang w:val="zh-TW"/>
        </w:rPr>
        <w:t>4</w:t>
      </w:r>
      <w:r w:rsidRPr="002926D3">
        <w:rPr>
          <w:rFonts w:ascii="Times New Roman" w:hAnsi="Times New Roman"/>
          <w:color w:val="000000"/>
          <w:sz w:val="22"/>
          <w:lang w:val="zh-TW"/>
        </w:rPr>
        <w:t>投标人按照投标文件格式中所附的表式完整地填写报价一览表及各类投标报价明细表，说明其拟提供服务的内容、数量、价格、时间、价格构成等。</w:t>
      </w:r>
    </w:p>
    <w:p w:rsidR="00387635" w:rsidRPr="002926D3" w:rsidRDefault="00387635" w:rsidP="00387635">
      <w:pPr>
        <w:snapToGrid w:val="0"/>
        <w:spacing w:line="300" w:lineRule="auto"/>
        <w:ind w:firstLineChars="200" w:firstLine="440"/>
        <w:jc w:val="left"/>
        <w:rPr>
          <w:rFonts w:ascii="Times New Roman" w:hAnsi="Times New Roman"/>
          <w:sz w:val="22"/>
        </w:rPr>
      </w:pPr>
      <w:r w:rsidRPr="002926D3">
        <w:rPr>
          <w:rFonts w:ascii="Times New Roman" w:hAnsi="Times New Roman" w:hint="eastAsia"/>
          <w:sz w:val="22"/>
          <w:lang w:val="zh-TW"/>
        </w:rPr>
        <w:t>15.5</w:t>
      </w:r>
      <w:r w:rsidRPr="002926D3">
        <w:rPr>
          <w:rFonts w:ascii="Times New Roman" w:hAnsi="Times New Roman"/>
          <w:color w:val="000000"/>
          <w:sz w:val="22"/>
          <w:lang w:val="zh-TW"/>
        </w:rPr>
        <w:t>投标人只需在《开标一览表》中报出对应的投标价格即可。</w:t>
      </w:r>
    </w:p>
    <w:p w:rsidR="00387635" w:rsidRPr="002926D3" w:rsidRDefault="00387635" w:rsidP="00387635">
      <w:pPr>
        <w:adjustRightInd w:val="0"/>
        <w:snapToGrid w:val="0"/>
        <w:spacing w:line="300" w:lineRule="auto"/>
        <w:ind w:firstLineChars="200" w:firstLine="442"/>
        <w:jc w:val="left"/>
        <w:outlineLvl w:val="2"/>
        <w:rPr>
          <w:rFonts w:ascii="Times New Roman" w:hAnsi="Times New Roman"/>
          <w:b/>
          <w:color w:val="000000"/>
          <w:sz w:val="22"/>
        </w:rPr>
      </w:pPr>
      <w:bookmarkStart w:id="31" w:name="_Toc133323093"/>
      <w:r w:rsidRPr="002926D3">
        <w:rPr>
          <w:rFonts w:ascii="Times New Roman" w:hAnsi="Times New Roman"/>
          <w:b/>
          <w:color w:val="000000"/>
          <w:sz w:val="22"/>
        </w:rPr>
        <w:t>16</w:t>
      </w:r>
      <w:r w:rsidRPr="002926D3">
        <w:rPr>
          <w:rFonts w:ascii="Times New Roman" w:hAnsi="Times New Roman"/>
          <w:b/>
          <w:color w:val="000000"/>
          <w:sz w:val="22"/>
        </w:rPr>
        <w:t>投标报价控制性条款</w:t>
      </w:r>
      <w:bookmarkEnd w:id="31"/>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16.1</w:t>
      </w:r>
      <w:r w:rsidRPr="002926D3">
        <w:rPr>
          <w:rFonts w:ascii="Times New Roman" w:hAnsi="Times New Roman"/>
          <w:color w:val="000000"/>
          <w:sz w:val="22"/>
          <w:lang w:val="zh-TW"/>
        </w:rPr>
        <w:t>投标报价不得超过公布的预算金额</w:t>
      </w:r>
      <w:r w:rsidRPr="002926D3">
        <w:rPr>
          <w:rFonts w:ascii="Times New Roman" w:hAnsi="Times New Roman" w:hint="eastAsia"/>
          <w:color w:val="000000"/>
          <w:sz w:val="22"/>
          <w:lang w:val="zh-TW"/>
        </w:rPr>
        <w:t>或最高限价</w:t>
      </w:r>
      <w:r w:rsidRPr="002926D3">
        <w:rPr>
          <w:rFonts w:ascii="Times New Roman" w:hAnsi="Times New Roman"/>
          <w:color w:val="000000"/>
          <w:sz w:val="22"/>
          <w:lang w:val="zh-TW"/>
        </w:rPr>
        <w:t>，其中各包件或各分项报价（如有要求）均不得超过对应的预算金额</w:t>
      </w:r>
      <w:r w:rsidRPr="002926D3">
        <w:rPr>
          <w:rFonts w:ascii="Times New Roman" w:hAnsi="Times New Roman" w:hint="eastAsia"/>
          <w:color w:val="000000"/>
          <w:sz w:val="22"/>
          <w:lang w:val="zh-TW"/>
        </w:rPr>
        <w:t>或最高限价</w:t>
      </w:r>
      <w:r w:rsidRPr="002926D3">
        <w:rPr>
          <w:rFonts w:ascii="Times New Roman" w:hAnsi="Times New Roman"/>
          <w:color w:val="000000"/>
          <w:sz w:val="22"/>
          <w:lang w:val="zh-TW"/>
        </w:rPr>
        <w:t>。</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16.2</w:t>
      </w:r>
      <w:r w:rsidRPr="002926D3">
        <w:rPr>
          <w:rFonts w:ascii="Times New Roman" w:hAnsi="Times New Roman"/>
          <w:color w:val="000000"/>
          <w:sz w:val="22"/>
          <w:lang w:val="zh-TW"/>
        </w:rPr>
        <w:t>本项目只允许有一个报价，任何有选择的报价将不予接受。</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16.3</w:t>
      </w:r>
      <w:r w:rsidRPr="002926D3">
        <w:rPr>
          <w:rFonts w:ascii="Times New Roman" w:hAnsi="Times New Roman"/>
          <w:color w:val="000000"/>
          <w:sz w:val="22"/>
          <w:lang w:val="zh-TW"/>
        </w:rPr>
        <w:t>投标人提供的</w:t>
      </w:r>
      <w:r w:rsidRPr="002926D3">
        <w:rPr>
          <w:rFonts w:ascii="Times New Roman" w:hAnsi="Times New Roman"/>
          <w:color w:val="FF0000"/>
          <w:sz w:val="22"/>
          <w:lang w:val="zh-TW"/>
        </w:rPr>
        <w:t>货物和</w:t>
      </w:r>
      <w:r w:rsidRPr="002926D3">
        <w:rPr>
          <w:rFonts w:ascii="Times New Roman" w:hAnsi="Times New Roman"/>
          <w:color w:val="000000"/>
          <w:sz w:val="22"/>
          <w:lang w:val="zh-TW"/>
        </w:rPr>
        <w:t>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宋体" w:hAnsi="宋体"/>
          <w:sz w:val="22"/>
        </w:rPr>
        <w:t>★</w:t>
      </w:r>
      <w:r w:rsidRPr="002926D3">
        <w:rPr>
          <w:rFonts w:ascii="Times New Roman" w:hAnsi="Times New Roman"/>
          <w:color w:val="000000"/>
          <w:sz w:val="22"/>
          <w:lang w:val="zh-TW"/>
        </w:rPr>
        <w:t>16.</w:t>
      </w:r>
      <w:r w:rsidRPr="002926D3">
        <w:rPr>
          <w:rFonts w:ascii="Times New Roman" w:hAnsi="Times New Roman"/>
          <w:color w:val="000000"/>
          <w:sz w:val="22"/>
        </w:rPr>
        <w:t xml:space="preserve">4 </w:t>
      </w:r>
      <w:r w:rsidRPr="002926D3">
        <w:rPr>
          <w:rFonts w:ascii="Times New Roman" w:hAnsi="Times New Roman"/>
          <w:color w:val="000000"/>
          <w:sz w:val="22"/>
          <w:lang w:val="zh-TW"/>
        </w:rPr>
        <w:t>经评标委员会审定，投标报价存在下列情形之一的，该投标文件作无效标处理：</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16.</w:t>
      </w:r>
      <w:r w:rsidRPr="002926D3">
        <w:rPr>
          <w:rFonts w:ascii="Times New Roman" w:hAnsi="Times New Roman"/>
          <w:color w:val="000000"/>
          <w:sz w:val="22"/>
        </w:rPr>
        <w:t>4</w:t>
      </w:r>
      <w:r w:rsidRPr="002926D3">
        <w:rPr>
          <w:rFonts w:ascii="Times New Roman" w:hAnsi="Times New Roman"/>
          <w:color w:val="000000"/>
          <w:sz w:val="22"/>
          <w:lang w:val="zh-TW"/>
        </w:rPr>
        <w:t>.1</w:t>
      </w:r>
      <w:r w:rsidRPr="002926D3">
        <w:rPr>
          <w:rFonts w:ascii="Times New Roman" w:hAnsi="Times New Roman"/>
          <w:color w:val="000000"/>
          <w:sz w:val="22"/>
          <w:lang w:val="zh-TW"/>
        </w:rPr>
        <w:t>投标报价中缩减供货清单</w:t>
      </w:r>
      <w:r w:rsidRPr="002926D3">
        <w:rPr>
          <w:rFonts w:ascii="Times New Roman" w:hAnsi="Times New Roman"/>
          <w:bCs/>
          <w:sz w:val="22"/>
        </w:rPr>
        <w:t>中产品数量</w:t>
      </w:r>
      <w:r w:rsidRPr="002926D3">
        <w:rPr>
          <w:rFonts w:ascii="Times New Roman" w:hAnsi="Times New Roman"/>
          <w:color w:val="000000"/>
          <w:sz w:val="22"/>
          <w:lang w:val="zh-TW"/>
        </w:rPr>
        <w:t>的；</w:t>
      </w:r>
    </w:p>
    <w:p w:rsidR="00387635" w:rsidRPr="002926D3" w:rsidRDefault="00387635" w:rsidP="00387635">
      <w:pPr>
        <w:snapToGrid w:val="0"/>
        <w:spacing w:line="300" w:lineRule="auto"/>
        <w:ind w:firstLineChars="200" w:firstLine="440"/>
        <w:jc w:val="left"/>
        <w:rPr>
          <w:rFonts w:ascii="Times New Roman" w:hAnsi="Times New Roman"/>
          <w:color w:val="000000"/>
          <w:sz w:val="22"/>
          <w:lang w:val="zh-TW"/>
        </w:rPr>
      </w:pPr>
      <w:r w:rsidRPr="002926D3">
        <w:rPr>
          <w:rFonts w:ascii="Times New Roman" w:hAnsi="Times New Roman"/>
          <w:color w:val="000000"/>
          <w:sz w:val="22"/>
          <w:lang w:val="zh-TW"/>
        </w:rPr>
        <w:t>16.</w:t>
      </w:r>
      <w:r w:rsidRPr="002926D3">
        <w:rPr>
          <w:rFonts w:ascii="Times New Roman" w:hAnsi="Times New Roman"/>
          <w:color w:val="000000"/>
          <w:sz w:val="22"/>
        </w:rPr>
        <w:t>4</w:t>
      </w:r>
      <w:r w:rsidRPr="002926D3">
        <w:rPr>
          <w:rFonts w:ascii="Times New Roman" w:hAnsi="Times New Roman"/>
          <w:color w:val="000000"/>
          <w:sz w:val="22"/>
          <w:lang w:val="zh-TW"/>
        </w:rPr>
        <w:t>.2</w:t>
      </w:r>
      <w:r w:rsidRPr="002926D3">
        <w:rPr>
          <w:rFonts w:ascii="Times New Roman" w:hAnsi="Times New Roman"/>
          <w:color w:val="000000"/>
          <w:sz w:val="22"/>
          <w:lang w:val="zh-TW"/>
        </w:rPr>
        <w:t>投标报价和技术方案明显不相符的。</w:t>
      </w:r>
    </w:p>
    <w:p w:rsidR="00387635" w:rsidRPr="002926D3" w:rsidRDefault="00387635" w:rsidP="00387635">
      <w:pPr>
        <w:numPr>
          <w:ilvl w:val="0"/>
          <w:numId w:val="2"/>
        </w:numPr>
        <w:adjustRightInd w:val="0"/>
        <w:snapToGrid w:val="0"/>
        <w:spacing w:line="300" w:lineRule="auto"/>
        <w:jc w:val="center"/>
        <w:outlineLvl w:val="1"/>
        <w:rPr>
          <w:rFonts w:ascii="Times New Roman" w:eastAsia="黑体" w:hAnsi="Times New Roman"/>
          <w:sz w:val="30"/>
          <w:szCs w:val="30"/>
        </w:rPr>
      </w:pPr>
      <w:bookmarkStart w:id="32" w:name="_Toc133323094"/>
      <w:bookmarkStart w:id="33" w:name="_Toc481849902"/>
      <w:bookmarkStart w:id="34" w:name="_Toc486604818"/>
      <w:r w:rsidRPr="002926D3">
        <w:rPr>
          <w:rFonts w:ascii="Times New Roman" w:eastAsia="黑体" w:hAnsi="Times New Roman"/>
          <w:sz w:val="30"/>
          <w:szCs w:val="30"/>
        </w:rPr>
        <w:t>政府采购政策</w:t>
      </w:r>
      <w:bookmarkEnd w:id="32"/>
    </w:p>
    <w:p w:rsidR="00387635" w:rsidRPr="002926D3" w:rsidRDefault="00387635" w:rsidP="00387635">
      <w:pPr>
        <w:adjustRightInd w:val="0"/>
        <w:snapToGrid w:val="0"/>
        <w:spacing w:line="300" w:lineRule="auto"/>
        <w:ind w:firstLineChars="200" w:firstLine="442"/>
        <w:outlineLvl w:val="2"/>
        <w:rPr>
          <w:rFonts w:ascii="Times New Roman" w:hAnsi="Times New Roman"/>
          <w:b/>
          <w:sz w:val="22"/>
        </w:rPr>
      </w:pPr>
      <w:bookmarkStart w:id="35" w:name="_Toc133323095"/>
      <w:r w:rsidRPr="002926D3">
        <w:rPr>
          <w:rFonts w:ascii="Times New Roman" w:hAnsi="Times New Roman"/>
          <w:b/>
          <w:sz w:val="22"/>
        </w:rPr>
        <w:t xml:space="preserve">17 </w:t>
      </w:r>
      <w:r w:rsidRPr="002926D3">
        <w:rPr>
          <w:rFonts w:ascii="Times New Roman" w:hAnsi="Times New Roman"/>
          <w:b/>
          <w:sz w:val="22"/>
        </w:rPr>
        <w:t>节能产品政府采购</w:t>
      </w:r>
      <w:bookmarkEnd w:id="33"/>
      <w:bookmarkEnd w:id="34"/>
      <w:bookmarkEnd w:id="35"/>
    </w:p>
    <w:p w:rsidR="00387635" w:rsidRPr="002926D3" w:rsidRDefault="00387635" w:rsidP="00387635">
      <w:pPr>
        <w:adjustRightInd w:val="0"/>
        <w:snapToGrid w:val="0"/>
        <w:spacing w:line="300" w:lineRule="auto"/>
        <w:ind w:firstLineChars="200" w:firstLine="440"/>
        <w:rPr>
          <w:sz w:val="22"/>
        </w:rPr>
      </w:pPr>
      <w:bookmarkStart w:id="36" w:name="_Toc486604821"/>
      <w:bookmarkStart w:id="37" w:name="_Toc481849905"/>
      <w:r w:rsidRPr="002926D3">
        <w:rPr>
          <w:sz w:val="22"/>
        </w:rPr>
        <w:t>1</w:t>
      </w:r>
      <w:r w:rsidRPr="002926D3">
        <w:rPr>
          <w:rFonts w:hint="eastAsia"/>
          <w:sz w:val="22"/>
        </w:rPr>
        <w:t>7</w:t>
      </w:r>
      <w:r w:rsidRPr="002926D3">
        <w:rPr>
          <w:sz w:val="22"/>
        </w:rPr>
        <w:t xml:space="preserve">.1 </w:t>
      </w:r>
      <w:r w:rsidRPr="002926D3">
        <w:rPr>
          <w:sz w:val="22"/>
        </w:rPr>
        <w:t>按照财政部、</w:t>
      </w:r>
      <w:proofErr w:type="gramStart"/>
      <w:r w:rsidRPr="002926D3">
        <w:rPr>
          <w:sz w:val="22"/>
        </w:rPr>
        <w:t>发改委</w:t>
      </w:r>
      <w:proofErr w:type="gramEnd"/>
      <w:r w:rsidRPr="002926D3">
        <w:rPr>
          <w:sz w:val="22"/>
        </w:rPr>
        <w:t>发布的《关于印发〈节能产品政府采购实施意见〉的通知》（财库</w:t>
      </w:r>
      <w:r w:rsidRPr="002926D3">
        <w:rPr>
          <w:sz w:val="22"/>
        </w:rPr>
        <w:t>[2004]185</w:t>
      </w:r>
      <w:r w:rsidRPr="002926D3">
        <w:rPr>
          <w:sz w:val="22"/>
        </w:rPr>
        <w:t>号）和《财政部发展改革委生态环境部市场监管总局关于调整优化节能产品、环境标志产品政府采购执行机制的通知》（财库〔</w:t>
      </w:r>
      <w:r w:rsidRPr="002926D3">
        <w:rPr>
          <w:sz w:val="22"/>
        </w:rPr>
        <w:t>2019</w:t>
      </w:r>
      <w:r w:rsidRPr="002926D3">
        <w:rPr>
          <w:sz w:val="22"/>
        </w:rPr>
        <w:t>〕</w:t>
      </w:r>
      <w:r w:rsidRPr="002926D3">
        <w:rPr>
          <w:sz w:val="22"/>
        </w:rPr>
        <w:t>9</w:t>
      </w:r>
      <w:r w:rsidRPr="002926D3">
        <w:rPr>
          <w:sz w:val="22"/>
        </w:rPr>
        <w:t>号）的要求，采购人采购的产品属于</w:t>
      </w:r>
      <w:r w:rsidRPr="002926D3">
        <w:rPr>
          <w:sz w:val="22"/>
        </w:rPr>
        <w:t>“</w:t>
      </w:r>
      <w:r w:rsidRPr="002926D3">
        <w:rPr>
          <w:sz w:val="22"/>
        </w:rPr>
        <w:t>节能产品品目清单</w:t>
      </w:r>
      <w:r w:rsidRPr="002926D3">
        <w:rPr>
          <w:sz w:val="22"/>
        </w:rPr>
        <w:t>”</w:t>
      </w:r>
      <w:r w:rsidRPr="002926D3">
        <w:rPr>
          <w:sz w:val="22"/>
        </w:rPr>
        <w:t>中的，在技术、服务等指标同等条件下，应当优先采购节能产品。采购人需购买的材料产品属于政府强制采购节能产品品目的，</w:t>
      </w:r>
      <w:r w:rsidRPr="002926D3">
        <w:rPr>
          <w:rFonts w:hint="eastAsia"/>
          <w:sz w:val="22"/>
        </w:rPr>
        <w:t>投标人</w:t>
      </w:r>
      <w:r w:rsidRPr="002926D3">
        <w:rPr>
          <w:sz w:val="22"/>
        </w:rPr>
        <w:t>必须选用节能产品。</w:t>
      </w:r>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7</w:t>
      </w:r>
      <w:r w:rsidRPr="002926D3">
        <w:rPr>
          <w:sz w:val="22"/>
        </w:rPr>
        <w:t>.2</w:t>
      </w:r>
      <w:r w:rsidRPr="002926D3">
        <w:rPr>
          <w:rFonts w:hint="eastAsia"/>
          <w:sz w:val="22"/>
        </w:rPr>
        <w:t>投标人如选用节能产品的，则应在投标文件中提供国家确定的认证机构出具的、处于有效期之内的节能产品的认证证书；反之，该产品在评标时不被认定为节能产品。</w:t>
      </w:r>
    </w:p>
    <w:p w:rsidR="00387635" w:rsidRPr="002926D3" w:rsidRDefault="00387635" w:rsidP="00387635">
      <w:pPr>
        <w:adjustRightInd w:val="0"/>
        <w:snapToGrid w:val="0"/>
        <w:spacing w:line="300" w:lineRule="auto"/>
        <w:ind w:firstLineChars="200" w:firstLine="442"/>
        <w:outlineLvl w:val="2"/>
        <w:rPr>
          <w:rFonts w:ascii="Times New Roman" w:hAnsi="Times New Roman"/>
          <w:b/>
          <w:sz w:val="22"/>
        </w:rPr>
      </w:pPr>
      <w:bookmarkStart w:id="38" w:name="_Toc535412970"/>
      <w:bookmarkStart w:id="39" w:name="_Toc4671589"/>
      <w:bookmarkStart w:id="40" w:name="_Toc133323096"/>
      <w:r w:rsidRPr="002926D3">
        <w:rPr>
          <w:rFonts w:ascii="Times New Roman" w:hAnsi="Times New Roman"/>
          <w:b/>
          <w:sz w:val="22"/>
        </w:rPr>
        <w:t>1</w:t>
      </w:r>
      <w:r w:rsidRPr="002926D3">
        <w:rPr>
          <w:rFonts w:ascii="Times New Roman" w:hAnsi="Times New Roman" w:hint="eastAsia"/>
          <w:b/>
          <w:sz w:val="22"/>
        </w:rPr>
        <w:t>8</w:t>
      </w:r>
      <w:r w:rsidRPr="002926D3">
        <w:rPr>
          <w:rFonts w:ascii="Times New Roman" w:hAnsi="Times New Roman"/>
          <w:b/>
          <w:sz w:val="22"/>
        </w:rPr>
        <w:t>环境标志产品政府采购</w:t>
      </w:r>
      <w:bookmarkEnd w:id="38"/>
      <w:bookmarkEnd w:id="39"/>
      <w:bookmarkEnd w:id="40"/>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8</w:t>
      </w:r>
      <w:r w:rsidRPr="002926D3">
        <w:rPr>
          <w:sz w:val="22"/>
        </w:rPr>
        <w:t xml:space="preserve">.1 </w:t>
      </w:r>
      <w:r w:rsidRPr="002926D3">
        <w:rPr>
          <w:sz w:val="22"/>
        </w:rPr>
        <w:t>按照财政部、环保总局联合印发的《关于环境标志产品政府采购实施的意见》（财库</w:t>
      </w:r>
      <w:r w:rsidRPr="002926D3">
        <w:rPr>
          <w:sz w:val="22"/>
        </w:rPr>
        <w:t>[2006]90</w:t>
      </w:r>
      <w:r w:rsidRPr="002926D3">
        <w:rPr>
          <w:sz w:val="22"/>
        </w:rPr>
        <w:t>号）和《财政部发展改革委生态环境部市场监管总局关于调整优化节能产品、环境标志产品政府采购执行机制的通知》（财库〔</w:t>
      </w:r>
      <w:r w:rsidRPr="002926D3">
        <w:rPr>
          <w:sz w:val="22"/>
        </w:rPr>
        <w:t>2019</w:t>
      </w:r>
      <w:r w:rsidRPr="002926D3">
        <w:rPr>
          <w:sz w:val="22"/>
        </w:rPr>
        <w:t>〕</w:t>
      </w:r>
      <w:r w:rsidRPr="002926D3">
        <w:rPr>
          <w:sz w:val="22"/>
        </w:rPr>
        <w:t>9</w:t>
      </w:r>
      <w:r w:rsidRPr="002926D3">
        <w:rPr>
          <w:sz w:val="22"/>
        </w:rPr>
        <w:t>号）的要求，采购人采购的产品属于</w:t>
      </w:r>
      <w:r w:rsidRPr="002926D3">
        <w:rPr>
          <w:sz w:val="22"/>
        </w:rPr>
        <w:t>“</w:t>
      </w:r>
      <w:r w:rsidRPr="002926D3">
        <w:rPr>
          <w:sz w:val="22"/>
        </w:rPr>
        <w:t>环境标志产品品目清单</w:t>
      </w:r>
      <w:r w:rsidRPr="002926D3">
        <w:rPr>
          <w:sz w:val="22"/>
        </w:rPr>
        <w:t>”</w:t>
      </w:r>
      <w:r w:rsidRPr="002926D3">
        <w:rPr>
          <w:sz w:val="22"/>
        </w:rPr>
        <w:t>中的，</w:t>
      </w:r>
      <w:r w:rsidRPr="002926D3">
        <w:rPr>
          <w:sz w:val="22"/>
        </w:rPr>
        <w:lastRenderedPageBreak/>
        <w:t>在性能、技术、服务等指标同等条件下，应当优先采购环境标志产品。</w:t>
      </w:r>
    </w:p>
    <w:p w:rsidR="00387635" w:rsidRPr="002926D3" w:rsidRDefault="00387635" w:rsidP="00387635">
      <w:pPr>
        <w:adjustRightInd w:val="0"/>
        <w:snapToGrid w:val="0"/>
        <w:spacing w:line="300" w:lineRule="auto"/>
        <w:ind w:firstLineChars="200" w:firstLine="440"/>
        <w:rPr>
          <w:b/>
          <w:sz w:val="22"/>
        </w:rPr>
      </w:pPr>
      <w:r w:rsidRPr="002926D3">
        <w:rPr>
          <w:sz w:val="22"/>
        </w:rPr>
        <w:t>1</w:t>
      </w:r>
      <w:r w:rsidRPr="002926D3">
        <w:rPr>
          <w:rFonts w:hint="eastAsia"/>
          <w:sz w:val="22"/>
        </w:rPr>
        <w:t>8</w:t>
      </w:r>
      <w:r w:rsidRPr="002926D3">
        <w:rPr>
          <w:sz w:val="22"/>
        </w:rPr>
        <w:t>.2</w:t>
      </w:r>
      <w:r w:rsidRPr="002926D3">
        <w:rPr>
          <w:rFonts w:hint="eastAsia"/>
          <w:sz w:val="22"/>
        </w:rPr>
        <w:t>投标人如选用环境标志产品的，则应在投标文件中提供国家确定的认证机构出具的、处于有效期之内的环境标志产品的认证证书；反之，该产品在评标时不被认定为环境标志产品。</w:t>
      </w:r>
    </w:p>
    <w:p w:rsidR="00387635" w:rsidRPr="002926D3" w:rsidRDefault="00387635" w:rsidP="00387635">
      <w:pPr>
        <w:adjustRightInd w:val="0"/>
        <w:snapToGrid w:val="0"/>
        <w:spacing w:line="300" w:lineRule="auto"/>
        <w:ind w:firstLineChars="200" w:firstLine="442"/>
        <w:outlineLvl w:val="2"/>
        <w:rPr>
          <w:b/>
          <w:sz w:val="22"/>
        </w:rPr>
      </w:pPr>
      <w:bookmarkStart w:id="41" w:name="_Toc4671590"/>
      <w:bookmarkStart w:id="42" w:name="_Toc133323097"/>
      <w:bookmarkEnd w:id="36"/>
      <w:bookmarkEnd w:id="37"/>
      <w:r w:rsidRPr="002926D3">
        <w:rPr>
          <w:rFonts w:hint="eastAsia"/>
          <w:b/>
          <w:sz w:val="22"/>
        </w:rPr>
        <w:t>19</w:t>
      </w:r>
      <w:r w:rsidRPr="002926D3">
        <w:rPr>
          <w:b/>
          <w:sz w:val="22"/>
        </w:rPr>
        <w:t>促进中小企业发展</w:t>
      </w:r>
      <w:bookmarkEnd w:id="41"/>
      <w:bookmarkEnd w:id="42"/>
    </w:p>
    <w:p w:rsidR="00387635" w:rsidRPr="002926D3" w:rsidRDefault="00387635" w:rsidP="00387635">
      <w:pPr>
        <w:tabs>
          <w:tab w:val="left" w:pos="3060"/>
        </w:tabs>
        <w:adjustRightInd w:val="0"/>
        <w:snapToGrid w:val="0"/>
        <w:spacing w:line="300" w:lineRule="auto"/>
        <w:ind w:firstLineChars="200" w:firstLine="440"/>
        <w:rPr>
          <w:sz w:val="22"/>
        </w:rPr>
      </w:pPr>
      <w:r w:rsidRPr="002926D3">
        <w:rPr>
          <w:sz w:val="22"/>
        </w:rPr>
        <w:t>1</w:t>
      </w:r>
      <w:r w:rsidRPr="002926D3">
        <w:rPr>
          <w:rFonts w:hint="eastAsia"/>
          <w:sz w:val="22"/>
        </w:rPr>
        <w:t>9</w:t>
      </w:r>
      <w:r w:rsidRPr="002926D3">
        <w:rPr>
          <w:bCs/>
          <w:sz w:val="22"/>
        </w:rPr>
        <w:t xml:space="preserve">.1 </w:t>
      </w:r>
      <w:r w:rsidRPr="002926D3">
        <w:rPr>
          <w:sz w:val="22"/>
        </w:rPr>
        <w:t>中小企业（含中型、小型、微型企业，下同）的划定按照《中小企业划型标准规定》（工信部联企业【</w:t>
      </w:r>
      <w:r w:rsidRPr="002926D3">
        <w:rPr>
          <w:sz w:val="22"/>
        </w:rPr>
        <w:t>2011</w:t>
      </w:r>
      <w:r w:rsidRPr="002926D3">
        <w:rPr>
          <w:sz w:val="22"/>
        </w:rPr>
        <w:t>】</w:t>
      </w:r>
      <w:r w:rsidRPr="002926D3">
        <w:rPr>
          <w:sz w:val="22"/>
        </w:rPr>
        <w:t>300</w:t>
      </w:r>
      <w:r w:rsidRPr="002926D3">
        <w:rPr>
          <w:sz w:val="22"/>
        </w:rPr>
        <w:t>号）执行，参加</w:t>
      </w:r>
      <w:r w:rsidRPr="002926D3">
        <w:rPr>
          <w:rFonts w:hint="eastAsia"/>
          <w:sz w:val="22"/>
        </w:rPr>
        <w:t>投标</w:t>
      </w:r>
      <w:r w:rsidRPr="002926D3">
        <w:rPr>
          <w:sz w:val="22"/>
        </w:rPr>
        <w:t>的中小企业应当提供《中小企业声明函》（具体格式见</w:t>
      </w:r>
      <w:r w:rsidRPr="002926D3">
        <w:rPr>
          <w:sz w:val="22"/>
        </w:rPr>
        <w:t>“</w:t>
      </w:r>
      <w:r w:rsidRPr="002926D3">
        <w:rPr>
          <w:rFonts w:hint="eastAsia"/>
          <w:sz w:val="22"/>
        </w:rPr>
        <w:t>投标</w:t>
      </w:r>
      <w:r w:rsidRPr="002926D3">
        <w:rPr>
          <w:sz w:val="22"/>
        </w:rPr>
        <w:t>文件格式</w:t>
      </w:r>
      <w:r w:rsidRPr="002926D3">
        <w:rPr>
          <w:sz w:val="22"/>
        </w:rPr>
        <w:t>”</w:t>
      </w:r>
      <w:r w:rsidRPr="002926D3">
        <w:rPr>
          <w:sz w:val="22"/>
        </w:rPr>
        <w:t>），反之，视作非中小企业，不享受相应的扶持政策。如项目允许联合体参与竞争的，则联合体中的中小企业均应按本款要求提供《中小企业声明函》。</w:t>
      </w:r>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9</w:t>
      </w:r>
      <w:r w:rsidRPr="002926D3">
        <w:rPr>
          <w:sz w:val="22"/>
        </w:rPr>
        <w:t xml:space="preserve">.2 </w:t>
      </w:r>
      <w:r w:rsidRPr="002926D3">
        <w:rPr>
          <w:sz w:val="22"/>
        </w:rPr>
        <w:t>依据市财政局</w:t>
      </w:r>
      <w:r w:rsidRPr="002926D3">
        <w:rPr>
          <w:sz w:val="22"/>
        </w:rPr>
        <w:t>2015</w:t>
      </w:r>
      <w:r w:rsidRPr="002926D3">
        <w:rPr>
          <w:sz w:val="22"/>
        </w:rPr>
        <w:t>年</w:t>
      </w:r>
      <w:r w:rsidRPr="002926D3">
        <w:rPr>
          <w:sz w:val="22"/>
        </w:rPr>
        <w:t>9</w:t>
      </w:r>
      <w:r w:rsidRPr="002926D3">
        <w:rPr>
          <w:sz w:val="22"/>
        </w:rPr>
        <w:t>月发布的《</w:t>
      </w:r>
      <w:r w:rsidRPr="002926D3">
        <w:rPr>
          <w:rStyle w:val="navname"/>
        </w:rPr>
        <w:t>关于执行促进中小企业发展政策相关事宜的通知</w:t>
      </w:r>
      <w:r w:rsidRPr="002926D3">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2926D3">
        <w:rPr>
          <w:rFonts w:hint="eastAsia"/>
          <w:sz w:val="22"/>
        </w:rPr>
        <w:t>管理</w:t>
      </w:r>
      <w:r w:rsidRPr="002926D3">
        <w:rPr>
          <w:sz w:val="22"/>
        </w:rPr>
        <w:t>办法》。</w:t>
      </w:r>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9</w:t>
      </w:r>
      <w:r w:rsidRPr="002926D3">
        <w:rPr>
          <w:sz w:val="22"/>
        </w:rPr>
        <w:t xml:space="preserve">.3 </w:t>
      </w:r>
      <w:r w:rsidRPr="002926D3">
        <w:rPr>
          <w:sz w:val="22"/>
        </w:rPr>
        <w:t>如项目允许联合体参与竞争的，组成联合体的大中型企业和其他自然人、法人或者其他组织，与小型、微型企业之间不得存在投资关系。</w:t>
      </w:r>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9</w:t>
      </w:r>
      <w:r w:rsidRPr="002926D3">
        <w:rPr>
          <w:sz w:val="22"/>
        </w:rPr>
        <w:t>.4</w:t>
      </w:r>
      <w:r w:rsidRPr="002926D3">
        <w:rPr>
          <w:sz w:val="22"/>
        </w:rPr>
        <w:t>对于小型、微型企业，按照《政府采购促进中小企业发展</w:t>
      </w:r>
      <w:r w:rsidRPr="002926D3">
        <w:rPr>
          <w:rFonts w:hint="eastAsia"/>
          <w:sz w:val="22"/>
        </w:rPr>
        <w:t>管理</w:t>
      </w:r>
      <w:r w:rsidRPr="002926D3">
        <w:rPr>
          <w:sz w:val="22"/>
        </w:rPr>
        <w:t>办法》（财库【</w:t>
      </w:r>
      <w:r w:rsidRPr="002926D3">
        <w:rPr>
          <w:sz w:val="22"/>
        </w:rPr>
        <w:t>20</w:t>
      </w:r>
      <w:r w:rsidRPr="002926D3">
        <w:rPr>
          <w:rFonts w:hint="eastAsia"/>
          <w:sz w:val="22"/>
        </w:rPr>
        <w:t>20</w:t>
      </w:r>
      <w:r w:rsidRPr="002926D3">
        <w:rPr>
          <w:sz w:val="22"/>
        </w:rPr>
        <w:t>】</w:t>
      </w:r>
      <w:r w:rsidRPr="002926D3">
        <w:rPr>
          <w:rFonts w:hint="eastAsia"/>
          <w:sz w:val="22"/>
        </w:rPr>
        <w:t>46</w:t>
      </w:r>
      <w:r w:rsidRPr="002926D3">
        <w:rPr>
          <w:sz w:val="22"/>
        </w:rPr>
        <w:t>号）</w:t>
      </w:r>
      <w:r w:rsidRPr="002926D3">
        <w:rPr>
          <w:rFonts w:hint="eastAsia"/>
          <w:sz w:val="22"/>
        </w:rPr>
        <w:t>和《关于进一步加大政府采购支持中小企业力度的通知》</w:t>
      </w:r>
      <w:r w:rsidRPr="002926D3">
        <w:rPr>
          <w:sz w:val="22"/>
        </w:rPr>
        <w:t>（财库【</w:t>
      </w:r>
      <w:r w:rsidRPr="002926D3">
        <w:rPr>
          <w:rFonts w:hint="eastAsia"/>
          <w:sz w:val="22"/>
        </w:rPr>
        <w:t>2022</w:t>
      </w:r>
      <w:r w:rsidRPr="002926D3">
        <w:rPr>
          <w:sz w:val="22"/>
        </w:rPr>
        <w:t>】</w:t>
      </w:r>
      <w:r w:rsidRPr="002926D3">
        <w:rPr>
          <w:rFonts w:hint="eastAsia"/>
          <w:sz w:val="22"/>
        </w:rPr>
        <w:t>19</w:t>
      </w:r>
      <w:r w:rsidRPr="002926D3">
        <w:rPr>
          <w:sz w:val="22"/>
        </w:rPr>
        <w:t>号）规定，其报价给予</w:t>
      </w:r>
      <w:r w:rsidRPr="002926D3">
        <w:rPr>
          <w:rFonts w:hint="eastAsia"/>
          <w:b/>
          <w:color w:val="FF0000"/>
          <w:sz w:val="22"/>
          <w:u w:val="single"/>
        </w:rPr>
        <w:t>10</w:t>
      </w:r>
      <w:r w:rsidRPr="002926D3">
        <w:rPr>
          <w:b/>
          <w:color w:val="FF0000"/>
          <w:sz w:val="22"/>
          <w:u w:val="single"/>
        </w:rPr>
        <w:t>%</w:t>
      </w:r>
      <w:r w:rsidRPr="002926D3">
        <w:rPr>
          <w:sz w:val="22"/>
        </w:rPr>
        <w:t>的扣除，用扣除后的价格参与评审。</w:t>
      </w:r>
    </w:p>
    <w:p w:rsidR="00387635" w:rsidRPr="002926D3" w:rsidRDefault="00387635" w:rsidP="00387635">
      <w:pPr>
        <w:adjustRightInd w:val="0"/>
        <w:snapToGrid w:val="0"/>
        <w:spacing w:line="300" w:lineRule="auto"/>
        <w:ind w:firstLineChars="200" w:firstLine="440"/>
        <w:rPr>
          <w:sz w:val="22"/>
        </w:rPr>
      </w:pPr>
      <w:r w:rsidRPr="002926D3">
        <w:rPr>
          <w:sz w:val="22"/>
        </w:rPr>
        <w:t>1</w:t>
      </w:r>
      <w:r w:rsidRPr="002926D3">
        <w:rPr>
          <w:rFonts w:hint="eastAsia"/>
          <w:sz w:val="22"/>
        </w:rPr>
        <w:t>9</w:t>
      </w:r>
      <w:r w:rsidRPr="002926D3">
        <w:rPr>
          <w:sz w:val="22"/>
        </w:rPr>
        <w:t>.5</w:t>
      </w:r>
      <w:r w:rsidRPr="002926D3">
        <w:rPr>
          <w:sz w:val="22"/>
        </w:rPr>
        <w:t>如项目允许联合体参与竞争的，且联合体各方均为小型、微型企业的，联合体视同为小型、微型企业，其报价给予</w:t>
      </w:r>
      <w:r w:rsidRPr="002926D3">
        <w:rPr>
          <w:rFonts w:hint="eastAsia"/>
          <w:b/>
          <w:color w:val="FF0000"/>
          <w:sz w:val="22"/>
          <w:u w:val="single"/>
        </w:rPr>
        <w:t>10</w:t>
      </w:r>
      <w:r w:rsidRPr="002926D3">
        <w:rPr>
          <w:b/>
          <w:color w:val="FF0000"/>
          <w:sz w:val="22"/>
          <w:u w:val="single"/>
        </w:rPr>
        <w:t>%</w:t>
      </w:r>
      <w:r w:rsidRPr="002926D3">
        <w:rPr>
          <w:sz w:val="22"/>
        </w:rPr>
        <w:t>的扣除，用扣除后的价格参与评审。反之，依照联合体协议约定，小型、微型企业的协议合同金额占到联合体协议合同总金额</w:t>
      </w:r>
      <w:r w:rsidRPr="002926D3">
        <w:rPr>
          <w:sz w:val="22"/>
        </w:rPr>
        <w:t>30%</w:t>
      </w:r>
      <w:r w:rsidRPr="002926D3">
        <w:rPr>
          <w:sz w:val="22"/>
        </w:rPr>
        <w:t>以上的，给予联合体</w:t>
      </w:r>
      <w:r w:rsidRPr="002926D3">
        <w:rPr>
          <w:rFonts w:hint="eastAsia"/>
          <w:b/>
          <w:color w:val="FF0000"/>
          <w:sz w:val="22"/>
          <w:u w:val="single"/>
        </w:rPr>
        <w:t>4</w:t>
      </w:r>
      <w:r w:rsidRPr="002926D3">
        <w:rPr>
          <w:b/>
          <w:color w:val="FF0000"/>
          <w:sz w:val="22"/>
          <w:u w:val="single"/>
        </w:rPr>
        <w:t>%</w:t>
      </w:r>
      <w:r w:rsidRPr="002926D3">
        <w:rPr>
          <w:sz w:val="22"/>
        </w:rPr>
        <w:t>的价格扣除，用扣除后的价格参与评审。</w:t>
      </w:r>
    </w:p>
    <w:p w:rsidR="00387635" w:rsidRPr="002926D3" w:rsidRDefault="00387635" w:rsidP="00387635">
      <w:pPr>
        <w:adjustRightInd w:val="0"/>
        <w:snapToGrid w:val="0"/>
        <w:spacing w:line="300" w:lineRule="auto"/>
        <w:ind w:firstLineChars="200" w:firstLine="440"/>
        <w:rPr>
          <w:kern w:val="0"/>
          <w:sz w:val="22"/>
        </w:rPr>
      </w:pPr>
      <w:r w:rsidRPr="002926D3">
        <w:rPr>
          <w:sz w:val="22"/>
        </w:rPr>
        <w:t>1</w:t>
      </w:r>
      <w:r w:rsidRPr="002926D3">
        <w:rPr>
          <w:rFonts w:hint="eastAsia"/>
          <w:sz w:val="22"/>
        </w:rPr>
        <w:t>9</w:t>
      </w:r>
      <w:r w:rsidRPr="002926D3">
        <w:rPr>
          <w:sz w:val="22"/>
        </w:rPr>
        <w:t>.6</w:t>
      </w:r>
      <w:r w:rsidRPr="002926D3">
        <w:rPr>
          <w:sz w:val="22"/>
        </w:rPr>
        <w:t>供应商如提供虚假材料以谋取成交的，按照《政府采购法》有关条款处理，并记入供应商诚信档案。</w:t>
      </w:r>
    </w:p>
    <w:p w:rsidR="00387635" w:rsidRPr="002926D3" w:rsidRDefault="00387635" w:rsidP="00387635">
      <w:pPr>
        <w:adjustRightInd w:val="0"/>
        <w:snapToGrid w:val="0"/>
        <w:spacing w:line="300" w:lineRule="auto"/>
        <w:ind w:firstLineChars="200" w:firstLine="442"/>
        <w:outlineLvl w:val="2"/>
        <w:rPr>
          <w:b/>
          <w:sz w:val="22"/>
        </w:rPr>
      </w:pPr>
      <w:bookmarkStart w:id="43" w:name="_Toc481849906"/>
      <w:bookmarkStart w:id="44" w:name="_Toc486604822"/>
      <w:bookmarkStart w:id="45" w:name="_Toc4671592"/>
      <w:bookmarkStart w:id="46" w:name="_Toc133323098"/>
      <w:r w:rsidRPr="002926D3">
        <w:rPr>
          <w:rFonts w:hint="eastAsia"/>
          <w:b/>
          <w:sz w:val="22"/>
        </w:rPr>
        <w:t>20</w:t>
      </w:r>
      <w:bookmarkStart w:id="47" w:name="_Toc4671594"/>
      <w:bookmarkEnd w:id="43"/>
      <w:bookmarkEnd w:id="44"/>
      <w:bookmarkEnd w:id="45"/>
      <w:r w:rsidRPr="002926D3">
        <w:rPr>
          <w:b/>
          <w:sz w:val="22"/>
        </w:rPr>
        <w:t>促进残疾人就业</w:t>
      </w:r>
      <w:bookmarkEnd w:id="47"/>
      <w:r w:rsidRPr="002926D3">
        <w:rPr>
          <w:rFonts w:hint="eastAsia"/>
          <w:sz w:val="22"/>
        </w:rPr>
        <w:t>（注：仅残疾人福利单位适用）</w:t>
      </w:r>
      <w:bookmarkEnd w:id="46"/>
    </w:p>
    <w:p w:rsidR="00387635" w:rsidRPr="002926D3" w:rsidRDefault="00387635" w:rsidP="00387635">
      <w:pPr>
        <w:adjustRightInd w:val="0"/>
        <w:snapToGrid w:val="0"/>
        <w:spacing w:line="300" w:lineRule="auto"/>
        <w:ind w:firstLineChars="200" w:firstLine="440"/>
        <w:rPr>
          <w:sz w:val="22"/>
        </w:rPr>
      </w:pPr>
      <w:r w:rsidRPr="002926D3">
        <w:rPr>
          <w:sz w:val="22"/>
        </w:rPr>
        <w:t>2</w:t>
      </w:r>
      <w:r w:rsidRPr="002926D3">
        <w:rPr>
          <w:rFonts w:hint="eastAsia"/>
          <w:sz w:val="22"/>
        </w:rPr>
        <w:t>0</w:t>
      </w:r>
      <w:r w:rsidRPr="002926D3">
        <w:rPr>
          <w:sz w:val="22"/>
        </w:rPr>
        <w:t xml:space="preserve">.1 </w:t>
      </w:r>
      <w:bookmarkStart w:id="48" w:name="sendNo"/>
      <w:r w:rsidRPr="002926D3">
        <w:rPr>
          <w:sz w:val="22"/>
        </w:rPr>
        <w:t>符合财库</w:t>
      </w:r>
      <w:bookmarkEnd w:id="48"/>
      <w:r w:rsidRPr="002926D3">
        <w:rPr>
          <w:sz w:val="22"/>
        </w:rPr>
        <w:t>【</w:t>
      </w:r>
      <w:r w:rsidRPr="002926D3">
        <w:rPr>
          <w:sz w:val="22"/>
        </w:rPr>
        <w:t>2017</w:t>
      </w:r>
      <w:r w:rsidRPr="002926D3">
        <w:rPr>
          <w:sz w:val="22"/>
        </w:rPr>
        <w:t>】</w:t>
      </w:r>
      <w:r w:rsidRPr="002926D3">
        <w:rPr>
          <w:sz w:val="22"/>
        </w:rPr>
        <w:t>141</w:t>
      </w:r>
      <w:r w:rsidRPr="002926D3">
        <w:rPr>
          <w:sz w:val="22"/>
        </w:rPr>
        <w:t>号文中所示条件的残疾人福利性单位视同小型、微型企业，享受促进中小企业发展的政府采购政策。残疾人福利性单位属于小型、微型企业的，不重复享受政策。</w:t>
      </w:r>
    </w:p>
    <w:p w:rsidR="00387635" w:rsidRPr="00B914DA" w:rsidRDefault="00387635" w:rsidP="00387635">
      <w:pPr>
        <w:adjustRightInd w:val="0"/>
        <w:snapToGrid w:val="0"/>
        <w:spacing w:line="300" w:lineRule="auto"/>
        <w:ind w:firstLineChars="200" w:firstLine="440"/>
        <w:rPr>
          <w:sz w:val="22"/>
        </w:rPr>
      </w:pPr>
      <w:r w:rsidRPr="002926D3">
        <w:rPr>
          <w:sz w:val="22"/>
        </w:rPr>
        <w:t>2</w:t>
      </w:r>
      <w:r w:rsidRPr="002926D3">
        <w:rPr>
          <w:rFonts w:hint="eastAsia"/>
          <w:sz w:val="22"/>
        </w:rPr>
        <w:t>0</w:t>
      </w:r>
      <w:r w:rsidRPr="002926D3">
        <w:rPr>
          <w:sz w:val="22"/>
        </w:rPr>
        <w:t>.2</w:t>
      </w:r>
      <w:r w:rsidRPr="002926D3">
        <w:rPr>
          <w:sz w:val="22"/>
        </w:rPr>
        <w:t>残疾人福利性单位在参加政府采购活动时，</w:t>
      </w:r>
      <w:proofErr w:type="gramStart"/>
      <w:r w:rsidRPr="002926D3">
        <w:rPr>
          <w:sz w:val="22"/>
        </w:rPr>
        <w:t>应当按财库</w:t>
      </w:r>
      <w:proofErr w:type="gramEnd"/>
      <w:r w:rsidRPr="002926D3">
        <w:rPr>
          <w:sz w:val="22"/>
        </w:rPr>
        <w:t>【</w:t>
      </w:r>
      <w:r w:rsidRPr="002926D3">
        <w:rPr>
          <w:sz w:val="22"/>
        </w:rPr>
        <w:t>2017</w:t>
      </w:r>
      <w:r w:rsidRPr="002926D3">
        <w:rPr>
          <w:sz w:val="22"/>
        </w:rPr>
        <w:t>】</w:t>
      </w:r>
      <w:r w:rsidRPr="002926D3">
        <w:rPr>
          <w:sz w:val="22"/>
        </w:rPr>
        <w:t>141</w:t>
      </w:r>
      <w:r w:rsidRPr="002926D3">
        <w:rPr>
          <w:sz w:val="22"/>
        </w:rPr>
        <w:t>号规定的《残疾人福利性单位声明函》（具体格式详见</w:t>
      </w:r>
      <w:r w:rsidRPr="002926D3">
        <w:rPr>
          <w:sz w:val="22"/>
        </w:rPr>
        <w:t>“</w:t>
      </w:r>
      <w:r w:rsidRPr="002926D3">
        <w:rPr>
          <w:sz w:val="22"/>
        </w:rPr>
        <w:t>投标文件格式</w:t>
      </w:r>
      <w:r w:rsidRPr="002926D3">
        <w:rPr>
          <w:sz w:val="22"/>
        </w:rPr>
        <w:t>”</w:t>
      </w:r>
      <w:r w:rsidRPr="002926D3">
        <w:rPr>
          <w:sz w:val="22"/>
        </w:rPr>
        <w:t>），并对声明的真实性负责。</w:t>
      </w:r>
    </w:p>
    <w:p w:rsidR="00144D84" w:rsidRPr="00387635" w:rsidRDefault="00144D84" w:rsidP="00387635"/>
    <w:sectPr w:rsidR="00144D84" w:rsidRPr="00387635" w:rsidSect="00FB2634">
      <w:headerReference w:type="default" r:id="rId10"/>
      <w:footerReference w:type="default" r:id="rId11"/>
      <w:pgSz w:w="11906" w:h="16838"/>
      <w:pgMar w:top="851" w:right="1134" w:bottom="85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84" w:rsidRDefault="00A74B84" w:rsidP="00144D84">
      <w:r>
        <w:separator/>
      </w:r>
    </w:p>
  </w:endnote>
  <w:endnote w:type="continuationSeparator" w:id="0">
    <w:p w:rsidR="00A74B84" w:rsidRDefault="00A74B84" w:rsidP="001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libri Light">
    <w:charset w:val="00"/>
    <w:family w:val="swiss"/>
    <w:pitch w:val="default"/>
    <w:sig w:usb0="E4002EFF" w:usb1="C200247B" w:usb2="00000009" w:usb3="00000000" w:csb0="2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atangChe">
    <w:altName w:val="Malgun Gothic"/>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BD" w:rsidRDefault="00F23CBD" w:rsidP="00D26996">
    <w:pPr>
      <w:pStyle w:val="af2"/>
      <w:spacing w:after="120"/>
      <w:jc w:val="center"/>
    </w:pPr>
    <w:r>
      <w:fldChar w:fldCharType="begin"/>
    </w:r>
    <w:r>
      <w:instrText xml:space="preserve"> PAGE   \* MERGEFORMAT </w:instrText>
    </w:r>
    <w:r>
      <w:fldChar w:fldCharType="separate"/>
    </w:r>
    <w:r w:rsidR="002926D3" w:rsidRPr="002926D3">
      <w:rPr>
        <w:noProof/>
        <w:lang w:val="zh-CN"/>
      </w:rPr>
      <w:t>13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84" w:rsidRDefault="00A74B84" w:rsidP="00144D84">
      <w:r>
        <w:separator/>
      </w:r>
    </w:p>
  </w:footnote>
  <w:footnote w:type="continuationSeparator" w:id="0">
    <w:p w:rsidR="00A74B84" w:rsidRDefault="00A74B84" w:rsidP="0014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BD" w:rsidRDefault="00F23CBD">
    <w:pPr>
      <w:pStyle w:val="af3"/>
      <w:jc w:val="left"/>
    </w:pPr>
    <w:r>
      <w:rPr>
        <w:rFonts w:hint="eastAsia"/>
      </w:rPr>
      <w:t>浦东新区政府采购中心招标文件（货物带安装类项目）（版本号：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7B01E"/>
    <w:multiLevelType w:val="singleLevel"/>
    <w:tmpl w:val="9907B01E"/>
    <w:lvl w:ilvl="0">
      <w:start w:val="1"/>
      <w:numFmt w:val="decimal"/>
      <w:suff w:val="nothing"/>
      <w:lvlText w:val="%1、"/>
      <w:lvlJc w:val="left"/>
    </w:lvl>
  </w:abstractNum>
  <w:abstractNum w:abstractNumId="1">
    <w:nsid w:val="9E4D61A5"/>
    <w:multiLevelType w:val="singleLevel"/>
    <w:tmpl w:val="9E4D61A5"/>
    <w:lvl w:ilvl="0">
      <w:start w:val="1"/>
      <w:numFmt w:val="chineseCounting"/>
      <w:suff w:val="nothing"/>
      <w:lvlText w:val="%1、"/>
      <w:lvlJc w:val="left"/>
      <w:rPr>
        <w:rFonts w:hint="eastAsia"/>
      </w:rPr>
    </w:lvl>
  </w:abstractNum>
  <w:abstractNum w:abstractNumId="2">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3">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C07666A"/>
    <w:multiLevelType w:val="multilevel"/>
    <w:tmpl w:val="E51AC44A"/>
    <w:lvl w:ilvl="0">
      <w:start w:val="1"/>
      <w:numFmt w:val="decimal"/>
      <w:lvlText w:val="%1、"/>
      <w:lvlJc w:val="left"/>
      <w:pPr>
        <w:ind w:left="360" w:hanging="360"/>
      </w:pPr>
      <w:rPr>
        <w:rFonts w:hint="default"/>
        <w:color w:val="0000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6">
    <w:nsid w:val="59B96D8A"/>
    <w:multiLevelType w:val="singleLevel"/>
    <w:tmpl w:val="59B96D8A"/>
    <w:lvl w:ilvl="0">
      <w:start w:val="5"/>
      <w:numFmt w:val="chineseCounting"/>
      <w:suff w:val="nothing"/>
      <w:lvlText w:val="%1、"/>
      <w:lvlJc w:val="left"/>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0808"/>
    <w:rsid w:val="00000BA2"/>
    <w:rsid w:val="0000458E"/>
    <w:rsid w:val="00004A35"/>
    <w:rsid w:val="0000536D"/>
    <w:rsid w:val="00010D2F"/>
    <w:rsid w:val="000129BB"/>
    <w:rsid w:val="00013C1A"/>
    <w:rsid w:val="00013F9A"/>
    <w:rsid w:val="0001572D"/>
    <w:rsid w:val="0001583A"/>
    <w:rsid w:val="0001586F"/>
    <w:rsid w:val="00015C04"/>
    <w:rsid w:val="00015FDD"/>
    <w:rsid w:val="000166A0"/>
    <w:rsid w:val="00017376"/>
    <w:rsid w:val="000203F9"/>
    <w:rsid w:val="000226AD"/>
    <w:rsid w:val="0002279D"/>
    <w:rsid w:val="00023C15"/>
    <w:rsid w:val="000249CB"/>
    <w:rsid w:val="00024E89"/>
    <w:rsid w:val="00026206"/>
    <w:rsid w:val="00026D04"/>
    <w:rsid w:val="00027E1C"/>
    <w:rsid w:val="00030DD3"/>
    <w:rsid w:val="00033444"/>
    <w:rsid w:val="000335CE"/>
    <w:rsid w:val="00035383"/>
    <w:rsid w:val="000364E4"/>
    <w:rsid w:val="00040232"/>
    <w:rsid w:val="00040D0B"/>
    <w:rsid w:val="00041BDC"/>
    <w:rsid w:val="00042C18"/>
    <w:rsid w:val="000477B4"/>
    <w:rsid w:val="00050C4E"/>
    <w:rsid w:val="00050E71"/>
    <w:rsid w:val="00052022"/>
    <w:rsid w:val="00052D51"/>
    <w:rsid w:val="00053AE9"/>
    <w:rsid w:val="00055DA8"/>
    <w:rsid w:val="00057496"/>
    <w:rsid w:val="00060061"/>
    <w:rsid w:val="000627EC"/>
    <w:rsid w:val="0006428D"/>
    <w:rsid w:val="000644B9"/>
    <w:rsid w:val="00066ADF"/>
    <w:rsid w:val="000722C6"/>
    <w:rsid w:val="00073DC1"/>
    <w:rsid w:val="00074B7D"/>
    <w:rsid w:val="0007799B"/>
    <w:rsid w:val="000803FA"/>
    <w:rsid w:val="000820AE"/>
    <w:rsid w:val="000832D9"/>
    <w:rsid w:val="00084453"/>
    <w:rsid w:val="00084C21"/>
    <w:rsid w:val="00087EE6"/>
    <w:rsid w:val="00090508"/>
    <w:rsid w:val="00092D93"/>
    <w:rsid w:val="00093EA5"/>
    <w:rsid w:val="0009428B"/>
    <w:rsid w:val="0009463C"/>
    <w:rsid w:val="00095415"/>
    <w:rsid w:val="00096C4F"/>
    <w:rsid w:val="000A1A9F"/>
    <w:rsid w:val="000A2C9F"/>
    <w:rsid w:val="000A2CAB"/>
    <w:rsid w:val="000A39E2"/>
    <w:rsid w:val="000A3E95"/>
    <w:rsid w:val="000A52A2"/>
    <w:rsid w:val="000A5A32"/>
    <w:rsid w:val="000A5FF7"/>
    <w:rsid w:val="000A6E81"/>
    <w:rsid w:val="000A7C47"/>
    <w:rsid w:val="000B1870"/>
    <w:rsid w:val="000B429E"/>
    <w:rsid w:val="000B530F"/>
    <w:rsid w:val="000B5778"/>
    <w:rsid w:val="000B6CFE"/>
    <w:rsid w:val="000B73F6"/>
    <w:rsid w:val="000B7DCB"/>
    <w:rsid w:val="000C1869"/>
    <w:rsid w:val="000C21A8"/>
    <w:rsid w:val="000C28E8"/>
    <w:rsid w:val="000C37AC"/>
    <w:rsid w:val="000C4016"/>
    <w:rsid w:val="000D0571"/>
    <w:rsid w:val="000D24EE"/>
    <w:rsid w:val="000D42E2"/>
    <w:rsid w:val="000D7B40"/>
    <w:rsid w:val="000E0605"/>
    <w:rsid w:val="000E111E"/>
    <w:rsid w:val="000E2146"/>
    <w:rsid w:val="000E2647"/>
    <w:rsid w:val="000E26B8"/>
    <w:rsid w:val="000E2CB5"/>
    <w:rsid w:val="000E3BF8"/>
    <w:rsid w:val="000E4504"/>
    <w:rsid w:val="000E46A3"/>
    <w:rsid w:val="000E4AC1"/>
    <w:rsid w:val="000E52FD"/>
    <w:rsid w:val="000E558A"/>
    <w:rsid w:val="000E6934"/>
    <w:rsid w:val="000F1C07"/>
    <w:rsid w:val="000F251F"/>
    <w:rsid w:val="000F3752"/>
    <w:rsid w:val="000F398E"/>
    <w:rsid w:val="000F5DE3"/>
    <w:rsid w:val="000F720F"/>
    <w:rsid w:val="00100AF4"/>
    <w:rsid w:val="00102A3A"/>
    <w:rsid w:val="00103651"/>
    <w:rsid w:val="001039BB"/>
    <w:rsid w:val="00105735"/>
    <w:rsid w:val="001106F9"/>
    <w:rsid w:val="001107BE"/>
    <w:rsid w:val="001119CC"/>
    <w:rsid w:val="00111E0E"/>
    <w:rsid w:val="00112273"/>
    <w:rsid w:val="001200CD"/>
    <w:rsid w:val="001228A8"/>
    <w:rsid w:val="00124837"/>
    <w:rsid w:val="00124A1B"/>
    <w:rsid w:val="001252B7"/>
    <w:rsid w:val="001264DF"/>
    <w:rsid w:val="00126642"/>
    <w:rsid w:val="00131ED7"/>
    <w:rsid w:val="001333DD"/>
    <w:rsid w:val="0013476B"/>
    <w:rsid w:val="001371AB"/>
    <w:rsid w:val="001378F0"/>
    <w:rsid w:val="00140EA5"/>
    <w:rsid w:val="00141EEE"/>
    <w:rsid w:val="001425D8"/>
    <w:rsid w:val="00144D84"/>
    <w:rsid w:val="00146C2F"/>
    <w:rsid w:val="00146EDC"/>
    <w:rsid w:val="00147427"/>
    <w:rsid w:val="001478C5"/>
    <w:rsid w:val="00150A4C"/>
    <w:rsid w:val="00150E39"/>
    <w:rsid w:val="0015163C"/>
    <w:rsid w:val="0015314A"/>
    <w:rsid w:val="00156081"/>
    <w:rsid w:val="00156C56"/>
    <w:rsid w:val="00157460"/>
    <w:rsid w:val="0015787D"/>
    <w:rsid w:val="00157F6D"/>
    <w:rsid w:val="001604D5"/>
    <w:rsid w:val="0016214B"/>
    <w:rsid w:val="001638DE"/>
    <w:rsid w:val="0016517F"/>
    <w:rsid w:val="001661E3"/>
    <w:rsid w:val="0016770E"/>
    <w:rsid w:val="00170E61"/>
    <w:rsid w:val="00172B31"/>
    <w:rsid w:val="001738A4"/>
    <w:rsid w:val="001779AC"/>
    <w:rsid w:val="001804B0"/>
    <w:rsid w:val="001836BA"/>
    <w:rsid w:val="0018444A"/>
    <w:rsid w:val="001849C1"/>
    <w:rsid w:val="001917F4"/>
    <w:rsid w:val="001918E3"/>
    <w:rsid w:val="0019201A"/>
    <w:rsid w:val="00192D58"/>
    <w:rsid w:val="00192EA3"/>
    <w:rsid w:val="0019322E"/>
    <w:rsid w:val="0019584C"/>
    <w:rsid w:val="001965B9"/>
    <w:rsid w:val="001974D9"/>
    <w:rsid w:val="001976FC"/>
    <w:rsid w:val="00197F93"/>
    <w:rsid w:val="001A1617"/>
    <w:rsid w:val="001A19CB"/>
    <w:rsid w:val="001A4167"/>
    <w:rsid w:val="001A48EB"/>
    <w:rsid w:val="001A55FD"/>
    <w:rsid w:val="001A5638"/>
    <w:rsid w:val="001A62AB"/>
    <w:rsid w:val="001A7902"/>
    <w:rsid w:val="001A7D2F"/>
    <w:rsid w:val="001B0705"/>
    <w:rsid w:val="001B2956"/>
    <w:rsid w:val="001B4F74"/>
    <w:rsid w:val="001B4FB7"/>
    <w:rsid w:val="001B6034"/>
    <w:rsid w:val="001B66DE"/>
    <w:rsid w:val="001C022F"/>
    <w:rsid w:val="001C1774"/>
    <w:rsid w:val="001C1FD7"/>
    <w:rsid w:val="001C5373"/>
    <w:rsid w:val="001C7DB2"/>
    <w:rsid w:val="001D0ED6"/>
    <w:rsid w:val="001D16AC"/>
    <w:rsid w:val="001D2688"/>
    <w:rsid w:val="001D26A9"/>
    <w:rsid w:val="001D31D9"/>
    <w:rsid w:val="001D38D7"/>
    <w:rsid w:val="001D4D39"/>
    <w:rsid w:val="001D6503"/>
    <w:rsid w:val="001D77F5"/>
    <w:rsid w:val="001E0C18"/>
    <w:rsid w:val="001E1AD5"/>
    <w:rsid w:val="001E4A71"/>
    <w:rsid w:val="001E51A4"/>
    <w:rsid w:val="001E7128"/>
    <w:rsid w:val="001F0289"/>
    <w:rsid w:val="001F048F"/>
    <w:rsid w:val="001F09A9"/>
    <w:rsid w:val="001F4B6F"/>
    <w:rsid w:val="001F6176"/>
    <w:rsid w:val="001F7849"/>
    <w:rsid w:val="00200703"/>
    <w:rsid w:val="0020223F"/>
    <w:rsid w:val="00203DF0"/>
    <w:rsid w:val="002068D1"/>
    <w:rsid w:val="00206EF5"/>
    <w:rsid w:val="0020710A"/>
    <w:rsid w:val="00207901"/>
    <w:rsid w:val="002103D7"/>
    <w:rsid w:val="00211B80"/>
    <w:rsid w:val="00211FC9"/>
    <w:rsid w:val="00216CAA"/>
    <w:rsid w:val="00220032"/>
    <w:rsid w:val="0022199B"/>
    <w:rsid w:val="002225CD"/>
    <w:rsid w:val="002226AC"/>
    <w:rsid w:val="00222E91"/>
    <w:rsid w:val="002250EE"/>
    <w:rsid w:val="00225B37"/>
    <w:rsid w:val="00227E8A"/>
    <w:rsid w:val="00230C2A"/>
    <w:rsid w:val="00231205"/>
    <w:rsid w:val="00232086"/>
    <w:rsid w:val="002343B3"/>
    <w:rsid w:val="0023714D"/>
    <w:rsid w:val="0023729E"/>
    <w:rsid w:val="002403DF"/>
    <w:rsid w:val="002411AC"/>
    <w:rsid w:val="00242409"/>
    <w:rsid w:val="00242743"/>
    <w:rsid w:val="00244B0D"/>
    <w:rsid w:val="00245575"/>
    <w:rsid w:val="002456B1"/>
    <w:rsid w:val="0024617F"/>
    <w:rsid w:val="002469AB"/>
    <w:rsid w:val="00246BDB"/>
    <w:rsid w:val="00246FE3"/>
    <w:rsid w:val="0024748A"/>
    <w:rsid w:val="00247A8C"/>
    <w:rsid w:val="002505D8"/>
    <w:rsid w:val="00250DB0"/>
    <w:rsid w:val="00252E1D"/>
    <w:rsid w:val="00253ABE"/>
    <w:rsid w:val="002544EF"/>
    <w:rsid w:val="00254FDD"/>
    <w:rsid w:val="00256451"/>
    <w:rsid w:val="002565BA"/>
    <w:rsid w:val="00256BA3"/>
    <w:rsid w:val="00256EE9"/>
    <w:rsid w:val="00257DDB"/>
    <w:rsid w:val="00260BC2"/>
    <w:rsid w:val="002634F5"/>
    <w:rsid w:val="00265572"/>
    <w:rsid w:val="00265E45"/>
    <w:rsid w:val="00266DF6"/>
    <w:rsid w:val="00267D2C"/>
    <w:rsid w:val="00271214"/>
    <w:rsid w:val="002715AC"/>
    <w:rsid w:val="00272A12"/>
    <w:rsid w:val="00272F96"/>
    <w:rsid w:val="0027542E"/>
    <w:rsid w:val="00276961"/>
    <w:rsid w:val="00277960"/>
    <w:rsid w:val="00281CCB"/>
    <w:rsid w:val="00282BB9"/>
    <w:rsid w:val="00283741"/>
    <w:rsid w:val="0028575F"/>
    <w:rsid w:val="00285A42"/>
    <w:rsid w:val="00286A18"/>
    <w:rsid w:val="002917BA"/>
    <w:rsid w:val="0029220F"/>
    <w:rsid w:val="002926D3"/>
    <w:rsid w:val="00292C51"/>
    <w:rsid w:val="00292F2C"/>
    <w:rsid w:val="002A01CE"/>
    <w:rsid w:val="002A060C"/>
    <w:rsid w:val="002A1540"/>
    <w:rsid w:val="002A1571"/>
    <w:rsid w:val="002A407D"/>
    <w:rsid w:val="002A415B"/>
    <w:rsid w:val="002A4977"/>
    <w:rsid w:val="002A5501"/>
    <w:rsid w:val="002A5AC7"/>
    <w:rsid w:val="002A5D7F"/>
    <w:rsid w:val="002A6F1D"/>
    <w:rsid w:val="002B157D"/>
    <w:rsid w:val="002B36D2"/>
    <w:rsid w:val="002B535A"/>
    <w:rsid w:val="002B6FF6"/>
    <w:rsid w:val="002C0900"/>
    <w:rsid w:val="002C2227"/>
    <w:rsid w:val="002C280F"/>
    <w:rsid w:val="002C4757"/>
    <w:rsid w:val="002C534B"/>
    <w:rsid w:val="002C5630"/>
    <w:rsid w:val="002D0C73"/>
    <w:rsid w:val="002D28BC"/>
    <w:rsid w:val="002D3CD8"/>
    <w:rsid w:val="002D3D76"/>
    <w:rsid w:val="002D3FD8"/>
    <w:rsid w:val="002D5DF7"/>
    <w:rsid w:val="002D69A1"/>
    <w:rsid w:val="002E16A1"/>
    <w:rsid w:val="002E3CD0"/>
    <w:rsid w:val="002E4939"/>
    <w:rsid w:val="002E5ACF"/>
    <w:rsid w:val="002E63DB"/>
    <w:rsid w:val="002E68D5"/>
    <w:rsid w:val="002F0981"/>
    <w:rsid w:val="002F0A1B"/>
    <w:rsid w:val="002F0F61"/>
    <w:rsid w:val="002F1342"/>
    <w:rsid w:val="002F1576"/>
    <w:rsid w:val="002F468C"/>
    <w:rsid w:val="002F48D3"/>
    <w:rsid w:val="002F5D0B"/>
    <w:rsid w:val="00301717"/>
    <w:rsid w:val="00301C57"/>
    <w:rsid w:val="00306DA2"/>
    <w:rsid w:val="00312E4E"/>
    <w:rsid w:val="00312FFD"/>
    <w:rsid w:val="00314768"/>
    <w:rsid w:val="003153FB"/>
    <w:rsid w:val="00316035"/>
    <w:rsid w:val="003162A8"/>
    <w:rsid w:val="003247DA"/>
    <w:rsid w:val="00324B03"/>
    <w:rsid w:val="00326A0C"/>
    <w:rsid w:val="00326D22"/>
    <w:rsid w:val="00327295"/>
    <w:rsid w:val="0033127E"/>
    <w:rsid w:val="00331BC2"/>
    <w:rsid w:val="00331CCD"/>
    <w:rsid w:val="00331D92"/>
    <w:rsid w:val="0033228E"/>
    <w:rsid w:val="00332298"/>
    <w:rsid w:val="00333A13"/>
    <w:rsid w:val="003370E8"/>
    <w:rsid w:val="0034023A"/>
    <w:rsid w:val="0034224A"/>
    <w:rsid w:val="003429A2"/>
    <w:rsid w:val="003431CE"/>
    <w:rsid w:val="0034372F"/>
    <w:rsid w:val="00343D69"/>
    <w:rsid w:val="00343E27"/>
    <w:rsid w:val="0034616F"/>
    <w:rsid w:val="00346F77"/>
    <w:rsid w:val="00347869"/>
    <w:rsid w:val="00351285"/>
    <w:rsid w:val="003531DB"/>
    <w:rsid w:val="00355B34"/>
    <w:rsid w:val="00356DA6"/>
    <w:rsid w:val="00360E7A"/>
    <w:rsid w:val="00362BBA"/>
    <w:rsid w:val="003633E8"/>
    <w:rsid w:val="003648B3"/>
    <w:rsid w:val="00365926"/>
    <w:rsid w:val="003661FA"/>
    <w:rsid w:val="00367CBD"/>
    <w:rsid w:val="00371531"/>
    <w:rsid w:val="00371ACD"/>
    <w:rsid w:val="00371DB0"/>
    <w:rsid w:val="003720CB"/>
    <w:rsid w:val="00373ADA"/>
    <w:rsid w:val="00373B05"/>
    <w:rsid w:val="00374491"/>
    <w:rsid w:val="003751F4"/>
    <w:rsid w:val="0037622E"/>
    <w:rsid w:val="00377098"/>
    <w:rsid w:val="003778C0"/>
    <w:rsid w:val="0038004A"/>
    <w:rsid w:val="003803BA"/>
    <w:rsid w:val="003809C1"/>
    <w:rsid w:val="0038167F"/>
    <w:rsid w:val="003821DC"/>
    <w:rsid w:val="00382BB4"/>
    <w:rsid w:val="00383DB2"/>
    <w:rsid w:val="00386278"/>
    <w:rsid w:val="00387635"/>
    <w:rsid w:val="003878A2"/>
    <w:rsid w:val="003912A8"/>
    <w:rsid w:val="00391381"/>
    <w:rsid w:val="00391D18"/>
    <w:rsid w:val="00394999"/>
    <w:rsid w:val="0039702A"/>
    <w:rsid w:val="00397D5B"/>
    <w:rsid w:val="003A036F"/>
    <w:rsid w:val="003A2B84"/>
    <w:rsid w:val="003A2C82"/>
    <w:rsid w:val="003A493A"/>
    <w:rsid w:val="003A4B24"/>
    <w:rsid w:val="003A5175"/>
    <w:rsid w:val="003A7974"/>
    <w:rsid w:val="003B0696"/>
    <w:rsid w:val="003B15ED"/>
    <w:rsid w:val="003B21AD"/>
    <w:rsid w:val="003B4EC0"/>
    <w:rsid w:val="003B5C4D"/>
    <w:rsid w:val="003B648B"/>
    <w:rsid w:val="003B66E9"/>
    <w:rsid w:val="003C09B1"/>
    <w:rsid w:val="003C4361"/>
    <w:rsid w:val="003D21B8"/>
    <w:rsid w:val="003D3411"/>
    <w:rsid w:val="003D34A8"/>
    <w:rsid w:val="003D4762"/>
    <w:rsid w:val="003E2A5C"/>
    <w:rsid w:val="003E7A5A"/>
    <w:rsid w:val="003E7BCB"/>
    <w:rsid w:val="003F32CE"/>
    <w:rsid w:val="003F4C21"/>
    <w:rsid w:val="003F5A93"/>
    <w:rsid w:val="003F5F2D"/>
    <w:rsid w:val="00403977"/>
    <w:rsid w:val="00403A1B"/>
    <w:rsid w:val="00404E12"/>
    <w:rsid w:val="00405797"/>
    <w:rsid w:val="00406EBE"/>
    <w:rsid w:val="00407A77"/>
    <w:rsid w:val="0041094E"/>
    <w:rsid w:val="004110B9"/>
    <w:rsid w:val="004120CC"/>
    <w:rsid w:val="00412A25"/>
    <w:rsid w:val="00412C94"/>
    <w:rsid w:val="0041418F"/>
    <w:rsid w:val="00414B6C"/>
    <w:rsid w:val="00414C78"/>
    <w:rsid w:val="00414E7C"/>
    <w:rsid w:val="0041556D"/>
    <w:rsid w:val="00416DED"/>
    <w:rsid w:val="00416EC0"/>
    <w:rsid w:val="0042085D"/>
    <w:rsid w:val="004229A6"/>
    <w:rsid w:val="004230D1"/>
    <w:rsid w:val="0042370E"/>
    <w:rsid w:val="00423BA7"/>
    <w:rsid w:val="00423EAA"/>
    <w:rsid w:val="0042416D"/>
    <w:rsid w:val="004253F6"/>
    <w:rsid w:val="00425769"/>
    <w:rsid w:val="00427FE4"/>
    <w:rsid w:val="0043024E"/>
    <w:rsid w:val="00430BAC"/>
    <w:rsid w:val="00431A84"/>
    <w:rsid w:val="00433019"/>
    <w:rsid w:val="00433457"/>
    <w:rsid w:val="00437209"/>
    <w:rsid w:val="00437AE0"/>
    <w:rsid w:val="00437CF9"/>
    <w:rsid w:val="00440CA8"/>
    <w:rsid w:val="004432EA"/>
    <w:rsid w:val="0044399E"/>
    <w:rsid w:val="004445AD"/>
    <w:rsid w:val="004477B8"/>
    <w:rsid w:val="00453FFC"/>
    <w:rsid w:val="00455621"/>
    <w:rsid w:val="004556C4"/>
    <w:rsid w:val="004574B0"/>
    <w:rsid w:val="0045779D"/>
    <w:rsid w:val="00461CAD"/>
    <w:rsid w:val="00461D9D"/>
    <w:rsid w:val="00463086"/>
    <w:rsid w:val="004643F7"/>
    <w:rsid w:val="00464C4C"/>
    <w:rsid w:val="00466CB1"/>
    <w:rsid w:val="00476A18"/>
    <w:rsid w:val="00477AB0"/>
    <w:rsid w:val="00480389"/>
    <w:rsid w:val="0048231C"/>
    <w:rsid w:val="00482454"/>
    <w:rsid w:val="00483CB9"/>
    <w:rsid w:val="004904C2"/>
    <w:rsid w:val="00491183"/>
    <w:rsid w:val="004913BC"/>
    <w:rsid w:val="00491F19"/>
    <w:rsid w:val="00493BC1"/>
    <w:rsid w:val="00494480"/>
    <w:rsid w:val="0049540B"/>
    <w:rsid w:val="00495C70"/>
    <w:rsid w:val="004A4E54"/>
    <w:rsid w:val="004A5D30"/>
    <w:rsid w:val="004A696E"/>
    <w:rsid w:val="004A7FF0"/>
    <w:rsid w:val="004B01BA"/>
    <w:rsid w:val="004B1CA7"/>
    <w:rsid w:val="004B4303"/>
    <w:rsid w:val="004B4706"/>
    <w:rsid w:val="004B6F05"/>
    <w:rsid w:val="004B7B7E"/>
    <w:rsid w:val="004C0170"/>
    <w:rsid w:val="004C0F89"/>
    <w:rsid w:val="004C1018"/>
    <w:rsid w:val="004C2126"/>
    <w:rsid w:val="004C2545"/>
    <w:rsid w:val="004C2EFC"/>
    <w:rsid w:val="004C4EA3"/>
    <w:rsid w:val="004C5503"/>
    <w:rsid w:val="004C553A"/>
    <w:rsid w:val="004C6BA3"/>
    <w:rsid w:val="004C6DD3"/>
    <w:rsid w:val="004C6F8E"/>
    <w:rsid w:val="004D0369"/>
    <w:rsid w:val="004D0FB9"/>
    <w:rsid w:val="004D5A18"/>
    <w:rsid w:val="004D6065"/>
    <w:rsid w:val="004D65B1"/>
    <w:rsid w:val="004E152B"/>
    <w:rsid w:val="004E2430"/>
    <w:rsid w:val="004E483C"/>
    <w:rsid w:val="004E4C74"/>
    <w:rsid w:val="004E54E4"/>
    <w:rsid w:val="004E5842"/>
    <w:rsid w:val="004E5F82"/>
    <w:rsid w:val="004E702D"/>
    <w:rsid w:val="004E7218"/>
    <w:rsid w:val="004F048B"/>
    <w:rsid w:val="004F0D1E"/>
    <w:rsid w:val="004F2C33"/>
    <w:rsid w:val="004F36CE"/>
    <w:rsid w:val="004F46AF"/>
    <w:rsid w:val="004F4924"/>
    <w:rsid w:val="004F4DC2"/>
    <w:rsid w:val="004F5E42"/>
    <w:rsid w:val="004F6FAB"/>
    <w:rsid w:val="004F725E"/>
    <w:rsid w:val="004F7AA5"/>
    <w:rsid w:val="00500CAB"/>
    <w:rsid w:val="005020C2"/>
    <w:rsid w:val="00502371"/>
    <w:rsid w:val="005027B2"/>
    <w:rsid w:val="0050581B"/>
    <w:rsid w:val="00505DC4"/>
    <w:rsid w:val="005075DB"/>
    <w:rsid w:val="00511048"/>
    <w:rsid w:val="00511FFF"/>
    <w:rsid w:val="0051423C"/>
    <w:rsid w:val="005148B1"/>
    <w:rsid w:val="00515555"/>
    <w:rsid w:val="00516388"/>
    <w:rsid w:val="005200A6"/>
    <w:rsid w:val="00520AF8"/>
    <w:rsid w:val="00520FB7"/>
    <w:rsid w:val="00524A40"/>
    <w:rsid w:val="0052576E"/>
    <w:rsid w:val="00526C3D"/>
    <w:rsid w:val="00527B2B"/>
    <w:rsid w:val="0053085C"/>
    <w:rsid w:val="00530B04"/>
    <w:rsid w:val="00530B84"/>
    <w:rsid w:val="0053218D"/>
    <w:rsid w:val="00532EF9"/>
    <w:rsid w:val="005334BD"/>
    <w:rsid w:val="00533DBA"/>
    <w:rsid w:val="00533FB8"/>
    <w:rsid w:val="005367FA"/>
    <w:rsid w:val="005405E2"/>
    <w:rsid w:val="00540F53"/>
    <w:rsid w:val="00542DF2"/>
    <w:rsid w:val="00542E68"/>
    <w:rsid w:val="00543C3F"/>
    <w:rsid w:val="00544EEB"/>
    <w:rsid w:val="00544F0E"/>
    <w:rsid w:val="00546F0F"/>
    <w:rsid w:val="0055046F"/>
    <w:rsid w:val="005509E1"/>
    <w:rsid w:val="00552E51"/>
    <w:rsid w:val="0055341A"/>
    <w:rsid w:val="00554590"/>
    <w:rsid w:val="005551CF"/>
    <w:rsid w:val="005567E9"/>
    <w:rsid w:val="00560704"/>
    <w:rsid w:val="00562189"/>
    <w:rsid w:val="00562992"/>
    <w:rsid w:val="00562A59"/>
    <w:rsid w:val="00564710"/>
    <w:rsid w:val="00566EEC"/>
    <w:rsid w:val="0056773A"/>
    <w:rsid w:val="0056774F"/>
    <w:rsid w:val="005706C2"/>
    <w:rsid w:val="00571603"/>
    <w:rsid w:val="00572906"/>
    <w:rsid w:val="0057436A"/>
    <w:rsid w:val="005748FE"/>
    <w:rsid w:val="00574F18"/>
    <w:rsid w:val="00575706"/>
    <w:rsid w:val="005757EA"/>
    <w:rsid w:val="00576832"/>
    <w:rsid w:val="00581D91"/>
    <w:rsid w:val="00583779"/>
    <w:rsid w:val="0058519F"/>
    <w:rsid w:val="00586EDB"/>
    <w:rsid w:val="00590BAD"/>
    <w:rsid w:val="0059137F"/>
    <w:rsid w:val="00591A2A"/>
    <w:rsid w:val="00591B52"/>
    <w:rsid w:val="00595965"/>
    <w:rsid w:val="00596CED"/>
    <w:rsid w:val="0059744F"/>
    <w:rsid w:val="0059746D"/>
    <w:rsid w:val="00597789"/>
    <w:rsid w:val="00597A92"/>
    <w:rsid w:val="00597BAE"/>
    <w:rsid w:val="00597D23"/>
    <w:rsid w:val="005A0147"/>
    <w:rsid w:val="005A0BFA"/>
    <w:rsid w:val="005A1A42"/>
    <w:rsid w:val="005A38A3"/>
    <w:rsid w:val="005A45B4"/>
    <w:rsid w:val="005A4633"/>
    <w:rsid w:val="005A4BFC"/>
    <w:rsid w:val="005A5D4C"/>
    <w:rsid w:val="005A63BE"/>
    <w:rsid w:val="005A70D6"/>
    <w:rsid w:val="005A7AE4"/>
    <w:rsid w:val="005A7C22"/>
    <w:rsid w:val="005B0E61"/>
    <w:rsid w:val="005B2AF3"/>
    <w:rsid w:val="005B43AA"/>
    <w:rsid w:val="005B54AE"/>
    <w:rsid w:val="005B6CFC"/>
    <w:rsid w:val="005B7002"/>
    <w:rsid w:val="005B7A21"/>
    <w:rsid w:val="005C0455"/>
    <w:rsid w:val="005C0D4C"/>
    <w:rsid w:val="005C180D"/>
    <w:rsid w:val="005C258C"/>
    <w:rsid w:val="005C2DC9"/>
    <w:rsid w:val="005C569C"/>
    <w:rsid w:val="005C6567"/>
    <w:rsid w:val="005C68DE"/>
    <w:rsid w:val="005C6DB8"/>
    <w:rsid w:val="005C75C7"/>
    <w:rsid w:val="005D0E61"/>
    <w:rsid w:val="005D31E3"/>
    <w:rsid w:val="005D360A"/>
    <w:rsid w:val="005D5FCE"/>
    <w:rsid w:val="005D6D46"/>
    <w:rsid w:val="005D7C43"/>
    <w:rsid w:val="005E1E1F"/>
    <w:rsid w:val="005E3BB2"/>
    <w:rsid w:val="005F0B8B"/>
    <w:rsid w:val="005F11CF"/>
    <w:rsid w:val="005F1D24"/>
    <w:rsid w:val="005F487F"/>
    <w:rsid w:val="005F4AEB"/>
    <w:rsid w:val="005F4B0A"/>
    <w:rsid w:val="00601AC9"/>
    <w:rsid w:val="00602084"/>
    <w:rsid w:val="00604C58"/>
    <w:rsid w:val="00607FA4"/>
    <w:rsid w:val="006117C8"/>
    <w:rsid w:val="00612145"/>
    <w:rsid w:val="0061508A"/>
    <w:rsid w:val="00615D63"/>
    <w:rsid w:val="00616EE3"/>
    <w:rsid w:val="006178D2"/>
    <w:rsid w:val="00620F5F"/>
    <w:rsid w:val="00621F6B"/>
    <w:rsid w:val="006230C4"/>
    <w:rsid w:val="0062322C"/>
    <w:rsid w:val="00624AEB"/>
    <w:rsid w:val="00625608"/>
    <w:rsid w:val="00627111"/>
    <w:rsid w:val="00630166"/>
    <w:rsid w:val="00630692"/>
    <w:rsid w:val="0063144C"/>
    <w:rsid w:val="0063193C"/>
    <w:rsid w:val="00632A75"/>
    <w:rsid w:val="00634F90"/>
    <w:rsid w:val="006354F5"/>
    <w:rsid w:val="00637207"/>
    <w:rsid w:val="00637E66"/>
    <w:rsid w:val="0064174C"/>
    <w:rsid w:val="006437C6"/>
    <w:rsid w:val="00643AC8"/>
    <w:rsid w:val="006460FC"/>
    <w:rsid w:val="006532AB"/>
    <w:rsid w:val="006543EA"/>
    <w:rsid w:val="00654C3C"/>
    <w:rsid w:val="00655E1C"/>
    <w:rsid w:val="00656601"/>
    <w:rsid w:val="00657A1B"/>
    <w:rsid w:val="00657AFF"/>
    <w:rsid w:val="00657D0E"/>
    <w:rsid w:val="00660A24"/>
    <w:rsid w:val="00662D51"/>
    <w:rsid w:val="00667615"/>
    <w:rsid w:val="00670E92"/>
    <w:rsid w:val="00673650"/>
    <w:rsid w:val="00675268"/>
    <w:rsid w:val="00681102"/>
    <w:rsid w:val="0068142E"/>
    <w:rsid w:val="00682642"/>
    <w:rsid w:val="0068298C"/>
    <w:rsid w:val="00682CBD"/>
    <w:rsid w:val="00682ED5"/>
    <w:rsid w:val="00682EE3"/>
    <w:rsid w:val="00684025"/>
    <w:rsid w:val="00685731"/>
    <w:rsid w:val="00686757"/>
    <w:rsid w:val="00686E52"/>
    <w:rsid w:val="00687BD2"/>
    <w:rsid w:val="006907B0"/>
    <w:rsid w:val="00690E09"/>
    <w:rsid w:val="006911FF"/>
    <w:rsid w:val="006915BF"/>
    <w:rsid w:val="006924E4"/>
    <w:rsid w:val="00692925"/>
    <w:rsid w:val="0069307E"/>
    <w:rsid w:val="00693F1F"/>
    <w:rsid w:val="0069476A"/>
    <w:rsid w:val="00694806"/>
    <w:rsid w:val="00694B89"/>
    <w:rsid w:val="0069551C"/>
    <w:rsid w:val="0069574F"/>
    <w:rsid w:val="00695A77"/>
    <w:rsid w:val="006A0E0B"/>
    <w:rsid w:val="006A45A9"/>
    <w:rsid w:val="006A47A2"/>
    <w:rsid w:val="006A5E63"/>
    <w:rsid w:val="006A6C0A"/>
    <w:rsid w:val="006B2FE9"/>
    <w:rsid w:val="006B38E2"/>
    <w:rsid w:val="006B617E"/>
    <w:rsid w:val="006B6952"/>
    <w:rsid w:val="006B75F0"/>
    <w:rsid w:val="006B7A1B"/>
    <w:rsid w:val="006C2928"/>
    <w:rsid w:val="006C4943"/>
    <w:rsid w:val="006C5FDA"/>
    <w:rsid w:val="006C637A"/>
    <w:rsid w:val="006D0D69"/>
    <w:rsid w:val="006D21CF"/>
    <w:rsid w:val="006D2F6B"/>
    <w:rsid w:val="006D345A"/>
    <w:rsid w:val="006D3D9E"/>
    <w:rsid w:val="006D4A66"/>
    <w:rsid w:val="006D5A89"/>
    <w:rsid w:val="006D5F6F"/>
    <w:rsid w:val="006D778F"/>
    <w:rsid w:val="006D798F"/>
    <w:rsid w:val="006D7C47"/>
    <w:rsid w:val="006E06E9"/>
    <w:rsid w:val="006E0AD9"/>
    <w:rsid w:val="006E0EE1"/>
    <w:rsid w:val="006E1E4C"/>
    <w:rsid w:val="006E1E4D"/>
    <w:rsid w:val="006E2F5F"/>
    <w:rsid w:val="006E3D4D"/>
    <w:rsid w:val="006E45EE"/>
    <w:rsid w:val="006E4B17"/>
    <w:rsid w:val="006E55C9"/>
    <w:rsid w:val="006E57D0"/>
    <w:rsid w:val="006E6A19"/>
    <w:rsid w:val="006F1425"/>
    <w:rsid w:val="006F1A74"/>
    <w:rsid w:val="006F3B65"/>
    <w:rsid w:val="006F42BE"/>
    <w:rsid w:val="006F5296"/>
    <w:rsid w:val="006F608D"/>
    <w:rsid w:val="006F65A4"/>
    <w:rsid w:val="006F6C61"/>
    <w:rsid w:val="006F6F59"/>
    <w:rsid w:val="00701174"/>
    <w:rsid w:val="0070134D"/>
    <w:rsid w:val="007015BB"/>
    <w:rsid w:val="007016B1"/>
    <w:rsid w:val="00703753"/>
    <w:rsid w:val="007042C3"/>
    <w:rsid w:val="007057EF"/>
    <w:rsid w:val="00705F2D"/>
    <w:rsid w:val="007062A4"/>
    <w:rsid w:val="00707198"/>
    <w:rsid w:val="00710A97"/>
    <w:rsid w:val="00710E13"/>
    <w:rsid w:val="00710F0E"/>
    <w:rsid w:val="00711994"/>
    <w:rsid w:val="00712052"/>
    <w:rsid w:val="007123C9"/>
    <w:rsid w:val="0071275C"/>
    <w:rsid w:val="00712C24"/>
    <w:rsid w:val="00712E4F"/>
    <w:rsid w:val="00717167"/>
    <w:rsid w:val="00720585"/>
    <w:rsid w:val="00722F11"/>
    <w:rsid w:val="007235E9"/>
    <w:rsid w:val="00723D5C"/>
    <w:rsid w:val="00723F19"/>
    <w:rsid w:val="0072429A"/>
    <w:rsid w:val="00726276"/>
    <w:rsid w:val="0072691C"/>
    <w:rsid w:val="00727122"/>
    <w:rsid w:val="0072763C"/>
    <w:rsid w:val="00727788"/>
    <w:rsid w:val="00727D92"/>
    <w:rsid w:val="00727FA4"/>
    <w:rsid w:val="007307BC"/>
    <w:rsid w:val="00730838"/>
    <w:rsid w:val="00730A4E"/>
    <w:rsid w:val="00730D69"/>
    <w:rsid w:val="007320A4"/>
    <w:rsid w:val="0073366B"/>
    <w:rsid w:val="00734F09"/>
    <w:rsid w:val="00736693"/>
    <w:rsid w:val="00736986"/>
    <w:rsid w:val="00736DAC"/>
    <w:rsid w:val="00737B1A"/>
    <w:rsid w:val="00740289"/>
    <w:rsid w:val="00740348"/>
    <w:rsid w:val="00741566"/>
    <w:rsid w:val="007421A5"/>
    <w:rsid w:val="007439C1"/>
    <w:rsid w:val="00746DFA"/>
    <w:rsid w:val="00752592"/>
    <w:rsid w:val="007529A9"/>
    <w:rsid w:val="00755597"/>
    <w:rsid w:val="00755F4B"/>
    <w:rsid w:val="00756B81"/>
    <w:rsid w:val="00757AEE"/>
    <w:rsid w:val="00757B14"/>
    <w:rsid w:val="00757B28"/>
    <w:rsid w:val="007605F0"/>
    <w:rsid w:val="00761E76"/>
    <w:rsid w:val="00761EDB"/>
    <w:rsid w:val="0076201A"/>
    <w:rsid w:val="00762F74"/>
    <w:rsid w:val="00763F9F"/>
    <w:rsid w:val="00765F16"/>
    <w:rsid w:val="00765F38"/>
    <w:rsid w:val="007747B1"/>
    <w:rsid w:val="0077550B"/>
    <w:rsid w:val="007772F1"/>
    <w:rsid w:val="00782BE2"/>
    <w:rsid w:val="007839C2"/>
    <w:rsid w:val="00783EC8"/>
    <w:rsid w:val="007874FB"/>
    <w:rsid w:val="00793990"/>
    <w:rsid w:val="00793A3A"/>
    <w:rsid w:val="00795B97"/>
    <w:rsid w:val="00796486"/>
    <w:rsid w:val="007966B3"/>
    <w:rsid w:val="00796AB7"/>
    <w:rsid w:val="007A04A4"/>
    <w:rsid w:val="007A27F3"/>
    <w:rsid w:val="007A43FC"/>
    <w:rsid w:val="007A4725"/>
    <w:rsid w:val="007A6DBF"/>
    <w:rsid w:val="007A7334"/>
    <w:rsid w:val="007A7FB7"/>
    <w:rsid w:val="007B2610"/>
    <w:rsid w:val="007B2932"/>
    <w:rsid w:val="007B40AF"/>
    <w:rsid w:val="007B429D"/>
    <w:rsid w:val="007B4740"/>
    <w:rsid w:val="007B5698"/>
    <w:rsid w:val="007B5FBD"/>
    <w:rsid w:val="007B6F30"/>
    <w:rsid w:val="007C0E22"/>
    <w:rsid w:val="007C19E0"/>
    <w:rsid w:val="007C1B2E"/>
    <w:rsid w:val="007C4B7A"/>
    <w:rsid w:val="007C4E2C"/>
    <w:rsid w:val="007C632C"/>
    <w:rsid w:val="007C74DD"/>
    <w:rsid w:val="007D4F82"/>
    <w:rsid w:val="007D55EC"/>
    <w:rsid w:val="007D7B17"/>
    <w:rsid w:val="007E0ECA"/>
    <w:rsid w:val="007E32AD"/>
    <w:rsid w:val="007E38FE"/>
    <w:rsid w:val="007E6ACB"/>
    <w:rsid w:val="007F1168"/>
    <w:rsid w:val="007F338A"/>
    <w:rsid w:val="007F74FC"/>
    <w:rsid w:val="007F7BBE"/>
    <w:rsid w:val="00801FDF"/>
    <w:rsid w:val="00802D8D"/>
    <w:rsid w:val="00804D97"/>
    <w:rsid w:val="00804F2A"/>
    <w:rsid w:val="0080569D"/>
    <w:rsid w:val="0081142F"/>
    <w:rsid w:val="008136F8"/>
    <w:rsid w:val="00817159"/>
    <w:rsid w:val="008175FF"/>
    <w:rsid w:val="008176DC"/>
    <w:rsid w:val="00820250"/>
    <w:rsid w:val="00820F2F"/>
    <w:rsid w:val="00821AA6"/>
    <w:rsid w:val="00821CA4"/>
    <w:rsid w:val="0082297C"/>
    <w:rsid w:val="00823915"/>
    <w:rsid w:val="008261D3"/>
    <w:rsid w:val="00826B51"/>
    <w:rsid w:val="00826B69"/>
    <w:rsid w:val="008273EA"/>
    <w:rsid w:val="00831B8D"/>
    <w:rsid w:val="008329FB"/>
    <w:rsid w:val="008344D9"/>
    <w:rsid w:val="00834AA5"/>
    <w:rsid w:val="00834AF1"/>
    <w:rsid w:val="00834E1E"/>
    <w:rsid w:val="008359C1"/>
    <w:rsid w:val="00835F43"/>
    <w:rsid w:val="008366C6"/>
    <w:rsid w:val="008372D0"/>
    <w:rsid w:val="00837C06"/>
    <w:rsid w:val="00841A83"/>
    <w:rsid w:val="0084269F"/>
    <w:rsid w:val="00843C4B"/>
    <w:rsid w:val="00844F8C"/>
    <w:rsid w:val="008507D8"/>
    <w:rsid w:val="00856A4C"/>
    <w:rsid w:val="00857E7E"/>
    <w:rsid w:val="00860641"/>
    <w:rsid w:val="00861F02"/>
    <w:rsid w:val="00862C2B"/>
    <w:rsid w:val="00863A4D"/>
    <w:rsid w:val="00864CFB"/>
    <w:rsid w:val="008662DB"/>
    <w:rsid w:val="00866C86"/>
    <w:rsid w:val="008672CA"/>
    <w:rsid w:val="00867F87"/>
    <w:rsid w:val="00870841"/>
    <w:rsid w:val="008712CC"/>
    <w:rsid w:val="00871E19"/>
    <w:rsid w:val="00873907"/>
    <w:rsid w:val="008748C2"/>
    <w:rsid w:val="00874A58"/>
    <w:rsid w:val="00875124"/>
    <w:rsid w:val="00875972"/>
    <w:rsid w:val="00875C24"/>
    <w:rsid w:val="00876669"/>
    <w:rsid w:val="00876997"/>
    <w:rsid w:val="00876A8B"/>
    <w:rsid w:val="008776C5"/>
    <w:rsid w:val="00880654"/>
    <w:rsid w:val="0088226E"/>
    <w:rsid w:val="00883A9B"/>
    <w:rsid w:val="008843A5"/>
    <w:rsid w:val="00885578"/>
    <w:rsid w:val="00885C0A"/>
    <w:rsid w:val="00885E23"/>
    <w:rsid w:val="00886DF7"/>
    <w:rsid w:val="00887C1C"/>
    <w:rsid w:val="00890216"/>
    <w:rsid w:val="0089367F"/>
    <w:rsid w:val="008937EA"/>
    <w:rsid w:val="00893BBC"/>
    <w:rsid w:val="0089434C"/>
    <w:rsid w:val="00895DEA"/>
    <w:rsid w:val="0089694C"/>
    <w:rsid w:val="008973D4"/>
    <w:rsid w:val="00897CC2"/>
    <w:rsid w:val="008A013E"/>
    <w:rsid w:val="008A23DA"/>
    <w:rsid w:val="008A2C61"/>
    <w:rsid w:val="008A35E0"/>
    <w:rsid w:val="008A4EDB"/>
    <w:rsid w:val="008A7A0F"/>
    <w:rsid w:val="008B04D9"/>
    <w:rsid w:val="008B07E2"/>
    <w:rsid w:val="008B394D"/>
    <w:rsid w:val="008B6B80"/>
    <w:rsid w:val="008B7BA4"/>
    <w:rsid w:val="008C0F04"/>
    <w:rsid w:val="008C168D"/>
    <w:rsid w:val="008C28C6"/>
    <w:rsid w:val="008C3339"/>
    <w:rsid w:val="008C4320"/>
    <w:rsid w:val="008C4336"/>
    <w:rsid w:val="008C48DC"/>
    <w:rsid w:val="008C4E80"/>
    <w:rsid w:val="008D1C33"/>
    <w:rsid w:val="008D5489"/>
    <w:rsid w:val="008D7136"/>
    <w:rsid w:val="008D715D"/>
    <w:rsid w:val="008D74B9"/>
    <w:rsid w:val="008D7F45"/>
    <w:rsid w:val="008E06E3"/>
    <w:rsid w:val="008E147D"/>
    <w:rsid w:val="008E198D"/>
    <w:rsid w:val="008E3983"/>
    <w:rsid w:val="008E46DA"/>
    <w:rsid w:val="008E4F08"/>
    <w:rsid w:val="008E5B3B"/>
    <w:rsid w:val="008F027E"/>
    <w:rsid w:val="008F232B"/>
    <w:rsid w:val="008F3C8A"/>
    <w:rsid w:val="008F5E1C"/>
    <w:rsid w:val="008F6753"/>
    <w:rsid w:val="008F6AD8"/>
    <w:rsid w:val="008F7532"/>
    <w:rsid w:val="0090026E"/>
    <w:rsid w:val="00900380"/>
    <w:rsid w:val="00902F7D"/>
    <w:rsid w:val="00904166"/>
    <w:rsid w:val="00904B94"/>
    <w:rsid w:val="0090566B"/>
    <w:rsid w:val="00907D11"/>
    <w:rsid w:val="00907D6E"/>
    <w:rsid w:val="009102B4"/>
    <w:rsid w:val="00911D2C"/>
    <w:rsid w:val="00912F5D"/>
    <w:rsid w:val="00915259"/>
    <w:rsid w:val="00917AF6"/>
    <w:rsid w:val="0092051C"/>
    <w:rsid w:val="00921738"/>
    <w:rsid w:val="00922A77"/>
    <w:rsid w:val="00922DC5"/>
    <w:rsid w:val="0092304B"/>
    <w:rsid w:val="0092434C"/>
    <w:rsid w:val="00924EEF"/>
    <w:rsid w:val="00926472"/>
    <w:rsid w:val="00926F48"/>
    <w:rsid w:val="0092795E"/>
    <w:rsid w:val="00931B7B"/>
    <w:rsid w:val="00932893"/>
    <w:rsid w:val="009337D2"/>
    <w:rsid w:val="00935B8C"/>
    <w:rsid w:val="00937860"/>
    <w:rsid w:val="009426D8"/>
    <w:rsid w:val="00942CE3"/>
    <w:rsid w:val="00942E40"/>
    <w:rsid w:val="0094466F"/>
    <w:rsid w:val="00945541"/>
    <w:rsid w:val="0095033A"/>
    <w:rsid w:val="009507FE"/>
    <w:rsid w:val="00952CF9"/>
    <w:rsid w:val="00954C29"/>
    <w:rsid w:val="00955169"/>
    <w:rsid w:val="00956550"/>
    <w:rsid w:val="009566A0"/>
    <w:rsid w:val="009572BB"/>
    <w:rsid w:val="00957A35"/>
    <w:rsid w:val="0096017A"/>
    <w:rsid w:val="0096110E"/>
    <w:rsid w:val="00961E83"/>
    <w:rsid w:val="00962297"/>
    <w:rsid w:val="00962552"/>
    <w:rsid w:val="00963A0C"/>
    <w:rsid w:val="00965F16"/>
    <w:rsid w:val="009679B3"/>
    <w:rsid w:val="009713B3"/>
    <w:rsid w:val="009730B5"/>
    <w:rsid w:val="00973B24"/>
    <w:rsid w:val="00975A6B"/>
    <w:rsid w:val="00976305"/>
    <w:rsid w:val="00977B7D"/>
    <w:rsid w:val="009803CD"/>
    <w:rsid w:val="00980C3D"/>
    <w:rsid w:val="009817F6"/>
    <w:rsid w:val="00982D44"/>
    <w:rsid w:val="00983FA1"/>
    <w:rsid w:val="009859EF"/>
    <w:rsid w:val="00986D7C"/>
    <w:rsid w:val="00992244"/>
    <w:rsid w:val="0099284E"/>
    <w:rsid w:val="009931D6"/>
    <w:rsid w:val="00993B08"/>
    <w:rsid w:val="00997232"/>
    <w:rsid w:val="00997571"/>
    <w:rsid w:val="009A0F53"/>
    <w:rsid w:val="009A1A8F"/>
    <w:rsid w:val="009A2046"/>
    <w:rsid w:val="009A3985"/>
    <w:rsid w:val="009A4C12"/>
    <w:rsid w:val="009A502C"/>
    <w:rsid w:val="009A6863"/>
    <w:rsid w:val="009A7D5F"/>
    <w:rsid w:val="009B05AF"/>
    <w:rsid w:val="009B243E"/>
    <w:rsid w:val="009B3549"/>
    <w:rsid w:val="009B3CDD"/>
    <w:rsid w:val="009B492C"/>
    <w:rsid w:val="009B4B01"/>
    <w:rsid w:val="009B6339"/>
    <w:rsid w:val="009B64DD"/>
    <w:rsid w:val="009B7287"/>
    <w:rsid w:val="009B77A4"/>
    <w:rsid w:val="009B7A1A"/>
    <w:rsid w:val="009B7B77"/>
    <w:rsid w:val="009C1DF6"/>
    <w:rsid w:val="009C2E90"/>
    <w:rsid w:val="009C373D"/>
    <w:rsid w:val="009D0172"/>
    <w:rsid w:val="009D130A"/>
    <w:rsid w:val="009D147E"/>
    <w:rsid w:val="009D1798"/>
    <w:rsid w:val="009D2B5C"/>
    <w:rsid w:val="009D355B"/>
    <w:rsid w:val="009D645D"/>
    <w:rsid w:val="009D6AD7"/>
    <w:rsid w:val="009D7897"/>
    <w:rsid w:val="009E02B4"/>
    <w:rsid w:val="009E199E"/>
    <w:rsid w:val="009E4721"/>
    <w:rsid w:val="009E5448"/>
    <w:rsid w:val="009E5F67"/>
    <w:rsid w:val="009E6174"/>
    <w:rsid w:val="009E6F8B"/>
    <w:rsid w:val="009F1BCA"/>
    <w:rsid w:val="009F3A3D"/>
    <w:rsid w:val="009F3D05"/>
    <w:rsid w:val="009F7180"/>
    <w:rsid w:val="009F7E51"/>
    <w:rsid w:val="00A00636"/>
    <w:rsid w:val="00A00CD2"/>
    <w:rsid w:val="00A013B7"/>
    <w:rsid w:val="00A02CE0"/>
    <w:rsid w:val="00A0340C"/>
    <w:rsid w:val="00A04AA5"/>
    <w:rsid w:val="00A0739C"/>
    <w:rsid w:val="00A11D61"/>
    <w:rsid w:val="00A11DE4"/>
    <w:rsid w:val="00A134AB"/>
    <w:rsid w:val="00A14292"/>
    <w:rsid w:val="00A153BF"/>
    <w:rsid w:val="00A1723E"/>
    <w:rsid w:val="00A2131F"/>
    <w:rsid w:val="00A21DF2"/>
    <w:rsid w:val="00A220C2"/>
    <w:rsid w:val="00A22C4A"/>
    <w:rsid w:val="00A23B68"/>
    <w:rsid w:val="00A247F0"/>
    <w:rsid w:val="00A249B8"/>
    <w:rsid w:val="00A252DE"/>
    <w:rsid w:val="00A252FE"/>
    <w:rsid w:val="00A307F3"/>
    <w:rsid w:val="00A30D75"/>
    <w:rsid w:val="00A31749"/>
    <w:rsid w:val="00A33EC2"/>
    <w:rsid w:val="00A3459E"/>
    <w:rsid w:val="00A34B1E"/>
    <w:rsid w:val="00A36F8C"/>
    <w:rsid w:val="00A3760E"/>
    <w:rsid w:val="00A3783A"/>
    <w:rsid w:val="00A40E69"/>
    <w:rsid w:val="00A421E6"/>
    <w:rsid w:val="00A43D50"/>
    <w:rsid w:val="00A43E19"/>
    <w:rsid w:val="00A44ABD"/>
    <w:rsid w:val="00A47E65"/>
    <w:rsid w:val="00A50F28"/>
    <w:rsid w:val="00A51C2D"/>
    <w:rsid w:val="00A51E82"/>
    <w:rsid w:val="00A5245D"/>
    <w:rsid w:val="00A528C6"/>
    <w:rsid w:val="00A53858"/>
    <w:rsid w:val="00A538B2"/>
    <w:rsid w:val="00A53A30"/>
    <w:rsid w:val="00A54844"/>
    <w:rsid w:val="00A54D48"/>
    <w:rsid w:val="00A553E2"/>
    <w:rsid w:val="00A55A83"/>
    <w:rsid w:val="00A56EE4"/>
    <w:rsid w:val="00A57248"/>
    <w:rsid w:val="00A57E50"/>
    <w:rsid w:val="00A60C65"/>
    <w:rsid w:val="00A62C6F"/>
    <w:rsid w:val="00A63DB0"/>
    <w:rsid w:val="00A64C6D"/>
    <w:rsid w:val="00A66117"/>
    <w:rsid w:val="00A70DA0"/>
    <w:rsid w:val="00A70E39"/>
    <w:rsid w:val="00A72527"/>
    <w:rsid w:val="00A72E54"/>
    <w:rsid w:val="00A73FF8"/>
    <w:rsid w:val="00A74B84"/>
    <w:rsid w:val="00A74E4E"/>
    <w:rsid w:val="00A75D01"/>
    <w:rsid w:val="00A76767"/>
    <w:rsid w:val="00A767D1"/>
    <w:rsid w:val="00A76B3D"/>
    <w:rsid w:val="00A77386"/>
    <w:rsid w:val="00A8120C"/>
    <w:rsid w:val="00A8220F"/>
    <w:rsid w:val="00A84212"/>
    <w:rsid w:val="00A849A2"/>
    <w:rsid w:val="00A86EFC"/>
    <w:rsid w:val="00A87081"/>
    <w:rsid w:val="00A90CB1"/>
    <w:rsid w:val="00A91705"/>
    <w:rsid w:val="00A92702"/>
    <w:rsid w:val="00A93F8D"/>
    <w:rsid w:val="00A93FBE"/>
    <w:rsid w:val="00A9411E"/>
    <w:rsid w:val="00A94F0E"/>
    <w:rsid w:val="00AA55EE"/>
    <w:rsid w:val="00AA718B"/>
    <w:rsid w:val="00AA734E"/>
    <w:rsid w:val="00AB1F6C"/>
    <w:rsid w:val="00AB2B4C"/>
    <w:rsid w:val="00AB3F32"/>
    <w:rsid w:val="00AB4D51"/>
    <w:rsid w:val="00AB50F2"/>
    <w:rsid w:val="00AB7145"/>
    <w:rsid w:val="00AC0341"/>
    <w:rsid w:val="00AC45CA"/>
    <w:rsid w:val="00AC542B"/>
    <w:rsid w:val="00AC66E9"/>
    <w:rsid w:val="00AC6DBB"/>
    <w:rsid w:val="00AD0A0D"/>
    <w:rsid w:val="00AD0C47"/>
    <w:rsid w:val="00AD1738"/>
    <w:rsid w:val="00AD1A62"/>
    <w:rsid w:val="00AD22F8"/>
    <w:rsid w:val="00AD3AE5"/>
    <w:rsid w:val="00AD769B"/>
    <w:rsid w:val="00AE03F0"/>
    <w:rsid w:val="00AE0E38"/>
    <w:rsid w:val="00AE144C"/>
    <w:rsid w:val="00AE40BE"/>
    <w:rsid w:val="00AE44B9"/>
    <w:rsid w:val="00AF07B0"/>
    <w:rsid w:val="00AF2BF4"/>
    <w:rsid w:val="00AF4BFC"/>
    <w:rsid w:val="00AF509F"/>
    <w:rsid w:val="00AF5117"/>
    <w:rsid w:val="00AF6075"/>
    <w:rsid w:val="00AF6083"/>
    <w:rsid w:val="00AF62D8"/>
    <w:rsid w:val="00AF66C3"/>
    <w:rsid w:val="00AF66D4"/>
    <w:rsid w:val="00AF74B7"/>
    <w:rsid w:val="00B00822"/>
    <w:rsid w:val="00B00F2E"/>
    <w:rsid w:val="00B00F72"/>
    <w:rsid w:val="00B011E2"/>
    <w:rsid w:val="00B01F43"/>
    <w:rsid w:val="00B0259A"/>
    <w:rsid w:val="00B03A24"/>
    <w:rsid w:val="00B0465C"/>
    <w:rsid w:val="00B061EE"/>
    <w:rsid w:val="00B073DD"/>
    <w:rsid w:val="00B14020"/>
    <w:rsid w:val="00B16D99"/>
    <w:rsid w:val="00B16F7E"/>
    <w:rsid w:val="00B17616"/>
    <w:rsid w:val="00B17B4A"/>
    <w:rsid w:val="00B2342D"/>
    <w:rsid w:val="00B244C6"/>
    <w:rsid w:val="00B26DF5"/>
    <w:rsid w:val="00B26FEA"/>
    <w:rsid w:val="00B327C7"/>
    <w:rsid w:val="00B40C86"/>
    <w:rsid w:val="00B421BB"/>
    <w:rsid w:val="00B43184"/>
    <w:rsid w:val="00B4336D"/>
    <w:rsid w:val="00B43AD1"/>
    <w:rsid w:val="00B44AF7"/>
    <w:rsid w:val="00B44F11"/>
    <w:rsid w:val="00B46632"/>
    <w:rsid w:val="00B477E8"/>
    <w:rsid w:val="00B502B8"/>
    <w:rsid w:val="00B50403"/>
    <w:rsid w:val="00B50F69"/>
    <w:rsid w:val="00B5131B"/>
    <w:rsid w:val="00B517A4"/>
    <w:rsid w:val="00B54842"/>
    <w:rsid w:val="00B54B6E"/>
    <w:rsid w:val="00B55AA3"/>
    <w:rsid w:val="00B6353D"/>
    <w:rsid w:val="00B64C45"/>
    <w:rsid w:val="00B662EF"/>
    <w:rsid w:val="00B67D39"/>
    <w:rsid w:val="00B70951"/>
    <w:rsid w:val="00B74298"/>
    <w:rsid w:val="00B74A2D"/>
    <w:rsid w:val="00B74B07"/>
    <w:rsid w:val="00B74E66"/>
    <w:rsid w:val="00B76456"/>
    <w:rsid w:val="00B770C2"/>
    <w:rsid w:val="00B805D8"/>
    <w:rsid w:val="00B80DD0"/>
    <w:rsid w:val="00B81D12"/>
    <w:rsid w:val="00B827DE"/>
    <w:rsid w:val="00B82D51"/>
    <w:rsid w:val="00B84FB8"/>
    <w:rsid w:val="00B859D8"/>
    <w:rsid w:val="00B873CC"/>
    <w:rsid w:val="00B912DD"/>
    <w:rsid w:val="00B914DA"/>
    <w:rsid w:val="00B9220A"/>
    <w:rsid w:val="00B93252"/>
    <w:rsid w:val="00B93418"/>
    <w:rsid w:val="00B93469"/>
    <w:rsid w:val="00B93B32"/>
    <w:rsid w:val="00B9470E"/>
    <w:rsid w:val="00B95FC8"/>
    <w:rsid w:val="00B969B6"/>
    <w:rsid w:val="00B97C7C"/>
    <w:rsid w:val="00BA24E8"/>
    <w:rsid w:val="00BA2E41"/>
    <w:rsid w:val="00BA46D0"/>
    <w:rsid w:val="00BA485D"/>
    <w:rsid w:val="00BA4F37"/>
    <w:rsid w:val="00BB01F9"/>
    <w:rsid w:val="00BB2572"/>
    <w:rsid w:val="00BB2F68"/>
    <w:rsid w:val="00BB3657"/>
    <w:rsid w:val="00BB3AD7"/>
    <w:rsid w:val="00BB46FB"/>
    <w:rsid w:val="00BB6994"/>
    <w:rsid w:val="00BB7F4A"/>
    <w:rsid w:val="00BC1E7C"/>
    <w:rsid w:val="00BC3104"/>
    <w:rsid w:val="00BC37F2"/>
    <w:rsid w:val="00BC3E73"/>
    <w:rsid w:val="00BC5D6E"/>
    <w:rsid w:val="00BC5E4E"/>
    <w:rsid w:val="00BC666F"/>
    <w:rsid w:val="00BC7115"/>
    <w:rsid w:val="00BD1432"/>
    <w:rsid w:val="00BD1D76"/>
    <w:rsid w:val="00BD1DAB"/>
    <w:rsid w:val="00BD4E32"/>
    <w:rsid w:val="00BD56AD"/>
    <w:rsid w:val="00BD6442"/>
    <w:rsid w:val="00BD7EFC"/>
    <w:rsid w:val="00BE00DF"/>
    <w:rsid w:val="00BE0779"/>
    <w:rsid w:val="00BE1A02"/>
    <w:rsid w:val="00BE293F"/>
    <w:rsid w:val="00BE2EF9"/>
    <w:rsid w:val="00BE3BD4"/>
    <w:rsid w:val="00BE3D36"/>
    <w:rsid w:val="00BE4BD6"/>
    <w:rsid w:val="00BE60FF"/>
    <w:rsid w:val="00BE76BD"/>
    <w:rsid w:val="00BF0056"/>
    <w:rsid w:val="00BF149E"/>
    <w:rsid w:val="00BF1625"/>
    <w:rsid w:val="00BF4BC4"/>
    <w:rsid w:val="00C02DBB"/>
    <w:rsid w:val="00C02F42"/>
    <w:rsid w:val="00C10568"/>
    <w:rsid w:val="00C105CE"/>
    <w:rsid w:val="00C12A49"/>
    <w:rsid w:val="00C16A1C"/>
    <w:rsid w:val="00C16CB8"/>
    <w:rsid w:val="00C177C4"/>
    <w:rsid w:val="00C23890"/>
    <w:rsid w:val="00C23F26"/>
    <w:rsid w:val="00C262EB"/>
    <w:rsid w:val="00C262F0"/>
    <w:rsid w:val="00C26493"/>
    <w:rsid w:val="00C30337"/>
    <w:rsid w:val="00C31D61"/>
    <w:rsid w:val="00C31DC6"/>
    <w:rsid w:val="00C337E5"/>
    <w:rsid w:val="00C33E46"/>
    <w:rsid w:val="00C35616"/>
    <w:rsid w:val="00C35A27"/>
    <w:rsid w:val="00C369C9"/>
    <w:rsid w:val="00C37074"/>
    <w:rsid w:val="00C37A31"/>
    <w:rsid w:val="00C4211A"/>
    <w:rsid w:val="00C436AC"/>
    <w:rsid w:val="00C44EFA"/>
    <w:rsid w:val="00C512E6"/>
    <w:rsid w:val="00C52736"/>
    <w:rsid w:val="00C53152"/>
    <w:rsid w:val="00C539D6"/>
    <w:rsid w:val="00C54BE9"/>
    <w:rsid w:val="00C54E20"/>
    <w:rsid w:val="00C56D45"/>
    <w:rsid w:val="00C574D4"/>
    <w:rsid w:val="00C60514"/>
    <w:rsid w:val="00C61964"/>
    <w:rsid w:val="00C6278D"/>
    <w:rsid w:val="00C64595"/>
    <w:rsid w:val="00C64A22"/>
    <w:rsid w:val="00C6666F"/>
    <w:rsid w:val="00C67804"/>
    <w:rsid w:val="00C67DCC"/>
    <w:rsid w:val="00C73574"/>
    <w:rsid w:val="00C74F07"/>
    <w:rsid w:val="00C754CA"/>
    <w:rsid w:val="00C76592"/>
    <w:rsid w:val="00C8045C"/>
    <w:rsid w:val="00C80839"/>
    <w:rsid w:val="00C813BC"/>
    <w:rsid w:val="00C8186E"/>
    <w:rsid w:val="00C827FC"/>
    <w:rsid w:val="00C82F09"/>
    <w:rsid w:val="00C83853"/>
    <w:rsid w:val="00C8398C"/>
    <w:rsid w:val="00C85BDB"/>
    <w:rsid w:val="00C912AA"/>
    <w:rsid w:val="00C91356"/>
    <w:rsid w:val="00C91849"/>
    <w:rsid w:val="00C91942"/>
    <w:rsid w:val="00C92A0C"/>
    <w:rsid w:val="00C9379D"/>
    <w:rsid w:val="00C95DC3"/>
    <w:rsid w:val="00C962BF"/>
    <w:rsid w:val="00C969AC"/>
    <w:rsid w:val="00CA059D"/>
    <w:rsid w:val="00CA2BD2"/>
    <w:rsid w:val="00CB10E8"/>
    <w:rsid w:val="00CB1DED"/>
    <w:rsid w:val="00CB448B"/>
    <w:rsid w:val="00CB566E"/>
    <w:rsid w:val="00CB73EE"/>
    <w:rsid w:val="00CB7BC8"/>
    <w:rsid w:val="00CC1B78"/>
    <w:rsid w:val="00CC2784"/>
    <w:rsid w:val="00CC294D"/>
    <w:rsid w:val="00CC4B68"/>
    <w:rsid w:val="00CC6A98"/>
    <w:rsid w:val="00CC6E07"/>
    <w:rsid w:val="00CD10E4"/>
    <w:rsid w:val="00CD3332"/>
    <w:rsid w:val="00CD3A21"/>
    <w:rsid w:val="00CD4C05"/>
    <w:rsid w:val="00CD5702"/>
    <w:rsid w:val="00CD662C"/>
    <w:rsid w:val="00CD71BF"/>
    <w:rsid w:val="00CD75E3"/>
    <w:rsid w:val="00CD7EEB"/>
    <w:rsid w:val="00CE0D01"/>
    <w:rsid w:val="00CE3D01"/>
    <w:rsid w:val="00CF05E6"/>
    <w:rsid w:val="00CF0728"/>
    <w:rsid w:val="00CF09DE"/>
    <w:rsid w:val="00CF0D92"/>
    <w:rsid w:val="00CF1236"/>
    <w:rsid w:val="00CF1F7C"/>
    <w:rsid w:val="00CF2291"/>
    <w:rsid w:val="00CF391A"/>
    <w:rsid w:val="00CF3B30"/>
    <w:rsid w:val="00CF700B"/>
    <w:rsid w:val="00CF7ED1"/>
    <w:rsid w:val="00D0005A"/>
    <w:rsid w:val="00D003E8"/>
    <w:rsid w:val="00D013F6"/>
    <w:rsid w:val="00D02908"/>
    <w:rsid w:val="00D05298"/>
    <w:rsid w:val="00D07414"/>
    <w:rsid w:val="00D104B6"/>
    <w:rsid w:val="00D115BB"/>
    <w:rsid w:val="00D1304C"/>
    <w:rsid w:val="00D133E9"/>
    <w:rsid w:val="00D13E53"/>
    <w:rsid w:val="00D15603"/>
    <w:rsid w:val="00D16501"/>
    <w:rsid w:val="00D174B9"/>
    <w:rsid w:val="00D1787A"/>
    <w:rsid w:val="00D17C3A"/>
    <w:rsid w:val="00D20A31"/>
    <w:rsid w:val="00D2279C"/>
    <w:rsid w:val="00D240E2"/>
    <w:rsid w:val="00D25E35"/>
    <w:rsid w:val="00D26996"/>
    <w:rsid w:val="00D26DD5"/>
    <w:rsid w:val="00D279FD"/>
    <w:rsid w:val="00D27ED9"/>
    <w:rsid w:val="00D27FF2"/>
    <w:rsid w:val="00D30710"/>
    <w:rsid w:val="00D30953"/>
    <w:rsid w:val="00D31356"/>
    <w:rsid w:val="00D31FC9"/>
    <w:rsid w:val="00D32146"/>
    <w:rsid w:val="00D32B59"/>
    <w:rsid w:val="00D331A7"/>
    <w:rsid w:val="00D33BEF"/>
    <w:rsid w:val="00D345B4"/>
    <w:rsid w:val="00D347AC"/>
    <w:rsid w:val="00D34E97"/>
    <w:rsid w:val="00D37401"/>
    <w:rsid w:val="00D4122D"/>
    <w:rsid w:val="00D42B0E"/>
    <w:rsid w:val="00D4323D"/>
    <w:rsid w:val="00D44FB2"/>
    <w:rsid w:val="00D45687"/>
    <w:rsid w:val="00D47D47"/>
    <w:rsid w:val="00D51F5A"/>
    <w:rsid w:val="00D54A4C"/>
    <w:rsid w:val="00D54B36"/>
    <w:rsid w:val="00D60542"/>
    <w:rsid w:val="00D61A16"/>
    <w:rsid w:val="00D62FF9"/>
    <w:rsid w:val="00D63F13"/>
    <w:rsid w:val="00D66BC3"/>
    <w:rsid w:val="00D710FB"/>
    <w:rsid w:val="00D71979"/>
    <w:rsid w:val="00D71A5B"/>
    <w:rsid w:val="00D720FA"/>
    <w:rsid w:val="00D72F47"/>
    <w:rsid w:val="00D7438E"/>
    <w:rsid w:val="00D76F0B"/>
    <w:rsid w:val="00D77482"/>
    <w:rsid w:val="00D7756A"/>
    <w:rsid w:val="00D80849"/>
    <w:rsid w:val="00D8179A"/>
    <w:rsid w:val="00D82BF2"/>
    <w:rsid w:val="00D86DD8"/>
    <w:rsid w:val="00D875EF"/>
    <w:rsid w:val="00D917A7"/>
    <w:rsid w:val="00D926A3"/>
    <w:rsid w:val="00DA164F"/>
    <w:rsid w:val="00DA209C"/>
    <w:rsid w:val="00DA5D22"/>
    <w:rsid w:val="00DA5E90"/>
    <w:rsid w:val="00DA6135"/>
    <w:rsid w:val="00DA6D37"/>
    <w:rsid w:val="00DB1E2E"/>
    <w:rsid w:val="00DB29E1"/>
    <w:rsid w:val="00DB2D40"/>
    <w:rsid w:val="00DB2E85"/>
    <w:rsid w:val="00DB3AA8"/>
    <w:rsid w:val="00DB3C77"/>
    <w:rsid w:val="00DB3D2A"/>
    <w:rsid w:val="00DB4436"/>
    <w:rsid w:val="00DB4E41"/>
    <w:rsid w:val="00DB6D46"/>
    <w:rsid w:val="00DB71D0"/>
    <w:rsid w:val="00DB7BB4"/>
    <w:rsid w:val="00DC0531"/>
    <w:rsid w:val="00DC0552"/>
    <w:rsid w:val="00DC158C"/>
    <w:rsid w:val="00DC18E6"/>
    <w:rsid w:val="00DC1F7F"/>
    <w:rsid w:val="00DC2F4B"/>
    <w:rsid w:val="00DC2FCC"/>
    <w:rsid w:val="00DC4583"/>
    <w:rsid w:val="00DC50D4"/>
    <w:rsid w:val="00DC68A2"/>
    <w:rsid w:val="00DC75AD"/>
    <w:rsid w:val="00DD3D43"/>
    <w:rsid w:val="00DD4CE7"/>
    <w:rsid w:val="00DD5469"/>
    <w:rsid w:val="00DD5A75"/>
    <w:rsid w:val="00DE1803"/>
    <w:rsid w:val="00DE287D"/>
    <w:rsid w:val="00DE2B66"/>
    <w:rsid w:val="00DE414C"/>
    <w:rsid w:val="00DE5591"/>
    <w:rsid w:val="00DE6A22"/>
    <w:rsid w:val="00DF11B6"/>
    <w:rsid w:val="00DF1FED"/>
    <w:rsid w:val="00DF226D"/>
    <w:rsid w:val="00DF3935"/>
    <w:rsid w:val="00DF3B44"/>
    <w:rsid w:val="00DF57F9"/>
    <w:rsid w:val="00DF5D40"/>
    <w:rsid w:val="00DF65FF"/>
    <w:rsid w:val="00DF6827"/>
    <w:rsid w:val="00DF7E8D"/>
    <w:rsid w:val="00E00E40"/>
    <w:rsid w:val="00E0133F"/>
    <w:rsid w:val="00E018DE"/>
    <w:rsid w:val="00E03572"/>
    <w:rsid w:val="00E04E6E"/>
    <w:rsid w:val="00E0586D"/>
    <w:rsid w:val="00E061A5"/>
    <w:rsid w:val="00E06C39"/>
    <w:rsid w:val="00E071BB"/>
    <w:rsid w:val="00E0794D"/>
    <w:rsid w:val="00E111AE"/>
    <w:rsid w:val="00E12428"/>
    <w:rsid w:val="00E1243A"/>
    <w:rsid w:val="00E12AFD"/>
    <w:rsid w:val="00E1389A"/>
    <w:rsid w:val="00E14037"/>
    <w:rsid w:val="00E15BD7"/>
    <w:rsid w:val="00E16381"/>
    <w:rsid w:val="00E165CE"/>
    <w:rsid w:val="00E21C80"/>
    <w:rsid w:val="00E22501"/>
    <w:rsid w:val="00E22AA5"/>
    <w:rsid w:val="00E24B3E"/>
    <w:rsid w:val="00E254F1"/>
    <w:rsid w:val="00E25C1F"/>
    <w:rsid w:val="00E27135"/>
    <w:rsid w:val="00E279BB"/>
    <w:rsid w:val="00E30CB7"/>
    <w:rsid w:val="00E32203"/>
    <w:rsid w:val="00E33C97"/>
    <w:rsid w:val="00E3438C"/>
    <w:rsid w:val="00E34460"/>
    <w:rsid w:val="00E36232"/>
    <w:rsid w:val="00E36D57"/>
    <w:rsid w:val="00E37D31"/>
    <w:rsid w:val="00E4119C"/>
    <w:rsid w:val="00E42184"/>
    <w:rsid w:val="00E424C4"/>
    <w:rsid w:val="00E42A66"/>
    <w:rsid w:val="00E43036"/>
    <w:rsid w:val="00E43DEA"/>
    <w:rsid w:val="00E445E9"/>
    <w:rsid w:val="00E44B8A"/>
    <w:rsid w:val="00E50BE3"/>
    <w:rsid w:val="00E52852"/>
    <w:rsid w:val="00E55358"/>
    <w:rsid w:val="00E5763B"/>
    <w:rsid w:val="00E610A7"/>
    <w:rsid w:val="00E61D5B"/>
    <w:rsid w:val="00E625CD"/>
    <w:rsid w:val="00E6582F"/>
    <w:rsid w:val="00E6749A"/>
    <w:rsid w:val="00E710CA"/>
    <w:rsid w:val="00E719DA"/>
    <w:rsid w:val="00E71A2E"/>
    <w:rsid w:val="00E71E6D"/>
    <w:rsid w:val="00E726EC"/>
    <w:rsid w:val="00E72C10"/>
    <w:rsid w:val="00E733AE"/>
    <w:rsid w:val="00E74443"/>
    <w:rsid w:val="00E76286"/>
    <w:rsid w:val="00E77CFB"/>
    <w:rsid w:val="00E81779"/>
    <w:rsid w:val="00E83F63"/>
    <w:rsid w:val="00E84842"/>
    <w:rsid w:val="00E85B6F"/>
    <w:rsid w:val="00E902B4"/>
    <w:rsid w:val="00E90A91"/>
    <w:rsid w:val="00E917BA"/>
    <w:rsid w:val="00E91B75"/>
    <w:rsid w:val="00E93747"/>
    <w:rsid w:val="00E9381C"/>
    <w:rsid w:val="00E95F10"/>
    <w:rsid w:val="00E97767"/>
    <w:rsid w:val="00EA0692"/>
    <w:rsid w:val="00EA2CB9"/>
    <w:rsid w:val="00EA2D50"/>
    <w:rsid w:val="00EA43F6"/>
    <w:rsid w:val="00EA5104"/>
    <w:rsid w:val="00EA537A"/>
    <w:rsid w:val="00EA61B3"/>
    <w:rsid w:val="00EA6576"/>
    <w:rsid w:val="00EA7DEA"/>
    <w:rsid w:val="00EA7FF5"/>
    <w:rsid w:val="00EB0BCE"/>
    <w:rsid w:val="00EB1514"/>
    <w:rsid w:val="00EB3332"/>
    <w:rsid w:val="00EB7D35"/>
    <w:rsid w:val="00EC0D14"/>
    <w:rsid w:val="00EC2B76"/>
    <w:rsid w:val="00EC2C7B"/>
    <w:rsid w:val="00EC34C1"/>
    <w:rsid w:val="00EC3DB0"/>
    <w:rsid w:val="00EC40CE"/>
    <w:rsid w:val="00EC4D08"/>
    <w:rsid w:val="00EC56DC"/>
    <w:rsid w:val="00EC57F9"/>
    <w:rsid w:val="00EC5971"/>
    <w:rsid w:val="00ED15C5"/>
    <w:rsid w:val="00ED2D30"/>
    <w:rsid w:val="00ED5D62"/>
    <w:rsid w:val="00ED66B6"/>
    <w:rsid w:val="00ED6D06"/>
    <w:rsid w:val="00EE06B8"/>
    <w:rsid w:val="00EE1527"/>
    <w:rsid w:val="00EE2629"/>
    <w:rsid w:val="00EE2C3A"/>
    <w:rsid w:val="00EE2F51"/>
    <w:rsid w:val="00EE35B4"/>
    <w:rsid w:val="00EE5D51"/>
    <w:rsid w:val="00EF0CCF"/>
    <w:rsid w:val="00EF16F6"/>
    <w:rsid w:val="00EF206C"/>
    <w:rsid w:val="00EF33C9"/>
    <w:rsid w:val="00EF47BD"/>
    <w:rsid w:val="00EF544B"/>
    <w:rsid w:val="00F00221"/>
    <w:rsid w:val="00F00B37"/>
    <w:rsid w:val="00F01ABC"/>
    <w:rsid w:val="00F02589"/>
    <w:rsid w:val="00F054ED"/>
    <w:rsid w:val="00F05EA4"/>
    <w:rsid w:val="00F10BDB"/>
    <w:rsid w:val="00F1127A"/>
    <w:rsid w:val="00F11BCA"/>
    <w:rsid w:val="00F1308D"/>
    <w:rsid w:val="00F1397B"/>
    <w:rsid w:val="00F1484E"/>
    <w:rsid w:val="00F15A63"/>
    <w:rsid w:val="00F15AA6"/>
    <w:rsid w:val="00F2064C"/>
    <w:rsid w:val="00F217B7"/>
    <w:rsid w:val="00F231E4"/>
    <w:rsid w:val="00F23693"/>
    <w:rsid w:val="00F23CBD"/>
    <w:rsid w:val="00F25285"/>
    <w:rsid w:val="00F25419"/>
    <w:rsid w:val="00F26644"/>
    <w:rsid w:val="00F27B91"/>
    <w:rsid w:val="00F30B67"/>
    <w:rsid w:val="00F31A9F"/>
    <w:rsid w:val="00F32334"/>
    <w:rsid w:val="00F37086"/>
    <w:rsid w:val="00F408D6"/>
    <w:rsid w:val="00F41678"/>
    <w:rsid w:val="00F418FD"/>
    <w:rsid w:val="00F41C9C"/>
    <w:rsid w:val="00F42D71"/>
    <w:rsid w:val="00F4311E"/>
    <w:rsid w:val="00F43463"/>
    <w:rsid w:val="00F44353"/>
    <w:rsid w:val="00F44861"/>
    <w:rsid w:val="00F45658"/>
    <w:rsid w:val="00F47EB0"/>
    <w:rsid w:val="00F50B1B"/>
    <w:rsid w:val="00F519AF"/>
    <w:rsid w:val="00F63FC8"/>
    <w:rsid w:val="00F71207"/>
    <w:rsid w:val="00F71E9B"/>
    <w:rsid w:val="00F7362A"/>
    <w:rsid w:val="00F748A6"/>
    <w:rsid w:val="00F74ABA"/>
    <w:rsid w:val="00F7529C"/>
    <w:rsid w:val="00F75FAE"/>
    <w:rsid w:val="00F815E7"/>
    <w:rsid w:val="00F81BE6"/>
    <w:rsid w:val="00F84D4C"/>
    <w:rsid w:val="00F916A7"/>
    <w:rsid w:val="00F91BA6"/>
    <w:rsid w:val="00F94EF2"/>
    <w:rsid w:val="00F9532B"/>
    <w:rsid w:val="00FA0955"/>
    <w:rsid w:val="00FA13B8"/>
    <w:rsid w:val="00FA216A"/>
    <w:rsid w:val="00FA3B1E"/>
    <w:rsid w:val="00FB0C8B"/>
    <w:rsid w:val="00FB0F3B"/>
    <w:rsid w:val="00FB222E"/>
    <w:rsid w:val="00FB24E2"/>
    <w:rsid w:val="00FB2634"/>
    <w:rsid w:val="00FB3DD9"/>
    <w:rsid w:val="00FB553E"/>
    <w:rsid w:val="00FC143B"/>
    <w:rsid w:val="00FC391F"/>
    <w:rsid w:val="00FC6A96"/>
    <w:rsid w:val="00FC78DD"/>
    <w:rsid w:val="00FD0329"/>
    <w:rsid w:val="00FD0DE6"/>
    <w:rsid w:val="00FD2BD5"/>
    <w:rsid w:val="00FD2E07"/>
    <w:rsid w:val="00FD38FD"/>
    <w:rsid w:val="00FD427E"/>
    <w:rsid w:val="00FD4AF1"/>
    <w:rsid w:val="00FD5400"/>
    <w:rsid w:val="00FD5CCA"/>
    <w:rsid w:val="00FD6B48"/>
    <w:rsid w:val="00FD7858"/>
    <w:rsid w:val="00FE20FB"/>
    <w:rsid w:val="00FE262B"/>
    <w:rsid w:val="00FE26C5"/>
    <w:rsid w:val="00FE31E8"/>
    <w:rsid w:val="00FE3749"/>
    <w:rsid w:val="00FE375D"/>
    <w:rsid w:val="00FE3C60"/>
    <w:rsid w:val="00FE6250"/>
    <w:rsid w:val="00FE6D7C"/>
    <w:rsid w:val="00FE7977"/>
    <w:rsid w:val="00FF3252"/>
    <w:rsid w:val="00FF3E89"/>
    <w:rsid w:val="00FF4180"/>
    <w:rsid w:val="00FF509F"/>
    <w:rsid w:val="00FF609E"/>
    <w:rsid w:val="00FF6E74"/>
    <w:rsid w:val="00FF6E89"/>
    <w:rsid w:val="00FF766F"/>
    <w:rsid w:val="1C4F3D1F"/>
    <w:rsid w:val="24934618"/>
    <w:rsid w:val="26676096"/>
    <w:rsid w:val="26792BDC"/>
    <w:rsid w:val="32D62A8D"/>
    <w:rsid w:val="3946541D"/>
    <w:rsid w:val="3DCF2A28"/>
    <w:rsid w:val="3EC31AC4"/>
    <w:rsid w:val="4F2A76F4"/>
    <w:rsid w:val="645A5C92"/>
    <w:rsid w:val="64AC5A48"/>
    <w:rsid w:val="71AB3002"/>
    <w:rsid w:val="7C1B34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D84"/>
    <w:pPr>
      <w:widowControl w:val="0"/>
      <w:jc w:val="both"/>
    </w:pPr>
    <w:rPr>
      <w:kern w:val="2"/>
      <w:sz w:val="21"/>
      <w:szCs w:val="22"/>
    </w:rPr>
  </w:style>
  <w:style w:type="paragraph" w:styleId="1">
    <w:name w:val="heading 1"/>
    <w:basedOn w:val="a"/>
    <w:next w:val="a"/>
    <w:link w:val="1Char"/>
    <w:qFormat/>
    <w:rsid w:val="00144D84"/>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144D8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44D84"/>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144D84"/>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144D84"/>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144D84"/>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144D84"/>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144D84"/>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144D84"/>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44D84"/>
    <w:pPr>
      <w:ind w:firstLine="420"/>
    </w:pPr>
  </w:style>
  <w:style w:type="paragraph" w:styleId="a4">
    <w:name w:val="annotation subject"/>
    <w:basedOn w:val="a5"/>
    <w:next w:val="a5"/>
    <w:link w:val="Char0"/>
    <w:uiPriority w:val="99"/>
    <w:unhideWhenUsed/>
    <w:qFormat/>
    <w:rsid w:val="00144D84"/>
    <w:rPr>
      <w:b/>
      <w:bCs/>
      <w:kern w:val="0"/>
      <w:sz w:val="20"/>
      <w:szCs w:val="20"/>
    </w:rPr>
  </w:style>
  <w:style w:type="paragraph" w:styleId="a5">
    <w:name w:val="annotation text"/>
    <w:basedOn w:val="a"/>
    <w:link w:val="Char1"/>
    <w:uiPriority w:val="99"/>
    <w:unhideWhenUsed/>
    <w:qFormat/>
    <w:rsid w:val="00144D84"/>
    <w:pPr>
      <w:jc w:val="left"/>
    </w:pPr>
  </w:style>
  <w:style w:type="paragraph" w:styleId="70">
    <w:name w:val="toc 7"/>
    <w:basedOn w:val="a"/>
    <w:next w:val="a"/>
    <w:uiPriority w:val="39"/>
    <w:rsid w:val="00144D84"/>
    <w:pPr>
      <w:ind w:leftChars="1200" w:left="2520"/>
    </w:pPr>
    <w:rPr>
      <w:rFonts w:ascii="Times New Roman" w:hAnsi="Times New Roman"/>
      <w:szCs w:val="20"/>
    </w:rPr>
  </w:style>
  <w:style w:type="paragraph" w:styleId="a6">
    <w:name w:val="Body Text First Indent"/>
    <w:basedOn w:val="a7"/>
    <w:link w:val="Char2"/>
    <w:rsid w:val="00144D84"/>
    <w:pPr>
      <w:spacing w:line="300" w:lineRule="auto"/>
      <w:ind w:firstLine="510"/>
    </w:pPr>
    <w:rPr>
      <w:sz w:val="24"/>
    </w:rPr>
  </w:style>
  <w:style w:type="paragraph" w:styleId="a7">
    <w:name w:val="Body Text"/>
    <w:basedOn w:val="a"/>
    <w:link w:val="Char10"/>
    <w:unhideWhenUsed/>
    <w:qFormat/>
    <w:rsid w:val="00144D84"/>
    <w:pPr>
      <w:spacing w:after="120"/>
    </w:pPr>
  </w:style>
  <w:style w:type="paragraph" w:styleId="a8">
    <w:name w:val="Note Heading"/>
    <w:basedOn w:val="a"/>
    <w:next w:val="a"/>
    <w:link w:val="Char3"/>
    <w:qFormat/>
    <w:rsid w:val="00144D84"/>
    <w:pPr>
      <w:jc w:val="center"/>
    </w:pPr>
  </w:style>
  <w:style w:type="paragraph" w:styleId="40">
    <w:name w:val="List Bullet 4"/>
    <w:basedOn w:val="a"/>
    <w:qFormat/>
    <w:rsid w:val="00144D84"/>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rsid w:val="00144D84"/>
    <w:pPr>
      <w:tabs>
        <w:tab w:val="left" w:pos="560"/>
      </w:tabs>
      <w:ind w:left="900" w:hanging="340"/>
    </w:pPr>
    <w:rPr>
      <w:rFonts w:ascii="Times New Roman" w:hAnsi="Times New Roman"/>
      <w:szCs w:val="20"/>
    </w:rPr>
  </w:style>
  <w:style w:type="paragraph" w:styleId="aa">
    <w:name w:val="caption"/>
    <w:basedOn w:val="a"/>
    <w:next w:val="a"/>
    <w:qFormat/>
    <w:rsid w:val="00144D84"/>
    <w:pPr>
      <w:spacing w:line="480" w:lineRule="auto"/>
    </w:pPr>
    <w:rPr>
      <w:rFonts w:ascii="华文中宋" w:eastAsia="华文中宋" w:hAnsi="华文中宋"/>
      <w:sz w:val="36"/>
      <w:szCs w:val="20"/>
    </w:rPr>
  </w:style>
  <w:style w:type="paragraph" w:styleId="ab">
    <w:name w:val="List Bullet"/>
    <w:basedOn w:val="a"/>
    <w:qFormat/>
    <w:rsid w:val="00144D84"/>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144D84"/>
    <w:pPr>
      <w:shd w:val="clear" w:color="auto" w:fill="000080"/>
    </w:pPr>
    <w:rPr>
      <w:rFonts w:ascii="Times New Roman" w:hAnsi="Times New Roman"/>
      <w:szCs w:val="20"/>
    </w:rPr>
  </w:style>
  <w:style w:type="paragraph" w:styleId="ad">
    <w:name w:val="Salutation"/>
    <w:basedOn w:val="a"/>
    <w:next w:val="a"/>
    <w:link w:val="Char5"/>
    <w:rsid w:val="00144D84"/>
    <w:pPr>
      <w:spacing w:beforeLines="40" w:afterLines="40" w:line="312" w:lineRule="auto"/>
    </w:pPr>
    <w:rPr>
      <w:kern w:val="0"/>
      <w:sz w:val="24"/>
      <w:szCs w:val="24"/>
    </w:rPr>
  </w:style>
  <w:style w:type="paragraph" w:styleId="30">
    <w:name w:val="Body Text 3"/>
    <w:basedOn w:val="a"/>
    <w:link w:val="3Char0"/>
    <w:qFormat/>
    <w:rsid w:val="00144D84"/>
    <w:pPr>
      <w:autoSpaceDE w:val="0"/>
      <w:autoSpaceDN w:val="0"/>
      <w:jc w:val="center"/>
    </w:pPr>
    <w:rPr>
      <w:kern w:val="0"/>
      <w:sz w:val="16"/>
      <w:szCs w:val="20"/>
    </w:rPr>
  </w:style>
  <w:style w:type="paragraph" w:styleId="31">
    <w:name w:val="List Bullet 3"/>
    <w:basedOn w:val="a"/>
    <w:rsid w:val="00144D84"/>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144D84"/>
    <w:pPr>
      <w:ind w:firstLine="444"/>
    </w:pPr>
    <w:rPr>
      <w:rFonts w:ascii="Times New Roman" w:hAnsi="Times New Roman"/>
      <w:b/>
      <w:sz w:val="24"/>
      <w:szCs w:val="20"/>
    </w:rPr>
  </w:style>
  <w:style w:type="paragraph" w:styleId="20">
    <w:name w:val="List Bullet 2"/>
    <w:basedOn w:val="a"/>
    <w:qFormat/>
    <w:rsid w:val="00144D84"/>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144D84"/>
    <w:pPr>
      <w:ind w:leftChars="800" w:left="1680"/>
    </w:pPr>
    <w:rPr>
      <w:rFonts w:ascii="Times New Roman" w:hAnsi="Times New Roman"/>
      <w:szCs w:val="20"/>
    </w:rPr>
  </w:style>
  <w:style w:type="paragraph" w:styleId="32">
    <w:name w:val="toc 3"/>
    <w:basedOn w:val="a"/>
    <w:next w:val="a"/>
    <w:uiPriority w:val="39"/>
    <w:qFormat/>
    <w:rsid w:val="00144D84"/>
    <w:pPr>
      <w:tabs>
        <w:tab w:val="right" w:leader="dot" w:pos="9231"/>
      </w:tabs>
      <w:ind w:leftChars="400" w:left="840"/>
    </w:pPr>
    <w:rPr>
      <w:rFonts w:ascii="Times New Roman" w:hAnsi="Times New Roman"/>
      <w:szCs w:val="24"/>
    </w:rPr>
  </w:style>
  <w:style w:type="paragraph" w:styleId="af">
    <w:name w:val="Plain Text"/>
    <w:basedOn w:val="a"/>
    <w:link w:val="Char7"/>
    <w:qFormat/>
    <w:rsid w:val="00144D84"/>
    <w:rPr>
      <w:rFonts w:ascii="宋体" w:hAnsi="Courier New"/>
      <w:kern w:val="0"/>
      <w:sz w:val="20"/>
      <w:szCs w:val="20"/>
    </w:rPr>
  </w:style>
  <w:style w:type="paragraph" w:styleId="80">
    <w:name w:val="toc 8"/>
    <w:basedOn w:val="a"/>
    <w:next w:val="a"/>
    <w:uiPriority w:val="39"/>
    <w:qFormat/>
    <w:rsid w:val="00144D84"/>
    <w:pPr>
      <w:ind w:leftChars="1400" w:left="2940"/>
    </w:pPr>
    <w:rPr>
      <w:rFonts w:ascii="Times New Roman" w:hAnsi="Times New Roman"/>
      <w:szCs w:val="20"/>
    </w:rPr>
  </w:style>
  <w:style w:type="paragraph" w:styleId="af0">
    <w:name w:val="Date"/>
    <w:basedOn w:val="a"/>
    <w:next w:val="a"/>
    <w:link w:val="Char8"/>
    <w:qFormat/>
    <w:rsid w:val="00144D84"/>
  </w:style>
  <w:style w:type="paragraph" w:styleId="21">
    <w:name w:val="Body Text Indent 2"/>
    <w:basedOn w:val="a"/>
    <w:link w:val="2Char0"/>
    <w:qFormat/>
    <w:rsid w:val="00144D84"/>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144D84"/>
    <w:rPr>
      <w:rFonts w:ascii="Times New Roman" w:hAnsi="Times New Roman"/>
      <w:sz w:val="18"/>
      <w:szCs w:val="18"/>
    </w:rPr>
  </w:style>
  <w:style w:type="paragraph" w:styleId="af2">
    <w:name w:val="footer"/>
    <w:basedOn w:val="a"/>
    <w:link w:val="Chara"/>
    <w:uiPriority w:val="99"/>
    <w:qFormat/>
    <w:rsid w:val="00144D84"/>
    <w:pPr>
      <w:tabs>
        <w:tab w:val="center" w:pos="4153"/>
        <w:tab w:val="right" w:pos="8306"/>
      </w:tabs>
      <w:snapToGrid w:val="0"/>
      <w:jc w:val="left"/>
    </w:pPr>
    <w:rPr>
      <w:kern w:val="0"/>
      <w:sz w:val="18"/>
      <w:szCs w:val="20"/>
    </w:rPr>
  </w:style>
  <w:style w:type="paragraph" w:styleId="af3">
    <w:name w:val="header"/>
    <w:basedOn w:val="a"/>
    <w:link w:val="Charb"/>
    <w:qFormat/>
    <w:rsid w:val="00144D84"/>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144D84"/>
    <w:pPr>
      <w:tabs>
        <w:tab w:val="left" w:pos="840"/>
        <w:tab w:val="right" w:leader="dot" w:pos="9231"/>
      </w:tabs>
    </w:pPr>
    <w:rPr>
      <w:rFonts w:ascii="Times New Roman" w:hAnsi="Times New Roman"/>
      <w:szCs w:val="24"/>
    </w:rPr>
  </w:style>
  <w:style w:type="paragraph" w:styleId="41">
    <w:name w:val="toc 4"/>
    <w:basedOn w:val="a"/>
    <w:next w:val="a"/>
    <w:uiPriority w:val="39"/>
    <w:rsid w:val="00144D84"/>
    <w:pPr>
      <w:ind w:leftChars="600" w:left="1260"/>
    </w:pPr>
    <w:rPr>
      <w:rFonts w:ascii="Times New Roman" w:hAnsi="Times New Roman"/>
      <w:szCs w:val="20"/>
    </w:rPr>
  </w:style>
  <w:style w:type="paragraph" w:styleId="af4">
    <w:name w:val="Subtitle"/>
    <w:basedOn w:val="a"/>
    <w:next w:val="a"/>
    <w:link w:val="Charc"/>
    <w:qFormat/>
    <w:rsid w:val="00144D84"/>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144D84"/>
    <w:pPr>
      <w:snapToGrid w:val="0"/>
      <w:jc w:val="left"/>
    </w:pPr>
    <w:rPr>
      <w:rFonts w:ascii="Times New Roman" w:hAnsi="Times New Roman"/>
      <w:sz w:val="18"/>
      <w:szCs w:val="18"/>
    </w:rPr>
  </w:style>
  <w:style w:type="paragraph" w:styleId="60">
    <w:name w:val="toc 6"/>
    <w:basedOn w:val="a"/>
    <w:next w:val="a"/>
    <w:uiPriority w:val="39"/>
    <w:qFormat/>
    <w:rsid w:val="00144D84"/>
    <w:pPr>
      <w:ind w:leftChars="1000" w:left="2100"/>
    </w:pPr>
    <w:rPr>
      <w:rFonts w:ascii="Times New Roman" w:hAnsi="Times New Roman"/>
      <w:szCs w:val="20"/>
    </w:rPr>
  </w:style>
  <w:style w:type="paragraph" w:styleId="33">
    <w:name w:val="Body Text Indent 3"/>
    <w:basedOn w:val="a"/>
    <w:link w:val="3Char1"/>
    <w:qFormat/>
    <w:rsid w:val="00144D84"/>
    <w:pPr>
      <w:spacing w:afterLines="50"/>
      <w:ind w:firstLineChars="200" w:firstLine="420"/>
    </w:pPr>
    <w:rPr>
      <w:rFonts w:ascii="Times New Roman" w:hAnsi="Times New Roman"/>
      <w:szCs w:val="21"/>
    </w:rPr>
  </w:style>
  <w:style w:type="paragraph" w:styleId="22">
    <w:name w:val="toc 2"/>
    <w:basedOn w:val="a"/>
    <w:next w:val="a"/>
    <w:uiPriority w:val="39"/>
    <w:qFormat/>
    <w:rsid w:val="00144D84"/>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144D84"/>
    <w:pPr>
      <w:ind w:leftChars="1600" w:left="3360"/>
    </w:pPr>
    <w:rPr>
      <w:rFonts w:ascii="Times New Roman" w:hAnsi="Times New Roman"/>
      <w:szCs w:val="20"/>
    </w:rPr>
  </w:style>
  <w:style w:type="paragraph" w:styleId="23">
    <w:name w:val="Body Text 2"/>
    <w:basedOn w:val="a"/>
    <w:link w:val="2Char1"/>
    <w:qFormat/>
    <w:rsid w:val="00144D84"/>
    <w:pPr>
      <w:spacing w:after="120" w:line="480" w:lineRule="auto"/>
    </w:pPr>
    <w:rPr>
      <w:rFonts w:ascii="Times New Roman" w:hAnsi="Times New Roman"/>
      <w:szCs w:val="20"/>
    </w:rPr>
  </w:style>
  <w:style w:type="paragraph" w:styleId="HTML">
    <w:name w:val="HTML Preformatted"/>
    <w:basedOn w:val="a"/>
    <w:link w:val="HTMLChar"/>
    <w:qFormat/>
    <w:rsid w:val="00144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144D84"/>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unhideWhenUsed/>
    <w:qFormat/>
    <w:rsid w:val="00144D84"/>
  </w:style>
  <w:style w:type="paragraph" w:styleId="af7">
    <w:name w:val="Title"/>
    <w:basedOn w:val="a"/>
    <w:link w:val="Chard"/>
    <w:qFormat/>
    <w:rsid w:val="00144D84"/>
    <w:pPr>
      <w:spacing w:before="240" w:after="240" w:line="360" w:lineRule="auto"/>
      <w:jc w:val="center"/>
    </w:pPr>
    <w:rPr>
      <w:rFonts w:ascii="Arial" w:eastAsia="黑体" w:hAnsi="Arial"/>
      <w:kern w:val="0"/>
      <w:sz w:val="44"/>
      <w:szCs w:val="20"/>
    </w:rPr>
  </w:style>
  <w:style w:type="character" w:styleId="af8">
    <w:name w:val="Strong"/>
    <w:uiPriority w:val="22"/>
    <w:qFormat/>
    <w:rsid w:val="00144D84"/>
    <w:rPr>
      <w:b/>
      <w:bCs/>
    </w:rPr>
  </w:style>
  <w:style w:type="character" w:styleId="af9">
    <w:name w:val="page number"/>
    <w:basedOn w:val="a1"/>
    <w:rsid w:val="00144D84"/>
  </w:style>
  <w:style w:type="character" w:styleId="afa">
    <w:name w:val="FollowedHyperlink"/>
    <w:qFormat/>
    <w:rsid w:val="00144D84"/>
    <w:rPr>
      <w:color w:val="800080"/>
      <w:u w:val="single"/>
    </w:rPr>
  </w:style>
  <w:style w:type="character" w:styleId="afb">
    <w:name w:val="Emphasis"/>
    <w:qFormat/>
    <w:rsid w:val="00144D84"/>
    <w:rPr>
      <w:i/>
      <w:iCs/>
    </w:rPr>
  </w:style>
  <w:style w:type="character" w:styleId="afc">
    <w:name w:val="Hyperlink"/>
    <w:uiPriority w:val="99"/>
    <w:qFormat/>
    <w:rsid w:val="00144D84"/>
    <w:rPr>
      <w:color w:val="0000FF"/>
      <w:u w:val="single"/>
    </w:rPr>
  </w:style>
  <w:style w:type="character" w:styleId="afd">
    <w:name w:val="annotation reference"/>
    <w:uiPriority w:val="99"/>
    <w:unhideWhenUsed/>
    <w:qFormat/>
    <w:rsid w:val="00144D84"/>
    <w:rPr>
      <w:sz w:val="21"/>
      <w:szCs w:val="21"/>
    </w:rPr>
  </w:style>
  <w:style w:type="table" w:styleId="afe">
    <w:name w:val="Table Grid"/>
    <w:basedOn w:val="a2"/>
    <w:uiPriority w:val="59"/>
    <w:qFormat/>
    <w:rsid w:val="00144D84"/>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文档结构图 Char"/>
    <w:basedOn w:val="a1"/>
    <w:link w:val="ac"/>
    <w:semiHidden/>
    <w:qFormat/>
    <w:rsid w:val="00144D84"/>
    <w:rPr>
      <w:rFonts w:ascii="Times New Roman" w:eastAsia="宋体" w:hAnsi="Times New Roman" w:cs="Times New Roman"/>
      <w:szCs w:val="20"/>
      <w:shd w:val="clear" w:color="auto" w:fill="000080"/>
    </w:rPr>
  </w:style>
  <w:style w:type="character" w:customStyle="1" w:styleId="Char12">
    <w:name w:val="标题 Char1"/>
    <w:basedOn w:val="a1"/>
    <w:uiPriority w:val="10"/>
    <w:qFormat/>
    <w:rsid w:val="00144D84"/>
    <w:rPr>
      <w:rFonts w:ascii="Cambria" w:eastAsia="宋体" w:hAnsi="Cambria" w:cs="Times New Roman"/>
      <w:b/>
      <w:bCs/>
      <w:sz w:val="32"/>
      <w:szCs w:val="32"/>
    </w:rPr>
  </w:style>
  <w:style w:type="character" w:customStyle="1" w:styleId="CharChar">
    <w:name w:val="Char Char"/>
    <w:semiHidden/>
    <w:qFormat/>
    <w:rsid w:val="00144D84"/>
    <w:rPr>
      <w:b/>
      <w:bCs/>
      <w:kern w:val="2"/>
      <w:sz w:val="21"/>
    </w:rPr>
  </w:style>
  <w:style w:type="character" w:customStyle="1" w:styleId="Char0">
    <w:name w:val="批注主题 Char"/>
    <w:link w:val="a4"/>
    <w:uiPriority w:val="99"/>
    <w:qFormat/>
    <w:rsid w:val="00144D84"/>
    <w:rPr>
      <w:b/>
      <w:bCs/>
    </w:rPr>
  </w:style>
  <w:style w:type="character" w:customStyle="1" w:styleId="Chare">
    <w:name w:val="居中 Char"/>
    <w:qFormat/>
    <w:rsid w:val="00144D84"/>
    <w:rPr>
      <w:kern w:val="2"/>
      <w:sz w:val="24"/>
    </w:rPr>
  </w:style>
  <w:style w:type="character" w:customStyle="1" w:styleId="Char40">
    <w:name w:val="+正文 Char4"/>
    <w:link w:val="aff"/>
    <w:qFormat/>
    <w:locked/>
    <w:rsid w:val="00144D84"/>
    <w:rPr>
      <w:rFonts w:ascii="宋体" w:hAnsi="宋体"/>
      <w:sz w:val="24"/>
    </w:rPr>
  </w:style>
  <w:style w:type="paragraph" w:customStyle="1" w:styleId="aff">
    <w:name w:val="+正文"/>
    <w:basedOn w:val="a"/>
    <w:link w:val="Char40"/>
    <w:qFormat/>
    <w:rsid w:val="00144D84"/>
    <w:pPr>
      <w:spacing w:line="360" w:lineRule="auto"/>
      <w:ind w:firstLineChars="200" w:firstLine="200"/>
    </w:pPr>
    <w:rPr>
      <w:rFonts w:ascii="宋体" w:hAnsi="宋体"/>
      <w:kern w:val="0"/>
      <w:sz w:val="24"/>
      <w:szCs w:val="20"/>
    </w:rPr>
  </w:style>
  <w:style w:type="character" w:customStyle="1" w:styleId="Char13">
    <w:name w:val="页脚 Char1"/>
    <w:basedOn w:val="a1"/>
    <w:uiPriority w:val="99"/>
    <w:semiHidden/>
    <w:qFormat/>
    <w:rsid w:val="00144D84"/>
    <w:rPr>
      <w:sz w:val="18"/>
      <w:szCs w:val="18"/>
    </w:rPr>
  </w:style>
  <w:style w:type="character" w:customStyle="1" w:styleId="1Char">
    <w:name w:val="标题 1 Char"/>
    <w:basedOn w:val="a1"/>
    <w:link w:val="1"/>
    <w:qFormat/>
    <w:rsid w:val="00144D84"/>
    <w:rPr>
      <w:rFonts w:ascii="Times New Roman" w:eastAsia="宋体" w:hAnsi="Times New Roman" w:cs="Times New Roman"/>
      <w:b/>
      <w:bCs/>
      <w:kern w:val="44"/>
      <w:sz w:val="44"/>
      <w:szCs w:val="44"/>
    </w:rPr>
  </w:style>
  <w:style w:type="character" w:customStyle="1" w:styleId="Charf">
    <w:name w:val="段 Char"/>
    <w:basedOn w:val="a1"/>
    <w:link w:val="aff0"/>
    <w:qFormat/>
    <w:rsid w:val="00144D84"/>
    <w:rPr>
      <w:rFonts w:ascii="宋体" w:hAnsi="Times New Roman"/>
      <w:sz w:val="21"/>
      <w:lang w:val="en-US" w:eastAsia="zh-CN" w:bidi="ar-SA"/>
    </w:rPr>
  </w:style>
  <w:style w:type="paragraph" w:customStyle="1" w:styleId="aff0">
    <w:name w:val="段"/>
    <w:link w:val="Charf"/>
    <w:qFormat/>
    <w:rsid w:val="00144D84"/>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
    <w:name w:val="正文缩进 Char"/>
    <w:link w:val="a0"/>
    <w:qFormat/>
    <w:rsid w:val="00144D84"/>
  </w:style>
  <w:style w:type="character" w:customStyle="1" w:styleId="Char5">
    <w:name w:val="称呼 Char"/>
    <w:link w:val="ad"/>
    <w:qFormat/>
    <w:rsid w:val="00144D84"/>
    <w:rPr>
      <w:sz w:val="24"/>
      <w:szCs w:val="24"/>
    </w:rPr>
  </w:style>
  <w:style w:type="character" w:customStyle="1" w:styleId="Charf0">
    <w:name w:val="明显引用 Char"/>
    <w:basedOn w:val="a1"/>
    <w:qFormat/>
    <w:rsid w:val="00144D84"/>
    <w:rPr>
      <w:b/>
      <w:bCs/>
      <w:i/>
      <w:iCs/>
      <w:color w:val="4F81BD"/>
      <w:kern w:val="2"/>
      <w:sz w:val="21"/>
    </w:rPr>
  </w:style>
  <w:style w:type="character" w:customStyle="1" w:styleId="1CharCharCharCharChar">
    <w:name w:val="+列表1 Char Char Char Char Char"/>
    <w:link w:val="1CharCharChar"/>
    <w:locked/>
    <w:rsid w:val="00144D84"/>
    <w:rPr>
      <w:rFonts w:ascii="宋体" w:hAnsi="宋体"/>
    </w:rPr>
  </w:style>
  <w:style w:type="paragraph" w:customStyle="1" w:styleId="1CharCharChar">
    <w:name w:val="+列表1 Char Char Char"/>
    <w:basedOn w:val="a"/>
    <w:link w:val="1CharCharCharCharChar"/>
    <w:qFormat/>
    <w:rsid w:val="00144D84"/>
    <w:pPr>
      <w:jc w:val="center"/>
    </w:pPr>
    <w:rPr>
      <w:rFonts w:ascii="宋体" w:hAnsi="宋体"/>
      <w:kern w:val="0"/>
      <w:sz w:val="20"/>
      <w:szCs w:val="20"/>
    </w:rPr>
  </w:style>
  <w:style w:type="character" w:customStyle="1" w:styleId="7Char">
    <w:name w:val="标题 7 Char"/>
    <w:basedOn w:val="a1"/>
    <w:link w:val="7"/>
    <w:qFormat/>
    <w:rsid w:val="00144D84"/>
    <w:rPr>
      <w:rFonts w:ascii="Times New Roman" w:hAnsi="Times New Roman"/>
      <w:b/>
      <w:kern w:val="2"/>
      <w:sz w:val="24"/>
    </w:rPr>
  </w:style>
  <w:style w:type="character" w:customStyle="1" w:styleId="Char10">
    <w:name w:val="正文文本 Char1"/>
    <w:basedOn w:val="a1"/>
    <w:link w:val="a7"/>
    <w:uiPriority w:val="99"/>
    <w:semiHidden/>
    <w:qFormat/>
    <w:rsid w:val="00144D84"/>
  </w:style>
  <w:style w:type="character" w:customStyle="1" w:styleId="Char14">
    <w:name w:val="明显引用 Char1"/>
    <w:basedOn w:val="a1"/>
    <w:link w:val="12"/>
    <w:qFormat/>
    <w:locked/>
    <w:rsid w:val="00144D84"/>
    <w:rPr>
      <w:rFonts w:ascii="Calibri" w:eastAsia="宋体" w:hAnsi="Calibri" w:cs="Times New Roman"/>
      <w:b/>
      <w:bCs/>
      <w:i/>
      <w:iCs/>
      <w:color w:val="4F81BD"/>
      <w:kern w:val="0"/>
      <w:sz w:val="22"/>
      <w:lang w:eastAsia="en-US" w:bidi="en-US"/>
    </w:rPr>
  </w:style>
  <w:style w:type="paragraph" w:customStyle="1" w:styleId="12">
    <w:name w:val="明显引用1"/>
    <w:basedOn w:val="a"/>
    <w:next w:val="a"/>
    <w:link w:val="Char14"/>
    <w:qFormat/>
    <w:rsid w:val="00144D84"/>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8Char">
    <w:name w:val="标题 8 Char"/>
    <w:basedOn w:val="a1"/>
    <w:link w:val="8"/>
    <w:qFormat/>
    <w:rsid w:val="00144D84"/>
    <w:rPr>
      <w:rFonts w:ascii="Arial" w:eastAsia="黑体" w:hAnsi="Arial"/>
      <w:kern w:val="2"/>
      <w:sz w:val="24"/>
    </w:rPr>
  </w:style>
  <w:style w:type="character" w:customStyle="1" w:styleId="hCharChar">
    <w:name w:val="h Char Char"/>
    <w:qFormat/>
    <w:rsid w:val="00144D84"/>
    <w:rPr>
      <w:kern w:val="2"/>
      <w:sz w:val="18"/>
    </w:rPr>
  </w:style>
  <w:style w:type="character" w:customStyle="1" w:styleId="3Char1">
    <w:name w:val="正文文本缩进 3 Char"/>
    <w:basedOn w:val="a1"/>
    <w:link w:val="33"/>
    <w:qFormat/>
    <w:rsid w:val="00144D84"/>
    <w:rPr>
      <w:rFonts w:ascii="Times New Roman" w:eastAsia="宋体" w:hAnsi="Times New Roman" w:cs="Times New Roman"/>
      <w:szCs w:val="21"/>
    </w:rPr>
  </w:style>
  <w:style w:type="character" w:customStyle="1" w:styleId="Char15">
    <w:name w:val="正文首行缩进 Char1"/>
    <w:basedOn w:val="Char10"/>
    <w:uiPriority w:val="99"/>
    <w:semiHidden/>
    <w:rsid w:val="00144D84"/>
  </w:style>
  <w:style w:type="character" w:customStyle="1" w:styleId="solutioncontent1">
    <w:name w:val="solutioncontent1"/>
    <w:rsid w:val="00144D84"/>
    <w:rPr>
      <w:rFonts w:cs="Times New Roman"/>
      <w:color w:val="333333"/>
      <w:sz w:val="15"/>
      <w:szCs w:val="15"/>
    </w:rPr>
  </w:style>
  <w:style w:type="character" w:customStyle="1" w:styleId="CharChar6">
    <w:name w:val="Char Char6"/>
    <w:qFormat/>
    <w:rsid w:val="00144D84"/>
    <w:rPr>
      <w:rFonts w:ascii="Arial" w:eastAsia="黑体" w:hAnsi="Arial"/>
      <w:kern w:val="2"/>
      <w:sz w:val="44"/>
    </w:rPr>
  </w:style>
  <w:style w:type="character" w:customStyle="1" w:styleId="CharChar2">
    <w:name w:val="Char Char2"/>
    <w:qFormat/>
    <w:rsid w:val="00144D84"/>
    <w:rPr>
      <w:kern w:val="2"/>
      <w:sz w:val="24"/>
      <w:szCs w:val="24"/>
    </w:rPr>
  </w:style>
  <w:style w:type="character" w:customStyle="1" w:styleId="black1">
    <w:name w:val="black1"/>
    <w:qFormat/>
    <w:rsid w:val="00144D84"/>
    <w:rPr>
      <w:rFonts w:ascii="ˎ̥" w:hAnsi="ˎ̥" w:hint="default"/>
      <w:color w:val="333333"/>
      <w:sz w:val="18"/>
      <w:szCs w:val="18"/>
      <w:u w:val="none"/>
    </w:rPr>
  </w:style>
  <w:style w:type="character" w:customStyle="1" w:styleId="Char3">
    <w:name w:val="注释标题 Char"/>
    <w:link w:val="a8"/>
    <w:qFormat/>
    <w:rsid w:val="00144D84"/>
  </w:style>
  <w:style w:type="character" w:customStyle="1" w:styleId="CharChar0">
    <w:name w:val="普通文字 Char Char"/>
    <w:qFormat/>
    <w:rsid w:val="00144D84"/>
    <w:rPr>
      <w:rFonts w:ascii="宋体" w:hAnsi="Courier New"/>
      <w:kern w:val="2"/>
      <w:sz w:val="21"/>
    </w:rPr>
  </w:style>
  <w:style w:type="character" w:customStyle="1" w:styleId="Char16">
    <w:name w:val="批注文字 Char1"/>
    <w:basedOn w:val="a1"/>
    <w:uiPriority w:val="99"/>
    <w:semiHidden/>
    <w:qFormat/>
    <w:rsid w:val="00144D84"/>
  </w:style>
  <w:style w:type="character" w:customStyle="1" w:styleId="Char17">
    <w:name w:val="表正文 Char1"/>
    <w:qFormat/>
    <w:rsid w:val="00144D84"/>
    <w:rPr>
      <w:kern w:val="2"/>
      <w:sz w:val="21"/>
    </w:rPr>
  </w:style>
  <w:style w:type="character" w:customStyle="1" w:styleId="Char18">
    <w:name w:val="批注主题 Char1"/>
    <w:basedOn w:val="Char16"/>
    <w:uiPriority w:val="99"/>
    <w:semiHidden/>
    <w:qFormat/>
    <w:rsid w:val="00144D84"/>
    <w:rPr>
      <w:b/>
      <w:bCs/>
    </w:rPr>
  </w:style>
  <w:style w:type="character" w:customStyle="1" w:styleId="Char11">
    <w:name w:val="脚注文本 Char1"/>
    <w:basedOn w:val="a1"/>
    <w:link w:val="af5"/>
    <w:qFormat/>
    <w:locked/>
    <w:rsid w:val="00144D84"/>
    <w:rPr>
      <w:rFonts w:ascii="Times New Roman" w:eastAsia="宋体" w:hAnsi="Times New Roman" w:cs="Times New Roman"/>
      <w:sz w:val="18"/>
      <w:szCs w:val="18"/>
    </w:rPr>
  </w:style>
  <w:style w:type="character" w:customStyle="1" w:styleId="5Char">
    <w:name w:val="标题 5 Char"/>
    <w:basedOn w:val="a1"/>
    <w:link w:val="5"/>
    <w:qFormat/>
    <w:rsid w:val="00144D84"/>
    <w:rPr>
      <w:rFonts w:ascii="Times New Roman" w:hAnsi="Times New Roman"/>
      <w:b/>
      <w:kern w:val="2"/>
      <w:sz w:val="28"/>
    </w:rPr>
  </w:style>
  <w:style w:type="character" w:customStyle="1" w:styleId="CharChar5">
    <w:name w:val="Char Char5"/>
    <w:qFormat/>
    <w:rsid w:val="00144D84"/>
    <w:rPr>
      <w:rFonts w:ascii="Arial" w:eastAsia="方正魏碑简体" w:hAnsi="Arial" w:cs="Arial"/>
      <w:bCs/>
      <w:kern w:val="28"/>
      <w:sz w:val="32"/>
      <w:szCs w:val="32"/>
    </w:rPr>
  </w:style>
  <w:style w:type="character" w:customStyle="1" w:styleId="CharChar4">
    <w:name w:val="Char Char4"/>
    <w:qFormat/>
    <w:rsid w:val="00144D84"/>
    <w:rPr>
      <w:kern w:val="2"/>
      <w:sz w:val="16"/>
    </w:rPr>
  </w:style>
  <w:style w:type="character" w:customStyle="1" w:styleId="Char7">
    <w:name w:val="纯文本 Char"/>
    <w:link w:val="af"/>
    <w:qFormat/>
    <w:rsid w:val="00144D84"/>
    <w:rPr>
      <w:rFonts w:ascii="宋体" w:hAnsi="Courier New"/>
    </w:rPr>
  </w:style>
  <w:style w:type="character" w:customStyle="1" w:styleId="2Char">
    <w:name w:val="标题 2 Char"/>
    <w:basedOn w:val="a1"/>
    <w:link w:val="2"/>
    <w:rsid w:val="00144D84"/>
    <w:rPr>
      <w:rFonts w:ascii="Arial" w:eastAsia="黑体" w:hAnsi="Arial" w:cs="Times New Roman"/>
      <w:b/>
      <w:bCs/>
      <w:sz w:val="32"/>
      <w:szCs w:val="32"/>
    </w:rPr>
  </w:style>
  <w:style w:type="character" w:customStyle="1" w:styleId="CharChar3CharCharCharChar">
    <w:name w:val="+正文 Char Char3 Char Char Char Char"/>
    <w:link w:val="CharChar3CharChar"/>
    <w:qFormat/>
    <w:locked/>
    <w:rsid w:val="00144D84"/>
    <w:rPr>
      <w:rFonts w:ascii="宋体" w:hAnsi="宋体"/>
      <w:sz w:val="24"/>
    </w:rPr>
  </w:style>
  <w:style w:type="paragraph" w:customStyle="1" w:styleId="CharChar3CharChar">
    <w:name w:val="+正文 Char Char3 Char Char"/>
    <w:basedOn w:val="a"/>
    <w:link w:val="CharChar3CharCharCharChar"/>
    <w:qFormat/>
    <w:rsid w:val="00144D84"/>
    <w:pPr>
      <w:spacing w:line="360" w:lineRule="auto"/>
      <w:ind w:firstLineChars="200" w:firstLine="200"/>
    </w:pPr>
    <w:rPr>
      <w:rFonts w:ascii="宋体" w:hAnsi="宋体"/>
      <w:kern w:val="0"/>
      <w:sz w:val="24"/>
      <w:szCs w:val="20"/>
    </w:rPr>
  </w:style>
  <w:style w:type="character" w:customStyle="1" w:styleId="CharChar1">
    <w:name w:val="表文字 Char Char"/>
    <w:link w:val="aff1"/>
    <w:qFormat/>
    <w:locked/>
    <w:rsid w:val="00144D84"/>
    <w:rPr>
      <w:rFonts w:ascii="楷体_GB2312" w:eastAsia="楷体_GB2312" w:hAnsi="宋体"/>
      <w:spacing w:val="-8"/>
      <w:sz w:val="24"/>
      <w:lang w:val="zh-CN"/>
    </w:rPr>
  </w:style>
  <w:style w:type="paragraph" w:customStyle="1" w:styleId="aff1">
    <w:name w:val="表文字"/>
    <w:basedOn w:val="a"/>
    <w:link w:val="CharChar1"/>
    <w:qFormat/>
    <w:rsid w:val="00144D84"/>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f1">
    <w:name w:val="脚注文本 Char"/>
    <w:basedOn w:val="a1"/>
    <w:semiHidden/>
    <w:qFormat/>
    <w:rsid w:val="00144D84"/>
    <w:rPr>
      <w:sz w:val="18"/>
      <w:szCs w:val="18"/>
    </w:rPr>
  </w:style>
  <w:style w:type="character" w:customStyle="1" w:styleId="Char19">
    <w:name w:val="页眉 Char1"/>
    <w:basedOn w:val="a1"/>
    <w:uiPriority w:val="99"/>
    <w:semiHidden/>
    <w:qFormat/>
    <w:rsid w:val="00144D84"/>
    <w:rPr>
      <w:sz w:val="18"/>
      <w:szCs w:val="18"/>
    </w:rPr>
  </w:style>
  <w:style w:type="character" w:customStyle="1" w:styleId="Char1a">
    <w:name w:val="引用 Char1"/>
    <w:basedOn w:val="a1"/>
    <w:link w:val="13"/>
    <w:locked/>
    <w:rsid w:val="00144D84"/>
    <w:rPr>
      <w:rFonts w:ascii="Calibri" w:eastAsia="宋体" w:hAnsi="Calibri" w:cs="Times New Roman"/>
      <w:i/>
      <w:iCs/>
      <w:color w:val="000000"/>
      <w:kern w:val="0"/>
      <w:sz w:val="22"/>
      <w:lang w:eastAsia="en-US" w:bidi="en-US"/>
    </w:rPr>
  </w:style>
  <w:style w:type="paragraph" w:customStyle="1" w:styleId="13">
    <w:name w:val="引用1"/>
    <w:basedOn w:val="a"/>
    <w:next w:val="a"/>
    <w:link w:val="Char1a"/>
    <w:qFormat/>
    <w:rsid w:val="00144D84"/>
    <w:pPr>
      <w:widowControl/>
      <w:spacing w:after="200" w:line="276" w:lineRule="auto"/>
      <w:jc w:val="left"/>
    </w:pPr>
    <w:rPr>
      <w:i/>
      <w:iCs/>
      <w:color w:val="000000"/>
      <w:kern w:val="0"/>
      <w:sz w:val="22"/>
      <w:lang w:eastAsia="en-US" w:bidi="en-US"/>
    </w:rPr>
  </w:style>
  <w:style w:type="character" w:customStyle="1" w:styleId="3Char10">
    <w:name w:val="正文文本 3 Char1"/>
    <w:basedOn w:val="a1"/>
    <w:uiPriority w:val="99"/>
    <w:semiHidden/>
    <w:rsid w:val="00144D84"/>
    <w:rPr>
      <w:sz w:val="16"/>
      <w:szCs w:val="16"/>
    </w:rPr>
  </w:style>
  <w:style w:type="character" w:customStyle="1" w:styleId="CharChar3">
    <w:name w:val="Char Char3"/>
    <w:qFormat/>
    <w:rsid w:val="00144D84"/>
    <w:rPr>
      <w:kern w:val="2"/>
      <w:sz w:val="21"/>
    </w:rPr>
  </w:style>
  <w:style w:type="character" w:customStyle="1" w:styleId="CharChar10">
    <w:name w:val="Char Char1"/>
    <w:semiHidden/>
    <w:qFormat/>
    <w:rsid w:val="00144D84"/>
    <w:rPr>
      <w:kern w:val="2"/>
      <w:sz w:val="21"/>
    </w:rPr>
  </w:style>
  <w:style w:type="character" w:customStyle="1" w:styleId="9Char">
    <w:name w:val="标题 9 Char"/>
    <w:basedOn w:val="a1"/>
    <w:link w:val="9"/>
    <w:rsid w:val="00144D84"/>
    <w:rPr>
      <w:rFonts w:ascii="Arial" w:eastAsia="黑体" w:hAnsi="Arial"/>
      <w:kern w:val="2"/>
      <w:sz w:val="21"/>
    </w:rPr>
  </w:style>
  <w:style w:type="character" w:customStyle="1" w:styleId="2Char1">
    <w:name w:val="正文文本 2 Char"/>
    <w:basedOn w:val="a1"/>
    <w:link w:val="23"/>
    <w:rsid w:val="00144D84"/>
    <w:rPr>
      <w:rFonts w:ascii="Times New Roman" w:eastAsia="宋体" w:hAnsi="Times New Roman" w:cs="Times New Roman"/>
      <w:szCs w:val="20"/>
    </w:rPr>
  </w:style>
  <w:style w:type="character" w:customStyle="1" w:styleId="Charf2">
    <w:name w:val="无间隔 Char"/>
    <w:link w:val="14"/>
    <w:qFormat/>
    <w:locked/>
    <w:rsid w:val="00144D84"/>
    <w:rPr>
      <w:rFonts w:eastAsia="Times New Roman"/>
      <w:kern w:val="2"/>
      <w:sz w:val="22"/>
      <w:szCs w:val="22"/>
      <w:lang w:val="en-US" w:eastAsia="en-US" w:bidi="en-US"/>
    </w:rPr>
  </w:style>
  <w:style w:type="paragraph" w:customStyle="1" w:styleId="14">
    <w:name w:val="无间隔1"/>
    <w:link w:val="Charf2"/>
    <w:qFormat/>
    <w:rsid w:val="00144D84"/>
    <w:rPr>
      <w:rFonts w:eastAsia="Times New Roman"/>
      <w:kern w:val="2"/>
      <w:sz w:val="22"/>
      <w:szCs w:val="22"/>
      <w:lang w:eastAsia="en-US" w:bidi="en-US"/>
    </w:rPr>
  </w:style>
  <w:style w:type="character" w:customStyle="1" w:styleId="grame">
    <w:name w:val="grame"/>
    <w:basedOn w:val="a1"/>
    <w:qFormat/>
    <w:rsid w:val="00144D84"/>
  </w:style>
  <w:style w:type="character" w:customStyle="1" w:styleId="3Char0">
    <w:name w:val="正文文本 3 Char"/>
    <w:link w:val="30"/>
    <w:qFormat/>
    <w:rsid w:val="00144D84"/>
    <w:rPr>
      <w:sz w:val="16"/>
    </w:rPr>
  </w:style>
  <w:style w:type="character" w:customStyle="1" w:styleId="Char1b">
    <w:name w:val="纯文本 Char1"/>
    <w:basedOn w:val="a1"/>
    <w:uiPriority w:val="99"/>
    <w:semiHidden/>
    <w:rsid w:val="00144D84"/>
    <w:rPr>
      <w:rFonts w:ascii="宋体" w:eastAsia="宋体" w:hAnsi="Courier New" w:cs="Courier New"/>
      <w:szCs w:val="21"/>
    </w:rPr>
  </w:style>
  <w:style w:type="character" w:customStyle="1" w:styleId="Charb">
    <w:name w:val="页眉 Char"/>
    <w:link w:val="af3"/>
    <w:qFormat/>
    <w:rsid w:val="00144D84"/>
    <w:rPr>
      <w:sz w:val="18"/>
    </w:rPr>
  </w:style>
  <w:style w:type="character" w:customStyle="1" w:styleId="Chard">
    <w:name w:val="标题 Char"/>
    <w:link w:val="af7"/>
    <w:rsid w:val="00144D84"/>
    <w:rPr>
      <w:rFonts w:ascii="Arial" w:eastAsia="黑体" w:hAnsi="Arial"/>
      <w:sz w:val="44"/>
    </w:rPr>
  </w:style>
  <w:style w:type="character" w:customStyle="1" w:styleId="Char6">
    <w:name w:val="正文文本缩进 Char"/>
    <w:basedOn w:val="a1"/>
    <w:link w:val="ae"/>
    <w:qFormat/>
    <w:rsid w:val="00144D84"/>
    <w:rPr>
      <w:rFonts w:ascii="Times New Roman" w:eastAsia="宋体" w:hAnsi="Times New Roman" w:cs="Times New Roman"/>
      <w:b/>
      <w:sz w:val="24"/>
      <w:szCs w:val="20"/>
    </w:rPr>
  </w:style>
  <w:style w:type="character" w:customStyle="1" w:styleId="CharChar5CharCharChar">
    <w:name w:val="+正文 Char Char5 Char Char Char"/>
    <w:link w:val="CharChar5Char"/>
    <w:qFormat/>
    <w:locked/>
    <w:rsid w:val="00144D84"/>
    <w:rPr>
      <w:rFonts w:ascii="宋体" w:hAnsi="宋体"/>
      <w:sz w:val="24"/>
    </w:rPr>
  </w:style>
  <w:style w:type="paragraph" w:customStyle="1" w:styleId="CharChar5Char">
    <w:name w:val="+正文 Char Char5 Char"/>
    <w:basedOn w:val="a"/>
    <w:link w:val="CharChar5CharCharChar"/>
    <w:qFormat/>
    <w:rsid w:val="00144D84"/>
    <w:pPr>
      <w:spacing w:line="360" w:lineRule="auto"/>
      <w:ind w:firstLineChars="200" w:firstLine="200"/>
    </w:pPr>
    <w:rPr>
      <w:rFonts w:ascii="宋体" w:hAnsi="宋体"/>
      <w:kern w:val="0"/>
      <w:sz w:val="24"/>
      <w:szCs w:val="20"/>
    </w:rPr>
  </w:style>
  <w:style w:type="character" w:customStyle="1" w:styleId="Char8">
    <w:name w:val="日期 Char"/>
    <w:link w:val="af0"/>
    <w:rsid w:val="00144D84"/>
  </w:style>
  <w:style w:type="character" w:customStyle="1" w:styleId="Charf3">
    <w:name w:val="正文文本 Char"/>
    <w:qFormat/>
    <w:rsid w:val="00144D84"/>
    <w:rPr>
      <w:kern w:val="2"/>
      <w:sz w:val="24"/>
    </w:rPr>
  </w:style>
  <w:style w:type="character" w:customStyle="1" w:styleId="Charc">
    <w:name w:val="副标题 Char"/>
    <w:link w:val="af4"/>
    <w:rsid w:val="00144D84"/>
    <w:rPr>
      <w:rFonts w:ascii="Arial" w:eastAsia="方正魏碑简体" w:hAnsi="Arial" w:cs="Arial"/>
      <w:bCs/>
      <w:kern w:val="28"/>
      <w:sz w:val="32"/>
      <w:szCs w:val="32"/>
    </w:rPr>
  </w:style>
  <w:style w:type="character" w:customStyle="1" w:styleId="CharChar7">
    <w:name w:val="Char Char7"/>
    <w:qFormat/>
    <w:rsid w:val="00144D84"/>
    <w:rPr>
      <w:kern w:val="2"/>
      <w:sz w:val="18"/>
    </w:rPr>
  </w:style>
  <w:style w:type="character" w:customStyle="1" w:styleId="Chara">
    <w:name w:val="页脚 Char"/>
    <w:link w:val="af2"/>
    <w:uiPriority w:val="99"/>
    <w:qFormat/>
    <w:rsid w:val="00144D84"/>
    <w:rPr>
      <w:sz w:val="18"/>
    </w:rPr>
  </w:style>
  <w:style w:type="character" w:customStyle="1" w:styleId="Char2CharChar">
    <w:name w:val="+正文 Char2 Char Char"/>
    <w:link w:val="Char20"/>
    <w:locked/>
    <w:rsid w:val="00144D84"/>
    <w:rPr>
      <w:rFonts w:ascii="宋体" w:hAnsi="宋体"/>
      <w:sz w:val="24"/>
    </w:rPr>
  </w:style>
  <w:style w:type="paragraph" w:customStyle="1" w:styleId="Char20">
    <w:name w:val="+正文 Char2"/>
    <w:basedOn w:val="a"/>
    <w:link w:val="Char2CharChar"/>
    <w:qFormat/>
    <w:rsid w:val="00144D84"/>
    <w:pPr>
      <w:spacing w:line="360" w:lineRule="auto"/>
      <w:ind w:firstLineChars="200" w:firstLine="200"/>
    </w:pPr>
    <w:rPr>
      <w:rFonts w:ascii="宋体" w:hAnsi="宋体"/>
      <w:kern w:val="0"/>
      <w:sz w:val="24"/>
      <w:szCs w:val="20"/>
    </w:rPr>
  </w:style>
  <w:style w:type="character" w:customStyle="1" w:styleId="msoins0">
    <w:name w:val="msoins"/>
    <w:basedOn w:val="a1"/>
    <w:qFormat/>
    <w:rsid w:val="00144D84"/>
  </w:style>
  <w:style w:type="character" w:customStyle="1" w:styleId="font12-blue-bold1">
    <w:name w:val="font12-blue-bold1"/>
    <w:rsid w:val="00144D84"/>
    <w:rPr>
      <w:b/>
      <w:bCs/>
      <w:color w:val="0249A5"/>
      <w:sz w:val="18"/>
      <w:szCs w:val="18"/>
      <w:u w:val="none"/>
    </w:rPr>
  </w:style>
  <w:style w:type="character" w:customStyle="1" w:styleId="Charf4">
    <w:name w:val="表正文 Char"/>
    <w:qFormat/>
    <w:rsid w:val="00144D84"/>
    <w:rPr>
      <w:rFonts w:eastAsia="宋体"/>
      <w:kern w:val="2"/>
      <w:sz w:val="24"/>
      <w:lang w:val="en-US" w:eastAsia="zh-CN" w:bidi="ar-SA"/>
    </w:rPr>
  </w:style>
  <w:style w:type="character" w:customStyle="1" w:styleId="Char1c">
    <w:name w:val="注释标题 Char1"/>
    <w:basedOn w:val="a1"/>
    <w:uiPriority w:val="99"/>
    <w:semiHidden/>
    <w:qFormat/>
    <w:rsid w:val="00144D84"/>
  </w:style>
  <w:style w:type="character" w:customStyle="1" w:styleId="Charf5">
    <w:name w:val="引用 Char"/>
    <w:basedOn w:val="a1"/>
    <w:qFormat/>
    <w:rsid w:val="00144D84"/>
    <w:rPr>
      <w:i/>
      <w:iCs/>
      <w:color w:val="000000"/>
      <w:kern w:val="2"/>
      <w:sz w:val="21"/>
    </w:rPr>
  </w:style>
  <w:style w:type="character" w:customStyle="1" w:styleId="15">
    <w:name w:val="15"/>
    <w:qFormat/>
    <w:rsid w:val="00144D84"/>
    <w:rPr>
      <w:rFonts w:ascii="Calibri" w:hAnsi="Calibri" w:hint="default"/>
    </w:rPr>
  </w:style>
  <w:style w:type="character" w:customStyle="1" w:styleId="Char1d">
    <w:name w:val="副标题 Char1"/>
    <w:basedOn w:val="a1"/>
    <w:uiPriority w:val="11"/>
    <w:qFormat/>
    <w:rsid w:val="00144D84"/>
    <w:rPr>
      <w:rFonts w:ascii="Cambria" w:eastAsia="宋体" w:hAnsi="Cambria" w:cs="Times New Roman"/>
      <w:b/>
      <w:bCs/>
      <w:kern w:val="28"/>
      <w:sz w:val="32"/>
      <w:szCs w:val="32"/>
    </w:rPr>
  </w:style>
  <w:style w:type="character" w:customStyle="1" w:styleId="4Char">
    <w:name w:val="标题 4 Char"/>
    <w:basedOn w:val="a1"/>
    <w:link w:val="4"/>
    <w:qFormat/>
    <w:rsid w:val="00144D84"/>
    <w:rPr>
      <w:rFonts w:ascii="Arial" w:eastAsia="黑体" w:hAnsi="Arial" w:cs="Times New Roman"/>
      <w:b/>
      <w:bCs/>
      <w:sz w:val="28"/>
      <w:szCs w:val="28"/>
    </w:rPr>
  </w:style>
  <w:style w:type="character" w:customStyle="1" w:styleId="Char1e">
    <w:name w:val="日期 Char1"/>
    <w:basedOn w:val="a1"/>
    <w:uiPriority w:val="99"/>
    <w:semiHidden/>
    <w:qFormat/>
    <w:rsid w:val="00144D84"/>
  </w:style>
  <w:style w:type="character" w:customStyle="1" w:styleId="HTMLChar">
    <w:name w:val="HTML 预设格式 Char"/>
    <w:basedOn w:val="a1"/>
    <w:link w:val="HTML"/>
    <w:qFormat/>
    <w:rsid w:val="00144D84"/>
    <w:rPr>
      <w:rFonts w:ascii="宋体" w:eastAsia="宋体" w:hAnsi="宋体" w:cs="宋体"/>
      <w:kern w:val="0"/>
      <w:sz w:val="24"/>
      <w:szCs w:val="24"/>
    </w:rPr>
  </w:style>
  <w:style w:type="character" w:customStyle="1" w:styleId="SubtitleChar">
    <w:name w:val="Subtitle Char"/>
    <w:qFormat/>
    <w:locked/>
    <w:rsid w:val="00144D84"/>
    <w:rPr>
      <w:rFonts w:ascii="Calibri Light" w:eastAsia="宋体" w:hAnsi="Calibri Light" w:cs="Times New Roman"/>
      <w:b/>
      <w:bCs/>
      <w:kern w:val="28"/>
      <w:sz w:val="32"/>
      <w:szCs w:val="32"/>
      <w:lang w:eastAsia="en-US"/>
    </w:rPr>
  </w:style>
  <w:style w:type="character" w:customStyle="1" w:styleId="Charf6">
    <w:name w:val="标准款样式 Char"/>
    <w:basedOn w:val="a1"/>
    <w:link w:val="aff2"/>
    <w:rsid w:val="00144D84"/>
    <w:rPr>
      <w:rFonts w:ascii="黑体" w:eastAsia="宋体" w:hAnsi="宋体" w:cs="Times New Roman"/>
      <w:szCs w:val="20"/>
    </w:rPr>
  </w:style>
  <w:style w:type="paragraph" w:customStyle="1" w:styleId="aff2">
    <w:name w:val="标准款样式"/>
    <w:basedOn w:val="a"/>
    <w:link w:val="Charf6"/>
    <w:rsid w:val="00144D84"/>
    <w:rPr>
      <w:rFonts w:ascii="黑体" w:hAnsi="宋体"/>
      <w:szCs w:val="20"/>
    </w:rPr>
  </w:style>
  <w:style w:type="character" w:customStyle="1" w:styleId="Char1">
    <w:name w:val="批注文字 Char"/>
    <w:link w:val="a5"/>
    <w:uiPriority w:val="99"/>
    <w:qFormat/>
    <w:rsid w:val="00144D84"/>
  </w:style>
  <w:style w:type="character" w:customStyle="1" w:styleId="CharChar8">
    <w:name w:val="+正文 Char Char"/>
    <w:link w:val="CharCharChar"/>
    <w:qFormat/>
    <w:locked/>
    <w:rsid w:val="00144D84"/>
    <w:rPr>
      <w:rFonts w:ascii="楷体_GB2312" w:eastAsia="楷体_GB2312"/>
      <w:sz w:val="24"/>
    </w:rPr>
  </w:style>
  <w:style w:type="paragraph" w:customStyle="1" w:styleId="CharCharChar">
    <w:name w:val="+正文 Char Char Char"/>
    <w:basedOn w:val="a"/>
    <w:link w:val="CharChar8"/>
    <w:qFormat/>
    <w:rsid w:val="00144D84"/>
    <w:pPr>
      <w:spacing w:line="360" w:lineRule="auto"/>
      <w:ind w:firstLineChars="200" w:firstLine="200"/>
    </w:pPr>
    <w:rPr>
      <w:rFonts w:ascii="楷体_GB2312" w:eastAsia="楷体_GB2312"/>
      <w:kern w:val="0"/>
      <w:sz w:val="24"/>
      <w:szCs w:val="20"/>
    </w:rPr>
  </w:style>
  <w:style w:type="character" w:customStyle="1" w:styleId="2Char0">
    <w:name w:val="正文文本缩进 2 Char"/>
    <w:basedOn w:val="a1"/>
    <w:link w:val="21"/>
    <w:qFormat/>
    <w:rsid w:val="00144D84"/>
    <w:rPr>
      <w:rFonts w:ascii="宋体" w:eastAsia="宋体" w:hAnsi="宋体" w:cs="Times New Roman"/>
      <w:b/>
      <w:bCs/>
      <w:sz w:val="24"/>
      <w:szCs w:val="20"/>
    </w:rPr>
  </w:style>
  <w:style w:type="character" w:customStyle="1" w:styleId="1CharCharChar0">
    <w:name w:val="+1. Char Char Char"/>
    <w:link w:val="1Char0"/>
    <w:qFormat/>
    <w:locked/>
    <w:rsid w:val="00144D84"/>
    <w:rPr>
      <w:rFonts w:ascii="Times New Roman" w:eastAsia="宋体" w:hAnsi="Times New Roman" w:cs="Times New Roman"/>
      <w:szCs w:val="20"/>
    </w:rPr>
  </w:style>
  <w:style w:type="paragraph" w:customStyle="1" w:styleId="1Char0">
    <w:name w:val="+1. Char"/>
    <w:basedOn w:val="a"/>
    <w:link w:val="1CharCharChar0"/>
    <w:qFormat/>
    <w:rsid w:val="00144D84"/>
    <w:rPr>
      <w:rFonts w:ascii="Times New Roman" w:hAnsi="Times New Roman"/>
      <w:kern w:val="0"/>
      <w:sz w:val="20"/>
      <w:szCs w:val="20"/>
    </w:rPr>
  </w:style>
  <w:style w:type="character" w:customStyle="1" w:styleId="CharChar80">
    <w:name w:val="Char Char8"/>
    <w:qFormat/>
    <w:rsid w:val="00144D84"/>
    <w:rPr>
      <w:kern w:val="2"/>
      <w:sz w:val="21"/>
    </w:rPr>
  </w:style>
  <w:style w:type="character" w:customStyle="1" w:styleId="Char2">
    <w:name w:val="正文首行缩进 Char"/>
    <w:basedOn w:val="Charf3"/>
    <w:link w:val="a6"/>
    <w:qFormat/>
    <w:rsid w:val="00144D84"/>
    <w:rPr>
      <w:kern w:val="2"/>
      <w:sz w:val="24"/>
    </w:rPr>
  </w:style>
  <w:style w:type="character" w:customStyle="1" w:styleId="3Char">
    <w:name w:val="标题 3 Char"/>
    <w:basedOn w:val="a1"/>
    <w:link w:val="3"/>
    <w:qFormat/>
    <w:rsid w:val="00144D84"/>
    <w:rPr>
      <w:rFonts w:ascii="Times New Roman" w:eastAsia="宋体" w:hAnsi="Times New Roman" w:cs="Times New Roman"/>
      <w:b/>
      <w:bCs/>
      <w:szCs w:val="32"/>
    </w:rPr>
  </w:style>
  <w:style w:type="character" w:customStyle="1" w:styleId="Char9">
    <w:name w:val="批注框文本 Char"/>
    <w:basedOn w:val="a1"/>
    <w:link w:val="af1"/>
    <w:semiHidden/>
    <w:rsid w:val="00144D84"/>
    <w:rPr>
      <w:rFonts w:ascii="Times New Roman" w:eastAsia="宋体" w:hAnsi="Times New Roman" w:cs="Times New Roman"/>
      <w:sz w:val="18"/>
      <w:szCs w:val="18"/>
    </w:rPr>
  </w:style>
  <w:style w:type="character" w:customStyle="1" w:styleId="Char5CharCharCharCharChar">
    <w:name w:val="+正文 Char5 Char Char Char Char Char"/>
    <w:link w:val="Char5CharCharChar"/>
    <w:locked/>
    <w:rsid w:val="00144D84"/>
    <w:rPr>
      <w:rFonts w:ascii="宋体" w:hAnsi="宋体"/>
      <w:sz w:val="24"/>
    </w:rPr>
  </w:style>
  <w:style w:type="paragraph" w:customStyle="1" w:styleId="Char5CharCharChar">
    <w:name w:val="+正文 Char5 Char Char Char"/>
    <w:basedOn w:val="a"/>
    <w:link w:val="Char5CharCharCharCharChar"/>
    <w:qFormat/>
    <w:rsid w:val="00144D84"/>
    <w:pPr>
      <w:spacing w:line="360" w:lineRule="auto"/>
      <w:ind w:firstLineChars="200" w:firstLine="200"/>
    </w:pPr>
    <w:rPr>
      <w:rFonts w:ascii="宋体" w:hAnsi="宋体"/>
      <w:kern w:val="0"/>
      <w:sz w:val="24"/>
      <w:szCs w:val="20"/>
    </w:rPr>
  </w:style>
  <w:style w:type="character" w:customStyle="1" w:styleId="CharChar2CharCharChar">
    <w:name w:val="+正文 Char Char2 Char Char Char"/>
    <w:link w:val="CharChar2Char"/>
    <w:qFormat/>
    <w:locked/>
    <w:rsid w:val="00144D84"/>
    <w:rPr>
      <w:rFonts w:ascii="宋体" w:hAnsi="宋体"/>
      <w:sz w:val="24"/>
    </w:rPr>
  </w:style>
  <w:style w:type="paragraph" w:customStyle="1" w:styleId="CharChar2Char">
    <w:name w:val="+正文 Char Char2 Char"/>
    <w:basedOn w:val="a"/>
    <w:link w:val="CharChar2CharCharChar"/>
    <w:qFormat/>
    <w:rsid w:val="00144D84"/>
    <w:pPr>
      <w:spacing w:line="360" w:lineRule="auto"/>
      <w:ind w:firstLineChars="200" w:firstLine="200"/>
    </w:pPr>
    <w:rPr>
      <w:rFonts w:ascii="宋体" w:hAnsi="宋体"/>
      <w:kern w:val="0"/>
      <w:sz w:val="24"/>
      <w:szCs w:val="20"/>
    </w:rPr>
  </w:style>
  <w:style w:type="character" w:customStyle="1" w:styleId="16">
    <w:name w:val="16"/>
    <w:qFormat/>
    <w:rsid w:val="00144D84"/>
    <w:rPr>
      <w:rFonts w:ascii="Times New Roman" w:hAnsi="Times New Roman" w:cs="Times New Roman" w:hint="default"/>
      <w:color w:val="0000FF"/>
      <w:sz w:val="20"/>
      <w:szCs w:val="20"/>
      <w:u w:val="single"/>
    </w:rPr>
  </w:style>
  <w:style w:type="character" w:customStyle="1" w:styleId="6Char">
    <w:name w:val="标题 6 Char"/>
    <w:basedOn w:val="a1"/>
    <w:link w:val="6"/>
    <w:qFormat/>
    <w:rsid w:val="00144D84"/>
    <w:rPr>
      <w:rFonts w:ascii="Arial" w:eastAsia="黑体" w:hAnsi="Arial"/>
      <w:b/>
      <w:kern w:val="2"/>
      <w:sz w:val="24"/>
    </w:rPr>
  </w:style>
  <w:style w:type="character" w:customStyle="1" w:styleId="Char1f">
    <w:name w:val="称呼 Char1"/>
    <w:basedOn w:val="a1"/>
    <w:uiPriority w:val="99"/>
    <w:semiHidden/>
    <w:qFormat/>
    <w:rsid w:val="00144D84"/>
  </w:style>
  <w:style w:type="paragraph" w:customStyle="1" w:styleId="xl51">
    <w:name w:val="xl5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3">
    <w:name w:val="全文标题"/>
    <w:next w:val="a"/>
    <w:qFormat/>
    <w:rsid w:val="00144D84"/>
    <w:pPr>
      <w:jc w:val="center"/>
    </w:pPr>
    <w:rPr>
      <w:rFonts w:ascii="Arial" w:eastAsia="黑体" w:hAnsi="Arial" w:cs="Arial"/>
      <w:bCs/>
      <w:kern w:val="2"/>
      <w:sz w:val="52"/>
      <w:szCs w:val="32"/>
    </w:rPr>
  </w:style>
  <w:style w:type="paragraph" w:customStyle="1" w:styleId="xl66">
    <w:name w:val="xl6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8">
    <w:name w:val="font8"/>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xl28">
    <w:name w:val="xl28"/>
    <w:basedOn w:val="a"/>
    <w:qFormat/>
    <w:rsid w:val="00144D8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一般正文"/>
    <w:basedOn w:val="a"/>
    <w:qFormat/>
    <w:rsid w:val="00144D84"/>
    <w:pPr>
      <w:spacing w:line="360" w:lineRule="auto"/>
      <w:ind w:firstLineChars="200" w:firstLine="480"/>
    </w:pPr>
    <w:rPr>
      <w:rFonts w:ascii="Times New Roman" w:hAnsi="Times New Roman" w:cs="宋体"/>
      <w:sz w:val="24"/>
      <w:szCs w:val="20"/>
    </w:rPr>
  </w:style>
  <w:style w:type="paragraph" w:customStyle="1" w:styleId="17">
    <w:name w:val="修订1"/>
    <w:uiPriority w:val="99"/>
    <w:semiHidden/>
    <w:qFormat/>
    <w:rsid w:val="00144D84"/>
    <w:rPr>
      <w:kern w:val="2"/>
      <w:sz w:val="21"/>
      <w:szCs w:val="22"/>
    </w:rPr>
  </w:style>
  <w:style w:type="paragraph" w:customStyle="1" w:styleId="xl54">
    <w:name w:val="xl54"/>
    <w:basedOn w:val="a"/>
    <w:qFormat/>
    <w:rsid w:val="00144D84"/>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144D8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0">
    <w:name w:val="xl80"/>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8">
    <w:name w:val="列出段落1"/>
    <w:basedOn w:val="a"/>
    <w:uiPriority w:val="34"/>
    <w:qFormat/>
    <w:rsid w:val="00144D84"/>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5">
    <w:name w:val="xl5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qFormat/>
    <w:rsid w:val="00144D84"/>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41">
    <w:name w:val="Char4"/>
    <w:basedOn w:val="a"/>
    <w:qFormat/>
    <w:rsid w:val="00144D84"/>
    <w:rPr>
      <w:rFonts w:ascii="Tahoma" w:hAnsi="Tahoma"/>
      <w:sz w:val="24"/>
      <w:szCs w:val="20"/>
    </w:rPr>
  </w:style>
  <w:style w:type="paragraph" w:customStyle="1" w:styleId="xl84">
    <w:name w:val="xl8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19">
    <w:name w:val="普通(网站)1"/>
    <w:basedOn w:val="a"/>
    <w:rsid w:val="00144D84"/>
    <w:pPr>
      <w:widowControl/>
      <w:spacing w:before="100" w:beforeAutospacing="1" w:after="100" w:afterAutospacing="1"/>
      <w:jc w:val="left"/>
    </w:pPr>
    <w:rPr>
      <w:rFonts w:ascii="宋体" w:hAnsi="宋体"/>
      <w:color w:val="000000"/>
      <w:kern w:val="0"/>
      <w:sz w:val="24"/>
      <w:szCs w:val="24"/>
    </w:rPr>
  </w:style>
  <w:style w:type="paragraph" w:customStyle="1" w:styleId="xl87">
    <w:name w:val="xl8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144D84"/>
    <w:pPr>
      <w:widowControl/>
      <w:spacing w:before="100" w:beforeAutospacing="1" w:after="100" w:afterAutospacing="1"/>
      <w:jc w:val="center"/>
    </w:pPr>
    <w:rPr>
      <w:rFonts w:ascii="Arial" w:hAnsi="Arial" w:cs="Arial"/>
      <w:kern w:val="0"/>
      <w:sz w:val="16"/>
      <w:szCs w:val="16"/>
    </w:rPr>
  </w:style>
  <w:style w:type="paragraph" w:customStyle="1" w:styleId="xl26">
    <w:name w:val="xl2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8">
    <w:name w:val="xl78"/>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5">
    <w:name w:val="文档正文"/>
    <w:basedOn w:val="a"/>
    <w:qFormat/>
    <w:rsid w:val="00144D84"/>
    <w:pPr>
      <w:spacing w:line="360" w:lineRule="auto"/>
    </w:pPr>
    <w:rPr>
      <w:rFonts w:ascii="宋体" w:hAnsi="宋体" w:cs="Arial"/>
      <w:b/>
      <w:bCs/>
      <w:szCs w:val="21"/>
    </w:rPr>
  </w:style>
  <w:style w:type="paragraph" w:customStyle="1" w:styleId="CharCharChar0">
    <w:name w:val="Char Char Char"/>
    <w:basedOn w:val="a"/>
    <w:rsid w:val="00144D84"/>
    <w:rPr>
      <w:rFonts w:ascii="宋体" w:hAnsi="宋体"/>
      <w:szCs w:val="24"/>
    </w:rPr>
  </w:style>
  <w:style w:type="paragraph" w:customStyle="1" w:styleId="24">
    <w:name w:val="列出段落2"/>
    <w:basedOn w:val="a"/>
    <w:uiPriority w:val="34"/>
    <w:qFormat/>
    <w:rsid w:val="00144D84"/>
    <w:pPr>
      <w:ind w:firstLineChars="200" w:firstLine="420"/>
    </w:pPr>
  </w:style>
  <w:style w:type="paragraph" w:customStyle="1" w:styleId="0">
    <w:name w:val="0"/>
    <w:basedOn w:val="a"/>
    <w:qFormat/>
    <w:rsid w:val="00144D84"/>
    <w:pPr>
      <w:widowControl/>
      <w:snapToGrid w:val="0"/>
    </w:pPr>
    <w:rPr>
      <w:rFonts w:ascii="Times New Roman" w:eastAsia="Arial Unicode MS" w:hAnsi="Times New Roman"/>
      <w:kern w:val="0"/>
      <w:szCs w:val="21"/>
    </w:rPr>
  </w:style>
  <w:style w:type="paragraph" w:customStyle="1" w:styleId="xl25">
    <w:name w:val="xl2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25">
    <w:name w:val="样式 正文文本缩进 + 段前: 2 字符"/>
    <w:basedOn w:val="a"/>
    <w:qFormat/>
    <w:rsid w:val="00144D84"/>
    <w:pPr>
      <w:ind w:leftChars="200" w:left="420"/>
      <w:jc w:val="left"/>
    </w:pPr>
    <w:rPr>
      <w:rFonts w:ascii="Times New Roman" w:hAnsi="Times New Roman"/>
      <w:sz w:val="28"/>
      <w:szCs w:val="24"/>
      <w:lang w:eastAsia="zh-TW"/>
    </w:rPr>
  </w:style>
  <w:style w:type="paragraph" w:customStyle="1" w:styleId="xl34">
    <w:name w:val="xl34"/>
    <w:basedOn w:val="a"/>
    <w:qFormat/>
    <w:rsid w:val="00144D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9c">
    <w:name w:val="9c"/>
    <w:basedOn w:val="a"/>
    <w:qFormat/>
    <w:rsid w:val="00144D84"/>
    <w:pPr>
      <w:widowControl/>
      <w:spacing w:before="240" w:afterLines="50" w:line="360" w:lineRule="auto"/>
      <w:ind w:left="119"/>
      <w:jc w:val="left"/>
    </w:pPr>
    <w:rPr>
      <w:rFonts w:ascii="Arial" w:hAnsi="Arial" w:cs="Arial"/>
      <w:b/>
      <w:bCs/>
      <w:color w:val="99CCCC"/>
      <w:kern w:val="0"/>
      <w:sz w:val="24"/>
      <w:szCs w:val="24"/>
    </w:rPr>
  </w:style>
  <w:style w:type="paragraph" w:customStyle="1" w:styleId="170">
    <w:name w:val="17"/>
    <w:basedOn w:val="a"/>
    <w:qFormat/>
    <w:rsid w:val="00144D84"/>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31">
    <w:name w:val="xl31"/>
    <w:basedOn w:val="a"/>
    <w:qFormat/>
    <w:rsid w:val="00144D8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144D84"/>
    <w:pPr>
      <w:widowControl/>
    </w:pPr>
    <w:rPr>
      <w:rFonts w:ascii="Times New Roman" w:hAnsi="Times New Roman"/>
      <w:kern w:val="0"/>
      <w:szCs w:val="21"/>
    </w:rPr>
  </w:style>
  <w:style w:type="paragraph" w:customStyle="1" w:styleId="Char110">
    <w:name w:val="Char11"/>
    <w:basedOn w:val="a"/>
    <w:qFormat/>
    <w:rsid w:val="00144D84"/>
    <w:pPr>
      <w:tabs>
        <w:tab w:val="left" w:pos="360"/>
      </w:tabs>
    </w:pPr>
    <w:rPr>
      <w:rFonts w:ascii="Times New Roman" w:hAnsi="Times New Roman"/>
      <w:sz w:val="24"/>
      <w:szCs w:val="24"/>
    </w:rPr>
  </w:style>
  <w:style w:type="paragraph" w:customStyle="1" w:styleId="xl44">
    <w:name w:val="xl44"/>
    <w:basedOn w:val="a"/>
    <w:qFormat/>
    <w:rsid w:val="00144D84"/>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144D84"/>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21">
    <w:name w:val="Char2"/>
    <w:basedOn w:val="a"/>
    <w:qFormat/>
    <w:rsid w:val="00144D84"/>
    <w:pPr>
      <w:tabs>
        <w:tab w:val="left" w:pos="360"/>
      </w:tabs>
    </w:pPr>
    <w:rPr>
      <w:rFonts w:ascii="Times New Roman" w:hAnsi="Times New Roman"/>
      <w:sz w:val="24"/>
      <w:szCs w:val="24"/>
    </w:rPr>
  </w:style>
  <w:style w:type="paragraph" w:customStyle="1" w:styleId="xl29">
    <w:name w:val="xl2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2">
    <w:name w:val="xl7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6">
    <w:name w:val="缩进正文"/>
    <w:basedOn w:val="a"/>
    <w:qFormat/>
    <w:rsid w:val="00144D84"/>
    <w:pPr>
      <w:spacing w:beforeLines="25" w:afterLines="25" w:line="360" w:lineRule="auto"/>
      <w:ind w:firstLineChars="200" w:firstLine="480"/>
    </w:pPr>
    <w:rPr>
      <w:rFonts w:ascii="Times New Roman" w:hAnsi="Times New Roman"/>
      <w:sz w:val="24"/>
      <w:szCs w:val="21"/>
    </w:rPr>
  </w:style>
  <w:style w:type="paragraph" w:customStyle="1" w:styleId="xl30">
    <w:name w:val="xl30"/>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2">
    <w:name w:val="xl42"/>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2">
    <w:name w:val="xl3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8">
    <w:name w:val="xl48"/>
    <w:basedOn w:val="a"/>
    <w:qFormat/>
    <w:rsid w:val="00144D84"/>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144D84"/>
    <w:pPr>
      <w:widowControl/>
      <w:snapToGrid w:val="0"/>
      <w:spacing w:before="100" w:beforeAutospacing="1" w:after="100" w:afterAutospacing="1"/>
    </w:pPr>
    <w:rPr>
      <w:rFonts w:ascii="Times New Roman" w:eastAsia="Arial Unicode MS" w:hAnsi="Times New Roman"/>
      <w:kern w:val="0"/>
      <w:szCs w:val="21"/>
    </w:rPr>
  </w:style>
  <w:style w:type="paragraph" w:customStyle="1" w:styleId="xl76">
    <w:name w:val="xl7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9">
    <w:name w:val="xl7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9">
    <w:name w:val="xl39"/>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5">
    <w:name w:val="font5"/>
    <w:basedOn w:val="a"/>
    <w:qFormat/>
    <w:rsid w:val="00144D84"/>
    <w:pPr>
      <w:widowControl/>
      <w:spacing w:before="100" w:beforeAutospacing="1" w:after="100" w:afterAutospacing="1"/>
      <w:jc w:val="left"/>
    </w:pPr>
    <w:rPr>
      <w:rFonts w:ascii="宋体" w:hAnsi="宋体" w:cs="Arial Unicode MS" w:hint="eastAsia"/>
      <w:kern w:val="0"/>
      <w:sz w:val="18"/>
      <w:szCs w:val="18"/>
    </w:rPr>
  </w:style>
  <w:style w:type="paragraph" w:customStyle="1" w:styleId="Char1f0">
    <w:name w:val="Char1"/>
    <w:basedOn w:val="a"/>
    <w:semiHidden/>
    <w:qFormat/>
    <w:rsid w:val="00144D84"/>
    <w:pPr>
      <w:widowControl/>
      <w:spacing w:after="160" w:line="240" w:lineRule="exact"/>
      <w:jc w:val="left"/>
    </w:pPr>
    <w:rPr>
      <w:rFonts w:ascii="Verdana" w:hAnsi="Verdana"/>
      <w:kern w:val="0"/>
      <w:sz w:val="20"/>
      <w:szCs w:val="20"/>
      <w:lang w:eastAsia="en-US"/>
    </w:rPr>
  </w:style>
  <w:style w:type="paragraph" w:customStyle="1" w:styleId="font15">
    <w:name w:val="font15"/>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qFormat/>
    <w:rsid w:val="00144D84"/>
    <w:pPr>
      <w:widowControl/>
      <w:spacing w:before="100" w:beforeAutospacing="1" w:after="100" w:afterAutospacing="1"/>
      <w:jc w:val="left"/>
    </w:pPr>
    <w:rPr>
      <w:rFonts w:ascii="宋体" w:hAnsi="宋体" w:cs="宋体"/>
      <w:color w:val="000000"/>
      <w:kern w:val="0"/>
      <w:sz w:val="16"/>
      <w:szCs w:val="16"/>
    </w:rPr>
  </w:style>
  <w:style w:type="paragraph" w:customStyle="1" w:styleId="xl33">
    <w:name w:val="xl33"/>
    <w:basedOn w:val="a"/>
    <w:qFormat/>
    <w:rsid w:val="00144D84"/>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30">
    <w:name w:val="23"/>
    <w:basedOn w:val="a"/>
    <w:qFormat/>
    <w:rsid w:val="00144D84"/>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aff7">
    <w:name w:val="标准次分项"/>
    <w:basedOn w:val="a"/>
    <w:rsid w:val="00144D84"/>
    <w:pPr>
      <w:jc w:val="left"/>
    </w:pPr>
    <w:rPr>
      <w:rFonts w:ascii="宋体" w:hAnsi="宋体"/>
      <w:szCs w:val="21"/>
    </w:rPr>
  </w:style>
  <w:style w:type="paragraph" w:customStyle="1" w:styleId="xl53">
    <w:name w:val="xl53"/>
    <w:basedOn w:val="a"/>
    <w:qFormat/>
    <w:rsid w:val="00144D8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0">
    <w:name w:val="19"/>
    <w:basedOn w:val="a"/>
    <w:rsid w:val="00144D84"/>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8">
    <w:name w:val="文档编号"/>
    <w:basedOn w:val="a"/>
    <w:next w:val="a"/>
    <w:qFormat/>
    <w:rsid w:val="00144D84"/>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xl24">
    <w:name w:val="xl2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9">
    <w:name w:val="正文段"/>
    <w:basedOn w:val="a"/>
    <w:qFormat/>
    <w:rsid w:val="00144D84"/>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1">
    <w:name w:val="彩色列表 - 着色 1"/>
    <w:basedOn w:val="a"/>
    <w:uiPriority w:val="34"/>
    <w:qFormat/>
    <w:rsid w:val="00144D8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144D84"/>
    <w:pPr>
      <w:widowControl/>
      <w:ind w:firstLine="420"/>
    </w:pPr>
    <w:rPr>
      <w:rFonts w:cs="宋体"/>
      <w:kern w:val="0"/>
      <w:szCs w:val="21"/>
    </w:rPr>
  </w:style>
  <w:style w:type="paragraph" w:customStyle="1" w:styleId="xl38">
    <w:name w:val="xl38"/>
    <w:basedOn w:val="a"/>
    <w:qFormat/>
    <w:rsid w:val="00144D8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144D84"/>
    <w:pPr>
      <w:widowControl/>
      <w:spacing w:before="100" w:beforeAutospacing="1" w:after="100" w:afterAutospacing="1"/>
      <w:jc w:val="left"/>
    </w:pPr>
    <w:rPr>
      <w:rFonts w:ascii="宋体" w:hAnsi="宋体" w:hint="eastAsia"/>
      <w:kern w:val="0"/>
      <w:sz w:val="24"/>
      <w:szCs w:val="24"/>
    </w:rPr>
  </w:style>
  <w:style w:type="paragraph" w:customStyle="1" w:styleId="xl83">
    <w:name w:val="xl83"/>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144D84"/>
    <w:pPr>
      <w:widowControl/>
      <w:spacing w:before="100" w:beforeAutospacing="1" w:after="100" w:afterAutospacing="1"/>
      <w:jc w:val="left"/>
    </w:pPr>
    <w:rPr>
      <w:rFonts w:ascii="BatangChe" w:eastAsia="BatangChe" w:hAnsi="BatangChe" w:cs="宋体"/>
      <w:kern w:val="0"/>
      <w:sz w:val="16"/>
      <w:szCs w:val="16"/>
    </w:rPr>
  </w:style>
  <w:style w:type="paragraph" w:customStyle="1" w:styleId="xl49">
    <w:name w:val="xl49"/>
    <w:basedOn w:val="a"/>
    <w:qFormat/>
    <w:rsid w:val="00144D84"/>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144D84"/>
    <w:pPr>
      <w:adjustRightInd w:val="0"/>
      <w:spacing w:before="320" w:after="160" w:line="360" w:lineRule="atLeast"/>
      <w:jc w:val="center"/>
    </w:pPr>
    <w:rPr>
      <w:rFonts w:ascii="Arial" w:eastAsia="黑体" w:hAnsi="Times New Roman"/>
      <w:kern w:val="0"/>
      <w:sz w:val="32"/>
      <w:szCs w:val="20"/>
    </w:rPr>
  </w:style>
  <w:style w:type="paragraph" w:customStyle="1" w:styleId="xl67">
    <w:name w:val="xl6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144D84"/>
    <w:pPr>
      <w:tabs>
        <w:tab w:val="left" w:pos="360"/>
      </w:tabs>
    </w:pPr>
    <w:rPr>
      <w:rFonts w:ascii="Times New Roman" w:hAnsi="Times New Roman"/>
      <w:sz w:val="24"/>
      <w:szCs w:val="24"/>
    </w:rPr>
  </w:style>
  <w:style w:type="paragraph" w:customStyle="1" w:styleId="font9">
    <w:name w:val="font9"/>
    <w:basedOn w:val="a"/>
    <w:qFormat/>
    <w:rsid w:val="00144D84"/>
    <w:pPr>
      <w:widowControl/>
      <w:spacing w:before="100" w:beforeAutospacing="1" w:after="100" w:afterAutospacing="1"/>
      <w:jc w:val="left"/>
    </w:pPr>
    <w:rPr>
      <w:rFonts w:ascii="Times New Roman" w:hAnsi="Times New Roman"/>
      <w:b/>
      <w:bCs/>
      <w:kern w:val="0"/>
      <w:sz w:val="16"/>
      <w:szCs w:val="16"/>
    </w:rPr>
  </w:style>
  <w:style w:type="paragraph" w:customStyle="1" w:styleId="1a">
    <w:name w:val="附录标题1"/>
    <w:basedOn w:val="1"/>
    <w:next w:val="a"/>
    <w:qFormat/>
    <w:rsid w:val="00144D84"/>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27">
    <w:name w:val="xl2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34">
    <w:name w:val="表格3"/>
    <w:basedOn w:val="a"/>
    <w:qFormat/>
    <w:rsid w:val="00144D84"/>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20">
    <w:name w:val="22"/>
    <w:basedOn w:val="a"/>
    <w:qFormat/>
    <w:rsid w:val="00144D84"/>
    <w:pPr>
      <w:widowControl/>
      <w:snapToGrid w:val="0"/>
      <w:spacing w:before="100" w:beforeAutospacing="1" w:after="100" w:afterAutospacing="1"/>
    </w:pPr>
    <w:rPr>
      <w:rFonts w:ascii="Times New Roman" w:eastAsia="Arial Unicode MS" w:hAnsi="Times New Roman"/>
      <w:kern w:val="0"/>
      <w:szCs w:val="21"/>
    </w:rPr>
  </w:style>
  <w:style w:type="paragraph" w:customStyle="1" w:styleId="180">
    <w:name w:val="18"/>
    <w:basedOn w:val="a"/>
    <w:qFormat/>
    <w:rsid w:val="00144D84"/>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b">
    <w:name w:val="1"/>
    <w:basedOn w:val="a"/>
    <w:qFormat/>
    <w:rsid w:val="00144D84"/>
    <w:pPr>
      <w:spacing w:afterLines="50" w:line="360" w:lineRule="auto"/>
    </w:pPr>
    <w:rPr>
      <w:rFonts w:ascii="仿宋_GB2312" w:eastAsia="仿宋_GB2312" w:hAnsi="宋体"/>
      <w:sz w:val="24"/>
      <w:szCs w:val="24"/>
    </w:rPr>
  </w:style>
  <w:style w:type="paragraph" w:customStyle="1" w:styleId="font14">
    <w:name w:val="font14"/>
    <w:basedOn w:val="a"/>
    <w:rsid w:val="00144D84"/>
    <w:pPr>
      <w:widowControl/>
      <w:spacing w:before="100" w:beforeAutospacing="1" w:after="100" w:afterAutospacing="1"/>
      <w:jc w:val="left"/>
    </w:pPr>
    <w:rPr>
      <w:rFonts w:ascii="Arial" w:hAnsi="Arial" w:cs="Arial"/>
      <w:color w:val="000000"/>
      <w:kern w:val="0"/>
      <w:sz w:val="16"/>
      <w:szCs w:val="16"/>
    </w:rPr>
  </w:style>
  <w:style w:type="paragraph" w:customStyle="1" w:styleId="Charf7">
    <w:name w:val="Char"/>
    <w:basedOn w:val="a"/>
    <w:qFormat/>
    <w:rsid w:val="00144D84"/>
    <w:rPr>
      <w:rFonts w:ascii="Tahoma" w:hAnsi="Tahoma"/>
      <w:sz w:val="24"/>
      <w:szCs w:val="20"/>
    </w:rPr>
  </w:style>
  <w:style w:type="paragraph" w:customStyle="1" w:styleId="xl71">
    <w:name w:val="xl7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144D84"/>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240">
    <w:name w:val="24"/>
    <w:basedOn w:val="a"/>
    <w:qFormat/>
    <w:rsid w:val="00144D84"/>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lType">
    <w:name w:val="flType"/>
    <w:basedOn w:val="a"/>
    <w:qFormat/>
    <w:rsid w:val="00144D84"/>
    <w:pPr>
      <w:adjustRightInd w:val="0"/>
      <w:spacing w:after="284" w:line="113" w:lineRule="atLeast"/>
      <w:jc w:val="center"/>
      <w:textAlignment w:val="baseline"/>
    </w:pPr>
    <w:rPr>
      <w:rFonts w:ascii="Times New Roman" w:hAnsi="Times New Roman"/>
      <w:kern w:val="0"/>
      <w:sz w:val="24"/>
      <w:szCs w:val="20"/>
    </w:rPr>
  </w:style>
  <w:style w:type="paragraph" w:customStyle="1" w:styleId="xl56">
    <w:name w:val="xl56"/>
    <w:basedOn w:val="a"/>
    <w:qFormat/>
    <w:rsid w:val="00144D84"/>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Style4">
    <w:name w:val="Style4"/>
    <w:basedOn w:val="4"/>
    <w:qFormat/>
    <w:rsid w:val="00144D84"/>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6">
    <w:name w:val="xl4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a">
    <w:name w:val="图例编号"/>
    <w:basedOn w:val="a6"/>
    <w:next w:val="a6"/>
    <w:qFormat/>
    <w:rsid w:val="00144D84"/>
  </w:style>
  <w:style w:type="paragraph" w:customStyle="1" w:styleId="Web">
    <w:name w:val="普通 (Web)"/>
    <w:basedOn w:val="a"/>
    <w:qFormat/>
    <w:rsid w:val="00144D84"/>
    <w:pPr>
      <w:spacing w:line="300" w:lineRule="auto"/>
    </w:pPr>
    <w:rPr>
      <w:rFonts w:ascii="Times New Roman" w:hAnsi="Times New Roman"/>
      <w:sz w:val="24"/>
      <w:szCs w:val="24"/>
    </w:rPr>
  </w:style>
  <w:style w:type="paragraph" w:customStyle="1" w:styleId="affb">
    <w:name w:val="四号　首行缩进"/>
    <w:basedOn w:val="a"/>
    <w:qFormat/>
    <w:rsid w:val="00144D84"/>
    <w:pPr>
      <w:spacing w:line="360" w:lineRule="auto"/>
    </w:pPr>
    <w:rPr>
      <w:rFonts w:ascii="宋体" w:hAnsi="宋体"/>
      <w:bCs/>
      <w:szCs w:val="21"/>
    </w:rPr>
  </w:style>
  <w:style w:type="paragraph" w:customStyle="1" w:styleId="xl43">
    <w:name w:val="xl43"/>
    <w:basedOn w:val="a"/>
    <w:rsid w:val="00144D8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0">
    <w:name w:val="font10"/>
    <w:basedOn w:val="a"/>
    <w:qFormat/>
    <w:rsid w:val="00144D84"/>
    <w:pPr>
      <w:widowControl/>
      <w:spacing w:before="100" w:beforeAutospacing="1" w:after="100" w:afterAutospacing="1"/>
      <w:jc w:val="left"/>
    </w:pPr>
    <w:rPr>
      <w:rFonts w:ascii="Times New Roman" w:hAnsi="Times New Roman"/>
      <w:kern w:val="0"/>
      <w:sz w:val="16"/>
      <w:szCs w:val="16"/>
    </w:rPr>
  </w:style>
  <w:style w:type="paragraph" w:customStyle="1" w:styleId="xl85">
    <w:name w:val="xl8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7">
    <w:name w:val="xl7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c">
    <w:name w:val="文字列表"/>
    <w:basedOn w:val="a6"/>
    <w:qFormat/>
    <w:rsid w:val="00144D84"/>
  </w:style>
  <w:style w:type="paragraph" w:customStyle="1" w:styleId="xl57">
    <w:name w:val="xl57"/>
    <w:basedOn w:val="a"/>
    <w:qFormat/>
    <w:rsid w:val="00144D8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144D84"/>
    <w:pPr>
      <w:widowControl/>
      <w:spacing w:before="480" w:after="0" w:line="276" w:lineRule="auto"/>
      <w:jc w:val="left"/>
      <w:outlineLvl w:val="9"/>
    </w:pPr>
    <w:rPr>
      <w:rFonts w:ascii="Cambria" w:hAnsi="Cambria"/>
      <w:color w:val="366091"/>
      <w:kern w:val="0"/>
      <w:sz w:val="28"/>
      <w:szCs w:val="28"/>
    </w:rPr>
  </w:style>
  <w:style w:type="paragraph" w:customStyle="1" w:styleId="xl70">
    <w:name w:val="xl70"/>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1c">
    <w:name w:val="正文1"/>
    <w:rsid w:val="00144D84"/>
    <w:pPr>
      <w:widowControl w:val="0"/>
      <w:adjustRightInd w:val="0"/>
      <w:spacing w:line="315" w:lineRule="atLeast"/>
      <w:jc w:val="both"/>
      <w:textAlignment w:val="baseline"/>
    </w:pPr>
    <w:rPr>
      <w:rFonts w:ascii="宋体" w:hAnsi="Times New Roman"/>
      <w:sz w:val="24"/>
    </w:rPr>
  </w:style>
  <w:style w:type="paragraph" w:customStyle="1" w:styleId="font6">
    <w:name w:val="font6"/>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xl35">
    <w:name w:val="xl3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144D84"/>
    <w:pPr>
      <w:widowControl/>
      <w:spacing w:before="100" w:beforeAutospacing="1" w:after="100" w:afterAutospacing="1"/>
      <w:jc w:val="left"/>
    </w:pPr>
    <w:rPr>
      <w:rFonts w:ascii="宋体" w:hAnsi="宋体" w:cs="宋体"/>
      <w:kern w:val="0"/>
      <w:sz w:val="16"/>
      <w:szCs w:val="16"/>
    </w:rPr>
  </w:style>
  <w:style w:type="paragraph" w:customStyle="1" w:styleId="Char1CharCharCharCharCharCharCharCharChar">
    <w:name w:val="Char1 Char Char Char Char Char Char Char Char Char"/>
    <w:basedOn w:val="a"/>
    <w:qFormat/>
    <w:rsid w:val="00144D84"/>
    <w:rPr>
      <w:rFonts w:ascii="Tahoma" w:hAnsi="Tahoma"/>
      <w:sz w:val="24"/>
      <w:szCs w:val="20"/>
    </w:rPr>
  </w:style>
  <w:style w:type="paragraph" w:customStyle="1" w:styleId="xl36">
    <w:name w:val="xl36"/>
    <w:basedOn w:val="a"/>
    <w:qFormat/>
    <w:rsid w:val="00144D8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144D84"/>
    <w:pPr>
      <w:widowControl/>
      <w:spacing w:before="100" w:beforeAutospacing="1" w:after="100" w:afterAutospacing="1"/>
      <w:jc w:val="left"/>
    </w:pPr>
    <w:rPr>
      <w:rFonts w:ascii="宋体" w:hAnsi="宋体" w:cs="宋体"/>
      <w:kern w:val="0"/>
      <w:sz w:val="24"/>
      <w:szCs w:val="24"/>
    </w:rPr>
  </w:style>
  <w:style w:type="paragraph" w:customStyle="1" w:styleId="35">
    <w:name w:val="列出段落3"/>
    <w:basedOn w:val="a"/>
    <w:uiPriority w:val="34"/>
    <w:qFormat/>
    <w:rsid w:val="00144D84"/>
    <w:pPr>
      <w:ind w:firstLineChars="200" w:firstLine="420"/>
    </w:pPr>
  </w:style>
  <w:style w:type="paragraph" w:customStyle="1" w:styleId="xl68">
    <w:name w:val="xl68"/>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7">
    <w:name w:val="font7"/>
    <w:basedOn w:val="a"/>
    <w:qFormat/>
    <w:rsid w:val="00144D84"/>
    <w:pPr>
      <w:widowControl/>
      <w:spacing w:before="100" w:beforeAutospacing="1" w:after="100" w:afterAutospacing="1"/>
      <w:jc w:val="left"/>
    </w:pPr>
    <w:rPr>
      <w:rFonts w:ascii="宋体" w:hAnsi="宋体" w:cs="宋体"/>
      <w:kern w:val="0"/>
      <w:sz w:val="16"/>
      <w:szCs w:val="16"/>
    </w:rPr>
  </w:style>
  <w:style w:type="paragraph" w:customStyle="1" w:styleId="affd">
    <w:name w:val="点点"/>
    <w:basedOn w:val="a"/>
    <w:qFormat/>
    <w:rsid w:val="00144D84"/>
    <w:pPr>
      <w:tabs>
        <w:tab w:val="left" w:pos="360"/>
      </w:tabs>
      <w:spacing w:before="120" w:after="120" w:line="360" w:lineRule="auto"/>
      <w:ind w:firstLine="539"/>
    </w:pPr>
    <w:rPr>
      <w:rFonts w:ascii="Arial Narrow" w:eastAsia="楷体_GB2312" w:hAnsi="Arial Narrow"/>
      <w:sz w:val="24"/>
      <w:szCs w:val="20"/>
    </w:rPr>
  </w:style>
  <w:style w:type="paragraph" w:customStyle="1" w:styleId="TOC11">
    <w:name w:val="TOC 标题11"/>
    <w:basedOn w:val="1"/>
    <w:next w:val="a"/>
    <w:uiPriority w:val="39"/>
    <w:unhideWhenUsed/>
    <w:qFormat/>
    <w:rsid w:val="00144D84"/>
    <w:pPr>
      <w:widowControl/>
      <w:spacing w:before="480" w:after="0" w:line="276" w:lineRule="auto"/>
      <w:jc w:val="left"/>
      <w:outlineLvl w:val="9"/>
    </w:pPr>
    <w:rPr>
      <w:rFonts w:ascii="Cambria" w:hAnsi="Cambria"/>
      <w:color w:val="366091"/>
      <w:kern w:val="0"/>
      <w:sz w:val="28"/>
      <w:szCs w:val="28"/>
    </w:rPr>
  </w:style>
  <w:style w:type="paragraph" w:customStyle="1" w:styleId="xl59">
    <w:name w:val="xl59"/>
    <w:basedOn w:val="a"/>
    <w:qFormat/>
    <w:rsid w:val="00144D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144D84"/>
    <w:pPr>
      <w:adjustRightInd w:val="0"/>
      <w:spacing w:line="360" w:lineRule="auto"/>
    </w:pPr>
    <w:rPr>
      <w:rFonts w:ascii="Times New Roman" w:hAnsi="Times New Roman"/>
      <w:kern w:val="0"/>
      <w:sz w:val="24"/>
      <w:szCs w:val="20"/>
    </w:rPr>
  </w:style>
  <w:style w:type="paragraph" w:customStyle="1" w:styleId="xl58">
    <w:name w:val="xl58"/>
    <w:basedOn w:val="a"/>
    <w:rsid w:val="00144D8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1">
    <w:name w:val="xl8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47">
    <w:name w:val="xl47"/>
    <w:basedOn w:val="a"/>
    <w:qFormat/>
    <w:rsid w:val="00144D84"/>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11">
    <w:name w:val="正文文本缩进 21"/>
    <w:basedOn w:val="a"/>
    <w:qFormat/>
    <w:rsid w:val="00144D84"/>
    <w:pPr>
      <w:autoSpaceDE w:val="0"/>
      <w:autoSpaceDN w:val="0"/>
      <w:adjustRightInd w:val="0"/>
      <w:ind w:firstLine="540"/>
      <w:textAlignment w:val="baseline"/>
    </w:pPr>
    <w:rPr>
      <w:rFonts w:ascii="Times New Roman" w:hAnsi="Times New Roman"/>
      <w:sz w:val="24"/>
      <w:szCs w:val="20"/>
    </w:rPr>
  </w:style>
  <w:style w:type="paragraph" w:customStyle="1" w:styleId="xl74">
    <w:name w:val="xl7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p0">
    <w:name w:val="p0"/>
    <w:basedOn w:val="a"/>
    <w:rsid w:val="00144D84"/>
    <w:pPr>
      <w:widowControl/>
    </w:pPr>
    <w:rPr>
      <w:rFonts w:ascii="Times New Roman" w:hAnsi="Times New Roman"/>
      <w:kern w:val="0"/>
      <w:szCs w:val="21"/>
    </w:rPr>
  </w:style>
  <w:style w:type="paragraph" w:customStyle="1" w:styleId="xl45">
    <w:name w:val="xl45"/>
    <w:basedOn w:val="a"/>
    <w:qFormat/>
    <w:rsid w:val="00144D84"/>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144D84"/>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144D84"/>
    <w:pPr>
      <w:widowControl/>
      <w:adjustRightInd w:val="0"/>
      <w:spacing w:line="360" w:lineRule="auto"/>
      <w:ind w:firstLineChars="200" w:firstLine="420"/>
      <w:jc w:val="left"/>
    </w:pPr>
    <w:rPr>
      <w:rFonts w:ascii="Arial" w:hAnsi="Arial"/>
      <w:kern w:val="0"/>
      <w:szCs w:val="24"/>
      <w:lang w:eastAsia="en-US"/>
    </w:rPr>
  </w:style>
  <w:style w:type="paragraph" w:styleId="affe">
    <w:name w:val="List Paragraph"/>
    <w:basedOn w:val="a"/>
    <w:uiPriority w:val="34"/>
    <w:qFormat/>
    <w:rsid w:val="00292F2C"/>
    <w:pPr>
      <w:suppressAutoHyphens/>
      <w:ind w:firstLine="420"/>
    </w:pPr>
    <w:rPr>
      <w:rFonts w:ascii="Times New Roman" w:hAnsi="Times New Roman"/>
      <w:kern w:val="1"/>
      <w:szCs w:val="21"/>
    </w:rPr>
  </w:style>
  <w:style w:type="character" w:customStyle="1" w:styleId="navname">
    <w:name w:val="navname"/>
    <w:basedOn w:val="a1"/>
    <w:rsid w:val="00D1787A"/>
  </w:style>
  <w:style w:type="character" w:customStyle="1" w:styleId="font31">
    <w:name w:val="font31"/>
    <w:basedOn w:val="a1"/>
    <w:qFormat/>
    <w:rsid w:val="00AF74B7"/>
    <w:rPr>
      <w:rFonts w:ascii="宋体" w:eastAsia="宋体" w:hAnsi="宋体" w:cs="宋体" w:hint="eastAsia"/>
      <w:color w:val="000000"/>
      <w:sz w:val="22"/>
      <w:szCs w:val="22"/>
      <w:u w:val="none"/>
    </w:rPr>
  </w:style>
  <w:style w:type="character" w:customStyle="1" w:styleId="font61">
    <w:name w:val="font61"/>
    <w:basedOn w:val="a1"/>
    <w:qFormat/>
    <w:rsid w:val="00AF74B7"/>
    <w:rPr>
      <w:rFonts w:ascii="Times New Roman" w:hAnsi="Times New Roman" w:cs="Times New Roman" w:hint="default"/>
      <w:color w:val="000000"/>
      <w:sz w:val="22"/>
      <w:szCs w:val="22"/>
      <w:u w:val="none"/>
    </w:rPr>
  </w:style>
  <w:style w:type="paragraph" w:customStyle="1" w:styleId="afff">
    <w:name w:val="正文内容"/>
    <w:basedOn w:val="a"/>
    <w:qFormat/>
    <w:rsid w:val="00AF74B7"/>
    <w:pPr>
      <w:spacing w:line="360" w:lineRule="auto"/>
      <w:ind w:firstLineChars="200" w:firstLine="200"/>
    </w:pPr>
    <w:rPr>
      <w:rFonts w:ascii="Times New Roman" w:hAnsi="Times New Roman"/>
      <w:sz w:val="24"/>
      <w:szCs w:val="20"/>
    </w:rPr>
  </w:style>
  <w:style w:type="paragraph" w:customStyle="1" w:styleId="afff0">
    <w:name w:val="表格文字"/>
    <w:basedOn w:val="afff"/>
    <w:qFormat/>
    <w:rsid w:val="00AF74B7"/>
    <w:pPr>
      <w:spacing w:line="240" w:lineRule="auto"/>
      <w:ind w:firstLineChars="0" w:firstLine="0"/>
      <w:jc w:val="center"/>
    </w:pPr>
  </w:style>
  <w:style w:type="table" w:styleId="afff1">
    <w:name w:val="Light Shading"/>
    <w:basedOn w:val="a2"/>
    <w:uiPriority w:val="60"/>
    <w:rsid w:val="008A01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D84"/>
    <w:pPr>
      <w:widowControl w:val="0"/>
      <w:jc w:val="both"/>
    </w:pPr>
    <w:rPr>
      <w:kern w:val="2"/>
      <w:sz w:val="21"/>
      <w:szCs w:val="22"/>
    </w:rPr>
  </w:style>
  <w:style w:type="paragraph" w:styleId="1">
    <w:name w:val="heading 1"/>
    <w:basedOn w:val="a"/>
    <w:next w:val="a"/>
    <w:link w:val="1Char"/>
    <w:qFormat/>
    <w:rsid w:val="00144D84"/>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144D8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44D84"/>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144D84"/>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144D84"/>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144D84"/>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144D84"/>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144D84"/>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144D84"/>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144D84"/>
    <w:pPr>
      <w:ind w:firstLine="420"/>
    </w:pPr>
  </w:style>
  <w:style w:type="paragraph" w:styleId="a4">
    <w:name w:val="annotation subject"/>
    <w:basedOn w:val="a5"/>
    <w:next w:val="a5"/>
    <w:link w:val="Char0"/>
    <w:uiPriority w:val="99"/>
    <w:unhideWhenUsed/>
    <w:qFormat/>
    <w:rsid w:val="00144D84"/>
    <w:rPr>
      <w:b/>
      <w:bCs/>
      <w:kern w:val="0"/>
      <w:sz w:val="20"/>
      <w:szCs w:val="20"/>
    </w:rPr>
  </w:style>
  <w:style w:type="paragraph" w:styleId="a5">
    <w:name w:val="annotation text"/>
    <w:basedOn w:val="a"/>
    <w:link w:val="Char1"/>
    <w:uiPriority w:val="99"/>
    <w:unhideWhenUsed/>
    <w:qFormat/>
    <w:rsid w:val="00144D84"/>
    <w:pPr>
      <w:jc w:val="left"/>
    </w:pPr>
  </w:style>
  <w:style w:type="paragraph" w:styleId="70">
    <w:name w:val="toc 7"/>
    <w:basedOn w:val="a"/>
    <w:next w:val="a"/>
    <w:uiPriority w:val="39"/>
    <w:rsid w:val="00144D84"/>
    <w:pPr>
      <w:ind w:leftChars="1200" w:left="2520"/>
    </w:pPr>
    <w:rPr>
      <w:rFonts w:ascii="Times New Roman" w:hAnsi="Times New Roman"/>
      <w:szCs w:val="20"/>
    </w:rPr>
  </w:style>
  <w:style w:type="paragraph" w:styleId="a6">
    <w:name w:val="Body Text First Indent"/>
    <w:basedOn w:val="a7"/>
    <w:link w:val="Char2"/>
    <w:rsid w:val="00144D84"/>
    <w:pPr>
      <w:spacing w:line="300" w:lineRule="auto"/>
      <w:ind w:firstLine="510"/>
    </w:pPr>
    <w:rPr>
      <w:sz w:val="24"/>
    </w:rPr>
  </w:style>
  <w:style w:type="paragraph" w:styleId="a7">
    <w:name w:val="Body Text"/>
    <w:basedOn w:val="a"/>
    <w:link w:val="Char10"/>
    <w:unhideWhenUsed/>
    <w:qFormat/>
    <w:rsid w:val="00144D84"/>
    <w:pPr>
      <w:spacing w:after="120"/>
    </w:pPr>
  </w:style>
  <w:style w:type="paragraph" w:styleId="a8">
    <w:name w:val="Note Heading"/>
    <w:basedOn w:val="a"/>
    <w:next w:val="a"/>
    <w:link w:val="Char3"/>
    <w:qFormat/>
    <w:rsid w:val="00144D84"/>
    <w:pPr>
      <w:jc w:val="center"/>
    </w:pPr>
  </w:style>
  <w:style w:type="paragraph" w:styleId="40">
    <w:name w:val="List Bullet 4"/>
    <w:basedOn w:val="a"/>
    <w:qFormat/>
    <w:rsid w:val="00144D84"/>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rsid w:val="00144D84"/>
    <w:pPr>
      <w:tabs>
        <w:tab w:val="left" w:pos="560"/>
      </w:tabs>
      <w:ind w:left="900" w:hanging="340"/>
    </w:pPr>
    <w:rPr>
      <w:rFonts w:ascii="Times New Roman" w:hAnsi="Times New Roman"/>
      <w:szCs w:val="20"/>
    </w:rPr>
  </w:style>
  <w:style w:type="paragraph" w:styleId="aa">
    <w:name w:val="caption"/>
    <w:basedOn w:val="a"/>
    <w:next w:val="a"/>
    <w:qFormat/>
    <w:rsid w:val="00144D84"/>
    <w:pPr>
      <w:spacing w:line="480" w:lineRule="auto"/>
    </w:pPr>
    <w:rPr>
      <w:rFonts w:ascii="华文中宋" w:eastAsia="华文中宋" w:hAnsi="华文中宋"/>
      <w:sz w:val="36"/>
      <w:szCs w:val="20"/>
    </w:rPr>
  </w:style>
  <w:style w:type="paragraph" w:styleId="ab">
    <w:name w:val="List Bullet"/>
    <w:basedOn w:val="a"/>
    <w:qFormat/>
    <w:rsid w:val="00144D84"/>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144D84"/>
    <w:pPr>
      <w:shd w:val="clear" w:color="auto" w:fill="000080"/>
    </w:pPr>
    <w:rPr>
      <w:rFonts w:ascii="Times New Roman" w:hAnsi="Times New Roman"/>
      <w:szCs w:val="20"/>
    </w:rPr>
  </w:style>
  <w:style w:type="paragraph" w:styleId="ad">
    <w:name w:val="Salutation"/>
    <w:basedOn w:val="a"/>
    <w:next w:val="a"/>
    <w:link w:val="Char5"/>
    <w:rsid w:val="00144D84"/>
    <w:pPr>
      <w:spacing w:beforeLines="40" w:afterLines="40" w:line="312" w:lineRule="auto"/>
    </w:pPr>
    <w:rPr>
      <w:kern w:val="0"/>
      <w:sz w:val="24"/>
      <w:szCs w:val="24"/>
    </w:rPr>
  </w:style>
  <w:style w:type="paragraph" w:styleId="30">
    <w:name w:val="Body Text 3"/>
    <w:basedOn w:val="a"/>
    <w:link w:val="3Char0"/>
    <w:qFormat/>
    <w:rsid w:val="00144D84"/>
    <w:pPr>
      <w:autoSpaceDE w:val="0"/>
      <w:autoSpaceDN w:val="0"/>
      <w:jc w:val="center"/>
    </w:pPr>
    <w:rPr>
      <w:kern w:val="0"/>
      <w:sz w:val="16"/>
      <w:szCs w:val="20"/>
    </w:rPr>
  </w:style>
  <w:style w:type="paragraph" w:styleId="31">
    <w:name w:val="List Bullet 3"/>
    <w:basedOn w:val="a"/>
    <w:rsid w:val="00144D84"/>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144D84"/>
    <w:pPr>
      <w:ind w:firstLine="444"/>
    </w:pPr>
    <w:rPr>
      <w:rFonts w:ascii="Times New Roman" w:hAnsi="Times New Roman"/>
      <w:b/>
      <w:sz w:val="24"/>
      <w:szCs w:val="20"/>
    </w:rPr>
  </w:style>
  <w:style w:type="paragraph" w:styleId="20">
    <w:name w:val="List Bullet 2"/>
    <w:basedOn w:val="a"/>
    <w:qFormat/>
    <w:rsid w:val="00144D84"/>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144D84"/>
    <w:pPr>
      <w:ind w:leftChars="800" w:left="1680"/>
    </w:pPr>
    <w:rPr>
      <w:rFonts w:ascii="Times New Roman" w:hAnsi="Times New Roman"/>
      <w:szCs w:val="20"/>
    </w:rPr>
  </w:style>
  <w:style w:type="paragraph" w:styleId="32">
    <w:name w:val="toc 3"/>
    <w:basedOn w:val="a"/>
    <w:next w:val="a"/>
    <w:uiPriority w:val="39"/>
    <w:qFormat/>
    <w:rsid w:val="00144D84"/>
    <w:pPr>
      <w:tabs>
        <w:tab w:val="right" w:leader="dot" w:pos="9231"/>
      </w:tabs>
      <w:ind w:leftChars="400" w:left="840"/>
    </w:pPr>
    <w:rPr>
      <w:rFonts w:ascii="Times New Roman" w:hAnsi="Times New Roman"/>
      <w:szCs w:val="24"/>
    </w:rPr>
  </w:style>
  <w:style w:type="paragraph" w:styleId="af">
    <w:name w:val="Plain Text"/>
    <w:basedOn w:val="a"/>
    <w:link w:val="Char7"/>
    <w:qFormat/>
    <w:rsid w:val="00144D84"/>
    <w:rPr>
      <w:rFonts w:ascii="宋体" w:hAnsi="Courier New"/>
      <w:kern w:val="0"/>
      <w:sz w:val="20"/>
      <w:szCs w:val="20"/>
    </w:rPr>
  </w:style>
  <w:style w:type="paragraph" w:styleId="80">
    <w:name w:val="toc 8"/>
    <w:basedOn w:val="a"/>
    <w:next w:val="a"/>
    <w:uiPriority w:val="39"/>
    <w:qFormat/>
    <w:rsid w:val="00144D84"/>
    <w:pPr>
      <w:ind w:leftChars="1400" w:left="2940"/>
    </w:pPr>
    <w:rPr>
      <w:rFonts w:ascii="Times New Roman" w:hAnsi="Times New Roman"/>
      <w:szCs w:val="20"/>
    </w:rPr>
  </w:style>
  <w:style w:type="paragraph" w:styleId="af0">
    <w:name w:val="Date"/>
    <w:basedOn w:val="a"/>
    <w:next w:val="a"/>
    <w:link w:val="Char8"/>
    <w:qFormat/>
    <w:rsid w:val="00144D84"/>
  </w:style>
  <w:style w:type="paragraph" w:styleId="21">
    <w:name w:val="Body Text Indent 2"/>
    <w:basedOn w:val="a"/>
    <w:link w:val="2Char0"/>
    <w:qFormat/>
    <w:rsid w:val="00144D84"/>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144D84"/>
    <w:rPr>
      <w:rFonts w:ascii="Times New Roman" w:hAnsi="Times New Roman"/>
      <w:sz w:val="18"/>
      <w:szCs w:val="18"/>
    </w:rPr>
  </w:style>
  <w:style w:type="paragraph" w:styleId="af2">
    <w:name w:val="footer"/>
    <w:basedOn w:val="a"/>
    <w:link w:val="Chara"/>
    <w:uiPriority w:val="99"/>
    <w:qFormat/>
    <w:rsid w:val="00144D84"/>
    <w:pPr>
      <w:tabs>
        <w:tab w:val="center" w:pos="4153"/>
        <w:tab w:val="right" w:pos="8306"/>
      </w:tabs>
      <w:snapToGrid w:val="0"/>
      <w:jc w:val="left"/>
    </w:pPr>
    <w:rPr>
      <w:kern w:val="0"/>
      <w:sz w:val="18"/>
      <w:szCs w:val="20"/>
    </w:rPr>
  </w:style>
  <w:style w:type="paragraph" w:styleId="af3">
    <w:name w:val="header"/>
    <w:basedOn w:val="a"/>
    <w:link w:val="Charb"/>
    <w:qFormat/>
    <w:rsid w:val="00144D84"/>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144D84"/>
    <w:pPr>
      <w:tabs>
        <w:tab w:val="left" w:pos="840"/>
        <w:tab w:val="right" w:leader="dot" w:pos="9231"/>
      </w:tabs>
    </w:pPr>
    <w:rPr>
      <w:rFonts w:ascii="Times New Roman" w:hAnsi="Times New Roman"/>
      <w:szCs w:val="24"/>
    </w:rPr>
  </w:style>
  <w:style w:type="paragraph" w:styleId="41">
    <w:name w:val="toc 4"/>
    <w:basedOn w:val="a"/>
    <w:next w:val="a"/>
    <w:uiPriority w:val="39"/>
    <w:rsid w:val="00144D84"/>
    <w:pPr>
      <w:ind w:leftChars="600" w:left="1260"/>
    </w:pPr>
    <w:rPr>
      <w:rFonts w:ascii="Times New Roman" w:hAnsi="Times New Roman"/>
      <w:szCs w:val="20"/>
    </w:rPr>
  </w:style>
  <w:style w:type="paragraph" w:styleId="af4">
    <w:name w:val="Subtitle"/>
    <w:basedOn w:val="a"/>
    <w:next w:val="a"/>
    <w:link w:val="Charc"/>
    <w:qFormat/>
    <w:rsid w:val="00144D84"/>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144D84"/>
    <w:pPr>
      <w:snapToGrid w:val="0"/>
      <w:jc w:val="left"/>
    </w:pPr>
    <w:rPr>
      <w:rFonts w:ascii="Times New Roman" w:hAnsi="Times New Roman"/>
      <w:sz w:val="18"/>
      <w:szCs w:val="18"/>
    </w:rPr>
  </w:style>
  <w:style w:type="paragraph" w:styleId="60">
    <w:name w:val="toc 6"/>
    <w:basedOn w:val="a"/>
    <w:next w:val="a"/>
    <w:uiPriority w:val="39"/>
    <w:qFormat/>
    <w:rsid w:val="00144D84"/>
    <w:pPr>
      <w:ind w:leftChars="1000" w:left="2100"/>
    </w:pPr>
    <w:rPr>
      <w:rFonts w:ascii="Times New Roman" w:hAnsi="Times New Roman"/>
      <w:szCs w:val="20"/>
    </w:rPr>
  </w:style>
  <w:style w:type="paragraph" w:styleId="33">
    <w:name w:val="Body Text Indent 3"/>
    <w:basedOn w:val="a"/>
    <w:link w:val="3Char1"/>
    <w:qFormat/>
    <w:rsid w:val="00144D84"/>
    <w:pPr>
      <w:spacing w:afterLines="50"/>
      <w:ind w:firstLineChars="200" w:firstLine="420"/>
    </w:pPr>
    <w:rPr>
      <w:rFonts w:ascii="Times New Roman" w:hAnsi="Times New Roman"/>
      <w:szCs w:val="21"/>
    </w:rPr>
  </w:style>
  <w:style w:type="paragraph" w:styleId="22">
    <w:name w:val="toc 2"/>
    <w:basedOn w:val="a"/>
    <w:next w:val="a"/>
    <w:uiPriority w:val="39"/>
    <w:qFormat/>
    <w:rsid w:val="00144D84"/>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144D84"/>
    <w:pPr>
      <w:ind w:leftChars="1600" w:left="3360"/>
    </w:pPr>
    <w:rPr>
      <w:rFonts w:ascii="Times New Roman" w:hAnsi="Times New Roman"/>
      <w:szCs w:val="20"/>
    </w:rPr>
  </w:style>
  <w:style w:type="paragraph" w:styleId="23">
    <w:name w:val="Body Text 2"/>
    <w:basedOn w:val="a"/>
    <w:link w:val="2Char1"/>
    <w:qFormat/>
    <w:rsid w:val="00144D84"/>
    <w:pPr>
      <w:spacing w:after="120" w:line="480" w:lineRule="auto"/>
    </w:pPr>
    <w:rPr>
      <w:rFonts w:ascii="Times New Roman" w:hAnsi="Times New Roman"/>
      <w:szCs w:val="20"/>
    </w:rPr>
  </w:style>
  <w:style w:type="paragraph" w:styleId="HTML">
    <w:name w:val="HTML Preformatted"/>
    <w:basedOn w:val="a"/>
    <w:link w:val="HTMLChar"/>
    <w:qFormat/>
    <w:rsid w:val="00144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144D84"/>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unhideWhenUsed/>
    <w:qFormat/>
    <w:rsid w:val="00144D84"/>
  </w:style>
  <w:style w:type="paragraph" w:styleId="af7">
    <w:name w:val="Title"/>
    <w:basedOn w:val="a"/>
    <w:link w:val="Chard"/>
    <w:qFormat/>
    <w:rsid w:val="00144D84"/>
    <w:pPr>
      <w:spacing w:before="240" w:after="240" w:line="360" w:lineRule="auto"/>
      <w:jc w:val="center"/>
    </w:pPr>
    <w:rPr>
      <w:rFonts w:ascii="Arial" w:eastAsia="黑体" w:hAnsi="Arial"/>
      <w:kern w:val="0"/>
      <w:sz w:val="44"/>
      <w:szCs w:val="20"/>
    </w:rPr>
  </w:style>
  <w:style w:type="character" w:styleId="af8">
    <w:name w:val="Strong"/>
    <w:uiPriority w:val="22"/>
    <w:qFormat/>
    <w:rsid w:val="00144D84"/>
    <w:rPr>
      <w:b/>
      <w:bCs/>
    </w:rPr>
  </w:style>
  <w:style w:type="character" w:styleId="af9">
    <w:name w:val="page number"/>
    <w:basedOn w:val="a1"/>
    <w:rsid w:val="00144D84"/>
  </w:style>
  <w:style w:type="character" w:styleId="afa">
    <w:name w:val="FollowedHyperlink"/>
    <w:qFormat/>
    <w:rsid w:val="00144D84"/>
    <w:rPr>
      <w:color w:val="800080"/>
      <w:u w:val="single"/>
    </w:rPr>
  </w:style>
  <w:style w:type="character" w:styleId="afb">
    <w:name w:val="Emphasis"/>
    <w:qFormat/>
    <w:rsid w:val="00144D84"/>
    <w:rPr>
      <w:i/>
      <w:iCs/>
    </w:rPr>
  </w:style>
  <w:style w:type="character" w:styleId="afc">
    <w:name w:val="Hyperlink"/>
    <w:uiPriority w:val="99"/>
    <w:qFormat/>
    <w:rsid w:val="00144D84"/>
    <w:rPr>
      <w:color w:val="0000FF"/>
      <w:u w:val="single"/>
    </w:rPr>
  </w:style>
  <w:style w:type="character" w:styleId="afd">
    <w:name w:val="annotation reference"/>
    <w:uiPriority w:val="99"/>
    <w:unhideWhenUsed/>
    <w:qFormat/>
    <w:rsid w:val="00144D84"/>
    <w:rPr>
      <w:sz w:val="21"/>
      <w:szCs w:val="21"/>
    </w:rPr>
  </w:style>
  <w:style w:type="table" w:styleId="afe">
    <w:name w:val="Table Grid"/>
    <w:basedOn w:val="a2"/>
    <w:uiPriority w:val="59"/>
    <w:qFormat/>
    <w:rsid w:val="00144D84"/>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文档结构图 Char"/>
    <w:basedOn w:val="a1"/>
    <w:link w:val="ac"/>
    <w:semiHidden/>
    <w:qFormat/>
    <w:rsid w:val="00144D84"/>
    <w:rPr>
      <w:rFonts w:ascii="Times New Roman" w:eastAsia="宋体" w:hAnsi="Times New Roman" w:cs="Times New Roman"/>
      <w:szCs w:val="20"/>
      <w:shd w:val="clear" w:color="auto" w:fill="000080"/>
    </w:rPr>
  </w:style>
  <w:style w:type="character" w:customStyle="1" w:styleId="Char12">
    <w:name w:val="标题 Char1"/>
    <w:basedOn w:val="a1"/>
    <w:uiPriority w:val="10"/>
    <w:qFormat/>
    <w:rsid w:val="00144D84"/>
    <w:rPr>
      <w:rFonts w:ascii="Cambria" w:eastAsia="宋体" w:hAnsi="Cambria" w:cs="Times New Roman"/>
      <w:b/>
      <w:bCs/>
      <w:sz w:val="32"/>
      <w:szCs w:val="32"/>
    </w:rPr>
  </w:style>
  <w:style w:type="character" w:customStyle="1" w:styleId="CharChar">
    <w:name w:val="Char Char"/>
    <w:semiHidden/>
    <w:qFormat/>
    <w:rsid w:val="00144D84"/>
    <w:rPr>
      <w:b/>
      <w:bCs/>
      <w:kern w:val="2"/>
      <w:sz w:val="21"/>
    </w:rPr>
  </w:style>
  <w:style w:type="character" w:customStyle="1" w:styleId="Char0">
    <w:name w:val="批注主题 Char"/>
    <w:link w:val="a4"/>
    <w:uiPriority w:val="99"/>
    <w:qFormat/>
    <w:rsid w:val="00144D84"/>
    <w:rPr>
      <w:b/>
      <w:bCs/>
    </w:rPr>
  </w:style>
  <w:style w:type="character" w:customStyle="1" w:styleId="Chare">
    <w:name w:val="居中 Char"/>
    <w:qFormat/>
    <w:rsid w:val="00144D84"/>
    <w:rPr>
      <w:kern w:val="2"/>
      <w:sz w:val="24"/>
    </w:rPr>
  </w:style>
  <w:style w:type="character" w:customStyle="1" w:styleId="Char40">
    <w:name w:val="+正文 Char4"/>
    <w:link w:val="aff"/>
    <w:qFormat/>
    <w:locked/>
    <w:rsid w:val="00144D84"/>
    <w:rPr>
      <w:rFonts w:ascii="宋体" w:hAnsi="宋体"/>
      <w:sz w:val="24"/>
    </w:rPr>
  </w:style>
  <w:style w:type="paragraph" w:customStyle="1" w:styleId="aff">
    <w:name w:val="+正文"/>
    <w:basedOn w:val="a"/>
    <w:link w:val="Char40"/>
    <w:qFormat/>
    <w:rsid w:val="00144D84"/>
    <w:pPr>
      <w:spacing w:line="360" w:lineRule="auto"/>
      <w:ind w:firstLineChars="200" w:firstLine="200"/>
    </w:pPr>
    <w:rPr>
      <w:rFonts w:ascii="宋体" w:hAnsi="宋体"/>
      <w:kern w:val="0"/>
      <w:sz w:val="24"/>
      <w:szCs w:val="20"/>
    </w:rPr>
  </w:style>
  <w:style w:type="character" w:customStyle="1" w:styleId="Char13">
    <w:name w:val="页脚 Char1"/>
    <w:basedOn w:val="a1"/>
    <w:uiPriority w:val="99"/>
    <w:semiHidden/>
    <w:qFormat/>
    <w:rsid w:val="00144D84"/>
    <w:rPr>
      <w:sz w:val="18"/>
      <w:szCs w:val="18"/>
    </w:rPr>
  </w:style>
  <w:style w:type="character" w:customStyle="1" w:styleId="1Char">
    <w:name w:val="标题 1 Char"/>
    <w:basedOn w:val="a1"/>
    <w:link w:val="1"/>
    <w:qFormat/>
    <w:rsid w:val="00144D84"/>
    <w:rPr>
      <w:rFonts w:ascii="Times New Roman" w:eastAsia="宋体" w:hAnsi="Times New Roman" w:cs="Times New Roman"/>
      <w:b/>
      <w:bCs/>
      <w:kern w:val="44"/>
      <w:sz w:val="44"/>
      <w:szCs w:val="44"/>
    </w:rPr>
  </w:style>
  <w:style w:type="character" w:customStyle="1" w:styleId="Charf">
    <w:name w:val="段 Char"/>
    <w:basedOn w:val="a1"/>
    <w:link w:val="aff0"/>
    <w:qFormat/>
    <w:rsid w:val="00144D84"/>
    <w:rPr>
      <w:rFonts w:ascii="宋体" w:hAnsi="Times New Roman"/>
      <w:sz w:val="21"/>
      <w:lang w:val="en-US" w:eastAsia="zh-CN" w:bidi="ar-SA"/>
    </w:rPr>
  </w:style>
  <w:style w:type="paragraph" w:customStyle="1" w:styleId="aff0">
    <w:name w:val="段"/>
    <w:link w:val="Charf"/>
    <w:qFormat/>
    <w:rsid w:val="00144D84"/>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
    <w:name w:val="正文缩进 Char"/>
    <w:link w:val="a0"/>
    <w:qFormat/>
    <w:rsid w:val="00144D84"/>
  </w:style>
  <w:style w:type="character" w:customStyle="1" w:styleId="Char5">
    <w:name w:val="称呼 Char"/>
    <w:link w:val="ad"/>
    <w:qFormat/>
    <w:rsid w:val="00144D84"/>
    <w:rPr>
      <w:sz w:val="24"/>
      <w:szCs w:val="24"/>
    </w:rPr>
  </w:style>
  <w:style w:type="character" w:customStyle="1" w:styleId="Charf0">
    <w:name w:val="明显引用 Char"/>
    <w:basedOn w:val="a1"/>
    <w:qFormat/>
    <w:rsid w:val="00144D84"/>
    <w:rPr>
      <w:b/>
      <w:bCs/>
      <w:i/>
      <w:iCs/>
      <w:color w:val="4F81BD"/>
      <w:kern w:val="2"/>
      <w:sz w:val="21"/>
    </w:rPr>
  </w:style>
  <w:style w:type="character" w:customStyle="1" w:styleId="1CharCharCharCharChar">
    <w:name w:val="+列表1 Char Char Char Char Char"/>
    <w:link w:val="1CharCharChar"/>
    <w:locked/>
    <w:rsid w:val="00144D84"/>
    <w:rPr>
      <w:rFonts w:ascii="宋体" w:hAnsi="宋体"/>
    </w:rPr>
  </w:style>
  <w:style w:type="paragraph" w:customStyle="1" w:styleId="1CharCharChar">
    <w:name w:val="+列表1 Char Char Char"/>
    <w:basedOn w:val="a"/>
    <w:link w:val="1CharCharCharCharChar"/>
    <w:qFormat/>
    <w:rsid w:val="00144D84"/>
    <w:pPr>
      <w:jc w:val="center"/>
    </w:pPr>
    <w:rPr>
      <w:rFonts w:ascii="宋体" w:hAnsi="宋体"/>
      <w:kern w:val="0"/>
      <w:sz w:val="20"/>
      <w:szCs w:val="20"/>
    </w:rPr>
  </w:style>
  <w:style w:type="character" w:customStyle="1" w:styleId="7Char">
    <w:name w:val="标题 7 Char"/>
    <w:basedOn w:val="a1"/>
    <w:link w:val="7"/>
    <w:qFormat/>
    <w:rsid w:val="00144D84"/>
    <w:rPr>
      <w:rFonts w:ascii="Times New Roman" w:hAnsi="Times New Roman"/>
      <w:b/>
      <w:kern w:val="2"/>
      <w:sz w:val="24"/>
    </w:rPr>
  </w:style>
  <w:style w:type="character" w:customStyle="1" w:styleId="Char10">
    <w:name w:val="正文文本 Char1"/>
    <w:basedOn w:val="a1"/>
    <w:link w:val="a7"/>
    <w:uiPriority w:val="99"/>
    <w:semiHidden/>
    <w:qFormat/>
    <w:rsid w:val="00144D84"/>
  </w:style>
  <w:style w:type="character" w:customStyle="1" w:styleId="Char14">
    <w:name w:val="明显引用 Char1"/>
    <w:basedOn w:val="a1"/>
    <w:link w:val="12"/>
    <w:qFormat/>
    <w:locked/>
    <w:rsid w:val="00144D84"/>
    <w:rPr>
      <w:rFonts w:ascii="Calibri" w:eastAsia="宋体" w:hAnsi="Calibri" w:cs="Times New Roman"/>
      <w:b/>
      <w:bCs/>
      <w:i/>
      <w:iCs/>
      <w:color w:val="4F81BD"/>
      <w:kern w:val="0"/>
      <w:sz w:val="22"/>
      <w:lang w:eastAsia="en-US" w:bidi="en-US"/>
    </w:rPr>
  </w:style>
  <w:style w:type="paragraph" w:customStyle="1" w:styleId="12">
    <w:name w:val="明显引用1"/>
    <w:basedOn w:val="a"/>
    <w:next w:val="a"/>
    <w:link w:val="Char14"/>
    <w:qFormat/>
    <w:rsid w:val="00144D84"/>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8Char">
    <w:name w:val="标题 8 Char"/>
    <w:basedOn w:val="a1"/>
    <w:link w:val="8"/>
    <w:qFormat/>
    <w:rsid w:val="00144D84"/>
    <w:rPr>
      <w:rFonts w:ascii="Arial" w:eastAsia="黑体" w:hAnsi="Arial"/>
      <w:kern w:val="2"/>
      <w:sz w:val="24"/>
    </w:rPr>
  </w:style>
  <w:style w:type="character" w:customStyle="1" w:styleId="hCharChar">
    <w:name w:val="h Char Char"/>
    <w:qFormat/>
    <w:rsid w:val="00144D84"/>
    <w:rPr>
      <w:kern w:val="2"/>
      <w:sz w:val="18"/>
    </w:rPr>
  </w:style>
  <w:style w:type="character" w:customStyle="1" w:styleId="3Char1">
    <w:name w:val="正文文本缩进 3 Char"/>
    <w:basedOn w:val="a1"/>
    <w:link w:val="33"/>
    <w:qFormat/>
    <w:rsid w:val="00144D84"/>
    <w:rPr>
      <w:rFonts w:ascii="Times New Roman" w:eastAsia="宋体" w:hAnsi="Times New Roman" w:cs="Times New Roman"/>
      <w:szCs w:val="21"/>
    </w:rPr>
  </w:style>
  <w:style w:type="character" w:customStyle="1" w:styleId="Char15">
    <w:name w:val="正文首行缩进 Char1"/>
    <w:basedOn w:val="Char10"/>
    <w:uiPriority w:val="99"/>
    <w:semiHidden/>
    <w:rsid w:val="00144D84"/>
  </w:style>
  <w:style w:type="character" w:customStyle="1" w:styleId="solutioncontent1">
    <w:name w:val="solutioncontent1"/>
    <w:rsid w:val="00144D84"/>
    <w:rPr>
      <w:rFonts w:cs="Times New Roman"/>
      <w:color w:val="333333"/>
      <w:sz w:val="15"/>
      <w:szCs w:val="15"/>
    </w:rPr>
  </w:style>
  <w:style w:type="character" w:customStyle="1" w:styleId="CharChar6">
    <w:name w:val="Char Char6"/>
    <w:qFormat/>
    <w:rsid w:val="00144D84"/>
    <w:rPr>
      <w:rFonts w:ascii="Arial" w:eastAsia="黑体" w:hAnsi="Arial"/>
      <w:kern w:val="2"/>
      <w:sz w:val="44"/>
    </w:rPr>
  </w:style>
  <w:style w:type="character" w:customStyle="1" w:styleId="CharChar2">
    <w:name w:val="Char Char2"/>
    <w:qFormat/>
    <w:rsid w:val="00144D84"/>
    <w:rPr>
      <w:kern w:val="2"/>
      <w:sz w:val="24"/>
      <w:szCs w:val="24"/>
    </w:rPr>
  </w:style>
  <w:style w:type="character" w:customStyle="1" w:styleId="black1">
    <w:name w:val="black1"/>
    <w:qFormat/>
    <w:rsid w:val="00144D84"/>
    <w:rPr>
      <w:rFonts w:ascii="ˎ̥" w:hAnsi="ˎ̥" w:hint="default"/>
      <w:color w:val="333333"/>
      <w:sz w:val="18"/>
      <w:szCs w:val="18"/>
      <w:u w:val="none"/>
    </w:rPr>
  </w:style>
  <w:style w:type="character" w:customStyle="1" w:styleId="Char3">
    <w:name w:val="注释标题 Char"/>
    <w:link w:val="a8"/>
    <w:qFormat/>
    <w:rsid w:val="00144D84"/>
  </w:style>
  <w:style w:type="character" w:customStyle="1" w:styleId="CharChar0">
    <w:name w:val="普通文字 Char Char"/>
    <w:qFormat/>
    <w:rsid w:val="00144D84"/>
    <w:rPr>
      <w:rFonts w:ascii="宋体" w:hAnsi="Courier New"/>
      <w:kern w:val="2"/>
      <w:sz w:val="21"/>
    </w:rPr>
  </w:style>
  <w:style w:type="character" w:customStyle="1" w:styleId="Char16">
    <w:name w:val="批注文字 Char1"/>
    <w:basedOn w:val="a1"/>
    <w:uiPriority w:val="99"/>
    <w:semiHidden/>
    <w:qFormat/>
    <w:rsid w:val="00144D84"/>
  </w:style>
  <w:style w:type="character" w:customStyle="1" w:styleId="Char17">
    <w:name w:val="表正文 Char1"/>
    <w:qFormat/>
    <w:rsid w:val="00144D84"/>
    <w:rPr>
      <w:kern w:val="2"/>
      <w:sz w:val="21"/>
    </w:rPr>
  </w:style>
  <w:style w:type="character" w:customStyle="1" w:styleId="Char18">
    <w:name w:val="批注主题 Char1"/>
    <w:basedOn w:val="Char16"/>
    <w:uiPriority w:val="99"/>
    <w:semiHidden/>
    <w:qFormat/>
    <w:rsid w:val="00144D84"/>
    <w:rPr>
      <w:b/>
      <w:bCs/>
    </w:rPr>
  </w:style>
  <w:style w:type="character" w:customStyle="1" w:styleId="Char11">
    <w:name w:val="脚注文本 Char1"/>
    <w:basedOn w:val="a1"/>
    <w:link w:val="af5"/>
    <w:qFormat/>
    <w:locked/>
    <w:rsid w:val="00144D84"/>
    <w:rPr>
      <w:rFonts w:ascii="Times New Roman" w:eastAsia="宋体" w:hAnsi="Times New Roman" w:cs="Times New Roman"/>
      <w:sz w:val="18"/>
      <w:szCs w:val="18"/>
    </w:rPr>
  </w:style>
  <w:style w:type="character" w:customStyle="1" w:styleId="5Char">
    <w:name w:val="标题 5 Char"/>
    <w:basedOn w:val="a1"/>
    <w:link w:val="5"/>
    <w:qFormat/>
    <w:rsid w:val="00144D84"/>
    <w:rPr>
      <w:rFonts w:ascii="Times New Roman" w:hAnsi="Times New Roman"/>
      <w:b/>
      <w:kern w:val="2"/>
      <w:sz w:val="28"/>
    </w:rPr>
  </w:style>
  <w:style w:type="character" w:customStyle="1" w:styleId="CharChar5">
    <w:name w:val="Char Char5"/>
    <w:qFormat/>
    <w:rsid w:val="00144D84"/>
    <w:rPr>
      <w:rFonts w:ascii="Arial" w:eastAsia="方正魏碑简体" w:hAnsi="Arial" w:cs="Arial"/>
      <w:bCs/>
      <w:kern w:val="28"/>
      <w:sz w:val="32"/>
      <w:szCs w:val="32"/>
    </w:rPr>
  </w:style>
  <w:style w:type="character" w:customStyle="1" w:styleId="CharChar4">
    <w:name w:val="Char Char4"/>
    <w:qFormat/>
    <w:rsid w:val="00144D84"/>
    <w:rPr>
      <w:kern w:val="2"/>
      <w:sz w:val="16"/>
    </w:rPr>
  </w:style>
  <w:style w:type="character" w:customStyle="1" w:styleId="Char7">
    <w:name w:val="纯文本 Char"/>
    <w:link w:val="af"/>
    <w:qFormat/>
    <w:rsid w:val="00144D84"/>
    <w:rPr>
      <w:rFonts w:ascii="宋体" w:hAnsi="Courier New"/>
    </w:rPr>
  </w:style>
  <w:style w:type="character" w:customStyle="1" w:styleId="2Char">
    <w:name w:val="标题 2 Char"/>
    <w:basedOn w:val="a1"/>
    <w:link w:val="2"/>
    <w:rsid w:val="00144D84"/>
    <w:rPr>
      <w:rFonts w:ascii="Arial" w:eastAsia="黑体" w:hAnsi="Arial" w:cs="Times New Roman"/>
      <w:b/>
      <w:bCs/>
      <w:sz w:val="32"/>
      <w:szCs w:val="32"/>
    </w:rPr>
  </w:style>
  <w:style w:type="character" w:customStyle="1" w:styleId="CharChar3CharCharCharChar">
    <w:name w:val="+正文 Char Char3 Char Char Char Char"/>
    <w:link w:val="CharChar3CharChar"/>
    <w:qFormat/>
    <w:locked/>
    <w:rsid w:val="00144D84"/>
    <w:rPr>
      <w:rFonts w:ascii="宋体" w:hAnsi="宋体"/>
      <w:sz w:val="24"/>
    </w:rPr>
  </w:style>
  <w:style w:type="paragraph" w:customStyle="1" w:styleId="CharChar3CharChar">
    <w:name w:val="+正文 Char Char3 Char Char"/>
    <w:basedOn w:val="a"/>
    <w:link w:val="CharChar3CharCharCharChar"/>
    <w:qFormat/>
    <w:rsid w:val="00144D84"/>
    <w:pPr>
      <w:spacing w:line="360" w:lineRule="auto"/>
      <w:ind w:firstLineChars="200" w:firstLine="200"/>
    </w:pPr>
    <w:rPr>
      <w:rFonts w:ascii="宋体" w:hAnsi="宋体"/>
      <w:kern w:val="0"/>
      <w:sz w:val="24"/>
      <w:szCs w:val="20"/>
    </w:rPr>
  </w:style>
  <w:style w:type="character" w:customStyle="1" w:styleId="CharChar1">
    <w:name w:val="表文字 Char Char"/>
    <w:link w:val="aff1"/>
    <w:qFormat/>
    <w:locked/>
    <w:rsid w:val="00144D84"/>
    <w:rPr>
      <w:rFonts w:ascii="楷体_GB2312" w:eastAsia="楷体_GB2312" w:hAnsi="宋体"/>
      <w:spacing w:val="-8"/>
      <w:sz w:val="24"/>
      <w:lang w:val="zh-CN"/>
    </w:rPr>
  </w:style>
  <w:style w:type="paragraph" w:customStyle="1" w:styleId="aff1">
    <w:name w:val="表文字"/>
    <w:basedOn w:val="a"/>
    <w:link w:val="CharChar1"/>
    <w:qFormat/>
    <w:rsid w:val="00144D84"/>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f1">
    <w:name w:val="脚注文本 Char"/>
    <w:basedOn w:val="a1"/>
    <w:semiHidden/>
    <w:qFormat/>
    <w:rsid w:val="00144D84"/>
    <w:rPr>
      <w:sz w:val="18"/>
      <w:szCs w:val="18"/>
    </w:rPr>
  </w:style>
  <w:style w:type="character" w:customStyle="1" w:styleId="Char19">
    <w:name w:val="页眉 Char1"/>
    <w:basedOn w:val="a1"/>
    <w:uiPriority w:val="99"/>
    <w:semiHidden/>
    <w:qFormat/>
    <w:rsid w:val="00144D84"/>
    <w:rPr>
      <w:sz w:val="18"/>
      <w:szCs w:val="18"/>
    </w:rPr>
  </w:style>
  <w:style w:type="character" w:customStyle="1" w:styleId="Char1a">
    <w:name w:val="引用 Char1"/>
    <w:basedOn w:val="a1"/>
    <w:link w:val="13"/>
    <w:locked/>
    <w:rsid w:val="00144D84"/>
    <w:rPr>
      <w:rFonts w:ascii="Calibri" w:eastAsia="宋体" w:hAnsi="Calibri" w:cs="Times New Roman"/>
      <w:i/>
      <w:iCs/>
      <w:color w:val="000000"/>
      <w:kern w:val="0"/>
      <w:sz w:val="22"/>
      <w:lang w:eastAsia="en-US" w:bidi="en-US"/>
    </w:rPr>
  </w:style>
  <w:style w:type="paragraph" w:customStyle="1" w:styleId="13">
    <w:name w:val="引用1"/>
    <w:basedOn w:val="a"/>
    <w:next w:val="a"/>
    <w:link w:val="Char1a"/>
    <w:qFormat/>
    <w:rsid w:val="00144D84"/>
    <w:pPr>
      <w:widowControl/>
      <w:spacing w:after="200" w:line="276" w:lineRule="auto"/>
      <w:jc w:val="left"/>
    </w:pPr>
    <w:rPr>
      <w:i/>
      <w:iCs/>
      <w:color w:val="000000"/>
      <w:kern w:val="0"/>
      <w:sz w:val="22"/>
      <w:lang w:eastAsia="en-US" w:bidi="en-US"/>
    </w:rPr>
  </w:style>
  <w:style w:type="character" w:customStyle="1" w:styleId="3Char10">
    <w:name w:val="正文文本 3 Char1"/>
    <w:basedOn w:val="a1"/>
    <w:uiPriority w:val="99"/>
    <w:semiHidden/>
    <w:rsid w:val="00144D84"/>
    <w:rPr>
      <w:sz w:val="16"/>
      <w:szCs w:val="16"/>
    </w:rPr>
  </w:style>
  <w:style w:type="character" w:customStyle="1" w:styleId="CharChar3">
    <w:name w:val="Char Char3"/>
    <w:qFormat/>
    <w:rsid w:val="00144D84"/>
    <w:rPr>
      <w:kern w:val="2"/>
      <w:sz w:val="21"/>
    </w:rPr>
  </w:style>
  <w:style w:type="character" w:customStyle="1" w:styleId="CharChar10">
    <w:name w:val="Char Char1"/>
    <w:semiHidden/>
    <w:qFormat/>
    <w:rsid w:val="00144D84"/>
    <w:rPr>
      <w:kern w:val="2"/>
      <w:sz w:val="21"/>
    </w:rPr>
  </w:style>
  <w:style w:type="character" w:customStyle="1" w:styleId="9Char">
    <w:name w:val="标题 9 Char"/>
    <w:basedOn w:val="a1"/>
    <w:link w:val="9"/>
    <w:rsid w:val="00144D84"/>
    <w:rPr>
      <w:rFonts w:ascii="Arial" w:eastAsia="黑体" w:hAnsi="Arial"/>
      <w:kern w:val="2"/>
      <w:sz w:val="21"/>
    </w:rPr>
  </w:style>
  <w:style w:type="character" w:customStyle="1" w:styleId="2Char1">
    <w:name w:val="正文文本 2 Char"/>
    <w:basedOn w:val="a1"/>
    <w:link w:val="23"/>
    <w:rsid w:val="00144D84"/>
    <w:rPr>
      <w:rFonts w:ascii="Times New Roman" w:eastAsia="宋体" w:hAnsi="Times New Roman" w:cs="Times New Roman"/>
      <w:szCs w:val="20"/>
    </w:rPr>
  </w:style>
  <w:style w:type="character" w:customStyle="1" w:styleId="Charf2">
    <w:name w:val="无间隔 Char"/>
    <w:link w:val="14"/>
    <w:qFormat/>
    <w:locked/>
    <w:rsid w:val="00144D84"/>
    <w:rPr>
      <w:rFonts w:eastAsia="Times New Roman"/>
      <w:kern w:val="2"/>
      <w:sz w:val="22"/>
      <w:szCs w:val="22"/>
      <w:lang w:val="en-US" w:eastAsia="en-US" w:bidi="en-US"/>
    </w:rPr>
  </w:style>
  <w:style w:type="paragraph" w:customStyle="1" w:styleId="14">
    <w:name w:val="无间隔1"/>
    <w:link w:val="Charf2"/>
    <w:qFormat/>
    <w:rsid w:val="00144D84"/>
    <w:rPr>
      <w:rFonts w:eastAsia="Times New Roman"/>
      <w:kern w:val="2"/>
      <w:sz w:val="22"/>
      <w:szCs w:val="22"/>
      <w:lang w:eastAsia="en-US" w:bidi="en-US"/>
    </w:rPr>
  </w:style>
  <w:style w:type="character" w:customStyle="1" w:styleId="grame">
    <w:name w:val="grame"/>
    <w:basedOn w:val="a1"/>
    <w:qFormat/>
    <w:rsid w:val="00144D84"/>
  </w:style>
  <w:style w:type="character" w:customStyle="1" w:styleId="3Char0">
    <w:name w:val="正文文本 3 Char"/>
    <w:link w:val="30"/>
    <w:qFormat/>
    <w:rsid w:val="00144D84"/>
    <w:rPr>
      <w:sz w:val="16"/>
    </w:rPr>
  </w:style>
  <w:style w:type="character" w:customStyle="1" w:styleId="Char1b">
    <w:name w:val="纯文本 Char1"/>
    <w:basedOn w:val="a1"/>
    <w:uiPriority w:val="99"/>
    <w:semiHidden/>
    <w:rsid w:val="00144D84"/>
    <w:rPr>
      <w:rFonts w:ascii="宋体" w:eastAsia="宋体" w:hAnsi="Courier New" w:cs="Courier New"/>
      <w:szCs w:val="21"/>
    </w:rPr>
  </w:style>
  <w:style w:type="character" w:customStyle="1" w:styleId="Charb">
    <w:name w:val="页眉 Char"/>
    <w:link w:val="af3"/>
    <w:qFormat/>
    <w:rsid w:val="00144D84"/>
    <w:rPr>
      <w:sz w:val="18"/>
    </w:rPr>
  </w:style>
  <w:style w:type="character" w:customStyle="1" w:styleId="Chard">
    <w:name w:val="标题 Char"/>
    <w:link w:val="af7"/>
    <w:rsid w:val="00144D84"/>
    <w:rPr>
      <w:rFonts w:ascii="Arial" w:eastAsia="黑体" w:hAnsi="Arial"/>
      <w:sz w:val="44"/>
    </w:rPr>
  </w:style>
  <w:style w:type="character" w:customStyle="1" w:styleId="Char6">
    <w:name w:val="正文文本缩进 Char"/>
    <w:basedOn w:val="a1"/>
    <w:link w:val="ae"/>
    <w:qFormat/>
    <w:rsid w:val="00144D84"/>
    <w:rPr>
      <w:rFonts w:ascii="Times New Roman" w:eastAsia="宋体" w:hAnsi="Times New Roman" w:cs="Times New Roman"/>
      <w:b/>
      <w:sz w:val="24"/>
      <w:szCs w:val="20"/>
    </w:rPr>
  </w:style>
  <w:style w:type="character" w:customStyle="1" w:styleId="CharChar5CharCharChar">
    <w:name w:val="+正文 Char Char5 Char Char Char"/>
    <w:link w:val="CharChar5Char"/>
    <w:qFormat/>
    <w:locked/>
    <w:rsid w:val="00144D84"/>
    <w:rPr>
      <w:rFonts w:ascii="宋体" w:hAnsi="宋体"/>
      <w:sz w:val="24"/>
    </w:rPr>
  </w:style>
  <w:style w:type="paragraph" w:customStyle="1" w:styleId="CharChar5Char">
    <w:name w:val="+正文 Char Char5 Char"/>
    <w:basedOn w:val="a"/>
    <w:link w:val="CharChar5CharCharChar"/>
    <w:qFormat/>
    <w:rsid w:val="00144D84"/>
    <w:pPr>
      <w:spacing w:line="360" w:lineRule="auto"/>
      <w:ind w:firstLineChars="200" w:firstLine="200"/>
    </w:pPr>
    <w:rPr>
      <w:rFonts w:ascii="宋体" w:hAnsi="宋体"/>
      <w:kern w:val="0"/>
      <w:sz w:val="24"/>
      <w:szCs w:val="20"/>
    </w:rPr>
  </w:style>
  <w:style w:type="character" w:customStyle="1" w:styleId="Char8">
    <w:name w:val="日期 Char"/>
    <w:link w:val="af0"/>
    <w:rsid w:val="00144D84"/>
  </w:style>
  <w:style w:type="character" w:customStyle="1" w:styleId="Charf3">
    <w:name w:val="正文文本 Char"/>
    <w:qFormat/>
    <w:rsid w:val="00144D84"/>
    <w:rPr>
      <w:kern w:val="2"/>
      <w:sz w:val="24"/>
    </w:rPr>
  </w:style>
  <w:style w:type="character" w:customStyle="1" w:styleId="Charc">
    <w:name w:val="副标题 Char"/>
    <w:link w:val="af4"/>
    <w:rsid w:val="00144D84"/>
    <w:rPr>
      <w:rFonts w:ascii="Arial" w:eastAsia="方正魏碑简体" w:hAnsi="Arial" w:cs="Arial"/>
      <w:bCs/>
      <w:kern w:val="28"/>
      <w:sz w:val="32"/>
      <w:szCs w:val="32"/>
    </w:rPr>
  </w:style>
  <w:style w:type="character" w:customStyle="1" w:styleId="CharChar7">
    <w:name w:val="Char Char7"/>
    <w:qFormat/>
    <w:rsid w:val="00144D84"/>
    <w:rPr>
      <w:kern w:val="2"/>
      <w:sz w:val="18"/>
    </w:rPr>
  </w:style>
  <w:style w:type="character" w:customStyle="1" w:styleId="Chara">
    <w:name w:val="页脚 Char"/>
    <w:link w:val="af2"/>
    <w:uiPriority w:val="99"/>
    <w:qFormat/>
    <w:rsid w:val="00144D84"/>
    <w:rPr>
      <w:sz w:val="18"/>
    </w:rPr>
  </w:style>
  <w:style w:type="character" w:customStyle="1" w:styleId="Char2CharChar">
    <w:name w:val="+正文 Char2 Char Char"/>
    <w:link w:val="Char20"/>
    <w:locked/>
    <w:rsid w:val="00144D84"/>
    <w:rPr>
      <w:rFonts w:ascii="宋体" w:hAnsi="宋体"/>
      <w:sz w:val="24"/>
    </w:rPr>
  </w:style>
  <w:style w:type="paragraph" w:customStyle="1" w:styleId="Char20">
    <w:name w:val="+正文 Char2"/>
    <w:basedOn w:val="a"/>
    <w:link w:val="Char2CharChar"/>
    <w:qFormat/>
    <w:rsid w:val="00144D84"/>
    <w:pPr>
      <w:spacing w:line="360" w:lineRule="auto"/>
      <w:ind w:firstLineChars="200" w:firstLine="200"/>
    </w:pPr>
    <w:rPr>
      <w:rFonts w:ascii="宋体" w:hAnsi="宋体"/>
      <w:kern w:val="0"/>
      <w:sz w:val="24"/>
      <w:szCs w:val="20"/>
    </w:rPr>
  </w:style>
  <w:style w:type="character" w:customStyle="1" w:styleId="msoins0">
    <w:name w:val="msoins"/>
    <w:basedOn w:val="a1"/>
    <w:qFormat/>
    <w:rsid w:val="00144D84"/>
  </w:style>
  <w:style w:type="character" w:customStyle="1" w:styleId="font12-blue-bold1">
    <w:name w:val="font12-blue-bold1"/>
    <w:rsid w:val="00144D84"/>
    <w:rPr>
      <w:b/>
      <w:bCs/>
      <w:color w:val="0249A5"/>
      <w:sz w:val="18"/>
      <w:szCs w:val="18"/>
      <w:u w:val="none"/>
    </w:rPr>
  </w:style>
  <w:style w:type="character" w:customStyle="1" w:styleId="Charf4">
    <w:name w:val="表正文 Char"/>
    <w:qFormat/>
    <w:rsid w:val="00144D84"/>
    <w:rPr>
      <w:rFonts w:eastAsia="宋体"/>
      <w:kern w:val="2"/>
      <w:sz w:val="24"/>
      <w:lang w:val="en-US" w:eastAsia="zh-CN" w:bidi="ar-SA"/>
    </w:rPr>
  </w:style>
  <w:style w:type="character" w:customStyle="1" w:styleId="Char1c">
    <w:name w:val="注释标题 Char1"/>
    <w:basedOn w:val="a1"/>
    <w:uiPriority w:val="99"/>
    <w:semiHidden/>
    <w:qFormat/>
    <w:rsid w:val="00144D84"/>
  </w:style>
  <w:style w:type="character" w:customStyle="1" w:styleId="Charf5">
    <w:name w:val="引用 Char"/>
    <w:basedOn w:val="a1"/>
    <w:qFormat/>
    <w:rsid w:val="00144D84"/>
    <w:rPr>
      <w:i/>
      <w:iCs/>
      <w:color w:val="000000"/>
      <w:kern w:val="2"/>
      <w:sz w:val="21"/>
    </w:rPr>
  </w:style>
  <w:style w:type="character" w:customStyle="1" w:styleId="15">
    <w:name w:val="15"/>
    <w:qFormat/>
    <w:rsid w:val="00144D84"/>
    <w:rPr>
      <w:rFonts w:ascii="Calibri" w:hAnsi="Calibri" w:hint="default"/>
    </w:rPr>
  </w:style>
  <w:style w:type="character" w:customStyle="1" w:styleId="Char1d">
    <w:name w:val="副标题 Char1"/>
    <w:basedOn w:val="a1"/>
    <w:uiPriority w:val="11"/>
    <w:qFormat/>
    <w:rsid w:val="00144D84"/>
    <w:rPr>
      <w:rFonts w:ascii="Cambria" w:eastAsia="宋体" w:hAnsi="Cambria" w:cs="Times New Roman"/>
      <w:b/>
      <w:bCs/>
      <w:kern w:val="28"/>
      <w:sz w:val="32"/>
      <w:szCs w:val="32"/>
    </w:rPr>
  </w:style>
  <w:style w:type="character" w:customStyle="1" w:styleId="4Char">
    <w:name w:val="标题 4 Char"/>
    <w:basedOn w:val="a1"/>
    <w:link w:val="4"/>
    <w:qFormat/>
    <w:rsid w:val="00144D84"/>
    <w:rPr>
      <w:rFonts w:ascii="Arial" w:eastAsia="黑体" w:hAnsi="Arial" w:cs="Times New Roman"/>
      <w:b/>
      <w:bCs/>
      <w:sz w:val="28"/>
      <w:szCs w:val="28"/>
    </w:rPr>
  </w:style>
  <w:style w:type="character" w:customStyle="1" w:styleId="Char1e">
    <w:name w:val="日期 Char1"/>
    <w:basedOn w:val="a1"/>
    <w:uiPriority w:val="99"/>
    <w:semiHidden/>
    <w:qFormat/>
    <w:rsid w:val="00144D84"/>
  </w:style>
  <w:style w:type="character" w:customStyle="1" w:styleId="HTMLChar">
    <w:name w:val="HTML 预设格式 Char"/>
    <w:basedOn w:val="a1"/>
    <w:link w:val="HTML"/>
    <w:qFormat/>
    <w:rsid w:val="00144D84"/>
    <w:rPr>
      <w:rFonts w:ascii="宋体" w:eastAsia="宋体" w:hAnsi="宋体" w:cs="宋体"/>
      <w:kern w:val="0"/>
      <w:sz w:val="24"/>
      <w:szCs w:val="24"/>
    </w:rPr>
  </w:style>
  <w:style w:type="character" w:customStyle="1" w:styleId="SubtitleChar">
    <w:name w:val="Subtitle Char"/>
    <w:qFormat/>
    <w:locked/>
    <w:rsid w:val="00144D84"/>
    <w:rPr>
      <w:rFonts w:ascii="Calibri Light" w:eastAsia="宋体" w:hAnsi="Calibri Light" w:cs="Times New Roman"/>
      <w:b/>
      <w:bCs/>
      <w:kern w:val="28"/>
      <w:sz w:val="32"/>
      <w:szCs w:val="32"/>
      <w:lang w:eastAsia="en-US"/>
    </w:rPr>
  </w:style>
  <w:style w:type="character" w:customStyle="1" w:styleId="Charf6">
    <w:name w:val="标准款样式 Char"/>
    <w:basedOn w:val="a1"/>
    <w:link w:val="aff2"/>
    <w:rsid w:val="00144D84"/>
    <w:rPr>
      <w:rFonts w:ascii="黑体" w:eastAsia="宋体" w:hAnsi="宋体" w:cs="Times New Roman"/>
      <w:szCs w:val="20"/>
    </w:rPr>
  </w:style>
  <w:style w:type="paragraph" w:customStyle="1" w:styleId="aff2">
    <w:name w:val="标准款样式"/>
    <w:basedOn w:val="a"/>
    <w:link w:val="Charf6"/>
    <w:rsid w:val="00144D84"/>
    <w:rPr>
      <w:rFonts w:ascii="黑体" w:hAnsi="宋体"/>
      <w:szCs w:val="20"/>
    </w:rPr>
  </w:style>
  <w:style w:type="character" w:customStyle="1" w:styleId="Char1">
    <w:name w:val="批注文字 Char"/>
    <w:link w:val="a5"/>
    <w:uiPriority w:val="99"/>
    <w:qFormat/>
    <w:rsid w:val="00144D84"/>
  </w:style>
  <w:style w:type="character" w:customStyle="1" w:styleId="CharChar8">
    <w:name w:val="+正文 Char Char"/>
    <w:link w:val="CharCharChar"/>
    <w:qFormat/>
    <w:locked/>
    <w:rsid w:val="00144D84"/>
    <w:rPr>
      <w:rFonts w:ascii="楷体_GB2312" w:eastAsia="楷体_GB2312"/>
      <w:sz w:val="24"/>
    </w:rPr>
  </w:style>
  <w:style w:type="paragraph" w:customStyle="1" w:styleId="CharCharChar">
    <w:name w:val="+正文 Char Char Char"/>
    <w:basedOn w:val="a"/>
    <w:link w:val="CharChar8"/>
    <w:qFormat/>
    <w:rsid w:val="00144D84"/>
    <w:pPr>
      <w:spacing w:line="360" w:lineRule="auto"/>
      <w:ind w:firstLineChars="200" w:firstLine="200"/>
    </w:pPr>
    <w:rPr>
      <w:rFonts w:ascii="楷体_GB2312" w:eastAsia="楷体_GB2312"/>
      <w:kern w:val="0"/>
      <w:sz w:val="24"/>
      <w:szCs w:val="20"/>
    </w:rPr>
  </w:style>
  <w:style w:type="character" w:customStyle="1" w:styleId="2Char0">
    <w:name w:val="正文文本缩进 2 Char"/>
    <w:basedOn w:val="a1"/>
    <w:link w:val="21"/>
    <w:qFormat/>
    <w:rsid w:val="00144D84"/>
    <w:rPr>
      <w:rFonts w:ascii="宋体" w:eastAsia="宋体" w:hAnsi="宋体" w:cs="Times New Roman"/>
      <w:b/>
      <w:bCs/>
      <w:sz w:val="24"/>
      <w:szCs w:val="20"/>
    </w:rPr>
  </w:style>
  <w:style w:type="character" w:customStyle="1" w:styleId="1CharCharChar0">
    <w:name w:val="+1. Char Char Char"/>
    <w:link w:val="1Char0"/>
    <w:qFormat/>
    <w:locked/>
    <w:rsid w:val="00144D84"/>
    <w:rPr>
      <w:rFonts w:ascii="Times New Roman" w:eastAsia="宋体" w:hAnsi="Times New Roman" w:cs="Times New Roman"/>
      <w:szCs w:val="20"/>
    </w:rPr>
  </w:style>
  <w:style w:type="paragraph" w:customStyle="1" w:styleId="1Char0">
    <w:name w:val="+1. Char"/>
    <w:basedOn w:val="a"/>
    <w:link w:val="1CharCharChar0"/>
    <w:qFormat/>
    <w:rsid w:val="00144D84"/>
    <w:rPr>
      <w:rFonts w:ascii="Times New Roman" w:hAnsi="Times New Roman"/>
      <w:kern w:val="0"/>
      <w:sz w:val="20"/>
      <w:szCs w:val="20"/>
    </w:rPr>
  </w:style>
  <w:style w:type="character" w:customStyle="1" w:styleId="CharChar80">
    <w:name w:val="Char Char8"/>
    <w:qFormat/>
    <w:rsid w:val="00144D84"/>
    <w:rPr>
      <w:kern w:val="2"/>
      <w:sz w:val="21"/>
    </w:rPr>
  </w:style>
  <w:style w:type="character" w:customStyle="1" w:styleId="Char2">
    <w:name w:val="正文首行缩进 Char"/>
    <w:basedOn w:val="Charf3"/>
    <w:link w:val="a6"/>
    <w:qFormat/>
    <w:rsid w:val="00144D84"/>
    <w:rPr>
      <w:kern w:val="2"/>
      <w:sz w:val="24"/>
    </w:rPr>
  </w:style>
  <w:style w:type="character" w:customStyle="1" w:styleId="3Char">
    <w:name w:val="标题 3 Char"/>
    <w:basedOn w:val="a1"/>
    <w:link w:val="3"/>
    <w:qFormat/>
    <w:rsid w:val="00144D84"/>
    <w:rPr>
      <w:rFonts w:ascii="Times New Roman" w:eastAsia="宋体" w:hAnsi="Times New Roman" w:cs="Times New Roman"/>
      <w:b/>
      <w:bCs/>
      <w:szCs w:val="32"/>
    </w:rPr>
  </w:style>
  <w:style w:type="character" w:customStyle="1" w:styleId="Char9">
    <w:name w:val="批注框文本 Char"/>
    <w:basedOn w:val="a1"/>
    <w:link w:val="af1"/>
    <w:semiHidden/>
    <w:rsid w:val="00144D84"/>
    <w:rPr>
      <w:rFonts w:ascii="Times New Roman" w:eastAsia="宋体" w:hAnsi="Times New Roman" w:cs="Times New Roman"/>
      <w:sz w:val="18"/>
      <w:szCs w:val="18"/>
    </w:rPr>
  </w:style>
  <w:style w:type="character" w:customStyle="1" w:styleId="Char5CharCharCharCharChar">
    <w:name w:val="+正文 Char5 Char Char Char Char Char"/>
    <w:link w:val="Char5CharCharChar"/>
    <w:locked/>
    <w:rsid w:val="00144D84"/>
    <w:rPr>
      <w:rFonts w:ascii="宋体" w:hAnsi="宋体"/>
      <w:sz w:val="24"/>
    </w:rPr>
  </w:style>
  <w:style w:type="paragraph" w:customStyle="1" w:styleId="Char5CharCharChar">
    <w:name w:val="+正文 Char5 Char Char Char"/>
    <w:basedOn w:val="a"/>
    <w:link w:val="Char5CharCharCharCharChar"/>
    <w:qFormat/>
    <w:rsid w:val="00144D84"/>
    <w:pPr>
      <w:spacing w:line="360" w:lineRule="auto"/>
      <w:ind w:firstLineChars="200" w:firstLine="200"/>
    </w:pPr>
    <w:rPr>
      <w:rFonts w:ascii="宋体" w:hAnsi="宋体"/>
      <w:kern w:val="0"/>
      <w:sz w:val="24"/>
      <w:szCs w:val="20"/>
    </w:rPr>
  </w:style>
  <w:style w:type="character" w:customStyle="1" w:styleId="CharChar2CharCharChar">
    <w:name w:val="+正文 Char Char2 Char Char Char"/>
    <w:link w:val="CharChar2Char"/>
    <w:qFormat/>
    <w:locked/>
    <w:rsid w:val="00144D84"/>
    <w:rPr>
      <w:rFonts w:ascii="宋体" w:hAnsi="宋体"/>
      <w:sz w:val="24"/>
    </w:rPr>
  </w:style>
  <w:style w:type="paragraph" w:customStyle="1" w:styleId="CharChar2Char">
    <w:name w:val="+正文 Char Char2 Char"/>
    <w:basedOn w:val="a"/>
    <w:link w:val="CharChar2CharCharChar"/>
    <w:qFormat/>
    <w:rsid w:val="00144D84"/>
    <w:pPr>
      <w:spacing w:line="360" w:lineRule="auto"/>
      <w:ind w:firstLineChars="200" w:firstLine="200"/>
    </w:pPr>
    <w:rPr>
      <w:rFonts w:ascii="宋体" w:hAnsi="宋体"/>
      <w:kern w:val="0"/>
      <w:sz w:val="24"/>
      <w:szCs w:val="20"/>
    </w:rPr>
  </w:style>
  <w:style w:type="character" w:customStyle="1" w:styleId="16">
    <w:name w:val="16"/>
    <w:qFormat/>
    <w:rsid w:val="00144D84"/>
    <w:rPr>
      <w:rFonts w:ascii="Times New Roman" w:hAnsi="Times New Roman" w:cs="Times New Roman" w:hint="default"/>
      <w:color w:val="0000FF"/>
      <w:sz w:val="20"/>
      <w:szCs w:val="20"/>
      <w:u w:val="single"/>
    </w:rPr>
  </w:style>
  <w:style w:type="character" w:customStyle="1" w:styleId="6Char">
    <w:name w:val="标题 6 Char"/>
    <w:basedOn w:val="a1"/>
    <w:link w:val="6"/>
    <w:qFormat/>
    <w:rsid w:val="00144D84"/>
    <w:rPr>
      <w:rFonts w:ascii="Arial" w:eastAsia="黑体" w:hAnsi="Arial"/>
      <w:b/>
      <w:kern w:val="2"/>
      <w:sz w:val="24"/>
    </w:rPr>
  </w:style>
  <w:style w:type="character" w:customStyle="1" w:styleId="Char1f">
    <w:name w:val="称呼 Char1"/>
    <w:basedOn w:val="a1"/>
    <w:uiPriority w:val="99"/>
    <w:semiHidden/>
    <w:qFormat/>
    <w:rsid w:val="00144D84"/>
  </w:style>
  <w:style w:type="paragraph" w:customStyle="1" w:styleId="xl51">
    <w:name w:val="xl5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3">
    <w:name w:val="全文标题"/>
    <w:next w:val="a"/>
    <w:qFormat/>
    <w:rsid w:val="00144D84"/>
    <w:pPr>
      <w:jc w:val="center"/>
    </w:pPr>
    <w:rPr>
      <w:rFonts w:ascii="Arial" w:eastAsia="黑体" w:hAnsi="Arial" w:cs="Arial"/>
      <w:bCs/>
      <w:kern w:val="2"/>
      <w:sz w:val="52"/>
      <w:szCs w:val="32"/>
    </w:rPr>
  </w:style>
  <w:style w:type="paragraph" w:customStyle="1" w:styleId="xl66">
    <w:name w:val="xl6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8">
    <w:name w:val="font8"/>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xl28">
    <w:name w:val="xl28"/>
    <w:basedOn w:val="a"/>
    <w:qFormat/>
    <w:rsid w:val="00144D8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一般正文"/>
    <w:basedOn w:val="a"/>
    <w:qFormat/>
    <w:rsid w:val="00144D84"/>
    <w:pPr>
      <w:spacing w:line="360" w:lineRule="auto"/>
      <w:ind w:firstLineChars="200" w:firstLine="480"/>
    </w:pPr>
    <w:rPr>
      <w:rFonts w:ascii="Times New Roman" w:hAnsi="Times New Roman" w:cs="宋体"/>
      <w:sz w:val="24"/>
      <w:szCs w:val="20"/>
    </w:rPr>
  </w:style>
  <w:style w:type="paragraph" w:customStyle="1" w:styleId="17">
    <w:name w:val="修订1"/>
    <w:uiPriority w:val="99"/>
    <w:semiHidden/>
    <w:qFormat/>
    <w:rsid w:val="00144D84"/>
    <w:rPr>
      <w:kern w:val="2"/>
      <w:sz w:val="21"/>
      <w:szCs w:val="22"/>
    </w:rPr>
  </w:style>
  <w:style w:type="paragraph" w:customStyle="1" w:styleId="xl54">
    <w:name w:val="xl54"/>
    <w:basedOn w:val="a"/>
    <w:qFormat/>
    <w:rsid w:val="00144D84"/>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1">
    <w:name w:val="彩色列表 - 着色 11"/>
    <w:basedOn w:val="a"/>
    <w:uiPriority w:val="34"/>
    <w:qFormat/>
    <w:rsid w:val="00144D8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0">
    <w:name w:val="xl80"/>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8">
    <w:name w:val="列出段落1"/>
    <w:basedOn w:val="a"/>
    <w:uiPriority w:val="34"/>
    <w:qFormat/>
    <w:rsid w:val="00144D84"/>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5">
    <w:name w:val="xl5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qFormat/>
    <w:rsid w:val="00144D84"/>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41">
    <w:name w:val="Char4"/>
    <w:basedOn w:val="a"/>
    <w:qFormat/>
    <w:rsid w:val="00144D84"/>
    <w:rPr>
      <w:rFonts w:ascii="Tahoma" w:hAnsi="Tahoma"/>
      <w:sz w:val="24"/>
      <w:szCs w:val="20"/>
    </w:rPr>
  </w:style>
  <w:style w:type="paragraph" w:customStyle="1" w:styleId="xl84">
    <w:name w:val="xl8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19">
    <w:name w:val="普通(网站)1"/>
    <w:basedOn w:val="a"/>
    <w:rsid w:val="00144D84"/>
    <w:pPr>
      <w:widowControl/>
      <w:spacing w:before="100" w:beforeAutospacing="1" w:after="100" w:afterAutospacing="1"/>
      <w:jc w:val="left"/>
    </w:pPr>
    <w:rPr>
      <w:rFonts w:ascii="宋体" w:hAnsi="宋体"/>
      <w:color w:val="000000"/>
      <w:kern w:val="0"/>
      <w:sz w:val="24"/>
      <w:szCs w:val="24"/>
    </w:rPr>
  </w:style>
  <w:style w:type="paragraph" w:customStyle="1" w:styleId="xl87">
    <w:name w:val="xl8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5">
    <w:name w:val="xl75"/>
    <w:basedOn w:val="a"/>
    <w:qFormat/>
    <w:rsid w:val="00144D84"/>
    <w:pPr>
      <w:widowControl/>
      <w:spacing w:before="100" w:beforeAutospacing="1" w:after="100" w:afterAutospacing="1"/>
      <w:jc w:val="center"/>
    </w:pPr>
    <w:rPr>
      <w:rFonts w:ascii="Arial" w:hAnsi="Arial" w:cs="Arial"/>
      <w:kern w:val="0"/>
      <w:sz w:val="16"/>
      <w:szCs w:val="16"/>
    </w:rPr>
  </w:style>
  <w:style w:type="paragraph" w:customStyle="1" w:styleId="xl26">
    <w:name w:val="xl2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78">
    <w:name w:val="xl78"/>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5">
    <w:name w:val="文档正文"/>
    <w:basedOn w:val="a"/>
    <w:qFormat/>
    <w:rsid w:val="00144D84"/>
    <w:pPr>
      <w:spacing w:line="360" w:lineRule="auto"/>
    </w:pPr>
    <w:rPr>
      <w:rFonts w:ascii="宋体" w:hAnsi="宋体" w:cs="Arial"/>
      <w:b/>
      <w:bCs/>
      <w:szCs w:val="21"/>
    </w:rPr>
  </w:style>
  <w:style w:type="paragraph" w:customStyle="1" w:styleId="CharCharChar0">
    <w:name w:val="Char Char Char"/>
    <w:basedOn w:val="a"/>
    <w:rsid w:val="00144D84"/>
    <w:rPr>
      <w:rFonts w:ascii="宋体" w:hAnsi="宋体"/>
      <w:szCs w:val="24"/>
    </w:rPr>
  </w:style>
  <w:style w:type="paragraph" w:customStyle="1" w:styleId="24">
    <w:name w:val="列出段落2"/>
    <w:basedOn w:val="a"/>
    <w:uiPriority w:val="34"/>
    <w:qFormat/>
    <w:rsid w:val="00144D84"/>
    <w:pPr>
      <w:ind w:firstLineChars="200" w:firstLine="420"/>
    </w:pPr>
  </w:style>
  <w:style w:type="paragraph" w:customStyle="1" w:styleId="0">
    <w:name w:val="0"/>
    <w:basedOn w:val="a"/>
    <w:qFormat/>
    <w:rsid w:val="00144D84"/>
    <w:pPr>
      <w:widowControl/>
      <w:snapToGrid w:val="0"/>
    </w:pPr>
    <w:rPr>
      <w:rFonts w:ascii="Times New Roman" w:eastAsia="Arial Unicode MS" w:hAnsi="Times New Roman"/>
      <w:kern w:val="0"/>
      <w:szCs w:val="21"/>
    </w:rPr>
  </w:style>
  <w:style w:type="paragraph" w:customStyle="1" w:styleId="xl25">
    <w:name w:val="xl2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25">
    <w:name w:val="样式 正文文本缩进 + 段前: 2 字符"/>
    <w:basedOn w:val="a"/>
    <w:qFormat/>
    <w:rsid w:val="00144D84"/>
    <w:pPr>
      <w:ind w:leftChars="200" w:left="420"/>
      <w:jc w:val="left"/>
    </w:pPr>
    <w:rPr>
      <w:rFonts w:ascii="Times New Roman" w:hAnsi="Times New Roman"/>
      <w:sz w:val="28"/>
      <w:szCs w:val="24"/>
      <w:lang w:eastAsia="zh-TW"/>
    </w:rPr>
  </w:style>
  <w:style w:type="paragraph" w:customStyle="1" w:styleId="xl34">
    <w:name w:val="xl34"/>
    <w:basedOn w:val="a"/>
    <w:qFormat/>
    <w:rsid w:val="00144D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9c">
    <w:name w:val="9c"/>
    <w:basedOn w:val="a"/>
    <w:qFormat/>
    <w:rsid w:val="00144D84"/>
    <w:pPr>
      <w:widowControl/>
      <w:spacing w:before="240" w:afterLines="50" w:line="360" w:lineRule="auto"/>
      <w:ind w:left="119"/>
      <w:jc w:val="left"/>
    </w:pPr>
    <w:rPr>
      <w:rFonts w:ascii="Arial" w:hAnsi="Arial" w:cs="Arial"/>
      <w:b/>
      <w:bCs/>
      <w:color w:val="99CCCC"/>
      <w:kern w:val="0"/>
      <w:sz w:val="24"/>
      <w:szCs w:val="24"/>
    </w:rPr>
  </w:style>
  <w:style w:type="paragraph" w:customStyle="1" w:styleId="170">
    <w:name w:val="17"/>
    <w:basedOn w:val="a"/>
    <w:qFormat/>
    <w:rsid w:val="00144D84"/>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31">
    <w:name w:val="xl31"/>
    <w:basedOn w:val="a"/>
    <w:qFormat/>
    <w:rsid w:val="00144D8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144D84"/>
    <w:pPr>
      <w:widowControl/>
    </w:pPr>
    <w:rPr>
      <w:rFonts w:ascii="Times New Roman" w:hAnsi="Times New Roman"/>
      <w:kern w:val="0"/>
      <w:szCs w:val="21"/>
    </w:rPr>
  </w:style>
  <w:style w:type="paragraph" w:customStyle="1" w:styleId="Char110">
    <w:name w:val="Char11"/>
    <w:basedOn w:val="a"/>
    <w:qFormat/>
    <w:rsid w:val="00144D84"/>
    <w:pPr>
      <w:tabs>
        <w:tab w:val="left" w:pos="360"/>
      </w:tabs>
    </w:pPr>
    <w:rPr>
      <w:rFonts w:ascii="Times New Roman" w:hAnsi="Times New Roman"/>
      <w:sz w:val="24"/>
      <w:szCs w:val="24"/>
    </w:rPr>
  </w:style>
  <w:style w:type="paragraph" w:customStyle="1" w:styleId="xl44">
    <w:name w:val="xl44"/>
    <w:basedOn w:val="a"/>
    <w:qFormat/>
    <w:rsid w:val="00144D84"/>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144D84"/>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21">
    <w:name w:val="Char2"/>
    <w:basedOn w:val="a"/>
    <w:qFormat/>
    <w:rsid w:val="00144D84"/>
    <w:pPr>
      <w:tabs>
        <w:tab w:val="left" w:pos="360"/>
      </w:tabs>
    </w:pPr>
    <w:rPr>
      <w:rFonts w:ascii="Times New Roman" w:hAnsi="Times New Roman"/>
      <w:sz w:val="24"/>
      <w:szCs w:val="24"/>
    </w:rPr>
  </w:style>
  <w:style w:type="paragraph" w:customStyle="1" w:styleId="xl29">
    <w:name w:val="xl2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2">
    <w:name w:val="xl7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6">
    <w:name w:val="缩进正文"/>
    <w:basedOn w:val="a"/>
    <w:qFormat/>
    <w:rsid w:val="00144D84"/>
    <w:pPr>
      <w:spacing w:beforeLines="25" w:afterLines="25" w:line="360" w:lineRule="auto"/>
      <w:ind w:firstLineChars="200" w:firstLine="480"/>
    </w:pPr>
    <w:rPr>
      <w:rFonts w:ascii="Times New Roman" w:hAnsi="Times New Roman"/>
      <w:sz w:val="24"/>
      <w:szCs w:val="21"/>
    </w:rPr>
  </w:style>
  <w:style w:type="paragraph" w:customStyle="1" w:styleId="xl30">
    <w:name w:val="xl30"/>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2">
    <w:name w:val="xl42"/>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2">
    <w:name w:val="xl32"/>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8">
    <w:name w:val="xl48"/>
    <w:basedOn w:val="a"/>
    <w:qFormat/>
    <w:rsid w:val="00144D84"/>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210">
    <w:name w:val="21"/>
    <w:basedOn w:val="a"/>
    <w:rsid w:val="00144D84"/>
    <w:pPr>
      <w:widowControl/>
      <w:snapToGrid w:val="0"/>
      <w:spacing w:before="100" w:beforeAutospacing="1" w:after="100" w:afterAutospacing="1"/>
    </w:pPr>
    <w:rPr>
      <w:rFonts w:ascii="Times New Roman" w:eastAsia="Arial Unicode MS" w:hAnsi="Times New Roman"/>
      <w:kern w:val="0"/>
      <w:szCs w:val="21"/>
    </w:rPr>
  </w:style>
  <w:style w:type="paragraph" w:customStyle="1" w:styleId="xl76">
    <w:name w:val="xl7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9">
    <w:name w:val="xl7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9">
    <w:name w:val="xl39"/>
    <w:basedOn w:val="a"/>
    <w:qFormat/>
    <w:rsid w:val="00144D84"/>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5">
    <w:name w:val="font5"/>
    <w:basedOn w:val="a"/>
    <w:qFormat/>
    <w:rsid w:val="00144D84"/>
    <w:pPr>
      <w:widowControl/>
      <w:spacing w:before="100" w:beforeAutospacing="1" w:after="100" w:afterAutospacing="1"/>
      <w:jc w:val="left"/>
    </w:pPr>
    <w:rPr>
      <w:rFonts w:ascii="宋体" w:hAnsi="宋体" w:cs="Arial Unicode MS" w:hint="eastAsia"/>
      <w:kern w:val="0"/>
      <w:sz w:val="18"/>
      <w:szCs w:val="18"/>
    </w:rPr>
  </w:style>
  <w:style w:type="paragraph" w:customStyle="1" w:styleId="Char1f0">
    <w:name w:val="Char1"/>
    <w:basedOn w:val="a"/>
    <w:semiHidden/>
    <w:qFormat/>
    <w:rsid w:val="00144D84"/>
    <w:pPr>
      <w:widowControl/>
      <w:spacing w:after="160" w:line="240" w:lineRule="exact"/>
      <w:jc w:val="left"/>
    </w:pPr>
    <w:rPr>
      <w:rFonts w:ascii="Verdana" w:hAnsi="Verdana"/>
      <w:kern w:val="0"/>
      <w:sz w:val="20"/>
      <w:szCs w:val="20"/>
      <w:lang w:eastAsia="en-US"/>
    </w:rPr>
  </w:style>
  <w:style w:type="paragraph" w:customStyle="1" w:styleId="font15">
    <w:name w:val="font15"/>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qFormat/>
    <w:rsid w:val="00144D84"/>
    <w:pPr>
      <w:widowControl/>
      <w:spacing w:before="100" w:beforeAutospacing="1" w:after="100" w:afterAutospacing="1"/>
      <w:jc w:val="left"/>
    </w:pPr>
    <w:rPr>
      <w:rFonts w:ascii="宋体" w:hAnsi="宋体" w:cs="宋体"/>
      <w:color w:val="000000"/>
      <w:kern w:val="0"/>
      <w:sz w:val="16"/>
      <w:szCs w:val="16"/>
    </w:rPr>
  </w:style>
  <w:style w:type="paragraph" w:customStyle="1" w:styleId="xl33">
    <w:name w:val="xl33"/>
    <w:basedOn w:val="a"/>
    <w:qFormat/>
    <w:rsid w:val="00144D84"/>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30">
    <w:name w:val="23"/>
    <w:basedOn w:val="a"/>
    <w:qFormat/>
    <w:rsid w:val="00144D84"/>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aff7">
    <w:name w:val="标准次分项"/>
    <w:basedOn w:val="a"/>
    <w:rsid w:val="00144D84"/>
    <w:pPr>
      <w:jc w:val="left"/>
    </w:pPr>
    <w:rPr>
      <w:rFonts w:ascii="宋体" w:hAnsi="宋体"/>
      <w:szCs w:val="21"/>
    </w:rPr>
  </w:style>
  <w:style w:type="paragraph" w:customStyle="1" w:styleId="xl53">
    <w:name w:val="xl53"/>
    <w:basedOn w:val="a"/>
    <w:qFormat/>
    <w:rsid w:val="00144D84"/>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0">
    <w:name w:val="19"/>
    <w:basedOn w:val="a"/>
    <w:rsid w:val="00144D84"/>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8">
    <w:name w:val="文档编号"/>
    <w:basedOn w:val="a"/>
    <w:next w:val="a"/>
    <w:qFormat/>
    <w:rsid w:val="00144D84"/>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xl24">
    <w:name w:val="xl2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f9">
    <w:name w:val="正文段"/>
    <w:basedOn w:val="a"/>
    <w:qFormat/>
    <w:rsid w:val="00144D84"/>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1">
    <w:name w:val="彩色列表 - 着色 1"/>
    <w:basedOn w:val="a"/>
    <w:uiPriority w:val="34"/>
    <w:qFormat/>
    <w:rsid w:val="00144D84"/>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144D84"/>
    <w:pPr>
      <w:widowControl/>
      <w:ind w:firstLine="420"/>
    </w:pPr>
    <w:rPr>
      <w:rFonts w:cs="宋体"/>
      <w:kern w:val="0"/>
      <w:szCs w:val="21"/>
    </w:rPr>
  </w:style>
  <w:style w:type="paragraph" w:customStyle="1" w:styleId="xl38">
    <w:name w:val="xl38"/>
    <w:basedOn w:val="a"/>
    <w:qFormat/>
    <w:rsid w:val="00144D84"/>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144D84"/>
    <w:pPr>
      <w:widowControl/>
      <w:spacing w:before="100" w:beforeAutospacing="1" w:after="100" w:afterAutospacing="1"/>
      <w:jc w:val="left"/>
    </w:pPr>
    <w:rPr>
      <w:rFonts w:ascii="宋体" w:hAnsi="宋体" w:hint="eastAsia"/>
      <w:kern w:val="0"/>
      <w:sz w:val="24"/>
      <w:szCs w:val="24"/>
    </w:rPr>
  </w:style>
  <w:style w:type="paragraph" w:customStyle="1" w:styleId="xl83">
    <w:name w:val="xl83"/>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6">
    <w:name w:val="xl8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144D84"/>
    <w:pPr>
      <w:widowControl/>
      <w:spacing w:before="100" w:beforeAutospacing="1" w:after="100" w:afterAutospacing="1"/>
      <w:jc w:val="left"/>
    </w:pPr>
    <w:rPr>
      <w:rFonts w:ascii="BatangChe" w:eastAsia="BatangChe" w:hAnsi="BatangChe" w:cs="宋体"/>
      <w:kern w:val="0"/>
      <w:sz w:val="16"/>
      <w:szCs w:val="16"/>
    </w:rPr>
  </w:style>
  <w:style w:type="paragraph" w:customStyle="1" w:styleId="xl49">
    <w:name w:val="xl49"/>
    <w:basedOn w:val="a"/>
    <w:qFormat/>
    <w:rsid w:val="00144D84"/>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Name">
    <w:name w:val="flName"/>
    <w:basedOn w:val="a"/>
    <w:qFormat/>
    <w:rsid w:val="00144D84"/>
    <w:pPr>
      <w:adjustRightInd w:val="0"/>
      <w:spacing w:before="320" w:after="160" w:line="360" w:lineRule="atLeast"/>
      <w:jc w:val="center"/>
    </w:pPr>
    <w:rPr>
      <w:rFonts w:ascii="Arial" w:eastAsia="黑体" w:hAnsi="Times New Roman"/>
      <w:kern w:val="0"/>
      <w:sz w:val="32"/>
      <w:szCs w:val="20"/>
    </w:rPr>
  </w:style>
  <w:style w:type="paragraph" w:customStyle="1" w:styleId="xl67">
    <w:name w:val="xl6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144D84"/>
    <w:pPr>
      <w:tabs>
        <w:tab w:val="left" w:pos="360"/>
      </w:tabs>
    </w:pPr>
    <w:rPr>
      <w:rFonts w:ascii="Times New Roman" w:hAnsi="Times New Roman"/>
      <w:sz w:val="24"/>
      <w:szCs w:val="24"/>
    </w:rPr>
  </w:style>
  <w:style w:type="paragraph" w:customStyle="1" w:styleId="font9">
    <w:name w:val="font9"/>
    <w:basedOn w:val="a"/>
    <w:qFormat/>
    <w:rsid w:val="00144D84"/>
    <w:pPr>
      <w:widowControl/>
      <w:spacing w:before="100" w:beforeAutospacing="1" w:after="100" w:afterAutospacing="1"/>
      <w:jc w:val="left"/>
    </w:pPr>
    <w:rPr>
      <w:rFonts w:ascii="Times New Roman" w:hAnsi="Times New Roman"/>
      <w:b/>
      <w:bCs/>
      <w:kern w:val="0"/>
      <w:sz w:val="16"/>
      <w:szCs w:val="16"/>
    </w:rPr>
  </w:style>
  <w:style w:type="paragraph" w:customStyle="1" w:styleId="1a">
    <w:name w:val="附录标题1"/>
    <w:basedOn w:val="1"/>
    <w:next w:val="a"/>
    <w:qFormat/>
    <w:rsid w:val="00144D84"/>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27">
    <w:name w:val="xl2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34">
    <w:name w:val="表格3"/>
    <w:basedOn w:val="a"/>
    <w:qFormat/>
    <w:rsid w:val="00144D84"/>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220">
    <w:name w:val="22"/>
    <w:basedOn w:val="a"/>
    <w:qFormat/>
    <w:rsid w:val="00144D84"/>
    <w:pPr>
      <w:widowControl/>
      <w:snapToGrid w:val="0"/>
      <w:spacing w:before="100" w:beforeAutospacing="1" w:after="100" w:afterAutospacing="1"/>
    </w:pPr>
    <w:rPr>
      <w:rFonts w:ascii="Times New Roman" w:eastAsia="Arial Unicode MS" w:hAnsi="Times New Roman"/>
      <w:kern w:val="0"/>
      <w:szCs w:val="21"/>
    </w:rPr>
  </w:style>
  <w:style w:type="paragraph" w:customStyle="1" w:styleId="180">
    <w:name w:val="18"/>
    <w:basedOn w:val="a"/>
    <w:qFormat/>
    <w:rsid w:val="00144D84"/>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1b">
    <w:name w:val="1"/>
    <w:basedOn w:val="a"/>
    <w:qFormat/>
    <w:rsid w:val="00144D84"/>
    <w:pPr>
      <w:spacing w:afterLines="50" w:line="360" w:lineRule="auto"/>
    </w:pPr>
    <w:rPr>
      <w:rFonts w:ascii="仿宋_GB2312" w:eastAsia="仿宋_GB2312" w:hAnsi="宋体"/>
      <w:sz w:val="24"/>
      <w:szCs w:val="24"/>
    </w:rPr>
  </w:style>
  <w:style w:type="paragraph" w:customStyle="1" w:styleId="font14">
    <w:name w:val="font14"/>
    <w:basedOn w:val="a"/>
    <w:rsid w:val="00144D84"/>
    <w:pPr>
      <w:widowControl/>
      <w:spacing w:before="100" w:beforeAutospacing="1" w:after="100" w:afterAutospacing="1"/>
      <w:jc w:val="left"/>
    </w:pPr>
    <w:rPr>
      <w:rFonts w:ascii="Arial" w:hAnsi="Arial" w:cs="Arial"/>
      <w:color w:val="000000"/>
      <w:kern w:val="0"/>
      <w:sz w:val="16"/>
      <w:szCs w:val="16"/>
    </w:rPr>
  </w:style>
  <w:style w:type="paragraph" w:customStyle="1" w:styleId="Charf7">
    <w:name w:val="Char"/>
    <w:basedOn w:val="a"/>
    <w:qFormat/>
    <w:rsid w:val="00144D84"/>
    <w:rPr>
      <w:rFonts w:ascii="Tahoma" w:hAnsi="Tahoma"/>
      <w:sz w:val="24"/>
      <w:szCs w:val="20"/>
    </w:rPr>
  </w:style>
  <w:style w:type="paragraph" w:customStyle="1" w:styleId="xl71">
    <w:name w:val="xl7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0">
    <w:name w:val="xl50"/>
    <w:basedOn w:val="a"/>
    <w:qFormat/>
    <w:rsid w:val="00144D84"/>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2">
    <w:name w:val="xl82"/>
    <w:basedOn w:val="a"/>
    <w:qFormat/>
    <w:rsid w:val="00144D84"/>
    <w:pPr>
      <w:widowControl/>
      <w:spacing w:before="100" w:beforeAutospacing="1" w:after="100" w:afterAutospacing="1"/>
      <w:jc w:val="left"/>
    </w:pPr>
    <w:rPr>
      <w:rFonts w:ascii="Arial" w:hAnsi="Arial" w:cs="Arial"/>
      <w:kern w:val="0"/>
      <w:sz w:val="16"/>
      <w:szCs w:val="16"/>
    </w:rPr>
  </w:style>
  <w:style w:type="paragraph" w:customStyle="1" w:styleId="240">
    <w:name w:val="24"/>
    <w:basedOn w:val="a"/>
    <w:qFormat/>
    <w:rsid w:val="00144D84"/>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flType">
    <w:name w:val="flType"/>
    <w:basedOn w:val="a"/>
    <w:qFormat/>
    <w:rsid w:val="00144D84"/>
    <w:pPr>
      <w:adjustRightInd w:val="0"/>
      <w:spacing w:after="284" w:line="113" w:lineRule="atLeast"/>
      <w:jc w:val="center"/>
      <w:textAlignment w:val="baseline"/>
    </w:pPr>
    <w:rPr>
      <w:rFonts w:ascii="Times New Roman" w:hAnsi="Times New Roman"/>
      <w:kern w:val="0"/>
      <w:sz w:val="24"/>
      <w:szCs w:val="20"/>
    </w:rPr>
  </w:style>
  <w:style w:type="paragraph" w:customStyle="1" w:styleId="xl56">
    <w:name w:val="xl56"/>
    <w:basedOn w:val="a"/>
    <w:qFormat/>
    <w:rsid w:val="00144D84"/>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Style4">
    <w:name w:val="Style4"/>
    <w:basedOn w:val="4"/>
    <w:qFormat/>
    <w:rsid w:val="00144D84"/>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6">
    <w:name w:val="xl46"/>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a">
    <w:name w:val="图例编号"/>
    <w:basedOn w:val="a6"/>
    <w:next w:val="a6"/>
    <w:qFormat/>
    <w:rsid w:val="00144D84"/>
  </w:style>
  <w:style w:type="paragraph" w:customStyle="1" w:styleId="Web">
    <w:name w:val="普通 (Web)"/>
    <w:basedOn w:val="a"/>
    <w:qFormat/>
    <w:rsid w:val="00144D84"/>
    <w:pPr>
      <w:spacing w:line="300" w:lineRule="auto"/>
    </w:pPr>
    <w:rPr>
      <w:rFonts w:ascii="Times New Roman" w:hAnsi="Times New Roman"/>
      <w:sz w:val="24"/>
      <w:szCs w:val="24"/>
    </w:rPr>
  </w:style>
  <w:style w:type="paragraph" w:customStyle="1" w:styleId="affb">
    <w:name w:val="四号　首行缩进"/>
    <w:basedOn w:val="a"/>
    <w:qFormat/>
    <w:rsid w:val="00144D84"/>
    <w:pPr>
      <w:spacing w:line="360" w:lineRule="auto"/>
    </w:pPr>
    <w:rPr>
      <w:rFonts w:ascii="宋体" w:hAnsi="宋体"/>
      <w:bCs/>
      <w:szCs w:val="21"/>
    </w:rPr>
  </w:style>
  <w:style w:type="paragraph" w:customStyle="1" w:styleId="xl43">
    <w:name w:val="xl43"/>
    <w:basedOn w:val="a"/>
    <w:rsid w:val="00144D84"/>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font10">
    <w:name w:val="font10"/>
    <w:basedOn w:val="a"/>
    <w:qFormat/>
    <w:rsid w:val="00144D84"/>
    <w:pPr>
      <w:widowControl/>
      <w:spacing w:before="100" w:beforeAutospacing="1" w:after="100" w:afterAutospacing="1"/>
      <w:jc w:val="left"/>
    </w:pPr>
    <w:rPr>
      <w:rFonts w:ascii="Times New Roman" w:hAnsi="Times New Roman"/>
      <w:kern w:val="0"/>
      <w:sz w:val="16"/>
      <w:szCs w:val="16"/>
    </w:rPr>
  </w:style>
  <w:style w:type="paragraph" w:customStyle="1" w:styleId="xl85">
    <w:name w:val="xl8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7">
    <w:name w:val="xl77"/>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c">
    <w:name w:val="文字列表"/>
    <w:basedOn w:val="a6"/>
    <w:qFormat/>
    <w:rsid w:val="00144D84"/>
  </w:style>
  <w:style w:type="paragraph" w:customStyle="1" w:styleId="xl57">
    <w:name w:val="xl57"/>
    <w:basedOn w:val="a"/>
    <w:qFormat/>
    <w:rsid w:val="00144D84"/>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144D84"/>
    <w:pPr>
      <w:widowControl/>
      <w:spacing w:before="480" w:after="0" w:line="276" w:lineRule="auto"/>
      <w:jc w:val="left"/>
      <w:outlineLvl w:val="9"/>
    </w:pPr>
    <w:rPr>
      <w:rFonts w:ascii="Cambria" w:hAnsi="Cambria"/>
      <w:color w:val="366091"/>
      <w:kern w:val="0"/>
      <w:sz w:val="28"/>
      <w:szCs w:val="28"/>
    </w:rPr>
  </w:style>
  <w:style w:type="paragraph" w:customStyle="1" w:styleId="xl70">
    <w:name w:val="xl70"/>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1c">
    <w:name w:val="正文1"/>
    <w:rsid w:val="00144D84"/>
    <w:pPr>
      <w:widowControl w:val="0"/>
      <w:adjustRightInd w:val="0"/>
      <w:spacing w:line="315" w:lineRule="atLeast"/>
      <w:jc w:val="both"/>
      <w:textAlignment w:val="baseline"/>
    </w:pPr>
    <w:rPr>
      <w:rFonts w:ascii="宋体" w:hAnsi="Times New Roman"/>
      <w:sz w:val="24"/>
    </w:rPr>
  </w:style>
  <w:style w:type="paragraph" w:customStyle="1" w:styleId="font6">
    <w:name w:val="font6"/>
    <w:basedOn w:val="a"/>
    <w:qFormat/>
    <w:rsid w:val="00144D84"/>
    <w:pPr>
      <w:widowControl/>
      <w:spacing w:before="100" w:beforeAutospacing="1" w:after="100" w:afterAutospacing="1"/>
      <w:jc w:val="left"/>
    </w:pPr>
    <w:rPr>
      <w:rFonts w:ascii="宋体" w:hAnsi="宋体" w:cs="宋体"/>
      <w:kern w:val="0"/>
      <w:sz w:val="18"/>
      <w:szCs w:val="18"/>
    </w:rPr>
  </w:style>
  <w:style w:type="paragraph" w:customStyle="1" w:styleId="xl35">
    <w:name w:val="xl35"/>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144D84"/>
    <w:pPr>
      <w:widowControl/>
      <w:spacing w:before="100" w:beforeAutospacing="1" w:after="100" w:afterAutospacing="1"/>
      <w:jc w:val="left"/>
    </w:pPr>
    <w:rPr>
      <w:rFonts w:ascii="宋体" w:hAnsi="宋体" w:cs="宋体"/>
      <w:kern w:val="0"/>
      <w:sz w:val="16"/>
      <w:szCs w:val="16"/>
    </w:rPr>
  </w:style>
  <w:style w:type="paragraph" w:customStyle="1" w:styleId="Char1CharCharCharCharCharCharCharCharChar">
    <w:name w:val="Char1 Char Char Char Char Char Char Char Char Char"/>
    <w:basedOn w:val="a"/>
    <w:qFormat/>
    <w:rsid w:val="00144D84"/>
    <w:rPr>
      <w:rFonts w:ascii="Tahoma" w:hAnsi="Tahoma"/>
      <w:sz w:val="24"/>
      <w:szCs w:val="20"/>
    </w:rPr>
  </w:style>
  <w:style w:type="paragraph" w:customStyle="1" w:styleId="xl36">
    <w:name w:val="xl36"/>
    <w:basedOn w:val="a"/>
    <w:qFormat/>
    <w:rsid w:val="00144D84"/>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144D84"/>
    <w:pPr>
      <w:widowControl/>
      <w:spacing w:before="100" w:beforeAutospacing="1" w:after="100" w:afterAutospacing="1"/>
      <w:jc w:val="left"/>
    </w:pPr>
    <w:rPr>
      <w:rFonts w:ascii="宋体" w:hAnsi="宋体" w:cs="宋体"/>
      <w:kern w:val="0"/>
      <w:sz w:val="24"/>
      <w:szCs w:val="24"/>
    </w:rPr>
  </w:style>
  <w:style w:type="paragraph" w:customStyle="1" w:styleId="35">
    <w:name w:val="列出段落3"/>
    <w:basedOn w:val="a"/>
    <w:uiPriority w:val="34"/>
    <w:qFormat/>
    <w:rsid w:val="00144D84"/>
    <w:pPr>
      <w:ind w:firstLineChars="200" w:firstLine="420"/>
    </w:pPr>
  </w:style>
  <w:style w:type="paragraph" w:customStyle="1" w:styleId="xl68">
    <w:name w:val="xl68"/>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7">
    <w:name w:val="font7"/>
    <w:basedOn w:val="a"/>
    <w:qFormat/>
    <w:rsid w:val="00144D84"/>
    <w:pPr>
      <w:widowControl/>
      <w:spacing w:before="100" w:beforeAutospacing="1" w:after="100" w:afterAutospacing="1"/>
      <w:jc w:val="left"/>
    </w:pPr>
    <w:rPr>
      <w:rFonts w:ascii="宋体" w:hAnsi="宋体" w:cs="宋体"/>
      <w:kern w:val="0"/>
      <w:sz w:val="16"/>
      <w:szCs w:val="16"/>
    </w:rPr>
  </w:style>
  <w:style w:type="paragraph" w:customStyle="1" w:styleId="affd">
    <w:name w:val="点点"/>
    <w:basedOn w:val="a"/>
    <w:qFormat/>
    <w:rsid w:val="00144D84"/>
    <w:pPr>
      <w:tabs>
        <w:tab w:val="left" w:pos="360"/>
      </w:tabs>
      <w:spacing w:before="120" w:after="120" w:line="360" w:lineRule="auto"/>
      <w:ind w:firstLine="539"/>
    </w:pPr>
    <w:rPr>
      <w:rFonts w:ascii="Arial Narrow" w:eastAsia="楷体_GB2312" w:hAnsi="Arial Narrow"/>
      <w:sz w:val="24"/>
      <w:szCs w:val="20"/>
    </w:rPr>
  </w:style>
  <w:style w:type="paragraph" w:customStyle="1" w:styleId="TOC11">
    <w:name w:val="TOC 标题11"/>
    <w:basedOn w:val="1"/>
    <w:next w:val="a"/>
    <w:uiPriority w:val="39"/>
    <w:unhideWhenUsed/>
    <w:qFormat/>
    <w:rsid w:val="00144D84"/>
    <w:pPr>
      <w:widowControl/>
      <w:spacing w:before="480" w:after="0" w:line="276" w:lineRule="auto"/>
      <w:jc w:val="left"/>
      <w:outlineLvl w:val="9"/>
    </w:pPr>
    <w:rPr>
      <w:rFonts w:ascii="Cambria" w:hAnsi="Cambria"/>
      <w:color w:val="366091"/>
      <w:kern w:val="0"/>
      <w:sz w:val="28"/>
      <w:szCs w:val="28"/>
    </w:rPr>
  </w:style>
  <w:style w:type="paragraph" w:customStyle="1" w:styleId="xl59">
    <w:name w:val="xl59"/>
    <w:basedOn w:val="a"/>
    <w:qFormat/>
    <w:rsid w:val="00144D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144D84"/>
    <w:pPr>
      <w:adjustRightInd w:val="0"/>
      <w:spacing w:line="360" w:lineRule="auto"/>
    </w:pPr>
    <w:rPr>
      <w:rFonts w:ascii="Times New Roman" w:hAnsi="Times New Roman"/>
      <w:kern w:val="0"/>
      <w:sz w:val="24"/>
      <w:szCs w:val="20"/>
    </w:rPr>
  </w:style>
  <w:style w:type="paragraph" w:customStyle="1" w:styleId="xl58">
    <w:name w:val="xl58"/>
    <w:basedOn w:val="a"/>
    <w:rsid w:val="00144D84"/>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1">
    <w:name w:val="xl81"/>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47">
    <w:name w:val="xl47"/>
    <w:basedOn w:val="a"/>
    <w:qFormat/>
    <w:rsid w:val="00144D84"/>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11">
    <w:name w:val="正文文本缩进 21"/>
    <w:basedOn w:val="a"/>
    <w:qFormat/>
    <w:rsid w:val="00144D84"/>
    <w:pPr>
      <w:autoSpaceDE w:val="0"/>
      <w:autoSpaceDN w:val="0"/>
      <w:adjustRightInd w:val="0"/>
      <w:ind w:firstLine="540"/>
      <w:textAlignment w:val="baseline"/>
    </w:pPr>
    <w:rPr>
      <w:rFonts w:ascii="Times New Roman" w:hAnsi="Times New Roman"/>
      <w:sz w:val="24"/>
      <w:szCs w:val="20"/>
    </w:rPr>
  </w:style>
  <w:style w:type="paragraph" w:customStyle="1" w:styleId="xl74">
    <w:name w:val="xl74"/>
    <w:basedOn w:val="a"/>
    <w:qFormat/>
    <w:rsid w:val="00144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p0">
    <w:name w:val="p0"/>
    <w:basedOn w:val="a"/>
    <w:rsid w:val="00144D84"/>
    <w:pPr>
      <w:widowControl/>
    </w:pPr>
    <w:rPr>
      <w:rFonts w:ascii="Times New Roman" w:hAnsi="Times New Roman"/>
      <w:kern w:val="0"/>
      <w:szCs w:val="21"/>
    </w:rPr>
  </w:style>
  <w:style w:type="paragraph" w:customStyle="1" w:styleId="xl45">
    <w:name w:val="xl45"/>
    <w:basedOn w:val="a"/>
    <w:qFormat/>
    <w:rsid w:val="00144D84"/>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144D84"/>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144D84"/>
    <w:pPr>
      <w:widowControl/>
      <w:adjustRightInd w:val="0"/>
      <w:spacing w:line="360" w:lineRule="auto"/>
      <w:ind w:firstLineChars="200" w:firstLine="420"/>
      <w:jc w:val="left"/>
    </w:pPr>
    <w:rPr>
      <w:rFonts w:ascii="Arial" w:hAnsi="Arial"/>
      <w:kern w:val="0"/>
      <w:szCs w:val="24"/>
      <w:lang w:eastAsia="en-US"/>
    </w:rPr>
  </w:style>
  <w:style w:type="paragraph" w:styleId="affe">
    <w:name w:val="List Paragraph"/>
    <w:basedOn w:val="a"/>
    <w:uiPriority w:val="34"/>
    <w:qFormat/>
    <w:rsid w:val="00292F2C"/>
    <w:pPr>
      <w:suppressAutoHyphens/>
      <w:ind w:firstLine="420"/>
    </w:pPr>
    <w:rPr>
      <w:rFonts w:ascii="Times New Roman" w:hAnsi="Times New Roman"/>
      <w:kern w:val="1"/>
      <w:szCs w:val="21"/>
    </w:rPr>
  </w:style>
  <w:style w:type="character" w:customStyle="1" w:styleId="navname">
    <w:name w:val="navname"/>
    <w:basedOn w:val="a1"/>
    <w:rsid w:val="00D1787A"/>
  </w:style>
  <w:style w:type="character" w:customStyle="1" w:styleId="font31">
    <w:name w:val="font31"/>
    <w:basedOn w:val="a1"/>
    <w:qFormat/>
    <w:rsid w:val="00AF74B7"/>
    <w:rPr>
      <w:rFonts w:ascii="宋体" w:eastAsia="宋体" w:hAnsi="宋体" w:cs="宋体" w:hint="eastAsia"/>
      <w:color w:val="000000"/>
      <w:sz w:val="22"/>
      <w:szCs w:val="22"/>
      <w:u w:val="none"/>
    </w:rPr>
  </w:style>
  <w:style w:type="character" w:customStyle="1" w:styleId="font61">
    <w:name w:val="font61"/>
    <w:basedOn w:val="a1"/>
    <w:qFormat/>
    <w:rsid w:val="00AF74B7"/>
    <w:rPr>
      <w:rFonts w:ascii="Times New Roman" w:hAnsi="Times New Roman" w:cs="Times New Roman" w:hint="default"/>
      <w:color w:val="000000"/>
      <w:sz w:val="22"/>
      <w:szCs w:val="22"/>
      <w:u w:val="none"/>
    </w:rPr>
  </w:style>
  <w:style w:type="paragraph" w:customStyle="1" w:styleId="afff">
    <w:name w:val="正文内容"/>
    <w:basedOn w:val="a"/>
    <w:qFormat/>
    <w:rsid w:val="00AF74B7"/>
    <w:pPr>
      <w:spacing w:line="360" w:lineRule="auto"/>
      <w:ind w:firstLineChars="200" w:firstLine="200"/>
    </w:pPr>
    <w:rPr>
      <w:rFonts w:ascii="Times New Roman" w:hAnsi="Times New Roman"/>
      <w:sz w:val="24"/>
      <w:szCs w:val="20"/>
    </w:rPr>
  </w:style>
  <w:style w:type="paragraph" w:customStyle="1" w:styleId="afff0">
    <w:name w:val="表格文字"/>
    <w:basedOn w:val="afff"/>
    <w:qFormat/>
    <w:rsid w:val="00AF74B7"/>
    <w:pPr>
      <w:spacing w:line="240" w:lineRule="auto"/>
      <w:ind w:firstLineChars="0" w:firstLine="0"/>
      <w:jc w:val="center"/>
    </w:pPr>
  </w:style>
  <w:style w:type="table" w:styleId="afff1">
    <w:name w:val="Light Shading"/>
    <w:basedOn w:val="a2"/>
    <w:uiPriority w:val="60"/>
    <w:rsid w:val="008A01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411">
      <w:bodyDiv w:val="1"/>
      <w:marLeft w:val="0"/>
      <w:marRight w:val="0"/>
      <w:marTop w:val="0"/>
      <w:marBottom w:val="0"/>
      <w:divBdr>
        <w:top w:val="none" w:sz="0" w:space="0" w:color="auto"/>
        <w:left w:val="none" w:sz="0" w:space="0" w:color="auto"/>
        <w:bottom w:val="none" w:sz="0" w:space="0" w:color="auto"/>
        <w:right w:val="none" w:sz="0" w:space="0" w:color="auto"/>
      </w:divBdr>
      <w:divsChild>
        <w:div w:id="435292414">
          <w:marLeft w:val="0"/>
          <w:marRight w:val="0"/>
          <w:marTop w:val="0"/>
          <w:marBottom w:val="0"/>
          <w:divBdr>
            <w:top w:val="none" w:sz="0" w:space="0" w:color="auto"/>
            <w:left w:val="none" w:sz="0" w:space="0" w:color="auto"/>
            <w:bottom w:val="none" w:sz="0" w:space="0" w:color="auto"/>
            <w:right w:val="none" w:sz="0" w:space="0" w:color="auto"/>
          </w:divBdr>
        </w:div>
      </w:divsChild>
    </w:div>
    <w:div w:id="860970996">
      <w:bodyDiv w:val="1"/>
      <w:marLeft w:val="0"/>
      <w:marRight w:val="0"/>
      <w:marTop w:val="0"/>
      <w:marBottom w:val="0"/>
      <w:divBdr>
        <w:top w:val="none" w:sz="0" w:space="0" w:color="auto"/>
        <w:left w:val="none" w:sz="0" w:space="0" w:color="auto"/>
        <w:bottom w:val="none" w:sz="0" w:space="0" w:color="auto"/>
        <w:right w:val="none" w:sz="0" w:space="0" w:color="auto"/>
      </w:divBdr>
    </w:div>
    <w:div w:id="930353618">
      <w:bodyDiv w:val="1"/>
      <w:marLeft w:val="0"/>
      <w:marRight w:val="0"/>
      <w:marTop w:val="0"/>
      <w:marBottom w:val="0"/>
      <w:divBdr>
        <w:top w:val="none" w:sz="0" w:space="0" w:color="auto"/>
        <w:left w:val="none" w:sz="0" w:space="0" w:color="auto"/>
        <w:bottom w:val="none" w:sz="0" w:space="0" w:color="auto"/>
        <w:right w:val="none" w:sz="0" w:space="0" w:color="auto"/>
      </w:divBdr>
    </w:div>
    <w:div w:id="1018849397">
      <w:bodyDiv w:val="1"/>
      <w:marLeft w:val="0"/>
      <w:marRight w:val="0"/>
      <w:marTop w:val="0"/>
      <w:marBottom w:val="0"/>
      <w:divBdr>
        <w:top w:val="none" w:sz="0" w:space="0" w:color="auto"/>
        <w:left w:val="none" w:sz="0" w:space="0" w:color="auto"/>
        <w:bottom w:val="none" w:sz="0" w:space="0" w:color="auto"/>
        <w:right w:val="none" w:sz="0" w:space="0" w:color="auto"/>
      </w:divBdr>
    </w:div>
    <w:div w:id="1271549573">
      <w:bodyDiv w:val="1"/>
      <w:marLeft w:val="0"/>
      <w:marRight w:val="0"/>
      <w:marTop w:val="0"/>
      <w:marBottom w:val="0"/>
      <w:divBdr>
        <w:top w:val="none" w:sz="0" w:space="0" w:color="auto"/>
        <w:left w:val="none" w:sz="0" w:space="0" w:color="auto"/>
        <w:bottom w:val="none" w:sz="0" w:space="0" w:color="auto"/>
        <w:right w:val="none" w:sz="0" w:space="0" w:color="auto"/>
      </w:divBdr>
    </w:div>
    <w:div w:id="1300574553">
      <w:bodyDiv w:val="1"/>
      <w:marLeft w:val="0"/>
      <w:marRight w:val="0"/>
      <w:marTop w:val="0"/>
      <w:marBottom w:val="0"/>
      <w:divBdr>
        <w:top w:val="none" w:sz="0" w:space="0" w:color="auto"/>
        <w:left w:val="none" w:sz="0" w:space="0" w:color="auto"/>
        <w:bottom w:val="none" w:sz="0" w:space="0" w:color="auto"/>
        <w:right w:val="none" w:sz="0" w:space="0" w:color="auto"/>
      </w:divBdr>
    </w:div>
    <w:div w:id="175782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43"/>
    <customShpInfo spid="_x0000_s1042"/>
    <customShpInfo spid="_x0000_s1041"/>
    <customShpInfo spid="_x0000_s1040"/>
    <customShpInfo spid="_x0000_s1039"/>
    <customShpInfo spid="_x0000_s1028"/>
    <customShpInfo spid="_x0000_s1029"/>
    <customShpInfo spid="_x0000_s1030"/>
    <customShpInfo spid="_x0000_s1032"/>
    <customShpInfo spid="_x0000_s1033"/>
    <customShpInfo spid="_x0000_s1034"/>
    <customShpInfo spid="_x0000_s1035"/>
    <customShpInfo spid="_x0000_s1036"/>
    <customShpInfo spid="_x0000_s1047"/>
    <customShpInfo spid="_x0000_s1049"/>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0ADD6-015D-4E3B-AFF0-C47F5AF1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2040</Words>
  <Characters>11630</Characters>
  <Application>Microsoft Office Word</Application>
  <DocSecurity>0</DocSecurity>
  <Lines>96</Lines>
  <Paragraphs>27</Paragraphs>
  <ScaleCrop>false</ScaleCrop>
  <Company>Microsoft</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2019-04-03T01:54:00Z</cp:lastPrinted>
  <dcterms:created xsi:type="dcterms:W3CDTF">2023-05-22T06:09:00Z</dcterms:created>
  <dcterms:modified xsi:type="dcterms:W3CDTF">2023-05-22T06:10:00Z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