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CD" w:rsidRPr="00E80EDA" w:rsidRDefault="001D4828" w:rsidP="00A40DCD">
      <w:pPr>
        <w:widowControl/>
        <w:adjustRightInd w:val="0"/>
        <w:snapToGrid w:val="0"/>
        <w:spacing w:line="300" w:lineRule="auto"/>
        <w:jc w:val="center"/>
        <w:outlineLvl w:val="0"/>
        <w:rPr>
          <w:rFonts w:ascii="Times New Roman" w:eastAsia="黑体" w:hAnsi="Times New Roman"/>
          <w:b/>
          <w:kern w:val="0"/>
          <w:sz w:val="30"/>
          <w:szCs w:val="30"/>
        </w:rPr>
      </w:pPr>
      <w:bookmarkStart w:id="0" w:name="_Toc129957660"/>
      <w:bookmarkStart w:id="1" w:name="_GoBack"/>
      <w:r w:rsidRPr="001D4828">
        <w:rPr>
          <w:rFonts w:ascii="Times New Roman" w:eastAsia="黑体" w:hAnsi="Times New Roman" w:hint="eastAsia"/>
          <w:b/>
          <w:kern w:val="0"/>
          <w:sz w:val="30"/>
          <w:szCs w:val="30"/>
        </w:rPr>
        <w:t>潍坊新村街道及下属中心物业管理服务项目</w:t>
      </w:r>
      <w:r w:rsidR="00A40DCD" w:rsidRPr="00E80EDA">
        <w:rPr>
          <w:rFonts w:ascii="Times New Roman" w:eastAsia="黑体" w:hAnsi="Times New Roman"/>
          <w:b/>
          <w:kern w:val="0"/>
          <w:sz w:val="30"/>
          <w:szCs w:val="30"/>
        </w:rPr>
        <w:t>采购需求</w:t>
      </w:r>
      <w:bookmarkEnd w:id="0"/>
    </w:p>
    <w:p w:rsidR="00A40DCD" w:rsidRPr="00E80EDA" w:rsidRDefault="00A40DCD" w:rsidP="00A40DCD">
      <w:pPr>
        <w:adjustRightInd w:val="0"/>
        <w:snapToGrid w:val="0"/>
        <w:spacing w:line="300" w:lineRule="auto"/>
        <w:jc w:val="center"/>
        <w:outlineLvl w:val="1"/>
        <w:rPr>
          <w:rFonts w:ascii="Times New Roman" w:eastAsia="黑体" w:hAnsi="Times New Roman"/>
          <w:sz w:val="30"/>
          <w:szCs w:val="30"/>
        </w:rPr>
      </w:pPr>
      <w:bookmarkStart w:id="2" w:name="_Toc460922283"/>
      <w:bookmarkStart w:id="3" w:name="_Toc464465671"/>
      <w:bookmarkStart w:id="4" w:name="_Toc460922282"/>
      <w:bookmarkStart w:id="5" w:name="_Toc464465670"/>
      <w:bookmarkStart w:id="6" w:name="_Toc460922281"/>
      <w:bookmarkStart w:id="7" w:name="_Toc464465674"/>
      <w:bookmarkStart w:id="8" w:name="_Toc464465673"/>
      <w:bookmarkStart w:id="9" w:name="_Toc464465672"/>
      <w:bookmarkStart w:id="10" w:name="_Toc464465675"/>
      <w:bookmarkStart w:id="11" w:name="_Toc460922279"/>
      <w:bookmarkStart w:id="12" w:name="_Toc464465676"/>
      <w:bookmarkStart w:id="13" w:name="_Toc460922284"/>
      <w:bookmarkStart w:id="14" w:name="_Toc460922285"/>
      <w:bookmarkStart w:id="15" w:name="_Toc464465677"/>
      <w:bookmarkStart w:id="16" w:name="_Toc464465679"/>
      <w:bookmarkStart w:id="17" w:name="_Toc460922287"/>
      <w:bookmarkStart w:id="18" w:name="_Toc464465678"/>
      <w:bookmarkStart w:id="19" w:name="_Toc460922286"/>
      <w:bookmarkStart w:id="20" w:name="_Toc129957661"/>
      <w:bookmarkEnd w:id="1"/>
      <w:r w:rsidRPr="00E80EDA">
        <w:rPr>
          <w:rFonts w:ascii="Times New Roman" w:eastAsia="黑体" w:hAnsi="Times New Roman"/>
          <w:sz w:val="30"/>
          <w:szCs w:val="30"/>
        </w:rPr>
        <w:t>一、说明</w:t>
      </w:r>
      <w:bookmarkEnd w:id="20"/>
    </w:p>
    <w:p w:rsidR="00A40DCD" w:rsidRPr="00E80EDA" w:rsidRDefault="00A40DCD" w:rsidP="00A40DCD">
      <w:pPr>
        <w:adjustRightInd w:val="0"/>
        <w:snapToGrid w:val="0"/>
        <w:spacing w:line="300" w:lineRule="auto"/>
        <w:ind w:firstLineChars="200" w:firstLine="442"/>
        <w:outlineLvl w:val="2"/>
        <w:rPr>
          <w:rFonts w:ascii="Times New Roman" w:hAnsi="Times New Roman"/>
          <w:b/>
          <w:bCs/>
          <w:sz w:val="22"/>
        </w:rPr>
      </w:pPr>
      <w:bookmarkStart w:id="21" w:name="_Toc129957662"/>
      <w:r w:rsidRPr="00E80EDA">
        <w:rPr>
          <w:rFonts w:ascii="Times New Roman" w:hAnsi="Times New Roman"/>
          <w:b/>
          <w:bCs/>
          <w:sz w:val="22"/>
        </w:rPr>
        <w:t xml:space="preserve">1 </w:t>
      </w:r>
      <w:r w:rsidRPr="00E80EDA">
        <w:rPr>
          <w:rFonts w:ascii="Times New Roman" w:hAnsi="Times New Roman"/>
          <w:b/>
          <w:bCs/>
          <w:sz w:val="22"/>
        </w:rPr>
        <w:t>总则</w:t>
      </w:r>
      <w:bookmarkEnd w:id="21"/>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1.1 </w:t>
      </w:r>
      <w:r w:rsidRPr="00E80EDA">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1.2 </w:t>
      </w:r>
      <w:r w:rsidRPr="00E80EDA">
        <w:rPr>
          <w:rFonts w:ascii="Times New Roman" w:hAnsi="Times New Roman"/>
          <w:color w:val="000000"/>
          <w:sz w:val="22"/>
        </w:rPr>
        <w:t>投标人提供的服务应当符合招标文件的要求，并且其质量完全符合国家标准、行业标准或地方标准。</w:t>
      </w:r>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1.3 </w:t>
      </w:r>
      <w:r w:rsidRPr="00E80EDA">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1.4 </w:t>
      </w:r>
      <w:r w:rsidRPr="00E80EDA">
        <w:rPr>
          <w:rFonts w:ascii="Times New Roman" w:hAnsi="Times New Roman"/>
          <w:color w:val="000000"/>
          <w:sz w:val="22"/>
        </w:rPr>
        <w:t>投标人认为招标文件（包括招标补充文件）存在排他性或歧视性条款，可在收到或下载招标文件之日起七个工作日内提出</w:t>
      </w:r>
      <w:r w:rsidRPr="00E80EDA">
        <w:rPr>
          <w:rFonts w:ascii="Times New Roman" w:hAnsi="宋体" w:hint="eastAsia"/>
          <w:sz w:val="22"/>
        </w:rPr>
        <w:t>，</w:t>
      </w:r>
      <w:r w:rsidRPr="00E80EDA">
        <w:rPr>
          <w:rFonts w:ascii="Times New Roman" w:hAnsi="Times New Roman"/>
          <w:color w:val="000000"/>
          <w:sz w:val="22"/>
        </w:rPr>
        <w:t>并附相关证据。</w:t>
      </w:r>
      <w:bookmarkEnd w:id="2"/>
      <w:bookmarkEnd w:id="3"/>
      <w:bookmarkEnd w:id="4"/>
      <w:bookmarkEnd w:id="5"/>
      <w:bookmarkEnd w:id="6"/>
      <w:bookmarkEnd w:id="7"/>
      <w:bookmarkEnd w:id="8"/>
      <w:bookmarkEnd w:id="9"/>
      <w:bookmarkEnd w:id="10"/>
      <w:bookmarkEnd w:id="11"/>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1.5 </w:t>
      </w:r>
      <w:r w:rsidRPr="00E80EDA">
        <w:rPr>
          <w:rFonts w:ascii="Times New Roman" w:hAnsi="Times New Roman"/>
          <w:color w:val="000000"/>
          <w:sz w:val="22"/>
        </w:rPr>
        <w:t>本项目若涉及保安服务内容，根据《保安服务管理条例》（国务院令第</w:t>
      </w:r>
      <w:r w:rsidRPr="00E80EDA">
        <w:rPr>
          <w:rFonts w:ascii="Times New Roman" w:hAnsi="Times New Roman"/>
          <w:color w:val="000000"/>
          <w:sz w:val="22"/>
        </w:rPr>
        <w:t>564</w:t>
      </w:r>
      <w:r w:rsidRPr="00E80EDA">
        <w:rPr>
          <w:rFonts w:ascii="Times New Roman" w:hAnsi="Times New Roman"/>
          <w:color w:val="000000"/>
          <w:sz w:val="22"/>
        </w:rPr>
        <w:t>号）第十四条规定，中标人应当自开始保安服务之日起</w:t>
      </w:r>
      <w:r w:rsidRPr="00E80EDA">
        <w:rPr>
          <w:rFonts w:ascii="Times New Roman" w:hAnsi="Times New Roman"/>
          <w:color w:val="000000"/>
          <w:sz w:val="22"/>
        </w:rPr>
        <w:t>30</w:t>
      </w:r>
      <w:r w:rsidRPr="00E80EDA">
        <w:rPr>
          <w:rFonts w:ascii="Times New Roman" w:hAnsi="Times New Roman"/>
          <w:color w:val="000000"/>
          <w:sz w:val="22"/>
        </w:rPr>
        <w:t>日内，向所在地设区的市级人民政府公安机关备案。</w:t>
      </w:r>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1.6 </w:t>
      </w:r>
      <w:r w:rsidRPr="00E80EDA">
        <w:rPr>
          <w:rFonts w:ascii="Times New Roman" w:hAnsi="Times New Roman"/>
          <w:color w:val="000000"/>
          <w:sz w:val="22"/>
        </w:rPr>
        <w:t>本项目若涉及餐饮服务内容</w:t>
      </w:r>
      <w:r w:rsidRPr="00E80EDA">
        <w:rPr>
          <w:rFonts w:ascii="Times New Roman" w:hAnsi="Times New Roman" w:hint="eastAsia"/>
          <w:color w:val="000000"/>
          <w:sz w:val="22"/>
        </w:rPr>
        <w:t>，则应满足以下条件：</w:t>
      </w:r>
    </w:p>
    <w:p w:rsidR="00A40DCD" w:rsidRPr="00E80EDA" w:rsidRDefault="00A40DCD" w:rsidP="00A40DCD">
      <w:pPr>
        <w:adjustRightInd w:val="0"/>
        <w:snapToGrid w:val="0"/>
        <w:spacing w:line="300" w:lineRule="auto"/>
        <w:ind w:firstLineChars="200" w:firstLine="440"/>
        <w:rPr>
          <w:rFonts w:ascii="Times New Roman" w:hAnsi="Times New Roman"/>
          <w:color w:val="000000"/>
          <w:sz w:val="22"/>
        </w:rPr>
      </w:pPr>
      <w:r w:rsidRPr="00E80EDA">
        <w:rPr>
          <w:rFonts w:ascii="Times New Roman" w:hAnsi="Times New Roman" w:hint="eastAsia"/>
          <w:color w:val="000000"/>
          <w:sz w:val="22"/>
        </w:rPr>
        <w:t xml:space="preserve">1.6.1 </w:t>
      </w:r>
      <w:r w:rsidRPr="00E80EDA">
        <w:rPr>
          <w:rFonts w:ascii="Times New Roman" w:hAnsi="Times New Roman" w:hint="eastAsia"/>
          <w:color w:val="000000"/>
          <w:sz w:val="22"/>
        </w:rPr>
        <w:t>投标人应按许可范围依法经营；如为学校餐饮采购项目，投标人应具有食品经营方面的资格（资质）。</w:t>
      </w:r>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hint="eastAsia"/>
          <w:color w:val="000000"/>
          <w:sz w:val="22"/>
        </w:rPr>
        <w:t xml:space="preserve">1.6.2 </w:t>
      </w:r>
      <w:r w:rsidRPr="00E80EDA">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1.7 </w:t>
      </w:r>
      <w:r w:rsidRPr="00E80EDA">
        <w:rPr>
          <w:rFonts w:ascii="Times New Roman" w:hAnsi="Times New Roman"/>
          <w:color w:val="000000"/>
          <w:sz w:val="22"/>
        </w:rPr>
        <w:t>投标人需在投标文件中承诺，如之前在岗的工作人员经考评符合上岗要求的，原则上应继续留用。</w:t>
      </w:r>
    </w:p>
    <w:p w:rsidR="00A40DCD" w:rsidRDefault="00A40DCD" w:rsidP="00A40DCD">
      <w:pPr>
        <w:snapToGrid w:val="0"/>
        <w:spacing w:line="300" w:lineRule="auto"/>
        <w:ind w:firstLineChars="200" w:firstLine="440"/>
        <w:jc w:val="left"/>
        <w:rPr>
          <w:rFonts w:ascii="Times New Roman" w:hAnsi="Times New Roman"/>
          <w:b/>
          <w:bCs/>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8</w:t>
      </w:r>
      <w:r>
        <w:rPr>
          <w:rFonts w:hint="eastAsia"/>
          <w:color w:val="FF0000"/>
          <w:sz w:val="22"/>
        </w:rPr>
        <w:t>投标人提供的服务必须符合国家强制性标准。</w:t>
      </w:r>
    </w:p>
    <w:p w:rsidR="00A40DCD" w:rsidRPr="008934E7" w:rsidRDefault="00A40DCD" w:rsidP="00A40DCD">
      <w:pPr>
        <w:adjustRightInd w:val="0"/>
        <w:snapToGrid w:val="0"/>
        <w:spacing w:line="300" w:lineRule="auto"/>
        <w:ind w:firstLineChars="200" w:firstLine="440"/>
        <w:jc w:val="left"/>
        <w:rPr>
          <w:rFonts w:ascii="Times New Roman" w:hAnsi="Times New Roman"/>
          <w:color w:val="000000"/>
          <w:sz w:val="22"/>
        </w:rPr>
      </w:pPr>
    </w:p>
    <w:p w:rsidR="00A40DCD" w:rsidRPr="00E80EDA" w:rsidRDefault="00A40DCD" w:rsidP="00A40DCD">
      <w:pPr>
        <w:adjustRightInd w:val="0"/>
        <w:snapToGrid w:val="0"/>
        <w:spacing w:line="300" w:lineRule="auto"/>
        <w:jc w:val="center"/>
        <w:outlineLvl w:val="1"/>
        <w:rPr>
          <w:rFonts w:ascii="Times New Roman" w:eastAsia="黑体" w:hAnsi="Times New Roman"/>
          <w:sz w:val="30"/>
          <w:szCs w:val="30"/>
        </w:rPr>
      </w:pPr>
      <w:bookmarkStart w:id="22" w:name="_Toc129957663"/>
      <w:r w:rsidRPr="00E80EDA">
        <w:rPr>
          <w:rFonts w:ascii="Times New Roman" w:eastAsia="黑体" w:hAnsi="Times New Roman"/>
          <w:sz w:val="30"/>
          <w:szCs w:val="30"/>
        </w:rPr>
        <w:t>二、项目概况</w:t>
      </w:r>
      <w:bookmarkEnd w:id="22"/>
    </w:p>
    <w:p w:rsidR="00A40DCD" w:rsidRPr="00E80EDA" w:rsidRDefault="00A40DCD" w:rsidP="00A40DCD">
      <w:pPr>
        <w:adjustRightInd w:val="0"/>
        <w:snapToGrid w:val="0"/>
        <w:spacing w:line="300" w:lineRule="auto"/>
        <w:ind w:firstLineChars="200" w:firstLine="442"/>
        <w:outlineLvl w:val="2"/>
        <w:rPr>
          <w:rFonts w:ascii="Times New Roman" w:hAnsi="Times New Roman"/>
          <w:b/>
          <w:bCs/>
          <w:sz w:val="22"/>
        </w:rPr>
      </w:pPr>
      <w:bookmarkStart w:id="23" w:name="_Toc129957664"/>
      <w:r w:rsidRPr="00E80EDA">
        <w:rPr>
          <w:rFonts w:ascii="Times New Roman" w:hAnsi="Times New Roman"/>
          <w:b/>
          <w:bCs/>
          <w:sz w:val="22"/>
        </w:rPr>
        <w:t xml:space="preserve">2 </w:t>
      </w:r>
      <w:r w:rsidRPr="00E80EDA">
        <w:rPr>
          <w:rFonts w:ascii="Times New Roman" w:hAnsi="Times New Roman"/>
          <w:b/>
          <w:bCs/>
          <w:sz w:val="22"/>
        </w:rPr>
        <w:t>项目名称</w:t>
      </w:r>
      <w:bookmarkEnd w:id="23"/>
    </w:p>
    <w:p w:rsidR="00A40DCD" w:rsidRDefault="00A40DCD" w:rsidP="00A40DCD">
      <w:pPr>
        <w:adjustRightInd w:val="0"/>
        <w:snapToGrid w:val="0"/>
        <w:spacing w:line="300" w:lineRule="auto"/>
        <w:ind w:firstLineChars="200" w:firstLine="440"/>
        <w:rPr>
          <w:rFonts w:ascii="Times New Roman" w:hAnsi="Times New Roman"/>
          <w:bCs/>
          <w:color w:val="000000" w:themeColor="text1"/>
          <w:sz w:val="22"/>
        </w:rPr>
      </w:pPr>
      <w:r w:rsidRPr="00E80EDA">
        <w:rPr>
          <w:rFonts w:ascii="Times New Roman" w:hAnsi="Times New Roman"/>
          <w:bCs/>
          <w:sz w:val="22"/>
        </w:rPr>
        <w:t>项目名称：</w:t>
      </w:r>
      <w:r>
        <w:rPr>
          <w:rFonts w:ascii="Times New Roman" w:hAnsi="Times New Roman" w:hint="eastAsia"/>
          <w:bCs/>
          <w:color w:val="000000" w:themeColor="text1"/>
          <w:sz w:val="22"/>
        </w:rPr>
        <w:t>潍坊新村街道</w:t>
      </w:r>
      <w:r>
        <w:rPr>
          <w:rFonts w:ascii="宋体" w:hAnsi="宋体" w:cs="宋体" w:hint="eastAsia"/>
          <w:color w:val="000000" w:themeColor="text1"/>
          <w:sz w:val="22"/>
        </w:rPr>
        <w:t>及下属中心物业管理服务项目</w:t>
      </w:r>
    </w:p>
    <w:p w:rsidR="00A40DCD" w:rsidRPr="00E80EDA" w:rsidRDefault="00A40DCD" w:rsidP="00A40DCD">
      <w:pPr>
        <w:adjustRightInd w:val="0"/>
        <w:snapToGrid w:val="0"/>
        <w:spacing w:line="300" w:lineRule="auto"/>
        <w:ind w:firstLineChars="200" w:firstLine="442"/>
        <w:outlineLvl w:val="2"/>
        <w:rPr>
          <w:rFonts w:ascii="Times New Roman" w:hAnsi="Times New Roman"/>
          <w:b/>
          <w:bCs/>
          <w:sz w:val="22"/>
        </w:rPr>
      </w:pPr>
      <w:bookmarkStart w:id="24" w:name="_Toc129957665"/>
      <w:r w:rsidRPr="00E80EDA">
        <w:rPr>
          <w:rFonts w:ascii="Times New Roman" w:hAnsi="Times New Roman"/>
          <w:b/>
          <w:bCs/>
          <w:sz w:val="22"/>
        </w:rPr>
        <w:t>3</w:t>
      </w:r>
      <w:r w:rsidRPr="00E80EDA">
        <w:rPr>
          <w:rFonts w:ascii="Times New Roman" w:hAnsi="Times New Roman"/>
          <w:b/>
          <w:bCs/>
          <w:sz w:val="22"/>
        </w:rPr>
        <w:t>物业基本情况</w:t>
      </w:r>
      <w:bookmarkEnd w:id="24"/>
    </w:p>
    <w:p w:rsidR="00A40DCD" w:rsidRDefault="00A40DCD" w:rsidP="00A40DCD">
      <w:pPr>
        <w:adjustRightInd w:val="0"/>
        <w:snapToGrid w:val="0"/>
        <w:spacing w:line="300" w:lineRule="auto"/>
        <w:ind w:firstLineChars="200" w:firstLine="440"/>
        <w:rPr>
          <w:rFonts w:ascii="Times New Roman" w:hAnsi="Times New Roman"/>
          <w:color w:val="000000" w:themeColor="text1"/>
          <w:sz w:val="22"/>
        </w:rPr>
      </w:pPr>
      <w:r>
        <w:rPr>
          <w:rFonts w:ascii="Times New Roman" w:hAnsi="Times New Roman"/>
          <w:color w:val="000000" w:themeColor="text1"/>
          <w:sz w:val="22"/>
        </w:rPr>
        <w:t>物业类型：</w:t>
      </w:r>
      <w:r>
        <w:rPr>
          <w:rFonts w:ascii="Times New Roman" w:hAnsi="Times New Roman" w:hint="eastAsia"/>
          <w:color w:val="000000" w:themeColor="text1"/>
          <w:sz w:val="22"/>
        </w:rPr>
        <w:t>办公楼</w:t>
      </w:r>
    </w:p>
    <w:p w:rsidR="00A40DCD" w:rsidRDefault="00A40DCD" w:rsidP="00A40DCD">
      <w:pPr>
        <w:adjustRightInd w:val="0"/>
        <w:snapToGrid w:val="0"/>
        <w:spacing w:line="300" w:lineRule="auto"/>
        <w:ind w:firstLineChars="200" w:firstLine="440"/>
        <w:rPr>
          <w:rFonts w:ascii="Times New Roman" w:hAnsi="Times New Roman"/>
          <w:color w:val="000000" w:themeColor="text1"/>
          <w:sz w:val="22"/>
        </w:rPr>
      </w:pPr>
      <w:r>
        <w:rPr>
          <w:rFonts w:ascii="Times New Roman" w:hAnsi="Times New Roman"/>
          <w:color w:val="000000" w:themeColor="text1"/>
          <w:sz w:val="22"/>
        </w:rPr>
        <w:t>坐落位置：</w:t>
      </w:r>
      <w:r>
        <w:rPr>
          <w:rFonts w:ascii="Times New Roman" w:hAnsi="Times New Roman" w:hint="eastAsia"/>
          <w:color w:val="000000" w:themeColor="text1"/>
          <w:sz w:val="22"/>
        </w:rPr>
        <w:t>浦东新区福山路</w:t>
      </w:r>
      <w:r>
        <w:rPr>
          <w:rFonts w:ascii="Times New Roman" w:hAnsi="Times New Roman" w:hint="eastAsia"/>
          <w:color w:val="000000" w:themeColor="text1"/>
          <w:sz w:val="22"/>
        </w:rPr>
        <w:t>317</w:t>
      </w:r>
      <w:r>
        <w:rPr>
          <w:rFonts w:ascii="Times New Roman" w:hAnsi="Times New Roman" w:hint="eastAsia"/>
          <w:color w:val="000000" w:themeColor="text1"/>
          <w:sz w:val="22"/>
        </w:rPr>
        <w:t>号等，</w:t>
      </w:r>
      <w:r>
        <w:rPr>
          <w:rFonts w:ascii="Times New Roman" w:hAnsi="Times New Roman"/>
          <w:color w:val="000000" w:themeColor="text1"/>
          <w:sz w:val="22"/>
        </w:rPr>
        <w:t>详见服务需求汇总表</w:t>
      </w:r>
      <w:r>
        <w:rPr>
          <w:rFonts w:ascii="Times New Roman" w:hAnsi="Times New Roman" w:hint="eastAsia"/>
          <w:color w:val="000000" w:themeColor="text1"/>
          <w:sz w:val="22"/>
        </w:rPr>
        <w:t>。</w:t>
      </w:r>
    </w:p>
    <w:p w:rsidR="00A40DCD" w:rsidRPr="00E80EDA" w:rsidRDefault="00A40DCD" w:rsidP="00A40DCD">
      <w:pPr>
        <w:adjustRightInd w:val="0"/>
        <w:snapToGrid w:val="0"/>
        <w:spacing w:line="300" w:lineRule="auto"/>
        <w:ind w:firstLineChars="200" w:firstLine="440"/>
        <w:rPr>
          <w:rFonts w:ascii="Times New Roman" w:hAnsi="Times New Roman"/>
          <w:sz w:val="22"/>
        </w:rPr>
      </w:pPr>
      <w:r>
        <w:rPr>
          <w:rFonts w:ascii="Times New Roman" w:hAnsi="Times New Roman"/>
          <w:color w:val="000000" w:themeColor="text1"/>
          <w:sz w:val="22"/>
        </w:rPr>
        <w:t>物业管理服务区域四至：东至</w:t>
      </w:r>
      <w:r>
        <w:rPr>
          <w:rFonts w:ascii="Times New Roman" w:hAnsi="Times New Roman" w:hint="eastAsia"/>
          <w:color w:val="000000" w:themeColor="text1"/>
          <w:sz w:val="22"/>
        </w:rPr>
        <w:t>源深路</w:t>
      </w:r>
      <w:r>
        <w:rPr>
          <w:rFonts w:ascii="Times New Roman" w:hAnsi="Times New Roman"/>
          <w:color w:val="000000" w:themeColor="text1"/>
          <w:sz w:val="22"/>
        </w:rPr>
        <w:t>  </w:t>
      </w:r>
      <w:r>
        <w:rPr>
          <w:rFonts w:ascii="Times New Roman" w:hAnsi="Times New Roman"/>
          <w:color w:val="000000" w:themeColor="text1"/>
          <w:sz w:val="22"/>
        </w:rPr>
        <w:t>，南至张家浜</w:t>
      </w:r>
      <w:r>
        <w:rPr>
          <w:rFonts w:ascii="Times New Roman" w:hAnsi="Times New Roman"/>
          <w:color w:val="000000" w:themeColor="text1"/>
          <w:sz w:val="22"/>
        </w:rPr>
        <w:t> </w:t>
      </w:r>
      <w:r>
        <w:rPr>
          <w:rFonts w:ascii="Times New Roman" w:hAnsi="Times New Roman"/>
          <w:color w:val="000000" w:themeColor="text1"/>
          <w:sz w:val="22"/>
        </w:rPr>
        <w:t>，西至黄浦江，北至张杨路。</w:t>
      </w:r>
      <w:r w:rsidRPr="00E80EDA">
        <w:rPr>
          <w:rFonts w:ascii="Times New Roman" w:hAnsi="Times New Roman"/>
          <w:sz w:val="22"/>
        </w:rPr>
        <w:t>  </w:t>
      </w:r>
    </w:p>
    <w:p w:rsidR="00A40DCD" w:rsidRPr="00E80EDA" w:rsidRDefault="00A40DCD" w:rsidP="00A40DCD">
      <w:pPr>
        <w:adjustRightInd w:val="0"/>
        <w:snapToGrid w:val="0"/>
        <w:spacing w:line="300" w:lineRule="auto"/>
        <w:ind w:firstLineChars="200" w:firstLine="442"/>
        <w:jc w:val="left"/>
        <w:outlineLvl w:val="2"/>
        <w:rPr>
          <w:rFonts w:ascii="Times New Roman" w:hAnsi="Times New Roman"/>
          <w:b/>
          <w:color w:val="000000"/>
          <w:sz w:val="22"/>
        </w:rPr>
      </w:pPr>
      <w:bookmarkStart w:id="25" w:name="_Toc129957666"/>
      <w:r w:rsidRPr="00E80EDA">
        <w:rPr>
          <w:rFonts w:ascii="Times New Roman" w:hAnsi="Times New Roman"/>
          <w:b/>
          <w:color w:val="000000"/>
          <w:sz w:val="22"/>
        </w:rPr>
        <w:t xml:space="preserve">4 </w:t>
      </w:r>
      <w:r w:rsidRPr="00E80EDA">
        <w:rPr>
          <w:rFonts w:ascii="Times New Roman" w:hAnsi="Times New Roman"/>
          <w:b/>
          <w:color w:val="000000"/>
          <w:sz w:val="22"/>
        </w:rPr>
        <w:t>招标范围与内容</w:t>
      </w:r>
      <w:bookmarkEnd w:id="25"/>
    </w:p>
    <w:p w:rsidR="00A40DCD"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4.1 </w:t>
      </w:r>
      <w:r w:rsidRPr="00E80EDA">
        <w:rPr>
          <w:rFonts w:ascii="Times New Roman" w:hAnsi="Times New Roman"/>
          <w:color w:val="000000"/>
          <w:sz w:val="22"/>
        </w:rPr>
        <w:t>项目背景及现状</w:t>
      </w:r>
    </w:p>
    <w:p w:rsidR="00A40DCD" w:rsidRPr="002542F3" w:rsidRDefault="00A40DCD" w:rsidP="00A40DCD">
      <w:pPr>
        <w:adjustRightInd w:val="0"/>
        <w:snapToGrid w:val="0"/>
        <w:spacing w:line="300" w:lineRule="auto"/>
        <w:ind w:firstLineChars="200" w:firstLine="440"/>
        <w:jc w:val="left"/>
        <w:rPr>
          <w:rFonts w:ascii="Times New Roman" w:hAnsi="Times New Roman"/>
          <w:color w:val="000000"/>
          <w:sz w:val="22"/>
        </w:rPr>
      </w:pPr>
      <w:r w:rsidRPr="002542F3">
        <w:rPr>
          <w:rFonts w:ascii="Times New Roman" w:hAnsi="Times New Roman" w:hint="eastAsia"/>
          <w:sz w:val="22"/>
        </w:rPr>
        <w:t>街道机关办公楼、党群服务中心、文化活动中心、社区事务受理服务中心等</w:t>
      </w:r>
      <w:r w:rsidRPr="002542F3">
        <w:rPr>
          <w:rFonts w:ascii="Times New Roman" w:hAnsi="Times New Roman"/>
          <w:sz w:val="22"/>
        </w:rPr>
        <w:t>共计</w:t>
      </w:r>
      <w:r w:rsidRPr="002542F3">
        <w:rPr>
          <w:rFonts w:ascii="Times New Roman" w:hAnsi="Times New Roman" w:hint="eastAsia"/>
          <w:sz w:val="22"/>
        </w:rPr>
        <w:t>14</w:t>
      </w:r>
      <w:r w:rsidRPr="002542F3">
        <w:rPr>
          <w:rFonts w:ascii="Times New Roman" w:hAnsi="Times New Roman" w:hint="eastAsia"/>
          <w:sz w:val="22"/>
        </w:rPr>
        <w:t>处</w:t>
      </w:r>
      <w:r w:rsidRPr="002542F3">
        <w:rPr>
          <w:rFonts w:ascii="Times New Roman" w:hAnsi="Times New Roman"/>
          <w:sz w:val="22"/>
        </w:rPr>
        <w:t>点位</w:t>
      </w:r>
      <w:r w:rsidRPr="002542F3">
        <w:rPr>
          <w:rFonts w:ascii="Times New Roman" w:hAnsi="Times New Roman" w:hint="eastAsia"/>
          <w:sz w:val="22"/>
        </w:rPr>
        <w:t>，物业服务总面积约为</w:t>
      </w:r>
      <w:r w:rsidRPr="002542F3">
        <w:rPr>
          <w:rFonts w:ascii="Times New Roman" w:hAnsi="Times New Roman" w:hint="eastAsia"/>
          <w:sz w:val="22"/>
        </w:rPr>
        <w:t>25250</w:t>
      </w:r>
      <w:r w:rsidRPr="002542F3">
        <w:rPr>
          <w:rFonts w:ascii="Times New Roman" w:hAnsi="Times New Roman" w:hint="eastAsia"/>
          <w:sz w:val="22"/>
        </w:rPr>
        <w:t>平方米。街道工作人员总人数约</w:t>
      </w:r>
      <w:r w:rsidRPr="002542F3">
        <w:rPr>
          <w:rFonts w:ascii="Times New Roman" w:hAnsi="Times New Roman" w:hint="eastAsia"/>
          <w:sz w:val="22"/>
        </w:rPr>
        <w:t>650</w:t>
      </w:r>
      <w:r w:rsidRPr="002542F3">
        <w:rPr>
          <w:rFonts w:ascii="Times New Roman" w:hAnsi="Times New Roman" w:hint="eastAsia"/>
          <w:sz w:val="22"/>
        </w:rPr>
        <w:t>人。</w:t>
      </w:r>
    </w:p>
    <w:p w:rsidR="00A40DCD" w:rsidRPr="002542F3" w:rsidRDefault="00A40DCD" w:rsidP="00A40DCD">
      <w:pPr>
        <w:adjustRightInd w:val="0"/>
        <w:snapToGrid w:val="0"/>
        <w:spacing w:line="300" w:lineRule="auto"/>
        <w:ind w:firstLineChars="200" w:firstLine="440"/>
        <w:jc w:val="left"/>
        <w:rPr>
          <w:rFonts w:ascii="Times New Roman" w:hAnsi="Times New Roman"/>
          <w:color w:val="000000"/>
          <w:sz w:val="22"/>
        </w:rPr>
      </w:pPr>
      <w:r w:rsidRPr="002542F3">
        <w:rPr>
          <w:rFonts w:ascii="Times New Roman" w:hAnsi="Times New Roman"/>
          <w:color w:val="000000"/>
          <w:sz w:val="22"/>
        </w:rPr>
        <w:t xml:space="preserve">4.2 </w:t>
      </w:r>
      <w:r w:rsidRPr="002542F3">
        <w:rPr>
          <w:rFonts w:ascii="Times New Roman" w:hAnsi="Times New Roman"/>
          <w:color w:val="000000"/>
          <w:sz w:val="22"/>
        </w:rPr>
        <w:t>项目招标范围及内容</w:t>
      </w:r>
    </w:p>
    <w:p w:rsidR="00A40DCD" w:rsidRDefault="00A40DCD" w:rsidP="00A40DCD">
      <w:pPr>
        <w:autoSpaceDN w:val="0"/>
        <w:adjustRightInd w:val="0"/>
        <w:snapToGrid w:val="0"/>
        <w:spacing w:line="300" w:lineRule="auto"/>
        <w:ind w:firstLineChars="200" w:firstLine="440"/>
        <w:textAlignment w:val="baseline"/>
        <w:rPr>
          <w:rFonts w:ascii="Times New Roman" w:hAnsi="Times New Roman"/>
          <w:bCs/>
          <w:sz w:val="22"/>
        </w:rPr>
      </w:pPr>
      <w:r w:rsidRPr="002542F3">
        <w:rPr>
          <w:rFonts w:hint="eastAsia"/>
          <w:bCs/>
          <w:sz w:val="22"/>
        </w:rPr>
        <w:t>为潍坊新村街道及下属中心提供物业管理服务。</w:t>
      </w:r>
      <w:r w:rsidRPr="002542F3">
        <w:rPr>
          <w:rFonts w:ascii="Times New Roman" w:hAnsi="Times New Roman"/>
          <w:bCs/>
          <w:sz w:val="22"/>
        </w:rPr>
        <w:t>服务内容</w:t>
      </w:r>
      <w:r w:rsidRPr="002542F3">
        <w:rPr>
          <w:rFonts w:ascii="Times New Roman" w:hAnsi="Times New Roman"/>
          <w:sz w:val="22"/>
        </w:rPr>
        <w:t>包括</w:t>
      </w:r>
      <w:r w:rsidRPr="002542F3">
        <w:rPr>
          <w:rFonts w:ascii="Times New Roman" w:hAnsi="Times New Roman"/>
          <w:bCs/>
          <w:sz w:val="22"/>
        </w:rPr>
        <w:t>保安、保洁、维修、会务、</w:t>
      </w:r>
      <w:r w:rsidRPr="002542F3">
        <w:rPr>
          <w:rFonts w:ascii="Times New Roman" w:hAnsi="Times New Roman" w:hint="eastAsia"/>
          <w:bCs/>
          <w:sz w:val="22"/>
        </w:rPr>
        <w:t>绿化</w:t>
      </w:r>
      <w:r w:rsidRPr="002542F3">
        <w:rPr>
          <w:rFonts w:ascii="Times New Roman" w:hAnsi="Times New Roman"/>
          <w:bCs/>
          <w:sz w:val="22"/>
        </w:rPr>
        <w:t>等。</w:t>
      </w:r>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4.3 </w:t>
      </w:r>
      <w:r w:rsidRPr="00E80EDA">
        <w:rPr>
          <w:rFonts w:ascii="Times New Roman" w:hAnsi="Times New Roman"/>
          <w:color w:val="000000"/>
          <w:sz w:val="22"/>
        </w:rPr>
        <w:t>本项目服务期限：</w:t>
      </w:r>
      <w:r w:rsidRPr="00E80EDA">
        <w:rPr>
          <w:rFonts w:ascii="Times New Roman" w:hAnsi="Times New Roman"/>
          <w:color w:val="548DD4"/>
          <w:kern w:val="0"/>
          <w:sz w:val="22"/>
        </w:rPr>
        <w:t>自合同签订之日起</w:t>
      </w:r>
      <w:r>
        <w:rPr>
          <w:rFonts w:ascii="Times New Roman" w:hAnsi="Times New Roman" w:hint="eastAsia"/>
          <w:color w:val="548DD4"/>
          <w:kern w:val="0"/>
          <w:sz w:val="22"/>
        </w:rPr>
        <w:t>1</w:t>
      </w:r>
      <w:r w:rsidRPr="00E80EDA">
        <w:rPr>
          <w:rFonts w:ascii="Times New Roman" w:hAnsi="Times New Roman"/>
          <w:color w:val="548DD4"/>
          <w:kern w:val="0"/>
          <w:sz w:val="22"/>
        </w:rPr>
        <w:t>年。</w:t>
      </w:r>
    </w:p>
    <w:p w:rsidR="00A40DCD" w:rsidRPr="00E80EDA" w:rsidRDefault="00A40DCD" w:rsidP="00A40DCD">
      <w:pPr>
        <w:adjustRightInd w:val="0"/>
        <w:snapToGrid w:val="0"/>
        <w:spacing w:line="300" w:lineRule="auto"/>
        <w:ind w:firstLineChars="200" w:firstLine="442"/>
        <w:jc w:val="left"/>
        <w:outlineLvl w:val="2"/>
        <w:rPr>
          <w:rFonts w:ascii="Times New Roman" w:hAnsi="Times New Roman"/>
          <w:b/>
          <w:color w:val="000000"/>
          <w:sz w:val="22"/>
        </w:rPr>
      </w:pPr>
      <w:bookmarkStart w:id="26" w:name="_Toc129957667"/>
      <w:bookmarkEnd w:id="12"/>
      <w:bookmarkEnd w:id="13"/>
      <w:r w:rsidRPr="00E80EDA">
        <w:rPr>
          <w:rFonts w:ascii="Times New Roman" w:hAnsi="Times New Roman"/>
          <w:b/>
          <w:color w:val="000000"/>
          <w:sz w:val="22"/>
        </w:rPr>
        <w:t xml:space="preserve">5 </w:t>
      </w:r>
      <w:r w:rsidRPr="00E80EDA">
        <w:rPr>
          <w:rFonts w:ascii="Times New Roman" w:hAnsi="Times New Roman"/>
          <w:b/>
          <w:color w:val="000000"/>
          <w:sz w:val="22"/>
        </w:rPr>
        <w:t>承包方式</w:t>
      </w:r>
      <w:bookmarkEnd w:id="26"/>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5.1</w:t>
      </w:r>
      <w:r w:rsidRPr="00E80EDA">
        <w:rPr>
          <w:rFonts w:ascii="Times New Roman" w:hAnsi="Times New Roman"/>
          <w:color w:val="000000"/>
          <w:sz w:val="22"/>
        </w:rPr>
        <w:t>依照本项目的招标范围和内容，中标人以</w:t>
      </w:r>
      <w:r w:rsidRPr="00E80EDA">
        <w:rPr>
          <w:rFonts w:ascii="Times New Roman" w:hAnsi="Times New Roman"/>
          <w:b/>
          <w:color w:val="FF0000"/>
          <w:kern w:val="0"/>
          <w:sz w:val="22"/>
          <w:u w:val="single"/>
        </w:rPr>
        <w:t>“</w:t>
      </w:r>
      <w:r w:rsidRPr="00E80EDA">
        <w:rPr>
          <w:rFonts w:ascii="Times New Roman" w:hAnsi="Times New Roman"/>
          <w:b/>
          <w:color w:val="FF0000"/>
          <w:kern w:val="0"/>
          <w:sz w:val="22"/>
          <w:u w:val="single"/>
        </w:rPr>
        <w:t>清包</w:t>
      </w:r>
      <w:r w:rsidRPr="00E80EDA">
        <w:rPr>
          <w:rFonts w:ascii="Times New Roman" w:hAnsi="Times New Roman"/>
          <w:b/>
          <w:color w:val="FF0000"/>
          <w:kern w:val="0"/>
          <w:sz w:val="22"/>
          <w:u w:val="single"/>
        </w:rPr>
        <w:t>”</w:t>
      </w:r>
      <w:r w:rsidRPr="00E80EDA">
        <w:rPr>
          <w:rFonts w:ascii="Times New Roman" w:hAnsi="Times New Roman"/>
          <w:color w:val="000000"/>
          <w:sz w:val="22"/>
        </w:rPr>
        <w:t>方式实施服务管理承包。</w:t>
      </w:r>
      <w:r w:rsidRPr="00E80EDA">
        <w:rPr>
          <w:rFonts w:ascii="Times New Roman" w:hAnsi="Times New Roman"/>
          <w:color w:val="000000"/>
          <w:sz w:val="22"/>
        </w:rPr>
        <w:t>“</w:t>
      </w:r>
      <w:r w:rsidRPr="00E80EDA">
        <w:rPr>
          <w:rFonts w:ascii="Times New Roman" w:hAnsi="Times New Roman"/>
          <w:color w:val="000000"/>
          <w:sz w:val="22"/>
        </w:rPr>
        <w:t>清包</w:t>
      </w:r>
      <w:r w:rsidRPr="00E80EDA">
        <w:rPr>
          <w:rFonts w:ascii="Times New Roman" w:hAnsi="Times New Roman"/>
          <w:color w:val="000000"/>
          <w:sz w:val="22"/>
        </w:rPr>
        <w:t>”</w:t>
      </w:r>
      <w:r w:rsidRPr="00E80EDA">
        <w:rPr>
          <w:rFonts w:ascii="Times New Roman" w:hAnsi="Times New Roman"/>
          <w:color w:val="000000"/>
          <w:sz w:val="22"/>
        </w:rPr>
        <w:t>的含义指：</w:t>
      </w:r>
      <w:r w:rsidRPr="00E80EDA">
        <w:rPr>
          <w:rFonts w:ascii="Times New Roman" w:hAnsi="Times New Roman"/>
          <w:color w:val="000000"/>
          <w:sz w:val="22"/>
        </w:rPr>
        <w:lastRenderedPageBreak/>
        <w:t>采购人按双方约定的服务人数，每月向中标人支付管理服务费。项目过程中所发生的水电气等能耗，</w:t>
      </w:r>
      <w:r w:rsidRPr="00563BFF">
        <w:rPr>
          <w:rFonts w:ascii="Times New Roman" w:hAnsi="Times New Roman" w:hint="eastAsia"/>
          <w:color w:val="000000"/>
          <w:sz w:val="22"/>
        </w:rPr>
        <w:t>易耗品、</w:t>
      </w:r>
      <w:r w:rsidRPr="00563BFF">
        <w:rPr>
          <w:rFonts w:ascii="Times New Roman" w:hAnsi="Times New Roman"/>
          <w:color w:val="000000"/>
          <w:sz w:val="22"/>
        </w:rPr>
        <w:t>设备添置、维修</w:t>
      </w:r>
      <w:r w:rsidRPr="00563BFF">
        <w:rPr>
          <w:rFonts w:ascii="Times New Roman" w:hAnsi="Times New Roman" w:hint="eastAsia"/>
          <w:color w:val="000000"/>
          <w:sz w:val="22"/>
        </w:rPr>
        <w:t>配件</w:t>
      </w:r>
      <w:r w:rsidRPr="00563BFF">
        <w:rPr>
          <w:rFonts w:ascii="Times New Roman" w:hAnsi="Times New Roman"/>
          <w:color w:val="000000"/>
          <w:sz w:val="22"/>
        </w:rPr>
        <w:t>、保养等费用均由采购人承担。</w:t>
      </w:r>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5.2</w:t>
      </w:r>
      <w:r w:rsidRPr="00E80EDA">
        <w:rPr>
          <w:rFonts w:ascii="Times New Roman" w:hAnsi="Times New Roman"/>
          <w:color w:val="0000FF"/>
          <w:sz w:val="22"/>
        </w:rPr>
        <w:t>本项目不允许分包。</w:t>
      </w:r>
    </w:p>
    <w:p w:rsidR="00A40DCD" w:rsidRPr="00E80EDA" w:rsidRDefault="00A40DCD" w:rsidP="00A40DCD">
      <w:pPr>
        <w:adjustRightInd w:val="0"/>
        <w:snapToGrid w:val="0"/>
        <w:spacing w:line="300" w:lineRule="auto"/>
        <w:ind w:firstLineChars="200" w:firstLine="442"/>
        <w:jc w:val="left"/>
        <w:outlineLvl w:val="2"/>
        <w:rPr>
          <w:rFonts w:ascii="Times New Roman" w:hAnsi="Times New Roman"/>
          <w:b/>
          <w:color w:val="000000"/>
          <w:sz w:val="22"/>
        </w:rPr>
      </w:pPr>
      <w:bookmarkStart w:id="27" w:name="_Toc129957668"/>
      <w:r w:rsidRPr="00E80EDA">
        <w:rPr>
          <w:rFonts w:ascii="Times New Roman" w:hAnsi="Times New Roman"/>
          <w:b/>
          <w:color w:val="000000"/>
          <w:sz w:val="22"/>
        </w:rPr>
        <w:t xml:space="preserve">6 </w:t>
      </w:r>
      <w:r w:rsidRPr="00E80EDA">
        <w:rPr>
          <w:rFonts w:ascii="Times New Roman" w:hAnsi="Times New Roman"/>
          <w:b/>
          <w:color w:val="000000"/>
          <w:sz w:val="22"/>
        </w:rPr>
        <w:t>合同的签订</w:t>
      </w:r>
      <w:bookmarkEnd w:id="27"/>
    </w:p>
    <w:p w:rsidR="00A40DCD" w:rsidRPr="00E80EDA" w:rsidRDefault="00A40DCD" w:rsidP="00A40DCD">
      <w:pPr>
        <w:snapToGrid w:val="0"/>
        <w:spacing w:line="300" w:lineRule="auto"/>
        <w:ind w:firstLineChars="200" w:firstLine="440"/>
        <w:rPr>
          <w:rFonts w:ascii="Times New Roman" w:hAnsi="Times New Roman"/>
          <w:sz w:val="22"/>
        </w:rPr>
      </w:pPr>
      <w:r w:rsidRPr="00E80EDA">
        <w:rPr>
          <w:rFonts w:ascii="Times New Roman" w:hAnsi="Times New Roman"/>
          <w:sz w:val="22"/>
        </w:rPr>
        <w:t xml:space="preserve">6.1 </w:t>
      </w:r>
      <w:r w:rsidRPr="00E80EDA">
        <w:rPr>
          <w:rFonts w:ascii="Times New Roman" w:hAnsi="Times New Roman"/>
          <w:sz w:val="22"/>
        </w:rPr>
        <w:t>本项目合同的标的、价格、质量及验收标准、考核管理、履约期限等主要条款应当与招标文件和中标人投标文件的内容一致，并互相补充和解释。</w:t>
      </w:r>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6.2 </w:t>
      </w:r>
      <w:r w:rsidRPr="00E80EDA">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rsidR="00A40DCD" w:rsidRPr="00E80EDA" w:rsidRDefault="00A40DCD" w:rsidP="00A40DCD">
      <w:pPr>
        <w:adjustRightInd w:val="0"/>
        <w:snapToGrid w:val="0"/>
        <w:spacing w:line="300" w:lineRule="auto"/>
        <w:ind w:firstLineChars="200" w:firstLine="442"/>
        <w:jc w:val="left"/>
        <w:outlineLvl w:val="2"/>
        <w:rPr>
          <w:rFonts w:ascii="Times New Roman" w:hAnsi="Times New Roman"/>
          <w:sz w:val="22"/>
        </w:rPr>
      </w:pPr>
      <w:bookmarkStart w:id="28" w:name="_Toc129957669"/>
      <w:r w:rsidRPr="00E80EDA">
        <w:rPr>
          <w:rFonts w:ascii="Times New Roman" w:hAnsi="Times New Roman"/>
          <w:b/>
          <w:color w:val="000000"/>
          <w:sz w:val="22"/>
        </w:rPr>
        <w:t xml:space="preserve">7 </w:t>
      </w:r>
      <w:r w:rsidRPr="00E80EDA">
        <w:rPr>
          <w:rFonts w:ascii="Times New Roman" w:hAnsi="Times New Roman"/>
          <w:b/>
          <w:color w:val="000000"/>
          <w:sz w:val="22"/>
        </w:rPr>
        <w:t>结算原则和支付方式</w:t>
      </w:r>
      <w:bookmarkEnd w:id="28"/>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7.1 </w:t>
      </w:r>
      <w:r w:rsidRPr="00E80EDA">
        <w:rPr>
          <w:rFonts w:ascii="Times New Roman" w:hAnsi="Times New Roman"/>
          <w:color w:val="000000"/>
          <w:sz w:val="22"/>
        </w:rPr>
        <w:t>结算原则</w:t>
      </w:r>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7.1.1</w:t>
      </w:r>
      <w:r w:rsidRPr="00E80EDA">
        <w:rPr>
          <w:rFonts w:ascii="Times New Roman" w:hAnsi="Times New Roman"/>
          <w:color w:val="000000"/>
          <w:sz w:val="22"/>
        </w:rPr>
        <w:t>根据考核管理要求，依照考核结果按实结算。</w:t>
      </w:r>
    </w:p>
    <w:p w:rsidR="00A40DCD" w:rsidRPr="007709B5" w:rsidRDefault="00A40DCD" w:rsidP="00A40DCD">
      <w:pPr>
        <w:adjustRightInd w:val="0"/>
        <w:snapToGrid w:val="0"/>
        <w:spacing w:line="300" w:lineRule="auto"/>
        <w:ind w:firstLineChars="200" w:firstLine="440"/>
        <w:jc w:val="left"/>
        <w:rPr>
          <w:rFonts w:ascii="Times New Roman" w:hAnsi="Times New Roman"/>
          <w:b/>
          <w:i/>
          <w:color w:val="FF0000"/>
          <w:kern w:val="0"/>
          <w:sz w:val="22"/>
          <w:u w:val="single"/>
        </w:rPr>
      </w:pPr>
      <w:r w:rsidRPr="00E80EDA">
        <w:rPr>
          <w:rFonts w:ascii="Times New Roman" w:hAnsi="Times New Roman"/>
          <w:color w:val="000000"/>
          <w:sz w:val="22"/>
        </w:rPr>
        <w:t>7.1.2</w:t>
      </w:r>
      <w:r w:rsidRPr="00E80EDA">
        <w:rPr>
          <w:rFonts w:ascii="Times New Roman" w:hAnsi="Times New Roman"/>
          <w:b/>
          <w:color w:val="0000FF"/>
          <w:kern w:val="0"/>
          <w:sz w:val="22"/>
          <w:u w:val="single"/>
        </w:rPr>
        <w:t>本项目合同总价不变，采购人不会因政策性调价、人工成本、材料、设备使用年限增长引起的维修成本增加和效能衰减等因素（不可抗力除外）的变动而进行调整。</w:t>
      </w:r>
    </w:p>
    <w:p w:rsidR="00A40DCD" w:rsidRPr="00E80EDA" w:rsidRDefault="00A40DCD" w:rsidP="00A40DCD">
      <w:pPr>
        <w:adjustRightInd w:val="0"/>
        <w:snapToGrid w:val="0"/>
        <w:spacing w:line="300" w:lineRule="auto"/>
        <w:ind w:firstLineChars="200" w:firstLine="442"/>
        <w:jc w:val="left"/>
        <w:rPr>
          <w:rFonts w:ascii="Times New Roman" w:hAnsi="Times New Roman"/>
          <w:b/>
          <w:color w:val="0000FF"/>
          <w:kern w:val="0"/>
          <w:sz w:val="22"/>
          <w:u w:val="single"/>
        </w:rPr>
      </w:pPr>
      <w:r w:rsidRPr="00E80EDA">
        <w:rPr>
          <w:rFonts w:ascii="Times New Roman" w:hAnsi="Times New Roman"/>
          <w:b/>
          <w:color w:val="0000FF"/>
          <w:kern w:val="0"/>
          <w:sz w:val="22"/>
          <w:u w:val="single"/>
        </w:rPr>
        <w:t xml:space="preserve">7.1.3 </w:t>
      </w:r>
      <w:r w:rsidRPr="00E80EDA">
        <w:rPr>
          <w:rFonts w:ascii="Times New Roman" w:hAnsi="Times New Roman"/>
          <w:b/>
          <w:color w:val="0000FF"/>
          <w:kern w:val="0"/>
          <w:sz w:val="22"/>
          <w:u w:val="single"/>
        </w:rPr>
        <w:t>合同履约期间，如发生设备中修、大修和应急维修的，则费用按实结算。</w:t>
      </w:r>
    </w:p>
    <w:p w:rsidR="00A40DCD"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7.2 </w:t>
      </w:r>
      <w:r w:rsidRPr="00E80EDA">
        <w:rPr>
          <w:rFonts w:ascii="Times New Roman" w:hAnsi="Times New Roman"/>
          <w:color w:val="000000"/>
          <w:sz w:val="22"/>
        </w:rPr>
        <w:t>支付方式</w:t>
      </w:r>
    </w:p>
    <w:p w:rsidR="00A40DCD"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7.2.1 </w:t>
      </w:r>
      <w:r w:rsidRPr="00E80EDA">
        <w:rPr>
          <w:rFonts w:ascii="Times New Roman" w:hAnsi="Times New Roman"/>
          <w:color w:val="000000"/>
          <w:sz w:val="22"/>
        </w:rPr>
        <w:t>本项目合同金额采用</w:t>
      </w:r>
      <w:r w:rsidRPr="00E80EDA">
        <w:rPr>
          <w:rFonts w:ascii="Times New Roman" w:hAnsi="Times New Roman"/>
          <w:color w:val="000000"/>
          <w:sz w:val="22"/>
          <w:u w:val="single"/>
        </w:rPr>
        <w:t>分期付款</w:t>
      </w:r>
      <w:r>
        <w:rPr>
          <w:rFonts w:ascii="Times New Roman" w:hAnsi="Times New Roman"/>
          <w:color w:val="000000"/>
          <w:sz w:val="22"/>
        </w:rPr>
        <w:t>方式，在采购人和中标人合同签订</w:t>
      </w:r>
      <w:r w:rsidRPr="00E80EDA">
        <w:rPr>
          <w:rFonts w:ascii="Times New Roman" w:hAnsi="Times New Roman"/>
          <w:color w:val="000000"/>
          <w:sz w:val="22"/>
        </w:rPr>
        <w:t>后，</w:t>
      </w:r>
      <w:r w:rsidRPr="00E80EDA">
        <w:rPr>
          <w:rFonts w:ascii="Times New Roman" w:hAnsi="Times New Roman"/>
          <w:b/>
          <w:color w:val="FF0000"/>
          <w:sz w:val="22"/>
          <w:u w:val="single"/>
        </w:rPr>
        <w:t>每季度</w:t>
      </w:r>
      <w:r w:rsidRPr="00E80EDA">
        <w:rPr>
          <w:rFonts w:ascii="Times New Roman" w:hAnsi="Times New Roman"/>
          <w:color w:val="000000"/>
          <w:sz w:val="22"/>
        </w:rPr>
        <w:t>支付相应的合同款项。</w:t>
      </w:r>
    </w:p>
    <w:p w:rsidR="00A40DCD" w:rsidRPr="00260937" w:rsidRDefault="00A40DCD" w:rsidP="00A40DCD">
      <w:pPr>
        <w:snapToGrid w:val="0"/>
        <w:spacing w:line="300" w:lineRule="auto"/>
        <w:ind w:firstLineChars="200" w:firstLine="440"/>
        <w:jc w:val="left"/>
        <w:rPr>
          <w:rFonts w:ascii="Times New Roman" w:hAnsi="Times New Roman"/>
          <w:color w:val="FF0000"/>
          <w:sz w:val="22"/>
        </w:rPr>
      </w:pPr>
      <w:r w:rsidRPr="00260937">
        <w:rPr>
          <w:rFonts w:ascii="Times New Roman" w:hAnsi="Times New Roman" w:hint="eastAsia"/>
          <w:color w:val="FF0000"/>
          <w:sz w:val="22"/>
        </w:rPr>
        <w:t>7.</w:t>
      </w:r>
      <w:r>
        <w:rPr>
          <w:rFonts w:ascii="Times New Roman" w:hAnsi="Times New Roman" w:hint="eastAsia"/>
          <w:color w:val="FF0000"/>
          <w:sz w:val="22"/>
        </w:rPr>
        <w:t>3</w:t>
      </w:r>
      <w:r>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color w:val="FF0000"/>
          <w:sz w:val="22"/>
        </w:rPr>
        <w:t>1</w:t>
      </w:r>
      <w:r>
        <w:rPr>
          <w:rFonts w:ascii="Times New Roman" w:hAnsi="Times New Roman" w:hint="eastAsia"/>
          <w:color w:val="FF0000"/>
          <w:sz w:val="22"/>
        </w:rPr>
        <w:t>年期贷款市场报价利率。</w:t>
      </w:r>
    </w:p>
    <w:p w:rsidR="00A40DCD" w:rsidRPr="00260937" w:rsidRDefault="00A40DCD" w:rsidP="00A40DCD">
      <w:pPr>
        <w:adjustRightInd w:val="0"/>
        <w:snapToGrid w:val="0"/>
        <w:spacing w:line="300" w:lineRule="auto"/>
        <w:ind w:firstLineChars="200" w:firstLine="440"/>
        <w:jc w:val="left"/>
        <w:rPr>
          <w:rFonts w:ascii="Times New Roman" w:hAnsi="Times New Roman"/>
          <w:color w:val="000000"/>
          <w:sz w:val="22"/>
        </w:rPr>
      </w:pPr>
    </w:p>
    <w:p w:rsidR="00A40DCD" w:rsidRPr="00E80EDA" w:rsidRDefault="00A40DCD" w:rsidP="00A40DCD">
      <w:pPr>
        <w:snapToGrid w:val="0"/>
        <w:spacing w:line="300" w:lineRule="auto"/>
        <w:ind w:firstLineChars="200" w:firstLine="400"/>
        <w:jc w:val="left"/>
        <w:rPr>
          <w:rFonts w:ascii="Times New Roman" w:hAnsi="Times New Roman"/>
          <w:color w:val="000000"/>
          <w:sz w:val="20"/>
          <w:szCs w:val="20"/>
        </w:rPr>
      </w:pPr>
    </w:p>
    <w:p w:rsidR="00A40DCD" w:rsidRPr="00E80EDA" w:rsidRDefault="00A40DCD" w:rsidP="00A40DCD">
      <w:pPr>
        <w:adjustRightInd w:val="0"/>
        <w:snapToGrid w:val="0"/>
        <w:spacing w:line="300" w:lineRule="auto"/>
        <w:jc w:val="center"/>
        <w:outlineLvl w:val="1"/>
        <w:rPr>
          <w:rFonts w:ascii="Times New Roman" w:eastAsia="黑体" w:hAnsi="Times New Roman"/>
          <w:sz w:val="30"/>
          <w:szCs w:val="30"/>
        </w:rPr>
      </w:pPr>
      <w:bookmarkStart w:id="29" w:name="_Toc129957670"/>
      <w:r w:rsidRPr="00E80EDA">
        <w:rPr>
          <w:rFonts w:ascii="Times New Roman" w:eastAsia="黑体" w:hAnsi="Times New Roman"/>
          <w:sz w:val="30"/>
          <w:szCs w:val="30"/>
        </w:rPr>
        <w:t>三、技术质量要求</w:t>
      </w:r>
      <w:bookmarkEnd w:id="14"/>
      <w:bookmarkEnd w:id="15"/>
      <w:bookmarkEnd w:id="29"/>
    </w:p>
    <w:p w:rsidR="00A40DCD" w:rsidRPr="00E80EDA" w:rsidRDefault="00A40DCD" w:rsidP="00A40DCD">
      <w:pPr>
        <w:adjustRightInd w:val="0"/>
        <w:snapToGrid w:val="0"/>
        <w:spacing w:line="300" w:lineRule="auto"/>
        <w:ind w:firstLineChars="200" w:firstLine="442"/>
        <w:outlineLvl w:val="2"/>
        <w:rPr>
          <w:rFonts w:ascii="Times New Roman" w:hAnsi="Times New Roman"/>
          <w:b/>
          <w:bCs/>
          <w:sz w:val="22"/>
        </w:rPr>
      </w:pPr>
      <w:bookmarkStart w:id="30" w:name="_Toc129957671"/>
      <w:bookmarkEnd w:id="16"/>
      <w:bookmarkEnd w:id="17"/>
      <w:bookmarkEnd w:id="18"/>
      <w:bookmarkEnd w:id="19"/>
      <w:r w:rsidRPr="00E80EDA">
        <w:rPr>
          <w:rFonts w:ascii="Times New Roman" w:hAnsi="Times New Roman"/>
          <w:b/>
          <w:bCs/>
          <w:sz w:val="22"/>
        </w:rPr>
        <w:t xml:space="preserve">8 </w:t>
      </w:r>
      <w:r w:rsidRPr="00E80EDA">
        <w:rPr>
          <w:rFonts w:ascii="Times New Roman" w:hAnsi="Times New Roman"/>
          <w:b/>
          <w:bCs/>
          <w:sz w:val="22"/>
        </w:rPr>
        <w:t>适用技术规范和规范性文件</w:t>
      </w:r>
      <w:bookmarkEnd w:id="30"/>
    </w:p>
    <w:p w:rsidR="00A40DCD" w:rsidRDefault="00A40DCD" w:rsidP="00A40DCD">
      <w:pPr>
        <w:adjustRightInd w:val="0"/>
        <w:snapToGrid w:val="0"/>
        <w:spacing w:line="300" w:lineRule="auto"/>
        <w:ind w:firstLineChars="200" w:firstLine="440"/>
        <w:rPr>
          <w:color w:val="000000" w:themeColor="text1"/>
          <w:sz w:val="22"/>
        </w:rPr>
      </w:pPr>
      <w:r>
        <w:rPr>
          <w:color w:val="000000" w:themeColor="text1"/>
          <w:sz w:val="22"/>
        </w:rPr>
        <w:t>《物业管理条例》中华人民共和国国国务院令第</w:t>
      </w:r>
      <w:r>
        <w:rPr>
          <w:color w:val="000000" w:themeColor="text1"/>
          <w:sz w:val="22"/>
        </w:rPr>
        <w:t>379</w:t>
      </w:r>
      <w:r>
        <w:rPr>
          <w:color w:val="000000" w:themeColor="text1"/>
          <w:sz w:val="22"/>
        </w:rPr>
        <w:t>号；</w:t>
      </w:r>
    </w:p>
    <w:p w:rsidR="00A40DCD" w:rsidRDefault="00A40DCD" w:rsidP="00A40DCD">
      <w:pPr>
        <w:adjustRightInd w:val="0"/>
        <w:snapToGrid w:val="0"/>
        <w:spacing w:line="300" w:lineRule="auto"/>
        <w:ind w:firstLineChars="200" w:firstLine="440"/>
        <w:rPr>
          <w:color w:val="000000" w:themeColor="text1"/>
          <w:sz w:val="22"/>
        </w:rPr>
      </w:pPr>
      <w:r>
        <w:rPr>
          <w:color w:val="000000" w:themeColor="text1"/>
          <w:sz w:val="22"/>
        </w:rPr>
        <w:t>《物业服务定价成本监审办法（试行）》发改价格（</w:t>
      </w:r>
      <w:r>
        <w:rPr>
          <w:color w:val="000000" w:themeColor="text1"/>
          <w:sz w:val="22"/>
        </w:rPr>
        <w:t>2007</w:t>
      </w:r>
      <w:r>
        <w:rPr>
          <w:color w:val="000000" w:themeColor="text1"/>
          <w:sz w:val="22"/>
        </w:rPr>
        <w:t>）</w:t>
      </w:r>
      <w:r>
        <w:rPr>
          <w:color w:val="000000" w:themeColor="text1"/>
          <w:sz w:val="22"/>
        </w:rPr>
        <w:t>2285</w:t>
      </w:r>
      <w:r>
        <w:rPr>
          <w:color w:val="000000" w:themeColor="text1"/>
          <w:sz w:val="22"/>
        </w:rPr>
        <w:t>号；</w:t>
      </w:r>
    </w:p>
    <w:p w:rsidR="00A40DCD" w:rsidRDefault="00A40DCD" w:rsidP="00A40DCD">
      <w:pPr>
        <w:adjustRightInd w:val="0"/>
        <w:snapToGrid w:val="0"/>
        <w:spacing w:line="300" w:lineRule="auto"/>
        <w:ind w:firstLineChars="200" w:firstLine="440"/>
        <w:rPr>
          <w:color w:val="000000" w:themeColor="text1"/>
          <w:sz w:val="22"/>
        </w:rPr>
      </w:pPr>
      <w:r>
        <w:rPr>
          <w:color w:val="000000" w:themeColor="text1"/>
          <w:sz w:val="22"/>
        </w:rPr>
        <w:t>《建设部关于修订全国物业管理示范住宅小区（大厦、工业区）标准及有关考核验收工作的通知》（建住房物</w:t>
      </w:r>
      <w:r>
        <w:rPr>
          <w:color w:val="000000" w:themeColor="text1"/>
          <w:sz w:val="22"/>
        </w:rPr>
        <w:t>[2000]008</w:t>
      </w:r>
      <w:r>
        <w:rPr>
          <w:color w:val="000000" w:themeColor="text1"/>
          <w:sz w:val="22"/>
        </w:rPr>
        <w:t>号）；</w:t>
      </w:r>
    </w:p>
    <w:p w:rsidR="00A40DCD" w:rsidRPr="00E80EDA" w:rsidRDefault="00A40DCD" w:rsidP="00A40DCD">
      <w:pPr>
        <w:adjustRightInd w:val="0"/>
        <w:snapToGrid w:val="0"/>
        <w:spacing w:line="300" w:lineRule="auto"/>
        <w:ind w:firstLineChars="200" w:firstLine="440"/>
        <w:jc w:val="left"/>
        <w:rPr>
          <w:rFonts w:ascii="Times New Roman" w:hAnsi="Times New Roman"/>
          <w:b/>
          <w:bCs/>
          <w:color w:val="FF0000"/>
          <w:sz w:val="22"/>
          <w:u w:val="wavyHeavy"/>
        </w:rPr>
      </w:pPr>
      <w:r>
        <w:rPr>
          <w:color w:val="000000" w:themeColor="text1"/>
          <w:sz w:val="22"/>
        </w:rPr>
        <w:t>《上海市物业管理行业规范》</w:t>
      </w:r>
      <w:r>
        <w:rPr>
          <w:rFonts w:hint="eastAsia"/>
          <w:color w:val="000000" w:themeColor="text1"/>
          <w:sz w:val="22"/>
        </w:rPr>
        <w:t>（</w:t>
      </w:r>
      <w:r>
        <w:rPr>
          <w:color w:val="000000" w:themeColor="text1"/>
          <w:sz w:val="22"/>
        </w:rPr>
        <w:t>沪房地资物</w:t>
      </w:r>
      <w:r>
        <w:rPr>
          <w:color w:val="000000" w:themeColor="text1"/>
          <w:sz w:val="22"/>
        </w:rPr>
        <w:t>[2001]0035</w:t>
      </w:r>
      <w:r>
        <w:rPr>
          <w:color w:val="000000" w:themeColor="text1"/>
          <w:sz w:val="22"/>
        </w:rPr>
        <w:t>号</w:t>
      </w:r>
      <w:r>
        <w:rPr>
          <w:rFonts w:hint="eastAsia"/>
          <w:color w:val="000000" w:themeColor="text1"/>
          <w:sz w:val="22"/>
        </w:rPr>
        <w:t>）</w:t>
      </w:r>
      <w:r>
        <w:rPr>
          <w:color w:val="000000" w:themeColor="text1"/>
          <w:sz w:val="22"/>
        </w:rPr>
        <w:t>。</w:t>
      </w:r>
    </w:p>
    <w:p w:rsidR="00A40DCD" w:rsidRPr="00E80EDA" w:rsidRDefault="00A40DCD" w:rsidP="00A40DCD">
      <w:pPr>
        <w:adjustRightInd w:val="0"/>
        <w:snapToGrid w:val="0"/>
        <w:spacing w:line="300" w:lineRule="auto"/>
        <w:ind w:firstLineChars="200" w:firstLine="440"/>
        <w:jc w:val="left"/>
        <w:rPr>
          <w:rFonts w:ascii="Times New Roman" w:hAnsi="Times New Roman"/>
          <w:sz w:val="22"/>
        </w:rPr>
      </w:pPr>
      <w:r w:rsidRPr="00E80EDA">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A40DCD" w:rsidRPr="00E80EDA" w:rsidRDefault="00A40DCD" w:rsidP="00A40DCD">
      <w:pPr>
        <w:adjustRightInd w:val="0"/>
        <w:snapToGrid w:val="0"/>
        <w:spacing w:line="300" w:lineRule="auto"/>
        <w:ind w:firstLineChars="200" w:firstLine="442"/>
        <w:outlineLvl w:val="2"/>
        <w:rPr>
          <w:rFonts w:ascii="Times New Roman" w:hAnsi="Times New Roman"/>
          <w:b/>
          <w:bCs/>
          <w:sz w:val="22"/>
        </w:rPr>
      </w:pPr>
      <w:bookmarkStart w:id="31" w:name="_Toc129957672"/>
      <w:r w:rsidRPr="00E80EDA">
        <w:rPr>
          <w:rFonts w:ascii="Times New Roman" w:hAnsi="Times New Roman"/>
          <w:b/>
          <w:bCs/>
          <w:sz w:val="22"/>
        </w:rPr>
        <w:t xml:space="preserve">9 </w:t>
      </w:r>
      <w:r w:rsidRPr="00E80EDA">
        <w:rPr>
          <w:rFonts w:ascii="Times New Roman" w:hAnsi="Times New Roman"/>
          <w:b/>
          <w:bCs/>
          <w:sz w:val="22"/>
        </w:rPr>
        <w:t>招标内容与质量要求</w:t>
      </w:r>
      <w:bookmarkEnd w:id="31"/>
    </w:p>
    <w:p w:rsidR="00A40DCD" w:rsidRDefault="00A40DCD" w:rsidP="00A40DCD">
      <w:pPr>
        <w:adjustRightInd w:val="0"/>
        <w:snapToGrid w:val="0"/>
        <w:spacing w:line="300" w:lineRule="auto"/>
        <w:ind w:firstLineChars="200" w:firstLine="440"/>
        <w:jc w:val="left"/>
        <w:rPr>
          <w:rFonts w:ascii="Times New Roman" w:hAnsi="Times New Roman"/>
          <w:b/>
          <w:color w:val="FF0000"/>
          <w:kern w:val="0"/>
          <w:sz w:val="22"/>
          <w:u w:val="single"/>
        </w:rPr>
      </w:pPr>
      <w:r w:rsidRPr="00E80EDA">
        <w:rPr>
          <w:rFonts w:ascii="Times New Roman" w:hAnsi="Times New Roman"/>
          <w:bCs/>
          <w:sz w:val="22"/>
        </w:rPr>
        <w:t xml:space="preserve">9.1 </w:t>
      </w:r>
      <w:r w:rsidRPr="00E80EDA">
        <w:rPr>
          <w:rFonts w:ascii="Times New Roman" w:hAnsi="Times New Roman"/>
          <w:b/>
          <w:color w:val="FF0000"/>
          <w:kern w:val="0"/>
          <w:sz w:val="22"/>
          <w:u w:val="single"/>
        </w:rPr>
        <w:t>岗位设置一览表</w:t>
      </w:r>
    </w:p>
    <w:p w:rsidR="00A40DCD" w:rsidRPr="00E80EDA" w:rsidRDefault="00A40DCD" w:rsidP="00A40DCD">
      <w:pPr>
        <w:adjustRightInd w:val="0"/>
        <w:snapToGrid w:val="0"/>
        <w:spacing w:line="300" w:lineRule="auto"/>
        <w:ind w:firstLineChars="200" w:firstLine="562"/>
        <w:jc w:val="center"/>
        <w:rPr>
          <w:rFonts w:ascii="Times New Roman" w:hAnsi="Times New Roman"/>
          <w:bCs/>
          <w:sz w:val="22"/>
        </w:rPr>
      </w:pPr>
      <w:r w:rsidRPr="00E069AA">
        <w:rPr>
          <w:rFonts w:ascii="Times New Roman" w:eastAsia="等线" w:hAnsi="Times New Roman"/>
          <w:b/>
          <w:bCs/>
          <w:kern w:val="0"/>
          <w:sz w:val="28"/>
          <w:szCs w:val="28"/>
        </w:rPr>
        <w:t>2023</w:t>
      </w:r>
      <w:r w:rsidRPr="00E069AA">
        <w:rPr>
          <w:rFonts w:ascii="Times New Roman" w:eastAsia="等线" w:hAnsi="Times New Roman"/>
          <w:b/>
          <w:bCs/>
          <w:kern w:val="0"/>
          <w:sz w:val="28"/>
          <w:szCs w:val="28"/>
        </w:rPr>
        <w:t>潍坊街道物业服务项目需求汇总表</w:t>
      </w:r>
    </w:p>
    <w:tbl>
      <w:tblPr>
        <w:tblW w:w="8832" w:type="dxa"/>
        <w:jc w:val="center"/>
        <w:tblInd w:w="118" w:type="dxa"/>
        <w:tblLayout w:type="fixed"/>
        <w:tblLook w:val="04A0" w:firstRow="1" w:lastRow="0" w:firstColumn="1" w:lastColumn="0" w:noHBand="0" w:noVBand="1"/>
      </w:tblPr>
      <w:tblGrid>
        <w:gridCol w:w="462"/>
        <w:gridCol w:w="618"/>
        <w:gridCol w:w="730"/>
        <w:gridCol w:w="827"/>
        <w:gridCol w:w="1040"/>
        <w:gridCol w:w="619"/>
        <w:gridCol w:w="567"/>
        <w:gridCol w:w="567"/>
        <w:gridCol w:w="1276"/>
        <w:gridCol w:w="708"/>
        <w:gridCol w:w="709"/>
        <w:gridCol w:w="709"/>
      </w:tblGrid>
      <w:tr w:rsidR="00A40DCD" w:rsidRPr="00E069AA" w:rsidTr="001B1684">
        <w:trPr>
          <w:trHeight w:val="1680"/>
          <w:jc w:val="center"/>
        </w:trPr>
        <w:tc>
          <w:tcPr>
            <w:tcW w:w="462" w:type="dxa"/>
            <w:tcBorders>
              <w:top w:val="single" w:sz="8" w:space="0" w:color="auto"/>
              <w:left w:val="single" w:sz="8" w:space="0" w:color="auto"/>
              <w:bottom w:val="single" w:sz="4" w:space="0" w:color="auto"/>
              <w:right w:val="single" w:sz="4" w:space="0" w:color="auto"/>
            </w:tcBorders>
            <w:shd w:val="clear" w:color="000000" w:fill="D9D9D9"/>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序号</w:t>
            </w:r>
          </w:p>
        </w:tc>
        <w:tc>
          <w:tcPr>
            <w:tcW w:w="618" w:type="dxa"/>
            <w:tcBorders>
              <w:top w:val="single" w:sz="8" w:space="0" w:color="auto"/>
              <w:left w:val="nil"/>
              <w:bottom w:val="single" w:sz="4" w:space="0" w:color="auto"/>
              <w:right w:val="single" w:sz="4" w:space="0" w:color="auto"/>
            </w:tcBorders>
            <w:shd w:val="clear" w:color="000000" w:fill="D9D9D9"/>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项目名称</w:t>
            </w:r>
          </w:p>
        </w:tc>
        <w:tc>
          <w:tcPr>
            <w:tcW w:w="730" w:type="dxa"/>
            <w:tcBorders>
              <w:top w:val="single" w:sz="8" w:space="0" w:color="auto"/>
              <w:left w:val="nil"/>
              <w:bottom w:val="single" w:sz="4" w:space="0" w:color="auto"/>
              <w:right w:val="single" w:sz="4" w:space="0" w:color="auto"/>
            </w:tcBorders>
            <w:shd w:val="clear" w:color="000000" w:fill="D9D9D9"/>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物业名称</w:t>
            </w:r>
          </w:p>
        </w:tc>
        <w:tc>
          <w:tcPr>
            <w:tcW w:w="827" w:type="dxa"/>
            <w:tcBorders>
              <w:top w:val="single" w:sz="8" w:space="0" w:color="auto"/>
              <w:left w:val="nil"/>
              <w:bottom w:val="single" w:sz="4" w:space="0" w:color="auto"/>
              <w:right w:val="single" w:sz="4" w:space="0" w:color="auto"/>
            </w:tcBorders>
            <w:shd w:val="clear" w:color="000000" w:fill="D9D9D9"/>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地址</w:t>
            </w:r>
          </w:p>
        </w:tc>
        <w:tc>
          <w:tcPr>
            <w:tcW w:w="1040" w:type="dxa"/>
            <w:tcBorders>
              <w:top w:val="single" w:sz="8" w:space="0" w:color="auto"/>
              <w:left w:val="nil"/>
              <w:bottom w:val="single" w:sz="4" w:space="0" w:color="auto"/>
              <w:right w:val="single" w:sz="4" w:space="0" w:color="auto"/>
            </w:tcBorders>
            <w:shd w:val="clear" w:color="000000" w:fill="D9D9D9"/>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项目工作窗口时间</w:t>
            </w:r>
          </w:p>
        </w:tc>
        <w:tc>
          <w:tcPr>
            <w:tcW w:w="619" w:type="dxa"/>
            <w:tcBorders>
              <w:top w:val="single" w:sz="8" w:space="0" w:color="auto"/>
              <w:left w:val="nil"/>
              <w:bottom w:val="single" w:sz="4" w:space="0" w:color="auto"/>
              <w:right w:val="single" w:sz="4" w:space="0" w:color="auto"/>
            </w:tcBorders>
            <w:shd w:val="clear" w:color="000000" w:fill="D9D9D9"/>
            <w:vAlign w:val="center"/>
          </w:tcPr>
          <w:p w:rsidR="00A40DCD" w:rsidRPr="00E069AA" w:rsidRDefault="00A40DCD" w:rsidP="001B1684">
            <w:pPr>
              <w:widowControl/>
              <w:jc w:val="center"/>
              <w:rPr>
                <w:rFonts w:ascii="Times New Roman" w:eastAsia="等线" w:hAnsi="Times New Roman"/>
                <w:color w:val="000000" w:themeColor="text1"/>
                <w:kern w:val="0"/>
                <w:sz w:val="18"/>
                <w:szCs w:val="18"/>
              </w:rPr>
            </w:pPr>
            <w:r w:rsidRPr="00E069AA">
              <w:rPr>
                <w:rFonts w:ascii="Times New Roman" w:eastAsia="等线" w:hAnsi="Times New Roman"/>
                <w:color w:val="000000" w:themeColor="text1"/>
                <w:kern w:val="0"/>
                <w:sz w:val="18"/>
                <w:szCs w:val="18"/>
              </w:rPr>
              <w:t>物业经理</w:t>
            </w:r>
          </w:p>
        </w:tc>
        <w:tc>
          <w:tcPr>
            <w:tcW w:w="567" w:type="dxa"/>
            <w:tcBorders>
              <w:top w:val="single" w:sz="8" w:space="0" w:color="auto"/>
              <w:left w:val="nil"/>
              <w:bottom w:val="single" w:sz="4" w:space="0" w:color="auto"/>
              <w:right w:val="single" w:sz="4" w:space="0" w:color="auto"/>
            </w:tcBorders>
            <w:shd w:val="clear" w:color="000000" w:fill="D9D9D9"/>
            <w:vAlign w:val="center"/>
          </w:tcPr>
          <w:p w:rsidR="00A40DCD" w:rsidRPr="00E069AA" w:rsidRDefault="00A40DCD" w:rsidP="001B1684">
            <w:pPr>
              <w:widowControl/>
              <w:jc w:val="center"/>
              <w:rPr>
                <w:rFonts w:ascii="Times New Roman" w:eastAsia="等线" w:hAnsi="Times New Roman"/>
                <w:color w:val="000000" w:themeColor="text1"/>
                <w:kern w:val="0"/>
                <w:sz w:val="18"/>
                <w:szCs w:val="18"/>
              </w:rPr>
            </w:pPr>
            <w:r w:rsidRPr="00E069AA">
              <w:rPr>
                <w:rFonts w:ascii="Times New Roman" w:eastAsia="等线" w:hAnsi="Times New Roman"/>
                <w:color w:val="000000" w:themeColor="text1"/>
                <w:kern w:val="0"/>
                <w:sz w:val="18"/>
                <w:szCs w:val="18"/>
              </w:rPr>
              <w:t>维修</w:t>
            </w:r>
          </w:p>
        </w:tc>
        <w:tc>
          <w:tcPr>
            <w:tcW w:w="567" w:type="dxa"/>
            <w:tcBorders>
              <w:top w:val="single" w:sz="8" w:space="0" w:color="auto"/>
              <w:left w:val="nil"/>
              <w:bottom w:val="single" w:sz="4" w:space="0" w:color="auto"/>
              <w:right w:val="single" w:sz="4" w:space="0" w:color="auto"/>
            </w:tcBorders>
            <w:shd w:val="clear" w:color="000000" w:fill="D9D9D9"/>
            <w:vAlign w:val="center"/>
          </w:tcPr>
          <w:p w:rsidR="00A40DCD" w:rsidRPr="00E069AA" w:rsidRDefault="00A40DCD" w:rsidP="001B1684">
            <w:pPr>
              <w:widowControl/>
              <w:jc w:val="center"/>
              <w:rPr>
                <w:rFonts w:ascii="Times New Roman" w:eastAsia="等线" w:hAnsi="Times New Roman"/>
                <w:color w:val="000000" w:themeColor="text1"/>
                <w:kern w:val="0"/>
                <w:sz w:val="18"/>
                <w:szCs w:val="18"/>
              </w:rPr>
            </w:pPr>
            <w:r w:rsidRPr="00E069AA">
              <w:rPr>
                <w:rFonts w:ascii="Times New Roman" w:eastAsia="等线" w:hAnsi="Times New Roman"/>
                <w:color w:val="000000" w:themeColor="text1"/>
                <w:kern w:val="0"/>
                <w:sz w:val="18"/>
                <w:szCs w:val="18"/>
              </w:rPr>
              <w:t>会务</w:t>
            </w:r>
          </w:p>
        </w:tc>
        <w:tc>
          <w:tcPr>
            <w:tcW w:w="1276" w:type="dxa"/>
            <w:tcBorders>
              <w:top w:val="single" w:sz="8" w:space="0" w:color="auto"/>
              <w:left w:val="nil"/>
              <w:bottom w:val="single" w:sz="4" w:space="0" w:color="auto"/>
              <w:right w:val="single" w:sz="4" w:space="0" w:color="auto"/>
            </w:tcBorders>
            <w:shd w:val="clear" w:color="000000" w:fill="D9D9D9"/>
            <w:vAlign w:val="center"/>
          </w:tcPr>
          <w:p w:rsidR="00A40DCD" w:rsidRPr="00E069AA" w:rsidRDefault="00A40DCD" w:rsidP="001B1684">
            <w:pPr>
              <w:widowControl/>
              <w:jc w:val="center"/>
              <w:rPr>
                <w:rFonts w:ascii="Times New Roman" w:eastAsia="等线" w:hAnsi="Times New Roman"/>
                <w:color w:val="000000" w:themeColor="text1"/>
                <w:kern w:val="0"/>
                <w:sz w:val="18"/>
                <w:szCs w:val="18"/>
              </w:rPr>
            </w:pPr>
            <w:r w:rsidRPr="00E069AA">
              <w:rPr>
                <w:rFonts w:ascii="Times New Roman" w:eastAsia="等线" w:hAnsi="Times New Roman"/>
                <w:color w:val="000000" w:themeColor="text1"/>
                <w:kern w:val="0"/>
                <w:sz w:val="18"/>
                <w:szCs w:val="18"/>
              </w:rPr>
              <w:t>保安</w:t>
            </w:r>
          </w:p>
        </w:tc>
        <w:tc>
          <w:tcPr>
            <w:tcW w:w="708" w:type="dxa"/>
            <w:tcBorders>
              <w:top w:val="single" w:sz="8" w:space="0" w:color="auto"/>
              <w:left w:val="nil"/>
              <w:bottom w:val="single" w:sz="4" w:space="0" w:color="auto"/>
              <w:right w:val="single" w:sz="4" w:space="0" w:color="auto"/>
            </w:tcBorders>
            <w:shd w:val="clear" w:color="000000" w:fill="D9D9D9"/>
            <w:vAlign w:val="center"/>
          </w:tcPr>
          <w:p w:rsidR="00A40DCD" w:rsidRPr="00E069AA" w:rsidRDefault="00A40DCD" w:rsidP="001B1684">
            <w:pPr>
              <w:widowControl/>
              <w:jc w:val="center"/>
              <w:rPr>
                <w:rFonts w:ascii="Times New Roman" w:eastAsia="等线" w:hAnsi="Times New Roman"/>
                <w:color w:val="000000" w:themeColor="text1"/>
                <w:kern w:val="0"/>
                <w:sz w:val="18"/>
                <w:szCs w:val="18"/>
              </w:rPr>
            </w:pPr>
            <w:r w:rsidRPr="00E069AA">
              <w:rPr>
                <w:rFonts w:ascii="Times New Roman" w:eastAsia="等线" w:hAnsi="Times New Roman"/>
                <w:color w:val="000000" w:themeColor="text1"/>
                <w:kern w:val="0"/>
                <w:sz w:val="18"/>
                <w:szCs w:val="18"/>
              </w:rPr>
              <w:t>保洁领班</w:t>
            </w:r>
          </w:p>
        </w:tc>
        <w:tc>
          <w:tcPr>
            <w:tcW w:w="709" w:type="dxa"/>
            <w:tcBorders>
              <w:top w:val="single" w:sz="8" w:space="0" w:color="auto"/>
              <w:left w:val="nil"/>
              <w:bottom w:val="single" w:sz="4" w:space="0" w:color="auto"/>
              <w:right w:val="single" w:sz="4" w:space="0" w:color="auto"/>
            </w:tcBorders>
            <w:shd w:val="clear" w:color="000000" w:fill="D9D9D9"/>
            <w:vAlign w:val="center"/>
          </w:tcPr>
          <w:p w:rsidR="00A40DCD" w:rsidRPr="00E069AA" w:rsidRDefault="00A40DCD" w:rsidP="001B1684">
            <w:pPr>
              <w:widowControl/>
              <w:jc w:val="center"/>
              <w:rPr>
                <w:rFonts w:ascii="Times New Roman" w:eastAsia="等线" w:hAnsi="Times New Roman"/>
                <w:color w:val="000000" w:themeColor="text1"/>
                <w:kern w:val="0"/>
                <w:sz w:val="18"/>
                <w:szCs w:val="18"/>
              </w:rPr>
            </w:pPr>
            <w:r w:rsidRPr="00E069AA">
              <w:rPr>
                <w:rFonts w:ascii="Times New Roman" w:eastAsia="等线" w:hAnsi="Times New Roman"/>
                <w:color w:val="000000" w:themeColor="text1"/>
                <w:kern w:val="0"/>
                <w:sz w:val="18"/>
                <w:szCs w:val="18"/>
              </w:rPr>
              <w:t>保洁</w:t>
            </w:r>
          </w:p>
        </w:tc>
        <w:tc>
          <w:tcPr>
            <w:tcW w:w="709" w:type="dxa"/>
            <w:tcBorders>
              <w:top w:val="single" w:sz="8" w:space="0" w:color="auto"/>
              <w:left w:val="nil"/>
              <w:bottom w:val="single" w:sz="4" w:space="0" w:color="auto"/>
              <w:right w:val="single" w:sz="8" w:space="0" w:color="auto"/>
            </w:tcBorders>
            <w:shd w:val="clear" w:color="000000" w:fill="D9D9D9"/>
            <w:vAlign w:val="center"/>
          </w:tcPr>
          <w:p w:rsidR="00A40DCD" w:rsidRPr="00E069AA" w:rsidRDefault="00A40DCD" w:rsidP="001B1684">
            <w:pPr>
              <w:widowControl/>
              <w:jc w:val="center"/>
              <w:rPr>
                <w:rFonts w:ascii="Times New Roman" w:eastAsia="等线" w:hAnsi="Times New Roman"/>
                <w:color w:val="000000" w:themeColor="text1"/>
                <w:kern w:val="0"/>
                <w:sz w:val="18"/>
                <w:szCs w:val="18"/>
              </w:rPr>
            </w:pPr>
            <w:r w:rsidRPr="00E069AA">
              <w:rPr>
                <w:rFonts w:ascii="Times New Roman" w:eastAsia="等线" w:hAnsi="Times New Roman"/>
                <w:color w:val="000000" w:themeColor="text1"/>
                <w:kern w:val="0"/>
                <w:sz w:val="18"/>
                <w:szCs w:val="18"/>
              </w:rPr>
              <w:t>绿化</w:t>
            </w:r>
          </w:p>
        </w:tc>
      </w:tr>
      <w:tr w:rsidR="00A40DCD" w:rsidRPr="00E069AA" w:rsidTr="001B1684">
        <w:trPr>
          <w:trHeight w:val="945"/>
          <w:jc w:val="center"/>
        </w:trPr>
        <w:tc>
          <w:tcPr>
            <w:tcW w:w="462" w:type="dxa"/>
            <w:tcBorders>
              <w:top w:val="nil"/>
              <w:left w:val="single" w:sz="8" w:space="0" w:color="auto"/>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lastRenderedPageBreak/>
              <w:t>1</w:t>
            </w:r>
          </w:p>
        </w:tc>
        <w:tc>
          <w:tcPr>
            <w:tcW w:w="618" w:type="dxa"/>
            <w:tcBorders>
              <w:top w:val="nil"/>
              <w:left w:val="single" w:sz="4" w:space="0" w:color="auto"/>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b/>
                <w:bCs/>
                <w:color w:val="000000" w:themeColor="text1"/>
                <w:kern w:val="0"/>
                <w:sz w:val="20"/>
                <w:szCs w:val="20"/>
              </w:rPr>
            </w:pPr>
            <w:r w:rsidRPr="00E069AA">
              <w:rPr>
                <w:rFonts w:ascii="Times New Roman" w:eastAsia="等线" w:hAnsi="Times New Roman"/>
                <w:b/>
                <w:bCs/>
                <w:color w:val="000000" w:themeColor="text1"/>
                <w:kern w:val="0"/>
                <w:sz w:val="20"/>
                <w:szCs w:val="20"/>
              </w:rPr>
              <w:t>机关本部</w:t>
            </w:r>
          </w:p>
        </w:tc>
        <w:tc>
          <w:tcPr>
            <w:tcW w:w="730"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机关物业</w:t>
            </w:r>
          </w:p>
        </w:tc>
        <w:tc>
          <w:tcPr>
            <w:tcW w:w="82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福山路</w:t>
            </w:r>
            <w:r w:rsidRPr="00E069AA">
              <w:rPr>
                <w:rFonts w:ascii="Times New Roman" w:eastAsia="等线" w:hAnsi="Times New Roman"/>
                <w:color w:val="000000" w:themeColor="text1"/>
                <w:kern w:val="0"/>
                <w:sz w:val="20"/>
                <w:szCs w:val="20"/>
              </w:rPr>
              <w:t>317</w:t>
            </w:r>
            <w:r w:rsidRPr="00E069AA">
              <w:rPr>
                <w:rFonts w:ascii="Times New Roman" w:eastAsia="等线" w:hAnsi="Times New Roman"/>
                <w:color w:val="000000" w:themeColor="text1"/>
                <w:kern w:val="0"/>
                <w:sz w:val="20"/>
                <w:szCs w:val="20"/>
              </w:rPr>
              <w:t>号</w:t>
            </w:r>
          </w:p>
        </w:tc>
        <w:tc>
          <w:tcPr>
            <w:tcW w:w="1040"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工作日工作时段</w:t>
            </w:r>
          </w:p>
        </w:tc>
        <w:tc>
          <w:tcPr>
            <w:tcW w:w="619"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1</w:t>
            </w:r>
            <w:r w:rsidRPr="00E069AA">
              <w:rPr>
                <w:rFonts w:ascii="Times New Roman" w:eastAsia="等线" w:hAnsi="Times New Roman"/>
                <w:color w:val="000000" w:themeColor="text1"/>
                <w:kern w:val="0"/>
                <w:sz w:val="20"/>
                <w:szCs w:val="20"/>
              </w:rPr>
              <w:t>岗</w:t>
            </w:r>
          </w:p>
        </w:tc>
        <w:tc>
          <w:tcPr>
            <w:tcW w:w="56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1</w:t>
            </w:r>
            <w:r w:rsidRPr="00E069AA">
              <w:rPr>
                <w:rFonts w:ascii="Times New Roman" w:eastAsia="等线" w:hAnsi="Times New Roman"/>
                <w:color w:val="000000" w:themeColor="text1"/>
                <w:kern w:val="0"/>
                <w:sz w:val="20"/>
                <w:szCs w:val="20"/>
              </w:rPr>
              <w:t>岗</w:t>
            </w:r>
          </w:p>
        </w:tc>
        <w:tc>
          <w:tcPr>
            <w:tcW w:w="56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2</w:t>
            </w:r>
            <w:r w:rsidRPr="00E069AA">
              <w:rPr>
                <w:rFonts w:ascii="Times New Roman" w:eastAsia="等线" w:hAnsi="Times New Roman"/>
                <w:color w:val="000000" w:themeColor="text1"/>
                <w:kern w:val="0"/>
                <w:sz w:val="20"/>
                <w:szCs w:val="20"/>
              </w:rPr>
              <w:t>岗</w:t>
            </w:r>
          </w:p>
        </w:tc>
        <w:tc>
          <w:tcPr>
            <w:tcW w:w="1276" w:type="dxa"/>
            <w:tcBorders>
              <w:top w:val="nil"/>
              <w:left w:val="nil"/>
              <w:bottom w:val="single" w:sz="4" w:space="0" w:color="auto"/>
              <w:right w:val="single" w:sz="4" w:space="0" w:color="auto"/>
            </w:tcBorders>
            <w:shd w:val="clear" w:color="000000" w:fill="FFFFFF"/>
            <w:vAlign w:val="center"/>
          </w:tcPr>
          <w:p w:rsidR="00A40DCD"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白天</w:t>
            </w:r>
            <w:r w:rsidRPr="00E069AA">
              <w:rPr>
                <w:rFonts w:ascii="Times New Roman" w:eastAsia="等线" w:hAnsi="Times New Roman"/>
                <w:color w:val="000000" w:themeColor="text1"/>
                <w:kern w:val="0"/>
                <w:sz w:val="20"/>
                <w:szCs w:val="20"/>
              </w:rPr>
              <w:t>7</w:t>
            </w:r>
            <w:r w:rsidRPr="00E069AA">
              <w:rPr>
                <w:rFonts w:ascii="Times New Roman" w:eastAsia="等线" w:hAnsi="Times New Roman"/>
                <w:color w:val="000000" w:themeColor="text1"/>
                <w:kern w:val="0"/>
                <w:sz w:val="20"/>
                <w:szCs w:val="20"/>
              </w:rPr>
              <w:t>岗</w:t>
            </w:r>
          </w:p>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晚上</w:t>
            </w:r>
            <w:r w:rsidRPr="00E069AA">
              <w:rPr>
                <w:rFonts w:ascii="Times New Roman" w:eastAsia="等线" w:hAnsi="Times New Roman"/>
                <w:color w:val="000000" w:themeColor="text1"/>
                <w:kern w:val="0"/>
                <w:sz w:val="20"/>
                <w:szCs w:val="20"/>
              </w:rPr>
              <w:t>2</w:t>
            </w:r>
            <w:r w:rsidRPr="00E069AA">
              <w:rPr>
                <w:rFonts w:ascii="Times New Roman" w:eastAsia="等线" w:hAnsi="Times New Roman"/>
                <w:color w:val="000000" w:themeColor="text1"/>
                <w:kern w:val="0"/>
                <w:sz w:val="20"/>
                <w:szCs w:val="20"/>
              </w:rPr>
              <w:t>岗</w:t>
            </w:r>
            <w:r w:rsidRPr="00E805B2">
              <w:rPr>
                <w:rFonts w:ascii="Times New Roman" w:eastAsia="等线" w:hAnsi="Times New Roman" w:hint="eastAsia"/>
                <w:color w:val="000000" w:themeColor="text1"/>
                <w:kern w:val="0"/>
                <w:sz w:val="20"/>
                <w:szCs w:val="20"/>
              </w:rPr>
              <w:t>(</w:t>
            </w:r>
            <w:r w:rsidRPr="00E805B2">
              <w:rPr>
                <w:rFonts w:ascii="Times New Roman" w:eastAsia="等线" w:hAnsi="Times New Roman"/>
                <w:color w:val="000000" w:themeColor="text1"/>
                <w:kern w:val="0"/>
                <w:sz w:val="20"/>
                <w:szCs w:val="20"/>
              </w:rPr>
              <w:t>24H</w:t>
            </w:r>
            <w:r w:rsidRPr="00E805B2">
              <w:rPr>
                <w:rFonts w:ascii="Times New Roman" w:eastAsia="等线" w:hAnsi="Times New Roman" w:hint="eastAsia"/>
                <w:color w:val="000000" w:themeColor="text1"/>
                <w:kern w:val="0"/>
                <w:sz w:val="20"/>
                <w:szCs w:val="20"/>
              </w:rPr>
              <w:t>,</w:t>
            </w:r>
            <w:r w:rsidRPr="00E805B2">
              <w:rPr>
                <w:rFonts w:ascii="Times New Roman" w:eastAsia="等线" w:hAnsi="Times New Roman"/>
                <w:color w:val="000000" w:themeColor="text1"/>
                <w:kern w:val="0"/>
                <w:sz w:val="20"/>
                <w:szCs w:val="20"/>
              </w:rPr>
              <w:t>365</w:t>
            </w:r>
            <w:r w:rsidRPr="00E805B2">
              <w:rPr>
                <w:rFonts w:ascii="Times New Roman" w:eastAsia="等线" w:hAnsi="Times New Roman"/>
                <w:color w:val="000000" w:themeColor="text1"/>
                <w:kern w:val="0"/>
                <w:sz w:val="20"/>
                <w:szCs w:val="20"/>
              </w:rPr>
              <w:t>天</w:t>
            </w:r>
            <w:r w:rsidRPr="00E805B2">
              <w:rPr>
                <w:rFonts w:ascii="Times New Roman" w:eastAsia="等线" w:hAnsi="Times New Roman" w:hint="eastAsia"/>
                <w:color w:val="000000" w:themeColor="text1"/>
                <w:kern w:val="0"/>
                <w:sz w:val="20"/>
                <w:szCs w:val="20"/>
              </w:rPr>
              <w:t>)</w:t>
            </w:r>
            <w:r w:rsidRPr="00E069AA">
              <w:rPr>
                <w:rFonts w:ascii="Times New Roman" w:eastAsia="等线" w:hAnsi="Times New Roman"/>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1</w:t>
            </w:r>
            <w:r w:rsidRPr="00E069AA">
              <w:rPr>
                <w:rFonts w:ascii="Times New Roman" w:eastAsia="等线" w:hAnsi="Times New Roman"/>
                <w:color w:val="000000" w:themeColor="text1"/>
                <w:kern w:val="0"/>
                <w:sz w:val="20"/>
                <w:szCs w:val="20"/>
              </w:rPr>
              <w:t>岗</w:t>
            </w:r>
          </w:p>
        </w:tc>
        <w:tc>
          <w:tcPr>
            <w:tcW w:w="709"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5</w:t>
            </w:r>
            <w:r w:rsidRPr="00E069AA">
              <w:rPr>
                <w:rFonts w:ascii="Times New Roman" w:eastAsia="等线" w:hAnsi="Times New Roman"/>
                <w:color w:val="000000" w:themeColor="text1"/>
                <w:kern w:val="0"/>
                <w:sz w:val="20"/>
                <w:szCs w:val="20"/>
              </w:rPr>
              <w:t>岗</w:t>
            </w:r>
          </w:p>
        </w:tc>
        <w:tc>
          <w:tcPr>
            <w:tcW w:w="709" w:type="dxa"/>
            <w:tcBorders>
              <w:top w:val="nil"/>
              <w:left w:val="nil"/>
              <w:bottom w:val="single" w:sz="4" w:space="0" w:color="auto"/>
              <w:right w:val="single" w:sz="8"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1</w:t>
            </w:r>
            <w:r w:rsidRPr="00E069AA">
              <w:rPr>
                <w:rFonts w:ascii="Times New Roman" w:eastAsia="等线" w:hAnsi="Times New Roman"/>
                <w:color w:val="000000" w:themeColor="text1"/>
                <w:kern w:val="0"/>
                <w:sz w:val="20"/>
                <w:szCs w:val="20"/>
              </w:rPr>
              <w:t>岗</w:t>
            </w:r>
          </w:p>
        </w:tc>
      </w:tr>
      <w:tr w:rsidR="00A40DCD" w:rsidRPr="00E069AA" w:rsidTr="001B1684">
        <w:trPr>
          <w:trHeight w:val="1485"/>
          <w:jc w:val="center"/>
        </w:trPr>
        <w:tc>
          <w:tcPr>
            <w:tcW w:w="462" w:type="dxa"/>
            <w:tcBorders>
              <w:top w:val="nil"/>
              <w:left w:val="single" w:sz="8" w:space="0" w:color="auto"/>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2</w:t>
            </w:r>
          </w:p>
        </w:tc>
        <w:tc>
          <w:tcPr>
            <w:tcW w:w="618" w:type="dxa"/>
            <w:vMerge w:val="restart"/>
            <w:tcBorders>
              <w:top w:val="nil"/>
              <w:left w:val="single" w:sz="4" w:space="0" w:color="auto"/>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b/>
                <w:bCs/>
                <w:color w:val="000000" w:themeColor="text1"/>
                <w:kern w:val="0"/>
                <w:sz w:val="20"/>
                <w:szCs w:val="20"/>
              </w:rPr>
            </w:pPr>
            <w:r w:rsidRPr="00E069AA">
              <w:rPr>
                <w:rFonts w:ascii="Times New Roman" w:eastAsia="等线" w:hAnsi="Times New Roman"/>
                <w:b/>
                <w:bCs/>
                <w:color w:val="000000" w:themeColor="text1"/>
                <w:kern w:val="0"/>
                <w:sz w:val="20"/>
                <w:szCs w:val="20"/>
              </w:rPr>
              <w:t>事业中心</w:t>
            </w:r>
          </w:p>
        </w:tc>
        <w:tc>
          <w:tcPr>
            <w:tcW w:w="730"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社区事务受理中心</w:t>
            </w:r>
          </w:p>
        </w:tc>
        <w:tc>
          <w:tcPr>
            <w:tcW w:w="82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潍坊路</w:t>
            </w:r>
            <w:r w:rsidRPr="00E069AA">
              <w:rPr>
                <w:rFonts w:ascii="Times New Roman" w:eastAsia="等线" w:hAnsi="Times New Roman"/>
                <w:color w:val="000000" w:themeColor="text1"/>
                <w:kern w:val="0"/>
                <w:sz w:val="20"/>
                <w:szCs w:val="20"/>
              </w:rPr>
              <w:t>131</w:t>
            </w:r>
            <w:r w:rsidRPr="00E069AA">
              <w:rPr>
                <w:rFonts w:ascii="Times New Roman" w:eastAsia="等线" w:hAnsi="Times New Roman"/>
                <w:color w:val="000000" w:themeColor="text1"/>
                <w:kern w:val="0"/>
                <w:sz w:val="20"/>
                <w:szCs w:val="20"/>
              </w:rPr>
              <w:t>弄</w:t>
            </w:r>
            <w:r w:rsidRPr="00E069AA">
              <w:rPr>
                <w:rFonts w:ascii="Times New Roman" w:eastAsia="等线" w:hAnsi="Times New Roman"/>
                <w:color w:val="000000" w:themeColor="text1"/>
                <w:kern w:val="0"/>
                <w:sz w:val="20"/>
                <w:szCs w:val="20"/>
              </w:rPr>
              <w:t>1</w:t>
            </w:r>
            <w:r w:rsidRPr="00E069AA">
              <w:rPr>
                <w:rFonts w:ascii="Times New Roman" w:eastAsia="等线" w:hAnsi="Times New Roman"/>
                <w:color w:val="000000" w:themeColor="text1"/>
                <w:kern w:val="0"/>
                <w:sz w:val="20"/>
                <w:szCs w:val="20"/>
              </w:rPr>
              <w:t>号</w:t>
            </w:r>
          </w:p>
        </w:tc>
        <w:tc>
          <w:tcPr>
            <w:tcW w:w="1040"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工作日工作时段，双休日及节假日</w:t>
            </w:r>
            <w:r w:rsidRPr="00E069AA">
              <w:rPr>
                <w:rFonts w:ascii="Times New Roman" w:eastAsia="等线" w:hAnsi="Times New Roman"/>
                <w:color w:val="000000" w:themeColor="text1"/>
                <w:kern w:val="0"/>
                <w:sz w:val="20"/>
                <w:szCs w:val="20"/>
              </w:rPr>
              <w:t>8:30~11:30</w:t>
            </w:r>
          </w:p>
        </w:tc>
        <w:tc>
          <w:tcPr>
            <w:tcW w:w="619"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left"/>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A40DCD"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白天</w:t>
            </w:r>
            <w:r w:rsidRPr="00E069AA">
              <w:rPr>
                <w:rFonts w:ascii="Times New Roman" w:eastAsia="等线" w:hAnsi="Times New Roman"/>
                <w:color w:val="000000" w:themeColor="text1"/>
                <w:kern w:val="0"/>
                <w:sz w:val="20"/>
                <w:szCs w:val="20"/>
              </w:rPr>
              <w:t>5</w:t>
            </w:r>
            <w:r w:rsidRPr="00E069AA">
              <w:rPr>
                <w:rFonts w:ascii="Times New Roman" w:eastAsia="等线" w:hAnsi="Times New Roman"/>
                <w:color w:val="000000" w:themeColor="text1"/>
                <w:kern w:val="0"/>
                <w:sz w:val="20"/>
                <w:szCs w:val="20"/>
              </w:rPr>
              <w:t>岗</w:t>
            </w:r>
          </w:p>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晚上</w:t>
            </w:r>
            <w:r w:rsidRPr="00E069AA">
              <w:rPr>
                <w:rFonts w:ascii="Times New Roman" w:eastAsia="等线" w:hAnsi="Times New Roman"/>
                <w:color w:val="000000" w:themeColor="text1"/>
                <w:kern w:val="0"/>
                <w:sz w:val="20"/>
                <w:szCs w:val="20"/>
              </w:rPr>
              <w:t>2</w:t>
            </w:r>
            <w:r w:rsidRPr="00E069AA">
              <w:rPr>
                <w:rFonts w:ascii="Times New Roman" w:eastAsia="等线" w:hAnsi="Times New Roman"/>
                <w:color w:val="000000" w:themeColor="text1"/>
                <w:kern w:val="0"/>
                <w:sz w:val="20"/>
                <w:szCs w:val="20"/>
              </w:rPr>
              <w:t>岗</w:t>
            </w:r>
          </w:p>
        </w:tc>
        <w:tc>
          <w:tcPr>
            <w:tcW w:w="708"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709" w:type="dxa"/>
            <w:tcBorders>
              <w:top w:val="nil"/>
              <w:left w:val="nil"/>
              <w:bottom w:val="single" w:sz="4" w:space="0" w:color="auto"/>
              <w:right w:val="single" w:sz="8"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r>
      <w:tr w:rsidR="00A40DCD" w:rsidRPr="00E069AA" w:rsidTr="001B1684">
        <w:trPr>
          <w:trHeight w:val="1485"/>
          <w:jc w:val="center"/>
        </w:trPr>
        <w:tc>
          <w:tcPr>
            <w:tcW w:w="462" w:type="dxa"/>
            <w:tcBorders>
              <w:top w:val="nil"/>
              <w:left w:val="single" w:sz="8" w:space="0" w:color="auto"/>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3</w:t>
            </w:r>
          </w:p>
        </w:tc>
        <w:tc>
          <w:tcPr>
            <w:tcW w:w="618" w:type="dxa"/>
            <w:vMerge/>
            <w:tcBorders>
              <w:top w:val="nil"/>
              <w:left w:val="single" w:sz="4" w:space="0" w:color="auto"/>
              <w:bottom w:val="single" w:sz="4" w:space="0" w:color="auto"/>
              <w:right w:val="single" w:sz="4" w:space="0" w:color="auto"/>
            </w:tcBorders>
            <w:vAlign w:val="center"/>
          </w:tcPr>
          <w:p w:rsidR="00A40DCD" w:rsidRPr="00E069AA" w:rsidRDefault="00A40DCD" w:rsidP="001B1684">
            <w:pPr>
              <w:widowControl/>
              <w:jc w:val="left"/>
              <w:rPr>
                <w:rFonts w:ascii="Times New Roman" w:eastAsia="等线" w:hAnsi="Times New Roman"/>
                <w:b/>
                <w:bCs/>
                <w:color w:val="000000" w:themeColor="text1"/>
                <w:kern w:val="0"/>
                <w:sz w:val="20"/>
                <w:szCs w:val="20"/>
              </w:rPr>
            </w:pPr>
          </w:p>
        </w:tc>
        <w:tc>
          <w:tcPr>
            <w:tcW w:w="730"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党群服务中心</w:t>
            </w:r>
          </w:p>
        </w:tc>
        <w:tc>
          <w:tcPr>
            <w:tcW w:w="827"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潍坊二村</w:t>
            </w:r>
            <w:r w:rsidRPr="00E069AA">
              <w:rPr>
                <w:rFonts w:ascii="Times New Roman" w:eastAsia="等线" w:hAnsi="Times New Roman"/>
                <w:color w:val="000000" w:themeColor="text1"/>
                <w:kern w:val="0"/>
                <w:sz w:val="20"/>
                <w:szCs w:val="20"/>
              </w:rPr>
              <w:t>77</w:t>
            </w:r>
            <w:r w:rsidRPr="00E069AA">
              <w:rPr>
                <w:rFonts w:ascii="Times New Roman" w:eastAsia="等线" w:hAnsi="Times New Roman"/>
                <w:color w:val="000000" w:themeColor="text1"/>
                <w:kern w:val="0"/>
                <w:sz w:val="20"/>
                <w:szCs w:val="20"/>
              </w:rPr>
              <w:t>号</w:t>
            </w:r>
          </w:p>
        </w:tc>
        <w:tc>
          <w:tcPr>
            <w:tcW w:w="1040"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工作日工作时段</w:t>
            </w:r>
          </w:p>
        </w:tc>
        <w:tc>
          <w:tcPr>
            <w:tcW w:w="619"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1</w:t>
            </w:r>
            <w:r w:rsidRPr="00E069AA">
              <w:rPr>
                <w:rFonts w:ascii="Times New Roman" w:eastAsia="等线" w:hAnsi="Times New Roman"/>
                <w:color w:val="000000" w:themeColor="text1"/>
                <w:kern w:val="0"/>
                <w:sz w:val="20"/>
                <w:szCs w:val="20"/>
              </w:rPr>
              <w:t>岗</w:t>
            </w:r>
          </w:p>
        </w:tc>
        <w:tc>
          <w:tcPr>
            <w:tcW w:w="56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1</w:t>
            </w:r>
            <w:r w:rsidRPr="00E069AA">
              <w:rPr>
                <w:rFonts w:ascii="Times New Roman" w:eastAsia="等线" w:hAnsi="Times New Roman"/>
                <w:color w:val="000000" w:themeColor="text1"/>
                <w:kern w:val="0"/>
                <w:sz w:val="20"/>
                <w:szCs w:val="20"/>
              </w:rPr>
              <w:t>岗</w:t>
            </w:r>
          </w:p>
        </w:tc>
        <w:tc>
          <w:tcPr>
            <w:tcW w:w="1276"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4</w:t>
            </w:r>
            <w:r w:rsidRPr="00E069AA">
              <w:rPr>
                <w:rFonts w:ascii="Times New Roman" w:eastAsia="等线" w:hAnsi="Times New Roman"/>
                <w:color w:val="000000" w:themeColor="text1"/>
                <w:kern w:val="0"/>
                <w:sz w:val="20"/>
                <w:szCs w:val="20"/>
              </w:rPr>
              <w:t>岗</w:t>
            </w:r>
          </w:p>
        </w:tc>
        <w:tc>
          <w:tcPr>
            <w:tcW w:w="708"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3</w:t>
            </w:r>
            <w:r w:rsidRPr="00E069AA">
              <w:rPr>
                <w:rFonts w:ascii="Times New Roman" w:eastAsia="等线" w:hAnsi="Times New Roman"/>
                <w:color w:val="000000" w:themeColor="text1"/>
                <w:kern w:val="0"/>
                <w:sz w:val="20"/>
                <w:szCs w:val="20"/>
              </w:rPr>
              <w:t>岗</w:t>
            </w:r>
          </w:p>
        </w:tc>
        <w:tc>
          <w:tcPr>
            <w:tcW w:w="709" w:type="dxa"/>
            <w:tcBorders>
              <w:top w:val="nil"/>
              <w:left w:val="nil"/>
              <w:bottom w:val="single" w:sz="4" w:space="0" w:color="auto"/>
              <w:right w:val="single" w:sz="8"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r>
      <w:tr w:rsidR="00A40DCD" w:rsidRPr="00E069AA" w:rsidTr="001B1684">
        <w:trPr>
          <w:trHeight w:val="1050"/>
          <w:jc w:val="center"/>
        </w:trPr>
        <w:tc>
          <w:tcPr>
            <w:tcW w:w="462" w:type="dxa"/>
            <w:tcBorders>
              <w:top w:val="nil"/>
              <w:left w:val="single" w:sz="8" w:space="0" w:color="auto"/>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4</w:t>
            </w:r>
          </w:p>
        </w:tc>
        <w:tc>
          <w:tcPr>
            <w:tcW w:w="618" w:type="dxa"/>
            <w:vMerge/>
            <w:tcBorders>
              <w:top w:val="nil"/>
              <w:left w:val="single" w:sz="4" w:space="0" w:color="auto"/>
              <w:bottom w:val="single" w:sz="4" w:space="0" w:color="auto"/>
              <w:right w:val="single" w:sz="4" w:space="0" w:color="auto"/>
            </w:tcBorders>
            <w:vAlign w:val="center"/>
          </w:tcPr>
          <w:p w:rsidR="00A40DCD" w:rsidRPr="00E069AA" w:rsidRDefault="00A40DCD" w:rsidP="001B1684">
            <w:pPr>
              <w:widowControl/>
              <w:jc w:val="left"/>
              <w:rPr>
                <w:rFonts w:ascii="Times New Roman" w:eastAsia="等线" w:hAnsi="Times New Roman"/>
                <w:b/>
                <w:bCs/>
                <w:color w:val="000000" w:themeColor="text1"/>
                <w:kern w:val="0"/>
                <w:sz w:val="20"/>
                <w:szCs w:val="20"/>
              </w:rPr>
            </w:pPr>
          </w:p>
        </w:tc>
        <w:tc>
          <w:tcPr>
            <w:tcW w:w="730"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城管中队</w:t>
            </w:r>
          </w:p>
        </w:tc>
        <w:tc>
          <w:tcPr>
            <w:tcW w:w="827"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崂山路</w:t>
            </w:r>
            <w:r w:rsidRPr="00E069AA">
              <w:rPr>
                <w:rFonts w:ascii="Times New Roman" w:eastAsia="等线" w:hAnsi="Times New Roman"/>
                <w:color w:val="000000" w:themeColor="text1"/>
                <w:kern w:val="0"/>
                <w:sz w:val="20"/>
                <w:szCs w:val="20"/>
              </w:rPr>
              <w:t>551</w:t>
            </w:r>
            <w:r w:rsidRPr="00E069AA">
              <w:rPr>
                <w:rFonts w:ascii="Times New Roman" w:eastAsia="等线" w:hAnsi="Times New Roman"/>
                <w:color w:val="000000" w:themeColor="text1"/>
                <w:kern w:val="0"/>
                <w:sz w:val="20"/>
                <w:szCs w:val="20"/>
              </w:rPr>
              <w:t>弄</w:t>
            </w:r>
            <w:r w:rsidRPr="00E069AA">
              <w:rPr>
                <w:rFonts w:ascii="Times New Roman" w:eastAsia="等线" w:hAnsi="Times New Roman"/>
                <w:color w:val="000000" w:themeColor="text1"/>
                <w:kern w:val="0"/>
                <w:sz w:val="20"/>
                <w:szCs w:val="20"/>
              </w:rPr>
              <w:t>20</w:t>
            </w:r>
            <w:r w:rsidRPr="00E069AA">
              <w:rPr>
                <w:rFonts w:ascii="Times New Roman" w:eastAsia="等线" w:hAnsi="Times New Roman"/>
                <w:color w:val="000000" w:themeColor="text1"/>
                <w:kern w:val="0"/>
                <w:sz w:val="20"/>
                <w:szCs w:val="20"/>
              </w:rPr>
              <w:t>号</w:t>
            </w:r>
          </w:p>
        </w:tc>
        <w:tc>
          <w:tcPr>
            <w:tcW w:w="1040"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365</w:t>
            </w:r>
            <w:r w:rsidRPr="00E069AA">
              <w:rPr>
                <w:rFonts w:ascii="Times New Roman" w:eastAsia="等线" w:hAnsi="Times New Roman"/>
                <w:color w:val="000000" w:themeColor="text1"/>
                <w:kern w:val="0"/>
                <w:sz w:val="20"/>
                <w:szCs w:val="20"/>
              </w:rPr>
              <w:t>天</w:t>
            </w:r>
          </w:p>
        </w:tc>
        <w:tc>
          <w:tcPr>
            <w:tcW w:w="619"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24</w:t>
            </w:r>
            <w:r w:rsidRPr="00E069AA">
              <w:rPr>
                <w:rFonts w:ascii="Times New Roman" w:eastAsia="等线" w:hAnsi="Times New Roman"/>
                <w:color w:val="000000" w:themeColor="text1"/>
                <w:kern w:val="0"/>
                <w:sz w:val="20"/>
                <w:szCs w:val="20"/>
              </w:rPr>
              <w:t>小时</w:t>
            </w:r>
            <w:r w:rsidRPr="00E069AA">
              <w:rPr>
                <w:rFonts w:ascii="Times New Roman" w:eastAsia="等线" w:hAnsi="Times New Roman"/>
                <w:color w:val="000000" w:themeColor="text1"/>
                <w:kern w:val="0"/>
                <w:sz w:val="20"/>
                <w:szCs w:val="20"/>
              </w:rPr>
              <w:t>1</w:t>
            </w:r>
            <w:r w:rsidRPr="00E069AA">
              <w:rPr>
                <w:rFonts w:ascii="Times New Roman" w:eastAsia="等线" w:hAnsi="Times New Roman"/>
                <w:color w:val="000000" w:themeColor="text1"/>
                <w:kern w:val="0"/>
                <w:sz w:val="20"/>
                <w:szCs w:val="20"/>
              </w:rPr>
              <w:t>岗</w:t>
            </w:r>
          </w:p>
        </w:tc>
        <w:tc>
          <w:tcPr>
            <w:tcW w:w="708"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2</w:t>
            </w:r>
            <w:r w:rsidRPr="00E069AA">
              <w:rPr>
                <w:rFonts w:ascii="Times New Roman" w:eastAsia="等线" w:hAnsi="Times New Roman"/>
                <w:color w:val="000000" w:themeColor="text1"/>
                <w:kern w:val="0"/>
                <w:sz w:val="20"/>
                <w:szCs w:val="20"/>
              </w:rPr>
              <w:t>岗</w:t>
            </w:r>
          </w:p>
        </w:tc>
        <w:tc>
          <w:tcPr>
            <w:tcW w:w="709" w:type="dxa"/>
            <w:tcBorders>
              <w:top w:val="nil"/>
              <w:left w:val="nil"/>
              <w:bottom w:val="single" w:sz="4" w:space="0" w:color="auto"/>
              <w:right w:val="single" w:sz="8"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r>
      <w:tr w:rsidR="00A40DCD" w:rsidRPr="00E069AA" w:rsidTr="001B1684">
        <w:trPr>
          <w:trHeight w:val="795"/>
          <w:jc w:val="center"/>
        </w:trPr>
        <w:tc>
          <w:tcPr>
            <w:tcW w:w="462" w:type="dxa"/>
            <w:tcBorders>
              <w:top w:val="nil"/>
              <w:left w:val="single" w:sz="8" w:space="0" w:color="auto"/>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2"/>
              </w:rPr>
            </w:pPr>
            <w:r w:rsidRPr="00E069AA">
              <w:rPr>
                <w:rFonts w:ascii="Times New Roman" w:eastAsia="等线" w:hAnsi="Times New Roman"/>
                <w:color w:val="000000" w:themeColor="text1"/>
                <w:kern w:val="0"/>
                <w:sz w:val="22"/>
              </w:rPr>
              <w:t>5</w:t>
            </w:r>
          </w:p>
        </w:tc>
        <w:tc>
          <w:tcPr>
            <w:tcW w:w="618" w:type="dxa"/>
            <w:vMerge w:val="restart"/>
            <w:tcBorders>
              <w:top w:val="nil"/>
              <w:left w:val="single" w:sz="4" w:space="0" w:color="auto"/>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b/>
                <w:bCs/>
                <w:color w:val="000000" w:themeColor="text1"/>
                <w:kern w:val="0"/>
                <w:sz w:val="20"/>
                <w:szCs w:val="20"/>
              </w:rPr>
            </w:pPr>
            <w:r w:rsidRPr="00E069AA">
              <w:rPr>
                <w:rFonts w:ascii="Times New Roman" w:eastAsia="等线" w:hAnsi="Times New Roman"/>
                <w:b/>
                <w:bCs/>
                <w:color w:val="000000" w:themeColor="text1"/>
                <w:kern w:val="0"/>
                <w:sz w:val="20"/>
                <w:szCs w:val="20"/>
              </w:rPr>
              <w:t>事业中心</w:t>
            </w:r>
          </w:p>
        </w:tc>
        <w:tc>
          <w:tcPr>
            <w:tcW w:w="730" w:type="dxa"/>
            <w:vMerge w:val="restart"/>
            <w:tcBorders>
              <w:top w:val="nil"/>
              <w:left w:val="single" w:sz="4" w:space="0" w:color="auto"/>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城运中心（应急管理中心）</w:t>
            </w:r>
          </w:p>
        </w:tc>
        <w:tc>
          <w:tcPr>
            <w:tcW w:w="827"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潍坊路</w:t>
            </w:r>
            <w:r w:rsidRPr="00E069AA">
              <w:rPr>
                <w:rFonts w:ascii="Times New Roman" w:eastAsia="等线" w:hAnsi="Times New Roman"/>
                <w:color w:val="000000" w:themeColor="text1"/>
                <w:kern w:val="0"/>
                <w:sz w:val="20"/>
                <w:szCs w:val="20"/>
              </w:rPr>
              <w:t>131</w:t>
            </w:r>
            <w:r w:rsidRPr="00E069AA">
              <w:rPr>
                <w:rFonts w:ascii="Times New Roman" w:eastAsia="等线" w:hAnsi="Times New Roman"/>
                <w:color w:val="000000" w:themeColor="text1"/>
                <w:kern w:val="0"/>
                <w:sz w:val="20"/>
                <w:szCs w:val="20"/>
              </w:rPr>
              <w:t>弄</w:t>
            </w:r>
            <w:r w:rsidRPr="00E069AA">
              <w:rPr>
                <w:rFonts w:ascii="Times New Roman" w:eastAsia="等线" w:hAnsi="Times New Roman"/>
                <w:color w:val="000000" w:themeColor="text1"/>
                <w:kern w:val="0"/>
                <w:sz w:val="20"/>
                <w:szCs w:val="20"/>
              </w:rPr>
              <w:t>3</w:t>
            </w:r>
            <w:r w:rsidRPr="00E069AA">
              <w:rPr>
                <w:rFonts w:ascii="Times New Roman" w:eastAsia="等线" w:hAnsi="Times New Roman"/>
                <w:color w:val="000000" w:themeColor="text1"/>
                <w:kern w:val="0"/>
                <w:sz w:val="20"/>
                <w:szCs w:val="20"/>
              </w:rPr>
              <w:t>号乙</w:t>
            </w:r>
          </w:p>
        </w:tc>
        <w:tc>
          <w:tcPr>
            <w:tcW w:w="1040"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365</w:t>
            </w:r>
            <w:r w:rsidRPr="00E069AA">
              <w:rPr>
                <w:rFonts w:ascii="Times New Roman" w:eastAsia="等线" w:hAnsi="Times New Roman"/>
                <w:color w:val="000000" w:themeColor="text1"/>
                <w:kern w:val="0"/>
                <w:sz w:val="20"/>
                <w:szCs w:val="20"/>
              </w:rPr>
              <w:t>天</w:t>
            </w:r>
          </w:p>
        </w:tc>
        <w:tc>
          <w:tcPr>
            <w:tcW w:w="619"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1</w:t>
            </w:r>
            <w:r w:rsidRPr="00E069AA">
              <w:rPr>
                <w:rFonts w:ascii="Times New Roman" w:eastAsia="等线" w:hAnsi="Times New Roman"/>
                <w:color w:val="000000" w:themeColor="text1"/>
                <w:kern w:val="0"/>
                <w:sz w:val="20"/>
                <w:szCs w:val="20"/>
              </w:rPr>
              <w:t>岗</w:t>
            </w:r>
          </w:p>
        </w:tc>
        <w:tc>
          <w:tcPr>
            <w:tcW w:w="709" w:type="dxa"/>
            <w:tcBorders>
              <w:top w:val="nil"/>
              <w:left w:val="nil"/>
              <w:bottom w:val="single" w:sz="4" w:space="0" w:color="auto"/>
              <w:right w:val="single" w:sz="8"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r>
      <w:tr w:rsidR="00A40DCD" w:rsidRPr="00E069AA" w:rsidTr="001B1684">
        <w:trPr>
          <w:trHeight w:val="1455"/>
          <w:jc w:val="center"/>
        </w:trPr>
        <w:tc>
          <w:tcPr>
            <w:tcW w:w="462" w:type="dxa"/>
            <w:tcBorders>
              <w:top w:val="nil"/>
              <w:left w:val="single" w:sz="8" w:space="0" w:color="auto"/>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6</w:t>
            </w:r>
          </w:p>
        </w:tc>
        <w:tc>
          <w:tcPr>
            <w:tcW w:w="618" w:type="dxa"/>
            <w:vMerge/>
            <w:tcBorders>
              <w:top w:val="nil"/>
              <w:left w:val="single" w:sz="4" w:space="0" w:color="auto"/>
              <w:bottom w:val="single" w:sz="4" w:space="0" w:color="auto"/>
              <w:right w:val="single" w:sz="4" w:space="0" w:color="auto"/>
            </w:tcBorders>
            <w:vAlign w:val="center"/>
          </w:tcPr>
          <w:p w:rsidR="00A40DCD" w:rsidRPr="00E069AA" w:rsidRDefault="00A40DCD" w:rsidP="001B1684">
            <w:pPr>
              <w:widowControl/>
              <w:jc w:val="left"/>
              <w:rPr>
                <w:rFonts w:ascii="Times New Roman" w:eastAsia="等线" w:hAnsi="Times New Roman"/>
                <w:b/>
                <w:bCs/>
                <w:color w:val="000000" w:themeColor="text1"/>
                <w:kern w:val="0"/>
                <w:sz w:val="20"/>
                <w:szCs w:val="20"/>
              </w:rPr>
            </w:pPr>
          </w:p>
        </w:tc>
        <w:tc>
          <w:tcPr>
            <w:tcW w:w="730" w:type="dxa"/>
            <w:vMerge/>
            <w:tcBorders>
              <w:top w:val="nil"/>
              <w:left w:val="single" w:sz="4" w:space="0" w:color="auto"/>
              <w:bottom w:val="single" w:sz="4" w:space="0" w:color="auto"/>
              <w:right w:val="single" w:sz="4" w:space="0" w:color="auto"/>
            </w:tcBorders>
            <w:vAlign w:val="center"/>
          </w:tcPr>
          <w:p w:rsidR="00A40DCD" w:rsidRPr="00E069AA" w:rsidRDefault="00A40DCD" w:rsidP="001B1684">
            <w:pPr>
              <w:widowControl/>
              <w:jc w:val="left"/>
              <w:rPr>
                <w:rFonts w:ascii="Times New Roman" w:eastAsia="等线" w:hAnsi="Times New Roman"/>
                <w:color w:val="000000" w:themeColor="text1"/>
                <w:kern w:val="0"/>
                <w:sz w:val="20"/>
                <w:szCs w:val="20"/>
              </w:rPr>
            </w:pPr>
          </w:p>
        </w:tc>
        <w:tc>
          <w:tcPr>
            <w:tcW w:w="827"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浦城路</w:t>
            </w:r>
            <w:r w:rsidRPr="00E069AA">
              <w:rPr>
                <w:rFonts w:ascii="Times New Roman" w:eastAsia="等线" w:hAnsi="Times New Roman"/>
                <w:color w:val="000000" w:themeColor="text1"/>
                <w:kern w:val="0"/>
                <w:sz w:val="20"/>
                <w:szCs w:val="20"/>
              </w:rPr>
              <w:t>580</w:t>
            </w:r>
            <w:r w:rsidRPr="00E069AA">
              <w:rPr>
                <w:rFonts w:ascii="Times New Roman" w:eastAsia="等线" w:hAnsi="Times New Roman"/>
                <w:color w:val="000000" w:themeColor="text1"/>
                <w:kern w:val="0"/>
                <w:sz w:val="20"/>
                <w:szCs w:val="20"/>
              </w:rPr>
              <w:t>弄</w:t>
            </w:r>
            <w:r w:rsidRPr="00E069AA">
              <w:rPr>
                <w:rFonts w:ascii="Times New Roman" w:eastAsia="等线" w:hAnsi="Times New Roman"/>
                <w:color w:val="000000" w:themeColor="text1"/>
                <w:kern w:val="0"/>
                <w:sz w:val="20"/>
                <w:szCs w:val="20"/>
              </w:rPr>
              <w:t>1</w:t>
            </w:r>
            <w:r w:rsidRPr="00E069AA">
              <w:rPr>
                <w:rFonts w:ascii="Times New Roman" w:eastAsia="等线" w:hAnsi="Times New Roman"/>
                <w:color w:val="000000" w:themeColor="text1"/>
                <w:kern w:val="0"/>
                <w:sz w:val="20"/>
                <w:szCs w:val="20"/>
              </w:rPr>
              <w:t>号</w:t>
            </w:r>
            <w:r w:rsidRPr="00E069AA">
              <w:rPr>
                <w:rFonts w:ascii="Times New Roman" w:eastAsia="等线" w:hAnsi="Times New Roman"/>
                <w:color w:val="000000" w:themeColor="text1"/>
                <w:kern w:val="0"/>
                <w:sz w:val="20"/>
                <w:szCs w:val="20"/>
              </w:rPr>
              <w:t>103</w:t>
            </w:r>
            <w:r w:rsidRPr="00E069AA">
              <w:rPr>
                <w:rFonts w:ascii="Times New Roman" w:eastAsia="等线" w:hAnsi="Times New Roman"/>
                <w:color w:val="000000" w:themeColor="text1"/>
                <w:kern w:val="0"/>
                <w:sz w:val="20"/>
                <w:szCs w:val="20"/>
              </w:rPr>
              <w:t>室、</w:t>
            </w:r>
            <w:r w:rsidRPr="00E069AA">
              <w:rPr>
                <w:rFonts w:ascii="Times New Roman" w:eastAsia="等线" w:hAnsi="Times New Roman"/>
                <w:color w:val="000000" w:themeColor="text1"/>
                <w:kern w:val="0"/>
                <w:sz w:val="20"/>
                <w:szCs w:val="20"/>
              </w:rPr>
              <w:t>104</w:t>
            </w:r>
            <w:r w:rsidRPr="00E069AA">
              <w:rPr>
                <w:rFonts w:ascii="Times New Roman" w:eastAsia="等线" w:hAnsi="Times New Roman"/>
                <w:color w:val="000000" w:themeColor="text1"/>
                <w:kern w:val="0"/>
                <w:sz w:val="20"/>
                <w:szCs w:val="20"/>
              </w:rPr>
              <w:t>室（西片联动站）</w:t>
            </w:r>
          </w:p>
        </w:tc>
        <w:tc>
          <w:tcPr>
            <w:tcW w:w="1040"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left"/>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工作日工作时段</w:t>
            </w:r>
          </w:p>
        </w:tc>
        <w:tc>
          <w:tcPr>
            <w:tcW w:w="619"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1</w:t>
            </w:r>
            <w:r w:rsidRPr="00E069AA">
              <w:rPr>
                <w:rFonts w:ascii="Times New Roman" w:eastAsia="等线" w:hAnsi="Times New Roman"/>
                <w:color w:val="000000" w:themeColor="text1"/>
                <w:kern w:val="0"/>
                <w:sz w:val="20"/>
                <w:szCs w:val="20"/>
              </w:rPr>
              <w:t>岗</w:t>
            </w:r>
          </w:p>
        </w:tc>
        <w:tc>
          <w:tcPr>
            <w:tcW w:w="709" w:type="dxa"/>
            <w:tcBorders>
              <w:top w:val="nil"/>
              <w:left w:val="nil"/>
              <w:bottom w:val="single" w:sz="4" w:space="0" w:color="auto"/>
              <w:right w:val="single" w:sz="8"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r>
      <w:tr w:rsidR="00A40DCD" w:rsidRPr="00E069AA" w:rsidTr="001B1684">
        <w:trPr>
          <w:trHeight w:val="1185"/>
          <w:jc w:val="center"/>
        </w:trPr>
        <w:tc>
          <w:tcPr>
            <w:tcW w:w="462" w:type="dxa"/>
            <w:tcBorders>
              <w:top w:val="nil"/>
              <w:left w:val="single" w:sz="8" w:space="0" w:color="auto"/>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7</w:t>
            </w:r>
          </w:p>
        </w:tc>
        <w:tc>
          <w:tcPr>
            <w:tcW w:w="618" w:type="dxa"/>
            <w:vMerge/>
            <w:tcBorders>
              <w:top w:val="nil"/>
              <w:left w:val="single" w:sz="4" w:space="0" w:color="auto"/>
              <w:bottom w:val="single" w:sz="4" w:space="0" w:color="auto"/>
              <w:right w:val="single" w:sz="4" w:space="0" w:color="auto"/>
            </w:tcBorders>
            <w:vAlign w:val="center"/>
          </w:tcPr>
          <w:p w:rsidR="00A40DCD" w:rsidRPr="00E069AA" w:rsidRDefault="00A40DCD" w:rsidP="001B1684">
            <w:pPr>
              <w:widowControl/>
              <w:jc w:val="left"/>
              <w:rPr>
                <w:rFonts w:ascii="Times New Roman" w:eastAsia="等线" w:hAnsi="Times New Roman"/>
                <w:b/>
                <w:bCs/>
                <w:color w:val="000000" w:themeColor="text1"/>
                <w:kern w:val="0"/>
                <w:sz w:val="20"/>
                <w:szCs w:val="20"/>
              </w:rPr>
            </w:pPr>
          </w:p>
        </w:tc>
        <w:tc>
          <w:tcPr>
            <w:tcW w:w="730" w:type="dxa"/>
            <w:vMerge/>
            <w:tcBorders>
              <w:top w:val="nil"/>
              <w:left w:val="single" w:sz="4" w:space="0" w:color="auto"/>
              <w:bottom w:val="single" w:sz="4" w:space="0" w:color="auto"/>
              <w:right w:val="single" w:sz="4" w:space="0" w:color="auto"/>
            </w:tcBorders>
            <w:vAlign w:val="center"/>
          </w:tcPr>
          <w:p w:rsidR="00A40DCD" w:rsidRPr="00E069AA" w:rsidRDefault="00A40DCD" w:rsidP="001B1684">
            <w:pPr>
              <w:widowControl/>
              <w:jc w:val="left"/>
              <w:rPr>
                <w:rFonts w:ascii="Times New Roman" w:eastAsia="等线" w:hAnsi="Times New Roman"/>
                <w:color w:val="000000" w:themeColor="text1"/>
                <w:kern w:val="0"/>
                <w:sz w:val="20"/>
                <w:szCs w:val="20"/>
              </w:rPr>
            </w:pPr>
          </w:p>
        </w:tc>
        <w:tc>
          <w:tcPr>
            <w:tcW w:w="827"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潍坊路</w:t>
            </w:r>
            <w:r w:rsidRPr="00E069AA">
              <w:rPr>
                <w:rFonts w:ascii="Times New Roman" w:eastAsia="等线" w:hAnsi="Times New Roman"/>
                <w:color w:val="000000" w:themeColor="text1"/>
                <w:kern w:val="0"/>
                <w:sz w:val="20"/>
                <w:szCs w:val="20"/>
              </w:rPr>
              <w:t>355</w:t>
            </w:r>
            <w:r w:rsidRPr="00E069AA">
              <w:rPr>
                <w:rFonts w:ascii="Times New Roman" w:eastAsia="等线" w:hAnsi="Times New Roman"/>
                <w:color w:val="000000" w:themeColor="text1"/>
                <w:kern w:val="0"/>
                <w:sz w:val="20"/>
                <w:szCs w:val="20"/>
              </w:rPr>
              <w:t>弄</w:t>
            </w:r>
            <w:r w:rsidRPr="00E069AA">
              <w:rPr>
                <w:rFonts w:ascii="Times New Roman" w:eastAsia="等线" w:hAnsi="Times New Roman"/>
                <w:color w:val="000000" w:themeColor="text1"/>
                <w:kern w:val="0"/>
                <w:sz w:val="20"/>
                <w:szCs w:val="20"/>
              </w:rPr>
              <w:t>2</w:t>
            </w:r>
            <w:r w:rsidRPr="00E069AA">
              <w:rPr>
                <w:rFonts w:ascii="Times New Roman" w:eastAsia="等线" w:hAnsi="Times New Roman"/>
                <w:color w:val="000000" w:themeColor="text1"/>
                <w:kern w:val="0"/>
                <w:sz w:val="20"/>
                <w:szCs w:val="20"/>
              </w:rPr>
              <w:t>支弄</w:t>
            </w:r>
            <w:r w:rsidRPr="00E069AA">
              <w:rPr>
                <w:rFonts w:ascii="Times New Roman" w:eastAsia="等线" w:hAnsi="Times New Roman"/>
                <w:color w:val="000000" w:themeColor="text1"/>
                <w:kern w:val="0"/>
                <w:sz w:val="20"/>
                <w:szCs w:val="20"/>
              </w:rPr>
              <w:t>22</w:t>
            </w:r>
            <w:r w:rsidRPr="00E069AA">
              <w:rPr>
                <w:rFonts w:ascii="Times New Roman" w:eastAsia="等线" w:hAnsi="Times New Roman"/>
                <w:color w:val="000000" w:themeColor="text1"/>
                <w:kern w:val="0"/>
                <w:sz w:val="20"/>
                <w:szCs w:val="20"/>
              </w:rPr>
              <w:t>号（东片联动站）</w:t>
            </w:r>
          </w:p>
        </w:tc>
        <w:tc>
          <w:tcPr>
            <w:tcW w:w="1040"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工作日工作时段</w:t>
            </w:r>
          </w:p>
        </w:tc>
        <w:tc>
          <w:tcPr>
            <w:tcW w:w="619"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left"/>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hAnsi="Times New Roman"/>
                <w:color w:val="000000" w:themeColor="text1"/>
                <w:kern w:val="0"/>
                <w:sz w:val="20"/>
                <w:szCs w:val="20"/>
              </w:rPr>
            </w:pPr>
            <w:r w:rsidRPr="00E069AA">
              <w:rPr>
                <w:rFonts w:ascii="Times New Roman" w:hAnsi="Times New Roman"/>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hAnsi="Times New Roman"/>
                <w:color w:val="000000" w:themeColor="text1"/>
                <w:kern w:val="0"/>
                <w:sz w:val="20"/>
                <w:szCs w:val="20"/>
              </w:rPr>
            </w:pPr>
            <w:r w:rsidRPr="00E069AA">
              <w:rPr>
                <w:rFonts w:ascii="Times New Roman" w:hAnsi="Times New Roman"/>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hAnsi="Times New Roman"/>
                <w:color w:val="000000" w:themeColor="text1"/>
                <w:kern w:val="0"/>
                <w:sz w:val="20"/>
                <w:szCs w:val="20"/>
              </w:rPr>
            </w:pPr>
            <w:r w:rsidRPr="00E069AA">
              <w:rPr>
                <w:rFonts w:ascii="Times New Roman" w:hAnsi="Times New Roman"/>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hAnsi="Times New Roman"/>
                <w:color w:val="000000" w:themeColor="text1"/>
                <w:kern w:val="0"/>
                <w:sz w:val="20"/>
                <w:szCs w:val="20"/>
              </w:rPr>
            </w:pPr>
            <w:r w:rsidRPr="00E069AA">
              <w:rPr>
                <w:rFonts w:ascii="Times New Roman" w:hAnsi="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hAnsi="Times New Roman"/>
                <w:color w:val="000000" w:themeColor="text1"/>
                <w:kern w:val="0"/>
                <w:sz w:val="20"/>
                <w:szCs w:val="20"/>
              </w:rPr>
            </w:pPr>
            <w:r w:rsidRPr="00E069AA">
              <w:rPr>
                <w:rFonts w:ascii="Times New Roman" w:hAnsi="Times New Roman"/>
                <w:color w:val="000000" w:themeColor="text1"/>
                <w:kern w:val="0"/>
                <w:sz w:val="20"/>
                <w:szCs w:val="20"/>
              </w:rPr>
              <w:t>1</w:t>
            </w:r>
            <w:r w:rsidRPr="00E069AA">
              <w:rPr>
                <w:rFonts w:ascii="Times New Roman" w:hAnsi="Times New Roman"/>
                <w:color w:val="000000" w:themeColor="text1"/>
                <w:kern w:val="0"/>
                <w:sz w:val="20"/>
                <w:szCs w:val="20"/>
              </w:rPr>
              <w:t>岗</w:t>
            </w:r>
          </w:p>
        </w:tc>
        <w:tc>
          <w:tcPr>
            <w:tcW w:w="709" w:type="dxa"/>
            <w:tcBorders>
              <w:top w:val="nil"/>
              <w:left w:val="nil"/>
              <w:bottom w:val="single" w:sz="4" w:space="0" w:color="auto"/>
              <w:right w:val="single" w:sz="8" w:space="0" w:color="auto"/>
            </w:tcBorders>
            <w:shd w:val="clear" w:color="000000" w:fill="FFFFFF"/>
            <w:vAlign w:val="center"/>
          </w:tcPr>
          <w:p w:rsidR="00A40DCD" w:rsidRPr="00E069AA" w:rsidRDefault="00A40DCD" w:rsidP="001B1684">
            <w:pPr>
              <w:widowControl/>
              <w:jc w:val="center"/>
              <w:rPr>
                <w:rFonts w:ascii="Times New Roman" w:hAnsi="Times New Roman"/>
                <w:color w:val="000000" w:themeColor="text1"/>
                <w:kern w:val="0"/>
                <w:sz w:val="20"/>
                <w:szCs w:val="20"/>
              </w:rPr>
            </w:pPr>
            <w:r w:rsidRPr="00E069AA">
              <w:rPr>
                <w:rFonts w:ascii="Times New Roman" w:hAnsi="Times New Roman"/>
                <w:color w:val="000000" w:themeColor="text1"/>
                <w:kern w:val="0"/>
                <w:sz w:val="20"/>
                <w:szCs w:val="20"/>
              </w:rPr>
              <w:t xml:space="preserve">　</w:t>
            </w:r>
          </w:p>
        </w:tc>
      </w:tr>
      <w:tr w:rsidR="00A40DCD" w:rsidRPr="00E069AA" w:rsidTr="001B1684">
        <w:trPr>
          <w:trHeight w:val="1455"/>
          <w:jc w:val="center"/>
        </w:trPr>
        <w:tc>
          <w:tcPr>
            <w:tcW w:w="462" w:type="dxa"/>
            <w:tcBorders>
              <w:top w:val="nil"/>
              <w:left w:val="single" w:sz="8" w:space="0" w:color="auto"/>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2"/>
              </w:rPr>
            </w:pPr>
            <w:r w:rsidRPr="00E069AA">
              <w:rPr>
                <w:rFonts w:ascii="Times New Roman" w:eastAsia="等线" w:hAnsi="Times New Roman"/>
                <w:color w:val="000000" w:themeColor="text1"/>
                <w:kern w:val="0"/>
                <w:sz w:val="22"/>
              </w:rPr>
              <w:t>8</w:t>
            </w:r>
          </w:p>
        </w:tc>
        <w:tc>
          <w:tcPr>
            <w:tcW w:w="618" w:type="dxa"/>
            <w:vMerge/>
            <w:tcBorders>
              <w:top w:val="nil"/>
              <w:left w:val="single" w:sz="4" w:space="0" w:color="auto"/>
              <w:bottom w:val="single" w:sz="4" w:space="0" w:color="auto"/>
              <w:right w:val="single" w:sz="4" w:space="0" w:color="auto"/>
            </w:tcBorders>
            <w:vAlign w:val="center"/>
          </w:tcPr>
          <w:p w:rsidR="00A40DCD" w:rsidRPr="00E069AA" w:rsidRDefault="00A40DCD" w:rsidP="001B1684">
            <w:pPr>
              <w:widowControl/>
              <w:jc w:val="left"/>
              <w:rPr>
                <w:rFonts w:ascii="Times New Roman" w:eastAsia="等线" w:hAnsi="Times New Roman"/>
                <w:b/>
                <w:bCs/>
                <w:color w:val="000000" w:themeColor="text1"/>
                <w:kern w:val="0"/>
                <w:sz w:val="20"/>
                <w:szCs w:val="20"/>
              </w:rPr>
            </w:pPr>
          </w:p>
        </w:tc>
        <w:tc>
          <w:tcPr>
            <w:tcW w:w="730" w:type="dxa"/>
            <w:vMerge/>
            <w:tcBorders>
              <w:top w:val="nil"/>
              <w:left w:val="single" w:sz="4" w:space="0" w:color="auto"/>
              <w:bottom w:val="single" w:sz="4" w:space="0" w:color="auto"/>
              <w:right w:val="single" w:sz="4" w:space="0" w:color="auto"/>
            </w:tcBorders>
            <w:vAlign w:val="center"/>
          </w:tcPr>
          <w:p w:rsidR="00A40DCD" w:rsidRPr="00E069AA" w:rsidRDefault="00A40DCD" w:rsidP="001B1684">
            <w:pPr>
              <w:widowControl/>
              <w:jc w:val="left"/>
              <w:rPr>
                <w:rFonts w:ascii="Times New Roman" w:eastAsia="等线" w:hAnsi="Times New Roman"/>
                <w:color w:val="000000" w:themeColor="text1"/>
                <w:kern w:val="0"/>
                <w:sz w:val="20"/>
                <w:szCs w:val="20"/>
              </w:rPr>
            </w:pPr>
          </w:p>
        </w:tc>
        <w:tc>
          <w:tcPr>
            <w:tcW w:w="827"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潍坊六村</w:t>
            </w:r>
            <w:r w:rsidRPr="00E069AA">
              <w:rPr>
                <w:rFonts w:ascii="Times New Roman" w:eastAsia="等线" w:hAnsi="Times New Roman"/>
                <w:color w:val="000000" w:themeColor="text1"/>
                <w:kern w:val="0"/>
                <w:sz w:val="20"/>
                <w:szCs w:val="20"/>
              </w:rPr>
              <w:t>630</w:t>
            </w:r>
            <w:r w:rsidRPr="00E069AA">
              <w:rPr>
                <w:rFonts w:ascii="Times New Roman" w:eastAsia="等线" w:hAnsi="Times New Roman"/>
                <w:color w:val="000000" w:themeColor="text1"/>
                <w:kern w:val="0"/>
                <w:sz w:val="20"/>
                <w:szCs w:val="20"/>
              </w:rPr>
              <w:t>号（安监）</w:t>
            </w:r>
          </w:p>
        </w:tc>
        <w:tc>
          <w:tcPr>
            <w:tcW w:w="1040"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工作日工作时段</w:t>
            </w:r>
          </w:p>
        </w:tc>
        <w:tc>
          <w:tcPr>
            <w:tcW w:w="619"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left"/>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1</w:t>
            </w:r>
            <w:r w:rsidRPr="00E069AA">
              <w:rPr>
                <w:rFonts w:ascii="Times New Roman" w:eastAsia="等线" w:hAnsi="Times New Roman"/>
                <w:color w:val="000000" w:themeColor="text1"/>
                <w:kern w:val="0"/>
                <w:sz w:val="20"/>
                <w:szCs w:val="20"/>
              </w:rPr>
              <w:t>岗</w:t>
            </w:r>
          </w:p>
        </w:tc>
        <w:tc>
          <w:tcPr>
            <w:tcW w:w="709" w:type="dxa"/>
            <w:tcBorders>
              <w:top w:val="nil"/>
              <w:left w:val="nil"/>
              <w:bottom w:val="single" w:sz="4" w:space="0" w:color="auto"/>
              <w:right w:val="single" w:sz="8"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r>
      <w:tr w:rsidR="00A40DCD" w:rsidRPr="00E069AA" w:rsidTr="001B1684">
        <w:trPr>
          <w:trHeight w:val="1125"/>
          <w:jc w:val="center"/>
        </w:trPr>
        <w:tc>
          <w:tcPr>
            <w:tcW w:w="462" w:type="dxa"/>
            <w:tcBorders>
              <w:top w:val="nil"/>
              <w:left w:val="single" w:sz="8" w:space="0" w:color="auto"/>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9</w:t>
            </w:r>
          </w:p>
        </w:tc>
        <w:tc>
          <w:tcPr>
            <w:tcW w:w="618" w:type="dxa"/>
            <w:vMerge/>
            <w:tcBorders>
              <w:top w:val="nil"/>
              <w:left w:val="single" w:sz="4" w:space="0" w:color="auto"/>
              <w:bottom w:val="single" w:sz="4" w:space="0" w:color="auto"/>
              <w:right w:val="single" w:sz="4" w:space="0" w:color="auto"/>
            </w:tcBorders>
            <w:vAlign w:val="center"/>
          </w:tcPr>
          <w:p w:rsidR="00A40DCD" w:rsidRPr="00E069AA" w:rsidRDefault="00A40DCD" w:rsidP="001B1684">
            <w:pPr>
              <w:widowControl/>
              <w:jc w:val="left"/>
              <w:rPr>
                <w:rFonts w:ascii="Times New Roman" w:eastAsia="等线" w:hAnsi="Times New Roman"/>
                <w:b/>
                <w:bCs/>
                <w:color w:val="000000" w:themeColor="text1"/>
                <w:kern w:val="0"/>
                <w:sz w:val="20"/>
                <w:szCs w:val="20"/>
              </w:rPr>
            </w:pPr>
          </w:p>
        </w:tc>
        <w:tc>
          <w:tcPr>
            <w:tcW w:w="730"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文化活动中心</w:t>
            </w:r>
          </w:p>
        </w:tc>
        <w:tc>
          <w:tcPr>
            <w:tcW w:w="827"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南泉路</w:t>
            </w:r>
            <w:r w:rsidRPr="00E069AA">
              <w:rPr>
                <w:rFonts w:ascii="Times New Roman" w:eastAsia="等线" w:hAnsi="Times New Roman"/>
                <w:color w:val="000000" w:themeColor="text1"/>
                <w:kern w:val="0"/>
                <w:sz w:val="20"/>
                <w:szCs w:val="20"/>
              </w:rPr>
              <w:t>269</w:t>
            </w:r>
            <w:r w:rsidRPr="00E069AA">
              <w:rPr>
                <w:rFonts w:ascii="Times New Roman" w:eastAsia="等线" w:hAnsi="Times New Roman"/>
                <w:color w:val="000000" w:themeColor="text1"/>
                <w:kern w:val="0"/>
                <w:sz w:val="20"/>
                <w:szCs w:val="20"/>
              </w:rPr>
              <w:t>号</w:t>
            </w:r>
          </w:p>
        </w:tc>
        <w:tc>
          <w:tcPr>
            <w:tcW w:w="1040"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保洁、保安</w:t>
            </w:r>
            <w:r w:rsidRPr="00E069AA">
              <w:rPr>
                <w:rFonts w:ascii="Times New Roman" w:eastAsia="等线" w:hAnsi="Times New Roman"/>
                <w:color w:val="000000" w:themeColor="text1"/>
                <w:kern w:val="0"/>
                <w:sz w:val="20"/>
                <w:szCs w:val="20"/>
              </w:rPr>
              <w:t>365</w:t>
            </w:r>
            <w:r w:rsidRPr="00E069AA">
              <w:rPr>
                <w:rFonts w:ascii="Times New Roman" w:eastAsia="等线" w:hAnsi="Times New Roman"/>
                <w:color w:val="000000" w:themeColor="text1"/>
                <w:kern w:val="0"/>
                <w:sz w:val="20"/>
                <w:szCs w:val="20"/>
              </w:rPr>
              <w:t>天</w:t>
            </w:r>
          </w:p>
        </w:tc>
        <w:tc>
          <w:tcPr>
            <w:tcW w:w="619"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1</w:t>
            </w:r>
            <w:r w:rsidRPr="00E069AA">
              <w:rPr>
                <w:rFonts w:ascii="Times New Roman" w:eastAsia="等线" w:hAnsi="Times New Roman"/>
                <w:color w:val="000000" w:themeColor="text1"/>
                <w:kern w:val="0"/>
                <w:sz w:val="20"/>
                <w:szCs w:val="20"/>
              </w:rPr>
              <w:t>岗</w:t>
            </w:r>
          </w:p>
        </w:tc>
        <w:tc>
          <w:tcPr>
            <w:tcW w:w="56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1</w:t>
            </w:r>
            <w:r w:rsidRPr="00E069AA">
              <w:rPr>
                <w:rFonts w:ascii="Times New Roman" w:eastAsia="等线" w:hAnsi="Times New Roman"/>
                <w:color w:val="000000" w:themeColor="text1"/>
                <w:kern w:val="0"/>
                <w:sz w:val="20"/>
                <w:szCs w:val="20"/>
              </w:rPr>
              <w:t>岗</w:t>
            </w:r>
          </w:p>
        </w:tc>
        <w:tc>
          <w:tcPr>
            <w:tcW w:w="1276"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24</w:t>
            </w:r>
            <w:r w:rsidRPr="00E069AA">
              <w:rPr>
                <w:rFonts w:ascii="Times New Roman" w:eastAsia="等线" w:hAnsi="Times New Roman"/>
                <w:color w:val="000000" w:themeColor="text1"/>
                <w:kern w:val="0"/>
                <w:sz w:val="20"/>
                <w:szCs w:val="20"/>
              </w:rPr>
              <w:t>小时</w:t>
            </w:r>
            <w:r w:rsidRPr="00E069AA">
              <w:rPr>
                <w:rFonts w:ascii="Times New Roman" w:eastAsia="等线" w:hAnsi="Times New Roman"/>
                <w:color w:val="000000" w:themeColor="text1"/>
                <w:kern w:val="0"/>
                <w:sz w:val="20"/>
                <w:szCs w:val="20"/>
              </w:rPr>
              <w:t>2</w:t>
            </w:r>
            <w:r w:rsidRPr="00E069AA">
              <w:rPr>
                <w:rFonts w:ascii="Times New Roman" w:eastAsia="等线" w:hAnsi="Times New Roman"/>
                <w:color w:val="000000" w:themeColor="text1"/>
                <w:kern w:val="0"/>
                <w:sz w:val="20"/>
                <w:szCs w:val="20"/>
              </w:rPr>
              <w:t>岗</w:t>
            </w:r>
          </w:p>
        </w:tc>
        <w:tc>
          <w:tcPr>
            <w:tcW w:w="708"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4</w:t>
            </w:r>
            <w:r w:rsidRPr="00E069AA">
              <w:rPr>
                <w:rFonts w:ascii="Times New Roman" w:eastAsia="等线" w:hAnsi="Times New Roman"/>
                <w:color w:val="000000" w:themeColor="text1"/>
                <w:kern w:val="0"/>
                <w:sz w:val="20"/>
                <w:szCs w:val="20"/>
              </w:rPr>
              <w:t>岗</w:t>
            </w:r>
          </w:p>
        </w:tc>
        <w:tc>
          <w:tcPr>
            <w:tcW w:w="709" w:type="dxa"/>
            <w:tcBorders>
              <w:top w:val="nil"/>
              <w:left w:val="nil"/>
              <w:bottom w:val="single" w:sz="4" w:space="0" w:color="auto"/>
              <w:right w:val="single" w:sz="8" w:space="0" w:color="auto"/>
            </w:tcBorders>
            <w:shd w:val="clear" w:color="auto" w:fill="auto"/>
            <w:noWrap/>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r>
      <w:tr w:rsidR="00A40DCD" w:rsidRPr="00E069AA" w:rsidTr="001B1684">
        <w:trPr>
          <w:trHeight w:val="1545"/>
          <w:jc w:val="center"/>
        </w:trPr>
        <w:tc>
          <w:tcPr>
            <w:tcW w:w="462" w:type="dxa"/>
            <w:tcBorders>
              <w:top w:val="nil"/>
              <w:left w:val="single" w:sz="8" w:space="0" w:color="auto"/>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2"/>
              </w:rPr>
            </w:pPr>
            <w:r w:rsidRPr="00E069AA">
              <w:rPr>
                <w:rFonts w:ascii="Times New Roman" w:eastAsia="等线" w:hAnsi="Times New Roman"/>
                <w:color w:val="000000" w:themeColor="text1"/>
                <w:kern w:val="0"/>
                <w:sz w:val="22"/>
              </w:rPr>
              <w:lastRenderedPageBreak/>
              <w:t>10</w:t>
            </w:r>
          </w:p>
        </w:tc>
        <w:tc>
          <w:tcPr>
            <w:tcW w:w="618" w:type="dxa"/>
            <w:vMerge/>
            <w:tcBorders>
              <w:top w:val="nil"/>
              <w:left w:val="single" w:sz="4" w:space="0" w:color="auto"/>
              <w:bottom w:val="single" w:sz="4" w:space="0" w:color="auto"/>
              <w:right w:val="single" w:sz="4" w:space="0" w:color="auto"/>
            </w:tcBorders>
            <w:vAlign w:val="center"/>
          </w:tcPr>
          <w:p w:rsidR="00A40DCD" w:rsidRPr="00E069AA" w:rsidRDefault="00A40DCD" w:rsidP="001B1684">
            <w:pPr>
              <w:widowControl/>
              <w:jc w:val="left"/>
              <w:rPr>
                <w:rFonts w:ascii="Times New Roman" w:eastAsia="等线" w:hAnsi="Times New Roman"/>
                <w:b/>
                <w:bCs/>
                <w:color w:val="000000" w:themeColor="text1"/>
                <w:kern w:val="0"/>
                <w:sz w:val="20"/>
                <w:szCs w:val="20"/>
              </w:rPr>
            </w:pPr>
          </w:p>
        </w:tc>
        <w:tc>
          <w:tcPr>
            <w:tcW w:w="730"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科普中心</w:t>
            </w:r>
          </w:p>
        </w:tc>
        <w:tc>
          <w:tcPr>
            <w:tcW w:w="827"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崂山路</w:t>
            </w:r>
            <w:r w:rsidRPr="00E069AA">
              <w:rPr>
                <w:rFonts w:ascii="Times New Roman" w:eastAsia="等线" w:hAnsi="Times New Roman"/>
                <w:color w:val="000000" w:themeColor="text1"/>
                <w:kern w:val="0"/>
                <w:sz w:val="20"/>
                <w:szCs w:val="20"/>
              </w:rPr>
              <w:t>551</w:t>
            </w:r>
            <w:r w:rsidRPr="00E069AA">
              <w:rPr>
                <w:rFonts w:ascii="Times New Roman" w:eastAsia="等线" w:hAnsi="Times New Roman"/>
                <w:color w:val="000000" w:themeColor="text1"/>
                <w:kern w:val="0"/>
                <w:sz w:val="20"/>
                <w:szCs w:val="20"/>
              </w:rPr>
              <w:t>弄</w:t>
            </w:r>
            <w:r w:rsidRPr="00E069AA">
              <w:rPr>
                <w:rFonts w:ascii="Times New Roman" w:eastAsia="等线" w:hAnsi="Times New Roman"/>
                <w:color w:val="000000" w:themeColor="text1"/>
                <w:kern w:val="0"/>
                <w:sz w:val="20"/>
                <w:szCs w:val="20"/>
              </w:rPr>
              <w:t>42</w:t>
            </w:r>
            <w:r w:rsidRPr="00E069AA">
              <w:rPr>
                <w:rFonts w:ascii="Times New Roman" w:eastAsia="等线" w:hAnsi="Times New Roman"/>
                <w:color w:val="000000" w:themeColor="text1"/>
                <w:kern w:val="0"/>
                <w:sz w:val="20"/>
                <w:szCs w:val="20"/>
              </w:rPr>
              <w:t>号</w:t>
            </w:r>
          </w:p>
        </w:tc>
        <w:tc>
          <w:tcPr>
            <w:tcW w:w="1040"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工作日工作时段</w:t>
            </w:r>
          </w:p>
        </w:tc>
        <w:tc>
          <w:tcPr>
            <w:tcW w:w="619"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A40DCD"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白天</w:t>
            </w:r>
            <w:r w:rsidRPr="00E069AA">
              <w:rPr>
                <w:rFonts w:ascii="Times New Roman" w:eastAsia="等线" w:hAnsi="Times New Roman"/>
                <w:color w:val="000000" w:themeColor="text1"/>
                <w:kern w:val="0"/>
                <w:sz w:val="20"/>
                <w:szCs w:val="20"/>
              </w:rPr>
              <w:t>2</w:t>
            </w:r>
            <w:r w:rsidRPr="00E069AA">
              <w:rPr>
                <w:rFonts w:ascii="Times New Roman" w:eastAsia="等线" w:hAnsi="Times New Roman"/>
                <w:color w:val="000000" w:themeColor="text1"/>
                <w:kern w:val="0"/>
                <w:sz w:val="20"/>
                <w:szCs w:val="20"/>
              </w:rPr>
              <w:t>岗</w:t>
            </w:r>
          </w:p>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晚上</w:t>
            </w:r>
            <w:r w:rsidRPr="00E069AA">
              <w:rPr>
                <w:rFonts w:ascii="Times New Roman" w:eastAsia="等线" w:hAnsi="Times New Roman"/>
                <w:color w:val="000000" w:themeColor="text1"/>
                <w:kern w:val="0"/>
                <w:sz w:val="20"/>
                <w:szCs w:val="20"/>
              </w:rPr>
              <w:t>1</w:t>
            </w:r>
            <w:r w:rsidRPr="00E069AA">
              <w:rPr>
                <w:rFonts w:ascii="Times New Roman" w:eastAsia="等线" w:hAnsi="Times New Roman"/>
                <w:color w:val="000000" w:themeColor="text1"/>
                <w:kern w:val="0"/>
                <w:sz w:val="20"/>
                <w:szCs w:val="20"/>
              </w:rPr>
              <w:t>岗</w:t>
            </w:r>
          </w:p>
        </w:tc>
        <w:tc>
          <w:tcPr>
            <w:tcW w:w="708"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2</w:t>
            </w:r>
            <w:r w:rsidRPr="00E069AA">
              <w:rPr>
                <w:rFonts w:ascii="Times New Roman" w:eastAsia="等线" w:hAnsi="Times New Roman"/>
                <w:color w:val="000000" w:themeColor="text1"/>
                <w:kern w:val="0"/>
                <w:sz w:val="20"/>
                <w:szCs w:val="20"/>
              </w:rPr>
              <w:t>岗</w:t>
            </w:r>
          </w:p>
        </w:tc>
        <w:tc>
          <w:tcPr>
            <w:tcW w:w="709" w:type="dxa"/>
            <w:tcBorders>
              <w:top w:val="nil"/>
              <w:left w:val="nil"/>
              <w:bottom w:val="single" w:sz="4" w:space="0" w:color="auto"/>
              <w:right w:val="single" w:sz="8"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r>
      <w:tr w:rsidR="00A40DCD" w:rsidRPr="00E069AA" w:rsidTr="001B1684">
        <w:trPr>
          <w:trHeight w:val="1170"/>
          <w:jc w:val="center"/>
        </w:trPr>
        <w:tc>
          <w:tcPr>
            <w:tcW w:w="462" w:type="dxa"/>
            <w:tcBorders>
              <w:top w:val="nil"/>
              <w:left w:val="single" w:sz="8" w:space="0" w:color="auto"/>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11</w:t>
            </w:r>
          </w:p>
        </w:tc>
        <w:tc>
          <w:tcPr>
            <w:tcW w:w="618" w:type="dxa"/>
            <w:vMerge w:val="restart"/>
            <w:tcBorders>
              <w:top w:val="nil"/>
              <w:left w:val="single" w:sz="4" w:space="0" w:color="auto"/>
              <w:bottom w:val="single" w:sz="8" w:space="0" w:color="000000"/>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b/>
                <w:bCs/>
                <w:color w:val="000000" w:themeColor="text1"/>
                <w:kern w:val="0"/>
                <w:sz w:val="20"/>
                <w:szCs w:val="20"/>
              </w:rPr>
            </w:pPr>
            <w:r w:rsidRPr="00E069AA">
              <w:rPr>
                <w:rFonts w:ascii="Times New Roman" w:eastAsia="等线" w:hAnsi="Times New Roman"/>
                <w:b/>
                <w:bCs/>
                <w:color w:val="000000" w:themeColor="text1"/>
                <w:kern w:val="0"/>
                <w:sz w:val="20"/>
                <w:szCs w:val="20"/>
              </w:rPr>
              <w:t>事业中心</w:t>
            </w:r>
          </w:p>
        </w:tc>
        <w:tc>
          <w:tcPr>
            <w:tcW w:w="730"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竹园睦邻休闲中心</w:t>
            </w:r>
          </w:p>
        </w:tc>
        <w:tc>
          <w:tcPr>
            <w:tcW w:w="827"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张杨路</w:t>
            </w:r>
            <w:r w:rsidRPr="00E069AA">
              <w:rPr>
                <w:rFonts w:ascii="Times New Roman" w:eastAsia="等线" w:hAnsi="Times New Roman"/>
                <w:color w:val="000000" w:themeColor="text1"/>
                <w:kern w:val="0"/>
                <w:sz w:val="20"/>
                <w:szCs w:val="20"/>
              </w:rPr>
              <w:t>1152</w:t>
            </w:r>
            <w:r w:rsidRPr="00E069AA">
              <w:rPr>
                <w:rFonts w:ascii="Times New Roman" w:eastAsia="等线" w:hAnsi="Times New Roman"/>
                <w:color w:val="000000" w:themeColor="text1"/>
                <w:kern w:val="0"/>
                <w:sz w:val="20"/>
                <w:szCs w:val="20"/>
              </w:rPr>
              <w:t>弄</w:t>
            </w:r>
          </w:p>
        </w:tc>
        <w:tc>
          <w:tcPr>
            <w:tcW w:w="1040"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工作日工作时段</w:t>
            </w:r>
          </w:p>
        </w:tc>
        <w:tc>
          <w:tcPr>
            <w:tcW w:w="619"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left"/>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1</w:t>
            </w:r>
            <w:r w:rsidRPr="00E069AA">
              <w:rPr>
                <w:rFonts w:ascii="Times New Roman" w:eastAsia="等线" w:hAnsi="Times New Roman"/>
                <w:color w:val="000000" w:themeColor="text1"/>
                <w:kern w:val="0"/>
                <w:sz w:val="20"/>
                <w:szCs w:val="20"/>
              </w:rPr>
              <w:t>岗（</w:t>
            </w:r>
            <w:r w:rsidRPr="00E069AA">
              <w:rPr>
                <w:rFonts w:ascii="Times New Roman" w:eastAsia="等线" w:hAnsi="Times New Roman"/>
                <w:color w:val="000000" w:themeColor="text1"/>
                <w:kern w:val="0"/>
                <w:sz w:val="20"/>
                <w:szCs w:val="20"/>
              </w:rPr>
              <w:t>6:00-22:00</w:t>
            </w:r>
            <w:r w:rsidRPr="00E069AA">
              <w:rPr>
                <w:rFonts w:ascii="Times New Roman" w:eastAsia="等线" w:hAnsi="Times New Roman"/>
                <w:color w:val="000000" w:themeColor="text1"/>
                <w:kern w:val="0"/>
                <w:sz w:val="20"/>
                <w:szCs w:val="20"/>
              </w:rPr>
              <w:t>）</w:t>
            </w:r>
          </w:p>
        </w:tc>
        <w:tc>
          <w:tcPr>
            <w:tcW w:w="708"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2</w:t>
            </w:r>
            <w:r w:rsidRPr="00E069AA">
              <w:rPr>
                <w:rFonts w:ascii="Times New Roman" w:eastAsia="等线" w:hAnsi="Times New Roman"/>
                <w:color w:val="000000" w:themeColor="text1"/>
                <w:kern w:val="0"/>
                <w:sz w:val="20"/>
                <w:szCs w:val="20"/>
              </w:rPr>
              <w:t>岗</w:t>
            </w:r>
          </w:p>
        </w:tc>
        <w:tc>
          <w:tcPr>
            <w:tcW w:w="709" w:type="dxa"/>
            <w:tcBorders>
              <w:top w:val="nil"/>
              <w:left w:val="nil"/>
              <w:bottom w:val="single" w:sz="4" w:space="0" w:color="auto"/>
              <w:right w:val="single" w:sz="8"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r>
      <w:tr w:rsidR="00A40DCD" w:rsidRPr="00E069AA" w:rsidTr="001B1684">
        <w:trPr>
          <w:trHeight w:val="720"/>
          <w:jc w:val="center"/>
        </w:trPr>
        <w:tc>
          <w:tcPr>
            <w:tcW w:w="462" w:type="dxa"/>
            <w:tcBorders>
              <w:top w:val="nil"/>
              <w:left w:val="single" w:sz="8" w:space="0" w:color="auto"/>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12</w:t>
            </w:r>
          </w:p>
        </w:tc>
        <w:tc>
          <w:tcPr>
            <w:tcW w:w="618" w:type="dxa"/>
            <w:vMerge/>
            <w:tcBorders>
              <w:top w:val="nil"/>
              <w:left w:val="single" w:sz="4" w:space="0" w:color="auto"/>
              <w:bottom w:val="single" w:sz="8" w:space="0" w:color="000000"/>
              <w:right w:val="single" w:sz="4" w:space="0" w:color="auto"/>
            </w:tcBorders>
            <w:vAlign w:val="center"/>
          </w:tcPr>
          <w:p w:rsidR="00A40DCD" w:rsidRPr="00E069AA" w:rsidRDefault="00A40DCD" w:rsidP="001B1684">
            <w:pPr>
              <w:widowControl/>
              <w:jc w:val="left"/>
              <w:rPr>
                <w:rFonts w:ascii="Times New Roman" w:eastAsia="等线" w:hAnsi="Times New Roman"/>
                <w:b/>
                <w:bCs/>
                <w:color w:val="000000" w:themeColor="text1"/>
                <w:kern w:val="0"/>
                <w:sz w:val="20"/>
                <w:szCs w:val="20"/>
              </w:rPr>
            </w:pPr>
          </w:p>
        </w:tc>
        <w:tc>
          <w:tcPr>
            <w:tcW w:w="730" w:type="dxa"/>
            <w:vMerge w:val="restart"/>
            <w:tcBorders>
              <w:top w:val="nil"/>
              <w:left w:val="single" w:sz="4" w:space="0" w:color="auto"/>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生活服务中心</w:t>
            </w:r>
          </w:p>
        </w:tc>
        <w:tc>
          <w:tcPr>
            <w:tcW w:w="82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潍坊路</w:t>
            </w:r>
            <w:r w:rsidRPr="00E069AA">
              <w:rPr>
                <w:rFonts w:ascii="Times New Roman" w:eastAsia="等线" w:hAnsi="Times New Roman"/>
                <w:color w:val="000000" w:themeColor="text1"/>
                <w:kern w:val="0"/>
                <w:sz w:val="20"/>
                <w:szCs w:val="20"/>
              </w:rPr>
              <w:t>140</w:t>
            </w:r>
            <w:r w:rsidRPr="00E069AA">
              <w:rPr>
                <w:rFonts w:ascii="Times New Roman" w:eastAsia="等线" w:hAnsi="Times New Roman"/>
                <w:color w:val="000000" w:themeColor="text1"/>
                <w:kern w:val="0"/>
                <w:sz w:val="20"/>
                <w:szCs w:val="20"/>
              </w:rPr>
              <w:t>弄</w:t>
            </w:r>
            <w:r w:rsidRPr="00E069AA">
              <w:rPr>
                <w:rFonts w:ascii="Times New Roman" w:eastAsia="等线" w:hAnsi="Times New Roman"/>
                <w:color w:val="000000" w:themeColor="text1"/>
                <w:kern w:val="0"/>
                <w:sz w:val="20"/>
                <w:szCs w:val="20"/>
              </w:rPr>
              <w:t>12</w:t>
            </w:r>
            <w:r w:rsidRPr="00E069AA">
              <w:rPr>
                <w:rFonts w:ascii="Times New Roman" w:eastAsia="等线" w:hAnsi="Times New Roman"/>
                <w:color w:val="000000" w:themeColor="text1"/>
                <w:kern w:val="0"/>
                <w:sz w:val="20"/>
                <w:szCs w:val="20"/>
              </w:rPr>
              <w:t>号</w:t>
            </w:r>
          </w:p>
        </w:tc>
        <w:tc>
          <w:tcPr>
            <w:tcW w:w="1040"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工作日工作时段</w:t>
            </w:r>
          </w:p>
        </w:tc>
        <w:tc>
          <w:tcPr>
            <w:tcW w:w="619"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left"/>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24</w:t>
            </w:r>
            <w:r w:rsidRPr="00E069AA">
              <w:rPr>
                <w:rFonts w:ascii="Times New Roman" w:eastAsia="等线" w:hAnsi="Times New Roman"/>
                <w:color w:val="000000" w:themeColor="text1"/>
                <w:kern w:val="0"/>
                <w:sz w:val="20"/>
                <w:szCs w:val="20"/>
              </w:rPr>
              <w:t>小时</w:t>
            </w:r>
            <w:r w:rsidRPr="00E069AA">
              <w:rPr>
                <w:rFonts w:ascii="Times New Roman" w:eastAsia="等线" w:hAnsi="Times New Roman"/>
                <w:color w:val="000000" w:themeColor="text1"/>
                <w:kern w:val="0"/>
                <w:sz w:val="20"/>
                <w:szCs w:val="20"/>
              </w:rPr>
              <w:t>1</w:t>
            </w:r>
            <w:r w:rsidRPr="00E069AA">
              <w:rPr>
                <w:rFonts w:ascii="Times New Roman" w:eastAsia="等线" w:hAnsi="Times New Roman"/>
                <w:color w:val="000000" w:themeColor="text1"/>
                <w:kern w:val="0"/>
                <w:sz w:val="20"/>
                <w:szCs w:val="20"/>
              </w:rPr>
              <w:t>岗</w:t>
            </w:r>
          </w:p>
        </w:tc>
        <w:tc>
          <w:tcPr>
            <w:tcW w:w="708"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2</w:t>
            </w:r>
            <w:r w:rsidRPr="00E069AA">
              <w:rPr>
                <w:rFonts w:ascii="Times New Roman" w:eastAsia="等线" w:hAnsi="Times New Roman"/>
                <w:color w:val="000000" w:themeColor="text1"/>
                <w:kern w:val="0"/>
                <w:sz w:val="20"/>
                <w:szCs w:val="20"/>
              </w:rPr>
              <w:t>岗</w:t>
            </w:r>
          </w:p>
        </w:tc>
        <w:tc>
          <w:tcPr>
            <w:tcW w:w="709" w:type="dxa"/>
            <w:tcBorders>
              <w:top w:val="nil"/>
              <w:left w:val="nil"/>
              <w:bottom w:val="single" w:sz="4" w:space="0" w:color="auto"/>
              <w:right w:val="single" w:sz="8"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r>
      <w:tr w:rsidR="00A40DCD" w:rsidRPr="00E069AA" w:rsidTr="001B1684">
        <w:trPr>
          <w:trHeight w:val="1170"/>
          <w:jc w:val="center"/>
        </w:trPr>
        <w:tc>
          <w:tcPr>
            <w:tcW w:w="462" w:type="dxa"/>
            <w:tcBorders>
              <w:top w:val="nil"/>
              <w:left w:val="single" w:sz="8" w:space="0" w:color="auto"/>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2"/>
              </w:rPr>
            </w:pPr>
            <w:r w:rsidRPr="00E069AA">
              <w:rPr>
                <w:rFonts w:ascii="Times New Roman" w:eastAsia="等线" w:hAnsi="Times New Roman"/>
                <w:color w:val="000000" w:themeColor="text1"/>
                <w:kern w:val="0"/>
                <w:sz w:val="22"/>
              </w:rPr>
              <w:t>13</w:t>
            </w:r>
          </w:p>
        </w:tc>
        <w:tc>
          <w:tcPr>
            <w:tcW w:w="618" w:type="dxa"/>
            <w:vMerge/>
            <w:tcBorders>
              <w:top w:val="nil"/>
              <w:left w:val="single" w:sz="4" w:space="0" w:color="auto"/>
              <w:bottom w:val="single" w:sz="8" w:space="0" w:color="000000"/>
              <w:right w:val="single" w:sz="4" w:space="0" w:color="auto"/>
            </w:tcBorders>
            <w:vAlign w:val="center"/>
          </w:tcPr>
          <w:p w:rsidR="00A40DCD" w:rsidRPr="00E069AA" w:rsidRDefault="00A40DCD" w:rsidP="001B1684">
            <w:pPr>
              <w:widowControl/>
              <w:jc w:val="left"/>
              <w:rPr>
                <w:rFonts w:ascii="Times New Roman" w:eastAsia="等线" w:hAnsi="Times New Roman"/>
                <w:b/>
                <w:bCs/>
                <w:color w:val="000000" w:themeColor="text1"/>
                <w:kern w:val="0"/>
                <w:sz w:val="20"/>
                <w:szCs w:val="20"/>
              </w:rPr>
            </w:pPr>
          </w:p>
        </w:tc>
        <w:tc>
          <w:tcPr>
            <w:tcW w:w="730" w:type="dxa"/>
            <w:vMerge/>
            <w:tcBorders>
              <w:top w:val="nil"/>
              <w:left w:val="single" w:sz="4" w:space="0" w:color="auto"/>
              <w:bottom w:val="single" w:sz="4" w:space="0" w:color="auto"/>
              <w:right w:val="single" w:sz="4" w:space="0" w:color="auto"/>
            </w:tcBorders>
            <w:vAlign w:val="center"/>
          </w:tcPr>
          <w:p w:rsidR="00A40DCD" w:rsidRPr="00E069AA" w:rsidRDefault="00A40DCD" w:rsidP="001B1684">
            <w:pPr>
              <w:widowControl/>
              <w:jc w:val="left"/>
              <w:rPr>
                <w:rFonts w:ascii="Times New Roman" w:eastAsia="等线" w:hAnsi="Times New Roman"/>
                <w:color w:val="000000" w:themeColor="text1"/>
                <w:kern w:val="0"/>
                <w:sz w:val="20"/>
                <w:szCs w:val="20"/>
              </w:rPr>
            </w:pPr>
          </w:p>
        </w:tc>
        <w:tc>
          <w:tcPr>
            <w:tcW w:w="827" w:type="dxa"/>
            <w:tcBorders>
              <w:top w:val="nil"/>
              <w:left w:val="nil"/>
              <w:bottom w:val="single" w:sz="4"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东南新村</w:t>
            </w:r>
            <w:r w:rsidRPr="00E069AA">
              <w:rPr>
                <w:rFonts w:ascii="Times New Roman" w:eastAsia="等线" w:hAnsi="Times New Roman"/>
                <w:color w:val="000000" w:themeColor="text1"/>
                <w:kern w:val="0"/>
                <w:sz w:val="20"/>
                <w:szCs w:val="20"/>
              </w:rPr>
              <w:t>47</w:t>
            </w:r>
            <w:r w:rsidRPr="00E069AA">
              <w:rPr>
                <w:rFonts w:ascii="Times New Roman" w:eastAsia="等线" w:hAnsi="Times New Roman"/>
                <w:color w:val="000000" w:themeColor="text1"/>
                <w:kern w:val="0"/>
                <w:sz w:val="20"/>
                <w:szCs w:val="20"/>
              </w:rPr>
              <w:t>号（东南分中心）</w:t>
            </w:r>
          </w:p>
        </w:tc>
        <w:tc>
          <w:tcPr>
            <w:tcW w:w="1040"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工作日工作时段</w:t>
            </w:r>
          </w:p>
        </w:tc>
        <w:tc>
          <w:tcPr>
            <w:tcW w:w="619"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left"/>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1</w:t>
            </w:r>
            <w:r w:rsidRPr="00E069AA">
              <w:rPr>
                <w:rFonts w:ascii="Times New Roman" w:eastAsia="等线" w:hAnsi="Times New Roman"/>
                <w:color w:val="000000" w:themeColor="text1"/>
                <w:kern w:val="0"/>
                <w:sz w:val="20"/>
                <w:szCs w:val="20"/>
              </w:rPr>
              <w:t>岗</w:t>
            </w:r>
          </w:p>
        </w:tc>
        <w:tc>
          <w:tcPr>
            <w:tcW w:w="567"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000000" w:fill="FFFFFF"/>
            <w:vAlign w:val="center"/>
          </w:tcPr>
          <w:p w:rsidR="00A40DCD"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白天</w:t>
            </w:r>
            <w:r w:rsidRPr="00E069AA">
              <w:rPr>
                <w:rFonts w:ascii="Times New Roman" w:eastAsia="等线" w:hAnsi="Times New Roman"/>
                <w:color w:val="000000" w:themeColor="text1"/>
                <w:kern w:val="0"/>
                <w:sz w:val="20"/>
                <w:szCs w:val="20"/>
              </w:rPr>
              <w:t>2</w:t>
            </w:r>
            <w:r w:rsidRPr="00E069AA">
              <w:rPr>
                <w:rFonts w:ascii="Times New Roman" w:eastAsia="等线" w:hAnsi="Times New Roman"/>
                <w:color w:val="000000" w:themeColor="text1"/>
                <w:kern w:val="0"/>
                <w:sz w:val="20"/>
                <w:szCs w:val="20"/>
              </w:rPr>
              <w:t>岗</w:t>
            </w:r>
          </w:p>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晚上</w:t>
            </w:r>
            <w:r w:rsidRPr="00E069AA">
              <w:rPr>
                <w:rFonts w:ascii="Times New Roman" w:eastAsia="等线" w:hAnsi="Times New Roman"/>
                <w:color w:val="000000" w:themeColor="text1"/>
                <w:kern w:val="0"/>
                <w:sz w:val="20"/>
                <w:szCs w:val="20"/>
              </w:rPr>
              <w:t>1</w:t>
            </w:r>
            <w:r w:rsidRPr="00E069AA">
              <w:rPr>
                <w:rFonts w:ascii="Times New Roman" w:eastAsia="等线" w:hAnsi="Times New Roman"/>
                <w:color w:val="000000" w:themeColor="text1"/>
                <w:kern w:val="0"/>
                <w:sz w:val="20"/>
                <w:szCs w:val="20"/>
              </w:rPr>
              <w:t>岗</w:t>
            </w:r>
          </w:p>
        </w:tc>
        <w:tc>
          <w:tcPr>
            <w:tcW w:w="708"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3</w:t>
            </w:r>
            <w:r w:rsidRPr="00E069AA">
              <w:rPr>
                <w:rFonts w:ascii="Times New Roman" w:eastAsia="等线" w:hAnsi="Times New Roman"/>
                <w:color w:val="000000" w:themeColor="text1"/>
                <w:kern w:val="0"/>
                <w:sz w:val="20"/>
                <w:szCs w:val="20"/>
              </w:rPr>
              <w:t>岗</w:t>
            </w:r>
          </w:p>
        </w:tc>
        <w:tc>
          <w:tcPr>
            <w:tcW w:w="709" w:type="dxa"/>
            <w:tcBorders>
              <w:top w:val="nil"/>
              <w:left w:val="nil"/>
              <w:bottom w:val="single" w:sz="4" w:space="0" w:color="auto"/>
              <w:right w:val="single" w:sz="8"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r>
      <w:tr w:rsidR="00A40DCD" w:rsidRPr="00E069AA" w:rsidTr="001B1684">
        <w:trPr>
          <w:trHeight w:val="1035"/>
          <w:jc w:val="center"/>
        </w:trPr>
        <w:tc>
          <w:tcPr>
            <w:tcW w:w="462" w:type="dxa"/>
            <w:tcBorders>
              <w:top w:val="nil"/>
              <w:left w:val="single" w:sz="8" w:space="0" w:color="auto"/>
              <w:bottom w:val="single" w:sz="8"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14</w:t>
            </w:r>
          </w:p>
        </w:tc>
        <w:tc>
          <w:tcPr>
            <w:tcW w:w="618" w:type="dxa"/>
            <w:vMerge/>
            <w:tcBorders>
              <w:top w:val="nil"/>
              <w:left w:val="single" w:sz="4" w:space="0" w:color="auto"/>
              <w:bottom w:val="single" w:sz="8" w:space="0" w:color="000000"/>
              <w:right w:val="single" w:sz="4" w:space="0" w:color="auto"/>
            </w:tcBorders>
            <w:vAlign w:val="center"/>
          </w:tcPr>
          <w:p w:rsidR="00A40DCD" w:rsidRPr="00E069AA" w:rsidRDefault="00A40DCD" w:rsidP="001B1684">
            <w:pPr>
              <w:widowControl/>
              <w:jc w:val="left"/>
              <w:rPr>
                <w:rFonts w:ascii="Times New Roman" w:eastAsia="等线" w:hAnsi="Times New Roman"/>
                <w:b/>
                <w:bCs/>
                <w:color w:val="000000" w:themeColor="text1"/>
                <w:kern w:val="0"/>
                <w:sz w:val="20"/>
                <w:szCs w:val="20"/>
              </w:rPr>
            </w:pPr>
          </w:p>
        </w:tc>
        <w:tc>
          <w:tcPr>
            <w:tcW w:w="730" w:type="dxa"/>
            <w:tcBorders>
              <w:top w:val="nil"/>
              <w:left w:val="nil"/>
              <w:bottom w:val="single" w:sz="8"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大道公益里弄</w:t>
            </w:r>
          </w:p>
        </w:tc>
        <w:tc>
          <w:tcPr>
            <w:tcW w:w="827" w:type="dxa"/>
            <w:tcBorders>
              <w:top w:val="nil"/>
              <w:left w:val="nil"/>
              <w:bottom w:val="single" w:sz="8"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潍坊六七村</w:t>
            </w:r>
            <w:r w:rsidRPr="00E069AA">
              <w:rPr>
                <w:rFonts w:ascii="Times New Roman" w:eastAsia="等线" w:hAnsi="Times New Roman"/>
                <w:color w:val="000000" w:themeColor="text1"/>
                <w:kern w:val="0"/>
                <w:sz w:val="20"/>
                <w:szCs w:val="20"/>
              </w:rPr>
              <w:t>711</w:t>
            </w:r>
            <w:r w:rsidRPr="00E069AA">
              <w:rPr>
                <w:rFonts w:ascii="Times New Roman" w:eastAsia="等线" w:hAnsi="Times New Roman"/>
                <w:color w:val="000000" w:themeColor="text1"/>
                <w:kern w:val="0"/>
                <w:sz w:val="20"/>
                <w:szCs w:val="20"/>
              </w:rPr>
              <w:t>号</w:t>
            </w:r>
          </w:p>
        </w:tc>
        <w:tc>
          <w:tcPr>
            <w:tcW w:w="1040" w:type="dxa"/>
            <w:tcBorders>
              <w:top w:val="nil"/>
              <w:left w:val="nil"/>
              <w:bottom w:val="single" w:sz="8" w:space="0" w:color="auto"/>
              <w:right w:val="single" w:sz="4" w:space="0" w:color="auto"/>
            </w:tcBorders>
            <w:shd w:val="clear" w:color="auto" w:fill="auto"/>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工作日工作时段</w:t>
            </w:r>
          </w:p>
        </w:tc>
        <w:tc>
          <w:tcPr>
            <w:tcW w:w="619" w:type="dxa"/>
            <w:tcBorders>
              <w:top w:val="nil"/>
              <w:left w:val="nil"/>
              <w:bottom w:val="single" w:sz="8" w:space="0" w:color="auto"/>
              <w:right w:val="single" w:sz="4" w:space="0" w:color="auto"/>
            </w:tcBorders>
            <w:shd w:val="clear" w:color="000000" w:fill="FFFFFF"/>
            <w:vAlign w:val="center"/>
          </w:tcPr>
          <w:p w:rsidR="00A40DCD" w:rsidRPr="00E069AA" w:rsidRDefault="00A40DCD" w:rsidP="001B1684">
            <w:pPr>
              <w:widowControl/>
              <w:jc w:val="left"/>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567" w:type="dxa"/>
            <w:tcBorders>
              <w:top w:val="nil"/>
              <w:left w:val="nil"/>
              <w:bottom w:val="single" w:sz="8"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567" w:type="dxa"/>
            <w:tcBorders>
              <w:top w:val="nil"/>
              <w:left w:val="nil"/>
              <w:bottom w:val="single" w:sz="8"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1276" w:type="dxa"/>
            <w:tcBorders>
              <w:top w:val="nil"/>
              <w:left w:val="nil"/>
              <w:bottom w:val="single" w:sz="8"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12</w:t>
            </w:r>
            <w:r w:rsidRPr="00E069AA">
              <w:rPr>
                <w:rFonts w:ascii="Times New Roman" w:eastAsia="等线" w:hAnsi="Times New Roman"/>
                <w:color w:val="000000" w:themeColor="text1"/>
                <w:kern w:val="0"/>
                <w:sz w:val="20"/>
                <w:szCs w:val="20"/>
              </w:rPr>
              <w:t>小时</w:t>
            </w:r>
            <w:r w:rsidRPr="00E069AA">
              <w:rPr>
                <w:rFonts w:ascii="Times New Roman" w:eastAsia="等线" w:hAnsi="Times New Roman"/>
                <w:color w:val="000000" w:themeColor="text1"/>
                <w:kern w:val="0"/>
                <w:sz w:val="20"/>
                <w:szCs w:val="20"/>
              </w:rPr>
              <w:t>1</w:t>
            </w:r>
            <w:r w:rsidRPr="00E069AA">
              <w:rPr>
                <w:rFonts w:ascii="Times New Roman" w:eastAsia="等线" w:hAnsi="Times New Roman"/>
                <w:color w:val="000000" w:themeColor="text1"/>
                <w:kern w:val="0"/>
                <w:sz w:val="20"/>
                <w:szCs w:val="20"/>
              </w:rPr>
              <w:t>岗</w:t>
            </w:r>
          </w:p>
        </w:tc>
        <w:tc>
          <w:tcPr>
            <w:tcW w:w="708" w:type="dxa"/>
            <w:tcBorders>
              <w:top w:val="nil"/>
              <w:left w:val="nil"/>
              <w:bottom w:val="single" w:sz="8"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c>
          <w:tcPr>
            <w:tcW w:w="709" w:type="dxa"/>
            <w:tcBorders>
              <w:top w:val="nil"/>
              <w:left w:val="nil"/>
              <w:bottom w:val="single" w:sz="8" w:space="0" w:color="auto"/>
              <w:right w:val="single" w:sz="4"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1</w:t>
            </w:r>
            <w:r w:rsidRPr="00E069AA">
              <w:rPr>
                <w:rFonts w:ascii="Times New Roman" w:eastAsia="等线" w:hAnsi="Times New Roman"/>
                <w:color w:val="000000" w:themeColor="text1"/>
                <w:kern w:val="0"/>
                <w:sz w:val="20"/>
                <w:szCs w:val="20"/>
              </w:rPr>
              <w:t>岗</w:t>
            </w:r>
          </w:p>
        </w:tc>
        <w:tc>
          <w:tcPr>
            <w:tcW w:w="709" w:type="dxa"/>
            <w:tcBorders>
              <w:top w:val="single" w:sz="4" w:space="0" w:color="auto"/>
              <w:left w:val="single" w:sz="4" w:space="0" w:color="auto"/>
              <w:bottom w:val="single" w:sz="8" w:space="0" w:color="auto"/>
              <w:right w:val="single" w:sz="8" w:space="0" w:color="auto"/>
            </w:tcBorders>
            <w:shd w:val="clear" w:color="000000" w:fill="FFFFFF"/>
            <w:vAlign w:val="center"/>
          </w:tcPr>
          <w:p w:rsidR="00A40DCD" w:rsidRPr="00E069AA" w:rsidRDefault="00A40DCD" w:rsidP="001B1684">
            <w:pPr>
              <w:widowControl/>
              <w:jc w:val="center"/>
              <w:rPr>
                <w:rFonts w:ascii="Times New Roman" w:eastAsia="等线" w:hAnsi="Times New Roman"/>
                <w:color w:val="000000" w:themeColor="text1"/>
                <w:kern w:val="0"/>
                <w:sz w:val="20"/>
                <w:szCs w:val="20"/>
              </w:rPr>
            </w:pPr>
            <w:r w:rsidRPr="00E069AA">
              <w:rPr>
                <w:rFonts w:ascii="Times New Roman" w:eastAsia="等线" w:hAnsi="Times New Roman"/>
                <w:color w:val="000000" w:themeColor="text1"/>
                <w:kern w:val="0"/>
                <w:sz w:val="20"/>
                <w:szCs w:val="20"/>
              </w:rPr>
              <w:t xml:space="preserve">　</w:t>
            </w:r>
          </w:p>
        </w:tc>
      </w:tr>
    </w:tbl>
    <w:p w:rsidR="00A40DCD" w:rsidRPr="00CE022A" w:rsidRDefault="00A40DCD" w:rsidP="00A4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sidRPr="00E80EDA">
        <w:rPr>
          <w:rFonts w:ascii="Times New Roman" w:hAnsi="Times New Roman"/>
          <w:b/>
          <w:color w:val="0000FF"/>
          <w:sz w:val="22"/>
        </w:rPr>
        <w:t>说明：投标人的各岗位配置标准不得低于表内岗位配置数要求。</w:t>
      </w:r>
      <w:r w:rsidRPr="00CE022A">
        <w:rPr>
          <w:rFonts w:ascii="Times New Roman" w:hAnsi="Times New Roman" w:hint="eastAsia"/>
          <w:b/>
          <w:color w:val="0000FF"/>
          <w:sz w:val="22"/>
        </w:rPr>
        <w:t>科普</w:t>
      </w:r>
      <w:r w:rsidRPr="00CE022A">
        <w:rPr>
          <w:rFonts w:ascii="Times New Roman" w:hAnsi="Times New Roman"/>
          <w:b/>
          <w:color w:val="0000FF"/>
          <w:sz w:val="22"/>
        </w:rPr>
        <w:t>中心如年内涉及改造升级，按照实际工作时长结算。</w:t>
      </w:r>
    </w:p>
    <w:p w:rsidR="00A40DCD" w:rsidRPr="00E80EDA" w:rsidRDefault="00A40DCD" w:rsidP="00A40DCD">
      <w:pPr>
        <w:tabs>
          <w:tab w:val="left" w:pos="7200"/>
        </w:tabs>
        <w:adjustRightInd w:val="0"/>
        <w:snapToGrid w:val="0"/>
        <w:spacing w:line="300" w:lineRule="auto"/>
        <w:ind w:firstLineChars="200" w:firstLine="440"/>
        <w:rPr>
          <w:rFonts w:ascii="Times New Roman" w:hAnsi="Times New Roman"/>
          <w:bCs/>
          <w:sz w:val="22"/>
        </w:rPr>
      </w:pPr>
    </w:p>
    <w:p w:rsidR="00A40DCD" w:rsidRPr="00E80EDA" w:rsidRDefault="00A40DCD" w:rsidP="00A40DCD">
      <w:pPr>
        <w:tabs>
          <w:tab w:val="left" w:pos="7200"/>
        </w:tabs>
        <w:adjustRightInd w:val="0"/>
        <w:snapToGrid w:val="0"/>
        <w:spacing w:line="300" w:lineRule="auto"/>
        <w:ind w:firstLineChars="200" w:firstLine="440"/>
        <w:rPr>
          <w:rFonts w:ascii="Times New Roman" w:hAnsi="Times New Roman"/>
          <w:bCs/>
          <w:sz w:val="22"/>
        </w:rPr>
      </w:pPr>
      <w:r w:rsidRPr="00E80EDA">
        <w:rPr>
          <w:rFonts w:ascii="Times New Roman" w:hAnsi="Times New Roman"/>
          <w:bCs/>
          <w:sz w:val="22"/>
        </w:rPr>
        <w:t xml:space="preserve">9.2 </w:t>
      </w:r>
      <w:r w:rsidRPr="00E80EDA">
        <w:rPr>
          <w:rFonts w:ascii="Times New Roman" w:hAnsi="Times New Roman"/>
          <w:bCs/>
          <w:sz w:val="22"/>
        </w:rPr>
        <w:t>组织架构、管理制度及管理团队要求</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color w:val="000000" w:themeColor="text1"/>
          <w:sz w:val="22"/>
        </w:rPr>
        <w:t>9.2.1</w:t>
      </w:r>
      <w:r>
        <w:rPr>
          <w:rFonts w:ascii="Times New Roman" w:hAnsi="Times New Roman"/>
          <w:bCs/>
          <w:color w:val="000000" w:themeColor="text1"/>
          <w:sz w:val="22"/>
        </w:rPr>
        <w:t>管理制度</w:t>
      </w:r>
    </w:p>
    <w:p w:rsidR="00A40DCD" w:rsidRDefault="00A40DCD" w:rsidP="00A40DCD">
      <w:pPr>
        <w:tabs>
          <w:tab w:val="left" w:pos="7200"/>
        </w:tabs>
        <w:adjustRightInd w:val="0"/>
        <w:snapToGrid w:val="0"/>
        <w:spacing w:line="300" w:lineRule="auto"/>
        <w:ind w:firstLineChars="200" w:firstLine="440"/>
        <w:rPr>
          <w:rFonts w:ascii="宋体" w:hAnsi="宋体" w:cs="宋体"/>
          <w:bCs/>
          <w:color w:val="000000" w:themeColor="text1"/>
          <w:sz w:val="22"/>
        </w:rPr>
      </w:pPr>
      <w:r>
        <w:rPr>
          <w:rFonts w:ascii="宋体" w:hAnsi="宋体" w:cs="宋体" w:hint="eastAsia"/>
          <w:bCs/>
          <w:color w:val="000000" w:themeColor="text1"/>
          <w:sz w:val="22"/>
        </w:rPr>
        <w:t>投标人应结合本项目实际需求，制定完善的管理制度，加强内部管理，完成物业管理服务任务，实现物业管理服务目标；坚持优质服务，提高保障水平；加强队伍建设，提高员工思想素质和业务技能；建立应急预案、规章制度及具体落实计划。</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color w:val="000000" w:themeColor="text1"/>
          <w:sz w:val="22"/>
        </w:rPr>
        <w:t>9.2.2</w:t>
      </w:r>
      <w:r>
        <w:rPr>
          <w:rFonts w:ascii="Times New Roman" w:hAnsi="Times New Roman"/>
          <w:bCs/>
          <w:color w:val="000000" w:themeColor="text1"/>
          <w:sz w:val="22"/>
        </w:rPr>
        <w:t>管理团队要求</w:t>
      </w:r>
    </w:p>
    <w:p w:rsidR="00A40DCD" w:rsidRPr="00CE022A"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sidRPr="00CE022A">
        <w:rPr>
          <w:rFonts w:ascii="Times New Roman" w:hAnsi="Times New Roman"/>
          <w:bCs/>
          <w:color w:val="000000" w:themeColor="text1"/>
          <w:sz w:val="22"/>
        </w:rPr>
        <w:t>（</w:t>
      </w:r>
      <w:r w:rsidRPr="00CE022A">
        <w:rPr>
          <w:rFonts w:ascii="Times New Roman" w:hAnsi="Times New Roman"/>
          <w:bCs/>
          <w:color w:val="000000" w:themeColor="text1"/>
          <w:sz w:val="22"/>
        </w:rPr>
        <w:t>1</w:t>
      </w:r>
      <w:r w:rsidRPr="00CE022A">
        <w:rPr>
          <w:rFonts w:ascii="Times New Roman" w:hAnsi="Times New Roman"/>
          <w:bCs/>
          <w:color w:val="000000" w:themeColor="text1"/>
          <w:sz w:val="22"/>
        </w:rPr>
        <w:t>）树立正确的物业管理观念，以</w:t>
      </w:r>
      <w:r w:rsidRPr="00CE022A">
        <w:rPr>
          <w:rFonts w:ascii="宋体" w:hAnsi="宋体"/>
          <w:bCs/>
          <w:color w:val="000000" w:themeColor="text1"/>
          <w:sz w:val="22"/>
        </w:rPr>
        <w:t>“服务至上，客户第一”为</w:t>
      </w:r>
      <w:r w:rsidRPr="00CE022A">
        <w:rPr>
          <w:rFonts w:ascii="Times New Roman" w:hAnsi="Times New Roman"/>
          <w:bCs/>
          <w:color w:val="000000" w:themeColor="text1"/>
          <w:sz w:val="22"/>
        </w:rPr>
        <w:t>管理宗旨，不断提高良好信誉、不断加强科学管理，做好服务工作。</w:t>
      </w:r>
    </w:p>
    <w:p w:rsidR="00A40DCD" w:rsidRPr="00CE022A"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sidRPr="00CE022A">
        <w:rPr>
          <w:rFonts w:ascii="Times New Roman" w:hAnsi="Times New Roman"/>
          <w:bCs/>
          <w:color w:val="000000" w:themeColor="text1"/>
          <w:sz w:val="22"/>
        </w:rPr>
        <w:t>（</w:t>
      </w:r>
      <w:r w:rsidRPr="00CE022A">
        <w:rPr>
          <w:rFonts w:ascii="Times New Roman" w:hAnsi="Times New Roman"/>
          <w:bCs/>
          <w:color w:val="000000" w:themeColor="text1"/>
          <w:sz w:val="22"/>
        </w:rPr>
        <w:t>2</w:t>
      </w:r>
      <w:r w:rsidRPr="00CE022A">
        <w:rPr>
          <w:rFonts w:ascii="Times New Roman" w:hAnsi="Times New Roman"/>
          <w:bCs/>
          <w:color w:val="000000" w:themeColor="text1"/>
          <w:sz w:val="22"/>
        </w:rPr>
        <w:t>）加强服务保障，提高服务质量，无人为差错事故。</w:t>
      </w:r>
    </w:p>
    <w:p w:rsidR="00A40DCD" w:rsidRPr="00CE022A"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sidRPr="00CE022A">
        <w:rPr>
          <w:rFonts w:ascii="Times New Roman" w:hAnsi="Times New Roman"/>
          <w:bCs/>
          <w:color w:val="000000" w:themeColor="text1"/>
          <w:sz w:val="22"/>
        </w:rPr>
        <w:t>（</w:t>
      </w:r>
      <w:r w:rsidRPr="00CE022A">
        <w:rPr>
          <w:rFonts w:ascii="Times New Roman" w:hAnsi="Times New Roman"/>
          <w:bCs/>
          <w:color w:val="000000" w:themeColor="text1"/>
          <w:sz w:val="22"/>
        </w:rPr>
        <w:t>3</w:t>
      </w:r>
      <w:r w:rsidRPr="00CE022A">
        <w:rPr>
          <w:rFonts w:ascii="Times New Roman" w:hAnsi="Times New Roman"/>
          <w:bCs/>
          <w:color w:val="000000" w:themeColor="text1"/>
          <w:sz w:val="22"/>
        </w:rPr>
        <w:t>）优质服务，规范服务，提供方便、及时和舒适的人性化服务。</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color w:val="000000" w:themeColor="text1"/>
          <w:sz w:val="22"/>
        </w:rPr>
        <w:t xml:space="preserve">9.3 </w:t>
      </w:r>
      <w:r>
        <w:rPr>
          <w:rFonts w:ascii="Times New Roman" w:hAnsi="Times New Roman"/>
          <w:bCs/>
          <w:color w:val="000000" w:themeColor="text1"/>
          <w:sz w:val="22"/>
        </w:rPr>
        <w:t>各岗位具体服务要求</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color w:val="000000" w:themeColor="text1"/>
          <w:sz w:val="22"/>
        </w:rPr>
        <w:t xml:space="preserve">9.3.1 </w:t>
      </w:r>
      <w:r>
        <w:rPr>
          <w:rFonts w:ascii="Times New Roman" w:hAnsi="Times New Roman"/>
          <w:bCs/>
          <w:color w:val="000000" w:themeColor="text1"/>
          <w:sz w:val="22"/>
        </w:rPr>
        <w:t>管理人员</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1</w:t>
      </w:r>
      <w:r>
        <w:rPr>
          <w:rFonts w:ascii="Times New Roman" w:hAnsi="Times New Roman" w:hint="eastAsia"/>
          <w:bCs/>
          <w:color w:val="000000" w:themeColor="text1"/>
          <w:sz w:val="22"/>
        </w:rPr>
        <w:t>）</w:t>
      </w:r>
      <w:r>
        <w:rPr>
          <w:rFonts w:ascii="Times New Roman" w:hAnsi="Times New Roman"/>
          <w:bCs/>
          <w:color w:val="000000" w:themeColor="text1"/>
          <w:sz w:val="22"/>
        </w:rPr>
        <w:t>工作职责</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统管本项目所有相关事宜，做好内部管理工作及和招标人的沟通协调工作，建立健全管理中心的组织架构，使之合理化、精简化、效率化。主持工作例会，听取工作汇报，分析、研究、解决存在的问题，布置工作任务，改进管理方法，促进工作发展。</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②指导下属各部门的工作，树立正气，坚决打击歪风邪气，保障工作顺利进行。经常巡视中心内各部门工作情况，检查服务质量，及时发现问题和解决问题。督促属下管理人员的日常工作，检查各</w:t>
      </w:r>
      <w:r>
        <w:rPr>
          <w:rFonts w:ascii="Times New Roman" w:hAnsi="Times New Roman" w:hint="eastAsia"/>
          <w:bCs/>
          <w:color w:val="000000" w:themeColor="text1"/>
          <w:sz w:val="22"/>
        </w:rPr>
        <w:lastRenderedPageBreak/>
        <w:t>项工作的落实完成情况，并正确评价员工的工作，严格按培训制度培训各层次管理人员，做好员工的考核工作。</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③以身作则，关心员工，奖罚分明，提高自身素质和修养，最大限度地发挥和调动全体员工的工作热情和责任感。</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2</w:t>
      </w:r>
      <w:r>
        <w:rPr>
          <w:rFonts w:ascii="Times New Roman" w:hAnsi="Times New Roman" w:hint="eastAsia"/>
          <w:bCs/>
          <w:color w:val="000000" w:themeColor="text1"/>
          <w:sz w:val="22"/>
        </w:rPr>
        <w:t>）</w:t>
      </w:r>
      <w:r>
        <w:rPr>
          <w:rFonts w:ascii="Times New Roman" w:hAnsi="Times New Roman"/>
          <w:bCs/>
          <w:color w:val="000000" w:themeColor="text1"/>
          <w:sz w:val="22"/>
        </w:rPr>
        <w:t>总体要求</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负责落实各项服务工作，协调处理内外关系，为投标人树立良好的社会形象。</w:t>
      </w:r>
    </w:p>
    <w:p w:rsidR="00A40DCD" w:rsidRDefault="00A40DCD" w:rsidP="00A40DCD">
      <w:pPr>
        <w:tabs>
          <w:tab w:val="left" w:pos="7200"/>
        </w:tabs>
        <w:adjustRightInd w:val="0"/>
        <w:snapToGrid w:val="0"/>
        <w:spacing w:line="300" w:lineRule="auto"/>
        <w:ind w:firstLineChars="200" w:firstLine="440"/>
        <w:rPr>
          <w:rFonts w:ascii="Times New Roman" w:hAnsi="Times New Roman"/>
          <w:b/>
          <w:color w:val="000000" w:themeColor="text1"/>
          <w:sz w:val="22"/>
          <w:u w:val="wavyHeavy"/>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3</w:t>
      </w:r>
      <w:r>
        <w:rPr>
          <w:rFonts w:ascii="Times New Roman" w:hAnsi="Times New Roman" w:hint="eastAsia"/>
          <w:bCs/>
          <w:color w:val="000000" w:themeColor="text1"/>
          <w:sz w:val="22"/>
        </w:rPr>
        <w:t>）</w:t>
      </w:r>
      <w:r>
        <w:rPr>
          <w:rFonts w:ascii="Times New Roman" w:hAnsi="Times New Roman"/>
          <w:bCs/>
          <w:color w:val="000000" w:themeColor="text1"/>
          <w:sz w:val="22"/>
        </w:rPr>
        <w:t>工作时间要求</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日班（</w:t>
      </w:r>
      <w:r>
        <w:rPr>
          <w:rFonts w:ascii="Times New Roman" w:hAnsi="Times New Roman" w:hint="eastAsia"/>
          <w:bCs/>
          <w:color w:val="000000" w:themeColor="text1"/>
          <w:sz w:val="22"/>
        </w:rPr>
        <w:t>8</w:t>
      </w:r>
      <w:r>
        <w:rPr>
          <w:rFonts w:ascii="Times New Roman" w:hAnsi="Times New Roman" w:hint="eastAsia"/>
          <w:bCs/>
          <w:color w:val="000000" w:themeColor="text1"/>
          <w:sz w:val="22"/>
        </w:rPr>
        <w:t>小时工作制，有双休），遇事随时至现场处理。</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4</w:t>
      </w:r>
      <w:r>
        <w:rPr>
          <w:rFonts w:ascii="Times New Roman" w:hAnsi="Times New Roman" w:hint="eastAsia"/>
          <w:bCs/>
          <w:color w:val="000000" w:themeColor="text1"/>
          <w:sz w:val="22"/>
        </w:rPr>
        <w:t>）</w:t>
      </w:r>
      <w:r>
        <w:rPr>
          <w:rFonts w:ascii="Times New Roman" w:hAnsi="Times New Roman"/>
          <w:bCs/>
          <w:color w:val="000000" w:themeColor="text1"/>
          <w:sz w:val="22"/>
        </w:rPr>
        <w:t>人员自身要求</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具有五年以上的相关管理经验，具有严谨的组织管理能力和策划能力。</w:t>
      </w:r>
      <w:r>
        <w:rPr>
          <w:rFonts w:ascii="Times New Roman" w:hAnsi="Times New Roman" w:hint="eastAsia"/>
          <w:bCs/>
          <w:color w:val="000000" w:themeColor="text1"/>
          <w:sz w:val="22"/>
        </w:rPr>
        <w:t>45</w:t>
      </w:r>
      <w:r>
        <w:rPr>
          <w:rFonts w:ascii="Times New Roman" w:hAnsi="Times New Roman" w:hint="eastAsia"/>
          <w:bCs/>
          <w:color w:val="000000" w:themeColor="text1"/>
          <w:sz w:val="22"/>
        </w:rPr>
        <w:t>周岁以下，熟练使用电脑，大专及以上学历、相应的物业管理资格证书和机关大楼管理经验。</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color w:val="000000" w:themeColor="text1"/>
          <w:sz w:val="22"/>
        </w:rPr>
        <w:t>9.3.2</w:t>
      </w:r>
      <w:r>
        <w:rPr>
          <w:rFonts w:ascii="Times New Roman" w:hAnsi="Times New Roman"/>
          <w:bCs/>
          <w:color w:val="000000" w:themeColor="text1"/>
          <w:sz w:val="22"/>
        </w:rPr>
        <w:t>工程设备维保管理</w:t>
      </w:r>
      <w:r w:rsidRPr="002542F3">
        <w:rPr>
          <w:rFonts w:ascii="Times New Roman" w:hAnsi="Times New Roman" w:hint="eastAsia"/>
          <w:bCs/>
          <w:color w:val="000000" w:themeColor="text1"/>
          <w:sz w:val="22"/>
        </w:rPr>
        <w:t>（维修）</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1</w:t>
      </w:r>
      <w:r>
        <w:rPr>
          <w:rFonts w:ascii="Times New Roman" w:hAnsi="Times New Roman" w:hint="eastAsia"/>
          <w:bCs/>
          <w:color w:val="000000" w:themeColor="text1"/>
          <w:sz w:val="22"/>
        </w:rPr>
        <w:t>）</w:t>
      </w:r>
      <w:r>
        <w:rPr>
          <w:rFonts w:ascii="Times New Roman" w:hAnsi="Times New Roman"/>
          <w:bCs/>
          <w:color w:val="000000" w:themeColor="text1"/>
          <w:sz w:val="22"/>
        </w:rPr>
        <w:t>现有设备清单</w:t>
      </w:r>
    </w:p>
    <w:p w:rsidR="00A40DCD" w:rsidRDefault="00A40DCD" w:rsidP="00A40DCD">
      <w:pPr>
        <w:adjustRightInd w:val="0"/>
        <w:snapToGrid w:val="0"/>
        <w:spacing w:line="300" w:lineRule="auto"/>
        <w:ind w:firstLineChars="100" w:firstLine="220"/>
        <w:rPr>
          <w:rFonts w:ascii="Times New Roman" w:hAnsi="Times New Roman"/>
          <w:color w:val="000000" w:themeColor="text1"/>
          <w:sz w:val="22"/>
        </w:rPr>
      </w:pPr>
      <w:r>
        <w:rPr>
          <w:rFonts w:ascii="Times New Roman" w:hAnsi="Times New Roman" w:hint="eastAsia"/>
          <w:color w:val="000000" w:themeColor="text1"/>
          <w:sz w:val="22"/>
        </w:rPr>
        <w:t>现有大型设备由街道方面安排供应商进行维保工作，物业方面负责现场协助，故所有设备清单由街道方面和维保单位保管。</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2</w:t>
      </w:r>
      <w:r>
        <w:rPr>
          <w:rFonts w:ascii="Times New Roman" w:hAnsi="Times New Roman" w:hint="eastAsia"/>
          <w:bCs/>
          <w:color w:val="000000" w:themeColor="text1"/>
          <w:sz w:val="22"/>
        </w:rPr>
        <w:t>）</w:t>
      </w:r>
      <w:r>
        <w:rPr>
          <w:rFonts w:ascii="Times New Roman" w:hAnsi="Times New Roman"/>
          <w:bCs/>
          <w:color w:val="000000" w:themeColor="text1"/>
          <w:sz w:val="22"/>
        </w:rPr>
        <w:t>工作内容</w:t>
      </w:r>
    </w:p>
    <w:p w:rsidR="00A40DCD" w:rsidRPr="00CE022A"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sidRPr="00CE022A">
        <w:rPr>
          <w:rFonts w:ascii="Times New Roman" w:hAnsi="Times New Roman" w:hint="eastAsia"/>
          <w:bCs/>
          <w:color w:val="000000" w:themeColor="text1"/>
          <w:sz w:val="22"/>
        </w:rPr>
        <w:t>①</w:t>
      </w:r>
      <w:r w:rsidRPr="00CE022A">
        <w:rPr>
          <w:rFonts w:ascii="Times New Roman" w:hAnsi="Times New Roman"/>
          <w:bCs/>
          <w:color w:val="000000" w:themeColor="text1"/>
          <w:sz w:val="22"/>
        </w:rPr>
        <w:t>服务范围</w:t>
      </w:r>
    </w:p>
    <w:p w:rsidR="00A40DCD" w:rsidRPr="00CE022A"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潍坊新村街道本部及下属管辖事业中心、站所提供日常小修服务。</w:t>
      </w:r>
    </w:p>
    <w:p w:rsidR="00A40DCD" w:rsidRPr="00CE022A"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sidRPr="00CE022A">
        <w:rPr>
          <w:rFonts w:ascii="Times New Roman" w:hAnsi="Times New Roman" w:hint="eastAsia"/>
          <w:bCs/>
          <w:color w:val="000000" w:themeColor="text1"/>
          <w:sz w:val="22"/>
        </w:rPr>
        <w:t>②</w:t>
      </w:r>
      <w:r w:rsidRPr="00CE022A">
        <w:rPr>
          <w:rFonts w:ascii="Times New Roman" w:hAnsi="Times New Roman"/>
          <w:bCs/>
          <w:color w:val="000000" w:themeColor="text1"/>
          <w:sz w:val="22"/>
        </w:rPr>
        <w:t>工作职责</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严格按照管理制度、认真、规范做好日常维修维护工作。及时处理接报修工作以及发生突发问题时能及时、冷静、准确、有效处理。了解各设备的工作原理和参数设置，发觉设备异常情况，积极及时排除故障，并向上级邻导汇报。做好各类相关记录。</w:t>
      </w:r>
    </w:p>
    <w:p w:rsidR="00A40DCD" w:rsidRPr="00CE022A"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sidRPr="00CE022A">
        <w:rPr>
          <w:rFonts w:ascii="Times New Roman" w:hAnsi="Times New Roman" w:hint="eastAsia"/>
          <w:bCs/>
          <w:color w:val="000000" w:themeColor="text1"/>
          <w:sz w:val="22"/>
        </w:rPr>
        <w:t>③</w:t>
      </w:r>
      <w:r w:rsidRPr="00CE022A">
        <w:rPr>
          <w:rFonts w:ascii="Times New Roman" w:hAnsi="Times New Roman"/>
          <w:bCs/>
          <w:color w:val="000000" w:themeColor="text1"/>
          <w:sz w:val="22"/>
        </w:rPr>
        <w:t>总体要求</w:t>
      </w:r>
    </w:p>
    <w:p w:rsidR="00A40DCD" w:rsidRPr="00CE022A"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每日对各项设备设施提供日常巡视、检查、协助第三方维护及保养保障服务。对维保服务外包的设备，维保全过程安排专人现场跟踪质量监督管理，做好维修记录，保质保量，确保设备安全正常运转。</w:t>
      </w:r>
    </w:p>
    <w:p w:rsidR="00A40DCD" w:rsidRPr="00CE022A"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sidRPr="00CE022A">
        <w:rPr>
          <w:rFonts w:ascii="Times New Roman" w:hAnsi="Times New Roman" w:hint="eastAsia"/>
          <w:bCs/>
          <w:color w:val="000000" w:themeColor="text1"/>
          <w:sz w:val="22"/>
        </w:rPr>
        <w:t>④</w:t>
      </w:r>
      <w:r w:rsidRPr="00CE022A">
        <w:rPr>
          <w:rFonts w:ascii="Times New Roman" w:hAnsi="Times New Roman"/>
          <w:bCs/>
          <w:color w:val="000000" w:themeColor="text1"/>
          <w:sz w:val="22"/>
        </w:rPr>
        <w:t>工作时间要求</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日班（</w:t>
      </w:r>
      <w:r>
        <w:rPr>
          <w:rFonts w:ascii="Times New Roman" w:hAnsi="Times New Roman" w:hint="eastAsia"/>
          <w:bCs/>
          <w:color w:val="000000" w:themeColor="text1"/>
          <w:sz w:val="22"/>
        </w:rPr>
        <w:t>8</w:t>
      </w:r>
      <w:r>
        <w:rPr>
          <w:rFonts w:ascii="Times New Roman" w:hAnsi="Times New Roman" w:hint="eastAsia"/>
          <w:bCs/>
          <w:color w:val="000000" w:themeColor="text1"/>
          <w:sz w:val="22"/>
        </w:rPr>
        <w:t>小时工作制，有双休），遇事随时至现场处理。</w:t>
      </w:r>
    </w:p>
    <w:p w:rsidR="00A40DCD" w:rsidRPr="00CE022A"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sidRPr="00CE022A">
        <w:rPr>
          <w:rFonts w:ascii="Times New Roman" w:hAnsi="Times New Roman" w:hint="eastAsia"/>
          <w:bCs/>
          <w:color w:val="000000" w:themeColor="text1"/>
          <w:sz w:val="22"/>
        </w:rPr>
        <w:t>⑤</w:t>
      </w:r>
      <w:r w:rsidRPr="00CE022A">
        <w:rPr>
          <w:rFonts w:ascii="Times New Roman" w:hAnsi="Times New Roman"/>
          <w:bCs/>
          <w:color w:val="000000" w:themeColor="text1"/>
          <w:sz w:val="22"/>
        </w:rPr>
        <w:t>人员自身要求</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项目领班（兼水电维修）：</w:t>
      </w:r>
      <w:r>
        <w:rPr>
          <w:rFonts w:ascii="Times New Roman" w:hAnsi="Times New Roman" w:hint="eastAsia"/>
          <w:bCs/>
          <w:color w:val="000000" w:themeColor="text1"/>
          <w:sz w:val="22"/>
        </w:rPr>
        <w:t>55</w:t>
      </w:r>
      <w:r>
        <w:rPr>
          <w:rFonts w:ascii="Times New Roman" w:hAnsi="Times New Roman" w:hint="eastAsia"/>
          <w:bCs/>
          <w:color w:val="000000" w:themeColor="text1"/>
          <w:sz w:val="22"/>
        </w:rPr>
        <w:t>岁以下，具备大专及以上文化程度，持有电工操作证，具有</w:t>
      </w:r>
      <w:r>
        <w:rPr>
          <w:rFonts w:ascii="Times New Roman" w:hAnsi="Times New Roman" w:hint="eastAsia"/>
          <w:bCs/>
          <w:color w:val="000000" w:themeColor="text1"/>
          <w:sz w:val="22"/>
        </w:rPr>
        <w:t>5</w:t>
      </w:r>
      <w:r>
        <w:rPr>
          <w:rFonts w:ascii="Times New Roman" w:hAnsi="Times New Roman" w:hint="eastAsia"/>
          <w:bCs/>
          <w:color w:val="000000" w:themeColor="text1"/>
          <w:sz w:val="22"/>
        </w:rPr>
        <w:t>年以上相关工作经验。容貌体形端正，仪表大方，遵纪守法，礼貌待人，作风正派，有较强的责任心和服务意识；身体健康，应急处理能力强，无不良行为记录。</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水电维修工：</w:t>
      </w:r>
      <w:r>
        <w:rPr>
          <w:rFonts w:ascii="Times New Roman" w:hAnsi="Times New Roman" w:hint="eastAsia"/>
          <w:bCs/>
          <w:color w:val="000000" w:themeColor="text1"/>
          <w:sz w:val="22"/>
        </w:rPr>
        <w:t>60</w:t>
      </w:r>
      <w:r>
        <w:rPr>
          <w:rFonts w:ascii="Times New Roman" w:hAnsi="Times New Roman" w:hint="eastAsia"/>
          <w:bCs/>
          <w:color w:val="000000" w:themeColor="text1"/>
          <w:sz w:val="22"/>
        </w:rPr>
        <w:t>岁以下，具备高中及以上文化程度，持有电工操作证，具有</w:t>
      </w:r>
      <w:r>
        <w:rPr>
          <w:rFonts w:ascii="Times New Roman" w:hAnsi="Times New Roman" w:hint="eastAsia"/>
          <w:bCs/>
          <w:color w:val="000000" w:themeColor="text1"/>
          <w:sz w:val="22"/>
        </w:rPr>
        <w:t>5</w:t>
      </w:r>
      <w:r>
        <w:rPr>
          <w:rFonts w:ascii="Times New Roman" w:hAnsi="Times New Roman" w:hint="eastAsia"/>
          <w:bCs/>
          <w:color w:val="000000" w:themeColor="text1"/>
          <w:sz w:val="22"/>
        </w:rPr>
        <w:t>年以上相关工作经验。所有人员要求政治上可靠，保守采购人工作秘密，身体素质好，无不良行为记录。</w:t>
      </w:r>
    </w:p>
    <w:p w:rsidR="00A40DCD" w:rsidRPr="00CE022A"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sidRPr="00CE022A">
        <w:rPr>
          <w:rFonts w:ascii="Times New Roman" w:hAnsi="Times New Roman" w:hint="eastAsia"/>
          <w:bCs/>
          <w:color w:val="000000" w:themeColor="text1"/>
          <w:sz w:val="22"/>
        </w:rPr>
        <w:t>⑥</w:t>
      </w:r>
      <w:r w:rsidRPr="00CE022A">
        <w:rPr>
          <w:rFonts w:ascii="Times New Roman" w:hAnsi="Times New Roman"/>
          <w:bCs/>
          <w:color w:val="000000" w:themeColor="text1"/>
          <w:sz w:val="22"/>
        </w:rPr>
        <w:t>各工作点具体工作要求</w:t>
      </w:r>
    </w:p>
    <w:p w:rsidR="00A40DCD" w:rsidRPr="00CE022A"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视现场情况而定。</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color w:val="000000" w:themeColor="text1"/>
          <w:sz w:val="22"/>
        </w:rPr>
        <w:t xml:space="preserve">9.3.3 </w:t>
      </w:r>
      <w:r>
        <w:rPr>
          <w:rFonts w:ascii="Times New Roman" w:hAnsi="Times New Roman"/>
          <w:bCs/>
          <w:color w:val="000000" w:themeColor="text1"/>
          <w:sz w:val="22"/>
        </w:rPr>
        <w:t>保洁（绿化）</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1</w:t>
      </w:r>
      <w:r>
        <w:rPr>
          <w:rFonts w:ascii="Times New Roman" w:hAnsi="Times New Roman" w:hint="eastAsia"/>
          <w:bCs/>
          <w:color w:val="000000" w:themeColor="text1"/>
          <w:sz w:val="22"/>
        </w:rPr>
        <w:t>）</w:t>
      </w:r>
      <w:r>
        <w:rPr>
          <w:rFonts w:ascii="Times New Roman" w:hAnsi="Times New Roman"/>
          <w:bCs/>
          <w:color w:val="000000" w:themeColor="text1"/>
          <w:sz w:val="22"/>
        </w:rPr>
        <w:t>服务范围</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lastRenderedPageBreak/>
        <w:t>为潍坊新村街道本部及下属管辖事业中心、站所提供保洁保绿服务。</w:t>
      </w:r>
    </w:p>
    <w:p w:rsidR="00A40DCD" w:rsidRDefault="00A40DCD" w:rsidP="00A40DCD">
      <w:pPr>
        <w:tabs>
          <w:tab w:val="left" w:pos="7200"/>
        </w:tabs>
        <w:adjustRightInd w:val="0"/>
        <w:snapToGrid w:val="0"/>
        <w:spacing w:line="300" w:lineRule="auto"/>
        <w:ind w:firstLineChars="200" w:firstLine="440"/>
        <w:rPr>
          <w:rFonts w:ascii="Times New Roman" w:hAnsi="Times New Roman"/>
          <w:b/>
          <w:color w:val="000000" w:themeColor="text1"/>
          <w:sz w:val="22"/>
          <w:u w:val="wavyHeavy"/>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2</w:t>
      </w:r>
      <w:r>
        <w:rPr>
          <w:rFonts w:ascii="Times New Roman" w:hAnsi="Times New Roman" w:hint="eastAsia"/>
          <w:bCs/>
          <w:color w:val="000000" w:themeColor="text1"/>
          <w:sz w:val="22"/>
        </w:rPr>
        <w:t>）</w:t>
      </w:r>
      <w:r>
        <w:rPr>
          <w:rFonts w:ascii="Times New Roman" w:hAnsi="Times New Roman"/>
          <w:bCs/>
          <w:color w:val="000000" w:themeColor="text1"/>
          <w:sz w:val="22"/>
        </w:rPr>
        <w:t>工作职责</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负责本项目管理区域内环境清洁卫生与消毒、会场清洁消毒和垃圾清运分类等工作。</w:t>
      </w:r>
    </w:p>
    <w:p w:rsidR="00A40DCD" w:rsidRDefault="00A40DCD" w:rsidP="00A40DCD">
      <w:pPr>
        <w:tabs>
          <w:tab w:val="left" w:pos="7200"/>
        </w:tabs>
        <w:adjustRightInd w:val="0"/>
        <w:snapToGrid w:val="0"/>
        <w:spacing w:line="300" w:lineRule="auto"/>
        <w:ind w:firstLineChars="200" w:firstLine="440"/>
        <w:rPr>
          <w:rFonts w:ascii="Times New Roman" w:hAnsi="Times New Roman"/>
          <w:b/>
          <w:color w:val="000000" w:themeColor="text1"/>
          <w:sz w:val="22"/>
          <w:u w:val="wavyHeavy"/>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3</w:t>
      </w:r>
      <w:r>
        <w:rPr>
          <w:rFonts w:ascii="Times New Roman" w:hAnsi="Times New Roman" w:hint="eastAsia"/>
          <w:bCs/>
          <w:color w:val="000000" w:themeColor="text1"/>
          <w:sz w:val="22"/>
        </w:rPr>
        <w:t>）</w:t>
      </w:r>
      <w:r>
        <w:rPr>
          <w:rFonts w:ascii="Times New Roman" w:hAnsi="Times New Roman"/>
          <w:bCs/>
          <w:color w:val="000000" w:themeColor="text1"/>
          <w:sz w:val="22"/>
        </w:rPr>
        <w:t>总体要求</w:t>
      </w:r>
    </w:p>
    <w:p w:rsidR="00A40DCD" w:rsidRDefault="00A40DCD" w:rsidP="00A40DCD">
      <w:pPr>
        <w:tabs>
          <w:tab w:val="left" w:pos="7200"/>
        </w:tabs>
        <w:adjustRightInd w:val="0"/>
        <w:snapToGrid w:val="0"/>
        <w:spacing w:line="300" w:lineRule="auto"/>
        <w:ind w:firstLineChars="200" w:firstLine="440"/>
        <w:rPr>
          <w:rFonts w:ascii="Times New Roman" w:hAnsi="Times New Roman"/>
          <w:b/>
          <w:color w:val="000000" w:themeColor="text1"/>
          <w:sz w:val="22"/>
          <w:u w:val="wavyHeavy"/>
        </w:rPr>
      </w:pPr>
      <w:r>
        <w:rPr>
          <w:rFonts w:ascii="Times New Roman" w:hAnsi="Times New Roman" w:hint="eastAsia"/>
          <w:bCs/>
          <w:color w:val="000000" w:themeColor="text1"/>
          <w:sz w:val="22"/>
        </w:rPr>
        <w:t>负责部分办公用房，会议室、多功能室的清洁与消杀工作；负责本项目管理区域各楼层公共区域通道、墙面、固定的设备、洗手间、茶水间、公共大厅、电梯厅、电梯桥厢、楼梯间、道路、广场、停车区、绿化区域、垃圾房、公共照明设备、玻璃门窗等保洁与</w:t>
      </w:r>
      <w:r w:rsidRPr="002542F3">
        <w:rPr>
          <w:rFonts w:ascii="Times New Roman" w:hAnsi="Times New Roman" w:hint="eastAsia"/>
          <w:bCs/>
          <w:color w:val="000000" w:themeColor="text1"/>
          <w:sz w:val="22"/>
        </w:rPr>
        <w:t>消毒工作</w:t>
      </w:r>
      <w:r>
        <w:rPr>
          <w:rFonts w:ascii="Times New Roman" w:hAnsi="Times New Roman" w:hint="eastAsia"/>
          <w:bCs/>
          <w:color w:val="000000" w:themeColor="text1"/>
          <w:sz w:val="22"/>
        </w:rPr>
        <w:t>。负责外围道路及停车场等处的清扫</w:t>
      </w:r>
      <w:r>
        <w:rPr>
          <w:rFonts w:ascii="Times New Roman" w:hAnsi="Times New Roman" w:hint="eastAsia"/>
          <w:bCs/>
          <w:color w:val="000000" w:themeColor="text1"/>
          <w:sz w:val="22"/>
        </w:rPr>
        <w:t>/</w:t>
      </w:r>
      <w:r>
        <w:rPr>
          <w:rFonts w:ascii="Times New Roman" w:hAnsi="Times New Roman" w:hint="eastAsia"/>
          <w:bCs/>
          <w:color w:val="000000" w:themeColor="text1"/>
          <w:sz w:val="22"/>
        </w:rPr>
        <w:t>清洁工作；根据项目负责人要求，协助会场布置；保持积极的工作态度根据安排完成清洁工作，遵守在本项目的工作程序及安全程序，遵守项目规章制度，制服整洁，外表干净。</w:t>
      </w:r>
    </w:p>
    <w:p w:rsidR="00A40DCD" w:rsidRDefault="00A40DCD" w:rsidP="00A40DCD">
      <w:pPr>
        <w:tabs>
          <w:tab w:val="left" w:pos="7200"/>
        </w:tabs>
        <w:adjustRightInd w:val="0"/>
        <w:snapToGrid w:val="0"/>
        <w:spacing w:line="300" w:lineRule="auto"/>
        <w:ind w:firstLineChars="200" w:firstLine="440"/>
        <w:rPr>
          <w:rFonts w:ascii="Times New Roman" w:hAnsi="Times New Roman"/>
          <w:b/>
          <w:color w:val="000000" w:themeColor="text1"/>
          <w:sz w:val="22"/>
          <w:u w:val="wavyHeavy"/>
        </w:rPr>
      </w:pPr>
      <w:r>
        <w:rPr>
          <w:rFonts w:ascii="Times New Roman" w:hAnsi="Times New Roman"/>
          <w:bCs/>
          <w:color w:val="000000" w:themeColor="text1"/>
          <w:sz w:val="22"/>
        </w:rPr>
        <w:t>(4)</w:t>
      </w:r>
      <w:r>
        <w:rPr>
          <w:rFonts w:ascii="Times New Roman" w:hAnsi="Times New Roman"/>
          <w:bCs/>
          <w:color w:val="000000" w:themeColor="text1"/>
          <w:sz w:val="22"/>
        </w:rPr>
        <w:t>工作时间要求</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日班（</w:t>
      </w:r>
      <w:r>
        <w:rPr>
          <w:rFonts w:ascii="Times New Roman" w:hAnsi="Times New Roman" w:hint="eastAsia"/>
          <w:bCs/>
          <w:color w:val="000000" w:themeColor="text1"/>
          <w:sz w:val="22"/>
        </w:rPr>
        <w:t>8</w:t>
      </w:r>
      <w:r>
        <w:rPr>
          <w:rFonts w:ascii="Times New Roman" w:hAnsi="Times New Roman" w:hint="eastAsia"/>
          <w:bCs/>
          <w:color w:val="000000" w:themeColor="text1"/>
          <w:sz w:val="22"/>
        </w:rPr>
        <w:t>小时工作制，有双休），遇事随时至现场处理。部分事业中心、站所需</w:t>
      </w:r>
      <w:r>
        <w:rPr>
          <w:rFonts w:ascii="Times New Roman" w:hAnsi="Times New Roman"/>
          <w:bCs/>
          <w:color w:val="000000" w:themeColor="text1"/>
          <w:sz w:val="22"/>
        </w:rPr>
        <w:t>12</w:t>
      </w:r>
      <w:r>
        <w:rPr>
          <w:rFonts w:ascii="Times New Roman" w:hAnsi="Times New Roman" w:hint="eastAsia"/>
          <w:bCs/>
          <w:color w:val="000000" w:themeColor="text1"/>
          <w:sz w:val="22"/>
        </w:rPr>
        <w:t>小时工作制，做一休一。</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color w:val="000000" w:themeColor="text1"/>
          <w:sz w:val="22"/>
        </w:rPr>
        <w:t>(5)</w:t>
      </w:r>
      <w:r>
        <w:rPr>
          <w:rFonts w:ascii="Times New Roman" w:hAnsi="Times New Roman"/>
          <w:bCs/>
          <w:color w:val="000000" w:themeColor="text1"/>
          <w:sz w:val="22"/>
        </w:rPr>
        <w:t>人员自身要求</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女性，原则上不超过国家法定退休年龄；备初中及以上文化程度，相貌端正，仪表大方，无传染疾病，有相关</w:t>
      </w:r>
      <w:r>
        <w:rPr>
          <w:rFonts w:ascii="Times New Roman" w:hAnsi="Times New Roman" w:hint="eastAsia"/>
          <w:bCs/>
          <w:color w:val="000000" w:themeColor="text1"/>
          <w:sz w:val="22"/>
        </w:rPr>
        <w:t>2</w:t>
      </w:r>
      <w:r>
        <w:rPr>
          <w:rFonts w:ascii="Times New Roman" w:hAnsi="Times New Roman" w:hint="eastAsia"/>
          <w:bCs/>
          <w:color w:val="000000" w:themeColor="text1"/>
          <w:sz w:val="22"/>
        </w:rPr>
        <w:t>年以上工作经验。尊重领导，服从安排，爱岗敬业，恪尽职守，遵纪守法，礼貌待人，作风正派，有较强的责任心和服务意识。所有人员要求保守采购人工作秘密，身体素质好，无不良行为记录。</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color w:val="000000" w:themeColor="text1"/>
          <w:sz w:val="22"/>
        </w:rPr>
        <w:t>(6)</w:t>
      </w:r>
      <w:r>
        <w:rPr>
          <w:rFonts w:ascii="Times New Roman" w:hAnsi="Times New Roman"/>
          <w:bCs/>
          <w:color w:val="000000" w:themeColor="text1"/>
          <w:sz w:val="22"/>
        </w:rPr>
        <w:t>各工作点具体工作要求</w:t>
      </w:r>
    </w:p>
    <w:p w:rsidR="00A40DCD" w:rsidRDefault="00A40DCD" w:rsidP="00A40DCD">
      <w:pPr>
        <w:tabs>
          <w:tab w:val="left" w:pos="7200"/>
        </w:tabs>
        <w:adjustRightInd w:val="0"/>
        <w:snapToGrid w:val="0"/>
        <w:spacing w:line="300" w:lineRule="auto"/>
        <w:ind w:firstLineChars="200" w:firstLine="440"/>
        <w:rPr>
          <w:rFonts w:ascii="Times New Roman" w:hAnsi="Times New Roman"/>
          <w:b/>
          <w:color w:val="000000" w:themeColor="text1"/>
          <w:sz w:val="22"/>
          <w:u w:val="wavyHeavy"/>
        </w:rPr>
      </w:pPr>
      <w:r>
        <w:rPr>
          <w:rFonts w:ascii="Times New Roman" w:hAnsi="Times New Roman" w:hint="eastAsia"/>
          <w:bCs/>
          <w:color w:val="000000" w:themeColor="text1"/>
          <w:sz w:val="22"/>
        </w:rPr>
        <w:t>视现场情况而定。</w:t>
      </w:r>
    </w:p>
    <w:p w:rsidR="00A40DCD" w:rsidRDefault="00A40DCD" w:rsidP="00A40DCD">
      <w:pPr>
        <w:tabs>
          <w:tab w:val="left" w:pos="7200"/>
        </w:tabs>
        <w:adjustRightInd w:val="0"/>
        <w:snapToGrid w:val="0"/>
        <w:spacing w:line="300" w:lineRule="auto"/>
        <w:ind w:firstLineChars="200" w:firstLine="442"/>
        <w:rPr>
          <w:rFonts w:ascii="Times New Roman" w:hAnsi="Times New Roman"/>
          <w:b/>
          <w:color w:val="000000" w:themeColor="text1"/>
          <w:sz w:val="22"/>
          <w:u w:val="wavyHeavy"/>
        </w:rPr>
      </w:pPr>
    </w:p>
    <w:p w:rsidR="00A40DCD" w:rsidRDefault="00A40DCD" w:rsidP="00A40DCD">
      <w:pPr>
        <w:tabs>
          <w:tab w:val="left" w:pos="7200"/>
        </w:tabs>
        <w:adjustRightInd w:val="0"/>
        <w:snapToGrid w:val="0"/>
        <w:spacing w:line="300" w:lineRule="auto"/>
        <w:ind w:firstLineChars="200" w:firstLine="440"/>
        <w:rPr>
          <w:rFonts w:ascii="Times New Roman" w:hAnsi="Times New Roman"/>
          <w:color w:val="000000" w:themeColor="text1"/>
          <w:sz w:val="22"/>
        </w:rPr>
      </w:pPr>
      <w:r>
        <w:rPr>
          <w:rFonts w:ascii="Times New Roman" w:hAnsi="Times New Roman" w:hint="eastAsia"/>
          <w:color w:val="000000" w:themeColor="text1"/>
          <w:sz w:val="22"/>
        </w:rPr>
        <w:t>9</w:t>
      </w:r>
      <w:r>
        <w:rPr>
          <w:rFonts w:ascii="Times New Roman" w:hAnsi="Times New Roman"/>
          <w:color w:val="000000" w:themeColor="text1"/>
          <w:sz w:val="22"/>
        </w:rPr>
        <w:t xml:space="preserve">.3.4 </w:t>
      </w:r>
      <w:r>
        <w:rPr>
          <w:rFonts w:ascii="Times New Roman" w:hAnsi="Times New Roman" w:hint="eastAsia"/>
          <w:color w:val="000000" w:themeColor="text1"/>
          <w:sz w:val="22"/>
        </w:rPr>
        <w:t>保洁领班</w:t>
      </w:r>
    </w:p>
    <w:p w:rsidR="00A40DCD" w:rsidRPr="00CE022A" w:rsidRDefault="00A40DCD" w:rsidP="00A40DCD">
      <w:pPr>
        <w:tabs>
          <w:tab w:val="left" w:pos="7200"/>
        </w:tabs>
        <w:adjustRightInd w:val="0"/>
        <w:snapToGrid w:val="0"/>
        <w:spacing w:line="300" w:lineRule="auto"/>
        <w:ind w:left="440"/>
        <w:rPr>
          <w:rFonts w:ascii="Times New Roman" w:hAnsi="Times New Roman"/>
          <w:bCs/>
          <w:color w:val="000000" w:themeColor="text1"/>
          <w:sz w:val="22"/>
        </w:rPr>
      </w:pPr>
      <w:r w:rsidRPr="00CE022A">
        <w:rPr>
          <w:rFonts w:ascii="Times New Roman" w:hAnsi="Times New Roman"/>
          <w:bCs/>
          <w:color w:val="000000" w:themeColor="text1"/>
          <w:sz w:val="22"/>
        </w:rPr>
        <w:t>（</w:t>
      </w:r>
      <w:r w:rsidRPr="00CE022A">
        <w:rPr>
          <w:rFonts w:ascii="Times New Roman" w:hAnsi="Times New Roman"/>
          <w:bCs/>
          <w:color w:val="000000" w:themeColor="text1"/>
          <w:sz w:val="22"/>
        </w:rPr>
        <w:t>1</w:t>
      </w:r>
      <w:r w:rsidRPr="00CE022A">
        <w:rPr>
          <w:rFonts w:ascii="Times New Roman" w:hAnsi="Times New Roman"/>
          <w:bCs/>
          <w:color w:val="000000" w:themeColor="text1"/>
          <w:sz w:val="22"/>
        </w:rPr>
        <w:t>）服务范围</w:t>
      </w:r>
    </w:p>
    <w:p w:rsidR="00A40DCD" w:rsidRPr="00CE022A"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sidRPr="00CE022A">
        <w:rPr>
          <w:rFonts w:ascii="Times New Roman" w:hAnsi="Times New Roman"/>
          <w:bCs/>
          <w:color w:val="000000" w:themeColor="text1"/>
          <w:sz w:val="22"/>
        </w:rPr>
        <w:t>潍坊新村街道本部及下属管辖事业中心、站所。</w:t>
      </w:r>
    </w:p>
    <w:p w:rsidR="00A40DCD" w:rsidRPr="00CE022A" w:rsidRDefault="00A40DCD" w:rsidP="00A40DCD">
      <w:pPr>
        <w:tabs>
          <w:tab w:val="left" w:pos="7200"/>
        </w:tabs>
        <w:adjustRightInd w:val="0"/>
        <w:snapToGrid w:val="0"/>
        <w:spacing w:line="300" w:lineRule="auto"/>
        <w:ind w:left="440"/>
        <w:rPr>
          <w:rFonts w:ascii="Times New Roman" w:hAnsi="Times New Roman"/>
          <w:color w:val="000000" w:themeColor="text1"/>
          <w:sz w:val="22"/>
          <w:u w:val="wavyHeavy"/>
        </w:rPr>
      </w:pPr>
      <w:r w:rsidRPr="00CE022A">
        <w:rPr>
          <w:rFonts w:ascii="Times New Roman" w:hAnsi="Times New Roman"/>
          <w:bCs/>
          <w:color w:val="000000" w:themeColor="text1"/>
          <w:sz w:val="22"/>
        </w:rPr>
        <w:t>（</w:t>
      </w:r>
      <w:r w:rsidRPr="00CE022A">
        <w:rPr>
          <w:rFonts w:ascii="Times New Roman" w:hAnsi="Times New Roman"/>
          <w:bCs/>
          <w:color w:val="000000" w:themeColor="text1"/>
          <w:sz w:val="22"/>
        </w:rPr>
        <w:t>2</w:t>
      </w:r>
      <w:r w:rsidRPr="00CE022A">
        <w:rPr>
          <w:rFonts w:ascii="Times New Roman" w:hAnsi="Times New Roman"/>
          <w:bCs/>
          <w:color w:val="000000" w:themeColor="text1"/>
          <w:sz w:val="22"/>
        </w:rPr>
        <w:t>）工作职责</w:t>
      </w:r>
    </w:p>
    <w:p w:rsidR="00A40DCD" w:rsidRPr="00CE022A"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sidRPr="00CE022A">
        <w:rPr>
          <w:rFonts w:ascii="Times New Roman" w:hAnsi="Times New Roman"/>
          <w:bCs/>
          <w:color w:val="000000" w:themeColor="text1"/>
          <w:sz w:val="22"/>
        </w:rPr>
        <w:t>严格按计划实施保洁服务时间、保洁频次、服务质量，协助主管监督检查每次保洁工作的实施人员和完成时间。提高员工的团队合作意识，尽忠尽责。</w:t>
      </w:r>
    </w:p>
    <w:p w:rsidR="00A40DCD" w:rsidRPr="00CE022A" w:rsidRDefault="00A40DCD" w:rsidP="00A40DCD">
      <w:pPr>
        <w:tabs>
          <w:tab w:val="left" w:pos="7200"/>
        </w:tabs>
        <w:adjustRightInd w:val="0"/>
        <w:snapToGrid w:val="0"/>
        <w:spacing w:line="300" w:lineRule="auto"/>
        <w:ind w:left="440"/>
        <w:rPr>
          <w:rFonts w:ascii="Times New Roman" w:hAnsi="Times New Roman"/>
          <w:color w:val="000000" w:themeColor="text1"/>
          <w:sz w:val="22"/>
          <w:u w:val="wavyHeavy"/>
        </w:rPr>
      </w:pPr>
      <w:r w:rsidRPr="00CE022A">
        <w:rPr>
          <w:rFonts w:ascii="Times New Roman" w:hAnsi="Times New Roman"/>
          <w:bCs/>
          <w:color w:val="000000" w:themeColor="text1"/>
          <w:sz w:val="22"/>
        </w:rPr>
        <w:t>（</w:t>
      </w:r>
      <w:r w:rsidRPr="00CE022A">
        <w:rPr>
          <w:rFonts w:ascii="Times New Roman" w:hAnsi="Times New Roman"/>
          <w:bCs/>
          <w:color w:val="000000" w:themeColor="text1"/>
          <w:sz w:val="22"/>
        </w:rPr>
        <w:t>3</w:t>
      </w:r>
      <w:r w:rsidRPr="00CE022A">
        <w:rPr>
          <w:rFonts w:ascii="Times New Roman" w:hAnsi="Times New Roman"/>
          <w:bCs/>
          <w:color w:val="000000" w:themeColor="text1"/>
          <w:sz w:val="22"/>
        </w:rPr>
        <w:t>）总体要求</w:t>
      </w:r>
    </w:p>
    <w:p w:rsidR="00A40DCD" w:rsidRPr="00CE022A"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sidRPr="00CE022A">
        <w:rPr>
          <w:rFonts w:ascii="Times New Roman" w:hAnsi="Times New Roman"/>
          <w:bCs/>
          <w:color w:val="000000" w:themeColor="text1"/>
          <w:sz w:val="22"/>
        </w:rPr>
        <w:t>负责协助楼层公共区域通道、卫生间、茶水间、消防通道楼梯、电梯等处的清洁工作；定期巡视各区域清洁情况，及时清洁整理；根据办公中心会务安排，协助会场布置；及时处理管理岗位派发的任务；发现职责以外的问题及时向管理人员汇报。</w:t>
      </w:r>
    </w:p>
    <w:p w:rsidR="00A40DCD" w:rsidRPr="00CE022A" w:rsidRDefault="00A40DCD" w:rsidP="00A40DCD">
      <w:pPr>
        <w:widowControl/>
        <w:spacing w:line="360" w:lineRule="auto"/>
        <w:ind w:left="440"/>
        <w:jc w:val="left"/>
        <w:rPr>
          <w:rFonts w:ascii="Times New Roman" w:hAnsi="Times New Roman"/>
          <w:color w:val="000000" w:themeColor="text1"/>
          <w:sz w:val="22"/>
          <w:u w:val="wavyHeavy"/>
        </w:rPr>
      </w:pPr>
      <w:r w:rsidRPr="00CE022A">
        <w:rPr>
          <w:rFonts w:ascii="Times New Roman" w:hAnsi="Times New Roman"/>
          <w:bCs/>
          <w:color w:val="000000" w:themeColor="text1"/>
          <w:sz w:val="22"/>
        </w:rPr>
        <w:t>（</w:t>
      </w:r>
      <w:r w:rsidRPr="00CE022A">
        <w:rPr>
          <w:rFonts w:ascii="Times New Roman" w:hAnsi="Times New Roman"/>
          <w:bCs/>
          <w:color w:val="000000" w:themeColor="text1"/>
          <w:sz w:val="22"/>
        </w:rPr>
        <w:t>4</w:t>
      </w:r>
      <w:r w:rsidRPr="00CE022A">
        <w:rPr>
          <w:rFonts w:ascii="Times New Roman" w:hAnsi="Times New Roman"/>
          <w:bCs/>
          <w:color w:val="000000" w:themeColor="text1"/>
          <w:sz w:val="22"/>
        </w:rPr>
        <w:t>）工作时间要求</w:t>
      </w:r>
    </w:p>
    <w:p w:rsidR="00A40DCD" w:rsidRPr="00CE022A"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sidRPr="00CE022A">
        <w:rPr>
          <w:rFonts w:ascii="Times New Roman" w:hAnsi="Times New Roman"/>
          <w:bCs/>
          <w:color w:val="000000" w:themeColor="text1"/>
          <w:sz w:val="22"/>
        </w:rPr>
        <w:t>日班（</w:t>
      </w:r>
      <w:r w:rsidRPr="00CE022A">
        <w:rPr>
          <w:rFonts w:ascii="Times New Roman" w:hAnsi="Times New Roman"/>
          <w:bCs/>
          <w:color w:val="000000" w:themeColor="text1"/>
          <w:sz w:val="22"/>
        </w:rPr>
        <w:t>8</w:t>
      </w:r>
      <w:r w:rsidRPr="00CE022A">
        <w:rPr>
          <w:rFonts w:ascii="Times New Roman" w:hAnsi="Times New Roman"/>
          <w:bCs/>
          <w:color w:val="000000" w:themeColor="text1"/>
          <w:sz w:val="22"/>
        </w:rPr>
        <w:t>小时工作制，有双休），遇事随时至现场处理。</w:t>
      </w:r>
    </w:p>
    <w:p w:rsidR="00A40DCD" w:rsidRPr="00CE022A" w:rsidRDefault="00A40DCD" w:rsidP="00A40DCD">
      <w:pPr>
        <w:tabs>
          <w:tab w:val="left" w:pos="7200"/>
        </w:tabs>
        <w:adjustRightInd w:val="0"/>
        <w:snapToGrid w:val="0"/>
        <w:spacing w:line="300" w:lineRule="auto"/>
        <w:ind w:left="440"/>
        <w:rPr>
          <w:rFonts w:ascii="Times New Roman" w:hAnsi="Times New Roman"/>
          <w:bCs/>
          <w:color w:val="000000" w:themeColor="text1"/>
          <w:sz w:val="22"/>
        </w:rPr>
      </w:pPr>
      <w:r w:rsidRPr="00CE022A">
        <w:rPr>
          <w:rFonts w:ascii="Times New Roman" w:hAnsi="Times New Roman"/>
          <w:bCs/>
          <w:color w:val="000000" w:themeColor="text1"/>
          <w:sz w:val="22"/>
        </w:rPr>
        <w:t>（</w:t>
      </w:r>
      <w:r w:rsidRPr="00CE022A">
        <w:rPr>
          <w:rFonts w:ascii="Times New Roman" w:hAnsi="Times New Roman"/>
          <w:bCs/>
          <w:color w:val="000000" w:themeColor="text1"/>
          <w:sz w:val="22"/>
        </w:rPr>
        <w:t>5</w:t>
      </w:r>
      <w:r w:rsidRPr="00CE022A">
        <w:rPr>
          <w:rFonts w:ascii="Times New Roman" w:hAnsi="Times New Roman"/>
          <w:bCs/>
          <w:color w:val="000000" w:themeColor="text1"/>
          <w:sz w:val="22"/>
        </w:rPr>
        <w:t>）人员自身要求</w:t>
      </w:r>
    </w:p>
    <w:p w:rsidR="00A40DCD" w:rsidRPr="00CE022A"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sidRPr="00CE022A">
        <w:rPr>
          <w:rFonts w:ascii="Times New Roman" w:hAnsi="Times New Roman"/>
          <w:bCs/>
          <w:color w:val="000000" w:themeColor="text1"/>
          <w:sz w:val="22"/>
        </w:rPr>
        <w:t>具有</w:t>
      </w:r>
      <w:r w:rsidRPr="00CE022A">
        <w:rPr>
          <w:rFonts w:ascii="Times New Roman" w:hAnsi="Times New Roman"/>
          <w:bCs/>
          <w:color w:val="000000" w:themeColor="text1"/>
          <w:sz w:val="22"/>
        </w:rPr>
        <w:t>5</w:t>
      </w:r>
      <w:r w:rsidRPr="00CE022A">
        <w:rPr>
          <w:rFonts w:ascii="Times New Roman" w:hAnsi="Times New Roman"/>
          <w:bCs/>
          <w:color w:val="000000" w:themeColor="text1"/>
          <w:sz w:val="22"/>
        </w:rPr>
        <w:t>年以上的相关管理经验，具有严谨的组织管理能力和策划能力。</w:t>
      </w:r>
      <w:r w:rsidRPr="00CE022A">
        <w:rPr>
          <w:rFonts w:ascii="Times New Roman" w:hAnsi="Times New Roman"/>
          <w:bCs/>
          <w:color w:val="000000" w:themeColor="text1"/>
          <w:sz w:val="22"/>
        </w:rPr>
        <w:t>50</w:t>
      </w:r>
      <w:r w:rsidRPr="00CE022A">
        <w:rPr>
          <w:rFonts w:ascii="Times New Roman" w:hAnsi="Times New Roman"/>
          <w:bCs/>
          <w:color w:val="000000" w:themeColor="text1"/>
          <w:sz w:val="22"/>
        </w:rPr>
        <w:t>周岁以下，熟练使用电脑，高中及以上学历、相应的机关大楼管理经验。所有人员要求政治上可靠，保守采购人工作秘密，身体素质好，无不良行为记录各工种（工作点）</w:t>
      </w:r>
      <w:r>
        <w:rPr>
          <w:rFonts w:ascii="Times New Roman" w:hAnsi="Times New Roman" w:hint="eastAsia"/>
          <w:bCs/>
          <w:color w:val="000000" w:themeColor="text1"/>
          <w:sz w:val="22"/>
        </w:rPr>
        <w:t>。</w:t>
      </w:r>
    </w:p>
    <w:p w:rsidR="00A40DCD" w:rsidRPr="00CE022A" w:rsidRDefault="00A40DCD" w:rsidP="00A40DCD">
      <w:pPr>
        <w:tabs>
          <w:tab w:val="left" w:pos="7200"/>
        </w:tabs>
        <w:adjustRightInd w:val="0"/>
        <w:snapToGrid w:val="0"/>
        <w:spacing w:line="300" w:lineRule="auto"/>
        <w:ind w:left="440"/>
        <w:rPr>
          <w:rFonts w:ascii="Times New Roman" w:hAnsi="Times New Roman"/>
          <w:bCs/>
          <w:color w:val="000000" w:themeColor="text1"/>
          <w:sz w:val="22"/>
        </w:rPr>
      </w:pPr>
      <w:r w:rsidRPr="00CE022A">
        <w:rPr>
          <w:rFonts w:ascii="Times New Roman" w:hAnsi="Times New Roman"/>
          <w:bCs/>
          <w:color w:val="000000" w:themeColor="text1"/>
          <w:sz w:val="22"/>
        </w:rPr>
        <w:t>（</w:t>
      </w:r>
      <w:r w:rsidRPr="00CE022A">
        <w:rPr>
          <w:rFonts w:ascii="Times New Roman" w:hAnsi="Times New Roman"/>
          <w:bCs/>
          <w:color w:val="000000" w:themeColor="text1"/>
          <w:sz w:val="22"/>
        </w:rPr>
        <w:t>6</w:t>
      </w:r>
      <w:r w:rsidRPr="00CE022A">
        <w:rPr>
          <w:rFonts w:ascii="Times New Roman" w:hAnsi="Times New Roman"/>
          <w:bCs/>
          <w:color w:val="000000" w:themeColor="text1"/>
          <w:sz w:val="22"/>
        </w:rPr>
        <w:t>）具体工作要求</w:t>
      </w:r>
    </w:p>
    <w:p w:rsidR="00A40DCD" w:rsidRPr="00CE022A"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sidRPr="00CE022A">
        <w:rPr>
          <w:rFonts w:ascii="Times New Roman" w:hAnsi="Times New Roman"/>
          <w:bCs/>
          <w:color w:val="000000" w:themeColor="text1"/>
          <w:sz w:val="22"/>
        </w:rPr>
        <w:t>视现场情况而定。</w:t>
      </w:r>
    </w:p>
    <w:p w:rsidR="00A40DCD" w:rsidRDefault="00A40DCD" w:rsidP="00A40DCD">
      <w:pPr>
        <w:tabs>
          <w:tab w:val="left" w:pos="7200"/>
        </w:tabs>
        <w:adjustRightInd w:val="0"/>
        <w:snapToGrid w:val="0"/>
        <w:spacing w:line="300" w:lineRule="auto"/>
        <w:rPr>
          <w:rFonts w:ascii="Times New Roman" w:hAnsi="Times New Roman"/>
          <w:b/>
          <w:color w:val="000000" w:themeColor="text1"/>
          <w:sz w:val="22"/>
          <w:u w:val="wavyHeavy"/>
        </w:rPr>
      </w:pP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bCs/>
          <w:color w:val="000000" w:themeColor="text1"/>
          <w:sz w:val="22"/>
        </w:rPr>
        <w:lastRenderedPageBreak/>
        <w:t>9.3.5</w:t>
      </w:r>
      <w:r>
        <w:rPr>
          <w:rFonts w:ascii="Times New Roman" w:hAnsi="Times New Roman"/>
          <w:bCs/>
          <w:color w:val="000000" w:themeColor="text1"/>
          <w:sz w:val="22"/>
        </w:rPr>
        <w:t>保安</w:t>
      </w:r>
      <w:r>
        <w:rPr>
          <w:rFonts w:ascii="Times New Roman" w:hAnsi="Times New Roman" w:hint="eastAsia"/>
          <w:bCs/>
          <w:color w:val="000000" w:themeColor="text1"/>
          <w:sz w:val="22"/>
        </w:rPr>
        <w:t>人员</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1</w:t>
      </w:r>
      <w:r>
        <w:rPr>
          <w:rFonts w:ascii="Times New Roman" w:hAnsi="Times New Roman" w:hint="eastAsia"/>
          <w:bCs/>
          <w:color w:val="000000" w:themeColor="text1"/>
          <w:sz w:val="22"/>
        </w:rPr>
        <w:t>）</w:t>
      </w:r>
      <w:r>
        <w:rPr>
          <w:rFonts w:ascii="Times New Roman" w:hAnsi="Times New Roman"/>
          <w:bCs/>
          <w:color w:val="000000" w:themeColor="text1"/>
          <w:sz w:val="22"/>
        </w:rPr>
        <w:t>保安服务设施设备配备情况</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788"/>
        <w:gridCol w:w="1771"/>
        <w:gridCol w:w="2057"/>
        <w:gridCol w:w="1528"/>
      </w:tblGrid>
      <w:tr w:rsidR="00A40DCD" w:rsidTr="001B1684">
        <w:trPr>
          <w:trHeight w:val="425"/>
          <w:jc w:val="center"/>
        </w:trPr>
        <w:tc>
          <w:tcPr>
            <w:tcW w:w="595" w:type="dxa"/>
            <w:vMerge w:val="restart"/>
            <w:vAlign w:val="center"/>
          </w:tcPr>
          <w:p w:rsidR="00A40DCD" w:rsidRDefault="00A40DCD" w:rsidP="001B1684">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宋体" w:hAnsi="Times New Roman"/>
                <w:bCs/>
                <w:color w:val="000000" w:themeColor="text1"/>
                <w:kern w:val="0"/>
                <w:sz w:val="22"/>
              </w:rPr>
              <w:t>序号</w:t>
            </w:r>
          </w:p>
        </w:tc>
        <w:tc>
          <w:tcPr>
            <w:tcW w:w="2788" w:type="dxa"/>
            <w:vMerge w:val="restart"/>
            <w:vAlign w:val="center"/>
          </w:tcPr>
          <w:p w:rsidR="00A40DCD" w:rsidRDefault="00A40DCD" w:rsidP="001B1684">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宋体" w:hAnsi="Times New Roman"/>
                <w:bCs/>
                <w:color w:val="000000" w:themeColor="text1"/>
                <w:kern w:val="0"/>
                <w:sz w:val="22"/>
              </w:rPr>
              <w:t>设施设备名称</w:t>
            </w:r>
          </w:p>
        </w:tc>
        <w:tc>
          <w:tcPr>
            <w:tcW w:w="3828" w:type="dxa"/>
            <w:gridSpan w:val="2"/>
            <w:vAlign w:val="center"/>
          </w:tcPr>
          <w:p w:rsidR="00A40DCD" w:rsidRDefault="00A40DCD" w:rsidP="001B1684">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宋体" w:hAnsi="Times New Roman"/>
                <w:bCs/>
                <w:color w:val="000000" w:themeColor="text1"/>
                <w:kern w:val="0"/>
                <w:sz w:val="22"/>
              </w:rPr>
              <w:t>配备要求</w:t>
            </w:r>
          </w:p>
        </w:tc>
        <w:tc>
          <w:tcPr>
            <w:tcW w:w="1528" w:type="dxa"/>
            <w:vMerge w:val="restart"/>
            <w:vAlign w:val="center"/>
          </w:tcPr>
          <w:p w:rsidR="00A40DCD" w:rsidRDefault="00A40DCD" w:rsidP="001B1684">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宋体" w:hAnsi="Times New Roman"/>
                <w:bCs/>
                <w:color w:val="000000" w:themeColor="text1"/>
                <w:kern w:val="0"/>
                <w:sz w:val="22"/>
              </w:rPr>
              <w:t>备注</w:t>
            </w:r>
          </w:p>
        </w:tc>
      </w:tr>
      <w:tr w:rsidR="00A40DCD" w:rsidTr="001B1684">
        <w:trPr>
          <w:trHeight w:val="425"/>
          <w:jc w:val="center"/>
        </w:trPr>
        <w:tc>
          <w:tcPr>
            <w:tcW w:w="595" w:type="dxa"/>
            <w:vMerge/>
            <w:vAlign w:val="center"/>
          </w:tcPr>
          <w:p w:rsidR="00A40DCD" w:rsidRDefault="00A40DCD" w:rsidP="001B1684">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p>
        </w:tc>
        <w:tc>
          <w:tcPr>
            <w:tcW w:w="2788" w:type="dxa"/>
            <w:vMerge/>
            <w:vAlign w:val="center"/>
          </w:tcPr>
          <w:p w:rsidR="00A40DCD" w:rsidRDefault="00A40DCD" w:rsidP="001B1684">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p>
        </w:tc>
        <w:tc>
          <w:tcPr>
            <w:tcW w:w="1771" w:type="dxa"/>
            <w:vAlign w:val="center"/>
          </w:tcPr>
          <w:p w:rsidR="00A40DCD" w:rsidRDefault="00A40DCD" w:rsidP="001B1684">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宋体" w:hAnsi="Times New Roman"/>
                <w:bCs/>
                <w:color w:val="000000" w:themeColor="text1"/>
                <w:kern w:val="0"/>
                <w:sz w:val="22"/>
              </w:rPr>
              <w:t>由采购人提供</w:t>
            </w:r>
          </w:p>
        </w:tc>
        <w:tc>
          <w:tcPr>
            <w:tcW w:w="2057" w:type="dxa"/>
            <w:vAlign w:val="center"/>
          </w:tcPr>
          <w:p w:rsidR="00A40DCD" w:rsidRDefault="00A40DCD" w:rsidP="001B1684">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宋体" w:hAnsi="Times New Roman"/>
                <w:bCs/>
                <w:color w:val="000000" w:themeColor="text1"/>
                <w:kern w:val="0"/>
                <w:sz w:val="22"/>
              </w:rPr>
              <w:t>由</w:t>
            </w:r>
            <w:r>
              <w:rPr>
                <w:rFonts w:ascii="Times New Roman" w:hAnsi="Times New Roman"/>
                <w:bCs/>
                <w:color w:val="000000" w:themeColor="text1"/>
                <w:kern w:val="0"/>
                <w:sz w:val="22"/>
              </w:rPr>
              <w:t>投标人</w:t>
            </w:r>
            <w:r>
              <w:rPr>
                <w:rFonts w:ascii="宋体" w:hAnsi="Times New Roman"/>
                <w:bCs/>
                <w:color w:val="000000" w:themeColor="text1"/>
                <w:kern w:val="0"/>
                <w:sz w:val="22"/>
              </w:rPr>
              <w:t>提供</w:t>
            </w:r>
          </w:p>
        </w:tc>
        <w:tc>
          <w:tcPr>
            <w:tcW w:w="1528" w:type="dxa"/>
            <w:vMerge/>
          </w:tcPr>
          <w:p w:rsidR="00A40DCD" w:rsidRDefault="00A40DCD" w:rsidP="001B1684">
            <w:pPr>
              <w:tabs>
                <w:tab w:val="left" w:pos="7200"/>
              </w:tabs>
              <w:adjustRightInd w:val="0"/>
              <w:snapToGrid w:val="0"/>
              <w:spacing w:line="300" w:lineRule="auto"/>
              <w:rPr>
                <w:rFonts w:ascii="Times New Roman" w:eastAsia="Times New Roman" w:hAnsi="Times New Roman"/>
                <w:bCs/>
                <w:color w:val="000000" w:themeColor="text1"/>
                <w:kern w:val="0"/>
                <w:sz w:val="22"/>
              </w:rPr>
            </w:pPr>
          </w:p>
        </w:tc>
      </w:tr>
      <w:tr w:rsidR="00A40DCD" w:rsidTr="001B1684">
        <w:trPr>
          <w:trHeight w:val="425"/>
          <w:jc w:val="center"/>
        </w:trPr>
        <w:tc>
          <w:tcPr>
            <w:tcW w:w="595" w:type="dxa"/>
            <w:vAlign w:val="center"/>
          </w:tcPr>
          <w:p w:rsidR="00A40DCD" w:rsidRDefault="00A40DCD" w:rsidP="001B1684">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Times New Roman" w:eastAsia="Times New Roman" w:hAnsi="Times New Roman"/>
                <w:bCs/>
                <w:color w:val="000000" w:themeColor="text1"/>
                <w:kern w:val="0"/>
                <w:sz w:val="22"/>
              </w:rPr>
              <w:t>1</w:t>
            </w:r>
          </w:p>
        </w:tc>
        <w:tc>
          <w:tcPr>
            <w:tcW w:w="2788" w:type="dxa"/>
            <w:vAlign w:val="center"/>
          </w:tcPr>
          <w:p w:rsidR="00A40DCD" w:rsidRDefault="00A40DCD" w:rsidP="001B1684">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宋体" w:hAnsi="Times New Roman"/>
                <w:bCs/>
                <w:color w:val="000000" w:themeColor="text1"/>
                <w:kern w:val="0"/>
                <w:sz w:val="22"/>
              </w:rPr>
              <w:t>保安用房</w:t>
            </w:r>
          </w:p>
        </w:tc>
        <w:tc>
          <w:tcPr>
            <w:tcW w:w="1771" w:type="dxa"/>
            <w:vAlign w:val="center"/>
          </w:tcPr>
          <w:p w:rsidR="00A40DCD" w:rsidRDefault="00A40DCD" w:rsidP="001B1684">
            <w:pPr>
              <w:tabs>
                <w:tab w:val="left" w:pos="7200"/>
              </w:tabs>
              <w:adjustRightInd w:val="0"/>
              <w:snapToGrid w:val="0"/>
              <w:spacing w:line="300" w:lineRule="auto"/>
              <w:rPr>
                <w:rFonts w:ascii="Times New Roman" w:eastAsia="Times New Roman" w:hAnsi="Times New Roman"/>
                <w:bCs/>
                <w:color w:val="000000" w:themeColor="text1"/>
                <w:kern w:val="0"/>
                <w:sz w:val="22"/>
              </w:rPr>
            </w:pPr>
            <w:r>
              <w:rPr>
                <w:rFonts w:asciiTheme="minorEastAsia" w:eastAsiaTheme="minorEastAsia" w:hAnsiTheme="minorEastAsia" w:hint="eastAsia"/>
                <w:bCs/>
                <w:color w:val="000000" w:themeColor="text1"/>
                <w:kern w:val="0"/>
                <w:sz w:val="22"/>
              </w:rPr>
              <w:t>休息室</w:t>
            </w:r>
          </w:p>
        </w:tc>
        <w:tc>
          <w:tcPr>
            <w:tcW w:w="2057" w:type="dxa"/>
          </w:tcPr>
          <w:p w:rsidR="00A40DCD" w:rsidRDefault="00A40DCD" w:rsidP="001B1684">
            <w:pPr>
              <w:tabs>
                <w:tab w:val="left" w:pos="7200"/>
              </w:tabs>
              <w:adjustRightInd w:val="0"/>
              <w:snapToGrid w:val="0"/>
              <w:spacing w:line="300" w:lineRule="auto"/>
              <w:rPr>
                <w:rFonts w:ascii="Times New Roman" w:eastAsia="Times New Roman" w:hAnsi="Times New Roman"/>
                <w:bCs/>
                <w:color w:val="000000" w:themeColor="text1"/>
                <w:kern w:val="0"/>
                <w:sz w:val="22"/>
              </w:rPr>
            </w:pPr>
            <w:r>
              <w:rPr>
                <w:rFonts w:asciiTheme="minorEastAsia" w:eastAsiaTheme="minorEastAsia" w:hAnsiTheme="minorEastAsia" w:hint="eastAsia"/>
                <w:bCs/>
                <w:color w:val="000000" w:themeColor="text1"/>
                <w:kern w:val="0"/>
                <w:sz w:val="22"/>
              </w:rPr>
              <w:t>无</w:t>
            </w:r>
          </w:p>
        </w:tc>
        <w:tc>
          <w:tcPr>
            <w:tcW w:w="1528" w:type="dxa"/>
          </w:tcPr>
          <w:p w:rsidR="00A40DCD" w:rsidRDefault="00A40DCD" w:rsidP="001B1684">
            <w:pPr>
              <w:tabs>
                <w:tab w:val="left" w:pos="7200"/>
              </w:tabs>
              <w:adjustRightInd w:val="0"/>
              <w:snapToGrid w:val="0"/>
              <w:spacing w:line="300" w:lineRule="auto"/>
              <w:rPr>
                <w:rFonts w:ascii="Times New Roman" w:eastAsia="Times New Roman" w:hAnsi="Times New Roman"/>
                <w:bCs/>
                <w:color w:val="000000" w:themeColor="text1"/>
                <w:kern w:val="0"/>
                <w:sz w:val="22"/>
              </w:rPr>
            </w:pPr>
          </w:p>
        </w:tc>
      </w:tr>
      <w:tr w:rsidR="00A40DCD" w:rsidTr="001B1684">
        <w:trPr>
          <w:trHeight w:val="425"/>
          <w:jc w:val="center"/>
        </w:trPr>
        <w:tc>
          <w:tcPr>
            <w:tcW w:w="595" w:type="dxa"/>
            <w:vAlign w:val="center"/>
          </w:tcPr>
          <w:p w:rsidR="00A40DCD" w:rsidRDefault="00A40DCD" w:rsidP="001B1684">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Times New Roman" w:eastAsia="Times New Roman" w:hAnsi="Times New Roman"/>
                <w:bCs/>
                <w:color w:val="000000" w:themeColor="text1"/>
                <w:kern w:val="0"/>
                <w:sz w:val="22"/>
              </w:rPr>
              <w:t>2</w:t>
            </w:r>
          </w:p>
        </w:tc>
        <w:tc>
          <w:tcPr>
            <w:tcW w:w="2788" w:type="dxa"/>
            <w:vAlign w:val="center"/>
          </w:tcPr>
          <w:p w:rsidR="00A40DCD" w:rsidRDefault="00A40DCD" w:rsidP="001B1684">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宋体" w:hAnsi="Times New Roman"/>
                <w:bCs/>
                <w:color w:val="000000" w:themeColor="text1"/>
                <w:kern w:val="0"/>
                <w:sz w:val="22"/>
              </w:rPr>
              <w:t>办公设施设备</w:t>
            </w:r>
          </w:p>
        </w:tc>
        <w:tc>
          <w:tcPr>
            <w:tcW w:w="1771" w:type="dxa"/>
            <w:vAlign w:val="center"/>
          </w:tcPr>
          <w:p w:rsidR="00A40DCD" w:rsidRDefault="00A40DCD" w:rsidP="001B1684">
            <w:pPr>
              <w:tabs>
                <w:tab w:val="left" w:pos="7200"/>
              </w:tabs>
              <w:adjustRightInd w:val="0"/>
              <w:snapToGrid w:val="0"/>
              <w:spacing w:line="300" w:lineRule="auto"/>
              <w:rPr>
                <w:rFonts w:ascii="Times New Roman" w:eastAsia="Times New Roman" w:hAnsi="Times New Roman"/>
                <w:bCs/>
                <w:color w:val="000000" w:themeColor="text1"/>
                <w:kern w:val="0"/>
                <w:sz w:val="22"/>
              </w:rPr>
            </w:pPr>
            <w:r>
              <w:rPr>
                <w:rFonts w:asciiTheme="minorEastAsia" w:eastAsiaTheme="minorEastAsia" w:hAnsiTheme="minorEastAsia" w:hint="eastAsia"/>
                <w:bCs/>
                <w:color w:val="000000" w:themeColor="text1"/>
                <w:kern w:val="0"/>
                <w:sz w:val="22"/>
              </w:rPr>
              <w:t>无</w:t>
            </w:r>
          </w:p>
        </w:tc>
        <w:tc>
          <w:tcPr>
            <w:tcW w:w="2057" w:type="dxa"/>
          </w:tcPr>
          <w:p w:rsidR="00A40DCD" w:rsidRDefault="00A40DCD" w:rsidP="001B1684">
            <w:pPr>
              <w:tabs>
                <w:tab w:val="left" w:pos="7200"/>
              </w:tabs>
              <w:adjustRightInd w:val="0"/>
              <w:snapToGrid w:val="0"/>
              <w:spacing w:line="300" w:lineRule="auto"/>
              <w:rPr>
                <w:rFonts w:ascii="Times New Roman" w:eastAsia="Times New Roman" w:hAnsi="Times New Roman"/>
                <w:bCs/>
                <w:color w:val="000000" w:themeColor="text1"/>
                <w:kern w:val="0"/>
                <w:sz w:val="22"/>
              </w:rPr>
            </w:pPr>
            <w:r>
              <w:rPr>
                <w:rFonts w:asciiTheme="minorEastAsia" w:eastAsiaTheme="minorEastAsia" w:hAnsiTheme="minorEastAsia" w:hint="eastAsia"/>
                <w:bCs/>
                <w:color w:val="000000" w:themeColor="text1"/>
                <w:kern w:val="0"/>
                <w:sz w:val="22"/>
              </w:rPr>
              <w:t>无</w:t>
            </w:r>
          </w:p>
        </w:tc>
        <w:tc>
          <w:tcPr>
            <w:tcW w:w="1528" w:type="dxa"/>
          </w:tcPr>
          <w:p w:rsidR="00A40DCD" w:rsidRDefault="00A40DCD" w:rsidP="001B1684">
            <w:pPr>
              <w:tabs>
                <w:tab w:val="left" w:pos="7200"/>
              </w:tabs>
              <w:adjustRightInd w:val="0"/>
              <w:snapToGrid w:val="0"/>
              <w:spacing w:line="300" w:lineRule="auto"/>
              <w:rPr>
                <w:rFonts w:ascii="Times New Roman" w:eastAsia="Times New Roman" w:hAnsi="Times New Roman"/>
                <w:bCs/>
                <w:color w:val="000000" w:themeColor="text1"/>
                <w:kern w:val="0"/>
                <w:sz w:val="22"/>
              </w:rPr>
            </w:pPr>
          </w:p>
        </w:tc>
      </w:tr>
      <w:tr w:rsidR="00A40DCD" w:rsidTr="001B1684">
        <w:trPr>
          <w:trHeight w:val="425"/>
          <w:jc w:val="center"/>
        </w:trPr>
        <w:tc>
          <w:tcPr>
            <w:tcW w:w="595" w:type="dxa"/>
            <w:vAlign w:val="center"/>
          </w:tcPr>
          <w:p w:rsidR="00A40DCD" w:rsidRDefault="00A40DCD" w:rsidP="001B1684">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Times New Roman" w:eastAsia="Times New Roman" w:hAnsi="Times New Roman"/>
                <w:bCs/>
                <w:color w:val="000000" w:themeColor="text1"/>
                <w:kern w:val="0"/>
                <w:sz w:val="22"/>
              </w:rPr>
              <w:t>3</w:t>
            </w:r>
          </w:p>
        </w:tc>
        <w:tc>
          <w:tcPr>
            <w:tcW w:w="2788" w:type="dxa"/>
            <w:vAlign w:val="center"/>
          </w:tcPr>
          <w:p w:rsidR="00A40DCD" w:rsidRDefault="00A40DCD" w:rsidP="001B1684">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宋体" w:hAnsi="Times New Roman"/>
                <w:bCs/>
                <w:color w:val="000000" w:themeColor="text1"/>
                <w:kern w:val="0"/>
                <w:sz w:val="22"/>
              </w:rPr>
              <w:t>技防设备</w:t>
            </w:r>
          </w:p>
        </w:tc>
        <w:tc>
          <w:tcPr>
            <w:tcW w:w="1771" w:type="dxa"/>
            <w:vAlign w:val="center"/>
          </w:tcPr>
          <w:p w:rsidR="00A40DCD" w:rsidRDefault="00A40DCD" w:rsidP="001B1684">
            <w:pPr>
              <w:tabs>
                <w:tab w:val="left" w:pos="7200"/>
              </w:tabs>
              <w:adjustRightInd w:val="0"/>
              <w:snapToGrid w:val="0"/>
              <w:spacing w:line="300" w:lineRule="auto"/>
              <w:rPr>
                <w:rFonts w:ascii="Times New Roman" w:eastAsia="Times New Roman" w:hAnsi="Times New Roman"/>
                <w:bCs/>
                <w:color w:val="000000" w:themeColor="text1"/>
                <w:kern w:val="0"/>
                <w:sz w:val="22"/>
              </w:rPr>
            </w:pPr>
            <w:r>
              <w:rPr>
                <w:rFonts w:asciiTheme="minorEastAsia" w:eastAsiaTheme="minorEastAsia" w:hAnsiTheme="minorEastAsia" w:hint="eastAsia"/>
                <w:bCs/>
                <w:color w:val="000000" w:themeColor="text1"/>
                <w:kern w:val="0"/>
                <w:sz w:val="22"/>
              </w:rPr>
              <w:t>监控设备</w:t>
            </w:r>
          </w:p>
        </w:tc>
        <w:tc>
          <w:tcPr>
            <w:tcW w:w="2057" w:type="dxa"/>
          </w:tcPr>
          <w:p w:rsidR="00A40DCD" w:rsidRDefault="00A40DCD" w:rsidP="001B1684">
            <w:pPr>
              <w:tabs>
                <w:tab w:val="left" w:pos="7200"/>
              </w:tabs>
              <w:adjustRightInd w:val="0"/>
              <w:snapToGrid w:val="0"/>
              <w:spacing w:line="300" w:lineRule="auto"/>
              <w:rPr>
                <w:rFonts w:ascii="Times New Roman" w:eastAsia="Times New Roman" w:hAnsi="Times New Roman"/>
                <w:bCs/>
                <w:color w:val="000000" w:themeColor="text1"/>
                <w:kern w:val="0"/>
                <w:sz w:val="22"/>
              </w:rPr>
            </w:pPr>
          </w:p>
        </w:tc>
        <w:tc>
          <w:tcPr>
            <w:tcW w:w="1528" w:type="dxa"/>
          </w:tcPr>
          <w:p w:rsidR="00A40DCD" w:rsidRDefault="00A40DCD" w:rsidP="001B1684">
            <w:pPr>
              <w:tabs>
                <w:tab w:val="left" w:pos="7200"/>
              </w:tabs>
              <w:adjustRightInd w:val="0"/>
              <w:snapToGrid w:val="0"/>
              <w:spacing w:line="300" w:lineRule="auto"/>
              <w:rPr>
                <w:rFonts w:ascii="Times New Roman" w:eastAsia="Times New Roman" w:hAnsi="Times New Roman"/>
                <w:bCs/>
                <w:color w:val="000000" w:themeColor="text1"/>
                <w:kern w:val="0"/>
                <w:sz w:val="22"/>
              </w:rPr>
            </w:pPr>
          </w:p>
        </w:tc>
      </w:tr>
      <w:tr w:rsidR="00A40DCD" w:rsidTr="001B1684">
        <w:trPr>
          <w:trHeight w:val="425"/>
          <w:jc w:val="center"/>
        </w:trPr>
        <w:tc>
          <w:tcPr>
            <w:tcW w:w="595" w:type="dxa"/>
            <w:vAlign w:val="center"/>
          </w:tcPr>
          <w:p w:rsidR="00A40DCD" w:rsidRDefault="00A40DCD" w:rsidP="001B1684">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Times New Roman" w:eastAsia="Times New Roman" w:hAnsi="Times New Roman"/>
                <w:bCs/>
                <w:color w:val="000000" w:themeColor="text1"/>
                <w:kern w:val="0"/>
                <w:sz w:val="22"/>
              </w:rPr>
              <w:t>4</w:t>
            </w:r>
          </w:p>
        </w:tc>
        <w:tc>
          <w:tcPr>
            <w:tcW w:w="2788" w:type="dxa"/>
            <w:vAlign w:val="center"/>
          </w:tcPr>
          <w:p w:rsidR="00A40DCD" w:rsidRDefault="00A40DCD" w:rsidP="001B1684">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宋体" w:hAnsi="Times New Roman"/>
                <w:bCs/>
                <w:color w:val="000000" w:themeColor="text1"/>
                <w:kern w:val="0"/>
                <w:sz w:val="22"/>
              </w:rPr>
              <w:t>保安员个人安防用品</w:t>
            </w:r>
          </w:p>
        </w:tc>
        <w:tc>
          <w:tcPr>
            <w:tcW w:w="1771" w:type="dxa"/>
            <w:vAlign w:val="center"/>
          </w:tcPr>
          <w:p w:rsidR="00A40DCD" w:rsidRDefault="00A40DCD" w:rsidP="001B1684">
            <w:pPr>
              <w:tabs>
                <w:tab w:val="left" w:pos="7200"/>
              </w:tabs>
              <w:adjustRightInd w:val="0"/>
              <w:snapToGrid w:val="0"/>
              <w:spacing w:line="300" w:lineRule="auto"/>
              <w:rPr>
                <w:rFonts w:ascii="Times New Roman" w:eastAsia="Times New Roman" w:hAnsi="Times New Roman"/>
                <w:bCs/>
                <w:color w:val="000000" w:themeColor="text1"/>
                <w:kern w:val="0"/>
                <w:sz w:val="22"/>
              </w:rPr>
            </w:pPr>
            <w:r>
              <w:rPr>
                <w:rFonts w:ascii="Times New Roman" w:eastAsia="Times New Roman" w:hAnsi="Times New Roman"/>
                <w:bCs/>
                <w:color w:val="000000" w:themeColor="text1"/>
                <w:kern w:val="0"/>
                <w:sz w:val="22"/>
              </w:rPr>
              <w:t>无</w:t>
            </w:r>
          </w:p>
        </w:tc>
        <w:tc>
          <w:tcPr>
            <w:tcW w:w="2057" w:type="dxa"/>
          </w:tcPr>
          <w:p w:rsidR="00A40DCD" w:rsidRDefault="00A40DCD" w:rsidP="001B1684">
            <w:pPr>
              <w:tabs>
                <w:tab w:val="left" w:pos="7200"/>
              </w:tabs>
              <w:adjustRightInd w:val="0"/>
              <w:snapToGrid w:val="0"/>
              <w:spacing w:line="300" w:lineRule="auto"/>
              <w:rPr>
                <w:rFonts w:ascii="Times New Roman" w:eastAsia="Times New Roman" w:hAnsi="Times New Roman"/>
                <w:bCs/>
                <w:color w:val="000000" w:themeColor="text1"/>
                <w:kern w:val="0"/>
                <w:sz w:val="22"/>
              </w:rPr>
            </w:pPr>
            <w:r>
              <w:rPr>
                <w:rFonts w:asciiTheme="minorEastAsia" w:eastAsiaTheme="minorEastAsia" w:hAnsiTheme="minorEastAsia" w:hint="eastAsia"/>
                <w:bCs/>
                <w:color w:val="000000" w:themeColor="text1"/>
                <w:kern w:val="0"/>
                <w:sz w:val="22"/>
              </w:rPr>
              <w:t>对讲机、警棍</w:t>
            </w:r>
          </w:p>
        </w:tc>
        <w:tc>
          <w:tcPr>
            <w:tcW w:w="1528" w:type="dxa"/>
          </w:tcPr>
          <w:p w:rsidR="00A40DCD" w:rsidRDefault="00A40DCD" w:rsidP="001B1684">
            <w:pPr>
              <w:tabs>
                <w:tab w:val="left" w:pos="7200"/>
              </w:tabs>
              <w:adjustRightInd w:val="0"/>
              <w:snapToGrid w:val="0"/>
              <w:spacing w:line="300" w:lineRule="auto"/>
              <w:rPr>
                <w:rFonts w:ascii="Times New Roman" w:eastAsia="Times New Roman" w:hAnsi="Times New Roman"/>
                <w:bCs/>
                <w:color w:val="000000" w:themeColor="text1"/>
                <w:kern w:val="0"/>
                <w:sz w:val="22"/>
              </w:rPr>
            </w:pPr>
          </w:p>
        </w:tc>
      </w:tr>
      <w:tr w:rsidR="00A40DCD" w:rsidTr="001B1684">
        <w:trPr>
          <w:trHeight w:val="425"/>
          <w:jc w:val="center"/>
        </w:trPr>
        <w:tc>
          <w:tcPr>
            <w:tcW w:w="595" w:type="dxa"/>
            <w:vAlign w:val="center"/>
          </w:tcPr>
          <w:p w:rsidR="00A40DCD" w:rsidRDefault="00A40DCD" w:rsidP="001B1684">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Times New Roman" w:eastAsia="Times New Roman" w:hAnsi="Times New Roman"/>
                <w:bCs/>
                <w:color w:val="000000" w:themeColor="text1"/>
                <w:kern w:val="0"/>
                <w:sz w:val="22"/>
              </w:rPr>
              <w:t>5</w:t>
            </w:r>
          </w:p>
        </w:tc>
        <w:tc>
          <w:tcPr>
            <w:tcW w:w="2788" w:type="dxa"/>
            <w:vAlign w:val="center"/>
          </w:tcPr>
          <w:p w:rsidR="00A40DCD" w:rsidRDefault="00A40DCD" w:rsidP="001B1684">
            <w:pPr>
              <w:tabs>
                <w:tab w:val="left" w:pos="7200"/>
              </w:tabs>
              <w:adjustRightInd w:val="0"/>
              <w:snapToGrid w:val="0"/>
              <w:spacing w:line="300" w:lineRule="auto"/>
              <w:jc w:val="center"/>
              <w:rPr>
                <w:rFonts w:ascii="Times New Roman" w:eastAsia="Times New Roman" w:hAnsi="Times New Roman"/>
                <w:bCs/>
                <w:color w:val="000000" w:themeColor="text1"/>
                <w:kern w:val="0"/>
                <w:sz w:val="22"/>
              </w:rPr>
            </w:pPr>
            <w:r>
              <w:rPr>
                <w:rFonts w:ascii="宋体" w:hAnsi="Times New Roman"/>
                <w:bCs/>
                <w:color w:val="000000" w:themeColor="text1"/>
                <w:kern w:val="0"/>
                <w:sz w:val="22"/>
              </w:rPr>
              <w:t>保安耗材</w:t>
            </w:r>
          </w:p>
        </w:tc>
        <w:tc>
          <w:tcPr>
            <w:tcW w:w="1771" w:type="dxa"/>
            <w:vAlign w:val="center"/>
          </w:tcPr>
          <w:p w:rsidR="00A40DCD" w:rsidRDefault="00A40DCD" w:rsidP="001B1684">
            <w:pPr>
              <w:tabs>
                <w:tab w:val="left" w:pos="7200"/>
              </w:tabs>
              <w:adjustRightInd w:val="0"/>
              <w:snapToGrid w:val="0"/>
              <w:spacing w:line="300" w:lineRule="auto"/>
              <w:rPr>
                <w:rFonts w:ascii="Times New Roman" w:eastAsia="Times New Roman" w:hAnsi="Times New Roman"/>
                <w:bCs/>
                <w:color w:val="000000" w:themeColor="text1"/>
                <w:kern w:val="0"/>
                <w:sz w:val="22"/>
              </w:rPr>
            </w:pPr>
            <w:r>
              <w:rPr>
                <w:rFonts w:asciiTheme="minorEastAsia" w:eastAsiaTheme="minorEastAsia" w:hAnsiTheme="minorEastAsia" w:hint="eastAsia"/>
                <w:bCs/>
                <w:color w:val="000000" w:themeColor="text1"/>
                <w:kern w:val="0"/>
                <w:sz w:val="22"/>
              </w:rPr>
              <w:t>无</w:t>
            </w:r>
          </w:p>
        </w:tc>
        <w:tc>
          <w:tcPr>
            <w:tcW w:w="2057" w:type="dxa"/>
          </w:tcPr>
          <w:p w:rsidR="00A40DCD" w:rsidRDefault="00A40DCD" w:rsidP="001B1684">
            <w:pPr>
              <w:tabs>
                <w:tab w:val="left" w:pos="7200"/>
              </w:tabs>
              <w:adjustRightInd w:val="0"/>
              <w:snapToGrid w:val="0"/>
              <w:spacing w:line="300" w:lineRule="auto"/>
              <w:rPr>
                <w:rFonts w:ascii="Times New Roman" w:eastAsia="Times New Roman" w:hAnsi="Times New Roman"/>
                <w:bCs/>
                <w:color w:val="000000" w:themeColor="text1"/>
                <w:kern w:val="0"/>
                <w:sz w:val="22"/>
              </w:rPr>
            </w:pPr>
            <w:r>
              <w:rPr>
                <w:rFonts w:asciiTheme="minorEastAsia" w:eastAsiaTheme="minorEastAsia" w:hAnsiTheme="minorEastAsia" w:hint="eastAsia"/>
                <w:bCs/>
                <w:color w:val="000000" w:themeColor="text1"/>
                <w:kern w:val="0"/>
                <w:sz w:val="22"/>
              </w:rPr>
              <w:t>无</w:t>
            </w:r>
          </w:p>
        </w:tc>
        <w:tc>
          <w:tcPr>
            <w:tcW w:w="1528" w:type="dxa"/>
          </w:tcPr>
          <w:p w:rsidR="00A40DCD" w:rsidRDefault="00A40DCD" w:rsidP="001B1684">
            <w:pPr>
              <w:tabs>
                <w:tab w:val="left" w:pos="7200"/>
              </w:tabs>
              <w:adjustRightInd w:val="0"/>
              <w:snapToGrid w:val="0"/>
              <w:spacing w:line="300" w:lineRule="auto"/>
              <w:rPr>
                <w:rFonts w:ascii="Times New Roman" w:eastAsia="Times New Roman" w:hAnsi="Times New Roman"/>
                <w:bCs/>
                <w:color w:val="000000" w:themeColor="text1"/>
                <w:kern w:val="0"/>
                <w:sz w:val="22"/>
              </w:rPr>
            </w:pPr>
          </w:p>
        </w:tc>
      </w:tr>
      <w:tr w:rsidR="00A40DCD" w:rsidTr="001B1684">
        <w:trPr>
          <w:trHeight w:val="425"/>
          <w:jc w:val="center"/>
        </w:trPr>
        <w:tc>
          <w:tcPr>
            <w:tcW w:w="3383" w:type="dxa"/>
            <w:gridSpan w:val="2"/>
            <w:vAlign w:val="center"/>
          </w:tcPr>
          <w:p w:rsidR="00A40DCD" w:rsidRDefault="00A40DCD" w:rsidP="001B1684">
            <w:pPr>
              <w:tabs>
                <w:tab w:val="left" w:pos="7200"/>
              </w:tabs>
              <w:adjustRightInd w:val="0"/>
              <w:snapToGrid w:val="0"/>
              <w:spacing w:line="300" w:lineRule="auto"/>
              <w:jc w:val="center"/>
              <w:rPr>
                <w:rFonts w:ascii="Times New Roman" w:eastAsiaTheme="minorEastAsia" w:hAnsi="Times New Roman"/>
                <w:bCs/>
                <w:color w:val="000000" w:themeColor="text1"/>
                <w:kern w:val="0"/>
                <w:sz w:val="22"/>
              </w:rPr>
            </w:pPr>
            <w:r>
              <w:rPr>
                <w:rFonts w:ascii="宋体" w:hAnsi="Times New Roman"/>
                <w:bCs/>
                <w:color w:val="000000" w:themeColor="text1"/>
                <w:kern w:val="0"/>
                <w:sz w:val="22"/>
              </w:rPr>
              <w:t>合计</w:t>
            </w:r>
          </w:p>
        </w:tc>
        <w:tc>
          <w:tcPr>
            <w:tcW w:w="1771" w:type="dxa"/>
            <w:vAlign w:val="center"/>
          </w:tcPr>
          <w:p w:rsidR="00A40DCD" w:rsidRDefault="00A40DCD" w:rsidP="001B1684">
            <w:pPr>
              <w:tabs>
                <w:tab w:val="left" w:pos="7200"/>
              </w:tabs>
              <w:adjustRightInd w:val="0"/>
              <w:snapToGrid w:val="0"/>
              <w:spacing w:line="300" w:lineRule="auto"/>
              <w:rPr>
                <w:rFonts w:ascii="Times New Roman" w:eastAsia="Times New Roman" w:hAnsi="Times New Roman"/>
                <w:bCs/>
                <w:color w:val="000000" w:themeColor="text1"/>
                <w:kern w:val="0"/>
                <w:sz w:val="22"/>
              </w:rPr>
            </w:pPr>
          </w:p>
        </w:tc>
        <w:tc>
          <w:tcPr>
            <w:tcW w:w="2057" w:type="dxa"/>
          </w:tcPr>
          <w:p w:rsidR="00A40DCD" w:rsidRDefault="00A40DCD" w:rsidP="001B1684">
            <w:pPr>
              <w:tabs>
                <w:tab w:val="left" w:pos="7200"/>
              </w:tabs>
              <w:adjustRightInd w:val="0"/>
              <w:snapToGrid w:val="0"/>
              <w:spacing w:line="300" w:lineRule="auto"/>
              <w:rPr>
                <w:rFonts w:ascii="Times New Roman" w:eastAsia="Times New Roman" w:hAnsi="Times New Roman"/>
                <w:bCs/>
                <w:color w:val="000000" w:themeColor="text1"/>
                <w:kern w:val="0"/>
                <w:sz w:val="22"/>
              </w:rPr>
            </w:pPr>
          </w:p>
        </w:tc>
        <w:tc>
          <w:tcPr>
            <w:tcW w:w="1528" w:type="dxa"/>
          </w:tcPr>
          <w:p w:rsidR="00A40DCD" w:rsidRDefault="00A40DCD" w:rsidP="001B1684">
            <w:pPr>
              <w:tabs>
                <w:tab w:val="left" w:pos="7200"/>
              </w:tabs>
              <w:adjustRightInd w:val="0"/>
              <w:snapToGrid w:val="0"/>
              <w:spacing w:line="300" w:lineRule="auto"/>
              <w:rPr>
                <w:rFonts w:ascii="Times New Roman" w:eastAsia="Times New Roman" w:hAnsi="Times New Roman"/>
                <w:bCs/>
                <w:color w:val="000000" w:themeColor="text1"/>
                <w:kern w:val="0"/>
                <w:sz w:val="22"/>
              </w:rPr>
            </w:pPr>
          </w:p>
        </w:tc>
      </w:tr>
    </w:tbl>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2</w:t>
      </w:r>
      <w:r>
        <w:rPr>
          <w:rFonts w:ascii="Times New Roman" w:hAnsi="Times New Roman" w:hint="eastAsia"/>
          <w:bCs/>
          <w:color w:val="000000" w:themeColor="text1"/>
          <w:sz w:val="22"/>
        </w:rPr>
        <w:t>）</w:t>
      </w:r>
      <w:r>
        <w:rPr>
          <w:rFonts w:ascii="Times New Roman" w:hAnsi="Times New Roman"/>
          <w:bCs/>
          <w:color w:val="000000" w:themeColor="text1"/>
          <w:sz w:val="22"/>
        </w:rPr>
        <w:t>工作内容</w:t>
      </w:r>
    </w:p>
    <w:p w:rsidR="00A40DCD" w:rsidRPr="00EA3B26"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①</w:t>
      </w:r>
      <w:r w:rsidRPr="00EA3B26">
        <w:rPr>
          <w:rFonts w:ascii="Times New Roman" w:hAnsi="Times New Roman"/>
          <w:bCs/>
          <w:color w:val="000000" w:themeColor="text1"/>
          <w:sz w:val="22"/>
        </w:rPr>
        <w:t>服务范围</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潍坊新村街道本部及下属管辖事业中心、站所。</w:t>
      </w:r>
    </w:p>
    <w:p w:rsidR="00A40DCD" w:rsidRPr="00EA3B26"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sidRPr="00EA3B26">
        <w:rPr>
          <w:rFonts w:ascii="Times New Roman" w:hAnsi="Times New Roman" w:hint="eastAsia"/>
          <w:bCs/>
          <w:color w:val="000000" w:themeColor="text1"/>
          <w:sz w:val="22"/>
        </w:rPr>
        <w:t>②</w:t>
      </w:r>
      <w:r w:rsidRPr="00EA3B26">
        <w:rPr>
          <w:rFonts w:ascii="Times New Roman" w:hAnsi="Times New Roman"/>
          <w:bCs/>
          <w:color w:val="000000" w:themeColor="text1"/>
          <w:sz w:val="22"/>
        </w:rPr>
        <w:t>工作职责</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负责本项目管理区域的安全工作，车辆进出管理工作和人员进出管理工作等。</w:t>
      </w:r>
    </w:p>
    <w:p w:rsidR="00A40DCD" w:rsidRPr="00EA3B26"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sidRPr="00EA3B26">
        <w:rPr>
          <w:rFonts w:ascii="Times New Roman" w:hAnsi="Times New Roman" w:hint="eastAsia"/>
          <w:bCs/>
          <w:color w:val="000000" w:themeColor="text1"/>
          <w:sz w:val="22"/>
        </w:rPr>
        <w:t>③</w:t>
      </w:r>
      <w:r w:rsidRPr="00EA3B26">
        <w:rPr>
          <w:rFonts w:ascii="Times New Roman" w:hAnsi="Times New Roman"/>
          <w:bCs/>
          <w:color w:val="000000" w:themeColor="text1"/>
          <w:sz w:val="22"/>
        </w:rPr>
        <w:t>总体要求</w:t>
      </w:r>
    </w:p>
    <w:p w:rsidR="00A40DCD" w:rsidRPr="00EA3B26"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sidRPr="00EA3B26">
        <w:rPr>
          <w:rFonts w:ascii="Times New Roman" w:hAnsi="Times New Roman" w:hint="eastAsia"/>
          <w:bCs/>
          <w:color w:val="000000" w:themeColor="text1"/>
          <w:sz w:val="22"/>
        </w:rPr>
        <w:t>负责</w:t>
      </w:r>
      <w:r w:rsidRPr="00EA3B26">
        <w:rPr>
          <w:rFonts w:ascii="Times New Roman" w:hAnsi="Times New Roman"/>
          <w:bCs/>
          <w:color w:val="000000" w:themeColor="text1"/>
          <w:sz w:val="22"/>
        </w:rPr>
        <w:t>日常安全工作，保持一定次数的办公区域巡视，确保进出人员的排查。对进出车辆进行排查</w:t>
      </w:r>
      <w:r w:rsidRPr="00EA3B26">
        <w:rPr>
          <w:rFonts w:ascii="Times New Roman" w:hAnsi="Times New Roman" w:hint="eastAsia"/>
          <w:bCs/>
          <w:color w:val="000000" w:themeColor="text1"/>
          <w:sz w:val="22"/>
        </w:rPr>
        <w:t>。</w:t>
      </w:r>
      <w:r w:rsidRPr="00EA3B26">
        <w:rPr>
          <w:rFonts w:ascii="Times New Roman" w:hAnsi="Times New Roman"/>
          <w:bCs/>
          <w:color w:val="000000" w:themeColor="text1"/>
          <w:sz w:val="22"/>
        </w:rPr>
        <w:t>合理安排街道内部停车位，如有临时需求，需要协助业主进行调配。确保</w:t>
      </w:r>
      <w:r w:rsidRPr="00EA3B26">
        <w:rPr>
          <w:rFonts w:ascii="Times New Roman" w:hAnsi="Times New Roman"/>
          <w:bCs/>
          <w:color w:val="000000" w:themeColor="text1"/>
          <w:sz w:val="22"/>
        </w:rPr>
        <w:t>24</w:t>
      </w:r>
      <w:r w:rsidRPr="00EA3B26">
        <w:rPr>
          <w:rFonts w:ascii="Times New Roman" w:hAnsi="Times New Roman"/>
          <w:bCs/>
          <w:color w:val="000000" w:themeColor="text1"/>
          <w:sz w:val="22"/>
        </w:rPr>
        <w:t>小时不间断的安全保卫工作，对信访人员进行引导。协助完成办公大楼重要会议和重大活动的会场布置、接待任务。非机动车车棚、地下停车区域管理，确保没有乱停乱放乱充电现象。</w:t>
      </w:r>
      <w:r w:rsidRPr="00EA3B26">
        <w:rPr>
          <w:rFonts w:ascii="Times New Roman" w:hAnsi="Times New Roman"/>
          <w:bCs/>
          <w:color w:val="000000" w:themeColor="text1"/>
          <w:sz w:val="22"/>
        </w:rPr>
        <w:t>  </w:t>
      </w:r>
      <w:r w:rsidRPr="00EA3B26">
        <w:rPr>
          <w:rFonts w:ascii="Times New Roman" w:hAnsi="Times New Roman"/>
          <w:bCs/>
          <w:color w:val="000000" w:themeColor="text1"/>
          <w:sz w:val="22"/>
        </w:rPr>
        <w:t>办公大楼一般会议及来访人员的指引工作。</w:t>
      </w:r>
    </w:p>
    <w:p w:rsidR="00A40DCD" w:rsidRPr="00EA3B26"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sidRPr="00EA3B26">
        <w:rPr>
          <w:rFonts w:ascii="Times New Roman" w:hAnsi="Times New Roman" w:hint="eastAsia"/>
          <w:bCs/>
          <w:color w:val="000000" w:themeColor="text1"/>
          <w:sz w:val="22"/>
        </w:rPr>
        <w:t>④</w:t>
      </w:r>
      <w:r w:rsidRPr="00EA3B26">
        <w:rPr>
          <w:rFonts w:ascii="Times New Roman" w:hAnsi="Times New Roman"/>
          <w:bCs/>
          <w:color w:val="000000" w:themeColor="text1"/>
          <w:sz w:val="22"/>
        </w:rPr>
        <w:t>工作时间要求</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以</w:t>
      </w:r>
      <w:r>
        <w:rPr>
          <w:rFonts w:ascii="Times New Roman" w:hAnsi="Times New Roman" w:hint="eastAsia"/>
          <w:bCs/>
          <w:color w:val="000000" w:themeColor="text1"/>
          <w:sz w:val="22"/>
        </w:rPr>
        <w:t>1</w:t>
      </w:r>
      <w:r>
        <w:rPr>
          <w:rFonts w:ascii="Times New Roman" w:hAnsi="Times New Roman"/>
          <w:bCs/>
          <w:color w:val="000000" w:themeColor="text1"/>
          <w:sz w:val="22"/>
        </w:rPr>
        <w:t>2</w:t>
      </w:r>
      <w:r>
        <w:rPr>
          <w:rFonts w:ascii="Times New Roman" w:hAnsi="Times New Roman" w:hint="eastAsia"/>
          <w:bCs/>
          <w:color w:val="000000" w:themeColor="text1"/>
          <w:sz w:val="22"/>
        </w:rPr>
        <w:t>小时翻班制为主，部分人员日班（</w:t>
      </w:r>
      <w:r>
        <w:rPr>
          <w:rFonts w:ascii="Times New Roman" w:hAnsi="Times New Roman" w:hint="eastAsia"/>
          <w:bCs/>
          <w:color w:val="000000" w:themeColor="text1"/>
          <w:sz w:val="22"/>
        </w:rPr>
        <w:t>8</w:t>
      </w:r>
      <w:r>
        <w:rPr>
          <w:rFonts w:ascii="Times New Roman" w:hAnsi="Times New Roman" w:hint="eastAsia"/>
          <w:bCs/>
          <w:color w:val="000000" w:themeColor="text1"/>
          <w:sz w:val="22"/>
        </w:rPr>
        <w:t>小时工作制，有双休）。</w:t>
      </w:r>
    </w:p>
    <w:p w:rsidR="00A40DCD" w:rsidRPr="00EA3B26"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sidRPr="00EA3B26">
        <w:rPr>
          <w:rFonts w:ascii="Times New Roman" w:hAnsi="Times New Roman" w:hint="eastAsia"/>
          <w:bCs/>
          <w:color w:val="000000" w:themeColor="text1"/>
          <w:sz w:val="22"/>
        </w:rPr>
        <w:t>⑤</w:t>
      </w:r>
      <w:r w:rsidRPr="00EA3B26">
        <w:rPr>
          <w:rFonts w:ascii="Times New Roman" w:hAnsi="Times New Roman"/>
          <w:bCs/>
          <w:color w:val="000000" w:themeColor="text1"/>
          <w:sz w:val="22"/>
        </w:rPr>
        <w:t>人员自身要求</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原则上不超过国家法定退休年龄；备初中及以上文化程度，相貌端正，仪表大方，无传染疾病，有相关</w:t>
      </w:r>
      <w:r>
        <w:rPr>
          <w:rFonts w:ascii="Times New Roman" w:hAnsi="Times New Roman" w:hint="eastAsia"/>
          <w:bCs/>
          <w:color w:val="000000" w:themeColor="text1"/>
          <w:sz w:val="22"/>
        </w:rPr>
        <w:t>2</w:t>
      </w:r>
      <w:r>
        <w:rPr>
          <w:rFonts w:ascii="Times New Roman" w:hAnsi="Times New Roman" w:hint="eastAsia"/>
          <w:bCs/>
          <w:color w:val="000000" w:themeColor="text1"/>
          <w:sz w:val="22"/>
        </w:rPr>
        <w:t>年以上工作经验。尊重领导，服从安排，爱岗敬业，恪尽职守，遵纪守法，礼貌待人，作风正派，有较强的责任心和服务意识。所有人员要求保守采购人工作秘密，身体素质好，无不良行为记录。</w:t>
      </w:r>
    </w:p>
    <w:p w:rsidR="00A40DCD" w:rsidRPr="00EA3B26"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sidRPr="00EA3B26">
        <w:rPr>
          <w:rFonts w:ascii="Times New Roman" w:hAnsi="Times New Roman" w:hint="eastAsia"/>
          <w:bCs/>
          <w:color w:val="000000" w:themeColor="text1"/>
          <w:sz w:val="22"/>
        </w:rPr>
        <w:t>⑥</w:t>
      </w:r>
      <w:r w:rsidRPr="00EA3B26">
        <w:rPr>
          <w:rFonts w:ascii="Times New Roman" w:hAnsi="Times New Roman"/>
          <w:bCs/>
          <w:color w:val="000000" w:themeColor="text1"/>
          <w:sz w:val="22"/>
        </w:rPr>
        <w:t>各工种（工作点）具体工作要求</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视现场情况而定。</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9</w:t>
      </w:r>
      <w:r>
        <w:rPr>
          <w:rFonts w:ascii="Times New Roman" w:hAnsi="Times New Roman"/>
          <w:bCs/>
          <w:color w:val="000000" w:themeColor="text1"/>
          <w:sz w:val="22"/>
        </w:rPr>
        <w:t>.3.</w:t>
      </w:r>
      <w:r>
        <w:rPr>
          <w:rFonts w:ascii="Times New Roman" w:hAnsi="Times New Roman" w:hint="eastAsia"/>
          <w:bCs/>
          <w:color w:val="000000" w:themeColor="text1"/>
          <w:sz w:val="22"/>
        </w:rPr>
        <w:t>6</w:t>
      </w:r>
      <w:r>
        <w:rPr>
          <w:rFonts w:ascii="Times New Roman" w:hAnsi="Times New Roman" w:hint="eastAsia"/>
          <w:bCs/>
          <w:color w:val="000000" w:themeColor="text1"/>
          <w:sz w:val="22"/>
        </w:rPr>
        <w:t>会务人员</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1</w:t>
      </w:r>
      <w:r>
        <w:rPr>
          <w:rFonts w:ascii="Times New Roman" w:hAnsi="Times New Roman" w:hint="eastAsia"/>
          <w:bCs/>
          <w:color w:val="000000" w:themeColor="text1"/>
          <w:sz w:val="22"/>
        </w:rPr>
        <w:t>）服务范围</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为潍坊新村街道本部及下属管辖事业中心、站所管辖区域内会务礼仪服务，提供服务。</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w:t>
      </w:r>
      <w:r>
        <w:rPr>
          <w:rFonts w:ascii="Times New Roman" w:hAnsi="Times New Roman" w:hint="eastAsia"/>
          <w:bCs/>
          <w:color w:val="000000" w:themeColor="text1"/>
          <w:sz w:val="22"/>
        </w:rPr>
        <w:t>2</w:t>
      </w:r>
      <w:r>
        <w:rPr>
          <w:rFonts w:ascii="Times New Roman" w:hAnsi="Times New Roman" w:hint="eastAsia"/>
          <w:bCs/>
          <w:color w:val="000000" w:themeColor="text1"/>
          <w:sz w:val="22"/>
        </w:rPr>
        <w:t>）工作职责</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保持服务人员应有的仪表仪容，严格遵照工作流程做好宾客的接待及安排会务工作，做好各项会务交接工作。</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lastRenderedPageBreak/>
        <w:t>（</w:t>
      </w:r>
      <w:r>
        <w:rPr>
          <w:rFonts w:ascii="Times New Roman" w:hAnsi="Times New Roman" w:hint="eastAsia"/>
          <w:bCs/>
          <w:color w:val="000000" w:themeColor="text1"/>
          <w:sz w:val="22"/>
        </w:rPr>
        <w:t>3</w:t>
      </w:r>
      <w:r>
        <w:rPr>
          <w:rFonts w:ascii="Times New Roman" w:hAnsi="Times New Roman" w:hint="eastAsia"/>
          <w:bCs/>
          <w:color w:val="000000" w:themeColor="text1"/>
          <w:sz w:val="22"/>
        </w:rPr>
        <w:t>）总体要求</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按要求提供会议室、接待场所的热水瓶、茶杯、小毛巾、纸巾盒、会议桌椅、台布等用品；迎候与会人员，提供倒茶水、递送小毛巾等服务；及时清洗消毒和保管接待用品，定期消毒话筒等；迎送上级领导和重要宾客；完成办公中心重要会议和重大活动服务保障任务；做好会议室、接待场所的布置和服务保障工作；人员上岗前应进行培训，培训内容包括法律法规、职业道德、岗位业务知识等，培训合格后方可上岗。根据工作要求，认真、负责、仔细、积极地完成各项工作，在服务期间和场所内，应积极配合做好卫生保洁工作，作为美化环境和气氛烘托之用。</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w:t>
      </w:r>
      <w:r>
        <w:rPr>
          <w:rFonts w:ascii="Times New Roman" w:hAnsi="Times New Roman"/>
          <w:bCs/>
          <w:color w:val="000000" w:themeColor="text1"/>
          <w:sz w:val="22"/>
        </w:rPr>
        <w:t>4</w:t>
      </w:r>
      <w:r>
        <w:rPr>
          <w:rFonts w:ascii="Times New Roman" w:hAnsi="Times New Roman" w:hint="eastAsia"/>
          <w:bCs/>
          <w:color w:val="000000" w:themeColor="text1"/>
          <w:sz w:val="22"/>
        </w:rPr>
        <w:t>）工作时间要求</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日班（</w:t>
      </w:r>
      <w:r>
        <w:rPr>
          <w:rFonts w:ascii="Times New Roman" w:hAnsi="Times New Roman" w:hint="eastAsia"/>
          <w:bCs/>
          <w:color w:val="000000" w:themeColor="text1"/>
          <w:sz w:val="22"/>
        </w:rPr>
        <w:t>8</w:t>
      </w:r>
      <w:r>
        <w:rPr>
          <w:rFonts w:ascii="Times New Roman" w:hAnsi="Times New Roman" w:hint="eastAsia"/>
          <w:bCs/>
          <w:color w:val="000000" w:themeColor="text1"/>
          <w:sz w:val="22"/>
        </w:rPr>
        <w:t>小时工作制，有双休），遇事随时至现场处理，如晚间有会议需照常服务至会议结束。</w:t>
      </w:r>
    </w:p>
    <w:p w:rsidR="00A40DCD" w:rsidRDefault="00A40DCD" w:rsidP="00A40DCD">
      <w:pPr>
        <w:tabs>
          <w:tab w:val="left" w:pos="7200"/>
        </w:tabs>
        <w:adjustRightInd w:val="0"/>
        <w:snapToGrid w:val="0"/>
        <w:spacing w:line="300" w:lineRule="auto"/>
        <w:ind w:firstLineChars="200" w:firstLine="440"/>
        <w:rPr>
          <w:rFonts w:ascii="Times New Roman" w:hAnsi="Times New Roman"/>
          <w:bCs/>
          <w:color w:val="000000" w:themeColor="text1"/>
          <w:sz w:val="22"/>
        </w:rPr>
      </w:pPr>
      <w:r>
        <w:rPr>
          <w:rFonts w:ascii="Times New Roman" w:hAnsi="Times New Roman" w:hint="eastAsia"/>
          <w:bCs/>
          <w:color w:val="000000" w:themeColor="text1"/>
          <w:sz w:val="22"/>
        </w:rPr>
        <w:t>（</w:t>
      </w:r>
      <w:r>
        <w:rPr>
          <w:rFonts w:ascii="Times New Roman" w:hAnsi="Times New Roman"/>
          <w:bCs/>
          <w:color w:val="000000" w:themeColor="text1"/>
          <w:sz w:val="22"/>
        </w:rPr>
        <w:t>5</w:t>
      </w:r>
      <w:r>
        <w:rPr>
          <w:rFonts w:ascii="Times New Roman" w:hAnsi="Times New Roman" w:hint="eastAsia"/>
          <w:bCs/>
          <w:color w:val="000000" w:themeColor="text1"/>
          <w:sz w:val="22"/>
        </w:rPr>
        <w:t>）</w:t>
      </w:r>
      <w:r>
        <w:rPr>
          <w:rFonts w:ascii="Times New Roman" w:hAnsi="Times New Roman"/>
          <w:bCs/>
          <w:color w:val="000000" w:themeColor="text1"/>
          <w:sz w:val="22"/>
        </w:rPr>
        <w:t>人员</w:t>
      </w:r>
      <w:r>
        <w:rPr>
          <w:rFonts w:ascii="Times New Roman" w:hAnsi="Times New Roman" w:hint="eastAsia"/>
          <w:bCs/>
          <w:color w:val="000000" w:themeColor="text1"/>
          <w:sz w:val="22"/>
        </w:rPr>
        <w:t>自身</w:t>
      </w:r>
      <w:r>
        <w:rPr>
          <w:rFonts w:ascii="Times New Roman" w:hAnsi="Times New Roman"/>
          <w:bCs/>
          <w:color w:val="000000" w:themeColor="text1"/>
          <w:sz w:val="22"/>
        </w:rPr>
        <w:t>要求</w:t>
      </w:r>
    </w:p>
    <w:p w:rsidR="00A40DCD" w:rsidRPr="00E80EDA" w:rsidRDefault="00A40DCD" w:rsidP="00A40DCD">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color w:val="000000" w:themeColor="text1"/>
          <w:sz w:val="22"/>
        </w:rPr>
        <w:t>女性；</w:t>
      </w:r>
      <w:r>
        <w:rPr>
          <w:rFonts w:ascii="Times New Roman" w:hAnsi="Times New Roman" w:hint="eastAsia"/>
          <w:bCs/>
          <w:color w:val="000000" w:themeColor="text1"/>
          <w:sz w:val="22"/>
        </w:rPr>
        <w:t>40</w:t>
      </w:r>
      <w:r>
        <w:rPr>
          <w:rFonts w:ascii="Times New Roman" w:hAnsi="Times New Roman" w:hint="eastAsia"/>
          <w:bCs/>
          <w:color w:val="000000" w:themeColor="text1"/>
          <w:sz w:val="22"/>
        </w:rPr>
        <w:t>周岁以下，身高</w:t>
      </w:r>
      <w:r>
        <w:rPr>
          <w:rFonts w:ascii="Times New Roman" w:hAnsi="Times New Roman" w:hint="eastAsia"/>
          <w:bCs/>
          <w:color w:val="000000" w:themeColor="text1"/>
          <w:sz w:val="22"/>
        </w:rPr>
        <w:t>1.60-1.70</w:t>
      </w:r>
      <w:r>
        <w:rPr>
          <w:rFonts w:ascii="Times New Roman" w:hAnsi="Times New Roman" w:hint="eastAsia"/>
          <w:bCs/>
          <w:color w:val="000000" w:themeColor="text1"/>
          <w:sz w:val="22"/>
        </w:rPr>
        <w:t>米；容貌体形端正，仪表大方，遵纪守法，礼貌待人，作风正派，有较强的责任心和服务意识；具备高中及以上学历。所有人员要求政治上可靠，保守采购人工作秘密，身体健康，应急处理能力强，无不良行为记录。</w:t>
      </w:r>
    </w:p>
    <w:p w:rsidR="00A40DCD" w:rsidRPr="00E80EDA" w:rsidRDefault="00A40DCD" w:rsidP="00A40DCD">
      <w:pPr>
        <w:adjustRightInd w:val="0"/>
        <w:snapToGrid w:val="0"/>
        <w:spacing w:line="300" w:lineRule="auto"/>
        <w:ind w:firstLineChars="200" w:firstLine="442"/>
        <w:outlineLvl w:val="2"/>
        <w:rPr>
          <w:rFonts w:ascii="Times New Roman" w:hAnsi="Times New Roman"/>
          <w:b/>
          <w:bCs/>
          <w:sz w:val="22"/>
        </w:rPr>
      </w:pPr>
      <w:bookmarkStart w:id="32" w:name="_Toc129957673"/>
      <w:r w:rsidRPr="00E80EDA">
        <w:rPr>
          <w:rFonts w:ascii="Times New Roman" w:hAnsi="Times New Roman"/>
          <w:b/>
          <w:bCs/>
          <w:sz w:val="22"/>
        </w:rPr>
        <w:t xml:space="preserve">10 </w:t>
      </w:r>
      <w:r w:rsidRPr="00E80EDA">
        <w:rPr>
          <w:rFonts w:ascii="Times New Roman" w:hAnsi="Times New Roman"/>
          <w:b/>
          <w:bCs/>
          <w:sz w:val="22"/>
        </w:rPr>
        <w:t>安全文明作业要求和应急处置要求</w:t>
      </w:r>
      <w:bookmarkEnd w:id="32"/>
    </w:p>
    <w:p w:rsidR="00A40DCD" w:rsidRPr="00E80EDA" w:rsidRDefault="00A40DCD" w:rsidP="00A40DCD">
      <w:pPr>
        <w:tabs>
          <w:tab w:val="left" w:pos="7200"/>
        </w:tabs>
        <w:adjustRightInd w:val="0"/>
        <w:snapToGrid w:val="0"/>
        <w:spacing w:line="300" w:lineRule="auto"/>
        <w:ind w:firstLineChars="200" w:firstLine="440"/>
        <w:rPr>
          <w:rFonts w:ascii="Times New Roman" w:hAnsi="Times New Roman"/>
          <w:bCs/>
          <w:sz w:val="22"/>
        </w:rPr>
      </w:pPr>
      <w:r w:rsidRPr="00E80EDA">
        <w:rPr>
          <w:rFonts w:ascii="Times New Roman" w:hAnsi="Times New Roman"/>
          <w:bCs/>
          <w:sz w:val="22"/>
        </w:rPr>
        <w:t>（</w:t>
      </w:r>
      <w:r w:rsidRPr="00E80EDA">
        <w:rPr>
          <w:rFonts w:ascii="Times New Roman" w:hAnsi="Times New Roman"/>
          <w:bCs/>
          <w:sz w:val="22"/>
        </w:rPr>
        <w:t>1</w:t>
      </w:r>
      <w:r w:rsidRPr="00E80EDA">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A40DCD" w:rsidRPr="00E80EDA" w:rsidRDefault="00A40DCD" w:rsidP="00A40DCD">
      <w:pPr>
        <w:tabs>
          <w:tab w:val="left" w:pos="7200"/>
        </w:tabs>
        <w:adjustRightInd w:val="0"/>
        <w:snapToGrid w:val="0"/>
        <w:spacing w:line="300" w:lineRule="auto"/>
        <w:ind w:firstLineChars="200" w:firstLine="440"/>
        <w:rPr>
          <w:rFonts w:ascii="Times New Roman" w:hAnsi="Times New Roman"/>
          <w:bCs/>
          <w:sz w:val="22"/>
        </w:rPr>
      </w:pPr>
      <w:r w:rsidRPr="00E80EDA">
        <w:rPr>
          <w:rFonts w:ascii="Times New Roman" w:hAnsi="Times New Roman"/>
          <w:bCs/>
          <w:sz w:val="22"/>
        </w:rPr>
        <w:t>（</w:t>
      </w:r>
      <w:r w:rsidRPr="00E80EDA">
        <w:rPr>
          <w:rFonts w:ascii="Times New Roman" w:hAnsi="Times New Roman"/>
          <w:bCs/>
          <w:sz w:val="22"/>
        </w:rPr>
        <w:t>2</w:t>
      </w:r>
      <w:r w:rsidRPr="00E80EDA">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rsidR="00A40DCD" w:rsidRPr="00E80EDA" w:rsidRDefault="00A40DCD" w:rsidP="00A40DCD">
      <w:pPr>
        <w:tabs>
          <w:tab w:val="left" w:pos="7200"/>
        </w:tabs>
        <w:adjustRightInd w:val="0"/>
        <w:snapToGrid w:val="0"/>
        <w:spacing w:line="300" w:lineRule="auto"/>
        <w:ind w:firstLineChars="200" w:firstLine="440"/>
        <w:rPr>
          <w:rFonts w:ascii="Times New Roman" w:hAnsi="Times New Roman"/>
          <w:bCs/>
          <w:sz w:val="22"/>
        </w:rPr>
      </w:pPr>
      <w:r w:rsidRPr="00E80EDA">
        <w:rPr>
          <w:rFonts w:ascii="Times New Roman" w:hAnsi="Times New Roman"/>
          <w:bCs/>
          <w:sz w:val="22"/>
        </w:rPr>
        <w:t>（</w:t>
      </w:r>
      <w:r w:rsidRPr="00E80EDA">
        <w:rPr>
          <w:rFonts w:ascii="Times New Roman" w:hAnsi="Times New Roman"/>
          <w:bCs/>
          <w:sz w:val="22"/>
        </w:rPr>
        <w:t>3</w:t>
      </w:r>
      <w:r w:rsidRPr="00E80EDA">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A40DCD" w:rsidRPr="00E80EDA" w:rsidRDefault="00A40DCD" w:rsidP="00A40DCD">
      <w:pPr>
        <w:tabs>
          <w:tab w:val="left" w:pos="7200"/>
        </w:tabs>
        <w:adjustRightInd w:val="0"/>
        <w:snapToGrid w:val="0"/>
        <w:spacing w:line="300" w:lineRule="auto"/>
        <w:ind w:firstLineChars="200" w:firstLine="440"/>
        <w:rPr>
          <w:rFonts w:ascii="Times New Roman" w:hAnsi="Times New Roman"/>
          <w:bCs/>
          <w:sz w:val="22"/>
        </w:rPr>
      </w:pPr>
      <w:r w:rsidRPr="00E80EDA">
        <w:rPr>
          <w:rFonts w:ascii="Times New Roman" w:hAnsi="Times New Roman"/>
          <w:bCs/>
          <w:sz w:val="22"/>
        </w:rPr>
        <w:t>（</w:t>
      </w:r>
      <w:r w:rsidRPr="00E80EDA">
        <w:rPr>
          <w:rFonts w:ascii="Times New Roman" w:hAnsi="Times New Roman"/>
          <w:bCs/>
          <w:sz w:val="22"/>
        </w:rPr>
        <w:t>4</w:t>
      </w:r>
      <w:r w:rsidRPr="00E80EDA">
        <w:rPr>
          <w:rFonts w:ascii="Times New Roman" w:hAnsi="Times New Roman"/>
          <w:bCs/>
          <w:sz w:val="22"/>
        </w:rPr>
        <w:t>）中标人在提供物业服务时必须保护好服务区域内的环境和原有建筑、装饰与设施，保证环境和原有建筑、装饰与设施完好。</w:t>
      </w:r>
    </w:p>
    <w:p w:rsidR="00A40DCD" w:rsidRPr="00E80EDA" w:rsidRDefault="00A40DCD" w:rsidP="00A40DCD">
      <w:pPr>
        <w:tabs>
          <w:tab w:val="left" w:pos="7200"/>
        </w:tabs>
        <w:adjustRightInd w:val="0"/>
        <w:snapToGrid w:val="0"/>
        <w:spacing w:line="300" w:lineRule="auto"/>
        <w:ind w:firstLineChars="200" w:firstLine="440"/>
        <w:rPr>
          <w:rFonts w:ascii="Times New Roman" w:hAnsi="Times New Roman"/>
          <w:bCs/>
          <w:sz w:val="22"/>
        </w:rPr>
      </w:pPr>
      <w:r w:rsidRPr="00E80EDA">
        <w:rPr>
          <w:rFonts w:ascii="Times New Roman" w:hAnsi="Times New Roman"/>
          <w:bCs/>
          <w:sz w:val="22"/>
        </w:rPr>
        <w:t>（</w:t>
      </w:r>
      <w:r w:rsidRPr="00E80EDA">
        <w:rPr>
          <w:rFonts w:ascii="Times New Roman" w:hAnsi="Times New Roman"/>
          <w:bCs/>
          <w:sz w:val="22"/>
        </w:rPr>
        <w:t>5</w:t>
      </w:r>
      <w:r w:rsidRPr="00E80EDA">
        <w:rPr>
          <w:rFonts w:ascii="Times New Roman" w:hAnsi="Times New Roman"/>
          <w:bCs/>
          <w:sz w:val="22"/>
        </w:rPr>
        <w:t>）各投标人在投标文件中要结合本项目的特点和采购人上述的具体要求制定相应的安全文明施工措施。</w:t>
      </w:r>
    </w:p>
    <w:p w:rsidR="00A40DCD" w:rsidRPr="00E80EDA" w:rsidRDefault="00A40DCD" w:rsidP="00A40DCD">
      <w:pPr>
        <w:tabs>
          <w:tab w:val="left" w:pos="7200"/>
        </w:tabs>
        <w:adjustRightInd w:val="0"/>
        <w:snapToGrid w:val="0"/>
        <w:spacing w:line="300" w:lineRule="auto"/>
        <w:ind w:firstLineChars="200" w:firstLine="440"/>
        <w:rPr>
          <w:rFonts w:ascii="Times New Roman" w:hAnsi="Times New Roman"/>
          <w:bCs/>
          <w:sz w:val="22"/>
        </w:rPr>
      </w:pPr>
      <w:r w:rsidRPr="00E80EDA">
        <w:rPr>
          <w:rFonts w:ascii="Times New Roman" w:hAnsi="Times New Roman"/>
          <w:bCs/>
          <w:sz w:val="22"/>
        </w:rPr>
        <w:t>（</w:t>
      </w:r>
      <w:r w:rsidRPr="00E80EDA">
        <w:rPr>
          <w:rFonts w:ascii="Times New Roman" w:hAnsi="Times New Roman"/>
          <w:bCs/>
          <w:sz w:val="22"/>
        </w:rPr>
        <w:t>6</w:t>
      </w:r>
      <w:r w:rsidRPr="00E80EDA">
        <w:rPr>
          <w:rFonts w:ascii="Times New Roman" w:hAnsi="Times New Roman"/>
          <w:bCs/>
          <w:sz w:val="22"/>
        </w:rPr>
        <w:t>）建立突发事件应急处置方案，定期开展防灾防火应急疏散演练，并做好相应记录。</w:t>
      </w:r>
    </w:p>
    <w:p w:rsidR="00A40DCD" w:rsidRPr="00E80EDA" w:rsidRDefault="00A40DCD" w:rsidP="00A40DCD">
      <w:pPr>
        <w:adjustRightInd w:val="0"/>
        <w:snapToGrid w:val="0"/>
        <w:spacing w:line="300" w:lineRule="auto"/>
        <w:ind w:firstLineChars="200" w:firstLine="442"/>
        <w:outlineLvl w:val="2"/>
        <w:rPr>
          <w:rFonts w:ascii="Times New Roman" w:hAnsi="Times New Roman"/>
          <w:b/>
          <w:bCs/>
          <w:sz w:val="22"/>
        </w:rPr>
      </w:pPr>
      <w:bookmarkStart w:id="33" w:name="_Toc129957674"/>
      <w:r w:rsidRPr="00E80EDA">
        <w:rPr>
          <w:rFonts w:ascii="Times New Roman" w:hAnsi="Times New Roman"/>
          <w:b/>
          <w:bCs/>
          <w:sz w:val="22"/>
        </w:rPr>
        <w:t>11</w:t>
      </w:r>
      <w:r w:rsidRPr="00E80EDA">
        <w:rPr>
          <w:rFonts w:ascii="Times New Roman" w:hAnsi="Times New Roman"/>
          <w:b/>
          <w:bCs/>
          <w:sz w:val="22"/>
        </w:rPr>
        <w:t>考核管理办法和要求</w:t>
      </w:r>
      <w:bookmarkEnd w:id="33"/>
    </w:p>
    <w:p w:rsidR="00A40DCD" w:rsidRPr="00EA3B26" w:rsidRDefault="00A40DCD" w:rsidP="00A40DCD">
      <w:pPr>
        <w:tabs>
          <w:tab w:val="left" w:pos="7200"/>
        </w:tabs>
        <w:adjustRightInd w:val="0"/>
        <w:snapToGrid w:val="0"/>
        <w:spacing w:line="300" w:lineRule="auto"/>
        <w:ind w:firstLineChars="200" w:firstLine="440"/>
        <w:rPr>
          <w:rFonts w:ascii="Times New Roman" w:hAnsi="Times New Roman"/>
          <w:bCs/>
          <w:sz w:val="22"/>
        </w:rPr>
      </w:pPr>
      <w:r w:rsidRPr="00EA3B26">
        <w:rPr>
          <w:rFonts w:ascii="Times New Roman" w:hAnsi="Times New Roman" w:hint="eastAsia"/>
          <w:bCs/>
          <w:sz w:val="22"/>
        </w:rPr>
        <w:t>（</w:t>
      </w:r>
      <w:r w:rsidRPr="00EA3B26">
        <w:rPr>
          <w:rFonts w:ascii="Times New Roman" w:hAnsi="Times New Roman" w:hint="eastAsia"/>
          <w:bCs/>
          <w:sz w:val="22"/>
        </w:rPr>
        <w:t>1</w:t>
      </w:r>
      <w:r w:rsidRPr="00EA3B26">
        <w:rPr>
          <w:rFonts w:ascii="Times New Roman" w:hAnsi="Times New Roman" w:hint="eastAsia"/>
          <w:bCs/>
          <w:sz w:val="22"/>
        </w:rPr>
        <w:t>）考核形式：每季度考核及平时随机巡检考核。</w:t>
      </w:r>
    </w:p>
    <w:p w:rsidR="00A40DCD" w:rsidRPr="00EA3B26" w:rsidRDefault="00A40DCD" w:rsidP="00A40DCD">
      <w:pPr>
        <w:tabs>
          <w:tab w:val="left" w:pos="7200"/>
        </w:tabs>
        <w:adjustRightInd w:val="0"/>
        <w:snapToGrid w:val="0"/>
        <w:spacing w:line="300" w:lineRule="auto"/>
        <w:ind w:firstLineChars="200" w:firstLine="440"/>
        <w:rPr>
          <w:rFonts w:ascii="Times New Roman" w:hAnsi="Times New Roman"/>
          <w:bCs/>
          <w:sz w:val="22"/>
        </w:rPr>
      </w:pPr>
      <w:r w:rsidRPr="00EA3B26">
        <w:rPr>
          <w:rFonts w:ascii="Times New Roman" w:hAnsi="Times New Roman" w:hint="eastAsia"/>
          <w:bCs/>
          <w:sz w:val="22"/>
        </w:rPr>
        <w:t>（</w:t>
      </w:r>
      <w:r w:rsidRPr="00EA3B26">
        <w:rPr>
          <w:rFonts w:ascii="Times New Roman" w:hAnsi="Times New Roman" w:hint="eastAsia"/>
          <w:bCs/>
          <w:sz w:val="22"/>
        </w:rPr>
        <w:t>2</w:t>
      </w:r>
      <w:r w:rsidRPr="00EA3B26">
        <w:rPr>
          <w:rFonts w:ascii="Times New Roman" w:hAnsi="Times New Roman" w:hint="eastAsia"/>
          <w:bCs/>
          <w:sz w:val="22"/>
        </w:rPr>
        <w:t>）考核标准：依据考核结果，按得分高低分为好、较好、及格、差四个等级。</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5"/>
        <w:gridCol w:w="1981"/>
        <w:gridCol w:w="5136"/>
        <w:gridCol w:w="1332"/>
      </w:tblGrid>
      <w:tr w:rsidR="00A40DCD" w:rsidRPr="00EA3B26" w:rsidTr="001B1684">
        <w:trPr>
          <w:trHeight w:val="353"/>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A40DCD" w:rsidRPr="00EA3B26" w:rsidRDefault="00A40DCD" w:rsidP="001B1684">
            <w:pPr>
              <w:widowControl/>
              <w:spacing w:line="300" w:lineRule="auto"/>
              <w:jc w:val="center"/>
              <w:rPr>
                <w:rFonts w:ascii="Times New Roman" w:hAnsi="Times New Roman"/>
                <w:color w:val="000000" w:themeColor="text1"/>
                <w:sz w:val="22"/>
              </w:rPr>
            </w:pPr>
            <w:r w:rsidRPr="00EA3B26">
              <w:rPr>
                <w:rFonts w:ascii="Times New Roman" w:hAnsi="Times New Roman"/>
                <w:color w:val="000000" w:themeColor="text1"/>
                <w:kern w:val="0"/>
                <w:sz w:val="22"/>
              </w:rPr>
              <w:t>考核单位</w:t>
            </w:r>
          </w:p>
        </w:tc>
        <w:tc>
          <w:tcPr>
            <w:tcW w:w="1981" w:type="dxa"/>
            <w:tcBorders>
              <w:top w:val="single" w:sz="4" w:space="0" w:color="000000"/>
              <w:left w:val="single" w:sz="4" w:space="0" w:color="000000"/>
              <w:bottom w:val="single" w:sz="4" w:space="0" w:color="000000"/>
              <w:right w:val="single" w:sz="4" w:space="0" w:color="000000"/>
            </w:tcBorders>
            <w:vAlign w:val="center"/>
          </w:tcPr>
          <w:p w:rsidR="00A40DCD" w:rsidRPr="00EA3B26" w:rsidRDefault="00A40DCD" w:rsidP="001B1684">
            <w:pPr>
              <w:widowControl/>
              <w:spacing w:line="300" w:lineRule="auto"/>
              <w:jc w:val="center"/>
              <w:rPr>
                <w:rFonts w:ascii="Times New Roman" w:hAnsi="Times New Roman"/>
                <w:color w:val="000000" w:themeColor="text1"/>
                <w:sz w:val="22"/>
              </w:rPr>
            </w:pPr>
            <w:r w:rsidRPr="00EA3B26">
              <w:rPr>
                <w:rFonts w:ascii="Times New Roman" w:hAnsi="Times New Roman"/>
                <w:color w:val="000000" w:themeColor="text1"/>
                <w:kern w:val="0"/>
                <w:sz w:val="22"/>
              </w:rPr>
              <w:t>考核分</w:t>
            </w:r>
          </w:p>
        </w:tc>
        <w:tc>
          <w:tcPr>
            <w:tcW w:w="5136" w:type="dxa"/>
            <w:tcBorders>
              <w:top w:val="single" w:sz="4" w:space="0" w:color="000000"/>
              <w:left w:val="single" w:sz="4" w:space="0" w:color="000000"/>
              <w:bottom w:val="single" w:sz="4" w:space="0" w:color="000000"/>
              <w:right w:val="single" w:sz="4" w:space="0" w:color="000000"/>
            </w:tcBorders>
            <w:vAlign w:val="center"/>
          </w:tcPr>
          <w:p w:rsidR="00A40DCD" w:rsidRPr="00EA3B26" w:rsidRDefault="00A40DCD" w:rsidP="001B1684">
            <w:pPr>
              <w:widowControl/>
              <w:spacing w:line="300" w:lineRule="auto"/>
              <w:jc w:val="center"/>
              <w:rPr>
                <w:rFonts w:ascii="Times New Roman" w:hAnsi="Times New Roman"/>
                <w:color w:val="000000" w:themeColor="text1"/>
                <w:sz w:val="22"/>
              </w:rPr>
            </w:pPr>
            <w:r w:rsidRPr="00EA3B26">
              <w:rPr>
                <w:rFonts w:ascii="Times New Roman" w:hAnsi="Times New Roman"/>
                <w:color w:val="000000" w:themeColor="text1"/>
                <w:kern w:val="0"/>
                <w:sz w:val="22"/>
              </w:rPr>
              <w:t>评分依据</w:t>
            </w:r>
          </w:p>
        </w:tc>
        <w:tc>
          <w:tcPr>
            <w:tcW w:w="1332" w:type="dxa"/>
            <w:tcBorders>
              <w:top w:val="single" w:sz="4" w:space="0" w:color="000000"/>
              <w:left w:val="single" w:sz="4" w:space="0" w:color="000000"/>
              <w:bottom w:val="single" w:sz="4" w:space="0" w:color="000000"/>
              <w:right w:val="single" w:sz="4" w:space="0" w:color="000000"/>
            </w:tcBorders>
            <w:vAlign w:val="center"/>
          </w:tcPr>
          <w:p w:rsidR="00A40DCD" w:rsidRPr="00EA3B26" w:rsidRDefault="00A40DCD" w:rsidP="001B1684">
            <w:pPr>
              <w:widowControl/>
              <w:spacing w:line="300" w:lineRule="auto"/>
              <w:jc w:val="center"/>
              <w:rPr>
                <w:rFonts w:ascii="Times New Roman" w:hAnsi="Times New Roman"/>
                <w:color w:val="000000" w:themeColor="text1"/>
                <w:sz w:val="22"/>
              </w:rPr>
            </w:pPr>
            <w:r w:rsidRPr="00EA3B26">
              <w:rPr>
                <w:rFonts w:ascii="Times New Roman" w:hAnsi="Times New Roman"/>
                <w:color w:val="000000" w:themeColor="text1"/>
                <w:kern w:val="0"/>
                <w:sz w:val="22"/>
              </w:rPr>
              <w:t>等级</w:t>
            </w:r>
          </w:p>
        </w:tc>
      </w:tr>
      <w:tr w:rsidR="00A40DCD" w:rsidRPr="00EA3B26" w:rsidTr="001B1684">
        <w:trPr>
          <w:jc w:val="center"/>
        </w:trPr>
        <w:tc>
          <w:tcPr>
            <w:tcW w:w="1405" w:type="dxa"/>
            <w:vMerge w:val="restart"/>
            <w:tcBorders>
              <w:top w:val="single" w:sz="4" w:space="0" w:color="000000"/>
              <w:left w:val="single" w:sz="4" w:space="0" w:color="000000"/>
              <w:bottom w:val="single" w:sz="4" w:space="0" w:color="000000"/>
              <w:right w:val="single" w:sz="4" w:space="0" w:color="000000"/>
            </w:tcBorders>
            <w:vAlign w:val="center"/>
          </w:tcPr>
          <w:p w:rsidR="00A40DCD" w:rsidRPr="00EA3B26" w:rsidRDefault="00A40DCD" w:rsidP="001B1684">
            <w:pPr>
              <w:widowControl/>
              <w:spacing w:line="300" w:lineRule="auto"/>
              <w:jc w:val="center"/>
              <w:rPr>
                <w:rFonts w:ascii="Times New Roman" w:hAnsi="Times New Roman"/>
                <w:color w:val="000000" w:themeColor="text1"/>
                <w:sz w:val="22"/>
              </w:rPr>
            </w:pPr>
          </w:p>
        </w:tc>
        <w:tc>
          <w:tcPr>
            <w:tcW w:w="1981" w:type="dxa"/>
            <w:tcBorders>
              <w:top w:val="single" w:sz="4" w:space="0" w:color="000000"/>
              <w:left w:val="single" w:sz="4" w:space="0" w:color="000000"/>
              <w:bottom w:val="single" w:sz="4" w:space="0" w:color="000000"/>
              <w:right w:val="single" w:sz="4" w:space="0" w:color="000000"/>
            </w:tcBorders>
            <w:vAlign w:val="center"/>
          </w:tcPr>
          <w:p w:rsidR="00A40DCD" w:rsidRPr="00EA3B26" w:rsidRDefault="00A40DCD" w:rsidP="001B1684">
            <w:pPr>
              <w:widowControl/>
              <w:spacing w:line="300" w:lineRule="auto"/>
              <w:jc w:val="center"/>
              <w:rPr>
                <w:rFonts w:ascii="Times New Roman" w:hAnsi="Times New Roman"/>
                <w:color w:val="000000" w:themeColor="text1"/>
                <w:sz w:val="22"/>
              </w:rPr>
            </w:pPr>
            <w:r w:rsidRPr="00EA3B26">
              <w:rPr>
                <w:rFonts w:ascii="Times New Roman" w:hAnsi="Times New Roman"/>
                <w:color w:val="000000" w:themeColor="text1"/>
                <w:kern w:val="0"/>
                <w:sz w:val="22"/>
              </w:rPr>
              <w:t>90</w:t>
            </w:r>
            <w:r w:rsidRPr="00EA3B26">
              <w:rPr>
                <w:rFonts w:ascii="Times New Roman" w:hAnsi="Times New Roman"/>
                <w:color w:val="000000" w:themeColor="text1"/>
                <w:kern w:val="0"/>
                <w:sz w:val="22"/>
              </w:rPr>
              <w:t>分以上</w:t>
            </w:r>
          </w:p>
        </w:tc>
        <w:tc>
          <w:tcPr>
            <w:tcW w:w="5136" w:type="dxa"/>
            <w:tcBorders>
              <w:top w:val="single" w:sz="4" w:space="0" w:color="000000"/>
              <w:left w:val="single" w:sz="4" w:space="0" w:color="000000"/>
              <w:bottom w:val="single" w:sz="4" w:space="0" w:color="000000"/>
              <w:right w:val="single" w:sz="4" w:space="0" w:color="000000"/>
            </w:tcBorders>
          </w:tcPr>
          <w:p w:rsidR="00A40DCD" w:rsidRDefault="00A40DCD" w:rsidP="001B1684">
            <w:pPr>
              <w:widowControl/>
              <w:spacing w:line="300" w:lineRule="auto"/>
              <w:jc w:val="left"/>
              <w:rPr>
                <w:rFonts w:ascii="Times New Roman" w:hAnsi="Times New Roman"/>
                <w:color w:val="000000" w:themeColor="text1"/>
                <w:kern w:val="0"/>
                <w:sz w:val="22"/>
              </w:rPr>
            </w:pPr>
            <w:r w:rsidRPr="00EA3B26">
              <w:rPr>
                <w:rFonts w:ascii="Times New Roman" w:hAnsi="Times New Roman"/>
                <w:color w:val="000000" w:themeColor="text1"/>
                <w:kern w:val="0"/>
                <w:sz w:val="22"/>
              </w:rPr>
              <w:t>1.</w:t>
            </w:r>
            <w:r w:rsidRPr="00EA3B26">
              <w:rPr>
                <w:rFonts w:ascii="Times New Roman" w:hAnsi="Times New Roman"/>
                <w:color w:val="000000" w:themeColor="text1"/>
                <w:kern w:val="0"/>
                <w:sz w:val="22"/>
              </w:rPr>
              <w:t>全年无安全事故；</w:t>
            </w:r>
          </w:p>
          <w:p w:rsidR="00A40DCD" w:rsidRDefault="00A40DCD" w:rsidP="001B1684">
            <w:pPr>
              <w:widowControl/>
              <w:spacing w:line="300" w:lineRule="auto"/>
              <w:jc w:val="left"/>
              <w:rPr>
                <w:rFonts w:ascii="Times New Roman" w:hAnsi="Times New Roman"/>
                <w:color w:val="000000" w:themeColor="text1"/>
                <w:kern w:val="0"/>
                <w:sz w:val="22"/>
              </w:rPr>
            </w:pPr>
            <w:r w:rsidRPr="00EA3B26">
              <w:rPr>
                <w:rFonts w:ascii="Times New Roman" w:hAnsi="Times New Roman"/>
                <w:color w:val="000000" w:themeColor="text1"/>
                <w:kern w:val="0"/>
                <w:sz w:val="22"/>
              </w:rPr>
              <w:t>2.</w:t>
            </w:r>
            <w:r w:rsidRPr="00EA3B26">
              <w:rPr>
                <w:rFonts w:ascii="Times New Roman" w:hAnsi="Times New Roman"/>
                <w:color w:val="000000" w:themeColor="text1"/>
                <w:kern w:val="0"/>
                <w:sz w:val="22"/>
              </w:rPr>
              <w:t>环境卫生按照规定要求定时定点定人，各规定场所时刻保持清洁干净；</w:t>
            </w:r>
          </w:p>
          <w:p w:rsidR="00A40DCD" w:rsidRDefault="00A40DCD" w:rsidP="001B1684">
            <w:pPr>
              <w:widowControl/>
              <w:spacing w:line="300" w:lineRule="auto"/>
              <w:jc w:val="left"/>
              <w:rPr>
                <w:rFonts w:ascii="Times New Roman" w:hAnsi="Times New Roman"/>
                <w:color w:val="000000" w:themeColor="text1"/>
                <w:kern w:val="0"/>
                <w:sz w:val="22"/>
              </w:rPr>
            </w:pPr>
            <w:r w:rsidRPr="00EA3B26">
              <w:rPr>
                <w:rFonts w:ascii="Times New Roman" w:hAnsi="Times New Roman"/>
                <w:color w:val="000000" w:themeColor="text1"/>
                <w:kern w:val="0"/>
                <w:sz w:val="22"/>
              </w:rPr>
              <w:t xml:space="preserve">3. </w:t>
            </w:r>
            <w:r w:rsidRPr="00EA3B26">
              <w:rPr>
                <w:rFonts w:ascii="Times New Roman" w:hAnsi="Times New Roman"/>
                <w:color w:val="000000" w:themeColor="text1"/>
                <w:kern w:val="0"/>
                <w:sz w:val="22"/>
              </w:rPr>
              <w:t>设施设备常年保持良好运行，无责任事故；</w:t>
            </w:r>
          </w:p>
          <w:p w:rsidR="00A40DCD" w:rsidRDefault="00A40DCD" w:rsidP="001B1684">
            <w:pPr>
              <w:widowControl/>
              <w:spacing w:line="300" w:lineRule="auto"/>
              <w:jc w:val="left"/>
              <w:rPr>
                <w:rFonts w:ascii="Times New Roman" w:hAnsi="Times New Roman"/>
                <w:color w:val="000000" w:themeColor="text1"/>
                <w:kern w:val="0"/>
                <w:sz w:val="22"/>
              </w:rPr>
            </w:pPr>
            <w:r w:rsidRPr="00EA3B26">
              <w:rPr>
                <w:rFonts w:ascii="Times New Roman" w:hAnsi="Times New Roman"/>
                <w:color w:val="000000" w:themeColor="text1"/>
                <w:kern w:val="0"/>
                <w:sz w:val="22"/>
              </w:rPr>
              <w:t>4.</w:t>
            </w:r>
            <w:r w:rsidRPr="00EA3B26">
              <w:rPr>
                <w:rFonts w:ascii="Times New Roman" w:hAnsi="Times New Roman"/>
                <w:color w:val="000000" w:themeColor="text1"/>
                <w:kern w:val="0"/>
                <w:sz w:val="22"/>
              </w:rPr>
              <w:t>服务达到管理服务承诺及质量保证措施；</w:t>
            </w:r>
          </w:p>
          <w:p w:rsidR="00A40DCD" w:rsidRPr="00EA3B26" w:rsidRDefault="00A40DCD" w:rsidP="001B1684">
            <w:pPr>
              <w:widowControl/>
              <w:spacing w:line="300" w:lineRule="auto"/>
              <w:jc w:val="left"/>
              <w:rPr>
                <w:rFonts w:ascii="Times New Roman" w:hAnsi="Times New Roman"/>
                <w:color w:val="000000" w:themeColor="text1"/>
                <w:sz w:val="22"/>
              </w:rPr>
            </w:pPr>
            <w:r w:rsidRPr="00EA3B26">
              <w:rPr>
                <w:rFonts w:ascii="Times New Roman" w:hAnsi="Times New Roman"/>
                <w:color w:val="000000" w:themeColor="text1"/>
                <w:kern w:val="0"/>
                <w:sz w:val="22"/>
              </w:rPr>
              <w:t>5.</w:t>
            </w:r>
            <w:r w:rsidRPr="00EA3B26">
              <w:rPr>
                <w:rFonts w:ascii="Times New Roman" w:hAnsi="Times New Roman"/>
                <w:color w:val="000000" w:themeColor="text1"/>
                <w:kern w:val="0"/>
                <w:sz w:val="22"/>
              </w:rPr>
              <w:t>客户满意度达到</w:t>
            </w:r>
            <w:r w:rsidRPr="00EA3B26">
              <w:rPr>
                <w:rFonts w:ascii="Times New Roman" w:hAnsi="Times New Roman"/>
                <w:color w:val="000000" w:themeColor="text1"/>
                <w:kern w:val="0"/>
                <w:sz w:val="22"/>
              </w:rPr>
              <w:t xml:space="preserve">≥90% </w:t>
            </w:r>
            <w:r w:rsidRPr="00EA3B26">
              <w:rPr>
                <w:rFonts w:ascii="Times New Roman" w:hAnsi="Times New Roman"/>
                <w:color w:val="000000" w:themeColor="text1"/>
                <w:kern w:val="0"/>
                <w:sz w:val="22"/>
              </w:rPr>
              <w:t>以上；</w:t>
            </w:r>
          </w:p>
        </w:tc>
        <w:tc>
          <w:tcPr>
            <w:tcW w:w="1332" w:type="dxa"/>
            <w:tcBorders>
              <w:top w:val="single" w:sz="4" w:space="0" w:color="000000"/>
              <w:left w:val="single" w:sz="4" w:space="0" w:color="000000"/>
              <w:bottom w:val="single" w:sz="4" w:space="0" w:color="000000"/>
              <w:right w:val="single" w:sz="4" w:space="0" w:color="000000"/>
            </w:tcBorders>
            <w:vAlign w:val="center"/>
          </w:tcPr>
          <w:p w:rsidR="00A40DCD" w:rsidRPr="00EA3B26" w:rsidRDefault="00A40DCD" w:rsidP="001B1684">
            <w:pPr>
              <w:widowControl/>
              <w:spacing w:line="300" w:lineRule="auto"/>
              <w:jc w:val="center"/>
              <w:rPr>
                <w:rFonts w:ascii="Times New Roman" w:hAnsi="Times New Roman"/>
                <w:color w:val="000000" w:themeColor="text1"/>
                <w:sz w:val="22"/>
              </w:rPr>
            </w:pPr>
            <w:r w:rsidRPr="00EA3B26">
              <w:rPr>
                <w:rFonts w:ascii="Times New Roman" w:hAnsi="Times New Roman"/>
                <w:color w:val="000000" w:themeColor="text1"/>
                <w:kern w:val="0"/>
                <w:sz w:val="22"/>
              </w:rPr>
              <w:t>好</w:t>
            </w:r>
          </w:p>
        </w:tc>
      </w:tr>
      <w:tr w:rsidR="00A40DCD" w:rsidRPr="00EA3B26" w:rsidTr="001B1684">
        <w:trPr>
          <w:jc w:val="center"/>
        </w:trPr>
        <w:tc>
          <w:tcPr>
            <w:tcW w:w="1405" w:type="dxa"/>
            <w:vMerge/>
            <w:tcBorders>
              <w:top w:val="single" w:sz="4" w:space="0" w:color="000000"/>
              <w:left w:val="single" w:sz="4" w:space="0" w:color="000000"/>
              <w:bottom w:val="single" w:sz="4" w:space="0" w:color="000000"/>
              <w:right w:val="single" w:sz="4" w:space="0" w:color="000000"/>
            </w:tcBorders>
            <w:vAlign w:val="center"/>
          </w:tcPr>
          <w:p w:rsidR="00A40DCD" w:rsidRPr="00EA3B26" w:rsidRDefault="00A40DCD" w:rsidP="001B1684">
            <w:pPr>
              <w:spacing w:line="300" w:lineRule="auto"/>
              <w:rPr>
                <w:rFonts w:ascii="Times New Roman" w:hAnsi="Times New Roman"/>
                <w:color w:val="000000" w:themeColor="text1"/>
                <w:sz w:val="22"/>
              </w:rPr>
            </w:pPr>
          </w:p>
        </w:tc>
        <w:tc>
          <w:tcPr>
            <w:tcW w:w="1981" w:type="dxa"/>
            <w:tcBorders>
              <w:top w:val="single" w:sz="4" w:space="0" w:color="000000"/>
              <w:left w:val="single" w:sz="4" w:space="0" w:color="000000"/>
              <w:bottom w:val="single" w:sz="4" w:space="0" w:color="000000"/>
              <w:right w:val="single" w:sz="4" w:space="0" w:color="000000"/>
            </w:tcBorders>
            <w:vAlign w:val="center"/>
          </w:tcPr>
          <w:p w:rsidR="00A40DCD" w:rsidRPr="00EA3B26" w:rsidRDefault="00A40DCD" w:rsidP="001B1684">
            <w:pPr>
              <w:widowControl/>
              <w:spacing w:line="300" w:lineRule="auto"/>
              <w:jc w:val="center"/>
              <w:rPr>
                <w:rFonts w:ascii="Times New Roman" w:hAnsi="Times New Roman"/>
                <w:color w:val="000000" w:themeColor="text1"/>
                <w:sz w:val="22"/>
              </w:rPr>
            </w:pPr>
            <w:r w:rsidRPr="00EA3B26">
              <w:rPr>
                <w:rFonts w:ascii="Times New Roman" w:hAnsi="Times New Roman"/>
                <w:color w:val="000000" w:themeColor="text1"/>
                <w:kern w:val="0"/>
                <w:sz w:val="22"/>
              </w:rPr>
              <w:t>80</w:t>
            </w:r>
            <w:r w:rsidRPr="00EA3B26">
              <w:rPr>
                <w:rFonts w:ascii="Times New Roman" w:hAnsi="Times New Roman"/>
                <w:color w:val="000000" w:themeColor="text1"/>
                <w:kern w:val="0"/>
                <w:sz w:val="22"/>
              </w:rPr>
              <w:t>分～</w:t>
            </w:r>
            <w:r w:rsidRPr="00EA3B26">
              <w:rPr>
                <w:rFonts w:ascii="Times New Roman" w:hAnsi="Times New Roman"/>
                <w:color w:val="000000" w:themeColor="text1"/>
                <w:kern w:val="0"/>
                <w:sz w:val="22"/>
              </w:rPr>
              <w:t>89</w:t>
            </w:r>
            <w:r w:rsidRPr="00EA3B26">
              <w:rPr>
                <w:rFonts w:ascii="Times New Roman" w:hAnsi="Times New Roman"/>
                <w:color w:val="000000" w:themeColor="text1"/>
                <w:kern w:val="0"/>
                <w:sz w:val="22"/>
              </w:rPr>
              <w:t>分</w:t>
            </w:r>
          </w:p>
        </w:tc>
        <w:tc>
          <w:tcPr>
            <w:tcW w:w="5136" w:type="dxa"/>
            <w:tcBorders>
              <w:top w:val="single" w:sz="4" w:space="0" w:color="000000"/>
              <w:left w:val="single" w:sz="4" w:space="0" w:color="000000"/>
              <w:bottom w:val="single" w:sz="4" w:space="0" w:color="000000"/>
              <w:right w:val="single" w:sz="4" w:space="0" w:color="000000"/>
            </w:tcBorders>
          </w:tcPr>
          <w:p w:rsidR="00A40DCD" w:rsidRDefault="00A40DCD" w:rsidP="001B1684">
            <w:pPr>
              <w:widowControl/>
              <w:spacing w:line="300" w:lineRule="auto"/>
              <w:jc w:val="left"/>
              <w:rPr>
                <w:rFonts w:ascii="Times New Roman" w:hAnsi="Times New Roman"/>
                <w:color w:val="000000" w:themeColor="text1"/>
                <w:kern w:val="0"/>
                <w:sz w:val="22"/>
              </w:rPr>
            </w:pPr>
            <w:r w:rsidRPr="00EA3B26">
              <w:rPr>
                <w:rFonts w:ascii="Times New Roman" w:hAnsi="Times New Roman"/>
                <w:color w:val="000000" w:themeColor="text1"/>
                <w:kern w:val="0"/>
                <w:sz w:val="22"/>
              </w:rPr>
              <w:t>1.</w:t>
            </w:r>
            <w:r w:rsidRPr="00EA3B26">
              <w:rPr>
                <w:rFonts w:ascii="Times New Roman" w:hAnsi="Times New Roman"/>
                <w:color w:val="000000" w:themeColor="text1"/>
                <w:kern w:val="0"/>
                <w:sz w:val="22"/>
              </w:rPr>
              <w:t>全年无责任安全事故；</w:t>
            </w:r>
          </w:p>
          <w:p w:rsidR="00A40DCD" w:rsidRDefault="00A40DCD" w:rsidP="001B1684">
            <w:pPr>
              <w:widowControl/>
              <w:spacing w:line="300" w:lineRule="auto"/>
              <w:jc w:val="left"/>
              <w:rPr>
                <w:rFonts w:ascii="Times New Roman" w:hAnsi="Times New Roman"/>
                <w:color w:val="000000" w:themeColor="text1"/>
                <w:kern w:val="0"/>
                <w:sz w:val="22"/>
              </w:rPr>
            </w:pPr>
            <w:r w:rsidRPr="00EA3B26">
              <w:rPr>
                <w:rFonts w:ascii="Times New Roman" w:hAnsi="Times New Roman"/>
                <w:color w:val="000000" w:themeColor="text1"/>
                <w:kern w:val="0"/>
                <w:sz w:val="22"/>
              </w:rPr>
              <w:t>2.</w:t>
            </w:r>
            <w:r w:rsidRPr="00EA3B26">
              <w:rPr>
                <w:rFonts w:ascii="Times New Roman" w:hAnsi="Times New Roman"/>
                <w:color w:val="000000" w:themeColor="text1"/>
                <w:kern w:val="0"/>
                <w:sz w:val="22"/>
              </w:rPr>
              <w:t>环境卫生按照规定要求定时定点定人，各规定场所保持清洁干净；</w:t>
            </w:r>
          </w:p>
          <w:p w:rsidR="00A40DCD" w:rsidRDefault="00A40DCD" w:rsidP="001B1684">
            <w:pPr>
              <w:widowControl/>
              <w:spacing w:line="300" w:lineRule="auto"/>
              <w:jc w:val="left"/>
              <w:rPr>
                <w:rFonts w:ascii="Times New Roman" w:hAnsi="Times New Roman"/>
                <w:color w:val="000000" w:themeColor="text1"/>
                <w:kern w:val="0"/>
                <w:sz w:val="22"/>
              </w:rPr>
            </w:pPr>
            <w:r w:rsidRPr="00EA3B26">
              <w:rPr>
                <w:rFonts w:ascii="Times New Roman" w:hAnsi="Times New Roman"/>
                <w:color w:val="000000" w:themeColor="text1"/>
                <w:kern w:val="0"/>
                <w:sz w:val="22"/>
              </w:rPr>
              <w:t>3.</w:t>
            </w:r>
            <w:r w:rsidRPr="00EA3B26">
              <w:rPr>
                <w:rFonts w:ascii="Times New Roman" w:hAnsi="Times New Roman"/>
                <w:color w:val="000000" w:themeColor="text1"/>
                <w:kern w:val="0"/>
                <w:sz w:val="22"/>
              </w:rPr>
              <w:t>设施设备常年保持良好运行，无大的责任事故；</w:t>
            </w:r>
            <w:r w:rsidRPr="00EA3B26">
              <w:rPr>
                <w:rFonts w:ascii="Times New Roman" w:hAnsi="Times New Roman"/>
                <w:color w:val="000000" w:themeColor="text1"/>
                <w:kern w:val="0"/>
                <w:sz w:val="22"/>
              </w:rPr>
              <w:t>4.</w:t>
            </w:r>
            <w:r w:rsidRPr="00EA3B26">
              <w:rPr>
                <w:rFonts w:ascii="Times New Roman" w:hAnsi="Times New Roman"/>
                <w:color w:val="000000" w:themeColor="text1"/>
                <w:kern w:val="0"/>
                <w:sz w:val="22"/>
              </w:rPr>
              <w:t>服务基本达到管理服务承诺及质量保证措施；</w:t>
            </w:r>
          </w:p>
          <w:p w:rsidR="00A40DCD" w:rsidRPr="00EA3B26" w:rsidRDefault="00A40DCD" w:rsidP="001B1684">
            <w:pPr>
              <w:widowControl/>
              <w:spacing w:line="300" w:lineRule="auto"/>
              <w:jc w:val="left"/>
              <w:rPr>
                <w:rFonts w:ascii="Times New Roman" w:hAnsi="Times New Roman"/>
                <w:color w:val="000000" w:themeColor="text1"/>
                <w:sz w:val="22"/>
              </w:rPr>
            </w:pPr>
            <w:r w:rsidRPr="00EA3B26">
              <w:rPr>
                <w:rFonts w:ascii="Times New Roman" w:hAnsi="Times New Roman"/>
                <w:color w:val="000000" w:themeColor="text1"/>
                <w:kern w:val="0"/>
                <w:sz w:val="22"/>
              </w:rPr>
              <w:t>5.</w:t>
            </w:r>
            <w:r w:rsidRPr="00EA3B26">
              <w:rPr>
                <w:rFonts w:ascii="Times New Roman" w:hAnsi="Times New Roman"/>
                <w:color w:val="000000" w:themeColor="text1"/>
                <w:kern w:val="0"/>
                <w:sz w:val="22"/>
              </w:rPr>
              <w:t>客户满意度达到</w:t>
            </w:r>
            <w:r w:rsidRPr="00EA3B26">
              <w:rPr>
                <w:rFonts w:ascii="Times New Roman" w:hAnsi="Times New Roman"/>
                <w:color w:val="000000" w:themeColor="text1"/>
                <w:kern w:val="0"/>
                <w:sz w:val="22"/>
              </w:rPr>
              <w:t xml:space="preserve">≥85% </w:t>
            </w:r>
            <w:r w:rsidRPr="00EA3B26">
              <w:rPr>
                <w:rFonts w:ascii="Times New Roman" w:hAnsi="Times New Roman"/>
                <w:color w:val="000000" w:themeColor="text1"/>
                <w:kern w:val="0"/>
                <w:sz w:val="22"/>
              </w:rPr>
              <w:t>以上；</w:t>
            </w:r>
          </w:p>
        </w:tc>
        <w:tc>
          <w:tcPr>
            <w:tcW w:w="1332" w:type="dxa"/>
            <w:tcBorders>
              <w:top w:val="single" w:sz="4" w:space="0" w:color="000000"/>
              <w:left w:val="single" w:sz="4" w:space="0" w:color="000000"/>
              <w:bottom w:val="single" w:sz="4" w:space="0" w:color="000000"/>
              <w:right w:val="single" w:sz="4" w:space="0" w:color="000000"/>
            </w:tcBorders>
            <w:vAlign w:val="center"/>
          </w:tcPr>
          <w:p w:rsidR="00A40DCD" w:rsidRPr="00EA3B26" w:rsidRDefault="00A40DCD" w:rsidP="001B1684">
            <w:pPr>
              <w:widowControl/>
              <w:spacing w:line="300" w:lineRule="auto"/>
              <w:jc w:val="center"/>
              <w:rPr>
                <w:rFonts w:ascii="Times New Roman" w:hAnsi="Times New Roman"/>
                <w:color w:val="000000" w:themeColor="text1"/>
                <w:sz w:val="22"/>
              </w:rPr>
            </w:pPr>
            <w:r w:rsidRPr="00EA3B26">
              <w:rPr>
                <w:rFonts w:ascii="Times New Roman" w:hAnsi="Times New Roman"/>
                <w:color w:val="000000" w:themeColor="text1"/>
                <w:kern w:val="0"/>
                <w:sz w:val="22"/>
              </w:rPr>
              <w:t>较好</w:t>
            </w:r>
          </w:p>
        </w:tc>
      </w:tr>
      <w:tr w:rsidR="00A40DCD" w:rsidRPr="00EA3B26" w:rsidTr="001B1684">
        <w:trPr>
          <w:jc w:val="center"/>
        </w:trPr>
        <w:tc>
          <w:tcPr>
            <w:tcW w:w="1405" w:type="dxa"/>
            <w:vMerge/>
            <w:tcBorders>
              <w:top w:val="single" w:sz="4" w:space="0" w:color="000000"/>
              <w:left w:val="single" w:sz="4" w:space="0" w:color="000000"/>
              <w:bottom w:val="single" w:sz="4" w:space="0" w:color="000000"/>
              <w:right w:val="single" w:sz="4" w:space="0" w:color="000000"/>
            </w:tcBorders>
            <w:vAlign w:val="center"/>
          </w:tcPr>
          <w:p w:rsidR="00A40DCD" w:rsidRPr="00EA3B26" w:rsidRDefault="00A40DCD" w:rsidP="001B1684">
            <w:pPr>
              <w:spacing w:line="300" w:lineRule="auto"/>
              <w:rPr>
                <w:rFonts w:ascii="Times New Roman" w:hAnsi="Times New Roman"/>
                <w:color w:val="000000" w:themeColor="text1"/>
                <w:sz w:val="22"/>
              </w:rPr>
            </w:pPr>
          </w:p>
        </w:tc>
        <w:tc>
          <w:tcPr>
            <w:tcW w:w="1981" w:type="dxa"/>
            <w:tcBorders>
              <w:top w:val="single" w:sz="4" w:space="0" w:color="000000"/>
              <w:left w:val="single" w:sz="4" w:space="0" w:color="000000"/>
              <w:bottom w:val="single" w:sz="4" w:space="0" w:color="000000"/>
              <w:right w:val="single" w:sz="4" w:space="0" w:color="000000"/>
            </w:tcBorders>
            <w:vAlign w:val="center"/>
          </w:tcPr>
          <w:p w:rsidR="00A40DCD" w:rsidRPr="00EA3B26" w:rsidRDefault="00A40DCD" w:rsidP="001B1684">
            <w:pPr>
              <w:widowControl/>
              <w:spacing w:line="300" w:lineRule="auto"/>
              <w:jc w:val="center"/>
              <w:rPr>
                <w:rFonts w:ascii="Times New Roman" w:hAnsi="Times New Roman"/>
                <w:color w:val="000000" w:themeColor="text1"/>
                <w:sz w:val="22"/>
              </w:rPr>
            </w:pPr>
            <w:r w:rsidRPr="00EA3B26">
              <w:rPr>
                <w:rFonts w:ascii="Times New Roman" w:hAnsi="Times New Roman"/>
                <w:color w:val="000000" w:themeColor="text1"/>
                <w:kern w:val="0"/>
                <w:sz w:val="22"/>
              </w:rPr>
              <w:t>70</w:t>
            </w:r>
            <w:r w:rsidRPr="00EA3B26">
              <w:rPr>
                <w:rFonts w:ascii="Times New Roman" w:hAnsi="Times New Roman"/>
                <w:color w:val="000000" w:themeColor="text1"/>
                <w:kern w:val="0"/>
                <w:sz w:val="22"/>
              </w:rPr>
              <w:t>分～</w:t>
            </w:r>
            <w:r w:rsidRPr="00EA3B26">
              <w:rPr>
                <w:rFonts w:ascii="Times New Roman" w:hAnsi="Times New Roman"/>
                <w:color w:val="000000" w:themeColor="text1"/>
                <w:kern w:val="0"/>
                <w:sz w:val="22"/>
              </w:rPr>
              <w:t>79</w:t>
            </w:r>
            <w:r w:rsidRPr="00EA3B26">
              <w:rPr>
                <w:rFonts w:ascii="Times New Roman" w:hAnsi="Times New Roman"/>
                <w:color w:val="000000" w:themeColor="text1"/>
                <w:kern w:val="0"/>
                <w:sz w:val="22"/>
              </w:rPr>
              <w:t>分</w:t>
            </w:r>
          </w:p>
        </w:tc>
        <w:tc>
          <w:tcPr>
            <w:tcW w:w="5136" w:type="dxa"/>
            <w:tcBorders>
              <w:top w:val="single" w:sz="4" w:space="0" w:color="000000"/>
              <w:left w:val="single" w:sz="4" w:space="0" w:color="000000"/>
              <w:bottom w:val="single" w:sz="4" w:space="0" w:color="000000"/>
              <w:right w:val="single" w:sz="4" w:space="0" w:color="000000"/>
            </w:tcBorders>
          </w:tcPr>
          <w:p w:rsidR="00A40DCD" w:rsidRDefault="00A40DCD" w:rsidP="001B1684">
            <w:pPr>
              <w:widowControl/>
              <w:spacing w:line="300" w:lineRule="auto"/>
              <w:jc w:val="left"/>
              <w:rPr>
                <w:rFonts w:ascii="Times New Roman" w:hAnsi="Times New Roman"/>
                <w:color w:val="000000" w:themeColor="text1"/>
                <w:kern w:val="0"/>
                <w:sz w:val="22"/>
              </w:rPr>
            </w:pPr>
            <w:r w:rsidRPr="00EA3B26">
              <w:rPr>
                <w:rFonts w:ascii="Times New Roman" w:hAnsi="Times New Roman"/>
                <w:color w:val="000000" w:themeColor="text1"/>
                <w:kern w:val="0"/>
                <w:sz w:val="22"/>
              </w:rPr>
              <w:t>1.</w:t>
            </w:r>
            <w:r w:rsidRPr="00EA3B26">
              <w:rPr>
                <w:rFonts w:ascii="Times New Roman" w:hAnsi="Times New Roman"/>
                <w:color w:val="000000" w:themeColor="text1"/>
                <w:kern w:val="0"/>
                <w:sz w:val="22"/>
              </w:rPr>
              <w:t>全年无较大安全事故；</w:t>
            </w:r>
          </w:p>
          <w:p w:rsidR="00A40DCD" w:rsidRDefault="00A40DCD" w:rsidP="001B1684">
            <w:pPr>
              <w:widowControl/>
              <w:spacing w:line="300" w:lineRule="auto"/>
              <w:jc w:val="left"/>
              <w:rPr>
                <w:rFonts w:ascii="Times New Roman" w:hAnsi="Times New Roman"/>
                <w:color w:val="000000" w:themeColor="text1"/>
                <w:kern w:val="0"/>
                <w:sz w:val="22"/>
              </w:rPr>
            </w:pPr>
            <w:r w:rsidRPr="00EA3B26">
              <w:rPr>
                <w:rFonts w:ascii="Times New Roman" w:hAnsi="Times New Roman"/>
                <w:color w:val="000000" w:themeColor="text1"/>
                <w:kern w:val="0"/>
                <w:sz w:val="22"/>
              </w:rPr>
              <w:t>2</w:t>
            </w:r>
            <w:r>
              <w:rPr>
                <w:rFonts w:ascii="Times New Roman" w:hAnsi="Times New Roman" w:hint="eastAsia"/>
                <w:color w:val="000000" w:themeColor="text1"/>
                <w:kern w:val="0"/>
                <w:sz w:val="22"/>
              </w:rPr>
              <w:t>.</w:t>
            </w:r>
            <w:r w:rsidRPr="00EA3B26">
              <w:rPr>
                <w:rFonts w:ascii="Times New Roman" w:hAnsi="Times New Roman"/>
                <w:color w:val="000000" w:themeColor="text1"/>
                <w:kern w:val="0"/>
                <w:sz w:val="22"/>
              </w:rPr>
              <w:t>环境卫生按照规定要求定时定点清扫，各规定场所基本清洁干净；</w:t>
            </w:r>
          </w:p>
          <w:p w:rsidR="00A40DCD" w:rsidRDefault="00A40DCD" w:rsidP="001B1684">
            <w:pPr>
              <w:widowControl/>
              <w:spacing w:line="300" w:lineRule="auto"/>
              <w:jc w:val="left"/>
              <w:rPr>
                <w:rFonts w:ascii="Times New Roman" w:hAnsi="Times New Roman"/>
                <w:color w:val="000000" w:themeColor="text1"/>
                <w:kern w:val="0"/>
                <w:sz w:val="22"/>
              </w:rPr>
            </w:pPr>
            <w:r w:rsidRPr="00EA3B26">
              <w:rPr>
                <w:rFonts w:ascii="Times New Roman" w:hAnsi="Times New Roman"/>
                <w:color w:val="000000" w:themeColor="text1"/>
                <w:kern w:val="0"/>
                <w:sz w:val="22"/>
              </w:rPr>
              <w:t>3</w:t>
            </w:r>
            <w:r>
              <w:rPr>
                <w:rFonts w:ascii="Times New Roman" w:hAnsi="Times New Roman" w:hint="eastAsia"/>
                <w:color w:val="000000" w:themeColor="text1"/>
                <w:kern w:val="0"/>
                <w:sz w:val="22"/>
              </w:rPr>
              <w:t>.</w:t>
            </w:r>
            <w:r w:rsidRPr="00EA3B26">
              <w:rPr>
                <w:rFonts w:ascii="Times New Roman" w:hAnsi="Times New Roman"/>
                <w:color w:val="000000" w:themeColor="text1"/>
                <w:kern w:val="0"/>
                <w:sz w:val="22"/>
              </w:rPr>
              <w:t>设施设备常年保持较好运行，无重大责任事故</w:t>
            </w:r>
            <w:r>
              <w:rPr>
                <w:rFonts w:ascii="Times New Roman" w:hAnsi="Times New Roman" w:hint="eastAsia"/>
                <w:color w:val="000000" w:themeColor="text1"/>
                <w:kern w:val="0"/>
                <w:sz w:val="22"/>
              </w:rPr>
              <w:t>；</w:t>
            </w:r>
          </w:p>
          <w:p w:rsidR="00A40DCD" w:rsidRDefault="00A40DCD" w:rsidP="001B1684">
            <w:pPr>
              <w:widowControl/>
              <w:spacing w:line="300" w:lineRule="auto"/>
              <w:jc w:val="left"/>
              <w:rPr>
                <w:rFonts w:ascii="Times New Roman" w:hAnsi="Times New Roman"/>
                <w:color w:val="000000" w:themeColor="text1"/>
                <w:kern w:val="0"/>
                <w:sz w:val="22"/>
              </w:rPr>
            </w:pPr>
            <w:r w:rsidRPr="00EA3B26">
              <w:rPr>
                <w:rFonts w:ascii="Times New Roman" w:hAnsi="Times New Roman"/>
                <w:color w:val="000000" w:themeColor="text1"/>
                <w:kern w:val="0"/>
                <w:sz w:val="22"/>
              </w:rPr>
              <w:t>4.</w:t>
            </w:r>
            <w:r w:rsidRPr="00EA3B26">
              <w:rPr>
                <w:rFonts w:ascii="Times New Roman" w:hAnsi="Times New Roman"/>
                <w:color w:val="000000" w:themeColor="text1"/>
                <w:kern w:val="0"/>
                <w:sz w:val="22"/>
              </w:rPr>
              <w:t>服务部分达到管理服务承诺及质量保证措施；</w:t>
            </w:r>
          </w:p>
          <w:p w:rsidR="00A40DCD" w:rsidRPr="00EA3B26" w:rsidRDefault="00A40DCD" w:rsidP="001B1684">
            <w:pPr>
              <w:widowControl/>
              <w:spacing w:line="300" w:lineRule="auto"/>
              <w:jc w:val="left"/>
              <w:rPr>
                <w:rFonts w:ascii="Times New Roman" w:hAnsi="Times New Roman"/>
                <w:color w:val="000000" w:themeColor="text1"/>
                <w:sz w:val="22"/>
              </w:rPr>
            </w:pPr>
            <w:r w:rsidRPr="00EA3B26">
              <w:rPr>
                <w:rFonts w:ascii="Times New Roman" w:hAnsi="Times New Roman"/>
                <w:color w:val="000000" w:themeColor="text1"/>
                <w:kern w:val="0"/>
                <w:sz w:val="22"/>
              </w:rPr>
              <w:t>5.</w:t>
            </w:r>
            <w:r w:rsidRPr="00EA3B26">
              <w:rPr>
                <w:rFonts w:ascii="Times New Roman" w:hAnsi="Times New Roman"/>
                <w:color w:val="000000" w:themeColor="text1"/>
                <w:kern w:val="0"/>
                <w:sz w:val="22"/>
              </w:rPr>
              <w:t>客户满意度达到</w:t>
            </w:r>
            <w:r w:rsidRPr="00EA3B26">
              <w:rPr>
                <w:rFonts w:ascii="Times New Roman" w:hAnsi="Times New Roman"/>
                <w:color w:val="000000" w:themeColor="text1"/>
                <w:kern w:val="0"/>
                <w:sz w:val="22"/>
              </w:rPr>
              <w:t xml:space="preserve">≥75% </w:t>
            </w:r>
            <w:r w:rsidRPr="00EA3B26">
              <w:rPr>
                <w:rFonts w:ascii="Times New Roman" w:hAnsi="Times New Roman"/>
                <w:color w:val="000000" w:themeColor="text1"/>
                <w:kern w:val="0"/>
                <w:sz w:val="22"/>
              </w:rPr>
              <w:t>以上；</w:t>
            </w:r>
          </w:p>
        </w:tc>
        <w:tc>
          <w:tcPr>
            <w:tcW w:w="1332" w:type="dxa"/>
            <w:tcBorders>
              <w:top w:val="single" w:sz="4" w:space="0" w:color="000000"/>
              <w:left w:val="single" w:sz="4" w:space="0" w:color="000000"/>
              <w:bottom w:val="single" w:sz="4" w:space="0" w:color="000000"/>
              <w:right w:val="single" w:sz="4" w:space="0" w:color="000000"/>
            </w:tcBorders>
            <w:vAlign w:val="center"/>
          </w:tcPr>
          <w:p w:rsidR="00A40DCD" w:rsidRPr="00EA3B26" w:rsidRDefault="00A40DCD" w:rsidP="001B1684">
            <w:pPr>
              <w:widowControl/>
              <w:spacing w:line="300" w:lineRule="auto"/>
              <w:jc w:val="center"/>
              <w:rPr>
                <w:rFonts w:ascii="Times New Roman" w:hAnsi="Times New Roman"/>
                <w:color w:val="000000" w:themeColor="text1"/>
                <w:sz w:val="22"/>
              </w:rPr>
            </w:pPr>
            <w:r w:rsidRPr="00EA3B26">
              <w:rPr>
                <w:rFonts w:ascii="Times New Roman" w:hAnsi="Times New Roman"/>
                <w:color w:val="000000" w:themeColor="text1"/>
                <w:kern w:val="0"/>
                <w:sz w:val="22"/>
              </w:rPr>
              <w:t>及格</w:t>
            </w:r>
          </w:p>
        </w:tc>
      </w:tr>
      <w:tr w:rsidR="00A40DCD" w:rsidRPr="00EA3B26" w:rsidTr="001B1684">
        <w:trPr>
          <w:jc w:val="center"/>
        </w:trPr>
        <w:tc>
          <w:tcPr>
            <w:tcW w:w="1405" w:type="dxa"/>
            <w:vMerge/>
            <w:tcBorders>
              <w:top w:val="single" w:sz="4" w:space="0" w:color="000000"/>
              <w:left w:val="single" w:sz="4" w:space="0" w:color="000000"/>
              <w:bottom w:val="single" w:sz="4" w:space="0" w:color="000000"/>
              <w:right w:val="single" w:sz="4" w:space="0" w:color="000000"/>
            </w:tcBorders>
            <w:vAlign w:val="center"/>
          </w:tcPr>
          <w:p w:rsidR="00A40DCD" w:rsidRPr="00EA3B26" w:rsidRDefault="00A40DCD" w:rsidP="001B1684">
            <w:pPr>
              <w:spacing w:line="300" w:lineRule="auto"/>
              <w:rPr>
                <w:rFonts w:ascii="Times New Roman" w:hAnsi="Times New Roman"/>
                <w:color w:val="000000" w:themeColor="text1"/>
                <w:sz w:val="22"/>
              </w:rPr>
            </w:pPr>
          </w:p>
        </w:tc>
        <w:tc>
          <w:tcPr>
            <w:tcW w:w="1981" w:type="dxa"/>
            <w:tcBorders>
              <w:top w:val="single" w:sz="4" w:space="0" w:color="000000"/>
              <w:left w:val="single" w:sz="4" w:space="0" w:color="000000"/>
              <w:bottom w:val="single" w:sz="4" w:space="0" w:color="000000"/>
              <w:right w:val="single" w:sz="4" w:space="0" w:color="000000"/>
            </w:tcBorders>
            <w:vAlign w:val="center"/>
          </w:tcPr>
          <w:p w:rsidR="00A40DCD" w:rsidRPr="00EA3B26" w:rsidRDefault="00A40DCD" w:rsidP="001B1684">
            <w:pPr>
              <w:widowControl/>
              <w:spacing w:line="300" w:lineRule="auto"/>
              <w:jc w:val="center"/>
              <w:rPr>
                <w:rFonts w:ascii="Times New Roman" w:hAnsi="Times New Roman"/>
                <w:color w:val="000000" w:themeColor="text1"/>
                <w:sz w:val="22"/>
              </w:rPr>
            </w:pPr>
            <w:r w:rsidRPr="00EA3B26">
              <w:rPr>
                <w:rFonts w:ascii="Times New Roman" w:hAnsi="Times New Roman"/>
                <w:color w:val="000000" w:themeColor="text1"/>
                <w:kern w:val="0"/>
                <w:sz w:val="22"/>
              </w:rPr>
              <w:t>70</w:t>
            </w:r>
            <w:r w:rsidRPr="00EA3B26">
              <w:rPr>
                <w:rFonts w:ascii="Times New Roman" w:hAnsi="Times New Roman"/>
                <w:color w:val="000000" w:themeColor="text1"/>
                <w:kern w:val="0"/>
                <w:sz w:val="22"/>
              </w:rPr>
              <w:t>分以下</w:t>
            </w:r>
          </w:p>
        </w:tc>
        <w:tc>
          <w:tcPr>
            <w:tcW w:w="5136" w:type="dxa"/>
            <w:tcBorders>
              <w:top w:val="single" w:sz="4" w:space="0" w:color="000000"/>
              <w:left w:val="single" w:sz="4" w:space="0" w:color="000000"/>
              <w:bottom w:val="single" w:sz="4" w:space="0" w:color="000000"/>
              <w:right w:val="single" w:sz="4" w:space="0" w:color="000000"/>
            </w:tcBorders>
          </w:tcPr>
          <w:p w:rsidR="00A40DCD" w:rsidRDefault="00A40DCD" w:rsidP="001B1684">
            <w:pPr>
              <w:widowControl/>
              <w:spacing w:line="300" w:lineRule="auto"/>
              <w:jc w:val="left"/>
              <w:rPr>
                <w:rFonts w:ascii="Times New Roman" w:hAnsi="Times New Roman"/>
                <w:color w:val="000000" w:themeColor="text1"/>
                <w:kern w:val="0"/>
                <w:sz w:val="22"/>
              </w:rPr>
            </w:pPr>
            <w:r w:rsidRPr="00EA3B26">
              <w:rPr>
                <w:rFonts w:ascii="Times New Roman" w:hAnsi="Times New Roman"/>
                <w:color w:val="000000" w:themeColor="text1"/>
                <w:kern w:val="0"/>
                <w:sz w:val="22"/>
              </w:rPr>
              <w:t>1</w:t>
            </w:r>
            <w:r>
              <w:rPr>
                <w:rFonts w:ascii="Times New Roman" w:hAnsi="Times New Roman" w:hint="eastAsia"/>
                <w:color w:val="000000" w:themeColor="text1"/>
                <w:kern w:val="0"/>
                <w:sz w:val="22"/>
              </w:rPr>
              <w:t>.</w:t>
            </w:r>
            <w:r w:rsidRPr="00EA3B26">
              <w:rPr>
                <w:rFonts w:ascii="Times New Roman" w:hAnsi="Times New Roman"/>
                <w:color w:val="000000" w:themeColor="text1"/>
                <w:kern w:val="0"/>
                <w:sz w:val="22"/>
              </w:rPr>
              <w:t>全年发生一起以上重大事故；</w:t>
            </w:r>
          </w:p>
          <w:p w:rsidR="00A40DCD" w:rsidRDefault="00A40DCD" w:rsidP="001B1684">
            <w:pPr>
              <w:widowControl/>
              <w:spacing w:line="300" w:lineRule="auto"/>
              <w:jc w:val="left"/>
              <w:rPr>
                <w:rFonts w:ascii="Times New Roman" w:hAnsi="Times New Roman"/>
                <w:color w:val="000000" w:themeColor="text1"/>
                <w:kern w:val="0"/>
                <w:sz w:val="22"/>
              </w:rPr>
            </w:pPr>
            <w:r w:rsidRPr="00EA3B26">
              <w:rPr>
                <w:rFonts w:ascii="Times New Roman" w:hAnsi="Times New Roman"/>
                <w:color w:val="000000" w:themeColor="text1"/>
                <w:kern w:val="0"/>
                <w:sz w:val="22"/>
              </w:rPr>
              <w:t>2</w:t>
            </w:r>
            <w:r>
              <w:rPr>
                <w:rFonts w:ascii="Times New Roman" w:hAnsi="Times New Roman" w:hint="eastAsia"/>
                <w:color w:val="000000" w:themeColor="text1"/>
                <w:kern w:val="0"/>
                <w:sz w:val="22"/>
              </w:rPr>
              <w:t>.</w:t>
            </w:r>
            <w:r w:rsidRPr="00EA3B26">
              <w:rPr>
                <w:rFonts w:ascii="Times New Roman" w:hAnsi="Times New Roman"/>
                <w:color w:val="000000" w:themeColor="text1"/>
                <w:kern w:val="0"/>
                <w:sz w:val="22"/>
              </w:rPr>
              <w:t>环境卫生未按照规定要求定时定点清扫，各规定场所经常有卫生死角</w:t>
            </w:r>
            <w:r>
              <w:rPr>
                <w:rFonts w:ascii="Times New Roman" w:hAnsi="Times New Roman" w:hint="eastAsia"/>
                <w:color w:val="000000" w:themeColor="text1"/>
                <w:kern w:val="0"/>
                <w:sz w:val="22"/>
              </w:rPr>
              <w:t>；</w:t>
            </w:r>
          </w:p>
          <w:p w:rsidR="00A40DCD" w:rsidRDefault="00A40DCD" w:rsidP="001B1684">
            <w:pPr>
              <w:widowControl/>
              <w:spacing w:line="300" w:lineRule="auto"/>
              <w:jc w:val="left"/>
              <w:rPr>
                <w:rFonts w:ascii="Times New Roman" w:hAnsi="Times New Roman"/>
                <w:color w:val="000000" w:themeColor="text1"/>
                <w:kern w:val="0"/>
                <w:sz w:val="22"/>
              </w:rPr>
            </w:pPr>
            <w:r w:rsidRPr="00EA3B26">
              <w:rPr>
                <w:rFonts w:ascii="Times New Roman" w:hAnsi="Times New Roman"/>
                <w:color w:val="000000" w:themeColor="text1"/>
                <w:kern w:val="0"/>
                <w:sz w:val="22"/>
              </w:rPr>
              <w:t>3</w:t>
            </w:r>
            <w:r>
              <w:rPr>
                <w:rFonts w:ascii="Times New Roman" w:hAnsi="Times New Roman" w:hint="eastAsia"/>
                <w:color w:val="000000" w:themeColor="text1"/>
                <w:kern w:val="0"/>
                <w:sz w:val="22"/>
              </w:rPr>
              <w:t>.</w:t>
            </w:r>
            <w:r w:rsidRPr="00EA3B26">
              <w:rPr>
                <w:rFonts w:ascii="Times New Roman" w:hAnsi="Times New Roman"/>
                <w:color w:val="000000" w:themeColor="text1"/>
                <w:kern w:val="0"/>
                <w:sz w:val="22"/>
              </w:rPr>
              <w:t>设施设备经常出现故障，出现责任事故</w:t>
            </w:r>
            <w:r>
              <w:rPr>
                <w:rFonts w:ascii="Times New Roman" w:hAnsi="Times New Roman" w:hint="eastAsia"/>
                <w:color w:val="000000" w:themeColor="text1"/>
                <w:kern w:val="0"/>
                <w:sz w:val="22"/>
              </w:rPr>
              <w:t>；</w:t>
            </w:r>
          </w:p>
          <w:p w:rsidR="00A40DCD" w:rsidRDefault="00A40DCD" w:rsidP="001B1684">
            <w:pPr>
              <w:widowControl/>
              <w:spacing w:line="300" w:lineRule="auto"/>
              <w:jc w:val="left"/>
              <w:rPr>
                <w:rFonts w:ascii="Times New Roman" w:hAnsi="Times New Roman"/>
                <w:color w:val="000000" w:themeColor="text1"/>
                <w:kern w:val="0"/>
                <w:sz w:val="22"/>
              </w:rPr>
            </w:pPr>
            <w:r w:rsidRPr="00EA3B26">
              <w:rPr>
                <w:rFonts w:ascii="Times New Roman" w:hAnsi="Times New Roman"/>
                <w:color w:val="000000" w:themeColor="text1"/>
                <w:kern w:val="0"/>
                <w:sz w:val="22"/>
              </w:rPr>
              <w:t>4.</w:t>
            </w:r>
            <w:r w:rsidRPr="00EA3B26">
              <w:rPr>
                <w:rFonts w:ascii="Times New Roman" w:hAnsi="Times New Roman"/>
                <w:color w:val="000000" w:themeColor="text1"/>
                <w:kern w:val="0"/>
                <w:sz w:val="22"/>
              </w:rPr>
              <w:t>服务未达到管理服务承诺及质量保证措施；</w:t>
            </w:r>
          </w:p>
          <w:p w:rsidR="00A40DCD" w:rsidRPr="00EA3B26" w:rsidRDefault="00A40DCD" w:rsidP="001B1684">
            <w:pPr>
              <w:widowControl/>
              <w:spacing w:line="300" w:lineRule="auto"/>
              <w:jc w:val="left"/>
              <w:rPr>
                <w:rFonts w:ascii="Times New Roman" w:hAnsi="Times New Roman"/>
                <w:color w:val="000000" w:themeColor="text1"/>
                <w:sz w:val="22"/>
              </w:rPr>
            </w:pPr>
            <w:r w:rsidRPr="00EA3B26">
              <w:rPr>
                <w:rFonts w:ascii="Times New Roman" w:hAnsi="Times New Roman"/>
                <w:color w:val="000000" w:themeColor="text1"/>
                <w:kern w:val="0"/>
                <w:sz w:val="22"/>
              </w:rPr>
              <w:t>5.</w:t>
            </w:r>
            <w:r w:rsidRPr="00EA3B26">
              <w:rPr>
                <w:rFonts w:ascii="Times New Roman" w:hAnsi="Times New Roman"/>
                <w:color w:val="000000" w:themeColor="text1"/>
                <w:kern w:val="0"/>
                <w:sz w:val="22"/>
              </w:rPr>
              <w:t>客户满意度达到</w:t>
            </w:r>
            <w:r w:rsidRPr="00EA3B26">
              <w:rPr>
                <w:rFonts w:ascii="Times New Roman" w:hAnsi="Times New Roman"/>
                <w:color w:val="000000" w:themeColor="text1"/>
                <w:kern w:val="0"/>
                <w:sz w:val="22"/>
              </w:rPr>
              <w:t xml:space="preserve">70% </w:t>
            </w:r>
            <w:r w:rsidRPr="00EA3B26">
              <w:rPr>
                <w:rFonts w:ascii="Times New Roman" w:hAnsi="Times New Roman"/>
                <w:color w:val="000000" w:themeColor="text1"/>
                <w:kern w:val="0"/>
                <w:sz w:val="22"/>
              </w:rPr>
              <w:t>以下；</w:t>
            </w:r>
          </w:p>
        </w:tc>
        <w:tc>
          <w:tcPr>
            <w:tcW w:w="1332" w:type="dxa"/>
            <w:tcBorders>
              <w:top w:val="single" w:sz="4" w:space="0" w:color="000000"/>
              <w:left w:val="single" w:sz="4" w:space="0" w:color="000000"/>
              <w:bottom w:val="single" w:sz="4" w:space="0" w:color="000000"/>
              <w:right w:val="single" w:sz="4" w:space="0" w:color="000000"/>
            </w:tcBorders>
            <w:vAlign w:val="center"/>
          </w:tcPr>
          <w:p w:rsidR="00A40DCD" w:rsidRPr="00EA3B26" w:rsidRDefault="00A40DCD" w:rsidP="001B1684">
            <w:pPr>
              <w:widowControl/>
              <w:spacing w:line="300" w:lineRule="auto"/>
              <w:jc w:val="center"/>
              <w:rPr>
                <w:rFonts w:ascii="Times New Roman" w:hAnsi="Times New Roman"/>
                <w:color w:val="000000" w:themeColor="text1"/>
                <w:sz w:val="22"/>
              </w:rPr>
            </w:pPr>
            <w:r w:rsidRPr="00EA3B26">
              <w:rPr>
                <w:rFonts w:ascii="Times New Roman" w:hAnsi="Times New Roman"/>
                <w:color w:val="000000" w:themeColor="text1"/>
                <w:kern w:val="0"/>
                <w:sz w:val="22"/>
              </w:rPr>
              <w:t>差</w:t>
            </w:r>
          </w:p>
        </w:tc>
      </w:tr>
    </w:tbl>
    <w:p w:rsidR="00A40DCD" w:rsidRPr="00E80EDA" w:rsidRDefault="00A40DCD" w:rsidP="00A40DCD">
      <w:pPr>
        <w:adjustRightInd w:val="0"/>
        <w:snapToGrid w:val="0"/>
        <w:spacing w:line="300" w:lineRule="auto"/>
        <w:jc w:val="center"/>
        <w:outlineLvl w:val="1"/>
        <w:rPr>
          <w:rFonts w:ascii="Times New Roman" w:eastAsia="黑体" w:hAnsi="Times New Roman"/>
          <w:sz w:val="30"/>
          <w:szCs w:val="30"/>
        </w:rPr>
      </w:pPr>
      <w:bookmarkStart w:id="34" w:name="_Toc460922295"/>
      <w:bookmarkStart w:id="35" w:name="_Toc464465687"/>
      <w:bookmarkStart w:id="36" w:name="_Toc129957675"/>
      <w:r w:rsidRPr="00E80EDA">
        <w:rPr>
          <w:rFonts w:ascii="Times New Roman" w:eastAsia="黑体" w:hAnsi="Times New Roman"/>
          <w:sz w:val="30"/>
          <w:szCs w:val="30"/>
        </w:rPr>
        <w:t>四、</w:t>
      </w:r>
      <w:bookmarkEnd w:id="34"/>
      <w:bookmarkEnd w:id="35"/>
      <w:r w:rsidRPr="00E80EDA">
        <w:rPr>
          <w:rFonts w:ascii="Times New Roman" w:eastAsia="黑体" w:hAnsi="Times New Roman"/>
          <w:sz w:val="30"/>
          <w:szCs w:val="30"/>
        </w:rPr>
        <w:t>投标报价须知</w:t>
      </w:r>
      <w:bookmarkEnd w:id="36"/>
    </w:p>
    <w:p w:rsidR="00A40DCD" w:rsidRPr="00E80EDA" w:rsidRDefault="00A40DCD" w:rsidP="00A40DCD">
      <w:pPr>
        <w:adjustRightInd w:val="0"/>
        <w:snapToGrid w:val="0"/>
        <w:spacing w:line="300" w:lineRule="auto"/>
        <w:ind w:firstLineChars="200" w:firstLine="442"/>
        <w:outlineLvl w:val="2"/>
        <w:rPr>
          <w:rFonts w:ascii="Times New Roman" w:hAnsi="Times New Roman"/>
          <w:b/>
          <w:bCs/>
          <w:sz w:val="22"/>
        </w:rPr>
      </w:pPr>
      <w:bookmarkStart w:id="37" w:name="_Toc129957676"/>
      <w:r w:rsidRPr="00E80EDA">
        <w:rPr>
          <w:rFonts w:ascii="Times New Roman" w:hAnsi="Times New Roman"/>
          <w:b/>
          <w:bCs/>
          <w:sz w:val="22"/>
        </w:rPr>
        <w:t xml:space="preserve">12 </w:t>
      </w:r>
      <w:r w:rsidRPr="00E80EDA">
        <w:rPr>
          <w:rFonts w:ascii="Times New Roman" w:hAnsi="Times New Roman"/>
          <w:b/>
          <w:bCs/>
          <w:sz w:val="22"/>
        </w:rPr>
        <w:t>投标报价依据</w:t>
      </w:r>
      <w:bookmarkEnd w:id="37"/>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12.1 </w:t>
      </w:r>
      <w:r w:rsidRPr="00E80EDA">
        <w:rPr>
          <w:rFonts w:ascii="Times New Roman" w:hAnsi="Times New Roman"/>
          <w:color w:val="000000"/>
          <w:sz w:val="22"/>
        </w:rPr>
        <w:t>投标报价计算依据包括本项目的招标文件（包括提供的附件）、招标文件答疑或修改的补充文书、工作量清单、项目现场条件等。</w:t>
      </w:r>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12.2 </w:t>
      </w:r>
      <w:r w:rsidRPr="00E80EDA">
        <w:rPr>
          <w:rFonts w:ascii="Times New Roman" w:hAnsi="Times New Roman"/>
          <w:color w:val="000000"/>
          <w:sz w:val="22"/>
        </w:rPr>
        <w:t>招标文件明确的服务范围、服务内容、服务期限、服务质量要求、</w:t>
      </w:r>
      <w:r w:rsidRPr="00E80EDA">
        <w:rPr>
          <w:rFonts w:ascii="Times New Roman" w:hAnsi="Times New Roman" w:hint="eastAsia"/>
          <w:color w:val="000000"/>
          <w:sz w:val="22"/>
        </w:rPr>
        <w:t>售后服务、</w:t>
      </w:r>
      <w:r w:rsidRPr="00E80EDA">
        <w:rPr>
          <w:rFonts w:ascii="Times New Roman" w:hAnsi="Times New Roman"/>
          <w:color w:val="000000"/>
          <w:sz w:val="22"/>
        </w:rPr>
        <w:t>管理要求与服务标准及考核要求等。</w:t>
      </w:r>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12.3 </w:t>
      </w:r>
      <w:r w:rsidRPr="00E80EDA">
        <w:rPr>
          <w:rFonts w:ascii="Times New Roman" w:hAnsi="Times New Roman"/>
          <w:color w:val="000000"/>
          <w:sz w:val="22"/>
        </w:rPr>
        <w:t>岗位设置一览表说明</w:t>
      </w:r>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12.3.1 </w:t>
      </w:r>
      <w:r w:rsidRPr="00E80EDA">
        <w:rPr>
          <w:rFonts w:ascii="Times New Roman" w:hAnsi="Times New Roman"/>
          <w:color w:val="000000"/>
          <w:sz w:val="22"/>
        </w:rPr>
        <w:t>岗位设置一览表应与投标人须知、合同条件、项目质量标准和要求等文件结合起来理解或解释。</w:t>
      </w:r>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12.3.2 </w:t>
      </w:r>
      <w:r w:rsidRPr="00E80EDA">
        <w:rPr>
          <w:rFonts w:ascii="Times New Roman" w:hAnsi="Times New Roman"/>
          <w:color w:val="000000"/>
          <w:sz w:val="22"/>
        </w:rPr>
        <w:t>采购人提供的</w:t>
      </w:r>
      <w:r w:rsidRPr="00E80EDA">
        <w:rPr>
          <w:rFonts w:ascii="Times New Roman" w:hAnsi="Times New Roman"/>
          <w:b/>
          <w:color w:val="FF0000"/>
          <w:kern w:val="0"/>
          <w:sz w:val="22"/>
          <w:u w:val="single"/>
        </w:rPr>
        <w:t>岗位设置一览表</w:t>
      </w:r>
      <w:r w:rsidRPr="00E80EDA">
        <w:rPr>
          <w:rFonts w:ascii="Times New Roman" w:hAnsi="Times New Roman"/>
          <w:color w:val="000000"/>
          <w:sz w:val="22"/>
        </w:rPr>
        <w:t>是依照采购需求测算出的</w:t>
      </w:r>
      <w:r w:rsidRPr="00E80EDA">
        <w:rPr>
          <w:rFonts w:ascii="Times New Roman" w:hAnsi="Times New Roman"/>
          <w:b/>
          <w:color w:val="FF0000"/>
          <w:kern w:val="0"/>
          <w:sz w:val="22"/>
          <w:u w:val="single"/>
        </w:rPr>
        <w:t>各岗位最低配置要求</w:t>
      </w:r>
      <w:r w:rsidRPr="00E80EDA">
        <w:rPr>
          <w:rFonts w:ascii="Times New Roman" w:hAnsi="Times New Roman"/>
          <w:color w:val="000000"/>
          <w:sz w:val="22"/>
        </w:rPr>
        <w:t>，与最终的实际履约可能存在小的出入，各投标人应自行认真踏勘现场，了解招标需求。投标人如发现</w:t>
      </w:r>
      <w:r w:rsidRPr="00E80EDA">
        <w:rPr>
          <w:rFonts w:ascii="Times New Roman" w:hAnsi="Times New Roman"/>
          <w:b/>
          <w:color w:val="FF0000"/>
          <w:kern w:val="0"/>
          <w:sz w:val="22"/>
          <w:u w:val="single"/>
        </w:rPr>
        <w:t>该表</w:t>
      </w:r>
      <w:r w:rsidRPr="00E80EDA">
        <w:rPr>
          <w:rFonts w:ascii="Times New Roman" w:hAnsi="Times New Roman"/>
          <w:color w:val="000000"/>
          <w:sz w:val="22"/>
        </w:rPr>
        <w:t>和实际工作内容不一致时，应立即以书面形式通知采购人核查，除非采购人以答疑文件或补充文件予以更正，否则，投标人不得</w:t>
      </w:r>
      <w:r w:rsidRPr="00E80EDA">
        <w:rPr>
          <w:rFonts w:ascii="Times New Roman" w:hAnsi="Times New Roman"/>
          <w:b/>
          <w:color w:val="FF0000"/>
          <w:kern w:val="0"/>
          <w:sz w:val="22"/>
          <w:u w:val="single"/>
        </w:rPr>
        <w:t>对岗位设置一览表中的岗位类别和数量进行缩减</w:t>
      </w:r>
      <w:r w:rsidRPr="00E80EDA">
        <w:rPr>
          <w:rFonts w:ascii="Times New Roman" w:hAnsi="Times New Roman"/>
          <w:color w:val="000000"/>
          <w:sz w:val="22"/>
        </w:rPr>
        <w:t>。</w:t>
      </w:r>
    </w:p>
    <w:p w:rsidR="00A40DCD" w:rsidRPr="00E80EDA" w:rsidRDefault="00A40DCD" w:rsidP="00A40DCD">
      <w:pPr>
        <w:adjustRightInd w:val="0"/>
        <w:snapToGrid w:val="0"/>
        <w:spacing w:line="300" w:lineRule="auto"/>
        <w:ind w:firstLineChars="200" w:firstLine="442"/>
        <w:jc w:val="left"/>
        <w:outlineLvl w:val="2"/>
        <w:rPr>
          <w:rFonts w:ascii="Times New Roman" w:hAnsi="Times New Roman"/>
          <w:b/>
          <w:color w:val="000000"/>
          <w:sz w:val="22"/>
        </w:rPr>
      </w:pPr>
      <w:bookmarkStart w:id="38" w:name="_Toc129957677"/>
      <w:r w:rsidRPr="00E80EDA">
        <w:rPr>
          <w:rFonts w:ascii="Times New Roman" w:hAnsi="Times New Roman"/>
          <w:b/>
          <w:color w:val="000000"/>
          <w:sz w:val="22"/>
        </w:rPr>
        <w:t>13</w:t>
      </w:r>
      <w:r w:rsidRPr="00E80EDA">
        <w:rPr>
          <w:rFonts w:ascii="Times New Roman" w:hAnsi="Times New Roman"/>
          <w:b/>
          <w:color w:val="000000"/>
          <w:sz w:val="22"/>
        </w:rPr>
        <w:t>投标报价内容</w:t>
      </w:r>
      <w:bookmarkEnd w:id="38"/>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13.1</w:t>
      </w:r>
      <w:r w:rsidRPr="00E80EDA">
        <w:rPr>
          <w:rFonts w:ascii="Times New Roman" w:hAnsi="Times New Roman"/>
          <w:color w:val="000000"/>
          <w:sz w:val="22"/>
        </w:rPr>
        <w:t>依据本项目的招标范围和内容，中标人提供物业管理服务，其投标报价应包括管理费、人工、日常维修（包括日常巡检、例保、小修）、清扫用设备、耗材</w:t>
      </w:r>
      <w:r w:rsidRPr="00E80EDA">
        <w:rPr>
          <w:rFonts w:ascii="Times New Roman" w:hAnsi="Times New Roman" w:hint="eastAsia"/>
          <w:color w:val="000000"/>
          <w:sz w:val="22"/>
        </w:rPr>
        <w:t>、售后服务</w:t>
      </w:r>
      <w:r w:rsidRPr="00E80EDA">
        <w:rPr>
          <w:rFonts w:ascii="Times New Roman" w:hAnsi="Times New Roman"/>
          <w:color w:val="000000"/>
          <w:sz w:val="22"/>
        </w:rPr>
        <w:t>等</w:t>
      </w:r>
      <w:r w:rsidRPr="00E80EDA">
        <w:rPr>
          <w:rFonts w:ascii="Times New Roman" w:hAnsi="Times New Roman" w:hint="eastAsia"/>
          <w:color w:val="000000"/>
          <w:sz w:val="22"/>
        </w:rPr>
        <w:t>费用</w:t>
      </w:r>
      <w:r w:rsidRPr="00E80EDA">
        <w:rPr>
          <w:rFonts w:ascii="Times New Roman" w:hAnsi="Times New Roman"/>
          <w:color w:val="000000"/>
          <w:sz w:val="22"/>
        </w:rPr>
        <w:t>。</w:t>
      </w:r>
    </w:p>
    <w:p w:rsidR="00A40DCD" w:rsidRPr="00E80EDA" w:rsidRDefault="00A40DCD" w:rsidP="00A40DCD">
      <w:pPr>
        <w:adjustRightInd w:val="0"/>
        <w:snapToGrid w:val="0"/>
        <w:spacing w:line="300" w:lineRule="auto"/>
        <w:ind w:firstLineChars="200" w:firstLine="440"/>
        <w:jc w:val="left"/>
        <w:rPr>
          <w:rFonts w:ascii="Times New Roman" w:hAnsi="Times New Roman"/>
          <w:sz w:val="22"/>
        </w:rPr>
      </w:pPr>
      <w:r w:rsidRPr="00E80EDA">
        <w:rPr>
          <w:rFonts w:ascii="Times New Roman" w:hAnsi="Times New Roman"/>
          <w:color w:val="000000"/>
          <w:sz w:val="22"/>
        </w:rPr>
        <w:t>13.2</w:t>
      </w:r>
      <w:r w:rsidRPr="00E80EDA">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lastRenderedPageBreak/>
        <w:t>13.3</w:t>
      </w:r>
      <w:r w:rsidRPr="00E80EDA">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A40DCD" w:rsidRPr="006B1446" w:rsidRDefault="00A40DCD" w:rsidP="00A40DCD">
      <w:pPr>
        <w:adjustRightInd w:val="0"/>
        <w:snapToGrid w:val="0"/>
        <w:spacing w:line="300" w:lineRule="auto"/>
        <w:ind w:firstLineChars="200" w:firstLine="440"/>
        <w:jc w:val="left"/>
        <w:rPr>
          <w:rFonts w:ascii="Times New Roman" w:hAnsi="Times New Roman"/>
          <w:i/>
          <w:color w:val="000000"/>
          <w:sz w:val="22"/>
        </w:rPr>
      </w:pPr>
      <w:r w:rsidRPr="00E80EDA">
        <w:rPr>
          <w:rFonts w:ascii="Times New Roman" w:hAnsi="Times New Roman"/>
          <w:color w:val="000000"/>
          <w:sz w:val="22"/>
        </w:rPr>
        <w:t>13.4</w:t>
      </w:r>
      <w:r w:rsidRPr="00E80EDA">
        <w:rPr>
          <w:rFonts w:ascii="Times New Roman" w:hAnsi="Times New Roman"/>
          <w:color w:val="000000"/>
          <w:sz w:val="22"/>
        </w:rPr>
        <w:t>投标人应考虑本项目可能存在的其他任何风险因素，包括政策性调价、人工和材料成本增涨、因</w:t>
      </w:r>
      <w:r w:rsidRPr="00E80EDA">
        <w:rPr>
          <w:rFonts w:ascii="Times New Roman" w:hAnsi="Times New Roman"/>
          <w:color w:val="0000FF"/>
          <w:kern w:val="0"/>
          <w:sz w:val="22"/>
        </w:rPr>
        <w:t>设备使用年限增长引起的维修成本增加和效能衰减等。</w:t>
      </w:r>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13.5</w:t>
      </w:r>
      <w:r w:rsidRPr="00E80EDA">
        <w:rPr>
          <w:rFonts w:ascii="Times New Roman" w:hAnsi="Times New Roman"/>
          <w:color w:val="000000"/>
          <w:sz w:val="22"/>
        </w:rPr>
        <w:t>投标人按照投标文件格式中所附的表式完整地填写开标一览表及各类投标报价明细表，说明其拟提供服务的内容、数量、价格构成等。</w:t>
      </w:r>
    </w:p>
    <w:p w:rsidR="00A40DCD" w:rsidRPr="00E80EDA" w:rsidRDefault="00A40DCD" w:rsidP="00A40DCD">
      <w:pPr>
        <w:tabs>
          <w:tab w:val="left" w:pos="3060"/>
        </w:tabs>
        <w:adjustRightInd w:val="0"/>
        <w:snapToGrid w:val="0"/>
        <w:spacing w:line="300" w:lineRule="auto"/>
        <w:ind w:firstLineChars="200" w:firstLine="440"/>
        <w:jc w:val="left"/>
        <w:rPr>
          <w:rFonts w:ascii="Times New Roman" w:hAnsi="Times New Roman"/>
          <w:bCs/>
          <w:sz w:val="22"/>
        </w:rPr>
      </w:pPr>
      <w:r w:rsidRPr="00E80EDA">
        <w:rPr>
          <w:rFonts w:ascii="Times New Roman" w:hAnsi="Times New Roman"/>
          <w:color w:val="000000"/>
          <w:sz w:val="22"/>
        </w:rPr>
        <w:t xml:space="preserve">13.6 </w:t>
      </w:r>
      <w:r w:rsidRPr="00E80EDA">
        <w:rPr>
          <w:rFonts w:ascii="Times New Roman" w:hAnsi="Times New Roman"/>
          <w:bCs/>
          <w:sz w:val="22"/>
        </w:rPr>
        <w:t>投标报价组成表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1276"/>
        <w:gridCol w:w="5175"/>
        <w:gridCol w:w="1629"/>
      </w:tblGrid>
      <w:tr w:rsidR="00A40DCD" w:rsidRPr="00E80EDA" w:rsidTr="001B1684">
        <w:trPr>
          <w:trHeight w:val="567"/>
          <w:tblHeader/>
          <w:jc w:val="center"/>
        </w:trPr>
        <w:tc>
          <w:tcPr>
            <w:tcW w:w="2411" w:type="dxa"/>
            <w:gridSpan w:val="3"/>
            <w:tcBorders>
              <w:bottom w:val="double" w:sz="4" w:space="0" w:color="auto"/>
            </w:tcBorders>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
                <w:bCs/>
                <w:sz w:val="22"/>
              </w:rPr>
            </w:pPr>
            <w:r w:rsidRPr="00E80EDA">
              <w:rPr>
                <w:rFonts w:ascii="Times New Roman" w:hAnsi="Times New Roman"/>
                <w:b/>
                <w:bCs/>
                <w:sz w:val="22"/>
              </w:rPr>
              <w:t>项目</w:t>
            </w:r>
          </w:p>
        </w:tc>
        <w:tc>
          <w:tcPr>
            <w:tcW w:w="5175" w:type="dxa"/>
            <w:tcBorders>
              <w:bottom w:val="double" w:sz="4" w:space="0" w:color="auto"/>
            </w:tcBorders>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
                <w:bCs/>
                <w:sz w:val="22"/>
              </w:rPr>
            </w:pPr>
            <w:r w:rsidRPr="00E80EDA">
              <w:rPr>
                <w:rFonts w:ascii="Times New Roman" w:hAnsi="Times New Roman"/>
                <w:b/>
                <w:bCs/>
                <w:sz w:val="22"/>
              </w:rPr>
              <w:t>要求</w:t>
            </w:r>
          </w:p>
        </w:tc>
        <w:tc>
          <w:tcPr>
            <w:tcW w:w="1629" w:type="dxa"/>
            <w:tcBorders>
              <w:bottom w:val="double" w:sz="4" w:space="0" w:color="auto"/>
            </w:tcBorders>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
                <w:bCs/>
                <w:sz w:val="22"/>
              </w:rPr>
            </w:pPr>
            <w:r w:rsidRPr="00E80EDA">
              <w:rPr>
                <w:rFonts w:ascii="Times New Roman" w:hAnsi="Times New Roman"/>
                <w:b/>
                <w:bCs/>
                <w:sz w:val="22"/>
              </w:rPr>
              <w:t>分项报价</w:t>
            </w:r>
          </w:p>
        </w:tc>
      </w:tr>
      <w:tr w:rsidR="00A40DCD" w:rsidRPr="00E80EDA" w:rsidTr="001B1684">
        <w:trPr>
          <w:trHeight w:val="567"/>
          <w:jc w:val="center"/>
        </w:trPr>
        <w:tc>
          <w:tcPr>
            <w:tcW w:w="426" w:type="dxa"/>
            <w:vMerge w:val="restart"/>
            <w:tcBorders>
              <w:top w:val="double" w:sz="4" w:space="0" w:color="auto"/>
            </w:tcBorders>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1</w:t>
            </w:r>
          </w:p>
        </w:tc>
        <w:tc>
          <w:tcPr>
            <w:tcW w:w="709" w:type="dxa"/>
            <w:vMerge w:val="restart"/>
            <w:tcBorders>
              <w:top w:val="double" w:sz="4" w:space="0" w:color="auto"/>
            </w:tcBorders>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p>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直接人工费</w:t>
            </w:r>
          </w:p>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p>
        </w:tc>
        <w:tc>
          <w:tcPr>
            <w:tcW w:w="1276" w:type="dxa"/>
            <w:tcBorders>
              <w:top w:val="double" w:sz="4" w:space="0" w:color="auto"/>
            </w:tcBorders>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基本工资</w:t>
            </w:r>
          </w:p>
        </w:tc>
        <w:tc>
          <w:tcPr>
            <w:tcW w:w="5175" w:type="dxa"/>
            <w:tcBorders>
              <w:top w:val="double" w:sz="4" w:space="0" w:color="auto"/>
            </w:tcBorders>
            <w:vAlign w:val="center"/>
          </w:tcPr>
          <w:p w:rsidR="00A40DCD" w:rsidRPr="00E80EDA" w:rsidRDefault="00A40DCD" w:rsidP="001B1684">
            <w:pPr>
              <w:tabs>
                <w:tab w:val="left" w:pos="3060"/>
              </w:tabs>
              <w:adjustRightInd w:val="0"/>
              <w:snapToGrid w:val="0"/>
              <w:spacing w:line="300" w:lineRule="auto"/>
              <w:jc w:val="left"/>
              <w:rPr>
                <w:rFonts w:ascii="Times New Roman" w:hAnsi="Times New Roman"/>
                <w:bCs/>
                <w:sz w:val="22"/>
              </w:rPr>
            </w:pPr>
            <w:r w:rsidRPr="00E80EDA">
              <w:rPr>
                <w:rFonts w:ascii="Times New Roman" w:hAnsi="Times New Roman"/>
                <w:bCs/>
                <w:sz w:val="22"/>
              </w:rPr>
              <w:t>基本工资即根据劳动合同约定或国家及企业规章制度规定的工资标准计算的工资。</w:t>
            </w:r>
          </w:p>
          <w:p w:rsidR="00A40DCD" w:rsidRPr="00E80EDA" w:rsidRDefault="00A40DCD" w:rsidP="001B1684">
            <w:pPr>
              <w:tabs>
                <w:tab w:val="left" w:pos="3060"/>
              </w:tabs>
              <w:adjustRightInd w:val="0"/>
              <w:snapToGrid w:val="0"/>
              <w:spacing w:line="300" w:lineRule="auto"/>
              <w:jc w:val="left"/>
              <w:rPr>
                <w:rFonts w:ascii="Times New Roman" w:hAnsi="Times New Roman"/>
                <w:bCs/>
                <w:sz w:val="22"/>
              </w:rPr>
            </w:pPr>
            <w:r w:rsidRPr="00E80EDA">
              <w:rPr>
                <w:rFonts w:ascii="Times New Roman" w:hAnsi="Times New Roman"/>
                <w:bCs/>
                <w:sz w:val="22"/>
              </w:rPr>
              <w:t>员工的基本工资不得低于本市职工</w:t>
            </w:r>
            <w:r>
              <w:rPr>
                <w:rFonts w:ascii="Times New Roman" w:hAnsi="Times New Roman" w:hint="eastAsia"/>
                <w:bCs/>
                <w:sz w:val="22"/>
              </w:rPr>
              <w:t>最新的</w:t>
            </w:r>
            <w:r w:rsidRPr="00E80EDA">
              <w:rPr>
                <w:rFonts w:ascii="Times New Roman" w:hAnsi="Times New Roman"/>
                <w:bCs/>
                <w:sz w:val="22"/>
              </w:rPr>
              <w:t>最低工资标准。</w:t>
            </w:r>
          </w:p>
        </w:tc>
        <w:tc>
          <w:tcPr>
            <w:tcW w:w="1629" w:type="dxa"/>
            <w:tcBorders>
              <w:top w:val="double" w:sz="4" w:space="0" w:color="auto"/>
            </w:tcBorders>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附人员配置表及分项成本分析</w:t>
            </w:r>
          </w:p>
        </w:tc>
      </w:tr>
      <w:tr w:rsidR="00A40DCD" w:rsidRPr="00E80EDA" w:rsidTr="001B1684">
        <w:trPr>
          <w:trHeight w:val="567"/>
          <w:jc w:val="center"/>
        </w:trPr>
        <w:tc>
          <w:tcPr>
            <w:tcW w:w="426" w:type="dxa"/>
            <w:vMerge/>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社会保险费</w:t>
            </w:r>
          </w:p>
        </w:tc>
        <w:tc>
          <w:tcPr>
            <w:tcW w:w="5175" w:type="dxa"/>
            <w:vAlign w:val="center"/>
          </w:tcPr>
          <w:p w:rsidR="00A40DCD" w:rsidRPr="00E80EDA" w:rsidRDefault="00A40DCD" w:rsidP="001B1684">
            <w:pPr>
              <w:tabs>
                <w:tab w:val="left" w:pos="3060"/>
              </w:tabs>
              <w:adjustRightInd w:val="0"/>
              <w:snapToGrid w:val="0"/>
              <w:spacing w:line="300" w:lineRule="auto"/>
              <w:jc w:val="left"/>
              <w:rPr>
                <w:rFonts w:ascii="Times New Roman" w:hAnsi="Times New Roman"/>
                <w:bCs/>
                <w:sz w:val="22"/>
              </w:rPr>
            </w:pPr>
            <w:r w:rsidRPr="00E80EDA">
              <w:rPr>
                <w:rFonts w:ascii="Times New Roman" w:hAnsi="Times New Roman"/>
                <w:bCs/>
                <w:sz w:val="22"/>
              </w:rPr>
              <w:t>按国家及上海市规定</w:t>
            </w:r>
            <w:r>
              <w:rPr>
                <w:rFonts w:ascii="Times New Roman" w:hAnsi="Times New Roman" w:hint="eastAsia"/>
                <w:bCs/>
                <w:sz w:val="22"/>
              </w:rPr>
              <w:t>计取</w:t>
            </w:r>
            <w:r w:rsidRPr="00E80EDA">
              <w:rPr>
                <w:rFonts w:ascii="Times New Roman" w:hAnsi="Times New Roman"/>
                <w:bCs/>
                <w:sz w:val="22"/>
              </w:rPr>
              <w:t>。</w:t>
            </w:r>
          </w:p>
        </w:tc>
        <w:tc>
          <w:tcPr>
            <w:tcW w:w="1629" w:type="dxa"/>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p>
        </w:tc>
      </w:tr>
      <w:tr w:rsidR="00A40DCD" w:rsidRPr="00E80EDA" w:rsidTr="001B1684">
        <w:trPr>
          <w:trHeight w:val="567"/>
          <w:jc w:val="center"/>
        </w:trPr>
        <w:tc>
          <w:tcPr>
            <w:tcW w:w="426" w:type="dxa"/>
            <w:vMerge/>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福利费</w:t>
            </w:r>
          </w:p>
        </w:tc>
        <w:tc>
          <w:tcPr>
            <w:tcW w:w="5175" w:type="dxa"/>
            <w:vAlign w:val="center"/>
          </w:tcPr>
          <w:p w:rsidR="00A40DCD" w:rsidRPr="00E80EDA" w:rsidRDefault="00A40DCD" w:rsidP="001B1684">
            <w:pPr>
              <w:tabs>
                <w:tab w:val="left" w:pos="3060"/>
              </w:tabs>
              <w:adjustRightInd w:val="0"/>
              <w:snapToGrid w:val="0"/>
              <w:spacing w:line="300" w:lineRule="auto"/>
              <w:jc w:val="left"/>
              <w:rPr>
                <w:rFonts w:ascii="Times New Roman" w:hAnsi="Times New Roman"/>
                <w:bCs/>
                <w:sz w:val="22"/>
              </w:rPr>
            </w:pPr>
            <w:r w:rsidRPr="00E80EDA">
              <w:rPr>
                <w:rFonts w:ascii="Times New Roman" w:hAnsi="Times New Roman"/>
                <w:bCs/>
                <w:sz w:val="22"/>
              </w:rPr>
              <w:t>包括福利基金、工会基金、教育基金、加班费、服装费、午餐费、高温费等</w:t>
            </w:r>
          </w:p>
        </w:tc>
        <w:tc>
          <w:tcPr>
            <w:tcW w:w="1629" w:type="dxa"/>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分项分析</w:t>
            </w:r>
          </w:p>
        </w:tc>
      </w:tr>
      <w:tr w:rsidR="00A40DCD" w:rsidRPr="00E80EDA" w:rsidTr="001B1684">
        <w:trPr>
          <w:trHeight w:val="567"/>
          <w:jc w:val="center"/>
        </w:trPr>
        <w:tc>
          <w:tcPr>
            <w:tcW w:w="426" w:type="dxa"/>
            <w:vMerge/>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培训费</w:t>
            </w:r>
          </w:p>
        </w:tc>
        <w:tc>
          <w:tcPr>
            <w:tcW w:w="5175" w:type="dxa"/>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员工的日常培训费</w:t>
            </w:r>
          </w:p>
        </w:tc>
        <w:tc>
          <w:tcPr>
            <w:tcW w:w="1629" w:type="dxa"/>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p>
        </w:tc>
      </w:tr>
      <w:tr w:rsidR="00A40DCD" w:rsidRPr="00E80EDA" w:rsidTr="001B1684">
        <w:trPr>
          <w:trHeight w:val="567"/>
          <w:jc w:val="center"/>
        </w:trPr>
        <w:tc>
          <w:tcPr>
            <w:tcW w:w="426" w:type="dxa"/>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2</w:t>
            </w:r>
          </w:p>
        </w:tc>
        <w:tc>
          <w:tcPr>
            <w:tcW w:w="1985" w:type="dxa"/>
            <w:gridSpan w:val="2"/>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管理费</w:t>
            </w:r>
          </w:p>
        </w:tc>
        <w:tc>
          <w:tcPr>
            <w:tcW w:w="5175" w:type="dxa"/>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包括办公设备等费用</w:t>
            </w:r>
          </w:p>
        </w:tc>
        <w:tc>
          <w:tcPr>
            <w:tcW w:w="1629" w:type="dxa"/>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p>
        </w:tc>
      </w:tr>
      <w:tr w:rsidR="00A40DCD" w:rsidRPr="00E80EDA" w:rsidTr="001B1684">
        <w:trPr>
          <w:trHeight w:val="567"/>
          <w:jc w:val="center"/>
        </w:trPr>
        <w:tc>
          <w:tcPr>
            <w:tcW w:w="426" w:type="dxa"/>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3</w:t>
            </w:r>
          </w:p>
        </w:tc>
        <w:tc>
          <w:tcPr>
            <w:tcW w:w="1985" w:type="dxa"/>
            <w:gridSpan w:val="2"/>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其他</w:t>
            </w:r>
          </w:p>
        </w:tc>
        <w:tc>
          <w:tcPr>
            <w:tcW w:w="5175" w:type="dxa"/>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项目实施过程中发生的不可预见的费用</w:t>
            </w:r>
          </w:p>
        </w:tc>
        <w:tc>
          <w:tcPr>
            <w:tcW w:w="1629" w:type="dxa"/>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p>
        </w:tc>
      </w:tr>
      <w:tr w:rsidR="00A40DCD" w:rsidRPr="00E80EDA" w:rsidTr="001B1684">
        <w:trPr>
          <w:trHeight w:val="567"/>
          <w:jc w:val="center"/>
        </w:trPr>
        <w:tc>
          <w:tcPr>
            <w:tcW w:w="426" w:type="dxa"/>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1985" w:type="dxa"/>
            <w:gridSpan w:val="2"/>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利润</w:t>
            </w:r>
          </w:p>
        </w:tc>
        <w:tc>
          <w:tcPr>
            <w:tcW w:w="5175" w:type="dxa"/>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按（</w:t>
            </w:r>
            <w:r w:rsidRPr="00E80EDA">
              <w:rPr>
                <w:rFonts w:ascii="Times New Roman" w:hAnsi="Times New Roman"/>
                <w:bCs/>
                <w:sz w:val="22"/>
              </w:rPr>
              <w:t>1+2+3+4+5</w:t>
            </w:r>
            <w:r w:rsidRPr="00E80EDA">
              <w:rPr>
                <w:rFonts w:ascii="Times New Roman" w:hAnsi="Times New Roman"/>
                <w:bCs/>
                <w:sz w:val="22"/>
              </w:rPr>
              <w:t>）的</w:t>
            </w:r>
            <w:r w:rsidRPr="00E80EDA">
              <w:rPr>
                <w:rFonts w:ascii="Times New Roman" w:hAnsi="Times New Roman"/>
                <w:bCs/>
                <w:sz w:val="22"/>
              </w:rPr>
              <w:t>%</w:t>
            </w:r>
            <w:r w:rsidRPr="00E80EDA">
              <w:rPr>
                <w:rFonts w:ascii="Times New Roman" w:hAnsi="Times New Roman"/>
                <w:bCs/>
                <w:sz w:val="22"/>
              </w:rPr>
              <w:t>计取</w:t>
            </w:r>
          </w:p>
        </w:tc>
        <w:tc>
          <w:tcPr>
            <w:tcW w:w="1629" w:type="dxa"/>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p>
        </w:tc>
      </w:tr>
      <w:tr w:rsidR="00A40DCD" w:rsidRPr="00E80EDA" w:rsidTr="001B1684">
        <w:trPr>
          <w:trHeight w:val="567"/>
          <w:jc w:val="center"/>
        </w:trPr>
        <w:tc>
          <w:tcPr>
            <w:tcW w:w="426" w:type="dxa"/>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5</w:t>
            </w:r>
          </w:p>
        </w:tc>
        <w:tc>
          <w:tcPr>
            <w:tcW w:w="1985" w:type="dxa"/>
            <w:gridSpan w:val="2"/>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税金</w:t>
            </w:r>
          </w:p>
        </w:tc>
        <w:tc>
          <w:tcPr>
            <w:tcW w:w="5175" w:type="dxa"/>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r w:rsidRPr="00E80EDA">
              <w:rPr>
                <w:rFonts w:ascii="Times New Roman" w:hAnsi="Times New Roman"/>
                <w:bCs/>
                <w:sz w:val="22"/>
              </w:rPr>
              <w:t>按国家及上海市规定缴纳</w:t>
            </w:r>
          </w:p>
        </w:tc>
        <w:tc>
          <w:tcPr>
            <w:tcW w:w="1629" w:type="dxa"/>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p>
        </w:tc>
      </w:tr>
      <w:tr w:rsidR="00A40DCD" w:rsidRPr="00E80EDA" w:rsidTr="001B1684">
        <w:trPr>
          <w:trHeight w:val="567"/>
          <w:jc w:val="center"/>
        </w:trPr>
        <w:tc>
          <w:tcPr>
            <w:tcW w:w="7586" w:type="dxa"/>
            <w:gridSpan w:val="4"/>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投标总</w:t>
            </w:r>
            <w:r w:rsidRPr="00E80EDA">
              <w:rPr>
                <w:rFonts w:ascii="Times New Roman" w:hAnsi="Times New Roman"/>
                <w:b/>
                <w:bCs/>
                <w:sz w:val="22"/>
              </w:rPr>
              <w:t>计</w:t>
            </w:r>
          </w:p>
        </w:tc>
        <w:tc>
          <w:tcPr>
            <w:tcW w:w="1629" w:type="dxa"/>
            <w:vAlign w:val="center"/>
          </w:tcPr>
          <w:p w:rsidR="00A40DCD" w:rsidRPr="00E80EDA" w:rsidRDefault="00A40DCD" w:rsidP="001B1684">
            <w:pPr>
              <w:tabs>
                <w:tab w:val="left" w:pos="3060"/>
              </w:tabs>
              <w:adjustRightInd w:val="0"/>
              <w:snapToGrid w:val="0"/>
              <w:spacing w:line="300" w:lineRule="auto"/>
              <w:jc w:val="center"/>
              <w:rPr>
                <w:rFonts w:ascii="Times New Roman" w:hAnsi="Times New Roman"/>
                <w:bCs/>
                <w:sz w:val="22"/>
              </w:rPr>
            </w:pPr>
          </w:p>
        </w:tc>
      </w:tr>
    </w:tbl>
    <w:p w:rsidR="00A40DCD" w:rsidRPr="00E80EDA" w:rsidRDefault="00A40DCD" w:rsidP="00A40DCD">
      <w:pPr>
        <w:adjustRightInd w:val="0"/>
        <w:snapToGrid w:val="0"/>
        <w:spacing w:line="300" w:lineRule="auto"/>
        <w:ind w:firstLineChars="200" w:firstLine="440"/>
        <w:jc w:val="left"/>
        <w:rPr>
          <w:rFonts w:ascii="Times New Roman" w:hAnsi="Times New Roman"/>
          <w:sz w:val="22"/>
        </w:rPr>
      </w:pPr>
      <w:r w:rsidRPr="00E80EDA">
        <w:rPr>
          <w:rFonts w:ascii="Times New Roman" w:hAnsi="Times New Roman"/>
          <w:bCs/>
          <w:sz w:val="22"/>
        </w:rPr>
        <w:t>备注：投标人应按照服务项目的特点和性质，分项说明并计算出本项目范围内各人员（管理人员、保安人员、保洁人员、保绿人员、维修人员、</w:t>
      </w:r>
      <w:r>
        <w:rPr>
          <w:rFonts w:ascii="Times New Roman" w:hAnsi="Times New Roman" w:hint="eastAsia"/>
          <w:bCs/>
          <w:sz w:val="22"/>
        </w:rPr>
        <w:t>会务</w:t>
      </w:r>
      <w:r w:rsidRPr="00E80EDA">
        <w:rPr>
          <w:rFonts w:ascii="Times New Roman" w:hAnsi="Times New Roman"/>
          <w:bCs/>
          <w:sz w:val="22"/>
        </w:rPr>
        <w:t>人员）费用的组成。成本测算和列项要求完整、成本分析依据充分，人员、材料经费测算合理。</w:t>
      </w:r>
    </w:p>
    <w:p w:rsidR="00A40DCD" w:rsidRPr="00E80EDA" w:rsidRDefault="00A40DCD" w:rsidP="00A40DCD">
      <w:pPr>
        <w:adjustRightInd w:val="0"/>
        <w:snapToGrid w:val="0"/>
        <w:spacing w:line="300" w:lineRule="auto"/>
        <w:ind w:firstLineChars="200" w:firstLine="442"/>
        <w:jc w:val="left"/>
        <w:outlineLvl w:val="2"/>
        <w:rPr>
          <w:rFonts w:ascii="Times New Roman" w:hAnsi="Times New Roman"/>
          <w:b/>
          <w:color w:val="000000"/>
          <w:sz w:val="22"/>
        </w:rPr>
      </w:pPr>
      <w:bookmarkStart w:id="39" w:name="_Toc129957678"/>
      <w:r w:rsidRPr="00E80EDA">
        <w:rPr>
          <w:rFonts w:ascii="Times New Roman" w:hAnsi="Times New Roman"/>
          <w:b/>
          <w:color w:val="000000"/>
          <w:sz w:val="22"/>
        </w:rPr>
        <w:t>14</w:t>
      </w:r>
      <w:r w:rsidRPr="00E80EDA">
        <w:rPr>
          <w:rFonts w:ascii="Times New Roman" w:hAnsi="Times New Roman"/>
          <w:b/>
          <w:color w:val="000000"/>
          <w:sz w:val="22"/>
        </w:rPr>
        <w:t>投标报价控制性条款</w:t>
      </w:r>
      <w:bookmarkEnd w:id="39"/>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14.1 </w:t>
      </w:r>
      <w:r w:rsidRPr="00E80EDA">
        <w:rPr>
          <w:rFonts w:ascii="Times New Roman" w:hAnsi="Times New Roman"/>
          <w:color w:val="000000"/>
          <w:sz w:val="22"/>
        </w:rPr>
        <w:t>投标报价不得超过公布的预算金额</w:t>
      </w:r>
      <w:r w:rsidRPr="00E80EDA">
        <w:rPr>
          <w:rFonts w:ascii="Times New Roman" w:hAnsi="Times New Roman" w:hint="eastAsia"/>
          <w:color w:val="000000"/>
          <w:sz w:val="22"/>
        </w:rPr>
        <w:t>或最高限价</w:t>
      </w:r>
      <w:r w:rsidRPr="00E80EDA">
        <w:rPr>
          <w:rFonts w:ascii="Times New Roman" w:hAnsi="Times New Roman"/>
          <w:color w:val="000000"/>
          <w:sz w:val="22"/>
        </w:rPr>
        <w:t>。</w:t>
      </w:r>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14.2 </w:t>
      </w:r>
      <w:r w:rsidRPr="00E80EDA">
        <w:rPr>
          <w:rFonts w:ascii="Times New Roman" w:hAnsi="Times New Roman"/>
          <w:color w:val="000000"/>
          <w:sz w:val="22"/>
        </w:rPr>
        <w:t>本项目只允许有一个报价，任何有选择的报价将不予接受。</w:t>
      </w:r>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14.3 </w:t>
      </w:r>
      <w:r w:rsidRPr="00E80EDA">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14.4 </w:t>
      </w:r>
      <w:r w:rsidRPr="00E80EDA">
        <w:rPr>
          <w:rFonts w:ascii="Times New Roman" w:hAnsi="Times New Roman"/>
          <w:color w:val="000000"/>
          <w:sz w:val="22"/>
        </w:rPr>
        <w:t>经评标委员会审定，投标报价存在下列情形之一的，该投标文件作无效标处理：</w:t>
      </w:r>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14.4.1 </w:t>
      </w:r>
      <w:r w:rsidRPr="00E80EDA">
        <w:rPr>
          <w:rFonts w:ascii="Times New Roman" w:hAnsi="Times New Roman"/>
          <w:color w:val="000000"/>
          <w:sz w:val="22"/>
        </w:rPr>
        <w:t>对岗位设置一览表中的</w:t>
      </w:r>
      <w:r w:rsidRPr="00E80EDA">
        <w:rPr>
          <w:rFonts w:ascii="Times New Roman" w:hAnsi="Times New Roman"/>
          <w:sz w:val="22"/>
        </w:rPr>
        <w:t>岗位配置数进行缩减的</w:t>
      </w:r>
      <w:r w:rsidRPr="00E80EDA">
        <w:rPr>
          <w:rFonts w:ascii="Times New Roman" w:hAnsi="Times New Roman"/>
          <w:color w:val="000000"/>
          <w:sz w:val="22"/>
        </w:rPr>
        <w:t>；</w:t>
      </w:r>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lastRenderedPageBreak/>
        <w:t xml:space="preserve">14.4.2 </w:t>
      </w:r>
      <w:r w:rsidRPr="00E80EDA">
        <w:rPr>
          <w:rFonts w:ascii="Times New Roman" w:hAnsi="Times New Roman"/>
          <w:color w:val="000000"/>
          <w:sz w:val="22"/>
        </w:rPr>
        <w:t>投标报价和技术方案明显不相符的；</w:t>
      </w:r>
    </w:p>
    <w:p w:rsidR="00A40DCD" w:rsidRPr="00E80EDA" w:rsidRDefault="00A40DCD" w:rsidP="00A40DCD">
      <w:pPr>
        <w:adjustRightInd w:val="0"/>
        <w:snapToGrid w:val="0"/>
        <w:spacing w:line="300" w:lineRule="auto"/>
        <w:ind w:firstLineChars="200" w:firstLine="440"/>
        <w:jc w:val="left"/>
        <w:rPr>
          <w:rFonts w:ascii="Times New Roman" w:hAnsi="Times New Roman"/>
          <w:color w:val="000000"/>
          <w:sz w:val="22"/>
        </w:rPr>
      </w:pPr>
      <w:r w:rsidRPr="00E80EDA">
        <w:rPr>
          <w:rFonts w:ascii="Times New Roman" w:hAnsi="Times New Roman"/>
          <w:color w:val="000000"/>
          <w:sz w:val="22"/>
        </w:rPr>
        <w:t xml:space="preserve">14.4.3 </w:t>
      </w:r>
      <w:r w:rsidRPr="00E80EDA">
        <w:rPr>
          <w:rFonts w:ascii="Times New Roman" w:hAnsi="Times New Roman"/>
          <w:color w:val="000000"/>
          <w:sz w:val="22"/>
        </w:rPr>
        <w:t>投标报价中员工的基本工资低于本市职工</w:t>
      </w:r>
      <w:r>
        <w:rPr>
          <w:rFonts w:ascii="Times New Roman" w:hAnsi="Times New Roman" w:hint="eastAsia"/>
          <w:color w:val="000000"/>
          <w:sz w:val="22"/>
        </w:rPr>
        <w:t>最新的</w:t>
      </w:r>
      <w:r w:rsidRPr="00E80EDA">
        <w:rPr>
          <w:rFonts w:ascii="Times New Roman" w:hAnsi="Times New Roman"/>
          <w:color w:val="000000"/>
          <w:sz w:val="22"/>
        </w:rPr>
        <w:t>最低工资标准的。</w:t>
      </w:r>
    </w:p>
    <w:p w:rsidR="00A40DCD" w:rsidRPr="00E80EDA" w:rsidRDefault="00A40DCD" w:rsidP="00A40DCD">
      <w:pPr>
        <w:adjustRightInd w:val="0"/>
        <w:snapToGrid w:val="0"/>
        <w:spacing w:line="300" w:lineRule="auto"/>
        <w:jc w:val="center"/>
        <w:outlineLvl w:val="1"/>
        <w:rPr>
          <w:rFonts w:ascii="Times New Roman" w:eastAsia="黑体" w:hAnsi="Times New Roman"/>
          <w:sz w:val="30"/>
          <w:szCs w:val="30"/>
        </w:rPr>
      </w:pPr>
      <w:bookmarkStart w:id="40" w:name="_Toc486604818"/>
      <w:bookmarkStart w:id="41" w:name="_Toc481849902"/>
      <w:bookmarkStart w:id="42" w:name="_Toc129957679"/>
      <w:r w:rsidRPr="00E80EDA">
        <w:rPr>
          <w:rFonts w:ascii="Times New Roman" w:eastAsia="黑体" w:hAnsi="Times New Roman"/>
          <w:sz w:val="30"/>
          <w:szCs w:val="30"/>
        </w:rPr>
        <w:t>五、政府采购政策</w:t>
      </w:r>
      <w:bookmarkEnd w:id="42"/>
    </w:p>
    <w:p w:rsidR="00A40DCD" w:rsidRPr="00E80EDA" w:rsidRDefault="00A40DCD" w:rsidP="00A40DCD">
      <w:pPr>
        <w:adjustRightInd w:val="0"/>
        <w:snapToGrid w:val="0"/>
        <w:spacing w:line="300" w:lineRule="auto"/>
        <w:ind w:firstLineChars="200" w:firstLine="442"/>
        <w:outlineLvl w:val="2"/>
        <w:rPr>
          <w:rFonts w:ascii="Times New Roman" w:eastAsiaTheme="minorEastAsia" w:hAnsi="Times New Roman"/>
          <w:b/>
          <w:sz w:val="22"/>
        </w:rPr>
      </w:pPr>
      <w:bookmarkStart w:id="43" w:name="_Toc481849905"/>
      <w:bookmarkStart w:id="44" w:name="_Toc486604821"/>
      <w:bookmarkStart w:id="45" w:name="_Toc129957680"/>
      <w:bookmarkEnd w:id="40"/>
      <w:bookmarkEnd w:id="41"/>
      <w:r w:rsidRPr="00E80EDA">
        <w:rPr>
          <w:rFonts w:ascii="Times New Roman" w:hAnsi="Times New Roman"/>
          <w:b/>
          <w:sz w:val="22"/>
        </w:rPr>
        <w:t>15</w:t>
      </w:r>
      <w:r w:rsidRPr="00E80EDA">
        <w:rPr>
          <w:rFonts w:ascii="Times New Roman" w:eastAsiaTheme="minorEastAsia" w:hAnsiTheme="minorEastAsia"/>
          <w:b/>
          <w:sz w:val="22"/>
        </w:rPr>
        <w:t>促进中小企业发展</w:t>
      </w:r>
      <w:bookmarkEnd w:id="45"/>
    </w:p>
    <w:p w:rsidR="00A40DCD" w:rsidRPr="00E80EDA" w:rsidRDefault="00A40DCD" w:rsidP="00A40DCD">
      <w:pPr>
        <w:tabs>
          <w:tab w:val="left" w:pos="3060"/>
        </w:tabs>
        <w:adjustRightInd w:val="0"/>
        <w:snapToGrid w:val="0"/>
        <w:spacing w:line="300" w:lineRule="auto"/>
        <w:ind w:firstLineChars="200" w:firstLine="440"/>
        <w:rPr>
          <w:rFonts w:ascii="Times New Roman" w:eastAsiaTheme="minorEastAsia" w:hAnsi="Times New Roman"/>
          <w:sz w:val="22"/>
        </w:rPr>
      </w:pPr>
      <w:r w:rsidRPr="00E80EDA">
        <w:rPr>
          <w:rFonts w:ascii="Times New Roman" w:eastAsiaTheme="minorEastAsia" w:hAnsi="Times New Roman"/>
          <w:sz w:val="22"/>
        </w:rPr>
        <w:t>1</w:t>
      </w:r>
      <w:r w:rsidRPr="00E80EDA">
        <w:rPr>
          <w:rFonts w:ascii="Times New Roman" w:eastAsiaTheme="minorEastAsia" w:hAnsi="Times New Roman" w:hint="eastAsia"/>
          <w:sz w:val="22"/>
        </w:rPr>
        <w:t>5</w:t>
      </w:r>
      <w:r w:rsidRPr="00E80EDA">
        <w:rPr>
          <w:rFonts w:ascii="Times New Roman" w:eastAsiaTheme="minorEastAsia" w:hAnsi="Times New Roman"/>
          <w:bCs/>
          <w:sz w:val="22"/>
        </w:rPr>
        <w:t xml:space="preserve">.1 </w:t>
      </w:r>
      <w:r w:rsidRPr="00E80EDA">
        <w:rPr>
          <w:rFonts w:ascii="Times New Roman" w:eastAsiaTheme="minorEastAsia" w:hAnsiTheme="minorEastAsia"/>
          <w:sz w:val="22"/>
        </w:rPr>
        <w:t>中小企业（含中型、小型、微型企业，下同）的划定按照《中小企业划型标准规定》（工信部联企业【</w:t>
      </w:r>
      <w:r w:rsidRPr="00E80EDA">
        <w:rPr>
          <w:rFonts w:ascii="Times New Roman" w:eastAsiaTheme="minorEastAsia" w:hAnsi="Times New Roman"/>
          <w:sz w:val="22"/>
        </w:rPr>
        <w:t>2011</w:t>
      </w:r>
      <w:r w:rsidRPr="00E80EDA">
        <w:rPr>
          <w:rFonts w:ascii="Times New Roman" w:eastAsiaTheme="minorEastAsia" w:hAnsiTheme="minorEastAsia"/>
          <w:sz w:val="22"/>
        </w:rPr>
        <w:t>】</w:t>
      </w:r>
      <w:r w:rsidRPr="00E80EDA">
        <w:rPr>
          <w:rFonts w:ascii="Times New Roman" w:eastAsiaTheme="minorEastAsia" w:hAnsi="Times New Roman"/>
          <w:sz w:val="22"/>
        </w:rPr>
        <w:t>300</w:t>
      </w:r>
      <w:r w:rsidRPr="00E80EDA">
        <w:rPr>
          <w:rFonts w:ascii="Times New Roman" w:eastAsiaTheme="minorEastAsia" w:hAnsiTheme="minorEastAsia"/>
          <w:sz w:val="22"/>
        </w:rPr>
        <w:t>号）执行，参加投标的中小企业应当提供《中小企业声明函》（具体格式见</w:t>
      </w:r>
      <w:r w:rsidRPr="00E80EDA">
        <w:rPr>
          <w:rFonts w:ascii="Times New Roman" w:eastAsiaTheme="minorEastAsia" w:hAnsi="Times New Roman"/>
          <w:sz w:val="22"/>
        </w:rPr>
        <w:t>“</w:t>
      </w:r>
      <w:r w:rsidRPr="00E80EDA">
        <w:rPr>
          <w:rFonts w:ascii="Times New Roman" w:eastAsiaTheme="minorEastAsia" w:hAnsiTheme="minorEastAsia"/>
          <w:sz w:val="22"/>
        </w:rPr>
        <w:t>投标文件格式</w:t>
      </w:r>
      <w:r w:rsidRPr="00E80EDA">
        <w:rPr>
          <w:rFonts w:ascii="Times New Roman" w:eastAsiaTheme="minorEastAsia" w:hAnsi="Times New Roman"/>
          <w:sz w:val="22"/>
        </w:rPr>
        <w:t>”</w:t>
      </w:r>
      <w:r w:rsidRPr="00E80EDA">
        <w:rPr>
          <w:rFonts w:ascii="Times New Roman" w:eastAsiaTheme="minorEastAsia" w:hAnsiTheme="minorEastAsia"/>
          <w:sz w:val="22"/>
        </w:rPr>
        <w:t>），反之，视作非中小企业，不享受相应的扶持政策。如项目允许联合体参与竞争的，则联合体中的中小企业均应按本款要求提供《中小企业声明函》。</w:t>
      </w:r>
    </w:p>
    <w:p w:rsidR="00A40DCD" w:rsidRPr="00E80EDA" w:rsidRDefault="00A40DCD" w:rsidP="00A40DCD">
      <w:pPr>
        <w:adjustRightInd w:val="0"/>
        <w:snapToGrid w:val="0"/>
        <w:spacing w:line="300" w:lineRule="auto"/>
        <w:ind w:firstLineChars="200" w:firstLine="440"/>
        <w:rPr>
          <w:rFonts w:ascii="Times New Roman" w:eastAsiaTheme="minorEastAsia" w:hAnsi="Times New Roman"/>
          <w:sz w:val="22"/>
        </w:rPr>
      </w:pPr>
      <w:r w:rsidRPr="00E80EDA">
        <w:rPr>
          <w:rFonts w:ascii="Times New Roman" w:eastAsiaTheme="minorEastAsia" w:hAnsi="Times New Roman"/>
          <w:sz w:val="22"/>
        </w:rPr>
        <w:t>1</w:t>
      </w:r>
      <w:r w:rsidRPr="00E80EDA">
        <w:rPr>
          <w:rFonts w:ascii="Times New Roman" w:eastAsiaTheme="minorEastAsia" w:hAnsi="Times New Roman" w:hint="eastAsia"/>
          <w:sz w:val="22"/>
        </w:rPr>
        <w:t>5</w:t>
      </w:r>
      <w:r w:rsidRPr="00E80EDA">
        <w:rPr>
          <w:rFonts w:ascii="Times New Roman" w:eastAsiaTheme="minorEastAsia" w:hAnsi="Times New Roman"/>
          <w:sz w:val="22"/>
        </w:rPr>
        <w:t xml:space="preserve">.2 </w:t>
      </w:r>
      <w:r w:rsidRPr="00E80EDA">
        <w:rPr>
          <w:rFonts w:ascii="Times New Roman" w:eastAsiaTheme="minorEastAsia" w:hAnsiTheme="minorEastAsia"/>
          <w:sz w:val="22"/>
        </w:rPr>
        <w:t>依据市财政局</w:t>
      </w:r>
      <w:r w:rsidRPr="00E80EDA">
        <w:rPr>
          <w:rFonts w:ascii="Times New Roman" w:eastAsiaTheme="minorEastAsia" w:hAnsi="Times New Roman"/>
          <w:sz w:val="22"/>
        </w:rPr>
        <w:t>2015</w:t>
      </w:r>
      <w:r w:rsidRPr="00E80EDA">
        <w:rPr>
          <w:rFonts w:ascii="Times New Roman" w:eastAsiaTheme="minorEastAsia" w:hAnsiTheme="minorEastAsia"/>
          <w:sz w:val="22"/>
        </w:rPr>
        <w:t>年</w:t>
      </w:r>
      <w:r w:rsidRPr="00E80EDA">
        <w:rPr>
          <w:rFonts w:ascii="Times New Roman" w:eastAsiaTheme="minorEastAsia" w:hAnsi="Times New Roman"/>
          <w:sz w:val="22"/>
        </w:rPr>
        <w:t>9</w:t>
      </w:r>
      <w:r w:rsidRPr="00E80EDA">
        <w:rPr>
          <w:rFonts w:ascii="Times New Roman" w:eastAsiaTheme="minorEastAsia" w:hAnsiTheme="minorEastAsia"/>
          <w:sz w:val="22"/>
        </w:rPr>
        <w:t>月发布的《</w:t>
      </w:r>
      <w:r w:rsidRPr="00E80EDA">
        <w:rPr>
          <w:rStyle w:val="navname"/>
          <w:rFonts w:ascii="Times New Roman" w:eastAsiaTheme="minorEastAsia" w:hAnsiTheme="minorEastAsia"/>
          <w:sz w:val="22"/>
        </w:rPr>
        <w:t>关于执行促进中小企业发展政策相关事宜的通知</w:t>
      </w:r>
      <w:r w:rsidRPr="00E80EDA">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eastAsiaTheme="minorEastAsia" w:hAnsiTheme="minorEastAsia" w:hint="eastAsia"/>
          <w:sz w:val="22"/>
        </w:rPr>
        <w:t>管理</w:t>
      </w:r>
      <w:r w:rsidRPr="00E80EDA">
        <w:rPr>
          <w:rFonts w:ascii="Times New Roman" w:eastAsiaTheme="minorEastAsia" w:hAnsiTheme="minorEastAsia"/>
          <w:sz w:val="22"/>
        </w:rPr>
        <w:t>办法》。</w:t>
      </w:r>
    </w:p>
    <w:p w:rsidR="00A40DCD" w:rsidRPr="00E80EDA" w:rsidRDefault="00A40DCD" w:rsidP="00A40DCD">
      <w:pPr>
        <w:adjustRightInd w:val="0"/>
        <w:snapToGrid w:val="0"/>
        <w:spacing w:line="300" w:lineRule="auto"/>
        <w:ind w:firstLineChars="200" w:firstLine="440"/>
        <w:rPr>
          <w:rFonts w:ascii="Times New Roman" w:eastAsiaTheme="minorEastAsia" w:hAnsi="Times New Roman"/>
          <w:sz w:val="22"/>
        </w:rPr>
      </w:pPr>
      <w:r w:rsidRPr="00E80EDA">
        <w:rPr>
          <w:rFonts w:ascii="Times New Roman" w:eastAsiaTheme="minorEastAsia" w:hAnsi="Times New Roman"/>
          <w:sz w:val="22"/>
        </w:rPr>
        <w:t>1</w:t>
      </w:r>
      <w:r w:rsidRPr="00E80EDA">
        <w:rPr>
          <w:rFonts w:ascii="Times New Roman" w:eastAsiaTheme="minorEastAsia" w:hAnsi="Times New Roman" w:hint="eastAsia"/>
          <w:sz w:val="22"/>
        </w:rPr>
        <w:t>5</w:t>
      </w:r>
      <w:r w:rsidRPr="00E80EDA">
        <w:rPr>
          <w:rFonts w:ascii="Times New Roman" w:eastAsiaTheme="minorEastAsia" w:hAnsi="Times New Roman"/>
          <w:sz w:val="22"/>
        </w:rPr>
        <w:t xml:space="preserve">.3 </w:t>
      </w:r>
      <w:r w:rsidRPr="00E80EDA">
        <w:rPr>
          <w:rFonts w:ascii="Times New Roman" w:eastAsiaTheme="minorEastAsia" w:hAnsiTheme="minorEastAsia"/>
          <w:sz w:val="22"/>
        </w:rPr>
        <w:t>如项目允许联合体参与竞争的，组成联合体的大中型企业和其他自然人、法人或者其他组织，与小型、微型企业之间不得存在投资关系。</w:t>
      </w:r>
    </w:p>
    <w:p w:rsidR="00A40DCD" w:rsidRPr="00E80EDA" w:rsidRDefault="00A40DCD" w:rsidP="00A40DCD">
      <w:pPr>
        <w:adjustRightInd w:val="0"/>
        <w:snapToGrid w:val="0"/>
        <w:spacing w:line="300" w:lineRule="auto"/>
        <w:ind w:firstLineChars="200" w:firstLine="440"/>
        <w:rPr>
          <w:rFonts w:ascii="Times New Roman" w:eastAsiaTheme="minorEastAsia" w:hAnsi="Times New Roman"/>
          <w:sz w:val="22"/>
        </w:rPr>
      </w:pPr>
      <w:r w:rsidRPr="00E80EDA">
        <w:rPr>
          <w:rFonts w:ascii="Times New Roman" w:eastAsiaTheme="minorEastAsia" w:hAnsi="Times New Roman"/>
          <w:sz w:val="22"/>
        </w:rPr>
        <w:t>15.4</w:t>
      </w:r>
      <w:r w:rsidRPr="00E80EDA">
        <w:rPr>
          <w:rFonts w:ascii="Times New Roman" w:eastAsiaTheme="minorEastAsia" w:hAnsiTheme="minorEastAsia"/>
          <w:sz w:val="22"/>
        </w:rPr>
        <w:t>对于小型、微型企业，按照《政府采购促进中小企业发展</w:t>
      </w:r>
      <w:r>
        <w:rPr>
          <w:rFonts w:ascii="Times New Roman" w:eastAsiaTheme="minorEastAsia" w:hAnsiTheme="minorEastAsia" w:hint="eastAsia"/>
          <w:sz w:val="22"/>
        </w:rPr>
        <w:t>管理</w:t>
      </w:r>
      <w:r w:rsidRPr="00E80EDA">
        <w:rPr>
          <w:rFonts w:ascii="Times New Roman" w:eastAsiaTheme="minorEastAsia" w:hAnsiTheme="minorEastAsia"/>
          <w:sz w:val="22"/>
        </w:rPr>
        <w:t>办法》（财库【</w:t>
      </w:r>
      <w:r w:rsidRPr="00E80EDA">
        <w:rPr>
          <w:rFonts w:ascii="Times New Roman" w:eastAsiaTheme="minorEastAsia" w:hAnsi="Times New Roman"/>
          <w:sz w:val="22"/>
        </w:rPr>
        <w:t>20</w:t>
      </w:r>
      <w:r>
        <w:rPr>
          <w:rFonts w:ascii="Times New Roman" w:eastAsiaTheme="minorEastAsia" w:hAnsi="Times New Roman" w:hint="eastAsia"/>
          <w:sz w:val="22"/>
        </w:rPr>
        <w:t>20</w:t>
      </w:r>
      <w:r w:rsidRPr="00E80EDA">
        <w:rPr>
          <w:rFonts w:ascii="Times New Roman" w:eastAsiaTheme="minorEastAsia" w:hAnsiTheme="minorEastAsia"/>
          <w:sz w:val="22"/>
        </w:rPr>
        <w:t>】</w:t>
      </w:r>
      <w:r>
        <w:rPr>
          <w:rFonts w:ascii="Times New Roman" w:eastAsiaTheme="minorEastAsia" w:hAnsi="Times New Roman" w:hint="eastAsia"/>
          <w:sz w:val="22"/>
        </w:rPr>
        <w:t>46</w:t>
      </w:r>
      <w:r w:rsidRPr="00E80EDA">
        <w:rPr>
          <w:rFonts w:ascii="Times New Roman" w:eastAsiaTheme="minorEastAsia" w:hAnsiTheme="minorEastAsia"/>
          <w:sz w:val="22"/>
        </w:rPr>
        <w:t>号）</w:t>
      </w:r>
      <w:r w:rsidRPr="0046323A">
        <w:rPr>
          <w:rFonts w:hint="eastAsia"/>
          <w:sz w:val="22"/>
          <w:highlight w:val="green"/>
        </w:rPr>
        <w:t>和《关于进一步加大政府采购支持中小企业力度的通知》</w:t>
      </w:r>
      <w:r w:rsidRPr="0046323A">
        <w:rPr>
          <w:sz w:val="22"/>
          <w:highlight w:val="green"/>
        </w:rPr>
        <w:t>（财库【</w:t>
      </w:r>
      <w:r w:rsidRPr="0046323A">
        <w:rPr>
          <w:rFonts w:hint="eastAsia"/>
          <w:sz w:val="22"/>
          <w:highlight w:val="green"/>
        </w:rPr>
        <w:t>2022</w:t>
      </w:r>
      <w:r w:rsidRPr="0046323A">
        <w:rPr>
          <w:sz w:val="22"/>
          <w:highlight w:val="green"/>
        </w:rPr>
        <w:t>】</w:t>
      </w:r>
      <w:r w:rsidRPr="0046323A">
        <w:rPr>
          <w:rFonts w:hint="eastAsia"/>
          <w:sz w:val="22"/>
          <w:highlight w:val="green"/>
        </w:rPr>
        <w:t>19</w:t>
      </w:r>
      <w:r w:rsidRPr="0046323A">
        <w:rPr>
          <w:sz w:val="22"/>
          <w:highlight w:val="green"/>
        </w:rPr>
        <w:t>号）</w:t>
      </w:r>
      <w:r w:rsidRPr="00E80EDA">
        <w:rPr>
          <w:rFonts w:ascii="Times New Roman" w:eastAsiaTheme="minorEastAsia" w:hAnsiTheme="minorEastAsia"/>
          <w:sz w:val="22"/>
        </w:rPr>
        <w:t>规定，其报价给予</w:t>
      </w:r>
      <w:r w:rsidRPr="0046323A">
        <w:rPr>
          <w:rFonts w:hint="eastAsia"/>
          <w:b/>
          <w:color w:val="FF0000"/>
          <w:sz w:val="22"/>
          <w:highlight w:val="green"/>
          <w:u w:val="single"/>
        </w:rPr>
        <w:t>10</w:t>
      </w:r>
      <w:r w:rsidRPr="0046323A">
        <w:rPr>
          <w:b/>
          <w:color w:val="FF0000"/>
          <w:sz w:val="22"/>
          <w:highlight w:val="green"/>
          <w:u w:val="single"/>
        </w:rPr>
        <w:t>%</w:t>
      </w:r>
      <w:r w:rsidRPr="00E80EDA">
        <w:rPr>
          <w:rFonts w:ascii="Times New Roman" w:eastAsiaTheme="minorEastAsia" w:hAnsiTheme="minorEastAsia"/>
          <w:sz w:val="22"/>
        </w:rPr>
        <w:t>的扣除，用扣除后的价格参与评审。</w:t>
      </w:r>
    </w:p>
    <w:p w:rsidR="00A40DCD" w:rsidRPr="00E80EDA" w:rsidRDefault="00A40DCD" w:rsidP="00A40DCD">
      <w:pPr>
        <w:adjustRightInd w:val="0"/>
        <w:snapToGrid w:val="0"/>
        <w:spacing w:line="300" w:lineRule="auto"/>
        <w:ind w:firstLineChars="200" w:firstLine="440"/>
        <w:rPr>
          <w:rFonts w:ascii="Times New Roman" w:eastAsiaTheme="minorEastAsia" w:hAnsi="Times New Roman"/>
          <w:sz w:val="22"/>
        </w:rPr>
      </w:pPr>
      <w:r w:rsidRPr="00E80EDA">
        <w:rPr>
          <w:rFonts w:ascii="Times New Roman" w:eastAsiaTheme="minorEastAsia" w:hAnsi="Times New Roman"/>
          <w:sz w:val="22"/>
        </w:rPr>
        <w:t>15.5</w:t>
      </w:r>
      <w:r w:rsidRPr="00E80EDA">
        <w:rPr>
          <w:rFonts w:ascii="Times New Roman" w:eastAsiaTheme="minorEastAsia" w:hAnsiTheme="minorEastAsia"/>
          <w:sz w:val="22"/>
        </w:rPr>
        <w:t>如项目允许联合体参与竞争的，且联合体各方均为小型、微型企业的，联合体视同为小型、微型企业，其报价给予</w:t>
      </w:r>
      <w:r w:rsidRPr="0046323A">
        <w:rPr>
          <w:rFonts w:hint="eastAsia"/>
          <w:b/>
          <w:color w:val="FF0000"/>
          <w:sz w:val="22"/>
          <w:highlight w:val="green"/>
          <w:u w:val="single"/>
        </w:rPr>
        <w:t>10</w:t>
      </w:r>
      <w:r w:rsidRPr="0046323A">
        <w:rPr>
          <w:b/>
          <w:color w:val="FF0000"/>
          <w:sz w:val="22"/>
          <w:highlight w:val="green"/>
          <w:u w:val="single"/>
        </w:rPr>
        <w:t>%</w:t>
      </w:r>
      <w:r w:rsidRPr="00E80EDA">
        <w:rPr>
          <w:rFonts w:ascii="Times New Roman" w:eastAsiaTheme="minorEastAsia" w:hAnsiTheme="minorEastAsia"/>
          <w:sz w:val="22"/>
        </w:rPr>
        <w:t>的扣除，用扣除后的价格参与评审。反之，依照联合体协议约定，小型、微型企业的协议合同金额占到联合体协议合同总金额</w:t>
      </w:r>
      <w:r w:rsidRPr="00E80EDA">
        <w:rPr>
          <w:rFonts w:ascii="Times New Roman" w:eastAsiaTheme="minorEastAsia" w:hAnsi="Times New Roman"/>
          <w:sz w:val="22"/>
        </w:rPr>
        <w:t>30%</w:t>
      </w:r>
      <w:r w:rsidRPr="00E80EDA">
        <w:rPr>
          <w:rFonts w:ascii="Times New Roman" w:eastAsiaTheme="minorEastAsia" w:hAnsiTheme="minorEastAsia"/>
          <w:sz w:val="22"/>
        </w:rPr>
        <w:t>以上的，给予联合体</w:t>
      </w:r>
      <w:r>
        <w:rPr>
          <w:rFonts w:hint="eastAsia"/>
          <w:b/>
          <w:color w:val="FF0000"/>
          <w:sz w:val="22"/>
          <w:highlight w:val="green"/>
          <w:u w:val="single"/>
        </w:rPr>
        <w:t>4</w:t>
      </w:r>
      <w:r w:rsidRPr="0046323A">
        <w:rPr>
          <w:b/>
          <w:color w:val="FF0000"/>
          <w:sz w:val="22"/>
          <w:highlight w:val="green"/>
          <w:u w:val="single"/>
        </w:rPr>
        <w:t>%</w:t>
      </w:r>
      <w:r w:rsidRPr="00E80EDA">
        <w:rPr>
          <w:rFonts w:ascii="Times New Roman" w:eastAsiaTheme="minorEastAsia" w:hAnsiTheme="minorEastAsia"/>
          <w:sz w:val="22"/>
        </w:rPr>
        <w:t>的价格扣除，用扣除后的价格参与评审。</w:t>
      </w:r>
    </w:p>
    <w:p w:rsidR="00A40DCD" w:rsidRPr="00E80EDA" w:rsidRDefault="00A40DCD" w:rsidP="00A40DCD">
      <w:pPr>
        <w:adjustRightInd w:val="0"/>
        <w:snapToGrid w:val="0"/>
        <w:spacing w:line="300" w:lineRule="auto"/>
        <w:ind w:firstLineChars="200" w:firstLine="440"/>
        <w:rPr>
          <w:rFonts w:ascii="Times New Roman" w:eastAsiaTheme="minorEastAsia" w:hAnsi="Times New Roman"/>
          <w:kern w:val="0"/>
          <w:sz w:val="22"/>
        </w:rPr>
      </w:pPr>
      <w:r w:rsidRPr="00E80EDA">
        <w:rPr>
          <w:rFonts w:ascii="Times New Roman" w:eastAsiaTheme="minorEastAsia" w:hAnsi="Times New Roman"/>
          <w:sz w:val="22"/>
        </w:rPr>
        <w:t>15.6</w:t>
      </w:r>
      <w:r w:rsidRPr="00E80EDA">
        <w:rPr>
          <w:rFonts w:ascii="Times New Roman" w:eastAsiaTheme="minorEastAsia" w:hAnsiTheme="minorEastAsia"/>
          <w:sz w:val="22"/>
        </w:rPr>
        <w:t>供应商如提供虚假材料以谋取成交的，按照《政府采购法》有关条款处理，并记入供应商诚信档案。</w:t>
      </w:r>
    </w:p>
    <w:p w:rsidR="00A40DCD" w:rsidRPr="00E80EDA" w:rsidRDefault="00A40DCD" w:rsidP="00A40DCD">
      <w:pPr>
        <w:adjustRightInd w:val="0"/>
        <w:snapToGrid w:val="0"/>
        <w:spacing w:line="300" w:lineRule="auto"/>
        <w:ind w:firstLineChars="200" w:firstLine="442"/>
        <w:outlineLvl w:val="2"/>
        <w:rPr>
          <w:rFonts w:ascii="Times New Roman" w:hAnsi="Times New Roman"/>
          <w:b/>
          <w:sz w:val="22"/>
        </w:rPr>
      </w:pPr>
      <w:bookmarkStart w:id="46" w:name="_Toc129957681"/>
      <w:bookmarkEnd w:id="43"/>
      <w:bookmarkEnd w:id="44"/>
      <w:r w:rsidRPr="00E80EDA">
        <w:rPr>
          <w:rFonts w:ascii="Times New Roman" w:hAnsi="Times New Roman"/>
          <w:b/>
          <w:sz w:val="22"/>
        </w:rPr>
        <w:t xml:space="preserve">16 </w:t>
      </w:r>
      <w:r w:rsidRPr="00E80EDA">
        <w:rPr>
          <w:rFonts w:ascii="Times New Roman" w:hAnsi="Times New Roman"/>
          <w:b/>
          <w:sz w:val="22"/>
        </w:rPr>
        <w:t>促进残疾人就业</w:t>
      </w:r>
      <w:r w:rsidRPr="00E80EDA">
        <w:rPr>
          <w:rFonts w:hint="eastAsia"/>
          <w:sz w:val="22"/>
        </w:rPr>
        <w:t>（注：仅残疾人福利单位适用）</w:t>
      </w:r>
      <w:bookmarkEnd w:id="46"/>
    </w:p>
    <w:p w:rsidR="00A40DCD" w:rsidRPr="00E80EDA" w:rsidRDefault="00A40DCD" w:rsidP="00A40DCD">
      <w:pPr>
        <w:adjustRightInd w:val="0"/>
        <w:snapToGrid w:val="0"/>
        <w:spacing w:line="300" w:lineRule="auto"/>
        <w:ind w:firstLineChars="200" w:firstLine="440"/>
        <w:rPr>
          <w:rFonts w:ascii="Times New Roman" w:hAnsi="Times New Roman"/>
          <w:sz w:val="22"/>
        </w:rPr>
      </w:pPr>
      <w:r w:rsidRPr="00E80EDA">
        <w:rPr>
          <w:rFonts w:ascii="Times New Roman" w:hAnsi="Times New Roman"/>
          <w:sz w:val="22"/>
        </w:rPr>
        <w:t xml:space="preserve">16.1 </w:t>
      </w:r>
      <w:bookmarkStart w:id="47" w:name="sendNo"/>
      <w:r w:rsidRPr="00E80EDA">
        <w:rPr>
          <w:rFonts w:ascii="Times New Roman" w:hAnsi="Times New Roman"/>
          <w:sz w:val="22"/>
        </w:rPr>
        <w:t>符合财库</w:t>
      </w:r>
      <w:bookmarkEnd w:id="47"/>
      <w:r w:rsidRPr="00E80EDA">
        <w:rPr>
          <w:rFonts w:ascii="Times New Roman" w:hAnsi="Times New Roman"/>
          <w:sz w:val="22"/>
        </w:rPr>
        <w:t>【</w:t>
      </w:r>
      <w:r w:rsidRPr="00E80EDA">
        <w:rPr>
          <w:rFonts w:ascii="Times New Roman" w:hAnsi="Times New Roman"/>
          <w:sz w:val="22"/>
        </w:rPr>
        <w:t>2017</w:t>
      </w:r>
      <w:r w:rsidRPr="00E80EDA">
        <w:rPr>
          <w:rFonts w:ascii="Times New Roman" w:hAnsi="Times New Roman"/>
          <w:sz w:val="22"/>
        </w:rPr>
        <w:t>】</w:t>
      </w:r>
      <w:r w:rsidRPr="00E80EDA">
        <w:rPr>
          <w:rFonts w:ascii="Times New Roman" w:hAnsi="Times New Roman"/>
          <w:sz w:val="22"/>
        </w:rPr>
        <w:t>141</w:t>
      </w:r>
      <w:r w:rsidRPr="00E80EDA">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B35B13" w:rsidRPr="00A40DCD" w:rsidRDefault="00A40DCD" w:rsidP="00A40DCD">
      <w:pPr>
        <w:adjustRightInd w:val="0"/>
        <w:snapToGrid w:val="0"/>
        <w:spacing w:line="300" w:lineRule="auto"/>
        <w:ind w:firstLineChars="200" w:firstLine="440"/>
        <w:rPr>
          <w:rFonts w:ascii="Times New Roman" w:hAnsi="Times New Roman"/>
          <w:sz w:val="22"/>
        </w:rPr>
      </w:pPr>
      <w:r w:rsidRPr="00E80EDA">
        <w:rPr>
          <w:rFonts w:ascii="Times New Roman" w:hAnsi="Times New Roman"/>
          <w:sz w:val="22"/>
        </w:rPr>
        <w:t>16.2</w:t>
      </w:r>
      <w:r w:rsidRPr="00E80EDA">
        <w:rPr>
          <w:rFonts w:ascii="Times New Roman" w:hAnsi="Times New Roman"/>
          <w:sz w:val="22"/>
        </w:rPr>
        <w:t>残疾人福利性单位在参加政府采购活动时，应当按财库【</w:t>
      </w:r>
      <w:r w:rsidRPr="00E80EDA">
        <w:rPr>
          <w:rFonts w:ascii="Times New Roman" w:hAnsi="Times New Roman"/>
          <w:sz w:val="22"/>
        </w:rPr>
        <w:t>2017</w:t>
      </w:r>
      <w:r w:rsidRPr="00E80EDA">
        <w:rPr>
          <w:rFonts w:ascii="Times New Roman" w:hAnsi="Times New Roman"/>
          <w:sz w:val="22"/>
        </w:rPr>
        <w:t>】</w:t>
      </w:r>
      <w:r w:rsidRPr="00E80EDA">
        <w:rPr>
          <w:rFonts w:ascii="Times New Roman" w:hAnsi="Times New Roman"/>
          <w:sz w:val="22"/>
        </w:rPr>
        <w:t>141</w:t>
      </w:r>
      <w:r w:rsidRPr="00E80EDA">
        <w:rPr>
          <w:rFonts w:ascii="Times New Roman" w:hAnsi="Times New Roman"/>
          <w:sz w:val="22"/>
        </w:rPr>
        <w:t>号规定的《残疾人福利性单位声明函》（具体格式详见</w:t>
      </w:r>
      <w:r w:rsidRPr="00E80EDA">
        <w:rPr>
          <w:rFonts w:ascii="Times New Roman" w:hAnsi="Times New Roman"/>
          <w:sz w:val="22"/>
        </w:rPr>
        <w:t>“</w:t>
      </w:r>
      <w:r w:rsidRPr="00E80EDA">
        <w:rPr>
          <w:rFonts w:ascii="Times New Roman" w:hAnsi="Times New Roman"/>
          <w:sz w:val="22"/>
        </w:rPr>
        <w:t>投标文件格式</w:t>
      </w:r>
      <w:r w:rsidRPr="00E80EDA">
        <w:rPr>
          <w:rFonts w:ascii="Times New Roman" w:hAnsi="Times New Roman"/>
          <w:sz w:val="22"/>
        </w:rPr>
        <w:t>”</w:t>
      </w:r>
      <w:r w:rsidRPr="00E80EDA">
        <w:rPr>
          <w:rFonts w:ascii="Times New Roman" w:hAnsi="Times New Roman"/>
          <w:sz w:val="22"/>
        </w:rPr>
        <w:t>），并对声明的真实性负责。</w:t>
      </w:r>
    </w:p>
    <w:sectPr w:rsidR="00B35B13" w:rsidRPr="00A40DCD" w:rsidSect="00A40DCD">
      <w:pgSz w:w="11906" w:h="16838"/>
      <w:pgMar w:top="1440" w:right="1133"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等线">
    <w:altName w:val="宋体"/>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BA82C7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
    <w:nsid w:val="FFFFFF82"/>
    <w:multiLevelType w:val="singleLevel"/>
    <w:tmpl w:val="DB0843E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2">
    <w:nsid w:val="FFFFFF83"/>
    <w:multiLevelType w:val="singleLevel"/>
    <w:tmpl w:val="C334373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3">
    <w:nsid w:val="FFFFFF88"/>
    <w:multiLevelType w:val="singleLevel"/>
    <w:tmpl w:val="4412EA2C"/>
    <w:lvl w:ilvl="0">
      <w:start w:val="1"/>
      <w:numFmt w:val="decimal"/>
      <w:lvlText w:val="%1."/>
      <w:lvlJc w:val="left"/>
      <w:pPr>
        <w:tabs>
          <w:tab w:val="num" w:pos="360"/>
        </w:tabs>
        <w:ind w:left="360" w:hangingChars="200" w:hanging="360"/>
      </w:pPr>
    </w:lvl>
  </w:abstractNum>
  <w:abstractNum w:abstractNumId="4">
    <w:nsid w:val="FFFFFF89"/>
    <w:multiLevelType w:val="singleLevel"/>
    <w:tmpl w:val="897AACEA"/>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F6E"/>
    <w:rsid w:val="0005088D"/>
    <w:rsid w:val="001D4828"/>
    <w:rsid w:val="002B7EE9"/>
    <w:rsid w:val="004A1F6E"/>
    <w:rsid w:val="00521F71"/>
    <w:rsid w:val="005A26F5"/>
    <w:rsid w:val="005C58CE"/>
    <w:rsid w:val="00A40DCD"/>
    <w:rsid w:val="00B0552A"/>
    <w:rsid w:val="00B9271A"/>
    <w:rsid w:val="00DB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CD"/>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5C58CE"/>
    <w:pPr>
      <w:keepNext/>
      <w:keepLines/>
      <w:spacing w:before="340" w:after="330" w:line="578" w:lineRule="auto"/>
      <w:outlineLvl w:val="0"/>
    </w:pPr>
    <w:rPr>
      <w:rFonts w:ascii="Times New Roman" w:hAnsi="Times New Roman" w:cstheme="minorBidi"/>
      <w:b/>
      <w:bCs/>
      <w:kern w:val="44"/>
      <w:sz w:val="44"/>
      <w:szCs w:val="44"/>
    </w:rPr>
  </w:style>
  <w:style w:type="paragraph" w:styleId="2">
    <w:name w:val="heading 2"/>
    <w:basedOn w:val="a"/>
    <w:next w:val="a"/>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C58CE"/>
    <w:pPr>
      <w:keepNext/>
      <w:keepLines/>
      <w:spacing w:before="120" w:after="120" w:line="300" w:lineRule="auto"/>
      <w:outlineLvl w:val="2"/>
    </w:pPr>
    <w:rPr>
      <w:rFonts w:ascii="Times New Roman" w:hAnsi="Times New Roman"/>
      <w:b/>
      <w:bCs/>
      <w:kern w:val="0"/>
      <w:sz w:val="20"/>
      <w:szCs w:val="32"/>
    </w:rPr>
  </w:style>
  <w:style w:type="paragraph" w:styleId="4">
    <w:name w:val="heading 4"/>
    <w:basedOn w:val="a"/>
    <w:next w:val="a"/>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
    <w:next w:val="a0"/>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cstheme="minorBidi"/>
      <w:b/>
      <w:sz w:val="28"/>
      <w:szCs w:val="20"/>
    </w:rPr>
  </w:style>
  <w:style w:type="paragraph" w:styleId="6">
    <w:name w:val="heading 6"/>
    <w:basedOn w:val="a"/>
    <w:next w:val="a0"/>
    <w:link w:val="6Char"/>
    <w:qFormat/>
    <w:rsid w:val="005C58CE"/>
    <w:pPr>
      <w:keepNext/>
      <w:keepLines/>
      <w:tabs>
        <w:tab w:val="left" w:pos="1080"/>
      </w:tabs>
      <w:spacing w:before="240" w:after="64" w:line="320" w:lineRule="auto"/>
      <w:ind w:left="1080" w:hanging="1080"/>
      <w:outlineLvl w:val="5"/>
    </w:pPr>
    <w:rPr>
      <w:rFonts w:ascii="Arial" w:eastAsia="黑体" w:hAnsi="Arial" w:cstheme="minorBidi"/>
      <w:b/>
      <w:sz w:val="24"/>
      <w:szCs w:val="20"/>
    </w:rPr>
  </w:style>
  <w:style w:type="paragraph" w:styleId="7">
    <w:name w:val="heading 7"/>
    <w:basedOn w:val="a"/>
    <w:next w:val="a"/>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cstheme="minorBidi"/>
      <w:b/>
      <w:sz w:val="24"/>
      <w:szCs w:val="20"/>
    </w:rPr>
  </w:style>
  <w:style w:type="paragraph" w:styleId="8">
    <w:name w:val="heading 8"/>
    <w:basedOn w:val="a"/>
    <w:next w:val="a0"/>
    <w:link w:val="8Char"/>
    <w:qFormat/>
    <w:rsid w:val="005C58CE"/>
    <w:pPr>
      <w:keepNext/>
      <w:keepLines/>
      <w:tabs>
        <w:tab w:val="left" w:pos="1440"/>
      </w:tabs>
      <w:spacing w:before="240" w:after="64" w:line="320" w:lineRule="auto"/>
      <w:ind w:left="1440" w:hanging="1440"/>
      <w:outlineLvl w:val="7"/>
    </w:pPr>
    <w:rPr>
      <w:rFonts w:ascii="Arial" w:eastAsia="黑体" w:hAnsi="Arial" w:cstheme="minorBidi"/>
      <w:sz w:val="24"/>
      <w:szCs w:val="20"/>
    </w:rPr>
  </w:style>
  <w:style w:type="paragraph" w:styleId="9">
    <w:name w:val="heading 9"/>
    <w:basedOn w:val="a"/>
    <w:next w:val="a0"/>
    <w:link w:val="9Char"/>
    <w:qFormat/>
    <w:rsid w:val="005C58CE"/>
    <w:pPr>
      <w:keepNext/>
      <w:keepLines/>
      <w:tabs>
        <w:tab w:val="left" w:pos="1440"/>
      </w:tabs>
      <w:spacing w:before="240" w:after="64" w:line="320" w:lineRule="auto"/>
      <w:ind w:left="1440" w:hanging="1440"/>
      <w:outlineLvl w:val="8"/>
    </w:pPr>
    <w:rPr>
      <w:rFonts w:ascii="Arial" w:eastAsia="黑体" w:hAnsi="Arial" w:cstheme="minorBidi"/>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
    <w:next w:val="a"/>
    <w:link w:val="Char1"/>
    <w:qFormat/>
    <w:rsid w:val="005C58CE"/>
    <w:pPr>
      <w:widowControl/>
      <w:spacing w:after="200" w:line="276" w:lineRule="auto"/>
      <w:jc w:val="left"/>
    </w:pPr>
    <w:rPr>
      <w:i/>
      <w:iCs/>
      <w:color w:val="000000"/>
      <w:kern w:val="0"/>
      <w:sz w:val="22"/>
      <w:lang w:eastAsia="en-US" w:bidi="en-US"/>
    </w:rPr>
  </w:style>
  <w:style w:type="character" w:customStyle="1" w:styleId="Char1">
    <w:name w:val="引用 Char1"/>
    <w:basedOn w:val="a1"/>
    <w:link w:val="10"/>
    <w:qFormat/>
    <w:locked/>
    <w:rsid w:val="005C58CE"/>
    <w:rPr>
      <w:rFonts w:ascii="Calibri" w:eastAsia="宋体" w:hAnsi="Calibri" w:cs="Times New Roman"/>
      <w:i/>
      <w:iCs/>
      <w:color w:val="000000"/>
      <w:sz w:val="22"/>
      <w:szCs w:val="22"/>
      <w:lang w:eastAsia="en-US" w:bidi="en-US"/>
    </w:rPr>
  </w:style>
  <w:style w:type="paragraph" w:customStyle="1" w:styleId="a4">
    <w:name w:val="标准款样式"/>
    <w:basedOn w:val="a"/>
    <w:link w:val="Char"/>
    <w:qFormat/>
    <w:rsid w:val="005C58CE"/>
    <w:pPr>
      <w:spacing w:line="300" w:lineRule="auto"/>
    </w:pPr>
    <w:rPr>
      <w:rFonts w:ascii="黑体" w:hAnsi="宋体"/>
      <w:szCs w:val="20"/>
    </w:rPr>
  </w:style>
  <w:style w:type="character" w:customStyle="1" w:styleId="Char">
    <w:name w:val="标准款样式 Char"/>
    <w:basedOn w:val="a1"/>
    <w:link w:val="a4"/>
    <w:qFormat/>
    <w:rsid w:val="005C58CE"/>
    <w:rPr>
      <w:rFonts w:ascii="黑体" w:eastAsia="宋体" w:hAnsi="宋体" w:cs="Times New Roman"/>
      <w:kern w:val="2"/>
      <w:sz w:val="21"/>
    </w:rPr>
  </w:style>
  <w:style w:type="character" w:customStyle="1" w:styleId="Char0">
    <w:name w:val="居中 Char"/>
    <w:qFormat/>
    <w:rsid w:val="005C58CE"/>
    <w:rPr>
      <w:kern w:val="2"/>
      <w:sz w:val="24"/>
    </w:rPr>
  </w:style>
  <w:style w:type="character" w:customStyle="1" w:styleId="3Char1">
    <w:name w:val="正文文本 3 Char1"/>
    <w:basedOn w:val="a1"/>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
    <w:link w:val="CharChar2CharCharChar"/>
    <w:qFormat/>
    <w:rsid w:val="005C58CE"/>
    <w:pPr>
      <w:spacing w:line="360" w:lineRule="auto"/>
      <w:ind w:firstLineChars="200" w:firstLine="200"/>
    </w:pPr>
    <w:rPr>
      <w:rFonts w:ascii="宋体" w:eastAsiaTheme="minorEastAsia" w:hAnsi="宋体" w:cstheme="minorBidi"/>
      <w:kern w:val="0"/>
      <w:sz w:val="24"/>
      <w:szCs w:val="20"/>
    </w:rPr>
  </w:style>
  <w:style w:type="character" w:customStyle="1" w:styleId="CharChar2CharCharChar">
    <w:name w:val="+正文 Char Char2 Char Char Char"/>
    <w:link w:val="CharChar2Char"/>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1"/>
    <w:uiPriority w:val="99"/>
    <w:semiHidden/>
    <w:qFormat/>
    <w:rsid w:val="005C58CE"/>
  </w:style>
  <w:style w:type="character" w:customStyle="1" w:styleId="Char2">
    <w:name w:val="表正文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1"/>
    <w:qFormat/>
    <w:rsid w:val="005C58CE"/>
  </w:style>
  <w:style w:type="character" w:customStyle="1" w:styleId="msoins0">
    <w:name w:val="msoins"/>
    <w:basedOn w:val="a1"/>
    <w:qFormat/>
    <w:rsid w:val="005C58CE"/>
  </w:style>
  <w:style w:type="paragraph" w:customStyle="1" w:styleId="a5">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1"/>
    <w:link w:val="a5"/>
    <w:qFormat/>
    <w:rsid w:val="005C58CE"/>
    <w:rPr>
      <w:rFonts w:ascii="宋体" w:hAnsi="Times New Roman"/>
      <w:sz w:val="21"/>
    </w:rPr>
  </w:style>
  <w:style w:type="character" w:customStyle="1" w:styleId="Char12">
    <w:name w:val="纯文本 Char1"/>
    <w:basedOn w:val="a1"/>
    <w:uiPriority w:val="99"/>
    <w:semiHidden/>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
    <w:link w:val="CharChar0"/>
    <w:qFormat/>
    <w:rsid w:val="005C58CE"/>
    <w:pPr>
      <w:spacing w:line="360" w:lineRule="auto"/>
      <w:ind w:firstLineChars="200" w:firstLine="200"/>
    </w:pPr>
    <w:rPr>
      <w:rFonts w:ascii="楷体_GB2312" w:eastAsia="楷体_GB2312" w:hAnsiTheme="minorHAnsi" w:cstheme="minorBidi"/>
      <w:kern w:val="0"/>
      <w:sz w:val="24"/>
      <w:szCs w:val="20"/>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1"/>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
    <w:link w:val="Char2CharChar"/>
    <w:qFormat/>
    <w:rsid w:val="005C58CE"/>
    <w:pPr>
      <w:spacing w:line="360" w:lineRule="auto"/>
      <w:ind w:firstLineChars="200" w:firstLine="200"/>
    </w:pPr>
    <w:rPr>
      <w:rFonts w:ascii="宋体" w:eastAsiaTheme="minorEastAsia" w:hAnsi="宋体" w:cstheme="minorBidi"/>
      <w:kern w:val="0"/>
      <w:sz w:val="24"/>
      <w:szCs w:val="20"/>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
    <w:link w:val="Char5CharCharCharCharChar"/>
    <w:qFormat/>
    <w:rsid w:val="005C58CE"/>
    <w:pPr>
      <w:spacing w:line="360" w:lineRule="auto"/>
      <w:ind w:firstLineChars="200" w:firstLine="200"/>
    </w:pPr>
    <w:rPr>
      <w:rFonts w:ascii="宋体" w:eastAsiaTheme="minorEastAsia" w:hAnsi="宋体" w:cstheme="minorBidi"/>
      <w:kern w:val="0"/>
      <w:sz w:val="24"/>
      <w:szCs w:val="20"/>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6">
    <w:name w:val="表文字"/>
    <w:basedOn w:val="a"/>
    <w:link w:val="CharChar1"/>
    <w:qFormat/>
    <w:rsid w:val="005C58CE"/>
    <w:pPr>
      <w:adjustRightInd w:val="0"/>
      <w:snapToGrid w:val="0"/>
      <w:spacing w:line="320" w:lineRule="exact"/>
      <w:ind w:rightChars="-31" w:right="-31" w:firstLineChars="200" w:firstLine="448"/>
      <w:jc w:val="center"/>
    </w:pPr>
    <w:rPr>
      <w:rFonts w:ascii="楷体_GB2312" w:eastAsia="楷体_GB2312" w:hAnsi="宋体" w:cstheme="minorBidi"/>
      <w:spacing w:val="-8"/>
      <w:kern w:val="0"/>
      <w:sz w:val="24"/>
      <w:szCs w:val="20"/>
      <w:lang w:val="zh-CN"/>
    </w:rPr>
  </w:style>
  <w:style w:type="character" w:customStyle="1" w:styleId="CharChar1">
    <w:name w:val="表文字 Char Char"/>
    <w:link w:val="a6"/>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
    <w:link w:val="CharChar3CharCharCharChar"/>
    <w:qFormat/>
    <w:rsid w:val="005C58CE"/>
    <w:pPr>
      <w:spacing w:line="360" w:lineRule="auto"/>
      <w:ind w:firstLineChars="200" w:firstLine="200"/>
    </w:pPr>
    <w:rPr>
      <w:rFonts w:ascii="宋体" w:eastAsiaTheme="minorEastAsia" w:hAnsi="宋体" w:cstheme="minorBidi"/>
      <w:kern w:val="0"/>
      <w:sz w:val="24"/>
      <w:szCs w:val="20"/>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1"/>
    <w:uiPriority w:val="11"/>
    <w:qFormat/>
    <w:rsid w:val="005C58CE"/>
    <w:rPr>
      <w:rFonts w:ascii="Cambria" w:eastAsia="宋体" w:hAnsi="Cambria" w:cs="Times New Roman"/>
      <w:b/>
      <w:bCs/>
      <w:kern w:val="28"/>
      <w:sz w:val="32"/>
      <w:szCs w:val="32"/>
    </w:rPr>
  </w:style>
  <w:style w:type="paragraph" w:customStyle="1" w:styleId="1Char0">
    <w:name w:val="+1. Char"/>
    <w:basedOn w:val="a"/>
    <w:link w:val="1CharCharChar"/>
    <w:qFormat/>
    <w:rsid w:val="005C58CE"/>
    <w:pPr>
      <w:spacing w:line="300" w:lineRule="auto"/>
    </w:pPr>
    <w:rPr>
      <w:rFonts w:ascii="Times New Roman" w:hAnsi="Times New Roman"/>
      <w:szCs w:val="20"/>
    </w:rPr>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1"/>
    <w:uiPriority w:val="10"/>
    <w:qFormat/>
    <w:rsid w:val="005C58CE"/>
    <w:rPr>
      <w:rFonts w:ascii="Cambria" w:eastAsia="宋体" w:hAnsi="Cambria" w:cs="Times New Roman"/>
      <w:b/>
      <w:bCs/>
      <w:sz w:val="32"/>
      <w:szCs w:val="32"/>
    </w:rPr>
  </w:style>
  <w:style w:type="paragraph" w:customStyle="1" w:styleId="a7">
    <w:name w:val="+正文"/>
    <w:basedOn w:val="a8"/>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7"/>
    <w:qFormat/>
    <w:locked/>
    <w:rsid w:val="005C58CE"/>
    <w:rPr>
      <w:bCs/>
      <w:kern w:val="1"/>
      <w:sz w:val="22"/>
    </w:rPr>
  </w:style>
  <w:style w:type="paragraph" w:styleId="a8">
    <w:name w:val="List Paragraph"/>
    <w:basedOn w:val="a"/>
    <w:uiPriority w:val="34"/>
    <w:qFormat/>
    <w:rsid w:val="005C58CE"/>
    <w:pPr>
      <w:suppressAutoHyphens/>
      <w:ind w:firstLine="420"/>
    </w:pPr>
    <w:rPr>
      <w:rFonts w:ascii="Times New Roman" w:hAnsi="Times New Roman" w:cstheme="minorBidi"/>
      <w:kern w:val="1"/>
      <w:szCs w:val="20"/>
    </w:rPr>
  </w:style>
  <w:style w:type="character" w:customStyle="1" w:styleId="Char18">
    <w:name w:val="页脚 Char1"/>
    <w:basedOn w:val="a1"/>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1"/>
    <w:uiPriority w:val="99"/>
    <w:semiHidden/>
    <w:qFormat/>
    <w:rsid w:val="005C58CE"/>
    <w:rPr>
      <w:sz w:val="18"/>
      <w:szCs w:val="18"/>
    </w:rPr>
  </w:style>
  <w:style w:type="paragraph" w:customStyle="1" w:styleId="11">
    <w:name w:val="无间隔1"/>
    <w:link w:val="Char5"/>
    <w:qFormat/>
    <w:rsid w:val="005C58CE"/>
    <w:pPr>
      <w:spacing w:line="300" w:lineRule="auto"/>
      <w:jc w:val="center"/>
    </w:pPr>
    <w:rPr>
      <w:rFonts w:eastAsia="Times New Roman"/>
      <w:sz w:val="22"/>
      <w:lang w:eastAsia="en-US" w:bidi="en-US"/>
    </w:rPr>
  </w:style>
  <w:style w:type="character" w:customStyle="1" w:styleId="Char5">
    <w:name w:val="无间隔 Char"/>
    <w:link w:val="11"/>
    <w:qFormat/>
    <w:locked/>
    <w:rsid w:val="005C58CE"/>
    <w:rPr>
      <w:rFonts w:eastAsia="Times New Roman"/>
      <w:sz w:val="22"/>
      <w:lang w:eastAsia="en-US" w:bidi="en-US"/>
    </w:rPr>
  </w:style>
  <w:style w:type="paragraph" w:customStyle="1" w:styleId="1CharCharChar0">
    <w:name w:val="+列表1 Char Char Char"/>
    <w:basedOn w:val="a"/>
    <w:link w:val="1CharCharCharCharChar"/>
    <w:qFormat/>
    <w:rsid w:val="005C58CE"/>
    <w:pPr>
      <w:spacing w:line="300" w:lineRule="auto"/>
      <w:jc w:val="center"/>
    </w:pPr>
    <w:rPr>
      <w:rFonts w:ascii="宋体" w:eastAsiaTheme="minorEastAsia" w:hAnsi="宋体" w:cstheme="minorBidi"/>
      <w:kern w:val="0"/>
      <w:sz w:val="20"/>
      <w:szCs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
    <w:link w:val="CharChar5CharCharChar"/>
    <w:qFormat/>
    <w:rsid w:val="005C58CE"/>
    <w:pPr>
      <w:spacing w:line="360" w:lineRule="auto"/>
      <w:ind w:firstLineChars="200" w:firstLine="200"/>
    </w:pPr>
    <w:rPr>
      <w:rFonts w:ascii="宋体" w:eastAsiaTheme="minorEastAsia" w:hAnsi="宋体" w:cstheme="minorBidi"/>
      <w:kern w:val="0"/>
      <w:sz w:val="24"/>
      <w:szCs w:val="20"/>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1"/>
    <w:uiPriority w:val="99"/>
    <w:semiHidden/>
    <w:qFormat/>
    <w:rsid w:val="005C58CE"/>
  </w:style>
  <w:style w:type="character" w:customStyle="1" w:styleId="Char6">
    <w:name w:val="脚注文本 Char"/>
    <w:basedOn w:val="a1"/>
    <w:semiHidden/>
    <w:qFormat/>
    <w:rsid w:val="005C58CE"/>
    <w:rPr>
      <w:kern w:val="2"/>
      <w:sz w:val="18"/>
      <w:szCs w:val="18"/>
    </w:rPr>
  </w:style>
  <w:style w:type="character" w:customStyle="1" w:styleId="Char7">
    <w:name w:val="明显引用 Char"/>
    <w:basedOn w:val="a1"/>
    <w:qFormat/>
    <w:rsid w:val="005C58CE"/>
    <w:rPr>
      <w:b/>
      <w:bCs/>
      <w:i/>
      <w:iCs/>
      <w:color w:val="4F81BD"/>
      <w:kern w:val="2"/>
      <w:sz w:val="21"/>
    </w:rPr>
  </w:style>
  <w:style w:type="character" w:customStyle="1" w:styleId="Char8">
    <w:name w:val="引用 Char"/>
    <w:basedOn w:val="a1"/>
    <w:qFormat/>
    <w:rsid w:val="005C58CE"/>
    <w:rPr>
      <w:i/>
      <w:iCs/>
      <w:color w:val="000000"/>
      <w:kern w:val="2"/>
      <w:sz w:val="21"/>
    </w:rPr>
  </w:style>
  <w:style w:type="character" w:customStyle="1" w:styleId="Char1b">
    <w:name w:val="日期 Char1"/>
    <w:basedOn w:val="a1"/>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
    <w:next w:val="a"/>
    <w:link w:val="Char1c"/>
    <w:qFormat/>
    <w:rsid w:val="005C58CE"/>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1"/>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
    <w:uiPriority w:val="34"/>
    <w:qFormat/>
    <w:rsid w:val="005C58CE"/>
    <w:pPr>
      <w:spacing w:line="300" w:lineRule="auto"/>
      <w:ind w:firstLineChars="200" w:firstLine="420"/>
    </w:pPr>
    <w:rPr>
      <w:rFonts w:ascii="Times New Roman" w:hAnsi="Times New Roman"/>
    </w:rPr>
  </w:style>
  <w:style w:type="paragraph" w:customStyle="1" w:styleId="xl54">
    <w:name w:val="xl54"/>
    <w:basedOn w:val="a"/>
    <w:qFormat/>
    <w:rsid w:val="005C58CE"/>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
    <w:qFormat/>
    <w:rsid w:val="005C58CE"/>
    <w:pPr>
      <w:widowControl/>
      <w:spacing w:before="100" w:beforeAutospacing="1" w:after="100" w:afterAutospacing="1" w:line="300" w:lineRule="auto"/>
      <w:jc w:val="left"/>
    </w:pPr>
    <w:rPr>
      <w:rFonts w:ascii="宋体" w:hAnsi="宋体" w:hint="eastAsia"/>
      <w:kern w:val="0"/>
      <w:sz w:val="24"/>
      <w:szCs w:val="24"/>
    </w:rPr>
  </w:style>
  <w:style w:type="paragraph" w:customStyle="1" w:styleId="flName">
    <w:name w:val="flName"/>
    <w:basedOn w:val="a"/>
    <w:qFormat/>
    <w:rsid w:val="005C58CE"/>
    <w:pPr>
      <w:adjustRightInd w:val="0"/>
      <w:spacing w:before="320" w:after="160" w:line="360" w:lineRule="atLeast"/>
      <w:jc w:val="center"/>
    </w:pPr>
    <w:rPr>
      <w:rFonts w:ascii="Arial" w:eastAsia="黑体" w:hAnsi="Times New Roman"/>
      <w:kern w:val="0"/>
      <w:sz w:val="32"/>
      <w:szCs w:val="20"/>
    </w:rPr>
  </w:style>
  <w:style w:type="paragraph" w:customStyle="1" w:styleId="19">
    <w:name w:val="19"/>
    <w:basedOn w:val="a"/>
    <w:qFormat/>
    <w:rsid w:val="005C58CE"/>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font7">
    <w:name w:val="font7"/>
    <w:basedOn w:val="a"/>
    <w:qFormat/>
    <w:rsid w:val="005C58CE"/>
    <w:pPr>
      <w:widowControl/>
      <w:spacing w:before="100" w:beforeAutospacing="1" w:after="100" w:afterAutospacing="1" w:line="300" w:lineRule="auto"/>
      <w:jc w:val="left"/>
    </w:pPr>
    <w:rPr>
      <w:rFonts w:ascii="宋体" w:hAnsi="宋体" w:cs="宋体"/>
      <w:kern w:val="0"/>
      <w:sz w:val="16"/>
      <w:szCs w:val="16"/>
    </w:rPr>
  </w:style>
  <w:style w:type="paragraph" w:customStyle="1" w:styleId="p15">
    <w:name w:val="p15"/>
    <w:basedOn w:val="a"/>
    <w:qFormat/>
    <w:rsid w:val="005C58CE"/>
    <w:pPr>
      <w:widowControl/>
      <w:spacing w:line="300" w:lineRule="auto"/>
      <w:ind w:firstLine="420"/>
    </w:pPr>
    <w:rPr>
      <w:rFonts w:cs="宋体"/>
      <w:kern w:val="0"/>
      <w:szCs w:val="21"/>
    </w:rPr>
  </w:style>
  <w:style w:type="paragraph" w:customStyle="1" w:styleId="23">
    <w:name w:val="23"/>
    <w:basedOn w:val="a"/>
    <w:qFormat/>
    <w:rsid w:val="005C58CE"/>
    <w:pPr>
      <w:widowControl/>
      <w:snapToGrid w:val="0"/>
      <w:spacing w:before="100" w:beforeAutospacing="1" w:after="100" w:afterAutospacing="1" w:line="300" w:lineRule="auto"/>
      <w:ind w:left="840"/>
    </w:pPr>
    <w:rPr>
      <w:rFonts w:ascii="Times New Roman" w:eastAsia="Arial Unicode MS" w:hAnsi="Times New Roman"/>
      <w:kern w:val="0"/>
      <w:szCs w:val="21"/>
    </w:rPr>
  </w:style>
  <w:style w:type="paragraph" w:customStyle="1" w:styleId="font5">
    <w:name w:val="font5"/>
    <w:basedOn w:val="a"/>
    <w:qFormat/>
    <w:rsid w:val="005C58CE"/>
    <w:pPr>
      <w:widowControl/>
      <w:spacing w:before="100" w:beforeAutospacing="1" w:after="100" w:afterAutospacing="1" w:line="300" w:lineRule="auto"/>
      <w:jc w:val="left"/>
    </w:pPr>
    <w:rPr>
      <w:rFonts w:ascii="宋体" w:hAnsi="宋体" w:cs="Arial Unicode MS" w:hint="eastAsia"/>
      <w:kern w:val="0"/>
      <w:sz w:val="18"/>
      <w:szCs w:val="18"/>
    </w:rPr>
  </w:style>
  <w:style w:type="paragraph" w:customStyle="1" w:styleId="21">
    <w:name w:val="列出段落21"/>
    <w:basedOn w:val="a"/>
    <w:uiPriority w:val="34"/>
    <w:qFormat/>
    <w:rsid w:val="005C58CE"/>
    <w:pPr>
      <w:spacing w:line="300" w:lineRule="auto"/>
      <w:ind w:firstLineChars="200" w:firstLine="420"/>
    </w:pPr>
  </w:style>
  <w:style w:type="paragraph" w:customStyle="1" w:styleId="20">
    <w:name w:val="样式 正文文本缩进 + 段前: 2 字符"/>
    <w:basedOn w:val="a"/>
    <w:qFormat/>
    <w:rsid w:val="005C58CE"/>
    <w:pPr>
      <w:spacing w:line="300" w:lineRule="auto"/>
      <w:ind w:leftChars="200" w:left="420"/>
      <w:jc w:val="left"/>
    </w:pPr>
    <w:rPr>
      <w:rFonts w:ascii="Times New Roman" w:hAnsi="Times New Roman"/>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1"/>
    <w:link w:val="4"/>
    <w:qFormat/>
    <w:rsid w:val="005C58CE"/>
    <w:rPr>
      <w:rFonts w:ascii="Arial" w:eastAsia="黑体" w:hAnsi="Arial" w:cstheme="majorBidi"/>
      <w:b/>
      <w:bCs/>
      <w:sz w:val="28"/>
      <w:szCs w:val="28"/>
    </w:rPr>
  </w:style>
  <w:style w:type="paragraph" w:customStyle="1" w:styleId="xl56">
    <w:name w:val="xl56"/>
    <w:basedOn w:val="a"/>
    <w:qFormat/>
    <w:rsid w:val="005C58CE"/>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C58CE"/>
    <w:pPr>
      <w:widowControl/>
      <w:spacing w:before="480" w:after="0" w:line="276" w:lineRule="auto"/>
      <w:jc w:val="left"/>
      <w:outlineLvl w:val="9"/>
    </w:pPr>
    <w:rPr>
      <w:rFonts w:ascii="Cambria" w:hAnsi="Cambria" w:cs="Times New Roman"/>
      <w:color w:val="366091"/>
      <w:kern w:val="0"/>
      <w:sz w:val="28"/>
      <w:szCs w:val="28"/>
    </w:rPr>
  </w:style>
  <w:style w:type="character" w:customStyle="1" w:styleId="1Char">
    <w:name w:val="标题 1 Char"/>
    <w:basedOn w:val="a1"/>
    <w:link w:val="1"/>
    <w:qFormat/>
    <w:rsid w:val="005C58CE"/>
    <w:rPr>
      <w:rFonts w:ascii="Times New Roman" w:eastAsia="宋体" w:hAnsi="Times New Roman"/>
      <w:b/>
      <w:bCs/>
      <w:kern w:val="44"/>
      <w:sz w:val="44"/>
      <w:szCs w:val="44"/>
    </w:rPr>
  </w:style>
  <w:style w:type="paragraph" w:customStyle="1" w:styleId="xl32">
    <w:name w:val="xl3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9">
    <w:name w:val="标准次分项"/>
    <w:basedOn w:val="a"/>
    <w:qFormat/>
    <w:rsid w:val="005C58CE"/>
    <w:pPr>
      <w:spacing w:line="300" w:lineRule="auto"/>
      <w:jc w:val="left"/>
    </w:pPr>
    <w:rPr>
      <w:rFonts w:ascii="宋体" w:hAnsi="宋体"/>
      <w:szCs w:val="21"/>
    </w:rPr>
  </w:style>
  <w:style w:type="paragraph" w:customStyle="1" w:styleId="xl87">
    <w:name w:val="xl8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xl84">
    <w:name w:val="xl8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b/>
      <w:bCs/>
      <w:kern w:val="0"/>
      <w:sz w:val="16"/>
      <w:szCs w:val="16"/>
    </w:rPr>
  </w:style>
  <w:style w:type="paragraph" w:customStyle="1" w:styleId="xl31">
    <w:name w:val="xl31"/>
    <w:basedOn w:val="a"/>
    <w:qFormat/>
    <w:rsid w:val="005C58CE"/>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
    <w:qFormat/>
    <w:rsid w:val="005C58CE"/>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C58CE"/>
    <w:pPr>
      <w:widowControl/>
      <w:snapToGrid w:val="0"/>
      <w:spacing w:before="100" w:beforeAutospacing="1" w:after="100" w:afterAutospacing="1" w:line="300" w:lineRule="auto"/>
      <w:jc w:val="left"/>
    </w:pPr>
    <w:rPr>
      <w:rFonts w:ascii="宋体" w:hAnsi="宋体" w:cs="Arial Unicode MS" w:hint="eastAsia"/>
      <w:kern w:val="0"/>
      <w:sz w:val="24"/>
      <w:szCs w:val="24"/>
    </w:rPr>
  </w:style>
  <w:style w:type="paragraph" w:customStyle="1" w:styleId="-11">
    <w:name w:val="彩色列表 - 着色 11"/>
    <w:basedOn w:val="a"/>
    <w:uiPriority w:val="34"/>
    <w:qFormat/>
    <w:rsid w:val="005C58CE"/>
    <w:pPr>
      <w:autoSpaceDE w:val="0"/>
      <w:autoSpaceDN w:val="0"/>
      <w:adjustRightInd w:val="0"/>
      <w:spacing w:line="300" w:lineRule="auto"/>
      <w:ind w:firstLineChars="200" w:firstLine="420"/>
      <w:jc w:val="left"/>
      <w:textAlignment w:val="baseline"/>
    </w:pPr>
    <w:rPr>
      <w:rFonts w:ascii="宋体" w:hAnsi="Times New Roman"/>
      <w:kern w:val="0"/>
      <w:sz w:val="34"/>
      <w:szCs w:val="20"/>
    </w:rPr>
  </w:style>
  <w:style w:type="paragraph" w:customStyle="1" w:styleId="xl45">
    <w:name w:val="xl45"/>
    <w:basedOn w:val="a"/>
    <w:qFormat/>
    <w:rsid w:val="005C58CE"/>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1">
    <w:name w:val="font11"/>
    <w:basedOn w:val="a"/>
    <w:qFormat/>
    <w:rsid w:val="005C58CE"/>
    <w:pPr>
      <w:widowControl/>
      <w:spacing w:before="100" w:beforeAutospacing="1" w:after="100" w:afterAutospacing="1" w:line="300" w:lineRule="auto"/>
      <w:jc w:val="left"/>
    </w:pPr>
    <w:rPr>
      <w:rFonts w:ascii="Arial" w:hAnsi="Arial" w:cs="Arial"/>
      <w:kern w:val="0"/>
      <w:sz w:val="16"/>
      <w:szCs w:val="16"/>
    </w:rPr>
  </w:style>
  <w:style w:type="paragraph" w:customStyle="1" w:styleId="xl74">
    <w:name w:val="xl7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font10">
    <w:name w:val="font10"/>
    <w:basedOn w:val="a"/>
    <w:qFormat/>
    <w:rsid w:val="005C58CE"/>
    <w:pPr>
      <w:widowControl/>
      <w:spacing w:before="100" w:beforeAutospacing="1" w:after="100" w:afterAutospacing="1" w:line="300" w:lineRule="auto"/>
      <w:jc w:val="left"/>
    </w:pPr>
    <w:rPr>
      <w:rFonts w:ascii="Times New Roman" w:hAnsi="Times New Roman"/>
      <w:kern w:val="0"/>
      <w:sz w:val="16"/>
      <w:szCs w:val="16"/>
    </w:rPr>
  </w:style>
  <w:style w:type="paragraph" w:customStyle="1" w:styleId="font14">
    <w:name w:val="font14"/>
    <w:basedOn w:val="a"/>
    <w:qFormat/>
    <w:rsid w:val="005C58CE"/>
    <w:pPr>
      <w:widowControl/>
      <w:spacing w:before="100" w:beforeAutospacing="1" w:after="100" w:afterAutospacing="1" w:line="300" w:lineRule="auto"/>
      <w:jc w:val="left"/>
    </w:pPr>
    <w:rPr>
      <w:rFonts w:ascii="Arial" w:hAnsi="Arial" w:cs="Arial"/>
      <w:color w:val="000000"/>
      <w:kern w:val="0"/>
      <w:sz w:val="16"/>
      <w:szCs w:val="16"/>
    </w:rPr>
  </w:style>
  <w:style w:type="paragraph" w:customStyle="1" w:styleId="14">
    <w:name w:val="普通(网站)1"/>
    <w:basedOn w:val="a"/>
    <w:qFormat/>
    <w:rsid w:val="005C58CE"/>
    <w:pPr>
      <w:widowControl/>
      <w:spacing w:before="100" w:beforeAutospacing="1" w:after="100" w:afterAutospacing="1" w:line="300" w:lineRule="auto"/>
      <w:jc w:val="left"/>
    </w:pPr>
    <w:rPr>
      <w:rFonts w:ascii="宋体" w:hAnsi="宋体"/>
      <w:color w:val="000000"/>
      <w:kern w:val="0"/>
      <w:sz w:val="24"/>
      <w:szCs w:val="24"/>
    </w:rPr>
  </w:style>
  <w:style w:type="paragraph" w:customStyle="1" w:styleId="30">
    <w:name w:val="列出段落3"/>
    <w:basedOn w:val="a"/>
    <w:uiPriority w:val="99"/>
    <w:unhideWhenUsed/>
    <w:qFormat/>
    <w:rsid w:val="005C58CE"/>
    <w:pPr>
      <w:spacing w:line="300" w:lineRule="auto"/>
      <w:ind w:firstLineChars="200" w:firstLine="420"/>
    </w:pPr>
    <w:rPr>
      <w:rFonts w:ascii="Times New Roman" w:hAnsi="Times New Roman"/>
    </w:rPr>
  </w:style>
  <w:style w:type="paragraph" w:customStyle="1" w:styleId="17">
    <w:name w:val="17"/>
    <w:basedOn w:val="a"/>
    <w:qFormat/>
    <w:rsid w:val="005C58CE"/>
    <w:pPr>
      <w:widowControl/>
      <w:snapToGrid w:val="0"/>
      <w:spacing w:before="100" w:beforeAutospacing="1" w:after="100" w:afterAutospacing="1" w:line="300" w:lineRule="auto"/>
      <w:jc w:val="left"/>
    </w:pPr>
    <w:rPr>
      <w:rFonts w:ascii="Times New Roman" w:eastAsia="Arial Unicode MS" w:hAnsi="Times New Roman"/>
      <w:kern w:val="0"/>
      <w:sz w:val="18"/>
      <w:szCs w:val="18"/>
    </w:rPr>
  </w:style>
  <w:style w:type="paragraph" w:customStyle="1" w:styleId="xl77">
    <w:name w:val="xl7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color w:val="000000"/>
      <w:kern w:val="0"/>
      <w:sz w:val="16"/>
      <w:szCs w:val="16"/>
    </w:rPr>
  </w:style>
  <w:style w:type="paragraph" w:customStyle="1" w:styleId="xl70">
    <w:name w:val="xl7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b/>
      <w:bCs/>
      <w:kern w:val="0"/>
      <w:sz w:val="16"/>
      <w:szCs w:val="16"/>
    </w:rPr>
  </w:style>
  <w:style w:type="paragraph" w:customStyle="1" w:styleId="xl44">
    <w:name w:val="xl44"/>
    <w:basedOn w:val="a"/>
    <w:qFormat/>
    <w:rsid w:val="005C58CE"/>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b/>
      <w:bCs/>
      <w:kern w:val="0"/>
      <w:sz w:val="16"/>
      <w:szCs w:val="16"/>
    </w:rPr>
  </w:style>
  <w:style w:type="paragraph" w:customStyle="1" w:styleId="aa">
    <w:name w:val="文档编号"/>
    <w:basedOn w:val="a"/>
    <w:next w:val="a"/>
    <w:qFormat/>
    <w:rsid w:val="005C58CE"/>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41">
    <w:name w:val="Char4"/>
    <w:basedOn w:val="a"/>
    <w:qFormat/>
    <w:rsid w:val="005C58CE"/>
    <w:pPr>
      <w:spacing w:line="300" w:lineRule="auto"/>
    </w:pPr>
    <w:rPr>
      <w:rFonts w:ascii="Tahoma" w:hAnsi="Tahoma"/>
      <w:sz w:val="24"/>
      <w:szCs w:val="20"/>
    </w:rPr>
  </w:style>
  <w:style w:type="paragraph" w:customStyle="1" w:styleId="xl58">
    <w:name w:val="xl58"/>
    <w:basedOn w:val="a"/>
    <w:qFormat/>
    <w:rsid w:val="005C58CE"/>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b">
    <w:name w:val="全文标题"/>
    <w:next w:val="a"/>
    <w:qFormat/>
    <w:rsid w:val="005C58CE"/>
    <w:pPr>
      <w:spacing w:line="300" w:lineRule="auto"/>
      <w:jc w:val="center"/>
    </w:pPr>
    <w:rPr>
      <w:rFonts w:ascii="Arial" w:eastAsia="黑体" w:hAnsi="Arial" w:cs="Arial"/>
      <w:bCs/>
      <w:kern w:val="2"/>
      <w:sz w:val="52"/>
      <w:szCs w:val="32"/>
    </w:rPr>
  </w:style>
  <w:style w:type="paragraph" w:customStyle="1" w:styleId="xl51">
    <w:name w:val="xl5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
    <w:name w:val="24"/>
    <w:basedOn w:val="a"/>
    <w:qFormat/>
    <w:rsid w:val="005C58CE"/>
    <w:pPr>
      <w:widowControl/>
      <w:snapToGrid w:val="0"/>
      <w:spacing w:before="100" w:beforeAutospacing="1" w:after="100" w:afterAutospacing="1" w:line="300" w:lineRule="auto"/>
      <w:ind w:firstLine="420"/>
    </w:pPr>
    <w:rPr>
      <w:rFonts w:ascii="Times New Roman" w:eastAsia="Arial Unicode MS" w:hAnsi="Times New Roman"/>
      <w:kern w:val="0"/>
      <w:szCs w:val="21"/>
    </w:rPr>
  </w:style>
  <w:style w:type="paragraph" w:customStyle="1" w:styleId="xl26">
    <w:name w:val="xl2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38">
    <w:name w:val="xl38"/>
    <w:basedOn w:val="a"/>
    <w:qFormat/>
    <w:rsid w:val="005C58CE"/>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
    <w:qFormat/>
    <w:rsid w:val="005C58CE"/>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5C58C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9c">
    <w:name w:val="9c"/>
    <w:basedOn w:val="a"/>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c">
    <w:name w:val="正文段"/>
    <w:basedOn w:val="a"/>
    <w:qFormat/>
    <w:rsid w:val="005C58C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5C58CE"/>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C58CE"/>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24">
    <w:name w:val="xl2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olor w:val="FF0000"/>
      <w:kern w:val="0"/>
      <w:sz w:val="20"/>
      <w:szCs w:val="20"/>
    </w:rPr>
  </w:style>
  <w:style w:type="paragraph" w:customStyle="1" w:styleId="18">
    <w:name w:val="附录标题1"/>
    <w:basedOn w:val="1"/>
    <w:next w:val="a"/>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s="Times New Roman"/>
      <w:color w:val="000000"/>
      <w:sz w:val="40"/>
      <w:szCs w:val="24"/>
    </w:rPr>
  </w:style>
  <w:style w:type="paragraph" w:customStyle="1" w:styleId="xl53">
    <w:name w:val="xl53"/>
    <w:basedOn w:val="a"/>
    <w:qFormat/>
    <w:rsid w:val="005C58CE"/>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65">
    <w:name w:val="xl6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font16">
    <w:name w:val="font16"/>
    <w:basedOn w:val="a"/>
    <w:qFormat/>
    <w:rsid w:val="005C58CE"/>
    <w:pPr>
      <w:widowControl/>
      <w:spacing w:before="100" w:beforeAutospacing="1" w:after="100" w:afterAutospacing="1" w:line="300" w:lineRule="auto"/>
      <w:jc w:val="left"/>
    </w:pPr>
    <w:rPr>
      <w:rFonts w:ascii="宋体" w:hAnsi="宋体" w:cs="宋体"/>
      <w:kern w:val="0"/>
      <w:sz w:val="16"/>
      <w:szCs w:val="16"/>
    </w:rPr>
  </w:style>
  <w:style w:type="paragraph" w:customStyle="1" w:styleId="Char9">
    <w:name w:val="Char"/>
    <w:basedOn w:val="a"/>
    <w:qFormat/>
    <w:rsid w:val="005C58CE"/>
    <w:pPr>
      <w:spacing w:line="300" w:lineRule="auto"/>
    </w:pPr>
    <w:rPr>
      <w:rFonts w:ascii="Tahoma" w:hAnsi="Tahoma"/>
      <w:sz w:val="24"/>
      <w:szCs w:val="20"/>
    </w:rPr>
  </w:style>
  <w:style w:type="paragraph" w:customStyle="1" w:styleId="ad">
    <w:name w:val="文档正文"/>
    <w:basedOn w:val="a"/>
    <w:qFormat/>
    <w:rsid w:val="005C58CE"/>
    <w:pPr>
      <w:spacing w:line="360" w:lineRule="auto"/>
    </w:pPr>
    <w:rPr>
      <w:rFonts w:ascii="宋体" w:hAnsi="宋体" w:cs="Arial"/>
      <w:b/>
      <w:bCs/>
      <w:szCs w:val="21"/>
    </w:rPr>
  </w:style>
  <w:style w:type="paragraph" w:customStyle="1" w:styleId="xl41">
    <w:name w:val="xl41"/>
    <w:basedOn w:val="a"/>
    <w:qFormat/>
    <w:rsid w:val="005C58CE"/>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5C58CE"/>
    <w:pPr>
      <w:adjustRightInd w:val="0"/>
      <w:spacing w:line="360" w:lineRule="auto"/>
    </w:pPr>
    <w:rPr>
      <w:rFonts w:ascii="Times New Roman" w:hAnsi="Times New Roman"/>
      <w:kern w:val="0"/>
      <w:sz w:val="24"/>
      <w:szCs w:val="20"/>
    </w:rPr>
  </w:style>
  <w:style w:type="paragraph" w:customStyle="1" w:styleId="31">
    <w:name w:val="表格3"/>
    <w:basedOn w:val="a"/>
    <w:qFormat/>
    <w:rsid w:val="005C58CE"/>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e">
    <w:name w:val="图例编号"/>
    <w:basedOn w:val="af"/>
    <w:next w:val="af"/>
    <w:qFormat/>
    <w:rsid w:val="005C58CE"/>
    <w:rPr>
      <w:rFonts w:ascii="Times New Roman" w:eastAsia="宋体" w:hAnsi="Times New Roman" w:cs="Times New Roman"/>
      <w:szCs w:val="22"/>
    </w:rPr>
  </w:style>
  <w:style w:type="paragraph" w:styleId="af0">
    <w:name w:val="Body Text"/>
    <w:basedOn w:val="a"/>
    <w:link w:val="Char15"/>
    <w:unhideWhenUsed/>
    <w:qFormat/>
    <w:rsid w:val="005C58CE"/>
    <w:pPr>
      <w:spacing w:after="120" w:line="300" w:lineRule="auto"/>
    </w:pPr>
    <w:rPr>
      <w:rFonts w:asciiTheme="minorHAnsi" w:eastAsiaTheme="minorEastAsia" w:hAnsiTheme="minorHAnsi" w:cstheme="minorBidi"/>
      <w:kern w:val="0"/>
      <w:sz w:val="20"/>
      <w:szCs w:val="20"/>
    </w:rPr>
  </w:style>
  <w:style w:type="character" w:customStyle="1" w:styleId="Char15">
    <w:name w:val="正文文本 Char1"/>
    <w:basedOn w:val="a1"/>
    <w:link w:val="af0"/>
    <w:qFormat/>
    <w:rsid w:val="005C58CE"/>
  </w:style>
  <w:style w:type="paragraph" w:styleId="af">
    <w:name w:val="Body Text First Indent"/>
    <w:basedOn w:val="af0"/>
    <w:link w:val="Chara"/>
    <w:qFormat/>
    <w:rsid w:val="005C58CE"/>
    <w:pPr>
      <w:ind w:firstLine="510"/>
    </w:pPr>
    <w:rPr>
      <w:kern w:val="2"/>
      <w:sz w:val="24"/>
    </w:rPr>
  </w:style>
  <w:style w:type="character" w:customStyle="1" w:styleId="Chara">
    <w:name w:val="正文首行缩进 Char"/>
    <w:basedOn w:val="Char4"/>
    <w:link w:val="af"/>
    <w:qFormat/>
    <w:rsid w:val="005C58CE"/>
    <w:rPr>
      <w:kern w:val="2"/>
      <w:sz w:val="24"/>
    </w:rPr>
  </w:style>
  <w:style w:type="paragraph" w:customStyle="1" w:styleId="xl71">
    <w:name w:val="xl7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xl29">
    <w:name w:val="xl2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5C58CE"/>
    <w:pPr>
      <w:spacing w:afterLines="50" w:line="360" w:lineRule="auto"/>
    </w:pPr>
    <w:rPr>
      <w:rFonts w:ascii="仿宋_GB2312" w:eastAsia="仿宋_GB2312" w:hAnsi="宋体"/>
      <w:sz w:val="24"/>
      <w:szCs w:val="24"/>
    </w:rPr>
  </w:style>
  <w:style w:type="paragraph" w:customStyle="1" w:styleId="xl59">
    <w:name w:val="xl59"/>
    <w:basedOn w:val="a"/>
    <w:qFormat/>
    <w:rsid w:val="005C58CE"/>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9">
    <w:name w:val="xl39"/>
    <w:basedOn w:val="a"/>
    <w:qFormat/>
    <w:rsid w:val="005C58CE"/>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5C58CE"/>
    <w:pPr>
      <w:widowControl/>
      <w:spacing w:before="100" w:beforeAutospacing="1" w:after="100" w:afterAutospacing="1" w:line="300" w:lineRule="auto"/>
      <w:jc w:val="left"/>
    </w:pPr>
    <w:rPr>
      <w:rFonts w:ascii="宋体" w:hAnsi="宋体" w:cs="宋体"/>
      <w:kern w:val="0"/>
      <w:sz w:val="18"/>
      <w:szCs w:val="18"/>
    </w:rPr>
  </w:style>
  <w:style w:type="paragraph" w:customStyle="1" w:styleId="210">
    <w:name w:val="21"/>
    <w:basedOn w:val="a"/>
    <w:qFormat/>
    <w:rsid w:val="005C58CE"/>
    <w:pPr>
      <w:widowControl/>
      <w:snapToGrid w:val="0"/>
      <w:spacing w:before="100" w:beforeAutospacing="1" w:after="100" w:afterAutospacing="1" w:line="300" w:lineRule="auto"/>
    </w:pPr>
    <w:rPr>
      <w:rFonts w:ascii="Times New Roman" w:eastAsia="Arial Unicode MS" w:hAnsi="Times New Roman"/>
      <w:kern w:val="0"/>
      <w:szCs w:val="21"/>
    </w:rPr>
  </w:style>
  <w:style w:type="paragraph" w:customStyle="1" w:styleId="22">
    <w:name w:val="列出段落2"/>
    <w:basedOn w:val="a"/>
    <w:uiPriority w:val="34"/>
    <w:qFormat/>
    <w:rsid w:val="005C58CE"/>
    <w:pPr>
      <w:spacing w:line="300" w:lineRule="auto"/>
      <w:ind w:firstLineChars="200" w:firstLine="420"/>
    </w:pPr>
    <w:rPr>
      <w:rFonts w:ascii="Times New Roman" w:hAnsi="Times New Roman"/>
    </w:rPr>
  </w:style>
  <w:style w:type="paragraph" w:customStyle="1" w:styleId="110">
    <w:name w:val="列出段落11"/>
    <w:basedOn w:val="a"/>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C58CE"/>
    <w:pPr>
      <w:autoSpaceDE w:val="0"/>
      <w:autoSpaceDN w:val="0"/>
      <w:adjustRightInd w:val="0"/>
      <w:spacing w:line="300" w:lineRule="auto"/>
      <w:ind w:firstLineChars="200" w:firstLine="420"/>
      <w:jc w:val="left"/>
      <w:textAlignment w:val="baseline"/>
    </w:pPr>
    <w:rPr>
      <w:rFonts w:ascii="宋体" w:hAnsi="Times New Roman"/>
      <w:kern w:val="0"/>
      <w:sz w:val="34"/>
      <w:szCs w:val="20"/>
    </w:rPr>
  </w:style>
  <w:style w:type="paragraph" w:customStyle="1" w:styleId="xl68">
    <w:name w:val="xl68"/>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font8">
    <w:name w:val="font8"/>
    <w:basedOn w:val="a"/>
    <w:qFormat/>
    <w:rsid w:val="005C58CE"/>
    <w:pPr>
      <w:widowControl/>
      <w:spacing w:before="100" w:beforeAutospacing="1" w:after="100" w:afterAutospacing="1" w:line="300" w:lineRule="auto"/>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C58CE"/>
    <w:pPr>
      <w:tabs>
        <w:tab w:val="left" w:pos="360"/>
      </w:tabs>
      <w:spacing w:line="300" w:lineRule="auto"/>
    </w:pPr>
    <w:rPr>
      <w:rFonts w:ascii="Times New Roman" w:hAnsi="Times New Roman"/>
      <w:sz w:val="24"/>
      <w:szCs w:val="24"/>
    </w:rPr>
  </w:style>
  <w:style w:type="paragraph" w:customStyle="1" w:styleId="40">
    <w:name w:val="列出段落4"/>
    <w:basedOn w:val="a"/>
    <w:uiPriority w:val="34"/>
    <w:qFormat/>
    <w:rsid w:val="005C58CE"/>
    <w:pPr>
      <w:spacing w:line="300" w:lineRule="auto"/>
      <w:ind w:firstLineChars="200" w:firstLine="420"/>
    </w:pPr>
    <w:rPr>
      <w:rFonts w:ascii="Times New Roman" w:hAnsi="Times New Roman"/>
    </w:rPr>
  </w:style>
  <w:style w:type="paragraph" w:customStyle="1" w:styleId="p18">
    <w:name w:val="p18"/>
    <w:basedOn w:val="a"/>
    <w:qFormat/>
    <w:rsid w:val="005C58CE"/>
    <w:pPr>
      <w:widowControl/>
      <w:spacing w:before="100" w:beforeAutospacing="1" w:after="100" w:afterAutospacing="1" w:line="300" w:lineRule="auto"/>
      <w:jc w:val="left"/>
    </w:pPr>
    <w:rPr>
      <w:rFonts w:ascii="宋体" w:hAnsi="宋体" w:cs="宋体"/>
      <w:kern w:val="0"/>
      <w:sz w:val="24"/>
      <w:szCs w:val="24"/>
    </w:rPr>
  </w:style>
  <w:style w:type="paragraph" w:customStyle="1" w:styleId="180">
    <w:name w:val="18"/>
    <w:basedOn w:val="a"/>
    <w:qFormat/>
    <w:rsid w:val="005C58CE"/>
    <w:pPr>
      <w:widowControl/>
      <w:pBdr>
        <w:bottom w:val="single" w:sz="6" w:space="1" w:color="000000"/>
      </w:pBdr>
      <w:snapToGrid w:val="0"/>
      <w:spacing w:before="100" w:beforeAutospacing="1" w:after="100" w:afterAutospacing="1" w:line="300" w:lineRule="auto"/>
      <w:jc w:val="center"/>
    </w:pPr>
    <w:rPr>
      <w:rFonts w:ascii="Times New Roman" w:eastAsia="Arial Unicode MS" w:hAnsi="Times New Roman"/>
      <w:kern w:val="0"/>
      <w:sz w:val="18"/>
      <w:szCs w:val="18"/>
    </w:rPr>
  </w:style>
  <w:style w:type="paragraph" w:customStyle="1" w:styleId="xl52">
    <w:name w:val="xl5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1">
    <w:name w:val="缩进正文"/>
    <w:basedOn w:val="a"/>
    <w:qFormat/>
    <w:rsid w:val="005C58CE"/>
    <w:pPr>
      <w:spacing w:beforeLines="25" w:afterLines="25" w:line="360" w:lineRule="auto"/>
      <w:ind w:firstLineChars="200" w:firstLine="480"/>
    </w:pPr>
    <w:rPr>
      <w:rFonts w:ascii="Times New Roman" w:hAnsi="Times New Roman"/>
      <w:sz w:val="24"/>
      <w:szCs w:val="21"/>
    </w:rPr>
  </w:style>
  <w:style w:type="paragraph" w:customStyle="1" w:styleId="af2">
    <w:name w:val="文字列表"/>
    <w:basedOn w:val="af"/>
    <w:qFormat/>
    <w:rsid w:val="005C58CE"/>
    <w:rPr>
      <w:rFonts w:ascii="Times New Roman" w:eastAsia="宋体" w:hAnsi="Times New Roman" w:cs="Times New Roman"/>
      <w:szCs w:val="22"/>
    </w:rPr>
  </w:style>
  <w:style w:type="paragraph" w:customStyle="1" w:styleId="Web">
    <w:name w:val="普通 (Web)"/>
    <w:basedOn w:val="a"/>
    <w:qFormat/>
    <w:rsid w:val="005C58CE"/>
    <w:pPr>
      <w:spacing w:line="300" w:lineRule="auto"/>
    </w:pPr>
    <w:rPr>
      <w:rFonts w:ascii="Times New Roman" w:hAnsi="Times New Roman"/>
      <w:sz w:val="24"/>
      <w:szCs w:val="24"/>
    </w:rPr>
  </w:style>
  <w:style w:type="paragraph" w:customStyle="1" w:styleId="Char1CharCharCharCharCharCharCharCharChar">
    <w:name w:val="Char1 Char Char Char Char Char Char Char Char Char"/>
    <w:basedOn w:val="a"/>
    <w:qFormat/>
    <w:rsid w:val="005C58CE"/>
    <w:pPr>
      <w:spacing w:line="300" w:lineRule="auto"/>
    </w:pPr>
    <w:rPr>
      <w:rFonts w:ascii="Tahoma" w:hAnsi="Tahoma"/>
      <w:sz w:val="24"/>
      <w:szCs w:val="20"/>
    </w:rPr>
  </w:style>
  <w:style w:type="paragraph" w:customStyle="1" w:styleId="xl75">
    <w:name w:val="xl75"/>
    <w:basedOn w:val="a"/>
    <w:qFormat/>
    <w:rsid w:val="005C58CE"/>
    <w:pPr>
      <w:widowControl/>
      <w:spacing w:before="100" w:beforeAutospacing="1" w:after="100" w:afterAutospacing="1" w:line="300" w:lineRule="auto"/>
      <w:jc w:val="center"/>
    </w:pPr>
    <w:rPr>
      <w:rFonts w:ascii="Arial" w:hAnsi="Arial" w:cs="Arial"/>
      <w:kern w:val="0"/>
      <w:sz w:val="16"/>
      <w:szCs w:val="16"/>
    </w:rPr>
  </w:style>
  <w:style w:type="paragraph" w:customStyle="1" w:styleId="font12">
    <w:name w:val="font12"/>
    <w:basedOn w:val="a"/>
    <w:qFormat/>
    <w:rsid w:val="005C58CE"/>
    <w:pPr>
      <w:widowControl/>
      <w:spacing w:before="100" w:beforeAutospacing="1" w:after="100" w:afterAutospacing="1" w:line="300" w:lineRule="auto"/>
      <w:jc w:val="left"/>
    </w:pPr>
    <w:rPr>
      <w:rFonts w:ascii="宋体" w:hAnsi="宋体" w:cs="宋体"/>
      <w:color w:val="000000"/>
      <w:kern w:val="0"/>
      <w:sz w:val="16"/>
      <w:szCs w:val="16"/>
    </w:rPr>
  </w:style>
  <w:style w:type="paragraph" w:customStyle="1" w:styleId="xl36">
    <w:name w:val="xl36"/>
    <w:basedOn w:val="a"/>
    <w:qFormat/>
    <w:rsid w:val="005C58CE"/>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
    <w:qFormat/>
    <w:rsid w:val="005C58CE"/>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
    <w:qFormat/>
    <w:rsid w:val="005C58CE"/>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3">
    <w:name w:val="四号　首行缩进"/>
    <w:basedOn w:val="a"/>
    <w:qFormat/>
    <w:rsid w:val="005C58CE"/>
    <w:pPr>
      <w:spacing w:line="360" w:lineRule="auto"/>
    </w:pPr>
    <w:rPr>
      <w:rFonts w:ascii="宋体" w:hAnsi="宋体"/>
      <w:bCs/>
      <w:szCs w:val="21"/>
    </w:rPr>
  </w:style>
  <w:style w:type="paragraph" w:customStyle="1" w:styleId="TOC2">
    <w:name w:val="TOC 标题2"/>
    <w:basedOn w:val="1"/>
    <w:next w:val="a"/>
    <w:uiPriority w:val="39"/>
    <w:qFormat/>
    <w:rsid w:val="005C58CE"/>
    <w:pPr>
      <w:widowControl/>
      <w:spacing w:before="480" w:after="0" w:line="276" w:lineRule="auto"/>
      <w:jc w:val="left"/>
      <w:outlineLvl w:val="9"/>
    </w:pPr>
    <w:rPr>
      <w:rFonts w:ascii="Cambria" w:hAnsi="Cambria" w:cs="Times New Roman"/>
      <w:color w:val="365F91"/>
      <w:kern w:val="0"/>
      <w:sz w:val="28"/>
      <w:szCs w:val="28"/>
    </w:rPr>
  </w:style>
  <w:style w:type="paragraph" w:customStyle="1" w:styleId="font13">
    <w:name w:val="font13"/>
    <w:basedOn w:val="a"/>
    <w:qFormat/>
    <w:rsid w:val="005C58CE"/>
    <w:pPr>
      <w:widowControl/>
      <w:spacing w:before="100" w:beforeAutospacing="1" w:after="100" w:afterAutospacing="1" w:line="300" w:lineRule="auto"/>
      <w:jc w:val="left"/>
    </w:pPr>
    <w:rPr>
      <w:rFonts w:ascii="BatangChe" w:eastAsia="BatangChe" w:hAnsi="BatangChe" w:cs="宋体"/>
      <w:kern w:val="0"/>
      <w:sz w:val="16"/>
      <w:szCs w:val="16"/>
    </w:rPr>
  </w:style>
  <w:style w:type="paragraph" w:customStyle="1" w:styleId="xl42">
    <w:name w:val="xl42"/>
    <w:basedOn w:val="a"/>
    <w:qFormat/>
    <w:rsid w:val="005C58CE"/>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C58CE"/>
    <w:pPr>
      <w:adjustRightInd w:val="0"/>
      <w:spacing w:after="284" w:line="113" w:lineRule="atLeast"/>
      <w:jc w:val="center"/>
      <w:textAlignment w:val="baseline"/>
    </w:pPr>
    <w:rPr>
      <w:rFonts w:ascii="Times New Roman" w:hAnsi="Times New Roman"/>
      <w:kern w:val="0"/>
      <w:sz w:val="24"/>
      <w:szCs w:val="20"/>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
    <w:qFormat/>
    <w:rsid w:val="005C58CE"/>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83">
    <w:name w:val="xl83"/>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220">
    <w:name w:val="22"/>
    <w:basedOn w:val="a"/>
    <w:qFormat/>
    <w:rsid w:val="005C58CE"/>
    <w:pPr>
      <w:widowControl/>
      <w:snapToGrid w:val="0"/>
      <w:spacing w:before="100" w:beforeAutospacing="1" w:after="100" w:afterAutospacing="1" w:line="300" w:lineRule="auto"/>
    </w:pPr>
    <w:rPr>
      <w:rFonts w:ascii="Times New Roman" w:eastAsia="Arial Unicode MS" w:hAnsi="Times New Roman"/>
      <w:kern w:val="0"/>
      <w:szCs w:val="21"/>
    </w:rPr>
  </w:style>
  <w:style w:type="paragraph" w:customStyle="1" w:styleId="Char21">
    <w:name w:val="Char2"/>
    <w:basedOn w:val="a"/>
    <w:qFormat/>
    <w:rsid w:val="005C58CE"/>
    <w:pPr>
      <w:tabs>
        <w:tab w:val="left" w:pos="360"/>
      </w:tabs>
      <w:spacing w:line="300" w:lineRule="auto"/>
    </w:pPr>
    <w:rPr>
      <w:rFonts w:ascii="Times New Roman" w:hAnsi="Times New Roman"/>
      <w:sz w:val="24"/>
      <w:szCs w:val="24"/>
    </w:rPr>
  </w:style>
  <w:style w:type="paragraph" w:customStyle="1" w:styleId="xl86">
    <w:name w:val="xl8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16"/>
      <w:szCs w:val="16"/>
    </w:rPr>
  </w:style>
  <w:style w:type="paragraph" w:customStyle="1" w:styleId="af4">
    <w:name w:val="一般正文"/>
    <w:basedOn w:val="a"/>
    <w:qFormat/>
    <w:rsid w:val="005C58CE"/>
    <w:pPr>
      <w:spacing w:line="360" w:lineRule="auto"/>
      <w:ind w:firstLineChars="200" w:firstLine="480"/>
    </w:pPr>
    <w:rPr>
      <w:rFonts w:ascii="Times New Roman" w:hAnsi="Times New Roman" w:cs="宋体"/>
      <w:sz w:val="24"/>
      <w:szCs w:val="20"/>
    </w:rPr>
  </w:style>
  <w:style w:type="paragraph" w:customStyle="1" w:styleId="font9">
    <w:name w:val="font9"/>
    <w:basedOn w:val="a"/>
    <w:qFormat/>
    <w:rsid w:val="005C58CE"/>
    <w:pPr>
      <w:widowControl/>
      <w:spacing w:before="100" w:beforeAutospacing="1" w:after="100" w:afterAutospacing="1" w:line="300" w:lineRule="auto"/>
      <w:jc w:val="left"/>
    </w:pPr>
    <w:rPr>
      <w:rFonts w:ascii="Times New Roman" w:hAnsi="Times New Roman"/>
      <w:b/>
      <w:bCs/>
      <w:kern w:val="0"/>
      <w:sz w:val="16"/>
      <w:szCs w:val="16"/>
    </w:rPr>
  </w:style>
  <w:style w:type="paragraph" w:customStyle="1" w:styleId="xl30">
    <w:name w:val="xl3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5C58CE"/>
    <w:pPr>
      <w:widowControl/>
      <w:spacing w:before="100" w:beforeAutospacing="1" w:after="100" w:afterAutospacing="1" w:line="300" w:lineRule="auto"/>
      <w:jc w:val="left"/>
    </w:pPr>
    <w:rPr>
      <w:rFonts w:ascii="宋体" w:hAnsi="宋体" w:cs="宋体"/>
      <w:kern w:val="0"/>
      <w:sz w:val="18"/>
      <w:szCs w:val="18"/>
    </w:rPr>
  </w:style>
  <w:style w:type="paragraph" w:customStyle="1" w:styleId="p0">
    <w:name w:val="p0"/>
    <w:basedOn w:val="a"/>
    <w:qFormat/>
    <w:rsid w:val="005C58CE"/>
    <w:pPr>
      <w:widowControl/>
      <w:spacing w:line="300" w:lineRule="auto"/>
    </w:pPr>
    <w:rPr>
      <w:rFonts w:ascii="Times New Roman" w:hAnsi="Times New Roman"/>
      <w:kern w:val="0"/>
      <w:szCs w:val="21"/>
    </w:rPr>
  </w:style>
  <w:style w:type="paragraph" w:customStyle="1" w:styleId="xl79">
    <w:name w:val="xl7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20"/>
      <w:szCs w:val="20"/>
    </w:rPr>
  </w:style>
  <w:style w:type="paragraph" w:customStyle="1" w:styleId="xl49">
    <w:name w:val="xl49"/>
    <w:basedOn w:val="a"/>
    <w:qFormat/>
    <w:rsid w:val="005C58CE"/>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5">
    <w:name w:val="点点"/>
    <w:basedOn w:val="a"/>
    <w:qFormat/>
    <w:rsid w:val="005C58CE"/>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xl76">
    <w:name w:val="xl7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character" w:customStyle="1" w:styleId="neuhtctextarea1">
    <w:name w:val="neuhtctextarea1"/>
    <w:basedOn w:val="a1"/>
    <w:qFormat/>
    <w:rsid w:val="005C58CE"/>
    <w:rPr>
      <w:rFonts w:ascii="Verdana" w:hAnsi="Verdana" w:cs="Verdana" w:hint="default"/>
      <w:color w:val="000000"/>
      <w:sz w:val="18"/>
      <w:szCs w:val="18"/>
    </w:rPr>
  </w:style>
  <w:style w:type="character" w:customStyle="1" w:styleId="x-tab-strip-text4">
    <w:name w:val="x-tab-strip-text4"/>
    <w:basedOn w:val="a1"/>
    <w:qFormat/>
    <w:rsid w:val="005C58CE"/>
    <w:rPr>
      <w:b/>
      <w:color w:val="15428B"/>
    </w:rPr>
  </w:style>
  <w:style w:type="character" w:customStyle="1" w:styleId="x-tab-strip-text1">
    <w:name w:val="x-tab-strip-text1"/>
    <w:basedOn w:val="a1"/>
    <w:qFormat/>
    <w:rsid w:val="005C58CE"/>
  </w:style>
  <w:style w:type="character" w:customStyle="1" w:styleId="x-tab-strip-text2">
    <w:name w:val="x-tab-strip-text2"/>
    <w:basedOn w:val="a1"/>
    <w:qFormat/>
    <w:rsid w:val="005C58CE"/>
  </w:style>
  <w:style w:type="character" w:customStyle="1" w:styleId="x-tab-strip-text">
    <w:name w:val="x-tab-strip-text"/>
    <w:basedOn w:val="a1"/>
    <w:qFormat/>
    <w:rsid w:val="005C58CE"/>
    <w:rPr>
      <w:rFonts w:ascii="Tahoma" w:eastAsia="Tahoma" w:hAnsi="Tahoma" w:cs="Tahoma"/>
      <w:color w:val="416AA3"/>
      <w:sz w:val="16"/>
      <w:szCs w:val="16"/>
    </w:rPr>
  </w:style>
  <w:style w:type="character" w:customStyle="1" w:styleId="x-tab-strip-text3">
    <w:name w:val="x-tab-strip-text3"/>
    <w:basedOn w:val="a1"/>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1"/>
    <w:qFormat/>
    <w:rsid w:val="005C58CE"/>
  </w:style>
  <w:style w:type="character" w:customStyle="1" w:styleId="2Char">
    <w:name w:val="标题 2 Char"/>
    <w:basedOn w:val="a1"/>
    <w:link w:val="2"/>
    <w:qFormat/>
    <w:rsid w:val="005C58CE"/>
    <w:rPr>
      <w:rFonts w:ascii="Arial" w:eastAsia="黑体" w:hAnsi="Arial" w:cs="Times New Roman"/>
      <w:b/>
      <w:bCs/>
      <w:sz w:val="32"/>
      <w:szCs w:val="32"/>
    </w:rPr>
  </w:style>
  <w:style w:type="character" w:customStyle="1" w:styleId="3Char">
    <w:name w:val="标题 3 Char"/>
    <w:basedOn w:val="a1"/>
    <w:link w:val="3"/>
    <w:qFormat/>
    <w:rsid w:val="005C58CE"/>
    <w:rPr>
      <w:rFonts w:ascii="Times New Roman" w:eastAsia="宋体" w:hAnsi="Times New Roman" w:cs="Times New Roman"/>
      <w:b/>
      <w:bCs/>
      <w:szCs w:val="32"/>
    </w:rPr>
  </w:style>
  <w:style w:type="character" w:customStyle="1" w:styleId="5Char">
    <w:name w:val="标题 5 Char"/>
    <w:basedOn w:val="a1"/>
    <w:link w:val="5"/>
    <w:qFormat/>
    <w:rsid w:val="005C58CE"/>
    <w:rPr>
      <w:b/>
      <w:kern w:val="2"/>
      <w:sz w:val="28"/>
    </w:rPr>
  </w:style>
  <w:style w:type="paragraph" w:styleId="a0">
    <w:name w:val="Normal Indent"/>
    <w:basedOn w:val="a"/>
    <w:link w:val="Charb"/>
    <w:qFormat/>
    <w:rsid w:val="005C58CE"/>
    <w:pPr>
      <w:spacing w:line="300" w:lineRule="auto"/>
      <w:ind w:firstLine="420"/>
    </w:pPr>
    <w:rPr>
      <w:rFonts w:asciiTheme="minorHAnsi" w:eastAsiaTheme="minorEastAsia" w:hAnsiTheme="minorHAnsi" w:cstheme="minorBidi"/>
      <w:kern w:val="0"/>
      <w:sz w:val="20"/>
      <w:szCs w:val="20"/>
    </w:rPr>
  </w:style>
  <w:style w:type="character" w:customStyle="1" w:styleId="6Char">
    <w:name w:val="标题 6 Char"/>
    <w:basedOn w:val="a1"/>
    <w:link w:val="6"/>
    <w:qFormat/>
    <w:rsid w:val="005C58CE"/>
    <w:rPr>
      <w:rFonts w:ascii="Arial" w:eastAsia="黑体" w:hAnsi="Arial"/>
      <w:b/>
      <w:kern w:val="2"/>
      <w:sz w:val="24"/>
    </w:rPr>
  </w:style>
  <w:style w:type="character" w:customStyle="1" w:styleId="7Char">
    <w:name w:val="标题 7 Char"/>
    <w:basedOn w:val="a1"/>
    <w:link w:val="7"/>
    <w:qFormat/>
    <w:rsid w:val="005C58CE"/>
    <w:rPr>
      <w:b/>
      <w:kern w:val="2"/>
      <w:sz w:val="24"/>
    </w:rPr>
  </w:style>
  <w:style w:type="character" w:customStyle="1" w:styleId="8Char">
    <w:name w:val="标题 8 Char"/>
    <w:basedOn w:val="a1"/>
    <w:link w:val="8"/>
    <w:qFormat/>
    <w:rsid w:val="005C58CE"/>
    <w:rPr>
      <w:rFonts w:ascii="Arial" w:eastAsia="黑体" w:hAnsi="Arial"/>
      <w:kern w:val="2"/>
      <w:sz w:val="24"/>
    </w:rPr>
  </w:style>
  <w:style w:type="character" w:customStyle="1" w:styleId="9Char">
    <w:name w:val="标题 9 Char"/>
    <w:basedOn w:val="a1"/>
    <w:link w:val="9"/>
    <w:qFormat/>
    <w:rsid w:val="005C58CE"/>
    <w:rPr>
      <w:rFonts w:ascii="Arial" w:eastAsia="黑体" w:hAnsi="Arial"/>
      <w:kern w:val="2"/>
      <w:sz w:val="21"/>
    </w:rPr>
  </w:style>
  <w:style w:type="paragraph" w:styleId="1c">
    <w:name w:val="toc 1"/>
    <w:basedOn w:val="a"/>
    <w:next w:val="a"/>
    <w:uiPriority w:val="39"/>
    <w:qFormat/>
    <w:rsid w:val="005C58CE"/>
    <w:pPr>
      <w:tabs>
        <w:tab w:val="left" w:pos="840"/>
        <w:tab w:val="right" w:leader="dot" w:pos="9231"/>
      </w:tabs>
      <w:spacing w:line="300" w:lineRule="auto"/>
    </w:pPr>
    <w:rPr>
      <w:rFonts w:ascii="Times New Roman" w:hAnsi="Times New Roman"/>
      <w:szCs w:val="24"/>
    </w:rPr>
  </w:style>
  <w:style w:type="paragraph" w:styleId="25">
    <w:name w:val="toc 2"/>
    <w:basedOn w:val="a"/>
    <w:next w:val="a"/>
    <w:uiPriority w:val="39"/>
    <w:qFormat/>
    <w:rsid w:val="005C58CE"/>
    <w:pPr>
      <w:tabs>
        <w:tab w:val="left" w:pos="851"/>
        <w:tab w:val="right" w:leader="dot" w:pos="9231"/>
      </w:tabs>
      <w:spacing w:line="300" w:lineRule="auto"/>
      <w:ind w:leftChars="200" w:left="420"/>
    </w:pPr>
    <w:rPr>
      <w:rFonts w:ascii="Times New Roman" w:hAnsi="Times New Roman"/>
      <w:szCs w:val="20"/>
    </w:rPr>
  </w:style>
  <w:style w:type="paragraph" w:styleId="32">
    <w:name w:val="toc 3"/>
    <w:basedOn w:val="a"/>
    <w:next w:val="a"/>
    <w:uiPriority w:val="39"/>
    <w:qFormat/>
    <w:rsid w:val="005C58CE"/>
    <w:pPr>
      <w:tabs>
        <w:tab w:val="right" w:leader="dot" w:pos="9231"/>
      </w:tabs>
      <w:spacing w:line="300" w:lineRule="auto"/>
      <w:ind w:leftChars="400" w:left="840"/>
    </w:pPr>
    <w:rPr>
      <w:rFonts w:ascii="Times New Roman" w:hAnsi="Times New Roman"/>
      <w:szCs w:val="24"/>
    </w:rPr>
  </w:style>
  <w:style w:type="paragraph" w:styleId="41">
    <w:name w:val="toc 4"/>
    <w:basedOn w:val="a"/>
    <w:next w:val="a"/>
    <w:uiPriority w:val="39"/>
    <w:qFormat/>
    <w:rsid w:val="005C58CE"/>
    <w:pPr>
      <w:spacing w:line="300" w:lineRule="auto"/>
      <w:ind w:leftChars="600" w:left="1260"/>
    </w:pPr>
    <w:rPr>
      <w:rFonts w:ascii="Times New Roman" w:hAnsi="Times New Roman"/>
      <w:szCs w:val="20"/>
    </w:rPr>
  </w:style>
  <w:style w:type="paragraph" w:styleId="50">
    <w:name w:val="toc 5"/>
    <w:basedOn w:val="a"/>
    <w:next w:val="a"/>
    <w:uiPriority w:val="39"/>
    <w:qFormat/>
    <w:rsid w:val="005C58CE"/>
    <w:pPr>
      <w:spacing w:line="300" w:lineRule="auto"/>
      <w:ind w:leftChars="800" w:left="1680"/>
    </w:pPr>
    <w:rPr>
      <w:rFonts w:ascii="Times New Roman" w:hAnsi="Times New Roman"/>
      <w:szCs w:val="20"/>
    </w:rPr>
  </w:style>
  <w:style w:type="paragraph" w:styleId="60">
    <w:name w:val="toc 6"/>
    <w:basedOn w:val="a"/>
    <w:next w:val="a"/>
    <w:uiPriority w:val="39"/>
    <w:qFormat/>
    <w:rsid w:val="005C58CE"/>
    <w:pPr>
      <w:spacing w:line="300" w:lineRule="auto"/>
      <w:ind w:leftChars="1000" w:left="2100"/>
    </w:pPr>
    <w:rPr>
      <w:rFonts w:ascii="Times New Roman" w:hAnsi="Times New Roman"/>
      <w:szCs w:val="20"/>
    </w:rPr>
  </w:style>
  <w:style w:type="paragraph" w:styleId="70">
    <w:name w:val="toc 7"/>
    <w:basedOn w:val="a"/>
    <w:next w:val="a"/>
    <w:uiPriority w:val="39"/>
    <w:qFormat/>
    <w:rsid w:val="005C58CE"/>
    <w:pPr>
      <w:spacing w:line="300" w:lineRule="auto"/>
      <w:ind w:leftChars="1200" w:left="2520"/>
    </w:pPr>
    <w:rPr>
      <w:rFonts w:ascii="Times New Roman" w:hAnsi="Times New Roman"/>
      <w:szCs w:val="20"/>
    </w:rPr>
  </w:style>
  <w:style w:type="paragraph" w:styleId="80">
    <w:name w:val="toc 8"/>
    <w:basedOn w:val="a"/>
    <w:next w:val="a"/>
    <w:uiPriority w:val="39"/>
    <w:qFormat/>
    <w:rsid w:val="005C58CE"/>
    <w:pPr>
      <w:spacing w:line="300" w:lineRule="auto"/>
      <w:ind w:leftChars="1400" w:left="2940"/>
    </w:pPr>
    <w:rPr>
      <w:rFonts w:ascii="Times New Roman" w:hAnsi="Times New Roman"/>
      <w:szCs w:val="20"/>
    </w:rPr>
  </w:style>
  <w:style w:type="paragraph" w:styleId="90">
    <w:name w:val="toc 9"/>
    <w:basedOn w:val="a"/>
    <w:next w:val="a"/>
    <w:uiPriority w:val="39"/>
    <w:qFormat/>
    <w:rsid w:val="005C58CE"/>
    <w:pPr>
      <w:spacing w:line="300" w:lineRule="auto"/>
      <w:ind w:leftChars="1600" w:left="3360"/>
    </w:pPr>
    <w:rPr>
      <w:rFonts w:ascii="Times New Roman" w:hAnsi="Times New Roman"/>
      <w:szCs w:val="20"/>
    </w:rPr>
  </w:style>
  <w:style w:type="character" w:customStyle="1" w:styleId="Charb">
    <w:name w:val="正文缩进 Char"/>
    <w:link w:val="a0"/>
    <w:qFormat/>
    <w:rsid w:val="005C58CE"/>
  </w:style>
  <w:style w:type="paragraph" w:styleId="af6">
    <w:name w:val="footnote text"/>
    <w:basedOn w:val="a"/>
    <w:link w:val="Char1e"/>
    <w:unhideWhenUsed/>
    <w:qFormat/>
    <w:rsid w:val="005C58CE"/>
    <w:pPr>
      <w:snapToGrid w:val="0"/>
      <w:spacing w:line="300" w:lineRule="auto"/>
      <w:jc w:val="left"/>
    </w:pPr>
    <w:rPr>
      <w:rFonts w:ascii="Times New Roman" w:hAnsi="Times New Roman"/>
      <w:sz w:val="18"/>
      <w:szCs w:val="18"/>
    </w:rPr>
  </w:style>
  <w:style w:type="character" w:customStyle="1" w:styleId="Char1e">
    <w:name w:val="脚注文本 Char1"/>
    <w:basedOn w:val="a1"/>
    <w:link w:val="af6"/>
    <w:qFormat/>
    <w:rsid w:val="005C58CE"/>
    <w:rPr>
      <w:rFonts w:ascii="Times New Roman" w:eastAsia="宋体" w:hAnsi="Times New Roman" w:cs="Times New Roman"/>
      <w:kern w:val="2"/>
      <w:sz w:val="18"/>
      <w:szCs w:val="18"/>
    </w:rPr>
  </w:style>
  <w:style w:type="paragraph" w:styleId="af7">
    <w:name w:val="annotation text"/>
    <w:basedOn w:val="a"/>
    <w:link w:val="Charc"/>
    <w:uiPriority w:val="99"/>
    <w:unhideWhenUsed/>
    <w:qFormat/>
    <w:rsid w:val="005C58CE"/>
    <w:pPr>
      <w:spacing w:line="300" w:lineRule="auto"/>
      <w:jc w:val="left"/>
    </w:pPr>
    <w:rPr>
      <w:rFonts w:asciiTheme="minorHAnsi" w:eastAsiaTheme="minorEastAsia" w:hAnsiTheme="minorHAnsi" w:cstheme="minorBidi"/>
      <w:kern w:val="0"/>
      <w:sz w:val="20"/>
      <w:szCs w:val="20"/>
    </w:rPr>
  </w:style>
  <w:style w:type="character" w:customStyle="1" w:styleId="Charc">
    <w:name w:val="批注文字 Char"/>
    <w:link w:val="af7"/>
    <w:uiPriority w:val="99"/>
    <w:qFormat/>
    <w:rsid w:val="005C58CE"/>
  </w:style>
  <w:style w:type="paragraph" w:styleId="af8">
    <w:name w:val="header"/>
    <w:basedOn w:val="a"/>
    <w:link w:val="Chard"/>
    <w:qFormat/>
    <w:rsid w:val="005C58CE"/>
    <w:pPr>
      <w:pBdr>
        <w:bottom w:val="single" w:sz="6" w:space="1" w:color="auto"/>
      </w:pBdr>
      <w:tabs>
        <w:tab w:val="center" w:pos="4153"/>
        <w:tab w:val="right" w:pos="8306"/>
      </w:tabs>
      <w:snapToGrid w:val="0"/>
      <w:spacing w:line="300" w:lineRule="auto"/>
      <w:jc w:val="center"/>
    </w:pPr>
    <w:rPr>
      <w:rFonts w:asciiTheme="minorHAnsi" w:eastAsiaTheme="minorEastAsia" w:hAnsiTheme="minorHAnsi" w:cstheme="minorBidi"/>
      <w:kern w:val="0"/>
      <w:sz w:val="18"/>
      <w:szCs w:val="20"/>
    </w:rPr>
  </w:style>
  <w:style w:type="character" w:customStyle="1" w:styleId="Chard">
    <w:name w:val="页眉 Char"/>
    <w:link w:val="af8"/>
    <w:qFormat/>
    <w:rsid w:val="005C58CE"/>
    <w:rPr>
      <w:sz w:val="18"/>
    </w:rPr>
  </w:style>
  <w:style w:type="paragraph" w:styleId="af9">
    <w:name w:val="footer"/>
    <w:basedOn w:val="a"/>
    <w:link w:val="Chare"/>
    <w:uiPriority w:val="99"/>
    <w:qFormat/>
    <w:rsid w:val="005C58CE"/>
    <w:pPr>
      <w:tabs>
        <w:tab w:val="center" w:pos="4153"/>
        <w:tab w:val="right" w:pos="8306"/>
      </w:tabs>
      <w:snapToGrid w:val="0"/>
      <w:spacing w:line="300" w:lineRule="auto"/>
      <w:jc w:val="left"/>
    </w:pPr>
    <w:rPr>
      <w:rFonts w:asciiTheme="minorHAnsi" w:eastAsiaTheme="minorEastAsia" w:hAnsiTheme="minorHAnsi" w:cstheme="minorBidi"/>
      <w:kern w:val="0"/>
      <w:sz w:val="18"/>
      <w:szCs w:val="20"/>
    </w:rPr>
  </w:style>
  <w:style w:type="character" w:customStyle="1" w:styleId="Chare">
    <w:name w:val="页脚 Char"/>
    <w:link w:val="af9"/>
    <w:uiPriority w:val="99"/>
    <w:qFormat/>
    <w:rsid w:val="005C58CE"/>
    <w:rPr>
      <w:sz w:val="18"/>
    </w:rPr>
  </w:style>
  <w:style w:type="paragraph" w:styleId="afa">
    <w:name w:val="caption"/>
    <w:basedOn w:val="a"/>
    <w:next w:val="a"/>
    <w:qFormat/>
    <w:rsid w:val="005C58CE"/>
    <w:pPr>
      <w:spacing w:line="480" w:lineRule="auto"/>
    </w:pPr>
    <w:rPr>
      <w:rFonts w:ascii="华文中宋" w:eastAsia="华文中宋" w:hAnsi="华文中宋"/>
      <w:sz w:val="36"/>
      <w:szCs w:val="20"/>
    </w:rPr>
  </w:style>
  <w:style w:type="character" w:styleId="afb">
    <w:name w:val="annotation reference"/>
    <w:uiPriority w:val="99"/>
    <w:unhideWhenUsed/>
    <w:qFormat/>
    <w:rsid w:val="005C58CE"/>
    <w:rPr>
      <w:sz w:val="21"/>
      <w:szCs w:val="21"/>
    </w:rPr>
  </w:style>
  <w:style w:type="character" w:styleId="afc">
    <w:name w:val="page number"/>
    <w:basedOn w:val="a1"/>
    <w:qFormat/>
    <w:rsid w:val="005C58CE"/>
  </w:style>
  <w:style w:type="paragraph" w:styleId="afd">
    <w:name w:val="List Bullet"/>
    <w:basedOn w:val="a"/>
    <w:qFormat/>
    <w:rsid w:val="005C58CE"/>
    <w:pPr>
      <w:adjustRightInd w:val="0"/>
      <w:spacing w:line="300" w:lineRule="auto"/>
      <w:ind w:left="360" w:hanging="360"/>
      <w:textAlignment w:val="baseline"/>
    </w:pPr>
    <w:rPr>
      <w:rFonts w:ascii="Times New Roman" w:hAnsi="Times New Roman"/>
      <w:kern w:val="0"/>
      <w:sz w:val="24"/>
      <w:szCs w:val="20"/>
    </w:rPr>
  </w:style>
  <w:style w:type="paragraph" w:styleId="afe">
    <w:name w:val="List Number"/>
    <w:basedOn w:val="a"/>
    <w:qFormat/>
    <w:rsid w:val="005C58CE"/>
    <w:pPr>
      <w:tabs>
        <w:tab w:val="left" w:pos="560"/>
      </w:tabs>
      <w:spacing w:line="300" w:lineRule="auto"/>
      <w:ind w:left="900" w:hanging="340"/>
    </w:pPr>
    <w:rPr>
      <w:rFonts w:ascii="Times New Roman" w:hAnsi="Times New Roman"/>
      <w:szCs w:val="20"/>
    </w:rPr>
  </w:style>
  <w:style w:type="paragraph" w:styleId="26">
    <w:name w:val="List Bullet 2"/>
    <w:basedOn w:val="a"/>
    <w:qFormat/>
    <w:rsid w:val="005C58CE"/>
    <w:pPr>
      <w:tabs>
        <w:tab w:val="left" w:pos="1680"/>
      </w:tabs>
      <w:spacing w:line="360" w:lineRule="auto"/>
      <w:ind w:left="1680" w:hanging="420"/>
    </w:pPr>
    <w:rPr>
      <w:rFonts w:ascii="Times New Roman" w:hAnsi="Times New Roman"/>
      <w:sz w:val="24"/>
      <w:szCs w:val="20"/>
    </w:rPr>
  </w:style>
  <w:style w:type="paragraph" w:styleId="33">
    <w:name w:val="List Bullet 3"/>
    <w:basedOn w:val="a"/>
    <w:qFormat/>
    <w:rsid w:val="005C58CE"/>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42">
    <w:name w:val="List Bullet 4"/>
    <w:basedOn w:val="a"/>
    <w:qFormat/>
    <w:rsid w:val="005C58CE"/>
    <w:pPr>
      <w:widowControl/>
      <w:tabs>
        <w:tab w:val="left" w:pos="840"/>
      </w:tabs>
      <w:overflowPunct w:val="0"/>
      <w:autoSpaceDE w:val="0"/>
      <w:autoSpaceDN w:val="0"/>
      <w:adjustRightInd w:val="0"/>
      <w:spacing w:line="300" w:lineRule="auto"/>
      <w:ind w:left="1180" w:hanging="340"/>
      <w:jc w:val="left"/>
      <w:textAlignment w:val="baseline"/>
    </w:pPr>
    <w:rPr>
      <w:rFonts w:ascii="Courier" w:hAnsi="Courier"/>
      <w:kern w:val="0"/>
      <w:sz w:val="24"/>
      <w:szCs w:val="20"/>
    </w:rPr>
  </w:style>
  <w:style w:type="paragraph" w:styleId="aff">
    <w:name w:val="Title"/>
    <w:basedOn w:val="a"/>
    <w:link w:val="Charf"/>
    <w:qFormat/>
    <w:rsid w:val="005C58CE"/>
    <w:pPr>
      <w:spacing w:before="240" w:after="240" w:line="360" w:lineRule="auto"/>
      <w:jc w:val="center"/>
    </w:pPr>
    <w:rPr>
      <w:rFonts w:ascii="Arial" w:eastAsia="黑体" w:hAnsi="Arial" w:cstheme="minorBidi"/>
      <w:kern w:val="0"/>
      <w:sz w:val="44"/>
      <w:szCs w:val="20"/>
    </w:rPr>
  </w:style>
  <w:style w:type="character" w:customStyle="1" w:styleId="Charf">
    <w:name w:val="标题 Char"/>
    <w:link w:val="aff"/>
    <w:qFormat/>
    <w:rsid w:val="005C58CE"/>
    <w:rPr>
      <w:rFonts w:ascii="Arial" w:eastAsia="黑体" w:hAnsi="Arial"/>
      <w:sz w:val="44"/>
    </w:rPr>
  </w:style>
  <w:style w:type="paragraph" w:styleId="aff0">
    <w:name w:val="Body Text Indent"/>
    <w:basedOn w:val="a"/>
    <w:link w:val="Charf0"/>
    <w:qFormat/>
    <w:rsid w:val="005C58CE"/>
    <w:pPr>
      <w:spacing w:line="300" w:lineRule="auto"/>
      <w:ind w:firstLine="444"/>
    </w:pPr>
    <w:rPr>
      <w:rFonts w:ascii="Times New Roman" w:hAnsi="Times New Roman"/>
      <w:b/>
      <w:kern w:val="0"/>
      <w:sz w:val="24"/>
      <w:szCs w:val="20"/>
    </w:rPr>
  </w:style>
  <w:style w:type="character" w:customStyle="1" w:styleId="Charf0">
    <w:name w:val="正文文本缩进 Char"/>
    <w:basedOn w:val="a1"/>
    <w:link w:val="aff0"/>
    <w:qFormat/>
    <w:rsid w:val="005C58CE"/>
    <w:rPr>
      <w:rFonts w:ascii="Times New Roman" w:eastAsia="宋体" w:hAnsi="Times New Roman" w:cs="Times New Roman"/>
      <w:b/>
      <w:sz w:val="24"/>
    </w:rPr>
  </w:style>
  <w:style w:type="paragraph" w:styleId="aff1">
    <w:name w:val="Subtitle"/>
    <w:basedOn w:val="a"/>
    <w:next w:val="a"/>
    <w:link w:val="Charf1"/>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1">
    <w:name w:val="副标题 Char"/>
    <w:link w:val="aff1"/>
    <w:qFormat/>
    <w:rsid w:val="005C58CE"/>
    <w:rPr>
      <w:rFonts w:ascii="Arial" w:eastAsia="方正魏碑简体" w:hAnsi="Arial" w:cs="Arial"/>
      <w:bCs/>
      <w:kern w:val="28"/>
      <w:sz w:val="32"/>
      <w:szCs w:val="32"/>
    </w:rPr>
  </w:style>
  <w:style w:type="paragraph" w:styleId="aff2">
    <w:name w:val="Salutation"/>
    <w:basedOn w:val="a"/>
    <w:next w:val="a"/>
    <w:link w:val="Charf2"/>
    <w:qFormat/>
    <w:rsid w:val="005C58CE"/>
    <w:pPr>
      <w:spacing w:beforeLines="40" w:afterLines="40" w:line="312" w:lineRule="auto"/>
    </w:pPr>
    <w:rPr>
      <w:rFonts w:asciiTheme="minorHAnsi" w:eastAsiaTheme="minorEastAsia" w:hAnsiTheme="minorHAnsi" w:cstheme="minorBidi"/>
      <w:kern w:val="0"/>
      <w:sz w:val="24"/>
      <w:szCs w:val="24"/>
    </w:rPr>
  </w:style>
  <w:style w:type="character" w:customStyle="1" w:styleId="Charf2">
    <w:name w:val="称呼 Char"/>
    <w:link w:val="aff2"/>
    <w:qFormat/>
    <w:rsid w:val="005C58CE"/>
    <w:rPr>
      <w:sz w:val="24"/>
      <w:szCs w:val="24"/>
    </w:rPr>
  </w:style>
  <w:style w:type="paragraph" w:styleId="aff3">
    <w:name w:val="Date"/>
    <w:basedOn w:val="a"/>
    <w:next w:val="a"/>
    <w:link w:val="Charf3"/>
    <w:qFormat/>
    <w:rsid w:val="005C58CE"/>
    <w:pPr>
      <w:spacing w:line="300" w:lineRule="auto"/>
    </w:pPr>
    <w:rPr>
      <w:rFonts w:asciiTheme="minorHAnsi" w:eastAsiaTheme="minorEastAsia" w:hAnsiTheme="minorHAnsi" w:cstheme="minorBidi"/>
      <w:kern w:val="0"/>
      <w:sz w:val="20"/>
      <w:szCs w:val="20"/>
    </w:rPr>
  </w:style>
  <w:style w:type="character" w:customStyle="1" w:styleId="Charf3">
    <w:name w:val="日期 Char"/>
    <w:link w:val="aff3"/>
    <w:qFormat/>
    <w:rsid w:val="005C58CE"/>
  </w:style>
  <w:style w:type="paragraph" w:styleId="aff4">
    <w:name w:val="Note Heading"/>
    <w:basedOn w:val="a"/>
    <w:next w:val="a"/>
    <w:link w:val="Charf4"/>
    <w:qFormat/>
    <w:rsid w:val="005C58CE"/>
    <w:pPr>
      <w:spacing w:line="300" w:lineRule="auto"/>
      <w:jc w:val="center"/>
    </w:pPr>
    <w:rPr>
      <w:rFonts w:asciiTheme="minorHAnsi" w:eastAsiaTheme="minorEastAsia" w:hAnsiTheme="minorHAnsi" w:cstheme="minorBidi"/>
      <w:kern w:val="0"/>
      <w:sz w:val="20"/>
      <w:szCs w:val="20"/>
    </w:rPr>
  </w:style>
  <w:style w:type="character" w:customStyle="1" w:styleId="Charf4">
    <w:name w:val="注释标题 Char"/>
    <w:link w:val="aff4"/>
    <w:qFormat/>
    <w:rsid w:val="005C58CE"/>
  </w:style>
  <w:style w:type="paragraph" w:styleId="27">
    <w:name w:val="Body Text 2"/>
    <w:basedOn w:val="a"/>
    <w:link w:val="2Char0"/>
    <w:qFormat/>
    <w:rsid w:val="005C58CE"/>
    <w:pPr>
      <w:spacing w:after="120" w:line="480" w:lineRule="auto"/>
    </w:pPr>
    <w:rPr>
      <w:rFonts w:ascii="Times New Roman" w:hAnsi="Times New Roman"/>
      <w:kern w:val="0"/>
      <w:sz w:val="20"/>
      <w:szCs w:val="20"/>
    </w:rPr>
  </w:style>
  <w:style w:type="character" w:customStyle="1" w:styleId="2Char0">
    <w:name w:val="正文文本 2 Char"/>
    <w:basedOn w:val="a1"/>
    <w:link w:val="27"/>
    <w:qFormat/>
    <w:rsid w:val="005C58CE"/>
    <w:rPr>
      <w:rFonts w:ascii="Times New Roman" w:eastAsia="宋体" w:hAnsi="Times New Roman" w:cs="Times New Roman"/>
    </w:rPr>
  </w:style>
  <w:style w:type="paragraph" w:styleId="34">
    <w:name w:val="Body Text 3"/>
    <w:basedOn w:val="a"/>
    <w:link w:val="3Char0"/>
    <w:qFormat/>
    <w:rsid w:val="005C58CE"/>
    <w:pPr>
      <w:autoSpaceDE w:val="0"/>
      <w:autoSpaceDN w:val="0"/>
      <w:spacing w:line="300" w:lineRule="auto"/>
      <w:jc w:val="center"/>
    </w:pPr>
    <w:rPr>
      <w:rFonts w:asciiTheme="minorHAnsi" w:eastAsiaTheme="minorEastAsia" w:hAnsiTheme="minorHAnsi" w:cstheme="minorBidi"/>
      <w:kern w:val="0"/>
      <w:sz w:val="16"/>
      <w:szCs w:val="20"/>
    </w:rPr>
  </w:style>
  <w:style w:type="character" w:customStyle="1" w:styleId="3Char0">
    <w:name w:val="正文文本 3 Char"/>
    <w:link w:val="34"/>
    <w:qFormat/>
    <w:rsid w:val="005C58CE"/>
    <w:rPr>
      <w:sz w:val="16"/>
    </w:rPr>
  </w:style>
  <w:style w:type="paragraph" w:styleId="28">
    <w:name w:val="Body Text Indent 2"/>
    <w:basedOn w:val="a"/>
    <w:link w:val="2Char1"/>
    <w:qFormat/>
    <w:rsid w:val="005C58CE"/>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1"/>
    <w:link w:val="28"/>
    <w:qFormat/>
    <w:rsid w:val="005C58CE"/>
    <w:rPr>
      <w:rFonts w:ascii="宋体" w:eastAsia="宋体" w:hAnsi="宋体" w:cs="Times New Roman"/>
      <w:b/>
      <w:bCs/>
      <w:sz w:val="24"/>
    </w:rPr>
  </w:style>
  <w:style w:type="paragraph" w:styleId="35">
    <w:name w:val="Body Text Indent 3"/>
    <w:basedOn w:val="a"/>
    <w:link w:val="3Char2"/>
    <w:qFormat/>
    <w:rsid w:val="005C58CE"/>
    <w:pPr>
      <w:spacing w:afterLines="50" w:line="300" w:lineRule="auto"/>
      <w:ind w:firstLineChars="200" w:firstLine="420"/>
    </w:pPr>
    <w:rPr>
      <w:rFonts w:ascii="Times New Roman" w:hAnsi="Times New Roman"/>
      <w:kern w:val="0"/>
      <w:sz w:val="20"/>
      <w:szCs w:val="21"/>
    </w:rPr>
  </w:style>
  <w:style w:type="character" w:customStyle="1" w:styleId="3Char2">
    <w:name w:val="正文文本缩进 3 Char"/>
    <w:basedOn w:val="a1"/>
    <w:link w:val="35"/>
    <w:qFormat/>
    <w:rsid w:val="005C58CE"/>
    <w:rPr>
      <w:rFonts w:ascii="Times New Roman" w:eastAsia="宋体" w:hAnsi="Times New Roman" w:cs="Times New Roman"/>
      <w:szCs w:val="21"/>
    </w:rPr>
  </w:style>
  <w:style w:type="character" w:styleId="aff5">
    <w:name w:val="Hyperlink"/>
    <w:uiPriority w:val="99"/>
    <w:qFormat/>
    <w:rsid w:val="005C58CE"/>
    <w:rPr>
      <w:color w:val="0000FF"/>
      <w:u w:val="single"/>
    </w:rPr>
  </w:style>
  <w:style w:type="character" w:styleId="aff6">
    <w:name w:val="FollowedHyperlink"/>
    <w:qFormat/>
    <w:rsid w:val="005C58CE"/>
    <w:rPr>
      <w:color w:val="800080"/>
      <w:u w:val="single"/>
    </w:rPr>
  </w:style>
  <w:style w:type="character" w:styleId="aff7">
    <w:name w:val="Strong"/>
    <w:qFormat/>
    <w:rsid w:val="005C58CE"/>
    <w:rPr>
      <w:b/>
      <w:bCs/>
    </w:rPr>
  </w:style>
  <w:style w:type="character" w:styleId="aff8">
    <w:name w:val="Emphasis"/>
    <w:qFormat/>
    <w:rsid w:val="005C58CE"/>
    <w:rPr>
      <w:i/>
      <w:iCs/>
    </w:rPr>
  </w:style>
  <w:style w:type="paragraph" w:styleId="aff9">
    <w:name w:val="Document Map"/>
    <w:basedOn w:val="a"/>
    <w:link w:val="Charf5"/>
    <w:qFormat/>
    <w:rsid w:val="005C58CE"/>
    <w:pPr>
      <w:shd w:val="clear" w:color="auto" w:fill="000080"/>
      <w:spacing w:line="300" w:lineRule="auto"/>
    </w:pPr>
    <w:rPr>
      <w:rFonts w:ascii="Times New Roman" w:hAnsi="Times New Roman"/>
      <w:kern w:val="0"/>
      <w:sz w:val="20"/>
      <w:szCs w:val="20"/>
    </w:rPr>
  </w:style>
  <w:style w:type="character" w:customStyle="1" w:styleId="Charf5">
    <w:name w:val="文档结构图 Char"/>
    <w:basedOn w:val="a1"/>
    <w:link w:val="aff9"/>
    <w:qFormat/>
    <w:rsid w:val="005C58CE"/>
    <w:rPr>
      <w:rFonts w:ascii="Times New Roman" w:eastAsia="宋体" w:hAnsi="Times New Roman" w:cs="Times New Roman"/>
      <w:shd w:val="clear" w:color="auto" w:fill="000080"/>
    </w:rPr>
  </w:style>
  <w:style w:type="paragraph" w:styleId="affa">
    <w:name w:val="Plain Text"/>
    <w:basedOn w:val="a"/>
    <w:link w:val="Charf6"/>
    <w:qFormat/>
    <w:rsid w:val="005C58CE"/>
    <w:pPr>
      <w:spacing w:line="300" w:lineRule="auto"/>
    </w:pPr>
    <w:rPr>
      <w:rFonts w:ascii="宋体" w:eastAsiaTheme="minorEastAsia" w:hAnsi="Courier New" w:cstheme="minorBidi"/>
      <w:kern w:val="0"/>
      <w:sz w:val="20"/>
      <w:szCs w:val="20"/>
    </w:rPr>
  </w:style>
  <w:style w:type="character" w:customStyle="1" w:styleId="Charf6">
    <w:name w:val="纯文本 Char"/>
    <w:link w:val="affa"/>
    <w:qFormat/>
    <w:rsid w:val="005C58CE"/>
    <w:rPr>
      <w:rFonts w:ascii="宋体" w:hAnsi="Courier New"/>
    </w:rPr>
  </w:style>
  <w:style w:type="paragraph" w:styleId="affb">
    <w:name w:val="Normal (Web)"/>
    <w:basedOn w:val="a"/>
    <w:uiPriority w:val="99"/>
    <w:qFormat/>
    <w:rsid w:val="005C58CE"/>
    <w:pPr>
      <w:widowControl/>
      <w:spacing w:before="100" w:beforeAutospacing="1" w:after="100" w:afterAutospacing="1" w:line="300" w:lineRule="auto"/>
      <w:jc w:val="left"/>
    </w:pPr>
    <w:rPr>
      <w:rFonts w:ascii="宋体" w:hAnsi="宋体" w:cs="宋体"/>
      <w:kern w:val="0"/>
      <w:sz w:val="24"/>
      <w:szCs w:val="24"/>
    </w:rPr>
  </w:style>
  <w:style w:type="character" w:styleId="HTML">
    <w:name w:val="HTML Cite"/>
    <w:basedOn w:val="a1"/>
    <w:qFormat/>
    <w:rsid w:val="005C58CE"/>
  </w:style>
  <w:style w:type="character" w:styleId="HTML0">
    <w:name w:val="HTML Code"/>
    <w:basedOn w:val="a1"/>
    <w:qFormat/>
    <w:rsid w:val="005C58CE"/>
    <w:rPr>
      <w:rFonts w:ascii="Courier New" w:hAnsi="Courier New"/>
      <w:sz w:val="20"/>
    </w:rPr>
  </w:style>
  <w:style w:type="character" w:styleId="HTML1">
    <w:name w:val="HTML Definition"/>
    <w:basedOn w:val="a1"/>
    <w:qFormat/>
    <w:rsid w:val="005C58CE"/>
  </w:style>
  <w:style w:type="paragraph" w:styleId="HTML2">
    <w:name w:val="HTML Preformatted"/>
    <w:basedOn w:val="a"/>
    <w:link w:val="HTMLChar"/>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pPr>
    <w:rPr>
      <w:rFonts w:ascii="宋体" w:hAnsi="宋体" w:cs="宋体"/>
      <w:kern w:val="0"/>
      <w:sz w:val="24"/>
      <w:szCs w:val="24"/>
    </w:rPr>
  </w:style>
  <w:style w:type="character" w:customStyle="1" w:styleId="HTMLChar">
    <w:name w:val="HTML 预设格式 Char"/>
    <w:basedOn w:val="a1"/>
    <w:link w:val="HTML2"/>
    <w:qFormat/>
    <w:rsid w:val="005C58CE"/>
    <w:rPr>
      <w:rFonts w:ascii="宋体" w:eastAsia="宋体" w:hAnsi="宋体" w:cs="宋体"/>
      <w:sz w:val="24"/>
      <w:szCs w:val="24"/>
    </w:rPr>
  </w:style>
  <w:style w:type="character" w:styleId="HTML3">
    <w:name w:val="HTML Variable"/>
    <w:basedOn w:val="a1"/>
    <w:qFormat/>
    <w:rsid w:val="005C58CE"/>
  </w:style>
  <w:style w:type="paragraph" w:styleId="affc">
    <w:name w:val="annotation subject"/>
    <w:basedOn w:val="af7"/>
    <w:next w:val="af7"/>
    <w:link w:val="Charf7"/>
    <w:uiPriority w:val="99"/>
    <w:unhideWhenUsed/>
    <w:qFormat/>
    <w:rsid w:val="005C58CE"/>
    <w:rPr>
      <w:b/>
      <w:bCs/>
    </w:rPr>
  </w:style>
  <w:style w:type="character" w:customStyle="1" w:styleId="Charf7">
    <w:name w:val="批注主题 Char"/>
    <w:link w:val="affc"/>
    <w:uiPriority w:val="99"/>
    <w:qFormat/>
    <w:rsid w:val="005C58CE"/>
    <w:rPr>
      <w:b/>
      <w:bCs/>
    </w:rPr>
  </w:style>
  <w:style w:type="paragraph" w:styleId="affd">
    <w:name w:val="Balloon Text"/>
    <w:basedOn w:val="a"/>
    <w:link w:val="Charf8"/>
    <w:qFormat/>
    <w:rsid w:val="005C58CE"/>
    <w:pPr>
      <w:spacing w:line="300" w:lineRule="auto"/>
    </w:pPr>
    <w:rPr>
      <w:rFonts w:ascii="Times New Roman" w:hAnsi="Times New Roman"/>
      <w:kern w:val="0"/>
      <w:sz w:val="18"/>
      <w:szCs w:val="18"/>
    </w:rPr>
  </w:style>
  <w:style w:type="character" w:customStyle="1" w:styleId="Charf8">
    <w:name w:val="批注框文本 Char"/>
    <w:basedOn w:val="a1"/>
    <w:link w:val="affd"/>
    <w:qFormat/>
    <w:rsid w:val="005C58C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CD"/>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5C58CE"/>
    <w:pPr>
      <w:keepNext/>
      <w:keepLines/>
      <w:spacing w:before="340" w:after="330" w:line="578" w:lineRule="auto"/>
      <w:outlineLvl w:val="0"/>
    </w:pPr>
    <w:rPr>
      <w:rFonts w:ascii="Times New Roman" w:hAnsi="Times New Roman" w:cstheme="minorBidi"/>
      <w:b/>
      <w:bCs/>
      <w:kern w:val="44"/>
      <w:sz w:val="44"/>
      <w:szCs w:val="44"/>
    </w:rPr>
  </w:style>
  <w:style w:type="paragraph" w:styleId="2">
    <w:name w:val="heading 2"/>
    <w:basedOn w:val="a"/>
    <w:next w:val="a"/>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C58CE"/>
    <w:pPr>
      <w:keepNext/>
      <w:keepLines/>
      <w:spacing w:before="120" w:after="120" w:line="300" w:lineRule="auto"/>
      <w:outlineLvl w:val="2"/>
    </w:pPr>
    <w:rPr>
      <w:rFonts w:ascii="Times New Roman" w:hAnsi="Times New Roman"/>
      <w:b/>
      <w:bCs/>
      <w:kern w:val="0"/>
      <w:sz w:val="20"/>
      <w:szCs w:val="32"/>
    </w:rPr>
  </w:style>
  <w:style w:type="paragraph" w:styleId="4">
    <w:name w:val="heading 4"/>
    <w:basedOn w:val="a"/>
    <w:next w:val="a"/>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
    <w:next w:val="a0"/>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cstheme="minorBidi"/>
      <w:b/>
      <w:sz w:val="28"/>
      <w:szCs w:val="20"/>
    </w:rPr>
  </w:style>
  <w:style w:type="paragraph" w:styleId="6">
    <w:name w:val="heading 6"/>
    <w:basedOn w:val="a"/>
    <w:next w:val="a0"/>
    <w:link w:val="6Char"/>
    <w:qFormat/>
    <w:rsid w:val="005C58CE"/>
    <w:pPr>
      <w:keepNext/>
      <w:keepLines/>
      <w:tabs>
        <w:tab w:val="left" w:pos="1080"/>
      </w:tabs>
      <w:spacing w:before="240" w:after="64" w:line="320" w:lineRule="auto"/>
      <w:ind w:left="1080" w:hanging="1080"/>
      <w:outlineLvl w:val="5"/>
    </w:pPr>
    <w:rPr>
      <w:rFonts w:ascii="Arial" w:eastAsia="黑体" w:hAnsi="Arial" w:cstheme="minorBidi"/>
      <w:b/>
      <w:sz w:val="24"/>
      <w:szCs w:val="20"/>
    </w:rPr>
  </w:style>
  <w:style w:type="paragraph" w:styleId="7">
    <w:name w:val="heading 7"/>
    <w:basedOn w:val="a"/>
    <w:next w:val="a"/>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cstheme="minorBidi"/>
      <w:b/>
      <w:sz w:val="24"/>
      <w:szCs w:val="20"/>
    </w:rPr>
  </w:style>
  <w:style w:type="paragraph" w:styleId="8">
    <w:name w:val="heading 8"/>
    <w:basedOn w:val="a"/>
    <w:next w:val="a0"/>
    <w:link w:val="8Char"/>
    <w:qFormat/>
    <w:rsid w:val="005C58CE"/>
    <w:pPr>
      <w:keepNext/>
      <w:keepLines/>
      <w:tabs>
        <w:tab w:val="left" w:pos="1440"/>
      </w:tabs>
      <w:spacing w:before="240" w:after="64" w:line="320" w:lineRule="auto"/>
      <w:ind w:left="1440" w:hanging="1440"/>
      <w:outlineLvl w:val="7"/>
    </w:pPr>
    <w:rPr>
      <w:rFonts w:ascii="Arial" w:eastAsia="黑体" w:hAnsi="Arial" w:cstheme="minorBidi"/>
      <w:sz w:val="24"/>
      <w:szCs w:val="20"/>
    </w:rPr>
  </w:style>
  <w:style w:type="paragraph" w:styleId="9">
    <w:name w:val="heading 9"/>
    <w:basedOn w:val="a"/>
    <w:next w:val="a0"/>
    <w:link w:val="9Char"/>
    <w:qFormat/>
    <w:rsid w:val="005C58CE"/>
    <w:pPr>
      <w:keepNext/>
      <w:keepLines/>
      <w:tabs>
        <w:tab w:val="left" w:pos="1440"/>
      </w:tabs>
      <w:spacing w:before="240" w:after="64" w:line="320" w:lineRule="auto"/>
      <w:ind w:left="1440" w:hanging="1440"/>
      <w:outlineLvl w:val="8"/>
    </w:pPr>
    <w:rPr>
      <w:rFonts w:ascii="Arial" w:eastAsia="黑体" w:hAnsi="Arial" w:cstheme="minorBidi"/>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
    <w:next w:val="a"/>
    <w:link w:val="Char1"/>
    <w:qFormat/>
    <w:rsid w:val="005C58CE"/>
    <w:pPr>
      <w:widowControl/>
      <w:spacing w:after="200" w:line="276" w:lineRule="auto"/>
      <w:jc w:val="left"/>
    </w:pPr>
    <w:rPr>
      <w:i/>
      <w:iCs/>
      <w:color w:val="000000"/>
      <w:kern w:val="0"/>
      <w:sz w:val="22"/>
      <w:lang w:eastAsia="en-US" w:bidi="en-US"/>
    </w:rPr>
  </w:style>
  <w:style w:type="character" w:customStyle="1" w:styleId="Char1">
    <w:name w:val="引用 Char1"/>
    <w:basedOn w:val="a1"/>
    <w:link w:val="10"/>
    <w:qFormat/>
    <w:locked/>
    <w:rsid w:val="005C58CE"/>
    <w:rPr>
      <w:rFonts w:ascii="Calibri" w:eastAsia="宋体" w:hAnsi="Calibri" w:cs="Times New Roman"/>
      <w:i/>
      <w:iCs/>
      <w:color w:val="000000"/>
      <w:sz w:val="22"/>
      <w:szCs w:val="22"/>
      <w:lang w:eastAsia="en-US" w:bidi="en-US"/>
    </w:rPr>
  </w:style>
  <w:style w:type="paragraph" w:customStyle="1" w:styleId="a4">
    <w:name w:val="标准款样式"/>
    <w:basedOn w:val="a"/>
    <w:link w:val="Char"/>
    <w:qFormat/>
    <w:rsid w:val="005C58CE"/>
    <w:pPr>
      <w:spacing w:line="300" w:lineRule="auto"/>
    </w:pPr>
    <w:rPr>
      <w:rFonts w:ascii="黑体" w:hAnsi="宋体"/>
      <w:szCs w:val="20"/>
    </w:rPr>
  </w:style>
  <w:style w:type="character" w:customStyle="1" w:styleId="Char">
    <w:name w:val="标准款样式 Char"/>
    <w:basedOn w:val="a1"/>
    <w:link w:val="a4"/>
    <w:qFormat/>
    <w:rsid w:val="005C58CE"/>
    <w:rPr>
      <w:rFonts w:ascii="黑体" w:eastAsia="宋体" w:hAnsi="宋体" w:cs="Times New Roman"/>
      <w:kern w:val="2"/>
      <w:sz w:val="21"/>
    </w:rPr>
  </w:style>
  <w:style w:type="character" w:customStyle="1" w:styleId="Char0">
    <w:name w:val="居中 Char"/>
    <w:qFormat/>
    <w:rsid w:val="005C58CE"/>
    <w:rPr>
      <w:kern w:val="2"/>
      <w:sz w:val="24"/>
    </w:rPr>
  </w:style>
  <w:style w:type="character" w:customStyle="1" w:styleId="3Char1">
    <w:name w:val="正文文本 3 Char1"/>
    <w:basedOn w:val="a1"/>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
    <w:link w:val="CharChar2CharCharChar"/>
    <w:qFormat/>
    <w:rsid w:val="005C58CE"/>
    <w:pPr>
      <w:spacing w:line="360" w:lineRule="auto"/>
      <w:ind w:firstLineChars="200" w:firstLine="200"/>
    </w:pPr>
    <w:rPr>
      <w:rFonts w:ascii="宋体" w:eastAsiaTheme="minorEastAsia" w:hAnsi="宋体" w:cstheme="minorBidi"/>
      <w:kern w:val="0"/>
      <w:sz w:val="24"/>
      <w:szCs w:val="20"/>
    </w:rPr>
  </w:style>
  <w:style w:type="character" w:customStyle="1" w:styleId="CharChar2CharCharChar">
    <w:name w:val="+正文 Char Char2 Char Char Char"/>
    <w:link w:val="CharChar2Char"/>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1"/>
    <w:uiPriority w:val="99"/>
    <w:semiHidden/>
    <w:qFormat/>
    <w:rsid w:val="005C58CE"/>
  </w:style>
  <w:style w:type="character" w:customStyle="1" w:styleId="Char2">
    <w:name w:val="表正文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1"/>
    <w:qFormat/>
    <w:rsid w:val="005C58CE"/>
  </w:style>
  <w:style w:type="character" w:customStyle="1" w:styleId="msoins0">
    <w:name w:val="msoins"/>
    <w:basedOn w:val="a1"/>
    <w:qFormat/>
    <w:rsid w:val="005C58CE"/>
  </w:style>
  <w:style w:type="paragraph" w:customStyle="1" w:styleId="a5">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1"/>
    <w:link w:val="a5"/>
    <w:qFormat/>
    <w:rsid w:val="005C58CE"/>
    <w:rPr>
      <w:rFonts w:ascii="宋体" w:hAnsi="Times New Roman"/>
      <w:sz w:val="21"/>
    </w:rPr>
  </w:style>
  <w:style w:type="character" w:customStyle="1" w:styleId="Char12">
    <w:name w:val="纯文本 Char1"/>
    <w:basedOn w:val="a1"/>
    <w:uiPriority w:val="99"/>
    <w:semiHidden/>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
    <w:link w:val="CharChar0"/>
    <w:qFormat/>
    <w:rsid w:val="005C58CE"/>
    <w:pPr>
      <w:spacing w:line="360" w:lineRule="auto"/>
      <w:ind w:firstLineChars="200" w:firstLine="200"/>
    </w:pPr>
    <w:rPr>
      <w:rFonts w:ascii="楷体_GB2312" w:eastAsia="楷体_GB2312" w:hAnsiTheme="minorHAnsi" w:cstheme="minorBidi"/>
      <w:kern w:val="0"/>
      <w:sz w:val="24"/>
      <w:szCs w:val="20"/>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1"/>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
    <w:link w:val="Char2CharChar"/>
    <w:qFormat/>
    <w:rsid w:val="005C58CE"/>
    <w:pPr>
      <w:spacing w:line="360" w:lineRule="auto"/>
      <w:ind w:firstLineChars="200" w:firstLine="200"/>
    </w:pPr>
    <w:rPr>
      <w:rFonts w:ascii="宋体" w:eastAsiaTheme="minorEastAsia" w:hAnsi="宋体" w:cstheme="minorBidi"/>
      <w:kern w:val="0"/>
      <w:sz w:val="24"/>
      <w:szCs w:val="20"/>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
    <w:link w:val="Char5CharCharCharCharChar"/>
    <w:qFormat/>
    <w:rsid w:val="005C58CE"/>
    <w:pPr>
      <w:spacing w:line="360" w:lineRule="auto"/>
      <w:ind w:firstLineChars="200" w:firstLine="200"/>
    </w:pPr>
    <w:rPr>
      <w:rFonts w:ascii="宋体" w:eastAsiaTheme="minorEastAsia" w:hAnsi="宋体" w:cstheme="minorBidi"/>
      <w:kern w:val="0"/>
      <w:sz w:val="24"/>
      <w:szCs w:val="20"/>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6">
    <w:name w:val="表文字"/>
    <w:basedOn w:val="a"/>
    <w:link w:val="CharChar1"/>
    <w:qFormat/>
    <w:rsid w:val="005C58CE"/>
    <w:pPr>
      <w:adjustRightInd w:val="0"/>
      <w:snapToGrid w:val="0"/>
      <w:spacing w:line="320" w:lineRule="exact"/>
      <w:ind w:rightChars="-31" w:right="-31" w:firstLineChars="200" w:firstLine="448"/>
      <w:jc w:val="center"/>
    </w:pPr>
    <w:rPr>
      <w:rFonts w:ascii="楷体_GB2312" w:eastAsia="楷体_GB2312" w:hAnsi="宋体" w:cstheme="minorBidi"/>
      <w:spacing w:val="-8"/>
      <w:kern w:val="0"/>
      <w:sz w:val="24"/>
      <w:szCs w:val="20"/>
      <w:lang w:val="zh-CN"/>
    </w:rPr>
  </w:style>
  <w:style w:type="character" w:customStyle="1" w:styleId="CharChar1">
    <w:name w:val="表文字 Char Char"/>
    <w:link w:val="a6"/>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
    <w:link w:val="CharChar3CharCharCharChar"/>
    <w:qFormat/>
    <w:rsid w:val="005C58CE"/>
    <w:pPr>
      <w:spacing w:line="360" w:lineRule="auto"/>
      <w:ind w:firstLineChars="200" w:firstLine="200"/>
    </w:pPr>
    <w:rPr>
      <w:rFonts w:ascii="宋体" w:eastAsiaTheme="minorEastAsia" w:hAnsi="宋体" w:cstheme="minorBidi"/>
      <w:kern w:val="0"/>
      <w:sz w:val="24"/>
      <w:szCs w:val="20"/>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1"/>
    <w:uiPriority w:val="11"/>
    <w:qFormat/>
    <w:rsid w:val="005C58CE"/>
    <w:rPr>
      <w:rFonts w:ascii="Cambria" w:eastAsia="宋体" w:hAnsi="Cambria" w:cs="Times New Roman"/>
      <w:b/>
      <w:bCs/>
      <w:kern w:val="28"/>
      <w:sz w:val="32"/>
      <w:szCs w:val="32"/>
    </w:rPr>
  </w:style>
  <w:style w:type="paragraph" w:customStyle="1" w:styleId="1Char0">
    <w:name w:val="+1. Char"/>
    <w:basedOn w:val="a"/>
    <w:link w:val="1CharCharChar"/>
    <w:qFormat/>
    <w:rsid w:val="005C58CE"/>
    <w:pPr>
      <w:spacing w:line="300" w:lineRule="auto"/>
    </w:pPr>
    <w:rPr>
      <w:rFonts w:ascii="Times New Roman" w:hAnsi="Times New Roman"/>
      <w:szCs w:val="20"/>
    </w:rPr>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1"/>
    <w:uiPriority w:val="10"/>
    <w:qFormat/>
    <w:rsid w:val="005C58CE"/>
    <w:rPr>
      <w:rFonts w:ascii="Cambria" w:eastAsia="宋体" w:hAnsi="Cambria" w:cs="Times New Roman"/>
      <w:b/>
      <w:bCs/>
      <w:sz w:val="32"/>
      <w:szCs w:val="32"/>
    </w:rPr>
  </w:style>
  <w:style w:type="paragraph" w:customStyle="1" w:styleId="a7">
    <w:name w:val="+正文"/>
    <w:basedOn w:val="a8"/>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7"/>
    <w:qFormat/>
    <w:locked/>
    <w:rsid w:val="005C58CE"/>
    <w:rPr>
      <w:bCs/>
      <w:kern w:val="1"/>
      <w:sz w:val="22"/>
    </w:rPr>
  </w:style>
  <w:style w:type="paragraph" w:styleId="a8">
    <w:name w:val="List Paragraph"/>
    <w:basedOn w:val="a"/>
    <w:uiPriority w:val="34"/>
    <w:qFormat/>
    <w:rsid w:val="005C58CE"/>
    <w:pPr>
      <w:suppressAutoHyphens/>
      <w:ind w:firstLine="420"/>
    </w:pPr>
    <w:rPr>
      <w:rFonts w:ascii="Times New Roman" w:hAnsi="Times New Roman" w:cstheme="minorBidi"/>
      <w:kern w:val="1"/>
      <w:szCs w:val="20"/>
    </w:rPr>
  </w:style>
  <w:style w:type="character" w:customStyle="1" w:styleId="Char18">
    <w:name w:val="页脚 Char1"/>
    <w:basedOn w:val="a1"/>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1"/>
    <w:uiPriority w:val="99"/>
    <w:semiHidden/>
    <w:qFormat/>
    <w:rsid w:val="005C58CE"/>
    <w:rPr>
      <w:sz w:val="18"/>
      <w:szCs w:val="18"/>
    </w:rPr>
  </w:style>
  <w:style w:type="paragraph" w:customStyle="1" w:styleId="11">
    <w:name w:val="无间隔1"/>
    <w:link w:val="Char5"/>
    <w:qFormat/>
    <w:rsid w:val="005C58CE"/>
    <w:pPr>
      <w:spacing w:line="300" w:lineRule="auto"/>
      <w:jc w:val="center"/>
    </w:pPr>
    <w:rPr>
      <w:rFonts w:eastAsia="Times New Roman"/>
      <w:sz w:val="22"/>
      <w:lang w:eastAsia="en-US" w:bidi="en-US"/>
    </w:rPr>
  </w:style>
  <w:style w:type="character" w:customStyle="1" w:styleId="Char5">
    <w:name w:val="无间隔 Char"/>
    <w:link w:val="11"/>
    <w:qFormat/>
    <w:locked/>
    <w:rsid w:val="005C58CE"/>
    <w:rPr>
      <w:rFonts w:eastAsia="Times New Roman"/>
      <w:sz w:val="22"/>
      <w:lang w:eastAsia="en-US" w:bidi="en-US"/>
    </w:rPr>
  </w:style>
  <w:style w:type="paragraph" w:customStyle="1" w:styleId="1CharCharChar0">
    <w:name w:val="+列表1 Char Char Char"/>
    <w:basedOn w:val="a"/>
    <w:link w:val="1CharCharCharCharChar"/>
    <w:qFormat/>
    <w:rsid w:val="005C58CE"/>
    <w:pPr>
      <w:spacing w:line="300" w:lineRule="auto"/>
      <w:jc w:val="center"/>
    </w:pPr>
    <w:rPr>
      <w:rFonts w:ascii="宋体" w:eastAsiaTheme="minorEastAsia" w:hAnsi="宋体" w:cstheme="minorBidi"/>
      <w:kern w:val="0"/>
      <w:sz w:val="20"/>
      <w:szCs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
    <w:link w:val="CharChar5CharCharChar"/>
    <w:qFormat/>
    <w:rsid w:val="005C58CE"/>
    <w:pPr>
      <w:spacing w:line="360" w:lineRule="auto"/>
      <w:ind w:firstLineChars="200" w:firstLine="200"/>
    </w:pPr>
    <w:rPr>
      <w:rFonts w:ascii="宋体" w:eastAsiaTheme="minorEastAsia" w:hAnsi="宋体" w:cstheme="minorBidi"/>
      <w:kern w:val="0"/>
      <w:sz w:val="24"/>
      <w:szCs w:val="20"/>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1"/>
    <w:uiPriority w:val="99"/>
    <w:semiHidden/>
    <w:qFormat/>
    <w:rsid w:val="005C58CE"/>
  </w:style>
  <w:style w:type="character" w:customStyle="1" w:styleId="Char6">
    <w:name w:val="脚注文本 Char"/>
    <w:basedOn w:val="a1"/>
    <w:semiHidden/>
    <w:qFormat/>
    <w:rsid w:val="005C58CE"/>
    <w:rPr>
      <w:kern w:val="2"/>
      <w:sz w:val="18"/>
      <w:szCs w:val="18"/>
    </w:rPr>
  </w:style>
  <w:style w:type="character" w:customStyle="1" w:styleId="Char7">
    <w:name w:val="明显引用 Char"/>
    <w:basedOn w:val="a1"/>
    <w:qFormat/>
    <w:rsid w:val="005C58CE"/>
    <w:rPr>
      <w:b/>
      <w:bCs/>
      <w:i/>
      <w:iCs/>
      <w:color w:val="4F81BD"/>
      <w:kern w:val="2"/>
      <w:sz w:val="21"/>
    </w:rPr>
  </w:style>
  <w:style w:type="character" w:customStyle="1" w:styleId="Char8">
    <w:name w:val="引用 Char"/>
    <w:basedOn w:val="a1"/>
    <w:qFormat/>
    <w:rsid w:val="005C58CE"/>
    <w:rPr>
      <w:i/>
      <w:iCs/>
      <w:color w:val="000000"/>
      <w:kern w:val="2"/>
      <w:sz w:val="21"/>
    </w:rPr>
  </w:style>
  <w:style w:type="character" w:customStyle="1" w:styleId="Char1b">
    <w:name w:val="日期 Char1"/>
    <w:basedOn w:val="a1"/>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
    <w:next w:val="a"/>
    <w:link w:val="Char1c"/>
    <w:qFormat/>
    <w:rsid w:val="005C58CE"/>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1"/>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
    <w:uiPriority w:val="34"/>
    <w:qFormat/>
    <w:rsid w:val="005C58CE"/>
    <w:pPr>
      <w:spacing w:line="300" w:lineRule="auto"/>
      <w:ind w:firstLineChars="200" w:firstLine="420"/>
    </w:pPr>
    <w:rPr>
      <w:rFonts w:ascii="Times New Roman" w:hAnsi="Times New Roman"/>
    </w:rPr>
  </w:style>
  <w:style w:type="paragraph" w:customStyle="1" w:styleId="xl54">
    <w:name w:val="xl54"/>
    <w:basedOn w:val="a"/>
    <w:qFormat/>
    <w:rsid w:val="005C58CE"/>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
    <w:qFormat/>
    <w:rsid w:val="005C58CE"/>
    <w:pPr>
      <w:widowControl/>
      <w:spacing w:before="100" w:beforeAutospacing="1" w:after="100" w:afterAutospacing="1" w:line="300" w:lineRule="auto"/>
      <w:jc w:val="left"/>
    </w:pPr>
    <w:rPr>
      <w:rFonts w:ascii="宋体" w:hAnsi="宋体" w:hint="eastAsia"/>
      <w:kern w:val="0"/>
      <w:sz w:val="24"/>
      <w:szCs w:val="24"/>
    </w:rPr>
  </w:style>
  <w:style w:type="paragraph" w:customStyle="1" w:styleId="flName">
    <w:name w:val="flName"/>
    <w:basedOn w:val="a"/>
    <w:qFormat/>
    <w:rsid w:val="005C58CE"/>
    <w:pPr>
      <w:adjustRightInd w:val="0"/>
      <w:spacing w:before="320" w:after="160" w:line="360" w:lineRule="atLeast"/>
      <w:jc w:val="center"/>
    </w:pPr>
    <w:rPr>
      <w:rFonts w:ascii="Arial" w:eastAsia="黑体" w:hAnsi="Times New Roman"/>
      <w:kern w:val="0"/>
      <w:sz w:val="32"/>
      <w:szCs w:val="20"/>
    </w:rPr>
  </w:style>
  <w:style w:type="paragraph" w:customStyle="1" w:styleId="19">
    <w:name w:val="19"/>
    <w:basedOn w:val="a"/>
    <w:qFormat/>
    <w:rsid w:val="005C58CE"/>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font7">
    <w:name w:val="font7"/>
    <w:basedOn w:val="a"/>
    <w:qFormat/>
    <w:rsid w:val="005C58CE"/>
    <w:pPr>
      <w:widowControl/>
      <w:spacing w:before="100" w:beforeAutospacing="1" w:after="100" w:afterAutospacing="1" w:line="300" w:lineRule="auto"/>
      <w:jc w:val="left"/>
    </w:pPr>
    <w:rPr>
      <w:rFonts w:ascii="宋体" w:hAnsi="宋体" w:cs="宋体"/>
      <w:kern w:val="0"/>
      <w:sz w:val="16"/>
      <w:szCs w:val="16"/>
    </w:rPr>
  </w:style>
  <w:style w:type="paragraph" w:customStyle="1" w:styleId="p15">
    <w:name w:val="p15"/>
    <w:basedOn w:val="a"/>
    <w:qFormat/>
    <w:rsid w:val="005C58CE"/>
    <w:pPr>
      <w:widowControl/>
      <w:spacing w:line="300" w:lineRule="auto"/>
      <w:ind w:firstLine="420"/>
    </w:pPr>
    <w:rPr>
      <w:rFonts w:cs="宋体"/>
      <w:kern w:val="0"/>
      <w:szCs w:val="21"/>
    </w:rPr>
  </w:style>
  <w:style w:type="paragraph" w:customStyle="1" w:styleId="23">
    <w:name w:val="23"/>
    <w:basedOn w:val="a"/>
    <w:qFormat/>
    <w:rsid w:val="005C58CE"/>
    <w:pPr>
      <w:widowControl/>
      <w:snapToGrid w:val="0"/>
      <w:spacing w:before="100" w:beforeAutospacing="1" w:after="100" w:afterAutospacing="1" w:line="300" w:lineRule="auto"/>
      <w:ind w:left="840"/>
    </w:pPr>
    <w:rPr>
      <w:rFonts w:ascii="Times New Roman" w:eastAsia="Arial Unicode MS" w:hAnsi="Times New Roman"/>
      <w:kern w:val="0"/>
      <w:szCs w:val="21"/>
    </w:rPr>
  </w:style>
  <w:style w:type="paragraph" w:customStyle="1" w:styleId="font5">
    <w:name w:val="font5"/>
    <w:basedOn w:val="a"/>
    <w:qFormat/>
    <w:rsid w:val="005C58CE"/>
    <w:pPr>
      <w:widowControl/>
      <w:spacing w:before="100" w:beforeAutospacing="1" w:after="100" w:afterAutospacing="1" w:line="300" w:lineRule="auto"/>
      <w:jc w:val="left"/>
    </w:pPr>
    <w:rPr>
      <w:rFonts w:ascii="宋体" w:hAnsi="宋体" w:cs="Arial Unicode MS" w:hint="eastAsia"/>
      <w:kern w:val="0"/>
      <w:sz w:val="18"/>
      <w:szCs w:val="18"/>
    </w:rPr>
  </w:style>
  <w:style w:type="paragraph" w:customStyle="1" w:styleId="21">
    <w:name w:val="列出段落21"/>
    <w:basedOn w:val="a"/>
    <w:uiPriority w:val="34"/>
    <w:qFormat/>
    <w:rsid w:val="005C58CE"/>
    <w:pPr>
      <w:spacing w:line="300" w:lineRule="auto"/>
      <w:ind w:firstLineChars="200" w:firstLine="420"/>
    </w:pPr>
  </w:style>
  <w:style w:type="paragraph" w:customStyle="1" w:styleId="20">
    <w:name w:val="样式 正文文本缩进 + 段前: 2 字符"/>
    <w:basedOn w:val="a"/>
    <w:qFormat/>
    <w:rsid w:val="005C58CE"/>
    <w:pPr>
      <w:spacing w:line="300" w:lineRule="auto"/>
      <w:ind w:leftChars="200" w:left="420"/>
      <w:jc w:val="left"/>
    </w:pPr>
    <w:rPr>
      <w:rFonts w:ascii="Times New Roman" w:hAnsi="Times New Roman"/>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1"/>
    <w:link w:val="4"/>
    <w:qFormat/>
    <w:rsid w:val="005C58CE"/>
    <w:rPr>
      <w:rFonts w:ascii="Arial" w:eastAsia="黑体" w:hAnsi="Arial" w:cstheme="majorBidi"/>
      <w:b/>
      <w:bCs/>
      <w:sz w:val="28"/>
      <w:szCs w:val="28"/>
    </w:rPr>
  </w:style>
  <w:style w:type="paragraph" w:customStyle="1" w:styleId="xl56">
    <w:name w:val="xl56"/>
    <w:basedOn w:val="a"/>
    <w:qFormat/>
    <w:rsid w:val="005C58CE"/>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C58CE"/>
    <w:pPr>
      <w:widowControl/>
      <w:spacing w:before="480" w:after="0" w:line="276" w:lineRule="auto"/>
      <w:jc w:val="left"/>
      <w:outlineLvl w:val="9"/>
    </w:pPr>
    <w:rPr>
      <w:rFonts w:ascii="Cambria" w:hAnsi="Cambria" w:cs="Times New Roman"/>
      <w:color w:val="366091"/>
      <w:kern w:val="0"/>
      <w:sz w:val="28"/>
      <w:szCs w:val="28"/>
    </w:rPr>
  </w:style>
  <w:style w:type="character" w:customStyle="1" w:styleId="1Char">
    <w:name w:val="标题 1 Char"/>
    <w:basedOn w:val="a1"/>
    <w:link w:val="1"/>
    <w:qFormat/>
    <w:rsid w:val="005C58CE"/>
    <w:rPr>
      <w:rFonts w:ascii="Times New Roman" w:eastAsia="宋体" w:hAnsi="Times New Roman"/>
      <w:b/>
      <w:bCs/>
      <w:kern w:val="44"/>
      <w:sz w:val="44"/>
      <w:szCs w:val="44"/>
    </w:rPr>
  </w:style>
  <w:style w:type="paragraph" w:customStyle="1" w:styleId="xl32">
    <w:name w:val="xl3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9">
    <w:name w:val="标准次分项"/>
    <w:basedOn w:val="a"/>
    <w:qFormat/>
    <w:rsid w:val="005C58CE"/>
    <w:pPr>
      <w:spacing w:line="300" w:lineRule="auto"/>
      <w:jc w:val="left"/>
    </w:pPr>
    <w:rPr>
      <w:rFonts w:ascii="宋体" w:hAnsi="宋体"/>
      <w:szCs w:val="21"/>
    </w:rPr>
  </w:style>
  <w:style w:type="paragraph" w:customStyle="1" w:styleId="xl87">
    <w:name w:val="xl8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xl84">
    <w:name w:val="xl8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b/>
      <w:bCs/>
      <w:kern w:val="0"/>
      <w:sz w:val="16"/>
      <w:szCs w:val="16"/>
    </w:rPr>
  </w:style>
  <w:style w:type="paragraph" w:customStyle="1" w:styleId="xl31">
    <w:name w:val="xl31"/>
    <w:basedOn w:val="a"/>
    <w:qFormat/>
    <w:rsid w:val="005C58CE"/>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
    <w:qFormat/>
    <w:rsid w:val="005C58CE"/>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C58CE"/>
    <w:pPr>
      <w:widowControl/>
      <w:snapToGrid w:val="0"/>
      <w:spacing w:before="100" w:beforeAutospacing="1" w:after="100" w:afterAutospacing="1" w:line="300" w:lineRule="auto"/>
      <w:jc w:val="left"/>
    </w:pPr>
    <w:rPr>
      <w:rFonts w:ascii="宋体" w:hAnsi="宋体" w:cs="Arial Unicode MS" w:hint="eastAsia"/>
      <w:kern w:val="0"/>
      <w:sz w:val="24"/>
      <w:szCs w:val="24"/>
    </w:rPr>
  </w:style>
  <w:style w:type="paragraph" w:customStyle="1" w:styleId="-11">
    <w:name w:val="彩色列表 - 着色 11"/>
    <w:basedOn w:val="a"/>
    <w:uiPriority w:val="34"/>
    <w:qFormat/>
    <w:rsid w:val="005C58CE"/>
    <w:pPr>
      <w:autoSpaceDE w:val="0"/>
      <w:autoSpaceDN w:val="0"/>
      <w:adjustRightInd w:val="0"/>
      <w:spacing w:line="300" w:lineRule="auto"/>
      <w:ind w:firstLineChars="200" w:firstLine="420"/>
      <w:jc w:val="left"/>
      <w:textAlignment w:val="baseline"/>
    </w:pPr>
    <w:rPr>
      <w:rFonts w:ascii="宋体" w:hAnsi="Times New Roman"/>
      <w:kern w:val="0"/>
      <w:sz w:val="34"/>
      <w:szCs w:val="20"/>
    </w:rPr>
  </w:style>
  <w:style w:type="paragraph" w:customStyle="1" w:styleId="xl45">
    <w:name w:val="xl45"/>
    <w:basedOn w:val="a"/>
    <w:qFormat/>
    <w:rsid w:val="005C58CE"/>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1">
    <w:name w:val="font11"/>
    <w:basedOn w:val="a"/>
    <w:qFormat/>
    <w:rsid w:val="005C58CE"/>
    <w:pPr>
      <w:widowControl/>
      <w:spacing w:before="100" w:beforeAutospacing="1" w:after="100" w:afterAutospacing="1" w:line="300" w:lineRule="auto"/>
      <w:jc w:val="left"/>
    </w:pPr>
    <w:rPr>
      <w:rFonts w:ascii="Arial" w:hAnsi="Arial" w:cs="Arial"/>
      <w:kern w:val="0"/>
      <w:sz w:val="16"/>
      <w:szCs w:val="16"/>
    </w:rPr>
  </w:style>
  <w:style w:type="paragraph" w:customStyle="1" w:styleId="xl74">
    <w:name w:val="xl7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font10">
    <w:name w:val="font10"/>
    <w:basedOn w:val="a"/>
    <w:qFormat/>
    <w:rsid w:val="005C58CE"/>
    <w:pPr>
      <w:widowControl/>
      <w:spacing w:before="100" w:beforeAutospacing="1" w:after="100" w:afterAutospacing="1" w:line="300" w:lineRule="auto"/>
      <w:jc w:val="left"/>
    </w:pPr>
    <w:rPr>
      <w:rFonts w:ascii="Times New Roman" w:hAnsi="Times New Roman"/>
      <w:kern w:val="0"/>
      <w:sz w:val="16"/>
      <w:szCs w:val="16"/>
    </w:rPr>
  </w:style>
  <w:style w:type="paragraph" w:customStyle="1" w:styleId="font14">
    <w:name w:val="font14"/>
    <w:basedOn w:val="a"/>
    <w:qFormat/>
    <w:rsid w:val="005C58CE"/>
    <w:pPr>
      <w:widowControl/>
      <w:spacing w:before="100" w:beforeAutospacing="1" w:after="100" w:afterAutospacing="1" w:line="300" w:lineRule="auto"/>
      <w:jc w:val="left"/>
    </w:pPr>
    <w:rPr>
      <w:rFonts w:ascii="Arial" w:hAnsi="Arial" w:cs="Arial"/>
      <w:color w:val="000000"/>
      <w:kern w:val="0"/>
      <w:sz w:val="16"/>
      <w:szCs w:val="16"/>
    </w:rPr>
  </w:style>
  <w:style w:type="paragraph" w:customStyle="1" w:styleId="14">
    <w:name w:val="普通(网站)1"/>
    <w:basedOn w:val="a"/>
    <w:qFormat/>
    <w:rsid w:val="005C58CE"/>
    <w:pPr>
      <w:widowControl/>
      <w:spacing w:before="100" w:beforeAutospacing="1" w:after="100" w:afterAutospacing="1" w:line="300" w:lineRule="auto"/>
      <w:jc w:val="left"/>
    </w:pPr>
    <w:rPr>
      <w:rFonts w:ascii="宋体" w:hAnsi="宋体"/>
      <w:color w:val="000000"/>
      <w:kern w:val="0"/>
      <w:sz w:val="24"/>
      <w:szCs w:val="24"/>
    </w:rPr>
  </w:style>
  <w:style w:type="paragraph" w:customStyle="1" w:styleId="30">
    <w:name w:val="列出段落3"/>
    <w:basedOn w:val="a"/>
    <w:uiPriority w:val="99"/>
    <w:unhideWhenUsed/>
    <w:qFormat/>
    <w:rsid w:val="005C58CE"/>
    <w:pPr>
      <w:spacing w:line="300" w:lineRule="auto"/>
      <w:ind w:firstLineChars="200" w:firstLine="420"/>
    </w:pPr>
    <w:rPr>
      <w:rFonts w:ascii="Times New Roman" w:hAnsi="Times New Roman"/>
    </w:rPr>
  </w:style>
  <w:style w:type="paragraph" w:customStyle="1" w:styleId="17">
    <w:name w:val="17"/>
    <w:basedOn w:val="a"/>
    <w:qFormat/>
    <w:rsid w:val="005C58CE"/>
    <w:pPr>
      <w:widowControl/>
      <w:snapToGrid w:val="0"/>
      <w:spacing w:before="100" w:beforeAutospacing="1" w:after="100" w:afterAutospacing="1" w:line="300" w:lineRule="auto"/>
      <w:jc w:val="left"/>
    </w:pPr>
    <w:rPr>
      <w:rFonts w:ascii="Times New Roman" w:eastAsia="Arial Unicode MS" w:hAnsi="Times New Roman"/>
      <w:kern w:val="0"/>
      <w:sz w:val="18"/>
      <w:szCs w:val="18"/>
    </w:rPr>
  </w:style>
  <w:style w:type="paragraph" w:customStyle="1" w:styleId="xl77">
    <w:name w:val="xl7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color w:val="000000"/>
      <w:kern w:val="0"/>
      <w:sz w:val="16"/>
      <w:szCs w:val="16"/>
    </w:rPr>
  </w:style>
  <w:style w:type="paragraph" w:customStyle="1" w:styleId="xl70">
    <w:name w:val="xl7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b/>
      <w:bCs/>
      <w:kern w:val="0"/>
      <w:sz w:val="16"/>
      <w:szCs w:val="16"/>
    </w:rPr>
  </w:style>
  <w:style w:type="paragraph" w:customStyle="1" w:styleId="xl44">
    <w:name w:val="xl44"/>
    <w:basedOn w:val="a"/>
    <w:qFormat/>
    <w:rsid w:val="005C58CE"/>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b/>
      <w:bCs/>
      <w:kern w:val="0"/>
      <w:sz w:val="16"/>
      <w:szCs w:val="16"/>
    </w:rPr>
  </w:style>
  <w:style w:type="paragraph" w:customStyle="1" w:styleId="aa">
    <w:name w:val="文档编号"/>
    <w:basedOn w:val="a"/>
    <w:next w:val="a"/>
    <w:qFormat/>
    <w:rsid w:val="005C58CE"/>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41">
    <w:name w:val="Char4"/>
    <w:basedOn w:val="a"/>
    <w:qFormat/>
    <w:rsid w:val="005C58CE"/>
    <w:pPr>
      <w:spacing w:line="300" w:lineRule="auto"/>
    </w:pPr>
    <w:rPr>
      <w:rFonts w:ascii="Tahoma" w:hAnsi="Tahoma"/>
      <w:sz w:val="24"/>
      <w:szCs w:val="20"/>
    </w:rPr>
  </w:style>
  <w:style w:type="paragraph" w:customStyle="1" w:styleId="xl58">
    <w:name w:val="xl58"/>
    <w:basedOn w:val="a"/>
    <w:qFormat/>
    <w:rsid w:val="005C58CE"/>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b">
    <w:name w:val="全文标题"/>
    <w:next w:val="a"/>
    <w:qFormat/>
    <w:rsid w:val="005C58CE"/>
    <w:pPr>
      <w:spacing w:line="300" w:lineRule="auto"/>
      <w:jc w:val="center"/>
    </w:pPr>
    <w:rPr>
      <w:rFonts w:ascii="Arial" w:eastAsia="黑体" w:hAnsi="Arial" w:cs="Arial"/>
      <w:bCs/>
      <w:kern w:val="2"/>
      <w:sz w:val="52"/>
      <w:szCs w:val="32"/>
    </w:rPr>
  </w:style>
  <w:style w:type="paragraph" w:customStyle="1" w:styleId="xl51">
    <w:name w:val="xl5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
    <w:name w:val="24"/>
    <w:basedOn w:val="a"/>
    <w:qFormat/>
    <w:rsid w:val="005C58CE"/>
    <w:pPr>
      <w:widowControl/>
      <w:snapToGrid w:val="0"/>
      <w:spacing w:before="100" w:beforeAutospacing="1" w:after="100" w:afterAutospacing="1" w:line="300" w:lineRule="auto"/>
      <w:ind w:firstLine="420"/>
    </w:pPr>
    <w:rPr>
      <w:rFonts w:ascii="Times New Roman" w:eastAsia="Arial Unicode MS" w:hAnsi="Times New Roman"/>
      <w:kern w:val="0"/>
      <w:szCs w:val="21"/>
    </w:rPr>
  </w:style>
  <w:style w:type="paragraph" w:customStyle="1" w:styleId="xl26">
    <w:name w:val="xl2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38">
    <w:name w:val="xl38"/>
    <w:basedOn w:val="a"/>
    <w:qFormat/>
    <w:rsid w:val="005C58CE"/>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
    <w:qFormat/>
    <w:rsid w:val="005C58CE"/>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5C58C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9c">
    <w:name w:val="9c"/>
    <w:basedOn w:val="a"/>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c">
    <w:name w:val="正文段"/>
    <w:basedOn w:val="a"/>
    <w:qFormat/>
    <w:rsid w:val="005C58C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5C58CE"/>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C58CE"/>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24">
    <w:name w:val="xl2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olor w:val="FF0000"/>
      <w:kern w:val="0"/>
      <w:sz w:val="20"/>
      <w:szCs w:val="20"/>
    </w:rPr>
  </w:style>
  <w:style w:type="paragraph" w:customStyle="1" w:styleId="18">
    <w:name w:val="附录标题1"/>
    <w:basedOn w:val="1"/>
    <w:next w:val="a"/>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s="Times New Roman"/>
      <w:color w:val="000000"/>
      <w:sz w:val="40"/>
      <w:szCs w:val="24"/>
    </w:rPr>
  </w:style>
  <w:style w:type="paragraph" w:customStyle="1" w:styleId="xl53">
    <w:name w:val="xl53"/>
    <w:basedOn w:val="a"/>
    <w:qFormat/>
    <w:rsid w:val="005C58CE"/>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65">
    <w:name w:val="xl6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font16">
    <w:name w:val="font16"/>
    <w:basedOn w:val="a"/>
    <w:qFormat/>
    <w:rsid w:val="005C58CE"/>
    <w:pPr>
      <w:widowControl/>
      <w:spacing w:before="100" w:beforeAutospacing="1" w:after="100" w:afterAutospacing="1" w:line="300" w:lineRule="auto"/>
      <w:jc w:val="left"/>
    </w:pPr>
    <w:rPr>
      <w:rFonts w:ascii="宋体" w:hAnsi="宋体" w:cs="宋体"/>
      <w:kern w:val="0"/>
      <w:sz w:val="16"/>
      <w:szCs w:val="16"/>
    </w:rPr>
  </w:style>
  <w:style w:type="paragraph" w:customStyle="1" w:styleId="Char9">
    <w:name w:val="Char"/>
    <w:basedOn w:val="a"/>
    <w:qFormat/>
    <w:rsid w:val="005C58CE"/>
    <w:pPr>
      <w:spacing w:line="300" w:lineRule="auto"/>
    </w:pPr>
    <w:rPr>
      <w:rFonts w:ascii="Tahoma" w:hAnsi="Tahoma"/>
      <w:sz w:val="24"/>
      <w:szCs w:val="20"/>
    </w:rPr>
  </w:style>
  <w:style w:type="paragraph" w:customStyle="1" w:styleId="ad">
    <w:name w:val="文档正文"/>
    <w:basedOn w:val="a"/>
    <w:qFormat/>
    <w:rsid w:val="005C58CE"/>
    <w:pPr>
      <w:spacing w:line="360" w:lineRule="auto"/>
    </w:pPr>
    <w:rPr>
      <w:rFonts w:ascii="宋体" w:hAnsi="宋体" w:cs="Arial"/>
      <w:b/>
      <w:bCs/>
      <w:szCs w:val="21"/>
    </w:rPr>
  </w:style>
  <w:style w:type="paragraph" w:customStyle="1" w:styleId="xl41">
    <w:name w:val="xl41"/>
    <w:basedOn w:val="a"/>
    <w:qFormat/>
    <w:rsid w:val="005C58CE"/>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5C58CE"/>
    <w:pPr>
      <w:adjustRightInd w:val="0"/>
      <w:spacing w:line="360" w:lineRule="auto"/>
    </w:pPr>
    <w:rPr>
      <w:rFonts w:ascii="Times New Roman" w:hAnsi="Times New Roman"/>
      <w:kern w:val="0"/>
      <w:sz w:val="24"/>
      <w:szCs w:val="20"/>
    </w:rPr>
  </w:style>
  <w:style w:type="paragraph" w:customStyle="1" w:styleId="31">
    <w:name w:val="表格3"/>
    <w:basedOn w:val="a"/>
    <w:qFormat/>
    <w:rsid w:val="005C58CE"/>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e">
    <w:name w:val="图例编号"/>
    <w:basedOn w:val="af"/>
    <w:next w:val="af"/>
    <w:qFormat/>
    <w:rsid w:val="005C58CE"/>
    <w:rPr>
      <w:rFonts w:ascii="Times New Roman" w:eastAsia="宋体" w:hAnsi="Times New Roman" w:cs="Times New Roman"/>
      <w:szCs w:val="22"/>
    </w:rPr>
  </w:style>
  <w:style w:type="paragraph" w:styleId="af0">
    <w:name w:val="Body Text"/>
    <w:basedOn w:val="a"/>
    <w:link w:val="Char15"/>
    <w:unhideWhenUsed/>
    <w:qFormat/>
    <w:rsid w:val="005C58CE"/>
    <w:pPr>
      <w:spacing w:after="120" w:line="300" w:lineRule="auto"/>
    </w:pPr>
    <w:rPr>
      <w:rFonts w:asciiTheme="minorHAnsi" w:eastAsiaTheme="minorEastAsia" w:hAnsiTheme="minorHAnsi" w:cstheme="minorBidi"/>
      <w:kern w:val="0"/>
      <w:sz w:val="20"/>
      <w:szCs w:val="20"/>
    </w:rPr>
  </w:style>
  <w:style w:type="character" w:customStyle="1" w:styleId="Char15">
    <w:name w:val="正文文本 Char1"/>
    <w:basedOn w:val="a1"/>
    <w:link w:val="af0"/>
    <w:qFormat/>
    <w:rsid w:val="005C58CE"/>
  </w:style>
  <w:style w:type="paragraph" w:styleId="af">
    <w:name w:val="Body Text First Indent"/>
    <w:basedOn w:val="af0"/>
    <w:link w:val="Chara"/>
    <w:qFormat/>
    <w:rsid w:val="005C58CE"/>
    <w:pPr>
      <w:ind w:firstLine="510"/>
    </w:pPr>
    <w:rPr>
      <w:kern w:val="2"/>
      <w:sz w:val="24"/>
    </w:rPr>
  </w:style>
  <w:style w:type="character" w:customStyle="1" w:styleId="Chara">
    <w:name w:val="正文首行缩进 Char"/>
    <w:basedOn w:val="Char4"/>
    <w:link w:val="af"/>
    <w:qFormat/>
    <w:rsid w:val="005C58CE"/>
    <w:rPr>
      <w:kern w:val="2"/>
      <w:sz w:val="24"/>
    </w:rPr>
  </w:style>
  <w:style w:type="paragraph" w:customStyle="1" w:styleId="xl71">
    <w:name w:val="xl7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xl29">
    <w:name w:val="xl2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5C58CE"/>
    <w:pPr>
      <w:spacing w:afterLines="50" w:line="360" w:lineRule="auto"/>
    </w:pPr>
    <w:rPr>
      <w:rFonts w:ascii="仿宋_GB2312" w:eastAsia="仿宋_GB2312" w:hAnsi="宋体"/>
      <w:sz w:val="24"/>
      <w:szCs w:val="24"/>
    </w:rPr>
  </w:style>
  <w:style w:type="paragraph" w:customStyle="1" w:styleId="xl59">
    <w:name w:val="xl59"/>
    <w:basedOn w:val="a"/>
    <w:qFormat/>
    <w:rsid w:val="005C58CE"/>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9">
    <w:name w:val="xl39"/>
    <w:basedOn w:val="a"/>
    <w:qFormat/>
    <w:rsid w:val="005C58CE"/>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5C58CE"/>
    <w:pPr>
      <w:widowControl/>
      <w:spacing w:before="100" w:beforeAutospacing="1" w:after="100" w:afterAutospacing="1" w:line="300" w:lineRule="auto"/>
      <w:jc w:val="left"/>
    </w:pPr>
    <w:rPr>
      <w:rFonts w:ascii="宋体" w:hAnsi="宋体" w:cs="宋体"/>
      <w:kern w:val="0"/>
      <w:sz w:val="18"/>
      <w:szCs w:val="18"/>
    </w:rPr>
  </w:style>
  <w:style w:type="paragraph" w:customStyle="1" w:styleId="210">
    <w:name w:val="21"/>
    <w:basedOn w:val="a"/>
    <w:qFormat/>
    <w:rsid w:val="005C58CE"/>
    <w:pPr>
      <w:widowControl/>
      <w:snapToGrid w:val="0"/>
      <w:spacing w:before="100" w:beforeAutospacing="1" w:after="100" w:afterAutospacing="1" w:line="300" w:lineRule="auto"/>
    </w:pPr>
    <w:rPr>
      <w:rFonts w:ascii="Times New Roman" w:eastAsia="Arial Unicode MS" w:hAnsi="Times New Roman"/>
      <w:kern w:val="0"/>
      <w:szCs w:val="21"/>
    </w:rPr>
  </w:style>
  <w:style w:type="paragraph" w:customStyle="1" w:styleId="22">
    <w:name w:val="列出段落2"/>
    <w:basedOn w:val="a"/>
    <w:uiPriority w:val="34"/>
    <w:qFormat/>
    <w:rsid w:val="005C58CE"/>
    <w:pPr>
      <w:spacing w:line="300" w:lineRule="auto"/>
      <w:ind w:firstLineChars="200" w:firstLine="420"/>
    </w:pPr>
    <w:rPr>
      <w:rFonts w:ascii="Times New Roman" w:hAnsi="Times New Roman"/>
    </w:rPr>
  </w:style>
  <w:style w:type="paragraph" w:customStyle="1" w:styleId="110">
    <w:name w:val="列出段落11"/>
    <w:basedOn w:val="a"/>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C58CE"/>
    <w:pPr>
      <w:autoSpaceDE w:val="0"/>
      <w:autoSpaceDN w:val="0"/>
      <w:adjustRightInd w:val="0"/>
      <w:spacing w:line="300" w:lineRule="auto"/>
      <w:ind w:firstLineChars="200" w:firstLine="420"/>
      <w:jc w:val="left"/>
      <w:textAlignment w:val="baseline"/>
    </w:pPr>
    <w:rPr>
      <w:rFonts w:ascii="宋体" w:hAnsi="Times New Roman"/>
      <w:kern w:val="0"/>
      <w:sz w:val="34"/>
      <w:szCs w:val="20"/>
    </w:rPr>
  </w:style>
  <w:style w:type="paragraph" w:customStyle="1" w:styleId="xl68">
    <w:name w:val="xl68"/>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font8">
    <w:name w:val="font8"/>
    <w:basedOn w:val="a"/>
    <w:qFormat/>
    <w:rsid w:val="005C58CE"/>
    <w:pPr>
      <w:widowControl/>
      <w:spacing w:before="100" w:beforeAutospacing="1" w:after="100" w:afterAutospacing="1" w:line="300" w:lineRule="auto"/>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C58CE"/>
    <w:pPr>
      <w:tabs>
        <w:tab w:val="left" w:pos="360"/>
      </w:tabs>
      <w:spacing w:line="300" w:lineRule="auto"/>
    </w:pPr>
    <w:rPr>
      <w:rFonts w:ascii="Times New Roman" w:hAnsi="Times New Roman"/>
      <w:sz w:val="24"/>
      <w:szCs w:val="24"/>
    </w:rPr>
  </w:style>
  <w:style w:type="paragraph" w:customStyle="1" w:styleId="40">
    <w:name w:val="列出段落4"/>
    <w:basedOn w:val="a"/>
    <w:uiPriority w:val="34"/>
    <w:qFormat/>
    <w:rsid w:val="005C58CE"/>
    <w:pPr>
      <w:spacing w:line="300" w:lineRule="auto"/>
      <w:ind w:firstLineChars="200" w:firstLine="420"/>
    </w:pPr>
    <w:rPr>
      <w:rFonts w:ascii="Times New Roman" w:hAnsi="Times New Roman"/>
    </w:rPr>
  </w:style>
  <w:style w:type="paragraph" w:customStyle="1" w:styleId="p18">
    <w:name w:val="p18"/>
    <w:basedOn w:val="a"/>
    <w:qFormat/>
    <w:rsid w:val="005C58CE"/>
    <w:pPr>
      <w:widowControl/>
      <w:spacing w:before="100" w:beforeAutospacing="1" w:after="100" w:afterAutospacing="1" w:line="300" w:lineRule="auto"/>
      <w:jc w:val="left"/>
    </w:pPr>
    <w:rPr>
      <w:rFonts w:ascii="宋体" w:hAnsi="宋体" w:cs="宋体"/>
      <w:kern w:val="0"/>
      <w:sz w:val="24"/>
      <w:szCs w:val="24"/>
    </w:rPr>
  </w:style>
  <w:style w:type="paragraph" w:customStyle="1" w:styleId="180">
    <w:name w:val="18"/>
    <w:basedOn w:val="a"/>
    <w:qFormat/>
    <w:rsid w:val="005C58CE"/>
    <w:pPr>
      <w:widowControl/>
      <w:pBdr>
        <w:bottom w:val="single" w:sz="6" w:space="1" w:color="000000"/>
      </w:pBdr>
      <w:snapToGrid w:val="0"/>
      <w:spacing w:before="100" w:beforeAutospacing="1" w:after="100" w:afterAutospacing="1" w:line="300" w:lineRule="auto"/>
      <w:jc w:val="center"/>
    </w:pPr>
    <w:rPr>
      <w:rFonts w:ascii="Times New Roman" w:eastAsia="Arial Unicode MS" w:hAnsi="Times New Roman"/>
      <w:kern w:val="0"/>
      <w:sz w:val="18"/>
      <w:szCs w:val="18"/>
    </w:rPr>
  </w:style>
  <w:style w:type="paragraph" w:customStyle="1" w:styleId="xl52">
    <w:name w:val="xl5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1">
    <w:name w:val="缩进正文"/>
    <w:basedOn w:val="a"/>
    <w:qFormat/>
    <w:rsid w:val="005C58CE"/>
    <w:pPr>
      <w:spacing w:beforeLines="25" w:afterLines="25" w:line="360" w:lineRule="auto"/>
      <w:ind w:firstLineChars="200" w:firstLine="480"/>
    </w:pPr>
    <w:rPr>
      <w:rFonts w:ascii="Times New Roman" w:hAnsi="Times New Roman"/>
      <w:sz w:val="24"/>
      <w:szCs w:val="21"/>
    </w:rPr>
  </w:style>
  <w:style w:type="paragraph" w:customStyle="1" w:styleId="af2">
    <w:name w:val="文字列表"/>
    <w:basedOn w:val="af"/>
    <w:qFormat/>
    <w:rsid w:val="005C58CE"/>
    <w:rPr>
      <w:rFonts w:ascii="Times New Roman" w:eastAsia="宋体" w:hAnsi="Times New Roman" w:cs="Times New Roman"/>
      <w:szCs w:val="22"/>
    </w:rPr>
  </w:style>
  <w:style w:type="paragraph" w:customStyle="1" w:styleId="Web">
    <w:name w:val="普通 (Web)"/>
    <w:basedOn w:val="a"/>
    <w:qFormat/>
    <w:rsid w:val="005C58CE"/>
    <w:pPr>
      <w:spacing w:line="300" w:lineRule="auto"/>
    </w:pPr>
    <w:rPr>
      <w:rFonts w:ascii="Times New Roman" w:hAnsi="Times New Roman"/>
      <w:sz w:val="24"/>
      <w:szCs w:val="24"/>
    </w:rPr>
  </w:style>
  <w:style w:type="paragraph" w:customStyle="1" w:styleId="Char1CharCharCharCharCharCharCharCharChar">
    <w:name w:val="Char1 Char Char Char Char Char Char Char Char Char"/>
    <w:basedOn w:val="a"/>
    <w:qFormat/>
    <w:rsid w:val="005C58CE"/>
    <w:pPr>
      <w:spacing w:line="300" w:lineRule="auto"/>
    </w:pPr>
    <w:rPr>
      <w:rFonts w:ascii="Tahoma" w:hAnsi="Tahoma"/>
      <w:sz w:val="24"/>
      <w:szCs w:val="20"/>
    </w:rPr>
  </w:style>
  <w:style w:type="paragraph" w:customStyle="1" w:styleId="xl75">
    <w:name w:val="xl75"/>
    <w:basedOn w:val="a"/>
    <w:qFormat/>
    <w:rsid w:val="005C58CE"/>
    <w:pPr>
      <w:widowControl/>
      <w:spacing w:before="100" w:beforeAutospacing="1" w:after="100" w:afterAutospacing="1" w:line="300" w:lineRule="auto"/>
      <w:jc w:val="center"/>
    </w:pPr>
    <w:rPr>
      <w:rFonts w:ascii="Arial" w:hAnsi="Arial" w:cs="Arial"/>
      <w:kern w:val="0"/>
      <w:sz w:val="16"/>
      <w:szCs w:val="16"/>
    </w:rPr>
  </w:style>
  <w:style w:type="paragraph" w:customStyle="1" w:styleId="font12">
    <w:name w:val="font12"/>
    <w:basedOn w:val="a"/>
    <w:qFormat/>
    <w:rsid w:val="005C58CE"/>
    <w:pPr>
      <w:widowControl/>
      <w:spacing w:before="100" w:beforeAutospacing="1" w:after="100" w:afterAutospacing="1" w:line="300" w:lineRule="auto"/>
      <w:jc w:val="left"/>
    </w:pPr>
    <w:rPr>
      <w:rFonts w:ascii="宋体" w:hAnsi="宋体" w:cs="宋体"/>
      <w:color w:val="000000"/>
      <w:kern w:val="0"/>
      <w:sz w:val="16"/>
      <w:szCs w:val="16"/>
    </w:rPr>
  </w:style>
  <w:style w:type="paragraph" w:customStyle="1" w:styleId="xl36">
    <w:name w:val="xl36"/>
    <w:basedOn w:val="a"/>
    <w:qFormat/>
    <w:rsid w:val="005C58CE"/>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
    <w:qFormat/>
    <w:rsid w:val="005C58CE"/>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
    <w:qFormat/>
    <w:rsid w:val="005C58CE"/>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3">
    <w:name w:val="四号　首行缩进"/>
    <w:basedOn w:val="a"/>
    <w:qFormat/>
    <w:rsid w:val="005C58CE"/>
    <w:pPr>
      <w:spacing w:line="360" w:lineRule="auto"/>
    </w:pPr>
    <w:rPr>
      <w:rFonts w:ascii="宋体" w:hAnsi="宋体"/>
      <w:bCs/>
      <w:szCs w:val="21"/>
    </w:rPr>
  </w:style>
  <w:style w:type="paragraph" w:customStyle="1" w:styleId="TOC2">
    <w:name w:val="TOC 标题2"/>
    <w:basedOn w:val="1"/>
    <w:next w:val="a"/>
    <w:uiPriority w:val="39"/>
    <w:qFormat/>
    <w:rsid w:val="005C58CE"/>
    <w:pPr>
      <w:widowControl/>
      <w:spacing w:before="480" w:after="0" w:line="276" w:lineRule="auto"/>
      <w:jc w:val="left"/>
      <w:outlineLvl w:val="9"/>
    </w:pPr>
    <w:rPr>
      <w:rFonts w:ascii="Cambria" w:hAnsi="Cambria" w:cs="Times New Roman"/>
      <w:color w:val="365F91"/>
      <w:kern w:val="0"/>
      <w:sz w:val="28"/>
      <w:szCs w:val="28"/>
    </w:rPr>
  </w:style>
  <w:style w:type="paragraph" w:customStyle="1" w:styleId="font13">
    <w:name w:val="font13"/>
    <w:basedOn w:val="a"/>
    <w:qFormat/>
    <w:rsid w:val="005C58CE"/>
    <w:pPr>
      <w:widowControl/>
      <w:spacing w:before="100" w:beforeAutospacing="1" w:after="100" w:afterAutospacing="1" w:line="300" w:lineRule="auto"/>
      <w:jc w:val="left"/>
    </w:pPr>
    <w:rPr>
      <w:rFonts w:ascii="BatangChe" w:eastAsia="BatangChe" w:hAnsi="BatangChe" w:cs="宋体"/>
      <w:kern w:val="0"/>
      <w:sz w:val="16"/>
      <w:szCs w:val="16"/>
    </w:rPr>
  </w:style>
  <w:style w:type="paragraph" w:customStyle="1" w:styleId="xl42">
    <w:name w:val="xl42"/>
    <w:basedOn w:val="a"/>
    <w:qFormat/>
    <w:rsid w:val="005C58CE"/>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C58CE"/>
    <w:pPr>
      <w:adjustRightInd w:val="0"/>
      <w:spacing w:after="284" w:line="113" w:lineRule="atLeast"/>
      <w:jc w:val="center"/>
      <w:textAlignment w:val="baseline"/>
    </w:pPr>
    <w:rPr>
      <w:rFonts w:ascii="Times New Roman" w:hAnsi="Times New Roman"/>
      <w:kern w:val="0"/>
      <w:sz w:val="24"/>
      <w:szCs w:val="20"/>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
    <w:qFormat/>
    <w:rsid w:val="005C58CE"/>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83">
    <w:name w:val="xl83"/>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220">
    <w:name w:val="22"/>
    <w:basedOn w:val="a"/>
    <w:qFormat/>
    <w:rsid w:val="005C58CE"/>
    <w:pPr>
      <w:widowControl/>
      <w:snapToGrid w:val="0"/>
      <w:spacing w:before="100" w:beforeAutospacing="1" w:after="100" w:afterAutospacing="1" w:line="300" w:lineRule="auto"/>
    </w:pPr>
    <w:rPr>
      <w:rFonts w:ascii="Times New Roman" w:eastAsia="Arial Unicode MS" w:hAnsi="Times New Roman"/>
      <w:kern w:val="0"/>
      <w:szCs w:val="21"/>
    </w:rPr>
  </w:style>
  <w:style w:type="paragraph" w:customStyle="1" w:styleId="Char21">
    <w:name w:val="Char2"/>
    <w:basedOn w:val="a"/>
    <w:qFormat/>
    <w:rsid w:val="005C58CE"/>
    <w:pPr>
      <w:tabs>
        <w:tab w:val="left" w:pos="360"/>
      </w:tabs>
      <w:spacing w:line="300" w:lineRule="auto"/>
    </w:pPr>
    <w:rPr>
      <w:rFonts w:ascii="Times New Roman" w:hAnsi="Times New Roman"/>
      <w:sz w:val="24"/>
      <w:szCs w:val="24"/>
    </w:rPr>
  </w:style>
  <w:style w:type="paragraph" w:customStyle="1" w:styleId="xl86">
    <w:name w:val="xl8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16"/>
      <w:szCs w:val="16"/>
    </w:rPr>
  </w:style>
  <w:style w:type="paragraph" w:customStyle="1" w:styleId="af4">
    <w:name w:val="一般正文"/>
    <w:basedOn w:val="a"/>
    <w:qFormat/>
    <w:rsid w:val="005C58CE"/>
    <w:pPr>
      <w:spacing w:line="360" w:lineRule="auto"/>
      <w:ind w:firstLineChars="200" w:firstLine="480"/>
    </w:pPr>
    <w:rPr>
      <w:rFonts w:ascii="Times New Roman" w:hAnsi="Times New Roman" w:cs="宋体"/>
      <w:sz w:val="24"/>
      <w:szCs w:val="20"/>
    </w:rPr>
  </w:style>
  <w:style w:type="paragraph" w:customStyle="1" w:styleId="font9">
    <w:name w:val="font9"/>
    <w:basedOn w:val="a"/>
    <w:qFormat/>
    <w:rsid w:val="005C58CE"/>
    <w:pPr>
      <w:widowControl/>
      <w:spacing w:before="100" w:beforeAutospacing="1" w:after="100" w:afterAutospacing="1" w:line="300" w:lineRule="auto"/>
      <w:jc w:val="left"/>
    </w:pPr>
    <w:rPr>
      <w:rFonts w:ascii="Times New Roman" w:hAnsi="Times New Roman"/>
      <w:b/>
      <w:bCs/>
      <w:kern w:val="0"/>
      <w:sz w:val="16"/>
      <w:szCs w:val="16"/>
    </w:rPr>
  </w:style>
  <w:style w:type="paragraph" w:customStyle="1" w:styleId="xl30">
    <w:name w:val="xl3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5C58CE"/>
    <w:pPr>
      <w:widowControl/>
      <w:spacing w:before="100" w:beforeAutospacing="1" w:after="100" w:afterAutospacing="1" w:line="300" w:lineRule="auto"/>
      <w:jc w:val="left"/>
    </w:pPr>
    <w:rPr>
      <w:rFonts w:ascii="宋体" w:hAnsi="宋体" w:cs="宋体"/>
      <w:kern w:val="0"/>
      <w:sz w:val="18"/>
      <w:szCs w:val="18"/>
    </w:rPr>
  </w:style>
  <w:style w:type="paragraph" w:customStyle="1" w:styleId="p0">
    <w:name w:val="p0"/>
    <w:basedOn w:val="a"/>
    <w:qFormat/>
    <w:rsid w:val="005C58CE"/>
    <w:pPr>
      <w:widowControl/>
      <w:spacing w:line="300" w:lineRule="auto"/>
    </w:pPr>
    <w:rPr>
      <w:rFonts w:ascii="Times New Roman" w:hAnsi="Times New Roman"/>
      <w:kern w:val="0"/>
      <w:szCs w:val="21"/>
    </w:rPr>
  </w:style>
  <w:style w:type="paragraph" w:customStyle="1" w:styleId="xl79">
    <w:name w:val="xl7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20"/>
      <w:szCs w:val="20"/>
    </w:rPr>
  </w:style>
  <w:style w:type="paragraph" w:customStyle="1" w:styleId="xl49">
    <w:name w:val="xl49"/>
    <w:basedOn w:val="a"/>
    <w:qFormat/>
    <w:rsid w:val="005C58CE"/>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5">
    <w:name w:val="点点"/>
    <w:basedOn w:val="a"/>
    <w:qFormat/>
    <w:rsid w:val="005C58CE"/>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xl76">
    <w:name w:val="xl7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character" w:customStyle="1" w:styleId="neuhtctextarea1">
    <w:name w:val="neuhtctextarea1"/>
    <w:basedOn w:val="a1"/>
    <w:qFormat/>
    <w:rsid w:val="005C58CE"/>
    <w:rPr>
      <w:rFonts w:ascii="Verdana" w:hAnsi="Verdana" w:cs="Verdana" w:hint="default"/>
      <w:color w:val="000000"/>
      <w:sz w:val="18"/>
      <w:szCs w:val="18"/>
    </w:rPr>
  </w:style>
  <w:style w:type="character" w:customStyle="1" w:styleId="x-tab-strip-text4">
    <w:name w:val="x-tab-strip-text4"/>
    <w:basedOn w:val="a1"/>
    <w:qFormat/>
    <w:rsid w:val="005C58CE"/>
    <w:rPr>
      <w:b/>
      <w:color w:val="15428B"/>
    </w:rPr>
  </w:style>
  <w:style w:type="character" w:customStyle="1" w:styleId="x-tab-strip-text1">
    <w:name w:val="x-tab-strip-text1"/>
    <w:basedOn w:val="a1"/>
    <w:qFormat/>
    <w:rsid w:val="005C58CE"/>
  </w:style>
  <w:style w:type="character" w:customStyle="1" w:styleId="x-tab-strip-text2">
    <w:name w:val="x-tab-strip-text2"/>
    <w:basedOn w:val="a1"/>
    <w:qFormat/>
    <w:rsid w:val="005C58CE"/>
  </w:style>
  <w:style w:type="character" w:customStyle="1" w:styleId="x-tab-strip-text">
    <w:name w:val="x-tab-strip-text"/>
    <w:basedOn w:val="a1"/>
    <w:qFormat/>
    <w:rsid w:val="005C58CE"/>
    <w:rPr>
      <w:rFonts w:ascii="Tahoma" w:eastAsia="Tahoma" w:hAnsi="Tahoma" w:cs="Tahoma"/>
      <w:color w:val="416AA3"/>
      <w:sz w:val="16"/>
      <w:szCs w:val="16"/>
    </w:rPr>
  </w:style>
  <w:style w:type="character" w:customStyle="1" w:styleId="x-tab-strip-text3">
    <w:name w:val="x-tab-strip-text3"/>
    <w:basedOn w:val="a1"/>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1"/>
    <w:qFormat/>
    <w:rsid w:val="005C58CE"/>
  </w:style>
  <w:style w:type="character" w:customStyle="1" w:styleId="2Char">
    <w:name w:val="标题 2 Char"/>
    <w:basedOn w:val="a1"/>
    <w:link w:val="2"/>
    <w:qFormat/>
    <w:rsid w:val="005C58CE"/>
    <w:rPr>
      <w:rFonts w:ascii="Arial" w:eastAsia="黑体" w:hAnsi="Arial" w:cs="Times New Roman"/>
      <w:b/>
      <w:bCs/>
      <w:sz w:val="32"/>
      <w:szCs w:val="32"/>
    </w:rPr>
  </w:style>
  <w:style w:type="character" w:customStyle="1" w:styleId="3Char">
    <w:name w:val="标题 3 Char"/>
    <w:basedOn w:val="a1"/>
    <w:link w:val="3"/>
    <w:qFormat/>
    <w:rsid w:val="005C58CE"/>
    <w:rPr>
      <w:rFonts w:ascii="Times New Roman" w:eastAsia="宋体" w:hAnsi="Times New Roman" w:cs="Times New Roman"/>
      <w:b/>
      <w:bCs/>
      <w:szCs w:val="32"/>
    </w:rPr>
  </w:style>
  <w:style w:type="character" w:customStyle="1" w:styleId="5Char">
    <w:name w:val="标题 5 Char"/>
    <w:basedOn w:val="a1"/>
    <w:link w:val="5"/>
    <w:qFormat/>
    <w:rsid w:val="005C58CE"/>
    <w:rPr>
      <w:b/>
      <w:kern w:val="2"/>
      <w:sz w:val="28"/>
    </w:rPr>
  </w:style>
  <w:style w:type="paragraph" w:styleId="a0">
    <w:name w:val="Normal Indent"/>
    <w:basedOn w:val="a"/>
    <w:link w:val="Charb"/>
    <w:qFormat/>
    <w:rsid w:val="005C58CE"/>
    <w:pPr>
      <w:spacing w:line="300" w:lineRule="auto"/>
      <w:ind w:firstLine="420"/>
    </w:pPr>
    <w:rPr>
      <w:rFonts w:asciiTheme="minorHAnsi" w:eastAsiaTheme="minorEastAsia" w:hAnsiTheme="minorHAnsi" w:cstheme="minorBidi"/>
      <w:kern w:val="0"/>
      <w:sz w:val="20"/>
      <w:szCs w:val="20"/>
    </w:rPr>
  </w:style>
  <w:style w:type="character" w:customStyle="1" w:styleId="6Char">
    <w:name w:val="标题 6 Char"/>
    <w:basedOn w:val="a1"/>
    <w:link w:val="6"/>
    <w:qFormat/>
    <w:rsid w:val="005C58CE"/>
    <w:rPr>
      <w:rFonts w:ascii="Arial" w:eastAsia="黑体" w:hAnsi="Arial"/>
      <w:b/>
      <w:kern w:val="2"/>
      <w:sz w:val="24"/>
    </w:rPr>
  </w:style>
  <w:style w:type="character" w:customStyle="1" w:styleId="7Char">
    <w:name w:val="标题 7 Char"/>
    <w:basedOn w:val="a1"/>
    <w:link w:val="7"/>
    <w:qFormat/>
    <w:rsid w:val="005C58CE"/>
    <w:rPr>
      <w:b/>
      <w:kern w:val="2"/>
      <w:sz w:val="24"/>
    </w:rPr>
  </w:style>
  <w:style w:type="character" w:customStyle="1" w:styleId="8Char">
    <w:name w:val="标题 8 Char"/>
    <w:basedOn w:val="a1"/>
    <w:link w:val="8"/>
    <w:qFormat/>
    <w:rsid w:val="005C58CE"/>
    <w:rPr>
      <w:rFonts w:ascii="Arial" w:eastAsia="黑体" w:hAnsi="Arial"/>
      <w:kern w:val="2"/>
      <w:sz w:val="24"/>
    </w:rPr>
  </w:style>
  <w:style w:type="character" w:customStyle="1" w:styleId="9Char">
    <w:name w:val="标题 9 Char"/>
    <w:basedOn w:val="a1"/>
    <w:link w:val="9"/>
    <w:qFormat/>
    <w:rsid w:val="005C58CE"/>
    <w:rPr>
      <w:rFonts w:ascii="Arial" w:eastAsia="黑体" w:hAnsi="Arial"/>
      <w:kern w:val="2"/>
      <w:sz w:val="21"/>
    </w:rPr>
  </w:style>
  <w:style w:type="paragraph" w:styleId="1c">
    <w:name w:val="toc 1"/>
    <w:basedOn w:val="a"/>
    <w:next w:val="a"/>
    <w:uiPriority w:val="39"/>
    <w:qFormat/>
    <w:rsid w:val="005C58CE"/>
    <w:pPr>
      <w:tabs>
        <w:tab w:val="left" w:pos="840"/>
        <w:tab w:val="right" w:leader="dot" w:pos="9231"/>
      </w:tabs>
      <w:spacing w:line="300" w:lineRule="auto"/>
    </w:pPr>
    <w:rPr>
      <w:rFonts w:ascii="Times New Roman" w:hAnsi="Times New Roman"/>
      <w:szCs w:val="24"/>
    </w:rPr>
  </w:style>
  <w:style w:type="paragraph" w:styleId="25">
    <w:name w:val="toc 2"/>
    <w:basedOn w:val="a"/>
    <w:next w:val="a"/>
    <w:uiPriority w:val="39"/>
    <w:qFormat/>
    <w:rsid w:val="005C58CE"/>
    <w:pPr>
      <w:tabs>
        <w:tab w:val="left" w:pos="851"/>
        <w:tab w:val="right" w:leader="dot" w:pos="9231"/>
      </w:tabs>
      <w:spacing w:line="300" w:lineRule="auto"/>
      <w:ind w:leftChars="200" w:left="420"/>
    </w:pPr>
    <w:rPr>
      <w:rFonts w:ascii="Times New Roman" w:hAnsi="Times New Roman"/>
      <w:szCs w:val="20"/>
    </w:rPr>
  </w:style>
  <w:style w:type="paragraph" w:styleId="32">
    <w:name w:val="toc 3"/>
    <w:basedOn w:val="a"/>
    <w:next w:val="a"/>
    <w:uiPriority w:val="39"/>
    <w:qFormat/>
    <w:rsid w:val="005C58CE"/>
    <w:pPr>
      <w:tabs>
        <w:tab w:val="right" w:leader="dot" w:pos="9231"/>
      </w:tabs>
      <w:spacing w:line="300" w:lineRule="auto"/>
      <w:ind w:leftChars="400" w:left="840"/>
    </w:pPr>
    <w:rPr>
      <w:rFonts w:ascii="Times New Roman" w:hAnsi="Times New Roman"/>
      <w:szCs w:val="24"/>
    </w:rPr>
  </w:style>
  <w:style w:type="paragraph" w:styleId="41">
    <w:name w:val="toc 4"/>
    <w:basedOn w:val="a"/>
    <w:next w:val="a"/>
    <w:uiPriority w:val="39"/>
    <w:qFormat/>
    <w:rsid w:val="005C58CE"/>
    <w:pPr>
      <w:spacing w:line="300" w:lineRule="auto"/>
      <w:ind w:leftChars="600" w:left="1260"/>
    </w:pPr>
    <w:rPr>
      <w:rFonts w:ascii="Times New Roman" w:hAnsi="Times New Roman"/>
      <w:szCs w:val="20"/>
    </w:rPr>
  </w:style>
  <w:style w:type="paragraph" w:styleId="50">
    <w:name w:val="toc 5"/>
    <w:basedOn w:val="a"/>
    <w:next w:val="a"/>
    <w:uiPriority w:val="39"/>
    <w:qFormat/>
    <w:rsid w:val="005C58CE"/>
    <w:pPr>
      <w:spacing w:line="300" w:lineRule="auto"/>
      <w:ind w:leftChars="800" w:left="1680"/>
    </w:pPr>
    <w:rPr>
      <w:rFonts w:ascii="Times New Roman" w:hAnsi="Times New Roman"/>
      <w:szCs w:val="20"/>
    </w:rPr>
  </w:style>
  <w:style w:type="paragraph" w:styleId="60">
    <w:name w:val="toc 6"/>
    <w:basedOn w:val="a"/>
    <w:next w:val="a"/>
    <w:uiPriority w:val="39"/>
    <w:qFormat/>
    <w:rsid w:val="005C58CE"/>
    <w:pPr>
      <w:spacing w:line="300" w:lineRule="auto"/>
      <w:ind w:leftChars="1000" w:left="2100"/>
    </w:pPr>
    <w:rPr>
      <w:rFonts w:ascii="Times New Roman" w:hAnsi="Times New Roman"/>
      <w:szCs w:val="20"/>
    </w:rPr>
  </w:style>
  <w:style w:type="paragraph" w:styleId="70">
    <w:name w:val="toc 7"/>
    <w:basedOn w:val="a"/>
    <w:next w:val="a"/>
    <w:uiPriority w:val="39"/>
    <w:qFormat/>
    <w:rsid w:val="005C58CE"/>
    <w:pPr>
      <w:spacing w:line="300" w:lineRule="auto"/>
      <w:ind w:leftChars="1200" w:left="2520"/>
    </w:pPr>
    <w:rPr>
      <w:rFonts w:ascii="Times New Roman" w:hAnsi="Times New Roman"/>
      <w:szCs w:val="20"/>
    </w:rPr>
  </w:style>
  <w:style w:type="paragraph" w:styleId="80">
    <w:name w:val="toc 8"/>
    <w:basedOn w:val="a"/>
    <w:next w:val="a"/>
    <w:uiPriority w:val="39"/>
    <w:qFormat/>
    <w:rsid w:val="005C58CE"/>
    <w:pPr>
      <w:spacing w:line="300" w:lineRule="auto"/>
      <w:ind w:leftChars="1400" w:left="2940"/>
    </w:pPr>
    <w:rPr>
      <w:rFonts w:ascii="Times New Roman" w:hAnsi="Times New Roman"/>
      <w:szCs w:val="20"/>
    </w:rPr>
  </w:style>
  <w:style w:type="paragraph" w:styleId="90">
    <w:name w:val="toc 9"/>
    <w:basedOn w:val="a"/>
    <w:next w:val="a"/>
    <w:uiPriority w:val="39"/>
    <w:qFormat/>
    <w:rsid w:val="005C58CE"/>
    <w:pPr>
      <w:spacing w:line="300" w:lineRule="auto"/>
      <w:ind w:leftChars="1600" w:left="3360"/>
    </w:pPr>
    <w:rPr>
      <w:rFonts w:ascii="Times New Roman" w:hAnsi="Times New Roman"/>
      <w:szCs w:val="20"/>
    </w:rPr>
  </w:style>
  <w:style w:type="character" w:customStyle="1" w:styleId="Charb">
    <w:name w:val="正文缩进 Char"/>
    <w:link w:val="a0"/>
    <w:qFormat/>
    <w:rsid w:val="005C58CE"/>
  </w:style>
  <w:style w:type="paragraph" w:styleId="af6">
    <w:name w:val="footnote text"/>
    <w:basedOn w:val="a"/>
    <w:link w:val="Char1e"/>
    <w:unhideWhenUsed/>
    <w:qFormat/>
    <w:rsid w:val="005C58CE"/>
    <w:pPr>
      <w:snapToGrid w:val="0"/>
      <w:spacing w:line="300" w:lineRule="auto"/>
      <w:jc w:val="left"/>
    </w:pPr>
    <w:rPr>
      <w:rFonts w:ascii="Times New Roman" w:hAnsi="Times New Roman"/>
      <w:sz w:val="18"/>
      <w:szCs w:val="18"/>
    </w:rPr>
  </w:style>
  <w:style w:type="character" w:customStyle="1" w:styleId="Char1e">
    <w:name w:val="脚注文本 Char1"/>
    <w:basedOn w:val="a1"/>
    <w:link w:val="af6"/>
    <w:qFormat/>
    <w:rsid w:val="005C58CE"/>
    <w:rPr>
      <w:rFonts w:ascii="Times New Roman" w:eastAsia="宋体" w:hAnsi="Times New Roman" w:cs="Times New Roman"/>
      <w:kern w:val="2"/>
      <w:sz w:val="18"/>
      <w:szCs w:val="18"/>
    </w:rPr>
  </w:style>
  <w:style w:type="paragraph" w:styleId="af7">
    <w:name w:val="annotation text"/>
    <w:basedOn w:val="a"/>
    <w:link w:val="Charc"/>
    <w:uiPriority w:val="99"/>
    <w:unhideWhenUsed/>
    <w:qFormat/>
    <w:rsid w:val="005C58CE"/>
    <w:pPr>
      <w:spacing w:line="300" w:lineRule="auto"/>
      <w:jc w:val="left"/>
    </w:pPr>
    <w:rPr>
      <w:rFonts w:asciiTheme="minorHAnsi" w:eastAsiaTheme="minorEastAsia" w:hAnsiTheme="minorHAnsi" w:cstheme="minorBidi"/>
      <w:kern w:val="0"/>
      <w:sz w:val="20"/>
      <w:szCs w:val="20"/>
    </w:rPr>
  </w:style>
  <w:style w:type="character" w:customStyle="1" w:styleId="Charc">
    <w:name w:val="批注文字 Char"/>
    <w:link w:val="af7"/>
    <w:uiPriority w:val="99"/>
    <w:qFormat/>
    <w:rsid w:val="005C58CE"/>
  </w:style>
  <w:style w:type="paragraph" w:styleId="af8">
    <w:name w:val="header"/>
    <w:basedOn w:val="a"/>
    <w:link w:val="Chard"/>
    <w:qFormat/>
    <w:rsid w:val="005C58CE"/>
    <w:pPr>
      <w:pBdr>
        <w:bottom w:val="single" w:sz="6" w:space="1" w:color="auto"/>
      </w:pBdr>
      <w:tabs>
        <w:tab w:val="center" w:pos="4153"/>
        <w:tab w:val="right" w:pos="8306"/>
      </w:tabs>
      <w:snapToGrid w:val="0"/>
      <w:spacing w:line="300" w:lineRule="auto"/>
      <w:jc w:val="center"/>
    </w:pPr>
    <w:rPr>
      <w:rFonts w:asciiTheme="minorHAnsi" w:eastAsiaTheme="minorEastAsia" w:hAnsiTheme="minorHAnsi" w:cstheme="minorBidi"/>
      <w:kern w:val="0"/>
      <w:sz w:val="18"/>
      <w:szCs w:val="20"/>
    </w:rPr>
  </w:style>
  <w:style w:type="character" w:customStyle="1" w:styleId="Chard">
    <w:name w:val="页眉 Char"/>
    <w:link w:val="af8"/>
    <w:qFormat/>
    <w:rsid w:val="005C58CE"/>
    <w:rPr>
      <w:sz w:val="18"/>
    </w:rPr>
  </w:style>
  <w:style w:type="paragraph" w:styleId="af9">
    <w:name w:val="footer"/>
    <w:basedOn w:val="a"/>
    <w:link w:val="Chare"/>
    <w:uiPriority w:val="99"/>
    <w:qFormat/>
    <w:rsid w:val="005C58CE"/>
    <w:pPr>
      <w:tabs>
        <w:tab w:val="center" w:pos="4153"/>
        <w:tab w:val="right" w:pos="8306"/>
      </w:tabs>
      <w:snapToGrid w:val="0"/>
      <w:spacing w:line="300" w:lineRule="auto"/>
      <w:jc w:val="left"/>
    </w:pPr>
    <w:rPr>
      <w:rFonts w:asciiTheme="minorHAnsi" w:eastAsiaTheme="minorEastAsia" w:hAnsiTheme="minorHAnsi" w:cstheme="minorBidi"/>
      <w:kern w:val="0"/>
      <w:sz w:val="18"/>
      <w:szCs w:val="20"/>
    </w:rPr>
  </w:style>
  <w:style w:type="character" w:customStyle="1" w:styleId="Chare">
    <w:name w:val="页脚 Char"/>
    <w:link w:val="af9"/>
    <w:uiPriority w:val="99"/>
    <w:qFormat/>
    <w:rsid w:val="005C58CE"/>
    <w:rPr>
      <w:sz w:val="18"/>
    </w:rPr>
  </w:style>
  <w:style w:type="paragraph" w:styleId="afa">
    <w:name w:val="caption"/>
    <w:basedOn w:val="a"/>
    <w:next w:val="a"/>
    <w:qFormat/>
    <w:rsid w:val="005C58CE"/>
    <w:pPr>
      <w:spacing w:line="480" w:lineRule="auto"/>
    </w:pPr>
    <w:rPr>
      <w:rFonts w:ascii="华文中宋" w:eastAsia="华文中宋" w:hAnsi="华文中宋"/>
      <w:sz w:val="36"/>
      <w:szCs w:val="20"/>
    </w:rPr>
  </w:style>
  <w:style w:type="character" w:styleId="afb">
    <w:name w:val="annotation reference"/>
    <w:uiPriority w:val="99"/>
    <w:unhideWhenUsed/>
    <w:qFormat/>
    <w:rsid w:val="005C58CE"/>
    <w:rPr>
      <w:sz w:val="21"/>
      <w:szCs w:val="21"/>
    </w:rPr>
  </w:style>
  <w:style w:type="character" w:styleId="afc">
    <w:name w:val="page number"/>
    <w:basedOn w:val="a1"/>
    <w:qFormat/>
    <w:rsid w:val="005C58CE"/>
  </w:style>
  <w:style w:type="paragraph" w:styleId="afd">
    <w:name w:val="List Bullet"/>
    <w:basedOn w:val="a"/>
    <w:qFormat/>
    <w:rsid w:val="005C58CE"/>
    <w:pPr>
      <w:adjustRightInd w:val="0"/>
      <w:spacing w:line="300" w:lineRule="auto"/>
      <w:ind w:left="360" w:hanging="360"/>
      <w:textAlignment w:val="baseline"/>
    </w:pPr>
    <w:rPr>
      <w:rFonts w:ascii="Times New Roman" w:hAnsi="Times New Roman"/>
      <w:kern w:val="0"/>
      <w:sz w:val="24"/>
      <w:szCs w:val="20"/>
    </w:rPr>
  </w:style>
  <w:style w:type="paragraph" w:styleId="afe">
    <w:name w:val="List Number"/>
    <w:basedOn w:val="a"/>
    <w:qFormat/>
    <w:rsid w:val="005C58CE"/>
    <w:pPr>
      <w:tabs>
        <w:tab w:val="left" w:pos="560"/>
      </w:tabs>
      <w:spacing w:line="300" w:lineRule="auto"/>
      <w:ind w:left="900" w:hanging="340"/>
    </w:pPr>
    <w:rPr>
      <w:rFonts w:ascii="Times New Roman" w:hAnsi="Times New Roman"/>
      <w:szCs w:val="20"/>
    </w:rPr>
  </w:style>
  <w:style w:type="paragraph" w:styleId="26">
    <w:name w:val="List Bullet 2"/>
    <w:basedOn w:val="a"/>
    <w:qFormat/>
    <w:rsid w:val="005C58CE"/>
    <w:pPr>
      <w:tabs>
        <w:tab w:val="left" w:pos="1680"/>
      </w:tabs>
      <w:spacing w:line="360" w:lineRule="auto"/>
      <w:ind w:left="1680" w:hanging="420"/>
    </w:pPr>
    <w:rPr>
      <w:rFonts w:ascii="Times New Roman" w:hAnsi="Times New Roman"/>
      <w:sz w:val="24"/>
      <w:szCs w:val="20"/>
    </w:rPr>
  </w:style>
  <w:style w:type="paragraph" w:styleId="33">
    <w:name w:val="List Bullet 3"/>
    <w:basedOn w:val="a"/>
    <w:qFormat/>
    <w:rsid w:val="005C58CE"/>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42">
    <w:name w:val="List Bullet 4"/>
    <w:basedOn w:val="a"/>
    <w:qFormat/>
    <w:rsid w:val="005C58CE"/>
    <w:pPr>
      <w:widowControl/>
      <w:tabs>
        <w:tab w:val="left" w:pos="840"/>
      </w:tabs>
      <w:overflowPunct w:val="0"/>
      <w:autoSpaceDE w:val="0"/>
      <w:autoSpaceDN w:val="0"/>
      <w:adjustRightInd w:val="0"/>
      <w:spacing w:line="300" w:lineRule="auto"/>
      <w:ind w:left="1180" w:hanging="340"/>
      <w:jc w:val="left"/>
      <w:textAlignment w:val="baseline"/>
    </w:pPr>
    <w:rPr>
      <w:rFonts w:ascii="Courier" w:hAnsi="Courier"/>
      <w:kern w:val="0"/>
      <w:sz w:val="24"/>
      <w:szCs w:val="20"/>
    </w:rPr>
  </w:style>
  <w:style w:type="paragraph" w:styleId="aff">
    <w:name w:val="Title"/>
    <w:basedOn w:val="a"/>
    <w:link w:val="Charf"/>
    <w:qFormat/>
    <w:rsid w:val="005C58CE"/>
    <w:pPr>
      <w:spacing w:before="240" w:after="240" w:line="360" w:lineRule="auto"/>
      <w:jc w:val="center"/>
    </w:pPr>
    <w:rPr>
      <w:rFonts w:ascii="Arial" w:eastAsia="黑体" w:hAnsi="Arial" w:cstheme="minorBidi"/>
      <w:kern w:val="0"/>
      <w:sz w:val="44"/>
      <w:szCs w:val="20"/>
    </w:rPr>
  </w:style>
  <w:style w:type="character" w:customStyle="1" w:styleId="Charf">
    <w:name w:val="标题 Char"/>
    <w:link w:val="aff"/>
    <w:qFormat/>
    <w:rsid w:val="005C58CE"/>
    <w:rPr>
      <w:rFonts w:ascii="Arial" w:eastAsia="黑体" w:hAnsi="Arial"/>
      <w:sz w:val="44"/>
    </w:rPr>
  </w:style>
  <w:style w:type="paragraph" w:styleId="aff0">
    <w:name w:val="Body Text Indent"/>
    <w:basedOn w:val="a"/>
    <w:link w:val="Charf0"/>
    <w:qFormat/>
    <w:rsid w:val="005C58CE"/>
    <w:pPr>
      <w:spacing w:line="300" w:lineRule="auto"/>
      <w:ind w:firstLine="444"/>
    </w:pPr>
    <w:rPr>
      <w:rFonts w:ascii="Times New Roman" w:hAnsi="Times New Roman"/>
      <w:b/>
      <w:kern w:val="0"/>
      <w:sz w:val="24"/>
      <w:szCs w:val="20"/>
    </w:rPr>
  </w:style>
  <w:style w:type="character" w:customStyle="1" w:styleId="Charf0">
    <w:name w:val="正文文本缩进 Char"/>
    <w:basedOn w:val="a1"/>
    <w:link w:val="aff0"/>
    <w:qFormat/>
    <w:rsid w:val="005C58CE"/>
    <w:rPr>
      <w:rFonts w:ascii="Times New Roman" w:eastAsia="宋体" w:hAnsi="Times New Roman" w:cs="Times New Roman"/>
      <w:b/>
      <w:sz w:val="24"/>
    </w:rPr>
  </w:style>
  <w:style w:type="paragraph" w:styleId="aff1">
    <w:name w:val="Subtitle"/>
    <w:basedOn w:val="a"/>
    <w:next w:val="a"/>
    <w:link w:val="Charf1"/>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1">
    <w:name w:val="副标题 Char"/>
    <w:link w:val="aff1"/>
    <w:qFormat/>
    <w:rsid w:val="005C58CE"/>
    <w:rPr>
      <w:rFonts w:ascii="Arial" w:eastAsia="方正魏碑简体" w:hAnsi="Arial" w:cs="Arial"/>
      <w:bCs/>
      <w:kern w:val="28"/>
      <w:sz w:val="32"/>
      <w:szCs w:val="32"/>
    </w:rPr>
  </w:style>
  <w:style w:type="paragraph" w:styleId="aff2">
    <w:name w:val="Salutation"/>
    <w:basedOn w:val="a"/>
    <w:next w:val="a"/>
    <w:link w:val="Charf2"/>
    <w:qFormat/>
    <w:rsid w:val="005C58CE"/>
    <w:pPr>
      <w:spacing w:beforeLines="40" w:afterLines="40" w:line="312" w:lineRule="auto"/>
    </w:pPr>
    <w:rPr>
      <w:rFonts w:asciiTheme="minorHAnsi" w:eastAsiaTheme="minorEastAsia" w:hAnsiTheme="minorHAnsi" w:cstheme="minorBidi"/>
      <w:kern w:val="0"/>
      <w:sz w:val="24"/>
      <w:szCs w:val="24"/>
    </w:rPr>
  </w:style>
  <w:style w:type="character" w:customStyle="1" w:styleId="Charf2">
    <w:name w:val="称呼 Char"/>
    <w:link w:val="aff2"/>
    <w:qFormat/>
    <w:rsid w:val="005C58CE"/>
    <w:rPr>
      <w:sz w:val="24"/>
      <w:szCs w:val="24"/>
    </w:rPr>
  </w:style>
  <w:style w:type="paragraph" w:styleId="aff3">
    <w:name w:val="Date"/>
    <w:basedOn w:val="a"/>
    <w:next w:val="a"/>
    <w:link w:val="Charf3"/>
    <w:qFormat/>
    <w:rsid w:val="005C58CE"/>
    <w:pPr>
      <w:spacing w:line="300" w:lineRule="auto"/>
    </w:pPr>
    <w:rPr>
      <w:rFonts w:asciiTheme="minorHAnsi" w:eastAsiaTheme="minorEastAsia" w:hAnsiTheme="minorHAnsi" w:cstheme="minorBidi"/>
      <w:kern w:val="0"/>
      <w:sz w:val="20"/>
      <w:szCs w:val="20"/>
    </w:rPr>
  </w:style>
  <w:style w:type="character" w:customStyle="1" w:styleId="Charf3">
    <w:name w:val="日期 Char"/>
    <w:link w:val="aff3"/>
    <w:qFormat/>
    <w:rsid w:val="005C58CE"/>
  </w:style>
  <w:style w:type="paragraph" w:styleId="aff4">
    <w:name w:val="Note Heading"/>
    <w:basedOn w:val="a"/>
    <w:next w:val="a"/>
    <w:link w:val="Charf4"/>
    <w:qFormat/>
    <w:rsid w:val="005C58CE"/>
    <w:pPr>
      <w:spacing w:line="300" w:lineRule="auto"/>
      <w:jc w:val="center"/>
    </w:pPr>
    <w:rPr>
      <w:rFonts w:asciiTheme="minorHAnsi" w:eastAsiaTheme="minorEastAsia" w:hAnsiTheme="minorHAnsi" w:cstheme="minorBidi"/>
      <w:kern w:val="0"/>
      <w:sz w:val="20"/>
      <w:szCs w:val="20"/>
    </w:rPr>
  </w:style>
  <w:style w:type="character" w:customStyle="1" w:styleId="Charf4">
    <w:name w:val="注释标题 Char"/>
    <w:link w:val="aff4"/>
    <w:qFormat/>
    <w:rsid w:val="005C58CE"/>
  </w:style>
  <w:style w:type="paragraph" w:styleId="27">
    <w:name w:val="Body Text 2"/>
    <w:basedOn w:val="a"/>
    <w:link w:val="2Char0"/>
    <w:qFormat/>
    <w:rsid w:val="005C58CE"/>
    <w:pPr>
      <w:spacing w:after="120" w:line="480" w:lineRule="auto"/>
    </w:pPr>
    <w:rPr>
      <w:rFonts w:ascii="Times New Roman" w:hAnsi="Times New Roman"/>
      <w:kern w:val="0"/>
      <w:sz w:val="20"/>
      <w:szCs w:val="20"/>
    </w:rPr>
  </w:style>
  <w:style w:type="character" w:customStyle="1" w:styleId="2Char0">
    <w:name w:val="正文文本 2 Char"/>
    <w:basedOn w:val="a1"/>
    <w:link w:val="27"/>
    <w:qFormat/>
    <w:rsid w:val="005C58CE"/>
    <w:rPr>
      <w:rFonts w:ascii="Times New Roman" w:eastAsia="宋体" w:hAnsi="Times New Roman" w:cs="Times New Roman"/>
    </w:rPr>
  </w:style>
  <w:style w:type="paragraph" w:styleId="34">
    <w:name w:val="Body Text 3"/>
    <w:basedOn w:val="a"/>
    <w:link w:val="3Char0"/>
    <w:qFormat/>
    <w:rsid w:val="005C58CE"/>
    <w:pPr>
      <w:autoSpaceDE w:val="0"/>
      <w:autoSpaceDN w:val="0"/>
      <w:spacing w:line="300" w:lineRule="auto"/>
      <w:jc w:val="center"/>
    </w:pPr>
    <w:rPr>
      <w:rFonts w:asciiTheme="minorHAnsi" w:eastAsiaTheme="minorEastAsia" w:hAnsiTheme="minorHAnsi" w:cstheme="minorBidi"/>
      <w:kern w:val="0"/>
      <w:sz w:val="16"/>
      <w:szCs w:val="20"/>
    </w:rPr>
  </w:style>
  <w:style w:type="character" w:customStyle="1" w:styleId="3Char0">
    <w:name w:val="正文文本 3 Char"/>
    <w:link w:val="34"/>
    <w:qFormat/>
    <w:rsid w:val="005C58CE"/>
    <w:rPr>
      <w:sz w:val="16"/>
    </w:rPr>
  </w:style>
  <w:style w:type="paragraph" w:styleId="28">
    <w:name w:val="Body Text Indent 2"/>
    <w:basedOn w:val="a"/>
    <w:link w:val="2Char1"/>
    <w:qFormat/>
    <w:rsid w:val="005C58CE"/>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1"/>
    <w:link w:val="28"/>
    <w:qFormat/>
    <w:rsid w:val="005C58CE"/>
    <w:rPr>
      <w:rFonts w:ascii="宋体" w:eastAsia="宋体" w:hAnsi="宋体" w:cs="Times New Roman"/>
      <w:b/>
      <w:bCs/>
      <w:sz w:val="24"/>
    </w:rPr>
  </w:style>
  <w:style w:type="paragraph" w:styleId="35">
    <w:name w:val="Body Text Indent 3"/>
    <w:basedOn w:val="a"/>
    <w:link w:val="3Char2"/>
    <w:qFormat/>
    <w:rsid w:val="005C58CE"/>
    <w:pPr>
      <w:spacing w:afterLines="50" w:line="300" w:lineRule="auto"/>
      <w:ind w:firstLineChars="200" w:firstLine="420"/>
    </w:pPr>
    <w:rPr>
      <w:rFonts w:ascii="Times New Roman" w:hAnsi="Times New Roman"/>
      <w:kern w:val="0"/>
      <w:sz w:val="20"/>
      <w:szCs w:val="21"/>
    </w:rPr>
  </w:style>
  <w:style w:type="character" w:customStyle="1" w:styleId="3Char2">
    <w:name w:val="正文文本缩进 3 Char"/>
    <w:basedOn w:val="a1"/>
    <w:link w:val="35"/>
    <w:qFormat/>
    <w:rsid w:val="005C58CE"/>
    <w:rPr>
      <w:rFonts w:ascii="Times New Roman" w:eastAsia="宋体" w:hAnsi="Times New Roman" w:cs="Times New Roman"/>
      <w:szCs w:val="21"/>
    </w:rPr>
  </w:style>
  <w:style w:type="character" w:styleId="aff5">
    <w:name w:val="Hyperlink"/>
    <w:uiPriority w:val="99"/>
    <w:qFormat/>
    <w:rsid w:val="005C58CE"/>
    <w:rPr>
      <w:color w:val="0000FF"/>
      <w:u w:val="single"/>
    </w:rPr>
  </w:style>
  <w:style w:type="character" w:styleId="aff6">
    <w:name w:val="FollowedHyperlink"/>
    <w:qFormat/>
    <w:rsid w:val="005C58CE"/>
    <w:rPr>
      <w:color w:val="800080"/>
      <w:u w:val="single"/>
    </w:rPr>
  </w:style>
  <w:style w:type="character" w:styleId="aff7">
    <w:name w:val="Strong"/>
    <w:qFormat/>
    <w:rsid w:val="005C58CE"/>
    <w:rPr>
      <w:b/>
      <w:bCs/>
    </w:rPr>
  </w:style>
  <w:style w:type="character" w:styleId="aff8">
    <w:name w:val="Emphasis"/>
    <w:qFormat/>
    <w:rsid w:val="005C58CE"/>
    <w:rPr>
      <w:i/>
      <w:iCs/>
    </w:rPr>
  </w:style>
  <w:style w:type="paragraph" w:styleId="aff9">
    <w:name w:val="Document Map"/>
    <w:basedOn w:val="a"/>
    <w:link w:val="Charf5"/>
    <w:qFormat/>
    <w:rsid w:val="005C58CE"/>
    <w:pPr>
      <w:shd w:val="clear" w:color="auto" w:fill="000080"/>
      <w:spacing w:line="300" w:lineRule="auto"/>
    </w:pPr>
    <w:rPr>
      <w:rFonts w:ascii="Times New Roman" w:hAnsi="Times New Roman"/>
      <w:kern w:val="0"/>
      <w:sz w:val="20"/>
      <w:szCs w:val="20"/>
    </w:rPr>
  </w:style>
  <w:style w:type="character" w:customStyle="1" w:styleId="Charf5">
    <w:name w:val="文档结构图 Char"/>
    <w:basedOn w:val="a1"/>
    <w:link w:val="aff9"/>
    <w:qFormat/>
    <w:rsid w:val="005C58CE"/>
    <w:rPr>
      <w:rFonts w:ascii="Times New Roman" w:eastAsia="宋体" w:hAnsi="Times New Roman" w:cs="Times New Roman"/>
      <w:shd w:val="clear" w:color="auto" w:fill="000080"/>
    </w:rPr>
  </w:style>
  <w:style w:type="paragraph" w:styleId="affa">
    <w:name w:val="Plain Text"/>
    <w:basedOn w:val="a"/>
    <w:link w:val="Charf6"/>
    <w:qFormat/>
    <w:rsid w:val="005C58CE"/>
    <w:pPr>
      <w:spacing w:line="300" w:lineRule="auto"/>
    </w:pPr>
    <w:rPr>
      <w:rFonts w:ascii="宋体" w:eastAsiaTheme="minorEastAsia" w:hAnsi="Courier New" w:cstheme="minorBidi"/>
      <w:kern w:val="0"/>
      <w:sz w:val="20"/>
      <w:szCs w:val="20"/>
    </w:rPr>
  </w:style>
  <w:style w:type="character" w:customStyle="1" w:styleId="Charf6">
    <w:name w:val="纯文本 Char"/>
    <w:link w:val="affa"/>
    <w:qFormat/>
    <w:rsid w:val="005C58CE"/>
    <w:rPr>
      <w:rFonts w:ascii="宋体" w:hAnsi="Courier New"/>
    </w:rPr>
  </w:style>
  <w:style w:type="paragraph" w:styleId="affb">
    <w:name w:val="Normal (Web)"/>
    <w:basedOn w:val="a"/>
    <w:uiPriority w:val="99"/>
    <w:qFormat/>
    <w:rsid w:val="005C58CE"/>
    <w:pPr>
      <w:widowControl/>
      <w:spacing w:before="100" w:beforeAutospacing="1" w:after="100" w:afterAutospacing="1" w:line="300" w:lineRule="auto"/>
      <w:jc w:val="left"/>
    </w:pPr>
    <w:rPr>
      <w:rFonts w:ascii="宋体" w:hAnsi="宋体" w:cs="宋体"/>
      <w:kern w:val="0"/>
      <w:sz w:val="24"/>
      <w:szCs w:val="24"/>
    </w:rPr>
  </w:style>
  <w:style w:type="character" w:styleId="HTML">
    <w:name w:val="HTML Cite"/>
    <w:basedOn w:val="a1"/>
    <w:qFormat/>
    <w:rsid w:val="005C58CE"/>
  </w:style>
  <w:style w:type="character" w:styleId="HTML0">
    <w:name w:val="HTML Code"/>
    <w:basedOn w:val="a1"/>
    <w:qFormat/>
    <w:rsid w:val="005C58CE"/>
    <w:rPr>
      <w:rFonts w:ascii="Courier New" w:hAnsi="Courier New"/>
      <w:sz w:val="20"/>
    </w:rPr>
  </w:style>
  <w:style w:type="character" w:styleId="HTML1">
    <w:name w:val="HTML Definition"/>
    <w:basedOn w:val="a1"/>
    <w:qFormat/>
    <w:rsid w:val="005C58CE"/>
  </w:style>
  <w:style w:type="paragraph" w:styleId="HTML2">
    <w:name w:val="HTML Preformatted"/>
    <w:basedOn w:val="a"/>
    <w:link w:val="HTMLChar"/>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pPr>
    <w:rPr>
      <w:rFonts w:ascii="宋体" w:hAnsi="宋体" w:cs="宋体"/>
      <w:kern w:val="0"/>
      <w:sz w:val="24"/>
      <w:szCs w:val="24"/>
    </w:rPr>
  </w:style>
  <w:style w:type="character" w:customStyle="1" w:styleId="HTMLChar">
    <w:name w:val="HTML 预设格式 Char"/>
    <w:basedOn w:val="a1"/>
    <w:link w:val="HTML2"/>
    <w:qFormat/>
    <w:rsid w:val="005C58CE"/>
    <w:rPr>
      <w:rFonts w:ascii="宋体" w:eastAsia="宋体" w:hAnsi="宋体" w:cs="宋体"/>
      <w:sz w:val="24"/>
      <w:szCs w:val="24"/>
    </w:rPr>
  </w:style>
  <w:style w:type="character" w:styleId="HTML3">
    <w:name w:val="HTML Variable"/>
    <w:basedOn w:val="a1"/>
    <w:qFormat/>
    <w:rsid w:val="005C58CE"/>
  </w:style>
  <w:style w:type="paragraph" w:styleId="affc">
    <w:name w:val="annotation subject"/>
    <w:basedOn w:val="af7"/>
    <w:next w:val="af7"/>
    <w:link w:val="Charf7"/>
    <w:uiPriority w:val="99"/>
    <w:unhideWhenUsed/>
    <w:qFormat/>
    <w:rsid w:val="005C58CE"/>
    <w:rPr>
      <w:b/>
      <w:bCs/>
    </w:rPr>
  </w:style>
  <w:style w:type="character" w:customStyle="1" w:styleId="Charf7">
    <w:name w:val="批注主题 Char"/>
    <w:link w:val="affc"/>
    <w:uiPriority w:val="99"/>
    <w:qFormat/>
    <w:rsid w:val="005C58CE"/>
    <w:rPr>
      <w:b/>
      <w:bCs/>
    </w:rPr>
  </w:style>
  <w:style w:type="paragraph" w:styleId="affd">
    <w:name w:val="Balloon Text"/>
    <w:basedOn w:val="a"/>
    <w:link w:val="Charf8"/>
    <w:qFormat/>
    <w:rsid w:val="005C58CE"/>
    <w:pPr>
      <w:spacing w:line="300" w:lineRule="auto"/>
    </w:pPr>
    <w:rPr>
      <w:rFonts w:ascii="Times New Roman" w:hAnsi="Times New Roman"/>
      <w:kern w:val="0"/>
      <w:sz w:val="18"/>
      <w:szCs w:val="18"/>
    </w:rPr>
  </w:style>
  <w:style w:type="character" w:customStyle="1" w:styleId="Charf8">
    <w:name w:val="批注框文本 Char"/>
    <w:basedOn w:val="a1"/>
    <w:link w:val="affd"/>
    <w:qFormat/>
    <w:rsid w:val="005C58C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4845</Words>
  <Characters>4845</Characters>
  <Application>Microsoft Office Word</Application>
  <DocSecurity>0</DocSecurity>
  <Lines>285</Lines>
  <Paragraphs>440</Paragraphs>
  <ScaleCrop>false</ScaleCrop>
  <Company/>
  <LinksUpToDate>false</LinksUpToDate>
  <CharactersWithSpaces>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2023-03-17T07:22:00Z</dcterms:created>
  <dcterms:modified xsi:type="dcterms:W3CDTF">2023-03-17T07:22:00Z</dcterms:modified>
</cp:coreProperties>
</file>