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28" w:rsidRPr="00924528" w:rsidRDefault="00924528" w:rsidP="00924528">
      <w:pPr>
        <w:adjustRightInd w:val="0"/>
        <w:snapToGrid w:val="0"/>
        <w:spacing w:line="360" w:lineRule="auto"/>
        <w:jc w:val="center"/>
        <w:outlineLvl w:val="1"/>
        <w:rPr>
          <w:rFonts w:ascii="Times New Roman" w:eastAsia="宋体" w:hAnsi="Times New Roman" w:cs="Times New Roman"/>
          <w:b/>
          <w:sz w:val="30"/>
          <w:szCs w:val="30"/>
        </w:rPr>
      </w:pPr>
      <w:bookmarkStart w:id="0" w:name="_Toc111037799"/>
      <w:r w:rsidRPr="00924528">
        <w:rPr>
          <w:rFonts w:ascii="Times New Roman" w:eastAsia="宋体" w:hAnsi="Times New Roman" w:cs="Times New Roman"/>
          <w:b/>
          <w:sz w:val="30"/>
          <w:szCs w:val="30"/>
        </w:rPr>
        <w:t>一、说明</w:t>
      </w:r>
      <w:bookmarkEnd w:id="0"/>
    </w:p>
    <w:p w:rsidR="00924528" w:rsidRPr="00924528" w:rsidRDefault="00924528" w:rsidP="00924528">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111037800"/>
      <w:r w:rsidRPr="00924528">
        <w:rPr>
          <w:rFonts w:ascii="Times New Roman" w:eastAsia="宋体" w:hAnsi="Times New Roman" w:cs="Times New Roman"/>
          <w:b/>
          <w:sz w:val="22"/>
        </w:rPr>
        <w:t xml:space="preserve">1 </w:t>
      </w:r>
      <w:r w:rsidRPr="00924528">
        <w:rPr>
          <w:rFonts w:ascii="Times New Roman" w:eastAsia="宋体" w:hAnsi="Times New Roman" w:cs="Times New Roman"/>
          <w:b/>
          <w:sz w:val="22"/>
        </w:rPr>
        <w:t>总则</w:t>
      </w:r>
      <w:bookmarkEnd w:id="1"/>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1.1 </w:t>
      </w:r>
      <w:r w:rsidRPr="00924528">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1.2 </w:t>
      </w:r>
      <w:r w:rsidRPr="00924528">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924528">
        <w:rPr>
          <w:rFonts w:ascii="Times New Roman" w:eastAsia="宋体" w:hAnsi="Times New Roman" w:cs="Times New Roman"/>
          <w:sz w:val="22"/>
        </w:rPr>
        <w:t xml:space="preserve"> </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1.3 </w:t>
      </w:r>
      <w:r w:rsidRPr="00924528">
        <w:rPr>
          <w:rFonts w:ascii="Times New Roman" w:eastAsia="宋体" w:hAnsi="Times New Roman" w:cs="Times New Roman"/>
          <w:sz w:val="22"/>
        </w:rPr>
        <w:t>投标人提供的服务应当符合招标文件的要求，并且其质量完全符合国家标准、行业标准或地方标准。</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1.4 </w:t>
      </w:r>
      <w:r w:rsidRPr="00924528">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1.5 </w:t>
      </w:r>
      <w:r w:rsidRPr="00924528">
        <w:rPr>
          <w:rFonts w:ascii="Times New Roman" w:eastAsia="宋体" w:hAnsi="Times New Roman" w:cs="Times New Roman"/>
          <w:sz w:val="22"/>
        </w:rPr>
        <w:t>投标人认为招标文件（包括招标补充文件）存在排他性或歧视性条款，可在收到或下载招标文件之日起七个工作日内提出</w:t>
      </w:r>
      <w:r w:rsidRPr="00924528">
        <w:rPr>
          <w:rFonts w:ascii="Times New Roman" w:eastAsia="宋体" w:hAnsi="Times New Roman" w:cs="Times New Roman"/>
          <w:sz w:val="22"/>
          <w:szCs w:val="20"/>
        </w:rPr>
        <w:t>，</w:t>
      </w:r>
      <w:r w:rsidRPr="00924528">
        <w:rPr>
          <w:rFonts w:ascii="Times New Roman" w:eastAsia="宋体" w:hAnsi="Times New Roman" w:cs="Times New Roman"/>
          <w:sz w:val="22"/>
        </w:rPr>
        <w:t>并附相关证据。</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
          <w:bCs/>
          <w:sz w:val="22"/>
          <w:szCs w:val="20"/>
        </w:rPr>
      </w:pPr>
      <w:r w:rsidRPr="00924528">
        <w:rPr>
          <w:rFonts w:ascii="宋体" w:eastAsia="宋体" w:hAnsi="宋体" w:cs="宋体" w:hint="eastAsia"/>
          <w:sz w:val="22"/>
          <w:szCs w:val="20"/>
        </w:rPr>
        <w:t>★</w:t>
      </w:r>
      <w:r w:rsidRPr="00924528">
        <w:rPr>
          <w:rFonts w:ascii="Times New Roman" w:eastAsia="宋体" w:hAnsi="Times New Roman" w:cs="Times New Roman"/>
          <w:sz w:val="22"/>
          <w:szCs w:val="20"/>
        </w:rPr>
        <w:t>1.6</w:t>
      </w:r>
      <w:r w:rsidRPr="00924528">
        <w:rPr>
          <w:rFonts w:ascii="Times New Roman" w:eastAsia="宋体" w:hAnsi="Times New Roman" w:cs="Times New Roman"/>
          <w:sz w:val="22"/>
          <w:szCs w:val="20"/>
        </w:rPr>
        <w:t>投标人提供的服务必须符合国家强制性标准。</w:t>
      </w:r>
    </w:p>
    <w:p w:rsidR="00924528" w:rsidRPr="00924528" w:rsidRDefault="00924528" w:rsidP="00924528">
      <w:pPr>
        <w:spacing w:line="300" w:lineRule="auto"/>
        <w:rPr>
          <w:rFonts w:ascii="Times New Roman" w:eastAsia="宋体" w:hAnsi="Times New Roman" w:cs="Times New Roman"/>
          <w:b/>
          <w:bCs/>
          <w:sz w:val="22"/>
        </w:rPr>
      </w:pPr>
    </w:p>
    <w:p w:rsidR="00924528" w:rsidRPr="00924528" w:rsidRDefault="00924528" w:rsidP="00924528">
      <w:pPr>
        <w:adjustRightInd w:val="0"/>
        <w:snapToGrid w:val="0"/>
        <w:spacing w:line="300" w:lineRule="auto"/>
        <w:ind w:firstLineChars="196" w:firstLine="590"/>
        <w:jc w:val="center"/>
        <w:outlineLvl w:val="1"/>
        <w:rPr>
          <w:rFonts w:ascii="Times New Roman" w:eastAsia="宋体" w:hAnsi="Times New Roman" w:cs="Times New Roman"/>
          <w:b/>
          <w:sz w:val="30"/>
          <w:szCs w:val="30"/>
        </w:rPr>
      </w:pPr>
      <w:bookmarkStart w:id="2" w:name="_Toc460922279"/>
      <w:bookmarkStart w:id="3" w:name="_Toc463690192"/>
      <w:bookmarkStart w:id="4" w:name="_Toc49019485"/>
      <w:bookmarkStart w:id="5" w:name="_Toc68590754"/>
      <w:bookmarkStart w:id="6" w:name="_Toc47261680"/>
      <w:bookmarkStart w:id="7" w:name="_Toc67110070"/>
      <w:bookmarkStart w:id="8" w:name="_Toc47416185"/>
      <w:bookmarkStart w:id="9" w:name="_Toc68072828"/>
      <w:bookmarkStart w:id="10" w:name="_Toc47262059"/>
      <w:bookmarkStart w:id="11" w:name="_Toc67110498"/>
      <w:bookmarkStart w:id="12" w:name="_Toc67110500"/>
      <w:bookmarkStart w:id="13" w:name="_Toc49019487"/>
      <w:bookmarkStart w:id="14" w:name="_Toc49019224"/>
      <w:bookmarkStart w:id="15" w:name="_Toc47261875"/>
      <w:bookmarkStart w:id="16" w:name="_Toc68590756"/>
      <w:bookmarkStart w:id="17" w:name="_Toc49019226"/>
      <w:bookmarkStart w:id="18" w:name="_Toc48995841"/>
      <w:bookmarkStart w:id="19" w:name="_Toc47418721"/>
      <w:bookmarkStart w:id="20" w:name="_Toc413614158"/>
      <w:bookmarkStart w:id="21" w:name="_Toc67110068"/>
      <w:bookmarkStart w:id="22" w:name="_Toc68072830"/>
      <w:bookmarkStart w:id="23" w:name="_Toc47418245"/>
      <w:bookmarkStart w:id="24" w:name="_Toc447895535"/>
      <w:bookmarkStart w:id="25" w:name="_Toc413614157"/>
      <w:bookmarkStart w:id="26" w:name="_Toc47415931"/>
      <w:bookmarkStart w:id="27" w:name="_Toc48791225"/>
      <w:bookmarkStart w:id="28" w:name="_Toc47418928"/>
      <w:bookmarkStart w:id="29" w:name="_Toc111037801"/>
      <w:r w:rsidRPr="00924528">
        <w:rPr>
          <w:rFonts w:ascii="Times New Roman" w:eastAsia="宋体" w:hAnsi="Times New Roman" w:cs="Times New Roman"/>
          <w:b/>
          <w:sz w:val="30"/>
          <w:szCs w:val="30"/>
        </w:rPr>
        <w:t>二、项目概况</w:t>
      </w:r>
      <w:bookmarkEnd w:id="29"/>
    </w:p>
    <w:p w:rsidR="00924528" w:rsidRPr="00924528" w:rsidRDefault="00924528" w:rsidP="00924528">
      <w:pPr>
        <w:spacing w:line="300" w:lineRule="auto"/>
        <w:rPr>
          <w:rFonts w:ascii="Times New Roman" w:eastAsia="宋体" w:hAnsi="Times New Roman" w:cs="Times New Roman"/>
          <w:b/>
          <w:bCs/>
          <w:sz w:val="22"/>
        </w:rPr>
      </w:pPr>
      <w:bookmarkStart w:id="30" w:name="_Toc460922281"/>
      <w:bookmarkStart w:id="31" w:name="_Toc463690194"/>
      <w:bookmarkEnd w:id="2"/>
      <w:bookmarkEnd w:id="3"/>
    </w:p>
    <w:p w:rsidR="00924528" w:rsidRPr="00924528" w:rsidRDefault="00924528" w:rsidP="00924528">
      <w:pPr>
        <w:snapToGrid w:val="0"/>
        <w:spacing w:line="300" w:lineRule="auto"/>
        <w:ind w:firstLineChars="196" w:firstLine="433"/>
        <w:outlineLvl w:val="2"/>
        <w:rPr>
          <w:rFonts w:ascii="Times New Roman" w:eastAsia="宋体" w:hAnsi="Times New Roman" w:cs="Times New Roman"/>
          <w:b/>
          <w:bCs/>
          <w:sz w:val="22"/>
        </w:rPr>
      </w:pPr>
      <w:bookmarkStart w:id="32" w:name="_Toc111037802"/>
      <w:r w:rsidRPr="00924528">
        <w:rPr>
          <w:rFonts w:ascii="Times New Roman" w:eastAsia="宋体" w:hAnsi="Times New Roman" w:cs="Times New Roman"/>
          <w:b/>
          <w:bCs/>
          <w:sz w:val="22"/>
        </w:rPr>
        <w:t xml:space="preserve">2 </w:t>
      </w:r>
      <w:r w:rsidRPr="00924528">
        <w:rPr>
          <w:rFonts w:ascii="Times New Roman" w:eastAsia="宋体" w:hAnsi="Times New Roman" w:cs="Times New Roman"/>
          <w:b/>
          <w:bCs/>
          <w:sz w:val="22"/>
        </w:rPr>
        <w:t>项目名称</w:t>
      </w:r>
      <w:bookmarkEnd w:id="32"/>
    </w:p>
    <w:p w:rsidR="00924528" w:rsidRPr="00924528" w:rsidRDefault="00924528" w:rsidP="00924528">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924528">
        <w:rPr>
          <w:rFonts w:ascii="Times New Roman" w:eastAsia="宋体" w:hAnsi="Times New Roman" w:cs="Times New Roman"/>
          <w:bCs/>
          <w:sz w:val="22"/>
        </w:rPr>
        <w:t>项目名称：</w:t>
      </w:r>
      <w:r w:rsidRPr="00924528">
        <w:rPr>
          <w:rFonts w:ascii="Times New Roman" w:eastAsia="宋体" w:hAnsi="Times New Roman" w:cs="Times New Roman" w:hint="eastAsia"/>
          <w:bCs/>
          <w:sz w:val="22"/>
          <w:szCs w:val="20"/>
        </w:rPr>
        <w:t>杨高路商务走廊地道日常养护</w:t>
      </w:r>
    </w:p>
    <w:p w:rsidR="00924528" w:rsidRPr="00924528" w:rsidRDefault="00924528" w:rsidP="00924528">
      <w:pPr>
        <w:snapToGrid w:val="0"/>
        <w:spacing w:line="300" w:lineRule="auto"/>
        <w:ind w:firstLineChars="196" w:firstLine="433"/>
        <w:outlineLvl w:val="2"/>
        <w:rPr>
          <w:rFonts w:ascii="Times New Roman" w:eastAsia="宋体" w:hAnsi="Times New Roman" w:cs="Times New Roman"/>
          <w:b/>
          <w:bCs/>
          <w:sz w:val="22"/>
        </w:rPr>
      </w:pPr>
      <w:bookmarkStart w:id="33" w:name="_Toc111037803"/>
      <w:r w:rsidRPr="00924528">
        <w:rPr>
          <w:rFonts w:ascii="Times New Roman" w:eastAsia="宋体" w:hAnsi="Times New Roman" w:cs="Times New Roman"/>
          <w:b/>
          <w:bCs/>
          <w:sz w:val="22"/>
        </w:rPr>
        <w:t xml:space="preserve">3 </w:t>
      </w:r>
      <w:r w:rsidRPr="00924528">
        <w:rPr>
          <w:rFonts w:ascii="Times New Roman" w:eastAsia="宋体" w:hAnsi="Times New Roman" w:cs="Times New Roman"/>
          <w:b/>
          <w:bCs/>
          <w:sz w:val="22"/>
        </w:rPr>
        <w:t>项目地点</w:t>
      </w:r>
      <w:bookmarkEnd w:id="33"/>
    </w:p>
    <w:p w:rsidR="00924528" w:rsidRPr="00924528" w:rsidRDefault="00924528" w:rsidP="00924528">
      <w:pPr>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bCs/>
          <w:sz w:val="22"/>
        </w:rPr>
        <w:t>项目地点：</w:t>
      </w:r>
      <w:r w:rsidRPr="00924528">
        <w:rPr>
          <w:rFonts w:ascii="Times New Roman" w:eastAsia="宋体" w:hAnsi="Times New Roman" w:cs="Times New Roman" w:hint="eastAsia"/>
          <w:bCs/>
          <w:sz w:val="22"/>
          <w:szCs w:val="20"/>
        </w:rPr>
        <w:t>杨高路地道（世纪大道</w:t>
      </w:r>
      <w:r w:rsidRPr="00924528">
        <w:rPr>
          <w:rFonts w:ascii="Times New Roman" w:eastAsia="宋体" w:hAnsi="Times New Roman" w:cs="Times New Roman" w:hint="eastAsia"/>
          <w:bCs/>
          <w:sz w:val="22"/>
          <w:szCs w:val="20"/>
        </w:rPr>
        <w:t>~</w:t>
      </w:r>
      <w:r w:rsidRPr="00924528">
        <w:rPr>
          <w:rFonts w:ascii="Times New Roman" w:eastAsia="宋体" w:hAnsi="Times New Roman" w:cs="Times New Roman" w:hint="eastAsia"/>
          <w:bCs/>
          <w:sz w:val="22"/>
          <w:szCs w:val="20"/>
        </w:rPr>
        <w:t>浦建路）、蓝村路及桃林路人行天桥、花木路人行地道</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111037804"/>
      <w:bookmarkEnd w:id="30"/>
      <w:bookmarkEnd w:id="31"/>
      <w:r w:rsidRPr="00924528">
        <w:rPr>
          <w:rFonts w:ascii="Times New Roman" w:eastAsia="宋体" w:hAnsi="Times New Roman" w:cs="Times New Roman"/>
          <w:b/>
          <w:sz w:val="22"/>
        </w:rPr>
        <w:t xml:space="preserve">4 </w:t>
      </w:r>
      <w:r w:rsidRPr="00924528">
        <w:rPr>
          <w:rFonts w:ascii="Times New Roman" w:eastAsia="宋体" w:hAnsi="Times New Roman" w:cs="Times New Roman"/>
          <w:b/>
          <w:sz w:val="22"/>
        </w:rPr>
        <w:t>招标范围与内容</w:t>
      </w:r>
      <w:bookmarkEnd w:id="34"/>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4.1 </w:t>
      </w:r>
      <w:r w:rsidRPr="00924528">
        <w:rPr>
          <w:rFonts w:ascii="Times New Roman" w:eastAsia="宋体" w:hAnsi="Times New Roman" w:cs="Times New Roman"/>
          <w:sz w:val="22"/>
        </w:rPr>
        <w:t>项目背景及现状</w:t>
      </w:r>
    </w:p>
    <w:p w:rsidR="00924528" w:rsidRPr="00924528" w:rsidRDefault="00924528" w:rsidP="00924528">
      <w:pPr>
        <w:adjustRightInd w:val="0"/>
        <w:snapToGrid w:val="0"/>
        <w:spacing w:line="300" w:lineRule="auto"/>
        <w:ind w:firstLineChars="200" w:firstLine="440"/>
        <w:jc w:val="left"/>
        <w:rPr>
          <w:rFonts w:ascii="宋体" w:eastAsia="宋体" w:hAnsi="宋体" w:cs="Times New Roman"/>
          <w:bCs/>
          <w:sz w:val="22"/>
        </w:rPr>
      </w:pPr>
      <w:r w:rsidRPr="00924528">
        <w:rPr>
          <w:rFonts w:ascii="宋体" w:eastAsia="宋体" w:hAnsi="宋体" w:cs="Times New Roman" w:hint="eastAsia"/>
          <w:bCs/>
          <w:sz w:val="22"/>
        </w:rPr>
        <w:t>本项目的招标范围与工作内容包括（但不仅限于）如下内容：</w:t>
      </w:r>
    </w:p>
    <w:p w:rsidR="00924528" w:rsidRPr="00924528" w:rsidRDefault="00924528" w:rsidP="00924528">
      <w:pPr>
        <w:adjustRightInd w:val="0"/>
        <w:snapToGrid w:val="0"/>
        <w:spacing w:line="300" w:lineRule="auto"/>
        <w:ind w:firstLineChars="200" w:firstLine="440"/>
        <w:jc w:val="left"/>
        <w:rPr>
          <w:rFonts w:ascii="宋体" w:eastAsia="宋体" w:hAnsi="宋体" w:cs="宋体"/>
          <w:bCs/>
          <w:sz w:val="22"/>
        </w:rPr>
      </w:pPr>
      <w:r w:rsidRPr="00924528">
        <w:rPr>
          <w:rFonts w:ascii="宋体" w:eastAsia="宋体" w:hAnsi="宋体" w:cs="Times New Roman" w:hint="eastAsia"/>
          <w:bCs/>
          <w:sz w:val="22"/>
        </w:rPr>
        <w:t>日常养护：</w:t>
      </w:r>
      <w:r w:rsidRPr="00924528">
        <w:rPr>
          <w:rFonts w:ascii="宋体" w:eastAsia="宋体" w:hAnsi="宋体" w:cs="宋体" w:hint="eastAsia"/>
          <w:bCs/>
          <w:sz w:val="22"/>
        </w:rPr>
        <w:t>养护范围内的养护维修及运行管理工作，主要包括设施结构维护、日常保洁、运行管理、机电系统维护等内容。经常性保养和修补其轻微损坏部分的作业。</w:t>
      </w:r>
    </w:p>
    <w:p w:rsidR="00924528" w:rsidRPr="00924528" w:rsidRDefault="00924528" w:rsidP="00924528">
      <w:pPr>
        <w:adjustRightInd w:val="0"/>
        <w:snapToGrid w:val="0"/>
        <w:spacing w:line="300" w:lineRule="auto"/>
        <w:ind w:firstLineChars="200" w:firstLine="440"/>
        <w:jc w:val="left"/>
        <w:rPr>
          <w:rFonts w:ascii="宋体" w:eastAsia="宋体" w:hAnsi="宋体" w:cs="Times New Roman"/>
          <w:sz w:val="22"/>
        </w:rPr>
      </w:pPr>
      <w:r w:rsidRPr="00924528">
        <w:rPr>
          <w:rFonts w:ascii="宋体" w:eastAsia="宋体" w:hAnsi="宋体" w:cs="Times New Roman" w:hint="eastAsia"/>
          <w:sz w:val="22"/>
        </w:rPr>
        <w:t>（本日常养护项目不含大、中修工程，设施均按现状，如存在设施缺损等问题的修复经费，由中标企业在养护经费中列支解决）</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具体招标范围与内容详见设施量清单。</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4.2 </w:t>
      </w:r>
      <w:r w:rsidRPr="00924528">
        <w:rPr>
          <w:rFonts w:ascii="Times New Roman" w:eastAsia="宋体" w:hAnsi="Times New Roman" w:cs="Times New Roman"/>
          <w:sz w:val="22"/>
        </w:rPr>
        <w:t>项目招标范围及内容</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4.3 </w:t>
      </w:r>
      <w:r w:rsidRPr="00924528">
        <w:rPr>
          <w:rFonts w:ascii="Times New Roman" w:eastAsia="宋体" w:hAnsi="Times New Roman" w:cs="Times New Roman" w:hint="eastAsia"/>
          <w:bCs/>
          <w:sz w:val="22"/>
          <w:shd w:val="clear" w:color="auto" w:fill="FFFFFF"/>
        </w:rPr>
        <w:t>本项目服务期至</w:t>
      </w:r>
      <w:r w:rsidRPr="00924528">
        <w:rPr>
          <w:rFonts w:ascii="Times New Roman" w:eastAsia="宋体" w:hAnsi="Times New Roman" w:cs="Times New Roman" w:hint="eastAsia"/>
          <w:bCs/>
          <w:sz w:val="22"/>
          <w:shd w:val="clear" w:color="auto" w:fill="FFFFFF"/>
        </w:rPr>
        <w:t>2</w:t>
      </w:r>
      <w:r w:rsidRPr="00924528">
        <w:rPr>
          <w:rFonts w:ascii="Times New Roman" w:eastAsia="宋体" w:hAnsi="Times New Roman" w:cs="Times New Roman"/>
          <w:bCs/>
          <w:sz w:val="22"/>
          <w:shd w:val="clear" w:color="auto" w:fill="FFFFFF"/>
        </w:rPr>
        <w:t>023</w:t>
      </w:r>
      <w:r w:rsidRPr="00924528">
        <w:rPr>
          <w:rFonts w:ascii="Times New Roman" w:eastAsia="宋体" w:hAnsi="Times New Roman" w:cs="Times New Roman" w:hint="eastAsia"/>
          <w:bCs/>
          <w:sz w:val="22"/>
          <w:shd w:val="clear" w:color="auto" w:fill="FFFFFF"/>
        </w:rPr>
        <w:t>年</w:t>
      </w:r>
      <w:r w:rsidRPr="00924528">
        <w:rPr>
          <w:rFonts w:ascii="Times New Roman" w:eastAsia="宋体" w:hAnsi="Times New Roman" w:cs="Times New Roman" w:hint="eastAsia"/>
          <w:bCs/>
          <w:sz w:val="22"/>
          <w:shd w:val="clear" w:color="auto" w:fill="FFFFFF"/>
        </w:rPr>
        <w:t>4</w:t>
      </w:r>
      <w:r w:rsidRPr="00924528">
        <w:rPr>
          <w:rFonts w:ascii="Times New Roman" w:eastAsia="宋体" w:hAnsi="Times New Roman" w:cs="Times New Roman" w:hint="eastAsia"/>
          <w:bCs/>
          <w:sz w:val="22"/>
          <w:shd w:val="clear" w:color="auto" w:fill="FFFFFF"/>
        </w:rPr>
        <w:t>月</w:t>
      </w:r>
      <w:r w:rsidRPr="00924528">
        <w:rPr>
          <w:rFonts w:ascii="Times New Roman" w:eastAsia="宋体" w:hAnsi="Times New Roman" w:cs="Times New Roman" w:hint="eastAsia"/>
          <w:bCs/>
          <w:sz w:val="22"/>
          <w:shd w:val="clear" w:color="auto" w:fill="FFFFFF"/>
        </w:rPr>
        <w:t>3</w:t>
      </w:r>
      <w:r w:rsidRPr="00924528">
        <w:rPr>
          <w:rFonts w:ascii="Times New Roman" w:eastAsia="宋体" w:hAnsi="Times New Roman" w:cs="Times New Roman"/>
          <w:bCs/>
          <w:sz w:val="22"/>
          <w:shd w:val="clear" w:color="auto" w:fill="FFFFFF"/>
        </w:rPr>
        <w:t>0</w:t>
      </w:r>
      <w:r w:rsidRPr="00924528">
        <w:rPr>
          <w:rFonts w:ascii="Times New Roman" w:eastAsia="宋体" w:hAnsi="Times New Roman" w:cs="Times New Roman" w:hint="eastAsia"/>
          <w:bCs/>
          <w:sz w:val="22"/>
          <w:shd w:val="clear" w:color="auto" w:fill="FFFFFF"/>
        </w:rPr>
        <w:t>日止，</w:t>
      </w:r>
      <w:r w:rsidRPr="00924528">
        <w:rPr>
          <w:rFonts w:ascii="Times New Roman" w:eastAsia="宋体" w:hAnsi="Times New Roman" w:cs="Times New Roman" w:hint="eastAsia"/>
          <w:sz w:val="22"/>
        </w:rPr>
        <w:t>暂定</w:t>
      </w:r>
      <w:r w:rsidRPr="00924528">
        <w:rPr>
          <w:rFonts w:ascii="Times New Roman" w:eastAsia="宋体" w:hAnsi="Times New Roman" w:cs="Times New Roman"/>
          <w:sz w:val="22"/>
        </w:rPr>
        <w:t>服务期限为</w:t>
      </w:r>
      <w:r w:rsidRPr="00924528">
        <w:rPr>
          <w:rFonts w:ascii="Times New Roman" w:eastAsia="宋体" w:hAnsi="Times New Roman" w:cs="Times New Roman"/>
          <w:sz w:val="22"/>
        </w:rPr>
        <w:t>7</w:t>
      </w:r>
      <w:r w:rsidRPr="00924528">
        <w:rPr>
          <w:rFonts w:ascii="Times New Roman" w:eastAsia="宋体" w:hAnsi="Times New Roman" w:cs="Times New Roman"/>
          <w:sz w:val="22"/>
        </w:rPr>
        <w:t>个月（</w:t>
      </w:r>
      <w:r w:rsidRPr="00924528">
        <w:rPr>
          <w:rFonts w:ascii="Times New Roman" w:eastAsia="宋体" w:hAnsi="Times New Roman" w:cs="Times New Roman"/>
          <w:sz w:val="22"/>
        </w:rPr>
        <w:t>2022</w:t>
      </w:r>
      <w:r w:rsidRPr="00924528">
        <w:rPr>
          <w:rFonts w:ascii="Times New Roman" w:eastAsia="宋体" w:hAnsi="Times New Roman" w:cs="Times New Roman"/>
          <w:sz w:val="22"/>
        </w:rPr>
        <w:t>年</w:t>
      </w:r>
      <w:r w:rsidRPr="00924528">
        <w:rPr>
          <w:rFonts w:ascii="Times New Roman" w:eastAsia="宋体" w:hAnsi="Times New Roman" w:cs="Times New Roman"/>
          <w:sz w:val="22"/>
        </w:rPr>
        <w:t>10</w:t>
      </w:r>
      <w:r w:rsidRPr="00924528">
        <w:rPr>
          <w:rFonts w:ascii="Times New Roman" w:eastAsia="宋体" w:hAnsi="Times New Roman" w:cs="Times New Roman"/>
          <w:sz w:val="22"/>
        </w:rPr>
        <w:t>月</w:t>
      </w:r>
      <w:r w:rsidRPr="00924528">
        <w:rPr>
          <w:rFonts w:ascii="Times New Roman" w:eastAsia="宋体" w:hAnsi="Times New Roman" w:cs="Times New Roman"/>
          <w:sz w:val="22"/>
        </w:rPr>
        <w:t>1</w:t>
      </w:r>
      <w:r w:rsidRPr="00924528">
        <w:rPr>
          <w:rFonts w:ascii="Times New Roman" w:eastAsia="宋体" w:hAnsi="Times New Roman" w:cs="Times New Roman"/>
          <w:sz w:val="22"/>
        </w:rPr>
        <w:t>日至</w:t>
      </w:r>
      <w:r w:rsidRPr="00924528">
        <w:rPr>
          <w:rFonts w:ascii="Times New Roman" w:eastAsia="宋体" w:hAnsi="Times New Roman" w:cs="Times New Roman"/>
          <w:sz w:val="22"/>
        </w:rPr>
        <w:t>2023</w:t>
      </w:r>
      <w:r w:rsidRPr="00924528">
        <w:rPr>
          <w:rFonts w:ascii="Times New Roman" w:eastAsia="宋体" w:hAnsi="Times New Roman" w:cs="Times New Roman"/>
          <w:sz w:val="22"/>
        </w:rPr>
        <w:t>年</w:t>
      </w:r>
      <w:r w:rsidRPr="00924528">
        <w:rPr>
          <w:rFonts w:ascii="Times New Roman" w:eastAsia="宋体" w:hAnsi="Times New Roman" w:cs="Times New Roman"/>
          <w:sz w:val="22"/>
        </w:rPr>
        <w:t>4</w:t>
      </w:r>
      <w:r w:rsidRPr="00924528">
        <w:rPr>
          <w:rFonts w:ascii="Times New Roman" w:eastAsia="宋体" w:hAnsi="Times New Roman" w:cs="Times New Roman"/>
          <w:sz w:val="22"/>
        </w:rPr>
        <w:t>月</w:t>
      </w:r>
      <w:r w:rsidRPr="00924528">
        <w:rPr>
          <w:rFonts w:ascii="Times New Roman" w:eastAsia="宋体" w:hAnsi="Times New Roman" w:cs="Times New Roman"/>
          <w:sz w:val="22"/>
        </w:rPr>
        <w:t>30</w:t>
      </w:r>
      <w:r w:rsidRPr="00924528">
        <w:rPr>
          <w:rFonts w:ascii="Times New Roman" w:eastAsia="宋体" w:hAnsi="Times New Roman" w:cs="Times New Roman"/>
          <w:sz w:val="22"/>
        </w:rPr>
        <w:t>日），具体以合同签订日期为准。</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hint="eastAsia"/>
          <w:bCs/>
          <w:sz w:val="22"/>
          <w:shd w:val="clear" w:color="auto" w:fill="FFFFFF"/>
        </w:rPr>
        <w:t>如遇政策变动或采购预算提前终止，甲方有权提前终止合同期限，乙方无条件服从安排。</w:t>
      </w:r>
    </w:p>
    <w:p w:rsidR="00924528" w:rsidRPr="00924528" w:rsidRDefault="00924528" w:rsidP="00924528">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111037805"/>
      <w:r w:rsidRPr="00924528">
        <w:rPr>
          <w:rFonts w:ascii="Times New Roman" w:eastAsia="宋体" w:hAnsi="Times New Roman" w:cs="Times New Roman"/>
          <w:b/>
          <w:sz w:val="22"/>
        </w:rPr>
        <w:t xml:space="preserve">5 </w:t>
      </w:r>
      <w:r w:rsidRPr="00924528">
        <w:rPr>
          <w:rFonts w:ascii="Times New Roman" w:eastAsia="宋体" w:hAnsi="Times New Roman" w:cs="Times New Roman"/>
          <w:b/>
          <w:sz w:val="22"/>
        </w:rPr>
        <w:t>承包方式</w:t>
      </w:r>
      <w:bookmarkEnd w:id="35"/>
    </w:p>
    <w:p w:rsidR="00924528" w:rsidRPr="00924528" w:rsidRDefault="00924528" w:rsidP="00924528">
      <w:pPr>
        <w:snapToGrid w:val="0"/>
        <w:spacing w:line="300" w:lineRule="auto"/>
        <w:ind w:firstLineChars="250" w:firstLine="550"/>
        <w:jc w:val="left"/>
        <w:rPr>
          <w:rFonts w:ascii="Times New Roman" w:eastAsia="宋体" w:hAnsi="Times New Roman" w:cs="Times New Roman"/>
          <w:sz w:val="22"/>
        </w:rPr>
      </w:pPr>
      <w:r w:rsidRPr="00924528">
        <w:rPr>
          <w:rFonts w:ascii="Times New Roman" w:eastAsia="宋体" w:hAnsi="Times New Roman" w:cs="Times New Roman"/>
          <w:sz w:val="22"/>
        </w:rPr>
        <w:t xml:space="preserve">5.1 </w:t>
      </w:r>
      <w:r w:rsidRPr="00924528">
        <w:rPr>
          <w:rFonts w:ascii="Times New Roman" w:eastAsia="宋体" w:hAnsi="Times New Roman" w:cs="Times New Roman"/>
          <w:sz w:val="22"/>
        </w:rPr>
        <w:t>依据本项目的招标范围和内容，中标人以</w:t>
      </w:r>
      <w:r w:rsidRPr="00924528">
        <w:rPr>
          <w:rFonts w:ascii="Times New Roman" w:eastAsia="宋体" w:hAnsi="Times New Roman" w:cs="Times New Roman"/>
          <w:sz w:val="22"/>
          <w:u w:val="single"/>
        </w:rPr>
        <w:t>包工、包料、包施工、包质量、包安全、包进度</w:t>
      </w:r>
      <w:r w:rsidRPr="00924528">
        <w:rPr>
          <w:rFonts w:ascii="Times New Roman" w:eastAsia="宋体" w:hAnsi="Times New Roman" w:cs="Times New Roman"/>
          <w:sz w:val="22"/>
        </w:rPr>
        <w:t>的方式实施总承包。</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hint="eastAsia"/>
          <w:sz w:val="22"/>
        </w:rPr>
      </w:pPr>
      <w:r w:rsidRPr="00924528">
        <w:rPr>
          <w:rFonts w:ascii="Times New Roman" w:eastAsia="宋体" w:hAnsi="Times New Roman" w:cs="Times New Roman"/>
          <w:sz w:val="22"/>
          <w:szCs w:val="20"/>
        </w:rPr>
        <w:lastRenderedPageBreak/>
        <w:t xml:space="preserve">5.2 </w:t>
      </w:r>
      <w:r w:rsidRPr="00924528">
        <w:rPr>
          <w:rFonts w:ascii="Times New Roman" w:eastAsia="宋体" w:hAnsi="Times New Roman" w:cs="Times New Roman"/>
          <w:sz w:val="22"/>
        </w:rPr>
        <w:t>本项目允许非主体、非关键性工作专业分包</w:t>
      </w:r>
      <w:r w:rsidRPr="00924528">
        <w:rPr>
          <w:rFonts w:ascii="Times New Roman" w:eastAsia="宋体" w:hAnsi="Times New Roman" w:cs="Times New Roman" w:hint="eastAsia"/>
          <w:sz w:val="22"/>
          <w:szCs w:val="20"/>
        </w:rPr>
        <w:t>（电梯养护部分允许分包）</w:t>
      </w:r>
      <w:r w:rsidRPr="00924528">
        <w:rPr>
          <w:rFonts w:ascii="Times New Roman" w:eastAsia="宋体" w:hAnsi="Times New Roman" w:cs="Times New Roman"/>
          <w:sz w:val="22"/>
        </w:rPr>
        <w:t>。</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hint="eastAsia"/>
          <w:sz w:val="22"/>
        </w:rPr>
      </w:pPr>
      <w:r w:rsidRPr="00924528">
        <w:rPr>
          <w:rFonts w:ascii="Times New Roman" w:eastAsia="宋体" w:hAnsi="Times New Roman" w:cs="Times New Roman" w:hint="eastAsia"/>
          <w:sz w:val="22"/>
        </w:rPr>
        <w:t>若投标单位具有《中华人民共和国特种设备安装改造维修许可证》（电梯）</w:t>
      </w:r>
      <w:r w:rsidRPr="00924528">
        <w:rPr>
          <w:rFonts w:ascii="Times New Roman" w:eastAsia="宋体" w:hAnsi="Times New Roman" w:cs="Times New Roman" w:hint="eastAsia"/>
          <w:sz w:val="22"/>
        </w:rPr>
        <w:t>B</w:t>
      </w:r>
      <w:r w:rsidRPr="00924528">
        <w:rPr>
          <w:rFonts w:ascii="Times New Roman" w:eastAsia="宋体" w:hAnsi="Times New Roman" w:cs="Times New Roman" w:hint="eastAsia"/>
          <w:sz w:val="22"/>
        </w:rPr>
        <w:t>级及以上或</w:t>
      </w:r>
      <w:r w:rsidRPr="00924528">
        <w:rPr>
          <w:rFonts w:ascii="Times New Roman" w:eastAsia="宋体" w:hAnsi="Times New Roman" w:cs="Times New Roman" w:hint="eastAsia"/>
          <w:sz w:val="22"/>
          <w:szCs w:val="20"/>
        </w:rPr>
        <w:t>《中华人民共和国特种设备生产许可证》（电梯安装（含修理）：曳引驱动乘客电梯额定速度</w:t>
      </w:r>
      <w:r w:rsidRPr="00924528">
        <w:rPr>
          <w:rFonts w:ascii="宋体" w:eastAsia="宋体" w:hAnsi="宋体" w:cs="Times New Roman" w:hint="eastAsia"/>
          <w:sz w:val="22"/>
          <w:szCs w:val="20"/>
        </w:rPr>
        <w:t>≤</w:t>
      </w:r>
      <w:r w:rsidRPr="00924528">
        <w:rPr>
          <w:rFonts w:ascii="Times New Roman" w:eastAsia="宋体" w:hAnsi="Times New Roman" w:cs="Times New Roman" w:hint="eastAsia"/>
          <w:sz w:val="22"/>
          <w:szCs w:val="20"/>
        </w:rPr>
        <w:t>2</w:t>
      </w:r>
      <w:r w:rsidRPr="00924528">
        <w:rPr>
          <w:rFonts w:ascii="Times New Roman" w:eastAsia="宋体" w:hAnsi="Times New Roman" w:cs="Times New Roman"/>
          <w:sz w:val="22"/>
          <w:szCs w:val="20"/>
        </w:rPr>
        <w:t>.5m/s</w:t>
      </w:r>
      <w:r w:rsidRPr="00924528">
        <w:rPr>
          <w:rFonts w:ascii="Times New Roman" w:eastAsia="宋体" w:hAnsi="Times New Roman" w:cs="Times New Roman" w:hint="eastAsia"/>
          <w:sz w:val="22"/>
          <w:szCs w:val="20"/>
        </w:rPr>
        <w:t>及以上、自动扶梯与人行道）</w:t>
      </w:r>
      <w:r w:rsidRPr="00924528">
        <w:rPr>
          <w:rFonts w:ascii="Times New Roman" w:eastAsia="宋体" w:hAnsi="Times New Roman" w:cs="Times New Roman"/>
          <w:sz w:val="22"/>
        </w:rPr>
        <w:t>专业资格（资质）</w:t>
      </w:r>
      <w:r w:rsidRPr="00924528">
        <w:rPr>
          <w:rFonts w:ascii="Times New Roman" w:eastAsia="宋体" w:hAnsi="Times New Roman" w:cs="Times New Roman" w:hint="eastAsia"/>
          <w:sz w:val="22"/>
        </w:rPr>
        <w:t>要求，且承担电梯养护工作，即投标单位提供此</w:t>
      </w:r>
      <w:r w:rsidRPr="00924528">
        <w:rPr>
          <w:rFonts w:ascii="Times New Roman" w:eastAsia="宋体" w:hAnsi="Times New Roman" w:cs="Times New Roman"/>
          <w:sz w:val="22"/>
        </w:rPr>
        <w:t>资格（资质）</w:t>
      </w:r>
      <w:r w:rsidRPr="00924528">
        <w:rPr>
          <w:rFonts w:ascii="Times New Roman" w:eastAsia="宋体" w:hAnsi="Times New Roman" w:cs="Times New Roman" w:hint="eastAsia"/>
          <w:sz w:val="22"/>
        </w:rPr>
        <w:t>证书。</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hint="eastAsia"/>
          <w:sz w:val="22"/>
        </w:rPr>
        <w:t>若</w:t>
      </w:r>
      <w:r w:rsidRPr="00924528">
        <w:rPr>
          <w:rFonts w:ascii="Times New Roman" w:eastAsia="宋体" w:hAnsi="Times New Roman" w:cs="Times New Roman"/>
          <w:sz w:val="22"/>
        </w:rPr>
        <w:t>分包</w:t>
      </w:r>
      <w:r w:rsidRPr="00924528">
        <w:rPr>
          <w:rFonts w:ascii="Times New Roman" w:eastAsia="宋体" w:hAnsi="Times New Roman" w:cs="Times New Roman" w:hint="eastAsia"/>
          <w:sz w:val="22"/>
        </w:rPr>
        <w:t>，则分包</w:t>
      </w:r>
      <w:r w:rsidRPr="00924528">
        <w:rPr>
          <w:rFonts w:ascii="Times New Roman" w:eastAsia="宋体" w:hAnsi="Times New Roman" w:cs="Times New Roman"/>
          <w:sz w:val="22"/>
        </w:rPr>
        <w:t>承担主体应具备承担分包合同的专业资格（资质）</w:t>
      </w:r>
      <w:r w:rsidRPr="00924528">
        <w:rPr>
          <w:rFonts w:ascii="Times New Roman" w:eastAsia="宋体" w:hAnsi="Times New Roman" w:cs="Times New Roman" w:hint="eastAsia"/>
          <w:sz w:val="22"/>
        </w:rPr>
        <w:t>，即</w:t>
      </w:r>
      <w:r w:rsidRPr="00924528">
        <w:rPr>
          <w:rFonts w:ascii="Times New Roman" w:eastAsia="宋体" w:hAnsi="Times New Roman" w:cs="Times New Roman" w:hint="eastAsia"/>
          <w:sz w:val="22"/>
          <w:szCs w:val="20"/>
        </w:rPr>
        <w:t>（《中华人民共和国特种设备安装改造维修许可证》（电梯）</w:t>
      </w:r>
      <w:r w:rsidRPr="00924528">
        <w:rPr>
          <w:rFonts w:ascii="Times New Roman" w:eastAsia="宋体" w:hAnsi="Times New Roman" w:cs="Times New Roman" w:hint="eastAsia"/>
          <w:sz w:val="22"/>
          <w:szCs w:val="20"/>
        </w:rPr>
        <w:t>B</w:t>
      </w:r>
      <w:r w:rsidRPr="00924528">
        <w:rPr>
          <w:rFonts w:ascii="Times New Roman" w:eastAsia="宋体" w:hAnsi="Times New Roman" w:cs="Times New Roman" w:hint="eastAsia"/>
          <w:sz w:val="22"/>
          <w:szCs w:val="20"/>
        </w:rPr>
        <w:t>级及以上）或《中华人民共和国特种设备生产许可证》（电梯安装（含修理）：曳引驱动乘客电梯额定速度</w:t>
      </w:r>
      <w:r w:rsidRPr="00924528">
        <w:rPr>
          <w:rFonts w:ascii="宋体" w:eastAsia="宋体" w:hAnsi="宋体" w:cs="Times New Roman" w:hint="eastAsia"/>
          <w:sz w:val="22"/>
          <w:szCs w:val="20"/>
        </w:rPr>
        <w:t>≤</w:t>
      </w:r>
      <w:r w:rsidRPr="00924528">
        <w:rPr>
          <w:rFonts w:ascii="Times New Roman" w:eastAsia="宋体" w:hAnsi="Times New Roman" w:cs="Times New Roman" w:hint="eastAsia"/>
          <w:sz w:val="22"/>
          <w:szCs w:val="20"/>
        </w:rPr>
        <w:t>2</w:t>
      </w:r>
      <w:r w:rsidRPr="00924528">
        <w:rPr>
          <w:rFonts w:ascii="Times New Roman" w:eastAsia="宋体" w:hAnsi="Times New Roman" w:cs="Times New Roman"/>
          <w:sz w:val="22"/>
          <w:szCs w:val="20"/>
        </w:rPr>
        <w:t>.5m/s</w:t>
      </w:r>
      <w:r w:rsidRPr="00924528">
        <w:rPr>
          <w:rFonts w:ascii="Times New Roman" w:eastAsia="宋体" w:hAnsi="Times New Roman" w:cs="Times New Roman" w:hint="eastAsia"/>
          <w:sz w:val="22"/>
          <w:szCs w:val="20"/>
        </w:rPr>
        <w:t>及以上、自动扶梯与人行道）</w:t>
      </w:r>
      <w:r w:rsidRPr="00924528">
        <w:rPr>
          <w:rFonts w:ascii="Times New Roman" w:eastAsia="宋体" w:hAnsi="Times New Roman" w:cs="Times New Roman"/>
          <w:sz w:val="22"/>
        </w:rPr>
        <w:t>，并具备履约所必须的设备和专业技术能力。但中小企业享受中小企业扶持政策获取政府采购合同后，小型、微型企业不得分包或转包给大型、中型企业，中型企业不得分包或者转包给大型企业。</w:t>
      </w:r>
      <w:r w:rsidRPr="00924528">
        <w:rPr>
          <w:rFonts w:ascii="Times New Roman" w:eastAsia="宋体" w:hAnsi="Times New Roman" w:cs="Times New Roman" w:hint="eastAsia"/>
          <w:sz w:val="22"/>
        </w:rPr>
        <w:t>若投标人此项需进行专业分包，须在投标文件中承诺，中标后将分包给符合资质要求的单位进行养护。</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rPr>
        <w:t>5.3</w:t>
      </w:r>
      <w:r w:rsidRPr="00924528">
        <w:rPr>
          <w:rFonts w:ascii="Times New Roman" w:eastAsia="宋体" w:hAnsi="Times New Roman" w:cs="Times New Roman"/>
          <w:sz w:val="22"/>
          <w:szCs w:val="20"/>
        </w:rPr>
        <w:t>投标人</w:t>
      </w:r>
      <w:r w:rsidRPr="00924528">
        <w:rPr>
          <w:rFonts w:ascii="Times New Roman" w:eastAsia="宋体" w:hAnsi="Times New Roman" w:cs="Times New Roman" w:hint="eastAsia"/>
          <w:sz w:val="22"/>
          <w:szCs w:val="20"/>
        </w:rPr>
        <w:t>除电梯养护外，其余工作内容</w:t>
      </w:r>
      <w:r w:rsidRPr="00924528">
        <w:rPr>
          <w:rFonts w:ascii="Times New Roman" w:eastAsia="宋体" w:hAnsi="Times New Roman" w:cs="Times New Roman"/>
          <w:sz w:val="22"/>
          <w:szCs w:val="20"/>
        </w:rPr>
        <w:t>中标后</w:t>
      </w:r>
      <w:r w:rsidRPr="00924528">
        <w:rPr>
          <w:rFonts w:ascii="Times New Roman" w:eastAsia="宋体" w:hAnsi="Times New Roman" w:cs="Times New Roman" w:hint="eastAsia"/>
          <w:sz w:val="22"/>
          <w:szCs w:val="20"/>
        </w:rPr>
        <w:t>，不得</w:t>
      </w:r>
      <w:r w:rsidRPr="00924528">
        <w:rPr>
          <w:rFonts w:ascii="Times New Roman" w:eastAsia="宋体" w:hAnsi="Times New Roman" w:cs="Times New Roman"/>
          <w:sz w:val="22"/>
          <w:szCs w:val="20"/>
        </w:rPr>
        <w:t>再次分包。</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5.4 </w:t>
      </w:r>
      <w:r w:rsidRPr="00924528">
        <w:rPr>
          <w:rFonts w:ascii="Times New Roman" w:eastAsia="宋体" w:hAnsi="Times New Roman" w:cs="Times New Roman"/>
          <w:sz w:val="22"/>
        </w:rPr>
        <w:t>分包不能解除中标人的任何责任与义务，分包承担主体对分包工程的质量和安全作业负责，中标人对分包工作内容承担连带责任。</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5.5 </w:t>
      </w:r>
      <w:r w:rsidRPr="00924528">
        <w:rPr>
          <w:rFonts w:ascii="Times New Roman" w:eastAsia="宋体" w:hAnsi="Times New Roman" w:cs="Times New Roman"/>
          <w:sz w:val="22"/>
        </w:rPr>
        <w:t>中标人应与分包承担主体签订分包合同，并按照规定办理相关手续，分包合同应遵循相关法律、法规及行业管理要求。</w:t>
      </w:r>
    </w:p>
    <w:p w:rsidR="00924528" w:rsidRPr="00924528" w:rsidRDefault="00924528" w:rsidP="00924528">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111037806"/>
      <w:r w:rsidRPr="00924528">
        <w:rPr>
          <w:rFonts w:ascii="Times New Roman" w:eastAsia="宋体" w:hAnsi="Times New Roman" w:cs="Times New Roman"/>
          <w:b/>
          <w:sz w:val="22"/>
        </w:rPr>
        <w:t xml:space="preserve">6 </w:t>
      </w:r>
      <w:r w:rsidRPr="00924528">
        <w:rPr>
          <w:rFonts w:ascii="Times New Roman" w:eastAsia="宋体" w:hAnsi="Times New Roman" w:cs="Times New Roman"/>
          <w:b/>
          <w:sz w:val="22"/>
        </w:rPr>
        <w:t>合同的签订</w:t>
      </w:r>
      <w:bookmarkEnd w:id="36"/>
    </w:p>
    <w:p w:rsidR="00924528" w:rsidRPr="00924528" w:rsidRDefault="00924528" w:rsidP="00924528">
      <w:pPr>
        <w:snapToGrid w:val="0"/>
        <w:spacing w:line="300" w:lineRule="auto"/>
        <w:ind w:firstLineChars="250" w:firstLine="550"/>
        <w:jc w:val="left"/>
        <w:rPr>
          <w:rFonts w:ascii="Times New Roman" w:eastAsia="宋体" w:hAnsi="Times New Roman" w:cs="Times New Roman"/>
          <w:sz w:val="22"/>
        </w:rPr>
      </w:pPr>
      <w:r w:rsidRPr="00924528">
        <w:rPr>
          <w:rFonts w:ascii="Times New Roman" w:eastAsia="宋体" w:hAnsi="Times New Roman" w:cs="Times New Roman"/>
          <w:sz w:val="22"/>
        </w:rPr>
        <w:t xml:space="preserve">6.1 </w:t>
      </w:r>
      <w:r w:rsidRPr="00924528">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924528" w:rsidRPr="00924528" w:rsidRDefault="00924528" w:rsidP="009245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111037807"/>
      <w:r w:rsidRPr="00924528">
        <w:rPr>
          <w:rFonts w:ascii="Times New Roman" w:eastAsia="宋体" w:hAnsi="Times New Roman" w:cs="Times New Roman"/>
          <w:b/>
          <w:sz w:val="22"/>
        </w:rPr>
        <w:t xml:space="preserve">7 </w:t>
      </w:r>
      <w:r w:rsidRPr="00924528">
        <w:rPr>
          <w:rFonts w:ascii="Times New Roman" w:eastAsia="宋体" w:hAnsi="Times New Roman" w:cs="Times New Roman"/>
          <w:b/>
          <w:sz w:val="22"/>
        </w:rPr>
        <w:t>结算原则和支付方式</w:t>
      </w:r>
      <w:bookmarkEnd w:id="37"/>
      <w:bookmarkEnd w:id="38"/>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 xml:space="preserve">7.1 </w:t>
      </w:r>
      <w:r w:rsidRPr="00924528">
        <w:rPr>
          <w:rFonts w:ascii="Times New Roman" w:eastAsia="宋体" w:hAnsi="Times New Roman" w:cs="Times New Roman"/>
          <w:bCs/>
          <w:sz w:val="22"/>
        </w:rPr>
        <w:t>结算原则</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本项目的结算与支付应以主管部门最终核定的、按养护维修的质量标准和要求完成的实际设施量为准，中标人的中标单价和结算下浮率（如果有）在合同履约期内不变（合同约定除外）。</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投标报价包括项目招标范围内确定的工作内容，并达到养护、运行管理、维修技术（标准）要求的日常养护经费。</w:t>
      </w:r>
      <w:r w:rsidRPr="00924528">
        <w:rPr>
          <w:rFonts w:ascii="Times New Roman" w:eastAsia="宋体" w:hAnsi="Times New Roman" w:cs="Times New Roman" w:hint="eastAsia"/>
          <w:sz w:val="22"/>
        </w:rPr>
        <w:t>其中：</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w:t>
      </w:r>
      <w:r w:rsidRPr="00924528">
        <w:rPr>
          <w:rFonts w:ascii="Times New Roman" w:eastAsia="宋体" w:hAnsi="Times New Roman" w:cs="Times New Roman" w:hint="eastAsia"/>
          <w:sz w:val="22"/>
        </w:rPr>
        <w:t>1</w:t>
      </w:r>
      <w:r w:rsidRPr="00924528">
        <w:rPr>
          <w:rFonts w:ascii="Times New Roman" w:eastAsia="宋体" w:hAnsi="Times New Roman" w:cs="Times New Roman"/>
          <w:sz w:val="22"/>
        </w:rPr>
        <w:t>）日常养护经费</w:t>
      </w:r>
      <w:r w:rsidRPr="00924528">
        <w:rPr>
          <w:rFonts w:ascii="宋体" w:eastAsia="宋体" w:hAnsi="宋体" w:cs="Times New Roman" w:hint="eastAsia"/>
          <w:sz w:val="22"/>
        </w:rPr>
        <w:t>、</w:t>
      </w:r>
      <w:r w:rsidRPr="00924528">
        <w:rPr>
          <w:rFonts w:ascii="Times New Roman" w:eastAsia="宋体" w:hAnsi="Times New Roman" w:cs="Times New Roman" w:hint="eastAsia"/>
          <w:sz w:val="22"/>
        </w:rPr>
        <w:t>托底费</w:t>
      </w:r>
      <w:r w:rsidRPr="00924528">
        <w:rPr>
          <w:rFonts w:ascii="Times New Roman" w:eastAsia="宋体" w:hAnsi="Times New Roman" w:cs="Times New Roman"/>
          <w:sz w:val="22"/>
        </w:rPr>
        <w:t>为固定总价包干（如考核不合格可按考核办法进行处罚并扣除），除遇不可抗力因素、采购人要求的变更以及招标文件或合同中另有约定的除外，不做任何调整。</w:t>
      </w:r>
    </w:p>
    <w:p w:rsidR="00924528" w:rsidRPr="00924528" w:rsidRDefault="00924528" w:rsidP="00924528">
      <w:pPr>
        <w:snapToGrid w:val="0"/>
        <w:spacing w:line="300" w:lineRule="auto"/>
        <w:ind w:left="440"/>
        <w:rPr>
          <w:rFonts w:ascii="Times New Roman" w:eastAsia="宋体" w:hAnsi="Times New Roman" w:cs="Times New Roman"/>
          <w:sz w:val="22"/>
        </w:rPr>
      </w:pPr>
      <w:r w:rsidRPr="00924528">
        <w:rPr>
          <w:rFonts w:ascii="Times New Roman" w:eastAsia="宋体" w:hAnsi="Times New Roman" w:cs="Times New Roman"/>
          <w:sz w:val="22"/>
        </w:rPr>
        <w:t>（</w:t>
      </w:r>
      <w:r w:rsidRPr="00924528">
        <w:rPr>
          <w:rFonts w:ascii="Times New Roman" w:eastAsia="宋体" w:hAnsi="Times New Roman" w:cs="Times New Roman" w:hint="eastAsia"/>
          <w:sz w:val="22"/>
        </w:rPr>
        <w:t>2</w:t>
      </w:r>
      <w:r w:rsidRPr="00924528">
        <w:rPr>
          <w:rFonts w:ascii="Times New Roman" w:eastAsia="宋体" w:hAnsi="Times New Roman" w:cs="Times New Roman"/>
          <w:sz w:val="22"/>
        </w:rPr>
        <w:t>）</w:t>
      </w:r>
      <w:r w:rsidRPr="00924528">
        <w:rPr>
          <w:rFonts w:ascii="Times New Roman" w:eastAsia="宋体" w:hAnsi="Times New Roman" w:cs="Times New Roman" w:hint="eastAsia"/>
          <w:sz w:val="22"/>
        </w:rPr>
        <w:t>水电费（</w:t>
      </w:r>
      <w:r w:rsidRPr="00924528">
        <w:rPr>
          <w:rFonts w:ascii="Times New Roman" w:eastAsia="宋体" w:hAnsi="Times New Roman" w:cs="Times New Roman" w:hint="eastAsia"/>
          <w:bCs/>
          <w:sz w:val="22"/>
          <w:shd w:val="clear" w:color="auto" w:fill="FFFFFF"/>
        </w:rPr>
        <w:t>照明用电、动力用电、用水</w:t>
      </w:r>
      <w:r w:rsidRPr="00924528">
        <w:rPr>
          <w:rFonts w:ascii="Times New Roman" w:eastAsia="宋体" w:hAnsi="Times New Roman" w:cs="Times New Roman" w:hint="eastAsia"/>
          <w:sz w:val="22"/>
        </w:rPr>
        <w:t>）</w:t>
      </w:r>
      <w:r w:rsidRPr="00924528">
        <w:rPr>
          <w:rFonts w:ascii="Times New Roman" w:eastAsia="宋体" w:hAnsi="宋体" w:cs="Times New Roman" w:hint="eastAsia"/>
          <w:bCs/>
          <w:sz w:val="22"/>
        </w:rPr>
        <w:t>根据实际发生情况最终按实结算。</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 xml:space="preserve">7.2 </w:t>
      </w:r>
      <w:r w:rsidRPr="00924528">
        <w:rPr>
          <w:rFonts w:ascii="Times New Roman" w:eastAsia="宋体" w:hAnsi="Times New Roman" w:cs="Times New Roman"/>
          <w:bCs/>
          <w:sz w:val="22"/>
        </w:rPr>
        <w:t>支付方式</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bookmarkStart w:id="39" w:name="_Toc460922285"/>
      <w:bookmarkStart w:id="40" w:name="_Toc463690198"/>
      <w:r w:rsidRPr="00924528">
        <w:rPr>
          <w:rFonts w:ascii="Times New Roman" w:eastAsia="宋体" w:hAnsi="Times New Roman" w:cs="Times New Roman" w:hint="eastAsia"/>
          <w:sz w:val="22"/>
        </w:rPr>
        <w:t>7.2.1</w:t>
      </w:r>
      <w:r w:rsidRPr="00924528">
        <w:rPr>
          <w:rFonts w:ascii="Times New Roman" w:eastAsia="宋体" w:hAnsi="Times New Roman" w:cs="Times New Roman" w:hint="eastAsia"/>
          <w:sz w:val="22"/>
        </w:rPr>
        <w:t>日常养护经费（含托底费）支付方式</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以总价承包的日常养护经费</w:t>
      </w:r>
      <w:r w:rsidRPr="00924528">
        <w:rPr>
          <w:rFonts w:ascii="Times New Roman" w:eastAsia="宋体" w:hAnsi="Times New Roman" w:cs="Times New Roman" w:hint="eastAsia"/>
          <w:sz w:val="22"/>
        </w:rPr>
        <w:t>（含托底费）</w:t>
      </w:r>
      <w:r w:rsidRPr="00924528">
        <w:rPr>
          <w:rFonts w:ascii="Times New Roman" w:eastAsia="宋体" w:hAnsi="Times New Roman" w:cs="Times New Roman"/>
          <w:sz w:val="22"/>
        </w:rPr>
        <w:t>的支付依据年度养护经费总价按</w:t>
      </w:r>
      <w:r w:rsidRPr="00924528">
        <w:rPr>
          <w:rFonts w:ascii="Times New Roman" w:eastAsia="宋体" w:hAnsi="Times New Roman" w:cs="Times New Roman" w:hint="eastAsia"/>
          <w:sz w:val="22"/>
        </w:rPr>
        <w:t>月</w:t>
      </w:r>
      <w:r w:rsidRPr="00924528">
        <w:rPr>
          <w:rFonts w:ascii="Times New Roman" w:eastAsia="宋体" w:hAnsi="Times New Roman" w:cs="Times New Roman"/>
          <w:sz w:val="22"/>
        </w:rPr>
        <w:t>支付。</w:t>
      </w:r>
    </w:p>
    <w:p w:rsidR="00924528" w:rsidRPr="00924528" w:rsidRDefault="00924528" w:rsidP="00924528">
      <w:pPr>
        <w:snapToGrid w:val="0"/>
        <w:spacing w:line="300" w:lineRule="auto"/>
        <w:ind w:firstLineChars="200" w:firstLine="440"/>
        <w:rPr>
          <w:rFonts w:ascii="Times New Roman" w:eastAsia="宋体" w:hAnsi="Times New Roman" w:cs="Times New Roman" w:hint="eastAsia"/>
          <w:sz w:val="22"/>
        </w:rPr>
      </w:pPr>
      <w:r w:rsidRPr="00924528">
        <w:rPr>
          <w:rFonts w:ascii="Times New Roman" w:eastAsia="宋体" w:hAnsi="Times New Roman" w:cs="Times New Roman" w:hint="eastAsia"/>
          <w:sz w:val="22"/>
        </w:rPr>
        <w:t>水电费</w:t>
      </w:r>
      <w:r w:rsidRPr="00924528">
        <w:rPr>
          <w:rFonts w:ascii="Times New Roman" w:eastAsia="宋体" w:hAnsi="宋体" w:cs="Times New Roman" w:hint="eastAsia"/>
          <w:bCs/>
          <w:sz w:val="22"/>
        </w:rPr>
        <w:t>根据实际发生情况按实结算，由中标人支付。</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采购人有权根据本项目预算执行和综合养护考核情况进行支付进度和支付方式的调整。</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bookmarkStart w:id="41" w:name="_Toc22223"/>
      <w:r w:rsidRPr="00924528">
        <w:rPr>
          <w:rFonts w:ascii="Times New Roman" w:eastAsia="宋体" w:hAnsi="Times New Roman" w:cs="Times New Roman"/>
          <w:sz w:val="22"/>
        </w:rPr>
        <w:t>采购人有权在年度支付时，对年度内因设施量发生变化而已支付的养护经费将予以调整。</w:t>
      </w:r>
      <w:bookmarkEnd w:id="41"/>
    </w:p>
    <w:p w:rsidR="00924528" w:rsidRPr="00924528" w:rsidRDefault="00924528" w:rsidP="00924528">
      <w:pPr>
        <w:snapToGrid w:val="0"/>
        <w:spacing w:line="300" w:lineRule="auto"/>
        <w:ind w:firstLineChars="200" w:firstLine="442"/>
        <w:rPr>
          <w:rFonts w:ascii="Times New Roman" w:eastAsia="宋体" w:hAnsi="Times New Roman" w:cs="Times New Roman" w:hint="eastAsia"/>
          <w:sz w:val="22"/>
        </w:rPr>
      </w:pPr>
      <w:r w:rsidRPr="00924528">
        <w:rPr>
          <w:rFonts w:ascii="Times New Roman" w:eastAsia="宋体" w:hAnsi="Times New Roman" w:cs="Times New Roman"/>
          <w:b/>
          <w:sz w:val="22"/>
          <w:szCs w:val="20"/>
        </w:rPr>
        <w:lastRenderedPageBreak/>
        <w:t>采购人应当自收到发票后</w:t>
      </w:r>
      <w:r w:rsidRPr="00924528">
        <w:rPr>
          <w:rFonts w:ascii="Times New Roman" w:eastAsia="宋体" w:hAnsi="Times New Roman" w:cs="Times New Roman"/>
          <w:b/>
          <w:sz w:val="22"/>
          <w:szCs w:val="20"/>
        </w:rPr>
        <w:t>30</w:t>
      </w:r>
      <w:r w:rsidRPr="00924528">
        <w:rPr>
          <w:rFonts w:ascii="Times New Roman" w:eastAsia="宋体" w:hAnsi="Times New Roman" w:cs="Times New Roman"/>
          <w:b/>
          <w:sz w:val="22"/>
          <w:szCs w:val="20"/>
        </w:rPr>
        <w:t>日内将资金支付到合同约定的供应商账户</w:t>
      </w:r>
      <w:r w:rsidRPr="00924528">
        <w:rPr>
          <w:rFonts w:ascii="Times New Roman" w:eastAsia="宋体" w:hAnsi="Times New Roman" w:cs="Times New Roman" w:hint="eastAsia"/>
          <w:b/>
          <w:sz w:val="22"/>
          <w:szCs w:val="20"/>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7.3</w:t>
      </w:r>
      <w:r w:rsidRPr="00924528">
        <w:rPr>
          <w:rFonts w:ascii="Times New Roman" w:eastAsia="宋体" w:hAnsi="Times New Roman" w:cs="Times New Roman"/>
          <w:bCs/>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924528">
        <w:rPr>
          <w:rFonts w:ascii="Times New Roman" w:eastAsia="宋体" w:hAnsi="Times New Roman" w:cs="Times New Roman"/>
          <w:bCs/>
          <w:sz w:val="22"/>
        </w:rPr>
        <w:t>1</w:t>
      </w:r>
      <w:r w:rsidRPr="00924528">
        <w:rPr>
          <w:rFonts w:ascii="Times New Roman" w:eastAsia="宋体" w:hAnsi="Times New Roman" w:cs="Times New Roman"/>
          <w:bCs/>
          <w:sz w:val="22"/>
        </w:rPr>
        <w:t>年期贷款市场报价利率。</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p>
    <w:p w:rsidR="00924528" w:rsidRPr="00924528" w:rsidRDefault="00924528" w:rsidP="00924528">
      <w:pPr>
        <w:adjustRightInd w:val="0"/>
        <w:snapToGrid w:val="0"/>
        <w:spacing w:line="300" w:lineRule="auto"/>
        <w:ind w:firstLineChars="196" w:firstLine="590"/>
        <w:jc w:val="center"/>
        <w:outlineLvl w:val="1"/>
        <w:rPr>
          <w:rFonts w:ascii="Times New Roman" w:eastAsia="宋体" w:hAnsi="Times New Roman" w:cs="Times New Roman"/>
          <w:b/>
          <w:sz w:val="30"/>
          <w:szCs w:val="30"/>
        </w:rPr>
      </w:pPr>
      <w:bookmarkStart w:id="42" w:name="_Toc111037808"/>
      <w:r w:rsidRPr="00924528">
        <w:rPr>
          <w:rFonts w:ascii="Times New Roman" w:eastAsia="宋体" w:hAnsi="Times New Roman" w:cs="Times New Roman"/>
          <w:b/>
          <w:sz w:val="30"/>
          <w:szCs w:val="30"/>
        </w:rPr>
        <w:t>三、</w:t>
      </w:r>
      <w:bookmarkEnd w:id="39"/>
      <w:bookmarkEnd w:id="40"/>
      <w:r w:rsidRPr="00924528">
        <w:rPr>
          <w:rFonts w:ascii="Times New Roman" w:eastAsia="宋体" w:hAnsi="Times New Roman" w:cs="Times New Roman"/>
          <w:b/>
          <w:sz w:val="30"/>
          <w:szCs w:val="30"/>
        </w:rPr>
        <w:t>技术质量要求</w:t>
      </w:r>
      <w:bookmarkEnd w:id="42"/>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72419595"/>
      <w:bookmarkStart w:id="44" w:name="_Toc111037809"/>
      <w:r w:rsidRPr="00924528">
        <w:rPr>
          <w:rFonts w:ascii="Times New Roman" w:eastAsia="宋体" w:hAnsi="Times New Roman" w:cs="Times New Roman"/>
          <w:b/>
          <w:sz w:val="22"/>
        </w:rPr>
        <w:t xml:space="preserve">8 </w:t>
      </w:r>
      <w:r w:rsidRPr="00924528">
        <w:rPr>
          <w:rFonts w:ascii="Times New Roman" w:eastAsia="宋体" w:hAnsi="Times New Roman" w:cs="Times New Roman"/>
          <w:b/>
          <w:sz w:val="22"/>
        </w:rPr>
        <w:t>技术规范和规范性文件</w:t>
      </w:r>
      <w:bookmarkEnd w:id="43"/>
      <w:bookmarkEnd w:id="44"/>
    </w:p>
    <w:p w:rsidR="00924528" w:rsidRPr="00924528" w:rsidRDefault="00924528" w:rsidP="00924528">
      <w:pPr>
        <w:snapToGrid w:val="0"/>
        <w:spacing w:line="300" w:lineRule="auto"/>
        <w:ind w:firstLineChars="200" w:firstLine="440"/>
        <w:jc w:val="left"/>
        <w:rPr>
          <w:rFonts w:ascii="Times New Roman" w:eastAsia="宋体" w:hAnsi="Times New Roman" w:cs="Times New Roman"/>
          <w:b/>
          <w:sz w:val="22"/>
          <w:u w:val="single"/>
        </w:rPr>
      </w:pPr>
      <w:r w:rsidRPr="00924528">
        <w:rPr>
          <w:rFonts w:ascii="Times New Roman" w:eastAsia="宋体" w:hAnsi="Times New Roman" w:cs="Times New Roman"/>
          <w:bCs/>
          <w:sz w:val="22"/>
        </w:rPr>
        <w:t>本项目的养护质量检查评定、养护维修技术标准及养护施工安全文明要求适用国家现行法律、规范、规程、标准以及上海市现行规范标准，具体包括：</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8.1</w:t>
      </w:r>
      <w:r w:rsidRPr="00924528">
        <w:rPr>
          <w:rFonts w:ascii="Times New Roman" w:eastAsia="宋体" w:hAnsi="Times New Roman" w:cs="Times New Roman" w:hint="eastAsia"/>
          <w:bCs/>
          <w:sz w:val="22"/>
        </w:rPr>
        <w:t>《上海市隧道养护技术规程》</w:t>
      </w:r>
      <w:r w:rsidRPr="00924528">
        <w:rPr>
          <w:rFonts w:ascii="Times New Roman" w:eastAsia="宋体" w:hAnsi="Times New Roman" w:cs="Times New Roman" w:hint="eastAsia"/>
          <w:bCs/>
          <w:sz w:val="22"/>
        </w:rPr>
        <w:t>(DG</w:t>
      </w: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TJ 08-2175-2015 )</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8.2</w:t>
      </w:r>
      <w:r w:rsidRPr="00924528">
        <w:rPr>
          <w:rFonts w:ascii="Times New Roman" w:eastAsia="宋体" w:hAnsi="Times New Roman" w:cs="Times New Roman" w:hint="eastAsia"/>
          <w:bCs/>
          <w:sz w:val="22"/>
        </w:rPr>
        <w:t>《市政道路机电系统维护技术规程》（</w:t>
      </w:r>
      <w:r w:rsidRPr="00924528">
        <w:rPr>
          <w:rFonts w:ascii="Times New Roman" w:eastAsia="宋体" w:hAnsi="Times New Roman" w:cs="Times New Roman" w:hint="eastAsia"/>
          <w:bCs/>
          <w:sz w:val="22"/>
        </w:rPr>
        <w:t>DG</w:t>
      </w: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TJ 08-2171-2015</w:t>
      </w:r>
      <w:r w:rsidRPr="00924528">
        <w:rPr>
          <w:rFonts w:ascii="Times New Roman" w:eastAsia="宋体" w:hAnsi="Times New Roman" w:cs="Times New Roman" w:hint="eastAsia"/>
          <w:bCs/>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8.3</w:t>
      </w:r>
      <w:r w:rsidRPr="00924528">
        <w:rPr>
          <w:rFonts w:ascii="Times New Roman" w:eastAsia="宋体" w:hAnsi="Times New Roman" w:cs="Times New Roman" w:hint="eastAsia"/>
          <w:bCs/>
          <w:sz w:val="22"/>
        </w:rPr>
        <w:t>《公路桥梁技术状况评定标准》</w:t>
      </w:r>
      <w:r w:rsidRPr="00924528">
        <w:rPr>
          <w:rFonts w:ascii="Times New Roman" w:eastAsia="宋体" w:hAnsi="Times New Roman" w:cs="Times New Roman" w:hint="eastAsia"/>
          <w:bCs/>
          <w:sz w:val="22"/>
        </w:rPr>
        <w:t>(JTG/TH21-2011)</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8.4</w:t>
      </w:r>
      <w:r w:rsidRPr="00924528">
        <w:rPr>
          <w:rFonts w:ascii="Times New Roman" w:eastAsia="宋体" w:hAnsi="Times New Roman" w:cs="Times New Roman" w:hint="eastAsia"/>
          <w:bCs/>
          <w:sz w:val="22"/>
        </w:rPr>
        <w:t>《公路技术状况评定标准》</w:t>
      </w:r>
      <w:r w:rsidRPr="00924528">
        <w:rPr>
          <w:rFonts w:ascii="Times New Roman" w:eastAsia="宋体" w:hAnsi="Times New Roman" w:cs="Times New Roman" w:hint="eastAsia"/>
          <w:bCs/>
          <w:sz w:val="22"/>
        </w:rPr>
        <w:t>(JTG5210-2018)</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8.5</w:t>
      </w:r>
      <w:r w:rsidRPr="00924528">
        <w:rPr>
          <w:rFonts w:ascii="Times New Roman" w:eastAsia="宋体" w:hAnsi="Times New Roman" w:cs="Times New Roman" w:hint="eastAsia"/>
          <w:bCs/>
          <w:sz w:val="22"/>
        </w:rPr>
        <w:t>《公路路面养护技术规范》（</w:t>
      </w:r>
      <w:r w:rsidRPr="00924528">
        <w:rPr>
          <w:rFonts w:ascii="Times New Roman" w:eastAsia="宋体" w:hAnsi="Times New Roman" w:cs="Times New Roman" w:hint="eastAsia"/>
          <w:bCs/>
          <w:sz w:val="22"/>
        </w:rPr>
        <w:t>DB31/T 489-2010</w:t>
      </w:r>
      <w:r w:rsidRPr="00924528">
        <w:rPr>
          <w:rFonts w:ascii="Times New Roman" w:eastAsia="宋体" w:hAnsi="Times New Roman" w:cs="Times New Roman" w:hint="eastAsia"/>
          <w:bCs/>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8.6</w:t>
      </w:r>
      <w:r w:rsidRPr="00924528">
        <w:rPr>
          <w:rFonts w:ascii="Times New Roman" w:eastAsia="宋体" w:hAnsi="Times New Roman" w:cs="Times New Roman" w:hint="eastAsia"/>
          <w:bCs/>
          <w:sz w:val="22"/>
        </w:rPr>
        <w:t>《公路技术状况评定规程》（</w:t>
      </w:r>
      <w:r w:rsidRPr="00924528">
        <w:rPr>
          <w:rFonts w:ascii="Times New Roman" w:eastAsia="宋体" w:hAnsi="Times New Roman" w:cs="Times New Roman" w:hint="eastAsia"/>
          <w:bCs/>
          <w:sz w:val="22"/>
        </w:rPr>
        <w:t>DG/TJ08-2095-2012</w:t>
      </w:r>
      <w:r w:rsidRPr="00924528">
        <w:rPr>
          <w:rFonts w:ascii="Times New Roman" w:eastAsia="宋体" w:hAnsi="Times New Roman" w:cs="Times New Roman" w:hint="eastAsia"/>
          <w:bCs/>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8.7</w:t>
      </w:r>
      <w:r w:rsidRPr="00924528">
        <w:rPr>
          <w:rFonts w:ascii="Times New Roman" w:eastAsia="宋体" w:hAnsi="Times New Roman" w:cs="Times New Roman" w:hint="eastAsia"/>
          <w:bCs/>
          <w:sz w:val="22"/>
        </w:rPr>
        <w:t>《公路养护技术规范》</w:t>
      </w:r>
      <w:r w:rsidRPr="00924528">
        <w:rPr>
          <w:rFonts w:ascii="Times New Roman" w:eastAsia="宋体" w:hAnsi="Times New Roman" w:cs="Times New Roman" w:hint="eastAsia"/>
          <w:bCs/>
          <w:sz w:val="22"/>
        </w:rPr>
        <w:t>(JTGH10-2009)</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8.8</w:t>
      </w:r>
      <w:r w:rsidRPr="00924528">
        <w:rPr>
          <w:rFonts w:ascii="Times New Roman" w:eastAsia="宋体" w:hAnsi="Times New Roman" w:cs="Times New Roman" w:hint="eastAsia"/>
          <w:bCs/>
          <w:sz w:val="22"/>
        </w:rPr>
        <w:t>《公路沥青路面预养护技术规程》（</w:t>
      </w:r>
      <w:r w:rsidRPr="00924528">
        <w:rPr>
          <w:rFonts w:ascii="Times New Roman" w:eastAsia="宋体" w:hAnsi="Times New Roman" w:cs="Times New Roman" w:hint="eastAsia"/>
          <w:bCs/>
          <w:sz w:val="22"/>
        </w:rPr>
        <w:t>SZ-G-D01-2007</w:t>
      </w:r>
      <w:r w:rsidRPr="00924528">
        <w:rPr>
          <w:rFonts w:ascii="Times New Roman" w:eastAsia="宋体" w:hAnsi="Times New Roman" w:cs="Times New Roman" w:hint="eastAsia"/>
          <w:bCs/>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8.9</w:t>
      </w:r>
      <w:r w:rsidRPr="00924528">
        <w:rPr>
          <w:rFonts w:ascii="Times New Roman" w:eastAsia="宋体" w:hAnsi="Times New Roman" w:cs="Times New Roman" w:hint="eastAsia"/>
          <w:bCs/>
          <w:sz w:val="22"/>
        </w:rPr>
        <w:t>《公路养护安全作业规程》（</w:t>
      </w:r>
      <w:r w:rsidRPr="00924528">
        <w:rPr>
          <w:rFonts w:ascii="Times New Roman" w:eastAsia="宋体" w:hAnsi="Times New Roman" w:cs="Times New Roman" w:hint="eastAsia"/>
          <w:bCs/>
          <w:sz w:val="22"/>
        </w:rPr>
        <w:t>JTG H30-2015</w:t>
      </w:r>
      <w:r w:rsidRPr="00924528">
        <w:rPr>
          <w:rFonts w:ascii="Times New Roman" w:eastAsia="宋体" w:hAnsi="Times New Roman" w:cs="Times New Roman" w:hint="eastAsia"/>
          <w:bCs/>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hint="eastAsia"/>
          <w:bCs/>
          <w:sz w:val="22"/>
        </w:rPr>
        <w:t>8</w:t>
      </w:r>
      <w:r w:rsidRPr="00924528">
        <w:rPr>
          <w:rFonts w:ascii="Times New Roman" w:eastAsia="宋体" w:hAnsi="Times New Roman" w:cs="Times New Roman"/>
          <w:bCs/>
          <w:sz w:val="22"/>
        </w:rPr>
        <w:t>.10</w:t>
      </w:r>
      <w:r w:rsidRPr="00924528">
        <w:rPr>
          <w:rFonts w:ascii="Times New Roman" w:eastAsia="宋体" w:hAnsi="Times New Roman" w:cs="Times New Roman" w:hint="eastAsia"/>
          <w:bCs/>
          <w:sz w:val="22"/>
        </w:rPr>
        <w:t>《上海市安全生产条例》（</w:t>
      </w:r>
      <w:r w:rsidRPr="00924528">
        <w:rPr>
          <w:rFonts w:ascii="Times New Roman" w:eastAsia="宋体" w:hAnsi="Times New Roman" w:cs="Times New Roman" w:hint="eastAsia"/>
          <w:bCs/>
          <w:sz w:val="22"/>
        </w:rPr>
        <w:t>2011</w:t>
      </w:r>
      <w:r w:rsidRPr="00924528">
        <w:rPr>
          <w:rFonts w:ascii="Times New Roman" w:eastAsia="宋体" w:hAnsi="Times New Roman" w:cs="Times New Roman" w:hint="eastAsia"/>
          <w:bCs/>
          <w:sz w:val="22"/>
        </w:rPr>
        <w:t>年</w:t>
      </w:r>
      <w:r w:rsidRPr="00924528">
        <w:rPr>
          <w:rFonts w:ascii="Times New Roman" w:eastAsia="宋体" w:hAnsi="Times New Roman" w:cs="Times New Roman" w:hint="eastAsia"/>
          <w:bCs/>
          <w:sz w:val="22"/>
        </w:rPr>
        <w:t>9</w:t>
      </w:r>
      <w:r w:rsidRPr="00924528">
        <w:rPr>
          <w:rFonts w:ascii="Times New Roman" w:eastAsia="宋体" w:hAnsi="Times New Roman" w:cs="Times New Roman" w:hint="eastAsia"/>
          <w:bCs/>
          <w:sz w:val="22"/>
        </w:rPr>
        <w:t>月</w:t>
      </w:r>
      <w:r w:rsidRPr="00924528">
        <w:rPr>
          <w:rFonts w:ascii="Times New Roman" w:eastAsia="宋体" w:hAnsi="Times New Roman" w:cs="Times New Roman" w:hint="eastAsia"/>
          <w:bCs/>
          <w:sz w:val="22"/>
        </w:rPr>
        <w:t>22</w:t>
      </w:r>
      <w:r w:rsidRPr="00924528">
        <w:rPr>
          <w:rFonts w:ascii="Times New Roman" w:eastAsia="宋体" w:hAnsi="Times New Roman" w:cs="Times New Roman" w:hint="eastAsia"/>
          <w:bCs/>
          <w:sz w:val="22"/>
        </w:rPr>
        <w:t>日上海市第</w:t>
      </w:r>
      <w:r w:rsidRPr="00924528">
        <w:rPr>
          <w:rFonts w:ascii="Times New Roman" w:eastAsia="宋体" w:hAnsi="Times New Roman" w:cs="Times New Roman" w:hint="eastAsia"/>
          <w:bCs/>
          <w:sz w:val="22"/>
        </w:rPr>
        <w:t>12</w:t>
      </w:r>
      <w:r w:rsidRPr="00924528">
        <w:rPr>
          <w:rFonts w:ascii="Times New Roman" w:eastAsia="宋体" w:hAnsi="Times New Roman" w:cs="Times New Roman" w:hint="eastAsia"/>
          <w:bCs/>
          <w:sz w:val="22"/>
        </w:rPr>
        <w:t>届人大常委会第</w:t>
      </w:r>
      <w:r w:rsidRPr="00924528">
        <w:rPr>
          <w:rFonts w:ascii="Times New Roman" w:eastAsia="宋体" w:hAnsi="Times New Roman" w:cs="Times New Roman" w:hint="eastAsia"/>
          <w:bCs/>
          <w:sz w:val="22"/>
        </w:rPr>
        <w:t>29</w:t>
      </w:r>
      <w:r w:rsidRPr="00924528">
        <w:rPr>
          <w:rFonts w:ascii="Times New Roman" w:eastAsia="宋体" w:hAnsi="Times New Roman" w:cs="Times New Roman" w:hint="eastAsia"/>
          <w:bCs/>
          <w:sz w:val="22"/>
        </w:rPr>
        <w:t>次会议通过）</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hint="eastAsia"/>
          <w:bCs/>
          <w:sz w:val="22"/>
        </w:rPr>
        <w:t>8</w:t>
      </w:r>
      <w:r w:rsidRPr="00924528">
        <w:rPr>
          <w:rFonts w:ascii="Times New Roman" w:eastAsia="宋体" w:hAnsi="Times New Roman" w:cs="Times New Roman"/>
          <w:bCs/>
          <w:sz w:val="22"/>
        </w:rPr>
        <w:t>.11</w:t>
      </w:r>
      <w:r w:rsidRPr="00924528">
        <w:rPr>
          <w:rFonts w:ascii="Times New Roman" w:eastAsia="宋体" w:hAnsi="Times New Roman" w:cs="Times New Roman" w:hint="eastAsia"/>
          <w:bCs/>
          <w:sz w:val="22"/>
        </w:rPr>
        <w:t>关于修改《上海市建设工程文明施工管理规定》的决定（</w:t>
      </w:r>
      <w:r w:rsidRPr="00924528">
        <w:rPr>
          <w:rFonts w:ascii="Times New Roman" w:eastAsia="宋体" w:hAnsi="Times New Roman" w:cs="Times New Roman" w:hint="eastAsia"/>
          <w:bCs/>
          <w:sz w:val="22"/>
        </w:rPr>
        <w:t>2019</w:t>
      </w:r>
      <w:r w:rsidRPr="00924528">
        <w:rPr>
          <w:rFonts w:ascii="Times New Roman" w:eastAsia="宋体" w:hAnsi="Times New Roman" w:cs="Times New Roman" w:hint="eastAsia"/>
          <w:bCs/>
          <w:sz w:val="22"/>
        </w:rPr>
        <w:t>年</w:t>
      </w:r>
      <w:r w:rsidRPr="00924528">
        <w:rPr>
          <w:rFonts w:ascii="Times New Roman" w:eastAsia="宋体" w:hAnsi="Times New Roman" w:cs="Times New Roman" w:hint="eastAsia"/>
          <w:bCs/>
          <w:sz w:val="22"/>
        </w:rPr>
        <w:t>9</w:t>
      </w:r>
      <w:r w:rsidRPr="00924528">
        <w:rPr>
          <w:rFonts w:ascii="Times New Roman" w:eastAsia="宋体" w:hAnsi="Times New Roman" w:cs="Times New Roman" w:hint="eastAsia"/>
          <w:bCs/>
          <w:sz w:val="22"/>
        </w:rPr>
        <w:t>月</w:t>
      </w:r>
      <w:r w:rsidRPr="00924528">
        <w:rPr>
          <w:rFonts w:ascii="Times New Roman" w:eastAsia="宋体" w:hAnsi="Times New Roman" w:cs="Times New Roman" w:hint="eastAsia"/>
          <w:bCs/>
          <w:sz w:val="22"/>
        </w:rPr>
        <w:t>18</w:t>
      </w:r>
      <w:r w:rsidRPr="00924528">
        <w:rPr>
          <w:rFonts w:ascii="Times New Roman" w:eastAsia="宋体" w:hAnsi="Times New Roman" w:cs="Times New Roman" w:hint="eastAsia"/>
          <w:bCs/>
          <w:sz w:val="22"/>
        </w:rPr>
        <w:t>日上海市人民政府令第</w:t>
      </w:r>
      <w:r w:rsidRPr="00924528">
        <w:rPr>
          <w:rFonts w:ascii="Times New Roman" w:eastAsia="宋体" w:hAnsi="Times New Roman" w:cs="Times New Roman" w:hint="eastAsia"/>
          <w:bCs/>
          <w:sz w:val="22"/>
        </w:rPr>
        <w:t>23</w:t>
      </w:r>
      <w:r w:rsidRPr="00924528">
        <w:rPr>
          <w:rFonts w:ascii="Times New Roman" w:eastAsia="宋体" w:hAnsi="Times New Roman" w:cs="Times New Roman" w:hint="eastAsia"/>
          <w:bCs/>
          <w:sz w:val="22"/>
        </w:rPr>
        <w:t>号）</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hint="eastAsia"/>
          <w:bCs/>
          <w:sz w:val="22"/>
        </w:rPr>
        <w:t>8</w:t>
      </w:r>
      <w:r w:rsidRPr="00924528">
        <w:rPr>
          <w:rFonts w:ascii="Times New Roman" w:eastAsia="宋体" w:hAnsi="Times New Roman" w:cs="Times New Roman"/>
          <w:bCs/>
          <w:sz w:val="22"/>
        </w:rPr>
        <w:t>.12</w:t>
      </w:r>
      <w:r w:rsidRPr="00924528">
        <w:rPr>
          <w:rFonts w:ascii="Times New Roman" w:eastAsia="宋体" w:hAnsi="Times New Roman" w:cs="Times New Roman" w:hint="eastAsia"/>
          <w:bCs/>
          <w:sz w:val="22"/>
        </w:rPr>
        <w:t>《关于进一步规范本市建筑市场加强建设工程质量安全管理的若干意见》（沪府发〔</w:t>
      </w:r>
      <w:r w:rsidRPr="00924528">
        <w:rPr>
          <w:rFonts w:ascii="Times New Roman" w:eastAsia="宋体" w:hAnsi="Times New Roman" w:cs="Times New Roman" w:hint="eastAsia"/>
          <w:bCs/>
          <w:sz w:val="22"/>
        </w:rPr>
        <w:t>2011</w:t>
      </w: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1</w:t>
      </w:r>
      <w:r w:rsidRPr="00924528">
        <w:rPr>
          <w:rFonts w:ascii="Times New Roman" w:eastAsia="宋体" w:hAnsi="Times New Roman" w:cs="Times New Roman" w:hint="eastAsia"/>
          <w:bCs/>
          <w:sz w:val="22"/>
        </w:rPr>
        <w:t>号）</w:t>
      </w:r>
    </w:p>
    <w:p w:rsidR="00924528" w:rsidRPr="00924528" w:rsidRDefault="00924528" w:rsidP="00924528">
      <w:pPr>
        <w:spacing w:line="300" w:lineRule="auto"/>
        <w:rPr>
          <w:rFonts w:ascii="Times New Roman" w:eastAsia="宋体" w:hAnsi="Times New Roman" w:cs="Times New Roman"/>
          <w:sz w:val="22"/>
        </w:rPr>
      </w:pPr>
      <w:r w:rsidRPr="00924528">
        <w:rPr>
          <w:rFonts w:ascii="Times New Roman" w:eastAsia="宋体" w:hAnsi="Times New Roman" w:cs="Times New Roman"/>
          <w:sz w:val="22"/>
        </w:rPr>
        <w:t xml:space="preserve">    8.13</w:t>
      </w:r>
      <w:r w:rsidRPr="00924528">
        <w:rPr>
          <w:rFonts w:ascii="Times New Roman" w:eastAsia="宋体" w:hAnsi="Times New Roman" w:cs="Times New Roman"/>
          <w:sz w:val="22"/>
        </w:rPr>
        <w:t>《上海市防汛条例》</w:t>
      </w:r>
    </w:p>
    <w:p w:rsidR="00924528" w:rsidRPr="00924528" w:rsidRDefault="00924528" w:rsidP="00924528">
      <w:pPr>
        <w:spacing w:line="300" w:lineRule="auto"/>
        <w:rPr>
          <w:rFonts w:ascii="Times New Roman" w:eastAsia="宋体" w:hAnsi="Times New Roman" w:cs="Times New Roman"/>
          <w:sz w:val="22"/>
        </w:rPr>
      </w:pPr>
      <w:r w:rsidRPr="00924528">
        <w:rPr>
          <w:rFonts w:ascii="Times New Roman" w:eastAsia="宋体" w:hAnsi="Times New Roman" w:cs="Times New Roman"/>
          <w:sz w:val="22"/>
        </w:rPr>
        <w:t xml:space="preserve">    8.14</w:t>
      </w:r>
      <w:r w:rsidRPr="00924528">
        <w:rPr>
          <w:rFonts w:ascii="Times New Roman" w:eastAsia="宋体" w:hAnsi="Times New Roman" w:cs="Times New Roman"/>
          <w:sz w:val="22"/>
        </w:rPr>
        <w:t>《中华人民共和国突发事件应对法》</w:t>
      </w:r>
    </w:p>
    <w:p w:rsidR="00924528" w:rsidRPr="00924528" w:rsidRDefault="00924528" w:rsidP="00924528">
      <w:pPr>
        <w:spacing w:line="300" w:lineRule="auto"/>
        <w:rPr>
          <w:rFonts w:ascii="Times New Roman" w:eastAsia="宋体" w:hAnsi="Times New Roman" w:cs="Times New Roman"/>
          <w:sz w:val="22"/>
        </w:rPr>
      </w:pPr>
      <w:r w:rsidRPr="00924528">
        <w:rPr>
          <w:rFonts w:ascii="Times New Roman" w:eastAsia="宋体" w:hAnsi="Times New Roman" w:cs="Times New Roman"/>
          <w:sz w:val="22"/>
        </w:rPr>
        <w:t xml:space="preserve">    8.15</w:t>
      </w:r>
      <w:r w:rsidRPr="00924528">
        <w:rPr>
          <w:rFonts w:ascii="Times New Roman" w:eastAsia="宋体" w:hAnsi="Times New Roman" w:cs="Times New Roman"/>
          <w:sz w:val="22"/>
        </w:rPr>
        <w:t>《中华人民共和国安全生产法》</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hint="eastAsia"/>
          <w:bCs/>
          <w:sz w:val="22"/>
        </w:rPr>
        <w:t>8</w:t>
      </w:r>
      <w:r w:rsidRPr="00924528">
        <w:rPr>
          <w:rFonts w:ascii="Times New Roman" w:eastAsia="宋体" w:hAnsi="Times New Roman" w:cs="Times New Roman"/>
          <w:bCs/>
          <w:sz w:val="22"/>
        </w:rPr>
        <w:t>.16</w:t>
      </w:r>
      <w:r w:rsidRPr="00924528">
        <w:rPr>
          <w:rFonts w:ascii="Times New Roman" w:eastAsia="宋体" w:hAnsi="Times New Roman" w:cs="Times New Roman" w:hint="eastAsia"/>
          <w:bCs/>
          <w:sz w:val="22"/>
        </w:rPr>
        <w:t>国家、交通部、上海市以及市公路主管部门和公路管理机构颁布的其它相关规范和技术</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5" w:name="_Toc111037810"/>
      <w:r w:rsidRPr="00924528">
        <w:rPr>
          <w:rFonts w:ascii="Times New Roman" w:eastAsia="宋体" w:hAnsi="Times New Roman" w:cs="Times New Roman"/>
          <w:b/>
          <w:sz w:val="22"/>
        </w:rPr>
        <w:t xml:space="preserve">9 </w:t>
      </w:r>
      <w:r w:rsidRPr="00924528">
        <w:rPr>
          <w:rFonts w:ascii="Times New Roman" w:eastAsia="宋体" w:hAnsi="Times New Roman" w:cs="Times New Roman"/>
          <w:b/>
          <w:sz w:val="22"/>
        </w:rPr>
        <w:t>招标内容与质量要求</w:t>
      </w:r>
      <w:bookmarkEnd w:id="45"/>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 xml:space="preserve">9.1 </w:t>
      </w:r>
      <w:r w:rsidRPr="00924528">
        <w:rPr>
          <w:rFonts w:ascii="Times New Roman" w:eastAsia="宋体" w:hAnsi="Times New Roman" w:cs="Times New Roman"/>
          <w:bCs/>
          <w:sz w:val="22"/>
        </w:rPr>
        <w:t>设施量清单</w:t>
      </w:r>
    </w:p>
    <w:tbl>
      <w:tblPr>
        <w:tblW w:w="5000" w:type="pct"/>
        <w:tblLook w:val="04A0" w:firstRow="1" w:lastRow="0" w:firstColumn="1" w:lastColumn="0" w:noHBand="0" w:noVBand="1"/>
      </w:tblPr>
      <w:tblGrid>
        <w:gridCol w:w="816"/>
        <w:gridCol w:w="2216"/>
        <w:gridCol w:w="916"/>
        <w:gridCol w:w="618"/>
        <w:gridCol w:w="1116"/>
        <w:gridCol w:w="2840"/>
      </w:tblGrid>
      <w:tr w:rsidR="00924528" w:rsidRPr="00924528" w:rsidTr="007703AC">
        <w:trPr>
          <w:trHeight w:val="600"/>
        </w:trPr>
        <w:tc>
          <w:tcPr>
            <w:tcW w:w="5000" w:type="pct"/>
            <w:gridSpan w:val="6"/>
            <w:tcBorders>
              <w:top w:val="nil"/>
              <w:left w:val="nil"/>
              <w:bottom w:val="nil"/>
              <w:right w:val="nil"/>
            </w:tcBorders>
            <w:shd w:val="clear" w:color="auto" w:fill="auto"/>
            <w:vAlign w:val="center"/>
            <w:hideMark/>
          </w:tcPr>
          <w:p w:rsidR="00924528" w:rsidRPr="00924528" w:rsidRDefault="00924528" w:rsidP="00924528">
            <w:pPr>
              <w:widowControl/>
              <w:jc w:val="center"/>
              <w:rPr>
                <w:rFonts w:ascii="仿宋" w:eastAsia="仿宋" w:hAnsi="仿宋" w:cs="宋体"/>
                <w:b/>
                <w:bCs/>
                <w:kern w:val="0"/>
                <w:sz w:val="22"/>
              </w:rPr>
            </w:pPr>
            <w:bookmarkStart w:id="46" w:name="RANGE!A1:E143"/>
            <w:r w:rsidRPr="00924528">
              <w:rPr>
                <w:rFonts w:ascii="仿宋" w:eastAsia="仿宋" w:hAnsi="仿宋" w:cs="宋体" w:hint="eastAsia"/>
                <w:b/>
                <w:bCs/>
                <w:kern w:val="0"/>
                <w:sz w:val="22"/>
              </w:rPr>
              <w:t>工程量清单</w:t>
            </w:r>
            <w:bookmarkEnd w:id="46"/>
          </w:p>
        </w:tc>
      </w:tr>
      <w:tr w:rsidR="00924528" w:rsidRPr="00924528" w:rsidTr="007703AC">
        <w:trPr>
          <w:trHeight w:val="312"/>
        </w:trPr>
        <w:tc>
          <w:tcPr>
            <w:tcW w:w="4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序号</w:t>
            </w:r>
          </w:p>
        </w:tc>
        <w:tc>
          <w:tcPr>
            <w:tcW w:w="11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项目</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单位</w:t>
            </w:r>
          </w:p>
        </w:tc>
        <w:tc>
          <w:tcPr>
            <w:tcW w:w="33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单价</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工程量</w:t>
            </w:r>
          </w:p>
        </w:tc>
        <w:tc>
          <w:tcPr>
            <w:tcW w:w="1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备注</w:t>
            </w:r>
          </w:p>
        </w:tc>
      </w:tr>
      <w:tr w:rsidR="00924528" w:rsidRPr="00924528" w:rsidTr="007703AC">
        <w:trPr>
          <w:trHeight w:val="312"/>
        </w:trPr>
        <w:tc>
          <w:tcPr>
            <w:tcW w:w="439" w:type="pct"/>
            <w:vMerge/>
            <w:tcBorders>
              <w:top w:val="single" w:sz="4" w:space="0" w:color="auto"/>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c>
          <w:tcPr>
            <w:tcW w:w="1145" w:type="pct"/>
            <w:vMerge/>
            <w:tcBorders>
              <w:top w:val="single" w:sz="4" w:space="0" w:color="auto"/>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c>
          <w:tcPr>
            <w:tcW w:w="1941" w:type="pct"/>
            <w:vMerge/>
            <w:tcBorders>
              <w:top w:val="single" w:sz="4" w:space="0" w:color="auto"/>
              <w:left w:val="single" w:sz="4" w:space="0" w:color="auto"/>
              <w:bottom w:val="single" w:sz="4" w:space="0" w:color="auto"/>
              <w:right w:val="single" w:sz="4" w:space="0" w:color="auto"/>
            </w:tcBorders>
            <w:vAlign w:val="center"/>
            <w:hideMark/>
          </w:tcPr>
          <w:p w:rsidR="00924528" w:rsidRPr="00924528" w:rsidRDefault="00924528" w:rsidP="00924528">
            <w:pPr>
              <w:widowControl/>
              <w:jc w:val="left"/>
              <w:rPr>
                <w:rFonts w:ascii="仿宋" w:eastAsia="仿宋" w:hAnsi="仿宋" w:cs="宋体"/>
                <w:b/>
                <w:bCs/>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lastRenderedPageBreak/>
              <w:t>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商务走廊</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设施保洁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left"/>
              <w:rPr>
                <w:rFonts w:ascii="宋体" w:eastAsia="宋体" w:hAnsi="宋体" w:cs="宋体" w:hint="eastAsia"/>
                <w:kern w:val="0"/>
                <w:sz w:val="22"/>
              </w:rPr>
            </w:pPr>
            <w:r w:rsidRPr="00924528">
              <w:rPr>
                <w:rFonts w:ascii="宋体" w:eastAsia="宋体" w:hAnsi="宋体" w:cs="宋体" w:hint="eastAsia"/>
                <w:kern w:val="0"/>
                <w:sz w:val="22"/>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left"/>
              <w:rPr>
                <w:rFonts w:ascii="宋体" w:eastAsia="宋体" w:hAnsi="宋体" w:cs="宋体" w:hint="eastAsia"/>
                <w:kern w:val="0"/>
                <w:sz w:val="22"/>
              </w:rPr>
            </w:pPr>
            <w:r w:rsidRPr="00924528">
              <w:rPr>
                <w:rFonts w:ascii="宋体" w:eastAsia="宋体" w:hAnsi="宋体" w:cs="宋体" w:hint="eastAsia"/>
                <w:kern w:val="0"/>
                <w:sz w:val="22"/>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left"/>
              <w:rPr>
                <w:rFonts w:ascii="宋体" w:eastAsia="宋体" w:hAnsi="宋体" w:cs="宋体" w:hint="eastAsia"/>
                <w:kern w:val="0"/>
                <w:sz w:val="22"/>
              </w:rPr>
            </w:pPr>
            <w:r w:rsidRPr="00924528">
              <w:rPr>
                <w:rFonts w:ascii="宋体" w:eastAsia="宋体" w:hAnsi="宋体" w:cs="宋体" w:hint="eastAsia"/>
                <w:kern w:val="0"/>
                <w:sz w:val="22"/>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隧道路面 机械清扫</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47.649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一天3扫</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路面洒水</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47.649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一天1次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隧道路面 路面冲洗</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47.649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一天1次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隧道侧墙机械清洗</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25.85223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一月2次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隧道防撞墙机械清洗</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6.74406</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一月2次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1.1.6</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隧道横截沟人工清淤泥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388.4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保洁工作内容：横截沟检查清淤、淤泥外运等</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1.1.7</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普通边沟 清理保洁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保洁工作内容：边沟清扫保洁、检查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1.1.8</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标线 保洁养护</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213.24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保洁工作内容：标线冲洗保洁</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结构维护</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地道结构</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4.0660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保养工作内容：混凝土结构缺损、裂缝修补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变形缝</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20.798585</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保养工作内容：变形缝保洁，清除、调换接缝材料</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横截沟</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2.1240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保养工作内容：横截沟盖座检查调换</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低风井、设备房顶棚</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4.1600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保养工作内容：保洁、维护</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设备箱门</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7.8912</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保养工作内容：保洁、调换</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1.2.6</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变电站</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0.3151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保养工作内容：清扫保洁、墙地面修补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1.2.7</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泵房</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3.1910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保养工作内容：清扫保洁、集水井清淤、墙地面修补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1.2.8</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电缆桥架</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66.4916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保养工作内容：电缆桥架检查、修理</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1.2.9</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设备房</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0.2216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保养工作内容：清扫保洁、墙地面修补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1.2.10</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侧墙大理石</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6.6000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保养工作内容：大理石饰面板更换</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侧墙搪瓷钢板</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22.6440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保养工作内容：调换搪瓷钢板、更换钢板骨架</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地道顶部防火板</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47.6490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保养工作内容：更换防火板</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地道顶部防火涂料</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47.6490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保养工作内容：防火涂料涂刷</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防撞墙</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83.1720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保养工作内容：裂缝、露筋、缺损修补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防撞墙伸缩缝</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83.1720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保养工作内容：保洁，清除、调换接缝材料</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1.2.16</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逃生通道</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18</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保养工作内容：安全防护门维修保养</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1.2.17</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路面修补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4.7649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保养工作内容：沉陷、坑槽、拥抱、裂缝处理</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1.3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运营费用</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r>
      <w:tr w:rsidR="00924528" w:rsidRPr="00924528" w:rsidTr="007703AC">
        <w:trPr>
          <w:trHeight w:val="499"/>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1.3.1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主体设施巡检</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7.1092</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保养工作内容：地道内设施设备巡视检查，缺陷记录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1.3.2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保护区域巡检</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3.5546</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保养工作内容：对地道结构保护区域进行巡查</w:t>
            </w:r>
          </w:p>
        </w:tc>
      </w:tr>
      <w:tr w:rsidR="00924528" w:rsidRPr="00924528" w:rsidTr="007703AC">
        <w:trPr>
          <w:trHeight w:val="619"/>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1.3.3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交通监控</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每个</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保养工作内容：24小时监控值班，交通通行情况记录，突发事件处置、灾害天气应急响应</w:t>
            </w:r>
          </w:p>
        </w:tc>
      </w:tr>
      <w:tr w:rsidR="00924528" w:rsidRPr="00924528" w:rsidTr="007703AC">
        <w:trPr>
          <w:trHeight w:val="559"/>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1.3.4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变电站管理</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项</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保养工作内容：设备房配电间机电设备监控，设备运行情况巡视记录，设备故障检查保养</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检测费用</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r>
      <w:tr w:rsidR="00924528" w:rsidRPr="00924528" w:rsidTr="007703AC">
        <w:trPr>
          <w:trHeight w:val="559"/>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定期检查 隧道 </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工作内容：路面、主体结构、附属设施定期检查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特殊检查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工作内容：应急专项检查</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变形检查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工作内容：变形检测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渗漏检测 </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工作内容：渗漏水点位普查，渗漏水量检测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环保检测</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工作内容：CO含量、噪音检测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1.4.6</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特种检测</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工作内容：防雷、照度等检测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1.4.7</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水泥混凝土裂缝检测</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工作内容：混凝土裂缝检测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1.4.8</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消防检测</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项</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工作内容：消防系统年检</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1.4.9</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电试继保</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项</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工作内容：电气设备电试继保检测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1.4.10</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沉降检测</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1.7773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工作内容：地道主体结构沉降检测</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机电维护</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中央计算机网络系统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br/>
              <w:t>保养工作内容：服务器5套、工作站5套等检查维护，软件更新，硬件损坏更换，系统调试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服务器、交换机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分系统工作站</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1.6.2</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交通监控系统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保养工作内容：车检器5套、线圈10组、超高检测器3台、现场控制柜8台等保养维护，故障维修，系统调试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交通监控系统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1.6.3</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视频监控系统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保养工作内容：摄像机55台、光端机21、控制柜21台等保养维护，故障维修，系统软件调试。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闭路电视系统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1.6.4</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有线广播系统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保养工作内容：扬声器148只、控制主机1套等保养维护，故障维修，系统调试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有线广播系统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1.6.5</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有线电话系统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保养工作内容：电话机18台、</w:t>
            </w:r>
            <w:r w:rsidRPr="00924528">
              <w:rPr>
                <w:rFonts w:ascii="仿宋" w:eastAsia="仿宋" w:hAnsi="仿宋" w:cs="宋体" w:hint="eastAsia"/>
                <w:kern w:val="0"/>
                <w:sz w:val="20"/>
                <w:szCs w:val="20"/>
              </w:rPr>
              <w:lastRenderedPageBreak/>
              <w:t>紧急电话34台、交换机1台等保养维护，故障维修，系统调试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程控电话系统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1.6.5</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无线通信系统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保养工作内容：基地站1台、手持机20台等保养维护，故障维修，系统调试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无线通讯系统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1.6.6</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火灾报警系统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保养工作内容：消防报警主机3台、感温探测器70台、报警灯80只、手报按钮80只等保养维护，故障维修，系统调试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火灾报警系统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系统</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1.6.7</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弱电电源系统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保养工作内容：交流配电屏柜内除尘、排查故障、更换损坏部件、系统调试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交流配电屏</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1.6.8</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管理中心强弱电系统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保养工作内容：清除柜内污尘、排查故障、更换损坏部件、修复及润滑机械装置、程序检查、电气测试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配电柜 低压</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干式变压器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1.6.9</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暖通系统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保养工作内容：射流风机、屋顶排烟风机、排烟混流风机保养维护，控制柜清除柜内污尘、排查故障、更换损坏部件、修复及润滑机械装置、系统调试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射流风机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40</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双向可逆转射流风机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屋顶排（烟）风机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20</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排烟混流风机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1.6.10</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排水系统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保养工作内容：管道检查清理、修复（更换）管道、防腐层修复、阀门清理、修复（更换）部件、油漆、雨水泵15台、废水泵3台、消防泵6台、潜水泵2台等检查维保。</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潜水离心泵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止回阀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潜水离心泵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止回阀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潜水离心泵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止回阀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水喷雾多级离心泵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水喷雾稳压泵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29</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止回阀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潜水离心泵</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进水闸门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1.6.11</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供电系统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保养工作内容：清除柜内污尘、排查故障、更换损坏部件、修复及润滑机械装置、程序检查、电气测试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10KV气体绝缘开关柜</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18</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10/0.4KV干式变压</w:t>
            </w:r>
            <w:r w:rsidRPr="00924528">
              <w:rPr>
                <w:rFonts w:ascii="仿宋" w:eastAsia="仿宋" w:hAnsi="仿宋" w:cs="宋体" w:hint="eastAsia"/>
                <w:kern w:val="0"/>
                <w:sz w:val="20"/>
                <w:szCs w:val="20"/>
              </w:rPr>
              <w:lastRenderedPageBreak/>
              <w:t>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配电柜 低压</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28</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1.6.12</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消防系统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保养工作内容：清洁、修复、损坏部件更换、油漆</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室内消火栓</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80</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室外消火栓</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只</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74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1.6.13</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照明系统</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保养工作内容：清洁灯具、排查故障，更换失效及损坏的部件、修复松动（脱落）装置、校正调整及电气测试。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照明系统 隧道灯</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172.8</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配电柜 低压</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自动稳压器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1.6.14</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其他</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保养工作内容：维护检测、更换损坏部件、修复松动（脱落）装置、校正调试、电气测试</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混流风机</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风机控制柜</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86</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进水管道</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100米</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168.9</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闸(碟)阀</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个</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8</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喷头</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100个</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6.95</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自动稳压器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高压配电柜</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电力电缆</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10000m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15.4352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其他照明灯具</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10套</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145"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车检器</w:t>
            </w:r>
          </w:p>
        </w:tc>
        <w:tc>
          <w:tcPr>
            <w:tcW w:w="5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6</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天桥+地道</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蓝村路人行天桥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r w:rsidR="00924528" w:rsidRPr="00924528" w:rsidTr="007703AC">
        <w:trPr>
          <w:trHeight w:val="499"/>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钢结构人行立交桥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1.53</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保养工作内容：桥面铺装层修理、混凝土构件修补、钢构件油漆、支座保养、伸缩缝保洁</w:t>
            </w:r>
          </w:p>
        </w:tc>
      </w:tr>
      <w:tr w:rsidR="00924528" w:rsidRPr="00924528" w:rsidTr="007703AC">
        <w:trPr>
          <w:trHeight w:val="300"/>
        </w:trPr>
        <w:tc>
          <w:tcPr>
            <w:tcW w:w="43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升降电梯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保养工作内容：检查、保养、更换损坏部件、年检</w:t>
            </w:r>
          </w:p>
        </w:tc>
      </w:tr>
      <w:tr w:rsidR="00924528" w:rsidRPr="00924528" w:rsidTr="007703AC">
        <w:trPr>
          <w:trHeight w:val="300"/>
        </w:trPr>
        <w:tc>
          <w:tcPr>
            <w:tcW w:w="439"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自动扶梯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潜水排污泵</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FFFFFF" w:fill="FFFFFF"/>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摄像机</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FFFFFF" w:fill="FFFFFF"/>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2.1.5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上部结构保洁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10m</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4380</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一天1次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桃林路人行天桥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r w:rsidR="00924528" w:rsidRPr="00924528" w:rsidTr="007703AC">
        <w:trPr>
          <w:trHeight w:val="522"/>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钢结构人行立交桥</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1.75</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保养工作内容：桥面铺装层修理、混凝土构件修补、钢构件油漆、支座保养、伸缩缝保洁</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升降电梯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保养工作内容：检查、保养、更换损坏部件、年检</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潜水排污泵</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摄像机</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2.2.5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上部结构保洁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10m</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3504</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一天1次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花木路人行通道</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r w:rsidR="00924528" w:rsidRPr="00924528" w:rsidTr="007703AC">
        <w:trPr>
          <w:trHeight w:val="54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lastRenderedPageBreak/>
              <w:t>2.3.1</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人行地道</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1.58968</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保养工作内容：墙地面铺装层修理、混凝土构件修补、检查</w:t>
            </w:r>
          </w:p>
        </w:tc>
      </w:tr>
      <w:tr w:rsidR="00924528" w:rsidRPr="00924528" w:rsidTr="007703AC">
        <w:trPr>
          <w:trHeight w:val="300"/>
        </w:trPr>
        <w:tc>
          <w:tcPr>
            <w:tcW w:w="43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2.3.2</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升降电梯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val="restart"/>
            <w:tcBorders>
              <w:top w:val="nil"/>
              <w:left w:val="single" w:sz="4" w:space="0" w:color="auto"/>
              <w:bottom w:val="single" w:sz="4" w:space="0" w:color="000000"/>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保养工作内容：检查、保养、更换损坏部件、年检</w:t>
            </w:r>
          </w:p>
        </w:tc>
      </w:tr>
      <w:tr w:rsidR="00924528" w:rsidRPr="00924528" w:rsidTr="007703AC">
        <w:trPr>
          <w:trHeight w:val="300"/>
        </w:trPr>
        <w:tc>
          <w:tcPr>
            <w:tcW w:w="439"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自动扶梯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4</w:t>
            </w:r>
          </w:p>
        </w:tc>
        <w:tc>
          <w:tcPr>
            <w:tcW w:w="1941" w:type="pct"/>
            <w:vMerge/>
            <w:tcBorders>
              <w:top w:val="nil"/>
              <w:left w:val="single" w:sz="4" w:space="0" w:color="auto"/>
              <w:bottom w:val="single" w:sz="4" w:space="0" w:color="000000"/>
              <w:right w:val="single" w:sz="4" w:space="0" w:color="auto"/>
            </w:tcBorders>
            <w:vAlign w:val="center"/>
            <w:hideMark/>
          </w:tcPr>
          <w:p w:rsidR="00924528" w:rsidRPr="00924528" w:rsidRDefault="00924528" w:rsidP="00924528">
            <w:pPr>
              <w:widowControl/>
              <w:jc w:val="left"/>
              <w:rPr>
                <w:rFonts w:ascii="仿宋" w:eastAsia="仿宋" w:hAnsi="仿宋" w:cs="宋体"/>
                <w:kern w:val="0"/>
                <w:sz w:val="20"/>
                <w:szCs w:val="20"/>
              </w:rPr>
            </w:pP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疏散指示灯</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FFFFFF" w:fill="FFFFFF"/>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潜水排污泵</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台</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FFFFFF" w:fill="FFFFFF"/>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8</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摄像机</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套</w:t>
            </w:r>
          </w:p>
        </w:tc>
        <w:tc>
          <w:tcPr>
            <w:tcW w:w="333"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19</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保养工作内容：检查、保养、更换损坏部件</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2.3.6</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人行地道日常保洁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座*次</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1.000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一天1次</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2.3.7</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进出口玻璃棚保洁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100m2</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6</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保养工作内容：保洁、维护</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2.3.8</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横截沟 清理保洁</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m</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kern w:val="0"/>
                <w:sz w:val="20"/>
                <w:szCs w:val="20"/>
              </w:rPr>
            </w:pPr>
            <w:r w:rsidRPr="00924528">
              <w:rPr>
                <w:rFonts w:ascii="仿宋" w:eastAsia="仿宋" w:hAnsi="仿宋" w:cs="宋体" w:hint="eastAsia"/>
                <w:kern w:val="0"/>
                <w:sz w:val="20"/>
                <w:szCs w:val="20"/>
              </w:rPr>
              <w:t>36.8</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保洁工作内容：横截沟检查清淤、淤泥外运等</w:t>
            </w:r>
          </w:p>
        </w:tc>
      </w:tr>
      <w:tr w:rsidR="00924528" w:rsidRPr="00924528" w:rsidTr="007703AC">
        <w:trPr>
          <w:trHeight w:val="1788"/>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3</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托底费</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项</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1</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kern w:val="0"/>
                <w:sz w:val="20"/>
                <w:szCs w:val="20"/>
              </w:rPr>
            </w:pPr>
            <w:r w:rsidRPr="00924528">
              <w:rPr>
                <w:rFonts w:ascii="仿宋" w:eastAsia="仿宋" w:hAnsi="仿宋" w:cs="宋体" w:hint="eastAsia"/>
                <w:kern w:val="0"/>
                <w:sz w:val="20"/>
                <w:szCs w:val="20"/>
              </w:rPr>
              <w:t>包括但不仅限于以下范围：防汛防台（含抢险物资）；设施（如防撞水箱、反光标志等设施）被盗及意外损失修复；综合整治、清理土方污染、飞车垃圾、清理黑色广告；保险以及重大活动及各类创建活动；窨井盖托底管理、投诉处理及三八线整治；应急保障及上级部门交办任务等。</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4</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水电费</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月</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12</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按实结算</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000000" w:fill="FFFF00"/>
            <w:noWrap/>
            <w:vAlign w:val="center"/>
            <w:hideMark/>
          </w:tcPr>
          <w:p w:rsidR="00924528" w:rsidRPr="00924528" w:rsidRDefault="00924528" w:rsidP="00924528">
            <w:pPr>
              <w:widowControl/>
              <w:jc w:val="center"/>
              <w:rPr>
                <w:rFonts w:ascii="仿宋" w:eastAsia="仿宋" w:hAnsi="仿宋" w:cs="Times New Roman"/>
                <w:kern w:val="0"/>
                <w:sz w:val="20"/>
                <w:szCs w:val="20"/>
                <w:highlight w:val="yellow"/>
              </w:rPr>
            </w:pPr>
            <w:r w:rsidRPr="00924528">
              <w:rPr>
                <w:rFonts w:ascii="仿宋" w:eastAsia="仿宋" w:hAnsi="仿宋" w:cs="Times New Roman" w:hint="eastAsia"/>
                <w:sz w:val="20"/>
                <w:szCs w:val="20"/>
                <w:highlight w:val="yellow"/>
              </w:rPr>
              <w:t>4</w:t>
            </w:r>
            <w:r w:rsidRPr="00924528">
              <w:rPr>
                <w:rFonts w:ascii="仿宋" w:eastAsia="仿宋" w:hAnsi="仿宋" w:cs="Times New Roman"/>
                <w:sz w:val="20"/>
                <w:szCs w:val="20"/>
                <w:highlight w:val="yellow"/>
              </w:rPr>
              <w:t>.1</w:t>
            </w:r>
          </w:p>
        </w:tc>
        <w:tc>
          <w:tcPr>
            <w:tcW w:w="1145"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ind w:firstLineChars="400" w:firstLine="800"/>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用电</w:t>
            </w:r>
          </w:p>
        </w:tc>
        <w:tc>
          <w:tcPr>
            <w:tcW w:w="541"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千瓦时</w:t>
            </w:r>
          </w:p>
        </w:tc>
        <w:tc>
          <w:tcPr>
            <w:tcW w:w="333" w:type="pct"/>
            <w:tcBorders>
              <w:top w:val="nil"/>
              <w:left w:val="nil"/>
              <w:bottom w:val="single" w:sz="4" w:space="0" w:color="auto"/>
              <w:right w:val="single" w:sz="4" w:space="0" w:color="auto"/>
            </w:tcBorders>
            <w:shd w:val="clear" w:color="000000" w:fill="FFFF00"/>
            <w:noWrap/>
            <w:vAlign w:val="center"/>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 xml:space="preserve">　</w:t>
            </w:r>
          </w:p>
        </w:tc>
        <w:tc>
          <w:tcPr>
            <w:tcW w:w="601"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1701100</w:t>
            </w:r>
          </w:p>
        </w:tc>
        <w:tc>
          <w:tcPr>
            <w:tcW w:w="1941" w:type="pct"/>
            <w:tcBorders>
              <w:top w:val="nil"/>
              <w:left w:val="nil"/>
              <w:bottom w:val="single" w:sz="4" w:space="0" w:color="auto"/>
              <w:right w:val="single" w:sz="4" w:space="0" w:color="auto"/>
            </w:tcBorders>
            <w:shd w:val="clear" w:color="000000" w:fill="FFFF00"/>
            <w:vAlign w:val="center"/>
            <w:hideMark/>
          </w:tcPr>
          <w:p w:rsidR="00924528" w:rsidRPr="00924528" w:rsidRDefault="00924528" w:rsidP="00924528">
            <w:pPr>
              <w:widowControl/>
              <w:jc w:val="left"/>
              <w:rPr>
                <w:rFonts w:ascii="仿宋" w:eastAsia="仿宋" w:hAnsi="仿宋" w:cs="Times New Roman"/>
                <w:kern w:val="0"/>
                <w:sz w:val="20"/>
                <w:szCs w:val="20"/>
                <w:highlight w:val="yellow"/>
              </w:rPr>
            </w:pPr>
            <w:r w:rsidRPr="00924528">
              <w:rPr>
                <w:rFonts w:ascii="仿宋" w:eastAsia="仿宋" w:hAnsi="仿宋" w:cs="Times New Roman" w:hint="eastAsia"/>
                <w:sz w:val="20"/>
                <w:szCs w:val="20"/>
                <w:highlight w:val="yellow"/>
              </w:rPr>
              <w:t>按实结算（按上海市用电计价标准）（商业用电）</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4</w:t>
            </w:r>
            <w:r w:rsidRPr="00924528">
              <w:rPr>
                <w:rFonts w:ascii="仿宋" w:eastAsia="仿宋" w:hAnsi="仿宋" w:cs="Times New Roman"/>
                <w:sz w:val="20"/>
                <w:szCs w:val="20"/>
                <w:highlight w:val="yellow"/>
              </w:rPr>
              <w:t>.2</w:t>
            </w:r>
          </w:p>
        </w:tc>
        <w:tc>
          <w:tcPr>
            <w:tcW w:w="1145"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用水</w:t>
            </w:r>
          </w:p>
        </w:tc>
        <w:tc>
          <w:tcPr>
            <w:tcW w:w="541"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立方米</w:t>
            </w:r>
          </w:p>
        </w:tc>
        <w:tc>
          <w:tcPr>
            <w:tcW w:w="333" w:type="pct"/>
            <w:tcBorders>
              <w:top w:val="nil"/>
              <w:left w:val="nil"/>
              <w:bottom w:val="single" w:sz="4" w:space="0" w:color="auto"/>
              <w:right w:val="single" w:sz="4" w:space="0" w:color="auto"/>
            </w:tcBorders>
            <w:shd w:val="clear" w:color="000000" w:fill="FFFF00"/>
            <w:noWrap/>
            <w:vAlign w:val="center"/>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 xml:space="preserve">　</w:t>
            </w:r>
          </w:p>
        </w:tc>
        <w:tc>
          <w:tcPr>
            <w:tcW w:w="601" w:type="pct"/>
            <w:tcBorders>
              <w:top w:val="nil"/>
              <w:left w:val="nil"/>
              <w:bottom w:val="single" w:sz="4" w:space="0" w:color="auto"/>
              <w:right w:val="single" w:sz="4" w:space="0" w:color="auto"/>
            </w:tcBorders>
            <w:shd w:val="clear" w:color="000000" w:fill="FFFF00"/>
            <w:noWrap/>
            <w:vAlign w:val="center"/>
            <w:hideMark/>
          </w:tcPr>
          <w:p w:rsidR="00924528" w:rsidRPr="00924528" w:rsidRDefault="00924528" w:rsidP="00924528">
            <w:pPr>
              <w:jc w:val="center"/>
              <w:rPr>
                <w:rFonts w:ascii="仿宋" w:eastAsia="仿宋" w:hAnsi="仿宋" w:cs="Times New Roman" w:hint="eastAsia"/>
                <w:sz w:val="20"/>
                <w:szCs w:val="20"/>
                <w:highlight w:val="yellow"/>
              </w:rPr>
            </w:pPr>
            <w:r w:rsidRPr="00924528">
              <w:rPr>
                <w:rFonts w:ascii="仿宋" w:eastAsia="仿宋" w:hAnsi="仿宋" w:cs="Times New Roman" w:hint="eastAsia"/>
                <w:sz w:val="20"/>
                <w:szCs w:val="20"/>
                <w:highlight w:val="yellow"/>
              </w:rPr>
              <w:t>2000</w:t>
            </w:r>
          </w:p>
        </w:tc>
        <w:tc>
          <w:tcPr>
            <w:tcW w:w="1941" w:type="pct"/>
            <w:tcBorders>
              <w:top w:val="nil"/>
              <w:left w:val="nil"/>
              <w:bottom w:val="single" w:sz="4" w:space="0" w:color="auto"/>
              <w:right w:val="single" w:sz="4" w:space="0" w:color="auto"/>
            </w:tcBorders>
            <w:shd w:val="clear" w:color="000000" w:fill="FFFF00"/>
            <w:vAlign w:val="center"/>
            <w:hideMark/>
          </w:tcPr>
          <w:p w:rsidR="00924528" w:rsidRPr="00924528" w:rsidRDefault="00924528" w:rsidP="00924528">
            <w:pPr>
              <w:rPr>
                <w:rFonts w:ascii="仿宋" w:eastAsia="仿宋" w:hAnsi="仿宋" w:cs="Times New Roman" w:hint="eastAsia"/>
                <w:sz w:val="20"/>
                <w:szCs w:val="20"/>
              </w:rPr>
            </w:pPr>
            <w:r w:rsidRPr="00924528">
              <w:rPr>
                <w:rFonts w:ascii="仿宋" w:eastAsia="仿宋" w:hAnsi="仿宋" w:cs="Times New Roman" w:hint="eastAsia"/>
                <w:sz w:val="20"/>
                <w:szCs w:val="20"/>
                <w:highlight w:val="yellow"/>
              </w:rPr>
              <w:t>按实结算（按上海市用水计价标准）（非工业单位用水）</w:t>
            </w:r>
          </w:p>
        </w:tc>
      </w:tr>
      <w:tr w:rsidR="00924528" w:rsidRPr="00924528" w:rsidTr="007703AC">
        <w:trPr>
          <w:trHeight w:val="3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5</w:t>
            </w:r>
          </w:p>
        </w:tc>
        <w:tc>
          <w:tcPr>
            <w:tcW w:w="1145"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合计</w:t>
            </w:r>
          </w:p>
        </w:tc>
        <w:tc>
          <w:tcPr>
            <w:tcW w:w="54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rsidR="00924528" w:rsidRPr="00924528" w:rsidRDefault="00924528" w:rsidP="00924528">
            <w:pPr>
              <w:widowControl/>
              <w:jc w:val="center"/>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c>
          <w:tcPr>
            <w:tcW w:w="1941" w:type="pct"/>
            <w:tcBorders>
              <w:top w:val="nil"/>
              <w:left w:val="nil"/>
              <w:bottom w:val="single" w:sz="4" w:space="0" w:color="auto"/>
              <w:right w:val="single" w:sz="4" w:space="0" w:color="auto"/>
            </w:tcBorders>
            <w:shd w:val="clear" w:color="auto" w:fill="auto"/>
            <w:vAlign w:val="center"/>
            <w:hideMark/>
          </w:tcPr>
          <w:p w:rsidR="00924528" w:rsidRPr="00924528" w:rsidRDefault="00924528" w:rsidP="00924528">
            <w:pPr>
              <w:widowControl/>
              <w:jc w:val="left"/>
              <w:rPr>
                <w:rFonts w:ascii="仿宋" w:eastAsia="仿宋" w:hAnsi="仿宋" w:cs="宋体" w:hint="eastAsia"/>
                <w:b/>
                <w:bCs/>
                <w:kern w:val="0"/>
                <w:sz w:val="20"/>
                <w:szCs w:val="20"/>
              </w:rPr>
            </w:pPr>
            <w:r w:rsidRPr="00924528">
              <w:rPr>
                <w:rFonts w:ascii="仿宋" w:eastAsia="仿宋" w:hAnsi="仿宋" w:cs="宋体" w:hint="eastAsia"/>
                <w:b/>
                <w:bCs/>
                <w:kern w:val="0"/>
                <w:sz w:val="20"/>
                <w:szCs w:val="20"/>
              </w:rPr>
              <w:t xml:space="preserve">　</w:t>
            </w:r>
          </w:p>
        </w:tc>
      </w:tr>
    </w:tbl>
    <w:p w:rsidR="00924528" w:rsidRPr="00924528" w:rsidRDefault="00924528" w:rsidP="00924528">
      <w:pPr>
        <w:spacing w:line="300" w:lineRule="auto"/>
        <w:ind w:firstLine="440"/>
        <w:rPr>
          <w:rFonts w:ascii="Times New Roman" w:eastAsia="宋体" w:hAnsi="Times New Roman" w:cs="Times New Roman"/>
          <w:b/>
          <w:sz w:val="22"/>
          <w:szCs w:val="20"/>
        </w:rPr>
      </w:pPr>
      <w:r w:rsidRPr="00924528">
        <w:rPr>
          <w:rFonts w:ascii="Times New Roman" w:eastAsia="宋体" w:hAnsi="Times New Roman" w:cs="Times New Roman"/>
          <w:bCs/>
          <w:sz w:val="22"/>
        </w:rPr>
        <w:t>说明：</w:t>
      </w:r>
      <w:r w:rsidRPr="00924528">
        <w:rPr>
          <w:rFonts w:ascii="Times New Roman" w:eastAsia="宋体" w:hAnsi="Times New Roman" w:cs="Times New Roman"/>
          <w:b/>
          <w:sz w:val="22"/>
          <w:szCs w:val="20"/>
        </w:rPr>
        <w:t>投标人不得对表内工作量进行缩减。</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bCs/>
          <w:sz w:val="22"/>
        </w:rPr>
        <w:t xml:space="preserve">9.2 </w:t>
      </w:r>
      <w:r w:rsidRPr="00924528">
        <w:rPr>
          <w:rFonts w:ascii="Times New Roman" w:eastAsia="宋体" w:hAnsi="Times New Roman" w:cs="Times New Roman"/>
          <w:bCs/>
          <w:sz w:val="22"/>
        </w:rPr>
        <w:t>日常养护工作基本要求</w:t>
      </w:r>
    </w:p>
    <w:p w:rsidR="00924528" w:rsidRPr="00924528" w:rsidRDefault="00924528" w:rsidP="00924528">
      <w:pPr>
        <w:snapToGrid w:val="0"/>
        <w:spacing w:line="300" w:lineRule="auto"/>
        <w:ind w:firstLineChars="200" w:firstLine="442"/>
        <w:jc w:val="left"/>
        <w:outlineLvl w:val="4"/>
        <w:rPr>
          <w:rFonts w:ascii="宋体" w:eastAsia="宋体" w:hAnsi="宋体" w:cs="Times New Roman"/>
          <w:b/>
          <w:sz w:val="22"/>
        </w:rPr>
      </w:pPr>
      <w:bookmarkStart w:id="47" w:name="_Toc463690203"/>
      <w:bookmarkStart w:id="48" w:name="_Toc460922290"/>
      <w:bookmarkStart w:id="49" w:name="_Toc460922288"/>
      <w:bookmarkStart w:id="50" w:name="_Toc463690201"/>
      <w:r w:rsidRPr="00924528">
        <w:rPr>
          <w:rFonts w:ascii="Times New Roman" w:eastAsia="宋体" w:hAnsi="Times New Roman" w:cs="Times New Roman"/>
          <w:b/>
          <w:sz w:val="22"/>
        </w:rPr>
        <w:t>9.2.1</w:t>
      </w:r>
      <w:r w:rsidRPr="00924528">
        <w:rPr>
          <w:rFonts w:ascii="宋体" w:eastAsia="宋体" w:hAnsi="宋体" w:cs="Times New Roman"/>
          <w:b/>
          <w:sz w:val="22"/>
        </w:rPr>
        <w:t xml:space="preserve"> </w:t>
      </w:r>
      <w:r w:rsidRPr="00924528">
        <w:rPr>
          <w:rFonts w:ascii="宋体" w:eastAsia="宋体" w:hAnsi="宋体" w:cs="Times New Roman" w:hint="eastAsia"/>
          <w:b/>
          <w:sz w:val="22"/>
        </w:rPr>
        <w:t>总则</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hint="eastAsia"/>
          <w:bCs/>
          <w:sz w:val="22"/>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924528" w:rsidRPr="00924528" w:rsidRDefault="00924528" w:rsidP="00924528">
      <w:pPr>
        <w:tabs>
          <w:tab w:val="left" w:pos="3060"/>
        </w:tabs>
        <w:snapToGrid w:val="0"/>
        <w:spacing w:line="300" w:lineRule="auto"/>
        <w:ind w:firstLine="400"/>
        <w:rPr>
          <w:rFonts w:ascii="Times New Roman" w:eastAsia="宋体" w:hAnsi="Times New Roman" w:cs="Times New Roman"/>
          <w:b/>
          <w:bCs/>
          <w:sz w:val="22"/>
        </w:rPr>
      </w:pPr>
      <w:r w:rsidRPr="00924528">
        <w:rPr>
          <w:rFonts w:ascii="Times New Roman" w:eastAsia="宋体" w:hAnsi="Times New Roman" w:cs="Times New Roman" w:hint="eastAsia"/>
          <w:b/>
          <w:bCs/>
          <w:sz w:val="22"/>
        </w:rPr>
        <w:t>9.2.2</w:t>
      </w:r>
      <w:r w:rsidRPr="00924528">
        <w:rPr>
          <w:rFonts w:ascii="Times New Roman" w:eastAsia="宋体" w:hAnsi="Times New Roman" w:cs="Times New Roman" w:hint="eastAsia"/>
          <w:b/>
          <w:bCs/>
          <w:sz w:val="22"/>
        </w:rPr>
        <w:t>日常养护工作内容和基本要求：</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9.2.2.1</w:t>
      </w:r>
      <w:r w:rsidRPr="00924528">
        <w:rPr>
          <w:rFonts w:ascii="Times New Roman" w:eastAsia="宋体" w:hAnsi="Times New Roman" w:cs="Times New Roman" w:hint="eastAsia"/>
          <w:bCs/>
          <w:sz w:val="22"/>
        </w:rPr>
        <w:t>市政（公路）</w:t>
      </w:r>
    </w:p>
    <w:p w:rsidR="00924528" w:rsidRPr="00924528" w:rsidRDefault="00924528" w:rsidP="00924528">
      <w:pPr>
        <w:numPr>
          <w:ilvl w:val="0"/>
          <w:numId w:val="10"/>
        </w:num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主体结构</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①钢筋混凝土管片及沉管管段、暗埋段、引道段、竖井、应急通道等，符合《隧道养护技术规程》</w:t>
      </w:r>
      <w:r w:rsidRPr="00924528">
        <w:rPr>
          <w:rFonts w:ascii="Times New Roman" w:eastAsia="宋体" w:hAnsi="Times New Roman" w:cs="Times New Roman" w:hint="eastAsia"/>
          <w:bCs/>
          <w:sz w:val="22"/>
        </w:rPr>
        <w:t>DG/TJ 08-2175-2015 J 13224-2015</w:t>
      </w:r>
      <w:r w:rsidRPr="00924528">
        <w:rPr>
          <w:rFonts w:ascii="Times New Roman" w:eastAsia="宋体" w:hAnsi="Times New Roman" w:cs="Times New Roman" w:hint="eastAsia"/>
          <w:bCs/>
          <w:sz w:val="22"/>
        </w:rPr>
        <w:t>。</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lastRenderedPageBreak/>
        <w:t>②防渗堵漏符合《隧道养护技术规程》</w:t>
      </w:r>
      <w:r w:rsidRPr="00924528">
        <w:rPr>
          <w:rFonts w:ascii="Times New Roman" w:eastAsia="宋体" w:hAnsi="Times New Roman" w:cs="Times New Roman" w:hint="eastAsia"/>
          <w:bCs/>
          <w:sz w:val="22"/>
        </w:rPr>
        <w:t>DG/TJ 08-2175-2015 J 13224-2015</w:t>
      </w:r>
      <w:r w:rsidRPr="00924528">
        <w:rPr>
          <w:rFonts w:ascii="Times New Roman" w:eastAsia="宋体" w:hAnsi="Times New Roman" w:cs="Times New Roman" w:hint="eastAsia"/>
          <w:bCs/>
          <w:sz w:val="22"/>
        </w:rPr>
        <w:t>。</w:t>
      </w:r>
    </w:p>
    <w:p w:rsidR="00924528" w:rsidRPr="00924528" w:rsidRDefault="00924528" w:rsidP="00924528">
      <w:pPr>
        <w:numPr>
          <w:ilvl w:val="0"/>
          <w:numId w:val="10"/>
        </w:num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路面</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沥青混凝土路面、路面翻修及改善等，符合《隧道养护技术规程》</w:t>
      </w:r>
      <w:r w:rsidRPr="00924528">
        <w:rPr>
          <w:rFonts w:ascii="Times New Roman" w:eastAsia="宋体" w:hAnsi="Times New Roman" w:cs="Times New Roman" w:hint="eastAsia"/>
          <w:bCs/>
          <w:sz w:val="22"/>
        </w:rPr>
        <w:t>DG/TJ 08-2175-2015 J 13224-2015</w:t>
      </w:r>
      <w:r w:rsidRPr="00924528">
        <w:rPr>
          <w:rFonts w:ascii="Times New Roman" w:eastAsia="宋体" w:hAnsi="Times New Roman" w:cs="Times New Roman" w:hint="eastAsia"/>
          <w:bCs/>
          <w:sz w:val="22"/>
        </w:rPr>
        <w:t>。</w:t>
      </w:r>
    </w:p>
    <w:p w:rsidR="00924528" w:rsidRPr="00924528" w:rsidRDefault="00924528" w:rsidP="00924528">
      <w:pPr>
        <w:numPr>
          <w:ilvl w:val="0"/>
          <w:numId w:val="10"/>
        </w:num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附属设施</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保持路段沿线各类附属设施齐全、完好、整洁，无破损、变形、锈蚀、积尘等现象。定期对进水口、窨井、横截沟、边沟、泵房、水泵、排水管道等排水设施进行全面检查和疏通，清除设施内杂物，修复损坏部位，确保排水畅通。确保窨井井盖无缺失，井口与路面平顺相接。排水设施、排水泵房、变电站、管理中心等，符合《隧道养护技术规程》</w:t>
      </w:r>
      <w:r w:rsidRPr="00924528">
        <w:rPr>
          <w:rFonts w:ascii="Times New Roman" w:eastAsia="宋体" w:hAnsi="Times New Roman" w:cs="Times New Roman" w:hint="eastAsia"/>
          <w:bCs/>
          <w:sz w:val="22"/>
        </w:rPr>
        <w:t>DG/TJ 08-2175-2015 J 13224-2015</w:t>
      </w:r>
      <w:r w:rsidRPr="00924528">
        <w:rPr>
          <w:rFonts w:ascii="Times New Roman" w:eastAsia="宋体" w:hAnsi="Times New Roman" w:cs="Times New Roman" w:hint="eastAsia"/>
          <w:bCs/>
          <w:sz w:val="22"/>
        </w:rPr>
        <w:t>。</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4</w:t>
      </w:r>
      <w:r w:rsidRPr="00924528">
        <w:rPr>
          <w:rFonts w:ascii="Times New Roman" w:eastAsia="宋体" w:hAnsi="Times New Roman" w:cs="Times New Roman" w:hint="eastAsia"/>
          <w:bCs/>
          <w:sz w:val="22"/>
        </w:rPr>
        <w:t>）桥梁</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①桥面应及时清扫、保持整洁，桥面铺装坚实平整、纵横坡顺适、排水顺畅，无开裂、破损、跳车以及漏水现象；及时清除伸缩装置内沉积物，确保其无阻塞、开裂现象；泄水孔应保持结构完好，及时疏通，无破损和堵塞。</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②保持支座各部分完整清洁，位置正确，无错位、变形、破损、脱空现象。</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③及时清除墩台表面杂物，保持其表面整洁；墩台及基础无滑动、倾斜、下沉，基础下无冲刷现象，台背填土无沉降或挤压隆起。混凝土构件结构完好无破损，无混凝土剥落、钢筋锈胀现象。</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④桥孔应无建筑垃圾，无违章搭建和堆物，无擅自占用。</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⑤栏杆和防撞墙应结构完好，边缘顺直，无积尘；桥上照明以及标志系统齐全完好；桥名牌保持整洁，无残缺和裂纹，桥名规范、醒目。</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9.2.2.2</w:t>
      </w:r>
      <w:r w:rsidRPr="00924528">
        <w:rPr>
          <w:rFonts w:ascii="Times New Roman" w:eastAsia="宋体" w:hAnsi="Times New Roman" w:cs="Times New Roman" w:hint="eastAsia"/>
          <w:bCs/>
          <w:sz w:val="22"/>
        </w:rPr>
        <w:t>机电</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1</w:t>
      </w:r>
      <w:r w:rsidRPr="00924528">
        <w:rPr>
          <w:rFonts w:ascii="Times New Roman" w:eastAsia="宋体" w:hAnsi="Times New Roman" w:cs="Times New Roman" w:hint="eastAsia"/>
          <w:bCs/>
          <w:sz w:val="22"/>
        </w:rPr>
        <w:t>）机电系统</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视频监控、中央控制室等设施设备应进行经常性、及时性、周期性和预防性的维修保养，保证其使用功能正常完整；同时，日常运行管理、应急响应、特殊情况的处理及操作流程应符合相关管理规定。</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综合监控系统、通信系统、火灾自动报警和消防系统、隧道通风系统、隧道给排水系统、供配电及照明系统等</w:t>
      </w:r>
      <w:r w:rsidRPr="00924528">
        <w:rPr>
          <w:rFonts w:ascii="宋体" w:eastAsia="宋体" w:hAnsi="宋体" w:cs="Times New Roman" w:hint="eastAsia"/>
          <w:szCs w:val="21"/>
        </w:rPr>
        <w:t>，符合《市政道路机电系统维护技术规程》DG/TJ 08-2171-2015 J 13116-2015。</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2</w:t>
      </w:r>
      <w:r w:rsidRPr="00924528">
        <w:rPr>
          <w:rFonts w:ascii="Times New Roman" w:eastAsia="宋体" w:hAnsi="Times New Roman" w:cs="Times New Roman" w:hint="eastAsia"/>
          <w:bCs/>
          <w:sz w:val="22"/>
        </w:rPr>
        <w:t>）电梯</w:t>
      </w:r>
    </w:p>
    <w:p w:rsidR="00924528" w:rsidRPr="00924528" w:rsidRDefault="00924528" w:rsidP="00924528">
      <w:pPr>
        <w:tabs>
          <w:tab w:val="left" w:pos="3060"/>
        </w:tabs>
        <w:snapToGrid w:val="0"/>
        <w:spacing w:line="300" w:lineRule="auto"/>
        <w:ind w:firstLineChars="200" w:firstLine="440"/>
        <w:rPr>
          <w:rFonts w:ascii="宋体" w:eastAsia="宋体" w:hAnsi="宋体" w:cs="Times New Roman"/>
          <w:bCs/>
          <w:sz w:val="22"/>
        </w:rPr>
      </w:pPr>
      <w:r w:rsidRPr="00924528">
        <w:rPr>
          <w:rFonts w:ascii="宋体" w:eastAsia="宋体" w:hAnsi="宋体" w:cs="Times New Roman" w:hint="eastAsia"/>
          <w:bCs/>
          <w:sz w:val="22"/>
        </w:rPr>
        <w:t>1）</w:t>
      </w:r>
      <w:r w:rsidRPr="00924528">
        <w:rPr>
          <w:rFonts w:ascii="宋体" w:eastAsia="宋体" w:hAnsi="宋体" w:cs="Times New Roman"/>
          <w:bCs/>
          <w:sz w:val="22"/>
        </w:rPr>
        <w:t>自动扶梯及电梯运行时间</w:t>
      </w:r>
      <w:r w:rsidRPr="00924528">
        <w:rPr>
          <w:rFonts w:ascii="宋体" w:eastAsia="宋体" w:hAnsi="宋体" w:cs="Times New Roman" w:hint="eastAsia"/>
          <w:bCs/>
          <w:sz w:val="22"/>
        </w:rPr>
        <w:t>：自动扶梯为：</w:t>
      </w:r>
      <w:r w:rsidRPr="00924528">
        <w:rPr>
          <w:rFonts w:ascii="宋体" w:eastAsia="宋体" w:hAnsi="宋体" w:cs="Times New Roman"/>
          <w:bCs/>
          <w:sz w:val="22"/>
        </w:rPr>
        <w:t xml:space="preserve"> </w:t>
      </w:r>
      <w:r w:rsidRPr="00924528">
        <w:rPr>
          <w:rFonts w:ascii="宋体" w:eastAsia="宋体" w:hAnsi="宋体" w:cs="Times New Roman" w:hint="eastAsia"/>
          <w:bCs/>
          <w:sz w:val="22"/>
        </w:rPr>
        <w:t>每日</w:t>
      </w:r>
      <w:r w:rsidRPr="00924528">
        <w:rPr>
          <w:rFonts w:ascii="宋体" w:eastAsia="宋体" w:hAnsi="宋体" w:cs="Times New Roman"/>
          <w:bCs/>
          <w:sz w:val="22"/>
        </w:rPr>
        <w:t>6：30-21：00</w:t>
      </w:r>
      <w:r w:rsidRPr="00924528">
        <w:rPr>
          <w:rFonts w:ascii="宋体" w:eastAsia="宋体" w:hAnsi="宋体" w:cs="Times New Roman" w:hint="eastAsia"/>
          <w:bCs/>
          <w:sz w:val="22"/>
        </w:rPr>
        <w:t>；无障碍电梯为：每日</w:t>
      </w:r>
      <w:r w:rsidRPr="00924528">
        <w:rPr>
          <w:rFonts w:ascii="宋体" w:eastAsia="宋体" w:hAnsi="宋体" w:cs="Times New Roman"/>
          <w:bCs/>
          <w:sz w:val="22"/>
        </w:rPr>
        <w:t>6：30-21：00</w:t>
      </w:r>
      <w:r w:rsidRPr="00924528">
        <w:rPr>
          <w:rFonts w:ascii="宋体" w:eastAsia="宋体" w:hAnsi="宋体" w:cs="Times New Roman" w:hint="eastAsia"/>
          <w:bCs/>
          <w:sz w:val="22"/>
        </w:rPr>
        <w:t>。注：如遇极端天气</w:t>
      </w:r>
      <w:r w:rsidRPr="00924528">
        <w:rPr>
          <w:rFonts w:ascii="宋体" w:eastAsia="宋体" w:hAnsi="宋体" w:cs="Times New Roman"/>
          <w:bCs/>
          <w:sz w:val="22"/>
        </w:rPr>
        <w:t>,将视情况启闭电梯</w:t>
      </w:r>
    </w:p>
    <w:p w:rsidR="00924528" w:rsidRPr="00924528" w:rsidRDefault="00924528" w:rsidP="00924528">
      <w:pPr>
        <w:tabs>
          <w:tab w:val="left" w:pos="3060"/>
        </w:tabs>
        <w:snapToGrid w:val="0"/>
        <w:spacing w:line="300" w:lineRule="auto"/>
        <w:ind w:firstLineChars="200" w:firstLine="440"/>
        <w:rPr>
          <w:rFonts w:ascii="宋体" w:eastAsia="宋体" w:hAnsi="宋体" w:cs="Times New Roman"/>
          <w:bCs/>
          <w:sz w:val="22"/>
        </w:rPr>
      </w:pPr>
      <w:r w:rsidRPr="00924528">
        <w:rPr>
          <w:rFonts w:ascii="宋体" w:eastAsia="宋体" w:hAnsi="宋体" w:cs="Times New Roman" w:hint="eastAsia"/>
          <w:bCs/>
          <w:sz w:val="22"/>
        </w:rPr>
        <w:t>2）</w:t>
      </w:r>
      <w:r w:rsidRPr="00924528">
        <w:rPr>
          <w:rFonts w:ascii="宋体" w:eastAsia="宋体" w:hAnsi="宋体" w:cs="Times New Roman"/>
          <w:bCs/>
          <w:sz w:val="22"/>
        </w:rPr>
        <w:t xml:space="preserve"> </w:t>
      </w:r>
      <w:r w:rsidRPr="00924528">
        <w:rPr>
          <w:rFonts w:ascii="宋体" w:eastAsia="宋体" w:hAnsi="宋体" w:cs="Times New Roman" w:hint="eastAsia"/>
          <w:bCs/>
          <w:sz w:val="22"/>
        </w:rPr>
        <w:t>电梯维保处置规范</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操作人员电梯的操作人员和维修人员应具备必要的电梯知识，受过技术培训并且取得相应的技术等级上岗证书。</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电梯的养护要严格按照《特种设备安全监察条例》的规定进行，建立严格的检查保修制度，日检查、月检查、季度检查、年检查要制定明确的检查项目，设电梯工作日记详细记录电梯运行情况。</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每天开机前进行清扫和巡视性检查，及时发现和排除各种不正常现象；保持电</w:t>
      </w:r>
      <w:r w:rsidRPr="00924528">
        <w:rPr>
          <w:rFonts w:ascii="宋体" w:eastAsia="宋体" w:hAnsi="宋体" w:cs="Times New Roman" w:hint="eastAsia"/>
          <w:bCs/>
          <w:sz w:val="22"/>
        </w:rPr>
        <w:lastRenderedPageBreak/>
        <w:t>气开关机械设备的清洁卫生；至少每</w:t>
      </w:r>
      <w:r w:rsidRPr="00924528">
        <w:rPr>
          <w:rFonts w:ascii="宋体" w:eastAsia="宋体" w:hAnsi="宋体" w:cs="Times New Roman"/>
          <w:bCs/>
          <w:sz w:val="22"/>
        </w:rPr>
        <w:t>15日进行一次清洁、润滑、调整和检查，每年组织一次全面性的技术检查，包括外壳接地及电气耐压等；配合专业检测机构对电梯工作状态做出评价，制订年保养计划，修理及更换磨损或损坏的主要部件。</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在电梯轿厢内张贴公示牌，标明维修人员及联系电话，电梯外明显位置设置警示牌，防止因拥挤产生安全隐患发生危险。</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如遇电梯故障，现场操作人员应立即停止运行，通知电梯维保单位立即到达现场，立即上报主管领导，并尽快排除故障或抢修，保证正常运营工作。维修人员应迅速赶赴设备现场，根据故障现象，分析判断故障原因，并针对故障原因实施有效地维修处理。同时，对设备故障点相关部位进行附带检查，防止遗漏其它事故隐患，严禁电梯在故障状态下运行。故障电梯周围设置安全围栏，设置安全警示牌，并安排专人巡视，以确保故障修复前行人安全。确认排除故障后，交由运行人员启动设备，待设备运行正常后方能撤离设备维修现场。</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因电梯安全防护装置动作，造成电梯停止运行时。按程序做好警示和安全维护，并根据故障显示进行相应的故障处理。一时难以处理的，应在上报领导的同时，组织专业技术人员对故障进行排查，并根据排查结果，抢修故障设备，禁止在故障不清的情况下强行送电运行。</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电梯维保单位同中标人应明确各自责职范围，加强对于电梯发生故障和电梯损坏时的联动处置，电梯的日常维护保养单位，应当对其维护保养的电梯的安全性能负责。</w:t>
      </w:r>
    </w:p>
    <w:p w:rsidR="00924528" w:rsidRPr="00924528" w:rsidRDefault="00924528" w:rsidP="00924528">
      <w:pPr>
        <w:numPr>
          <w:ilvl w:val="0"/>
          <w:numId w:val="11"/>
        </w:numPr>
        <w:tabs>
          <w:tab w:val="left" w:pos="3060"/>
        </w:tabs>
        <w:snapToGrid w:val="0"/>
        <w:spacing w:line="300" w:lineRule="auto"/>
        <w:rPr>
          <w:rFonts w:ascii="宋体" w:eastAsia="宋体" w:hAnsi="宋体" w:cs="Times New Roman"/>
          <w:bCs/>
          <w:sz w:val="22"/>
        </w:rPr>
      </w:pPr>
      <w:r w:rsidRPr="00924528">
        <w:rPr>
          <w:rFonts w:ascii="宋体" w:eastAsia="宋体" w:hAnsi="宋体" w:cs="Times New Roman" w:hint="eastAsia"/>
          <w:bCs/>
          <w:sz w:val="22"/>
        </w:rPr>
        <w:t>养护企业应对电梯监控应制定信息化设备的维护保养计划，对信息化设备实施定期维护，并定期对使用信息化设备人员进行信息化设备使用、维护、保养知识的培训。</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9.2 .2.3</w:t>
      </w:r>
      <w:r w:rsidRPr="00924528">
        <w:rPr>
          <w:rFonts w:ascii="Times New Roman" w:eastAsia="宋体" w:hAnsi="Times New Roman" w:cs="Times New Roman" w:hint="eastAsia"/>
          <w:bCs/>
          <w:sz w:val="22"/>
        </w:rPr>
        <w:t>运营</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1</w:t>
      </w:r>
      <w:r w:rsidRPr="00924528">
        <w:rPr>
          <w:rFonts w:ascii="Times New Roman" w:eastAsia="宋体" w:hAnsi="Times New Roman" w:cs="Times New Roman" w:hint="eastAsia"/>
          <w:bCs/>
          <w:sz w:val="22"/>
        </w:rPr>
        <w:t>）巡视管理</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建立设施基本状况表、每月对隧道设施及附属构造物进行不少于一次的经常性检查，确保隧道的各部件保持在良好的技术状况。每日进行设施巡查和保洁，及时发现各类设施病害并采取有效措施进行处理，确保隧道外观整洁、路面坚实平整、纵横坡顺适、排水顺畅，结构完好无损、机电设备正常工作。</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w:t>
      </w:r>
      <w:r w:rsidRPr="00924528">
        <w:rPr>
          <w:rFonts w:ascii="Times New Roman" w:eastAsia="宋体" w:hAnsi="Times New Roman" w:cs="Times New Roman" w:hint="eastAsia"/>
          <w:bCs/>
          <w:sz w:val="22"/>
        </w:rPr>
        <w:t>2</w:t>
      </w:r>
      <w:r w:rsidRPr="00924528">
        <w:rPr>
          <w:rFonts w:ascii="Times New Roman" w:eastAsia="宋体" w:hAnsi="Times New Roman" w:cs="Times New Roman" w:hint="eastAsia"/>
          <w:bCs/>
          <w:sz w:val="22"/>
        </w:rPr>
        <w:t>）监控管理</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对地道设施范围内的道路通行状况、设备运行情况予以实时掌握，通过视频监控、设备监控，及时发现道路及设备运行异常情况，及时上报突发事件信息、快速有效地处置道路、设备等各类突发事件，根据应急预案做好恶劣天气、突发事件应急处置响应工作。</w:t>
      </w:r>
    </w:p>
    <w:p w:rsidR="00924528" w:rsidRPr="00924528" w:rsidRDefault="00924528" w:rsidP="00924528">
      <w:pPr>
        <w:snapToGrid w:val="0"/>
        <w:spacing w:line="300" w:lineRule="auto"/>
        <w:ind w:firstLineChars="200" w:firstLine="442"/>
        <w:jc w:val="left"/>
        <w:rPr>
          <w:rFonts w:ascii="Times New Roman" w:eastAsia="宋体" w:hAnsi="Times New Roman" w:cs="Times New Roman"/>
          <w:b/>
          <w:sz w:val="22"/>
        </w:rPr>
      </w:pPr>
      <w:bookmarkStart w:id="51" w:name="_Toc23279987"/>
      <w:bookmarkStart w:id="52" w:name="_Toc24635319"/>
      <w:r w:rsidRPr="00924528">
        <w:rPr>
          <w:rFonts w:ascii="Times New Roman" w:eastAsia="宋体" w:hAnsi="Times New Roman" w:cs="Times New Roman" w:hint="eastAsia"/>
          <w:b/>
          <w:sz w:val="22"/>
        </w:rPr>
        <w:t>9.3</w:t>
      </w:r>
      <w:r w:rsidRPr="00924528">
        <w:rPr>
          <w:rFonts w:ascii="Times New Roman" w:eastAsia="宋体" w:hAnsi="Times New Roman" w:cs="Times New Roman"/>
          <w:b/>
          <w:sz w:val="22"/>
        </w:rPr>
        <w:t>保养频次要求</w:t>
      </w:r>
      <w:bookmarkEnd w:id="51"/>
      <w:bookmarkEnd w:id="52"/>
    </w:p>
    <w:tbl>
      <w:tblPr>
        <w:tblW w:w="0" w:type="auto"/>
        <w:jc w:val="center"/>
        <w:tblLayout w:type="fixed"/>
        <w:tblLook w:val="0000" w:firstRow="0" w:lastRow="0" w:firstColumn="0" w:lastColumn="0" w:noHBand="0" w:noVBand="0"/>
      </w:tblPr>
      <w:tblGrid>
        <w:gridCol w:w="722"/>
        <w:gridCol w:w="5374"/>
        <w:gridCol w:w="2409"/>
      </w:tblGrid>
      <w:tr w:rsidR="00924528" w:rsidRPr="00924528" w:rsidTr="007703AC">
        <w:trPr>
          <w:trHeight w:val="600"/>
          <w:jc w:val="center"/>
        </w:trPr>
        <w:tc>
          <w:tcPr>
            <w:tcW w:w="8505" w:type="dxa"/>
            <w:gridSpan w:val="3"/>
            <w:vAlign w:val="center"/>
          </w:tcPr>
          <w:p w:rsidR="00924528" w:rsidRPr="00924528" w:rsidRDefault="00924528" w:rsidP="00924528">
            <w:pPr>
              <w:tabs>
                <w:tab w:val="left" w:pos="3060"/>
              </w:tabs>
              <w:snapToGrid w:val="0"/>
              <w:spacing w:line="300" w:lineRule="auto"/>
              <w:ind w:firstLineChars="150" w:firstLine="330"/>
              <w:rPr>
                <w:rFonts w:ascii="Times New Roman" w:eastAsia="宋体" w:hAnsi="Times New Roman" w:cs="Times New Roman"/>
                <w:bCs/>
                <w:sz w:val="22"/>
              </w:rPr>
            </w:pPr>
            <w:r w:rsidRPr="00924528">
              <w:rPr>
                <w:rFonts w:ascii="Times New Roman" w:eastAsia="宋体" w:hAnsi="Times New Roman" w:cs="Times New Roman" w:hint="eastAsia"/>
                <w:bCs/>
                <w:sz w:val="22"/>
              </w:rPr>
              <w:t xml:space="preserve">9.3.1 </w:t>
            </w:r>
            <w:r w:rsidRPr="00924528">
              <w:rPr>
                <w:rFonts w:ascii="Times New Roman" w:eastAsia="宋体" w:hAnsi="Times New Roman" w:cs="Times New Roman" w:hint="eastAsia"/>
                <w:bCs/>
                <w:sz w:val="22"/>
              </w:rPr>
              <w:t>日常养护：运营、市政维修、机电养护、环卫保洁不得低于下表要求的次数。</w:t>
            </w:r>
          </w:p>
        </w:tc>
      </w:tr>
      <w:tr w:rsidR="00924528" w:rsidRPr="00924528" w:rsidTr="007703AC">
        <w:trPr>
          <w:trHeight w:val="90"/>
          <w:jc w:val="center"/>
        </w:trPr>
        <w:tc>
          <w:tcPr>
            <w:tcW w:w="722" w:type="dxa"/>
            <w:tcBorders>
              <w:top w:val="single" w:sz="8" w:space="0" w:color="auto"/>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kern w:val="0"/>
                <w:sz w:val="22"/>
              </w:rPr>
              <w:t>序号</w:t>
            </w:r>
          </w:p>
        </w:tc>
        <w:tc>
          <w:tcPr>
            <w:tcW w:w="5374" w:type="dxa"/>
            <w:tcBorders>
              <w:top w:val="single" w:sz="8" w:space="0" w:color="auto"/>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kern w:val="0"/>
                <w:sz w:val="22"/>
              </w:rPr>
              <w:t>工作内容</w:t>
            </w:r>
          </w:p>
        </w:tc>
        <w:tc>
          <w:tcPr>
            <w:tcW w:w="2409" w:type="dxa"/>
            <w:tcBorders>
              <w:top w:val="single" w:sz="8" w:space="0" w:color="auto"/>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kern w:val="0"/>
                <w:sz w:val="22"/>
              </w:rPr>
              <w:t>工作要求</w:t>
            </w:r>
          </w:p>
        </w:tc>
      </w:tr>
      <w:tr w:rsidR="00924528" w:rsidRPr="00924528" w:rsidTr="007703AC">
        <w:trPr>
          <w:trHeight w:val="459"/>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kern w:val="0"/>
                <w:sz w:val="22"/>
              </w:rPr>
              <w:t>路况巡查</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2</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天</w:t>
            </w:r>
          </w:p>
        </w:tc>
      </w:tr>
      <w:tr w:rsidR="00924528" w:rsidRPr="00924528" w:rsidTr="007703AC">
        <w:trPr>
          <w:trHeight w:val="491"/>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2</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kern w:val="0"/>
                <w:sz w:val="22"/>
              </w:rPr>
              <w:t>路面清扫</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3</w:t>
            </w:r>
            <w:r w:rsidRPr="00924528">
              <w:rPr>
                <w:rFonts w:ascii="Times New Roman" w:eastAsia="宋体" w:hAnsi="Times New Roman" w:cs="Times New Roman" w:hint="eastAsia"/>
                <w:kern w:val="0"/>
                <w:sz w:val="22"/>
              </w:rPr>
              <w:t>次</w:t>
            </w:r>
            <w:r w:rsidRPr="00924528">
              <w:rPr>
                <w:rFonts w:ascii="Times New Roman" w:eastAsia="宋体" w:hAnsi="Times New Roman" w:cs="Times New Roman" w:hint="eastAsia"/>
                <w:kern w:val="0"/>
                <w:sz w:val="22"/>
              </w:rPr>
              <w:t>/</w:t>
            </w:r>
            <w:r w:rsidRPr="00924528">
              <w:rPr>
                <w:rFonts w:ascii="Times New Roman" w:eastAsia="宋体" w:hAnsi="Times New Roman" w:cs="Times New Roman" w:hint="eastAsia"/>
                <w:kern w:val="0"/>
                <w:sz w:val="22"/>
              </w:rPr>
              <w:t>天</w:t>
            </w:r>
          </w:p>
        </w:tc>
      </w:tr>
      <w:tr w:rsidR="00924528" w:rsidRPr="00924528" w:rsidTr="007703AC">
        <w:trPr>
          <w:trHeight w:val="428"/>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3</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路面冲洗</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Times New Roman" w:cs="Times New Roman" w:hint="eastAsia"/>
                <w:kern w:val="0"/>
                <w:sz w:val="22"/>
              </w:rPr>
              <w:t>天</w:t>
            </w:r>
          </w:p>
        </w:tc>
      </w:tr>
      <w:tr w:rsidR="00924528" w:rsidRPr="00924528" w:rsidTr="007703AC">
        <w:trPr>
          <w:trHeight w:val="406"/>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lastRenderedPageBreak/>
              <w:t>4</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侧墙保洁</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hint="eastAsia"/>
                <w:kern w:val="0"/>
                <w:sz w:val="22"/>
              </w:rPr>
              <w:t>2</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月</w:t>
            </w:r>
          </w:p>
        </w:tc>
      </w:tr>
      <w:tr w:rsidR="00924528" w:rsidRPr="00924528" w:rsidTr="007703AC">
        <w:trPr>
          <w:trHeight w:val="412"/>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5</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横截沟保洁</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月</w:t>
            </w:r>
          </w:p>
        </w:tc>
      </w:tr>
      <w:tr w:rsidR="00924528" w:rsidRPr="00924528" w:rsidTr="007703AC">
        <w:trPr>
          <w:trHeight w:val="418"/>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6</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hint="eastAsia"/>
                <w:kern w:val="0"/>
                <w:sz w:val="22"/>
              </w:rPr>
              <w:t>边沟保洁</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hint="eastAsia"/>
                <w:kern w:val="0"/>
                <w:sz w:val="22"/>
              </w:rPr>
              <w:t>4</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月</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7</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小型</w:t>
            </w:r>
            <w:r w:rsidRPr="00924528">
              <w:rPr>
                <w:rFonts w:ascii="Times New Roman" w:eastAsia="宋体" w:hAnsi="宋体" w:cs="Times New Roman"/>
                <w:kern w:val="0"/>
                <w:sz w:val="22"/>
              </w:rPr>
              <w:t>雨水管疏通（管径＜</w:t>
            </w:r>
            <w:r w:rsidRPr="00924528">
              <w:rPr>
                <w:rFonts w:ascii="Times New Roman" w:eastAsia="宋体" w:hAnsi="Times New Roman" w:cs="Times New Roman"/>
                <w:kern w:val="0"/>
                <w:sz w:val="22"/>
              </w:rPr>
              <w:t>600mm</w:t>
            </w:r>
            <w:r w:rsidRPr="00924528">
              <w:rPr>
                <w:rFonts w:ascii="Times New Roman" w:eastAsia="宋体" w:hAnsi="宋体" w:cs="Times New Roman"/>
                <w:kern w:val="0"/>
                <w:sz w:val="22"/>
              </w:rPr>
              <w:t>）</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hint="eastAsia"/>
                <w:kern w:val="0"/>
                <w:sz w:val="22"/>
              </w:rPr>
              <w:t>2</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hint="eastAsia"/>
                <w:kern w:val="0"/>
                <w:sz w:val="22"/>
              </w:rPr>
              <w:t>年</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8</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中型</w:t>
            </w:r>
            <w:r w:rsidRPr="00924528">
              <w:rPr>
                <w:rFonts w:ascii="Times New Roman" w:eastAsia="宋体" w:hAnsi="宋体" w:cs="Times New Roman"/>
                <w:kern w:val="0"/>
                <w:sz w:val="22"/>
              </w:rPr>
              <w:t>雨水管疏通（管径</w:t>
            </w:r>
            <w:r w:rsidRPr="00924528">
              <w:rPr>
                <w:rFonts w:ascii="Times New Roman" w:eastAsia="宋体" w:hAnsi="Times New Roman" w:cs="Times New Roman"/>
                <w:kern w:val="0"/>
                <w:sz w:val="22"/>
              </w:rPr>
              <w:t>600mm</w:t>
            </w:r>
            <w:r w:rsidRPr="00924528">
              <w:rPr>
                <w:rFonts w:ascii="Times New Roman" w:eastAsia="宋体" w:hAnsi="Times New Roman" w:cs="Times New Roman" w:hint="eastAsia"/>
                <w:kern w:val="0"/>
                <w:sz w:val="22"/>
              </w:rPr>
              <w:t>≤</w:t>
            </w:r>
            <w:r w:rsidRPr="00924528">
              <w:rPr>
                <w:rFonts w:ascii="Times New Roman" w:eastAsia="宋体" w:hAnsi="Times New Roman" w:cs="Times New Roman" w:hint="eastAsia"/>
                <w:kern w:val="0"/>
                <w:sz w:val="22"/>
              </w:rPr>
              <w:t>1000</w:t>
            </w:r>
            <w:r w:rsidRPr="00924528">
              <w:rPr>
                <w:rFonts w:ascii="Times New Roman" w:eastAsia="宋体" w:hAnsi="Times New Roman" w:cs="Times New Roman"/>
                <w:kern w:val="0"/>
                <w:sz w:val="22"/>
              </w:rPr>
              <w:t>mm</w:t>
            </w:r>
            <w:r w:rsidRPr="00924528">
              <w:rPr>
                <w:rFonts w:ascii="Times New Roman" w:eastAsia="宋体" w:hAnsi="宋体" w:cs="Times New Roman"/>
                <w:kern w:val="0"/>
                <w:sz w:val="22"/>
              </w:rPr>
              <w:t>）</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hint="eastAsia"/>
                <w:kern w:val="0"/>
                <w:sz w:val="22"/>
              </w:rPr>
              <w:t>1.5</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年</w:t>
            </w:r>
          </w:p>
        </w:tc>
      </w:tr>
      <w:tr w:rsidR="00924528" w:rsidRPr="00924528" w:rsidTr="007703AC">
        <w:trPr>
          <w:trHeight w:val="9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9</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大型</w:t>
            </w:r>
            <w:r w:rsidRPr="00924528">
              <w:rPr>
                <w:rFonts w:ascii="Times New Roman" w:eastAsia="宋体" w:hAnsi="宋体" w:cs="Times New Roman"/>
                <w:kern w:val="0"/>
                <w:sz w:val="22"/>
              </w:rPr>
              <w:t>雨水管疏通（管径</w:t>
            </w:r>
            <w:r w:rsidRPr="00924528">
              <w:rPr>
                <w:rFonts w:ascii="Times New Roman" w:eastAsia="宋体" w:hAnsi="Times New Roman" w:cs="Times New Roman" w:hint="eastAsia"/>
                <w:kern w:val="0"/>
                <w:sz w:val="22"/>
              </w:rPr>
              <w:t>10</w:t>
            </w:r>
            <w:r w:rsidRPr="00924528">
              <w:rPr>
                <w:rFonts w:ascii="Times New Roman" w:eastAsia="宋体" w:hAnsi="Times New Roman" w:cs="Times New Roman"/>
                <w:kern w:val="0"/>
                <w:sz w:val="22"/>
              </w:rPr>
              <w:t>00mm</w:t>
            </w:r>
            <w:r w:rsidRPr="00924528">
              <w:rPr>
                <w:rFonts w:ascii="Times New Roman" w:eastAsia="宋体" w:hAnsi="Times New Roman" w:cs="Times New Roman" w:hint="eastAsia"/>
                <w:kern w:val="0"/>
                <w:sz w:val="22"/>
              </w:rPr>
              <w:t>≤</w:t>
            </w:r>
            <w:r w:rsidRPr="00924528">
              <w:rPr>
                <w:rFonts w:ascii="Times New Roman" w:eastAsia="宋体" w:hAnsi="Times New Roman" w:cs="Times New Roman" w:hint="eastAsia"/>
                <w:kern w:val="0"/>
                <w:sz w:val="22"/>
              </w:rPr>
              <w:t>1500</w:t>
            </w:r>
            <w:r w:rsidRPr="00924528">
              <w:rPr>
                <w:rFonts w:ascii="Times New Roman" w:eastAsia="宋体" w:hAnsi="Times New Roman" w:cs="Times New Roman"/>
                <w:kern w:val="0"/>
                <w:sz w:val="22"/>
              </w:rPr>
              <w:t>mm</w:t>
            </w:r>
            <w:r w:rsidRPr="00924528">
              <w:rPr>
                <w:rFonts w:ascii="Times New Roman" w:eastAsia="宋体" w:hAnsi="宋体" w:cs="Times New Roman"/>
                <w:kern w:val="0"/>
                <w:sz w:val="22"/>
              </w:rPr>
              <w:t>）</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年</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Times New Roman" w:cs="Times New Roman" w:hint="eastAsia"/>
                <w:kern w:val="0"/>
                <w:sz w:val="22"/>
              </w:rPr>
              <w:t>0</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特大型</w:t>
            </w:r>
            <w:r w:rsidRPr="00924528">
              <w:rPr>
                <w:rFonts w:ascii="Times New Roman" w:eastAsia="宋体" w:hAnsi="宋体" w:cs="Times New Roman"/>
                <w:kern w:val="0"/>
                <w:sz w:val="22"/>
              </w:rPr>
              <w:t>雨水管疏通（管径</w:t>
            </w:r>
            <w:r w:rsidRPr="00924528">
              <w:rPr>
                <w:rFonts w:ascii="Times New Roman" w:eastAsia="宋体" w:hAnsi="Times New Roman" w:cs="Times New Roman" w:hint="eastAsia"/>
                <w:kern w:val="0"/>
                <w:sz w:val="22"/>
              </w:rPr>
              <w:t>＞</w:t>
            </w:r>
            <w:r w:rsidRPr="00924528">
              <w:rPr>
                <w:rFonts w:ascii="Times New Roman" w:eastAsia="宋体" w:hAnsi="Times New Roman" w:cs="Times New Roman" w:hint="eastAsia"/>
                <w:kern w:val="0"/>
                <w:sz w:val="22"/>
              </w:rPr>
              <w:t>15</w:t>
            </w:r>
            <w:r w:rsidRPr="00924528">
              <w:rPr>
                <w:rFonts w:ascii="Times New Roman" w:eastAsia="宋体" w:hAnsi="Times New Roman" w:cs="Times New Roman"/>
                <w:kern w:val="0"/>
                <w:sz w:val="22"/>
              </w:rPr>
              <w:t>00mm</w:t>
            </w:r>
            <w:r w:rsidRPr="00924528">
              <w:rPr>
                <w:rFonts w:ascii="Times New Roman" w:eastAsia="宋体" w:hAnsi="宋体" w:cs="Times New Roman"/>
                <w:kern w:val="0"/>
                <w:sz w:val="22"/>
              </w:rPr>
              <w:t>）</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Times New Roman" w:cs="Times New Roman" w:hint="eastAsia"/>
                <w:kern w:val="0"/>
                <w:sz w:val="22"/>
              </w:rPr>
              <w:t>3</w:t>
            </w:r>
            <w:r w:rsidRPr="00924528">
              <w:rPr>
                <w:rFonts w:ascii="Times New Roman" w:eastAsia="宋体" w:hAnsi="宋体" w:cs="Times New Roman"/>
                <w:kern w:val="0"/>
                <w:sz w:val="22"/>
              </w:rPr>
              <w:t>年</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Times New Roman" w:cs="Times New Roman" w:hint="eastAsia"/>
                <w:kern w:val="0"/>
                <w:sz w:val="22"/>
              </w:rPr>
              <w:t>1</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污水管疏通</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年</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Times New Roman" w:cs="Times New Roman" w:hint="eastAsia"/>
                <w:kern w:val="0"/>
                <w:sz w:val="22"/>
              </w:rPr>
              <w:t>2</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kern w:val="0"/>
                <w:sz w:val="22"/>
              </w:rPr>
              <w:t>清捞窨井</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hint="eastAsia"/>
                <w:kern w:val="0"/>
                <w:sz w:val="22"/>
              </w:rPr>
              <w:t>3</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Times New Roman" w:cs="Times New Roman" w:hint="eastAsia"/>
                <w:kern w:val="0"/>
                <w:sz w:val="22"/>
              </w:rPr>
              <w:t>年</w:t>
            </w:r>
          </w:p>
        </w:tc>
      </w:tr>
      <w:tr w:rsidR="00924528" w:rsidRPr="00924528" w:rsidTr="007703AC">
        <w:trPr>
          <w:trHeight w:val="4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13</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kern w:val="0"/>
                <w:sz w:val="22"/>
              </w:rPr>
              <w:t>桥梁经常性检查</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Times New Roman" w:cs="Times New Roman"/>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宋体" w:cs="Times New Roman"/>
                <w:kern w:val="0"/>
                <w:sz w:val="22"/>
              </w:rPr>
              <w:t>月</w:t>
            </w:r>
          </w:p>
        </w:tc>
      </w:tr>
      <w:tr w:rsidR="00924528" w:rsidRPr="00924528" w:rsidTr="007703AC">
        <w:trPr>
          <w:trHeight w:val="43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Times New Roman" w:cs="Times New Roman" w:hint="eastAsia"/>
                <w:kern w:val="0"/>
                <w:sz w:val="22"/>
              </w:rPr>
              <w:t>4</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运营监控</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24h/</w:t>
            </w:r>
            <w:r w:rsidRPr="00924528">
              <w:rPr>
                <w:rFonts w:ascii="Times New Roman" w:eastAsia="宋体" w:hAnsi="Times New Roman" w:cs="Times New Roman" w:hint="eastAsia"/>
                <w:kern w:val="0"/>
                <w:sz w:val="22"/>
              </w:rPr>
              <w:t>天</w:t>
            </w:r>
          </w:p>
        </w:tc>
      </w:tr>
      <w:tr w:rsidR="00924528" w:rsidRPr="00924528" w:rsidTr="007703AC">
        <w:trPr>
          <w:trHeight w:val="510"/>
          <w:jc w:val="center"/>
        </w:trPr>
        <w:tc>
          <w:tcPr>
            <w:tcW w:w="722"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kern w:val="0"/>
                <w:sz w:val="22"/>
              </w:rPr>
              <w:t>1</w:t>
            </w:r>
            <w:r w:rsidRPr="00924528">
              <w:rPr>
                <w:rFonts w:ascii="Times New Roman" w:eastAsia="宋体" w:hAnsi="Times New Roman" w:cs="Times New Roman" w:hint="eastAsia"/>
                <w:kern w:val="0"/>
                <w:sz w:val="22"/>
              </w:rPr>
              <w:t>5</w:t>
            </w:r>
          </w:p>
        </w:tc>
        <w:tc>
          <w:tcPr>
            <w:tcW w:w="5374" w:type="dxa"/>
            <w:tcBorders>
              <w:top w:val="nil"/>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机电系统维护（暖通系统、供配电系统、照明系统、消防系统、综合监控系统、排水系统）</w:t>
            </w:r>
          </w:p>
        </w:tc>
        <w:tc>
          <w:tcPr>
            <w:tcW w:w="2409" w:type="dxa"/>
            <w:tcBorders>
              <w:top w:val="nil"/>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宋体" w:cs="Times New Roman" w:hint="eastAsia"/>
                <w:kern w:val="0"/>
                <w:sz w:val="22"/>
              </w:rPr>
              <w:t>1</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Times New Roman" w:cs="Times New Roman" w:hint="eastAsia"/>
                <w:kern w:val="0"/>
                <w:sz w:val="22"/>
              </w:rPr>
              <w:t>月</w:t>
            </w:r>
          </w:p>
        </w:tc>
      </w:tr>
      <w:tr w:rsidR="00924528" w:rsidRPr="00924528" w:rsidTr="007703AC">
        <w:trPr>
          <w:trHeight w:val="425"/>
          <w:jc w:val="center"/>
        </w:trPr>
        <w:tc>
          <w:tcPr>
            <w:tcW w:w="722" w:type="dxa"/>
            <w:tcBorders>
              <w:top w:val="single" w:sz="4" w:space="0" w:color="auto"/>
              <w:left w:val="single" w:sz="8" w:space="0" w:color="auto"/>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Times New Roman" w:cs="Times New Roman"/>
                <w:kern w:val="0"/>
                <w:sz w:val="22"/>
              </w:rPr>
            </w:pPr>
            <w:r w:rsidRPr="00924528">
              <w:rPr>
                <w:rFonts w:ascii="Times New Roman" w:eastAsia="宋体" w:hAnsi="Times New Roman" w:cs="Times New Roman" w:hint="eastAsia"/>
                <w:kern w:val="0"/>
                <w:sz w:val="22"/>
              </w:rPr>
              <w:t>16</w:t>
            </w:r>
          </w:p>
        </w:tc>
        <w:tc>
          <w:tcPr>
            <w:tcW w:w="5374" w:type="dxa"/>
            <w:tcBorders>
              <w:top w:val="single" w:sz="4" w:space="0" w:color="auto"/>
              <w:left w:val="nil"/>
              <w:bottom w:val="single" w:sz="4" w:space="0" w:color="auto"/>
              <w:right w:val="single" w:sz="4"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hint="eastAsia"/>
                <w:kern w:val="0"/>
                <w:sz w:val="22"/>
              </w:rPr>
              <w:t>电梯维保</w:t>
            </w:r>
          </w:p>
        </w:tc>
        <w:tc>
          <w:tcPr>
            <w:tcW w:w="2409" w:type="dxa"/>
            <w:tcBorders>
              <w:top w:val="single" w:sz="4" w:space="0" w:color="auto"/>
              <w:left w:val="nil"/>
              <w:bottom w:val="single" w:sz="4" w:space="0" w:color="auto"/>
              <w:right w:val="single" w:sz="8" w:space="0" w:color="auto"/>
            </w:tcBorders>
            <w:vAlign w:val="center"/>
          </w:tcPr>
          <w:p w:rsidR="00924528" w:rsidRPr="00924528" w:rsidRDefault="00924528" w:rsidP="00924528">
            <w:pPr>
              <w:widowControl/>
              <w:spacing w:line="300" w:lineRule="auto"/>
              <w:jc w:val="center"/>
              <w:rPr>
                <w:rFonts w:ascii="Times New Roman" w:eastAsia="宋体" w:hAnsi="宋体" w:cs="Times New Roman"/>
                <w:kern w:val="0"/>
                <w:sz w:val="22"/>
              </w:rPr>
            </w:pPr>
            <w:r w:rsidRPr="00924528">
              <w:rPr>
                <w:rFonts w:ascii="Times New Roman" w:eastAsia="宋体" w:hAnsi="宋体" w:cs="Times New Roman"/>
                <w:kern w:val="0"/>
                <w:sz w:val="22"/>
              </w:rPr>
              <w:t>2</w:t>
            </w:r>
            <w:r w:rsidRPr="00924528">
              <w:rPr>
                <w:rFonts w:ascii="Times New Roman" w:eastAsia="宋体" w:hAnsi="宋体" w:cs="Times New Roman"/>
                <w:kern w:val="0"/>
                <w:sz w:val="22"/>
              </w:rPr>
              <w:t>次</w:t>
            </w:r>
            <w:r w:rsidRPr="00924528">
              <w:rPr>
                <w:rFonts w:ascii="Times New Roman" w:eastAsia="宋体" w:hAnsi="Times New Roman" w:cs="Times New Roman"/>
                <w:kern w:val="0"/>
                <w:sz w:val="22"/>
              </w:rPr>
              <w:t>/</w:t>
            </w:r>
            <w:r w:rsidRPr="00924528">
              <w:rPr>
                <w:rFonts w:ascii="Times New Roman" w:eastAsia="宋体" w:hAnsi="Times New Roman" w:cs="Times New Roman" w:hint="eastAsia"/>
                <w:kern w:val="0"/>
                <w:sz w:val="22"/>
              </w:rPr>
              <w:t>月</w:t>
            </w:r>
          </w:p>
        </w:tc>
      </w:tr>
    </w:tbl>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9.3.3</w:t>
      </w:r>
      <w:r w:rsidRPr="00924528">
        <w:rPr>
          <w:rFonts w:ascii="Times New Roman" w:eastAsia="宋体" w:hAnsi="Times New Roman" w:cs="Times New Roman" w:hint="eastAsia"/>
          <w:bCs/>
          <w:sz w:val="22"/>
        </w:rPr>
        <w:t>承包商必须根据合同管养路段实际情况配备一定数量的保洁人员，对清扫机械无法扫及的死角以及绿化带等地方进行人工辅助清扫及人工捡拾垃圾</w:t>
      </w:r>
      <w:r w:rsidRPr="00924528">
        <w:rPr>
          <w:rFonts w:ascii="Times New Roman" w:eastAsia="宋体" w:hAnsi="Times New Roman" w:cs="Times New Roman" w:hint="eastAsia"/>
          <w:bCs/>
          <w:sz w:val="22"/>
        </w:rPr>
        <w:t xml:space="preserve">, </w:t>
      </w:r>
      <w:r w:rsidRPr="00924528">
        <w:rPr>
          <w:rFonts w:ascii="Times New Roman" w:eastAsia="宋体" w:hAnsi="Times New Roman" w:cs="Times New Roman" w:hint="eastAsia"/>
          <w:bCs/>
          <w:sz w:val="22"/>
        </w:rPr>
        <w:t>以保持本合同工程范围内的设施整洁。</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hint="eastAsia"/>
          <w:bCs/>
          <w:sz w:val="22"/>
        </w:rPr>
        <w:t>9.3.4</w:t>
      </w:r>
      <w:r w:rsidRPr="00924528">
        <w:rPr>
          <w:rFonts w:ascii="宋体" w:eastAsia="宋体" w:hAnsi="Courier New" w:cs="Times New Roman" w:hint="eastAsia"/>
          <w:bCs/>
          <w:sz w:val="22"/>
        </w:rPr>
        <w:t>路况日巡查过程中发现的坑槽、拥包、拱起、沉陷等可能危及行车安全的病害，承包商必须立即做好防护措施，及时修复，修复时间要求为外环线4小时以内、其它道路12小时以内，而巡查过程中发现的其它一般病害，外环线需在24小时内、其它道路在72小时内完成修复。</w:t>
      </w:r>
    </w:p>
    <w:p w:rsidR="00924528" w:rsidRPr="00924528" w:rsidRDefault="00924528" w:rsidP="00924528">
      <w:pPr>
        <w:snapToGrid w:val="0"/>
        <w:spacing w:line="300" w:lineRule="auto"/>
        <w:ind w:firstLineChars="200" w:firstLine="442"/>
        <w:jc w:val="left"/>
        <w:rPr>
          <w:rFonts w:ascii="Times New Roman" w:eastAsia="宋体" w:hAnsi="Times New Roman" w:cs="Times New Roman"/>
          <w:b/>
          <w:sz w:val="22"/>
        </w:rPr>
      </w:pPr>
      <w:bookmarkStart w:id="53" w:name="_Toc24635320"/>
      <w:r w:rsidRPr="00924528">
        <w:rPr>
          <w:rFonts w:ascii="Times New Roman" w:eastAsia="宋体" w:hAnsi="Times New Roman" w:cs="Times New Roman" w:hint="eastAsia"/>
          <w:b/>
          <w:sz w:val="22"/>
        </w:rPr>
        <w:t>9.4</w:t>
      </w:r>
      <w:r w:rsidRPr="00924528">
        <w:rPr>
          <w:rFonts w:ascii="Times New Roman" w:eastAsia="宋体" w:hAnsi="Times New Roman" w:cs="Times New Roman" w:hint="eastAsia"/>
          <w:b/>
          <w:sz w:val="22"/>
        </w:rPr>
        <w:t>管理要求</w:t>
      </w:r>
      <w:bookmarkEnd w:id="53"/>
    </w:p>
    <w:p w:rsidR="00924528" w:rsidRPr="00924528" w:rsidRDefault="00924528" w:rsidP="00924528">
      <w:pPr>
        <w:adjustRightInd w:val="0"/>
        <w:snapToGrid w:val="0"/>
        <w:spacing w:line="300" w:lineRule="auto"/>
        <w:ind w:firstLineChars="200" w:firstLine="440"/>
        <w:jc w:val="left"/>
        <w:rPr>
          <w:rFonts w:ascii="宋体" w:eastAsia="宋体" w:hAnsi="宋体" w:cs="宋体"/>
          <w:sz w:val="22"/>
        </w:rPr>
      </w:pPr>
      <w:r w:rsidRPr="00924528">
        <w:rPr>
          <w:rFonts w:ascii="Times New Roman" w:eastAsia="宋体" w:hAnsi="宋体" w:cs="宋体" w:hint="eastAsia"/>
          <w:bCs/>
          <w:sz w:val="22"/>
        </w:rPr>
        <w:t>9.4.1</w:t>
      </w:r>
      <w:r w:rsidRPr="00924528">
        <w:rPr>
          <w:rFonts w:ascii="宋体" w:eastAsia="宋体" w:hAnsi="宋体" w:cs="宋体" w:hint="eastAsia"/>
          <w:sz w:val="22"/>
        </w:rPr>
        <w:t>所有服务人员要求按岗位统一着装。</w:t>
      </w:r>
    </w:p>
    <w:p w:rsidR="00924528" w:rsidRPr="00924528" w:rsidRDefault="00924528" w:rsidP="00924528">
      <w:pPr>
        <w:adjustRightInd w:val="0"/>
        <w:snapToGrid w:val="0"/>
        <w:spacing w:line="300" w:lineRule="auto"/>
        <w:ind w:firstLineChars="200" w:firstLine="440"/>
        <w:jc w:val="left"/>
        <w:rPr>
          <w:rFonts w:ascii="宋体" w:eastAsia="宋体" w:hAnsi="宋体" w:cs="宋体"/>
          <w:sz w:val="22"/>
        </w:rPr>
      </w:pPr>
      <w:r w:rsidRPr="00924528">
        <w:rPr>
          <w:rFonts w:ascii="Times New Roman" w:eastAsia="宋体" w:hAnsi="宋体" w:cs="宋体" w:hint="eastAsia"/>
          <w:bCs/>
          <w:sz w:val="22"/>
        </w:rPr>
        <w:t>9.4.2</w:t>
      </w:r>
      <w:r w:rsidRPr="00924528">
        <w:rPr>
          <w:rFonts w:ascii="宋体" w:eastAsia="宋体" w:hAnsi="宋体" w:cs="宋体" w:hint="eastAsia"/>
          <w:sz w:val="22"/>
        </w:rPr>
        <w:t>要求建立完善的资料档案管理、作业劳动力管理、员工培训计划、绩效考核管理、现场作业的检查考核等管理制度，保障服务工作有序开展。</w:t>
      </w:r>
    </w:p>
    <w:p w:rsidR="00924528" w:rsidRPr="00924528" w:rsidRDefault="00924528" w:rsidP="00924528">
      <w:pPr>
        <w:tabs>
          <w:tab w:val="left" w:pos="3060"/>
        </w:tabs>
        <w:snapToGrid w:val="0"/>
        <w:spacing w:line="300" w:lineRule="auto"/>
        <w:ind w:firstLineChars="200" w:firstLine="440"/>
        <w:rPr>
          <w:rFonts w:ascii="宋体" w:eastAsia="宋体" w:hAnsi="宋体" w:cs="Times New Roman"/>
          <w:bCs/>
          <w:sz w:val="22"/>
        </w:rPr>
      </w:pPr>
      <w:r w:rsidRPr="00924528">
        <w:rPr>
          <w:rFonts w:ascii="Times New Roman" w:eastAsia="宋体" w:hAnsi="宋体" w:cs="宋体" w:hint="eastAsia"/>
          <w:bCs/>
          <w:sz w:val="22"/>
        </w:rPr>
        <w:t>9.4.</w:t>
      </w:r>
      <w:r w:rsidRPr="00924528">
        <w:rPr>
          <w:rFonts w:ascii="Times New Roman" w:eastAsia="宋体" w:hAnsi="宋体" w:cs="宋体" w:hint="eastAsia"/>
          <w:sz w:val="22"/>
        </w:rPr>
        <w:t>3</w:t>
      </w:r>
      <w:r w:rsidRPr="00924528">
        <w:rPr>
          <w:rFonts w:ascii="Times New Roman" w:eastAsia="宋体" w:hAnsi="宋体" w:cs="宋体" w:hint="eastAsia"/>
          <w:sz w:val="22"/>
        </w:rPr>
        <w:t>服务过程中所需设备设施及消耗品由中标人承担。</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4" w:name="_Toc111037811"/>
      <w:bookmarkEnd w:id="49"/>
      <w:bookmarkEnd w:id="50"/>
      <w:r w:rsidRPr="00924528">
        <w:rPr>
          <w:rFonts w:ascii="Times New Roman" w:eastAsia="宋体" w:hAnsi="Times New Roman" w:cs="Times New Roman"/>
          <w:b/>
          <w:sz w:val="22"/>
        </w:rPr>
        <w:t xml:space="preserve">10 </w:t>
      </w:r>
      <w:r w:rsidRPr="00924528">
        <w:rPr>
          <w:rFonts w:ascii="Times New Roman" w:eastAsia="宋体" w:hAnsi="Times New Roman" w:cs="Times New Roman"/>
          <w:b/>
          <w:sz w:val="22"/>
        </w:rPr>
        <w:t>人员及设备要求</w:t>
      </w:r>
      <w:bookmarkEnd w:id="54"/>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10.1 </w:t>
      </w:r>
      <w:r w:rsidRPr="00924528">
        <w:rPr>
          <w:rFonts w:ascii="Times New Roman" w:eastAsia="宋体" w:hAnsi="Times New Roman" w:cs="Times New Roman"/>
          <w:sz w:val="22"/>
        </w:rPr>
        <w:t>人员要求</w:t>
      </w:r>
      <w:bookmarkEnd w:id="47"/>
      <w:bookmarkEnd w:id="48"/>
    </w:p>
    <w:p w:rsidR="00924528" w:rsidRPr="00924528" w:rsidRDefault="00924528" w:rsidP="00924528">
      <w:pPr>
        <w:snapToGrid w:val="0"/>
        <w:spacing w:line="300" w:lineRule="auto"/>
        <w:ind w:firstLineChars="200" w:firstLine="440"/>
        <w:rPr>
          <w:rFonts w:ascii="Times New Roman" w:eastAsia="宋体" w:hAnsi="Times New Roman" w:cs="Times New Roman"/>
          <w:b/>
          <w:bCs/>
          <w:sz w:val="22"/>
          <w:u w:val="wavyHeavy"/>
        </w:rPr>
      </w:pPr>
      <w:r w:rsidRPr="00924528">
        <w:rPr>
          <w:rFonts w:ascii="Times New Roman" w:eastAsia="宋体" w:hAnsi="Times New Roman" w:cs="Times New Roman"/>
          <w:bCs/>
          <w:sz w:val="22"/>
        </w:rPr>
        <w:t xml:space="preserve">10.1.1 </w:t>
      </w:r>
      <w:r w:rsidRPr="00924528">
        <w:rPr>
          <w:rFonts w:ascii="Times New Roman" w:eastAsia="宋体" w:hAnsi="Times New Roman" w:cs="Times New Roman"/>
          <w:bCs/>
          <w:sz w:val="22"/>
        </w:rPr>
        <w:t>投标人拟派的项目经理、管理人员和专业技术人员，实际以养护专业要求为准，且</w:t>
      </w:r>
      <w:r w:rsidRPr="00924528">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bCs/>
          <w:sz w:val="22"/>
        </w:rPr>
        <w:t xml:space="preserve">10.1.2 </w:t>
      </w:r>
      <w:r w:rsidRPr="00924528">
        <w:rPr>
          <w:rFonts w:ascii="Times New Roman" w:eastAsia="宋体" w:hAnsi="Times New Roman" w:cs="Times New Roman" w:hint="eastAsia"/>
          <w:bCs/>
          <w:sz w:val="22"/>
        </w:rPr>
        <w:t>主要</w:t>
      </w:r>
      <w:r w:rsidRPr="00924528">
        <w:rPr>
          <w:rFonts w:ascii="Times New Roman" w:eastAsia="宋体" w:hAnsi="Times New Roman" w:cs="Times New Roman"/>
          <w:bCs/>
          <w:sz w:val="22"/>
        </w:rPr>
        <w:t>管理人员配备要求</w:t>
      </w:r>
    </w:p>
    <w:p w:rsidR="00924528" w:rsidRPr="00924528" w:rsidRDefault="00924528" w:rsidP="00924528">
      <w:pPr>
        <w:tabs>
          <w:tab w:val="left" w:pos="3060"/>
        </w:tabs>
        <w:snapToGrid w:val="0"/>
        <w:spacing w:line="300" w:lineRule="auto"/>
        <w:ind w:firstLineChars="200" w:firstLine="440"/>
        <w:rPr>
          <w:rFonts w:ascii="宋体" w:eastAsia="宋体" w:hAnsi="宋体" w:cs="宋体"/>
          <w:b/>
          <w:bCs/>
          <w:sz w:val="22"/>
        </w:rPr>
      </w:pPr>
      <w:r w:rsidRPr="00924528">
        <w:rPr>
          <w:rFonts w:ascii="宋体" w:eastAsia="宋体" w:hAnsi="宋体" w:cs="宋体" w:hint="eastAsia"/>
          <w:bCs/>
          <w:sz w:val="22"/>
        </w:rPr>
        <w:t>投标人应配备</w:t>
      </w:r>
      <w:r w:rsidRPr="00924528">
        <w:rPr>
          <w:rFonts w:ascii="宋体" w:eastAsia="宋体" w:hAnsi="宋体" w:cs="宋体" w:hint="eastAsia"/>
          <w:bCs/>
          <w:sz w:val="22"/>
          <w:u w:val="single"/>
        </w:rPr>
        <w:t>项目负责人、市政技术人员、机电技术人员、其他专业技术人员等管理人员</w:t>
      </w:r>
      <w:r w:rsidRPr="00924528">
        <w:rPr>
          <w:rFonts w:ascii="宋体" w:eastAsia="宋体" w:hAnsi="宋体" w:cs="宋体" w:hint="eastAsia"/>
          <w:bCs/>
          <w:sz w:val="22"/>
        </w:rPr>
        <w:t>，各类管理人员最低资历要求详见</w:t>
      </w:r>
      <w:r w:rsidRPr="00924528">
        <w:rPr>
          <w:rFonts w:ascii="宋体" w:eastAsia="宋体" w:hAnsi="宋体" w:cs="宋体" w:hint="eastAsia"/>
          <w:b/>
          <w:bCs/>
          <w:sz w:val="22"/>
        </w:rPr>
        <w:t>主要管理人员配置表。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10.1.3 主要技术工人（骨干）配置要求</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lastRenderedPageBreak/>
        <w:t>根据设施量，投标人需配备一定数量的主要技术工人（骨干），具体要求详见</w:t>
      </w:r>
      <w:r w:rsidRPr="00924528">
        <w:rPr>
          <w:rFonts w:ascii="宋体" w:eastAsia="宋体" w:hAnsi="宋体" w:cs="宋体" w:hint="eastAsia"/>
          <w:b/>
          <w:bCs/>
          <w:sz w:val="22"/>
        </w:rPr>
        <w:t>主要技术工人（骨干）配置表</w:t>
      </w:r>
      <w:r w:rsidRPr="00924528">
        <w:rPr>
          <w:rFonts w:ascii="宋体" w:eastAsia="宋体" w:hAnsi="宋体" w:cs="宋体" w:hint="eastAsia"/>
          <w:bCs/>
          <w:sz w:val="22"/>
        </w:rPr>
        <w:t>。</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10.1.4 一线主要劳动力配置要求</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宋体" w:eastAsia="宋体" w:hAnsi="宋体" w:cs="宋体" w:hint="eastAsia"/>
          <w:bCs/>
          <w:sz w:val="22"/>
        </w:rPr>
        <w:t>根据设施量，投标人需配备一</w:t>
      </w:r>
      <w:r w:rsidRPr="00924528">
        <w:rPr>
          <w:rFonts w:ascii="Times New Roman" w:eastAsia="宋体" w:hAnsi="Times New Roman" w:cs="Times New Roman"/>
          <w:bCs/>
          <w:sz w:val="22"/>
        </w:rPr>
        <w:t>定数量的一线养护作业工人</w:t>
      </w:r>
      <w:r w:rsidRPr="00924528">
        <w:rPr>
          <w:rFonts w:ascii="Times New Roman" w:eastAsia="宋体" w:hAnsi="Times New Roman" w:cs="Times New Roman" w:hint="eastAsia"/>
          <w:bCs/>
          <w:sz w:val="22"/>
        </w:rPr>
        <w:t>，具体要求详见</w:t>
      </w:r>
      <w:r w:rsidRPr="00924528">
        <w:rPr>
          <w:rFonts w:ascii="宋体" w:eastAsia="宋体" w:hAnsi="宋体" w:cs="Times New Roman" w:hint="eastAsia"/>
          <w:bCs/>
          <w:sz w:val="22"/>
        </w:rPr>
        <w:t>一</w:t>
      </w:r>
      <w:r w:rsidRPr="00924528">
        <w:rPr>
          <w:rFonts w:ascii="宋体" w:eastAsia="宋体" w:hAnsi="宋体" w:cs="Times New Roman" w:hint="eastAsia"/>
          <w:b/>
          <w:sz w:val="22"/>
        </w:rPr>
        <w:t>线主要劳动力配置表</w:t>
      </w:r>
      <w:r w:rsidRPr="00924528">
        <w:rPr>
          <w:rFonts w:ascii="Times New Roman" w:eastAsia="宋体" w:hAnsi="Times New Roman" w:cs="Times New Roman" w:hint="eastAsia"/>
          <w:b/>
          <w:sz w:val="22"/>
        </w:rPr>
        <w:t>。</w:t>
      </w:r>
    </w:p>
    <w:p w:rsidR="00924528" w:rsidRPr="00924528" w:rsidRDefault="00924528" w:rsidP="00924528">
      <w:pPr>
        <w:tabs>
          <w:tab w:val="left" w:pos="3060"/>
        </w:tabs>
        <w:snapToGrid w:val="0"/>
        <w:spacing w:line="300" w:lineRule="auto"/>
        <w:ind w:firstLineChars="200" w:firstLine="440"/>
        <w:rPr>
          <w:rFonts w:ascii="宋体" w:eastAsia="宋体" w:hAnsi="宋体" w:cs="Times New Roman"/>
          <w:bCs/>
          <w:sz w:val="22"/>
        </w:rPr>
      </w:pPr>
      <w:r w:rsidRPr="00924528">
        <w:rPr>
          <w:rFonts w:ascii="Times New Roman" w:eastAsia="宋体" w:hAnsi="Times New Roman" w:cs="Times New Roman" w:hint="eastAsia"/>
          <w:bCs/>
          <w:sz w:val="22"/>
        </w:rPr>
        <w:t>1</w:t>
      </w:r>
      <w:r w:rsidRPr="00924528">
        <w:rPr>
          <w:rFonts w:ascii="Times New Roman" w:eastAsia="宋体" w:hAnsi="Times New Roman" w:cs="Times New Roman"/>
          <w:bCs/>
          <w:sz w:val="22"/>
        </w:rPr>
        <w:t xml:space="preserve">0.1.5 </w:t>
      </w:r>
      <w:r w:rsidRPr="00924528">
        <w:rPr>
          <w:rFonts w:ascii="Times New Roman" w:eastAsia="宋体" w:hAnsi="Times New Roman" w:cs="Times New Roman" w:hint="eastAsia"/>
          <w:bCs/>
          <w:sz w:val="22"/>
        </w:rPr>
        <w:t>人</w:t>
      </w:r>
      <w:r w:rsidRPr="00924528">
        <w:rPr>
          <w:rFonts w:ascii="宋体" w:eastAsia="宋体" w:hAnsi="宋体" w:cs="Times New Roman" w:hint="eastAsia"/>
          <w:bCs/>
          <w:sz w:val="22"/>
        </w:rPr>
        <w:t>员配置要求清单</w:t>
      </w:r>
    </w:p>
    <w:p w:rsidR="00924528" w:rsidRPr="00924528" w:rsidRDefault="00924528" w:rsidP="00924528">
      <w:pPr>
        <w:tabs>
          <w:tab w:val="left" w:pos="3060"/>
        </w:tabs>
        <w:snapToGrid w:val="0"/>
        <w:spacing w:line="300" w:lineRule="auto"/>
        <w:jc w:val="center"/>
        <w:rPr>
          <w:rFonts w:ascii="宋体" w:eastAsia="宋体" w:hAnsi="宋体" w:cs="Times New Roman"/>
          <w:b/>
          <w:bCs/>
          <w:szCs w:val="21"/>
        </w:rPr>
      </w:pPr>
      <w:r w:rsidRPr="00924528">
        <w:rPr>
          <w:rFonts w:ascii="宋体" w:eastAsia="宋体" w:hAnsi="宋体" w:cs="Times New Roman" w:hint="eastAsia"/>
          <w:b/>
          <w:bCs/>
          <w:szCs w:val="21"/>
        </w:rPr>
        <w:t>主要管理人员配置（表一）</w:t>
      </w:r>
    </w:p>
    <w:p w:rsidR="00924528" w:rsidRPr="00924528" w:rsidRDefault="00924528" w:rsidP="00924528">
      <w:pPr>
        <w:tabs>
          <w:tab w:val="left" w:pos="3060"/>
        </w:tabs>
        <w:snapToGrid w:val="0"/>
        <w:spacing w:line="300" w:lineRule="auto"/>
        <w:jc w:val="center"/>
        <w:rPr>
          <w:rFonts w:ascii="宋体" w:eastAsia="宋体" w:hAnsi="宋体" w:cs="Times New Roman"/>
          <w:b/>
          <w:bCs/>
          <w:szCs w:val="21"/>
        </w:rPr>
      </w:pPr>
    </w:p>
    <w:tbl>
      <w:tblPr>
        <w:tblW w:w="8789" w:type="dxa"/>
        <w:tblInd w:w="108" w:type="dxa"/>
        <w:tblLayout w:type="fixed"/>
        <w:tblLook w:val="0000" w:firstRow="0" w:lastRow="0" w:firstColumn="0" w:lastColumn="0" w:noHBand="0" w:noVBand="0"/>
      </w:tblPr>
      <w:tblGrid>
        <w:gridCol w:w="426"/>
        <w:gridCol w:w="708"/>
        <w:gridCol w:w="870"/>
        <w:gridCol w:w="3765"/>
        <w:gridCol w:w="752"/>
        <w:gridCol w:w="992"/>
        <w:gridCol w:w="1276"/>
      </w:tblGrid>
      <w:tr w:rsidR="00924528" w:rsidRPr="00924528" w:rsidTr="007703AC">
        <w:trPr>
          <w:trHeight w:val="480"/>
        </w:trPr>
        <w:tc>
          <w:tcPr>
            <w:tcW w:w="426" w:type="dxa"/>
            <w:vMerge w:val="restart"/>
            <w:tcBorders>
              <w:top w:val="single" w:sz="8" w:space="0" w:color="auto"/>
              <w:left w:val="single" w:sz="8" w:space="0" w:color="auto"/>
              <w:right w:val="single" w:sz="4" w:space="0" w:color="auto"/>
            </w:tcBorders>
            <w:vAlign w:val="center"/>
          </w:tcPr>
          <w:p w:rsidR="00924528" w:rsidRPr="00924528" w:rsidRDefault="00924528" w:rsidP="00924528">
            <w:pPr>
              <w:widowControl/>
              <w:rPr>
                <w:rFonts w:ascii="宋体" w:eastAsia="宋体" w:hAnsi="宋体" w:cs="宋体"/>
                <w:b/>
                <w:kern w:val="0"/>
                <w:szCs w:val="21"/>
              </w:rPr>
            </w:pPr>
            <w:r w:rsidRPr="00924528">
              <w:rPr>
                <w:rFonts w:ascii="宋体" w:eastAsia="宋体" w:hAnsi="宋体" w:cs="宋体" w:hint="eastAsia"/>
                <w:b/>
                <w:kern w:val="0"/>
                <w:szCs w:val="21"/>
              </w:rPr>
              <w:t>序号</w:t>
            </w:r>
          </w:p>
        </w:tc>
        <w:tc>
          <w:tcPr>
            <w:tcW w:w="708" w:type="dxa"/>
            <w:vMerge w:val="restart"/>
            <w:tcBorders>
              <w:top w:val="single" w:sz="8" w:space="0" w:color="auto"/>
              <w:left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kern w:val="0"/>
                <w:szCs w:val="21"/>
              </w:rPr>
            </w:pPr>
            <w:r w:rsidRPr="00924528">
              <w:rPr>
                <w:rFonts w:ascii="宋体" w:eastAsia="宋体" w:hAnsi="宋体" w:cs="宋体" w:hint="eastAsia"/>
                <w:b/>
                <w:kern w:val="0"/>
                <w:szCs w:val="21"/>
              </w:rPr>
              <w:t>岗位类别</w:t>
            </w:r>
          </w:p>
        </w:tc>
        <w:tc>
          <w:tcPr>
            <w:tcW w:w="870" w:type="dxa"/>
            <w:vMerge w:val="restart"/>
            <w:tcBorders>
              <w:top w:val="single" w:sz="8" w:space="0" w:color="auto"/>
              <w:left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kern w:val="0"/>
                <w:szCs w:val="21"/>
              </w:rPr>
            </w:pPr>
            <w:r w:rsidRPr="00924528">
              <w:rPr>
                <w:rFonts w:ascii="宋体" w:eastAsia="宋体" w:hAnsi="宋体" w:cs="宋体" w:hint="eastAsia"/>
                <w:b/>
                <w:kern w:val="0"/>
                <w:szCs w:val="21"/>
              </w:rPr>
              <w:t>岗位名称</w:t>
            </w:r>
          </w:p>
        </w:tc>
        <w:tc>
          <w:tcPr>
            <w:tcW w:w="3765" w:type="dxa"/>
            <w:vMerge w:val="restart"/>
            <w:tcBorders>
              <w:top w:val="single" w:sz="8" w:space="0" w:color="auto"/>
              <w:left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kern w:val="0"/>
                <w:szCs w:val="21"/>
              </w:rPr>
            </w:pPr>
            <w:r w:rsidRPr="00924528">
              <w:rPr>
                <w:rFonts w:ascii="宋体" w:eastAsia="宋体" w:hAnsi="宋体" w:cs="宋体" w:hint="eastAsia"/>
                <w:b/>
                <w:kern w:val="0"/>
                <w:szCs w:val="21"/>
              </w:rPr>
              <w:t>资历要求</w:t>
            </w:r>
          </w:p>
        </w:tc>
        <w:tc>
          <w:tcPr>
            <w:tcW w:w="1744" w:type="dxa"/>
            <w:gridSpan w:val="2"/>
            <w:tcBorders>
              <w:top w:val="single" w:sz="8" w:space="0" w:color="auto"/>
              <w:left w:val="nil"/>
              <w:bottom w:val="single" w:sz="4" w:space="0" w:color="auto"/>
              <w:right w:val="single" w:sz="4" w:space="0" w:color="000000"/>
            </w:tcBorders>
          </w:tcPr>
          <w:p w:rsidR="00924528" w:rsidRPr="00924528" w:rsidRDefault="00924528" w:rsidP="00924528">
            <w:pPr>
              <w:widowControl/>
              <w:jc w:val="center"/>
              <w:rPr>
                <w:rFonts w:ascii="宋体" w:eastAsia="宋体" w:hAnsi="宋体" w:cs="宋体"/>
                <w:b/>
                <w:kern w:val="0"/>
                <w:szCs w:val="21"/>
              </w:rPr>
            </w:pPr>
            <w:r w:rsidRPr="00924528">
              <w:rPr>
                <w:rFonts w:ascii="宋体" w:eastAsia="宋体" w:hAnsi="宋体" w:cs="宋体" w:hint="eastAsia"/>
                <w:b/>
                <w:kern w:val="0"/>
                <w:szCs w:val="21"/>
              </w:rPr>
              <w:t>投标到位要求</w:t>
            </w:r>
          </w:p>
        </w:tc>
        <w:tc>
          <w:tcPr>
            <w:tcW w:w="1276" w:type="dxa"/>
            <w:vMerge w:val="restart"/>
            <w:tcBorders>
              <w:top w:val="single" w:sz="8" w:space="0" w:color="auto"/>
              <w:left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b/>
                <w:kern w:val="0"/>
                <w:szCs w:val="21"/>
              </w:rPr>
            </w:pPr>
            <w:r w:rsidRPr="00924528">
              <w:rPr>
                <w:rFonts w:ascii="宋体" w:eastAsia="宋体" w:hAnsi="宋体" w:cs="宋体" w:hint="eastAsia"/>
                <w:b/>
                <w:kern w:val="0"/>
                <w:szCs w:val="21"/>
              </w:rPr>
              <w:t>其他须提供的资料</w:t>
            </w:r>
          </w:p>
        </w:tc>
      </w:tr>
      <w:tr w:rsidR="00924528" w:rsidRPr="00924528" w:rsidTr="007703AC">
        <w:trPr>
          <w:trHeight w:val="788"/>
        </w:trPr>
        <w:tc>
          <w:tcPr>
            <w:tcW w:w="426" w:type="dxa"/>
            <w:vMerge/>
            <w:tcBorders>
              <w:left w:val="single" w:sz="8" w:space="0" w:color="auto"/>
              <w:bottom w:val="single" w:sz="4" w:space="0" w:color="auto"/>
              <w:right w:val="single" w:sz="4" w:space="0" w:color="auto"/>
            </w:tcBorders>
            <w:vAlign w:val="center"/>
          </w:tcPr>
          <w:p w:rsidR="00924528" w:rsidRPr="00924528" w:rsidRDefault="00924528" w:rsidP="00924528">
            <w:pPr>
              <w:widowControl/>
              <w:jc w:val="left"/>
              <w:rPr>
                <w:rFonts w:ascii="宋体" w:eastAsia="宋体" w:hAnsi="宋体" w:cs="宋体"/>
                <w:b/>
                <w:bCs/>
                <w:kern w:val="0"/>
                <w:szCs w:val="21"/>
              </w:rPr>
            </w:pPr>
          </w:p>
        </w:tc>
        <w:tc>
          <w:tcPr>
            <w:tcW w:w="708" w:type="dxa"/>
            <w:vMerge/>
            <w:tcBorders>
              <w:left w:val="single" w:sz="4" w:space="0" w:color="auto"/>
              <w:bottom w:val="single" w:sz="4" w:space="0" w:color="auto"/>
              <w:right w:val="single" w:sz="4" w:space="0" w:color="auto"/>
            </w:tcBorders>
            <w:vAlign w:val="center"/>
          </w:tcPr>
          <w:p w:rsidR="00924528" w:rsidRPr="00924528" w:rsidRDefault="00924528" w:rsidP="00924528">
            <w:pPr>
              <w:widowControl/>
              <w:jc w:val="left"/>
              <w:rPr>
                <w:rFonts w:ascii="宋体" w:eastAsia="宋体" w:hAnsi="宋体" w:cs="宋体"/>
                <w:b/>
                <w:bCs/>
                <w:kern w:val="0"/>
                <w:szCs w:val="21"/>
              </w:rPr>
            </w:pPr>
          </w:p>
        </w:tc>
        <w:tc>
          <w:tcPr>
            <w:tcW w:w="870" w:type="dxa"/>
            <w:vMerge/>
            <w:tcBorders>
              <w:left w:val="single" w:sz="4" w:space="0" w:color="auto"/>
              <w:bottom w:val="single" w:sz="4" w:space="0" w:color="auto"/>
              <w:right w:val="single" w:sz="4" w:space="0" w:color="auto"/>
            </w:tcBorders>
            <w:vAlign w:val="center"/>
          </w:tcPr>
          <w:p w:rsidR="00924528" w:rsidRPr="00924528" w:rsidRDefault="00924528" w:rsidP="00924528">
            <w:pPr>
              <w:widowControl/>
              <w:jc w:val="left"/>
              <w:rPr>
                <w:rFonts w:ascii="宋体" w:eastAsia="宋体" w:hAnsi="宋体" w:cs="宋体"/>
                <w:b/>
                <w:bCs/>
                <w:kern w:val="0"/>
                <w:szCs w:val="21"/>
              </w:rPr>
            </w:pPr>
          </w:p>
        </w:tc>
        <w:tc>
          <w:tcPr>
            <w:tcW w:w="3765" w:type="dxa"/>
            <w:vMerge/>
            <w:tcBorders>
              <w:left w:val="single" w:sz="4" w:space="0" w:color="auto"/>
              <w:bottom w:val="single" w:sz="4" w:space="0" w:color="auto"/>
              <w:right w:val="single" w:sz="4" w:space="0" w:color="auto"/>
            </w:tcBorders>
            <w:vAlign w:val="center"/>
          </w:tcPr>
          <w:p w:rsidR="00924528" w:rsidRPr="00924528" w:rsidRDefault="00924528" w:rsidP="00924528">
            <w:pPr>
              <w:widowControl/>
              <w:jc w:val="left"/>
              <w:rPr>
                <w:rFonts w:ascii="宋体" w:eastAsia="宋体" w:hAnsi="宋体" w:cs="宋体"/>
                <w:b/>
                <w:bCs/>
                <w:kern w:val="0"/>
                <w:szCs w:val="21"/>
              </w:rPr>
            </w:pPr>
          </w:p>
        </w:tc>
        <w:tc>
          <w:tcPr>
            <w:tcW w:w="752" w:type="dxa"/>
            <w:tcBorders>
              <w:top w:val="nil"/>
              <w:left w:val="nil"/>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数量</w:t>
            </w:r>
          </w:p>
        </w:tc>
        <w:tc>
          <w:tcPr>
            <w:tcW w:w="992" w:type="dxa"/>
            <w:tcBorders>
              <w:top w:val="nil"/>
              <w:left w:val="single" w:sz="4" w:space="0" w:color="auto"/>
              <w:bottom w:val="single" w:sz="4" w:space="0" w:color="auto"/>
              <w:right w:val="nil"/>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应提供验证资料</w:t>
            </w:r>
          </w:p>
        </w:tc>
        <w:tc>
          <w:tcPr>
            <w:tcW w:w="1276" w:type="dxa"/>
            <w:vMerge/>
            <w:tcBorders>
              <w:left w:val="single" w:sz="4" w:space="0" w:color="auto"/>
              <w:bottom w:val="single" w:sz="4" w:space="0" w:color="auto"/>
              <w:right w:val="single" w:sz="8" w:space="0" w:color="auto"/>
            </w:tcBorders>
            <w:vAlign w:val="center"/>
          </w:tcPr>
          <w:p w:rsidR="00924528" w:rsidRPr="00924528" w:rsidRDefault="00924528" w:rsidP="00924528">
            <w:pPr>
              <w:widowControl/>
              <w:jc w:val="left"/>
              <w:rPr>
                <w:rFonts w:ascii="宋体" w:eastAsia="宋体" w:hAnsi="宋体" w:cs="宋体"/>
                <w:b/>
                <w:bCs/>
                <w:kern w:val="0"/>
                <w:szCs w:val="21"/>
              </w:rPr>
            </w:pPr>
          </w:p>
        </w:tc>
      </w:tr>
      <w:tr w:rsidR="00924528" w:rsidRPr="00924528" w:rsidTr="007703AC">
        <w:trPr>
          <w:trHeight w:val="1278"/>
        </w:trPr>
        <w:tc>
          <w:tcPr>
            <w:tcW w:w="42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项目负责人</w:t>
            </w:r>
          </w:p>
        </w:tc>
        <w:tc>
          <w:tcPr>
            <w:tcW w:w="870"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项目经理（正职）</w:t>
            </w:r>
          </w:p>
        </w:tc>
        <w:tc>
          <w:tcPr>
            <w:tcW w:w="3765"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（1）具有隧道类（下立交、地道）养护管理和运营工作经验；</w:t>
            </w:r>
          </w:p>
          <w:p w:rsidR="00924528" w:rsidRPr="00924528" w:rsidRDefault="00924528" w:rsidP="00924528">
            <w:pPr>
              <w:rPr>
                <w:rFonts w:ascii="宋体" w:eastAsia="宋体" w:hAnsi="宋体" w:cs="Times New Roman"/>
                <w:bCs/>
                <w:szCs w:val="21"/>
              </w:rPr>
            </w:pPr>
            <w:r w:rsidRPr="00924528">
              <w:rPr>
                <w:rFonts w:ascii="宋体" w:eastAsia="宋体" w:hAnsi="宋体" w:cs="Times New Roman" w:hint="eastAsia"/>
                <w:bCs/>
                <w:szCs w:val="21"/>
              </w:rPr>
              <w:t>（2）本科以上学历，具备机电电气类中级工程师职称及以上，且具有相关行业部门颁发的安全考核合格证书。</w:t>
            </w:r>
          </w:p>
        </w:tc>
        <w:tc>
          <w:tcPr>
            <w:tcW w:w="752"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Times New Roman" w:hint="eastAsia"/>
                <w:bCs/>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Times New Roman" w:hint="eastAsia"/>
                <w:bCs/>
                <w:szCs w:val="21"/>
              </w:rPr>
              <w:t>职称证书</w:t>
            </w:r>
            <w:r w:rsidRPr="00924528">
              <w:rPr>
                <w:rFonts w:ascii="宋体" w:eastAsia="宋体" w:hAnsi="宋体" w:cs="宋体" w:hint="eastAsia"/>
                <w:kern w:val="0"/>
                <w:szCs w:val="21"/>
              </w:rPr>
              <w:t>复印件或其他相关证书复印件</w:t>
            </w:r>
          </w:p>
        </w:tc>
      </w:tr>
      <w:tr w:rsidR="00924528" w:rsidRPr="00924528" w:rsidTr="007703AC">
        <w:trPr>
          <w:trHeight w:val="1254"/>
        </w:trPr>
        <w:tc>
          <w:tcPr>
            <w:tcW w:w="426" w:type="dxa"/>
            <w:tcBorders>
              <w:top w:val="single" w:sz="4" w:space="0" w:color="auto"/>
              <w:left w:val="single" w:sz="8"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2</w:t>
            </w:r>
          </w:p>
        </w:tc>
        <w:tc>
          <w:tcPr>
            <w:tcW w:w="708" w:type="dxa"/>
            <w:vMerge/>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p>
        </w:tc>
        <w:tc>
          <w:tcPr>
            <w:tcW w:w="870"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项目经理（副职）</w:t>
            </w:r>
          </w:p>
        </w:tc>
        <w:tc>
          <w:tcPr>
            <w:tcW w:w="3765"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（1）具有综合养护管理工作经验；</w:t>
            </w:r>
          </w:p>
          <w:p w:rsidR="00924528" w:rsidRPr="00924528" w:rsidRDefault="00924528" w:rsidP="00924528">
            <w:pPr>
              <w:snapToGrid w:val="0"/>
              <w:jc w:val="left"/>
              <w:rPr>
                <w:rFonts w:ascii="Times New Roman" w:eastAsia="宋体" w:hAnsi="Times New Roman" w:cs="Times New Roman"/>
                <w:szCs w:val="21"/>
              </w:rPr>
            </w:pPr>
            <w:r w:rsidRPr="00924528">
              <w:rPr>
                <w:rFonts w:ascii="宋体" w:eastAsia="宋体" w:hAnsi="宋体" w:cs="Times New Roman" w:hint="eastAsia"/>
                <w:bCs/>
                <w:szCs w:val="21"/>
              </w:rPr>
              <w:t>（2）具有土建或机电类中级工程师职称及以上</w:t>
            </w:r>
          </w:p>
        </w:tc>
        <w:tc>
          <w:tcPr>
            <w:tcW w:w="752"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Times New Roman" w:eastAsia="宋体" w:hAnsi="Times New Roman" w:cs="Times New Roman" w:hint="eastAsia"/>
                <w:bCs/>
                <w:szCs w:val="21"/>
              </w:rPr>
              <w:t>1</w:t>
            </w:r>
          </w:p>
        </w:tc>
        <w:tc>
          <w:tcPr>
            <w:tcW w:w="992" w:type="dxa"/>
            <w:tcBorders>
              <w:top w:val="single" w:sz="4" w:space="0" w:color="auto"/>
              <w:left w:val="single" w:sz="4" w:space="0" w:color="auto"/>
              <w:bottom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Times New Roman" w:hint="eastAsia"/>
                <w:bCs/>
                <w:szCs w:val="21"/>
              </w:rPr>
              <w:t>职称证书</w:t>
            </w:r>
            <w:r w:rsidRPr="00924528">
              <w:rPr>
                <w:rFonts w:ascii="宋体" w:eastAsia="宋体" w:hAnsi="宋体" w:cs="宋体" w:hint="eastAsia"/>
                <w:kern w:val="0"/>
                <w:szCs w:val="21"/>
              </w:rPr>
              <w:t>复印件或其他相关证书复印件</w:t>
            </w:r>
          </w:p>
        </w:tc>
      </w:tr>
      <w:tr w:rsidR="00924528" w:rsidRPr="00924528" w:rsidTr="007703AC">
        <w:trPr>
          <w:trHeight w:val="699"/>
        </w:trPr>
        <w:tc>
          <w:tcPr>
            <w:tcW w:w="426" w:type="dxa"/>
            <w:tcBorders>
              <w:top w:val="nil"/>
              <w:left w:val="single" w:sz="8"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3</w:t>
            </w:r>
          </w:p>
        </w:tc>
        <w:tc>
          <w:tcPr>
            <w:tcW w:w="708"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市政技术人员</w:t>
            </w:r>
          </w:p>
        </w:tc>
        <w:tc>
          <w:tcPr>
            <w:tcW w:w="870"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市政技术负责人</w:t>
            </w:r>
          </w:p>
        </w:tc>
        <w:tc>
          <w:tcPr>
            <w:tcW w:w="3765" w:type="dxa"/>
            <w:tcBorders>
              <w:top w:val="nil"/>
              <w:left w:val="nil"/>
              <w:bottom w:val="single" w:sz="4" w:space="0" w:color="auto"/>
              <w:right w:val="single" w:sz="4" w:space="0" w:color="auto"/>
            </w:tcBorders>
            <w:vAlign w:val="center"/>
          </w:tcPr>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（1）相关领域大专以上或同等学历</w:t>
            </w:r>
          </w:p>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（2）具有</w:t>
            </w:r>
            <w:r w:rsidRPr="00924528">
              <w:rPr>
                <w:rFonts w:ascii="宋体" w:eastAsia="宋体" w:hAnsi="宋体" w:cs="Times New Roman"/>
                <w:bCs/>
                <w:szCs w:val="21"/>
              </w:rPr>
              <w:t>土建类高级工程师职称</w:t>
            </w:r>
          </w:p>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（3）拥有隧道（下立交、地道）结构养护维修经验；</w:t>
            </w:r>
          </w:p>
        </w:tc>
        <w:tc>
          <w:tcPr>
            <w:tcW w:w="752" w:type="dxa"/>
            <w:tcBorders>
              <w:top w:val="nil"/>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Times New Roman" w:eastAsia="宋体" w:hAnsi="Times New Roman" w:cs="Times New Roman"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nil"/>
              <w:left w:val="single" w:sz="4" w:space="0" w:color="auto"/>
              <w:bottom w:val="single" w:sz="4" w:space="0" w:color="auto"/>
              <w:right w:val="single" w:sz="8" w:space="0" w:color="auto"/>
            </w:tcBorders>
            <w:vAlign w:val="center"/>
          </w:tcPr>
          <w:p w:rsidR="00924528" w:rsidRPr="00924528" w:rsidRDefault="00924528" w:rsidP="00924528">
            <w:pPr>
              <w:snapToGrid w:val="0"/>
              <w:spacing w:line="300" w:lineRule="auto"/>
              <w:jc w:val="center"/>
              <w:rPr>
                <w:rFonts w:ascii="宋体" w:eastAsia="宋体" w:hAnsi="宋体" w:cs="Times New Roman"/>
                <w:bCs/>
                <w:szCs w:val="21"/>
              </w:rPr>
            </w:pPr>
            <w:r w:rsidRPr="00924528">
              <w:rPr>
                <w:rFonts w:ascii="宋体" w:eastAsia="宋体" w:hAnsi="宋体" w:cs="Times New Roman" w:hint="eastAsia"/>
                <w:bCs/>
                <w:szCs w:val="21"/>
              </w:rPr>
              <w:t>学历、职称证书</w:t>
            </w:r>
            <w:r w:rsidRPr="00924528">
              <w:rPr>
                <w:rFonts w:ascii="宋体" w:eastAsia="宋体" w:hAnsi="宋体" w:cs="宋体" w:hint="eastAsia"/>
                <w:kern w:val="0"/>
                <w:szCs w:val="21"/>
              </w:rPr>
              <w:t>复印件</w:t>
            </w:r>
          </w:p>
        </w:tc>
      </w:tr>
      <w:tr w:rsidR="00924528" w:rsidRPr="00924528" w:rsidTr="007703AC">
        <w:trPr>
          <w:trHeight w:val="554"/>
        </w:trPr>
        <w:tc>
          <w:tcPr>
            <w:tcW w:w="426" w:type="dxa"/>
            <w:tcBorders>
              <w:top w:val="nil"/>
              <w:left w:val="single" w:sz="8"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4</w:t>
            </w:r>
          </w:p>
        </w:tc>
        <w:tc>
          <w:tcPr>
            <w:tcW w:w="708"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机电技术人员</w:t>
            </w:r>
          </w:p>
        </w:tc>
        <w:tc>
          <w:tcPr>
            <w:tcW w:w="870" w:type="dxa"/>
            <w:tcBorders>
              <w:top w:val="single" w:sz="4" w:space="0" w:color="auto"/>
              <w:left w:val="nil"/>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bCs/>
                <w:szCs w:val="21"/>
              </w:rPr>
              <w:t>机电技术负责人</w:t>
            </w:r>
          </w:p>
        </w:tc>
        <w:tc>
          <w:tcPr>
            <w:tcW w:w="3765" w:type="dxa"/>
            <w:tcBorders>
              <w:top w:val="nil"/>
              <w:left w:val="nil"/>
              <w:bottom w:val="single" w:sz="4" w:space="0" w:color="auto"/>
              <w:right w:val="single" w:sz="4" w:space="0" w:color="auto"/>
            </w:tcBorders>
            <w:vAlign w:val="center"/>
          </w:tcPr>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（1）相关领域大专以上或同等学历；</w:t>
            </w:r>
          </w:p>
          <w:p w:rsidR="00924528" w:rsidRPr="00924528" w:rsidRDefault="00924528" w:rsidP="00924528">
            <w:pPr>
              <w:snapToGrid w:val="0"/>
              <w:jc w:val="left"/>
              <w:rPr>
                <w:rFonts w:ascii="宋体" w:eastAsia="宋体" w:hAnsi="宋体" w:cs="Times New Roman"/>
                <w:bCs/>
                <w:szCs w:val="21"/>
              </w:rPr>
            </w:pPr>
            <w:r w:rsidRPr="00924528">
              <w:rPr>
                <w:rFonts w:ascii="宋体" w:eastAsia="宋体" w:hAnsi="宋体" w:cs="Times New Roman" w:hint="eastAsia"/>
                <w:bCs/>
                <w:szCs w:val="21"/>
              </w:rPr>
              <w:t>（2）具有机电专业</w:t>
            </w:r>
            <w:r w:rsidRPr="00924528">
              <w:rPr>
                <w:rFonts w:ascii="宋体" w:eastAsia="宋体" w:hAnsi="宋体" w:cs="Times New Roman"/>
                <w:bCs/>
                <w:szCs w:val="21"/>
              </w:rPr>
              <w:t>高级工程师职称</w:t>
            </w:r>
          </w:p>
          <w:p w:rsidR="00924528" w:rsidRPr="00924528" w:rsidRDefault="00924528" w:rsidP="00924528">
            <w:pPr>
              <w:widowControl/>
              <w:snapToGrid w:val="0"/>
              <w:jc w:val="left"/>
              <w:rPr>
                <w:rFonts w:ascii="宋体" w:eastAsia="宋体" w:hAnsi="宋体" w:cs="Times New Roman"/>
                <w:bCs/>
                <w:szCs w:val="21"/>
              </w:rPr>
            </w:pPr>
            <w:r w:rsidRPr="00924528">
              <w:rPr>
                <w:rFonts w:ascii="宋体" w:eastAsia="宋体" w:hAnsi="宋体" w:cs="Times New Roman" w:hint="eastAsia"/>
                <w:bCs/>
                <w:szCs w:val="21"/>
              </w:rPr>
              <w:t>（3）拥有机电工作领域的经验；</w:t>
            </w:r>
          </w:p>
        </w:tc>
        <w:tc>
          <w:tcPr>
            <w:tcW w:w="752" w:type="dxa"/>
            <w:tcBorders>
              <w:top w:val="nil"/>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Times New Roman" w:eastAsia="宋体" w:hAnsi="Times New Roman" w:cs="Times New Roman"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nil"/>
              <w:left w:val="single" w:sz="4" w:space="0" w:color="auto"/>
              <w:bottom w:val="single" w:sz="4" w:space="0" w:color="auto"/>
              <w:right w:val="single" w:sz="8" w:space="0" w:color="auto"/>
            </w:tcBorders>
            <w:vAlign w:val="center"/>
          </w:tcPr>
          <w:p w:rsidR="00924528" w:rsidRPr="00924528" w:rsidRDefault="00924528" w:rsidP="00924528">
            <w:pPr>
              <w:snapToGrid w:val="0"/>
              <w:spacing w:line="300" w:lineRule="auto"/>
              <w:jc w:val="center"/>
              <w:rPr>
                <w:rFonts w:ascii="宋体" w:eastAsia="宋体" w:hAnsi="宋体" w:cs="Times New Roman"/>
                <w:bCs/>
                <w:szCs w:val="21"/>
              </w:rPr>
            </w:pPr>
            <w:r w:rsidRPr="00924528">
              <w:rPr>
                <w:rFonts w:ascii="宋体" w:eastAsia="宋体" w:hAnsi="宋体" w:cs="Times New Roman" w:hint="eastAsia"/>
                <w:bCs/>
                <w:szCs w:val="21"/>
              </w:rPr>
              <w:t>学历、职称证书</w:t>
            </w:r>
            <w:r w:rsidRPr="00924528">
              <w:rPr>
                <w:rFonts w:ascii="宋体" w:eastAsia="宋体" w:hAnsi="宋体" w:cs="宋体" w:hint="eastAsia"/>
                <w:kern w:val="0"/>
                <w:szCs w:val="21"/>
              </w:rPr>
              <w:t>复印件</w:t>
            </w:r>
          </w:p>
        </w:tc>
      </w:tr>
      <w:tr w:rsidR="00924528" w:rsidRPr="00924528" w:rsidTr="007703AC">
        <w:trPr>
          <w:trHeight w:val="562"/>
        </w:trPr>
        <w:tc>
          <w:tcPr>
            <w:tcW w:w="426" w:type="dxa"/>
            <w:tcBorders>
              <w:top w:val="nil"/>
              <w:left w:val="single" w:sz="8" w:space="0" w:color="auto"/>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5</w:t>
            </w:r>
          </w:p>
        </w:tc>
        <w:tc>
          <w:tcPr>
            <w:tcW w:w="708"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Times New Roman" w:eastAsia="宋体" w:hAnsi="Times New Roman" w:cs="Times New Roman" w:hint="eastAsia"/>
                <w:bCs/>
                <w:szCs w:val="21"/>
              </w:rPr>
              <w:t>其他专业技术人员</w:t>
            </w:r>
          </w:p>
        </w:tc>
        <w:tc>
          <w:tcPr>
            <w:tcW w:w="870" w:type="dxa"/>
            <w:tcBorders>
              <w:top w:val="nil"/>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宋体" w:eastAsia="宋体" w:hAnsi="宋体" w:cs="宋体" w:hint="eastAsia"/>
                <w:bCs/>
                <w:szCs w:val="21"/>
              </w:rPr>
              <w:t>安全负责人</w:t>
            </w:r>
          </w:p>
        </w:tc>
        <w:tc>
          <w:tcPr>
            <w:tcW w:w="3765" w:type="dxa"/>
            <w:tcBorders>
              <w:top w:val="nil"/>
              <w:left w:val="nil"/>
              <w:bottom w:val="single" w:sz="4" w:space="0" w:color="auto"/>
              <w:right w:val="single" w:sz="4" w:space="0" w:color="auto"/>
            </w:tcBorders>
            <w:vAlign w:val="center"/>
          </w:tcPr>
          <w:p w:rsidR="00924528" w:rsidRPr="00924528" w:rsidRDefault="00924528" w:rsidP="00924528">
            <w:pPr>
              <w:rPr>
                <w:rFonts w:ascii="宋体" w:eastAsia="宋体" w:hAnsi="宋体" w:cs="Times New Roman"/>
                <w:bCs/>
                <w:szCs w:val="21"/>
              </w:rPr>
            </w:pPr>
            <w:r w:rsidRPr="00924528">
              <w:rPr>
                <w:rFonts w:ascii="宋体" w:eastAsia="宋体" w:hAnsi="宋体" w:cs="Times New Roman" w:hint="eastAsia"/>
                <w:bCs/>
                <w:szCs w:val="21"/>
              </w:rPr>
              <w:t>（1）具有交安C证或建安C证；</w:t>
            </w:r>
          </w:p>
          <w:p w:rsidR="00924528" w:rsidRPr="00924528" w:rsidRDefault="00924528" w:rsidP="00924528">
            <w:pPr>
              <w:widowControl/>
              <w:snapToGrid w:val="0"/>
              <w:jc w:val="left"/>
              <w:rPr>
                <w:rFonts w:ascii="宋体" w:eastAsia="宋体" w:hAnsi="宋体" w:cs="Times New Roman"/>
                <w:bCs/>
                <w:szCs w:val="21"/>
              </w:rPr>
            </w:pPr>
            <w:r w:rsidRPr="00924528">
              <w:rPr>
                <w:rFonts w:ascii="宋体" w:eastAsia="宋体" w:hAnsi="宋体" w:cs="Times New Roman" w:hint="eastAsia"/>
                <w:bCs/>
                <w:szCs w:val="21"/>
              </w:rPr>
              <w:t>（2）拥有类似工作领域的经验；</w:t>
            </w:r>
          </w:p>
        </w:tc>
        <w:tc>
          <w:tcPr>
            <w:tcW w:w="752" w:type="dxa"/>
            <w:tcBorders>
              <w:top w:val="nil"/>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r w:rsidRPr="00924528">
              <w:rPr>
                <w:rFonts w:ascii="Times New Roman" w:eastAsia="宋体" w:hAnsi="Times New Roman" w:cs="Times New Roman"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nil"/>
              <w:left w:val="single" w:sz="4" w:space="0" w:color="auto"/>
              <w:bottom w:val="single" w:sz="4" w:space="0" w:color="auto"/>
              <w:right w:val="single" w:sz="8" w:space="0" w:color="auto"/>
            </w:tcBorders>
            <w:vAlign w:val="center"/>
          </w:tcPr>
          <w:p w:rsidR="00924528" w:rsidRPr="00924528" w:rsidRDefault="00924528" w:rsidP="00924528">
            <w:pPr>
              <w:snapToGrid w:val="0"/>
              <w:spacing w:line="300" w:lineRule="auto"/>
              <w:jc w:val="center"/>
              <w:rPr>
                <w:rFonts w:ascii="宋体" w:eastAsia="宋体" w:hAnsi="宋体" w:cs="Times New Roman"/>
                <w:bCs/>
                <w:szCs w:val="21"/>
              </w:rPr>
            </w:pPr>
            <w:r w:rsidRPr="00924528">
              <w:rPr>
                <w:rFonts w:ascii="宋体" w:eastAsia="宋体" w:hAnsi="宋体" w:cs="Times New Roman" w:hint="eastAsia"/>
                <w:bCs/>
                <w:szCs w:val="21"/>
              </w:rPr>
              <w:t>证明材料</w:t>
            </w:r>
            <w:r w:rsidRPr="00924528">
              <w:rPr>
                <w:rFonts w:ascii="宋体" w:eastAsia="宋体" w:hAnsi="宋体" w:cs="宋体" w:hint="eastAsia"/>
                <w:kern w:val="0"/>
                <w:szCs w:val="21"/>
              </w:rPr>
              <w:t>复印件</w:t>
            </w:r>
          </w:p>
        </w:tc>
      </w:tr>
    </w:tbl>
    <w:p w:rsidR="00924528" w:rsidRPr="00924528" w:rsidRDefault="00924528" w:rsidP="00924528">
      <w:pPr>
        <w:widowControl/>
        <w:snapToGrid w:val="0"/>
        <w:spacing w:line="300" w:lineRule="auto"/>
        <w:jc w:val="left"/>
        <w:rPr>
          <w:rFonts w:ascii="宋体" w:eastAsia="宋体" w:hAnsi="宋体" w:cs="宋体"/>
          <w:kern w:val="0"/>
          <w:szCs w:val="21"/>
        </w:rPr>
      </w:pPr>
      <w:r w:rsidRPr="00924528">
        <w:rPr>
          <w:rFonts w:ascii="宋体" w:eastAsia="宋体" w:hAnsi="宋体" w:cs="宋体" w:hint="eastAsia"/>
          <w:kern w:val="0"/>
          <w:szCs w:val="21"/>
        </w:rPr>
        <w:t>备注：1、表中人员需提供近3个月内任一月份在投标单位的的社保缴金证明；</w:t>
      </w:r>
    </w:p>
    <w:p w:rsidR="00924528" w:rsidRPr="00924528" w:rsidRDefault="00924528" w:rsidP="00924528">
      <w:pPr>
        <w:tabs>
          <w:tab w:val="left" w:pos="3060"/>
        </w:tabs>
        <w:snapToGrid w:val="0"/>
        <w:spacing w:line="300" w:lineRule="auto"/>
        <w:ind w:firstLineChars="200" w:firstLine="420"/>
        <w:rPr>
          <w:rFonts w:ascii="宋体" w:eastAsia="宋体" w:hAnsi="宋体" w:cs="宋体" w:hint="eastAsia"/>
          <w:kern w:val="0"/>
          <w:szCs w:val="21"/>
        </w:rPr>
      </w:pPr>
      <w:r w:rsidRPr="00924528">
        <w:rPr>
          <w:rFonts w:ascii="宋体" w:eastAsia="宋体" w:hAnsi="宋体" w:cs="宋体" w:hint="eastAsia"/>
          <w:kern w:val="0"/>
          <w:szCs w:val="21"/>
        </w:rPr>
        <w:t xml:space="preserve">  2、表中人员</w:t>
      </w:r>
      <w:r w:rsidRPr="00924528">
        <w:rPr>
          <w:rFonts w:ascii="宋体" w:eastAsia="宋体" w:hAnsi="宋体" w:cs="Times New Roman" w:hint="eastAsia"/>
          <w:bCs/>
          <w:szCs w:val="21"/>
        </w:rPr>
        <w:t>学历、职称</w:t>
      </w:r>
      <w:r w:rsidRPr="00924528">
        <w:rPr>
          <w:rFonts w:ascii="宋体" w:eastAsia="宋体" w:hAnsi="宋体" w:cs="宋体" w:hint="eastAsia"/>
          <w:kern w:val="0"/>
          <w:szCs w:val="21"/>
        </w:rPr>
        <w:t>高等级可用于低等级。</w:t>
      </w:r>
    </w:p>
    <w:p w:rsidR="00924528" w:rsidRPr="00924528" w:rsidRDefault="00924528" w:rsidP="00924528">
      <w:pPr>
        <w:tabs>
          <w:tab w:val="left" w:pos="3060"/>
        </w:tabs>
        <w:snapToGrid w:val="0"/>
        <w:spacing w:line="300" w:lineRule="auto"/>
        <w:ind w:firstLineChars="300" w:firstLine="630"/>
        <w:rPr>
          <w:rFonts w:ascii="Times New Roman" w:eastAsia="宋体" w:hAnsi="Times New Roman" w:cs="Times New Roman"/>
          <w:bCs/>
          <w:szCs w:val="21"/>
        </w:rPr>
      </w:pPr>
      <w:r w:rsidRPr="00924528">
        <w:rPr>
          <w:rFonts w:ascii="宋体" w:eastAsia="宋体" w:hAnsi="宋体" w:cs="宋体" w:hint="eastAsia"/>
          <w:kern w:val="0"/>
          <w:szCs w:val="21"/>
        </w:rPr>
        <w:t>3、投标单位结合项目特点和自身实力，可以适当增加</w:t>
      </w:r>
      <w:r w:rsidRPr="00924528">
        <w:rPr>
          <w:rFonts w:ascii="宋体" w:eastAsia="宋体" w:hAnsi="宋体" w:cs="Times New Roman" w:hint="eastAsia"/>
          <w:bCs/>
          <w:szCs w:val="21"/>
        </w:rPr>
        <w:t>主要管理人员配置</w:t>
      </w:r>
      <w:r w:rsidRPr="00924528">
        <w:rPr>
          <w:rFonts w:ascii="宋体" w:eastAsia="宋体" w:hAnsi="宋体" w:cs="宋体" w:hint="eastAsia"/>
          <w:kern w:val="0"/>
          <w:szCs w:val="21"/>
        </w:rPr>
        <w:t>岗位类别</w:t>
      </w:r>
      <w:r w:rsidRPr="00924528">
        <w:rPr>
          <w:rFonts w:ascii="宋体" w:eastAsia="宋体" w:hAnsi="宋体" w:cs="宋体" w:hint="eastAsia"/>
          <w:b/>
          <w:kern w:val="0"/>
          <w:szCs w:val="21"/>
        </w:rPr>
        <w:t>。</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924528" w:rsidRPr="00924528" w:rsidTr="007703AC">
        <w:trPr>
          <w:trHeight w:val="284"/>
        </w:trPr>
        <w:tc>
          <w:tcPr>
            <w:tcW w:w="0" w:type="auto"/>
            <w:tcBorders>
              <w:top w:val="nil"/>
              <w:left w:val="nil"/>
              <w:right w:val="nil"/>
            </w:tcBorders>
            <w:vAlign w:val="center"/>
          </w:tcPr>
          <w:p w:rsidR="00924528" w:rsidRPr="00924528" w:rsidRDefault="00924528" w:rsidP="00924528">
            <w:pPr>
              <w:tabs>
                <w:tab w:val="left" w:pos="3060"/>
              </w:tabs>
              <w:snapToGrid w:val="0"/>
              <w:spacing w:line="300" w:lineRule="auto"/>
              <w:jc w:val="center"/>
              <w:rPr>
                <w:rFonts w:ascii="宋体" w:eastAsia="宋体" w:hAnsi="宋体" w:cs="Times New Roman"/>
                <w:b/>
                <w:bCs/>
                <w:szCs w:val="21"/>
              </w:rPr>
            </w:pPr>
            <w:r w:rsidRPr="00924528">
              <w:rPr>
                <w:rFonts w:ascii="宋体" w:eastAsia="宋体" w:hAnsi="宋体" w:cs="宋体" w:hint="eastAsia"/>
                <w:b/>
                <w:bCs/>
                <w:kern w:val="0"/>
                <w:szCs w:val="21"/>
              </w:rPr>
              <w:t>主要技术工人（骨干）配置（表二）</w:t>
            </w:r>
          </w:p>
          <w:tbl>
            <w:tblPr>
              <w:tblW w:w="8818" w:type="dxa"/>
              <w:tblLook w:val="0000" w:firstRow="0" w:lastRow="0" w:firstColumn="0" w:lastColumn="0" w:noHBand="0" w:noVBand="0"/>
            </w:tblPr>
            <w:tblGrid>
              <w:gridCol w:w="704"/>
              <w:gridCol w:w="1134"/>
              <w:gridCol w:w="1247"/>
              <w:gridCol w:w="2601"/>
              <w:gridCol w:w="580"/>
              <w:gridCol w:w="1276"/>
              <w:gridCol w:w="1276"/>
            </w:tblGrid>
            <w:tr w:rsidR="00924528" w:rsidRPr="00924528" w:rsidTr="007703AC">
              <w:trPr>
                <w:trHeight w:val="486"/>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岗位类别</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岗位名称</w:t>
                  </w:r>
                </w:p>
              </w:tc>
              <w:tc>
                <w:tcPr>
                  <w:tcW w:w="2601"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资历要求</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投标到位要求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其他可提供的资料</w:t>
                  </w:r>
                </w:p>
              </w:tc>
            </w:tr>
            <w:tr w:rsidR="00924528" w:rsidRPr="00924528" w:rsidTr="007703AC">
              <w:trPr>
                <w:trHeight w:val="928"/>
              </w:trPr>
              <w:tc>
                <w:tcPr>
                  <w:tcW w:w="704" w:type="dxa"/>
                  <w:vMerge/>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2601" w:type="dxa"/>
                  <w:vMerge/>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数量</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应提供验证资料</w:t>
                  </w:r>
                </w:p>
              </w:tc>
              <w:tc>
                <w:tcPr>
                  <w:tcW w:w="1276" w:type="dxa"/>
                  <w:vMerge/>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r>
            <w:tr w:rsidR="00924528" w:rsidRPr="00924528" w:rsidTr="007703AC">
              <w:trPr>
                <w:trHeight w:val="584"/>
              </w:trPr>
              <w:tc>
                <w:tcPr>
                  <w:tcW w:w="704"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市政工程</w:t>
                  </w:r>
                  <w:r w:rsidRPr="00924528">
                    <w:rPr>
                      <w:rFonts w:ascii="宋体" w:eastAsia="宋体" w:hAnsi="宋体" w:cs="宋体" w:hint="eastAsia"/>
                      <w:kern w:val="0"/>
                      <w:szCs w:val="21"/>
                    </w:rPr>
                    <w:lastRenderedPageBreak/>
                    <w:t>管理</w:t>
                  </w:r>
                </w:p>
              </w:tc>
              <w:tc>
                <w:tcPr>
                  <w:tcW w:w="1247"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lastRenderedPageBreak/>
                    <w:t>市政工程</w:t>
                  </w:r>
                  <w:r w:rsidRPr="00924528">
                    <w:rPr>
                      <w:rFonts w:ascii="宋体" w:eastAsia="宋体" w:hAnsi="宋体" w:cs="宋体" w:hint="eastAsia"/>
                      <w:kern w:val="0"/>
                      <w:szCs w:val="21"/>
                    </w:rPr>
                    <w:lastRenderedPageBreak/>
                    <w:t>管理</w:t>
                  </w:r>
                </w:p>
              </w:tc>
              <w:tc>
                <w:tcPr>
                  <w:tcW w:w="2601" w:type="dxa"/>
                  <w:tcBorders>
                    <w:top w:val="single" w:sz="4" w:space="0" w:color="auto"/>
                    <w:left w:val="nil"/>
                    <w:bottom w:val="single" w:sz="4" w:space="0" w:color="auto"/>
                    <w:right w:val="single" w:sz="4" w:space="0" w:color="auto"/>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lastRenderedPageBreak/>
                    <w:t>具有隧道</w:t>
                  </w:r>
                  <w:r w:rsidRPr="00924528">
                    <w:rPr>
                      <w:rFonts w:ascii="宋体" w:eastAsia="宋体" w:hAnsi="宋体" w:cs="Times New Roman" w:hint="eastAsia"/>
                      <w:bCs/>
                      <w:szCs w:val="21"/>
                    </w:rPr>
                    <w:t>类</w:t>
                  </w:r>
                  <w:r w:rsidRPr="00924528">
                    <w:rPr>
                      <w:rFonts w:ascii="宋体" w:eastAsia="宋体" w:hAnsi="宋体" w:cs="宋体" w:hint="eastAsia"/>
                      <w:kern w:val="0"/>
                      <w:szCs w:val="21"/>
                    </w:rPr>
                    <w:t>（下立交、地</w:t>
                  </w:r>
                  <w:r w:rsidRPr="00924528">
                    <w:rPr>
                      <w:rFonts w:ascii="宋体" w:eastAsia="宋体" w:hAnsi="宋体" w:cs="宋体" w:hint="eastAsia"/>
                      <w:kern w:val="0"/>
                      <w:szCs w:val="21"/>
                    </w:rPr>
                    <w:lastRenderedPageBreak/>
                    <w:t>道）结构养护维修经验；具有土建专业中级工程师职称及以上</w:t>
                  </w: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Times New Roman"/>
                      <w:bCs/>
                      <w:szCs w:val="21"/>
                    </w:rPr>
                  </w:pPr>
                  <w:r w:rsidRPr="00924528">
                    <w:rPr>
                      <w:rFonts w:ascii="宋体" w:eastAsia="宋体" w:hAnsi="宋体" w:cs="Times New Roman" w:hint="eastAsia"/>
                      <w:bCs/>
                      <w:szCs w:val="21"/>
                    </w:rPr>
                    <w:lastRenderedPageBreak/>
                    <w:t>3</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widowControl/>
                    <w:rPr>
                      <w:rFonts w:ascii="宋体" w:eastAsia="宋体" w:hAnsi="宋体" w:cs="宋体"/>
                      <w:kern w:val="0"/>
                      <w:szCs w:val="21"/>
                    </w:rPr>
                  </w:pPr>
                  <w:r w:rsidRPr="00924528">
                    <w:rPr>
                      <w:rFonts w:ascii="宋体" w:eastAsia="宋体" w:hAnsi="宋体" w:cs="宋体" w:hint="eastAsia"/>
                      <w:kern w:val="0"/>
                      <w:szCs w:val="21"/>
                    </w:rPr>
                    <w:t>社保缴金证</w:t>
                  </w:r>
                  <w:r w:rsidRPr="00924528">
                    <w:rPr>
                      <w:rFonts w:ascii="宋体" w:eastAsia="宋体" w:hAnsi="宋体" w:cs="宋体" w:hint="eastAsia"/>
                      <w:kern w:val="0"/>
                      <w:szCs w:val="21"/>
                    </w:rPr>
                    <w:lastRenderedPageBreak/>
                    <w:t>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lastRenderedPageBreak/>
                    <w:t>相关证明材</w:t>
                  </w:r>
                  <w:r w:rsidRPr="00924528">
                    <w:rPr>
                      <w:rFonts w:ascii="宋体" w:eastAsia="宋体" w:hAnsi="宋体" w:cs="宋体" w:hint="eastAsia"/>
                      <w:kern w:val="0"/>
                      <w:szCs w:val="21"/>
                    </w:rPr>
                    <w:lastRenderedPageBreak/>
                    <w:t>料复印件</w:t>
                  </w:r>
                </w:p>
              </w:tc>
            </w:tr>
            <w:tr w:rsidR="00924528" w:rsidRPr="00924528" w:rsidTr="007703AC">
              <w:trPr>
                <w:trHeight w:val="356"/>
              </w:trPr>
              <w:tc>
                <w:tcPr>
                  <w:tcW w:w="704" w:type="dxa"/>
                  <w:tcBorders>
                    <w:top w:val="nil"/>
                    <w:left w:val="single" w:sz="8"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kern w:val="0"/>
                      <w:szCs w:val="21"/>
                    </w:rPr>
                    <w:lastRenderedPageBreak/>
                    <w:t>2</w:t>
                  </w:r>
                </w:p>
              </w:tc>
              <w:tc>
                <w:tcPr>
                  <w:tcW w:w="1134" w:type="dxa"/>
                  <w:tcBorders>
                    <w:top w:val="nil"/>
                    <w:left w:val="single" w:sz="4" w:space="0" w:color="auto"/>
                    <w:bottom w:val="single" w:sz="4" w:space="0" w:color="auto"/>
                    <w:right w:val="single" w:sz="4" w:space="0" w:color="auto"/>
                  </w:tcBorders>
                  <w:vAlign w:val="center"/>
                </w:tcPr>
                <w:p w:rsidR="00924528" w:rsidRPr="00924528" w:rsidRDefault="00924528" w:rsidP="00924528">
                  <w:pPr>
                    <w:widowControl/>
                    <w:rPr>
                      <w:rFonts w:ascii="宋体" w:eastAsia="宋体" w:hAnsi="宋体" w:cs="宋体"/>
                      <w:kern w:val="0"/>
                      <w:szCs w:val="21"/>
                    </w:rPr>
                  </w:pPr>
                  <w:r w:rsidRPr="00924528">
                    <w:rPr>
                      <w:rFonts w:ascii="宋体" w:eastAsia="宋体" w:hAnsi="宋体" w:cs="宋体" w:hint="eastAsia"/>
                      <w:kern w:val="0"/>
                      <w:szCs w:val="21"/>
                    </w:rPr>
                    <w:t>机电工程管理</w:t>
                  </w:r>
                </w:p>
              </w:tc>
              <w:tc>
                <w:tcPr>
                  <w:tcW w:w="1247" w:type="dxa"/>
                  <w:tcBorders>
                    <w:top w:val="nil"/>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机电工程管理</w:t>
                  </w:r>
                </w:p>
              </w:tc>
              <w:tc>
                <w:tcPr>
                  <w:tcW w:w="2601" w:type="dxa"/>
                  <w:tcBorders>
                    <w:top w:val="single" w:sz="4" w:space="0" w:color="auto"/>
                    <w:left w:val="nil"/>
                    <w:bottom w:val="single" w:sz="4" w:space="0" w:color="auto"/>
                    <w:right w:val="single" w:sz="4" w:space="0" w:color="auto"/>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具有隧道</w:t>
                  </w:r>
                  <w:r w:rsidRPr="00924528">
                    <w:rPr>
                      <w:rFonts w:ascii="宋体" w:eastAsia="宋体" w:hAnsi="宋体" w:cs="Times New Roman" w:hint="eastAsia"/>
                      <w:bCs/>
                      <w:szCs w:val="21"/>
                    </w:rPr>
                    <w:t>类</w:t>
                  </w:r>
                  <w:r w:rsidRPr="00924528">
                    <w:rPr>
                      <w:rFonts w:ascii="宋体" w:eastAsia="宋体" w:hAnsi="宋体" w:cs="宋体" w:hint="eastAsia"/>
                      <w:kern w:val="0"/>
                      <w:szCs w:val="21"/>
                    </w:rPr>
                    <w:t>（下立交、地道）机电设备运营和养护维修经验；具有机电类专业工程师职称及以上</w:t>
                  </w: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Times New Roman"/>
                      <w:bCs/>
                      <w:szCs w:val="21"/>
                    </w:rPr>
                  </w:pPr>
                  <w:r w:rsidRPr="00924528">
                    <w:rPr>
                      <w:rFonts w:ascii="宋体" w:eastAsia="宋体" w:hAnsi="宋体" w:cs="Times New Roman" w:hint="eastAsia"/>
                      <w:bCs/>
                      <w:szCs w:val="21"/>
                    </w:rPr>
                    <w:t>3</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widowControl/>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相关证明材料复印件</w:t>
                  </w:r>
                </w:p>
              </w:tc>
            </w:tr>
            <w:tr w:rsidR="00924528" w:rsidRPr="00924528" w:rsidTr="007703AC">
              <w:trPr>
                <w:trHeight w:val="417"/>
              </w:trPr>
              <w:tc>
                <w:tcPr>
                  <w:tcW w:w="704" w:type="dxa"/>
                  <w:vMerge w:val="restart"/>
                  <w:tcBorders>
                    <w:top w:val="single" w:sz="4" w:space="0" w:color="auto"/>
                    <w:left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3</w:t>
                  </w:r>
                </w:p>
              </w:tc>
              <w:tc>
                <w:tcPr>
                  <w:tcW w:w="1134" w:type="dxa"/>
                  <w:vMerge w:val="restart"/>
                  <w:tcBorders>
                    <w:top w:val="single" w:sz="4" w:space="0" w:color="auto"/>
                    <w:left w:val="single" w:sz="4" w:space="0" w:color="auto"/>
                    <w:right w:val="single" w:sz="4" w:space="0" w:color="auto"/>
                  </w:tcBorders>
                  <w:vAlign w:val="center"/>
                </w:tcPr>
                <w:p w:rsidR="00924528" w:rsidRPr="00924528" w:rsidRDefault="00924528" w:rsidP="00924528">
                  <w:pPr>
                    <w:widowControl/>
                    <w:rPr>
                      <w:rFonts w:ascii="宋体" w:eastAsia="宋体" w:hAnsi="宋体" w:cs="宋体"/>
                      <w:kern w:val="0"/>
                      <w:szCs w:val="21"/>
                    </w:rPr>
                  </w:pPr>
                  <w:r w:rsidRPr="00924528">
                    <w:rPr>
                      <w:rFonts w:ascii="Times New Roman" w:eastAsia="宋体" w:hAnsi="Times New Roman" w:cs="Times New Roman" w:hint="eastAsia"/>
                      <w:bCs/>
                      <w:szCs w:val="21"/>
                    </w:rPr>
                    <w:t>其他技术人员</w:t>
                  </w:r>
                </w:p>
              </w:tc>
              <w:tc>
                <w:tcPr>
                  <w:tcW w:w="1247"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总值班长</w:t>
                  </w:r>
                </w:p>
              </w:tc>
              <w:tc>
                <w:tcPr>
                  <w:tcW w:w="2601" w:type="dxa"/>
                  <w:tcBorders>
                    <w:top w:val="single" w:sz="4" w:space="0" w:color="auto"/>
                    <w:left w:val="nil"/>
                    <w:bottom w:val="single" w:sz="4" w:space="0" w:color="auto"/>
                    <w:right w:val="single" w:sz="4" w:space="0" w:color="auto"/>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具有隧道</w:t>
                  </w:r>
                  <w:r w:rsidRPr="00924528">
                    <w:rPr>
                      <w:rFonts w:ascii="宋体" w:eastAsia="宋体" w:hAnsi="宋体" w:cs="Times New Roman" w:hint="eastAsia"/>
                      <w:bCs/>
                      <w:szCs w:val="21"/>
                    </w:rPr>
                    <w:t>类</w:t>
                  </w:r>
                  <w:r w:rsidRPr="00924528">
                    <w:rPr>
                      <w:rFonts w:ascii="宋体" w:eastAsia="宋体" w:hAnsi="宋体" w:cs="宋体" w:hint="eastAsia"/>
                      <w:kern w:val="0"/>
                      <w:szCs w:val="21"/>
                    </w:rPr>
                    <w:t>（下立交、地道）养护管理和运营经验，具有机电类专业工程师职称及以上</w:t>
                  </w: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hint="eastAsia"/>
                      <w:kern w:val="0"/>
                      <w:szCs w:val="21"/>
                    </w:rPr>
                    <w:t>1</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hint="eastAsia"/>
                      <w:kern w:val="0"/>
                      <w:szCs w:val="21"/>
                    </w:rPr>
                    <w:t>相关证明材料复印件</w:t>
                  </w:r>
                </w:p>
              </w:tc>
            </w:tr>
            <w:tr w:rsidR="00924528" w:rsidRPr="00924528" w:rsidTr="007703AC">
              <w:trPr>
                <w:trHeight w:val="417"/>
              </w:trPr>
              <w:tc>
                <w:tcPr>
                  <w:tcW w:w="704" w:type="dxa"/>
                  <w:vMerge/>
                  <w:tcBorders>
                    <w:left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134" w:type="dxa"/>
                  <w:vMerge/>
                  <w:tcBorders>
                    <w:left w:val="single" w:sz="4" w:space="0" w:color="auto"/>
                    <w:right w:val="single" w:sz="4" w:space="0" w:color="auto"/>
                  </w:tcBorders>
                  <w:vAlign w:val="center"/>
                </w:tcPr>
                <w:p w:rsidR="00924528" w:rsidRPr="00924528" w:rsidRDefault="00924528" w:rsidP="00924528">
                  <w:pPr>
                    <w:widowControl/>
                    <w:rPr>
                      <w:rFonts w:ascii="Times New Roman" w:eastAsia="宋体" w:hAnsi="Times New Roman" w:cs="Times New Roman"/>
                      <w:bCs/>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值班长</w:t>
                  </w:r>
                </w:p>
              </w:tc>
              <w:tc>
                <w:tcPr>
                  <w:tcW w:w="2601" w:type="dxa"/>
                  <w:tcBorders>
                    <w:top w:val="single" w:sz="4" w:space="0" w:color="auto"/>
                    <w:left w:val="nil"/>
                    <w:bottom w:val="single" w:sz="4" w:space="0" w:color="auto"/>
                    <w:right w:val="single" w:sz="4" w:space="0" w:color="auto"/>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负责中控室24小时日常运行管理，具有隧道（下立交、地道）养护管理和运营经验</w:t>
                  </w: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hint="eastAsia"/>
                      <w:kern w:val="0"/>
                      <w:szCs w:val="21"/>
                    </w:rPr>
                    <w:t>4</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hint="eastAsia"/>
                      <w:kern w:val="0"/>
                      <w:szCs w:val="21"/>
                    </w:rPr>
                    <w:t>相关证明材料复印件</w:t>
                  </w:r>
                </w:p>
              </w:tc>
            </w:tr>
            <w:tr w:rsidR="00924528" w:rsidRPr="00924528" w:rsidTr="007703AC">
              <w:trPr>
                <w:trHeight w:val="417"/>
              </w:trPr>
              <w:tc>
                <w:tcPr>
                  <w:tcW w:w="704" w:type="dxa"/>
                  <w:vMerge/>
                  <w:tcBorders>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134" w:type="dxa"/>
                  <w:vMerge/>
                  <w:tcBorders>
                    <w:left w:val="single" w:sz="4" w:space="0" w:color="auto"/>
                    <w:bottom w:val="single" w:sz="4" w:space="0" w:color="auto"/>
                    <w:right w:val="single" w:sz="4" w:space="0" w:color="auto"/>
                  </w:tcBorders>
                  <w:vAlign w:val="center"/>
                </w:tcPr>
                <w:p w:rsidR="00924528" w:rsidRPr="00924528" w:rsidRDefault="00924528" w:rsidP="00924528">
                  <w:pPr>
                    <w:widowControl/>
                    <w:rPr>
                      <w:rFonts w:ascii="宋体" w:eastAsia="宋体" w:hAnsi="宋体" w:cs="宋体"/>
                      <w:kern w:val="0"/>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r w:rsidRPr="00924528">
                    <w:rPr>
                      <w:rFonts w:ascii="宋体" w:eastAsia="宋体" w:hAnsi="宋体" w:cs="宋体" w:hint="eastAsia"/>
                      <w:kern w:val="0"/>
                      <w:szCs w:val="21"/>
                    </w:rPr>
                    <w:t>电工</w:t>
                  </w:r>
                </w:p>
              </w:tc>
              <w:tc>
                <w:tcPr>
                  <w:tcW w:w="2601" w:type="dxa"/>
                  <w:tcBorders>
                    <w:top w:val="single" w:sz="4" w:space="0" w:color="auto"/>
                    <w:left w:val="nil"/>
                    <w:bottom w:val="single" w:sz="4" w:space="0" w:color="auto"/>
                    <w:right w:val="single" w:sz="4" w:space="0" w:color="auto"/>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具有高或低压操作证</w:t>
                  </w:r>
                </w:p>
              </w:tc>
              <w:tc>
                <w:tcPr>
                  <w:tcW w:w="580" w:type="dxa"/>
                  <w:tcBorders>
                    <w:top w:val="single" w:sz="4" w:space="0" w:color="auto"/>
                    <w:left w:val="nil"/>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kern w:val="0"/>
                      <w:szCs w:val="21"/>
                    </w:rPr>
                    <w:t>4</w:t>
                  </w:r>
                </w:p>
              </w:tc>
              <w:tc>
                <w:tcPr>
                  <w:tcW w:w="1276" w:type="dxa"/>
                  <w:tcBorders>
                    <w:top w:val="single" w:sz="4" w:space="0" w:color="auto"/>
                    <w:left w:val="single" w:sz="4" w:space="0" w:color="auto"/>
                    <w:bottom w:val="single" w:sz="4" w:space="0" w:color="auto"/>
                    <w:right w:val="nil"/>
                  </w:tcBorders>
                  <w:vAlign w:val="center"/>
                </w:tcPr>
                <w:p w:rsidR="00924528" w:rsidRPr="00924528" w:rsidRDefault="00924528" w:rsidP="00924528">
                  <w:pPr>
                    <w:rPr>
                      <w:rFonts w:ascii="宋体" w:eastAsia="宋体" w:hAnsi="宋体" w:cs="宋体"/>
                      <w:kern w:val="0"/>
                      <w:szCs w:val="21"/>
                    </w:rPr>
                  </w:pPr>
                  <w:r w:rsidRPr="00924528">
                    <w:rPr>
                      <w:rFonts w:ascii="宋体" w:eastAsia="宋体" w:hAnsi="宋体" w:cs="宋体" w:hint="eastAsia"/>
                      <w:kern w:val="0"/>
                      <w:szCs w:val="21"/>
                    </w:rPr>
                    <w:t>社保缴金证明</w:t>
                  </w:r>
                </w:p>
              </w:tc>
              <w:tc>
                <w:tcPr>
                  <w:tcW w:w="1276" w:type="dxa"/>
                  <w:tcBorders>
                    <w:top w:val="single" w:sz="4" w:space="0" w:color="auto"/>
                    <w:left w:val="single" w:sz="4" w:space="0" w:color="auto"/>
                    <w:bottom w:val="single" w:sz="4"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r w:rsidRPr="00924528">
                    <w:rPr>
                      <w:rFonts w:ascii="宋体" w:eastAsia="宋体" w:hAnsi="宋体" w:cs="宋体" w:hint="eastAsia"/>
                      <w:kern w:val="0"/>
                      <w:szCs w:val="21"/>
                    </w:rPr>
                    <w:t>相关证明材料复印件</w:t>
                  </w:r>
                </w:p>
              </w:tc>
            </w:tr>
          </w:tbl>
          <w:p w:rsidR="00924528" w:rsidRPr="00924528" w:rsidRDefault="00924528" w:rsidP="00924528">
            <w:pPr>
              <w:widowControl/>
              <w:snapToGrid w:val="0"/>
              <w:spacing w:line="300" w:lineRule="auto"/>
              <w:jc w:val="left"/>
              <w:rPr>
                <w:rFonts w:ascii="宋体" w:eastAsia="宋体" w:hAnsi="宋体" w:cs="宋体"/>
                <w:kern w:val="0"/>
                <w:szCs w:val="21"/>
              </w:rPr>
            </w:pPr>
            <w:r w:rsidRPr="00924528">
              <w:rPr>
                <w:rFonts w:ascii="宋体" w:eastAsia="宋体" w:hAnsi="宋体" w:cs="宋体" w:hint="eastAsia"/>
                <w:kern w:val="0"/>
                <w:szCs w:val="21"/>
              </w:rPr>
              <w:t>备注：1、表中技术工人（骨干）需提供人员简历表。</w:t>
            </w:r>
          </w:p>
          <w:p w:rsidR="00924528" w:rsidRPr="00924528" w:rsidRDefault="00924528" w:rsidP="00924528">
            <w:pPr>
              <w:ind w:firstLineChars="300" w:firstLine="630"/>
              <w:rPr>
                <w:rFonts w:ascii="Times New Roman" w:eastAsia="宋体" w:hAnsi="Times New Roman" w:cs="Times New Roman"/>
                <w:bCs/>
                <w:szCs w:val="21"/>
              </w:rPr>
            </w:pPr>
            <w:r w:rsidRPr="00924528">
              <w:rPr>
                <w:rFonts w:ascii="Times New Roman" w:eastAsia="宋体" w:hAnsi="Times New Roman" w:cs="Times New Roman" w:hint="eastAsia"/>
                <w:bCs/>
                <w:szCs w:val="21"/>
              </w:rPr>
              <w:t>2</w:t>
            </w:r>
            <w:r w:rsidRPr="00924528">
              <w:rPr>
                <w:rFonts w:ascii="Times New Roman" w:eastAsia="宋体" w:hAnsi="Times New Roman" w:cs="Times New Roman" w:hint="eastAsia"/>
                <w:bCs/>
                <w:szCs w:val="21"/>
              </w:rPr>
              <w:t>、</w:t>
            </w:r>
            <w:r w:rsidRPr="00924528">
              <w:rPr>
                <w:rFonts w:ascii="宋体" w:eastAsia="宋体" w:hAnsi="宋体" w:cs="宋体" w:hint="eastAsia"/>
                <w:kern w:val="0"/>
                <w:szCs w:val="21"/>
              </w:rPr>
              <w:t>表中人员需提供近3个月内任一月份在投标单位的的社保缴金证明。</w:t>
            </w:r>
          </w:p>
          <w:p w:rsidR="00924528" w:rsidRPr="00924528" w:rsidRDefault="00924528" w:rsidP="00924528">
            <w:pPr>
              <w:rPr>
                <w:rFonts w:ascii="Times New Roman" w:eastAsia="宋体" w:hAnsi="Times New Roman" w:cs="Times New Roman"/>
                <w:bCs/>
                <w:szCs w:val="21"/>
              </w:rPr>
            </w:pPr>
          </w:p>
          <w:p w:rsidR="00924528" w:rsidRPr="00924528" w:rsidRDefault="00924528" w:rsidP="00924528">
            <w:pPr>
              <w:tabs>
                <w:tab w:val="left" w:pos="3060"/>
              </w:tabs>
              <w:snapToGrid w:val="0"/>
              <w:spacing w:line="300" w:lineRule="auto"/>
              <w:jc w:val="center"/>
              <w:rPr>
                <w:rFonts w:ascii="宋体" w:eastAsia="宋体" w:hAnsi="宋体" w:cs="Times New Roman"/>
                <w:b/>
                <w:bCs/>
                <w:szCs w:val="21"/>
              </w:rPr>
            </w:pPr>
            <w:r w:rsidRPr="00924528">
              <w:rPr>
                <w:rFonts w:ascii="宋体" w:eastAsia="宋体" w:hAnsi="宋体" w:cs="宋体" w:hint="eastAsia"/>
                <w:b/>
                <w:bCs/>
                <w:kern w:val="0"/>
                <w:szCs w:val="21"/>
              </w:rPr>
              <w:t>一线主要劳动力配置（表三）</w:t>
            </w:r>
          </w:p>
          <w:tbl>
            <w:tblPr>
              <w:tblW w:w="0" w:type="auto"/>
              <w:tblLook w:val="0000" w:firstRow="0" w:lastRow="0" w:firstColumn="0" w:lastColumn="0" w:noHBand="0" w:noVBand="0"/>
            </w:tblPr>
            <w:tblGrid>
              <w:gridCol w:w="426"/>
              <w:gridCol w:w="1908"/>
              <w:gridCol w:w="1034"/>
              <w:gridCol w:w="1233"/>
              <w:gridCol w:w="1575"/>
              <w:gridCol w:w="1435"/>
              <w:gridCol w:w="918"/>
            </w:tblGrid>
            <w:tr w:rsidR="00924528" w:rsidRPr="00924528" w:rsidTr="007703AC">
              <w:trPr>
                <w:trHeight w:val="480"/>
              </w:trPr>
              <w:tc>
                <w:tcPr>
                  <w:tcW w:w="426" w:type="dxa"/>
                  <w:vMerge w:val="restart"/>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序号</w:t>
                  </w:r>
                </w:p>
              </w:tc>
              <w:tc>
                <w:tcPr>
                  <w:tcW w:w="1908" w:type="dxa"/>
                  <w:vMerge w:val="restart"/>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岗位类别</w:t>
                  </w:r>
                </w:p>
              </w:tc>
              <w:tc>
                <w:tcPr>
                  <w:tcW w:w="1034" w:type="dxa"/>
                  <w:vMerge w:val="restart"/>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岗位名称</w:t>
                  </w:r>
                </w:p>
              </w:tc>
              <w:tc>
                <w:tcPr>
                  <w:tcW w:w="1233" w:type="dxa"/>
                  <w:vMerge w:val="restart"/>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级别</w:t>
                  </w:r>
                </w:p>
              </w:tc>
              <w:tc>
                <w:tcPr>
                  <w:tcW w:w="3010" w:type="dxa"/>
                  <w:gridSpan w:val="2"/>
                  <w:tcBorders>
                    <w:top w:val="single" w:sz="8" w:space="0" w:color="auto"/>
                    <w:left w:val="nil"/>
                    <w:bottom w:val="single" w:sz="8" w:space="0" w:color="auto"/>
                    <w:right w:val="single" w:sz="4" w:space="0" w:color="000000"/>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承诺到位数量</w:t>
                  </w:r>
                </w:p>
              </w:tc>
              <w:tc>
                <w:tcPr>
                  <w:tcW w:w="918" w:type="dxa"/>
                  <w:vMerge w:val="restart"/>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备注</w:t>
                  </w:r>
                </w:p>
              </w:tc>
            </w:tr>
            <w:tr w:rsidR="00924528" w:rsidRPr="00924528" w:rsidTr="007703AC">
              <w:trPr>
                <w:trHeight w:val="866"/>
              </w:trPr>
              <w:tc>
                <w:tcPr>
                  <w:tcW w:w="426" w:type="dxa"/>
                  <w:vMerge/>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908" w:type="dxa"/>
                  <w:vMerge/>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034" w:type="dxa"/>
                  <w:vMerge/>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233" w:type="dxa"/>
                  <w:vMerge/>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
                      <w:bCs/>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数量</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bCs/>
                      <w:kern w:val="0"/>
                      <w:szCs w:val="21"/>
                    </w:rPr>
                  </w:pPr>
                  <w:r w:rsidRPr="00924528">
                    <w:rPr>
                      <w:rFonts w:ascii="宋体" w:eastAsia="宋体" w:hAnsi="宋体" w:cs="宋体" w:hint="eastAsia"/>
                      <w:bCs/>
                      <w:kern w:val="0"/>
                      <w:szCs w:val="21"/>
                    </w:rPr>
                    <w:t>应提供验证资料</w:t>
                  </w:r>
                </w:p>
              </w:tc>
              <w:tc>
                <w:tcPr>
                  <w:tcW w:w="918" w:type="dxa"/>
                  <w:vMerge/>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b/>
                      <w:bCs/>
                      <w:kern w:val="0"/>
                      <w:szCs w:val="21"/>
                    </w:rPr>
                  </w:pPr>
                </w:p>
              </w:tc>
            </w:tr>
            <w:tr w:rsidR="00924528" w:rsidRPr="00924528" w:rsidTr="007703AC">
              <w:trPr>
                <w:trHeight w:val="600"/>
              </w:trPr>
              <w:tc>
                <w:tcPr>
                  <w:tcW w:w="426" w:type="dxa"/>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Cs/>
                      <w:szCs w:val="21"/>
                    </w:rPr>
                  </w:pPr>
                </w:p>
              </w:tc>
              <w:tc>
                <w:tcPr>
                  <w:tcW w:w="1908"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Times New Roman" w:eastAsia="宋体" w:hAnsi="Times New Roman" w:cs="Times New Roman"/>
                      <w:b/>
                      <w:bCs/>
                      <w:szCs w:val="21"/>
                    </w:rPr>
                  </w:pPr>
                  <w:r w:rsidRPr="00924528">
                    <w:rPr>
                      <w:rFonts w:ascii="宋体" w:eastAsia="宋体" w:hAnsi="宋体" w:cs="宋体" w:hint="eastAsia"/>
                      <w:b/>
                      <w:bCs/>
                      <w:szCs w:val="21"/>
                    </w:rPr>
                    <w:t>一线工人总人数</w:t>
                  </w:r>
                </w:p>
              </w:tc>
              <w:tc>
                <w:tcPr>
                  <w:tcW w:w="1034"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Times New Roman"/>
                      <w:b/>
                      <w:bCs/>
                      <w:szCs w:val="21"/>
                    </w:rPr>
                  </w:pPr>
                  <w:r w:rsidRPr="00924528">
                    <w:rPr>
                      <w:rFonts w:ascii="宋体" w:eastAsia="宋体" w:hAnsi="宋体" w:cs="Times New Roman" w:hint="eastAsia"/>
                      <w:b/>
                      <w:bCs/>
                      <w:szCs w:val="21"/>
                    </w:rPr>
                    <w:t>5</w:t>
                  </w:r>
                  <w:r w:rsidRPr="00924528">
                    <w:rPr>
                      <w:rFonts w:ascii="宋体" w:eastAsia="宋体" w:hAnsi="宋体" w:cs="Times New Roman"/>
                      <w:b/>
                      <w:bCs/>
                      <w:szCs w:val="21"/>
                    </w:rPr>
                    <w:t>3</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p>
              </w:tc>
            </w:tr>
            <w:tr w:rsidR="00924528" w:rsidRPr="00924528" w:rsidTr="007703AC">
              <w:trPr>
                <w:trHeight w:val="449"/>
              </w:trPr>
              <w:tc>
                <w:tcPr>
                  <w:tcW w:w="426" w:type="dxa"/>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1</w:t>
                  </w:r>
                </w:p>
              </w:tc>
              <w:tc>
                <w:tcPr>
                  <w:tcW w:w="1908"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市政一线</w:t>
                  </w:r>
                </w:p>
              </w:tc>
              <w:tc>
                <w:tcPr>
                  <w:tcW w:w="1034"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jc w:val="center"/>
                    <w:rPr>
                      <w:rFonts w:ascii="宋体" w:eastAsia="宋体" w:hAnsi="宋体" w:cs="Times New Roman"/>
                      <w:bCs/>
                      <w:szCs w:val="21"/>
                    </w:rPr>
                  </w:pPr>
                  <w:r w:rsidRPr="00924528">
                    <w:rPr>
                      <w:rFonts w:ascii="宋体" w:eastAsia="宋体" w:hAnsi="宋体" w:cs="Times New Roman" w:hint="eastAsia"/>
                      <w:bCs/>
                      <w:szCs w:val="21"/>
                    </w:rPr>
                    <w:t>1</w:t>
                  </w:r>
                  <w:r w:rsidRPr="00924528">
                    <w:rPr>
                      <w:rFonts w:ascii="宋体" w:eastAsia="宋体" w:hAnsi="宋体" w:cs="Times New Roman"/>
                      <w:bCs/>
                      <w:szCs w:val="21"/>
                    </w:rPr>
                    <w:t>8</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p>
              </w:tc>
            </w:tr>
            <w:tr w:rsidR="00924528" w:rsidRPr="00924528" w:rsidTr="007703AC">
              <w:trPr>
                <w:trHeight w:val="402"/>
              </w:trPr>
              <w:tc>
                <w:tcPr>
                  <w:tcW w:w="426" w:type="dxa"/>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2</w:t>
                  </w:r>
                </w:p>
              </w:tc>
              <w:tc>
                <w:tcPr>
                  <w:tcW w:w="1908"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运营一线</w:t>
                  </w:r>
                </w:p>
              </w:tc>
              <w:tc>
                <w:tcPr>
                  <w:tcW w:w="1034"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jc w:val="center"/>
                    <w:rPr>
                      <w:rFonts w:ascii="宋体" w:eastAsia="宋体" w:hAnsi="宋体" w:cs="Times New Roman"/>
                      <w:bCs/>
                      <w:szCs w:val="21"/>
                    </w:rPr>
                  </w:pPr>
                  <w:r w:rsidRPr="00924528">
                    <w:rPr>
                      <w:rFonts w:ascii="宋体" w:eastAsia="宋体" w:hAnsi="宋体" w:cs="Times New Roman" w:hint="eastAsia"/>
                      <w:bCs/>
                      <w:szCs w:val="21"/>
                    </w:rPr>
                    <w:t>2</w:t>
                  </w:r>
                  <w:r w:rsidRPr="00924528">
                    <w:rPr>
                      <w:rFonts w:ascii="宋体" w:eastAsia="宋体" w:hAnsi="宋体" w:cs="Times New Roman"/>
                      <w:bCs/>
                      <w:szCs w:val="21"/>
                    </w:rPr>
                    <w:t>4</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ind w:firstLineChars="50" w:firstLine="105"/>
                    <w:jc w:val="center"/>
                    <w:rPr>
                      <w:rFonts w:ascii="宋体" w:eastAsia="宋体" w:hAnsi="宋体" w:cs="宋体"/>
                      <w:kern w:val="0"/>
                      <w:szCs w:val="21"/>
                    </w:rPr>
                  </w:pPr>
                </w:p>
              </w:tc>
            </w:tr>
            <w:tr w:rsidR="00924528" w:rsidRPr="00924528" w:rsidTr="007703AC">
              <w:trPr>
                <w:trHeight w:val="391"/>
              </w:trPr>
              <w:tc>
                <w:tcPr>
                  <w:tcW w:w="426" w:type="dxa"/>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3</w:t>
                  </w:r>
                </w:p>
              </w:tc>
              <w:tc>
                <w:tcPr>
                  <w:tcW w:w="1908"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机电一线</w:t>
                  </w:r>
                </w:p>
              </w:tc>
              <w:tc>
                <w:tcPr>
                  <w:tcW w:w="1034"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jc w:val="center"/>
                    <w:rPr>
                      <w:rFonts w:ascii="宋体" w:eastAsia="宋体" w:hAnsi="宋体" w:cs="Times New Roman"/>
                      <w:bCs/>
                      <w:szCs w:val="21"/>
                    </w:rPr>
                  </w:pPr>
                  <w:r w:rsidRPr="00924528">
                    <w:rPr>
                      <w:rFonts w:ascii="宋体" w:eastAsia="宋体" w:hAnsi="宋体" w:cs="Times New Roman" w:hint="eastAsia"/>
                      <w:bCs/>
                      <w:szCs w:val="21"/>
                    </w:rPr>
                    <w:t>4</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p>
              </w:tc>
            </w:tr>
            <w:tr w:rsidR="00924528" w:rsidRPr="00924528" w:rsidTr="007703AC">
              <w:trPr>
                <w:trHeight w:val="391"/>
              </w:trPr>
              <w:tc>
                <w:tcPr>
                  <w:tcW w:w="426" w:type="dxa"/>
                  <w:tcBorders>
                    <w:top w:val="single" w:sz="8" w:space="0" w:color="auto"/>
                    <w:left w:val="single" w:sz="8"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4</w:t>
                  </w:r>
                </w:p>
              </w:tc>
              <w:tc>
                <w:tcPr>
                  <w:tcW w:w="1908"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snapToGrid w:val="0"/>
                    <w:spacing w:line="300" w:lineRule="auto"/>
                    <w:jc w:val="center"/>
                    <w:rPr>
                      <w:rFonts w:ascii="宋体" w:eastAsia="宋体" w:hAnsi="宋体" w:cs="宋体"/>
                      <w:bCs/>
                      <w:szCs w:val="21"/>
                    </w:rPr>
                  </w:pPr>
                  <w:r w:rsidRPr="00924528">
                    <w:rPr>
                      <w:rFonts w:ascii="宋体" w:eastAsia="宋体" w:hAnsi="宋体" w:cs="宋体" w:hint="eastAsia"/>
                      <w:bCs/>
                      <w:szCs w:val="21"/>
                    </w:rPr>
                    <w:t>环卫一线</w:t>
                  </w:r>
                </w:p>
              </w:tc>
              <w:tc>
                <w:tcPr>
                  <w:tcW w:w="1034" w:type="dxa"/>
                  <w:tcBorders>
                    <w:top w:val="single" w:sz="8" w:space="0" w:color="auto"/>
                    <w:left w:val="single" w:sz="4" w:space="0" w:color="auto"/>
                    <w:bottom w:val="single" w:sz="8" w:space="0" w:color="auto"/>
                    <w:right w:val="single" w:sz="4" w:space="0" w:color="auto"/>
                  </w:tcBorders>
                  <w:vAlign w:val="center"/>
                </w:tcPr>
                <w:p w:rsidR="00924528" w:rsidRPr="00924528" w:rsidRDefault="00924528" w:rsidP="00924528">
                  <w:pPr>
                    <w:jc w:val="center"/>
                    <w:rPr>
                      <w:rFonts w:ascii="宋体" w:eastAsia="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924528" w:rsidRPr="00924528" w:rsidRDefault="00924528" w:rsidP="00924528">
                  <w:pPr>
                    <w:widowControl/>
                    <w:jc w:val="center"/>
                    <w:rPr>
                      <w:rFonts w:ascii="宋体" w:eastAsia="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924528" w:rsidRPr="00924528" w:rsidRDefault="00924528" w:rsidP="00924528">
                  <w:pPr>
                    <w:jc w:val="center"/>
                    <w:rPr>
                      <w:rFonts w:ascii="宋体" w:eastAsia="宋体" w:hAnsi="宋体" w:cs="Times New Roman"/>
                      <w:bCs/>
                      <w:szCs w:val="21"/>
                    </w:rPr>
                  </w:pPr>
                  <w:r w:rsidRPr="00924528">
                    <w:rPr>
                      <w:rFonts w:ascii="宋体" w:eastAsia="宋体" w:hAnsi="宋体" w:cs="Times New Roman" w:hint="eastAsia"/>
                      <w:bCs/>
                      <w:szCs w:val="21"/>
                    </w:rPr>
                    <w:t>7</w:t>
                  </w:r>
                </w:p>
              </w:tc>
              <w:tc>
                <w:tcPr>
                  <w:tcW w:w="1435" w:type="dxa"/>
                  <w:tcBorders>
                    <w:top w:val="single" w:sz="8" w:space="0" w:color="auto"/>
                    <w:left w:val="single" w:sz="4" w:space="0" w:color="auto"/>
                    <w:bottom w:val="single" w:sz="8" w:space="0" w:color="auto"/>
                    <w:right w:val="nil"/>
                  </w:tcBorders>
                  <w:vAlign w:val="center"/>
                </w:tcPr>
                <w:p w:rsidR="00924528" w:rsidRPr="00924528" w:rsidRDefault="00924528" w:rsidP="00924528">
                  <w:pPr>
                    <w:widowControl/>
                    <w:jc w:val="center"/>
                    <w:rPr>
                      <w:rFonts w:ascii="宋体" w:eastAsia="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924528" w:rsidRPr="00924528" w:rsidRDefault="00924528" w:rsidP="00924528">
                  <w:pPr>
                    <w:widowControl/>
                    <w:jc w:val="center"/>
                    <w:rPr>
                      <w:rFonts w:ascii="宋体" w:eastAsia="宋体" w:hAnsi="宋体" w:cs="宋体"/>
                      <w:kern w:val="0"/>
                      <w:szCs w:val="21"/>
                    </w:rPr>
                  </w:pPr>
                </w:p>
              </w:tc>
            </w:tr>
          </w:tbl>
          <w:p w:rsidR="00924528" w:rsidRPr="00924528" w:rsidRDefault="00924528" w:rsidP="00924528">
            <w:pPr>
              <w:snapToGrid w:val="0"/>
              <w:spacing w:line="300" w:lineRule="auto"/>
              <w:jc w:val="center"/>
              <w:rPr>
                <w:rFonts w:ascii="宋体" w:eastAsia="宋体" w:hAnsi="宋体" w:cs="Times New Roman"/>
                <w:b/>
                <w:bCs/>
                <w:szCs w:val="21"/>
              </w:rPr>
            </w:pPr>
          </w:p>
        </w:tc>
      </w:tr>
    </w:tbl>
    <w:p w:rsidR="00924528" w:rsidRPr="00924528" w:rsidRDefault="00924528" w:rsidP="00924528">
      <w:pPr>
        <w:ind w:firstLineChars="50" w:firstLine="105"/>
        <w:rPr>
          <w:rFonts w:ascii="宋体" w:eastAsia="宋体" w:hAnsi="宋体" w:cs="宋体"/>
          <w:kern w:val="0"/>
          <w:szCs w:val="21"/>
        </w:rPr>
      </w:pPr>
      <w:r w:rsidRPr="00924528">
        <w:rPr>
          <w:rFonts w:ascii="Times New Roman" w:eastAsia="宋体" w:hAnsi="Times New Roman" w:cs="Times New Roman" w:hint="eastAsia"/>
          <w:bCs/>
          <w:szCs w:val="21"/>
        </w:rPr>
        <w:lastRenderedPageBreak/>
        <w:t>注：</w:t>
      </w:r>
      <w:r w:rsidRPr="00924528">
        <w:rPr>
          <w:rFonts w:ascii="宋体" w:eastAsia="宋体" w:hAnsi="宋体" w:cs="宋体" w:hint="eastAsia"/>
          <w:kern w:val="0"/>
          <w:szCs w:val="21"/>
        </w:rPr>
        <w:t>1、表中一线劳动力投标人须承诺在中标后养护开始前配置到位。</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10.2 </w:t>
      </w:r>
      <w:r w:rsidRPr="00924528">
        <w:rPr>
          <w:rFonts w:ascii="Times New Roman" w:eastAsia="宋体" w:hAnsi="Times New Roman" w:cs="Times New Roman"/>
          <w:sz w:val="22"/>
        </w:rPr>
        <w:t>设备要求</w:t>
      </w:r>
    </w:p>
    <w:p w:rsidR="00924528" w:rsidRPr="00924528" w:rsidRDefault="00924528" w:rsidP="00924528">
      <w:pPr>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sz w:val="22"/>
        </w:rPr>
        <w:t>10.2.1</w:t>
      </w:r>
      <w:r w:rsidRPr="00924528">
        <w:rPr>
          <w:rFonts w:ascii="Times New Roman" w:eastAsia="宋体" w:hAnsi="Times New Roman" w:cs="Times New Roman" w:hint="eastAsia"/>
          <w:bCs/>
          <w:sz w:val="22"/>
        </w:rPr>
        <w:t>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rsidR="00924528" w:rsidRPr="00924528" w:rsidRDefault="00924528" w:rsidP="00924528">
      <w:pPr>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1</w:t>
      </w:r>
      <w:r w:rsidRPr="00924528">
        <w:rPr>
          <w:rFonts w:ascii="Times New Roman" w:eastAsia="宋体" w:hAnsi="Times New Roman" w:cs="Times New Roman"/>
          <w:bCs/>
          <w:sz w:val="22"/>
        </w:rPr>
        <w:t>0.2.2</w:t>
      </w:r>
      <w:r w:rsidRPr="00924528">
        <w:rPr>
          <w:rFonts w:ascii="Times New Roman" w:eastAsia="宋体" w:hAnsi="Times New Roman" w:cs="Times New Roman" w:hint="eastAsia"/>
          <w:bCs/>
          <w:sz w:val="22"/>
        </w:rPr>
        <w:t>投标所配备的机械设备应符合实际养护需求，带“</w:t>
      </w:r>
      <w:r w:rsidRPr="00924528">
        <w:rPr>
          <w:rFonts w:ascii="宋体" w:eastAsia="宋体" w:hAnsi="宋体" w:cs="宋体" w:hint="eastAsia"/>
          <w:szCs w:val="21"/>
        </w:rPr>
        <w:t>☆</w:t>
      </w:r>
      <w:r w:rsidRPr="00924528">
        <w:rPr>
          <w:rFonts w:ascii="Times New Roman" w:eastAsia="宋体" w:hAnsi="Times New Roman" w:cs="Times New Roman" w:hint="eastAsia"/>
          <w:bCs/>
          <w:sz w:val="22"/>
        </w:rPr>
        <w:t>”设备投标时必须提供验证材料。</w:t>
      </w:r>
    </w:p>
    <w:p w:rsidR="00924528" w:rsidRPr="00924528" w:rsidRDefault="00924528" w:rsidP="00924528">
      <w:pPr>
        <w:snapToGrid w:val="0"/>
        <w:outlineLvl w:val="3"/>
        <w:rPr>
          <w:rFonts w:ascii="Times New Roman" w:eastAsia="宋体" w:hAnsi="Times New Roman" w:cs="Times New Roman"/>
          <w:sz w:val="22"/>
        </w:rPr>
      </w:pPr>
    </w:p>
    <w:p w:rsidR="00924528" w:rsidRPr="00924528" w:rsidRDefault="00924528" w:rsidP="00924528">
      <w:pPr>
        <w:tabs>
          <w:tab w:val="left" w:pos="3060"/>
        </w:tabs>
        <w:snapToGrid w:val="0"/>
        <w:jc w:val="center"/>
        <w:rPr>
          <w:rFonts w:ascii="宋体" w:eastAsia="宋体" w:hAnsi="宋体" w:cs="Times New Roman"/>
          <w:bCs/>
          <w:sz w:val="22"/>
        </w:rPr>
      </w:pPr>
      <w:r w:rsidRPr="00924528">
        <w:rPr>
          <w:rFonts w:ascii="宋体" w:eastAsia="宋体" w:hAnsi="宋体" w:cs="Times New Roman" w:hint="eastAsia"/>
          <w:bCs/>
          <w:sz w:val="22"/>
        </w:rPr>
        <w:t>机械设备配备表</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924528" w:rsidRPr="00924528" w:rsidTr="007703AC">
        <w:trPr>
          <w:jc w:val="center"/>
        </w:trPr>
        <w:tc>
          <w:tcPr>
            <w:tcW w:w="534" w:type="dxa"/>
            <w:vMerge w:val="restart"/>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lastRenderedPageBreak/>
              <w:t>序号</w:t>
            </w:r>
          </w:p>
        </w:tc>
        <w:tc>
          <w:tcPr>
            <w:tcW w:w="1304" w:type="dxa"/>
            <w:vMerge w:val="restart"/>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机械名称</w:t>
            </w:r>
          </w:p>
        </w:tc>
        <w:tc>
          <w:tcPr>
            <w:tcW w:w="567" w:type="dxa"/>
            <w:vMerge w:val="restart"/>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单位</w:t>
            </w:r>
          </w:p>
        </w:tc>
        <w:tc>
          <w:tcPr>
            <w:tcW w:w="4651" w:type="dxa"/>
            <w:gridSpan w:val="3"/>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投标到位要求</w:t>
            </w:r>
          </w:p>
        </w:tc>
        <w:tc>
          <w:tcPr>
            <w:tcW w:w="1476" w:type="dxa"/>
            <w:vMerge w:val="restart"/>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备注（自有或租赁）</w:t>
            </w:r>
          </w:p>
        </w:tc>
      </w:tr>
      <w:tr w:rsidR="00924528" w:rsidRPr="00924528" w:rsidTr="007703AC">
        <w:trPr>
          <w:jc w:val="center"/>
        </w:trPr>
        <w:tc>
          <w:tcPr>
            <w:tcW w:w="534" w:type="dxa"/>
            <w:vMerge/>
            <w:vAlign w:val="center"/>
          </w:tcPr>
          <w:p w:rsidR="00924528" w:rsidRPr="00924528" w:rsidRDefault="00924528" w:rsidP="00924528">
            <w:pPr>
              <w:widowControl/>
              <w:snapToGrid w:val="0"/>
              <w:jc w:val="center"/>
              <w:rPr>
                <w:rFonts w:ascii="宋体" w:eastAsia="宋体" w:hAnsi="宋体" w:cs="宋体"/>
                <w:kern w:val="0"/>
                <w:szCs w:val="21"/>
              </w:rPr>
            </w:pPr>
          </w:p>
        </w:tc>
        <w:tc>
          <w:tcPr>
            <w:tcW w:w="1304" w:type="dxa"/>
            <w:vMerge/>
            <w:vAlign w:val="center"/>
          </w:tcPr>
          <w:p w:rsidR="00924528" w:rsidRPr="00924528" w:rsidRDefault="00924528" w:rsidP="00924528">
            <w:pPr>
              <w:widowControl/>
              <w:snapToGrid w:val="0"/>
              <w:jc w:val="center"/>
              <w:rPr>
                <w:rFonts w:ascii="宋体" w:eastAsia="宋体" w:hAnsi="宋体" w:cs="宋体"/>
                <w:kern w:val="0"/>
                <w:szCs w:val="21"/>
              </w:rPr>
            </w:pPr>
          </w:p>
        </w:tc>
        <w:tc>
          <w:tcPr>
            <w:tcW w:w="567" w:type="dxa"/>
            <w:vMerge/>
            <w:vAlign w:val="center"/>
          </w:tcPr>
          <w:p w:rsidR="00924528" w:rsidRPr="00924528" w:rsidRDefault="00924528" w:rsidP="00924528">
            <w:pPr>
              <w:widowControl/>
              <w:snapToGrid w:val="0"/>
              <w:jc w:val="center"/>
              <w:rPr>
                <w:rFonts w:ascii="宋体" w:eastAsia="宋体" w:hAnsi="宋体" w:cs="宋体"/>
                <w:kern w:val="0"/>
                <w:szCs w:val="21"/>
              </w:rPr>
            </w:pP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数量</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配置要求</w:t>
            </w:r>
          </w:p>
        </w:tc>
        <w:tc>
          <w:tcPr>
            <w:tcW w:w="2268"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应提供验证材料</w:t>
            </w:r>
          </w:p>
        </w:tc>
        <w:tc>
          <w:tcPr>
            <w:tcW w:w="1476" w:type="dxa"/>
            <w:vMerge/>
            <w:vAlign w:val="center"/>
          </w:tcPr>
          <w:p w:rsidR="00924528" w:rsidRPr="00924528" w:rsidRDefault="00924528" w:rsidP="00924528">
            <w:pPr>
              <w:widowControl/>
              <w:snapToGrid w:val="0"/>
              <w:jc w:val="center"/>
              <w:rPr>
                <w:rFonts w:ascii="宋体" w:eastAsia="宋体" w:hAnsi="宋体" w:cs="宋体"/>
                <w:kern w:val="0"/>
                <w:szCs w:val="21"/>
              </w:rPr>
            </w:pP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宋体" w:eastAsia="宋体" w:hAnsi="宋体" w:cs="宋体" w:hint="eastAsia"/>
                <w:szCs w:val="21"/>
              </w:rPr>
              <w:t>☆</w:t>
            </w:r>
            <w:r w:rsidRPr="00924528">
              <w:rPr>
                <w:rFonts w:ascii="Times New Roman" w:eastAsia="宋体" w:hAnsi="Times New Roman" w:cs="Times New Roman" w:hint="eastAsia"/>
                <w:szCs w:val="21"/>
              </w:rPr>
              <w:t>清扫车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kern w:val="0"/>
                <w:szCs w:val="21"/>
              </w:rPr>
              <w:t>2</w:t>
            </w:r>
          </w:p>
        </w:tc>
        <w:tc>
          <w:tcPr>
            <w:tcW w:w="1701" w:type="dxa"/>
            <w:vAlign w:val="center"/>
          </w:tcPr>
          <w:p w:rsidR="00924528" w:rsidRPr="00924528" w:rsidRDefault="00924528" w:rsidP="00924528">
            <w:pPr>
              <w:widowControl/>
              <w:snapToGrid w:val="0"/>
              <w:jc w:val="center"/>
              <w:rPr>
                <w:rFonts w:ascii="Times New Roman" w:eastAsia="宋体" w:hAnsi="宋体" w:cs="Times New Roman"/>
                <w:kern w:val="0"/>
                <w:szCs w:val="21"/>
              </w:rPr>
            </w:pPr>
          </w:p>
          <w:p w:rsidR="00924528" w:rsidRPr="00924528" w:rsidRDefault="00924528" w:rsidP="00924528">
            <w:pPr>
              <w:widowControl/>
              <w:snapToGrid w:val="0"/>
              <w:jc w:val="center"/>
              <w:rPr>
                <w:rFonts w:ascii="宋体" w:eastAsia="宋体" w:hAnsi="宋体" w:cs="宋体"/>
                <w:kern w:val="0"/>
                <w:szCs w:val="21"/>
              </w:rPr>
            </w:pPr>
            <w:r w:rsidRPr="00924528">
              <w:rPr>
                <w:rFonts w:ascii="Times New Roman" w:eastAsia="宋体" w:hAnsi="宋体" w:cs="Times New Roman" w:hint="eastAsia"/>
                <w:kern w:val="0"/>
                <w:szCs w:val="21"/>
              </w:rPr>
              <w:t>置</w:t>
            </w:r>
          </w:p>
        </w:tc>
        <w:tc>
          <w:tcPr>
            <w:tcW w:w="2268" w:type="dxa"/>
            <w:vAlign w:val="center"/>
          </w:tcPr>
          <w:p w:rsidR="00924528" w:rsidRPr="00924528" w:rsidRDefault="00924528" w:rsidP="00924528">
            <w:pPr>
              <w:widowControl/>
              <w:jc w:val="left"/>
              <w:rPr>
                <w:rFonts w:ascii="Times New Roman" w:eastAsia="宋体" w:hAnsi="Times New Roman" w:cs="Times New Roman"/>
                <w:szCs w:val="20"/>
              </w:rPr>
            </w:pPr>
            <w:r w:rsidRPr="00924528">
              <w:rPr>
                <w:rFonts w:ascii="Times New Roman" w:eastAsia="宋体" w:hAnsi="Times New Roman" w:cs="Times New Roman" w:hint="eastAsia"/>
                <w:szCs w:val="20"/>
              </w:rPr>
              <w:t>提供能够证明该设备为投标单位所有的有效证明材料（自有：行驶证或新购设备提供购置合同及发票租赁：租赁合同、行驶证）</w:t>
            </w: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自有或租赁（投标时提供证明材料）</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宋体" w:eastAsia="宋体" w:hAnsi="宋体" w:cs="宋体" w:hint="eastAsia"/>
                <w:szCs w:val="21"/>
              </w:rPr>
              <w:t>☆</w:t>
            </w:r>
            <w:r w:rsidRPr="00924528">
              <w:rPr>
                <w:rFonts w:ascii="Times New Roman" w:eastAsia="宋体" w:hAnsi="Times New Roman" w:cs="Times New Roman" w:hint="eastAsia"/>
                <w:szCs w:val="21"/>
              </w:rPr>
              <w:t>洒水冲洗车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Times New Roman" w:eastAsia="宋体" w:hAnsi="宋体" w:cs="Times New Roman" w:hint="eastAsia"/>
                <w:kern w:val="0"/>
                <w:szCs w:val="21"/>
              </w:rPr>
              <w:t>备有</w:t>
            </w:r>
            <w:r w:rsidRPr="00924528">
              <w:rPr>
                <w:rFonts w:ascii="Times New Roman" w:eastAsia="宋体" w:hAnsi="宋体" w:cs="Times New Roman" w:hint="eastAsia"/>
                <w:kern w:val="0"/>
                <w:szCs w:val="21"/>
              </w:rPr>
              <w:t>GPS</w:t>
            </w:r>
            <w:r w:rsidRPr="00924528">
              <w:rPr>
                <w:rFonts w:ascii="Times New Roman" w:eastAsia="宋体" w:hAnsi="宋体" w:cs="Times New Roman" w:hint="eastAsia"/>
                <w:kern w:val="0"/>
                <w:szCs w:val="21"/>
              </w:rPr>
              <w:t>定位装置</w:t>
            </w: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r w:rsidRPr="00924528">
              <w:rPr>
                <w:rFonts w:ascii="Times New Roman" w:eastAsia="宋体" w:hAnsi="Times New Roman" w:cs="Times New Roman" w:hint="eastAsia"/>
                <w:szCs w:val="20"/>
              </w:rPr>
              <w:t>提供能够证明该设备为投标单位所有的有效证明材料（自有：行驶证或新购设备提供购置合同及发票租赁：租赁合同、行驶证）</w:t>
            </w: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自有或租赁（投标时提供证明材料）</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宋体" w:eastAsia="宋体" w:hAnsi="宋体" w:cs="宋体" w:hint="eastAsia"/>
                <w:szCs w:val="21"/>
              </w:rPr>
              <w:t>☆</w:t>
            </w:r>
            <w:r w:rsidRPr="00924528">
              <w:rPr>
                <w:rFonts w:ascii="Times New Roman" w:eastAsia="宋体" w:hAnsi="Times New Roman" w:cs="Times New Roman" w:hint="eastAsia"/>
                <w:szCs w:val="21"/>
              </w:rPr>
              <w:t>路况巡视车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kern w:val="0"/>
                <w:szCs w:val="21"/>
              </w:rPr>
              <w:t>2</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Times New Roman" w:eastAsia="宋体" w:hAnsi="宋体" w:cs="Times New Roman" w:hint="eastAsia"/>
                <w:kern w:val="0"/>
                <w:szCs w:val="21"/>
              </w:rPr>
              <w:t>备有</w:t>
            </w:r>
            <w:r w:rsidRPr="00924528">
              <w:rPr>
                <w:rFonts w:ascii="Times New Roman" w:eastAsia="宋体" w:hAnsi="宋体" w:cs="Times New Roman" w:hint="eastAsia"/>
                <w:kern w:val="0"/>
                <w:szCs w:val="21"/>
              </w:rPr>
              <w:t>GPS</w:t>
            </w:r>
            <w:r w:rsidRPr="00924528">
              <w:rPr>
                <w:rFonts w:ascii="Times New Roman" w:eastAsia="宋体" w:hAnsi="宋体" w:cs="Times New Roman" w:hint="eastAsia"/>
                <w:kern w:val="0"/>
                <w:szCs w:val="21"/>
              </w:rPr>
              <w:t>定位装置</w:t>
            </w: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r w:rsidRPr="00924528">
              <w:rPr>
                <w:rFonts w:ascii="Times New Roman" w:eastAsia="宋体" w:hAnsi="Times New Roman" w:cs="Times New Roman" w:hint="eastAsia"/>
                <w:szCs w:val="20"/>
              </w:rPr>
              <w:t>提供能够证明该设备为投标单位所有的有效证明材料（自有：行驶证或新购设备提供购置合同及发票租赁：租赁合同、行驶证）</w:t>
            </w: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自有或租赁（投标时提供证明材料）</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宋体" w:eastAsia="宋体" w:hAnsi="宋体" w:cs="宋体" w:hint="eastAsia"/>
                <w:szCs w:val="21"/>
              </w:rPr>
              <w:t>☆</w:t>
            </w:r>
            <w:r w:rsidRPr="00924528">
              <w:rPr>
                <w:rFonts w:ascii="Times New Roman" w:eastAsia="宋体" w:hAnsi="Times New Roman" w:cs="Times New Roman" w:hint="eastAsia"/>
                <w:szCs w:val="21"/>
              </w:rPr>
              <w:t>平台式登高车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r w:rsidRPr="00924528">
              <w:rPr>
                <w:rFonts w:ascii="Times New Roman" w:eastAsia="宋体" w:hAnsi="Times New Roman" w:cs="Times New Roman" w:hint="eastAsia"/>
                <w:szCs w:val="20"/>
              </w:rPr>
              <w:t>提供能够证明该设备为投标单位所有的有效证明材料（自有：行驶证或新购设备提供购置合同及发票租赁：租赁合同、行驶证）</w:t>
            </w: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自有或租赁（投标时提供证明材料）</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宋体" w:eastAsia="宋体" w:hAnsi="宋体" w:cs="宋体" w:hint="eastAsia"/>
                <w:szCs w:val="21"/>
              </w:rPr>
              <w:t>☆</w:t>
            </w:r>
            <w:r w:rsidRPr="00924528">
              <w:rPr>
                <w:rFonts w:ascii="Times New Roman" w:eastAsia="宋体" w:hAnsi="Times New Roman" w:cs="Times New Roman" w:hint="eastAsia"/>
                <w:szCs w:val="21"/>
              </w:rPr>
              <w:t>侧壁清洗车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r w:rsidRPr="00924528">
              <w:rPr>
                <w:rFonts w:ascii="Times New Roman" w:eastAsia="宋体" w:hAnsi="Times New Roman" w:cs="Times New Roman" w:hint="eastAsia"/>
                <w:szCs w:val="20"/>
              </w:rPr>
              <w:t>提供能够证明该设备为投标单位所有的有效证明材料（自有：行驶证或新购设备提供购置合同及发票租赁：租赁合同、行驶证）</w:t>
            </w: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自有或租赁（投标时提供证明材料）</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宋体" w:eastAsia="宋体" w:hAnsi="宋体" w:cs="宋体"/>
                <w:szCs w:val="21"/>
              </w:rPr>
            </w:pPr>
            <w:r w:rsidRPr="00924528">
              <w:rPr>
                <w:rFonts w:ascii="Times New Roman" w:eastAsia="宋体" w:hAnsi="Times New Roman" w:cs="Times New Roman" w:hint="eastAsia"/>
                <w:szCs w:val="21"/>
              </w:rPr>
              <w:t>安全防撞车</w:t>
            </w:r>
          </w:p>
        </w:tc>
        <w:tc>
          <w:tcPr>
            <w:tcW w:w="567"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辆</w:t>
            </w:r>
          </w:p>
        </w:tc>
        <w:tc>
          <w:tcPr>
            <w:tcW w:w="682"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2</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多功能养护车</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辆</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货车</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辆</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2</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吊车</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辆</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trHeight w:val="775"/>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发电机</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台</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潜水泵</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台</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2</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切缝机</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台</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灌缝机</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台</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空压机</w:t>
            </w:r>
          </w:p>
        </w:tc>
        <w:tc>
          <w:tcPr>
            <w:tcW w:w="567"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台</w:t>
            </w:r>
          </w:p>
        </w:tc>
        <w:tc>
          <w:tcPr>
            <w:tcW w:w="682" w:type="dxa"/>
            <w:vAlign w:val="center"/>
          </w:tcPr>
          <w:p w:rsidR="00924528" w:rsidRPr="00924528" w:rsidRDefault="00924528" w:rsidP="00924528">
            <w:pPr>
              <w:jc w:val="center"/>
              <w:rPr>
                <w:rFonts w:ascii="Times New Roman" w:eastAsia="宋体" w:hAnsi="Times New Roman" w:cs="Times New Roman"/>
                <w:szCs w:val="21"/>
              </w:rPr>
            </w:pPr>
            <w:r w:rsidRPr="00924528">
              <w:rPr>
                <w:rFonts w:ascii="Times New Roman" w:eastAsia="宋体" w:hAnsi="Times New Roman" w:cs="Times New Roman" w:hint="eastAsia"/>
                <w:szCs w:val="21"/>
              </w:rPr>
              <w:t>1</w:t>
            </w:r>
          </w:p>
        </w:tc>
        <w:tc>
          <w:tcPr>
            <w:tcW w:w="1701" w:type="dxa"/>
            <w:vAlign w:val="center"/>
          </w:tcPr>
          <w:p w:rsidR="00924528" w:rsidRPr="00924528" w:rsidRDefault="00924528" w:rsidP="00924528">
            <w:pPr>
              <w:widowControl/>
              <w:snapToGrid w:val="0"/>
              <w:jc w:val="center"/>
              <w:rPr>
                <w:rFonts w:ascii="宋体" w:eastAsia="宋体" w:hAnsi="宋体" w:cs="宋体"/>
                <w:kern w:val="0"/>
                <w:szCs w:val="21"/>
              </w:rPr>
            </w:pPr>
          </w:p>
        </w:tc>
        <w:tc>
          <w:tcPr>
            <w:tcW w:w="2268" w:type="dxa"/>
            <w:vAlign w:val="center"/>
          </w:tcPr>
          <w:p w:rsidR="00924528" w:rsidRPr="00924528" w:rsidRDefault="00924528" w:rsidP="00924528">
            <w:pPr>
              <w:widowControl/>
              <w:snapToGrid w:val="0"/>
              <w:jc w:val="left"/>
              <w:rPr>
                <w:rFonts w:ascii="宋体" w:eastAsia="宋体" w:hAnsi="宋体" w:cs="宋体"/>
                <w:kern w:val="0"/>
                <w:szCs w:val="21"/>
              </w:rPr>
            </w:pPr>
          </w:p>
        </w:tc>
        <w:tc>
          <w:tcPr>
            <w:tcW w:w="1476" w:type="dxa"/>
            <w:vAlign w:val="center"/>
          </w:tcPr>
          <w:p w:rsidR="00924528" w:rsidRPr="00924528" w:rsidRDefault="00924528" w:rsidP="00924528">
            <w:pPr>
              <w:widowControl/>
              <w:snapToGrid w:val="0"/>
              <w:jc w:val="center"/>
              <w:rPr>
                <w:rFonts w:ascii="宋体" w:eastAsia="宋体" w:hAnsi="宋体" w:cs="宋体"/>
                <w:kern w:val="0"/>
                <w:szCs w:val="21"/>
              </w:rPr>
            </w:pPr>
            <w:r w:rsidRPr="00924528">
              <w:rPr>
                <w:rFonts w:ascii="宋体" w:eastAsia="宋体" w:hAnsi="宋体" w:cs="宋体" w:hint="eastAsia"/>
                <w:kern w:val="0"/>
                <w:szCs w:val="21"/>
              </w:rPr>
              <w:t>自有或租赁</w:t>
            </w:r>
          </w:p>
        </w:tc>
      </w:tr>
      <w:tr w:rsidR="00924528" w:rsidRPr="00924528" w:rsidTr="007703AC">
        <w:trPr>
          <w:jc w:val="center"/>
        </w:trPr>
        <w:tc>
          <w:tcPr>
            <w:tcW w:w="534" w:type="dxa"/>
            <w:vAlign w:val="center"/>
          </w:tcPr>
          <w:p w:rsidR="00924528" w:rsidRPr="00924528" w:rsidRDefault="00924528" w:rsidP="00924528">
            <w:pPr>
              <w:widowControl/>
              <w:numPr>
                <w:ilvl w:val="0"/>
                <w:numId w:val="12"/>
              </w:numPr>
              <w:snapToGrid w:val="0"/>
              <w:jc w:val="center"/>
              <w:rPr>
                <w:rFonts w:ascii="宋体" w:eastAsia="宋体" w:hAnsi="宋体" w:cs="宋体"/>
                <w:kern w:val="0"/>
                <w:szCs w:val="21"/>
              </w:rPr>
            </w:pPr>
          </w:p>
        </w:tc>
        <w:tc>
          <w:tcPr>
            <w:tcW w:w="1304" w:type="dxa"/>
            <w:vAlign w:val="center"/>
          </w:tcPr>
          <w:p w:rsidR="00924528" w:rsidRPr="00924528" w:rsidRDefault="00924528" w:rsidP="00924528">
            <w:pPr>
              <w:widowControl/>
              <w:snapToGrid w:val="0"/>
              <w:jc w:val="center"/>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应急设备与物资</w:t>
            </w:r>
          </w:p>
        </w:tc>
        <w:tc>
          <w:tcPr>
            <w:tcW w:w="567" w:type="dxa"/>
            <w:vAlign w:val="center"/>
          </w:tcPr>
          <w:p w:rsidR="00924528" w:rsidRPr="00924528" w:rsidRDefault="00924528" w:rsidP="00924528">
            <w:pPr>
              <w:widowControl/>
              <w:spacing w:line="360" w:lineRule="auto"/>
              <w:jc w:val="center"/>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 xml:space="preserve">　</w:t>
            </w:r>
          </w:p>
        </w:tc>
        <w:tc>
          <w:tcPr>
            <w:tcW w:w="682" w:type="dxa"/>
            <w:vAlign w:val="center"/>
          </w:tcPr>
          <w:p w:rsidR="00924528" w:rsidRPr="00924528" w:rsidRDefault="00924528" w:rsidP="00924528">
            <w:pPr>
              <w:widowControl/>
              <w:spacing w:line="360" w:lineRule="auto"/>
              <w:jc w:val="center"/>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 xml:space="preserve">　</w:t>
            </w:r>
          </w:p>
        </w:tc>
        <w:tc>
          <w:tcPr>
            <w:tcW w:w="1701" w:type="dxa"/>
            <w:vAlign w:val="center"/>
          </w:tcPr>
          <w:p w:rsidR="00924528" w:rsidRPr="00924528" w:rsidRDefault="00924528" w:rsidP="00924528">
            <w:pPr>
              <w:widowControl/>
              <w:spacing w:line="360" w:lineRule="auto"/>
              <w:jc w:val="left"/>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 xml:space="preserve">　</w:t>
            </w:r>
          </w:p>
        </w:tc>
        <w:tc>
          <w:tcPr>
            <w:tcW w:w="2268" w:type="dxa"/>
            <w:vAlign w:val="center"/>
          </w:tcPr>
          <w:p w:rsidR="00924528" w:rsidRPr="00924528" w:rsidRDefault="00924528" w:rsidP="00924528">
            <w:pPr>
              <w:widowControl/>
              <w:spacing w:line="360" w:lineRule="auto"/>
              <w:jc w:val="center"/>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企业自报</w:t>
            </w:r>
          </w:p>
        </w:tc>
        <w:tc>
          <w:tcPr>
            <w:tcW w:w="1476" w:type="dxa"/>
            <w:vAlign w:val="center"/>
          </w:tcPr>
          <w:p w:rsidR="00924528" w:rsidRPr="00924528" w:rsidRDefault="00924528" w:rsidP="00924528">
            <w:pPr>
              <w:widowControl/>
              <w:snapToGrid w:val="0"/>
              <w:jc w:val="center"/>
              <w:rPr>
                <w:rFonts w:ascii="宋体" w:eastAsia="宋体" w:hAnsi="宋体" w:cs="宋体" w:hint="eastAsia"/>
                <w:kern w:val="0"/>
                <w:szCs w:val="21"/>
              </w:rPr>
            </w:pPr>
          </w:p>
        </w:tc>
      </w:tr>
    </w:tbl>
    <w:p w:rsidR="00924528" w:rsidRPr="00924528" w:rsidRDefault="00924528" w:rsidP="00924528">
      <w:pPr>
        <w:ind w:firstLineChars="100" w:firstLine="200"/>
        <w:rPr>
          <w:rFonts w:ascii="Times New Roman" w:eastAsia="宋体" w:hAnsi="Times New Roman" w:cs="Times New Roman"/>
          <w:kern w:val="0"/>
          <w:sz w:val="20"/>
          <w:szCs w:val="20"/>
        </w:rPr>
      </w:pPr>
      <w:r w:rsidRPr="00924528">
        <w:rPr>
          <w:rFonts w:ascii="Times New Roman" w:eastAsia="宋体" w:hAnsi="Times New Roman" w:cs="Times New Roman"/>
          <w:kern w:val="0"/>
          <w:sz w:val="20"/>
          <w:szCs w:val="20"/>
        </w:rPr>
        <w:t>注：（</w:t>
      </w:r>
      <w:r w:rsidRPr="00924528">
        <w:rPr>
          <w:rFonts w:ascii="Times New Roman" w:eastAsia="宋体" w:hAnsi="Times New Roman" w:cs="Times New Roman"/>
          <w:kern w:val="0"/>
          <w:sz w:val="20"/>
          <w:szCs w:val="20"/>
        </w:rPr>
        <w:t>1</w:t>
      </w:r>
      <w:r w:rsidRPr="00924528">
        <w:rPr>
          <w:rFonts w:ascii="Times New Roman" w:eastAsia="宋体" w:hAnsi="Times New Roman" w:cs="Times New Roman"/>
          <w:kern w:val="0"/>
          <w:sz w:val="20"/>
          <w:szCs w:val="20"/>
        </w:rPr>
        <w:t>）上述设备中车辆的尾气排放标准必须符合国家和上海市的有关标准。严禁使用黄标车车辆。</w:t>
      </w:r>
    </w:p>
    <w:p w:rsidR="00924528" w:rsidRPr="00924528" w:rsidRDefault="00924528" w:rsidP="00924528">
      <w:pPr>
        <w:snapToGrid w:val="0"/>
        <w:spacing w:line="300" w:lineRule="auto"/>
        <w:ind w:firstLineChars="200" w:firstLine="440"/>
        <w:rPr>
          <w:rFonts w:ascii="Times New Roman" w:eastAsia="宋体" w:hAnsi="Times New Roman" w:cs="Times New Roman"/>
          <w:sz w:val="22"/>
        </w:rPr>
      </w:pPr>
      <w:bookmarkStart w:id="55" w:name="_Toc24635325"/>
      <w:bookmarkStart w:id="56" w:name="_Toc23279994"/>
      <w:bookmarkStart w:id="57" w:name="_Toc107932870"/>
      <w:r w:rsidRPr="00924528">
        <w:rPr>
          <w:rFonts w:ascii="Times New Roman" w:eastAsia="宋体" w:hAnsi="Times New Roman" w:cs="Times New Roman"/>
          <w:sz w:val="22"/>
        </w:rPr>
        <w:lastRenderedPageBreak/>
        <w:t>10.3</w:t>
      </w:r>
      <w:r w:rsidRPr="00924528">
        <w:rPr>
          <w:rFonts w:ascii="Times New Roman" w:eastAsia="宋体" w:hAnsi="Times New Roman" w:cs="Times New Roman" w:hint="eastAsia"/>
          <w:sz w:val="22"/>
        </w:rPr>
        <w:t>公路智能化监管及养护信息化管理平台要求</w:t>
      </w:r>
      <w:bookmarkEnd w:id="55"/>
      <w:bookmarkEnd w:id="56"/>
      <w:bookmarkEnd w:id="57"/>
    </w:p>
    <w:p w:rsidR="00924528" w:rsidRPr="00924528" w:rsidRDefault="00924528" w:rsidP="00924528">
      <w:pPr>
        <w:tabs>
          <w:tab w:val="left" w:pos="3060"/>
        </w:tabs>
        <w:snapToGrid w:val="0"/>
        <w:spacing w:line="300" w:lineRule="auto"/>
        <w:ind w:firstLineChars="200" w:firstLine="440"/>
        <w:rPr>
          <w:rFonts w:ascii="宋体" w:eastAsia="宋体" w:hAnsi="宋体" w:cs="宋体"/>
          <w:sz w:val="22"/>
        </w:rPr>
      </w:pPr>
      <w:r w:rsidRPr="00924528">
        <w:rPr>
          <w:rFonts w:ascii="宋体" w:eastAsia="宋体" w:hAnsi="宋体" w:cs="宋体"/>
          <w:sz w:val="22"/>
        </w:rPr>
        <w:t>10.3.1</w:t>
      </w:r>
      <w:r w:rsidRPr="00924528">
        <w:rPr>
          <w:rFonts w:ascii="宋体" w:eastAsia="宋体" w:hAnsi="宋体" w:cs="宋体" w:hint="eastAsia"/>
          <w:sz w:val="22"/>
        </w:rPr>
        <w:t>公路智能化监管要求</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浦东道运中心环保子平台经过多期建设，围绕路网道路、设施、环境等要素，构建了以GIS地图为基础、综合利用多方信息、重点为公路养护、道路保畅、应急保障和公众服务的智慧化公路管养平台，全面掌握公路相关信息资源，提高养护效率，科学利用养护资金，提高应急事件处置效率，实现了对公路养护的流程化、一体化、智能化管理。平台在道路、桥梁设施的信息化智能监管方面的主要要求包括：</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1)道路巡查作业监管</w:t>
      </w:r>
    </w:p>
    <w:p w:rsidR="00924528" w:rsidRPr="00924528" w:rsidRDefault="00924528" w:rsidP="00924528">
      <w:pPr>
        <w:spacing w:line="300" w:lineRule="auto"/>
        <w:rPr>
          <w:rFonts w:ascii="宋体" w:eastAsia="宋体" w:hAnsi="宋体" w:cs="宋体"/>
          <w:sz w:val="22"/>
        </w:rPr>
      </w:pPr>
      <w:r w:rsidRPr="00924528">
        <w:rPr>
          <w:rFonts w:ascii="宋体" w:eastAsia="宋体" w:hAnsi="宋体" w:cs="宋体" w:hint="eastAsia"/>
          <w:sz w:val="22"/>
        </w:rPr>
        <w:tab/>
        <w:t>巡查车辆上安装GPS设备，巡查人员利用手机APP，平台实时采集车辆及人员位置数据，通过对历史轨迹数据的挖掘分析，与规定的巡查作业要求相匹配，实现对道路及人员巡查作业情况的智能化监管，解决道路巡查工作监管困难、巡查质量不高等问题。</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2)道路保洁作业监管</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平台集成道运中心管辖各中标公司环卫车辆GPS实时位置数据。可基于GIS地图实时查看各车辆当前位置、车速；查询指定车辆日期段内的行驶轨迹，在GIS地图上显示轨迹点、轨迹线；并通过对车辆历史轨迹数据的挖掘分析，与预设的车辆作业规则匹配，实现对道路保洁作业情况的监管，解决靠人工核查监督车辆作业情况的问题。每天道路清扫保洁作业的情况在“图”上和报表中一目了然。</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接入中标养护公司环卫车辆数据，覆盖道运中心管辖的所有保洁路段。</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3)桥下空间智能监管</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桥下空间经常发生偷倒垃圾渣土，或被非法占用等外来入侵现象。由于新区范围大，桥下空间巡查需要人力、物力，且问题发现常常滞后。现在重点桥下空间安装无线摄像机，采用人工智能视频画面比对算法对现场异常情况自动触发系统告警，实现问题主动发现，以及问题流转处置的全过程闭环管理。将现场定期巡查监管转变为远程实时主动监管，减轻了桥下空间巡查工作量，提升问题发现处置效率。</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4)桥梁检查工作监管</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为实现对桥梁日常检查工作的监管，目前已在浦东新区共946座桥梁的主体结构处安装了NFC标签，养护巡检人员到达现场后，通过手机APP扫描标签，达到现场签到的效果。养护巡检人员在现场检查桥梁结构情况，至少要经过5分钟才允许通过APP扫描标签离场。当发现桥梁病害时，可通过APP上传病害详细情况、现场照片，经业务科室审批后开展病害修复工作，事前、事中、事后都有相应照片记录，便于监管考核。</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5)道路病害智能识别</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在巡查车辆上安装高清摄像头，并配有车载处理器，基于巡查车辆行进过程中采集的视频、图片，使用人工智能、深度学习的算法对道路影像进行实时分析，识别道路病害，识别结果通过4G或者5G网络上传到平台中，并进行派单流转处置。可在平台中查看实时视频、基于GIS地图定位的道路病害信息。</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识别结果包括：裂缝、坑槽、标志线淡化、窨井高差等。</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lastRenderedPageBreak/>
        <w:t>6)路面结冰检测</w:t>
      </w:r>
    </w:p>
    <w:p w:rsidR="00924528" w:rsidRPr="00924528" w:rsidRDefault="00924528" w:rsidP="00924528">
      <w:pPr>
        <w:spacing w:line="300" w:lineRule="auto"/>
        <w:ind w:firstLine="420"/>
        <w:rPr>
          <w:rFonts w:ascii="宋体" w:eastAsia="宋体" w:hAnsi="宋体" w:cs="宋体"/>
          <w:sz w:val="22"/>
        </w:rPr>
      </w:pPr>
      <w:r w:rsidRPr="00924528">
        <w:rPr>
          <w:rFonts w:ascii="宋体" w:eastAsia="宋体" w:hAnsi="宋体" w:cs="宋体" w:hint="eastAsia"/>
          <w:sz w:val="22"/>
        </w:rPr>
        <w:t>在重点钢箱梁桥和大坡度桥路面安装结冰检测装置，实时对道路路面温度进行监测，智能计算结冰概率，当出现易结冰的情况时主动报警，提醒养护人员加强道路结冰情况关注。</w:t>
      </w:r>
    </w:p>
    <w:p w:rsidR="00924528" w:rsidRPr="00924528" w:rsidRDefault="00924528" w:rsidP="00924528">
      <w:pPr>
        <w:tabs>
          <w:tab w:val="left" w:pos="3060"/>
        </w:tabs>
        <w:snapToGrid w:val="0"/>
        <w:spacing w:line="300" w:lineRule="auto"/>
        <w:ind w:firstLineChars="200" w:firstLine="440"/>
        <w:rPr>
          <w:rFonts w:ascii="宋体" w:eastAsia="宋体" w:hAnsi="宋体" w:cs="宋体"/>
          <w:sz w:val="22"/>
        </w:rPr>
      </w:pPr>
      <w:r w:rsidRPr="00924528">
        <w:rPr>
          <w:rFonts w:ascii="宋体" w:eastAsia="宋体" w:hAnsi="宋体" w:cs="宋体"/>
          <w:sz w:val="22"/>
        </w:rPr>
        <w:t>10.4</w:t>
      </w:r>
      <w:r w:rsidRPr="00924528">
        <w:rPr>
          <w:rFonts w:ascii="宋体" w:eastAsia="宋体" w:hAnsi="宋体" w:cs="宋体" w:hint="eastAsia"/>
          <w:sz w:val="22"/>
        </w:rPr>
        <w:t>公路养护信息化管理平台</w:t>
      </w:r>
    </w:p>
    <w:p w:rsidR="00924528" w:rsidRPr="00924528" w:rsidRDefault="00924528" w:rsidP="00924528">
      <w:pPr>
        <w:spacing w:line="300" w:lineRule="auto"/>
        <w:ind w:firstLineChars="200" w:firstLine="440"/>
        <w:rPr>
          <w:rFonts w:ascii="宋体" w:eastAsia="宋体" w:hAnsi="宋体" w:cs="宋体"/>
          <w:sz w:val="22"/>
        </w:rPr>
      </w:pPr>
      <w:r w:rsidRPr="00924528">
        <w:rPr>
          <w:rFonts w:ascii="宋体" w:eastAsia="宋体" w:hAnsi="宋体" w:cs="宋体" w:hint="eastAsia"/>
          <w:sz w:val="22"/>
        </w:rPr>
        <w:t>中标人必须应用公路养护信息化管理平台做好日常养护工作，努力提升信息化管理水平，规范管理行为，具体要求如下：</w:t>
      </w:r>
    </w:p>
    <w:p w:rsidR="00924528" w:rsidRPr="00924528" w:rsidRDefault="00924528" w:rsidP="00924528">
      <w:pPr>
        <w:spacing w:line="300" w:lineRule="auto"/>
        <w:ind w:firstLineChars="100" w:firstLine="220"/>
        <w:rPr>
          <w:rFonts w:ascii="宋体" w:eastAsia="宋体" w:hAnsi="宋体" w:cs="宋体"/>
          <w:sz w:val="22"/>
        </w:rPr>
      </w:pPr>
      <w:r w:rsidRPr="00924528">
        <w:rPr>
          <w:rFonts w:ascii="宋体" w:eastAsia="宋体" w:hAnsi="宋体" w:cs="宋体" w:hint="eastAsia"/>
          <w:sz w:val="22"/>
        </w:rPr>
        <w:t>（1）配备专职人员，负责手持式病害采集设备的管理以及平台数据的日常录入，配置人员需具备公路养护管理专业基础知识，熟悉公路养护业务流程，并能熟练操作计算机。</w:t>
      </w:r>
    </w:p>
    <w:p w:rsidR="00924528" w:rsidRPr="00924528" w:rsidRDefault="00924528" w:rsidP="00924528">
      <w:pPr>
        <w:spacing w:line="300" w:lineRule="auto"/>
        <w:ind w:firstLineChars="100" w:firstLine="220"/>
        <w:rPr>
          <w:rFonts w:ascii="宋体" w:eastAsia="宋体" w:hAnsi="宋体" w:cs="宋体"/>
          <w:sz w:val="22"/>
        </w:rPr>
      </w:pPr>
      <w:r w:rsidRPr="00924528">
        <w:rPr>
          <w:rFonts w:ascii="宋体" w:eastAsia="宋体" w:hAnsi="宋体" w:cs="宋体" w:hint="eastAsia"/>
          <w:sz w:val="22"/>
        </w:rPr>
        <w:t>（2）中标人应按要求配置病害数据采集及录入设备，确保网络连接通畅。具体包括手持式病害采集设备（系统要求安卓4.0以上版本，具备NFC功能和摄像头，需含足够用量的数据流量）和专用电脑一台（操作系统为Windows XP，Windows 7,Windows 8等；浏览器IE10以上版本，Chrome；内存1G以上；硬盘空间1G以上；显示器分辨率宽屏1366*768以上，窄屏1280*768以上）。</w:t>
      </w:r>
    </w:p>
    <w:p w:rsidR="00924528" w:rsidRPr="00924528" w:rsidRDefault="00924528" w:rsidP="00924528">
      <w:pPr>
        <w:spacing w:line="300" w:lineRule="auto"/>
        <w:ind w:firstLineChars="100" w:firstLine="220"/>
        <w:rPr>
          <w:rFonts w:ascii="宋体" w:eastAsia="宋体" w:hAnsi="宋体" w:cs="宋体"/>
          <w:sz w:val="22"/>
        </w:rPr>
      </w:pPr>
      <w:r w:rsidRPr="00924528">
        <w:rPr>
          <w:rFonts w:ascii="宋体" w:eastAsia="宋体" w:hAnsi="宋体" w:cs="宋体" w:hint="eastAsia"/>
          <w:sz w:val="22"/>
        </w:rPr>
        <w:t>（3）中标人必须在路段配设的清扫车和巡视车上安装GPS定位系统，并按要求接入干线公路养护信息化管理平台。</w:t>
      </w:r>
    </w:p>
    <w:p w:rsidR="00924528" w:rsidRPr="00924528" w:rsidRDefault="00924528" w:rsidP="00924528">
      <w:pPr>
        <w:spacing w:line="300" w:lineRule="auto"/>
        <w:ind w:firstLineChars="100" w:firstLine="220"/>
        <w:rPr>
          <w:rFonts w:ascii="宋体" w:eastAsia="宋体" w:hAnsi="宋体" w:cs="宋体"/>
          <w:sz w:val="22"/>
        </w:rPr>
      </w:pPr>
      <w:r w:rsidRPr="00924528">
        <w:rPr>
          <w:rFonts w:ascii="宋体" w:eastAsia="宋体" w:hAnsi="宋体" w:cs="宋体" w:hint="eastAsia"/>
          <w:sz w:val="22"/>
        </w:rPr>
        <w:t>（4）中标人须按桥梁日常巡查要求，做好电子巡更工作。电子巡更牌须按规定位置安装，严禁弄虚作假，伪造巡查事实的行为。承包商必须按照桥梁经常性检查要求，由桥梁工程师带队进行检查，检查前桥梁工程师需经过系统身份验证识别。</w:t>
      </w:r>
    </w:p>
    <w:p w:rsidR="00924528" w:rsidRPr="00924528" w:rsidRDefault="00924528" w:rsidP="00924528">
      <w:pPr>
        <w:spacing w:line="300" w:lineRule="auto"/>
        <w:ind w:firstLineChars="100" w:firstLine="220"/>
        <w:rPr>
          <w:rFonts w:ascii="Times New Roman" w:eastAsia="宋体" w:hAnsi="Times New Roman" w:cs="Times New Roman"/>
          <w:sz w:val="22"/>
        </w:rPr>
      </w:pPr>
      <w:r w:rsidRPr="00924528">
        <w:rPr>
          <w:rFonts w:ascii="宋体" w:eastAsia="宋体" w:hAnsi="宋体" w:cs="宋体" w:hint="eastAsia"/>
          <w:sz w:val="22"/>
        </w:rPr>
        <w:t>（5）中标人应按时将要求的各类养护信息资料上报信息化管理平台，确保信息真实、完整、准确。</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8" w:name="_Toc111037812"/>
      <w:r w:rsidRPr="00924528">
        <w:rPr>
          <w:rFonts w:ascii="Times New Roman" w:eastAsia="宋体" w:hAnsi="Times New Roman" w:cs="Times New Roman"/>
          <w:b/>
          <w:sz w:val="22"/>
        </w:rPr>
        <w:t xml:space="preserve">11 </w:t>
      </w:r>
      <w:r w:rsidRPr="00924528">
        <w:rPr>
          <w:rFonts w:ascii="Times New Roman" w:eastAsia="宋体" w:hAnsi="Times New Roman" w:cs="Times New Roman"/>
          <w:b/>
          <w:sz w:val="22"/>
        </w:rPr>
        <w:t>安全文明作业及应急处置要求</w:t>
      </w:r>
      <w:bookmarkEnd w:id="58"/>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bookmarkStart w:id="59" w:name="_Toc460922292"/>
      <w:bookmarkStart w:id="60" w:name="_Toc463690205"/>
      <w:r w:rsidRPr="00924528">
        <w:rPr>
          <w:rFonts w:ascii="Times New Roman" w:eastAsia="宋体" w:hAnsi="Times New Roman" w:cs="Times New Roman"/>
          <w:sz w:val="22"/>
        </w:rPr>
        <w:t xml:space="preserve">11.1 </w:t>
      </w:r>
      <w:r w:rsidRPr="00924528">
        <w:rPr>
          <w:rFonts w:ascii="Times New Roman" w:eastAsia="宋体" w:hAnsi="Times New Roman" w:cs="Times New Roman"/>
          <w:sz w:val="22"/>
        </w:rPr>
        <w:t>安全文明施工措施与要求</w:t>
      </w:r>
      <w:bookmarkEnd w:id="59"/>
      <w:bookmarkEnd w:id="60"/>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11.1.1 </w:t>
      </w:r>
      <w:r w:rsidRPr="00924528">
        <w:rPr>
          <w:rFonts w:ascii="Times New Roman" w:eastAsia="宋体" w:hAnsi="Times New Roman" w:cs="Times New Roman"/>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11.1.2 </w:t>
      </w:r>
      <w:r w:rsidRPr="00924528">
        <w:rPr>
          <w:rFonts w:ascii="Times New Roman" w:eastAsia="宋体" w:hAnsi="Times New Roman" w:cs="Times New Roman"/>
          <w:sz w:val="22"/>
        </w:rPr>
        <w:t>建立职工（含劳务工等各种类型用工）花名册等档案资料，与职工签订劳动合同，为其办理国家规定的相关保险，并按规定标准安排专业健康体检和配备劳动防护用品。</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11.1.3 </w:t>
      </w:r>
      <w:r w:rsidRPr="00924528">
        <w:rPr>
          <w:rFonts w:ascii="Times New Roman" w:eastAsia="宋体" w:hAnsi="Times New Roman" w:cs="Times New Roman"/>
          <w:sz w:val="22"/>
        </w:rPr>
        <w:t>建立健全安全生产工作责任体系和组织管理网络，设置安全生产监管部门，配备专职安全监管人员，对施工作业安全进行现场监督；按照</w:t>
      </w:r>
      <w:r w:rsidRPr="00924528">
        <w:rPr>
          <w:rFonts w:ascii="Times New Roman" w:eastAsia="宋体" w:hAnsi="Times New Roman" w:cs="Times New Roman"/>
          <w:sz w:val="22"/>
        </w:rPr>
        <w:t>“</w:t>
      </w:r>
      <w:r w:rsidRPr="00924528">
        <w:rPr>
          <w:rFonts w:ascii="Times New Roman" w:eastAsia="宋体" w:hAnsi="Times New Roman" w:cs="Times New Roman"/>
          <w:sz w:val="22"/>
        </w:rPr>
        <w:t>横向到边，纵向到底</w:t>
      </w:r>
      <w:r w:rsidRPr="00924528">
        <w:rPr>
          <w:rFonts w:ascii="Times New Roman" w:eastAsia="宋体" w:hAnsi="Times New Roman" w:cs="Times New Roman"/>
          <w:sz w:val="22"/>
        </w:rPr>
        <w:t>”</w:t>
      </w:r>
      <w:r w:rsidRPr="00924528">
        <w:rPr>
          <w:rFonts w:ascii="Times New Roman" w:eastAsia="宋体" w:hAnsi="Times New Roman" w:cs="Times New Roman"/>
          <w:sz w:val="22"/>
        </w:rPr>
        <w:t>责任制要求将安全责任分解，承包商法定代表人与项目部、项目部与下属各责任部门必须签订安全协议书；定期召开安全生产工作会议，每月不少于一次；组织开展安全生产检查，每旬不少于一次。</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11.1.4</w:t>
      </w:r>
      <w:r w:rsidRPr="00924528">
        <w:rPr>
          <w:rFonts w:ascii="Times New Roman" w:eastAsia="宋体" w:hAnsi="Times New Roman" w:cs="Times New Roman"/>
          <w:sz w:val="22"/>
        </w:rPr>
        <w:t>凡占用机动车道进行的养护工程作业，必须按照规范要求设置养护维修作业</w:t>
      </w:r>
      <w:r w:rsidRPr="00924528">
        <w:rPr>
          <w:rFonts w:ascii="Times New Roman" w:eastAsia="宋体" w:hAnsi="Times New Roman" w:cs="Times New Roman"/>
          <w:sz w:val="22"/>
        </w:rPr>
        <w:lastRenderedPageBreak/>
        <w:t>控制区，并配置专用标志车（防撞车）和各项安全器材；养护人员上路作业必须统一着装，乘坐专用车辆，不得乘坐在无专用设施的货车车斗内。</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11.1.5 </w:t>
      </w:r>
      <w:r w:rsidRPr="00924528">
        <w:rPr>
          <w:rFonts w:ascii="Times New Roman" w:eastAsia="宋体" w:hAnsi="Times New Roman" w:cs="Times New Roman"/>
          <w:sz w:val="22"/>
        </w:rPr>
        <w:t>进入养护作业现场的作业机械和车辆，应按规定配置警示标志、灯具。</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11.1.6 </w:t>
      </w:r>
      <w:r w:rsidRPr="00924528">
        <w:rPr>
          <w:rFonts w:ascii="Times New Roman" w:eastAsia="宋体" w:hAnsi="Times New Roman" w:cs="Times New Roman"/>
          <w:sz w:val="22"/>
        </w:rPr>
        <w:t>严格执行</w:t>
      </w:r>
      <w:r w:rsidRPr="00924528">
        <w:rPr>
          <w:rFonts w:ascii="Times New Roman" w:eastAsia="宋体" w:hAnsi="Times New Roman" w:cs="Times New Roman"/>
          <w:sz w:val="22"/>
        </w:rPr>
        <w:t>JGJ4688-2005</w:t>
      </w:r>
      <w:r w:rsidRPr="00924528">
        <w:rPr>
          <w:rFonts w:ascii="Times New Roman" w:eastAsia="宋体" w:hAnsi="Times New Roman" w:cs="Times New Roman"/>
          <w:sz w:val="22"/>
        </w:rPr>
        <w:t>《施工现场临时用电安全技术规范》规定，采用三级配电系统、</w:t>
      </w:r>
      <w:r w:rsidRPr="00924528">
        <w:rPr>
          <w:rFonts w:ascii="Times New Roman" w:eastAsia="宋体" w:hAnsi="Times New Roman" w:cs="Times New Roman"/>
          <w:sz w:val="22"/>
        </w:rPr>
        <w:t>TN-S</w:t>
      </w:r>
      <w:r w:rsidRPr="00924528">
        <w:rPr>
          <w:rFonts w:ascii="Times New Roman" w:eastAsia="宋体" w:hAnsi="Times New Roman" w:cs="Times New Roman"/>
          <w:sz w:val="22"/>
        </w:rPr>
        <w:t>接零保护系统、三级漏电保护系统；所有的配电箱、开关电箱符合要求，临时用电工程所用电器装置、元器件、电线电缆等电工产品必须按国家规定通过</w:t>
      </w:r>
      <w:r w:rsidRPr="00924528">
        <w:rPr>
          <w:rFonts w:ascii="Times New Roman" w:eastAsia="宋体" w:hAnsi="Times New Roman" w:cs="Times New Roman"/>
          <w:sz w:val="22"/>
        </w:rPr>
        <w:t>“3C”</w:t>
      </w:r>
      <w:r w:rsidRPr="00924528">
        <w:rPr>
          <w:rFonts w:ascii="Times New Roman" w:eastAsia="宋体" w:hAnsi="Times New Roman" w:cs="Times New Roman"/>
          <w:sz w:val="22"/>
        </w:rPr>
        <w:t>认证，并经市建设工程安全协会登记备案的进行配置。</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11.1.7 </w:t>
      </w:r>
      <w:r w:rsidRPr="00924528">
        <w:rPr>
          <w:rFonts w:ascii="Times New Roman" w:eastAsia="宋体" w:hAnsi="Times New Roman" w:cs="Times New Roman"/>
          <w:sz w:val="22"/>
        </w:rPr>
        <w:t>如养护施工过程中发生重特大安全事故，承包商应快速、及时赶到现场，实施紧急处置，并协同有关单位和部门做好善后处理和稳定工作；紧急处置的结果须及时上报业主。</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11.1.8 </w:t>
      </w:r>
      <w:r w:rsidRPr="00924528">
        <w:rPr>
          <w:rFonts w:ascii="Times New Roman" w:eastAsia="宋体" w:hAnsi="Times New Roman" w:cs="Times New Roman"/>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11.1.9 </w:t>
      </w:r>
      <w:r w:rsidRPr="00924528">
        <w:rPr>
          <w:rFonts w:ascii="Times New Roman" w:eastAsia="宋体" w:hAnsi="Times New Roman" w:cs="Times New Roman"/>
          <w:sz w:val="22"/>
        </w:rPr>
        <w:t>开展多方面的共建联建活动；开展文明样板路创建活动，已创建的合同标段须保持既有创建成果。</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 </w:t>
      </w:r>
      <w:r w:rsidRPr="00924528">
        <w:rPr>
          <w:rFonts w:ascii="Times New Roman" w:eastAsia="宋体" w:hAnsi="Times New Roman" w:cs="Times New Roman"/>
          <w:sz w:val="22"/>
        </w:rPr>
        <w:t>应急处置要求</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11.2.1 </w:t>
      </w:r>
      <w:r w:rsidRPr="00924528">
        <w:rPr>
          <w:rFonts w:ascii="Times New Roman" w:eastAsia="宋体" w:hAnsi="Times New Roman" w:cs="Times New Roman"/>
          <w:sz w:val="22"/>
        </w:rPr>
        <w:t>按照其性质、严重程度、可控性等因素，灾害性天气、突发事件的等级划分为</w:t>
      </w:r>
      <w:r w:rsidRPr="00924528">
        <w:rPr>
          <w:rFonts w:ascii="宋体" w:eastAsia="宋体" w:hAnsi="宋体" w:cs="宋体" w:hint="eastAsia"/>
          <w:sz w:val="22"/>
        </w:rPr>
        <w:t>Ⅰ</w:t>
      </w:r>
      <w:r w:rsidRPr="00924528">
        <w:rPr>
          <w:rFonts w:ascii="Times New Roman" w:eastAsia="宋体" w:hAnsi="Times New Roman" w:cs="Times New Roman"/>
          <w:sz w:val="22"/>
        </w:rPr>
        <w:t>级（特别重大）、</w:t>
      </w:r>
      <w:r w:rsidRPr="00924528">
        <w:rPr>
          <w:rFonts w:ascii="宋体" w:eastAsia="宋体" w:hAnsi="宋体" w:cs="宋体" w:hint="eastAsia"/>
          <w:sz w:val="22"/>
        </w:rPr>
        <w:t>Ⅱ</w:t>
      </w:r>
      <w:r w:rsidRPr="00924528">
        <w:rPr>
          <w:rFonts w:ascii="Times New Roman" w:eastAsia="宋体" w:hAnsi="Times New Roman" w:cs="Times New Roman"/>
          <w:sz w:val="22"/>
        </w:rPr>
        <w:t>级（重大）、</w:t>
      </w:r>
      <w:r w:rsidRPr="00924528">
        <w:rPr>
          <w:rFonts w:ascii="宋体" w:eastAsia="宋体" w:hAnsi="宋体" w:cs="宋体" w:hint="eastAsia"/>
          <w:sz w:val="22"/>
        </w:rPr>
        <w:t>Ⅲ</w:t>
      </w:r>
      <w:r w:rsidRPr="00924528">
        <w:rPr>
          <w:rFonts w:ascii="Times New Roman" w:eastAsia="宋体" w:hAnsi="Times New Roman" w:cs="Times New Roman"/>
          <w:sz w:val="22"/>
        </w:rPr>
        <w:t>级（较大）、</w:t>
      </w:r>
      <w:r w:rsidRPr="00924528">
        <w:rPr>
          <w:rFonts w:ascii="宋体" w:eastAsia="宋体" w:hAnsi="宋体" w:cs="宋体" w:hint="eastAsia"/>
          <w:sz w:val="22"/>
        </w:rPr>
        <w:t>Ⅳ</w:t>
      </w:r>
      <w:r w:rsidRPr="00924528">
        <w:rPr>
          <w:rFonts w:ascii="Times New Roman" w:eastAsia="宋体" w:hAnsi="Times New Roman" w:cs="Times New Roman"/>
          <w:sz w:val="22"/>
        </w:rPr>
        <w:t>级（一般）四级。</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11.2.2 </w:t>
      </w:r>
      <w:r w:rsidRPr="00924528">
        <w:rPr>
          <w:rFonts w:ascii="Times New Roman" w:eastAsia="宋体" w:hAnsi="Times New Roman" w:cs="Times New Roman"/>
          <w:sz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11.2.3 </w:t>
      </w:r>
      <w:r w:rsidRPr="00924528">
        <w:rPr>
          <w:rFonts w:ascii="Times New Roman" w:eastAsia="宋体" w:hAnsi="Times New Roman" w:cs="Times New Roman"/>
          <w:sz w:val="22"/>
        </w:rPr>
        <w:t>建立应急指挥领导小组，负责应急救援总体指挥，并落实各部门职责和相关措施。</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11.2.4 </w:t>
      </w:r>
      <w:r w:rsidRPr="00924528">
        <w:rPr>
          <w:rFonts w:ascii="Times New Roman" w:eastAsia="宋体" w:hAnsi="Times New Roman" w:cs="Times New Roman"/>
          <w:sz w:val="22"/>
        </w:rPr>
        <w:t>组建一支具有综合救援能力的应急救援队伍（人员总数不得少于</w:t>
      </w:r>
      <w:r w:rsidRPr="00924528">
        <w:rPr>
          <w:rFonts w:ascii="Times New Roman" w:eastAsia="宋体" w:hAnsi="Times New Roman" w:cs="Times New Roman"/>
          <w:sz w:val="22"/>
        </w:rPr>
        <w:t>15</w:t>
      </w:r>
      <w:r w:rsidRPr="00924528">
        <w:rPr>
          <w:rFonts w:ascii="Times New Roman" w:eastAsia="宋体" w:hAnsi="Times New Roman" w:cs="Times New Roman"/>
          <w:sz w:val="22"/>
        </w:rPr>
        <w:t>人），一旦紧急情况发生，能在最短时间内到达现场进行应急处置。</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11.2.5 </w:t>
      </w:r>
      <w:r w:rsidRPr="00924528">
        <w:rPr>
          <w:rFonts w:ascii="Times New Roman" w:eastAsia="宋体" w:hAnsi="Times New Roman" w:cs="Times New Roman"/>
          <w:sz w:val="22"/>
        </w:rPr>
        <w:t>定期检查应急救援物资与机具，确保物资储备数量充足、机具设备完好可用。</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11.2.6 </w:t>
      </w:r>
      <w:r w:rsidRPr="00924528">
        <w:rPr>
          <w:rFonts w:ascii="Times New Roman" w:eastAsia="宋体" w:hAnsi="Times New Roman" w:cs="Times New Roman"/>
          <w:sz w:val="22"/>
        </w:rPr>
        <w:t>与气象部门建立热线联络制度，及时掌握灾害性天气的预警信息，特别在灾害性天气易发季节，需密切关注气象变化情况，针对其可能带来城市道路通行障碍做好相关防御措施。</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11.2.7 </w:t>
      </w:r>
      <w:r w:rsidRPr="00924528">
        <w:rPr>
          <w:rFonts w:ascii="Times New Roman" w:eastAsia="宋体" w:hAnsi="Times New Roman" w:cs="Times New Roman"/>
          <w:sz w:val="22"/>
        </w:rPr>
        <w:t>与交警、消防、医疗等部门建立联动机制，一旦发生紧急情况，能与交警及其它相关部门协调配合，维持道路的正常运行和良好秩序，并将实施情况及时上报业主。</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11.2.8 </w:t>
      </w:r>
      <w:r w:rsidRPr="00924528">
        <w:rPr>
          <w:rFonts w:ascii="Times New Roman" w:eastAsia="宋体" w:hAnsi="Times New Roman" w:cs="Times New Roman"/>
          <w:sz w:val="22"/>
        </w:rPr>
        <w:t>按照</w:t>
      </w:r>
      <w:r w:rsidRPr="00924528">
        <w:rPr>
          <w:rFonts w:ascii="Times New Roman" w:eastAsia="宋体" w:hAnsi="Times New Roman" w:cs="Times New Roman"/>
          <w:sz w:val="22"/>
        </w:rPr>
        <w:t>“</w:t>
      </w:r>
      <w:r w:rsidRPr="00924528">
        <w:rPr>
          <w:rFonts w:ascii="Times New Roman" w:eastAsia="宋体" w:hAnsi="Times New Roman" w:cs="Times New Roman"/>
          <w:sz w:val="22"/>
        </w:rPr>
        <w:t>上海市灾害性气候应急处置手册</w:t>
      </w:r>
      <w:r w:rsidRPr="00924528">
        <w:rPr>
          <w:rFonts w:ascii="Times New Roman" w:eastAsia="宋体" w:hAnsi="Times New Roman" w:cs="Times New Roman"/>
          <w:sz w:val="22"/>
        </w:rPr>
        <w:t>”</w:t>
      </w:r>
      <w:r w:rsidRPr="00924528">
        <w:rPr>
          <w:rFonts w:ascii="Times New Roman" w:eastAsia="宋体" w:hAnsi="Times New Roman" w:cs="Times New Roman"/>
          <w:sz w:val="22"/>
        </w:rPr>
        <w:t>、</w:t>
      </w:r>
      <w:r w:rsidRPr="00924528">
        <w:rPr>
          <w:rFonts w:ascii="Times New Roman" w:eastAsia="宋体" w:hAnsi="Times New Roman" w:cs="Times New Roman"/>
          <w:sz w:val="22"/>
        </w:rPr>
        <w:t>“</w:t>
      </w:r>
      <w:r w:rsidRPr="00924528">
        <w:rPr>
          <w:rFonts w:ascii="Times New Roman" w:eastAsia="宋体" w:hAnsi="Times New Roman" w:cs="Times New Roman"/>
          <w:sz w:val="22"/>
        </w:rPr>
        <w:t>浦东新区突发突发事件应急处置预案</w:t>
      </w:r>
      <w:r w:rsidRPr="00924528">
        <w:rPr>
          <w:rFonts w:ascii="Times New Roman" w:eastAsia="宋体" w:hAnsi="Times New Roman" w:cs="Times New Roman"/>
          <w:sz w:val="22"/>
        </w:rPr>
        <w:t>”</w:t>
      </w:r>
      <w:r w:rsidRPr="00924528">
        <w:rPr>
          <w:rFonts w:ascii="Times New Roman" w:eastAsia="宋体" w:hAnsi="Times New Roman" w:cs="Times New Roman"/>
          <w:sz w:val="22"/>
        </w:rPr>
        <w:t>要求，启动相应预警等级的应急响应。</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11.2.9 </w:t>
      </w:r>
      <w:r w:rsidRPr="00924528">
        <w:rPr>
          <w:rFonts w:ascii="Times New Roman" w:eastAsia="宋体" w:hAnsi="Times New Roman" w:cs="Times New Roman"/>
          <w:sz w:val="22"/>
        </w:rPr>
        <w:t>定期或不定期开展多方式多类别的应急演练，提高应急队伍的响应速度、救援水平和协同能力，并根据演练过程总结和结果评估，完善应急预案。</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11.2.10 </w:t>
      </w:r>
      <w:r w:rsidRPr="00924528">
        <w:rPr>
          <w:rFonts w:ascii="Times New Roman" w:eastAsia="宋体"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w:t>
      </w:r>
      <w:r w:rsidRPr="00924528">
        <w:rPr>
          <w:rFonts w:ascii="Times New Roman" w:eastAsia="宋体" w:hAnsi="Times New Roman" w:cs="Times New Roman"/>
          <w:sz w:val="22"/>
        </w:rPr>
        <w:lastRenderedPageBreak/>
        <w:t>告；业主应急值班联系电话。</w:t>
      </w:r>
      <w:r w:rsidRPr="00924528">
        <w:rPr>
          <w:rFonts w:ascii="Times New Roman" w:eastAsia="宋体" w:hAnsi="Times New Roman" w:cs="Times New Roman"/>
          <w:sz w:val="22"/>
        </w:rPr>
        <w:t xml:space="preserve"> </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11.2.11 </w:t>
      </w:r>
      <w:r w:rsidRPr="00924528">
        <w:rPr>
          <w:rFonts w:ascii="Times New Roman" w:eastAsia="宋体" w:hAnsi="Times New Roman" w:cs="Times New Roman"/>
          <w:sz w:val="22"/>
        </w:rPr>
        <w:t>积极做好全市性或全区性重大活动的市容环卫等保障任务。</w:t>
      </w:r>
    </w:p>
    <w:p w:rsidR="00924528" w:rsidRPr="00924528" w:rsidRDefault="00924528" w:rsidP="00924528">
      <w:pPr>
        <w:tabs>
          <w:tab w:val="left" w:pos="3060"/>
        </w:tabs>
        <w:snapToGrid w:val="0"/>
        <w:spacing w:line="300" w:lineRule="auto"/>
        <w:ind w:firstLineChars="200" w:firstLine="440"/>
        <w:rPr>
          <w:rFonts w:ascii="宋体" w:eastAsia="宋体" w:hAnsi="宋体" w:cs="宋体"/>
          <w:sz w:val="22"/>
        </w:rPr>
      </w:pPr>
      <w:bookmarkStart w:id="61" w:name="节假日、应急整治及重大活动期间养护要求"/>
      <w:bookmarkStart w:id="62" w:name="_Toc454373830"/>
      <w:r w:rsidRPr="00924528">
        <w:rPr>
          <w:rFonts w:ascii="Times New Roman" w:eastAsia="宋体" w:hAnsi="Times New Roman" w:cs="Times New Roman" w:hint="eastAsia"/>
          <w:sz w:val="22"/>
        </w:rPr>
        <w:t>11.2.</w:t>
      </w:r>
      <w:r w:rsidRPr="00924528">
        <w:rPr>
          <w:rFonts w:ascii="Times New Roman" w:eastAsia="宋体" w:hAnsi="Times New Roman" w:cs="Times New Roman"/>
          <w:sz w:val="22"/>
        </w:rPr>
        <w:t>12</w:t>
      </w:r>
      <w:r w:rsidRPr="00924528">
        <w:rPr>
          <w:rFonts w:ascii="Times New Roman" w:eastAsia="宋体" w:hAnsi="Times New Roman" w:cs="Times New Roman" w:hint="eastAsia"/>
          <w:sz w:val="22"/>
        </w:rPr>
        <w:t>节</w:t>
      </w:r>
      <w:r w:rsidRPr="00924528">
        <w:rPr>
          <w:rFonts w:ascii="宋体" w:eastAsia="宋体" w:hAnsi="宋体" w:cs="宋体" w:hint="eastAsia"/>
          <w:sz w:val="22"/>
        </w:rPr>
        <w:t>假日、应急整治及重大活动期间养护要求</w:t>
      </w:r>
      <w:bookmarkEnd w:id="61"/>
      <w:bookmarkEnd w:id="62"/>
    </w:p>
    <w:p w:rsidR="00924528" w:rsidRPr="00924528" w:rsidRDefault="00924528" w:rsidP="00924528">
      <w:pPr>
        <w:tabs>
          <w:tab w:val="left" w:pos="3060"/>
        </w:tabs>
        <w:snapToGrid w:val="0"/>
        <w:spacing w:line="300" w:lineRule="auto"/>
        <w:ind w:firstLineChars="150" w:firstLine="330"/>
        <w:rPr>
          <w:rFonts w:ascii="宋体" w:eastAsia="宋体" w:hAnsi="宋体" w:cs="宋体"/>
          <w:sz w:val="22"/>
        </w:rPr>
      </w:pPr>
      <w:r w:rsidRPr="00924528">
        <w:rPr>
          <w:rFonts w:ascii="宋体" w:eastAsia="宋体" w:hAnsi="宋体" w:cs="宋体" w:hint="eastAsia"/>
          <w:sz w:val="22"/>
        </w:rPr>
        <w:t>（</w:t>
      </w:r>
      <w:r w:rsidRPr="00924528">
        <w:rPr>
          <w:rFonts w:ascii="宋体" w:eastAsia="宋体" w:hAnsi="宋体" w:cs="宋体" w:hint="eastAsia"/>
          <w:bCs/>
          <w:sz w:val="22"/>
        </w:rPr>
        <w:t>1）</w:t>
      </w:r>
      <w:r w:rsidRPr="00924528">
        <w:rPr>
          <w:rFonts w:ascii="宋体" w:eastAsia="宋体" w:hAnsi="宋体" w:cs="宋体" w:hint="eastAsia"/>
          <w:sz w:val="22"/>
        </w:rPr>
        <w:t>组织落实各类设施应急作业方案，准备齐全应急车辆、设备和人员，并在节前对清运车辆车况和设施进行全面检查，确保设备、设施完好。</w:t>
      </w:r>
    </w:p>
    <w:p w:rsidR="00924528" w:rsidRPr="00924528" w:rsidRDefault="00924528" w:rsidP="00924528">
      <w:pPr>
        <w:tabs>
          <w:tab w:val="left" w:pos="3060"/>
        </w:tabs>
        <w:snapToGrid w:val="0"/>
        <w:spacing w:line="300" w:lineRule="auto"/>
        <w:ind w:firstLineChars="150" w:firstLine="330"/>
        <w:rPr>
          <w:rFonts w:ascii="宋体" w:eastAsia="宋体" w:hAnsi="宋体" w:cs="宋体"/>
          <w:sz w:val="22"/>
        </w:rPr>
      </w:pPr>
      <w:r w:rsidRPr="00924528">
        <w:rPr>
          <w:rFonts w:ascii="宋体" w:eastAsia="宋体" w:hAnsi="宋体" w:cs="宋体" w:hint="eastAsia"/>
          <w:sz w:val="22"/>
        </w:rPr>
        <w:t>（</w:t>
      </w:r>
      <w:r w:rsidRPr="00924528">
        <w:rPr>
          <w:rFonts w:ascii="宋体" w:eastAsia="宋体" w:hAnsi="宋体" w:cs="宋体" w:hint="eastAsia"/>
          <w:bCs/>
          <w:sz w:val="22"/>
        </w:rPr>
        <w:t>2）</w:t>
      </w:r>
      <w:r w:rsidRPr="00924528">
        <w:rPr>
          <w:rFonts w:ascii="宋体" w:eastAsia="宋体" w:hAnsi="宋体" w:cs="宋体" w:hint="eastAsia"/>
          <w:sz w:val="22"/>
        </w:rPr>
        <w:t>落实24小时节假日值班安排，保证节假日期间通讯畅通，值班安排报招标人备案。</w:t>
      </w:r>
    </w:p>
    <w:p w:rsidR="00924528" w:rsidRPr="00924528" w:rsidRDefault="00924528" w:rsidP="00924528">
      <w:pPr>
        <w:tabs>
          <w:tab w:val="left" w:pos="3060"/>
        </w:tabs>
        <w:snapToGrid w:val="0"/>
        <w:spacing w:line="300" w:lineRule="auto"/>
        <w:ind w:firstLineChars="150" w:firstLine="330"/>
        <w:rPr>
          <w:rFonts w:ascii="宋体" w:eastAsia="宋体" w:hAnsi="宋体" w:cs="宋体"/>
          <w:sz w:val="22"/>
        </w:rPr>
      </w:pPr>
      <w:r w:rsidRPr="00924528">
        <w:rPr>
          <w:rFonts w:ascii="宋体" w:eastAsia="宋体" w:hAnsi="宋体" w:cs="宋体" w:hint="eastAsia"/>
          <w:sz w:val="22"/>
        </w:rPr>
        <w:t>（</w:t>
      </w:r>
      <w:r w:rsidRPr="00924528">
        <w:rPr>
          <w:rFonts w:ascii="宋体" w:eastAsia="宋体" w:hAnsi="宋体" w:cs="宋体" w:hint="eastAsia"/>
          <w:bCs/>
          <w:sz w:val="22"/>
        </w:rPr>
        <w:t>3）</w:t>
      </w:r>
      <w:r w:rsidRPr="00924528">
        <w:rPr>
          <w:rFonts w:ascii="宋体" w:eastAsia="宋体" w:hAnsi="宋体" w:cs="宋体" w:hint="eastAsia"/>
          <w:sz w:val="22"/>
        </w:rPr>
        <w:t>根据区域实际和招标人要求，延长各类设施开放时间；调整班次，增加清道，清运作业力量。</w:t>
      </w:r>
    </w:p>
    <w:p w:rsidR="00924528" w:rsidRPr="00924528" w:rsidRDefault="00924528" w:rsidP="00924528">
      <w:pPr>
        <w:tabs>
          <w:tab w:val="left" w:pos="3060"/>
        </w:tabs>
        <w:snapToGrid w:val="0"/>
        <w:spacing w:line="300" w:lineRule="auto"/>
        <w:ind w:firstLineChars="150" w:firstLine="330"/>
        <w:rPr>
          <w:rFonts w:ascii="宋体" w:eastAsia="宋体" w:hAnsi="宋体" w:cs="宋体"/>
          <w:sz w:val="22"/>
        </w:rPr>
      </w:pPr>
      <w:r w:rsidRPr="00924528">
        <w:rPr>
          <w:rFonts w:ascii="宋体" w:eastAsia="宋体" w:hAnsi="宋体" w:cs="宋体" w:hint="eastAsia"/>
          <w:sz w:val="22"/>
        </w:rPr>
        <w:t>（</w:t>
      </w:r>
      <w:r w:rsidRPr="00924528">
        <w:rPr>
          <w:rFonts w:ascii="宋体" w:eastAsia="宋体" w:hAnsi="宋体" w:cs="宋体" w:hint="eastAsia"/>
          <w:bCs/>
          <w:sz w:val="22"/>
        </w:rPr>
        <w:t>4）</w:t>
      </w:r>
      <w:r w:rsidRPr="00924528">
        <w:rPr>
          <w:rFonts w:ascii="宋体" w:eastAsia="宋体" w:hAnsi="宋体" w:cs="宋体" w:hint="eastAsia"/>
          <w:sz w:val="22"/>
        </w:rPr>
        <w:t>遇到特殊情况，应当及时向招标人和有关部门反映，便于采取措施。</w:t>
      </w:r>
    </w:p>
    <w:p w:rsidR="00924528" w:rsidRPr="00924528" w:rsidRDefault="00924528" w:rsidP="00924528">
      <w:pPr>
        <w:tabs>
          <w:tab w:val="left" w:pos="3060"/>
        </w:tabs>
        <w:snapToGrid w:val="0"/>
        <w:spacing w:line="300" w:lineRule="auto"/>
        <w:ind w:firstLineChars="150" w:firstLine="330"/>
        <w:rPr>
          <w:rFonts w:ascii="Times New Roman" w:eastAsia="宋体" w:hAnsi="Times New Roman" w:cs="Times New Roman" w:hint="eastAsia"/>
          <w:sz w:val="22"/>
        </w:rPr>
      </w:pPr>
      <w:r w:rsidRPr="00924528">
        <w:rPr>
          <w:rFonts w:ascii="宋体" w:eastAsia="宋体" w:hAnsi="宋体" w:cs="宋体" w:hint="eastAsia"/>
          <w:sz w:val="22"/>
        </w:rPr>
        <w:t>（</w:t>
      </w:r>
      <w:r w:rsidRPr="00924528">
        <w:rPr>
          <w:rFonts w:ascii="宋体" w:eastAsia="宋体" w:hAnsi="宋体" w:cs="宋体" w:hint="eastAsia"/>
          <w:bCs/>
          <w:sz w:val="22"/>
        </w:rPr>
        <w:t>5）</w:t>
      </w:r>
      <w:r w:rsidRPr="00924528">
        <w:rPr>
          <w:rFonts w:ascii="宋体" w:eastAsia="宋体" w:hAnsi="宋体" w:cs="宋体" w:hint="eastAsia"/>
          <w:sz w:val="22"/>
        </w:rPr>
        <w:t>加大巡查力量与巡查频次，及时发现问题并立即妥善处置。</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463690206"/>
      <w:bookmarkStart w:id="64" w:name="_Toc460922293"/>
      <w:bookmarkStart w:id="65" w:name="_Toc111037813"/>
      <w:r w:rsidRPr="00924528">
        <w:rPr>
          <w:rFonts w:ascii="Times New Roman" w:eastAsia="宋体" w:hAnsi="Times New Roman" w:cs="Times New Roman"/>
          <w:b/>
          <w:sz w:val="22"/>
        </w:rPr>
        <w:t xml:space="preserve">12 </w:t>
      </w:r>
      <w:r w:rsidRPr="00924528">
        <w:rPr>
          <w:rFonts w:ascii="Times New Roman" w:eastAsia="宋体" w:hAnsi="Times New Roman" w:cs="Times New Roman"/>
          <w:b/>
          <w:sz w:val="22"/>
        </w:rPr>
        <w:t>养护作业用房配备要求</w:t>
      </w:r>
      <w:bookmarkEnd w:id="63"/>
      <w:bookmarkEnd w:id="64"/>
      <w:bookmarkEnd w:id="65"/>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6" w:name="_Toc111037814"/>
      <w:r w:rsidRPr="00924528">
        <w:rPr>
          <w:rFonts w:ascii="Times New Roman" w:eastAsia="宋体" w:hAnsi="Times New Roman" w:cs="Times New Roman"/>
          <w:b/>
          <w:sz w:val="22"/>
        </w:rPr>
        <w:t xml:space="preserve">13 </w:t>
      </w:r>
      <w:r w:rsidRPr="00924528">
        <w:rPr>
          <w:rFonts w:ascii="Times New Roman" w:eastAsia="宋体" w:hAnsi="Times New Roman" w:cs="Times New Roman"/>
          <w:b/>
          <w:sz w:val="22"/>
        </w:rPr>
        <w:t>考核管理与售后服务要求</w:t>
      </w:r>
      <w:bookmarkEnd w:id="66"/>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hint="eastAsia"/>
          <w:sz w:val="22"/>
        </w:rPr>
      </w:pPr>
      <w:r w:rsidRPr="00924528">
        <w:rPr>
          <w:rFonts w:ascii="Times New Roman" w:eastAsia="宋体" w:hAnsi="Times New Roman" w:cs="Times New Roman"/>
          <w:sz w:val="22"/>
        </w:rPr>
        <w:t xml:space="preserve">13.1 </w:t>
      </w:r>
      <w:r w:rsidRPr="00924528">
        <w:rPr>
          <w:rFonts w:ascii="Times New Roman" w:eastAsia="宋体" w:hAnsi="Times New Roman" w:cs="Times New Roman"/>
          <w:sz w:val="22"/>
        </w:rPr>
        <w:t>考核管理要求或考核管理办法</w:t>
      </w:r>
    </w:p>
    <w:p w:rsidR="00924528" w:rsidRPr="00924528" w:rsidRDefault="00924528" w:rsidP="00924528">
      <w:pPr>
        <w:adjustRightInd w:val="0"/>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hint="eastAsia"/>
          <w:sz w:val="22"/>
        </w:rPr>
        <w:t>详见第六章附件：第一部分“</w:t>
      </w:r>
      <w:r w:rsidRPr="00924528">
        <w:rPr>
          <w:rFonts w:ascii="宋体" w:eastAsia="宋体" w:hAnsi="宋体" w:cs="宋体" w:hint="eastAsia"/>
          <w:b/>
          <w:bCs/>
          <w:sz w:val="22"/>
        </w:rPr>
        <w:t>杨高路地道养护及运行管理考核办法</w:t>
      </w:r>
      <w:r w:rsidRPr="00924528">
        <w:rPr>
          <w:rFonts w:ascii="Times New Roman" w:eastAsia="宋体" w:hAnsi="Times New Roman" w:cs="Times New Roman" w:hint="eastAsia"/>
          <w:sz w:val="22"/>
        </w:rPr>
        <w:t>”。</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7" w:name="_Toc463690207"/>
      <w:bookmarkStart w:id="68" w:name="_Toc460922294"/>
      <w:bookmarkStart w:id="69" w:name="_Toc111037815"/>
      <w:r w:rsidRPr="00924528">
        <w:rPr>
          <w:rFonts w:ascii="Times New Roman" w:eastAsia="宋体" w:hAnsi="Times New Roman" w:cs="Times New Roman"/>
          <w:b/>
          <w:sz w:val="22"/>
        </w:rPr>
        <w:t xml:space="preserve">14 </w:t>
      </w:r>
      <w:r w:rsidRPr="00924528">
        <w:rPr>
          <w:rFonts w:ascii="Times New Roman" w:eastAsia="宋体" w:hAnsi="Times New Roman" w:cs="Times New Roman"/>
          <w:b/>
          <w:sz w:val="22"/>
        </w:rPr>
        <w:t>内业资料编制管理要求</w:t>
      </w:r>
      <w:bookmarkEnd w:id="67"/>
      <w:bookmarkEnd w:id="68"/>
      <w:bookmarkEnd w:id="69"/>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14.1 </w:t>
      </w:r>
      <w:r w:rsidRPr="00924528">
        <w:rPr>
          <w:rFonts w:ascii="Times New Roman" w:eastAsia="宋体" w:hAnsi="Times New Roman" w:cs="Times New Roman"/>
          <w:sz w:val="22"/>
        </w:rPr>
        <w:t>承包商应努力提高技术管理水平，配合业主做好设施基础资料数据的采集和各类设施管理系统的推广应用。</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14.2 </w:t>
      </w:r>
      <w:r w:rsidRPr="00924528">
        <w:rPr>
          <w:rFonts w:ascii="Times New Roman" w:eastAsia="宋体" w:hAnsi="Times New Roman" w:cs="Times New Roman"/>
          <w:sz w:val="22"/>
        </w:rPr>
        <w:t>承包商应根据业主提供的资料，通过调查建立设施量清单及养护工作台帐，格式由业主统一规定；</w:t>
      </w:r>
      <w:r w:rsidRPr="00924528">
        <w:rPr>
          <w:rFonts w:ascii="Times New Roman" w:eastAsia="宋体" w:hAnsi="Times New Roman" w:cs="Times New Roman"/>
          <w:sz w:val="22"/>
        </w:rPr>
        <w:t xml:space="preserve"> </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14.3 </w:t>
      </w:r>
      <w:r w:rsidRPr="00924528">
        <w:rPr>
          <w:rFonts w:ascii="Times New Roman" w:eastAsia="宋体" w:hAnsi="Times New Roman" w:cs="Times New Roman"/>
          <w:sz w:val="22"/>
        </w:rPr>
        <w:t>配备专职的内业资料员，收集、整理、编制以及上报各类养护维修资料，资料要求真实反映承包商的全部养护维修作业实施及管理状况，内容完整准确，上报准时；</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14.4 </w:t>
      </w:r>
      <w:r w:rsidRPr="00924528">
        <w:rPr>
          <w:rFonts w:ascii="Times New Roman" w:eastAsia="宋体" w:hAnsi="Times New Roman" w:cs="Times New Roman"/>
          <w:sz w:val="22"/>
        </w:rPr>
        <w:t>养护管理内业资料具体内容包括：</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14.4.1 </w:t>
      </w:r>
      <w:r w:rsidRPr="00924528">
        <w:rPr>
          <w:rFonts w:ascii="Times New Roman" w:eastAsia="宋体" w:hAnsi="Times New Roman" w:cs="Times New Roman"/>
          <w:sz w:val="22"/>
        </w:rPr>
        <w:t>管理资料</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1、内业资料</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（1）道班巡查路线</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（2）道班日常养护频率表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（3）设备量情况汇总表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（4）养护设备配置情况表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（5）道班养护计划及执行情况表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（6）养护作业整改单（含验收）</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（7）路况巡查记录</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（8）养护工作日记（含工、料、机汇总数）</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（9）安全学习记录</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第1—6自行电脑打印并装订成册；第7—9统一印刷。</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2、上墙图表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（1）道班管养路段设备量示意图（自行制作，也可以本区地形图为底版，标注所</w:t>
      </w:r>
      <w:r w:rsidRPr="00924528">
        <w:rPr>
          <w:rFonts w:ascii="宋体" w:eastAsia="宋体" w:hAnsi="宋体" w:cs="宋体" w:hint="eastAsia"/>
          <w:bCs/>
          <w:sz w:val="22"/>
        </w:rPr>
        <w:lastRenderedPageBreak/>
        <w:t>有养护路段。对其中的国、省道再另行制作一路一图示意图）</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（2）道班管养路段技术状况等级示意表（MQI-普通公路、国省干线）</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（3）道班应急、突发事件月度处置情况表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（4）道班安全生产情况表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（5）道班月度养护计划及完成情况执行表</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（6）晴雨表</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3、岗位职责</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（1）道班管理网络图</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（2）道班巡查制度</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（3）道班安全生产劳动保护制度</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（4）内业资料统计制度</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（其他制度再按需制作）</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hint="eastAsia"/>
          <w:bCs/>
          <w:sz w:val="22"/>
        </w:rPr>
        <w:t>1</w:t>
      </w:r>
      <w:r w:rsidRPr="00924528">
        <w:rPr>
          <w:rFonts w:ascii="宋体" w:eastAsia="宋体" w:hAnsi="宋体" w:cs="宋体"/>
          <w:bCs/>
          <w:sz w:val="22"/>
        </w:rPr>
        <w:t>4.4.2</w:t>
      </w:r>
      <w:r w:rsidRPr="00924528">
        <w:rPr>
          <w:rFonts w:ascii="宋体" w:eastAsia="宋体" w:hAnsi="宋体" w:cs="宋体" w:hint="eastAsia"/>
          <w:bCs/>
          <w:sz w:val="22"/>
        </w:rPr>
        <w:t>路况资料</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bCs/>
          <w:sz w:val="22"/>
        </w:rPr>
        <w:t>1</w:t>
      </w:r>
      <w:r w:rsidRPr="00924528">
        <w:rPr>
          <w:rFonts w:ascii="宋体" w:eastAsia="宋体" w:hAnsi="宋体" w:cs="宋体" w:hint="eastAsia"/>
          <w:bCs/>
          <w:sz w:val="22"/>
        </w:rPr>
        <w:t>、公路路况巡视记录</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2、派工单</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bCs/>
          <w:sz w:val="22"/>
        </w:rPr>
        <w:t>3</w:t>
      </w:r>
      <w:r w:rsidRPr="00924528">
        <w:rPr>
          <w:rFonts w:ascii="宋体" w:eastAsia="宋体" w:hAnsi="宋体" w:cs="宋体" w:hint="eastAsia"/>
          <w:bCs/>
          <w:sz w:val="22"/>
        </w:rPr>
        <w:t>、公路养护管理检查考核自查表（千分考核）</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4、养护检查记录反馈表</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5、公路技术状况评定（MQI）汇总表及明细表</w:t>
      </w:r>
    </w:p>
    <w:p w:rsidR="00924528" w:rsidRPr="00924528" w:rsidRDefault="00924528" w:rsidP="00924528">
      <w:pPr>
        <w:tabs>
          <w:tab w:val="left" w:pos="3060"/>
        </w:tabs>
        <w:snapToGrid w:val="0"/>
        <w:ind w:firstLineChars="200" w:firstLine="440"/>
        <w:rPr>
          <w:rFonts w:ascii="宋体" w:eastAsia="宋体" w:hAnsi="宋体" w:cs="宋体"/>
          <w:bCs/>
          <w:sz w:val="22"/>
        </w:rPr>
      </w:pPr>
      <w:r w:rsidRPr="00924528">
        <w:rPr>
          <w:rFonts w:ascii="宋体" w:eastAsia="宋体" w:hAnsi="宋体" w:cs="宋体" w:hint="eastAsia"/>
          <w:bCs/>
          <w:sz w:val="22"/>
        </w:rPr>
        <w:t>1</w:t>
      </w:r>
      <w:r w:rsidRPr="00924528">
        <w:rPr>
          <w:rFonts w:ascii="宋体" w:eastAsia="宋体" w:hAnsi="宋体" w:cs="宋体"/>
          <w:bCs/>
          <w:sz w:val="22"/>
        </w:rPr>
        <w:t>4.4.3</w:t>
      </w:r>
      <w:r w:rsidRPr="00924528">
        <w:rPr>
          <w:rFonts w:ascii="宋体" w:eastAsia="宋体" w:hAnsi="宋体" w:cs="宋体" w:hint="eastAsia"/>
          <w:bCs/>
          <w:sz w:val="22"/>
        </w:rPr>
        <w:t>桥梁资料</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1</w:t>
      </w:r>
      <w:r w:rsidRPr="00924528">
        <w:rPr>
          <w:rFonts w:ascii="宋体" w:eastAsia="宋体" w:hAnsi="宋体" w:cs="宋体" w:hint="eastAsia"/>
          <w:bCs/>
          <w:sz w:val="22"/>
        </w:rPr>
        <w:t>、桥梁卡片</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2</w:t>
      </w:r>
      <w:r w:rsidRPr="00924528">
        <w:rPr>
          <w:rFonts w:ascii="宋体" w:eastAsia="宋体" w:hAnsi="宋体" w:cs="宋体" w:hint="eastAsia"/>
          <w:bCs/>
          <w:sz w:val="22"/>
        </w:rPr>
        <w:t>、桥梁经常性检查表</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3</w:t>
      </w:r>
      <w:r w:rsidRPr="00924528">
        <w:rPr>
          <w:rFonts w:ascii="宋体" w:eastAsia="宋体" w:hAnsi="宋体" w:cs="宋体" w:hint="eastAsia"/>
          <w:bCs/>
          <w:sz w:val="22"/>
        </w:rPr>
        <w:t>、桥梁定期检查表（包括桥梁技术状况评定）</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4</w:t>
      </w:r>
      <w:r w:rsidRPr="00924528">
        <w:rPr>
          <w:rFonts w:ascii="宋体" w:eastAsia="宋体" w:hAnsi="宋体" w:cs="宋体" w:hint="eastAsia"/>
          <w:bCs/>
          <w:sz w:val="22"/>
        </w:rPr>
        <w:t>、桥梁定期检查维修措施</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5</w:t>
      </w:r>
      <w:r w:rsidRPr="00924528">
        <w:rPr>
          <w:rFonts w:ascii="宋体" w:eastAsia="宋体" w:hAnsi="宋体" w:cs="宋体" w:hint="eastAsia"/>
          <w:bCs/>
          <w:sz w:val="22"/>
        </w:rPr>
        <w:t>、桥梁安全状况月度报告</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6</w:t>
      </w:r>
      <w:r w:rsidRPr="00924528">
        <w:rPr>
          <w:rFonts w:ascii="宋体" w:eastAsia="宋体" w:hAnsi="宋体" w:cs="宋体" w:hint="eastAsia"/>
          <w:bCs/>
          <w:sz w:val="22"/>
        </w:rPr>
        <w:t>、公路桥梁动态数据分析系统</w:t>
      </w:r>
    </w:p>
    <w:p w:rsidR="00924528" w:rsidRPr="00924528" w:rsidRDefault="00924528" w:rsidP="00924528">
      <w:pPr>
        <w:tabs>
          <w:tab w:val="left" w:pos="3060"/>
        </w:tabs>
        <w:snapToGrid w:val="0"/>
        <w:ind w:firstLineChars="200" w:firstLine="440"/>
        <w:rPr>
          <w:rFonts w:ascii="宋体" w:eastAsia="宋体" w:hAnsi="宋体" w:cs="宋体"/>
          <w:bCs/>
          <w:sz w:val="22"/>
        </w:rPr>
      </w:pPr>
      <w:r w:rsidRPr="00924528">
        <w:rPr>
          <w:rFonts w:ascii="宋体" w:eastAsia="宋体" w:hAnsi="宋体" w:cs="宋体" w:hint="eastAsia"/>
          <w:bCs/>
          <w:sz w:val="22"/>
        </w:rPr>
        <w:t>1</w:t>
      </w:r>
      <w:r w:rsidRPr="00924528">
        <w:rPr>
          <w:rFonts w:ascii="宋体" w:eastAsia="宋体" w:hAnsi="宋体" w:cs="宋体"/>
          <w:bCs/>
          <w:sz w:val="22"/>
        </w:rPr>
        <w:t>4.4.4</w:t>
      </w:r>
      <w:r w:rsidRPr="00924528">
        <w:rPr>
          <w:rFonts w:ascii="宋体" w:eastAsia="宋体" w:hAnsi="宋体" w:cs="宋体" w:hint="eastAsia"/>
          <w:bCs/>
          <w:sz w:val="22"/>
        </w:rPr>
        <w:t>应急处置</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1</w:t>
      </w:r>
      <w:r w:rsidRPr="00924528">
        <w:rPr>
          <w:rFonts w:ascii="宋体" w:eastAsia="宋体" w:hAnsi="宋体" w:cs="宋体" w:hint="eastAsia"/>
          <w:bCs/>
          <w:sz w:val="22"/>
        </w:rPr>
        <w:t>、公路灾害性天气、突发事件应急处置管理资料，包含应急预案、组织机构网络、工作检查、灾情处理、工作小结等</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hint="eastAsia"/>
          <w:bCs/>
          <w:sz w:val="22"/>
        </w:rPr>
        <w:t>2、应急演练资料，包括演练方案、总结评估等。</w:t>
      </w:r>
    </w:p>
    <w:p w:rsidR="00924528" w:rsidRPr="00924528" w:rsidRDefault="00924528" w:rsidP="00924528">
      <w:pPr>
        <w:tabs>
          <w:tab w:val="left" w:pos="3060"/>
        </w:tabs>
        <w:snapToGrid w:val="0"/>
        <w:ind w:firstLineChars="250" w:firstLine="550"/>
        <w:rPr>
          <w:rFonts w:ascii="宋体" w:eastAsia="宋体" w:hAnsi="宋体" w:cs="宋体"/>
          <w:bCs/>
          <w:sz w:val="22"/>
        </w:rPr>
      </w:pPr>
      <w:r w:rsidRPr="00924528">
        <w:rPr>
          <w:rFonts w:ascii="宋体" w:eastAsia="宋体" w:hAnsi="宋体" w:cs="宋体"/>
          <w:bCs/>
          <w:sz w:val="22"/>
        </w:rPr>
        <w:t>3</w:t>
      </w:r>
      <w:r w:rsidRPr="00924528">
        <w:rPr>
          <w:rFonts w:ascii="宋体" w:eastAsia="宋体" w:hAnsi="宋体" w:cs="宋体" w:hint="eastAsia"/>
          <w:bCs/>
          <w:sz w:val="22"/>
        </w:rPr>
        <w:t>、应急物资和应急设备使用情况。</w:t>
      </w:r>
    </w:p>
    <w:p w:rsidR="00924528" w:rsidRPr="00924528" w:rsidRDefault="00924528" w:rsidP="00924528">
      <w:pPr>
        <w:tabs>
          <w:tab w:val="left" w:pos="3060"/>
        </w:tabs>
        <w:snapToGrid w:val="0"/>
        <w:ind w:firstLineChars="200" w:firstLine="440"/>
        <w:rPr>
          <w:rFonts w:ascii="宋体" w:eastAsia="宋体" w:hAnsi="宋体" w:cs="宋体"/>
          <w:bCs/>
          <w:sz w:val="22"/>
        </w:rPr>
      </w:pPr>
      <w:r w:rsidRPr="00924528">
        <w:rPr>
          <w:rFonts w:ascii="宋体" w:eastAsia="宋体" w:hAnsi="宋体" w:cs="宋体" w:hint="eastAsia"/>
          <w:bCs/>
          <w:sz w:val="22"/>
        </w:rPr>
        <w:t>1</w:t>
      </w:r>
      <w:r w:rsidRPr="00924528">
        <w:rPr>
          <w:rFonts w:ascii="宋体" w:eastAsia="宋体" w:hAnsi="宋体" w:cs="宋体"/>
          <w:bCs/>
          <w:sz w:val="22"/>
        </w:rPr>
        <w:t>4.4.5</w:t>
      </w:r>
      <w:r w:rsidRPr="00924528">
        <w:rPr>
          <w:rFonts w:ascii="宋体" w:eastAsia="宋体" w:hAnsi="宋体" w:cs="宋体" w:hint="eastAsia"/>
          <w:bCs/>
          <w:sz w:val="22"/>
        </w:rPr>
        <w:t>安全文明施工</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bCs/>
          <w:sz w:val="22"/>
        </w:rPr>
        <w:t>1</w:t>
      </w:r>
      <w:r w:rsidRPr="00924528">
        <w:rPr>
          <w:rFonts w:ascii="宋体" w:eastAsia="宋体" w:hAnsi="宋体" w:cs="宋体" w:hint="eastAsia"/>
          <w:bCs/>
          <w:sz w:val="22"/>
        </w:rPr>
        <w:t>、安全生产</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安全报表（月报表、安全履职报告、半年度安全总结）</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安全规章（制度、责任制、各工种安全操作规程）</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安全网络、协议</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人员证书1（花名册、身份证、劳动合同、三级教育卡、保险资料）</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人员证书2（三类人员安全证书、特殊工种上岗证书）</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安全经费（公司令、措施计划、使用报表附发票、合格证）</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安全措施设计</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安全教育（每周安全学习、每日安全交底）</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贯标培训（培训资料、合格证书）</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lastRenderedPageBreak/>
        <w:t>安全检查</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消防危险品（消防平面图、消防设备量登记表、危险品台帐）</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安全设施设置视频（光盘）</w:t>
      </w:r>
    </w:p>
    <w:p w:rsidR="00924528" w:rsidRPr="00924528" w:rsidRDefault="00924528" w:rsidP="00924528">
      <w:pPr>
        <w:tabs>
          <w:tab w:val="left" w:pos="3060"/>
        </w:tabs>
        <w:snapToGrid w:val="0"/>
        <w:spacing w:line="300" w:lineRule="auto"/>
        <w:ind w:firstLineChars="200" w:firstLine="440"/>
        <w:rPr>
          <w:rFonts w:ascii="宋体" w:eastAsia="宋体" w:hAnsi="宋体" w:cs="宋体"/>
          <w:bCs/>
          <w:sz w:val="22"/>
        </w:rPr>
      </w:pPr>
      <w:r w:rsidRPr="00924528">
        <w:rPr>
          <w:rFonts w:ascii="宋体" w:eastAsia="宋体" w:hAnsi="宋体" w:cs="宋体"/>
          <w:bCs/>
          <w:sz w:val="22"/>
        </w:rPr>
        <w:t>2</w:t>
      </w:r>
      <w:r w:rsidRPr="00924528">
        <w:rPr>
          <w:rFonts w:ascii="宋体" w:eastAsia="宋体" w:hAnsi="宋体" w:cs="宋体" w:hint="eastAsia"/>
          <w:bCs/>
          <w:sz w:val="22"/>
        </w:rPr>
        <w:t>、文明施工</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规划总结（竞赛计划、创建网络、措施、制度、宣传资料、推进四新、公路文化）</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创建知晓汇编</w:t>
      </w:r>
    </w:p>
    <w:p w:rsidR="00924528" w:rsidRPr="00924528" w:rsidRDefault="00924528" w:rsidP="00924528">
      <w:pPr>
        <w:tabs>
          <w:tab w:val="left" w:pos="3060"/>
        </w:tabs>
        <w:snapToGrid w:val="0"/>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文明施工检查（文明施工意见征询、共建活动、文娱活动）</w:t>
      </w:r>
    </w:p>
    <w:p w:rsidR="00924528" w:rsidRPr="00924528" w:rsidRDefault="00924528" w:rsidP="00924528">
      <w:pPr>
        <w:tabs>
          <w:tab w:val="left" w:pos="3060"/>
        </w:tabs>
        <w:ind w:firstLineChars="250" w:firstLine="550"/>
        <w:rPr>
          <w:rFonts w:ascii="宋体" w:eastAsia="宋体" w:hAnsi="宋体" w:cs="宋体"/>
          <w:bCs/>
          <w:sz w:val="22"/>
        </w:rPr>
      </w:pPr>
      <w:r w:rsidRPr="00924528">
        <w:rPr>
          <w:rFonts w:ascii="宋体" w:eastAsia="宋体" w:hAnsi="宋体" w:cs="宋体" w:hint="eastAsia"/>
          <w:bCs/>
          <w:sz w:val="22"/>
        </w:rPr>
        <w:t>文明样板路</w:t>
      </w:r>
    </w:p>
    <w:p w:rsidR="00924528" w:rsidRPr="00924528" w:rsidRDefault="00924528" w:rsidP="00924528">
      <w:pPr>
        <w:tabs>
          <w:tab w:val="left" w:pos="3060"/>
        </w:tabs>
        <w:ind w:firstLineChars="250" w:firstLine="550"/>
        <w:rPr>
          <w:rFonts w:ascii="宋体" w:eastAsia="宋体" w:hAnsi="宋体" w:cs="宋体"/>
          <w:bCs/>
          <w:sz w:val="22"/>
        </w:rPr>
      </w:pPr>
      <w:r w:rsidRPr="00924528">
        <w:rPr>
          <w:rFonts w:ascii="宋体" w:eastAsia="宋体" w:hAnsi="宋体" w:cs="宋体" w:hint="eastAsia"/>
          <w:bCs/>
          <w:sz w:val="22"/>
        </w:rPr>
        <w:t>食堂管理（卫生制度、健康证、购菜、留样菜、冰箱清洗、灭四害）</w:t>
      </w:r>
    </w:p>
    <w:p w:rsidR="00924528" w:rsidRPr="00924528" w:rsidRDefault="00924528" w:rsidP="00924528">
      <w:pPr>
        <w:spacing w:line="300" w:lineRule="auto"/>
        <w:ind w:firstLineChars="250" w:firstLine="550"/>
        <w:rPr>
          <w:rFonts w:ascii="宋体" w:eastAsia="宋体" w:hAnsi="宋体" w:cs="宋体"/>
          <w:bCs/>
          <w:sz w:val="22"/>
        </w:rPr>
      </w:pPr>
      <w:r w:rsidRPr="00924528">
        <w:rPr>
          <w:rFonts w:ascii="宋体" w:eastAsia="宋体" w:hAnsi="宋体" w:cs="宋体" w:hint="eastAsia"/>
          <w:bCs/>
          <w:sz w:val="22"/>
        </w:rPr>
        <w:t>急救药品（担架）</w:t>
      </w:r>
    </w:p>
    <w:p w:rsidR="00924528" w:rsidRPr="00924528" w:rsidRDefault="00924528" w:rsidP="00924528">
      <w:pPr>
        <w:adjustRightInd w:val="0"/>
        <w:snapToGrid w:val="0"/>
        <w:spacing w:line="300" w:lineRule="auto"/>
        <w:ind w:firstLineChars="196" w:firstLine="433"/>
        <w:jc w:val="left"/>
        <w:rPr>
          <w:rFonts w:ascii="Times New Roman" w:eastAsia="宋体" w:hAnsi="Times New Roman" w:cs="Times New Roman"/>
          <w:b/>
          <w:sz w:val="22"/>
        </w:rPr>
      </w:pP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0" w:name="_Toc111037816"/>
      <w:r w:rsidRPr="00924528">
        <w:rPr>
          <w:rFonts w:ascii="Times New Roman" w:eastAsia="宋体" w:hAnsi="Times New Roman" w:cs="Times New Roman"/>
          <w:b/>
          <w:sz w:val="22"/>
        </w:rPr>
        <w:t xml:space="preserve">15 </w:t>
      </w:r>
      <w:r w:rsidRPr="00924528">
        <w:rPr>
          <w:rFonts w:ascii="Times New Roman" w:eastAsia="宋体" w:hAnsi="Times New Roman" w:cs="Times New Roman"/>
          <w:b/>
          <w:sz w:val="22"/>
        </w:rPr>
        <w:t>经费管理办法</w:t>
      </w:r>
      <w:bookmarkEnd w:id="70"/>
    </w:p>
    <w:p w:rsidR="00924528" w:rsidRPr="00924528" w:rsidRDefault="00924528" w:rsidP="00924528">
      <w:pPr>
        <w:adjustRightInd w:val="0"/>
        <w:snapToGrid w:val="0"/>
        <w:spacing w:line="300" w:lineRule="auto"/>
        <w:ind w:firstLineChars="196" w:firstLine="431"/>
        <w:jc w:val="left"/>
        <w:rPr>
          <w:rFonts w:ascii="Times New Roman" w:eastAsia="宋体" w:hAnsi="Times New Roman" w:cs="Times New Roman"/>
          <w:bCs/>
          <w:sz w:val="22"/>
        </w:rPr>
      </w:pPr>
      <w:r w:rsidRPr="00924528">
        <w:rPr>
          <w:rFonts w:ascii="Times New Roman" w:eastAsia="宋体" w:hAnsi="Times New Roman" w:cs="Times New Roman"/>
          <w:bCs/>
          <w:sz w:val="22"/>
        </w:rPr>
        <w:t xml:space="preserve">15.1 </w:t>
      </w:r>
      <w:r w:rsidRPr="00924528">
        <w:rPr>
          <w:rFonts w:ascii="Times New Roman" w:eastAsia="宋体" w:hAnsi="Times New Roman" w:cs="Times New Roman"/>
          <w:bCs/>
          <w:sz w:val="22"/>
        </w:rPr>
        <w:t>本项目合同经费的管理参照</w:t>
      </w:r>
      <w:r w:rsidRPr="00924528">
        <w:rPr>
          <w:rFonts w:ascii="Times New Roman" w:eastAsia="宋体" w:hAnsi="Times New Roman" w:cs="Times New Roman"/>
          <w:bCs/>
          <w:sz w:val="22"/>
          <w:u w:val="single"/>
        </w:rPr>
        <w:t xml:space="preserve">  </w:t>
      </w:r>
      <w:r w:rsidRPr="00924528">
        <w:rPr>
          <w:rFonts w:ascii="Times New Roman" w:eastAsia="宋体" w:hAnsi="Times New Roman" w:cs="Times New Roman" w:hint="eastAsia"/>
          <w:b/>
          <w:bCs/>
          <w:sz w:val="22"/>
          <w:u w:val="single"/>
        </w:rPr>
        <w:t>浦东公路综合养护经费使用管理办法</w:t>
      </w:r>
      <w:r w:rsidRPr="00924528">
        <w:rPr>
          <w:rFonts w:ascii="Times New Roman" w:eastAsia="宋体" w:hAnsi="Times New Roman" w:cs="Times New Roman"/>
          <w:bCs/>
          <w:sz w:val="22"/>
          <w:u w:val="single"/>
        </w:rPr>
        <w:t xml:space="preserve">  </w:t>
      </w:r>
      <w:r w:rsidRPr="00924528">
        <w:rPr>
          <w:rFonts w:ascii="Times New Roman" w:eastAsia="宋体" w:hAnsi="Times New Roman" w:cs="Times New Roman"/>
          <w:bCs/>
          <w:sz w:val="22"/>
        </w:rPr>
        <w:t>执行。</w:t>
      </w:r>
      <w:r w:rsidRPr="00924528">
        <w:rPr>
          <w:rFonts w:ascii="Times New Roman" w:eastAsia="宋体" w:hAnsi="Times New Roman" w:cs="Times New Roman"/>
          <w:bCs/>
          <w:sz w:val="22"/>
        </w:rPr>
        <w:t xml:space="preserve">  </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1" w:name="_Toc111037817"/>
      <w:r w:rsidRPr="00924528">
        <w:rPr>
          <w:rFonts w:ascii="Times New Roman" w:eastAsia="宋体" w:hAnsi="Times New Roman" w:cs="Times New Roman"/>
          <w:b/>
          <w:sz w:val="22"/>
        </w:rPr>
        <w:t xml:space="preserve">16 </w:t>
      </w:r>
      <w:r w:rsidRPr="00924528">
        <w:rPr>
          <w:rFonts w:ascii="Times New Roman" w:eastAsia="宋体" w:hAnsi="Times New Roman" w:cs="Times New Roman"/>
          <w:b/>
          <w:sz w:val="22"/>
        </w:rPr>
        <w:t>现场组织</w:t>
      </w:r>
      <w:bookmarkEnd w:id="71"/>
    </w:p>
    <w:p w:rsidR="00924528" w:rsidRPr="00924528" w:rsidRDefault="00924528" w:rsidP="00924528">
      <w:pPr>
        <w:adjustRightInd w:val="0"/>
        <w:snapToGrid w:val="0"/>
        <w:spacing w:line="300" w:lineRule="auto"/>
        <w:ind w:firstLineChars="196" w:firstLine="433"/>
        <w:jc w:val="left"/>
        <w:rPr>
          <w:rFonts w:ascii="Times New Roman" w:eastAsia="宋体" w:hAnsi="Times New Roman" w:cs="Times New Roman"/>
          <w:b/>
          <w:sz w:val="22"/>
        </w:rPr>
      </w:pPr>
      <w:r w:rsidRPr="00924528">
        <w:rPr>
          <w:rFonts w:ascii="Times New Roman" w:eastAsia="宋体" w:hAnsi="Times New Roman" w:cs="Times New Roman"/>
          <w:b/>
          <w:sz w:val="22"/>
        </w:rPr>
        <w:t>（不组织）</w:t>
      </w:r>
    </w:p>
    <w:p w:rsidR="00924528" w:rsidRPr="00924528" w:rsidRDefault="00924528" w:rsidP="00924528">
      <w:pPr>
        <w:adjustRightInd w:val="0"/>
        <w:snapToGrid w:val="0"/>
        <w:spacing w:line="300" w:lineRule="auto"/>
        <w:ind w:firstLineChars="196" w:firstLine="590"/>
        <w:jc w:val="center"/>
        <w:outlineLvl w:val="1"/>
        <w:rPr>
          <w:rFonts w:ascii="Times New Roman" w:eastAsia="宋体" w:hAnsi="Times New Roman" w:cs="Times New Roman"/>
          <w:b/>
          <w:sz w:val="30"/>
          <w:szCs w:val="30"/>
        </w:rPr>
      </w:pPr>
      <w:bookmarkStart w:id="72" w:name="_Toc111037818"/>
      <w:r w:rsidRPr="00924528">
        <w:rPr>
          <w:rFonts w:ascii="Times New Roman" w:eastAsia="宋体" w:hAnsi="Times New Roman" w:cs="Times New Roman"/>
          <w:b/>
          <w:sz w:val="30"/>
          <w:szCs w:val="30"/>
        </w:rPr>
        <w:t>四、投标报价须知</w:t>
      </w:r>
      <w:bookmarkEnd w:id="72"/>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3" w:name="_Toc11103781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24528">
        <w:rPr>
          <w:rFonts w:ascii="Times New Roman" w:eastAsia="宋体" w:hAnsi="Times New Roman" w:cs="Times New Roman"/>
          <w:b/>
          <w:sz w:val="22"/>
        </w:rPr>
        <w:t xml:space="preserve">17 </w:t>
      </w:r>
      <w:r w:rsidRPr="00924528">
        <w:rPr>
          <w:rFonts w:ascii="Times New Roman" w:eastAsia="宋体" w:hAnsi="Times New Roman" w:cs="Times New Roman"/>
          <w:b/>
          <w:sz w:val="22"/>
        </w:rPr>
        <w:t>投标报价依据</w:t>
      </w:r>
      <w:bookmarkEnd w:id="73"/>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17.1 </w:t>
      </w:r>
      <w:r w:rsidRPr="00924528">
        <w:rPr>
          <w:rFonts w:ascii="Times New Roman" w:eastAsia="宋体" w:hAnsi="Times New Roman" w:cs="Times New Roman"/>
          <w:sz w:val="22"/>
        </w:rPr>
        <w:t>投标报价计算依据包括技术规范、本项目的招标文件（包括提供的附件）、招标文件答疑或修改的补充文书、设施量清单、项目现场条件等。</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17.2 </w:t>
      </w:r>
      <w:r w:rsidRPr="00924528">
        <w:rPr>
          <w:rFonts w:ascii="Times New Roman" w:eastAsia="宋体" w:hAnsi="Times New Roman" w:cs="Times New Roman"/>
          <w:sz w:val="22"/>
        </w:rPr>
        <w:t>招标文件明确的养护范围、养护内容、养护期限、养护质量要求、养护标准及考核要求等。</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17.3 </w:t>
      </w:r>
      <w:r w:rsidRPr="00924528">
        <w:rPr>
          <w:rFonts w:ascii="Times New Roman" w:eastAsia="宋体" w:hAnsi="Times New Roman" w:cs="Times New Roman"/>
          <w:sz w:val="22"/>
        </w:rPr>
        <w:t>各投标人可以参考以上资料进行投标，也可结合自身企业实力、行业标准、市场行情等内容综合考虑后进行报价。</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17.4 </w:t>
      </w:r>
      <w:r w:rsidRPr="00924528">
        <w:rPr>
          <w:rFonts w:ascii="Times New Roman" w:eastAsia="宋体" w:hAnsi="Times New Roman" w:cs="Times New Roman"/>
          <w:sz w:val="22"/>
        </w:rPr>
        <w:t>设施量清单</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4"/>
          <w:szCs w:val="20"/>
        </w:rPr>
      </w:pPr>
      <w:r w:rsidRPr="00924528">
        <w:rPr>
          <w:rFonts w:ascii="Times New Roman" w:eastAsia="宋体" w:hAnsi="Times New Roman" w:cs="Times New Roman"/>
          <w:sz w:val="22"/>
        </w:rPr>
        <w:t xml:space="preserve">17.4.1 </w:t>
      </w:r>
      <w:r w:rsidRPr="00924528">
        <w:rPr>
          <w:rFonts w:ascii="Times New Roman" w:eastAsia="宋体" w:hAnsi="Times New Roman" w:cs="Times New Roman"/>
          <w:sz w:val="22"/>
        </w:rPr>
        <w:t>本次招标设施量清单中所列设施量是经项目主管部门核定的当年计划养护设施量，只作为投标的共同基础，不能作为最终结算与支付的依据。</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17.4.2 </w:t>
      </w:r>
      <w:r w:rsidRPr="00924528">
        <w:rPr>
          <w:rFonts w:ascii="Times New Roman" w:eastAsia="宋体" w:hAnsi="Times New Roman" w:cs="Times New Roman"/>
          <w:sz w:val="22"/>
        </w:rPr>
        <w:t>设施量清单应与投标人须知、合同条件、项目质量标准和要求等文件结合起来理解或解释。</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bCs/>
          <w:sz w:val="22"/>
        </w:rPr>
      </w:pPr>
      <w:r w:rsidRPr="00924528">
        <w:rPr>
          <w:rFonts w:ascii="Times New Roman" w:eastAsia="宋体" w:hAnsi="Times New Roman" w:cs="Times New Roman"/>
          <w:sz w:val="22"/>
        </w:rPr>
        <w:t xml:space="preserve">17.4.3 </w:t>
      </w:r>
      <w:r w:rsidRPr="00924528">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bCs/>
          <w:sz w:val="22"/>
        </w:rPr>
        <w:t xml:space="preserve">17.4.4 </w:t>
      </w:r>
      <w:r w:rsidRPr="00924528">
        <w:rPr>
          <w:rFonts w:ascii="Times New Roman" w:eastAsia="宋体" w:hAnsi="Times New Roman" w:cs="Times New Roman"/>
          <w:sz w:val="22"/>
        </w:rPr>
        <w:t>设施量清单中给出了各细目设施量，日常养护项目设施量</w:t>
      </w:r>
      <w:r w:rsidRPr="00924528">
        <w:rPr>
          <w:rFonts w:ascii="Times New Roman" w:eastAsia="宋体" w:hAnsi="Times New Roman" w:cs="Times New Roman" w:hint="eastAsia"/>
          <w:sz w:val="22"/>
        </w:rPr>
        <w:t>（道运中心）</w:t>
      </w:r>
      <w:r w:rsidRPr="00924528">
        <w:rPr>
          <w:rFonts w:ascii="Times New Roman" w:eastAsia="宋体" w:hAnsi="Times New Roman" w:cs="Times New Roman"/>
          <w:sz w:val="22"/>
        </w:rPr>
        <w:t>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例如：某项目养护招标期限为三年，在绿地一栏设施量为</w:t>
      </w:r>
      <w:r w:rsidRPr="00924528">
        <w:rPr>
          <w:rFonts w:ascii="Times New Roman" w:eastAsia="宋体" w:hAnsi="Times New Roman" w:cs="Times New Roman"/>
          <w:sz w:val="22"/>
        </w:rPr>
        <w:t>10</w:t>
      </w:r>
      <w:r w:rsidRPr="00924528">
        <w:rPr>
          <w:rFonts w:ascii="Times New Roman" w:eastAsia="宋体" w:hAnsi="Times New Roman" w:cs="Times New Roman"/>
          <w:sz w:val="22"/>
        </w:rPr>
        <w:t>万平方米，备注栏注</w:t>
      </w:r>
      <w:r w:rsidRPr="00924528">
        <w:rPr>
          <w:rFonts w:ascii="Times New Roman" w:eastAsia="宋体" w:hAnsi="Times New Roman" w:cs="Times New Roman"/>
          <w:sz w:val="22"/>
        </w:rPr>
        <w:lastRenderedPageBreak/>
        <w:t>明养护期限为</w:t>
      </w:r>
      <w:r w:rsidRPr="00924528">
        <w:rPr>
          <w:rFonts w:ascii="Times New Roman" w:eastAsia="宋体" w:hAnsi="Times New Roman" w:cs="Times New Roman"/>
          <w:sz w:val="22"/>
        </w:rPr>
        <w:t>33</w:t>
      </w:r>
      <w:r w:rsidRPr="00924528">
        <w:rPr>
          <w:rFonts w:ascii="Times New Roman" w:eastAsia="宋体" w:hAnsi="Times New Roman" w:cs="Times New Roman"/>
          <w:sz w:val="22"/>
        </w:rPr>
        <w:t>个月；如果投标人投标为</w:t>
      </w:r>
      <w:r w:rsidRPr="00924528">
        <w:rPr>
          <w:rFonts w:ascii="Times New Roman" w:eastAsia="宋体" w:hAnsi="Times New Roman" w:cs="Times New Roman"/>
          <w:sz w:val="22"/>
        </w:rPr>
        <w:t>60000</w:t>
      </w:r>
      <w:r w:rsidRPr="00924528">
        <w:rPr>
          <w:rFonts w:ascii="Times New Roman" w:eastAsia="宋体" w:hAnsi="Times New Roman" w:cs="Times New Roman"/>
          <w:sz w:val="22"/>
        </w:rPr>
        <w:t>元</w:t>
      </w:r>
      <w:r w:rsidRPr="00924528">
        <w:rPr>
          <w:rFonts w:ascii="Times New Roman" w:eastAsia="宋体" w:hAnsi="Times New Roman" w:cs="Times New Roman"/>
          <w:sz w:val="22"/>
        </w:rPr>
        <w:t>/</w:t>
      </w:r>
      <w:r w:rsidRPr="00924528">
        <w:rPr>
          <w:rFonts w:ascii="Times New Roman" w:eastAsia="宋体" w:hAnsi="Times New Roman" w:cs="Times New Roman"/>
          <w:sz w:val="22"/>
        </w:rPr>
        <w:t>万平方米（一年养护单价），则该投标人该栏投标合价第一年应该为</w:t>
      </w:r>
      <w:r w:rsidRPr="00924528">
        <w:rPr>
          <w:rFonts w:ascii="Times New Roman" w:eastAsia="宋体" w:hAnsi="Times New Roman" w:cs="Times New Roman"/>
          <w:sz w:val="22"/>
        </w:rPr>
        <w:t>10×60000×9÷12</w:t>
      </w:r>
      <w:r w:rsidRPr="00924528">
        <w:rPr>
          <w:rFonts w:ascii="Times New Roman" w:eastAsia="宋体" w:hAnsi="Times New Roman" w:cs="Times New Roman"/>
          <w:sz w:val="22"/>
        </w:rPr>
        <w:t>＝</w:t>
      </w:r>
      <w:r w:rsidRPr="00924528">
        <w:rPr>
          <w:rFonts w:ascii="Times New Roman" w:eastAsia="宋体" w:hAnsi="Times New Roman" w:cs="Times New Roman"/>
          <w:sz w:val="22"/>
        </w:rPr>
        <w:t>45</w:t>
      </w:r>
      <w:r w:rsidRPr="00924528">
        <w:rPr>
          <w:rFonts w:ascii="Times New Roman" w:eastAsia="宋体" w:hAnsi="Times New Roman" w:cs="Times New Roman"/>
          <w:sz w:val="22"/>
        </w:rPr>
        <w:t>万元，第二、三年分别为</w:t>
      </w:r>
      <w:r w:rsidRPr="00924528">
        <w:rPr>
          <w:rFonts w:ascii="Times New Roman" w:eastAsia="宋体" w:hAnsi="Times New Roman" w:cs="Times New Roman"/>
          <w:sz w:val="22"/>
        </w:rPr>
        <w:t>60</w:t>
      </w:r>
      <w:r w:rsidRPr="00924528">
        <w:rPr>
          <w:rFonts w:ascii="Times New Roman" w:eastAsia="宋体" w:hAnsi="Times New Roman" w:cs="Times New Roman"/>
          <w:sz w:val="22"/>
        </w:rPr>
        <w:t>万元。</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sz w:val="22"/>
        </w:rPr>
        <w:t xml:space="preserve">17.4.5 </w:t>
      </w:r>
      <w:r w:rsidRPr="00924528">
        <w:rPr>
          <w:rFonts w:ascii="Times New Roman" w:eastAsia="宋体" w:hAnsi="Times New Roman" w:cs="Times New Roman"/>
          <w:sz w:val="22"/>
        </w:rPr>
        <w:t>各细目设施量中</w:t>
      </w:r>
      <w:r w:rsidRPr="00924528">
        <w:rPr>
          <w:rFonts w:ascii="宋体" w:eastAsia="宋体" w:hAnsi="宋体" w:cs="宋体" w:hint="eastAsia"/>
          <w:sz w:val="22"/>
        </w:rPr>
        <w:t>Ⅱ</w:t>
      </w:r>
      <w:r w:rsidRPr="00924528">
        <w:rPr>
          <w:rFonts w:ascii="Times New Roman" w:eastAsia="宋体" w:hAnsi="Times New Roman" w:cs="Times New Roman"/>
          <w:sz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例如：某项目养护招标期限为三年，在铺筑水泥混凝土面层子目一栏工程量为</w:t>
      </w:r>
      <w:r w:rsidRPr="00924528">
        <w:rPr>
          <w:rFonts w:ascii="Times New Roman" w:eastAsia="宋体" w:hAnsi="Times New Roman" w:cs="Times New Roman"/>
          <w:sz w:val="22"/>
        </w:rPr>
        <w:t>100</w:t>
      </w:r>
      <w:r w:rsidRPr="00924528">
        <w:rPr>
          <w:rFonts w:ascii="Times New Roman" w:eastAsia="宋体" w:hAnsi="Times New Roman" w:cs="Times New Roman"/>
          <w:sz w:val="22"/>
        </w:rPr>
        <w:t>平方米，备注栏注明养护期限为</w:t>
      </w:r>
      <w:r w:rsidRPr="00924528">
        <w:rPr>
          <w:rFonts w:ascii="Times New Roman" w:eastAsia="宋体" w:hAnsi="Times New Roman" w:cs="Times New Roman"/>
          <w:sz w:val="22"/>
        </w:rPr>
        <w:t>33</w:t>
      </w:r>
      <w:r w:rsidRPr="00924528">
        <w:rPr>
          <w:rFonts w:ascii="Times New Roman" w:eastAsia="宋体" w:hAnsi="Times New Roman" w:cs="Times New Roman"/>
          <w:sz w:val="22"/>
        </w:rPr>
        <w:t>个月；如果投标人投标为</w:t>
      </w:r>
      <w:r w:rsidRPr="00924528">
        <w:rPr>
          <w:rFonts w:ascii="Times New Roman" w:eastAsia="宋体" w:hAnsi="Times New Roman" w:cs="Times New Roman"/>
          <w:sz w:val="22"/>
        </w:rPr>
        <w:t>120</w:t>
      </w:r>
      <w:r w:rsidRPr="00924528">
        <w:rPr>
          <w:rFonts w:ascii="Times New Roman" w:eastAsia="宋体" w:hAnsi="Times New Roman" w:cs="Times New Roman"/>
          <w:sz w:val="22"/>
        </w:rPr>
        <w:t>元</w:t>
      </w:r>
      <w:r w:rsidRPr="00924528">
        <w:rPr>
          <w:rFonts w:ascii="Times New Roman" w:eastAsia="宋体" w:hAnsi="Times New Roman" w:cs="Times New Roman"/>
          <w:sz w:val="22"/>
        </w:rPr>
        <w:t>/</w:t>
      </w:r>
      <w:r w:rsidRPr="00924528">
        <w:rPr>
          <w:rFonts w:ascii="Times New Roman" w:eastAsia="宋体" w:hAnsi="Times New Roman" w:cs="Times New Roman"/>
          <w:sz w:val="22"/>
        </w:rPr>
        <w:t>平方米，则该投标人第一年的暂定工程量实际就变为</w:t>
      </w:r>
      <w:r w:rsidRPr="00924528">
        <w:rPr>
          <w:rFonts w:ascii="Times New Roman" w:eastAsia="宋体" w:hAnsi="Times New Roman" w:cs="Times New Roman"/>
          <w:sz w:val="22"/>
        </w:rPr>
        <w:t>100×9/12</w:t>
      </w:r>
      <w:r w:rsidRPr="00924528">
        <w:rPr>
          <w:rFonts w:ascii="Times New Roman" w:eastAsia="宋体" w:hAnsi="Times New Roman" w:cs="Times New Roman"/>
          <w:sz w:val="22"/>
        </w:rPr>
        <w:t>＝</w:t>
      </w:r>
      <w:r w:rsidRPr="00924528">
        <w:rPr>
          <w:rFonts w:ascii="Times New Roman" w:eastAsia="宋体" w:hAnsi="Times New Roman" w:cs="Times New Roman"/>
          <w:sz w:val="22"/>
        </w:rPr>
        <w:t>75</w:t>
      </w:r>
      <w:r w:rsidRPr="00924528">
        <w:rPr>
          <w:rFonts w:ascii="Times New Roman" w:eastAsia="宋体" w:hAnsi="Times New Roman" w:cs="Times New Roman"/>
          <w:sz w:val="22"/>
        </w:rPr>
        <w:t>平方米，该栏投标合价第一年应为</w:t>
      </w:r>
      <w:r w:rsidRPr="00924528">
        <w:rPr>
          <w:rFonts w:ascii="Times New Roman" w:eastAsia="宋体" w:hAnsi="Times New Roman" w:cs="Times New Roman"/>
          <w:sz w:val="22"/>
        </w:rPr>
        <w:t>120×100×9÷12</w:t>
      </w:r>
      <w:r w:rsidRPr="00924528">
        <w:rPr>
          <w:rFonts w:ascii="Times New Roman" w:eastAsia="宋体" w:hAnsi="Times New Roman" w:cs="Times New Roman"/>
          <w:sz w:val="22"/>
        </w:rPr>
        <w:t>＝</w:t>
      </w:r>
      <w:r w:rsidRPr="00924528">
        <w:rPr>
          <w:rFonts w:ascii="Times New Roman" w:eastAsia="宋体" w:hAnsi="Times New Roman" w:cs="Times New Roman"/>
          <w:sz w:val="22"/>
        </w:rPr>
        <w:t>9000</w:t>
      </w:r>
      <w:r w:rsidRPr="00924528">
        <w:rPr>
          <w:rFonts w:ascii="Times New Roman" w:eastAsia="宋体" w:hAnsi="Times New Roman" w:cs="Times New Roman"/>
          <w:sz w:val="22"/>
        </w:rPr>
        <w:t>元，第二年、三年分别为</w:t>
      </w:r>
      <w:r w:rsidRPr="00924528">
        <w:rPr>
          <w:rFonts w:ascii="Times New Roman" w:eastAsia="宋体" w:hAnsi="Times New Roman" w:cs="Times New Roman"/>
          <w:sz w:val="22"/>
        </w:rPr>
        <w:t>12000</w:t>
      </w:r>
      <w:r w:rsidRPr="00924528">
        <w:rPr>
          <w:rFonts w:ascii="Times New Roman" w:eastAsia="宋体" w:hAnsi="Times New Roman" w:cs="Times New Roman"/>
          <w:sz w:val="22"/>
        </w:rPr>
        <w:t>元。</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4" w:name="_Toc111037820"/>
      <w:r w:rsidRPr="00924528">
        <w:rPr>
          <w:rFonts w:ascii="Times New Roman" w:eastAsia="宋体" w:hAnsi="Times New Roman" w:cs="Times New Roman"/>
          <w:b/>
          <w:sz w:val="22"/>
        </w:rPr>
        <w:t xml:space="preserve">18 </w:t>
      </w:r>
      <w:r w:rsidRPr="00924528">
        <w:rPr>
          <w:rFonts w:ascii="Times New Roman" w:eastAsia="宋体" w:hAnsi="Times New Roman" w:cs="Times New Roman"/>
          <w:b/>
          <w:sz w:val="22"/>
        </w:rPr>
        <w:t>投标报价内容</w:t>
      </w:r>
      <w:bookmarkEnd w:id="74"/>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bCs/>
          <w:sz w:val="22"/>
        </w:rPr>
        <w:t xml:space="preserve">18.1 </w:t>
      </w:r>
      <w:r w:rsidRPr="00924528">
        <w:rPr>
          <w:rFonts w:ascii="Times New Roman" w:eastAsia="宋体" w:hAnsi="Times New Roman" w:cs="Times New Roman"/>
          <w:bCs/>
          <w:sz w:val="22"/>
        </w:rPr>
        <w:t>投标报价包括项目招标范围内确定的工作内容，并达到养护、运行管理、维修技术（标准）要求所需的劳务、材料、机械、质检</w:t>
      </w:r>
      <w:r w:rsidRPr="00924528">
        <w:rPr>
          <w:rFonts w:ascii="Times New Roman" w:eastAsia="宋体" w:hAnsi="Times New Roman" w:cs="Times New Roman"/>
          <w:bCs/>
          <w:sz w:val="22"/>
        </w:rPr>
        <w:t>(</w:t>
      </w:r>
      <w:r w:rsidRPr="00924528">
        <w:rPr>
          <w:rFonts w:ascii="Times New Roman" w:eastAsia="宋体" w:hAnsi="Times New Roman" w:cs="Times New Roman"/>
          <w:bCs/>
          <w:sz w:val="22"/>
        </w:rPr>
        <w:t>自检</w:t>
      </w:r>
      <w:r w:rsidRPr="00924528">
        <w:rPr>
          <w:rFonts w:ascii="Times New Roman" w:eastAsia="宋体" w:hAnsi="Times New Roman" w:cs="Times New Roman"/>
          <w:bCs/>
          <w:sz w:val="22"/>
        </w:rPr>
        <w:t>)</w:t>
      </w:r>
      <w:r w:rsidRPr="00924528">
        <w:rPr>
          <w:rFonts w:ascii="Times New Roman" w:eastAsia="宋体" w:hAnsi="Times New Roman" w:cs="Times New Roman"/>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sz w:val="22"/>
        </w:rPr>
      </w:pPr>
      <w:r w:rsidRPr="00924528">
        <w:rPr>
          <w:rFonts w:ascii="Times New Roman" w:eastAsia="宋体" w:hAnsi="Times New Roman" w:cs="Times New Roman" w:hint="eastAsia"/>
          <w:bCs/>
          <w:sz w:val="22"/>
        </w:rPr>
        <w:t>1</w:t>
      </w:r>
      <w:r w:rsidRPr="00924528">
        <w:rPr>
          <w:rFonts w:ascii="Times New Roman" w:eastAsia="宋体" w:hAnsi="Times New Roman" w:cs="Times New Roman"/>
          <w:bCs/>
          <w:sz w:val="22"/>
        </w:rPr>
        <w:t>8.1.1</w:t>
      </w:r>
      <w:r w:rsidRPr="00924528">
        <w:rPr>
          <w:rFonts w:ascii="Times New Roman" w:eastAsia="宋体" w:hAnsi="Times New Roman" w:cs="Times New Roman" w:hint="eastAsia"/>
          <w:sz w:val="22"/>
        </w:rPr>
        <w:t>本项目年度养护经费</w:t>
      </w:r>
      <w:r w:rsidRPr="00924528">
        <w:rPr>
          <w:rFonts w:ascii="Times New Roman" w:eastAsia="宋体" w:hAnsi="Times New Roman" w:cs="Times New Roman"/>
          <w:sz w:val="22"/>
        </w:rPr>
        <w:t>=</w:t>
      </w:r>
      <w:r w:rsidRPr="00924528">
        <w:rPr>
          <w:rFonts w:ascii="Times New Roman" w:eastAsia="宋体" w:hAnsi="Times New Roman" w:cs="Times New Roman" w:hint="eastAsia"/>
          <w:sz w:val="22"/>
        </w:rPr>
        <w:t>日常养护经费（含托底费）</w:t>
      </w:r>
      <w:r w:rsidRPr="00924528">
        <w:rPr>
          <w:rFonts w:ascii="Times New Roman" w:eastAsia="宋体" w:hAnsi="Times New Roman" w:cs="Times New Roman" w:hint="eastAsia"/>
          <w:sz w:val="22"/>
        </w:rPr>
        <w:t>+</w:t>
      </w:r>
      <w:r w:rsidRPr="00924528">
        <w:rPr>
          <w:rFonts w:ascii="Times New Roman" w:eastAsia="宋体" w:hAnsi="Times New Roman" w:cs="Times New Roman" w:hint="eastAsia"/>
          <w:sz w:val="22"/>
        </w:rPr>
        <w:t>水电费（按实结算）。</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18.1.</w:t>
      </w:r>
      <w:r w:rsidRPr="00924528">
        <w:rPr>
          <w:rFonts w:ascii="Times New Roman" w:eastAsia="宋体" w:hAnsi="Times New Roman" w:cs="Times New Roman"/>
          <w:bCs/>
          <w:sz w:val="22"/>
        </w:rPr>
        <w:t>2</w:t>
      </w:r>
      <w:r w:rsidRPr="00924528">
        <w:rPr>
          <w:rFonts w:ascii="Times New Roman" w:eastAsia="宋体" w:hAnsi="Times New Roman" w:cs="Times New Roman" w:hint="eastAsia"/>
          <w:bCs/>
          <w:sz w:val="22"/>
        </w:rPr>
        <w:t xml:space="preserve"> </w:t>
      </w:r>
      <w:r w:rsidRPr="00924528">
        <w:rPr>
          <w:rFonts w:ascii="Times New Roman" w:eastAsia="宋体" w:hAnsi="Times New Roman" w:cs="Times New Roman"/>
          <w:bCs/>
          <w:sz w:val="22"/>
        </w:rPr>
        <w:t>日常养护</w:t>
      </w:r>
      <w:r w:rsidRPr="00924528">
        <w:rPr>
          <w:rFonts w:ascii="Times New Roman" w:eastAsia="宋体" w:hAnsi="Times New Roman" w:cs="Times New Roman" w:hint="eastAsia"/>
          <w:bCs/>
          <w:sz w:val="22"/>
        </w:rPr>
        <w:t>经费是指完成设施量清单中明确的日常养护项目设施量，并达到养护、运行管理、维修技术（标准）要求所发生的费用，由投标人根据市场价格、自身实力在投标时自由竞价。其中</w:t>
      </w:r>
      <w:r w:rsidRPr="00924528">
        <w:rPr>
          <w:rFonts w:ascii="Times New Roman" w:eastAsia="宋体" w:hAnsi="Times New Roman" w:cs="Times New Roman" w:hint="eastAsia"/>
          <w:bCs/>
          <w:sz w:val="22"/>
        </w:rPr>
        <w:t>:</w:t>
      </w:r>
    </w:p>
    <w:p w:rsidR="00924528" w:rsidRPr="00924528" w:rsidRDefault="00924528" w:rsidP="00924528">
      <w:pPr>
        <w:adjustRightInd w:val="0"/>
        <w:snapToGrid w:val="0"/>
        <w:spacing w:line="300" w:lineRule="auto"/>
        <w:ind w:firstLineChars="200" w:firstLine="440"/>
        <w:jc w:val="left"/>
        <w:rPr>
          <w:rFonts w:ascii="宋体" w:eastAsia="宋体" w:hAnsi="宋体" w:cs="Times New Roman"/>
          <w:bCs/>
          <w:sz w:val="22"/>
        </w:rPr>
      </w:pPr>
      <w:r w:rsidRPr="00924528">
        <w:rPr>
          <w:rFonts w:ascii="宋体" w:eastAsia="宋体" w:hAnsi="宋体" w:cs="Times New Roman" w:hint="eastAsia"/>
          <w:bCs/>
          <w:sz w:val="22"/>
        </w:rPr>
        <w:t>日常养护(公路设施)经费：</w:t>
      </w:r>
      <w:r w:rsidRPr="00924528">
        <w:rPr>
          <w:rFonts w:ascii="宋体" w:eastAsia="宋体" w:hAnsi="宋体" w:cs="宋体" w:hint="eastAsia"/>
          <w:bCs/>
          <w:sz w:val="22"/>
        </w:rPr>
        <w:t>养护范围内的养护维修及运行管理工作，主要包括设施结构维护、日常保洁、运行管理、机电系统维护等内容。经常性保养和修补其轻微损坏部分的作业。</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rPr>
      </w:pPr>
      <w:r w:rsidRPr="00924528">
        <w:rPr>
          <w:rFonts w:ascii="Times New Roman" w:eastAsia="宋体" w:hAnsi="Times New Roman" w:cs="Times New Roman" w:hint="eastAsia"/>
          <w:bCs/>
          <w:sz w:val="22"/>
        </w:rPr>
        <w:t>日常养护经费为总价包干（如考核不合格可按考核办法进行处罚并扣除），除遇不可抗力因素、采购人要求的变更以及招标文件或合同中另有约定的除外，不做任何调整。采购人不会因承包人在投标报价时的遗漏和疏忽而调整日常养护经费，也不能免除承包人在日常养护维修及运行管理费用规定内容和范围内的任何责任。</w:t>
      </w:r>
    </w:p>
    <w:p w:rsidR="00924528" w:rsidRPr="00924528" w:rsidRDefault="00924528" w:rsidP="00924528">
      <w:pPr>
        <w:tabs>
          <w:tab w:val="left" w:pos="3060"/>
        </w:tabs>
        <w:snapToGrid w:val="0"/>
        <w:spacing w:line="300" w:lineRule="auto"/>
        <w:ind w:firstLineChars="200" w:firstLine="440"/>
        <w:rPr>
          <w:rFonts w:ascii="Times New Roman" w:eastAsia="宋体" w:hAnsi="Times New Roman" w:cs="Times New Roman"/>
          <w:bCs/>
          <w:sz w:val="22"/>
          <w:shd w:val="clear" w:color="auto" w:fill="FFFFFF"/>
        </w:rPr>
      </w:pPr>
      <w:r w:rsidRPr="00924528">
        <w:rPr>
          <w:rFonts w:ascii="Times New Roman" w:eastAsia="宋体" w:hAnsi="Times New Roman" w:cs="Times New Roman" w:hint="eastAsia"/>
          <w:bCs/>
          <w:sz w:val="22"/>
        </w:rPr>
        <w:t>18.1.</w:t>
      </w:r>
      <w:r w:rsidRPr="00924528">
        <w:rPr>
          <w:rFonts w:ascii="Times New Roman" w:eastAsia="宋体" w:hAnsi="Times New Roman" w:cs="Times New Roman"/>
          <w:bCs/>
          <w:sz w:val="22"/>
        </w:rPr>
        <w:t>3</w:t>
      </w:r>
      <w:r w:rsidRPr="00924528">
        <w:rPr>
          <w:rFonts w:ascii="Times New Roman" w:eastAsia="宋体" w:hAnsi="Times New Roman" w:cs="Times New Roman" w:hint="eastAsia"/>
          <w:bCs/>
          <w:sz w:val="22"/>
        </w:rPr>
        <w:t xml:space="preserve"> </w:t>
      </w:r>
      <w:r w:rsidRPr="00924528">
        <w:rPr>
          <w:rFonts w:ascii="Times New Roman" w:eastAsia="宋体" w:hAnsi="Times New Roman" w:cs="Times New Roman"/>
          <w:bCs/>
          <w:sz w:val="22"/>
          <w:shd w:val="clear" w:color="auto" w:fill="FFFFFF"/>
        </w:rPr>
        <w:t>托底费：用于</w:t>
      </w:r>
      <w:r w:rsidRPr="00924528">
        <w:rPr>
          <w:rFonts w:ascii="Times New Roman" w:eastAsia="宋体" w:hAnsi="Times New Roman" w:cs="Times New Roman"/>
          <w:bCs/>
          <w:sz w:val="22"/>
          <w:shd w:val="clear" w:color="auto" w:fill="FFFFFF"/>
        </w:rPr>
        <w:t xml:space="preserve"> “</w:t>
      </w:r>
      <w:r w:rsidRPr="00924528">
        <w:rPr>
          <w:rFonts w:ascii="Times New Roman" w:eastAsia="宋体" w:hAnsi="Times New Roman" w:cs="Times New Roman"/>
          <w:bCs/>
          <w:sz w:val="22"/>
          <w:shd w:val="clear" w:color="auto" w:fill="FFFFFF"/>
        </w:rPr>
        <w:t>一路一表</w:t>
      </w:r>
      <w:r w:rsidRPr="00924528">
        <w:rPr>
          <w:rFonts w:ascii="Times New Roman" w:eastAsia="宋体" w:hAnsi="Times New Roman" w:cs="Times New Roman"/>
          <w:bCs/>
          <w:sz w:val="22"/>
          <w:shd w:val="clear" w:color="auto" w:fill="FFFFFF"/>
        </w:rPr>
        <w:t>”</w:t>
      </w:r>
      <w:r w:rsidRPr="00924528">
        <w:rPr>
          <w:rFonts w:ascii="Times New Roman" w:eastAsia="宋体" w:hAnsi="Times New Roman" w:cs="Times New Roman"/>
          <w:bCs/>
          <w:sz w:val="22"/>
          <w:shd w:val="clear" w:color="auto" w:fill="FFFFFF"/>
        </w:rPr>
        <w:t>所列</w:t>
      </w:r>
      <w:r w:rsidRPr="00924528">
        <w:rPr>
          <w:rFonts w:ascii="Times New Roman" w:eastAsia="宋体" w:hAnsi="Times New Roman" w:cs="Times New Roman" w:hint="eastAsia"/>
          <w:bCs/>
          <w:sz w:val="22"/>
          <w:shd w:val="clear" w:color="auto" w:fill="FFFFFF"/>
        </w:rPr>
        <w:t>明细</w:t>
      </w:r>
      <w:r w:rsidRPr="00924528">
        <w:rPr>
          <w:rFonts w:ascii="Times New Roman" w:eastAsia="宋体" w:hAnsi="Times New Roman" w:cs="Times New Roman"/>
          <w:bCs/>
          <w:sz w:val="22"/>
          <w:shd w:val="clear" w:color="auto" w:fill="FFFFFF"/>
        </w:rPr>
        <w:t>项目之外所产生的费用，包括但不仅限于以下使用范围：防汛防台（含抢险物资）费用；设施（如防撞水箱、反光标志等设施）被盗及意外损失修</w:t>
      </w:r>
      <w:r w:rsidRPr="00924528">
        <w:rPr>
          <w:rFonts w:ascii="Times New Roman" w:eastAsia="宋体" w:hAnsi="Times New Roman" w:cs="Times New Roman" w:hint="eastAsia"/>
          <w:bCs/>
          <w:sz w:val="22"/>
          <w:shd w:val="clear" w:color="auto" w:fill="FFFFFF"/>
        </w:rPr>
        <w:t>复费用；综合整治、清理土方污染、飞车垃圾、清理黑色广告等各类费用；保险以及重大活动及各类创建活动支出费用；窨井盖托底管理、投诉处理</w:t>
      </w:r>
      <w:r w:rsidRPr="00924528">
        <w:rPr>
          <w:rFonts w:ascii="Times New Roman" w:eastAsia="宋体" w:hAnsi="Times New Roman" w:cs="Times New Roman" w:hint="eastAsia"/>
          <w:sz w:val="22"/>
        </w:rPr>
        <w:t>及三八线整治</w:t>
      </w:r>
      <w:r w:rsidRPr="00924528">
        <w:rPr>
          <w:rFonts w:ascii="Times New Roman" w:eastAsia="宋体" w:hAnsi="Times New Roman" w:cs="Times New Roman" w:hint="eastAsia"/>
          <w:bCs/>
          <w:sz w:val="22"/>
          <w:shd w:val="clear" w:color="auto" w:fill="FFFFFF"/>
        </w:rPr>
        <w:t>等费用；应急保障费用及上级部门交办任务产生的费用等。</w:t>
      </w:r>
      <w:r w:rsidRPr="00924528">
        <w:rPr>
          <w:rFonts w:ascii="Times New Roman" w:eastAsia="宋体" w:hAnsi="Times New Roman" w:cs="Times New Roman"/>
          <w:bCs/>
          <w:sz w:val="22"/>
          <w:shd w:val="clear" w:color="auto" w:fill="FFFFFF"/>
        </w:rPr>
        <w:t>托底费</w:t>
      </w:r>
      <w:r w:rsidRPr="00924528">
        <w:rPr>
          <w:rFonts w:ascii="Times New Roman" w:eastAsia="宋体" w:hAnsi="Times New Roman" w:cs="Times New Roman" w:hint="eastAsia"/>
          <w:bCs/>
          <w:sz w:val="22"/>
          <w:shd w:val="clear" w:color="auto" w:fill="FFFFFF"/>
        </w:rPr>
        <w:t>由投标人自报，但不得超出相应最高限价，本托底费总价包干。</w:t>
      </w:r>
    </w:p>
    <w:p w:rsidR="00924528" w:rsidRPr="00924528" w:rsidRDefault="00924528" w:rsidP="00924528">
      <w:pPr>
        <w:snapToGrid w:val="0"/>
        <w:spacing w:line="300" w:lineRule="auto"/>
        <w:ind w:firstLineChars="200" w:firstLine="440"/>
        <w:rPr>
          <w:rFonts w:ascii="Times New Roman" w:eastAsia="宋体" w:hAnsi="Times New Roman" w:cs="Times New Roman"/>
          <w:bCs/>
          <w:sz w:val="22"/>
          <w:shd w:val="clear" w:color="auto" w:fill="FFFFFF"/>
        </w:rPr>
      </w:pPr>
      <w:r w:rsidRPr="00924528">
        <w:rPr>
          <w:rFonts w:ascii="Times New Roman" w:eastAsia="宋体" w:hAnsi="Times New Roman" w:cs="Times New Roman" w:hint="eastAsia"/>
          <w:bCs/>
          <w:sz w:val="22"/>
          <w:shd w:val="clear" w:color="auto" w:fill="FFFFFF"/>
        </w:rPr>
        <w:t>18.1.4</w:t>
      </w:r>
      <w:r w:rsidRPr="00924528">
        <w:rPr>
          <w:rFonts w:ascii="Times New Roman" w:eastAsia="宋体" w:hAnsi="Times New Roman" w:cs="Times New Roman" w:hint="eastAsia"/>
          <w:sz w:val="22"/>
        </w:rPr>
        <w:t>水电费：投标人</w:t>
      </w:r>
      <w:r w:rsidRPr="00924528">
        <w:rPr>
          <w:rFonts w:ascii="Times New Roman" w:eastAsia="宋体" w:hAnsi="宋体" w:cs="Times New Roman" w:hint="eastAsia"/>
          <w:bCs/>
          <w:sz w:val="22"/>
        </w:rPr>
        <w:t>根据实际发生情况最终按实结算</w:t>
      </w:r>
      <w:r w:rsidRPr="00924528">
        <w:rPr>
          <w:rFonts w:ascii="Times New Roman" w:eastAsia="宋体" w:hAnsi="Times New Roman" w:cs="Times New Roman" w:hint="eastAsia"/>
          <w:sz w:val="22"/>
        </w:rPr>
        <w:t>。</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18.2 </w:t>
      </w:r>
      <w:r w:rsidRPr="00924528">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924528">
        <w:rPr>
          <w:rFonts w:ascii="Times New Roman" w:eastAsia="宋体" w:hAnsi="Times New Roman" w:cs="Times New Roman"/>
          <w:sz w:val="22"/>
          <w:szCs w:val="20"/>
        </w:rPr>
        <w:t>，其费用视作已分配在报价明细表内单价或总价之中</w:t>
      </w:r>
      <w:r w:rsidRPr="00924528">
        <w:rPr>
          <w:rFonts w:ascii="Times New Roman" w:eastAsia="宋体" w:hAnsi="Times New Roman" w:cs="Times New Roman"/>
          <w:sz w:val="22"/>
        </w:rPr>
        <w:t>。投标人应逐项计算并填写单价、合计价和总价。</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18.3 </w:t>
      </w:r>
      <w:r w:rsidRPr="00924528">
        <w:rPr>
          <w:rFonts w:ascii="Times New Roman" w:eastAsia="宋体" w:hAnsi="Times New Roman" w:cs="Times New Roman"/>
          <w:sz w:val="22"/>
        </w:rPr>
        <w:t>在项目实施期内，对于政策调整因素、主材、人工价格上涨以及可能存在的其它任何风险因素，投标人应自行考虑，在合同履约期内，中标单价和结算下浮率（即投</w:t>
      </w:r>
      <w:r w:rsidRPr="00924528">
        <w:rPr>
          <w:rFonts w:ascii="Times New Roman" w:eastAsia="宋体" w:hAnsi="Times New Roman" w:cs="Times New Roman"/>
          <w:sz w:val="22"/>
        </w:rPr>
        <w:lastRenderedPageBreak/>
        <w:t>标报价下浮率）不作调整，如合同另有约定除外。投标报价中投标人应考虑本项目可能存在的风险因素。</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rPr>
      </w:pPr>
      <w:r w:rsidRPr="00924528">
        <w:rPr>
          <w:rFonts w:ascii="Times New Roman" w:eastAsia="宋体" w:hAnsi="Times New Roman" w:cs="Times New Roman"/>
          <w:sz w:val="22"/>
        </w:rPr>
        <w:t xml:space="preserve">18.4 </w:t>
      </w:r>
      <w:r w:rsidRPr="00924528">
        <w:rPr>
          <w:rFonts w:ascii="Times New Roman" w:eastAsia="宋体" w:hAnsi="Times New Roman" w:cs="Times New Roman"/>
          <w:sz w:val="22"/>
        </w:rPr>
        <w:t>投标人只需在《开标一览表》中报出对应服务期限的投标价格即可。</w:t>
      </w:r>
    </w:p>
    <w:p w:rsidR="00924528" w:rsidRPr="00924528" w:rsidRDefault="00924528" w:rsidP="0092452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5" w:name="_Toc111037821"/>
      <w:r w:rsidRPr="00924528">
        <w:rPr>
          <w:rFonts w:ascii="Times New Roman" w:eastAsia="宋体" w:hAnsi="Times New Roman" w:cs="Times New Roman"/>
          <w:b/>
          <w:sz w:val="22"/>
        </w:rPr>
        <w:t xml:space="preserve">19 </w:t>
      </w:r>
      <w:r w:rsidRPr="00924528">
        <w:rPr>
          <w:rFonts w:ascii="Times New Roman" w:eastAsia="宋体" w:hAnsi="Times New Roman" w:cs="Times New Roman"/>
          <w:b/>
          <w:sz w:val="22"/>
        </w:rPr>
        <w:t>投标报价控制性条款</w:t>
      </w:r>
      <w:bookmarkEnd w:id="75"/>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19.1 </w:t>
      </w:r>
      <w:r w:rsidRPr="00924528">
        <w:rPr>
          <w:rFonts w:ascii="Times New Roman" w:eastAsia="宋体" w:hAnsi="Times New Roman" w:cs="Times New Roman"/>
          <w:sz w:val="22"/>
          <w:szCs w:val="20"/>
        </w:rPr>
        <w:t>投标报价不得超过公布的最高限价。</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19.2 </w:t>
      </w:r>
      <w:r w:rsidRPr="00924528">
        <w:rPr>
          <w:rFonts w:ascii="Times New Roman" w:eastAsia="宋体" w:hAnsi="Times New Roman" w:cs="Times New Roman"/>
          <w:sz w:val="22"/>
          <w:szCs w:val="20"/>
        </w:rPr>
        <w:t>本项目只允许有一个报价，任何有选择的报价将不予接受。</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19.3 </w:t>
      </w:r>
      <w:r w:rsidRPr="00924528">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19.4 </w:t>
      </w:r>
      <w:r w:rsidRPr="00924528">
        <w:rPr>
          <w:rFonts w:ascii="Times New Roman" w:eastAsia="宋体" w:hAnsi="Times New Roman" w:cs="Times New Roman"/>
          <w:sz w:val="22"/>
          <w:szCs w:val="20"/>
        </w:rPr>
        <w:t>经评标委员会审定，投标报价存在下列情形之一的，该投标文件作无效标处理：</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19.4.1 </w:t>
      </w:r>
      <w:r w:rsidRPr="00924528">
        <w:rPr>
          <w:rFonts w:ascii="Times New Roman" w:eastAsia="宋体" w:hAnsi="Times New Roman" w:cs="Times New Roman"/>
          <w:sz w:val="22"/>
          <w:szCs w:val="20"/>
        </w:rPr>
        <w:t>投标报价中缩减设施量清单中工作量的；</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19.4.2 </w:t>
      </w:r>
      <w:r w:rsidRPr="00924528">
        <w:rPr>
          <w:rFonts w:ascii="Times New Roman" w:eastAsia="宋体" w:hAnsi="Times New Roman" w:cs="Times New Roman"/>
          <w:sz w:val="22"/>
          <w:szCs w:val="20"/>
        </w:rPr>
        <w:t>投标报价和技术方案明显不相符的。</w:t>
      </w:r>
    </w:p>
    <w:p w:rsidR="00924528" w:rsidRPr="00924528" w:rsidRDefault="00924528" w:rsidP="00924528">
      <w:pPr>
        <w:snapToGrid w:val="0"/>
        <w:spacing w:line="300" w:lineRule="auto"/>
        <w:ind w:firstLineChars="200" w:firstLine="440"/>
        <w:jc w:val="left"/>
        <w:rPr>
          <w:rFonts w:ascii="Times New Roman" w:eastAsia="宋体" w:hAnsi="Times New Roman" w:cs="Times New Roman"/>
          <w:sz w:val="22"/>
          <w:szCs w:val="20"/>
        </w:rPr>
      </w:pPr>
    </w:p>
    <w:p w:rsidR="00924528" w:rsidRPr="00924528" w:rsidRDefault="00924528" w:rsidP="00924528">
      <w:pPr>
        <w:adjustRightInd w:val="0"/>
        <w:snapToGrid w:val="0"/>
        <w:spacing w:line="300" w:lineRule="auto"/>
        <w:ind w:firstLineChars="196" w:firstLine="590"/>
        <w:jc w:val="center"/>
        <w:outlineLvl w:val="1"/>
        <w:rPr>
          <w:rFonts w:ascii="Times New Roman" w:eastAsia="宋体" w:hAnsi="Times New Roman" w:cs="Times New Roman"/>
          <w:b/>
          <w:sz w:val="30"/>
          <w:szCs w:val="30"/>
        </w:rPr>
      </w:pPr>
      <w:bookmarkStart w:id="76" w:name="_Toc481849902"/>
      <w:bookmarkStart w:id="77" w:name="_Toc486604818"/>
      <w:bookmarkStart w:id="78" w:name="_Toc111037822"/>
      <w:r w:rsidRPr="00924528">
        <w:rPr>
          <w:rFonts w:ascii="Times New Roman" w:eastAsia="宋体" w:hAnsi="Times New Roman" w:cs="Times New Roman"/>
          <w:b/>
          <w:sz w:val="30"/>
          <w:szCs w:val="30"/>
        </w:rPr>
        <w:t>五、政府采购政策</w:t>
      </w:r>
      <w:bookmarkEnd w:id="78"/>
    </w:p>
    <w:p w:rsidR="00924528" w:rsidRPr="00924528" w:rsidRDefault="00924528" w:rsidP="00924528">
      <w:pPr>
        <w:snapToGrid w:val="0"/>
        <w:spacing w:line="360" w:lineRule="auto"/>
        <w:ind w:firstLineChars="200" w:firstLine="442"/>
        <w:outlineLvl w:val="2"/>
        <w:rPr>
          <w:rFonts w:ascii="Times New Roman" w:eastAsia="宋体" w:hAnsi="Times New Roman" w:cs="Times New Roman"/>
          <w:b/>
          <w:sz w:val="22"/>
          <w:szCs w:val="20"/>
        </w:rPr>
      </w:pPr>
      <w:bookmarkStart w:id="79" w:name="_Toc481849905"/>
      <w:bookmarkStart w:id="80" w:name="_Toc486604821"/>
      <w:bookmarkStart w:id="81" w:name="_Toc111037823"/>
      <w:bookmarkEnd w:id="76"/>
      <w:bookmarkEnd w:id="77"/>
      <w:r w:rsidRPr="00924528">
        <w:rPr>
          <w:rFonts w:ascii="Times New Roman" w:eastAsia="宋体" w:hAnsi="Times New Roman" w:cs="Times New Roman"/>
          <w:b/>
          <w:sz w:val="22"/>
          <w:szCs w:val="20"/>
        </w:rPr>
        <w:t>20</w:t>
      </w:r>
      <w:r w:rsidRPr="00924528">
        <w:rPr>
          <w:rFonts w:ascii="Times New Roman" w:eastAsia="宋体" w:hAnsi="Times New Roman" w:cs="Times New Roman"/>
          <w:b/>
          <w:sz w:val="22"/>
          <w:szCs w:val="20"/>
        </w:rPr>
        <w:t>促进中小企业发展</w:t>
      </w:r>
      <w:bookmarkEnd w:id="81"/>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20.1 </w:t>
      </w:r>
      <w:r w:rsidRPr="00924528">
        <w:rPr>
          <w:rFonts w:ascii="Times New Roman" w:eastAsia="宋体" w:hAnsi="Times New Roman" w:cs="Times New Roman"/>
          <w:sz w:val="22"/>
          <w:szCs w:val="20"/>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924528">
        <w:rPr>
          <w:rFonts w:ascii="Times New Roman" w:eastAsia="宋体" w:hAnsi="Times New Roman" w:cs="Times New Roman"/>
          <w:sz w:val="22"/>
          <w:szCs w:val="20"/>
        </w:rPr>
        <w:t>2020</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46</w:t>
      </w:r>
      <w:r w:rsidRPr="00924528">
        <w:rPr>
          <w:rFonts w:ascii="Times New Roman" w:eastAsia="宋体" w:hAnsi="Times New Roman" w:cs="Times New Roman"/>
          <w:sz w:val="22"/>
          <w:szCs w:val="20"/>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924528" w:rsidRPr="00924528" w:rsidRDefault="00924528" w:rsidP="00924528">
      <w:pPr>
        <w:adjustRightInd w:val="0"/>
        <w:snapToGrid w:val="0"/>
        <w:spacing w:line="300" w:lineRule="auto"/>
        <w:ind w:firstLineChars="200" w:firstLine="440"/>
        <w:jc w:val="left"/>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20.2 </w:t>
      </w:r>
      <w:r w:rsidRPr="00924528">
        <w:rPr>
          <w:rFonts w:ascii="Times New Roman" w:eastAsia="宋体" w:hAnsi="Times New Roman" w:cs="Times New Roman"/>
          <w:sz w:val="22"/>
          <w:szCs w:val="20"/>
        </w:rPr>
        <w:t>供应商按照《政府采购促进中小企业发展管理办法》（财库【</w:t>
      </w:r>
      <w:r w:rsidRPr="00924528">
        <w:rPr>
          <w:rFonts w:ascii="Times New Roman" w:eastAsia="宋体" w:hAnsi="Times New Roman" w:cs="Times New Roman"/>
          <w:sz w:val="22"/>
          <w:szCs w:val="20"/>
        </w:rPr>
        <w:t>2020</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46</w:t>
      </w:r>
      <w:r w:rsidRPr="00924528">
        <w:rPr>
          <w:rFonts w:ascii="Times New Roman" w:eastAsia="宋体" w:hAnsi="Times New Roman" w:cs="Times New Roman"/>
          <w:sz w:val="22"/>
          <w:szCs w:val="20"/>
        </w:rPr>
        <w:t>号）规定提供声明函内容不实的，属于提供虚假材料谋取中标、成交，依照《中华人民共和国政府采购法》等国家相关规定追究相应责任。</w:t>
      </w:r>
    </w:p>
    <w:p w:rsidR="00924528" w:rsidRPr="00924528" w:rsidRDefault="00924528" w:rsidP="00924528">
      <w:pPr>
        <w:snapToGrid w:val="0"/>
        <w:spacing w:line="360" w:lineRule="auto"/>
        <w:ind w:firstLineChars="200" w:firstLine="442"/>
        <w:outlineLvl w:val="2"/>
        <w:rPr>
          <w:rFonts w:ascii="Times New Roman" w:eastAsia="宋体" w:hAnsi="Times New Roman" w:cs="Times New Roman"/>
          <w:b/>
          <w:sz w:val="22"/>
          <w:szCs w:val="20"/>
        </w:rPr>
      </w:pPr>
      <w:bookmarkStart w:id="82" w:name="_Toc481849904"/>
      <w:bookmarkStart w:id="83" w:name="_Toc486604820"/>
      <w:bookmarkStart w:id="84" w:name="_Toc111037824"/>
      <w:bookmarkEnd w:id="79"/>
      <w:bookmarkEnd w:id="80"/>
      <w:r w:rsidRPr="00924528">
        <w:rPr>
          <w:rFonts w:ascii="Times New Roman" w:eastAsia="宋体" w:hAnsi="Times New Roman" w:cs="Times New Roman"/>
          <w:b/>
          <w:sz w:val="22"/>
          <w:szCs w:val="20"/>
        </w:rPr>
        <w:t xml:space="preserve">21 </w:t>
      </w:r>
      <w:bookmarkEnd w:id="82"/>
      <w:bookmarkEnd w:id="83"/>
      <w:r w:rsidRPr="00924528">
        <w:rPr>
          <w:rFonts w:ascii="Times New Roman" w:eastAsia="宋体" w:hAnsi="Times New Roman" w:cs="Times New Roman"/>
          <w:b/>
          <w:sz w:val="22"/>
          <w:szCs w:val="20"/>
        </w:rPr>
        <w:t>促进残疾人就业</w:t>
      </w:r>
      <w:r w:rsidRPr="00924528">
        <w:rPr>
          <w:rFonts w:ascii="Times New Roman" w:eastAsia="宋体" w:hAnsi="Times New Roman" w:cs="Times New Roman"/>
          <w:sz w:val="22"/>
          <w:szCs w:val="20"/>
        </w:rPr>
        <w:t>（注：仅残疾人福利单位适用）</w:t>
      </w:r>
      <w:bookmarkEnd w:id="84"/>
    </w:p>
    <w:p w:rsidR="00924528" w:rsidRPr="00924528" w:rsidRDefault="00924528" w:rsidP="00924528">
      <w:pPr>
        <w:snapToGrid w:val="0"/>
        <w:spacing w:line="360" w:lineRule="auto"/>
        <w:ind w:firstLineChars="200" w:firstLine="440"/>
        <w:rPr>
          <w:rFonts w:ascii="Times New Roman" w:eastAsia="宋体" w:hAnsi="Times New Roman" w:cs="Times New Roman"/>
          <w:sz w:val="22"/>
          <w:szCs w:val="20"/>
        </w:rPr>
      </w:pPr>
      <w:r w:rsidRPr="00924528">
        <w:rPr>
          <w:rFonts w:ascii="Times New Roman" w:eastAsia="宋体" w:hAnsi="Times New Roman" w:cs="Times New Roman"/>
          <w:sz w:val="22"/>
          <w:szCs w:val="20"/>
        </w:rPr>
        <w:t xml:space="preserve">21.1 </w:t>
      </w:r>
      <w:bookmarkStart w:id="85" w:name="sendNo"/>
      <w:r w:rsidRPr="00924528">
        <w:rPr>
          <w:rFonts w:ascii="Times New Roman" w:eastAsia="宋体" w:hAnsi="Times New Roman" w:cs="Times New Roman"/>
          <w:sz w:val="22"/>
          <w:szCs w:val="20"/>
        </w:rPr>
        <w:t>符合财库</w:t>
      </w:r>
      <w:bookmarkEnd w:id="85"/>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2017</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141</w:t>
      </w:r>
      <w:r w:rsidRPr="00924528">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1646C7" w:rsidRDefault="00924528" w:rsidP="00924528">
      <w:r w:rsidRPr="00924528">
        <w:rPr>
          <w:rFonts w:ascii="Times New Roman" w:eastAsia="宋体" w:hAnsi="Times New Roman" w:cs="Times New Roman"/>
          <w:sz w:val="22"/>
          <w:szCs w:val="20"/>
        </w:rPr>
        <w:t xml:space="preserve">21.2 </w:t>
      </w:r>
      <w:r w:rsidRPr="00924528">
        <w:rPr>
          <w:rFonts w:ascii="Times New Roman" w:eastAsia="宋体" w:hAnsi="Times New Roman" w:cs="Times New Roman"/>
          <w:sz w:val="22"/>
          <w:szCs w:val="20"/>
        </w:rPr>
        <w:t>残疾人福利性单位在参加政府采购活动时，应当按财库【</w:t>
      </w:r>
      <w:r w:rsidRPr="00924528">
        <w:rPr>
          <w:rFonts w:ascii="Times New Roman" w:eastAsia="宋体" w:hAnsi="Times New Roman" w:cs="Times New Roman"/>
          <w:sz w:val="22"/>
          <w:szCs w:val="20"/>
        </w:rPr>
        <w:t>2017</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141</w:t>
      </w:r>
      <w:r w:rsidRPr="00924528">
        <w:rPr>
          <w:rFonts w:ascii="Times New Roman" w:eastAsia="宋体" w:hAnsi="Times New Roman" w:cs="Times New Roman"/>
          <w:sz w:val="22"/>
          <w:szCs w:val="20"/>
        </w:rPr>
        <w:t>号规定的《残疾人福利性单位声明函》（具体格式详见</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投标文件格式</w:t>
      </w:r>
      <w:r w:rsidRPr="00924528">
        <w:rPr>
          <w:rFonts w:ascii="Times New Roman" w:eastAsia="宋体" w:hAnsi="Times New Roman" w:cs="Times New Roman"/>
          <w:sz w:val="22"/>
          <w:szCs w:val="20"/>
        </w:rPr>
        <w:t>”</w:t>
      </w:r>
      <w:r w:rsidRPr="00924528">
        <w:rPr>
          <w:rFonts w:ascii="Times New Roman" w:eastAsia="宋体" w:hAnsi="Times New Roman" w:cs="Times New Roman"/>
          <w:sz w:val="22"/>
          <w:szCs w:val="20"/>
        </w:rPr>
        <w:t>），并对声明的真实性负责。</w:t>
      </w:r>
      <w:bookmarkStart w:id="86" w:name="_GoBack"/>
      <w:bookmarkEnd w:id="86"/>
    </w:p>
    <w:sectPr w:rsidR="00164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Microsoft YaHei UI">
    <w:charset w:val="86"/>
    <w:family w:val="swiss"/>
    <w:pitch w:val="variable"/>
    <w:sig w:usb0="80000287" w:usb1="28CF3C52" w:usb2="00000016" w:usb3="00000000" w:csb0="0004001F" w:csb1="00000000"/>
  </w:font>
  <w:font w:name="等线">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C9F64"/>
    <w:multiLevelType w:val="singleLevel"/>
    <w:tmpl w:val="8CFC9F64"/>
    <w:lvl w:ilvl="0">
      <w:start w:val="1"/>
      <w:numFmt w:val="decimal"/>
      <w:suff w:val="nothing"/>
      <w:lvlText w:val="%1、"/>
      <w:lvlJc w:val="left"/>
    </w:lvl>
  </w:abstractNum>
  <w:abstractNum w:abstractNumId="1">
    <w:nsid w:val="919B1173"/>
    <w:multiLevelType w:val="singleLevel"/>
    <w:tmpl w:val="919B1173"/>
    <w:lvl w:ilvl="0">
      <w:start w:val="11"/>
      <w:numFmt w:val="chineseCounting"/>
      <w:suff w:val="nothing"/>
      <w:lvlText w:val="%1、"/>
      <w:lvlJc w:val="left"/>
      <w:rPr>
        <w:rFonts w:hint="eastAsia"/>
      </w:rPr>
    </w:lvl>
  </w:abstractNum>
  <w:abstractNum w:abstractNumId="2">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C71AB1"/>
    <w:multiLevelType w:val="multilevel"/>
    <w:tmpl w:val="12C71AB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2A456585"/>
    <w:multiLevelType w:val="multilevel"/>
    <w:tmpl w:val="2A45658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2C5A2214"/>
    <w:multiLevelType w:val="hybridMultilevel"/>
    <w:tmpl w:val="2EE8D11E"/>
    <w:lvl w:ilvl="0" w:tplc="4B9E6806">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F92152B"/>
    <w:multiLevelType w:val="multilevel"/>
    <w:tmpl w:val="3F92152B"/>
    <w:lvl w:ilvl="0">
      <w:start w:val="1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260267D"/>
    <w:multiLevelType w:val="singleLevel"/>
    <w:tmpl w:val="4260267D"/>
    <w:lvl w:ilvl="0">
      <w:start w:val="1"/>
      <w:numFmt w:val="decimal"/>
      <w:suff w:val="nothing"/>
      <w:lvlText w:val="（%1）"/>
      <w:lvlJc w:val="left"/>
    </w:lvl>
  </w:abstractNum>
  <w:abstractNum w:abstractNumId="9">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1E50802"/>
    <w:multiLevelType w:val="multilevel"/>
    <w:tmpl w:val="51E508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2D7826"/>
    <w:multiLevelType w:val="singleLevel"/>
    <w:tmpl w:val="622D7826"/>
    <w:lvl w:ilvl="0">
      <w:start w:val="1"/>
      <w:numFmt w:val="decimalEnclosedCircleChinese"/>
      <w:suff w:val="nothing"/>
      <w:lvlText w:val="%1　"/>
      <w:lvlJc w:val="left"/>
      <w:pPr>
        <w:ind w:left="0" w:firstLine="400"/>
      </w:pPr>
      <w:rPr>
        <w:rFonts w:hint="eastAsia"/>
      </w:rPr>
    </w:lvl>
  </w:abstractNum>
  <w:abstractNum w:abstractNumId="12">
    <w:nsid w:val="6C583FB5"/>
    <w:multiLevelType w:val="multilevel"/>
    <w:tmpl w:val="6C583FB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74B509FE"/>
    <w:multiLevelType w:val="hybridMultilevel"/>
    <w:tmpl w:val="BDD0515E"/>
    <w:lvl w:ilvl="0" w:tplc="6756B9BA">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12"/>
  </w:num>
  <w:num w:numId="4">
    <w:abstractNumId w:val="4"/>
  </w:num>
  <w:num w:numId="5">
    <w:abstractNumId w:val="1"/>
  </w:num>
  <w:num w:numId="6">
    <w:abstractNumId w:val="3"/>
  </w:num>
  <w:num w:numId="7">
    <w:abstractNumId w:val="14"/>
  </w:num>
  <w:num w:numId="8">
    <w:abstractNumId w:val="9"/>
  </w:num>
  <w:num w:numId="9">
    <w:abstractNumId w:val="0"/>
  </w:num>
  <w:num w:numId="10">
    <w:abstractNumId w:val="8"/>
  </w:num>
  <w:num w:numId="11">
    <w:abstractNumId w:val="11"/>
  </w:num>
  <w:num w:numId="12">
    <w:abstractNumId w:val="10"/>
  </w:num>
  <w:num w:numId="13">
    <w:abstractNumId w:val="7"/>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28"/>
    <w:rsid w:val="001646C7"/>
    <w:rsid w:val="0092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245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92452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2452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2452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2452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92452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92452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92452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92452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24528"/>
    <w:rPr>
      <w:rFonts w:ascii="Times New Roman" w:eastAsia="宋体" w:hAnsi="Times New Roman" w:cs="Times New Roman"/>
      <w:b/>
      <w:bCs/>
      <w:kern w:val="44"/>
      <w:sz w:val="44"/>
      <w:szCs w:val="44"/>
    </w:rPr>
  </w:style>
  <w:style w:type="character" w:customStyle="1" w:styleId="2Char">
    <w:name w:val="标题 2 Char"/>
    <w:basedOn w:val="a1"/>
    <w:rsid w:val="00924528"/>
    <w:rPr>
      <w:rFonts w:asciiTheme="majorHAnsi" w:eastAsiaTheme="majorEastAsia" w:hAnsiTheme="majorHAnsi" w:cstheme="majorBidi"/>
      <w:b/>
      <w:bCs/>
      <w:sz w:val="32"/>
      <w:szCs w:val="32"/>
    </w:rPr>
  </w:style>
  <w:style w:type="character" w:customStyle="1" w:styleId="3Char">
    <w:name w:val="标题 3 Char"/>
    <w:basedOn w:val="a1"/>
    <w:link w:val="3"/>
    <w:qFormat/>
    <w:rsid w:val="00924528"/>
    <w:rPr>
      <w:rFonts w:ascii="Times New Roman" w:eastAsia="宋体" w:hAnsi="Times New Roman" w:cs="Times New Roman"/>
      <w:b/>
      <w:bCs/>
      <w:szCs w:val="32"/>
    </w:rPr>
  </w:style>
  <w:style w:type="character" w:customStyle="1" w:styleId="4Char">
    <w:name w:val="标题 4 Char"/>
    <w:basedOn w:val="a1"/>
    <w:link w:val="4"/>
    <w:rsid w:val="00924528"/>
    <w:rPr>
      <w:rFonts w:ascii="Arial" w:eastAsia="黑体" w:hAnsi="Arial" w:cs="Times New Roman"/>
      <w:b/>
      <w:bCs/>
      <w:sz w:val="28"/>
      <w:szCs w:val="28"/>
    </w:rPr>
  </w:style>
  <w:style w:type="character" w:customStyle="1" w:styleId="5Char">
    <w:name w:val="标题 5 Char"/>
    <w:basedOn w:val="a1"/>
    <w:link w:val="5"/>
    <w:qFormat/>
    <w:rsid w:val="00924528"/>
    <w:rPr>
      <w:rFonts w:ascii="Times New Roman" w:eastAsia="宋体" w:hAnsi="Times New Roman" w:cs="Times New Roman"/>
      <w:b/>
      <w:sz w:val="28"/>
      <w:szCs w:val="20"/>
    </w:rPr>
  </w:style>
  <w:style w:type="character" w:customStyle="1" w:styleId="6Char">
    <w:name w:val="标题 6 Char"/>
    <w:basedOn w:val="a1"/>
    <w:link w:val="6"/>
    <w:rsid w:val="00924528"/>
    <w:rPr>
      <w:rFonts w:ascii="Arial" w:eastAsia="黑体" w:hAnsi="Arial" w:cs="Times New Roman"/>
      <w:b/>
      <w:sz w:val="24"/>
      <w:szCs w:val="20"/>
    </w:rPr>
  </w:style>
  <w:style w:type="character" w:customStyle="1" w:styleId="7Char">
    <w:name w:val="标题 7 Char"/>
    <w:basedOn w:val="a1"/>
    <w:link w:val="7"/>
    <w:rsid w:val="00924528"/>
    <w:rPr>
      <w:rFonts w:ascii="Times New Roman" w:eastAsia="宋体" w:hAnsi="Times New Roman" w:cs="Times New Roman"/>
      <w:b/>
      <w:sz w:val="24"/>
      <w:szCs w:val="20"/>
    </w:rPr>
  </w:style>
  <w:style w:type="character" w:customStyle="1" w:styleId="8Char">
    <w:name w:val="标题 8 Char"/>
    <w:basedOn w:val="a1"/>
    <w:link w:val="8"/>
    <w:rsid w:val="00924528"/>
    <w:rPr>
      <w:rFonts w:ascii="Arial" w:eastAsia="黑体" w:hAnsi="Arial" w:cs="Times New Roman"/>
      <w:sz w:val="24"/>
      <w:szCs w:val="20"/>
    </w:rPr>
  </w:style>
  <w:style w:type="character" w:customStyle="1" w:styleId="9Char">
    <w:name w:val="标题 9 Char"/>
    <w:basedOn w:val="a1"/>
    <w:link w:val="9"/>
    <w:rsid w:val="00924528"/>
    <w:rPr>
      <w:rFonts w:ascii="Arial" w:eastAsia="黑体" w:hAnsi="Arial" w:cs="Times New Roman"/>
      <w:szCs w:val="20"/>
    </w:rPr>
  </w:style>
  <w:style w:type="numbering" w:customStyle="1" w:styleId="10">
    <w:name w:val="无列表1"/>
    <w:next w:val="a3"/>
    <w:uiPriority w:val="99"/>
    <w:semiHidden/>
    <w:unhideWhenUsed/>
    <w:rsid w:val="00924528"/>
  </w:style>
  <w:style w:type="paragraph" w:styleId="a0">
    <w:name w:val="Normal Indent"/>
    <w:basedOn w:val="a"/>
    <w:link w:val="Char"/>
    <w:qFormat/>
    <w:rsid w:val="00924528"/>
    <w:pPr>
      <w:ind w:firstLine="420"/>
    </w:pPr>
    <w:rPr>
      <w:rFonts w:ascii="Times New Roman" w:eastAsia="宋体" w:hAnsi="Times New Roman" w:cs="Times New Roman"/>
      <w:szCs w:val="20"/>
    </w:rPr>
  </w:style>
  <w:style w:type="character" w:customStyle="1" w:styleId="Char">
    <w:name w:val="正文缩进 Char"/>
    <w:link w:val="a0"/>
    <w:qFormat/>
    <w:rsid w:val="00924528"/>
    <w:rPr>
      <w:rFonts w:ascii="Times New Roman" w:eastAsia="宋体" w:hAnsi="Times New Roman" w:cs="Times New Roman"/>
      <w:szCs w:val="20"/>
    </w:rPr>
  </w:style>
  <w:style w:type="paragraph" w:styleId="70">
    <w:name w:val="toc 7"/>
    <w:basedOn w:val="a"/>
    <w:next w:val="a"/>
    <w:uiPriority w:val="39"/>
    <w:rsid w:val="00924528"/>
    <w:pPr>
      <w:ind w:leftChars="1200" w:left="2520"/>
    </w:pPr>
    <w:rPr>
      <w:rFonts w:ascii="Times New Roman" w:eastAsia="宋体" w:hAnsi="Times New Roman" w:cs="Times New Roman"/>
      <w:szCs w:val="20"/>
    </w:rPr>
  </w:style>
  <w:style w:type="paragraph" w:styleId="a4">
    <w:name w:val="Note Heading"/>
    <w:basedOn w:val="a"/>
    <w:next w:val="a"/>
    <w:link w:val="Char0"/>
    <w:rsid w:val="00924528"/>
    <w:pPr>
      <w:jc w:val="center"/>
    </w:pPr>
    <w:rPr>
      <w:rFonts w:ascii="Times New Roman" w:eastAsia="宋体" w:hAnsi="Times New Roman" w:cs="Times New Roman"/>
      <w:szCs w:val="20"/>
    </w:rPr>
  </w:style>
  <w:style w:type="character" w:customStyle="1" w:styleId="Char0">
    <w:name w:val="注释标题 Char"/>
    <w:basedOn w:val="a1"/>
    <w:link w:val="a4"/>
    <w:rsid w:val="00924528"/>
    <w:rPr>
      <w:rFonts w:ascii="Times New Roman" w:eastAsia="宋体" w:hAnsi="Times New Roman" w:cs="Times New Roman"/>
      <w:szCs w:val="20"/>
    </w:rPr>
  </w:style>
  <w:style w:type="paragraph" w:styleId="40">
    <w:name w:val="List Bullet 4"/>
    <w:basedOn w:val="a"/>
    <w:rsid w:val="009245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92452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924528"/>
    <w:pPr>
      <w:spacing w:line="480" w:lineRule="auto"/>
    </w:pPr>
    <w:rPr>
      <w:rFonts w:ascii="华文中宋" w:eastAsia="华文中宋" w:hAnsi="华文中宋" w:cs="Times New Roman"/>
      <w:sz w:val="36"/>
      <w:szCs w:val="20"/>
    </w:rPr>
  </w:style>
  <w:style w:type="paragraph" w:styleId="a7">
    <w:name w:val="List Bullet"/>
    <w:basedOn w:val="a"/>
    <w:rsid w:val="009245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92452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92452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24528"/>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924528"/>
    <w:rPr>
      <w:rFonts w:ascii="Times New Roman" w:eastAsia="宋体" w:hAnsi="Times New Roman" w:cs="Times New Roman"/>
      <w:szCs w:val="20"/>
    </w:rPr>
  </w:style>
  <w:style w:type="paragraph" w:styleId="aa">
    <w:name w:val="Salutation"/>
    <w:basedOn w:val="a"/>
    <w:next w:val="a"/>
    <w:link w:val="Char3"/>
    <w:rsid w:val="00924528"/>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924528"/>
    <w:rPr>
      <w:rFonts w:ascii="Times New Roman" w:eastAsia="宋体" w:hAnsi="Times New Roman" w:cs="Times New Roman"/>
      <w:sz w:val="24"/>
      <w:szCs w:val="24"/>
    </w:rPr>
  </w:style>
  <w:style w:type="paragraph" w:styleId="30">
    <w:name w:val="Body Text 3"/>
    <w:basedOn w:val="a"/>
    <w:link w:val="3Char0"/>
    <w:qFormat/>
    <w:rsid w:val="0092452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924528"/>
    <w:rPr>
      <w:rFonts w:ascii="Times New Roman" w:eastAsia="宋体" w:hAnsi="Times New Roman" w:cs="Times New Roman"/>
      <w:sz w:val="16"/>
      <w:szCs w:val="20"/>
    </w:rPr>
  </w:style>
  <w:style w:type="paragraph" w:styleId="31">
    <w:name w:val="List Bullet 3"/>
    <w:basedOn w:val="a"/>
    <w:rsid w:val="009245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924528"/>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924528"/>
    <w:rPr>
      <w:rFonts w:ascii="Times New Roman" w:eastAsia="宋体" w:hAnsi="Times New Roman" w:cs="Times New Roman"/>
      <w:sz w:val="24"/>
      <w:szCs w:val="20"/>
    </w:rPr>
  </w:style>
  <w:style w:type="paragraph" w:styleId="ac">
    <w:name w:val="Body Text Indent"/>
    <w:basedOn w:val="a"/>
    <w:link w:val="Char5"/>
    <w:qFormat/>
    <w:rsid w:val="00924528"/>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924528"/>
    <w:rPr>
      <w:rFonts w:ascii="Times New Roman" w:eastAsia="宋体" w:hAnsi="Times New Roman" w:cs="Times New Roman"/>
      <w:b/>
      <w:sz w:val="24"/>
      <w:szCs w:val="20"/>
    </w:rPr>
  </w:style>
  <w:style w:type="paragraph" w:styleId="21">
    <w:name w:val="List Bullet 2"/>
    <w:basedOn w:val="a"/>
    <w:rsid w:val="0092452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924528"/>
    <w:pPr>
      <w:ind w:leftChars="800" w:left="1680"/>
    </w:pPr>
    <w:rPr>
      <w:rFonts w:ascii="Times New Roman" w:eastAsia="宋体" w:hAnsi="Times New Roman" w:cs="Times New Roman"/>
      <w:szCs w:val="20"/>
    </w:rPr>
  </w:style>
  <w:style w:type="paragraph" w:styleId="32">
    <w:name w:val="toc 3"/>
    <w:basedOn w:val="a"/>
    <w:next w:val="a"/>
    <w:uiPriority w:val="39"/>
    <w:qFormat/>
    <w:rsid w:val="0092452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924528"/>
    <w:rPr>
      <w:rFonts w:ascii="宋体" w:eastAsia="宋体" w:hAnsi="Courier New" w:cs="Times New Roman"/>
      <w:szCs w:val="20"/>
    </w:rPr>
  </w:style>
  <w:style w:type="character" w:customStyle="1" w:styleId="Char6">
    <w:name w:val="纯文本 Char"/>
    <w:basedOn w:val="a1"/>
    <w:link w:val="ad"/>
    <w:rsid w:val="00924528"/>
    <w:rPr>
      <w:rFonts w:ascii="宋体" w:eastAsia="宋体" w:hAnsi="Courier New" w:cs="Times New Roman"/>
      <w:szCs w:val="20"/>
    </w:rPr>
  </w:style>
  <w:style w:type="paragraph" w:styleId="80">
    <w:name w:val="toc 8"/>
    <w:basedOn w:val="a"/>
    <w:next w:val="a"/>
    <w:uiPriority w:val="39"/>
    <w:rsid w:val="00924528"/>
    <w:pPr>
      <w:ind w:leftChars="1400" w:left="2940"/>
    </w:pPr>
    <w:rPr>
      <w:rFonts w:ascii="Times New Roman" w:eastAsia="宋体" w:hAnsi="Times New Roman" w:cs="Times New Roman"/>
      <w:szCs w:val="20"/>
    </w:rPr>
  </w:style>
  <w:style w:type="paragraph" w:styleId="ae">
    <w:name w:val="Date"/>
    <w:basedOn w:val="a"/>
    <w:next w:val="a"/>
    <w:link w:val="Char7"/>
    <w:qFormat/>
    <w:rsid w:val="00924528"/>
    <w:rPr>
      <w:rFonts w:ascii="Times New Roman" w:eastAsia="宋体" w:hAnsi="Times New Roman" w:cs="Times New Roman"/>
      <w:szCs w:val="20"/>
    </w:rPr>
  </w:style>
  <w:style w:type="character" w:customStyle="1" w:styleId="Char7">
    <w:name w:val="日期 Char"/>
    <w:basedOn w:val="a1"/>
    <w:link w:val="ae"/>
    <w:rsid w:val="00924528"/>
    <w:rPr>
      <w:rFonts w:ascii="Times New Roman" w:eastAsia="宋体" w:hAnsi="Times New Roman" w:cs="Times New Roman"/>
      <w:szCs w:val="20"/>
    </w:rPr>
  </w:style>
  <w:style w:type="paragraph" w:styleId="22">
    <w:name w:val="Body Text Indent 2"/>
    <w:basedOn w:val="a"/>
    <w:link w:val="2Char0"/>
    <w:rsid w:val="0092452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2"/>
    <w:rsid w:val="00924528"/>
    <w:rPr>
      <w:rFonts w:ascii="宋体" w:eastAsia="宋体" w:hAnsi="宋体" w:cs="Times New Roman"/>
      <w:b/>
      <w:bCs/>
      <w:sz w:val="24"/>
      <w:szCs w:val="20"/>
    </w:rPr>
  </w:style>
  <w:style w:type="paragraph" w:styleId="af">
    <w:name w:val="Balloon Text"/>
    <w:basedOn w:val="a"/>
    <w:link w:val="Char8"/>
    <w:semiHidden/>
    <w:qFormat/>
    <w:rsid w:val="00924528"/>
    <w:rPr>
      <w:rFonts w:ascii="Times New Roman" w:eastAsia="宋体" w:hAnsi="Times New Roman" w:cs="Times New Roman"/>
      <w:sz w:val="18"/>
      <w:szCs w:val="18"/>
    </w:rPr>
  </w:style>
  <w:style w:type="character" w:customStyle="1" w:styleId="Char8">
    <w:name w:val="批注框文本 Char"/>
    <w:basedOn w:val="a1"/>
    <w:link w:val="af"/>
    <w:semiHidden/>
    <w:rsid w:val="00924528"/>
    <w:rPr>
      <w:rFonts w:ascii="Times New Roman" w:eastAsia="宋体" w:hAnsi="Times New Roman" w:cs="Times New Roman"/>
      <w:sz w:val="18"/>
      <w:szCs w:val="18"/>
    </w:rPr>
  </w:style>
  <w:style w:type="paragraph" w:styleId="af0">
    <w:name w:val="footer"/>
    <w:basedOn w:val="a"/>
    <w:link w:val="Char9"/>
    <w:uiPriority w:val="99"/>
    <w:qFormat/>
    <w:rsid w:val="0092452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924528"/>
    <w:rPr>
      <w:rFonts w:ascii="Times New Roman" w:eastAsia="宋体" w:hAnsi="Times New Roman" w:cs="Times New Roman"/>
      <w:sz w:val="18"/>
      <w:szCs w:val="20"/>
    </w:rPr>
  </w:style>
  <w:style w:type="paragraph" w:styleId="af1">
    <w:name w:val="header"/>
    <w:basedOn w:val="a"/>
    <w:link w:val="Chara"/>
    <w:qFormat/>
    <w:rsid w:val="0092452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924528"/>
    <w:rPr>
      <w:rFonts w:ascii="Times New Roman" w:eastAsia="宋体" w:hAnsi="Times New Roman" w:cs="Times New Roman"/>
      <w:sz w:val="18"/>
      <w:szCs w:val="20"/>
    </w:rPr>
  </w:style>
  <w:style w:type="paragraph" w:styleId="11">
    <w:name w:val="toc 1"/>
    <w:basedOn w:val="a"/>
    <w:next w:val="a"/>
    <w:uiPriority w:val="39"/>
    <w:qFormat/>
    <w:rsid w:val="0092452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924528"/>
    <w:pPr>
      <w:ind w:leftChars="600" w:left="1260"/>
    </w:pPr>
    <w:rPr>
      <w:rFonts w:ascii="Times New Roman" w:eastAsia="宋体" w:hAnsi="Times New Roman" w:cs="Times New Roman"/>
      <w:szCs w:val="20"/>
    </w:rPr>
  </w:style>
  <w:style w:type="paragraph" w:styleId="af2">
    <w:name w:val="Subtitle"/>
    <w:basedOn w:val="a"/>
    <w:next w:val="a"/>
    <w:link w:val="Charb"/>
    <w:qFormat/>
    <w:rsid w:val="0092452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924528"/>
    <w:rPr>
      <w:rFonts w:ascii="Arial" w:eastAsia="方正魏碑简体" w:hAnsi="Arial" w:cs="Times New Roman"/>
      <w:bCs/>
      <w:kern w:val="28"/>
      <w:sz w:val="32"/>
      <w:szCs w:val="32"/>
    </w:rPr>
  </w:style>
  <w:style w:type="paragraph" w:styleId="af3">
    <w:name w:val="footnote text"/>
    <w:basedOn w:val="a"/>
    <w:link w:val="Char10"/>
    <w:unhideWhenUsed/>
    <w:qFormat/>
    <w:rsid w:val="00924528"/>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924528"/>
    <w:rPr>
      <w:sz w:val="18"/>
      <w:szCs w:val="18"/>
    </w:rPr>
  </w:style>
  <w:style w:type="character" w:customStyle="1" w:styleId="Char10">
    <w:name w:val="脚注文本 Char1"/>
    <w:link w:val="af3"/>
    <w:locked/>
    <w:rsid w:val="00924528"/>
    <w:rPr>
      <w:rFonts w:ascii="Times New Roman" w:eastAsia="宋体" w:hAnsi="Times New Roman" w:cs="Times New Roman"/>
      <w:sz w:val="18"/>
      <w:szCs w:val="18"/>
    </w:rPr>
  </w:style>
  <w:style w:type="paragraph" w:styleId="60">
    <w:name w:val="toc 6"/>
    <w:basedOn w:val="a"/>
    <w:next w:val="a"/>
    <w:uiPriority w:val="39"/>
    <w:rsid w:val="00924528"/>
    <w:pPr>
      <w:ind w:leftChars="1000" w:left="2100"/>
    </w:pPr>
    <w:rPr>
      <w:rFonts w:ascii="Times New Roman" w:eastAsia="宋体" w:hAnsi="Times New Roman" w:cs="Times New Roman"/>
      <w:szCs w:val="20"/>
    </w:rPr>
  </w:style>
  <w:style w:type="paragraph" w:styleId="33">
    <w:name w:val="Body Text Indent 3"/>
    <w:basedOn w:val="a"/>
    <w:link w:val="3Char1"/>
    <w:rsid w:val="0092452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924528"/>
    <w:rPr>
      <w:rFonts w:ascii="Times New Roman" w:eastAsia="宋体" w:hAnsi="Times New Roman" w:cs="Times New Roman"/>
      <w:szCs w:val="21"/>
    </w:rPr>
  </w:style>
  <w:style w:type="paragraph" w:styleId="23">
    <w:name w:val="toc 2"/>
    <w:basedOn w:val="a"/>
    <w:next w:val="a"/>
    <w:uiPriority w:val="39"/>
    <w:qFormat/>
    <w:rsid w:val="009245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924528"/>
    <w:pPr>
      <w:ind w:leftChars="1600" w:left="3360"/>
    </w:pPr>
    <w:rPr>
      <w:rFonts w:ascii="Times New Roman" w:eastAsia="宋体" w:hAnsi="Times New Roman" w:cs="Times New Roman"/>
      <w:szCs w:val="20"/>
    </w:rPr>
  </w:style>
  <w:style w:type="paragraph" w:styleId="24">
    <w:name w:val="Body Text 2"/>
    <w:basedOn w:val="a"/>
    <w:link w:val="2Char1"/>
    <w:qFormat/>
    <w:rsid w:val="00924528"/>
    <w:pPr>
      <w:spacing w:after="120" w:line="480" w:lineRule="auto"/>
    </w:pPr>
    <w:rPr>
      <w:rFonts w:ascii="Times New Roman" w:eastAsia="宋体" w:hAnsi="Times New Roman" w:cs="Times New Roman"/>
      <w:szCs w:val="20"/>
    </w:rPr>
  </w:style>
  <w:style w:type="character" w:customStyle="1" w:styleId="2Char1">
    <w:name w:val="正文文本 2 Char"/>
    <w:basedOn w:val="a1"/>
    <w:link w:val="24"/>
    <w:rsid w:val="00924528"/>
    <w:rPr>
      <w:rFonts w:ascii="Times New Roman" w:eastAsia="宋体" w:hAnsi="Times New Roman" w:cs="Times New Roman"/>
      <w:szCs w:val="20"/>
    </w:rPr>
  </w:style>
  <w:style w:type="paragraph" w:styleId="HTML">
    <w:name w:val="HTML Preformatted"/>
    <w:basedOn w:val="a"/>
    <w:link w:val="HTMLChar"/>
    <w:rsid w:val="00924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924528"/>
    <w:rPr>
      <w:rFonts w:ascii="宋体" w:eastAsia="宋体" w:hAnsi="宋体" w:cs="Times New Roman"/>
      <w:kern w:val="0"/>
      <w:sz w:val="24"/>
      <w:szCs w:val="24"/>
    </w:rPr>
  </w:style>
  <w:style w:type="paragraph" w:styleId="af4">
    <w:name w:val="Normal (Web)"/>
    <w:basedOn w:val="a"/>
    <w:uiPriority w:val="99"/>
    <w:qFormat/>
    <w:rsid w:val="0092452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924528"/>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924528"/>
    <w:rPr>
      <w:rFonts w:ascii="Arial" w:eastAsia="黑体" w:hAnsi="Arial" w:cs="Times New Roman"/>
      <w:sz w:val="44"/>
      <w:szCs w:val="20"/>
    </w:rPr>
  </w:style>
  <w:style w:type="paragraph" w:styleId="af6">
    <w:name w:val="annotation subject"/>
    <w:basedOn w:val="a9"/>
    <w:next w:val="a9"/>
    <w:link w:val="Chare"/>
    <w:uiPriority w:val="99"/>
    <w:unhideWhenUsed/>
    <w:qFormat/>
    <w:rsid w:val="00924528"/>
    <w:rPr>
      <w:b/>
      <w:bCs/>
    </w:rPr>
  </w:style>
  <w:style w:type="character" w:customStyle="1" w:styleId="Chare">
    <w:name w:val="批注主题 Char"/>
    <w:basedOn w:val="Char2"/>
    <w:link w:val="af6"/>
    <w:uiPriority w:val="99"/>
    <w:rsid w:val="00924528"/>
    <w:rPr>
      <w:rFonts w:ascii="Times New Roman" w:eastAsia="宋体" w:hAnsi="Times New Roman" w:cs="Times New Roman"/>
      <w:b/>
      <w:bCs/>
      <w:szCs w:val="20"/>
    </w:rPr>
  </w:style>
  <w:style w:type="paragraph" w:styleId="af7">
    <w:name w:val="Body Text First Indent"/>
    <w:basedOn w:val="ab"/>
    <w:link w:val="Charf"/>
    <w:uiPriority w:val="99"/>
    <w:rsid w:val="00924528"/>
    <w:pPr>
      <w:spacing w:after="120" w:line="300" w:lineRule="auto"/>
      <w:ind w:firstLine="510"/>
    </w:pPr>
  </w:style>
  <w:style w:type="character" w:customStyle="1" w:styleId="Charf">
    <w:name w:val="正文首行缩进 Char"/>
    <w:basedOn w:val="Char4"/>
    <w:link w:val="af7"/>
    <w:uiPriority w:val="99"/>
    <w:rsid w:val="00924528"/>
    <w:rPr>
      <w:rFonts w:ascii="Times New Roman" w:eastAsia="宋体" w:hAnsi="Times New Roman" w:cs="Times New Roman"/>
      <w:sz w:val="24"/>
      <w:szCs w:val="20"/>
    </w:rPr>
  </w:style>
  <w:style w:type="table" w:styleId="af8">
    <w:name w:val="Table Grid"/>
    <w:basedOn w:val="a2"/>
    <w:uiPriority w:val="59"/>
    <w:qFormat/>
    <w:rsid w:val="0092452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24528"/>
    <w:rPr>
      <w:b/>
      <w:bCs/>
    </w:rPr>
  </w:style>
  <w:style w:type="character" w:styleId="afa">
    <w:name w:val="page number"/>
    <w:rsid w:val="00924528"/>
  </w:style>
  <w:style w:type="character" w:styleId="afb">
    <w:name w:val="FollowedHyperlink"/>
    <w:uiPriority w:val="99"/>
    <w:rsid w:val="00924528"/>
    <w:rPr>
      <w:color w:val="800080"/>
      <w:u w:val="single"/>
    </w:rPr>
  </w:style>
  <w:style w:type="character" w:styleId="afc">
    <w:name w:val="Emphasis"/>
    <w:qFormat/>
    <w:rsid w:val="00924528"/>
    <w:rPr>
      <w:i/>
      <w:iCs/>
    </w:rPr>
  </w:style>
  <w:style w:type="character" w:styleId="afd">
    <w:name w:val="Hyperlink"/>
    <w:uiPriority w:val="99"/>
    <w:qFormat/>
    <w:rsid w:val="00924528"/>
    <w:rPr>
      <w:color w:val="0000FF"/>
      <w:u w:val="single"/>
    </w:rPr>
  </w:style>
  <w:style w:type="character" w:styleId="afe">
    <w:name w:val="annotation reference"/>
    <w:uiPriority w:val="99"/>
    <w:unhideWhenUsed/>
    <w:qFormat/>
    <w:rsid w:val="00924528"/>
    <w:rPr>
      <w:sz w:val="21"/>
      <w:szCs w:val="21"/>
    </w:rPr>
  </w:style>
  <w:style w:type="character" w:customStyle="1" w:styleId="font12-blue-bold1">
    <w:name w:val="font12-blue-bold1"/>
    <w:rsid w:val="00924528"/>
    <w:rPr>
      <w:b/>
      <w:bCs/>
      <w:color w:val="0249A5"/>
      <w:sz w:val="18"/>
      <w:szCs w:val="18"/>
      <w:u w:val="none"/>
    </w:rPr>
  </w:style>
  <w:style w:type="character" w:customStyle="1" w:styleId="grame">
    <w:name w:val="grame"/>
    <w:qFormat/>
    <w:rsid w:val="00924528"/>
  </w:style>
  <w:style w:type="character" w:customStyle="1" w:styleId="Charf0">
    <w:name w:val="表正文 Char"/>
    <w:aliases w:val="正文缩进 Char1,正文缩进 Char Char"/>
    <w:rsid w:val="00924528"/>
    <w:rPr>
      <w:rFonts w:eastAsia="宋体"/>
      <w:kern w:val="2"/>
      <w:sz w:val="24"/>
      <w:lang w:val="en-US" w:eastAsia="zh-CN" w:bidi="ar-SA"/>
    </w:rPr>
  </w:style>
  <w:style w:type="character" w:customStyle="1" w:styleId="16">
    <w:name w:val="16"/>
    <w:rsid w:val="00924528"/>
    <w:rPr>
      <w:rFonts w:ascii="Times New Roman" w:hAnsi="Times New Roman" w:cs="Times New Roman" w:hint="default"/>
      <w:color w:val="0000FF"/>
      <w:sz w:val="20"/>
      <w:szCs w:val="20"/>
      <w:u w:val="single"/>
    </w:rPr>
  </w:style>
  <w:style w:type="character" w:customStyle="1" w:styleId="black1">
    <w:name w:val="black1"/>
    <w:rsid w:val="00924528"/>
    <w:rPr>
      <w:rFonts w:ascii="ˎ̥" w:hAnsi="ˎ̥" w:hint="default"/>
      <w:color w:val="333333"/>
      <w:sz w:val="18"/>
      <w:szCs w:val="18"/>
      <w:u w:val="none"/>
    </w:rPr>
  </w:style>
  <w:style w:type="character" w:customStyle="1" w:styleId="SubtitleChar">
    <w:name w:val="Subtitle Char"/>
    <w:locked/>
    <w:rsid w:val="00924528"/>
    <w:rPr>
      <w:rFonts w:ascii="Calibri Light" w:eastAsia="宋体" w:hAnsi="Calibri Light" w:cs="Times New Roman"/>
      <w:b/>
      <w:bCs/>
      <w:kern w:val="28"/>
      <w:sz w:val="32"/>
      <w:szCs w:val="32"/>
      <w:lang w:eastAsia="en-US"/>
    </w:rPr>
  </w:style>
  <w:style w:type="character" w:customStyle="1" w:styleId="solutioncontent1">
    <w:name w:val="solutioncontent1"/>
    <w:rsid w:val="00924528"/>
    <w:rPr>
      <w:rFonts w:cs="Times New Roman"/>
      <w:color w:val="333333"/>
      <w:sz w:val="15"/>
      <w:szCs w:val="15"/>
    </w:rPr>
  </w:style>
  <w:style w:type="paragraph" w:customStyle="1" w:styleId="xl57">
    <w:name w:val="xl57"/>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9245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924528"/>
    <w:pPr>
      <w:widowControl/>
    </w:pPr>
    <w:rPr>
      <w:rFonts w:ascii="Times New Roman" w:eastAsia="宋体" w:hAnsi="Times New Roman" w:cs="Times New Roman"/>
      <w:kern w:val="0"/>
      <w:szCs w:val="21"/>
    </w:rPr>
  </w:style>
  <w:style w:type="paragraph" w:customStyle="1" w:styleId="font16">
    <w:name w:val="font16"/>
    <w:basedOn w:val="a"/>
    <w:rsid w:val="0092452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9245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924528"/>
    <w:pPr>
      <w:spacing w:line="300" w:lineRule="auto"/>
    </w:pPr>
    <w:rPr>
      <w:rFonts w:ascii="Times New Roman" w:eastAsia="宋体" w:hAnsi="Times New Roman" w:cs="Times New Roman"/>
      <w:sz w:val="24"/>
      <w:szCs w:val="24"/>
    </w:rPr>
  </w:style>
  <w:style w:type="paragraph" w:customStyle="1" w:styleId="17">
    <w:name w:val="17"/>
    <w:basedOn w:val="a"/>
    <w:rsid w:val="009245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924528"/>
    <w:rPr>
      <w:rFonts w:ascii="Tahoma" w:eastAsia="宋体" w:hAnsi="Tahoma" w:cs="Times New Roman"/>
      <w:sz w:val="24"/>
      <w:szCs w:val="20"/>
    </w:rPr>
  </w:style>
  <w:style w:type="paragraph" w:customStyle="1" w:styleId="xl45">
    <w:name w:val="xl45"/>
    <w:basedOn w:val="a"/>
    <w:rsid w:val="009245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9245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9245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9245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rsid w:val="00924528"/>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924528"/>
    <w:pPr>
      <w:jc w:val="center"/>
    </w:pPr>
    <w:rPr>
      <w:rFonts w:ascii="Arial" w:eastAsia="黑体" w:hAnsi="Arial" w:cs="Arial"/>
      <w:bCs/>
      <w:sz w:val="52"/>
      <w:szCs w:val="32"/>
    </w:rPr>
  </w:style>
  <w:style w:type="paragraph" w:customStyle="1" w:styleId="font14">
    <w:name w:val="font14"/>
    <w:basedOn w:val="a"/>
    <w:rsid w:val="009245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9245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9245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924528"/>
    <w:rPr>
      <w:rFonts w:ascii="宋体" w:eastAsia="宋体" w:hAnsi="宋体" w:cs="Times New Roman"/>
      <w:szCs w:val="24"/>
    </w:rPr>
  </w:style>
  <w:style w:type="paragraph" w:customStyle="1" w:styleId="font12">
    <w:name w:val="font12"/>
    <w:basedOn w:val="a"/>
    <w:rsid w:val="009245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9245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924528"/>
    <w:pPr>
      <w:spacing w:afterLines="50" w:line="360" w:lineRule="auto"/>
    </w:pPr>
    <w:rPr>
      <w:rFonts w:ascii="仿宋_GB2312" w:eastAsia="仿宋_GB2312" w:hAnsi="宋体" w:cs="Times New Roman"/>
      <w:sz w:val="24"/>
      <w:szCs w:val="24"/>
    </w:rPr>
  </w:style>
  <w:style w:type="paragraph" w:customStyle="1" w:styleId="220">
    <w:name w:val="22"/>
    <w:basedOn w:val="a"/>
    <w:rsid w:val="009245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9245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924528"/>
    <w:rPr>
      <w:rFonts w:ascii="Tahoma" w:eastAsia="宋体" w:hAnsi="Tahoma" w:cs="Times New Roman"/>
      <w:sz w:val="24"/>
      <w:szCs w:val="20"/>
    </w:rPr>
  </w:style>
  <w:style w:type="paragraph" w:customStyle="1" w:styleId="xl56">
    <w:name w:val="xl56"/>
    <w:basedOn w:val="a"/>
    <w:rsid w:val="009245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9245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924528"/>
    <w:pPr>
      <w:spacing w:line="360" w:lineRule="auto"/>
    </w:pPr>
    <w:rPr>
      <w:rFonts w:ascii="宋体" w:eastAsia="宋体" w:hAnsi="宋体" w:cs="Times New Roman"/>
      <w:bCs/>
      <w:szCs w:val="21"/>
    </w:rPr>
  </w:style>
  <w:style w:type="paragraph" w:customStyle="1" w:styleId="xl83">
    <w:name w:val="xl8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924528"/>
    <w:rPr>
      <w:rFonts w:ascii="Tahoma" w:eastAsia="宋体" w:hAnsi="Tahoma" w:cs="Times New Roman"/>
      <w:sz w:val="24"/>
      <w:szCs w:val="20"/>
    </w:rPr>
  </w:style>
  <w:style w:type="paragraph" w:customStyle="1" w:styleId="xl65">
    <w:name w:val="xl6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924528"/>
  </w:style>
  <w:style w:type="paragraph" w:customStyle="1" w:styleId="34">
    <w:name w:val="表格3"/>
    <w:basedOn w:val="a"/>
    <w:rsid w:val="009245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92452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924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9245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9245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9245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9245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92452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9245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9245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924528"/>
  </w:style>
  <w:style w:type="paragraph" w:customStyle="1" w:styleId="0">
    <w:name w:val="0"/>
    <w:basedOn w:val="a"/>
    <w:rsid w:val="00924528"/>
    <w:pPr>
      <w:widowControl/>
      <w:snapToGrid w:val="0"/>
    </w:pPr>
    <w:rPr>
      <w:rFonts w:ascii="Times New Roman" w:eastAsia="Arial Unicode MS" w:hAnsi="Times New Roman" w:cs="Times New Roman"/>
      <w:kern w:val="0"/>
      <w:szCs w:val="21"/>
    </w:rPr>
  </w:style>
  <w:style w:type="paragraph" w:customStyle="1" w:styleId="xl50">
    <w:name w:val="xl50"/>
    <w:basedOn w:val="a"/>
    <w:rsid w:val="009245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9245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9245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9245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9245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92452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92452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924528"/>
    <w:pPr>
      <w:tabs>
        <w:tab w:val="left" w:pos="360"/>
      </w:tabs>
    </w:pPr>
    <w:rPr>
      <w:rFonts w:ascii="Times New Roman" w:eastAsia="宋体" w:hAnsi="Times New Roman" w:cs="Times New Roman"/>
      <w:sz w:val="24"/>
      <w:szCs w:val="24"/>
    </w:rPr>
  </w:style>
  <w:style w:type="paragraph" w:customStyle="1" w:styleId="xl25">
    <w:name w:val="xl2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9245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9245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9245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9245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9245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9245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924528"/>
    <w:pPr>
      <w:spacing w:line="360" w:lineRule="auto"/>
    </w:pPr>
    <w:rPr>
      <w:rFonts w:ascii="宋体" w:eastAsia="宋体" w:hAnsi="宋体" w:cs="Arial"/>
      <w:b/>
      <w:bCs/>
      <w:szCs w:val="21"/>
    </w:rPr>
  </w:style>
  <w:style w:type="paragraph" w:customStyle="1" w:styleId="-12">
    <w:name w:val="彩色列表 - 着色 12"/>
    <w:basedOn w:val="a"/>
    <w:uiPriority w:val="34"/>
    <w:qFormat/>
    <w:rsid w:val="009245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9245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9245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9245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9245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924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9245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924528"/>
    <w:pPr>
      <w:tabs>
        <w:tab w:val="left" w:pos="360"/>
      </w:tabs>
    </w:pPr>
    <w:rPr>
      <w:rFonts w:ascii="Times New Roman" w:eastAsia="宋体" w:hAnsi="Times New Roman" w:cs="Times New Roman"/>
      <w:sz w:val="24"/>
      <w:szCs w:val="24"/>
    </w:rPr>
  </w:style>
  <w:style w:type="paragraph" w:customStyle="1" w:styleId="xl51">
    <w:name w:val="xl5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9245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92452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92452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924528"/>
    <w:rPr>
      <w:kern w:val="2"/>
      <w:sz w:val="21"/>
    </w:rPr>
  </w:style>
  <w:style w:type="character" w:customStyle="1" w:styleId="150">
    <w:name w:val="15"/>
    <w:rsid w:val="00924528"/>
    <w:rPr>
      <w:rFonts w:ascii="Calibri" w:hAnsi="Calibri" w:hint="default"/>
    </w:rPr>
  </w:style>
  <w:style w:type="character" w:customStyle="1" w:styleId="hCharChar">
    <w:name w:val="h Char Char"/>
    <w:rsid w:val="00924528"/>
    <w:rPr>
      <w:kern w:val="2"/>
      <w:sz w:val="18"/>
    </w:rPr>
  </w:style>
  <w:style w:type="character" w:customStyle="1" w:styleId="CharChar3">
    <w:name w:val="Char Char3"/>
    <w:rsid w:val="00924528"/>
    <w:rPr>
      <w:kern w:val="2"/>
      <w:sz w:val="21"/>
    </w:rPr>
  </w:style>
  <w:style w:type="character" w:customStyle="1" w:styleId="CharChar2">
    <w:name w:val="Char Char2"/>
    <w:rsid w:val="00924528"/>
    <w:rPr>
      <w:kern w:val="2"/>
      <w:sz w:val="24"/>
      <w:szCs w:val="24"/>
    </w:rPr>
  </w:style>
  <w:style w:type="character" w:customStyle="1" w:styleId="CharChar1">
    <w:name w:val="Char Char1"/>
    <w:semiHidden/>
    <w:rsid w:val="00924528"/>
    <w:rPr>
      <w:kern w:val="2"/>
      <w:sz w:val="21"/>
    </w:rPr>
  </w:style>
  <w:style w:type="character" w:customStyle="1" w:styleId="CharChar4">
    <w:name w:val="Char Char4"/>
    <w:rsid w:val="00924528"/>
    <w:rPr>
      <w:kern w:val="2"/>
      <w:sz w:val="16"/>
    </w:rPr>
  </w:style>
  <w:style w:type="character" w:customStyle="1" w:styleId="CharChar5">
    <w:name w:val="Char Char5"/>
    <w:rsid w:val="00924528"/>
    <w:rPr>
      <w:rFonts w:ascii="Arial" w:eastAsia="方正魏碑简体" w:hAnsi="Arial" w:cs="Arial"/>
      <w:bCs/>
      <w:kern w:val="28"/>
      <w:sz w:val="32"/>
      <w:szCs w:val="32"/>
    </w:rPr>
  </w:style>
  <w:style w:type="character" w:customStyle="1" w:styleId="msoins0">
    <w:name w:val="msoins"/>
    <w:rsid w:val="00924528"/>
  </w:style>
  <w:style w:type="character" w:customStyle="1" w:styleId="CharChar6">
    <w:name w:val="Char Char6"/>
    <w:rsid w:val="00924528"/>
    <w:rPr>
      <w:rFonts w:ascii="Arial" w:eastAsia="黑体" w:hAnsi="Arial"/>
      <w:kern w:val="2"/>
      <w:sz w:val="44"/>
    </w:rPr>
  </w:style>
  <w:style w:type="character" w:customStyle="1" w:styleId="CharChar8">
    <w:name w:val="Char Char8"/>
    <w:rsid w:val="00924528"/>
    <w:rPr>
      <w:kern w:val="2"/>
      <w:sz w:val="21"/>
    </w:rPr>
  </w:style>
  <w:style w:type="character" w:customStyle="1" w:styleId="CharChar7">
    <w:name w:val="Char Char7"/>
    <w:rsid w:val="00924528"/>
    <w:rPr>
      <w:kern w:val="2"/>
      <w:sz w:val="18"/>
    </w:rPr>
  </w:style>
  <w:style w:type="character" w:customStyle="1" w:styleId="CharChar0">
    <w:name w:val="Char Char"/>
    <w:semiHidden/>
    <w:rsid w:val="00924528"/>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924528"/>
    <w:rPr>
      <w:kern w:val="2"/>
      <w:sz w:val="24"/>
    </w:rPr>
  </w:style>
  <w:style w:type="paragraph" w:customStyle="1" w:styleId="p18">
    <w:name w:val="p18"/>
    <w:basedOn w:val="a"/>
    <w:rsid w:val="0092452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92452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924528"/>
    <w:pPr>
      <w:widowControl/>
    </w:pPr>
    <w:rPr>
      <w:rFonts w:ascii="Times New Roman" w:eastAsia="宋体" w:hAnsi="Times New Roman" w:cs="Times New Roman"/>
      <w:kern w:val="0"/>
      <w:szCs w:val="21"/>
    </w:rPr>
  </w:style>
  <w:style w:type="paragraph" w:customStyle="1" w:styleId="p15">
    <w:name w:val="p15"/>
    <w:basedOn w:val="a"/>
    <w:rsid w:val="00924528"/>
    <w:pPr>
      <w:widowControl/>
      <w:ind w:firstLine="420"/>
    </w:pPr>
    <w:rPr>
      <w:rFonts w:ascii="Calibri" w:eastAsia="宋体" w:hAnsi="Calibri" w:cs="宋体"/>
      <w:kern w:val="0"/>
      <w:szCs w:val="21"/>
    </w:rPr>
  </w:style>
  <w:style w:type="paragraph" w:customStyle="1" w:styleId="26">
    <w:name w:val="列出段落2"/>
    <w:basedOn w:val="a"/>
    <w:uiPriority w:val="34"/>
    <w:qFormat/>
    <w:rsid w:val="00924528"/>
    <w:pPr>
      <w:ind w:firstLineChars="200" w:firstLine="420"/>
    </w:pPr>
    <w:rPr>
      <w:rFonts w:ascii="Calibri" w:eastAsia="宋体" w:hAnsi="Calibri" w:cs="Times New Roman"/>
    </w:rPr>
  </w:style>
  <w:style w:type="paragraph" w:customStyle="1" w:styleId="flType">
    <w:name w:val="flType"/>
    <w:basedOn w:val="a"/>
    <w:qFormat/>
    <w:rsid w:val="009245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924528"/>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924528"/>
    <w:rPr>
      <w:rFonts w:ascii="Calibri" w:eastAsia="Times New Roman" w:hAnsi="Calibri"/>
      <w:sz w:val="22"/>
      <w:lang w:eastAsia="en-US" w:bidi="en-US"/>
    </w:rPr>
  </w:style>
  <w:style w:type="paragraph" w:customStyle="1" w:styleId="1a">
    <w:name w:val="无间隔1"/>
    <w:link w:val="Charf3"/>
    <w:qFormat/>
    <w:rsid w:val="00924528"/>
    <w:rPr>
      <w:rFonts w:ascii="Calibri" w:eastAsia="Times New Roman" w:hAnsi="Calibri"/>
      <w:sz w:val="22"/>
      <w:lang w:eastAsia="en-US" w:bidi="en-US"/>
    </w:rPr>
  </w:style>
  <w:style w:type="paragraph" w:customStyle="1" w:styleId="1b">
    <w:name w:val="引用1"/>
    <w:basedOn w:val="a"/>
    <w:next w:val="a"/>
    <w:link w:val="Char14"/>
    <w:qFormat/>
    <w:rsid w:val="0092452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924528"/>
    <w:rPr>
      <w:rFonts w:ascii="Calibri" w:eastAsia="宋体" w:hAnsi="Calibri" w:cs="Times New Roman"/>
      <w:i/>
      <w:iCs/>
      <w:color w:val="000000"/>
      <w:kern w:val="0"/>
      <w:sz w:val="22"/>
      <w:lang w:eastAsia="en-US" w:bidi="en-US"/>
    </w:rPr>
  </w:style>
  <w:style w:type="character" w:customStyle="1" w:styleId="Charf4">
    <w:name w:val="引用 Char"/>
    <w:rsid w:val="00924528"/>
    <w:rPr>
      <w:i/>
      <w:iCs/>
      <w:color w:val="000000"/>
      <w:kern w:val="2"/>
      <w:sz w:val="21"/>
    </w:rPr>
  </w:style>
  <w:style w:type="paragraph" w:customStyle="1" w:styleId="1c">
    <w:name w:val="明显引用1"/>
    <w:basedOn w:val="a"/>
    <w:next w:val="a"/>
    <w:link w:val="Char15"/>
    <w:qFormat/>
    <w:rsid w:val="0092452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924528"/>
    <w:rPr>
      <w:rFonts w:ascii="Calibri" w:eastAsia="宋体" w:hAnsi="Calibri" w:cs="Times New Roman"/>
      <w:b/>
      <w:bCs/>
      <w:i/>
      <w:iCs/>
      <w:color w:val="4F81BD"/>
      <w:kern w:val="0"/>
      <w:sz w:val="22"/>
      <w:lang w:eastAsia="en-US" w:bidi="en-US"/>
    </w:rPr>
  </w:style>
  <w:style w:type="character" w:customStyle="1" w:styleId="Charf5">
    <w:name w:val="明显引用 Char"/>
    <w:rsid w:val="00924528"/>
    <w:rPr>
      <w:b/>
      <w:bCs/>
      <w:i/>
      <w:iCs/>
      <w:color w:val="4F81BD"/>
      <w:kern w:val="2"/>
      <w:sz w:val="21"/>
    </w:rPr>
  </w:style>
  <w:style w:type="character" w:customStyle="1" w:styleId="CharChar9">
    <w:name w:val="+正文 Char Char"/>
    <w:link w:val="CharCharChar0"/>
    <w:locked/>
    <w:rsid w:val="00924528"/>
    <w:rPr>
      <w:rFonts w:ascii="楷体_GB2312" w:eastAsia="楷体_GB2312"/>
      <w:sz w:val="24"/>
    </w:rPr>
  </w:style>
  <w:style w:type="paragraph" w:customStyle="1" w:styleId="CharCharChar0">
    <w:name w:val="+正文 Char Char Char"/>
    <w:basedOn w:val="a"/>
    <w:link w:val="CharChar9"/>
    <w:qFormat/>
    <w:rsid w:val="0092452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924528"/>
    <w:rPr>
      <w:rFonts w:ascii="宋体" w:hAnsi="宋体"/>
      <w:sz w:val="24"/>
    </w:rPr>
  </w:style>
  <w:style w:type="paragraph" w:customStyle="1" w:styleId="CharChar2Char">
    <w:name w:val="+正文 Char Char2 Char"/>
    <w:basedOn w:val="a"/>
    <w:link w:val="CharChar2CharCharChar"/>
    <w:qFormat/>
    <w:rsid w:val="0092452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924528"/>
    <w:rPr>
      <w:rFonts w:ascii="宋体" w:hAnsi="宋体"/>
      <w:sz w:val="24"/>
    </w:rPr>
  </w:style>
  <w:style w:type="paragraph" w:customStyle="1" w:styleId="CharChar5Char">
    <w:name w:val="+正文 Char Char5 Char"/>
    <w:basedOn w:val="a"/>
    <w:link w:val="CharChar5CharCharChar"/>
    <w:qFormat/>
    <w:rsid w:val="0092452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924528"/>
    <w:rPr>
      <w:rFonts w:ascii="宋体" w:hAnsi="宋体"/>
      <w:sz w:val="24"/>
    </w:rPr>
  </w:style>
  <w:style w:type="paragraph" w:customStyle="1" w:styleId="CharChar3CharChar">
    <w:name w:val="+正文 Char Char3 Char Char"/>
    <w:basedOn w:val="a"/>
    <w:link w:val="CharChar3CharCharCharChar"/>
    <w:qFormat/>
    <w:rsid w:val="0092452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924528"/>
    <w:rPr>
      <w:rFonts w:ascii="宋体" w:hAnsi="宋体"/>
    </w:rPr>
  </w:style>
  <w:style w:type="paragraph" w:customStyle="1" w:styleId="1CharCharChar">
    <w:name w:val="+列表1 Char Char Char"/>
    <w:basedOn w:val="a"/>
    <w:link w:val="1CharCharCharCharChar"/>
    <w:qFormat/>
    <w:rsid w:val="00924528"/>
    <w:pPr>
      <w:jc w:val="center"/>
    </w:pPr>
    <w:rPr>
      <w:rFonts w:ascii="宋体" w:hAnsi="宋体"/>
    </w:rPr>
  </w:style>
  <w:style w:type="character" w:customStyle="1" w:styleId="Char2CharChar">
    <w:name w:val="+正文 Char2 Char Char"/>
    <w:link w:val="Char20"/>
    <w:locked/>
    <w:rsid w:val="00924528"/>
    <w:rPr>
      <w:rFonts w:ascii="宋体" w:hAnsi="宋体"/>
      <w:sz w:val="24"/>
    </w:rPr>
  </w:style>
  <w:style w:type="paragraph" w:customStyle="1" w:styleId="Char20">
    <w:name w:val="+正文 Char2"/>
    <w:basedOn w:val="a"/>
    <w:link w:val="Char2CharChar"/>
    <w:qFormat/>
    <w:rsid w:val="00924528"/>
    <w:pPr>
      <w:spacing w:line="360" w:lineRule="auto"/>
      <w:ind w:firstLineChars="200" w:firstLine="200"/>
    </w:pPr>
    <w:rPr>
      <w:rFonts w:ascii="宋体" w:hAnsi="宋体"/>
      <w:sz w:val="24"/>
    </w:rPr>
  </w:style>
  <w:style w:type="character" w:customStyle="1" w:styleId="CharChara">
    <w:name w:val="表文字 Char Char"/>
    <w:link w:val="aff9"/>
    <w:locked/>
    <w:rsid w:val="00924528"/>
    <w:rPr>
      <w:rFonts w:ascii="楷体_GB2312" w:eastAsia="楷体_GB2312" w:hAnsi="宋体"/>
      <w:spacing w:val="-8"/>
      <w:sz w:val="24"/>
      <w:lang w:val="zh-CN"/>
    </w:rPr>
  </w:style>
  <w:style w:type="paragraph" w:customStyle="1" w:styleId="aff9">
    <w:name w:val="表文字"/>
    <w:basedOn w:val="a"/>
    <w:link w:val="CharChara"/>
    <w:qFormat/>
    <w:rsid w:val="009245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uiPriority w:val="99"/>
    <w:qFormat/>
    <w:locked/>
    <w:rsid w:val="00924528"/>
    <w:rPr>
      <w:rFonts w:ascii="宋体" w:hAnsi="宋体"/>
      <w:sz w:val="24"/>
    </w:rPr>
  </w:style>
  <w:style w:type="paragraph" w:customStyle="1" w:styleId="affa">
    <w:name w:val="+正文"/>
    <w:basedOn w:val="a"/>
    <w:link w:val="Char41"/>
    <w:uiPriority w:val="99"/>
    <w:qFormat/>
    <w:rsid w:val="0092452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924528"/>
    <w:rPr>
      <w:rFonts w:ascii="宋体" w:hAnsi="宋体"/>
      <w:sz w:val="24"/>
    </w:rPr>
  </w:style>
  <w:style w:type="paragraph" w:customStyle="1" w:styleId="Char5CharCharChar">
    <w:name w:val="+正文 Char5 Char Char Char"/>
    <w:basedOn w:val="a"/>
    <w:link w:val="Char5CharCharCharCharChar"/>
    <w:qFormat/>
    <w:rsid w:val="00924528"/>
    <w:pPr>
      <w:spacing w:line="360" w:lineRule="auto"/>
      <w:ind w:firstLineChars="200" w:firstLine="200"/>
    </w:pPr>
    <w:rPr>
      <w:rFonts w:ascii="宋体" w:hAnsi="宋体"/>
      <w:sz w:val="24"/>
    </w:rPr>
  </w:style>
  <w:style w:type="paragraph" w:customStyle="1" w:styleId="1Char0">
    <w:name w:val="+1. Char"/>
    <w:basedOn w:val="a"/>
    <w:link w:val="1CharCharChar0"/>
    <w:rsid w:val="00924528"/>
    <w:rPr>
      <w:rFonts w:ascii="Times New Roman" w:eastAsia="宋体" w:hAnsi="Times New Roman" w:cs="Times New Roman"/>
      <w:szCs w:val="20"/>
    </w:rPr>
  </w:style>
  <w:style w:type="character" w:customStyle="1" w:styleId="1CharCharChar0">
    <w:name w:val="+1. Char Char Char"/>
    <w:link w:val="1Char0"/>
    <w:locked/>
    <w:rsid w:val="00924528"/>
    <w:rPr>
      <w:rFonts w:ascii="Times New Roman" w:eastAsia="宋体" w:hAnsi="Times New Roman" w:cs="Times New Roman"/>
      <w:szCs w:val="20"/>
    </w:rPr>
  </w:style>
  <w:style w:type="paragraph" w:styleId="affb">
    <w:name w:val="List Paragraph"/>
    <w:basedOn w:val="a"/>
    <w:uiPriority w:val="34"/>
    <w:qFormat/>
    <w:rsid w:val="00924528"/>
    <w:pPr>
      <w:ind w:firstLineChars="200" w:firstLine="420"/>
    </w:pPr>
    <w:rPr>
      <w:rFonts w:ascii="Times New Roman" w:eastAsia="宋体" w:hAnsi="Times New Roman" w:cs="Times New Roman"/>
      <w:szCs w:val="20"/>
    </w:rPr>
  </w:style>
  <w:style w:type="paragraph" w:customStyle="1" w:styleId="Char21">
    <w:name w:val="Char2"/>
    <w:basedOn w:val="a"/>
    <w:rsid w:val="0092452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92452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9245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924528"/>
    <w:rPr>
      <w:rFonts w:ascii="黑体" w:eastAsia="宋体" w:hAnsi="宋体" w:cs="Times New Roman"/>
      <w:szCs w:val="20"/>
    </w:rPr>
  </w:style>
  <w:style w:type="character" w:customStyle="1" w:styleId="Charf6">
    <w:name w:val="标准款样式 Char"/>
    <w:link w:val="affc"/>
    <w:rsid w:val="00924528"/>
    <w:rPr>
      <w:rFonts w:ascii="黑体" w:eastAsia="宋体" w:hAnsi="宋体" w:cs="Times New Roman"/>
      <w:szCs w:val="20"/>
    </w:rPr>
  </w:style>
  <w:style w:type="paragraph" w:customStyle="1" w:styleId="affd">
    <w:name w:val="标准次分项"/>
    <w:basedOn w:val="a"/>
    <w:rsid w:val="00924528"/>
    <w:pPr>
      <w:jc w:val="left"/>
    </w:pPr>
    <w:rPr>
      <w:rFonts w:ascii="宋体" w:eastAsia="宋体" w:hAnsi="宋体" w:cs="Times New Roman"/>
      <w:szCs w:val="21"/>
    </w:rPr>
  </w:style>
  <w:style w:type="paragraph" w:customStyle="1" w:styleId="affe">
    <w:name w:val="段"/>
    <w:link w:val="Charf7"/>
    <w:rsid w:val="0092452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924528"/>
    <w:rPr>
      <w:rFonts w:ascii="宋体" w:eastAsia="宋体" w:hAnsi="Times New Roman" w:cs="Times New Roman"/>
      <w:kern w:val="0"/>
      <w:szCs w:val="20"/>
    </w:rPr>
  </w:style>
  <w:style w:type="character" w:customStyle="1" w:styleId="Char16">
    <w:name w:val="称呼 Char1"/>
    <w:uiPriority w:val="99"/>
    <w:semiHidden/>
    <w:rsid w:val="00924528"/>
  </w:style>
  <w:style w:type="character" w:customStyle="1" w:styleId="Char17">
    <w:name w:val="正文文本 Char1"/>
    <w:uiPriority w:val="99"/>
    <w:semiHidden/>
    <w:rsid w:val="00924528"/>
  </w:style>
  <w:style w:type="character" w:customStyle="1" w:styleId="Char18">
    <w:name w:val="正文首行缩进 Char1"/>
    <w:uiPriority w:val="99"/>
    <w:semiHidden/>
    <w:rsid w:val="00924528"/>
  </w:style>
  <w:style w:type="character" w:customStyle="1" w:styleId="Char19">
    <w:name w:val="批注文字 Char1"/>
    <w:uiPriority w:val="99"/>
    <w:semiHidden/>
    <w:rsid w:val="00924528"/>
  </w:style>
  <w:style w:type="character" w:customStyle="1" w:styleId="3Char10">
    <w:name w:val="正文文本 3 Char1"/>
    <w:uiPriority w:val="99"/>
    <w:semiHidden/>
    <w:rsid w:val="00924528"/>
    <w:rPr>
      <w:sz w:val="16"/>
      <w:szCs w:val="16"/>
    </w:rPr>
  </w:style>
  <w:style w:type="character" w:customStyle="1" w:styleId="Char1a">
    <w:name w:val="批注主题 Char1"/>
    <w:uiPriority w:val="99"/>
    <w:semiHidden/>
    <w:rsid w:val="00924528"/>
    <w:rPr>
      <w:b/>
      <w:bCs/>
    </w:rPr>
  </w:style>
  <w:style w:type="character" w:customStyle="1" w:styleId="Char1b">
    <w:name w:val="注释标题 Char1"/>
    <w:uiPriority w:val="99"/>
    <w:semiHidden/>
    <w:qFormat/>
    <w:rsid w:val="00924528"/>
  </w:style>
  <w:style w:type="character" w:customStyle="1" w:styleId="Char1c">
    <w:name w:val="副标题 Char1"/>
    <w:uiPriority w:val="11"/>
    <w:rsid w:val="00924528"/>
    <w:rPr>
      <w:rFonts w:ascii="Cambria" w:eastAsia="宋体" w:hAnsi="Cambria" w:cs="Times New Roman"/>
      <w:b/>
      <w:bCs/>
      <w:kern w:val="28"/>
      <w:sz w:val="32"/>
      <w:szCs w:val="32"/>
    </w:rPr>
  </w:style>
  <w:style w:type="character" w:customStyle="1" w:styleId="Char1d">
    <w:name w:val="页脚 Char1"/>
    <w:uiPriority w:val="99"/>
    <w:semiHidden/>
    <w:rsid w:val="00924528"/>
    <w:rPr>
      <w:sz w:val="18"/>
      <w:szCs w:val="18"/>
    </w:rPr>
  </w:style>
  <w:style w:type="character" w:customStyle="1" w:styleId="Char1e">
    <w:name w:val="日期 Char1"/>
    <w:uiPriority w:val="99"/>
    <w:semiHidden/>
    <w:rsid w:val="00924528"/>
  </w:style>
  <w:style w:type="character" w:customStyle="1" w:styleId="Char1f">
    <w:name w:val="页眉 Char1"/>
    <w:uiPriority w:val="99"/>
    <w:semiHidden/>
    <w:rsid w:val="00924528"/>
    <w:rPr>
      <w:sz w:val="18"/>
      <w:szCs w:val="18"/>
    </w:rPr>
  </w:style>
  <w:style w:type="character" w:customStyle="1" w:styleId="Char1f0">
    <w:name w:val="标题 Char1"/>
    <w:uiPriority w:val="10"/>
    <w:rsid w:val="00924528"/>
    <w:rPr>
      <w:rFonts w:ascii="Cambria" w:eastAsia="宋体" w:hAnsi="Cambria" w:cs="Times New Roman"/>
      <w:b/>
      <w:bCs/>
      <w:sz w:val="32"/>
      <w:szCs w:val="32"/>
    </w:rPr>
  </w:style>
  <w:style w:type="paragraph" w:customStyle="1" w:styleId="-11">
    <w:name w:val="彩色列表 - 着色 11"/>
    <w:basedOn w:val="a"/>
    <w:uiPriority w:val="34"/>
    <w:qFormat/>
    <w:rsid w:val="009245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92452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924528"/>
  </w:style>
  <w:style w:type="paragraph" w:styleId="afff">
    <w:name w:val="Revision"/>
    <w:uiPriority w:val="99"/>
    <w:unhideWhenUsed/>
    <w:rsid w:val="00924528"/>
    <w:rPr>
      <w:rFonts w:ascii="Times New Roman" w:eastAsia="宋体" w:hAnsi="Times New Roman" w:cs="Times New Roman"/>
      <w:szCs w:val="20"/>
    </w:rPr>
  </w:style>
  <w:style w:type="character" w:customStyle="1" w:styleId="font21">
    <w:name w:val="font21"/>
    <w:rsid w:val="00924528"/>
    <w:rPr>
      <w:rFonts w:ascii="宋体" w:eastAsia="宋体" w:hAnsi="宋体" w:cs="宋体" w:hint="eastAsia"/>
      <w:i w:val="0"/>
      <w:iCs w:val="0"/>
      <w:color w:val="000000"/>
      <w:sz w:val="32"/>
      <w:szCs w:val="32"/>
      <w:u w:val="none"/>
    </w:rPr>
  </w:style>
  <w:style w:type="character" w:customStyle="1" w:styleId="font41">
    <w:name w:val="font41"/>
    <w:rsid w:val="00924528"/>
    <w:rPr>
      <w:rFonts w:ascii="宋体" w:eastAsia="宋体" w:hAnsi="宋体" w:cs="宋体" w:hint="eastAsia"/>
      <w:i w:val="0"/>
      <w:iCs w:val="0"/>
      <w:color w:val="000000"/>
      <w:sz w:val="32"/>
      <w:szCs w:val="32"/>
      <w:u w:val="single"/>
    </w:rPr>
  </w:style>
  <w:style w:type="character" w:customStyle="1" w:styleId="font51">
    <w:name w:val="font51"/>
    <w:rsid w:val="00924528"/>
    <w:rPr>
      <w:rFonts w:ascii="宋体" w:eastAsia="宋体" w:hAnsi="宋体" w:cs="宋体" w:hint="eastAsia"/>
      <w:i w:val="0"/>
      <w:iCs w:val="0"/>
      <w:color w:val="000000"/>
      <w:sz w:val="32"/>
      <w:szCs w:val="32"/>
      <w:u w:val="none"/>
    </w:rPr>
  </w:style>
  <w:style w:type="character" w:customStyle="1" w:styleId="42">
    <w:name w:val="纯文本 字符4"/>
    <w:rsid w:val="00924528"/>
    <w:rPr>
      <w:rFonts w:ascii="宋体" w:eastAsia="宋体" w:hAnsi="Courier New" w:cs="Times New Roman"/>
      <w:szCs w:val="20"/>
    </w:rPr>
  </w:style>
  <w:style w:type="paragraph" w:customStyle="1" w:styleId="msonormal0">
    <w:name w:val="msonormal"/>
    <w:basedOn w:val="a"/>
    <w:rsid w:val="00924528"/>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92452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 w:eastAsia="仿宋" w:hAnsi="仿宋" w:cs="宋体"/>
      <w:kern w:val="0"/>
      <w:sz w:val="20"/>
      <w:szCs w:val="20"/>
    </w:rPr>
  </w:style>
  <w:style w:type="paragraph" w:customStyle="1" w:styleId="xl89">
    <w:name w:val="xl8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0">
    <w:name w:val="xl9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1">
    <w:name w:val="xl9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2">
    <w:name w:val="xl9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3">
    <w:name w:val="xl9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4">
    <w:name w:val="xl94"/>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5">
    <w:name w:val="xl95"/>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6">
    <w:name w:val="xl9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szCs w:val="20"/>
    </w:rPr>
  </w:style>
  <w:style w:type="paragraph" w:customStyle="1" w:styleId="xl97">
    <w:name w:val="xl97"/>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8">
    <w:name w:val="xl98"/>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99">
    <w:name w:val="xl99"/>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0">
    <w:name w:val="xl100"/>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1">
    <w:name w:val="xl101"/>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2">
    <w:name w:val="xl102"/>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3">
    <w:name w:val="xl10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4">
    <w:name w:val="xl104"/>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5">
    <w:name w:val="xl105"/>
    <w:basedOn w:val="a"/>
    <w:rsid w:val="00924528"/>
    <w:pPr>
      <w:widowControl/>
      <w:spacing w:before="100" w:beforeAutospacing="1" w:after="100" w:afterAutospacing="1"/>
      <w:jc w:val="center"/>
    </w:pPr>
    <w:rPr>
      <w:rFonts w:ascii="仿宋" w:eastAsia="仿宋" w:hAnsi="仿宋" w:cs="宋体"/>
      <w:b/>
      <w:bCs/>
      <w:kern w:val="0"/>
      <w:sz w:val="24"/>
      <w:szCs w:val="24"/>
    </w:rPr>
  </w:style>
  <w:style w:type="paragraph" w:customStyle="1" w:styleId="xl106">
    <w:name w:val="xl106"/>
    <w:basedOn w:val="a"/>
    <w:rsid w:val="00924528"/>
    <w:pPr>
      <w:widowControl/>
      <w:spacing w:before="100" w:beforeAutospacing="1" w:after="100" w:afterAutospacing="1"/>
      <w:jc w:val="left"/>
    </w:pPr>
    <w:rPr>
      <w:rFonts w:ascii="仿宋" w:eastAsia="仿宋" w:hAnsi="仿宋" w:cs="宋体"/>
      <w:b/>
      <w:bCs/>
      <w:kern w:val="0"/>
      <w:sz w:val="24"/>
      <w:szCs w:val="24"/>
    </w:rPr>
  </w:style>
  <w:style w:type="paragraph" w:customStyle="1" w:styleId="xl107">
    <w:name w:val="xl107"/>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8">
    <w:name w:val="xl108"/>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9">
    <w:name w:val="xl109"/>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0">
    <w:name w:val="xl110"/>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1">
    <w:name w:val="xl111"/>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2">
    <w:name w:val="xl112"/>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3">
    <w:name w:val="xl113"/>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4">
    <w:name w:val="xl114"/>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5">
    <w:name w:val="xl115"/>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character" w:customStyle="1" w:styleId="1e">
    <w:name w:val="标题 1 字符"/>
    <w:uiPriority w:val="9"/>
    <w:rsid w:val="00924528"/>
    <w:rPr>
      <w:b/>
      <w:bCs/>
      <w:kern w:val="44"/>
      <w:sz w:val="44"/>
      <w:szCs w:val="44"/>
    </w:rPr>
  </w:style>
  <w:style w:type="character" w:customStyle="1" w:styleId="20">
    <w:name w:val="标题 2 字符"/>
    <w:link w:val="2"/>
    <w:rsid w:val="00924528"/>
    <w:rPr>
      <w:rFonts w:ascii="Arial" w:eastAsia="黑体" w:hAnsi="Arial" w:cs="Times New Roman"/>
      <w:b/>
      <w:bCs/>
      <w:sz w:val="32"/>
      <w:szCs w:val="32"/>
    </w:rPr>
  </w:style>
  <w:style w:type="character" w:customStyle="1" w:styleId="35">
    <w:name w:val="标题 3 字符"/>
    <w:uiPriority w:val="9"/>
    <w:semiHidden/>
    <w:rsid w:val="00924528"/>
    <w:rPr>
      <w:b/>
      <w:bCs/>
      <w:kern w:val="2"/>
      <w:sz w:val="32"/>
      <w:szCs w:val="32"/>
    </w:rPr>
  </w:style>
  <w:style w:type="character" w:customStyle="1" w:styleId="43">
    <w:name w:val="标题 4 字符"/>
    <w:uiPriority w:val="9"/>
    <w:semiHidden/>
    <w:rsid w:val="00924528"/>
    <w:rPr>
      <w:rFonts w:ascii="等线 Light" w:eastAsia="等线 Light" w:hAnsi="等线 Light" w:cs="Times New Roman"/>
      <w:b/>
      <w:bCs/>
      <w:kern w:val="2"/>
      <w:sz w:val="28"/>
      <w:szCs w:val="28"/>
    </w:rPr>
  </w:style>
  <w:style w:type="character" w:customStyle="1" w:styleId="51">
    <w:name w:val="标题 5 字符"/>
    <w:uiPriority w:val="9"/>
    <w:semiHidden/>
    <w:rsid w:val="00924528"/>
    <w:rPr>
      <w:b/>
      <w:bCs/>
      <w:kern w:val="2"/>
      <w:sz w:val="28"/>
      <w:szCs w:val="28"/>
    </w:rPr>
  </w:style>
  <w:style w:type="character" w:customStyle="1" w:styleId="61">
    <w:name w:val="标题 6 字符"/>
    <w:uiPriority w:val="9"/>
    <w:semiHidden/>
    <w:rsid w:val="00924528"/>
    <w:rPr>
      <w:rFonts w:ascii="等线 Light" w:eastAsia="等线 Light" w:hAnsi="等线 Light" w:cs="Times New Roman"/>
      <w:b/>
      <w:bCs/>
      <w:kern w:val="2"/>
      <w:sz w:val="24"/>
      <w:szCs w:val="24"/>
    </w:rPr>
  </w:style>
  <w:style w:type="character" w:customStyle="1" w:styleId="71">
    <w:name w:val="标题 7 字符"/>
    <w:uiPriority w:val="9"/>
    <w:semiHidden/>
    <w:rsid w:val="00924528"/>
    <w:rPr>
      <w:b/>
      <w:bCs/>
      <w:kern w:val="2"/>
      <w:sz w:val="24"/>
      <w:szCs w:val="24"/>
    </w:rPr>
  </w:style>
  <w:style w:type="character" w:customStyle="1" w:styleId="81">
    <w:name w:val="标题 8 字符"/>
    <w:uiPriority w:val="9"/>
    <w:semiHidden/>
    <w:rsid w:val="00924528"/>
    <w:rPr>
      <w:rFonts w:ascii="等线 Light" w:eastAsia="等线 Light" w:hAnsi="等线 Light" w:cs="Times New Roman"/>
      <w:kern w:val="2"/>
      <w:sz w:val="24"/>
      <w:szCs w:val="24"/>
    </w:rPr>
  </w:style>
  <w:style w:type="character" w:customStyle="1" w:styleId="91">
    <w:name w:val="标题 9 字符"/>
    <w:uiPriority w:val="9"/>
    <w:semiHidden/>
    <w:rsid w:val="00924528"/>
    <w:rPr>
      <w:rFonts w:ascii="等线 Light" w:eastAsia="等线 Light" w:hAnsi="等线 Light" w:cs="Times New Roman"/>
      <w:kern w:val="2"/>
      <w:sz w:val="21"/>
      <w:szCs w:val="21"/>
    </w:rPr>
  </w:style>
  <w:style w:type="character" w:customStyle="1" w:styleId="afff0">
    <w:name w:val="注释标题 字符"/>
    <w:uiPriority w:val="99"/>
    <w:semiHidden/>
    <w:rsid w:val="00924528"/>
    <w:rPr>
      <w:kern w:val="2"/>
      <w:sz w:val="21"/>
    </w:rPr>
  </w:style>
  <w:style w:type="character" w:customStyle="1" w:styleId="afff1">
    <w:name w:val="文档结构图 字符"/>
    <w:uiPriority w:val="99"/>
    <w:semiHidden/>
    <w:rsid w:val="00924528"/>
    <w:rPr>
      <w:rFonts w:ascii="Microsoft YaHei UI" w:eastAsia="Microsoft YaHei UI"/>
      <w:kern w:val="2"/>
      <w:sz w:val="18"/>
      <w:szCs w:val="18"/>
    </w:rPr>
  </w:style>
  <w:style w:type="character" w:customStyle="1" w:styleId="afff2">
    <w:name w:val="批注文字 字符"/>
    <w:uiPriority w:val="99"/>
    <w:semiHidden/>
    <w:rsid w:val="00924528"/>
    <w:rPr>
      <w:kern w:val="2"/>
      <w:sz w:val="21"/>
    </w:rPr>
  </w:style>
  <w:style w:type="character" w:customStyle="1" w:styleId="afff3">
    <w:name w:val="称呼 字符"/>
    <w:uiPriority w:val="99"/>
    <w:semiHidden/>
    <w:rsid w:val="00924528"/>
    <w:rPr>
      <w:kern w:val="2"/>
      <w:sz w:val="21"/>
    </w:rPr>
  </w:style>
  <w:style w:type="character" w:customStyle="1" w:styleId="36">
    <w:name w:val="正文文本 3 字符"/>
    <w:uiPriority w:val="99"/>
    <w:semiHidden/>
    <w:rsid w:val="00924528"/>
    <w:rPr>
      <w:kern w:val="2"/>
      <w:sz w:val="16"/>
      <w:szCs w:val="16"/>
    </w:rPr>
  </w:style>
  <w:style w:type="character" w:customStyle="1" w:styleId="afff4">
    <w:name w:val="正文文本 字符"/>
    <w:uiPriority w:val="99"/>
    <w:semiHidden/>
    <w:rsid w:val="00924528"/>
    <w:rPr>
      <w:kern w:val="2"/>
      <w:sz w:val="21"/>
    </w:rPr>
  </w:style>
  <w:style w:type="character" w:customStyle="1" w:styleId="afff5">
    <w:name w:val="正文文本缩进 字符"/>
    <w:uiPriority w:val="99"/>
    <w:semiHidden/>
    <w:rsid w:val="00924528"/>
    <w:rPr>
      <w:kern w:val="2"/>
      <w:sz w:val="21"/>
    </w:rPr>
  </w:style>
  <w:style w:type="character" w:customStyle="1" w:styleId="afff6">
    <w:name w:val="纯文本 字符"/>
    <w:uiPriority w:val="99"/>
    <w:semiHidden/>
    <w:rsid w:val="00924528"/>
    <w:rPr>
      <w:rFonts w:ascii="等线" w:eastAsia="等线" w:hAnsi="Courier New" w:cs="Courier New"/>
      <w:kern w:val="2"/>
      <w:sz w:val="21"/>
    </w:rPr>
  </w:style>
  <w:style w:type="character" w:customStyle="1" w:styleId="afff7">
    <w:name w:val="日期 字符"/>
    <w:uiPriority w:val="99"/>
    <w:semiHidden/>
    <w:rsid w:val="00924528"/>
    <w:rPr>
      <w:kern w:val="2"/>
      <w:sz w:val="21"/>
    </w:rPr>
  </w:style>
  <w:style w:type="character" w:customStyle="1" w:styleId="27">
    <w:name w:val="正文文本缩进 2 字符"/>
    <w:uiPriority w:val="99"/>
    <w:semiHidden/>
    <w:rsid w:val="00924528"/>
    <w:rPr>
      <w:kern w:val="2"/>
      <w:sz w:val="21"/>
    </w:rPr>
  </w:style>
  <w:style w:type="character" w:customStyle="1" w:styleId="afff8">
    <w:name w:val="批注框文本 字符"/>
    <w:uiPriority w:val="99"/>
    <w:semiHidden/>
    <w:rsid w:val="00924528"/>
    <w:rPr>
      <w:kern w:val="2"/>
      <w:sz w:val="18"/>
      <w:szCs w:val="18"/>
    </w:rPr>
  </w:style>
  <w:style w:type="character" w:customStyle="1" w:styleId="afff9">
    <w:name w:val="页脚 字符"/>
    <w:uiPriority w:val="99"/>
    <w:semiHidden/>
    <w:rsid w:val="00924528"/>
    <w:rPr>
      <w:kern w:val="2"/>
      <w:sz w:val="18"/>
      <w:szCs w:val="18"/>
    </w:rPr>
  </w:style>
  <w:style w:type="character" w:customStyle="1" w:styleId="afffa">
    <w:name w:val="页眉 字符"/>
    <w:uiPriority w:val="99"/>
    <w:semiHidden/>
    <w:rsid w:val="00924528"/>
    <w:rPr>
      <w:kern w:val="2"/>
      <w:sz w:val="18"/>
      <w:szCs w:val="18"/>
    </w:rPr>
  </w:style>
  <w:style w:type="character" w:customStyle="1" w:styleId="afffb">
    <w:name w:val="副标题 字符"/>
    <w:uiPriority w:val="11"/>
    <w:rsid w:val="00924528"/>
    <w:rPr>
      <w:rFonts w:ascii="等线" w:eastAsia="等线" w:hAnsi="等线" w:cs="Times New Roman"/>
      <w:b/>
      <w:bCs/>
      <w:kern w:val="28"/>
      <w:sz w:val="32"/>
      <w:szCs w:val="32"/>
    </w:rPr>
  </w:style>
  <w:style w:type="character" w:customStyle="1" w:styleId="afffc">
    <w:name w:val="脚注文本 字符"/>
    <w:uiPriority w:val="99"/>
    <w:semiHidden/>
    <w:rsid w:val="00924528"/>
    <w:rPr>
      <w:kern w:val="2"/>
      <w:sz w:val="18"/>
      <w:szCs w:val="18"/>
    </w:rPr>
  </w:style>
  <w:style w:type="character" w:customStyle="1" w:styleId="37">
    <w:name w:val="正文文本缩进 3 字符"/>
    <w:uiPriority w:val="99"/>
    <w:semiHidden/>
    <w:rsid w:val="00924528"/>
    <w:rPr>
      <w:kern w:val="2"/>
      <w:sz w:val="16"/>
      <w:szCs w:val="16"/>
    </w:rPr>
  </w:style>
  <w:style w:type="character" w:customStyle="1" w:styleId="28">
    <w:name w:val="正文文本 2 字符"/>
    <w:uiPriority w:val="99"/>
    <w:semiHidden/>
    <w:rsid w:val="00924528"/>
    <w:rPr>
      <w:kern w:val="2"/>
      <w:sz w:val="21"/>
    </w:rPr>
  </w:style>
  <w:style w:type="character" w:customStyle="1" w:styleId="HTML0">
    <w:name w:val="HTML 预设格式 字符"/>
    <w:uiPriority w:val="99"/>
    <w:semiHidden/>
    <w:rsid w:val="00924528"/>
    <w:rPr>
      <w:rFonts w:ascii="Courier New" w:hAnsi="Courier New" w:cs="Courier New"/>
      <w:kern w:val="2"/>
    </w:rPr>
  </w:style>
  <w:style w:type="character" w:customStyle="1" w:styleId="afffd">
    <w:name w:val="标题 字符"/>
    <w:uiPriority w:val="10"/>
    <w:rsid w:val="00924528"/>
    <w:rPr>
      <w:rFonts w:ascii="等线 Light" w:eastAsia="等线 Light" w:hAnsi="等线 Light" w:cs="Times New Roman"/>
      <w:b/>
      <w:bCs/>
      <w:kern w:val="2"/>
      <w:sz w:val="32"/>
      <w:szCs w:val="32"/>
    </w:rPr>
  </w:style>
  <w:style w:type="character" w:customStyle="1" w:styleId="afffe">
    <w:name w:val="批注主题 字符"/>
    <w:uiPriority w:val="99"/>
    <w:semiHidden/>
    <w:rsid w:val="00924528"/>
    <w:rPr>
      <w:b/>
      <w:bCs/>
      <w:kern w:val="2"/>
      <w:sz w:val="21"/>
    </w:rPr>
  </w:style>
  <w:style w:type="character" w:customStyle="1" w:styleId="affff">
    <w:name w:val="正文文本首行缩进 字符"/>
    <w:uiPriority w:val="99"/>
    <w:semiHidden/>
    <w:rsid w:val="00924528"/>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245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92452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92452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92452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92452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92452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92452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92452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92452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24528"/>
    <w:rPr>
      <w:rFonts w:ascii="Times New Roman" w:eastAsia="宋体" w:hAnsi="Times New Roman" w:cs="Times New Roman"/>
      <w:b/>
      <w:bCs/>
      <w:kern w:val="44"/>
      <w:sz w:val="44"/>
      <w:szCs w:val="44"/>
    </w:rPr>
  </w:style>
  <w:style w:type="character" w:customStyle="1" w:styleId="2Char">
    <w:name w:val="标题 2 Char"/>
    <w:basedOn w:val="a1"/>
    <w:rsid w:val="00924528"/>
    <w:rPr>
      <w:rFonts w:asciiTheme="majorHAnsi" w:eastAsiaTheme="majorEastAsia" w:hAnsiTheme="majorHAnsi" w:cstheme="majorBidi"/>
      <w:b/>
      <w:bCs/>
      <w:sz w:val="32"/>
      <w:szCs w:val="32"/>
    </w:rPr>
  </w:style>
  <w:style w:type="character" w:customStyle="1" w:styleId="3Char">
    <w:name w:val="标题 3 Char"/>
    <w:basedOn w:val="a1"/>
    <w:link w:val="3"/>
    <w:qFormat/>
    <w:rsid w:val="00924528"/>
    <w:rPr>
      <w:rFonts w:ascii="Times New Roman" w:eastAsia="宋体" w:hAnsi="Times New Roman" w:cs="Times New Roman"/>
      <w:b/>
      <w:bCs/>
      <w:szCs w:val="32"/>
    </w:rPr>
  </w:style>
  <w:style w:type="character" w:customStyle="1" w:styleId="4Char">
    <w:name w:val="标题 4 Char"/>
    <w:basedOn w:val="a1"/>
    <w:link w:val="4"/>
    <w:rsid w:val="00924528"/>
    <w:rPr>
      <w:rFonts w:ascii="Arial" w:eastAsia="黑体" w:hAnsi="Arial" w:cs="Times New Roman"/>
      <w:b/>
      <w:bCs/>
      <w:sz w:val="28"/>
      <w:szCs w:val="28"/>
    </w:rPr>
  </w:style>
  <w:style w:type="character" w:customStyle="1" w:styleId="5Char">
    <w:name w:val="标题 5 Char"/>
    <w:basedOn w:val="a1"/>
    <w:link w:val="5"/>
    <w:qFormat/>
    <w:rsid w:val="00924528"/>
    <w:rPr>
      <w:rFonts w:ascii="Times New Roman" w:eastAsia="宋体" w:hAnsi="Times New Roman" w:cs="Times New Roman"/>
      <w:b/>
      <w:sz w:val="28"/>
      <w:szCs w:val="20"/>
    </w:rPr>
  </w:style>
  <w:style w:type="character" w:customStyle="1" w:styleId="6Char">
    <w:name w:val="标题 6 Char"/>
    <w:basedOn w:val="a1"/>
    <w:link w:val="6"/>
    <w:rsid w:val="00924528"/>
    <w:rPr>
      <w:rFonts w:ascii="Arial" w:eastAsia="黑体" w:hAnsi="Arial" w:cs="Times New Roman"/>
      <w:b/>
      <w:sz w:val="24"/>
      <w:szCs w:val="20"/>
    </w:rPr>
  </w:style>
  <w:style w:type="character" w:customStyle="1" w:styleId="7Char">
    <w:name w:val="标题 7 Char"/>
    <w:basedOn w:val="a1"/>
    <w:link w:val="7"/>
    <w:rsid w:val="00924528"/>
    <w:rPr>
      <w:rFonts w:ascii="Times New Roman" w:eastAsia="宋体" w:hAnsi="Times New Roman" w:cs="Times New Roman"/>
      <w:b/>
      <w:sz w:val="24"/>
      <w:szCs w:val="20"/>
    </w:rPr>
  </w:style>
  <w:style w:type="character" w:customStyle="1" w:styleId="8Char">
    <w:name w:val="标题 8 Char"/>
    <w:basedOn w:val="a1"/>
    <w:link w:val="8"/>
    <w:rsid w:val="00924528"/>
    <w:rPr>
      <w:rFonts w:ascii="Arial" w:eastAsia="黑体" w:hAnsi="Arial" w:cs="Times New Roman"/>
      <w:sz w:val="24"/>
      <w:szCs w:val="20"/>
    </w:rPr>
  </w:style>
  <w:style w:type="character" w:customStyle="1" w:styleId="9Char">
    <w:name w:val="标题 9 Char"/>
    <w:basedOn w:val="a1"/>
    <w:link w:val="9"/>
    <w:rsid w:val="00924528"/>
    <w:rPr>
      <w:rFonts w:ascii="Arial" w:eastAsia="黑体" w:hAnsi="Arial" w:cs="Times New Roman"/>
      <w:szCs w:val="20"/>
    </w:rPr>
  </w:style>
  <w:style w:type="numbering" w:customStyle="1" w:styleId="10">
    <w:name w:val="无列表1"/>
    <w:next w:val="a3"/>
    <w:uiPriority w:val="99"/>
    <w:semiHidden/>
    <w:unhideWhenUsed/>
    <w:rsid w:val="00924528"/>
  </w:style>
  <w:style w:type="paragraph" w:styleId="a0">
    <w:name w:val="Normal Indent"/>
    <w:basedOn w:val="a"/>
    <w:link w:val="Char"/>
    <w:qFormat/>
    <w:rsid w:val="00924528"/>
    <w:pPr>
      <w:ind w:firstLine="420"/>
    </w:pPr>
    <w:rPr>
      <w:rFonts w:ascii="Times New Roman" w:eastAsia="宋体" w:hAnsi="Times New Roman" w:cs="Times New Roman"/>
      <w:szCs w:val="20"/>
    </w:rPr>
  </w:style>
  <w:style w:type="character" w:customStyle="1" w:styleId="Char">
    <w:name w:val="正文缩进 Char"/>
    <w:link w:val="a0"/>
    <w:qFormat/>
    <w:rsid w:val="00924528"/>
    <w:rPr>
      <w:rFonts w:ascii="Times New Roman" w:eastAsia="宋体" w:hAnsi="Times New Roman" w:cs="Times New Roman"/>
      <w:szCs w:val="20"/>
    </w:rPr>
  </w:style>
  <w:style w:type="paragraph" w:styleId="70">
    <w:name w:val="toc 7"/>
    <w:basedOn w:val="a"/>
    <w:next w:val="a"/>
    <w:uiPriority w:val="39"/>
    <w:rsid w:val="00924528"/>
    <w:pPr>
      <w:ind w:leftChars="1200" w:left="2520"/>
    </w:pPr>
    <w:rPr>
      <w:rFonts w:ascii="Times New Roman" w:eastAsia="宋体" w:hAnsi="Times New Roman" w:cs="Times New Roman"/>
      <w:szCs w:val="20"/>
    </w:rPr>
  </w:style>
  <w:style w:type="paragraph" w:styleId="a4">
    <w:name w:val="Note Heading"/>
    <w:basedOn w:val="a"/>
    <w:next w:val="a"/>
    <w:link w:val="Char0"/>
    <w:rsid w:val="00924528"/>
    <w:pPr>
      <w:jc w:val="center"/>
    </w:pPr>
    <w:rPr>
      <w:rFonts w:ascii="Times New Roman" w:eastAsia="宋体" w:hAnsi="Times New Roman" w:cs="Times New Roman"/>
      <w:szCs w:val="20"/>
    </w:rPr>
  </w:style>
  <w:style w:type="character" w:customStyle="1" w:styleId="Char0">
    <w:name w:val="注释标题 Char"/>
    <w:basedOn w:val="a1"/>
    <w:link w:val="a4"/>
    <w:rsid w:val="00924528"/>
    <w:rPr>
      <w:rFonts w:ascii="Times New Roman" w:eastAsia="宋体" w:hAnsi="Times New Roman" w:cs="Times New Roman"/>
      <w:szCs w:val="20"/>
    </w:rPr>
  </w:style>
  <w:style w:type="paragraph" w:styleId="40">
    <w:name w:val="List Bullet 4"/>
    <w:basedOn w:val="a"/>
    <w:rsid w:val="009245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92452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924528"/>
    <w:pPr>
      <w:spacing w:line="480" w:lineRule="auto"/>
    </w:pPr>
    <w:rPr>
      <w:rFonts w:ascii="华文中宋" w:eastAsia="华文中宋" w:hAnsi="华文中宋" w:cs="Times New Roman"/>
      <w:sz w:val="36"/>
      <w:szCs w:val="20"/>
    </w:rPr>
  </w:style>
  <w:style w:type="paragraph" w:styleId="a7">
    <w:name w:val="List Bullet"/>
    <w:basedOn w:val="a"/>
    <w:rsid w:val="009245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92452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92452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924528"/>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924528"/>
    <w:rPr>
      <w:rFonts w:ascii="Times New Roman" w:eastAsia="宋体" w:hAnsi="Times New Roman" w:cs="Times New Roman"/>
      <w:szCs w:val="20"/>
    </w:rPr>
  </w:style>
  <w:style w:type="paragraph" w:styleId="aa">
    <w:name w:val="Salutation"/>
    <w:basedOn w:val="a"/>
    <w:next w:val="a"/>
    <w:link w:val="Char3"/>
    <w:rsid w:val="00924528"/>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924528"/>
    <w:rPr>
      <w:rFonts w:ascii="Times New Roman" w:eastAsia="宋体" w:hAnsi="Times New Roman" w:cs="Times New Roman"/>
      <w:sz w:val="24"/>
      <w:szCs w:val="24"/>
    </w:rPr>
  </w:style>
  <w:style w:type="paragraph" w:styleId="30">
    <w:name w:val="Body Text 3"/>
    <w:basedOn w:val="a"/>
    <w:link w:val="3Char0"/>
    <w:qFormat/>
    <w:rsid w:val="0092452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924528"/>
    <w:rPr>
      <w:rFonts w:ascii="Times New Roman" w:eastAsia="宋体" w:hAnsi="Times New Roman" w:cs="Times New Roman"/>
      <w:sz w:val="16"/>
      <w:szCs w:val="20"/>
    </w:rPr>
  </w:style>
  <w:style w:type="paragraph" w:styleId="31">
    <w:name w:val="List Bullet 3"/>
    <w:basedOn w:val="a"/>
    <w:rsid w:val="009245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924528"/>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924528"/>
    <w:rPr>
      <w:rFonts w:ascii="Times New Roman" w:eastAsia="宋体" w:hAnsi="Times New Roman" w:cs="Times New Roman"/>
      <w:sz w:val="24"/>
      <w:szCs w:val="20"/>
    </w:rPr>
  </w:style>
  <w:style w:type="paragraph" w:styleId="ac">
    <w:name w:val="Body Text Indent"/>
    <w:basedOn w:val="a"/>
    <w:link w:val="Char5"/>
    <w:qFormat/>
    <w:rsid w:val="00924528"/>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924528"/>
    <w:rPr>
      <w:rFonts w:ascii="Times New Roman" w:eastAsia="宋体" w:hAnsi="Times New Roman" w:cs="Times New Roman"/>
      <w:b/>
      <w:sz w:val="24"/>
      <w:szCs w:val="20"/>
    </w:rPr>
  </w:style>
  <w:style w:type="paragraph" w:styleId="21">
    <w:name w:val="List Bullet 2"/>
    <w:basedOn w:val="a"/>
    <w:rsid w:val="0092452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924528"/>
    <w:pPr>
      <w:ind w:leftChars="800" w:left="1680"/>
    </w:pPr>
    <w:rPr>
      <w:rFonts w:ascii="Times New Roman" w:eastAsia="宋体" w:hAnsi="Times New Roman" w:cs="Times New Roman"/>
      <w:szCs w:val="20"/>
    </w:rPr>
  </w:style>
  <w:style w:type="paragraph" w:styleId="32">
    <w:name w:val="toc 3"/>
    <w:basedOn w:val="a"/>
    <w:next w:val="a"/>
    <w:uiPriority w:val="39"/>
    <w:qFormat/>
    <w:rsid w:val="0092452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924528"/>
    <w:rPr>
      <w:rFonts w:ascii="宋体" w:eastAsia="宋体" w:hAnsi="Courier New" w:cs="Times New Roman"/>
      <w:szCs w:val="20"/>
    </w:rPr>
  </w:style>
  <w:style w:type="character" w:customStyle="1" w:styleId="Char6">
    <w:name w:val="纯文本 Char"/>
    <w:basedOn w:val="a1"/>
    <w:link w:val="ad"/>
    <w:rsid w:val="00924528"/>
    <w:rPr>
      <w:rFonts w:ascii="宋体" w:eastAsia="宋体" w:hAnsi="Courier New" w:cs="Times New Roman"/>
      <w:szCs w:val="20"/>
    </w:rPr>
  </w:style>
  <w:style w:type="paragraph" w:styleId="80">
    <w:name w:val="toc 8"/>
    <w:basedOn w:val="a"/>
    <w:next w:val="a"/>
    <w:uiPriority w:val="39"/>
    <w:rsid w:val="00924528"/>
    <w:pPr>
      <w:ind w:leftChars="1400" w:left="2940"/>
    </w:pPr>
    <w:rPr>
      <w:rFonts w:ascii="Times New Roman" w:eastAsia="宋体" w:hAnsi="Times New Roman" w:cs="Times New Roman"/>
      <w:szCs w:val="20"/>
    </w:rPr>
  </w:style>
  <w:style w:type="paragraph" w:styleId="ae">
    <w:name w:val="Date"/>
    <w:basedOn w:val="a"/>
    <w:next w:val="a"/>
    <w:link w:val="Char7"/>
    <w:qFormat/>
    <w:rsid w:val="00924528"/>
    <w:rPr>
      <w:rFonts w:ascii="Times New Roman" w:eastAsia="宋体" w:hAnsi="Times New Roman" w:cs="Times New Roman"/>
      <w:szCs w:val="20"/>
    </w:rPr>
  </w:style>
  <w:style w:type="character" w:customStyle="1" w:styleId="Char7">
    <w:name w:val="日期 Char"/>
    <w:basedOn w:val="a1"/>
    <w:link w:val="ae"/>
    <w:rsid w:val="00924528"/>
    <w:rPr>
      <w:rFonts w:ascii="Times New Roman" w:eastAsia="宋体" w:hAnsi="Times New Roman" w:cs="Times New Roman"/>
      <w:szCs w:val="20"/>
    </w:rPr>
  </w:style>
  <w:style w:type="paragraph" w:styleId="22">
    <w:name w:val="Body Text Indent 2"/>
    <w:basedOn w:val="a"/>
    <w:link w:val="2Char0"/>
    <w:rsid w:val="0092452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2"/>
    <w:rsid w:val="00924528"/>
    <w:rPr>
      <w:rFonts w:ascii="宋体" w:eastAsia="宋体" w:hAnsi="宋体" w:cs="Times New Roman"/>
      <w:b/>
      <w:bCs/>
      <w:sz w:val="24"/>
      <w:szCs w:val="20"/>
    </w:rPr>
  </w:style>
  <w:style w:type="paragraph" w:styleId="af">
    <w:name w:val="Balloon Text"/>
    <w:basedOn w:val="a"/>
    <w:link w:val="Char8"/>
    <w:semiHidden/>
    <w:qFormat/>
    <w:rsid w:val="00924528"/>
    <w:rPr>
      <w:rFonts w:ascii="Times New Roman" w:eastAsia="宋体" w:hAnsi="Times New Roman" w:cs="Times New Roman"/>
      <w:sz w:val="18"/>
      <w:szCs w:val="18"/>
    </w:rPr>
  </w:style>
  <w:style w:type="character" w:customStyle="1" w:styleId="Char8">
    <w:name w:val="批注框文本 Char"/>
    <w:basedOn w:val="a1"/>
    <w:link w:val="af"/>
    <w:semiHidden/>
    <w:rsid w:val="00924528"/>
    <w:rPr>
      <w:rFonts w:ascii="Times New Roman" w:eastAsia="宋体" w:hAnsi="Times New Roman" w:cs="Times New Roman"/>
      <w:sz w:val="18"/>
      <w:szCs w:val="18"/>
    </w:rPr>
  </w:style>
  <w:style w:type="paragraph" w:styleId="af0">
    <w:name w:val="footer"/>
    <w:basedOn w:val="a"/>
    <w:link w:val="Char9"/>
    <w:uiPriority w:val="99"/>
    <w:qFormat/>
    <w:rsid w:val="0092452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924528"/>
    <w:rPr>
      <w:rFonts w:ascii="Times New Roman" w:eastAsia="宋体" w:hAnsi="Times New Roman" w:cs="Times New Roman"/>
      <w:sz w:val="18"/>
      <w:szCs w:val="20"/>
    </w:rPr>
  </w:style>
  <w:style w:type="paragraph" w:styleId="af1">
    <w:name w:val="header"/>
    <w:basedOn w:val="a"/>
    <w:link w:val="Chara"/>
    <w:qFormat/>
    <w:rsid w:val="0092452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924528"/>
    <w:rPr>
      <w:rFonts w:ascii="Times New Roman" w:eastAsia="宋体" w:hAnsi="Times New Roman" w:cs="Times New Roman"/>
      <w:sz w:val="18"/>
      <w:szCs w:val="20"/>
    </w:rPr>
  </w:style>
  <w:style w:type="paragraph" w:styleId="11">
    <w:name w:val="toc 1"/>
    <w:basedOn w:val="a"/>
    <w:next w:val="a"/>
    <w:uiPriority w:val="39"/>
    <w:qFormat/>
    <w:rsid w:val="0092452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924528"/>
    <w:pPr>
      <w:ind w:leftChars="600" w:left="1260"/>
    </w:pPr>
    <w:rPr>
      <w:rFonts w:ascii="Times New Roman" w:eastAsia="宋体" w:hAnsi="Times New Roman" w:cs="Times New Roman"/>
      <w:szCs w:val="20"/>
    </w:rPr>
  </w:style>
  <w:style w:type="paragraph" w:styleId="af2">
    <w:name w:val="Subtitle"/>
    <w:basedOn w:val="a"/>
    <w:next w:val="a"/>
    <w:link w:val="Charb"/>
    <w:qFormat/>
    <w:rsid w:val="0092452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924528"/>
    <w:rPr>
      <w:rFonts w:ascii="Arial" w:eastAsia="方正魏碑简体" w:hAnsi="Arial" w:cs="Times New Roman"/>
      <w:bCs/>
      <w:kern w:val="28"/>
      <w:sz w:val="32"/>
      <w:szCs w:val="32"/>
    </w:rPr>
  </w:style>
  <w:style w:type="paragraph" w:styleId="af3">
    <w:name w:val="footnote text"/>
    <w:basedOn w:val="a"/>
    <w:link w:val="Char10"/>
    <w:unhideWhenUsed/>
    <w:qFormat/>
    <w:rsid w:val="00924528"/>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924528"/>
    <w:rPr>
      <w:sz w:val="18"/>
      <w:szCs w:val="18"/>
    </w:rPr>
  </w:style>
  <w:style w:type="character" w:customStyle="1" w:styleId="Char10">
    <w:name w:val="脚注文本 Char1"/>
    <w:link w:val="af3"/>
    <w:locked/>
    <w:rsid w:val="00924528"/>
    <w:rPr>
      <w:rFonts w:ascii="Times New Roman" w:eastAsia="宋体" w:hAnsi="Times New Roman" w:cs="Times New Roman"/>
      <w:sz w:val="18"/>
      <w:szCs w:val="18"/>
    </w:rPr>
  </w:style>
  <w:style w:type="paragraph" w:styleId="60">
    <w:name w:val="toc 6"/>
    <w:basedOn w:val="a"/>
    <w:next w:val="a"/>
    <w:uiPriority w:val="39"/>
    <w:rsid w:val="00924528"/>
    <w:pPr>
      <w:ind w:leftChars="1000" w:left="2100"/>
    </w:pPr>
    <w:rPr>
      <w:rFonts w:ascii="Times New Roman" w:eastAsia="宋体" w:hAnsi="Times New Roman" w:cs="Times New Roman"/>
      <w:szCs w:val="20"/>
    </w:rPr>
  </w:style>
  <w:style w:type="paragraph" w:styleId="33">
    <w:name w:val="Body Text Indent 3"/>
    <w:basedOn w:val="a"/>
    <w:link w:val="3Char1"/>
    <w:rsid w:val="0092452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924528"/>
    <w:rPr>
      <w:rFonts w:ascii="Times New Roman" w:eastAsia="宋体" w:hAnsi="Times New Roman" w:cs="Times New Roman"/>
      <w:szCs w:val="21"/>
    </w:rPr>
  </w:style>
  <w:style w:type="paragraph" w:styleId="23">
    <w:name w:val="toc 2"/>
    <w:basedOn w:val="a"/>
    <w:next w:val="a"/>
    <w:uiPriority w:val="39"/>
    <w:qFormat/>
    <w:rsid w:val="009245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924528"/>
    <w:pPr>
      <w:ind w:leftChars="1600" w:left="3360"/>
    </w:pPr>
    <w:rPr>
      <w:rFonts w:ascii="Times New Roman" w:eastAsia="宋体" w:hAnsi="Times New Roman" w:cs="Times New Roman"/>
      <w:szCs w:val="20"/>
    </w:rPr>
  </w:style>
  <w:style w:type="paragraph" w:styleId="24">
    <w:name w:val="Body Text 2"/>
    <w:basedOn w:val="a"/>
    <w:link w:val="2Char1"/>
    <w:qFormat/>
    <w:rsid w:val="00924528"/>
    <w:pPr>
      <w:spacing w:after="120" w:line="480" w:lineRule="auto"/>
    </w:pPr>
    <w:rPr>
      <w:rFonts w:ascii="Times New Roman" w:eastAsia="宋体" w:hAnsi="Times New Roman" w:cs="Times New Roman"/>
      <w:szCs w:val="20"/>
    </w:rPr>
  </w:style>
  <w:style w:type="character" w:customStyle="1" w:styleId="2Char1">
    <w:name w:val="正文文本 2 Char"/>
    <w:basedOn w:val="a1"/>
    <w:link w:val="24"/>
    <w:rsid w:val="00924528"/>
    <w:rPr>
      <w:rFonts w:ascii="Times New Roman" w:eastAsia="宋体" w:hAnsi="Times New Roman" w:cs="Times New Roman"/>
      <w:szCs w:val="20"/>
    </w:rPr>
  </w:style>
  <w:style w:type="paragraph" w:styleId="HTML">
    <w:name w:val="HTML Preformatted"/>
    <w:basedOn w:val="a"/>
    <w:link w:val="HTMLChar"/>
    <w:rsid w:val="00924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924528"/>
    <w:rPr>
      <w:rFonts w:ascii="宋体" w:eastAsia="宋体" w:hAnsi="宋体" w:cs="Times New Roman"/>
      <w:kern w:val="0"/>
      <w:sz w:val="24"/>
      <w:szCs w:val="24"/>
    </w:rPr>
  </w:style>
  <w:style w:type="paragraph" w:styleId="af4">
    <w:name w:val="Normal (Web)"/>
    <w:basedOn w:val="a"/>
    <w:uiPriority w:val="99"/>
    <w:qFormat/>
    <w:rsid w:val="0092452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924528"/>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924528"/>
    <w:rPr>
      <w:rFonts w:ascii="Arial" w:eastAsia="黑体" w:hAnsi="Arial" w:cs="Times New Roman"/>
      <w:sz w:val="44"/>
      <w:szCs w:val="20"/>
    </w:rPr>
  </w:style>
  <w:style w:type="paragraph" w:styleId="af6">
    <w:name w:val="annotation subject"/>
    <w:basedOn w:val="a9"/>
    <w:next w:val="a9"/>
    <w:link w:val="Chare"/>
    <w:uiPriority w:val="99"/>
    <w:unhideWhenUsed/>
    <w:qFormat/>
    <w:rsid w:val="00924528"/>
    <w:rPr>
      <w:b/>
      <w:bCs/>
    </w:rPr>
  </w:style>
  <w:style w:type="character" w:customStyle="1" w:styleId="Chare">
    <w:name w:val="批注主题 Char"/>
    <w:basedOn w:val="Char2"/>
    <w:link w:val="af6"/>
    <w:uiPriority w:val="99"/>
    <w:rsid w:val="00924528"/>
    <w:rPr>
      <w:rFonts w:ascii="Times New Roman" w:eastAsia="宋体" w:hAnsi="Times New Roman" w:cs="Times New Roman"/>
      <w:b/>
      <w:bCs/>
      <w:szCs w:val="20"/>
    </w:rPr>
  </w:style>
  <w:style w:type="paragraph" w:styleId="af7">
    <w:name w:val="Body Text First Indent"/>
    <w:basedOn w:val="ab"/>
    <w:link w:val="Charf"/>
    <w:uiPriority w:val="99"/>
    <w:rsid w:val="00924528"/>
    <w:pPr>
      <w:spacing w:after="120" w:line="300" w:lineRule="auto"/>
      <w:ind w:firstLine="510"/>
    </w:pPr>
  </w:style>
  <w:style w:type="character" w:customStyle="1" w:styleId="Charf">
    <w:name w:val="正文首行缩进 Char"/>
    <w:basedOn w:val="Char4"/>
    <w:link w:val="af7"/>
    <w:uiPriority w:val="99"/>
    <w:rsid w:val="00924528"/>
    <w:rPr>
      <w:rFonts w:ascii="Times New Roman" w:eastAsia="宋体" w:hAnsi="Times New Roman" w:cs="Times New Roman"/>
      <w:sz w:val="24"/>
      <w:szCs w:val="20"/>
    </w:rPr>
  </w:style>
  <w:style w:type="table" w:styleId="af8">
    <w:name w:val="Table Grid"/>
    <w:basedOn w:val="a2"/>
    <w:uiPriority w:val="59"/>
    <w:qFormat/>
    <w:rsid w:val="0092452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24528"/>
    <w:rPr>
      <w:b/>
      <w:bCs/>
    </w:rPr>
  </w:style>
  <w:style w:type="character" w:styleId="afa">
    <w:name w:val="page number"/>
    <w:rsid w:val="00924528"/>
  </w:style>
  <w:style w:type="character" w:styleId="afb">
    <w:name w:val="FollowedHyperlink"/>
    <w:uiPriority w:val="99"/>
    <w:rsid w:val="00924528"/>
    <w:rPr>
      <w:color w:val="800080"/>
      <w:u w:val="single"/>
    </w:rPr>
  </w:style>
  <w:style w:type="character" w:styleId="afc">
    <w:name w:val="Emphasis"/>
    <w:qFormat/>
    <w:rsid w:val="00924528"/>
    <w:rPr>
      <w:i/>
      <w:iCs/>
    </w:rPr>
  </w:style>
  <w:style w:type="character" w:styleId="afd">
    <w:name w:val="Hyperlink"/>
    <w:uiPriority w:val="99"/>
    <w:qFormat/>
    <w:rsid w:val="00924528"/>
    <w:rPr>
      <w:color w:val="0000FF"/>
      <w:u w:val="single"/>
    </w:rPr>
  </w:style>
  <w:style w:type="character" w:styleId="afe">
    <w:name w:val="annotation reference"/>
    <w:uiPriority w:val="99"/>
    <w:unhideWhenUsed/>
    <w:qFormat/>
    <w:rsid w:val="00924528"/>
    <w:rPr>
      <w:sz w:val="21"/>
      <w:szCs w:val="21"/>
    </w:rPr>
  </w:style>
  <w:style w:type="character" w:customStyle="1" w:styleId="font12-blue-bold1">
    <w:name w:val="font12-blue-bold1"/>
    <w:rsid w:val="00924528"/>
    <w:rPr>
      <w:b/>
      <w:bCs/>
      <w:color w:val="0249A5"/>
      <w:sz w:val="18"/>
      <w:szCs w:val="18"/>
      <w:u w:val="none"/>
    </w:rPr>
  </w:style>
  <w:style w:type="character" w:customStyle="1" w:styleId="grame">
    <w:name w:val="grame"/>
    <w:qFormat/>
    <w:rsid w:val="00924528"/>
  </w:style>
  <w:style w:type="character" w:customStyle="1" w:styleId="Charf0">
    <w:name w:val="表正文 Char"/>
    <w:aliases w:val="正文缩进 Char1,正文缩进 Char Char"/>
    <w:rsid w:val="00924528"/>
    <w:rPr>
      <w:rFonts w:eastAsia="宋体"/>
      <w:kern w:val="2"/>
      <w:sz w:val="24"/>
      <w:lang w:val="en-US" w:eastAsia="zh-CN" w:bidi="ar-SA"/>
    </w:rPr>
  </w:style>
  <w:style w:type="character" w:customStyle="1" w:styleId="16">
    <w:name w:val="16"/>
    <w:rsid w:val="00924528"/>
    <w:rPr>
      <w:rFonts w:ascii="Times New Roman" w:hAnsi="Times New Roman" w:cs="Times New Roman" w:hint="default"/>
      <w:color w:val="0000FF"/>
      <w:sz w:val="20"/>
      <w:szCs w:val="20"/>
      <w:u w:val="single"/>
    </w:rPr>
  </w:style>
  <w:style w:type="character" w:customStyle="1" w:styleId="black1">
    <w:name w:val="black1"/>
    <w:rsid w:val="00924528"/>
    <w:rPr>
      <w:rFonts w:ascii="ˎ̥" w:hAnsi="ˎ̥" w:hint="default"/>
      <w:color w:val="333333"/>
      <w:sz w:val="18"/>
      <w:szCs w:val="18"/>
      <w:u w:val="none"/>
    </w:rPr>
  </w:style>
  <w:style w:type="character" w:customStyle="1" w:styleId="SubtitleChar">
    <w:name w:val="Subtitle Char"/>
    <w:locked/>
    <w:rsid w:val="00924528"/>
    <w:rPr>
      <w:rFonts w:ascii="Calibri Light" w:eastAsia="宋体" w:hAnsi="Calibri Light" w:cs="Times New Roman"/>
      <w:b/>
      <w:bCs/>
      <w:kern w:val="28"/>
      <w:sz w:val="32"/>
      <w:szCs w:val="32"/>
      <w:lang w:eastAsia="en-US"/>
    </w:rPr>
  </w:style>
  <w:style w:type="character" w:customStyle="1" w:styleId="solutioncontent1">
    <w:name w:val="solutioncontent1"/>
    <w:rsid w:val="00924528"/>
    <w:rPr>
      <w:rFonts w:cs="Times New Roman"/>
      <w:color w:val="333333"/>
      <w:sz w:val="15"/>
      <w:szCs w:val="15"/>
    </w:rPr>
  </w:style>
  <w:style w:type="paragraph" w:customStyle="1" w:styleId="xl57">
    <w:name w:val="xl57"/>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9245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924528"/>
    <w:pPr>
      <w:widowControl/>
    </w:pPr>
    <w:rPr>
      <w:rFonts w:ascii="Times New Roman" w:eastAsia="宋体" w:hAnsi="Times New Roman" w:cs="Times New Roman"/>
      <w:kern w:val="0"/>
      <w:szCs w:val="21"/>
    </w:rPr>
  </w:style>
  <w:style w:type="paragraph" w:customStyle="1" w:styleId="font16">
    <w:name w:val="font16"/>
    <w:basedOn w:val="a"/>
    <w:rsid w:val="0092452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9245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924528"/>
    <w:pPr>
      <w:spacing w:line="300" w:lineRule="auto"/>
    </w:pPr>
    <w:rPr>
      <w:rFonts w:ascii="Times New Roman" w:eastAsia="宋体" w:hAnsi="Times New Roman" w:cs="Times New Roman"/>
      <w:sz w:val="24"/>
      <w:szCs w:val="24"/>
    </w:rPr>
  </w:style>
  <w:style w:type="paragraph" w:customStyle="1" w:styleId="17">
    <w:name w:val="17"/>
    <w:basedOn w:val="a"/>
    <w:rsid w:val="009245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924528"/>
    <w:rPr>
      <w:rFonts w:ascii="Tahoma" w:eastAsia="宋体" w:hAnsi="Tahoma" w:cs="Times New Roman"/>
      <w:sz w:val="24"/>
      <w:szCs w:val="20"/>
    </w:rPr>
  </w:style>
  <w:style w:type="paragraph" w:customStyle="1" w:styleId="xl45">
    <w:name w:val="xl45"/>
    <w:basedOn w:val="a"/>
    <w:rsid w:val="009245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9245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9245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9245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rsid w:val="00924528"/>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924528"/>
    <w:pPr>
      <w:jc w:val="center"/>
    </w:pPr>
    <w:rPr>
      <w:rFonts w:ascii="Arial" w:eastAsia="黑体" w:hAnsi="Arial" w:cs="Arial"/>
      <w:bCs/>
      <w:sz w:val="52"/>
      <w:szCs w:val="32"/>
    </w:rPr>
  </w:style>
  <w:style w:type="paragraph" w:customStyle="1" w:styleId="font14">
    <w:name w:val="font14"/>
    <w:basedOn w:val="a"/>
    <w:rsid w:val="009245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9245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9245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924528"/>
    <w:rPr>
      <w:rFonts w:ascii="宋体" w:eastAsia="宋体" w:hAnsi="宋体" w:cs="Times New Roman"/>
      <w:szCs w:val="24"/>
    </w:rPr>
  </w:style>
  <w:style w:type="paragraph" w:customStyle="1" w:styleId="font12">
    <w:name w:val="font12"/>
    <w:basedOn w:val="a"/>
    <w:rsid w:val="009245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9245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924528"/>
    <w:pPr>
      <w:spacing w:afterLines="50" w:line="360" w:lineRule="auto"/>
    </w:pPr>
    <w:rPr>
      <w:rFonts w:ascii="仿宋_GB2312" w:eastAsia="仿宋_GB2312" w:hAnsi="宋体" w:cs="Times New Roman"/>
      <w:sz w:val="24"/>
      <w:szCs w:val="24"/>
    </w:rPr>
  </w:style>
  <w:style w:type="paragraph" w:customStyle="1" w:styleId="220">
    <w:name w:val="22"/>
    <w:basedOn w:val="a"/>
    <w:rsid w:val="009245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92452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9245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924528"/>
    <w:rPr>
      <w:rFonts w:ascii="Tahoma" w:eastAsia="宋体" w:hAnsi="Tahoma" w:cs="Times New Roman"/>
      <w:sz w:val="24"/>
      <w:szCs w:val="20"/>
    </w:rPr>
  </w:style>
  <w:style w:type="paragraph" w:customStyle="1" w:styleId="xl56">
    <w:name w:val="xl56"/>
    <w:basedOn w:val="a"/>
    <w:rsid w:val="009245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9245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924528"/>
    <w:pPr>
      <w:spacing w:line="360" w:lineRule="auto"/>
    </w:pPr>
    <w:rPr>
      <w:rFonts w:ascii="宋体" w:eastAsia="宋体" w:hAnsi="宋体" w:cs="Times New Roman"/>
      <w:bCs/>
      <w:szCs w:val="21"/>
    </w:rPr>
  </w:style>
  <w:style w:type="paragraph" w:customStyle="1" w:styleId="xl83">
    <w:name w:val="xl8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924528"/>
    <w:rPr>
      <w:rFonts w:ascii="Tahoma" w:eastAsia="宋体" w:hAnsi="Tahoma" w:cs="Times New Roman"/>
      <w:sz w:val="24"/>
      <w:szCs w:val="20"/>
    </w:rPr>
  </w:style>
  <w:style w:type="paragraph" w:customStyle="1" w:styleId="xl65">
    <w:name w:val="xl6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924528"/>
  </w:style>
  <w:style w:type="paragraph" w:customStyle="1" w:styleId="34">
    <w:name w:val="表格3"/>
    <w:basedOn w:val="a"/>
    <w:rsid w:val="009245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92452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924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9245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9245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9245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9245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92452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9245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9245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924528"/>
  </w:style>
  <w:style w:type="paragraph" w:customStyle="1" w:styleId="0">
    <w:name w:val="0"/>
    <w:basedOn w:val="a"/>
    <w:rsid w:val="00924528"/>
    <w:pPr>
      <w:widowControl/>
      <w:snapToGrid w:val="0"/>
    </w:pPr>
    <w:rPr>
      <w:rFonts w:ascii="Times New Roman" w:eastAsia="Arial Unicode MS" w:hAnsi="Times New Roman" w:cs="Times New Roman"/>
      <w:kern w:val="0"/>
      <w:szCs w:val="21"/>
    </w:rPr>
  </w:style>
  <w:style w:type="paragraph" w:customStyle="1" w:styleId="xl50">
    <w:name w:val="xl50"/>
    <w:basedOn w:val="a"/>
    <w:rsid w:val="009245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9245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9245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9245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9245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92452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92452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92452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924528"/>
    <w:pPr>
      <w:tabs>
        <w:tab w:val="left" w:pos="360"/>
      </w:tabs>
    </w:pPr>
    <w:rPr>
      <w:rFonts w:ascii="Times New Roman" w:eastAsia="宋体" w:hAnsi="Times New Roman" w:cs="Times New Roman"/>
      <w:sz w:val="24"/>
      <w:szCs w:val="24"/>
    </w:rPr>
  </w:style>
  <w:style w:type="paragraph" w:customStyle="1" w:styleId="xl25">
    <w:name w:val="xl25"/>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9245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9245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9245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9245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9245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9245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924528"/>
    <w:pPr>
      <w:spacing w:line="360" w:lineRule="auto"/>
    </w:pPr>
    <w:rPr>
      <w:rFonts w:ascii="宋体" w:eastAsia="宋体" w:hAnsi="宋体" w:cs="Arial"/>
      <w:b/>
      <w:bCs/>
      <w:szCs w:val="21"/>
    </w:rPr>
  </w:style>
  <w:style w:type="paragraph" w:customStyle="1" w:styleId="-12">
    <w:name w:val="彩色列表 - 着色 12"/>
    <w:basedOn w:val="a"/>
    <w:uiPriority w:val="34"/>
    <w:qFormat/>
    <w:rsid w:val="009245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9245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9245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924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9245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9245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924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9245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924528"/>
    <w:pPr>
      <w:tabs>
        <w:tab w:val="left" w:pos="360"/>
      </w:tabs>
    </w:pPr>
    <w:rPr>
      <w:rFonts w:ascii="Times New Roman" w:eastAsia="宋体" w:hAnsi="Times New Roman" w:cs="Times New Roman"/>
      <w:sz w:val="24"/>
      <w:szCs w:val="24"/>
    </w:rPr>
  </w:style>
  <w:style w:type="paragraph" w:customStyle="1" w:styleId="xl51">
    <w:name w:val="xl5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9245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92452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92452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924528"/>
    <w:rPr>
      <w:kern w:val="2"/>
      <w:sz w:val="21"/>
    </w:rPr>
  </w:style>
  <w:style w:type="character" w:customStyle="1" w:styleId="150">
    <w:name w:val="15"/>
    <w:rsid w:val="00924528"/>
    <w:rPr>
      <w:rFonts w:ascii="Calibri" w:hAnsi="Calibri" w:hint="default"/>
    </w:rPr>
  </w:style>
  <w:style w:type="character" w:customStyle="1" w:styleId="hCharChar">
    <w:name w:val="h Char Char"/>
    <w:rsid w:val="00924528"/>
    <w:rPr>
      <w:kern w:val="2"/>
      <w:sz w:val="18"/>
    </w:rPr>
  </w:style>
  <w:style w:type="character" w:customStyle="1" w:styleId="CharChar3">
    <w:name w:val="Char Char3"/>
    <w:rsid w:val="00924528"/>
    <w:rPr>
      <w:kern w:val="2"/>
      <w:sz w:val="21"/>
    </w:rPr>
  </w:style>
  <w:style w:type="character" w:customStyle="1" w:styleId="CharChar2">
    <w:name w:val="Char Char2"/>
    <w:rsid w:val="00924528"/>
    <w:rPr>
      <w:kern w:val="2"/>
      <w:sz w:val="24"/>
      <w:szCs w:val="24"/>
    </w:rPr>
  </w:style>
  <w:style w:type="character" w:customStyle="1" w:styleId="CharChar1">
    <w:name w:val="Char Char1"/>
    <w:semiHidden/>
    <w:rsid w:val="00924528"/>
    <w:rPr>
      <w:kern w:val="2"/>
      <w:sz w:val="21"/>
    </w:rPr>
  </w:style>
  <w:style w:type="character" w:customStyle="1" w:styleId="CharChar4">
    <w:name w:val="Char Char4"/>
    <w:rsid w:val="00924528"/>
    <w:rPr>
      <w:kern w:val="2"/>
      <w:sz w:val="16"/>
    </w:rPr>
  </w:style>
  <w:style w:type="character" w:customStyle="1" w:styleId="CharChar5">
    <w:name w:val="Char Char5"/>
    <w:rsid w:val="00924528"/>
    <w:rPr>
      <w:rFonts w:ascii="Arial" w:eastAsia="方正魏碑简体" w:hAnsi="Arial" w:cs="Arial"/>
      <w:bCs/>
      <w:kern w:val="28"/>
      <w:sz w:val="32"/>
      <w:szCs w:val="32"/>
    </w:rPr>
  </w:style>
  <w:style w:type="character" w:customStyle="1" w:styleId="msoins0">
    <w:name w:val="msoins"/>
    <w:rsid w:val="00924528"/>
  </w:style>
  <w:style w:type="character" w:customStyle="1" w:styleId="CharChar6">
    <w:name w:val="Char Char6"/>
    <w:rsid w:val="00924528"/>
    <w:rPr>
      <w:rFonts w:ascii="Arial" w:eastAsia="黑体" w:hAnsi="Arial"/>
      <w:kern w:val="2"/>
      <w:sz w:val="44"/>
    </w:rPr>
  </w:style>
  <w:style w:type="character" w:customStyle="1" w:styleId="CharChar8">
    <w:name w:val="Char Char8"/>
    <w:rsid w:val="00924528"/>
    <w:rPr>
      <w:kern w:val="2"/>
      <w:sz w:val="21"/>
    </w:rPr>
  </w:style>
  <w:style w:type="character" w:customStyle="1" w:styleId="CharChar7">
    <w:name w:val="Char Char7"/>
    <w:rsid w:val="00924528"/>
    <w:rPr>
      <w:kern w:val="2"/>
      <w:sz w:val="18"/>
    </w:rPr>
  </w:style>
  <w:style w:type="character" w:customStyle="1" w:styleId="CharChar0">
    <w:name w:val="Char Char"/>
    <w:semiHidden/>
    <w:rsid w:val="00924528"/>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924528"/>
    <w:rPr>
      <w:kern w:val="2"/>
      <w:sz w:val="24"/>
    </w:rPr>
  </w:style>
  <w:style w:type="paragraph" w:customStyle="1" w:styleId="p18">
    <w:name w:val="p18"/>
    <w:basedOn w:val="a"/>
    <w:rsid w:val="0092452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92452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924528"/>
    <w:pPr>
      <w:widowControl/>
    </w:pPr>
    <w:rPr>
      <w:rFonts w:ascii="Times New Roman" w:eastAsia="宋体" w:hAnsi="Times New Roman" w:cs="Times New Roman"/>
      <w:kern w:val="0"/>
      <w:szCs w:val="21"/>
    </w:rPr>
  </w:style>
  <w:style w:type="paragraph" w:customStyle="1" w:styleId="p15">
    <w:name w:val="p15"/>
    <w:basedOn w:val="a"/>
    <w:rsid w:val="00924528"/>
    <w:pPr>
      <w:widowControl/>
      <w:ind w:firstLine="420"/>
    </w:pPr>
    <w:rPr>
      <w:rFonts w:ascii="Calibri" w:eastAsia="宋体" w:hAnsi="Calibri" w:cs="宋体"/>
      <w:kern w:val="0"/>
      <w:szCs w:val="21"/>
    </w:rPr>
  </w:style>
  <w:style w:type="paragraph" w:customStyle="1" w:styleId="26">
    <w:name w:val="列出段落2"/>
    <w:basedOn w:val="a"/>
    <w:uiPriority w:val="34"/>
    <w:qFormat/>
    <w:rsid w:val="00924528"/>
    <w:pPr>
      <w:ind w:firstLineChars="200" w:firstLine="420"/>
    </w:pPr>
    <w:rPr>
      <w:rFonts w:ascii="Calibri" w:eastAsia="宋体" w:hAnsi="Calibri" w:cs="Times New Roman"/>
    </w:rPr>
  </w:style>
  <w:style w:type="paragraph" w:customStyle="1" w:styleId="flType">
    <w:name w:val="flType"/>
    <w:basedOn w:val="a"/>
    <w:qFormat/>
    <w:rsid w:val="009245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924528"/>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924528"/>
    <w:rPr>
      <w:rFonts w:ascii="Calibri" w:eastAsia="Times New Roman" w:hAnsi="Calibri"/>
      <w:sz w:val="22"/>
      <w:lang w:eastAsia="en-US" w:bidi="en-US"/>
    </w:rPr>
  </w:style>
  <w:style w:type="paragraph" w:customStyle="1" w:styleId="1a">
    <w:name w:val="无间隔1"/>
    <w:link w:val="Charf3"/>
    <w:qFormat/>
    <w:rsid w:val="00924528"/>
    <w:rPr>
      <w:rFonts w:ascii="Calibri" w:eastAsia="Times New Roman" w:hAnsi="Calibri"/>
      <w:sz w:val="22"/>
      <w:lang w:eastAsia="en-US" w:bidi="en-US"/>
    </w:rPr>
  </w:style>
  <w:style w:type="paragraph" w:customStyle="1" w:styleId="1b">
    <w:name w:val="引用1"/>
    <w:basedOn w:val="a"/>
    <w:next w:val="a"/>
    <w:link w:val="Char14"/>
    <w:qFormat/>
    <w:rsid w:val="0092452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924528"/>
    <w:rPr>
      <w:rFonts w:ascii="Calibri" w:eastAsia="宋体" w:hAnsi="Calibri" w:cs="Times New Roman"/>
      <w:i/>
      <w:iCs/>
      <w:color w:val="000000"/>
      <w:kern w:val="0"/>
      <w:sz w:val="22"/>
      <w:lang w:eastAsia="en-US" w:bidi="en-US"/>
    </w:rPr>
  </w:style>
  <w:style w:type="character" w:customStyle="1" w:styleId="Charf4">
    <w:name w:val="引用 Char"/>
    <w:rsid w:val="00924528"/>
    <w:rPr>
      <w:i/>
      <w:iCs/>
      <w:color w:val="000000"/>
      <w:kern w:val="2"/>
      <w:sz w:val="21"/>
    </w:rPr>
  </w:style>
  <w:style w:type="paragraph" w:customStyle="1" w:styleId="1c">
    <w:name w:val="明显引用1"/>
    <w:basedOn w:val="a"/>
    <w:next w:val="a"/>
    <w:link w:val="Char15"/>
    <w:qFormat/>
    <w:rsid w:val="0092452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924528"/>
    <w:rPr>
      <w:rFonts w:ascii="Calibri" w:eastAsia="宋体" w:hAnsi="Calibri" w:cs="Times New Roman"/>
      <w:b/>
      <w:bCs/>
      <w:i/>
      <w:iCs/>
      <w:color w:val="4F81BD"/>
      <w:kern w:val="0"/>
      <w:sz w:val="22"/>
      <w:lang w:eastAsia="en-US" w:bidi="en-US"/>
    </w:rPr>
  </w:style>
  <w:style w:type="character" w:customStyle="1" w:styleId="Charf5">
    <w:name w:val="明显引用 Char"/>
    <w:rsid w:val="00924528"/>
    <w:rPr>
      <w:b/>
      <w:bCs/>
      <w:i/>
      <w:iCs/>
      <w:color w:val="4F81BD"/>
      <w:kern w:val="2"/>
      <w:sz w:val="21"/>
    </w:rPr>
  </w:style>
  <w:style w:type="character" w:customStyle="1" w:styleId="CharChar9">
    <w:name w:val="+正文 Char Char"/>
    <w:link w:val="CharCharChar0"/>
    <w:locked/>
    <w:rsid w:val="00924528"/>
    <w:rPr>
      <w:rFonts w:ascii="楷体_GB2312" w:eastAsia="楷体_GB2312"/>
      <w:sz w:val="24"/>
    </w:rPr>
  </w:style>
  <w:style w:type="paragraph" w:customStyle="1" w:styleId="CharCharChar0">
    <w:name w:val="+正文 Char Char Char"/>
    <w:basedOn w:val="a"/>
    <w:link w:val="CharChar9"/>
    <w:qFormat/>
    <w:rsid w:val="0092452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924528"/>
    <w:rPr>
      <w:rFonts w:ascii="宋体" w:hAnsi="宋体"/>
      <w:sz w:val="24"/>
    </w:rPr>
  </w:style>
  <w:style w:type="paragraph" w:customStyle="1" w:styleId="CharChar2Char">
    <w:name w:val="+正文 Char Char2 Char"/>
    <w:basedOn w:val="a"/>
    <w:link w:val="CharChar2CharCharChar"/>
    <w:qFormat/>
    <w:rsid w:val="0092452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924528"/>
    <w:rPr>
      <w:rFonts w:ascii="宋体" w:hAnsi="宋体"/>
      <w:sz w:val="24"/>
    </w:rPr>
  </w:style>
  <w:style w:type="paragraph" w:customStyle="1" w:styleId="CharChar5Char">
    <w:name w:val="+正文 Char Char5 Char"/>
    <w:basedOn w:val="a"/>
    <w:link w:val="CharChar5CharCharChar"/>
    <w:qFormat/>
    <w:rsid w:val="0092452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924528"/>
    <w:rPr>
      <w:rFonts w:ascii="宋体" w:hAnsi="宋体"/>
      <w:sz w:val="24"/>
    </w:rPr>
  </w:style>
  <w:style w:type="paragraph" w:customStyle="1" w:styleId="CharChar3CharChar">
    <w:name w:val="+正文 Char Char3 Char Char"/>
    <w:basedOn w:val="a"/>
    <w:link w:val="CharChar3CharCharCharChar"/>
    <w:qFormat/>
    <w:rsid w:val="0092452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924528"/>
    <w:rPr>
      <w:rFonts w:ascii="宋体" w:hAnsi="宋体"/>
    </w:rPr>
  </w:style>
  <w:style w:type="paragraph" w:customStyle="1" w:styleId="1CharCharChar">
    <w:name w:val="+列表1 Char Char Char"/>
    <w:basedOn w:val="a"/>
    <w:link w:val="1CharCharCharCharChar"/>
    <w:qFormat/>
    <w:rsid w:val="00924528"/>
    <w:pPr>
      <w:jc w:val="center"/>
    </w:pPr>
    <w:rPr>
      <w:rFonts w:ascii="宋体" w:hAnsi="宋体"/>
    </w:rPr>
  </w:style>
  <w:style w:type="character" w:customStyle="1" w:styleId="Char2CharChar">
    <w:name w:val="+正文 Char2 Char Char"/>
    <w:link w:val="Char20"/>
    <w:locked/>
    <w:rsid w:val="00924528"/>
    <w:rPr>
      <w:rFonts w:ascii="宋体" w:hAnsi="宋体"/>
      <w:sz w:val="24"/>
    </w:rPr>
  </w:style>
  <w:style w:type="paragraph" w:customStyle="1" w:styleId="Char20">
    <w:name w:val="+正文 Char2"/>
    <w:basedOn w:val="a"/>
    <w:link w:val="Char2CharChar"/>
    <w:qFormat/>
    <w:rsid w:val="00924528"/>
    <w:pPr>
      <w:spacing w:line="360" w:lineRule="auto"/>
      <w:ind w:firstLineChars="200" w:firstLine="200"/>
    </w:pPr>
    <w:rPr>
      <w:rFonts w:ascii="宋体" w:hAnsi="宋体"/>
      <w:sz w:val="24"/>
    </w:rPr>
  </w:style>
  <w:style w:type="character" w:customStyle="1" w:styleId="CharChara">
    <w:name w:val="表文字 Char Char"/>
    <w:link w:val="aff9"/>
    <w:locked/>
    <w:rsid w:val="00924528"/>
    <w:rPr>
      <w:rFonts w:ascii="楷体_GB2312" w:eastAsia="楷体_GB2312" w:hAnsi="宋体"/>
      <w:spacing w:val="-8"/>
      <w:sz w:val="24"/>
      <w:lang w:val="zh-CN"/>
    </w:rPr>
  </w:style>
  <w:style w:type="paragraph" w:customStyle="1" w:styleId="aff9">
    <w:name w:val="表文字"/>
    <w:basedOn w:val="a"/>
    <w:link w:val="CharChara"/>
    <w:qFormat/>
    <w:rsid w:val="009245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uiPriority w:val="99"/>
    <w:qFormat/>
    <w:locked/>
    <w:rsid w:val="00924528"/>
    <w:rPr>
      <w:rFonts w:ascii="宋体" w:hAnsi="宋体"/>
      <w:sz w:val="24"/>
    </w:rPr>
  </w:style>
  <w:style w:type="paragraph" w:customStyle="1" w:styleId="affa">
    <w:name w:val="+正文"/>
    <w:basedOn w:val="a"/>
    <w:link w:val="Char41"/>
    <w:uiPriority w:val="99"/>
    <w:qFormat/>
    <w:rsid w:val="0092452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924528"/>
    <w:rPr>
      <w:rFonts w:ascii="宋体" w:hAnsi="宋体"/>
      <w:sz w:val="24"/>
    </w:rPr>
  </w:style>
  <w:style w:type="paragraph" w:customStyle="1" w:styleId="Char5CharCharChar">
    <w:name w:val="+正文 Char5 Char Char Char"/>
    <w:basedOn w:val="a"/>
    <w:link w:val="Char5CharCharCharCharChar"/>
    <w:qFormat/>
    <w:rsid w:val="00924528"/>
    <w:pPr>
      <w:spacing w:line="360" w:lineRule="auto"/>
      <w:ind w:firstLineChars="200" w:firstLine="200"/>
    </w:pPr>
    <w:rPr>
      <w:rFonts w:ascii="宋体" w:hAnsi="宋体"/>
      <w:sz w:val="24"/>
    </w:rPr>
  </w:style>
  <w:style w:type="paragraph" w:customStyle="1" w:styleId="1Char0">
    <w:name w:val="+1. Char"/>
    <w:basedOn w:val="a"/>
    <w:link w:val="1CharCharChar0"/>
    <w:rsid w:val="00924528"/>
    <w:rPr>
      <w:rFonts w:ascii="Times New Roman" w:eastAsia="宋体" w:hAnsi="Times New Roman" w:cs="Times New Roman"/>
      <w:szCs w:val="20"/>
    </w:rPr>
  </w:style>
  <w:style w:type="character" w:customStyle="1" w:styleId="1CharCharChar0">
    <w:name w:val="+1. Char Char Char"/>
    <w:link w:val="1Char0"/>
    <w:locked/>
    <w:rsid w:val="00924528"/>
    <w:rPr>
      <w:rFonts w:ascii="Times New Roman" w:eastAsia="宋体" w:hAnsi="Times New Roman" w:cs="Times New Roman"/>
      <w:szCs w:val="20"/>
    </w:rPr>
  </w:style>
  <w:style w:type="paragraph" w:styleId="affb">
    <w:name w:val="List Paragraph"/>
    <w:basedOn w:val="a"/>
    <w:uiPriority w:val="34"/>
    <w:qFormat/>
    <w:rsid w:val="00924528"/>
    <w:pPr>
      <w:ind w:firstLineChars="200" w:firstLine="420"/>
    </w:pPr>
    <w:rPr>
      <w:rFonts w:ascii="Times New Roman" w:eastAsia="宋体" w:hAnsi="Times New Roman" w:cs="Times New Roman"/>
      <w:szCs w:val="20"/>
    </w:rPr>
  </w:style>
  <w:style w:type="paragraph" w:customStyle="1" w:styleId="Char21">
    <w:name w:val="Char2"/>
    <w:basedOn w:val="a"/>
    <w:rsid w:val="0092452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92452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9245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924528"/>
    <w:rPr>
      <w:rFonts w:ascii="黑体" w:eastAsia="宋体" w:hAnsi="宋体" w:cs="Times New Roman"/>
      <w:szCs w:val="20"/>
    </w:rPr>
  </w:style>
  <w:style w:type="character" w:customStyle="1" w:styleId="Charf6">
    <w:name w:val="标准款样式 Char"/>
    <w:link w:val="affc"/>
    <w:rsid w:val="00924528"/>
    <w:rPr>
      <w:rFonts w:ascii="黑体" w:eastAsia="宋体" w:hAnsi="宋体" w:cs="Times New Roman"/>
      <w:szCs w:val="20"/>
    </w:rPr>
  </w:style>
  <w:style w:type="paragraph" w:customStyle="1" w:styleId="affd">
    <w:name w:val="标准次分项"/>
    <w:basedOn w:val="a"/>
    <w:rsid w:val="00924528"/>
    <w:pPr>
      <w:jc w:val="left"/>
    </w:pPr>
    <w:rPr>
      <w:rFonts w:ascii="宋体" w:eastAsia="宋体" w:hAnsi="宋体" w:cs="Times New Roman"/>
      <w:szCs w:val="21"/>
    </w:rPr>
  </w:style>
  <w:style w:type="paragraph" w:customStyle="1" w:styleId="affe">
    <w:name w:val="段"/>
    <w:link w:val="Charf7"/>
    <w:rsid w:val="0092452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924528"/>
    <w:rPr>
      <w:rFonts w:ascii="宋体" w:eastAsia="宋体" w:hAnsi="Times New Roman" w:cs="Times New Roman"/>
      <w:kern w:val="0"/>
      <w:szCs w:val="20"/>
    </w:rPr>
  </w:style>
  <w:style w:type="character" w:customStyle="1" w:styleId="Char16">
    <w:name w:val="称呼 Char1"/>
    <w:uiPriority w:val="99"/>
    <w:semiHidden/>
    <w:rsid w:val="00924528"/>
  </w:style>
  <w:style w:type="character" w:customStyle="1" w:styleId="Char17">
    <w:name w:val="正文文本 Char1"/>
    <w:uiPriority w:val="99"/>
    <w:semiHidden/>
    <w:rsid w:val="00924528"/>
  </w:style>
  <w:style w:type="character" w:customStyle="1" w:styleId="Char18">
    <w:name w:val="正文首行缩进 Char1"/>
    <w:uiPriority w:val="99"/>
    <w:semiHidden/>
    <w:rsid w:val="00924528"/>
  </w:style>
  <w:style w:type="character" w:customStyle="1" w:styleId="Char19">
    <w:name w:val="批注文字 Char1"/>
    <w:uiPriority w:val="99"/>
    <w:semiHidden/>
    <w:rsid w:val="00924528"/>
  </w:style>
  <w:style w:type="character" w:customStyle="1" w:styleId="3Char10">
    <w:name w:val="正文文本 3 Char1"/>
    <w:uiPriority w:val="99"/>
    <w:semiHidden/>
    <w:rsid w:val="00924528"/>
    <w:rPr>
      <w:sz w:val="16"/>
      <w:szCs w:val="16"/>
    </w:rPr>
  </w:style>
  <w:style w:type="character" w:customStyle="1" w:styleId="Char1a">
    <w:name w:val="批注主题 Char1"/>
    <w:uiPriority w:val="99"/>
    <w:semiHidden/>
    <w:rsid w:val="00924528"/>
    <w:rPr>
      <w:b/>
      <w:bCs/>
    </w:rPr>
  </w:style>
  <w:style w:type="character" w:customStyle="1" w:styleId="Char1b">
    <w:name w:val="注释标题 Char1"/>
    <w:uiPriority w:val="99"/>
    <w:semiHidden/>
    <w:qFormat/>
    <w:rsid w:val="00924528"/>
  </w:style>
  <w:style w:type="character" w:customStyle="1" w:styleId="Char1c">
    <w:name w:val="副标题 Char1"/>
    <w:uiPriority w:val="11"/>
    <w:rsid w:val="00924528"/>
    <w:rPr>
      <w:rFonts w:ascii="Cambria" w:eastAsia="宋体" w:hAnsi="Cambria" w:cs="Times New Roman"/>
      <w:b/>
      <w:bCs/>
      <w:kern w:val="28"/>
      <w:sz w:val="32"/>
      <w:szCs w:val="32"/>
    </w:rPr>
  </w:style>
  <w:style w:type="character" w:customStyle="1" w:styleId="Char1d">
    <w:name w:val="页脚 Char1"/>
    <w:uiPriority w:val="99"/>
    <w:semiHidden/>
    <w:rsid w:val="00924528"/>
    <w:rPr>
      <w:sz w:val="18"/>
      <w:szCs w:val="18"/>
    </w:rPr>
  </w:style>
  <w:style w:type="character" w:customStyle="1" w:styleId="Char1e">
    <w:name w:val="日期 Char1"/>
    <w:uiPriority w:val="99"/>
    <w:semiHidden/>
    <w:rsid w:val="00924528"/>
  </w:style>
  <w:style w:type="character" w:customStyle="1" w:styleId="Char1f">
    <w:name w:val="页眉 Char1"/>
    <w:uiPriority w:val="99"/>
    <w:semiHidden/>
    <w:rsid w:val="00924528"/>
    <w:rPr>
      <w:sz w:val="18"/>
      <w:szCs w:val="18"/>
    </w:rPr>
  </w:style>
  <w:style w:type="character" w:customStyle="1" w:styleId="Char1f0">
    <w:name w:val="标题 Char1"/>
    <w:uiPriority w:val="10"/>
    <w:rsid w:val="00924528"/>
    <w:rPr>
      <w:rFonts w:ascii="Cambria" w:eastAsia="宋体" w:hAnsi="Cambria" w:cs="Times New Roman"/>
      <w:b/>
      <w:bCs/>
      <w:sz w:val="32"/>
      <w:szCs w:val="32"/>
    </w:rPr>
  </w:style>
  <w:style w:type="paragraph" w:customStyle="1" w:styleId="-11">
    <w:name w:val="彩色列表 - 着色 11"/>
    <w:basedOn w:val="a"/>
    <w:uiPriority w:val="34"/>
    <w:qFormat/>
    <w:rsid w:val="009245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92452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924528"/>
  </w:style>
  <w:style w:type="paragraph" w:styleId="afff">
    <w:name w:val="Revision"/>
    <w:uiPriority w:val="99"/>
    <w:unhideWhenUsed/>
    <w:rsid w:val="00924528"/>
    <w:rPr>
      <w:rFonts w:ascii="Times New Roman" w:eastAsia="宋体" w:hAnsi="Times New Roman" w:cs="Times New Roman"/>
      <w:szCs w:val="20"/>
    </w:rPr>
  </w:style>
  <w:style w:type="character" w:customStyle="1" w:styleId="font21">
    <w:name w:val="font21"/>
    <w:rsid w:val="00924528"/>
    <w:rPr>
      <w:rFonts w:ascii="宋体" w:eastAsia="宋体" w:hAnsi="宋体" w:cs="宋体" w:hint="eastAsia"/>
      <w:i w:val="0"/>
      <w:iCs w:val="0"/>
      <w:color w:val="000000"/>
      <w:sz w:val="32"/>
      <w:szCs w:val="32"/>
      <w:u w:val="none"/>
    </w:rPr>
  </w:style>
  <w:style w:type="character" w:customStyle="1" w:styleId="font41">
    <w:name w:val="font41"/>
    <w:rsid w:val="00924528"/>
    <w:rPr>
      <w:rFonts w:ascii="宋体" w:eastAsia="宋体" w:hAnsi="宋体" w:cs="宋体" w:hint="eastAsia"/>
      <w:i w:val="0"/>
      <w:iCs w:val="0"/>
      <w:color w:val="000000"/>
      <w:sz w:val="32"/>
      <w:szCs w:val="32"/>
      <w:u w:val="single"/>
    </w:rPr>
  </w:style>
  <w:style w:type="character" w:customStyle="1" w:styleId="font51">
    <w:name w:val="font51"/>
    <w:rsid w:val="00924528"/>
    <w:rPr>
      <w:rFonts w:ascii="宋体" w:eastAsia="宋体" w:hAnsi="宋体" w:cs="宋体" w:hint="eastAsia"/>
      <w:i w:val="0"/>
      <w:iCs w:val="0"/>
      <w:color w:val="000000"/>
      <w:sz w:val="32"/>
      <w:szCs w:val="32"/>
      <w:u w:val="none"/>
    </w:rPr>
  </w:style>
  <w:style w:type="character" w:customStyle="1" w:styleId="42">
    <w:name w:val="纯文本 字符4"/>
    <w:rsid w:val="00924528"/>
    <w:rPr>
      <w:rFonts w:ascii="宋体" w:eastAsia="宋体" w:hAnsi="Courier New" w:cs="Times New Roman"/>
      <w:szCs w:val="20"/>
    </w:rPr>
  </w:style>
  <w:style w:type="paragraph" w:customStyle="1" w:styleId="msonormal0">
    <w:name w:val="msonormal"/>
    <w:basedOn w:val="a"/>
    <w:rsid w:val="00924528"/>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92452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 w:eastAsia="仿宋" w:hAnsi="仿宋" w:cs="宋体"/>
      <w:kern w:val="0"/>
      <w:sz w:val="20"/>
      <w:szCs w:val="20"/>
    </w:rPr>
  </w:style>
  <w:style w:type="paragraph" w:customStyle="1" w:styleId="xl89">
    <w:name w:val="xl89"/>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0">
    <w:name w:val="xl90"/>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1">
    <w:name w:val="xl91"/>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2">
    <w:name w:val="xl92"/>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3">
    <w:name w:val="xl9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94">
    <w:name w:val="xl94"/>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5">
    <w:name w:val="xl95"/>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6">
    <w:name w:val="xl96"/>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szCs w:val="20"/>
    </w:rPr>
  </w:style>
  <w:style w:type="paragraph" w:customStyle="1" w:styleId="xl97">
    <w:name w:val="xl97"/>
    <w:basedOn w:val="a"/>
    <w:rsid w:val="0092452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8">
    <w:name w:val="xl98"/>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99">
    <w:name w:val="xl99"/>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0">
    <w:name w:val="xl100"/>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1">
    <w:name w:val="xl101"/>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2">
    <w:name w:val="xl102"/>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3">
    <w:name w:val="xl103"/>
    <w:basedOn w:val="a"/>
    <w:rsid w:val="00924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4">
    <w:name w:val="xl104"/>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05">
    <w:name w:val="xl105"/>
    <w:basedOn w:val="a"/>
    <w:rsid w:val="00924528"/>
    <w:pPr>
      <w:widowControl/>
      <w:spacing w:before="100" w:beforeAutospacing="1" w:after="100" w:afterAutospacing="1"/>
      <w:jc w:val="center"/>
    </w:pPr>
    <w:rPr>
      <w:rFonts w:ascii="仿宋" w:eastAsia="仿宋" w:hAnsi="仿宋" w:cs="宋体"/>
      <w:b/>
      <w:bCs/>
      <w:kern w:val="0"/>
      <w:sz w:val="24"/>
      <w:szCs w:val="24"/>
    </w:rPr>
  </w:style>
  <w:style w:type="paragraph" w:customStyle="1" w:styleId="xl106">
    <w:name w:val="xl106"/>
    <w:basedOn w:val="a"/>
    <w:rsid w:val="00924528"/>
    <w:pPr>
      <w:widowControl/>
      <w:spacing w:before="100" w:beforeAutospacing="1" w:after="100" w:afterAutospacing="1"/>
      <w:jc w:val="left"/>
    </w:pPr>
    <w:rPr>
      <w:rFonts w:ascii="仿宋" w:eastAsia="仿宋" w:hAnsi="仿宋" w:cs="宋体"/>
      <w:b/>
      <w:bCs/>
      <w:kern w:val="0"/>
      <w:sz w:val="24"/>
      <w:szCs w:val="24"/>
    </w:rPr>
  </w:style>
  <w:style w:type="paragraph" w:customStyle="1" w:styleId="xl107">
    <w:name w:val="xl107"/>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8">
    <w:name w:val="xl108"/>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109">
    <w:name w:val="xl109"/>
    <w:basedOn w:val="a"/>
    <w:rsid w:val="0092452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0">
    <w:name w:val="xl110"/>
    <w:basedOn w:val="a"/>
    <w:rsid w:val="0092452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1">
    <w:name w:val="xl111"/>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2">
    <w:name w:val="xl112"/>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3">
    <w:name w:val="xl113"/>
    <w:basedOn w:val="a"/>
    <w:rsid w:val="00924528"/>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4">
    <w:name w:val="xl114"/>
    <w:basedOn w:val="a"/>
    <w:rsid w:val="00924528"/>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5">
    <w:name w:val="xl115"/>
    <w:basedOn w:val="a"/>
    <w:rsid w:val="00924528"/>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character" w:customStyle="1" w:styleId="1e">
    <w:name w:val="标题 1 字符"/>
    <w:uiPriority w:val="9"/>
    <w:rsid w:val="00924528"/>
    <w:rPr>
      <w:b/>
      <w:bCs/>
      <w:kern w:val="44"/>
      <w:sz w:val="44"/>
      <w:szCs w:val="44"/>
    </w:rPr>
  </w:style>
  <w:style w:type="character" w:customStyle="1" w:styleId="20">
    <w:name w:val="标题 2 字符"/>
    <w:link w:val="2"/>
    <w:rsid w:val="00924528"/>
    <w:rPr>
      <w:rFonts w:ascii="Arial" w:eastAsia="黑体" w:hAnsi="Arial" w:cs="Times New Roman"/>
      <w:b/>
      <w:bCs/>
      <w:sz w:val="32"/>
      <w:szCs w:val="32"/>
    </w:rPr>
  </w:style>
  <w:style w:type="character" w:customStyle="1" w:styleId="35">
    <w:name w:val="标题 3 字符"/>
    <w:uiPriority w:val="9"/>
    <w:semiHidden/>
    <w:rsid w:val="00924528"/>
    <w:rPr>
      <w:b/>
      <w:bCs/>
      <w:kern w:val="2"/>
      <w:sz w:val="32"/>
      <w:szCs w:val="32"/>
    </w:rPr>
  </w:style>
  <w:style w:type="character" w:customStyle="1" w:styleId="43">
    <w:name w:val="标题 4 字符"/>
    <w:uiPriority w:val="9"/>
    <w:semiHidden/>
    <w:rsid w:val="00924528"/>
    <w:rPr>
      <w:rFonts w:ascii="等线 Light" w:eastAsia="等线 Light" w:hAnsi="等线 Light" w:cs="Times New Roman"/>
      <w:b/>
      <w:bCs/>
      <w:kern w:val="2"/>
      <w:sz w:val="28"/>
      <w:szCs w:val="28"/>
    </w:rPr>
  </w:style>
  <w:style w:type="character" w:customStyle="1" w:styleId="51">
    <w:name w:val="标题 5 字符"/>
    <w:uiPriority w:val="9"/>
    <w:semiHidden/>
    <w:rsid w:val="00924528"/>
    <w:rPr>
      <w:b/>
      <w:bCs/>
      <w:kern w:val="2"/>
      <w:sz w:val="28"/>
      <w:szCs w:val="28"/>
    </w:rPr>
  </w:style>
  <w:style w:type="character" w:customStyle="1" w:styleId="61">
    <w:name w:val="标题 6 字符"/>
    <w:uiPriority w:val="9"/>
    <w:semiHidden/>
    <w:rsid w:val="00924528"/>
    <w:rPr>
      <w:rFonts w:ascii="等线 Light" w:eastAsia="等线 Light" w:hAnsi="等线 Light" w:cs="Times New Roman"/>
      <w:b/>
      <w:bCs/>
      <w:kern w:val="2"/>
      <w:sz w:val="24"/>
      <w:szCs w:val="24"/>
    </w:rPr>
  </w:style>
  <w:style w:type="character" w:customStyle="1" w:styleId="71">
    <w:name w:val="标题 7 字符"/>
    <w:uiPriority w:val="9"/>
    <w:semiHidden/>
    <w:rsid w:val="00924528"/>
    <w:rPr>
      <w:b/>
      <w:bCs/>
      <w:kern w:val="2"/>
      <w:sz w:val="24"/>
      <w:szCs w:val="24"/>
    </w:rPr>
  </w:style>
  <w:style w:type="character" w:customStyle="1" w:styleId="81">
    <w:name w:val="标题 8 字符"/>
    <w:uiPriority w:val="9"/>
    <w:semiHidden/>
    <w:rsid w:val="00924528"/>
    <w:rPr>
      <w:rFonts w:ascii="等线 Light" w:eastAsia="等线 Light" w:hAnsi="等线 Light" w:cs="Times New Roman"/>
      <w:kern w:val="2"/>
      <w:sz w:val="24"/>
      <w:szCs w:val="24"/>
    </w:rPr>
  </w:style>
  <w:style w:type="character" w:customStyle="1" w:styleId="91">
    <w:name w:val="标题 9 字符"/>
    <w:uiPriority w:val="9"/>
    <w:semiHidden/>
    <w:rsid w:val="00924528"/>
    <w:rPr>
      <w:rFonts w:ascii="等线 Light" w:eastAsia="等线 Light" w:hAnsi="等线 Light" w:cs="Times New Roman"/>
      <w:kern w:val="2"/>
      <w:sz w:val="21"/>
      <w:szCs w:val="21"/>
    </w:rPr>
  </w:style>
  <w:style w:type="character" w:customStyle="1" w:styleId="afff0">
    <w:name w:val="注释标题 字符"/>
    <w:uiPriority w:val="99"/>
    <w:semiHidden/>
    <w:rsid w:val="00924528"/>
    <w:rPr>
      <w:kern w:val="2"/>
      <w:sz w:val="21"/>
    </w:rPr>
  </w:style>
  <w:style w:type="character" w:customStyle="1" w:styleId="afff1">
    <w:name w:val="文档结构图 字符"/>
    <w:uiPriority w:val="99"/>
    <w:semiHidden/>
    <w:rsid w:val="00924528"/>
    <w:rPr>
      <w:rFonts w:ascii="Microsoft YaHei UI" w:eastAsia="Microsoft YaHei UI"/>
      <w:kern w:val="2"/>
      <w:sz w:val="18"/>
      <w:szCs w:val="18"/>
    </w:rPr>
  </w:style>
  <w:style w:type="character" w:customStyle="1" w:styleId="afff2">
    <w:name w:val="批注文字 字符"/>
    <w:uiPriority w:val="99"/>
    <w:semiHidden/>
    <w:rsid w:val="00924528"/>
    <w:rPr>
      <w:kern w:val="2"/>
      <w:sz w:val="21"/>
    </w:rPr>
  </w:style>
  <w:style w:type="character" w:customStyle="1" w:styleId="afff3">
    <w:name w:val="称呼 字符"/>
    <w:uiPriority w:val="99"/>
    <w:semiHidden/>
    <w:rsid w:val="00924528"/>
    <w:rPr>
      <w:kern w:val="2"/>
      <w:sz w:val="21"/>
    </w:rPr>
  </w:style>
  <w:style w:type="character" w:customStyle="1" w:styleId="36">
    <w:name w:val="正文文本 3 字符"/>
    <w:uiPriority w:val="99"/>
    <w:semiHidden/>
    <w:rsid w:val="00924528"/>
    <w:rPr>
      <w:kern w:val="2"/>
      <w:sz w:val="16"/>
      <w:szCs w:val="16"/>
    </w:rPr>
  </w:style>
  <w:style w:type="character" w:customStyle="1" w:styleId="afff4">
    <w:name w:val="正文文本 字符"/>
    <w:uiPriority w:val="99"/>
    <w:semiHidden/>
    <w:rsid w:val="00924528"/>
    <w:rPr>
      <w:kern w:val="2"/>
      <w:sz w:val="21"/>
    </w:rPr>
  </w:style>
  <w:style w:type="character" w:customStyle="1" w:styleId="afff5">
    <w:name w:val="正文文本缩进 字符"/>
    <w:uiPriority w:val="99"/>
    <w:semiHidden/>
    <w:rsid w:val="00924528"/>
    <w:rPr>
      <w:kern w:val="2"/>
      <w:sz w:val="21"/>
    </w:rPr>
  </w:style>
  <w:style w:type="character" w:customStyle="1" w:styleId="afff6">
    <w:name w:val="纯文本 字符"/>
    <w:uiPriority w:val="99"/>
    <w:semiHidden/>
    <w:rsid w:val="00924528"/>
    <w:rPr>
      <w:rFonts w:ascii="等线" w:eastAsia="等线" w:hAnsi="Courier New" w:cs="Courier New"/>
      <w:kern w:val="2"/>
      <w:sz w:val="21"/>
    </w:rPr>
  </w:style>
  <w:style w:type="character" w:customStyle="1" w:styleId="afff7">
    <w:name w:val="日期 字符"/>
    <w:uiPriority w:val="99"/>
    <w:semiHidden/>
    <w:rsid w:val="00924528"/>
    <w:rPr>
      <w:kern w:val="2"/>
      <w:sz w:val="21"/>
    </w:rPr>
  </w:style>
  <w:style w:type="character" w:customStyle="1" w:styleId="27">
    <w:name w:val="正文文本缩进 2 字符"/>
    <w:uiPriority w:val="99"/>
    <w:semiHidden/>
    <w:rsid w:val="00924528"/>
    <w:rPr>
      <w:kern w:val="2"/>
      <w:sz w:val="21"/>
    </w:rPr>
  </w:style>
  <w:style w:type="character" w:customStyle="1" w:styleId="afff8">
    <w:name w:val="批注框文本 字符"/>
    <w:uiPriority w:val="99"/>
    <w:semiHidden/>
    <w:rsid w:val="00924528"/>
    <w:rPr>
      <w:kern w:val="2"/>
      <w:sz w:val="18"/>
      <w:szCs w:val="18"/>
    </w:rPr>
  </w:style>
  <w:style w:type="character" w:customStyle="1" w:styleId="afff9">
    <w:name w:val="页脚 字符"/>
    <w:uiPriority w:val="99"/>
    <w:semiHidden/>
    <w:rsid w:val="00924528"/>
    <w:rPr>
      <w:kern w:val="2"/>
      <w:sz w:val="18"/>
      <w:szCs w:val="18"/>
    </w:rPr>
  </w:style>
  <w:style w:type="character" w:customStyle="1" w:styleId="afffa">
    <w:name w:val="页眉 字符"/>
    <w:uiPriority w:val="99"/>
    <w:semiHidden/>
    <w:rsid w:val="00924528"/>
    <w:rPr>
      <w:kern w:val="2"/>
      <w:sz w:val="18"/>
      <w:szCs w:val="18"/>
    </w:rPr>
  </w:style>
  <w:style w:type="character" w:customStyle="1" w:styleId="afffb">
    <w:name w:val="副标题 字符"/>
    <w:uiPriority w:val="11"/>
    <w:rsid w:val="00924528"/>
    <w:rPr>
      <w:rFonts w:ascii="等线" w:eastAsia="等线" w:hAnsi="等线" w:cs="Times New Roman"/>
      <w:b/>
      <w:bCs/>
      <w:kern w:val="28"/>
      <w:sz w:val="32"/>
      <w:szCs w:val="32"/>
    </w:rPr>
  </w:style>
  <w:style w:type="character" w:customStyle="1" w:styleId="afffc">
    <w:name w:val="脚注文本 字符"/>
    <w:uiPriority w:val="99"/>
    <w:semiHidden/>
    <w:rsid w:val="00924528"/>
    <w:rPr>
      <w:kern w:val="2"/>
      <w:sz w:val="18"/>
      <w:szCs w:val="18"/>
    </w:rPr>
  </w:style>
  <w:style w:type="character" w:customStyle="1" w:styleId="37">
    <w:name w:val="正文文本缩进 3 字符"/>
    <w:uiPriority w:val="99"/>
    <w:semiHidden/>
    <w:rsid w:val="00924528"/>
    <w:rPr>
      <w:kern w:val="2"/>
      <w:sz w:val="16"/>
      <w:szCs w:val="16"/>
    </w:rPr>
  </w:style>
  <w:style w:type="character" w:customStyle="1" w:styleId="28">
    <w:name w:val="正文文本 2 字符"/>
    <w:uiPriority w:val="99"/>
    <w:semiHidden/>
    <w:rsid w:val="00924528"/>
    <w:rPr>
      <w:kern w:val="2"/>
      <w:sz w:val="21"/>
    </w:rPr>
  </w:style>
  <w:style w:type="character" w:customStyle="1" w:styleId="HTML0">
    <w:name w:val="HTML 预设格式 字符"/>
    <w:uiPriority w:val="99"/>
    <w:semiHidden/>
    <w:rsid w:val="00924528"/>
    <w:rPr>
      <w:rFonts w:ascii="Courier New" w:hAnsi="Courier New" w:cs="Courier New"/>
      <w:kern w:val="2"/>
    </w:rPr>
  </w:style>
  <w:style w:type="character" w:customStyle="1" w:styleId="afffd">
    <w:name w:val="标题 字符"/>
    <w:uiPriority w:val="10"/>
    <w:rsid w:val="00924528"/>
    <w:rPr>
      <w:rFonts w:ascii="等线 Light" w:eastAsia="等线 Light" w:hAnsi="等线 Light" w:cs="Times New Roman"/>
      <w:b/>
      <w:bCs/>
      <w:kern w:val="2"/>
      <w:sz w:val="32"/>
      <w:szCs w:val="32"/>
    </w:rPr>
  </w:style>
  <w:style w:type="character" w:customStyle="1" w:styleId="afffe">
    <w:name w:val="批注主题 字符"/>
    <w:uiPriority w:val="99"/>
    <w:semiHidden/>
    <w:rsid w:val="00924528"/>
    <w:rPr>
      <w:b/>
      <w:bCs/>
      <w:kern w:val="2"/>
      <w:sz w:val="21"/>
    </w:rPr>
  </w:style>
  <w:style w:type="character" w:customStyle="1" w:styleId="affff">
    <w:name w:val="正文文本首行缩进 字符"/>
    <w:uiPriority w:val="99"/>
    <w:semiHidden/>
    <w:rsid w:val="009245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3240</Words>
  <Characters>18468</Characters>
  <Application>Microsoft Office Word</Application>
  <DocSecurity>0</DocSecurity>
  <Lines>153</Lines>
  <Paragraphs>43</Paragraphs>
  <ScaleCrop>false</ScaleCrop>
  <Company>Microsoft</Company>
  <LinksUpToDate>false</LinksUpToDate>
  <CharactersWithSpaces>21665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2022-08-15T01:20:00Z</dcterms:created>
  <dcterms:modified xsi:type="dcterms:W3CDTF">2022-08-15T01:21:00Z</dcterms:modified>
</cp:coreProperties>
</file>