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43" w:rsidRPr="005C3C39" w:rsidRDefault="00D37A43" w:rsidP="00D37A43">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72331319"/>
      <w:r w:rsidRPr="005C3C39">
        <w:rPr>
          <w:rFonts w:ascii="Times New Roman" w:eastAsia="黑体" w:hAnsi="Times New Roman" w:cs="Times New Roman"/>
          <w:color w:val="000000"/>
          <w:sz w:val="30"/>
          <w:szCs w:val="30"/>
        </w:rPr>
        <w:t>说明</w:t>
      </w:r>
      <w:bookmarkEnd w:id="0"/>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 w:name="_Toc72331320"/>
      <w:r w:rsidRPr="005C3C39">
        <w:rPr>
          <w:rFonts w:ascii="Times New Roman" w:hAnsi="Times New Roman" w:cs="Times New Roman"/>
          <w:b/>
          <w:sz w:val="22"/>
        </w:rPr>
        <w:t xml:space="preserve">1 </w:t>
      </w:r>
      <w:r w:rsidRPr="005C3C39">
        <w:rPr>
          <w:rFonts w:ascii="Times New Roman" w:hAnsi="Times New Roman" w:cs="Times New Roman"/>
          <w:b/>
          <w:sz w:val="22"/>
        </w:rPr>
        <w:t>总则</w:t>
      </w:r>
      <w:bookmarkEnd w:id="1"/>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1.1 </w:t>
      </w:r>
      <w:r w:rsidRPr="005C3C39">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1.2 </w:t>
      </w:r>
      <w:r w:rsidRPr="005C3C39">
        <w:rPr>
          <w:rFonts w:ascii="Times New Roman" w:hAnsi="Times New Roman" w:cs="Times New Roman"/>
          <w:color w:val="000000"/>
          <w:sz w:val="22"/>
        </w:rPr>
        <w:t>投标人提供的服务应当符合招标文件的要求，并且其质量完全符合国家标准、行业标准或地方标准。</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1.3 </w:t>
      </w:r>
      <w:r w:rsidRPr="005C3C39">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1.4 </w:t>
      </w:r>
      <w:r w:rsidRPr="005C3C39">
        <w:rPr>
          <w:rFonts w:ascii="Times New Roman" w:hAnsi="Times New Roman" w:cs="Times New Roman"/>
          <w:color w:val="000000"/>
          <w:sz w:val="22"/>
        </w:rPr>
        <w:t>投标人认为招标文件（包括招标补充文件）存在排他性或歧视性条款，可在收到或下载招标文件之日起七个工作日内提出并附相关证据。</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1.5</w:t>
      </w:r>
      <w:r w:rsidRPr="005C3C39">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D37A43" w:rsidRPr="005C3C39" w:rsidRDefault="00D37A43" w:rsidP="00D37A43">
      <w:pPr>
        <w:snapToGrid w:val="0"/>
        <w:spacing w:line="300" w:lineRule="auto"/>
        <w:ind w:firstLineChars="200" w:firstLine="440"/>
        <w:jc w:val="left"/>
        <w:rPr>
          <w:rFonts w:ascii="Times New Roman" w:hAnsi="Times New Roman" w:cs="Times New Roman"/>
          <w:b/>
          <w:bCs/>
          <w:sz w:val="22"/>
        </w:rPr>
      </w:pPr>
      <w:r w:rsidRPr="005C3C39">
        <w:rPr>
          <w:rFonts w:ascii="宋体" w:eastAsia="宋体" w:hAnsi="宋体" w:cs="宋体" w:hint="eastAsia"/>
          <w:color w:val="FF0000"/>
          <w:sz w:val="22"/>
        </w:rPr>
        <w:t>★</w:t>
      </w:r>
      <w:r w:rsidRPr="005C3C39">
        <w:rPr>
          <w:rFonts w:ascii="Times New Roman" w:hAnsi="Times New Roman" w:cs="Times New Roman"/>
          <w:color w:val="FF0000"/>
          <w:sz w:val="22"/>
        </w:rPr>
        <w:t>1.6</w:t>
      </w:r>
      <w:r w:rsidRPr="005C3C39">
        <w:rPr>
          <w:rFonts w:ascii="Times New Roman" w:hAnsi="Times New Roman" w:cs="Times New Roman"/>
          <w:color w:val="FF0000"/>
          <w:sz w:val="22"/>
        </w:rPr>
        <w:t>投标人提供的服务必须符合国家强制性标准。</w:t>
      </w:r>
    </w:p>
    <w:p w:rsidR="00D37A43" w:rsidRPr="005C3C39" w:rsidRDefault="00D37A43" w:rsidP="00D37A43">
      <w:pPr>
        <w:spacing w:line="300" w:lineRule="auto"/>
        <w:rPr>
          <w:rFonts w:ascii="Times New Roman" w:hAnsi="Times New Roman" w:cs="Times New Roman"/>
          <w:color w:val="FF0000"/>
          <w:sz w:val="22"/>
        </w:rPr>
      </w:pPr>
    </w:p>
    <w:p w:rsidR="00D37A43" w:rsidRPr="005C3C39" w:rsidRDefault="00D37A43" w:rsidP="00D37A43">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72331321"/>
      <w:r w:rsidRPr="005C3C39">
        <w:rPr>
          <w:rFonts w:ascii="Times New Roman" w:eastAsia="黑体" w:hAnsi="Times New Roman" w:cs="Times New Roman"/>
          <w:color w:val="000000"/>
          <w:sz w:val="30"/>
          <w:szCs w:val="30"/>
        </w:rPr>
        <w:t>二、项目概况</w:t>
      </w:r>
      <w:bookmarkEnd w:id="2"/>
      <w:bookmarkEnd w:id="3"/>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4" w:name="_Toc72331322"/>
      <w:r w:rsidRPr="005C3C39">
        <w:rPr>
          <w:rFonts w:ascii="Times New Roman" w:hAnsi="Times New Roman" w:cs="Times New Roman"/>
          <w:b/>
          <w:sz w:val="22"/>
        </w:rPr>
        <w:t xml:space="preserve">2 </w:t>
      </w:r>
      <w:r w:rsidRPr="005C3C39">
        <w:rPr>
          <w:rFonts w:ascii="Times New Roman" w:hAnsi="Times New Roman" w:cs="Times New Roman"/>
          <w:b/>
          <w:sz w:val="22"/>
        </w:rPr>
        <w:t>项目名称</w:t>
      </w:r>
      <w:bookmarkEnd w:id="4"/>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2.1</w:t>
      </w:r>
      <w:r w:rsidRPr="005C3C39">
        <w:rPr>
          <w:rFonts w:ascii="Times New Roman" w:hAnsi="Times New Roman" w:cs="Times New Roman"/>
          <w:sz w:val="22"/>
        </w:rPr>
        <w:t>项目名称及预算金额详见</w:t>
      </w:r>
      <w:r w:rsidRPr="005C3C39">
        <w:rPr>
          <w:rFonts w:ascii="Times New Roman" w:hAnsi="Times New Roman" w:cs="Times New Roman"/>
          <w:sz w:val="22"/>
        </w:rPr>
        <w:t>“</w:t>
      </w:r>
      <w:r w:rsidRPr="005C3C39">
        <w:rPr>
          <w:rFonts w:ascii="Times New Roman" w:hAnsi="Times New Roman" w:cs="Times New Roman"/>
          <w:sz w:val="22"/>
        </w:rPr>
        <w:t>投标邀请</w:t>
      </w:r>
      <w:r w:rsidRPr="005C3C39">
        <w:rPr>
          <w:rFonts w:ascii="Times New Roman" w:hAnsi="Times New Roman" w:cs="Times New Roman"/>
          <w:sz w:val="22"/>
        </w:rPr>
        <w:t>”</w:t>
      </w:r>
      <w:r w:rsidRPr="005C3C39">
        <w:rPr>
          <w:rFonts w:ascii="Times New Roman" w:hAnsi="Times New Roman" w:cs="Times New Roman"/>
          <w:sz w:val="22"/>
        </w:rPr>
        <w:t>。</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5" w:name="_Toc72331323"/>
      <w:r w:rsidRPr="005C3C39">
        <w:rPr>
          <w:rFonts w:ascii="Times New Roman" w:hAnsi="Times New Roman" w:cs="Times New Roman"/>
          <w:b/>
          <w:sz w:val="22"/>
        </w:rPr>
        <w:t xml:space="preserve">3 </w:t>
      </w:r>
      <w:r w:rsidRPr="005C3C39">
        <w:rPr>
          <w:rFonts w:ascii="Times New Roman" w:hAnsi="Times New Roman" w:cs="Times New Roman"/>
          <w:b/>
          <w:sz w:val="22"/>
        </w:rPr>
        <w:t>项目地点</w:t>
      </w:r>
      <w:bookmarkEnd w:id="5"/>
    </w:p>
    <w:p w:rsidR="00D37A43" w:rsidRPr="005C3C39" w:rsidRDefault="00D37A43" w:rsidP="00D37A43">
      <w:pPr>
        <w:tabs>
          <w:tab w:val="left" w:pos="840"/>
        </w:tabs>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3.1</w:t>
      </w:r>
      <w:r w:rsidRPr="005C3C39">
        <w:rPr>
          <w:rFonts w:ascii="Times New Roman" w:hAnsi="Times New Roman" w:cs="Times New Roman"/>
          <w:sz w:val="22"/>
        </w:rPr>
        <w:t>项目名称及预算金额详见</w:t>
      </w:r>
      <w:r w:rsidRPr="005C3C39">
        <w:rPr>
          <w:rFonts w:ascii="Times New Roman" w:hAnsi="Times New Roman" w:cs="Times New Roman"/>
          <w:sz w:val="22"/>
        </w:rPr>
        <w:t>“</w:t>
      </w:r>
      <w:r w:rsidRPr="005C3C39">
        <w:rPr>
          <w:rFonts w:ascii="Times New Roman" w:hAnsi="Times New Roman" w:cs="Times New Roman"/>
          <w:sz w:val="22"/>
        </w:rPr>
        <w:t>投标邀请</w:t>
      </w:r>
      <w:r w:rsidRPr="005C3C39">
        <w:rPr>
          <w:rFonts w:ascii="Times New Roman" w:hAnsi="Times New Roman" w:cs="Times New Roman"/>
          <w:sz w:val="22"/>
        </w:rPr>
        <w:t>”</w:t>
      </w:r>
      <w:r w:rsidRPr="005C3C39">
        <w:rPr>
          <w:rFonts w:ascii="Times New Roman" w:hAnsi="Times New Roman" w:cs="Times New Roman"/>
          <w:sz w:val="22"/>
        </w:rPr>
        <w:t>。</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6" w:name="_Toc72331324"/>
      <w:r w:rsidRPr="005C3C39">
        <w:rPr>
          <w:rFonts w:ascii="Times New Roman" w:hAnsi="Times New Roman" w:cs="Times New Roman"/>
          <w:b/>
          <w:sz w:val="22"/>
        </w:rPr>
        <w:t xml:space="preserve">4 </w:t>
      </w:r>
      <w:r w:rsidRPr="005C3C39">
        <w:rPr>
          <w:rFonts w:ascii="Times New Roman" w:hAnsi="Times New Roman" w:cs="Times New Roman"/>
          <w:b/>
          <w:sz w:val="22"/>
        </w:rPr>
        <w:t>招标范围与内容</w:t>
      </w:r>
      <w:bookmarkEnd w:id="6"/>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4.1 </w:t>
      </w:r>
      <w:r w:rsidRPr="005C3C39">
        <w:rPr>
          <w:rFonts w:ascii="Times New Roman" w:hAnsi="Times New Roman" w:cs="Times New Roman"/>
          <w:sz w:val="22"/>
        </w:rPr>
        <w:t>项目背景及现状</w:t>
      </w:r>
    </w:p>
    <w:p w:rsidR="00D37A43"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根据《关于开展本市架空线入地和合杆整治工作的实施意见》的具体要求。</w:t>
      </w:r>
    </w:p>
    <w:p w:rsidR="00D37A43" w:rsidRPr="005C3C39" w:rsidRDefault="00D37A43" w:rsidP="00D37A43">
      <w:pPr>
        <w:spacing w:line="300" w:lineRule="auto"/>
        <w:ind w:firstLineChars="192" w:firstLine="422"/>
        <w:rPr>
          <w:rFonts w:ascii="Times New Roman" w:hAnsi="Times New Roman" w:cs="Times New Roman"/>
          <w:sz w:val="22"/>
        </w:rPr>
      </w:pPr>
      <w:r w:rsidRPr="00B73AD7">
        <w:rPr>
          <w:rFonts w:ascii="Times New Roman" w:hAnsi="Times New Roman" w:cs="Times New Roman" w:hint="eastAsia"/>
          <w:sz w:val="22"/>
        </w:rPr>
        <w:t>2018-2020</w:t>
      </w:r>
      <w:r w:rsidRPr="00B73AD7">
        <w:rPr>
          <w:rFonts w:ascii="Times New Roman" w:hAnsi="Times New Roman" w:cs="Times New Roman" w:hint="eastAsia"/>
          <w:sz w:val="22"/>
        </w:rPr>
        <w:t>三年行动计划以来，浦东新区累计完成架空线入地和合杆整治</w:t>
      </w:r>
      <w:r w:rsidRPr="00B73AD7">
        <w:rPr>
          <w:rFonts w:ascii="Times New Roman" w:hAnsi="Times New Roman" w:cs="Times New Roman" w:hint="eastAsia"/>
          <w:sz w:val="22"/>
        </w:rPr>
        <w:t>85.13</w:t>
      </w:r>
      <w:r w:rsidRPr="00B73AD7">
        <w:rPr>
          <w:rFonts w:ascii="Times New Roman" w:hAnsi="Times New Roman" w:cs="Times New Roman" w:hint="eastAsia"/>
          <w:sz w:val="22"/>
        </w:rPr>
        <w:t>公里，占全市竣工量约四分之一，总竣工长度居全市首位。</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按照市住建委《关于开展</w:t>
      </w:r>
      <w:r w:rsidRPr="005C3C39">
        <w:rPr>
          <w:rFonts w:ascii="Times New Roman" w:hAnsi="Times New Roman" w:cs="Times New Roman"/>
          <w:sz w:val="22"/>
        </w:rPr>
        <w:t>2021-2023</w:t>
      </w:r>
      <w:r w:rsidRPr="005C3C39">
        <w:rPr>
          <w:rFonts w:ascii="Times New Roman" w:hAnsi="Times New Roman" w:cs="Times New Roman"/>
          <w:sz w:val="22"/>
        </w:rPr>
        <w:t>架空线入地和合杆整治计划编制的通知》（沪指</w:t>
      </w:r>
      <w:r w:rsidRPr="005C3C39">
        <w:rPr>
          <w:rFonts w:ascii="Times New Roman" w:hAnsi="Times New Roman" w:cs="Times New Roman"/>
          <w:sz w:val="22"/>
        </w:rPr>
        <w:t>2020-11</w:t>
      </w:r>
      <w:r w:rsidRPr="005C3C39">
        <w:rPr>
          <w:rFonts w:ascii="Times New Roman" w:hAnsi="Times New Roman" w:cs="Times New Roman"/>
          <w:sz w:val="22"/>
        </w:rPr>
        <w:t>号），浦东新区作为上海市政治、经济、文化、商业等公共活动最集中的地区之一，已列入新区近</w:t>
      </w:r>
      <w:r w:rsidRPr="005C3C39">
        <w:rPr>
          <w:rFonts w:ascii="Times New Roman" w:hAnsi="Times New Roman" w:cs="Times New Roman"/>
          <w:sz w:val="22"/>
        </w:rPr>
        <w:t>3</w:t>
      </w:r>
      <w:r w:rsidRPr="005C3C39">
        <w:rPr>
          <w:rFonts w:ascii="Times New Roman" w:hAnsi="Times New Roman" w:cs="Times New Roman"/>
          <w:sz w:val="22"/>
        </w:rPr>
        <w:t>年改扩建计划的道路现状有架空线，结合区域开发重点地区道路现状有架空线。</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4.2 </w:t>
      </w:r>
      <w:r w:rsidRPr="005C3C39">
        <w:rPr>
          <w:rFonts w:ascii="Times New Roman" w:hAnsi="Times New Roman" w:cs="Times New Roman"/>
          <w:sz w:val="22"/>
        </w:rPr>
        <w:t>项目招标范围及内容</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浦东新区</w:t>
      </w:r>
      <w:r w:rsidRPr="005C3C39">
        <w:rPr>
          <w:rFonts w:ascii="Times New Roman" w:hAnsi="Times New Roman" w:cs="Times New Roman"/>
          <w:sz w:val="22"/>
        </w:rPr>
        <w:t>2021-2023</w:t>
      </w:r>
      <w:r w:rsidRPr="005C3C39">
        <w:rPr>
          <w:rFonts w:ascii="Times New Roman" w:hAnsi="Times New Roman" w:cs="Times New Roman"/>
          <w:sz w:val="22"/>
        </w:rPr>
        <w:t>年架空线入地和合杆整治工程现状调查和专项规划研究，主要为综合评估</w:t>
      </w:r>
      <w:r w:rsidRPr="005C3C39">
        <w:rPr>
          <w:rFonts w:ascii="Times New Roman" w:hAnsi="Times New Roman" w:cs="Times New Roman"/>
          <w:sz w:val="22"/>
        </w:rPr>
        <w:t>2018--2020</w:t>
      </w:r>
      <w:r w:rsidRPr="005C3C39">
        <w:rPr>
          <w:rFonts w:ascii="Times New Roman" w:hAnsi="Times New Roman" w:cs="Times New Roman"/>
          <w:sz w:val="22"/>
        </w:rPr>
        <w:t>年浦东新区架空线和合杆整治工作计划情况，验收</w:t>
      </w:r>
      <w:r w:rsidRPr="005C3C39">
        <w:rPr>
          <w:rFonts w:ascii="Times New Roman" w:hAnsi="Times New Roman" w:cs="Times New Roman"/>
          <w:sz w:val="22"/>
        </w:rPr>
        <w:t>3</w:t>
      </w:r>
      <w:r w:rsidRPr="005C3C39">
        <w:rPr>
          <w:rFonts w:ascii="Times New Roman" w:hAnsi="Times New Roman" w:cs="Times New Roman"/>
          <w:sz w:val="22"/>
        </w:rPr>
        <w:t>年建设实施成果，结合市、区相关规划，形成符合全面提升浦东新区城区品质和开发能级，保障和改善民生，实现更高水平城乡一体化发展目标的新</w:t>
      </w:r>
      <w:r w:rsidRPr="005C3C39">
        <w:rPr>
          <w:rFonts w:ascii="Times New Roman" w:hAnsi="Times New Roman" w:cs="Times New Roman"/>
          <w:sz w:val="22"/>
        </w:rPr>
        <w:t>3</w:t>
      </w:r>
      <w:r w:rsidRPr="005C3C39">
        <w:rPr>
          <w:rFonts w:ascii="Times New Roman" w:hAnsi="Times New Roman" w:cs="Times New Roman"/>
          <w:sz w:val="22"/>
        </w:rPr>
        <w:t>年架空线入地和合杆整治工程的建设计划。</w:t>
      </w:r>
    </w:p>
    <w:p w:rsidR="00D37A43" w:rsidRPr="00894FFD" w:rsidRDefault="00D37A43" w:rsidP="00D37A43">
      <w:pPr>
        <w:autoSpaceDN w:val="0"/>
        <w:adjustRightInd w:val="0"/>
        <w:snapToGrid w:val="0"/>
        <w:spacing w:line="300" w:lineRule="auto"/>
        <w:ind w:firstLineChars="200" w:firstLine="440"/>
        <w:textAlignment w:val="baseline"/>
        <w:rPr>
          <w:rFonts w:ascii="Times New Roman" w:hAnsi="Times New Roman" w:cs="Times New Roman"/>
          <w:bCs/>
          <w:sz w:val="22"/>
        </w:rPr>
      </w:pPr>
      <w:r w:rsidRPr="005C3C39">
        <w:rPr>
          <w:rFonts w:ascii="Times New Roman" w:hAnsi="Times New Roman" w:cs="Times New Roman"/>
          <w:sz w:val="22"/>
        </w:rPr>
        <w:t xml:space="preserve">4.3 </w:t>
      </w:r>
      <w:r w:rsidRPr="005C3C39">
        <w:rPr>
          <w:rFonts w:ascii="Times New Roman" w:hAnsi="Times New Roman" w:cs="Times New Roman"/>
          <w:sz w:val="22"/>
        </w:rPr>
        <w:t>本项目服务期限为：</w:t>
      </w:r>
      <w:r w:rsidRPr="008C636A">
        <w:rPr>
          <w:rFonts w:ascii="Times New Roman" w:hAnsi="Times New Roman" w:cs="Times New Roman" w:hint="eastAsia"/>
          <w:bCs/>
          <w:sz w:val="22"/>
        </w:rPr>
        <w:t>1</w:t>
      </w:r>
      <w:r w:rsidRPr="008C636A">
        <w:rPr>
          <w:rFonts w:ascii="Times New Roman" w:hAnsi="Times New Roman" w:cs="Times New Roman" w:hint="eastAsia"/>
          <w:bCs/>
          <w:sz w:val="22"/>
        </w:rPr>
        <w:t>年</w:t>
      </w:r>
      <w:r>
        <w:rPr>
          <w:rFonts w:ascii="Times New Roman" w:hAnsi="Times New Roman" w:cs="Times New Roman" w:hint="eastAsia"/>
          <w:bCs/>
          <w:sz w:val="22"/>
        </w:rPr>
        <w:t>内</w:t>
      </w:r>
      <w:r w:rsidRPr="008C636A">
        <w:rPr>
          <w:rFonts w:ascii="Times New Roman" w:hAnsi="Times New Roman" w:cs="Times New Roman"/>
          <w:bCs/>
          <w:sz w:val="22"/>
        </w:rPr>
        <w:t>，</w:t>
      </w:r>
      <w:r w:rsidRPr="008C636A">
        <w:rPr>
          <w:rFonts w:hint="eastAsia"/>
        </w:rPr>
        <w:t>服务期限具体起始时间以合同签订日期为准</w:t>
      </w:r>
      <w:r>
        <w:rPr>
          <w:rFonts w:ascii="Times New Roman" w:hAnsi="Times New Roman" w:cs="Times New Roman" w:hint="eastAsia"/>
          <w:bCs/>
          <w:sz w:val="22"/>
        </w:rPr>
        <w:t>，具体</w:t>
      </w:r>
      <w:r w:rsidRPr="008C636A">
        <w:rPr>
          <w:rFonts w:ascii="Times New Roman" w:hAnsi="Times New Roman" w:cs="Times New Roman"/>
          <w:spacing w:val="4"/>
          <w:sz w:val="22"/>
        </w:rPr>
        <w:lastRenderedPageBreak/>
        <w:t>可自报</w:t>
      </w:r>
      <w:r>
        <w:rPr>
          <w:rFonts w:ascii="Times New Roman" w:hAnsi="Times New Roman" w:cs="Times New Roman" w:hint="eastAsia"/>
          <w:spacing w:val="4"/>
          <w:sz w:val="22"/>
        </w:rPr>
        <w:t>不超过</w:t>
      </w:r>
      <w:r>
        <w:rPr>
          <w:rFonts w:ascii="Times New Roman" w:hAnsi="Times New Roman" w:cs="Times New Roman" w:hint="eastAsia"/>
          <w:spacing w:val="4"/>
          <w:sz w:val="22"/>
        </w:rPr>
        <w:t>1</w:t>
      </w:r>
      <w:r>
        <w:rPr>
          <w:rFonts w:ascii="Times New Roman" w:hAnsi="Times New Roman" w:cs="Times New Roman" w:hint="eastAsia"/>
          <w:spacing w:val="4"/>
          <w:sz w:val="22"/>
        </w:rPr>
        <w:t>年的交付日期</w:t>
      </w:r>
      <w:r w:rsidRPr="008C636A">
        <w:rPr>
          <w:rFonts w:ascii="Times New Roman" w:hAnsi="Times New Roman" w:cs="Times New Roman" w:hint="eastAsia"/>
          <w:spacing w:val="4"/>
          <w:sz w:val="22"/>
        </w:rPr>
        <w:t>。</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7" w:name="_Toc72331325"/>
      <w:r w:rsidRPr="005C3C39">
        <w:rPr>
          <w:rFonts w:ascii="Times New Roman" w:hAnsi="Times New Roman" w:cs="Times New Roman"/>
          <w:b/>
          <w:sz w:val="22"/>
        </w:rPr>
        <w:t xml:space="preserve">5 </w:t>
      </w:r>
      <w:r w:rsidRPr="005C3C39">
        <w:rPr>
          <w:rFonts w:ascii="Times New Roman" w:hAnsi="Times New Roman" w:cs="Times New Roman"/>
          <w:b/>
          <w:sz w:val="22"/>
        </w:rPr>
        <w:t>承包方式</w:t>
      </w:r>
      <w:bookmarkEnd w:id="7"/>
    </w:p>
    <w:p w:rsidR="00D37A43"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5.1</w:t>
      </w:r>
      <w:r w:rsidRPr="005C3C39">
        <w:rPr>
          <w:rFonts w:ascii="Times New Roman" w:hAnsi="Times New Roman" w:cs="Times New Roman"/>
          <w:sz w:val="22"/>
        </w:rPr>
        <w:t>依照本项目的招标范围和内容，中标人以</w:t>
      </w:r>
      <w:r w:rsidRPr="005C3C39">
        <w:rPr>
          <w:rFonts w:ascii="Times New Roman" w:hAnsi="Times New Roman" w:cs="Times New Roman"/>
          <w:color w:val="FF0000"/>
          <w:sz w:val="22"/>
          <w:u w:val="single"/>
        </w:rPr>
        <w:t>保质保量、包安全可靠的方式</w:t>
      </w:r>
      <w:r w:rsidRPr="005C3C39">
        <w:rPr>
          <w:rFonts w:ascii="Times New Roman" w:hAnsi="Times New Roman" w:cs="Times New Roman"/>
          <w:color w:val="FF0000"/>
          <w:sz w:val="22"/>
          <w:u w:val="single"/>
        </w:rPr>
        <w:t xml:space="preserve"> </w:t>
      </w:r>
      <w:r w:rsidRPr="005C3C39">
        <w:rPr>
          <w:rFonts w:ascii="Times New Roman" w:hAnsi="Times New Roman" w:cs="Times New Roman"/>
          <w:sz w:val="22"/>
        </w:rPr>
        <w:t>实施项目</w:t>
      </w:r>
      <w:r w:rsidRPr="005C3C39">
        <w:rPr>
          <w:rFonts w:ascii="Times New Roman" w:hAnsi="Times New Roman" w:cs="Times New Roman"/>
          <w:color w:val="000000"/>
          <w:sz w:val="22"/>
        </w:rPr>
        <w:t>总</w:t>
      </w:r>
      <w:r w:rsidRPr="005C3C39">
        <w:rPr>
          <w:rFonts w:ascii="Times New Roman" w:hAnsi="Times New Roman" w:cs="Times New Roman"/>
          <w:sz w:val="22"/>
        </w:rPr>
        <w:t>承包。</w:t>
      </w:r>
    </w:p>
    <w:p w:rsidR="00D37A43" w:rsidRPr="00C41E3E" w:rsidRDefault="00D37A43" w:rsidP="00D37A43">
      <w:pPr>
        <w:pStyle w:val="a5"/>
        <w:spacing w:line="300" w:lineRule="auto"/>
        <w:ind w:firstLineChars="192" w:firstLine="422"/>
        <w:rPr>
          <w:rFonts w:ascii="Times New Roman" w:hAnsi="Times New Roman" w:cs="Times New Roman"/>
          <w:color w:val="0000FF"/>
          <w:sz w:val="22"/>
        </w:rPr>
      </w:pPr>
      <w:r>
        <w:rPr>
          <w:rFonts w:ascii="Times New Roman" w:hAnsi="Times New Roman" w:cs="Times New Roman"/>
          <w:color w:val="0000FF"/>
          <w:sz w:val="22"/>
        </w:rPr>
        <w:t>5.2</w:t>
      </w:r>
      <w:r>
        <w:rPr>
          <w:rFonts w:ascii="Times New Roman" w:hAnsi="Times New Roman" w:cs="Times New Roman"/>
          <w:color w:val="0000FF"/>
          <w:sz w:val="22"/>
        </w:rPr>
        <w:t>本项目允许非主体、非关键性工作专业分包。</w:t>
      </w:r>
      <w:r w:rsidRPr="0023028A">
        <w:rPr>
          <w:rFonts w:ascii="Times New Roman" w:hAnsi="Times New Roman" w:cs="Times New Roman" w:hint="eastAsia"/>
          <w:color w:val="0000FF"/>
          <w:sz w:val="22"/>
        </w:rPr>
        <w:t>分包工作内容：</w:t>
      </w:r>
      <w:r w:rsidR="003C19CA">
        <w:rPr>
          <w:rFonts w:ascii="Times New Roman" w:hAnsi="Times New Roman" w:cs="Times New Roman" w:hint="eastAsia"/>
          <w:color w:val="0000FF"/>
          <w:sz w:val="22"/>
        </w:rPr>
        <w:t>现状调查，具体工作内容为</w:t>
      </w:r>
      <w:bookmarkStart w:id="8" w:name="_GoBack"/>
      <w:bookmarkEnd w:id="8"/>
      <w:r w:rsidRPr="0023028A">
        <w:rPr>
          <w:rFonts w:ascii="Times New Roman" w:hAnsi="Times New Roman" w:cs="Times New Roman" w:hint="eastAsia"/>
          <w:color w:val="0000FF"/>
          <w:sz w:val="22"/>
        </w:rPr>
        <w:t>现状架空线线杆箱情况进行踏勘、排摸、采集、实测、数据汇集等；现状架空线杆件、箱体、搭载设施类型、设施数量等统计。</w:t>
      </w:r>
      <w:r w:rsidRPr="008C636A">
        <w:rPr>
          <w:rFonts w:ascii="Times New Roman" w:hAnsi="Times New Roman" w:cs="Times New Roman" w:hint="eastAsia"/>
          <w:color w:val="0000FF"/>
          <w:sz w:val="22"/>
        </w:rPr>
        <w:t>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rsidR="00D37A43" w:rsidRPr="008C636A" w:rsidRDefault="00D37A43" w:rsidP="00D37A43">
      <w:pPr>
        <w:pStyle w:val="a5"/>
        <w:spacing w:line="300" w:lineRule="auto"/>
        <w:ind w:firstLineChars="192" w:firstLine="422"/>
        <w:rPr>
          <w:rFonts w:ascii="Times New Roman" w:hAnsi="Times New Roman" w:cs="Times New Roman"/>
          <w:color w:val="0000FF"/>
          <w:sz w:val="22"/>
        </w:rPr>
      </w:pPr>
      <w:r w:rsidRPr="008C636A">
        <w:rPr>
          <w:rFonts w:ascii="Times New Roman" w:hAnsi="Times New Roman" w:cs="Times New Roman"/>
          <w:color w:val="0000FF"/>
          <w:sz w:val="22"/>
        </w:rPr>
        <w:t>5.3</w:t>
      </w:r>
      <w:r w:rsidRPr="008C636A">
        <w:rPr>
          <w:rFonts w:ascii="Times New Roman" w:hAnsi="Times New Roman" w:cs="Times New Roman" w:hint="eastAsia"/>
          <w:color w:val="0000FF"/>
          <w:sz w:val="22"/>
        </w:rPr>
        <w:t>投标人拟在中标后将中标项目的非主体、非关键性工作分包的，应当在投标文件中载明分包承担主体，分包承担主体不得再次分包。</w:t>
      </w:r>
    </w:p>
    <w:p w:rsidR="00D37A43" w:rsidRPr="008C636A" w:rsidRDefault="00D37A43" w:rsidP="00D37A43">
      <w:pPr>
        <w:pStyle w:val="a5"/>
        <w:spacing w:line="300" w:lineRule="auto"/>
        <w:ind w:firstLineChars="192" w:firstLine="422"/>
        <w:rPr>
          <w:rFonts w:ascii="Times New Roman" w:hAnsi="Times New Roman" w:cs="Times New Roman"/>
          <w:color w:val="0000FF"/>
          <w:sz w:val="22"/>
        </w:rPr>
      </w:pPr>
      <w:r w:rsidRPr="008C636A">
        <w:rPr>
          <w:rFonts w:ascii="Times New Roman" w:hAnsi="Times New Roman" w:cs="Times New Roman"/>
          <w:color w:val="0000FF"/>
          <w:sz w:val="22"/>
        </w:rPr>
        <w:t>5.4</w:t>
      </w:r>
      <w:r w:rsidRPr="008C636A">
        <w:rPr>
          <w:rFonts w:ascii="Times New Roman" w:hAnsi="Times New Roman" w:cs="Times New Roman" w:hint="eastAsia"/>
          <w:color w:val="0000FF"/>
          <w:sz w:val="22"/>
        </w:rPr>
        <w:t>分包不能解除中标人的任何责任与义务，分包承担主体对分包工程的质量和安全作业负责，中标人对分包工作内容承担连带责任。</w:t>
      </w:r>
    </w:p>
    <w:p w:rsidR="00D37A43" w:rsidRDefault="00D37A43" w:rsidP="00D37A43">
      <w:pPr>
        <w:spacing w:line="300" w:lineRule="auto"/>
        <w:ind w:firstLineChars="192" w:firstLine="422"/>
        <w:rPr>
          <w:rFonts w:ascii="Times New Roman" w:hAnsi="Times New Roman" w:cs="Times New Roman"/>
          <w:b/>
          <w:sz w:val="22"/>
        </w:rPr>
      </w:pPr>
      <w:r w:rsidRPr="008C636A">
        <w:rPr>
          <w:rFonts w:ascii="Times New Roman" w:hAnsi="Times New Roman" w:cs="Times New Roman"/>
          <w:color w:val="0000FF"/>
          <w:sz w:val="22"/>
        </w:rPr>
        <w:t>5.5</w:t>
      </w:r>
      <w:r w:rsidRPr="008C636A">
        <w:rPr>
          <w:rFonts w:ascii="Times New Roman" w:hAnsi="Times New Roman" w:cs="Times New Roman" w:hint="eastAsia"/>
          <w:color w:val="0000FF"/>
          <w:sz w:val="22"/>
        </w:rPr>
        <w:t>中标人应与分包承担主体签订分包合同，并按照规定办理相关手续，分包合同应遵循相关法律、法规及行业管理要求。</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9" w:name="_Toc72331326"/>
      <w:r w:rsidRPr="005C3C39">
        <w:rPr>
          <w:rFonts w:ascii="Times New Roman" w:hAnsi="Times New Roman" w:cs="Times New Roman"/>
          <w:b/>
          <w:sz w:val="22"/>
        </w:rPr>
        <w:t xml:space="preserve">6 </w:t>
      </w:r>
      <w:r w:rsidRPr="005C3C39">
        <w:rPr>
          <w:rFonts w:ascii="Times New Roman" w:hAnsi="Times New Roman" w:cs="Times New Roman"/>
          <w:b/>
          <w:sz w:val="22"/>
        </w:rPr>
        <w:t>合同签订方式</w:t>
      </w:r>
      <w:bookmarkEnd w:id="9"/>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6.1 </w:t>
      </w:r>
      <w:r w:rsidRPr="005C3C39">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0" w:name="_Toc72331327"/>
      <w:r w:rsidRPr="005C3C39">
        <w:rPr>
          <w:rFonts w:ascii="Times New Roman" w:hAnsi="Times New Roman" w:cs="Times New Roman"/>
          <w:b/>
          <w:sz w:val="22"/>
        </w:rPr>
        <w:t xml:space="preserve">7 </w:t>
      </w:r>
      <w:r w:rsidRPr="005C3C39">
        <w:rPr>
          <w:rFonts w:ascii="Times New Roman" w:hAnsi="Times New Roman" w:cs="Times New Roman"/>
          <w:b/>
          <w:sz w:val="22"/>
        </w:rPr>
        <w:t>结算原则和支付方式</w:t>
      </w:r>
      <w:bookmarkEnd w:id="10"/>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7.1 </w:t>
      </w:r>
      <w:r w:rsidRPr="005C3C39">
        <w:rPr>
          <w:rFonts w:ascii="Times New Roman" w:hAnsi="Times New Roman" w:cs="Times New Roman"/>
          <w:sz w:val="22"/>
        </w:rPr>
        <w:t>结算原则</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7.1.1</w:t>
      </w:r>
      <w:r w:rsidRPr="005C3C39">
        <w:rPr>
          <w:rFonts w:ascii="Times New Roman" w:hAnsi="Times New Roman" w:cs="Times New Roman"/>
          <w:sz w:val="22"/>
        </w:rPr>
        <w:t>本项目合同总价不变，采购人不会因政策性调价、人工成本、材料、设备使用年限增长引起的维修成本增加和效能衰减等因素（不可抗力除外）的变动而进行调整。</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7.2 </w:t>
      </w:r>
      <w:r w:rsidRPr="005C3C39">
        <w:rPr>
          <w:rFonts w:ascii="Times New Roman" w:hAnsi="Times New Roman" w:cs="Times New Roman"/>
          <w:sz w:val="22"/>
        </w:rPr>
        <w:t>支付方式</w:t>
      </w:r>
    </w:p>
    <w:p w:rsidR="00D37A43" w:rsidRPr="005C3C39" w:rsidRDefault="00D37A43" w:rsidP="00D37A43">
      <w:pPr>
        <w:pStyle w:val="a5"/>
        <w:spacing w:line="300" w:lineRule="auto"/>
        <w:ind w:firstLineChars="192" w:firstLine="422"/>
        <w:rPr>
          <w:rFonts w:ascii="Times New Roman" w:hAnsi="Times New Roman" w:cs="Times New Roman"/>
          <w:b/>
          <w:color w:val="FF0000"/>
          <w:sz w:val="22"/>
          <w:u w:val="single"/>
        </w:rPr>
      </w:pPr>
      <w:r w:rsidRPr="005C3C39">
        <w:rPr>
          <w:rFonts w:ascii="Times New Roman" w:hAnsi="Times New Roman" w:cs="Times New Roman"/>
          <w:sz w:val="22"/>
        </w:rPr>
        <w:t xml:space="preserve">7.2.1 </w:t>
      </w:r>
      <w:r w:rsidRPr="005C3C39">
        <w:rPr>
          <w:rFonts w:ascii="Times New Roman" w:hAnsi="Times New Roman" w:cs="Times New Roman"/>
          <w:sz w:val="22"/>
        </w:rPr>
        <w:t>本项目合同金额采用</w:t>
      </w:r>
      <w:r w:rsidRPr="005C3C39">
        <w:rPr>
          <w:rFonts w:ascii="Times New Roman" w:hAnsi="Times New Roman" w:cs="Times New Roman"/>
          <w:b/>
          <w:color w:val="FF0000"/>
          <w:sz w:val="22"/>
          <w:u w:val="single"/>
        </w:rPr>
        <w:t>分期付款</w:t>
      </w:r>
      <w:r w:rsidRPr="005C3C39">
        <w:rPr>
          <w:rFonts w:ascii="Times New Roman" w:hAnsi="Times New Roman" w:cs="Times New Roman"/>
          <w:sz w:val="22"/>
        </w:rPr>
        <w:t>方式，在采购人和中标人合同签订后，且财政资金到位后，按下款要求支付相应的合同款项。</w:t>
      </w:r>
    </w:p>
    <w:p w:rsidR="00D37A43" w:rsidRPr="005C3C39" w:rsidRDefault="00D37A43" w:rsidP="00D37A43">
      <w:pPr>
        <w:snapToGrid w:val="0"/>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7.2.2</w:t>
      </w:r>
      <w:r w:rsidRPr="005C3C39">
        <w:rPr>
          <w:rFonts w:ascii="Times New Roman" w:hAnsi="Times New Roman" w:cs="Times New Roman"/>
          <w:sz w:val="22"/>
        </w:rPr>
        <w:t>分期付款的时间进度要求和支付比例具体如下：</w:t>
      </w:r>
    </w:p>
    <w:p w:rsidR="00D37A43" w:rsidRPr="005C3C39" w:rsidRDefault="00D37A43" w:rsidP="00D37A43">
      <w:pPr>
        <w:spacing w:line="300" w:lineRule="auto"/>
        <w:ind w:firstLineChars="193" w:firstLine="425"/>
        <w:rPr>
          <w:rFonts w:ascii="Times New Roman" w:hAnsi="Times New Roman" w:cs="Times New Roman"/>
          <w:sz w:val="22"/>
        </w:rPr>
      </w:pPr>
      <w:r w:rsidRPr="005C3C39">
        <w:rPr>
          <w:rFonts w:ascii="Times New Roman" w:hAnsi="Times New Roman" w:cs="Times New Roman"/>
          <w:sz w:val="22"/>
        </w:rPr>
        <w:t>（</w:t>
      </w:r>
      <w:r w:rsidRPr="005C3C39">
        <w:rPr>
          <w:rFonts w:ascii="Times New Roman" w:hAnsi="Times New Roman" w:cs="Times New Roman"/>
          <w:sz w:val="22"/>
        </w:rPr>
        <w:t>1</w:t>
      </w:r>
      <w:r w:rsidRPr="005C3C39">
        <w:rPr>
          <w:rFonts w:ascii="Times New Roman" w:hAnsi="Times New Roman" w:cs="Times New Roman"/>
          <w:sz w:val="22"/>
        </w:rPr>
        <w:t>）合同签订后</w:t>
      </w:r>
      <w:r w:rsidRPr="005C3C39">
        <w:rPr>
          <w:rFonts w:ascii="Times New Roman" w:hAnsi="Times New Roman" w:cs="Times New Roman"/>
          <w:color w:val="FF0000"/>
          <w:sz w:val="22"/>
          <w:u w:val="single"/>
        </w:rPr>
        <w:t>一个月</w:t>
      </w:r>
      <w:r w:rsidRPr="005C3C39">
        <w:rPr>
          <w:rFonts w:ascii="Times New Roman" w:hAnsi="Times New Roman" w:cs="Times New Roman"/>
          <w:sz w:val="22"/>
        </w:rPr>
        <w:t>内，支付合同金额</w:t>
      </w:r>
      <w:r w:rsidRPr="005C3C39">
        <w:rPr>
          <w:rFonts w:ascii="Times New Roman" w:hAnsi="Times New Roman" w:cs="Times New Roman"/>
          <w:color w:val="FF0000"/>
          <w:sz w:val="22"/>
          <w:u w:val="single"/>
        </w:rPr>
        <w:t>40</w:t>
      </w:r>
      <w:r w:rsidRPr="005C3C39">
        <w:rPr>
          <w:rFonts w:ascii="Times New Roman" w:hAnsi="Times New Roman" w:cs="Times New Roman"/>
          <w:sz w:val="22"/>
        </w:rPr>
        <w:t>%</w:t>
      </w:r>
      <w:r w:rsidRPr="005C3C39">
        <w:rPr>
          <w:rFonts w:ascii="Times New Roman" w:hAnsi="Times New Roman" w:cs="Times New Roman"/>
          <w:sz w:val="22"/>
        </w:rPr>
        <w:t>；</w:t>
      </w:r>
    </w:p>
    <w:p w:rsidR="00D37A43" w:rsidRPr="005C3C39" w:rsidRDefault="00D37A43" w:rsidP="00D37A43">
      <w:pPr>
        <w:snapToGrid w:val="0"/>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w:t>
      </w:r>
      <w:r w:rsidRPr="005C3C39">
        <w:rPr>
          <w:rFonts w:ascii="Times New Roman" w:hAnsi="Times New Roman" w:cs="Times New Roman"/>
          <w:sz w:val="22"/>
        </w:rPr>
        <w:t>2</w:t>
      </w:r>
      <w:r w:rsidRPr="005C3C39">
        <w:rPr>
          <w:rFonts w:ascii="Times New Roman" w:hAnsi="Times New Roman" w:cs="Times New Roman"/>
          <w:sz w:val="22"/>
        </w:rPr>
        <w:t>）合同签订后</w:t>
      </w:r>
      <w:r w:rsidRPr="005C3C39">
        <w:rPr>
          <w:rFonts w:ascii="Times New Roman" w:hAnsi="Times New Roman" w:cs="Times New Roman"/>
          <w:sz w:val="22"/>
        </w:rPr>
        <w:t>8</w:t>
      </w:r>
      <w:r w:rsidRPr="005C3C39">
        <w:rPr>
          <w:rFonts w:ascii="Times New Roman" w:hAnsi="Times New Roman" w:cs="Times New Roman"/>
          <w:sz w:val="22"/>
        </w:rPr>
        <w:t>个月内中期考核，中期考核通过后，支付合同额的</w:t>
      </w:r>
      <w:r>
        <w:rPr>
          <w:rFonts w:ascii="Times New Roman" w:hAnsi="Times New Roman" w:cs="Times New Roman"/>
          <w:sz w:val="22"/>
        </w:rPr>
        <w:t>3</w:t>
      </w:r>
      <w:r w:rsidRPr="005C3C39">
        <w:rPr>
          <w:rFonts w:ascii="Times New Roman" w:hAnsi="Times New Roman" w:cs="Times New Roman"/>
          <w:sz w:val="22"/>
        </w:rPr>
        <w:t>0%</w:t>
      </w:r>
      <w:r w:rsidRPr="005C3C39">
        <w:rPr>
          <w:rFonts w:ascii="Times New Roman" w:hAnsi="Times New Roman" w:cs="Times New Roman"/>
          <w:sz w:val="22"/>
        </w:rPr>
        <w:t>；</w:t>
      </w:r>
    </w:p>
    <w:p w:rsidR="00D37A43" w:rsidRPr="005C3C39" w:rsidRDefault="00D37A43" w:rsidP="00D37A43">
      <w:pPr>
        <w:snapToGrid w:val="0"/>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w:t>
      </w:r>
      <w:r w:rsidRPr="005C3C39">
        <w:rPr>
          <w:rFonts w:ascii="Times New Roman" w:hAnsi="Times New Roman" w:cs="Times New Roman"/>
          <w:sz w:val="22"/>
        </w:rPr>
        <w:t>3</w:t>
      </w:r>
      <w:r w:rsidRPr="005C3C39">
        <w:rPr>
          <w:rFonts w:ascii="Times New Roman" w:hAnsi="Times New Roman" w:cs="Times New Roman"/>
          <w:sz w:val="22"/>
        </w:rPr>
        <w:t>）项目完成成果验收</w:t>
      </w:r>
      <w:r w:rsidRPr="005C3C39">
        <w:rPr>
          <w:rFonts w:ascii="Times New Roman" w:hAnsi="Times New Roman" w:cs="Times New Roman"/>
          <w:sz w:val="22"/>
        </w:rPr>
        <w:t>1</w:t>
      </w:r>
      <w:r w:rsidRPr="005C3C39">
        <w:rPr>
          <w:rFonts w:ascii="Times New Roman" w:hAnsi="Times New Roman" w:cs="Times New Roman"/>
          <w:sz w:val="22"/>
        </w:rPr>
        <w:t>个月内后，采购人向中标人支付合同金额的</w:t>
      </w:r>
      <w:r w:rsidRPr="005C3C39">
        <w:rPr>
          <w:rFonts w:ascii="Times New Roman" w:hAnsi="Times New Roman" w:cs="Times New Roman"/>
          <w:color w:val="FF0000"/>
          <w:sz w:val="22"/>
          <w:u w:val="single"/>
        </w:rPr>
        <w:t>30</w:t>
      </w:r>
      <w:r w:rsidRPr="005C3C39">
        <w:rPr>
          <w:rFonts w:ascii="Times New Roman" w:hAnsi="Times New Roman" w:cs="Times New Roman"/>
          <w:sz w:val="22"/>
          <w:u w:val="single"/>
        </w:rPr>
        <w:t>%</w:t>
      </w:r>
      <w:r w:rsidRPr="005C3C39">
        <w:rPr>
          <w:rFonts w:ascii="Times New Roman" w:hAnsi="Times New Roman" w:cs="Times New Roman"/>
          <w:sz w:val="22"/>
        </w:rPr>
        <w:t>。</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7.3</w:t>
      </w:r>
      <w:r w:rsidRPr="005C3C39">
        <w:rPr>
          <w:rFonts w:ascii="Times New Roman" w:hAnsi="Times New Roman" w:cs="Times New Roman"/>
          <w:sz w:val="22"/>
        </w:rPr>
        <w:t>中标人因自身原因造成返工的工作量，采购人将不予计量和支付。</w:t>
      </w:r>
    </w:p>
    <w:p w:rsidR="00D37A43" w:rsidRPr="005C3C39" w:rsidRDefault="00D37A43" w:rsidP="00D37A43">
      <w:pPr>
        <w:snapToGrid w:val="0"/>
        <w:spacing w:line="360" w:lineRule="auto"/>
        <w:ind w:firstLineChars="200" w:firstLine="440"/>
        <w:jc w:val="left"/>
        <w:rPr>
          <w:rFonts w:ascii="Times New Roman" w:hAnsi="Times New Roman" w:cs="Times New Roman"/>
          <w:b/>
          <w:color w:val="FF0000"/>
          <w:sz w:val="22"/>
          <w:highlight w:val="green"/>
        </w:rPr>
      </w:pPr>
      <w:r w:rsidRPr="005C3C39">
        <w:rPr>
          <w:rFonts w:ascii="Times New Roman" w:hAnsi="Times New Roman" w:cs="Times New Roman"/>
          <w:color w:val="FF0000"/>
          <w:sz w:val="22"/>
        </w:rPr>
        <w:t>7.4</w:t>
      </w:r>
      <w:r w:rsidRPr="005C3C39">
        <w:rPr>
          <w:rFonts w:ascii="Times New Roman" w:hAnsi="Times New Roman" w:cs="Times New Roman"/>
          <w:color w:val="FF0000"/>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sidRPr="005C3C39">
        <w:rPr>
          <w:rFonts w:ascii="Times New Roman" w:hAnsi="Times New Roman" w:cs="Times New Roman"/>
          <w:color w:val="FF0000"/>
          <w:sz w:val="22"/>
        </w:rPr>
        <w:t>1</w:t>
      </w:r>
      <w:r w:rsidRPr="005C3C39">
        <w:rPr>
          <w:rFonts w:ascii="Times New Roman" w:hAnsi="Times New Roman" w:cs="Times New Roman"/>
          <w:color w:val="FF0000"/>
          <w:sz w:val="22"/>
        </w:rPr>
        <w:t>年期贷款市场报价利率。</w:t>
      </w:r>
    </w:p>
    <w:p w:rsidR="00D37A43" w:rsidRPr="005C3C39" w:rsidRDefault="00D37A43" w:rsidP="00D37A43">
      <w:pPr>
        <w:pStyle w:val="a5"/>
        <w:spacing w:line="300" w:lineRule="auto"/>
        <w:ind w:firstLineChars="192" w:firstLine="422"/>
        <w:rPr>
          <w:rFonts w:ascii="Times New Roman" w:hAnsi="Times New Roman" w:cs="Times New Roman"/>
          <w:sz w:val="22"/>
        </w:rPr>
      </w:pPr>
    </w:p>
    <w:p w:rsidR="00D37A43" w:rsidRPr="005C3C39" w:rsidRDefault="00D37A43" w:rsidP="00D37A43">
      <w:pPr>
        <w:spacing w:line="300" w:lineRule="auto"/>
        <w:rPr>
          <w:rFonts w:ascii="Times New Roman" w:hAnsi="Times New Roman" w:cs="Times New Roman"/>
          <w:sz w:val="20"/>
          <w:szCs w:val="20"/>
        </w:rPr>
      </w:pPr>
    </w:p>
    <w:p w:rsidR="00D37A43" w:rsidRPr="005C3C39" w:rsidRDefault="00D37A43" w:rsidP="00D37A43">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72331328"/>
      <w:r w:rsidRPr="005C3C39">
        <w:rPr>
          <w:rFonts w:ascii="Times New Roman" w:eastAsia="黑体" w:hAnsi="Times New Roman" w:cs="Times New Roman"/>
          <w:color w:val="000000"/>
          <w:sz w:val="30"/>
          <w:szCs w:val="30"/>
        </w:rPr>
        <w:t>三、技术质量要求</w:t>
      </w:r>
      <w:bookmarkEnd w:id="11"/>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2" w:name="_Toc72331329"/>
      <w:r w:rsidRPr="005C3C39">
        <w:rPr>
          <w:rFonts w:ascii="Times New Roman" w:hAnsi="Times New Roman" w:cs="Times New Roman"/>
          <w:b/>
          <w:sz w:val="22"/>
        </w:rPr>
        <w:t xml:space="preserve">8 </w:t>
      </w:r>
      <w:r w:rsidRPr="005C3C39">
        <w:rPr>
          <w:rFonts w:ascii="Times New Roman" w:hAnsi="Times New Roman" w:cs="Times New Roman"/>
          <w:b/>
          <w:sz w:val="22"/>
        </w:rPr>
        <w:t>适用技术规范与规范性文件</w:t>
      </w:r>
      <w:bookmarkEnd w:id="12"/>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8.1 </w:t>
      </w:r>
      <w:r w:rsidRPr="005C3C39">
        <w:rPr>
          <w:rFonts w:ascii="Times New Roman" w:hAnsi="Times New Roman" w:cs="Times New Roman"/>
          <w:sz w:val="22"/>
        </w:rPr>
        <w:t>《城乡规划法》</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8.2 </w:t>
      </w:r>
      <w:r w:rsidRPr="005C3C39">
        <w:rPr>
          <w:rFonts w:ascii="Times New Roman" w:hAnsi="Times New Roman" w:cs="Times New Roman"/>
          <w:sz w:val="22"/>
        </w:rPr>
        <w:t>《上海市城市规划道路架空线管理办法》</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8.3 </w:t>
      </w:r>
      <w:r w:rsidRPr="005C3C39">
        <w:rPr>
          <w:rFonts w:ascii="Times New Roman" w:hAnsi="Times New Roman" w:cs="Times New Roman"/>
          <w:sz w:val="22"/>
        </w:rPr>
        <w:t>《关于开展本市架空线入地和合杆整治工作的实施意见》</w:t>
      </w:r>
    </w:p>
    <w:p w:rsidR="00D37A43" w:rsidRPr="005C3C39" w:rsidRDefault="00D37A43" w:rsidP="00D37A43">
      <w:pPr>
        <w:snapToGrid w:val="0"/>
        <w:spacing w:line="300" w:lineRule="auto"/>
        <w:ind w:firstLineChars="200" w:firstLine="440"/>
        <w:jc w:val="left"/>
        <w:rPr>
          <w:rFonts w:ascii="Times New Roman" w:hAnsi="Times New Roman" w:cs="Times New Roman"/>
          <w:sz w:val="22"/>
        </w:rPr>
      </w:pPr>
      <w:r w:rsidRPr="005C3C39">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3" w:name="_Toc72331330"/>
      <w:r w:rsidRPr="005C3C39">
        <w:rPr>
          <w:rFonts w:ascii="Times New Roman" w:hAnsi="Times New Roman" w:cs="Times New Roman"/>
          <w:b/>
          <w:sz w:val="22"/>
        </w:rPr>
        <w:t xml:space="preserve">9 </w:t>
      </w:r>
      <w:r w:rsidRPr="005C3C39">
        <w:rPr>
          <w:rFonts w:ascii="Times New Roman" w:hAnsi="Times New Roman" w:cs="Times New Roman"/>
          <w:b/>
          <w:sz w:val="22"/>
        </w:rPr>
        <w:t>招标内容与质量要求</w:t>
      </w:r>
      <w:bookmarkEnd w:id="13"/>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9.1</w:t>
      </w:r>
      <w:r w:rsidRPr="005C3C39">
        <w:rPr>
          <w:rFonts w:ascii="Times New Roman" w:hAnsi="Times New Roman" w:cs="Times New Roman"/>
          <w:bCs/>
          <w:sz w:val="22"/>
        </w:rPr>
        <w:t>工作目标与总体要求</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根据市住建委《关于开展</w:t>
      </w:r>
      <w:r w:rsidRPr="005C3C39">
        <w:rPr>
          <w:rFonts w:ascii="Times New Roman" w:hAnsi="Times New Roman" w:cs="Times New Roman"/>
          <w:bCs/>
          <w:sz w:val="22"/>
        </w:rPr>
        <w:t>2021-2023</w:t>
      </w:r>
      <w:r w:rsidRPr="005C3C39">
        <w:rPr>
          <w:rFonts w:ascii="Times New Roman" w:hAnsi="Times New Roman" w:cs="Times New Roman"/>
          <w:bCs/>
          <w:sz w:val="22"/>
        </w:rPr>
        <w:t>架空线入地和合杆整治计划编制的通知》（沪指</w:t>
      </w:r>
      <w:r w:rsidRPr="005C3C39">
        <w:rPr>
          <w:rFonts w:ascii="Times New Roman" w:hAnsi="Times New Roman" w:cs="Times New Roman"/>
          <w:bCs/>
          <w:sz w:val="22"/>
        </w:rPr>
        <w:t>2020-11</w:t>
      </w:r>
      <w:r w:rsidRPr="005C3C39">
        <w:rPr>
          <w:rFonts w:ascii="Times New Roman" w:hAnsi="Times New Roman" w:cs="Times New Roman"/>
          <w:bCs/>
          <w:sz w:val="22"/>
        </w:rPr>
        <w:t>号）。上海市目前道路的架空线现状和道路空间资源已经无法满足整个城市的发展，不仅影响城市的环境，而且严重影响交通和行人安全。按照上海市架空线入地工作的指导要求，全市开展架空线入地和合杆整治工程已</w:t>
      </w:r>
      <w:r w:rsidRPr="005C3C39">
        <w:rPr>
          <w:rFonts w:ascii="Times New Roman" w:hAnsi="Times New Roman" w:cs="Times New Roman"/>
          <w:bCs/>
          <w:sz w:val="22"/>
        </w:rPr>
        <w:t>3</w:t>
      </w:r>
      <w:r w:rsidRPr="005C3C39">
        <w:rPr>
          <w:rFonts w:ascii="Times New Roman" w:hAnsi="Times New Roman" w:cs="Times New Roman"/>
          <w:bCs/>
          <w:sz w:val="22"/>
        </w:rPr>
        <w:t>年有余，入地和合杆的效果显著。</w:t>
      </w:r>
      <w:r w:rsidRPr="00AA6428">
        <w:rPr>
          <w:rFonts w:ascii="Times New Roman" w:hAnsi="Times New Roman" w:cs="Times New Roman" w:hint="eastAsia"/>
          <w:bCs/>
          <w:sz w:val="22"/>
        </w:rPr>
        <w:t>2018-2020</w:t>
      </w:r>
      <w:r w:rsidRPr="00AA6428">
        <w:rPr>
          <w:rFonts w:ascii="Times New Roman" w:hAnsi="Times New Roman" w:cs="Times New Roman" w:hint="eastAsia"/>
          <w:bCs/>
          <w:sz w:val="22"/>
        </w:rPr>
        <w:t>三年行动计划以来，浦东新区累计完成架空线入地和合杆整治</w:t>
      </w:r>
      <w:r w:rsidRPr="00AA6428">
        <w:rPr>
          <w:rFonts w:ascii="Times New Roman" w:hAnsi="Times New Roman" w:cs="Times New Roman" w:hint="eastAsia"/>
          <w:bCs/>
          <w:sz w:val="22"/>
        </w:rPr>
        <w:t>85.13</w:t>
      </w:r>
      <w:r w:rsidRPr="00AA6428">
        <w:rPr>
          <w:rFonts w:ascii="Times New Roman" w:hAnsi="Times New Roman" w:cs="Times New Roman" w:hint="eastAsia"/>
          <w:bCs/>
          <w:sz w:val="22"/>
        </w:rPr>
        <w:t>公里，占全市竣工量约四分之一，总竣工长度居全市首位。</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2020</w:t>
      </w:r>
      <w:r w:rsidRPr="005C3C39">
        <w:rPr>
          <w:rFonts w:ascii="Times New Roman" w:hAnsi="Times New Roman" w:cs="Times New Roman"/>
          <w:bCs/>
          <w:sz w:val="22"/>
        </w:rPr>
        <w:t>年，上海市架空线入地和合杆整治指挥部发布《关于开展</w:t>
      </w:r>
      <w:r w:rsidRPr="005C3C39">
        <w:rPr>
          <w:rFonts w:ascii="Times New Roman" w:hAnsi="Times New Roman" w:cs="Times New Roman"/>
          <w:bCs/>
          <w:sz w:val="22"/>
        </w:rPr>
        <w:t>2021-2023</w:t>
      </w:r>
      <w:r w:rsidRPr="005C3C39">
        <w:rPr>
          <w:rFonts w:ascii="Times New Roman" w:hAnsi="Times New Roman" w:cs="Times New Roman"/>
          <w:bCs/>
          <w:sz w:val="22"/>
        </w:rPr>
        <w:t>年架空线入地和合杆整治计划编制的通知》，着手谋划下一个架空线入地和合杆整治三年（</w:t>
      </w:r>
      <w:r w:rsidRPr="005C3C39">
        <w:rPr>
          <w:rFonts w:ascii="Times New Roman" w:hAnsi="Times New Roman" w:cs="Times New Roman"/>
          <w:bCs/>
          <w:sz w:val="22"/>
        </w:rPr>
        <w:t>2021-2023</w:t>
      </w:r>
      <w:r w:rsidRPr="005C3C39">
        <w:rPr>
          <w:rFonts w:ascii="Times New Roman" w:hAnsi="Times New Roman" w:cs="Times New Roman"/>
          <w:bCs/>
          <w:sz w:val="22"/>
        </w:rPr>
        <w:t>年）行动计划。浦东新区作为上海市政治、经济、文化、商业等公共活动最集中的地区之一，继续开展新三年（</w:t>
      </w:r>
      <w:r w:rsidRPr="005C3C39">
        <w:rPr>
          <w:rFonts w:ascii="Times New Roman" w:hAnsi="Times New Roman" w:cs="Times New Roman"/>
          <w:bCs/>
          <w:sz w:val="22"/>
        </w:rPr>
        <w:t>2021-2023</w:t>
      </w:r>
      <w:r w:rsidRPr="005C3C39">
        <w:rPr>
          <w:rFonts w:ascii="Times New Roman" w:hAnsi="Times New Roman" w:cs="Times New Roman"/>
          <w:bCs/>
          <w:sz w:val="22"/>
        </w:rPr>
        <w:t>年）架空线入地。《浦东新区</w:t>
      </w:r>
      <w:r w:rsidRPr="005C3C39">
        <w:rPr>
          <w:rFonts w:ascii="Times New Roman" w:hAnsi="Times New Roman" w:cs="Times New Roman"/>
          <w:bCs/>
          <w:sz w:val="22"/>
        </w:rPr>
        <w:t>2021-2023</w:t>
      </w:r>
      <w:r w:rsidRPr="005C3C39">
        <w:rPr>
          <w:rFonts w:ascii="Times New Roman" w:hAnsi="Times New Roman" w:cs="Times New Roman"/>
          <w:bCs/>
          <w:sz w:val="22"/>
        </w:rPr>
        <w:t>年架空线入地和合杆整治工程现状调查和专项规划》研究的开展旨在对浦东新区前阶段整治经验进行总结的基础上，综合考虑前三年计划的执行情况，对标</w:t>
      </w:r>
      <w:r w:rsidRPr="005C3C39">
        <w:rPr>
          <w:rFonts w:ascii="Times New Roman" w:hAnsi="Times New Roman" w:cs="Times New Roman"/>
          <w:bCs/>
          <w:sz w:val="22"/>
        </w:rPr>
        <w:t>“</w:t>
      </w:r>
      <w:r w:rsidRPr="005C3C39">
        <w:rPr>
          <w:rFonts w:ascii="Times New Roman" w:hAnsi="Times New Roman" w:cs="Times New Roman"/>
          <w:bCs/>
          <w:sz w:val="22"/>
        </w:rPr>
        <w:t>最高标准、最好水平</w:t>
      </w:r>
      <w:r w:rsidRPr="005C3C39">
        <w:rPr>
          <w:rFonts w:ascii="Times New Roman" w:hAnsi="Times New Roman" w:cs="Times New Roman"/>
          <w:bCs/>
          <w:sz w:val="22"/>
        </w:rPr>
        <w:t>”</w:t>
      </w:r>
      <w:r w:rsidRPr="005C3C39">
        <w:rPr>
          <w:rFonts w:ascii="Times New Roman" w:hAnsi="Times New Roman" w:cs="Times New Roman"/>
          <w:bCs/>
          <w:sz w:val="22"/>
        </w:rPr>
        <w:t>，按照</w:t>
      </w:r>
      <w:r w:rsidRPr="005C3C39">
        <w:rPr>
          <w:rFonts w:ascii="Times New Roman" w:hAnsi="Times New Roman" w:cs="Times New Roman"/>
          <w:bCs/>
          <w:sz w:val="22"/>
        </w:rPr>
        <w:t>“</w:t>
      </w:r>
      <w:r w:rsidRPr="005C3C39">
        <w:rPr>
          <w:rFonts w:ascii="Times New Roman" w:hAnsi="Times New Roman" w:cs="Times New Roman"/>
          <w:bCs/>
          <w:sz w:val="22"/>
        </w:rPr>
        <w:t>以点连线、延伸成片、连片成面</w:t>
      </w:r>
      <w:r w:rsidRPr="005C3C39">
        <w:rPr>
          <w:rFonts w:ascii="Times New Roman" w:hAnsi="Times New Roman" w:cs="Times New Roman"/>
          <w:bCs/>
          <w:sz w:val="22"/>
        </w:rPr>
        <w:t>”</w:t>
      </w:r>
      <w:r w:rsidRPr="005C3C39">
        <w:rPr>
          <w:rFonts w:ascii="Times New Roman" w:hAnsi="Times New Roman" w:cs="Times New Roman"/>
          <w:bCs/>
          <w:sz w:val="22"/>
        </w:rPr>
        <w:t>的原则，根据道路的不同情况制定解决问题的具体方案与思路，提出不同层面的对策建议。目标在于保证近期架空线入地工作顺利推进，统筹编制未来三年计划的同时，确保未来更好的合理集约利用道路地下空间，为远期其他工程的实施预留条件。</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9.2 </w:t>
      </w:r>
      <w:r w:rsidRPr="005C3C39">
        <w:rPr>
          <w:rFonts w:ascii="Times New Roman" w:hAnsi="Times New Roman" w:cs="Times New Roman"/>
          <w:sz w:val="22"/>
        </w:rPr>
        <w:t>本项目招标内容与具体质量要求（但不仅限于）详见下表。</w:t>
      </w:r>
    </w:p>
    <w:p w:rsidR="00D37A43" w:rsidRPr="005C3C39" w:rsidRDefault="00D37A43" w:rsidP="00D37A43">
      <w:pPr>
        <w:spacing w:line="300" w:lineRule="auto"/>
        <w:jc w:val="center"/>
        <w:rPr>
          <w:rFonts w:ascii="Times New Roman" w:hAnsi="Times New Roman" w:cs="Times New Roman"/>
          <w:b/>
          <w:sz w:val="22"/>
        </w:rPr>
      </w:pPr>
      <w:r w:rsidRPr="005C3C39">
        <w:rPr>
          <w:rFonts w:ascii="Times New Roman" w:hAnsi="Times New Roman" w:cs="Times New Roman"/>
          <w:b/>
          <w:sz w:val="22"/>
        </w:rPr>
        <w:t>服务内容一览表（工作量清单）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75"/>
        <w:gridCol w:w="5611"/>
        <w:gridCol w:w="961"/>
      </w:tblGrid>
      <w:tr w:rsidR="00D37A43" w:rsidRPr="005C3C39" w:rsidTr="008B6960">
        <w:trPr>
          <w:tblHeader/>
          <w:jc w:val="center"/>
        </w:trPr>
        <w:tc>
          <w:tcPr>
            <w:tcW w:w="396" w:type="pct"/>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rPr>
            </w:pPr>
            <w:r w:rsidRPr="005C3C39">
              <w:rPr>
                <w:rFonts w:ascii="Times New Roman" w:hAnsi="Times New Roman" w:cs="Times New Roman"/>
                <w:b/>
                <w:bCs/>
                <w:color w:val="000000"/>
                <w:kern w:val="24"/>
                <w:sz w:val="20"/>
                <w:szCs w:val="20"/>
              </w:rPr>
              <w:t>序号</w:t>
            </w:r>
          </w:p>
        </w:tc>
        <w:tc>
          <w:tcPr>
            <w:tcW w:w="748"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服务内容</w:t>
            </w:r>
          </w:p>
        </w:tc>
        <w:tc>
          <w:tcPr>
            <w:tcW w:w="3292"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具体要求</w:t>
            </w:r>
          </w:p>
        </w:tc>
        <w:tc>
          <w:tcPr>
            <w:tcW w:w="564"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备注</w:t>
            </w:r>
          </w:p>
        </w:tc>
      </w:tr>
      <w:tr w:rsidR="00D37A43" w:rsidRPr="005C3C39" w:rsidTr="008B6960">
        <w:trPr>
          <w:trHeight w:val="1170"/>
          <w:jc w:val="center"/>
        </w:trPr>
        <w:tc>
          <w:tcPr>
            <w:tcW w:w="396" w:type="pct"/>
            <w:vMerge w:val="restart"/>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r w:rsidRPr="005C3C39">
              <w:rPr>
                <w:rFonts w:ascii="Times New Roman" w:hAnsi="Times New Roman" w:cs="Times New Roman"/>
                <w:sz w:val="20"/>
                <w:szCs w:val="20"/>
                <w:highlight w:val="lightGray"/>
              </w:rPr>
              <w:t>1</w:t>
            </w:r>
          </w:p>
        </w:tc>
        <w:tc>
          <w:tcPr>
            <w:tcW w:w="748" w:type="pct"/>
            <w:vMerge w:val="restar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b/>
                <w:bCs/>
                <w:sz w:val="20"/>
                <w:szCs w:val="20"/>
                <w:highlight w:val="lightGray"/>
              </w:rPr>
            </w:pPr>
            <w:r w:rsidRPr="005C3C39">
              <w:rPr>
                <w:rFonts w:ascii="Times New Roman" w:hAnsi="Times New Roman" w:cs="Times New Roman"/>
                <w:sz w:val="24"/>
              </w:rPr>
              <w:t>现状调查</w:t>
            </w: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4"/>
              </w:rPr>
            </w:pPr>
            <w:r w:rsidRPr="005C3C39">
              <w:rPr>
                <w:rFonts w:ascii="Times New Roman" w:hAnsi="Times New Roman" w:cs="Times New Roman"/>
                <w:sz w:val="24"/>
              </w:rPr>
              <w:t>1</w:t>
            </w:r>
            <w:r w:rsidRPr="005C3C39">
              <w:rPr>
                <w:rFonts w:ascii="Times New Roman" w:hAnsi="Times New Roman" w:cs="Times New Roman"/>
                <w:sz w:val="24"/>
              </w:rPr>
              <w:t>）结合近三年</w:t>
            </w:r>
            <w:r w:rsidRPr="005C3C39">
              <w:rPr>
                <w:rFonts w:ascii="Times New Roman" w:hAnsi="Times New Roman" w:cs="Times New Roman"/>
                <w:color w:val="FF0000"/>
                <w:sz w:val="24"/>
              </w:rPr>
              <w:t>道路建设和区域开发等对研究范围的现状线杆箱情况进行排摸、采集、实测、数据汇集等</w:t>
            </w:r>
          </w:p>
        </w:tc>
        <w:tc>
          <w:tcPr>
            <w:tcW w:w="564" w:type="pct"/>
            <w:vMerge w:val="restart"/>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1367"/>
          <w:jc w:val="center"/>
        </w:trPr>
        <w:tc>
          <w:tcPr>
            <w:tcW w:w="396"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p>
        </w:tc>
        <w:tc>
          <w:tcPr>
            <w:tcW w:w="748" w:type="pct"/>
            <w:vMerge/>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4"/>
              </w:rPr>
            </w:pP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4"/>
              </w:rPr>
            </w:pPr>
            <w:r w:rsidRPr="005C3C39">
              <w:rPr>
                <w:rFonts w:ascii="Times New Roman" w:hAnsi="Times New Roman" w:cs="Times New Roman"/>
                <w:sz w:val="24"/>
              </w:rPr>
              <w:t>2</w:t>
            </w:r>
            <w:r w:rsidRPr="005C3C39">
              <w:rPr>
                <w:rFonts w:ascii="Times New Roman" w:hAnsi="Times New Roman" w:cs="Times New Roman"/>
                <w:sz w:val="24"/>
              </w:rPr>
              <w:t>）测量范围内所有杆件、箱体、搭载设施类型、设施数量，应统计、汇总，编制现状情况调查表。</w:t>
            </w:r>
          </w:p>
        </w:tc>
        <w:tc>
          <w:tcPr>
            <w:tcW w:w="564"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862"/>
          <w:jc w:val="center"/>
        </w:trPr>
        <w:tc>
          <w:tcPr>
            <w:tcW w:w="396" w:type="pct"/>
            <w:vMerge w:val="restart"/>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r w:rsidRPr="005C3C39">
              <w:rPr>
                <w:rFonts w:ascii="Times New Roman" w:hAnsi="Times New Roman" w:cs="Times New Roman"/>
                <w:sz w:val="20"/>
                <w:szCs w:val="20"/>
                <w:highlight w:val="lightGray"/>
              </w:rPr>
              <w:t>2</w:t>
            </w:r>
          </w:p>
        </w:tc>
        <w:tc>
          <w:tcPr>
            <w:tcW w:w="748" w:type="pct"/>
            <w:vMerge w:val="restar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4"/>
              </w:rPr>
            </w:pPr>
            <w:r w:rsidRPr="005C3C39">
              <w:rPr>
                <w:rFonts w:ascii="Times New Roman" w:hAnsi="Times New Roman" w:cs="Times New Roman"/>
                <w:sz w:val="24"/>
              </w:rPr>
              <w:t>专项规划</w:t>
            </w: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4"/>
              </w:rPr>
            </w:pPr>
            <w:r w:rsidRPr="005C3C39">
              <w:rPr>
                <w:rFonts w:ascii="Times New Roman" w:hAnsi="Times New Roman" w:cs="Times New Roman"/>
                <w:sz w:val="24"/>
              </w:rPr>
              <w:t>1</w:t>
            </w:r>
            <w:r w:rsidRPr="005C3C39">
              <w:rPr>
                <w:rFonts w:ascii="Times New Roman" w:hAnsi="Times New Roman" w:cs="Times New Roman"/>
                <w:sz w:val="24"/>
              </w:rPr>
              <w:t>）以现状调查为基础，从可行性、必要性等角度，确定需实施的道路。</w:t>
            </w:r>
          </w:p>
        </w:tc>
        <w:tc>
          <w:tcPr>
            <w:tcW w:w="564" w:type="pct"/>
            <w:vMerge w:val="restart"/>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1601"/>
          <w:jc w:val="center"/>
        </w:trPr>
        <w:tc>
          <w:tcPr>
            <w:tcW w:w="396"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p>
        </w:tc>
        <w:tc>
          <w:tcPr>
            <w:tcW w:w="748" w:type="pct"/>
            <w:vMerge/>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2"/>
                <w:shd w:val="clear" w:color="auto" w:fill="D9D9D9"/>
              </w:rPr>
            </w:pP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0"/>
                <w:szCs w:val="20"/>
              </w:rPr>
            </w:pPr>
            <w:r w:rsidRPr="005C3C39">
              <w:rPr>
                <w:rFonts w:ascii="Times New Roman" w:hAnsi="Times New Roman" w:cs="Times New Roman"/>
                <w:sz w:val="24"/>
              </w:rPr>
              <w:t>2</w:t>
            </w:r>
            <w:r w:rsidRPr="005C3C39">
              <w:rPr>
                <w:rFonts w:ascii="Times New Roman" w:hAnsi="Times New Roman" w:cs="Times New Roman"/>
                <w:sz w:val="24"/>
              </w:rPr>
              <w:t>）对具体道路路段进行地下空间可行性分析，包括地下管线情况、道路周边建设情况及架空线入地空间可行性。对于相关路段的电力、通信系统架空线入地的需求情况进行分析。</w:t>
            </w:r>
          </w:p>
        </w:tc>
        <w:tc>
          <w:tcPr>
            <w:tcW w:w="564"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985"/>
          <w:jc w:val="center"/>
        </w:trPr>
        <w:tc>
          <w:tcPr>
            <w:tcW w:w="396"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p>
        </w:tc>
        <w:tc>
          <w:tcPr>
            <w:tcW w:w="748" w:type="pct"/>
            <w:vMerge/>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2"/>
                <w:shd w:val="clear" w:color="auto" w:fill="D9D9D9"/>
              </w:rPr>
            </w:pP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0"/>
                <w:szCs w:val="20"/>
              </w:rPr>
            </w:pPr>
            <w:r w:rsidRPr="005C3C39">
              <w:rPr>
                <w:rFonts w:ascii="Times New Roman" w:hAnsi="Times New Roman" w:cs="Times New Roman"/>
                <w:sz w:val="24"/>
              </w:rPr>
              <w:t>3</w:t>
            </w:r>
            <w:r w:rsidRPr="005C3C39">
              <w:rPr>
                <w:rFonts w:ascii="Times New Roman" w:hAnsi="Times New Roman" w:cs="Times New Roman"/>
                <w:sz w:val="24"/>
              </w:rPr>
              <w:t>）结合区域规划、道路建设时序计划等工作，分析线路、合杆通道、设施落地和路段；</w:t>
            </w:r>
          </w:p>
        </w:tc>
        <w:tc>
          <w:tcPr>
            <w:tcW w:w="564"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985"/>
          <w:jc w:val="center"/>
        </w:trPr>
        <w:tc>
          <w:tcPr>
            <w:tcW w:w="396"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p>
        </w:tc>
        <w:tc>
          <w:tcPr>
            <w:tcW w:w="748" w:type="pct"/>
            <w:vMerge/>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2"/>
                <w:shd w:val="clear" w:color="auto" w:fill="D9D9D9"/>
              </w:rPr>
            </w:pP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0"/>
                <w:szCs w:val="20"/>
              </w:rPr>
            </w:pPr>
            <w:r w:rsidRPr="005C3C39">
              <w:rPr>
                <w:rFonts w:ascii="Times New Roman" w:hAnsi="Times New Roman" w:cs="Times New Roman"/>
                <w:sz w:val="24"/>
              </w:rPr>
              <w:t>4</w:t>
            </w:r>
            <w:r w:rsidRPr="005C3C39">
              <w:rPr>
                <w:rFonts w:ascii="Times New Roman" w:hAnsi="Times New Roman" w:cs="Times New Roman"/>
                <w:sz w:val="24"/>
              </w:rPr>
              <w:t>）根据需求方案和可行性分析结论，提出架空线入地合杆及设施布局规划初步方案。</w:t>
            </w:r>
          </w:p>
        </w:tc>
        <w:tc>
          <w:tcPr>
            <w:tcW w:w="564"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r w:rsidR="00D37A43" w:rsidRPr="005C3C39" w:rsidTr="008B6960">
        <w:trPr>
          <w:trHeight w:val="1822"/>
          <w:jc w:val="center"/>
        </w:trPr>
        <w:tc>
          <w:tcPr>
            <w:tcW w:w="396"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 w:val="20"/>
                <w:szCs w:val="20"/>
                <w:highlight w:val="lightGray"/>
              </w:rPr>
            </w:pPr>
          </w:p>
        </w:tc>
        <w:tc>
          <w:tcPr>
            <w:tcW w:w="748" w:type="pct"/>
            <w:vMerge/>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2"/>
                <w:shd w:val="clear" w:color="auto" w:fill="D9D9D9"/>
              </w:rPr>
            </w:pPr>
          </w:p>
        </w:tc>
        <w:tc>
          <w:tcPr>
            <w:tcW w:w="3292" w:type="pct"/>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 w:val="20"/>
                <w:szCs w:val="20"/>
              </w:rPr>
            </w:pPr>
            <w:r w:rsidRPr="005C3C39">
              <w:rPr>
                <w:rFonts w:ascii="Times New Roman" w:hAnsi="Times New Roman" w:cs="Times New Roman"/>
                <w:sz w:val="24"/>
              </w:rPr>
              <w:t>5</w:t>
            </w:r>
            <w:r w:rsidRPr="005C3C39">
              <w:rPr>
                <w:rFonts w:ascii="Times New Roman" w:hAnsi="Times New Roman" w:cs="Times New Roman"/>
                <w:sz w:val="24"/>
              </w:rPr>
              <w:t>）编制</w:t>
            </w:r>
            <w:r w:rsidRPr="005C3C39">
              <w:rPr>
                <w:rFonts w:ascii="Times New Roman" w:hAnsi="Times New Roman" w:cs="Times New Roman"/>
                <w:sz w:val="24"/>
              </w:rPr>
              <w:t>2021-2023</w:t>
            </w:r>
            <w:r w:rsidRPr="005C3C39">
              <w:rPr>
                <w:rFonts w:ascii="Times New Roman" w:hAnsi="Times New Roman" w:cs="Times New Roman"/>
                <w:sz w:val="24"/>
              </w:rPr>
              <w:t>年架空线入地和合杆整治专项规划方案。按照三年工作时序，制定相应的工作计划表，编制</w:t>
            </w:r>
            <w:r w:rsidRPr="005C3C39">
              <w:rPr>
                <w:rFonts w:ascii="Times New Roman" w:hAnsi="Times New Roman" w:cs="Times New Roman"/>
                <w:sz w:val="24"/>
              </w:rPr>
              <w:t>2021-2023</w:t>
            </w:r>
            <w:r w:rsidRPr="005C3C39">
              <w:rPr>
                <w:rFonts w:ascii="Times New Roman" w:hAnsi="Times New Roman" w:cs="Times New Roman"/>
                <w:sz w:val="24"/>
              </w:rPr>
              <w:t>年架空线入地和合杆整治专项规划方案。</w:t>
            </w:r>
          </w:p>
        </w:tc>
        <w:tc>
          <w:tcPr>
            <w:tcW w:w="564" w:type="pct"/>
            <w:vMerge/>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color w:val="000000"/>
                <w:kern w:val="24"/>
                <w:sz w:val="20"/>
                <w:szCs w:val="20"/>
                <w:highlight w:val="lightGray"/>
              </w:rPr>
            </w:pPr>
          </w:p>
        </w:tc>
      </w:tr>
    </w:tbl>
    <w:p w:rsidR="00D37A43" w:rsidRPr="005C3C39" w:rsidRDefault="00D37A43" w:rsidP="00D37A43">
      <w:pPr>
        <w:adjustRightInd w:val="0"/>
        <w:snapToGrid w:val="0"/>
        <w:spacing w:line="300" w:lineRule="auto"/>
        <w:ind w:firstLineChars="192" w:firstLine="424"/>
        <w:rPr>
          <w:rFonts w:ascii="Times New Roman" w:hAnsi="Times New Roman" w:cs="Times New Roman"/>
          <w:b/>
          <w:bCs/>
          <w:color w:val="0000FF"/>
          <w:sz w:val="22"/>
        </w:rPr>
      </w:pPr>
      <w:r w:rsidRPr="005C3C39">
        <w:rPr>
          <w:rFonts w:ascii="Times New Roman" w:hAnsi="Times New Roman" w:cs="Times New Roman"/>
          <w:b/>
          <w:bCs/>
          <w:color w:val="0000FF"/>
          <w:sz w:val="22"/>
        </w:rPr>
        <w:t>说明：此表所列内容为本次招标核心工作内容，投标人不得缩减。</w:t>
      </w:r>
    </w:p>
    <w:p w:rsidR="00D37A43" w:rsidRPr="005C3C39" w:rsidRDefault="00D37A43" w:rsidP="00D37A43">
      <w:pPr>
        <w:widowControl/>
        <w:spacing w:line="300" w:lineRule="auto"/>
        <w:ind w:firstLineChars="192" w:firstLine="422"/>
        <w:jc w:val="left"/>
        <w:rPr>
          <w:rFonts w:ascii="Times New Roman" w:hAnsi="Times New Roman" w:cs="Times New Roman"/>
          <w:color w:val="000000" w:themeColor="dark1"/>
          <w:kern w:val="24"/>
          <w:sz w:val="22"/>
        </w:rPr>
      </w:pPr>
      <w:r w:rsidRPr="005C3C39">
        <w:rPr>
          <w:rFonts w:ascii="Times New Roman" w:hAnsi="Times New Roman" w:cs="Times New Roman"/>
          <w:bCs/>
          <w:sz w:val="22"/>
        </w:rPr>
        <w:t>9.3</w:t>
      </w:r>
      <w:r w:rsidRPr="005C3C39">
        <w:rPr>
          <w:rFonts w:ascii="Times New Roman" w:hAnsi="Times New Roman" w:cs="Times New Roman"/>
          <w:color w:val="000000" w:themeColor="dark1"/>
          <w:kern w:val="24"/>
          <w:sz w:val="22"/>
        </w:rPr>
        <w:t>人员配置要求</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本项目中人员岗位要求（但不仅限于）详见下表。</w:t>
      </w:r>
    </w:p>
    <w:p w:rsidR="00D37A43" w:rsidRPr="005C3C39" w:rsidRDefault="00D37A43" w:rsidP="00D37A43">
      <w:pPr>
        <w:spacing w:line="300" w:lineRule="auto"/>
        <w:jc w:val="center"/>
        <w:rPr>
          <w:rFonts w:ascii="Times New Roman" w:hAnsi="Times New Roman" w:cs="Times New Roman"/>
          <w:sz w:val="22"/>
        </w:rPr>
      </w:pPr>
      <w:r w:rsidRPr="005C3C39">
        <w:rPr>
          <w:rFonts w:ascii="Times New Roman" w:hAnsi="Times New Roman" w:cs="Times New Roman"/>
          <w:b/>
          <w:sz w:val="22"/>
        </w:rPr>
        <w:t>人员配备一览表</w:t>
      </w:r>
    </w:p>
    <w:p w:rsidR="00D37A43" w:rsidRPr="005C3C39" w:rsidRDefault="00D37A43" w:rsidP="00D37A43">
      <w:pPr>
        <w:pStyle w:val="a5"/>
        <w:spacing w:line="300" w:lineRule="auto"/>
        <w:ind w:firstLineChars="193" w:firstLine="425"/>
        <w:rPr>
          <w:rFonts w:ascii="Times New Roman" w:hAnsi="Times New Roman" w:cs="Times New Roman"/>
          <w:sz w:val="22"/>
        </w:rPr>
      </w:pP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699"/>
        <w:gridCol w:w="1549"/>
        <w:gridCol w:w="4077"/>
        <w:gridCol w:w="749"/>
      </w:tblGrid>
      <w:tr w:rsidR="00D37A43" w:rsidRPr="005C3C39" w:rsidTr="008B6960">
        <w:trPr>
          <w:tblHeader/>
          <w:jc w:val="center"/>
        </w:trPr>
        <w:tc>
          <w:tcPr>
            <w:tcW w:w="312"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序号</w:t>
            </w:r>
          </w:p>
        </w:tc>
        <w:tc>
          <w:tcPr>
            <w:tcW w:w="986"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岗位名称</w:t>
            </w:r>
          </w:p>
        </w:tc>
        <w:tc>
          <w:tcPr>
            <w:tcW w:w="899"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建议配置岗位人数</w:t>
            </w:r>
          </w:p>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（最低要求）</w:t>
            </w:r>
          </w:p>
        </w:tc>
        <w:tc>
          <w:tcPr>
            <w:tcW w:w="2367"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基本要求</w:t>
            </w:r>
          </w:p>
        </w:tc>
        <w:tc>
          <w:tcPr>
            <w:tcW w:w="435" w:type="pct"/>
            <w:shd w:val="clear" w:color="auto" w:fill="auto"/>
            <w:vAlign w:val="center"/>
          </w:tcPr>
          <w:p w:rsidR="00D37A43" w:rsidRPr="005C3C39" w:rsidRDefault="00D37A43" w:rsidP="008B6960">
            <w:pPr>
              <w:spacing w:line="300" w:lineRule="auto"/>
              <w:jc w:val="center"/>
              <w:rPr>
                <w:rFonts w:ascii="Times New Roman" w:hAnsi="Times New Roman" w:cs="Times New Roman"/>
                <w:b/>
                <w:sz w:val="20"/>
                <w:szCs w:val="20"/>
              </w:rPr>
            </w:pPr>
            <w:r w:rsidRPr="005C3C39">
              <w:rPr>
                <w:rFonts w:ascii="Times New Roman" w:hAnsi="Times New Roman" w:cs="Times New Roman"/>
                <w:b/>
                <w:sz w:val="20"/>
                <w:szCs w:val="20"/>
              </w:rPr>
              <w:t>备注</w:t>
            </w:r>
          </w:p>
        </w:tc>
      </w:tr>
      <w:tr w:rsidR="00D37A43" w:rsidRPr="005C3C39" w:rsidTr="008B6960">
        <w:trPr>
          <w:jc w:val="center"/>
        </w:trPr>
        <w:tc>
          <w:tcPr>
            <w:tcW w:w="312" w:type="pct"/>
            <w:shd w:val="clear" w:color="auto" w:fill="auto"/>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1</w:t>
            </w:r>
          </w:p>
        </w:tc>
        <w:tc>
          <w:tcPr>
            <w:tcW w:w="986"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项目负责人</w:t>
            </w:r>
          </w:p>
        </w:tc>
        <w:tc>
          <w:tcPr>
            <w:tcW w:w="899"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1</w:t>
            </w:r>
          </w:p>
        </w:tc>
        <w:tc>
          <w:tcPr>
            <w:tcW w:w="2367" w:type="pct"/>
            <w:shd w:val="clear" w:color="auto" w:fill="auto"/>
            <w:vAlign w:val="center"/>
          </w:tcPr>
          <w:p w:rsidR="00D37A43" w:rsidRPr="005C3C39" w:rsidRDefault="00D37A43" w:rsidP="008B6960">
            <w:pPr>
              <w:spacing w:line="300" w:lineRule="auto"/>
              <w:jc w:val="left"/>
              <w:rPr>
                <w:rFonts w:ascii="Times New Roman" w:hAnsi="Times New Roman" w:cs="Times New Roman"/>
                <w:sz w:val="20"/>
                <w:szCs w:val="20"/>
              </w:rPr>
            </w:pPr>
            <w:r>
              <w:rPr>
                <w:rFonts w:ascii="Times New Roman" w:hAnsi="Times New Roman" w:cs="Times New Roman" w:hint="eastAsia"/>
                <w:sz w:val="20"/>
                <w:szCs w:val="20"/>
              </w:rPr>
              <w:t>相关专业</w:t>
            </w:r>
            <w:r w:rsidRPr="005C3C39">
              <w:rPr>
                <w:rFonts w:ascii="Times New Roman" w:hAnsi="Times New Roman" w:cs="Times New Roman"/>
                <w:sz w:val="20"/>
                <w:szCs w:val="20"/>
              </w:rPr>
              <w:t>工程师或更高级别的资格</w:t>
            </w:r>
          </w:p>
        </w:tc>
        <w:tc>
          <w:tcPr>
            <w:tcW w:w="435"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专职</w:t>
            </w:r>
          </w:p>
        </w:tc>
      </w:tr>
      <w:tr w:rsidR="00D37A43" w:rsidRPr="005C3C39" w:rsidTr="008B6960">
        <w:trPr>
          <w:jc w:val="center"/>
        </w:trPr>
        <w:tc>
          <w:tcPr>
            <w:tcW w:w="312" w:type="pct"/>
            <w:shd w:val="clear" w:color="auto" w:fill="auto"/>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2</w:t>
            </w:r>
          </w:p>
        </w:tc>
        <w:tc>
          <w:tcPr>
            <w:tcW w:w="986"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参与人员</w:t>
            </w:r>
          </w:p>
        </w:tc>
        <w:tc>
          <w:tcPr>
            <w:tcW w:w="899"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4</w:t>
            </w:r>
          </w:p>
        </w:tc>
        <w:tc>
          <w:tcPr>
            <w:tcW w:w="2367" w:type="pct"/>
            <w:shd w:val="clear" w:color="auto" w:fill="auto"/>
            <w:vAlign w:val="center"/>
          </w:tcPr>
          <w:p w:rsidR="00D37A43" w:rsidRPr="005C3C39" w:rsidRDefault="00D37A43" w:rsidP="008B6960">
            <w:pPr>
              <w:spacing w:line="300" w:lineRule="auto"/>
              <w:jc w:val="left"/>
              <w:rPr>
                <w:rFonts w:ascii="Times New Roman" w:hAnsi="Times New Roman" w:cs="Times New Roman"/>
                <w:sz w:val="20"/>
                <w:szCs w:val="20"/>
              </w:rPr>
            </w:pPr>
          </w:p>
        </w:tc>
        <w:tc>
          <w:tcPr>
            <w:tcW w:w="435"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专职</w:t>
            </w:r>
          </w:p>
        </w:tc>
      </w:tr>
      <w:tr w:rsidR="00D37A43" w:rsidRPr="005C3C39" w:rsidTr="008B6960">
        <w:trPr>
          <w:jc w:val="center"/>
        </w:trPr>
        <w:tc>
          <w:tcPr>
            <w:tcW w:w="312" w:type="pct"/>
            <w:shd w:val="clear" w:color="auto" w:fill="auto"/>
          </w:tcPr>
          <w:p w:rsidR="00D37A43" w:rsidRPr="005C3C39" w:rsidRDefault="00D37A43" w:rsidP="008B6960">
            <w:pPr>
              <w:spacing w:line="300" w:lineRule="auto"/>
              <w:jc w:val="center"/>
              <w:rPr>
                <w:rFonts w:ascii="Times New Roman" w:hAnsi="Times New Roman" w:cs="Times New Roman"/>
                <w:sz w:val="20"/>
                <w:szCs w:val="20"/>
              </w:rPr>
            </w:pPr>
          </w:p>
        </w:tc>
        <w:tc>
          <w:tcPr>
            <w:tcW w:w="986"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合计</w:t>
            </w:r>
          </w:p>
        </w:tc>
        <w:tc>
          <w:tcPr>
            <w:tcW w:w="899"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r w:rsidRPr="005C3C39">
              <w:rPr>
                <w:rFonts w:ascii="Times New Roman" w:hAnsi="Times New Roman" w:cs="Times New Roman"/>
                <w:sz w:val="20"/>
                <w:szCs w:val="20"/>
              </w:rPr>
              <w:t>5</w:t>
            </w:r>
          </w:p>
        </w:tc>
        <w:tc>
          <w:tcPr>
            <w:tcW w:w="2367"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p>
        </w:tc>
        <w:tc>
          <w:tcPr>
            <w:tcW w:w="435" w:type="pct"/>
            <w:shd w:val="clear" w:color="auto" w:fill="auto"/>
            <w:vAlign w:val="center"/>
          </w:tcPr>
          <w:p w:rsidR="00D37A43" w:rsidRPr="005C3C39" w:rsidRDefault="00D37A43" w:rsidP="008B6960">
            <w:pPr>
              <w:spacing w:line="300" w:lineRule="auto"/>
              <w:jc w:val="center"/>
              <w:rPr>
                <w:rFonts w:ascii="Times New Roman" w:hAnsi="Times New Roman" w:cs="Times New Roman"/>
                <w:sz w:val="20"/>
                <w:szCs w:val="20"/>
              </w:rPr>
            </w:pPr>
          </w:p>
        </w:tc>
      </w:tr>
    </w:tbl>
    <w:p w:rsidR="00D37A43" w:rsidRPr="005C3C39" w:rsidRDefault="00D37A43" w:rsidP="00D37A43">
      <w:pPr>
        <w:widowControl/>
        <w:spacing w:line="300" w:lineRule="auto"/>
        <w:ind w:firstLineChars="193" w:firstLine="425"/>
        <w:jc w:val="left"/>
        <w:rPr>
          <w:rFonts w:ascii="Times New Roman" w:hAnsi="Times New Roman" w:cs="Times New Roman"/>
          <w:bCs/>
          <w:sz w:val="22"/>
        </w:rPr>
      </w:pPr>
    </w:p>
    <w:p w:rsidR="00D37A43" w:rsidRPr="005C3C39" w:rsidRDefault="00D37A43" w:rsidP="00D37A43">
      <w:pPr>
        <w:widowControl/>
        <w:spacing w:line="300" w:lineRule="auto"/>
        <w:ind w:firstLineChars="193" w:firstLine="425"/>
        <w:jc w:val="left"/>
        <w:rPr>
          <w:rFonts w:ascii="Times New Roman" w:hAnsi="Times New Roman" w:cs="Times New Roman"/>
          <w:color w:val="000000" w:themeColor="dark1"/>
          <w:kern w:val="24"/>
          <w:sz w:val="22"/>
        </w:rPr>
      </w:pPr>
      <w:r w:rsidRPr="005C3C39">
        <w:rPr>
          <w:rFonts w:ascii="Times New Roman" w:hAnsi="Times New Roman" w:cs="Times New Roman"/>
          <w:bCs/>
          <w:sz w:val="22"/>
        </w:rPr>
        <w:t>9.4</w:t>
      </w:r>
      <w:r w:rsidRPr="005C3C39">
        <w:rPr>
          <w:rFonts w:ascii="Times New Roman" w:hAnsi="Times New Roman" w:cs="Times New Roman"/>
          <w:color w:val="000000" w:themeColor="dark1"/>
          <w:kern w:val="24"/>
          <w:sz w:val="22"/>
        </w:rPr>
        <w:t>工作成果</w:t>
      </w:r>
    </w:p>
    <w:p w:rsidR="00D37A43" w:rsidRPr="005C3C39" w:rsidRDefault="00D37A43" w:rsidP="00D37A43">
      <w:pPr>
        <w:widowControl/>
        <w:spacing w:line="300" w:lineRule="auto"/>
        <w:ind w:firstLineChars="193" w:firstLine="425"/>
        <w:jc w:val="left"/>
        <w:rPr>
          <w:rFonts w:ascii="Times New Roman" w:hAnsi="Times New Roman" w:cs="Times New Roman"/>
          <w:kern w:val="24"/>
          <w:sz w:val="22"/>
        </w:rPr>
      </w:pPr>
      <w:r w:rsidRPr="005C3C39">
        <w:rPr>
          <w:rFonts w:ascii="Times New Roman" w:hAnsi="Times New Roman" w:cs="Times New Roman"/>
          <w:kern w:val="24"/>
          <w:sz w:val="22"/>
        </w:rPr>
        <w:t>9.4.1</w:t>
      </w:r>
      <w:r w:rsidRPr="005C3C39">
        <w:rPr>
          <w:rFonts w:ascii="Times New Roman" w:hAnsi="Times New Roman" w:cs="Times New Roman"/>
          <w:kern w:val="24"/>
          <w:sz w:val="22"/>
        </w:rPr>
        <w:t>浦东新区架空线入地和合杆整治工程规划编制，依据招标文件要求，准时或提前提交</w:t>
      </w:r>
      <w:r w:rsidRPr="005C3C39">
        <w:rPr>
          <w:rFonts w:ascii="Times New Roman" w:hAnsi="Times New Roman" w:cs="Times New Roman"/>
          <w:sz w:val="22"/>
        </w:rPr>
        <w:t>开题成果内容需含项目的工作目标、意义、技术路线及工作内容大纲，成果文件</w:t>
      </w:r>
      <w:r w:rsidRPr="005C3C39">
        <w:rPr>
          <w:rFonts w:ascii="Times New Roman" w:hAnsi="Times New Roman" w:cs="Times New Roman"/>
          <w:sz w:val="22"/>
        </w:rPr>
        <w:lastRenderedPageBreak/>
        <w:t>为</w:t>
      </w:r>
      <w:r w:rsidRPr="005C3C39">
        <w:rPr>
          <w:rFonts w:ascii="Times New Roman" w:hAnsi="Times New Roman" w:cs="Times New Roman"/>
          <w:kern w:val="24"/>
          <w:sz w:val="22"/>
        </w:rPr>
        <w:t>A4</w:t>
      </w:r>
      <w:r w:rsidRPr="005C3C39">
        <w:rPr>
          <w:rFonts w:ascii="Times New Roman" w:hAnsi="Times New Roman" w:cs="Times New Roman"/>
          <w:kern w:val="24"/>
          <w:sz w:val="22"/>
        </w:rPr>
        <w:t>纸质文本；中期成果为文本文件，成果内容应含有规划梳理、需求分析、可行性分析及后三年工作计划的思路，成果</w:t>
      </w:r>
      <w:r w:rsidRPr="005C3C39">
        <w:rPr>
          <w:rFonts w:ascii="Times New Roman" w:hAnsi="Times New Roman" w:cs="Times New Roman"/>
          <w:sz w:val="22"/>
        </w:rPr>
        <w:t>文件为</w:t>
      </w:r>
      <w:r w:rsidRPr="005C3C39">
        <w:rPr>
          <w:rFonts w:ascii="Times New Roman" w:hAnsi="Times New Roman" w:cs="Times New Roman"/>
          <w:kern w:val="24"/>
          <w:sz w:val="22"/>
        </w:rPr>
        <w:t>A4</w:t>
      </w:r>
      <w:r w:rsidRPr="005C3C39">
        <w:rPr>
          <w:rFonts w:ascii="Times New Roman" w:hAnsi="Times New Roman" w:cs="Times New Roman"/>
          <w:kern w:val="24"/>
          <w:sz w:val="22"/>
        </w:rPr>
        <w:t>纸质文本；结题报告成果内容方案应符合可行性，提出线路、合杆通道、设施布局等各道路的详细要素及布局方案的完整性和合理性。</w:t>
      </w:r>
    </w:p>
    <w:p w:rsidR="00D37A43" w:rsidRPr="005C3C39" w:rsidRDefault="00D37A43" w:rsidP="00D37A43">
      <w:pPr>
        <w:widowControl/>
        <w:spacing w:line="300" w:lineRule="auto"/>
        <w:ind w:firstLineChars="200" w:firstLine="440"/>
        <w:jc w:val="left"/>
        <w:rPr>
          <w:rFonts w:ascii="Times New Roman" w:hAnsi="Times New Roman" w:cs="Times New Roman"/>
          <w:kern w:val="24"/>
          <w:sz w:val="22"/>
        </w:rPr>
      </w:pPr>
      <w:r w:rsidRPr="005C3C39">
        <w:rPr>
          <w:rFonts w:ascii="Times New Roman" w:hAnsi="Times New Roman" w:cs="Times New Roman"/>
          <w:kern w:val="24"/>
          <w:sz w:val="22"/>
        </w:rPr>
        <w:t>其中，附件：</w:t>
      </w:r>
      <w:r w:rsidRPr="005C3C39">
        <w:rPr>
          <w:rFonts w:ascii="宋体" w:eastAsia="宋体" w:hAnsi="宋体" w:cs="宋体" w:hint="eastAsia"/>
          <w:kern w:val="24"/>
          <w:sz w:val="22"/>
        </w:rPr>
        <w:t>①</w:t>
      </w:r>
      <w:r w:rsidRPr="005C3C39">
        <w:rPr>
          <w:rFonts w:ascii="Times New Roman" w:hAnsi="Times New Roman" w:cs="Times New Roman"/>
          <w:kern w:val="24"/>
          <w:sz w:val="22"/>
        </w:rPr>
        <w:t>布局方案图、</w:t>
      </w:r>
      <w:r w:rsidRPr="005C3C39">
        <w:rPr>
          <w:rFonts w:ascii="宋体" w:eastAsia="宋体" w:hAnsi="宋体" w:cs="宋体" w:hint="eastAsia"/>
          <w:kern w:val="24"/>
          <w:sz w:val="22"/>
        </w:rPr>
        <w:t>②</w:t>
      </w:r>
      <w:r w:rsidRPr="005C3C39">
        <w:rPr>
          <w:rFonts w:ascii="Times New Roman" w:hAnsi="Times New Roman" w:cs="Times New Roman"/>
          <w:kern w:val="24"/>
          <w:sz w:val="22"/>
        </w:rPr>
        <w:t>工作计划表（各路段）</w:t>
      </w:r>
      <w:r w:rsidRPr="005C3C39">
        <w:rPr>
          <w:rFonts w:ascii="Times New Roman" w:hAnsi="Times New Roman" w:cs="Times New Roman"/>
          <w:sz w:val="22"/>
        </w:rPr>
        <w:t>。</w:t>
      </w:r>
      <w:r w:rsidRPr="005C3C39">
        <w:rPr>
          <w:rFonts w:ascii="Times New Roman" w:hAnsi="Times New Roman" w:cs="Times New Roman"/>
          <w:kern w:val="24"/>
          <w:sz w:val="22"/>
        </w:rPr>
        <w:t>结题成果文件为</w:t>
      </w:r>
      <w:r w:rsidRPr="005C3C39">
        <w:rPr>
          <w:rFonts w:ascii="Times New Roman" w:hAnsi="Times New Roman" w:cs="Times New Roman"/>
          <w:kern w:val="24"/>
          <w:sz w:val="22"/>
        </w:rPr>
        <w:t>A4</w:t>
      </w:r>
      <w:r w:rsidRPr="005C3C39">
        <w:rPr>
          <w:rFonts w:ascii="Times New Roman" w:hAnsi="Times New Roman" w:cs="Times New Roman"/>
          <w:kern w:val="24"/>
          <w:sz w:val="22"/>
        </w:rPr>
        <w:t>纸质文本及电子文件光盘。</w:t>
      </w:r>
    </w:p>
    <w:p w:rsidR="00D37A43" w:rsidRPr="005C3C39" w:rsidRDefault="00D37A43" w:rsidP="00D37A43">
      <w:pPr>
        <w:widowControl/>
        <w:spacing w:line="300" w:lineRule="auto"/>
        <w:ind w:firstLineChars="193" w:firstLine="425"/>
        <w:jc w:val="left"/>
        <w:rPr>
          <w:rFonts w:ascii="Times New Roman" w:hAnsi="Times New Roman" w:cs="Times New Roman"/>
          <w:kern w:val="24"/>
          <w:sz w:val="22"/>
        </w:rPr>
      </w:pPr>
      <w:r w:rsidRPr="005C3C39">
        <w:rPr>
          <w:rFonts w:ascii="Times New Roman" w:hAnsi="Times New Roman" w:cs="Times New Roman"/>
          <w:kern w:val="24"/>
          <w:sz w:val="22"/>
        </w:rPr>
        <w:t>9.4.2</w:t>
      </w:r>
      <w:r w:rsidRPr="005C3C39">
        <w:rPr>
          <w:rFonts w:ascii="Times New Roman" w:hAnsi="Times New Roman" w:cs="Times New Roman"/>
          <w:kern w:val="24"/>
          <w:sz w:val="22"/>
        </w:rPr>
        <w:t>浦东新区架空线入地和合杆整治工程现状调查，依据招标文件要求，准时或提前提交开题、中期成果文件为</w:t>
      </w:r>
      <w:r w:rsidRPr="005C3C39">
        <w:rPr>
          <w:rFonts w:ascii="Times New Roman" w:hAnsi="Times New Roman" w:cs="Times New Roman"/>
          <w:kern w:val="24"/>
          <w:sz w:val="22"/>
        </w:rPr>
        <w:t>A4</w:t>
      </w:r>
      <w:r w:rsidRPr="005C3C39">
        <w:rPr>
          <w:rFonts w:ascii="Times New Roman" w:hAnsi="Times New Roman" w:cs="Times New Roman"/>
          <w:kern w:val="24"/>
          <w:sz w:val="22"/>
        </w:rPr>
        <w:t>纸质文本，成果内容需含有现状调查初步成果；结题报告成果文件为</w:t>
      </w:r>
      <w:r w:rsidRPr="005C3C39">
        <w:rPr>
          <w:rFonts w:ascii="Times New Roman" w:hAnsi="Times New Roman" w:cs="Times New Roman"/>
          <w:kern w:val="24"/>
          <w:sz w:val="22"/>
        </w:rPr>
        <w:t>A4</w:t>
      </w:r>
      <w:r w:rsidRPr="005C3C39">
        <w:rPr>
          <w:rFonts w:ascii="Times New Roman" w:hAnsi="Times New Roman" w:cs="Times New Roman"/>
          <w:kern w:val="24"/>
          <w:sz w:val="22"/>
        </w:rPr>
        <w:t>纸质文本成果文本及电子文件光盘；结题报告成果内容应符合现状数据的准确性和完整性。</w:t>
      </w:r>
    </w:p>
    <w:p w:rsidR="00D37A43" w:rsidRPr="005C3C39" w:rsidRDefault="00D37A43" w:rsidP="00D37A43">
      <w:pPr>
        <w:widowControl/>
        <w:spacing w:line="300" w:lineRule="auto"/>
        <w:ind w:firstLineChars="193" w:firstLine="425"/>
        <w:jc w:val="left"/>
        <w:rPr>
          <w:rFonts w:ascii="Times New Roman" w:hAnsi="Times New Roman" w:cs="Times New Roman"/>
          <w:kern w:val="24"/>
          <w:sz w:val="22"/>
        </w:rPr>
      </w:pPr>
      <w:r w:rsidRPr="005C3C39">
        <w:rPr>
          <w:rFonts w:ascii="Times New Roman" w:hAnsi="Times New Roman" w:cs="Times New Roman"/>
          <w:kern w:val="24"/>
          <w:sz w:val="22"/>
        </w:rPr>
        <w:t>最终成果应符合《关于开展本市架空线入地和合杆整治工作的实施意见》要求。提供项目开题成果、中期成果、结题报告各</w:t>
      </w:r>
      <w:r w:rsidRPr="005C3C39">
        <w:rPr>
          <w:rFonts w:ascii="Times New Roman" w:hAnsi="Times New Roman" w:cs="Times New Roman"/>
          <w:kern w:val="24"/>
          <w:sz w:val="22"/>
        </w:rPr>
        <w:t>6</w:t>
      </w:r>
      <w:r w:rsidRPr="005C3C39">
        <w:rPr>
          <w:rFonts w:ascii="Times New Roman" w:hAnsi="Times New Roman" w:cs="Times New Roman"/>
          <w:kern w:val="24"/>
          <w:sz w:val="22"/>
        </w:rPr>
        <w:t>份。</w:t>
      </w:r>
    </w:p>
    <w:p w:rsidR="00D37A43" w:rsidRPr="005C3C39" w:rsidRDefault="00D37A43" w:rsidP="00D37A43">
      <w:pPr>
        <w:widowControl/>
        <w:spacing w:line="300" w:lineRule="auto"/>
        <w:ind w:firstLineChars="193" w:firstLine="425"/>
        <w:jc w:val="left"/>
        <w:rPr>
          <w:rFonts w:ascii="Times New Roman" w:hAnsi="Times New Roman" w:cs="Times New Roman"/>
          <w:color w:val="FF0000"/>
          <w:kern w:val="24"/>
          <w:sz w:val="22"/>
        </w:rPr>
      </w:pPr>
    </w:p>
    <w:p w:rsidR="00D37A43" w:rsidRPr="005C3C39" w:rsidRDefault="00D37A43" w:rsidP="00D37A43">
      <w:pPr>
        <w:widowControl/>
        <w:spacing w:line="300" w:lineRule="auto"/>
        <w:ind w:firstLineChars="193" w:firstLine="425"/>
        <w:jc w:val="left"/>
        <w:rPr>
          <w:rFonts w:ascii="Times New Roman" w:hAnsi="Times New Roman" w:cs="Times New Roman"/>
          <w:color w:val="000000" w:themeColor="dark1"/>
          <w:kern w:val="24"/>
          <w:sz w:val="22"/>
        </w:rPr>
      </w:pPr>
      <w:r w:rsidRPr="005C3C39">
        <w:rPr>
          <w:rFonts w:ascii="Times New Roman" w:hAnsi="Times New Roman" w:cs="Times New Roman"/>
          <w:bCs/>
          <w:sz w:val="22"/>
        </w:rPr>
        <w:t>9.5</w:t>
      </w:r>
      <w:r w:rsidRPr="005C3C39">
        <w:rPr>
          <w:rFonts w:ascii="Times New Roman" w:hAnsi="Times New Roman" w:cs="Times New Roman"/>
          <w:color w:val="000000" w:themeColor="dark1"/>
          <w:kern w:val="24"/>
          <w:sz w:val="22"/>
        </w:rPr>
        <w:t>工作进度</w:t>
      </w:r>
    </w:p>
    <w:p w:rsidR="00D37A43" w:rsidRPr="005C3C39" w:rsidRDefault="00D37A43" w:rsidP="00D37A43">
      <w:pPr>
        <w:widowControl/>
        <w:spacing w:line="300" w:lineRule="auto"/>
        <w:ind w:firstLineChars="193" w:firstLine="425"/>
        <w:jc w:val="left"/>
        <w:rPr>
          <w:rFonts w:ascii="Times New Roman" w:hAnsi="Times New Roman" w:cs="Times New Roman"/>
          <w:sz w:val="22"/>
        </w:rPr>
      </w:pPr>
      <w:r w:rsidRPr="005C3C39">
        <w:rPr>
          <w:rFonts w:ascii="Times New Roman" w:hAnsi="Times New Roman" w:cs="Times New Roman"/>
          <w:sz w:val="22"/>
        </w:rPr>
        <w:t>9.5.1</w:t>
      </w:r>
      <w:r w:rsidRPr="005C3C39">
        <w:rPr>
          <w:rFonts w:ascii="Times New Roman" w:hAnsi="Times New Roman" w:cs="Times New Roman"/>
          <w:sz w:val="22"/>
        </w:rPr>
        <w:t>从合同签订后</w:t>
      </w:r>
      <w:r w:rsidRPr="005C3C39">
        <w:rPr>
          <w:rFonts w:ascii="Times New Roman" w:hAnsi="Times New Roman" w:cs="Times New Roman"/>
          <w:sz w:val="22"/>
        </w:rPr>
        <w:t>2</w:t>
      </w:r>
      <w:r w:rsidRPr="005C3C39">
        <w:rPr>
          <w:rFonts w:ascii="Times New Roman" w:hAnsi="Times New Roman" w:cs="Times New Roman"/>
          <w:sz w:val="22"/>
        </w:rPr>
        <w:t>个月为第一阶段：编制工作大纲，开展确定工作目标范围和现状调查；</w:t>
      </w:r>
    </w:p>
    <w:p w:rsidR="00D37A43" w:rsidRPr="005C3C39" w:rsidRDefault="00D37A43" w:rsidP="00D37A43">
      <w:pPr>
        <w:widowControl/>
        <w:spacing w:line="300" w:lineRule="auto"/>
        <w:ind w:firstLineChars="193" w:firstLine="425"/>
        <w:jc w:val="left"/>
        <w:rPr>
          <w:rFonts w:ascii="Times New Roman" w:hAnsi="Times New Roman" w:cs="Times New Roman"/>
          <w:sz w:val="22"/>
        </w:rPr>
      </w:pPr>
      <w:r w:rsidRPr="005C3C39">
        <w:rPr>
          <w:rFonts w:ascii="Times New Roman" w:hAnsi="Times New Roman" w:cs="Times New Roman"/>
          <w:sz w:val="22"/>
        </w:rPr>
        <w:t>9.5.2</w:t>
      </w:r>
      <w:r w:rsidRPr="005C3C39">
        <w:rPr>
          <w:rFonts w:ascii="Times New Roman" w:hAnsi="Times New Roman" w:cs="Times New Roman"/>
          <w:sz w:val="22"/>
        </w:rPr>
        <w:t>第一阶段完成后</w:t>
      </w:r>
      <w:r w:rsidRPr="005C3C39">
        <w:rPr>
          <w:rFonts w:ascii="Times New Roman" w:hAnsi="Times New Roman" w:cs="Times New Roman"/>
          <w:sz w:val="22"/>
        </w:rPr>
        <w:t>3</w:t>
      </w:r>
      <w:r w:rsidRPr="005C3C39">
        <w:rPr>
          <w:rFonts w:ascii="Times New Roman" w:hAnsi="Times New Roman" w:cs="Times New Roman"/>
          <w:sz w:val="22"/>
        </w:rPr>
        <w:t>个月为第二阶段：确定需求方案，开展可行性分析，形成初步方案并进行汇报；</w:t>
      </w:r>
    </w:p>
    <w:p w:rsidR="00D37A43" w:rsidRPr="005C3C39" w:rsidRDefault="00D37A43" w:rsidP="00D37A43">
      <w:pPr>
        <w:widowControl/>
        <w:spacing w:line="300" w:lineRule="auto"/>
        <w:ind w:firstLineChars="193" w:firstLine="425"/>
        <w:jc w:val="left"/>
        <w:rPr>
          <w:rFonts w:ascii="Times New Roman" w:hAnsi="Times New Roman" w:cs="Times New Roman"/>
          <w:sz w:val="22"/>
        </w:rPr>
      </w:pPr>
      <w:r w:rsidRPr="005C3C39">
        <w:rPr>
          <w:rFonts w:ascii="Times New Roman" w:hAnsi="Times New Roman" w:cs="Times New Roman"/>
          <w:sz w:val="22"/>
        </w:rPr>
        <w:t>9.5.3</w:t>
      </w:r>
      <w:r w:rsidRPr="005C3C39">
        <w:rPr>
          <w:rFonts w:ascii="Times New Roman" w:hAnsi="Times New Roman" w:cs="Times New Roman"/>
          <w:sz w:val="22"/>
        </w:rPr>
        <w:t>初步方案确认后</w:t>
      </w:r>
      <w:r w:rsidRPr="005C3C39">
        <w:rPr>
          <w:rFonts w:ascii="Times New Roman" w:hAnsi="Times New Roman" w:cs="Times New Roman"/>
          <w:sz w:val="22"/>
        </w:rPr>
        <w:t>3</w:t>
      </w:r>
      <w:r w:rsidRPr="005C3C39">
        <w:rPr>
          <w:rFonts w:ascii="Times New Roman" w:hAnsi="Times New Roman" w:cs="Times New Roman"/>
          <w:sz w:val="22"/>
        </w:rPr>
        <w:t>个月为第三阶段：编制具体行动计划，具有全面性和可操作性，完成中间成果并进行汇报；</w:t>
      </w:r>
    </w:p>
    <w:p w:rsidR="00D37A43" w:rsidRPr="005C3C39" w:rsidRDefault="00D37A43" w:rsidP="00D37A43">
      <w:pPr>
        <w:widowControl/>
        <w:spacing w:line="300" w:lineRule="auto"/>
        <w:ind w:firstLineChars="193" w:firstLine="425"/>
        <w:jc w:val="left"/>
        <w:rPr>
          <w:rFonts w:ascii="Times New Roman" w:hAnsi="Times New Roman" w:cs="Times New Roman"/>
          <w:sz w:val="22"/>
        </w:rPr>
      </w:pPr>
      <w:r w:rsidRPr="005C3C39">
        <w:rPr>
          <w:rFonts w:ascii="Times New Roman" w:hAnsi="Times New Roman" w:cs="Times New Roman"/>
          <w:sz w:val="22"/>
        </w:rPr>
        <w:t>9.5.4</w:t>
      </w:r>
      <w:r w:rsidRPr="005C3C39">
        <w:rPr>
          <w:rFonts w:ascii="Times New Roman" w:hAnsi="Times New Roman" w:cs="Times New Roman"/>
          <w:sz w:val="22"/>
        </w:rPr>
        <w:t>中间成果确认后</w:t>
      </w:r>
      <w:r w:rsidRPr="005C3C39">
        <w:rPr>
          <w:rFonts w:ascii="Times New Roman" w:hAnsi="Times New Roman" w:cs="Times New Roman"/>
          <w:sz w:val="22"/>
        </w:rPr>
        <w:t>4</w:t>
      </w:r>
      <w:r w:rsidRPr="005C3C39">
        <w:rPr>
          <w:rFonts w:ascii="Times New Roman" w:hAnsi="Times New Roman" w:cs="Times New Roman"/>
          <w:sz w:val="22"/>
        </w:rPr>
        <w:t>个月为第四阶段：完成最终成果并进行汇报。</w:t>
      </w:r>
    </w:p>
    <w:p w:rsidR="00D37A43" w:rsidRPr="005C3C39" w:rsidRDefault="00D37A43" w:rsidP="00D37A43">
      <w:pPr>
        <w:widowControl/>
        <w:spacing w:line="300" w:lineRule="auto"/>
        <w:ind w:firstLineChars="193" w:firstLine="425"/>
        <w:jc w:val="left"/>
        <w:rPr>
          <w:rFonts w:ascii="Times New Roman" w:hAnsi="Times New Roman" w:cs="Times New Roman"/>
          <w:sz w:val="22"/>
        </w:rPr>
      </w:pPr>
      <w:r>
        <w:rPr>
          <w:rFonts w:ascii="Times New Roman" w:hAnsi="Times New Roman" w:cs="Times New Roman" w:hint="eastAsia"/>
          <w:sz w:val="22"/>
        </w:rPr>
        <w:t>各阶段具体工作进度时间安排</w:t>
      </w:r>
      <w:r w:rsidRPr="00F10304">
        <w:rPr>
          <w:rFonts w:ascii="Times New Roman" w:hAnsi="Times New Roman" w:cs="Times New Roman" w:hint="eastAsia"/>
          <w:sz w:val="22"/>
        </w:rPr>
        <w:t>可自报不超过</w:t>
      </w:r>
      <w:r>
        <w:rPr>
          <w:rFonts w:ascii="Times New Roman" w:hAnsi="Times New Roman" w:cs="Times New Roman" w:hint="eastAsia"/>
          <w:sz w:val="22"/>
        </w:rPr>
        <w:t>以上各阶段要求的时间</w:t>
      </w:r>
      <w:r w:rsidRPr="00F10304">
        <w:rPr>
          <w:rFonts w:ascii="Times New Roman" w:hAnsi="Times New Roman" w:cs="Times New Roman" w:hint="eastAsia"/>
          <w:sz w:val="22"/>
        </w:rPr>
        <w:t>。</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4" w:name="_Toc72331331"/>
      <w:r w:rsidRPr="005C3C39">
        <w:rPr>
          <w:rFonts w:ascii="Times New Roman" w:hAnsi="Times New Roman" w:cs="Times New Roman"/>
          <w:b/>
          <w:sz w:val="22"/>
        </w:rPr>
        <w:t>10</w:t>
      </w:r>
      <w:r w:rsidRPr="005C3C39">
        <w:rPr>
          <w:rFonts w:ascii="Times New Roman" w:hAnsi="Times New Roman" w:cs="Times New Roman"/>
          <w:b/>
          <w:sz w:val="22"/>
        </w:rPr>
        <w:t>安全文明作业要求与应急处置要求</w:t>
      </w:r>
      <w:bookmarkEnd w:id="14"/>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10.1 </w:t>
      </w:r>
      <w:r w:rsidRPr="005C3C39">
        <w:rPr>
          <w:rFonts w:ascii="Times New Roman" w:hAnsi="Times New Roman" w:cs="Times New Roman"/>
          <w:sz w:val="22"/>
        </w:rPr>
        <w:t>安全文明作业要求</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sz w:val="22"/>
        </w:rPr>
        <w:t>10.1.1</w:t>
      </w:r>
      <w:r w:rsidRPr="005C3C39">
        <w:rPr>
          <w:rFonts w:ascii="Times New Roman" w:hAnsi="Times New Roman" w:cs="Times New Roman"/>
          <w:bCs/>
          <w:sz w:val="22"/>
        </w:rPr>
        <w:t>投标人</w:t>
      </w:r>
      <w:r w:rsidRPr="005C3C39">
        <w:rPr>
          <w:rFonts w:ascii="Times New Roman" w:hAnsi="Times New Roman" w:cs="Times New Roman"/>
          <w:sz w:val="22"/>
        </w:rPr>
        <w:t>及其劳务分包商</w:t>
      </w:r>
      <w:r w:rsidRPr="005C3C39">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10.1.2</w:t>
      </w:r>
      <w:r w:rsidRPr="005C3C39">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10.1.3</w:t>
      </w:r>
      <w:r w:rsidRPr="005C3C39">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D37A43" w:rsidRPr="005C3C39" w:rsidRDefault="00D37A43" w:rsidP="00D37A43">
      <w:pPr>
        <w:pStyle w:val="a5"/>
        <w:spacing w:line="300" w:lineRule="auto"/>
        <w:ind w:firstLineChars="192" w:firstLine="422"/>
        <w:rPr>
          <w:rFonts w:ascii="Times New Roman" w:hAnsi="Times New Roman" w:cs="Times New Roman"/>
          <w:bCs/>
          <w:sz w:val="22"/>
        </w:rPr>
      </w:pPr>
      <w:r w:rsidRPr="005C3C39">
        <w:rPr>
          <w:rFonts w:ascii="Times New Roman" w:hAnsi="Times New Roman" w:cs="Times New Roman"/>
          <w:bCs/>
          <w:sz w:val="22"/>
        </w:rPr>
        <w:t xml:space="preserve">10.1.4 </w:t>
      </w:r>
      <w:r w:rsidRPr="005C3C39">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5C3C39">
        <w:rPr>
          <w:rFonts w:ascii="Times New Roman" w:hAnsi="Times New Roman" w:cs="Times New Roman"/>
          <w:sz w:val="22"/>
        </w:rPr>
        <w:t>“</w:t>
      </w:r>
      <w:r w:rsidRPr="005C3C39">
        <w:rPr>
          <w:rFonts w:ascii="Times New Roman" w:hAnsi="Times New Roman" w:cs="Times New Roman"/>
          <w:sz w:val="22"/>
        </w:rPr>
        <w:t>横向到边，纵向到底</w:t>
      </w:r>
      <w:r w:rsidRPr="005C3C39">
        <w:rPr>
          <w:rFonts w:ascii="Times New Roman" w:hAnsi="Times New Roman" w:cs="Times New Roman"/>
          <w:sz w:val="22"/>
        </w:rPr>
        <w:t>”</w:t>
      </w:r>
      <w:r w:rsidRPr="005C3C39">
        <w:rPr>
          <w:rFonts w:ascii="Times New Roman" w:hAnsi="Times New Roman" w:cs="Times New Roman"/>
          <w:sz w:val="22"/>
        </w:rPr>
        <w:t>责</w:t>
      </w:r>
      <w:r w:rsidRPr="005C3C39">
        <w:rPr>
          <w:rFonts w:ascii="Times New Roman" w:hAnsi="Times New Roman" w:cs="Times New Roman"/>
          <w:sz w:val="22"/>
        </w:rPr>
        <w:lastRenderedPageBreak/>
        <w:t>任制要求将安全责任分解，中标人法定代表人与项目部、项目部与下属各责任部门必须签订安全协议书；定期召开安全生产工作会议；组织开展安全生产检查。</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5" w:name="_Toc72331332"/>
      <w:r w:rsidRPr="005C3C39">
        <w:rPr>
          <w:rFonts w:ascii="Times New Roman" w:hAnsi="Times New Roman" w:cs="Times New Roman"/>
          <w:b/>
          <w:sz w:val="22"/>
        </w:rPr>
        <w:t>11</w:t>
      </w:r>
      <w:r w:rsidRPr="005C3C39">
        <w:rPr>
          <w:rFonts w:ascii="Times New Roman" w:hAnsi="Times New Roman" w:cs="Times New Roman"/>
          <w:b/>
          <w:sz w:val="22"/>
        </w:rPr>
        <w:t>管理、考核与售后服务要求</w:t>
      </w:r>
      <w:bookmarkEnd w:id="15"/>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 xml:space="preserve">11.1 </w:t>
      </w:r>
      <w:r w:rsidRPr="005C3C39">
        <w:rPr>
          <w:rFonts w:ascii="Times New Roman" w:hAnsi="Times New Roman" w:cs="Times New Roman"/>
          <w:sz w:val="22"/>
        </w:rPr>
        <w:t>项目管理要求</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11.1.1</w:t>
      </w:r>
      <w:r w:rsidRPr="005C3C39">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11.1.2</w:t>
      </w:r>
      <w:r w:rsidRPr="005C3C39">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11.1.3</w:t>
      </w:r>
      <w:r w:rsidRPr="005C3C39">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作出更好的调整。</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11.1.4</w:t>
      </w:r>
      <w:r w:rsidRPr="005C3C39">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11.1.5</w:t>
      </w:r>
      <w:r w:rsidRPr="005C3C39">
        <w:rPr>
          <w:rFonts w:ascii="Times New Roman" w:hAnsi="Times New Roman" w:cs="Times New Roman"/>
          <w:sz w:val="22"/>
        </w:rPr>
        <w:t>本项目所用材料、制品、设备等均需符合相关技术规程、规范要求。</w:t>
      </w:r>
    </w:p>
    <w:p w:rsidR="00D37A43" w:rsidRPr="005C3C39" w:rsidRDefault="00D37A43" w:rsidP="00D37A43">
      <w:pPr>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 xml:space="preserve">11.2 </w:t>
      </w:r>
      <w:r w:rsidRPr="005C3C39">
        <w:rPr>
          <w:rFonts w:ascii="Times New Roman" w:hAnsi="Times New Roman" w:cs="Times New Roman"/>
          <w:sz w:val="22"/>
        </w:rPr>
        <w:t>项目考核办法</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11.2.1</w:t>
      </w:r>
      <w:r w:rsidRPr="005C3C39">
        <w:rPr>
          <w:rFonts w:ascii="Times New Roman" w:hAnsi="Times New Roman" w:cs="Times New Roman"/>
          <w:sz w:val="22"/>
        </w:rPr>
        <w:t>成果应符合市区架空线入地和合杆整治相关规定文件和实际应用具体要求。</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11.2.2</w:t>
      </w:r>
      <w:r w:rsidRPr="005C3C39">
        <w:rPr>
          <w:rFonts w:ascii="Times New Roman" w:hAnsi="Times New Roman" w:cs="Times New Roman"/>
          <w:sz w:val="22"/>
        </w:rPr>
        <w:t>中标人完成项目成果提交后，采购人将对项目成果进行考核。（详见附表：成果质量评分表）开题成果需含项目的工作目标、意义、技术路线及工作内容大纲；中期成果需完成规划梳理、现状调查、需求分析，完成部分可行性分析和明确规划方案思路；开题和中期成果均以业主认可的方式考核（或以专家评审的方式）。结题成果以专家评审及评分表的形式考核，成果质量评分表满分为</w:t>
      </w:r>
      <w:r w:rsidRPr="005C3C39">
        <w:rPr>
          <w:rFonts w:ascii="Times New Roman" w:hAnsi="Times New Roman" w:cs="Times New Roman"/>
          <w:sz w:val="22"/>
        </w:rPr>
        <w:t>100</w:t>
      </w:r>
      <w:r w:rsidRPr="005C3C39">
        <w:rPr>
          <w:rFonts w:ascii="Times New Roman" w:hAnsi="Times New Roman" w:cs="Times New Roman"/>
          <w:sz w:val="22"/>
        </w:rPr>
        <w:t>分，</w:t>
      </w:r>
      <w:r w:rsidRPr="005C3C39">
        <w:rPr>
          <w:rFonts w:ascii="Times New Roman" w:hAnsi="Times New Roman" w:cs="Times New Roman"/>
          <w:sz w:val="22"/>
        </w:rPr>
        <w:t>60</w:t>
      </w:r>
      <w:r w:rsidRPr="005C3C39">
        <w:rPr>
          <w:rFonts w:ascii="Times New Roman" w:hAnsi="Times New Roman" w:cs="Times New Roman"/>
          <w:sz w:val="22"/>
        </w:rPr>
        <w:t>分以下为不合格，应在采购人允许的期限内修改至达到标准为止。</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11.2.3</w:t>
      </w:r>
      <w:r w:rsidRPr="005C3C39">
        <w:rPr>
          <w:rFonts w:ascii="Times New Roman" w:hAnsi="Times New Roman" w:cs="Times New Roman"/>
          <w:sz w:val="22"/>
        </w:rPr>
        <w:t>成果质量评分表评分在</w:t>
      </w:r>
      <w:r w:rsidRPr="005C3C39">
        <w:rPr>
          <w:rFonts w:ascii="Times New Roman" w:hAnsi="Times New Roman" w:cs="Times New Roman"/>
          <w:sz w:val="22"/>
        </w:rPr>
        <w:t>60</w:t>
      </w:r>
      <w:r w:rsidRPr="005C3C39">
        <w:rPr>
          <w:rFonts w:ascii="Times New Roman" w:hAnsi="Times New Roman" w:cs="Times New Roman"/>
          <w:sz w:val="22"/>
        </w:rPr>
        <w:t>分以下的，应在采购人允许的期限内修改至达到</w:t>
      </w:r>
      <w:r w:rsidRPr="005C3C39">
        <w:rPr>
          <w:rFonts w:ascii="Times New Roman" w:hAnsi="Times New Roman" w:cs="Times New Roman"/>
          <w:sz w:val="22"/>
        </w:rPr>
        <w:t>60</w:t>
      </w:r>
      <w:r w:rsidRPr="005C3C39">
        <w:rPr>
          <w:rFonts w:ascii="Times New Roman" w:hAnsi="Times New Roman" w:cs="Times New Roman"/>
          <w:sz w:val="22"/>
        </w:rPr>
        <w:t>分及</w:t>
      </w:r>
      <w:r w:rsidRPr="005C3C39">
        <w:rPr>
          <w:rFonts w:ascii="Times New Roman" w:hAnsi="Times New Roman" w:cs="Times New Roman"/>
          <w:sz w:val="22"/>
        </w:rPr>
        <w:t>60</w:t>
      </w:r>
      <w:r w:rsidRPr="005C3C39">
        <w:rPr>
          <w:rFonts w:ascii="Times New Roman" w:hAnsi="Times New Roman" w:cs="Times New Roman"/>
          <w:sz w:val="22"/>
        </w:rPr>
        <w:t>分以上为止。如修改三次还未达到标准的采购人将扣除</w:t>
      </w:r>
      <w:r w:rsidRPr="005C3C39">
        <w:rPr>
          <w:rFonts w:ascii="Times New Roman" w:hAnsi="Times New Roman" w:cs="Times New Roman"/>
          <w:sz w:val="22"/>
        </w:rPr>
        <w:t>10%</w:t>
      </w:r>
      <w:r w:rsidRPr="005C3C39">
        <w:rPr>
          <w:rFonts w:ascii="Times New Roman" w:hAnsi="Times New Roman" w:cs="Times New Roman"/>
          <w:sz w:val="22"/>
        </w:rPr>
        <w:t>的合同金额；修改五次及以上还未达到标准的采购人将扣除</w:t>
      </w:r>
      <w:r w:rsidRPr="005C3C39">
        <w:rPr>
          <w:rFonts w:ascii="Times New Roman" w:hAnsi="Times New Roman" w:cs="Times New Roman"/>
          <w:sz w:val="22"/>
        </w:rPr>
        <w:t>20%</w:t>
      </w:r>
      <w:r w:rsidRPr="005C3C39">
        <w:rPr>
          <w:rFonts w:ascii="Times New Roman" w:hAnsi="Times New Roman" w:cs="Times New Roman"/>
          <w:sz w:val="22"/>
        </w:rPr>
        <w:t>的合同金额；如发现中标人弄虚作假，情节严重的采购人有权终止合同。</w:t>
      </w:r>
    </w:p>
    <w:p w:rsidR="00D37A43" w:rsidRPr="005C3C39" w:rsidRDefault="00D37A43" w:rsidP="00D37A43">
      <w:pPr>
        <w:pStyle w:val="a5"/>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附表：成果质量评分表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431"/>
        <w:gridCol w:w="531"/>
        <w:gridCol w:w="5224"/>
        <w:gridCol w:w="13"/>
        <w:gridCol w:w="625"/>
        <w:gridCol w:w="13"/>
        <w:gridCol w:w="9"/>
      </w:tblGrid>
      <w:tr w:rsidR="00D37A43" w:rsidRPr="005C3C39" w:rsidTr="008B6960">
        <w:trPr>
          <w:gridAfter w:val="2"/>
          <w:wAfter w:w="14" w:type="pct"/>
          <w:tblHeader/>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7A43" w:rsidRPr="005C3C39" w:rsidRDefault="00D37A43" w:rsidP="008B6960">
            <w:pPr>
              <w:pStyle w:val="a5"/>
              <w:spacing w:line="300" w:lineRule="auto"/>
              <w:ind w:firstLineChars="0" w:firstLine="0"/>
              <w:jc w:val="center"/>
              <w:rPr>
                <w:rFonts w:ascii="Times New Roman" w:hAnsi="Times New Roman" w:cs="Times New Roman"/>
                <w:b/>
                <w:szCs w:val="21"/>
              </w:rPr>
            </w:pPr>
            <w:r w:rsidRPr="005C3C39">
              <w:rPr>
                <w:rFonts w:ascii="Times New Roman" w:hAnsi="Times New Roman" w:cs="Times New Roman"/>
                <w:b/>
                <w:szCs w:val="21"/>
              </w:rPr>
              <w:t>序号</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7A43" w:rsidRPr="005C3C39" w:rsidRDefault="00D37A43" w:rsidP="008B6960">
            <w:pPr>
              <w:spacing w:line="300" w:lineRule="auto"/>
              <w:jc w:val="center"/>
              <w:rPr>
                <w:rFonts w:ascii="Times New Roman" w:hAnsi="Times New Roman" w:cs="Times New Roman"/>
                <w:b/>
                <w:szCs w:val="21"/>
              </w:rPr>
            </w:pPr>
            <w:r w:rsidRPr="005C3C39">
              <w:rPr>
                <w:rFonts w:ascii="Times New Roman" w:hAnsi="Times New Roman" w:cs="Times New Roman"/>
                <w:b/>
                <w:szCs w:val="21"/>
              </w:rPr>
              <w:t>项目</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spacing w:line="300" w:lineRule="auto"/>
              <w:jc w:val="center"/>
              <w:rPr>
                <w:rFonts w:ascii="Times New Roman" w:hAnsi="Times New Roman" w:cs="Times New Roman"/>
                <w:b/>
                <w:szCs w:val="21"/>
              </w:rPr>
            </w:pPr>
            <w:r w:rsidRPr="005C3C39">
              <w:rPr>
                <w:rFonts w:ascii="Times New Roman" w:hAnsi="Times New Roman" w:cs="Times New Roman"/>
                <w:b/>
                <w:szCs w:val="21"/>
              </w:rPr>
              <w:t>分值</w:t>
            </w:r>
          </w:p>
        </w:tc>
        <w:tc>
          <w:tcPr>
            <w:tcW w:w="30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37A43" w:rsidRPr="005C3C39" w:rsidRDefault="00D37A43" w:rsidP="008B6960">
            <w:pPr>
              <w:spacing w:line="300" w:lineRule="auto"/>
              <w:jc w:val="center"/>
              <w:rPr>
                <w:rFonts w:ascii="Times New Roman" w:hAnsi="Times New Roman" w:cs="Times New Roman"/>
                <w:b/>
                <w:szCs w:val="21"/>
              </w:rPr>
            </w:pPr>
            <w:r w:rsidRPr="005C3C39">
              <w:rPr>
                <w:rFonts w:ascii="Times New Roman" w:hAnsi="Times New Roman" w:cs="Times New Roman"/>
                <w:b/>
                <w:szCs w:val="21"/>
              </w:rPr>
              <w:t>具体要求</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37A43" w:rsidRPr="005C3C39" w:rsidRDefault="00D37A43" w:rsidP="008B6960">
            <w:pPr>
              <w:spacing w:line="300" w:lineRule="auto"/>
              <w:jc w:val="center"/>
              <w:rPr>
                <w:rFonts w:ascii="Times New Roman" w:hAnsi="Times New Roman" w:cs="Times New Roman"/>
                <w:b/>
                <w:szCs w:val="21"/>
              </w:rPr>
            </w:pPr>
            <w:r w:rsidRPr="005C3C39">
              <w:rPr>
                <w:rFonts w:ascii="Times New Roman" w:hAnsi="Times New Roman" w:cs="Times New Roman"/>
                <w:b/>
                <w:szCs w:val="21"/>
              </w:rPr>
              <w:t>备注</w:t>
            </w:r>
          </w:p>
        </w:tc>
      </w:tr>
      <w:tr w:rsidR="00D37A43" w:rsidRPr="005C3C39" w:rsidTr="008B6960">
        <w:trPr>
          <w:gridAfter w:val="2"/>
          <w:wAfter w:w="14" w:type="pct"/>
          <w:trHeight w:val="811"/>
        </w:trPr>
        <w:tc>
          <w:tcPr>
            <w:tcW w:w="398" w:type="pct"/>
            <w:tcBorders>
              <w:top w:val="single" w:sz="4" w:space="0" w:color="auto"/>
              <w:left w:val="single" w:sz="4" w:space="0" w:color="auto"/>
              <w:right w:val="single" w:sz="4" w:space="0" w:color="auto"/>
            </w:tcBorders>
            <w:shd w:val="clear" w:color="auto" w:fill="auto"/>
            <w:vAlign w:val="center"/>
            <w:hideMark/>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lastRenderedPageBreak/>
              <w:t>1</w:t>
            </w:r>
          </w:p>
        </w:tc>
        <w:tc>
          <w:tcPr>
            <w:tcW w:w="841" w:type="pct"/>
            <w:tcBorders>
              <w:top w:val="single" w:sz="4" w:space="0" w:color="auto"/>
              <w:left w:val="single" w:sz="4" w:space="0" w:color="auto"/>
              <w:right w:val="single" w:sz="4" w:space="0" w:color="auto"/>
            </w:tcBorders>
            <w:shd w:val="clear" w:color="auto" w:fill="auto"/>
            <w:vAlign w:val="center"/>
            <w:hideMark/>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规划梳理</w:t>
            </w:r>
          </w:p>
        </w:tc>
        <w:tc>
          <w:tcPr>
            <w:tcW w:w="306" w:type="pct"/>
            <w:tcBorders>
              <w:top w:val="single" w:sz="4" w:space="0" w:color="auto"/>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10</w:t>
            </w:r>
          </w:p>
        </w:tc>
        <w:tc>
          <w:tcPr>
            <w:tcW w:w="3074" w:type="pct"/>
            <w:gridSpan w:val="2"/>
            <w:vMerge w:val="restart"/>
            <w:tcBorders>
              <w:top w:val="single" w:sz="4" w:space="0" w:color="auto"/>
              <w:left w:val="single" w:sz="4" w:space="0" w:color="auto"/>
              <w:right w:val="single" w:sz="4" w:space="0" w:color="auto"/>
            </w:tcBorders>
            <w:shd w:val="clear" w:color="auto" w:fill="auto"/>
            <w:vAlign w:val="center"/>
            <w:hideMark/>
          </w:tcPr>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中标人提交的最终成果是否达到国家、行业标准及上述《实施意见》要求。</w:t>
            </w:r>
          </w:p>
          <w:p w:rsidR="00D37A43" w:rsidRPr="005C3C39" w:rsidRDefault="00D37A43" w:rsidP="008B6960">
            <w:pPr>
              <w:pStyle w:val="a5"/>
              <w:spacing w:line="300" w:lineRule="auto"/>
              <w:ind w:firstLineChars="0" w:firstLine="0"/>
              <w:rPr>
                <w:rFonts w:ascii="Times New Roman" w:hAnsi="Times New Roman" w:cs="Times New Roman"/>
                <w:color w:val="FF0000"/>
                <w:szCs w:val="21"/>
              </w:rPr>
            </w:pPr>
            <w:r w:rsidRPr="005C3C39">
              <w:rPr>
                <w:rFonts w:ascii="Times New Roman" w:hAnsi="Times New Roman" w:cs="Times New Roman"/>
                <w:szCs w:val="21"/>
              </w:rPr>
              <w:t>成果内容是否对现状道路进行全面排摸、信息实测，数据汇集工作。方案是否符合可行性，提出线路、合杆通道、设施布局等各道路的详细要数及布局方案的完整性和合理性；</w:t>
            </w:r>
            <w:r w:rsidRPr="005C3C39">
              <w:rPr>
                <w:rFonts w:ascii="Times New Roman" w:hAnsi="Times New Roman" w:cs="Times New Roman"/>
                <w:color w:val="FF0000"/>
                <w:szCs w:val="21"/>
              </w:rPr>
              <w:t xml:space="preserve"> </w:t>
            </w:r>
          </w:p>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评分细化：</w:t>
            </w:r>
          </w:p>
          <w:p w:rsidR="00D37A43" w:rsidRPr="005C3C39" w:rsidRDefault="00D37A43" w:rsidP="008B6960">
            <w:pPr>
              <w:rPr>
                <w:rFonts w:ascii="Times New Roman" w:hAnsi="Times New Roman" w:cs="Times New Roman"/>
                <w:szCs w:val="21"/>
              </w:rPr>
            </w:pPr>
            <w:r w:rsidRPr="005C3C39">
              <w:rPr>
                <w:rFonts w:ascii="Times New Roman" w:hAnsi="Times New Roman" w:cs="Times New Roman"/>
                <w:szCs w:val="21"/>
              </w:rPr>
              <w:t>1</w:t>
            </w:r>
            <w:r>
              <w:rPr>
                <w:rFonts w:ascii="Times New Roman" w:hAnsi="Times New Roman" w:cs="Times New Roman" w:hint="eastAsia"/>
                <w:szCs w:val="21"/>
              </w:rPr>
              <w:t>.</w:t>
            </w:r>
            <w:r w:rsidRPr="005C3C39">
              <w:rPr>
                <w:rFonts w:ascii="Times New Roman" w:hAnsi="Times New Roman" w:cs="Times New Roman"/>
                <w:szCs w:val="21"/>
              </w:rPr>
              <w:t>文本内现状梳理</w:t>
            </w:r>
            <w:r w:rsidRPr="005C3C39">
              <w:rPr>
                <w:rFonts w:ascii="Times New Roman" w:hAnsi="Times New Roman" w:cs="Times New Roman"/>
                <w:szCs w:val="21"/>
              </w:rPr>
              <w:t>---</w:t>
            </w:r>
            <w:r w:rsidRPr="005C3C39">
              <w:rPr>
                <w:rFonts w:ascii="Times New Roman" w:hAnsi="Times New Roman" w:cs="Times New Roman"/>
                <w:szCs w:val="21"/>
              </w:rPr>
              <w:t>覆盖性，得</w:t>
            </w:r>
            <w:r w:rsidRPr="005C3C39">
              <w:rPr>
                <w:rFonts w:ascii="Times New Roman" w:hAnsi="Times New Roman" w:cs="Times New Roman"/>
                <w:szCs w:val="21"/>
              </w:rPr>
              <w:t>6~10</w:t>
            </w:r>
            <w:r w:rsidRPr="005C3C39">
              <w:rPr>
                <w:rFonts w:ascii="Times New Roman" w:hAnsi="Times New Roman" w:cs="Times New Roman"/>
                <w:szCs w:val="21"/>
              </w:rPr>
              <w:t>分；</w:t>
            </w:r>
          </w:p>
          <w:p w:rsidR="00D37A43" w:rsidRPr="005C3C39" w:rsidRDefault="00D37A43" w:rsidP="008B6960">
            <w:pPr>
              <w:rPr>
                <w:rFonts w:ascii="Times New Roman" w:hAnsi="Times New Roman" w:cs="Times New Roman"/>
                <w:szCs w:val="21"/>
              </w:rPr>
            </w:pPr>
            <w:r w:rsidRPr="005C3C39">
              <w:rPr>
                <w:rFonts w:ascii="Times New Roman" w:hAnsi="Times New Roman" w:cs="Times New Roman"/>
                <w:szCs w:val="21"/>
              </w:rPr>
              <w:t>2</w:t>
            </w:r>
            <w:r>
              <w:rPr>
                <w:rFonts w:ascii="Times New Roman" w:hAnsi="Times New Roman" w:cs="Times New Roman" w:hint="eastAsia"/>
                <w:szCs w:val="21"/>
              </w:rPr>
              <w:t>.</w:t>
            </w:r>
            <w:r w:rsidRPr="005C3C39">
              <w:rPr>
                <w:rFonts w:ascii="Times New Roman" w:hAnsi="Times New Roman" w:cs="Times New Roman"/>
                <w:szCs w:val="21"/>
              </w:rPr>
              <w:t>文本内需求分析</w:t>
            </w:r>
            <w:r w:rsidRPr="005C3C39">
              <w:rPr>
                <w:rFonts w:ascii="Times New Roman" w:hAnsi="Times New Roman" w:cs="Times New Roman"/>
                <w:szCs w:val="21"/>
              </w:rPr>
              <w:t>---</w:t>
            </w:r>
            <w:r w:rsidRPr="005C3C39">
              <w:rPr>
                <w:rFonts w:ascii="Times New Roman" w:hAnsi="Times New Roman" w:cs="Times New Roman"/>
                <w:szCs w:val="21"/>
              </w:rPr>
              <w:t>全面性，得</w:t>
            </w:r>
            <w:r w:rsidRPr="005C3C39">
              <w:rPr>
                <w:rFonts w:ascii="Times New Roman" w:hAnsi="Times New Roman" w:cs="Times New Roman"/>
                <w:szCs w:val="21"/>
              </w:rPr>
              <w:t>5~8</w:t>
            </w:r>
            <w:r w:rsidRPr="005C3C39">
              <w:rPr>
                <w:rFonts w:ascii="Times New Roman" w:hAnsi="Times New Roman" w:cs="Times New Roman"/>
                <w:szCs w:val="21"/>
              </w:rPr>
              <w:t>分；</w:t>
            </w:r>
          </w:p>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3</w:t>
            </w:r>
            <w:r>
              <w:rPr>
                <w:rFonts w:ascii="Times New Roman" w:hAnsi="Times New Roman" w:cs="Times New Roman" w:hint="eastAsia"/>
                <w:szCs w:val="21"/>
              </w:rPr>
              <w:t>.</w:t>
            </w:r>
            <w:r w:rsidRPr="005C3C39">
              <w:rPr>
                <w:rFonts w:ascii="Times New Roman" w:hAnsi="Times New Roman" w:cs="Times New Roman"/>
                <w:szCs w:val="21"/>
              </w:rPr>
              <w:t>文本内可行性分析</w:t>
            </w:r>
            <w:r w:rsidRPr="005C3C39">
              <w:rPr>
                <w:rFonts w:ascii="Times New Roman" w:hAnsi="Times New Roman" w:cs="Times New Roman"/>
                <w:szCs w:val="21"/>
              </w:rPr>
              <w:t>---</w:t>
            </w:r>
            <w:r w:rsidRPr="005C3C39">
              <w:rPr>
                <w:rFonts w:ascii="Times New Roman" w:hAnsi="Times New Roman" w:cs="Times New Roman"/>
                <w:szCs w:val="21"/>
              </w:rPr>
              <w:t>合理性，得</w:t>
            </w:r>
            <w:r w:rsidRPr="005C3C39">
              <w:rPr>
                <w:rFonts w:ascii="Times New Roman" w:hAnsi="Times New Roman" w:cs="Times New Roman"/>
                <w:szCs w:val="21"/>
              </w:rPr>
              <w:t>15~20</w:t>
            </w:r>
            <w:r w:rsidRPr="005C3C39">
              <w:rPr>
                <w:rFonts w:ascii="Times New Roman" w:hAnsi="Times New Roman" w:cs="Times New Roman"/>
                <w:szCs w:val="21"/>
              </w:rPr>
              <w:t>分。</w:t>
            </w:r>
          </w:p>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4</w:t>
            </w:r>
            <w:r>
              <w:rPr>
                <w:rFonts w:ascii="Times New Roman" w:hAnsi="Times New Roman" w:cs="Times New Roman" w:hint="eastAsia"/>
                <w:szCs w:val="21"/>
              </w:rPr>
              <w:t>.</w:t>
            </w:r>
            <w:r w:rsidRPr="005C3C39">
              <w:rPr>
                <w:rFonts w:ascii="Times New Roman" w:hAnsi="Times New Roman" w:cs="Times New Roman"/>
                <w:szCs w:val="21"/>
              </w:rPr>
              <w:t>文本内行动计划方案</w:t>
            </w:r>
            <w:r w:rsidRPr="005C3C39">
              <w:rPr>
                <w:rFonts w:ascii="Times New Roman" w:hAnsi="Times New Roman" w:cs="Times New Roman"/>
                <w:szCs w:val="21"/>
              </w:rPr>
              <w:t>---</w:t>
            </w:r>
            <w:r w:rsidRPr="005C3C39">
              <w:rPr>
                <w:rFonts w:ascii="Times New Roman" w:hAnsi="Times New Roman" w:cs="Times New Roman"/>
                <w:szCs w:val="21"/>
              </w:rPr>
              <w:t>操作性，得</w:t>
            </w:r>
            <w:r w:rsidRPr="005C3C39">
              <w:rPr>
                <w:rFonts w:ascii="Times New Roman" w:hAnsi="Times New Roman" w:cs="Times New Roman"/>
                <w:szCs w:val="21"/>
              </w:rPr>
              <w:t>8~15</w:t>
            </w:r>
            <w:r w:rsidRPr="005C3C39">
              <w:rPr>
                <w:rFonts w:ascii="Times New Roman" w:hAnsi="Times New Roman" w:cs="Times New Roman"/>
                <w:szCs w:val="21"/>
              </w:rPr>
              <w:t>分。</w:t>
            </w:r>
          </w:p>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5</w:t>
            </w:r>
            <w:r>
              <w:rPr>
                <w:rFonts w:ascii="Times New Roman" w:hAnsi="Times New Roman" w:cs="Times New Roman" w:hint="eastAsia"/>
                <w:szCs w:val="21"/>
              </w:rPr>
              <w:t>.</w:t>
            </w:r>
            <w:r w:rsidRPr="005C3C39">
              <w:rPr>
                <w:rFonts w:ascii="Times New Roman" w:hAnsi="Times New Roman" w:cs="Times New Roman"/>
                <w:szCs w:val="21"/>
              </w:rPr>
              <w:t>文本内提升导则</w:t>
            </w:r>
            <w:r w:rsidRPr="005C3C39">
              <w:rPr>
                <w:rFonts w:ascii="Times New Roman" w:hAnsi="Times New Roman" w:cs="Times New Roman"/>
                <w:szCs w:val="21"/>
              </w:rPr>
              <w:t>---</w:t>
            </w:r>
            <w:r w:rsidRPr="005C3C39">
              <w:rPr>
                <w:rFonts w:ascii="Times New Roman" w:hAnsi="Times New Roman" w:cs="Times New Roman"/>
                <w:szCs w:val="21"/>
              </w:rPr>
              <w:t>操作性、合理性，得</w:t>
            </w:r>
            <w:r w:rsidRPr="005C3C39">
              <w:rPr>
                <w:rFonts w:ascii="Times New Roman" w:hAnsi="Times New Roman" w:cs="Times New Roman"/>
                <w:szCs w:val="21"/>
              </w:rPr>
              <w:t>10~15</w:t>
            </w:r>
            <w:r w:rsidRPr="005C3C39">
              <w:rPr>
                <w:rFonts w:ascii="Times New Roman" w:hAnsi="Times New Roman" w:cs="Times New Roman"/>
                <w:szCs w:val="21"/>
              </w:rPr>
              <w:t>分。</w:t>
            </w:r>
          </w:p>
        </w:tc>
        <w:tc>
          <w:tcPr>
            <w:tcW w:w="367" w:type="pct"/>
            <w:tcBorders>
              <w:top w:val="single" w:sz="4" w:space="0" w:color="auto"/>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gridAfter w:val="1"/>
          <w:wAfter w:w="6" w:type="pct"/>
          <w:trHeight w:val="1035"/>
        </w:trPr>
        <w:tc>
          <w:tcPr>
            <w:tcW w:w="398"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2</w:t>
            </w:r>
          </w:p>
        </w:tc>
        <w:tc>
          <w:tcPr>
            <w:tcW w:w="841"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现状调查</w:t>
            </w:r>
          </w:p>
        </w:tc>
        <w:tc>
          <w:tcPr>
            <w:tcW w:w="306"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15</w:t>
            </w:r>
          </w:p>
        </w:tc>
        <w:tc>
          <w:tcPr>
            <w:tcW w:w="3074" w:type="pct"/>
            <w:gridSpan w:val="2"/>
            <w:vMerge/>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shd w:val="pct15" w:color="auto" w:fill="FFFFFF"/>
              </w:rPr>
            </w:pPr>
          </w:p>
        </w:tc>
        <w:tc>
          <w:tcPr>
            <w:tcW w:w="375" w:type="pct"/>
            <w:gridSpan w:val="2"/>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trHeight w:val="1035"/>
        </w:trPr>
        <w:tc>
          <w:tcPr>
            <w:tcW w:w="398"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3</w:t>
            </w:r>
          </w:p>
        </w:tc>
        <w:tc>
          <w:tcPr>
            <w:tcW w:w="841"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需求分析</w:t>
            </w:r>
          </w:p>
        </w:tc>
        <w:tc>
          <w:tcPr>
            <w:tcW w:w="306"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8</w:t>
            </w:r>
          </w:p>
        </w:tc>
        <w:tc>
          <w:tcPr>
            <w:tcW w:w="3074" w:type="pct"/>
            <w:gridSpan w:val="2"/>
            <w:vMerge/>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shd w:val="pct15" w:color="auto" w:fill="FFFFFF"/>
              </w:rPr>
            </w:pPr>
          </w:p>
        </w:tc>
        <w:tc>
          <w:tcPr>
            <w:tcW w:w="381" w:type="pct"/>
            <w:gridSpan w:val="3"/>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trHeight w:val="1035"/>
        </w:trPr>
        <w:tc>
          <w:tcPr>
            <w:tcW w:w="398"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4</w:t>
            </w:r>
          </w:p>
        </w:tc>
        <w:tc>
          <w:tcPr>
            <w:tcW w:w="841"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可行性分析</w:t>
            </w:r>
          </w:p>
        </w:tc>
        <w:tc>
          <w:tcPr>
            <w:tcW w:w="306"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20</w:t>
            </w:r>
          </w:p>
        </w:tc>
        <w:tc>
          <w:tcPr>
            <w:tcW w:w="3074" w:type="pct"/>
            <w:gridSpan w:val="2"/>
            <w:vMerge/>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shd w:val="pct15" w:color="auto" w:fill="FFFFFF"/>
              </w:rPr>
            </w:pPr>
          </w:p>
        </w:tc>
        <w:tc>
          <w:tcPr>
            <w:tcW w:w="381" w:type="pct"/>
            <w:gridSpan w:val="3"/>
            <w:vMerge w:val="restar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trHeight w:val="882"/>
        </w:trPr>
        <w:tc>
          <w:tcPr>
            <w:tcW w:w="398"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5</w:t>
            </w:r>
          </w:p>
        </w:tc>
        <w:tc>
          <w:tcPr>
            <w:tcW w:w="841"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规划时序方案</w:t>
            </w:r>
          </w:p>
        </w:tc>
        <w:tc>
          <w:tcPr>
            <w:tcW w:w="306" w:type="pct"/>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15</w:t>
            </w:r>
          </w:p>
        </w:tc>
        <w:tc>
          <w:tcPr>
            <w:tcW w:w="3074" w:type="pct"/>
            <w:gridSpan w:val="2"/>
            <w:vMerge/>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shd w:val="pct15" w:color="auto" w:fill="FFFFFF"/>
              </w:rPr>
            </w:pPr>
          </w:p>
        </w:tc>
        <w:tc>
          <w:tcPr>
            <w:tcW w:w="381" w:type="pct"/>
            <w:gridSpan w:val="3"/>
            <w:vMerge/>
            <w:tcBorders>
              <w:left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gridAfter w:val="2"/>
          <w:wAfter w:w="14" w:type="pct"/>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6</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项目沟通</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10</w:t>
            </w:r>
          </w:p>
        </w:tc>
        <w:tc>
          <w:tcPr>
            <w:tcW w:w="306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根据方案的具体性、操作性等阶段性成果提出修改意见后，从沟通成效上考虑，得</w:t>
            </w:r>
            <w:r w:rsidRPr="005C3C39">
              <w:rPr>
                <w:rFonts w:ascii="Times New Roman" w:hAnsi="Times New Roman" w:cs="Times New Roman"/>
                <w:szCs w:val="21"/>
              </w:rPr>
              <w:t>5~10</w:t>
            </w:r>
            <w:r w:rsidRPr="005C3C39">
              <w:rPr>
                <w:rFonts w:ascii="Times New Roman" w:hAnsi="Times New Roman" w:cs="Times New Roman"/>
                <w:szCs w:val="21"/>
              </w:rPr>
              <w:t>分</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gridAfter w:val="2"/>
          <w:wAfter w:w="14" w:type="pct"/>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7</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工作进度</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20</w:t>
            </w:r>
          </w:p>
        </w:tc>
        <w:tc>
          <w:tcPr>
            <w:tcW w:w="306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按照投标文件要求，准时或提前提交成果文件，得</w:t>
            </w:r>
            <w:r w:rsidRPr="005C3C39">
              <w:rPr>
                <w:rFonts w:ascii="Times New Roman" w:hAnsi="Times New Roman" w:cs="Times New Roman"/>
                <w:szCs w:val="21"/>
              </w:rPr>
              <w:t>10~20</w:t>
            </w:r>
            <w:r w:rsidRPr="005C3C39">
              <w:rPr>
                <w:rFonts w:ascii="Times New Roman" w:hAnsi="Times New Roman" w:cs="Times New Roman"/>
                <w:szCs w:val="21"/>
              </w:rPr>
              <w:t>分</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gridAfter w:val="2"/>
          <w:wAfter w:w="14" w:type="pct"/>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8</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成果文本</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2</w:t>
            </w:r>
          </w:p>
        </w:tc>
        <w:tc>
          <w:tcPr>
            <w:tcW w:w="306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rPr>
            </w:pPr>
            <w:r w:rsidRPr="005C3C39">
              <w:rPr>
                <w:rFonts w:ascii="Times New Roman" w:hAnsi="Times New Roman" w:cs="Times New Roman"/>
                <w:szCs w:val="21"/>
              </w:rPr>
              <w:t>美观性、清晰性，得</w:t>
            </w:r>
            <w:r w:rsidRPr="005C3C39">
              <w:rPr>
                <w:rFonts w:ascii="Times New Roman" w:hAnsi="Times New Roman" w:cs="Times New Roman"/>
                <w:szCs w:val="21"/>
              </w:rPr>
              <w:t>1~2</w:t>
            </w:r>
            <w:r w:rsidRPr="005C3C39">
              <w:rPr>
                <w:rFonts w:ascii="Times New Roman" w:hAnsi="Times New Roman" w:cs="Times New Roman"/>
                <w:szCs w:val="21"/>
              </w:rPr>
              <w:t>分。</w:t>
            </w: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r w:rsidR="00D37A43" w:rsidRPr="005C3C39" w:rsidTr="008B6960">
        <w:trPr>
          <w:gridAfter w:val="2"/>
          <w:wAfter w:w="14" w:type="pct"/>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总分</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snapToGrid w:val="0"/>
              <w:jc w:val="center"/>
              <w:rPr>
                <w:rFonts w:ascii="Times New Roman" w:hAnsi="Times New Roman" w:cs="Times New Roman"/>
                <w:szCs w:val="21"/>
              </w:rPr>
            </w:pP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r w:rsidRPr="005C3C39">
              <w:rPr>
                <w:rFonts w:ascii="Times New Roman" w:hAnsi="Times New Roman" w:cs="Times New Roman"/>
                <w:szCs w:val="21"/>
              </w:rPr>
              <w:t>100</w:t>
            </w:r>
          </w:p>
        </w:tc>
        <w:tc>
          <w:tcPr>
            <w:tcW w:w="3066" w:type="pct"/>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rPr>
                <w:rFonts w:ascii="Times New Roman" w:hAnsi="Times New Roman" w:cs="Times New Roman"/>
                <w:szCs w:val="21"/>
              </w:rPr>
            </w:pPr>
          </w:p>
        </w:tc>
        <w:tc>
          <w:tcPr>
            <w:tcW w:w="3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37A43" w:rsidRPr="005C3C39" w:rsidRDefault="00D37A43" w:rsidP="008B6960">
            <w:pPr>
              <w:pStyle w:val="a5"/>
              <w:spacing w:line="300" w:lineRule="auto"/>
              <w:ind w:firstLineChars="0" w:firstLine="0"/>
              <w:jc w:val="center"/>
              <w:rPr>
                <w:rFonts w:ascii="Times New Roman" w:hAnsi="Times New Roman" w:cs="Times New Roman"/>
                <w:szCs w:val="21"/>
              </w:rPr>
            </w:pPr>
          </w:p>
        </w:tc>
      </w:tr>
    </w:tbl>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11.3 </w:t>
      </w:r>
      <w:r w:rsidRPr="005C3C39">
        <w:rPr>
          <w:rFonts w:ascii="Times New Roman" w:hAnsi="Times New Roman" w:cs="Times New Roman"/>
          <w:sz w:val="22"/>
        </w:rPr>
        <w:t>项目售后服务要求</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11.3.1 </w:t>
      </w:r>
      <w:r w:rsidRPr="005C3C39">
        <w:rPr>
          <w:rFonts w:ascii="Times New Roman" w:hAnsi="Times New Roman" w:cs="Times New Roman"/>
          <w:sz w:val="22"/>
        </w:rPr>
        <w:t>投标人须确保采购人能够得到及时优质的售后服务。投标人的服务应包括招标内容与质量要求中的具体内容。。</w:t>
      </w: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6" w:name="_Toc72331333"/>
      <w:r w:rsidRPr="005C3C39">
        <w:rPr>
          <w:rFonts w:ascii="Times New Roman" w:hAnsi="Times New Roman" w:cs="Times New Roman"/>
          <w:b/>
          <w:sz w:val="22"/>
        </w:rPr>
        <w:t>12</w:t>
      </w:r>
      <w:r w:rsidRPr="005C3C39">
        <w:rPr>
          <w:rFonts w:ascii="Times New Roman" w:hAnsi="Times New Roman" w:cs="Times New Roman"/>
          <w:b/>
          <w:sz w:val="22"/>
        </w:rPr>
        <w:t>保密要求</w:t>
      </w:r>
      <w:bookmarkEnd w:id="16"/>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12.1</w:t>
      </w:r>
      <w:r w:rsidRPr="005C3C39">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D37A43" w:rsidRPr="005C3C39" w:rsidRDefault="00D37A43" w:rsidP="00D37A43">
      <w:pPr>
        <w:spacing w:line="300" w:lineRule="auto"/>
        <w:rPr>
          <w:rFonts w:ascii="Times New Roman" w:hAnsi="Times New Roman" w:cs="Times New Roman"/>
          <w:sz w:val="20"/>
          <w:szCs w:val="20"/>
        </w:rPr>
      </w:pPr>
    </w:p>
    <w:p w:rsidR="00D37A43" w:rsidRPr="005C3C39" w:rsidRDefault="00D37A43" w:rsidP="00D37A43">
      <w:pPr>
        <w:adjustRightInd w:val="0"/>
        <w:snapToGrid w:val="0"/>
        <w:spacing w:line="300" w:lineRule="auto"/>
        <w:jc w:val="center"/>
        <w:outlineLvl w:val="1"/>
        <w:rPr>
          <w:rFonts w:ascii="Times New Roman" w:eastAsia="黑体" w:hAnsi="Times New Roman" w:cs="Times New Roman"/>
          <w:color w:val="000000"/>
          <w:sz w:val="30"/>
          <w:szCs w:val="30"/>
        </w:rPr>
      </w:pPr>
      <w:bookmarkStart w:id="17" w:name="_Toc72331334"/>
      <w:r w:rsidRPr="005C3C39">
        <w:rPr>
          <w:rFonts w:ascii="Times New Roman" w:eastAsia="黑体" w:hAnsi="Times New Roman" w:cs="Times New Roman"/>
          <w:color w:val="000000"/>
          <w:sz w:val="30"/>
          <w:szCs w:val="30"/>
        </w:rPr>
        <w:t>四、报价须知</w:t>
      </w:r>
      <w:bookmarkEnd w:id="17"/>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8" w:name="_Toc72331335"/>
      <w:r w:rsidRPr="005C3C39">
        <w:rPr>
          <w:rFonts w:ascii="Times New Roman" w:hAnsi="Times New Roman" w:cs="Times New Roman"/>
          <w:b/>
          <w:sz w:val="22"/>
        </w:rPr>
        <w:t>13</w:t>
      </w:r>
      <w:r w:rsidRPr="005C3C39">
        <w:rPr>
          <w:rFonts w:ascii="Times New Roman" w:hAnsi="Times New Roman" w:cs="Times New Roman"/>
          <w:b/>
          <w:sz w:val="22"/>
        </w:rPr>
        <w:t>投标报价依据</w:t>
      </w:r>
      <w:bookmarkEnd w:id="18"/>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13.1</w:t>
      </w:r>
      <w:r w:rsidRPr="005C3C39">
        <w:rPr>
          <w:rFonts w:ascii="Times New Roman" w:hAnsi="Times New Roman" w:cs="Times New Roman"/>
          <w:sz w:val="22"/>
        </w:rPr>
        <w:t>投标报价计算依据包括本项目的招标文件（包括提供的附件）、招标文件答疑或修改的补充文书、工作量清单、项目现场条件等。</w:t>
      </w:r>
    </w:p>
    <w:p w:rsidR="00D37A43" w:rsidRPr="005C3C39" w:rsidRDefault="00D37A43" w:rsidP="00D37A43">
      <w:pPr>
        <w:pStyle w:val="a5"/>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13.2</w:t>
      </w:r>
      <w:r w:rsidRPr="005C3C39">
        <w:rPr>
          <w:rFonts w:ascii="Times New Roman" w:hAnsi="Times New Roman" w:cs="Times New Roman"/>
          <w:sz w:val="22"/>
        </w:rPr>
        <w:t>招标文件明确的服务范围、服务内容、服务期限、服务质量要求、</w:t>
      </w:r>
      <w:r w:rsidRPr="005C3C39">
        <w:rPr>
          <w:rFonts w:ascii="Times New Roman" w:hAnsi="Times New Roman" w:cs="Times New Roman"/>
          <w:color w:val="000000"/>
          <w:sz w:val="22"/>
        </w:rPr>
        <w:t>售后服务、</w:t>
      </w:r>
      <w:r w:rsidRPr="005C3C39">
        <w:rPr>
          <w:rFonts w:ascii="Times New Roman" w:hAnsi="Times New Roman" w:cs="Times New Roman"/>
          <w:sz w:val="22"/>
        </w:rPr>
        <w:t>管理要求与服务标准及考核要求等。</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lastRenderedPageBreak/>
        <w:t>13.3</w:t>
      </w:r>
      <w:r w:rsidRPr="005C3C39">
        <w:rPr>
          <w:rFonts w:ascii="Times New Roman" w:hAnsi="Times New Roman" w:cs="Times New Roman"/>
          <w:sz w:val="22"/>
        </w:rPr>
        <w:t>服务内容一览表说明</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13.3.1</w:t>
      </w:r>
      <w:r w:rsidRPr="005C3C39">
        <w:rPr>
          <w:rFonts w:ascii="Times New Roman" w:hAnsi="Times New Roman" w:cs="Times New Roman"/>
          <w:sz w:val="22"/>
        </w:rPr>
        <w:t>服务内容一览表说明应与投标人须知、合同条件、项目质量标准和要求等文件结合起来理解或解释。</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13.3.2</w:t>
      </w:r>
      <w:r w:rsidRPr="005C3C39">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D37A43" w:rsidRPr="005C3C39" w:rsidRDefault="00D37A43" w:rsidP="00D37A43">
      <w:pPr>
        <w:spacing w:line="300" w:lineRule="auto"/>
        <w:ind w:firstLineChars="192" w:firstLine="424"/>
        <w:rPr>
          <w:rFonts w:ascii="Times New Roman" w:hAnsi="Times New Roman" w:cs="Times New Roman"/>
          <w:b/>
          <w:sz w:val="22"/>
        </w:rPr>
      </w:pP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19" w:name="_Toc72331336"/>
      <w:r w:rsidRPr="005C3C39">
        <w:rPr>
          <w:rFonts w:ascii="Times New Roman" w:hAnsi="Times New Roman" w:cs="Times New Roman"/>
          <w:b/>
          <w:sz w:val="22"/>
        </w:rPr>
        <w:t>14</w:t>
      </w:r>
      <w:r w:rsidRPr="005C3C39">
        <w:rPr>
          <w:rFonts w:ascii="Times New Roman" w:hAnsi="Times New Roman" w:cs="Times New Roman"/>
          <w:b/>
          <w:sz w:val="22"/>
        </w:rPr>
        <w:t>投标报价内容</w:t>
      </w:r>
      <w:bookmarkEnd w:id="19"/>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14.1</w:t>
      </w:r>
      <w:r w:rsidRPr="005C3C39">
        <w:rPr>
          <w:rFonts w:ascii="Times New Roman" w:hAnsi="Times New Roman" w:cs="Times New Roman"/>
          <w:sz w:val="22"/>
        </w:rPr>
        <w:t>依据本项目的招标范围和内容，中标人提供项目服务，其投标报价应包括以下费用：</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14.2</w:t>
      </w:r>
      <w:r w:rsidRPr="005C3C39">
        <w:rPr>
          <w:rFonts w:ascii="Times New Roman" w:hAnsi="Times New Roman" w:cs="Times New Roman"/>
          <w:color w:val="000000"/>
          <w:sz w:val="22"/>
        </w:rPr>
        <w:t>除投标需求中另有说明外，本项目投标报价（即投标总价）应包括现状核查、数据汇交核查、规划梳理、需求分析、可行性分析、工作计划奉</w:t>
      </w:r>
      <w:r w:rsidRPr="005C3C39">
        <w:rPr>
          <w:rFonts w:ascii="Times New Roman" w:hAnsi="Times New Roman" w:cs="Times New Roman"/>
          <w:sz w:val="22"/>
        </w:rPr>
        <w:t>安、成果汇总等包含本项目所有工作内容的费用。</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14.3</w:t>
      </w:r>
      <w:r w:rsidRPr="005C3C39">
        <w:rPr>
          <w:rFonts w:ascii="Times New Roman" w:hAnsi="Times New Roman" w:cs="Times New Roman"/>
          <w:color w:val="000000"/>
          <w:sz w:val="22"/>
        </w:rPr>
        <w:t>投标报价应将所有工作内容考虑在内，如有漏项或缺项，均属于投标人的风险，</w:t>
      </w:r>
      <w:r w:rsidRPr="005C3C39">
        <w:rPr>
          <w:rFonts w:ascii="Times New Roman" w:hAnsi="Times New Roman" w:cs="Times New Roman"/>
          <w:sz w:val="22"/>
        </w:rPr>
        <w:t>其费用视作已分配在报价明细表内单价或总价之中</w:t>
      </w:r>
      <w:r w:rsidRPr="005C3C39">
        <w:rPr>
          <w:rFonts w:ascii="Times New Roman" w:hAnsi="Times New Roman" w:cs="Times New Roman"/>
          <w:color w:val="000000"/>
          <w:sz w:val="22"/>
        </w:rPr>
        <w:t>。投标人应逐项计算并填写单价、合计价和总价。</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b/>
          <w:color w:val="FF0000"/>
          <w:sz w:val="22"/>
          <w:u w:val="wavyHeavy"/>
        </w:rPr>
      </w:pPr>
      <w:r w:rsidRPr="005C3C39">
        <w:rPr>
          <w:rFonts w:ascii="Times New Roman" w:hAnsi="Times New Roman" w:cs="Times New Roman"/>
          <w:sz w:val="22"/>
        </w:rPr>
        <w:t>14.4</w:t>
      </w:r>
      <w:r w:rsidRPr="005C3C39">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14.5</w:t>
      </w:r>
      <w:r w:rsidRPr="005C3C39">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sz w:val="22"/>
        </w:rPr>
        <w:t>14.6</w:t>
      </w:r>
      <w:r w:rsidRPr="005C3C39">
        <w:rPr>
          <w:rFonts w:ascii="Times New Roman" w:hAnsi="Times New Roman" w:cs="Times New Roman"/>
          <w:color w:val="000000"/>
          <w:sz w:val="22"/>
        </w:rPr>
        <w:t>投标人只需在《开标一览表》中报出对应服务期限的投标价格即可。</w:t>
      </w:r>
    </w:p>
    <w:p w:rsidR="00D37A43" w:rsidRPr="005C3C39" w:rsidRDefault="00D37A43" w:rsidP="00D37A43">
      <w:pPr>
        <w:spacing w:line="300" w:lineRule="auto"/>
        <w:ind w:firstLineChars="192" w:firstLine="422"/>
        <w:rPr>
          <w:rFonts w:ascii="Times New Roman" w:hAnsi="Times New Roman" w:cs="Times New Roman"/>
          <w:sz w:val="22"/>
        </w:rPr>
      </w:pPr>
      <w:r w:rsidRPr="005C3C39">
        <w:rPr>
          <w:rFonts w:ascii="Times New Roman" w:hAnsi="Times New Roman" w:cs="Times New Roman"/>
          <w:sz w:val="22"/>
        </w:rPr>
        <w:t xml:space="preserve">14.7 </w:t>
      </w:r>
      <w:r w:rsidRPr="005C3C39">
        <w:rPr>
          <w:rFonts w:ascii="Times New Roman" w:hAnsi="Times New Roman" w:cs="Times New Roman"/>
          <w:sz w:val="22"/>
        </w:rPr>
        <w:t>投标报价组成详见第四章</w:t>
      </w:r>
      <w:r w:rsidRPr="005C3C39">
        <w:rPr>
          <w:rFonts w:ascii="Times New Roman" w:hAnsi="Times New Roman" w:cs="Times New Roman"/>
          <w:sz w:val="22"/>
        </w:rPr>
        <w:t>“</w:t>
      </w:r>
      <w:r w:rsidRPr="005C3C39">
        <w:rPr>
          <w:rFonts w:ascii="Times New Roman" w:hAnsi="Times New Roman" w:cs="Times New Roman"/>
          <w:sz w:val="22"/>
        </w:rPr>
        <w:t>投标报价明细表</w:t>
      </w:r>
      <w:r w:rsidRPr="005C3C39">
        <w:rPr>
          <w:rFonts w:ascii="Times New Roman" w:hAnsi="Times New Roman" w:cs="Times New Roman"/>
          <w:sz w:val="22"/>
        </w:rPr>
        <w:t>”</w:t>
      </w:r>
    </w:p>
    <w:p w:rsidR="00D37A43" w:rsidRPr="005C3C39" w:rsidRDefault="00D37A43" w:rsidP="00D37A43">
      <w:pPr>
        <w:spacing w:line="300" w:lineRule="auto"/>
        <w:ind w:firstLineChars="192" w:firstLine="422"/>
        <w:rPr>
          <w:rFonts w:ascii="Times New Roman" w:hAnsi="Times New Roman" w:cs="Times New Roman"/>
          <w:sz w:val="22"/>
        </w:rPr>
      </w:pPr>
    </w:p>
    <w:p w:rsidR="00D37A43" w:rsidRPr="005C3C39" w:rsidRDefault="00D37A43" w:rsidP="00D37A43">
      <w:pPr>
        <w:spacing w:line="300" w:lineRule="auto"/>
        <w:ind w:firstLineChars="192" w:firstLine="424"/>
        <w:outlineLvl w:val="2"/>
        <w:rPr>
          <w:rFonts w:ascii="Times New Roman" w:hAnsi="Times New Roman" w:cs="Times New Roman"/>
          <w:b/>
          <w:sz w:val="22"/>
        </w:rPr>
      </w:pPr>
      <w:bookmarkStart w:id="20" w:name="_Toc72331337"/>
      <w:r w:rsidRPr="005C3C39">
        <w:rPr>
          <w:rFonts w:ascii="Times New Roman" w:hAnsi="Times New Roman" w:cs="Times New Roman"/>
          <w:b/>
          <w:sz w:val="22"/>
        </w:rPr>
        <w:t>15</w:t>
      </w:r>
      <w:r w:rsidRPr="005C3C39">
        <w:rPr>
          <w:rFonts w:ascii="Times New Roman" w:hAnsi="Times New Roman" w:cs="Times New Roman"/>
          <w:b/>
          <w:sz w:val="22"/>
        </w:rPr>
        <w:t>投标报价控制性条款</w:t>
      </w:r>
      <w:bookmarkEnd w:id="20"/>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15.1 </w:t>
      </w:r>
      <w:r w:rsidRPr="005C3C39">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15.2 </w:t>
      </w:r>
      <w:r w:rsidRPr="005C3C39">
        <w:rPr>
          <w:rFonts w:ascii="Times New Roman" w:hAnsi="Times New Roman" w:cs="Times New Roman"/>
          <w:color w:val="000000"/>
          <w:sz w:val="22"/>
        </w:rPr>
        <w:t>本项目只允许有一个报价，任何有选择的报价将不予接受。</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15.3 </w:t>
      </w:r>
      <w:r w:rsidRPr="005C3C39">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37A43" w:rsidRPr="005C3C39" w:rsidRDefault="00D37A43" w:rsidP="00D37A43">
      <w:pPr>
        <w:adjustRightInd w:val="0"/>
        <w:snapToGrid w:val="0"/>
        <w:spacing w:line="300" w:lineRule="auto"/>
        <w:ind w:firstLineChars="192" w:firstLine="424"/>
        <w:jc w:val="left"/>
        <w:rPr>
          <w:rFonts w:ascii="Times New Roman" w:hAnsi="Times New Roman" w:cs="Times New Roman"/>
          <w:color w:val="000000"/>
          <w:sz w:val="22"/>
        </w:rPr>
      </w:pPr>
      <w:r w:rsidRPr="005C3C39">
        <w:rPr>
          <w:rFonts w:ascii="宋体" w:eastAsia="宋体" w:hAnsi="宋体" w:cs="宋体" w:hint="eastAsia"/>
          <w:b/>
          <w:bCs/>
          <w:color w:val="000000" w:themeColor="text1"/>
          <w:kern w:val="0"/>
          <w:sz w:val="22"/>
        </w:rPr>
        <w:t>★</w:t>
      </w:r>
      <w:r w:rsidRPr="005C3C39">
        <w:rPr>
          <w:rFonts w:ascii="Times New Roman" w:hAnsi="Times New Roman" w:cs="Times New Roman"/>
          <w:color w:val="000000"/>
          <w:sz w:val="22"/>
        </w:rPr>
        <w:t>15.4</w:t>
      </w:r>
      <w:r w:rsidRPr="005C3C39">
        <w:rPr>
          <w:rFonts w:ascii="Times New Roman" w:hAnsi="Times New Roman" w:cs="Times New Roman"/>
          <w:color w:val="000000"/>
          <w:sz w:val="22"/>
        </w:rPr>
        <w:t>经评标委员会审定，投标报价存在下列情形之一的，该投标文件作无效标处理：</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15.4.1</w:t>
      </w:r>
      <w:r w:rsidRPr="005C3C39">
        <w:rPr>
          <w:rFonts w:ascii="Times New Roman" w:hAnsi="Times New Roman" w:cs="Times New Roman"/>
          <w:color w:val="000000"/>
          <w:sz w:val="22"/>
        </w:rPr>
        <w:t>投标报价和技术方案明显不相符的；</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color w:val="000000"/>
          <w:sz w:val="22"/>
        </w:rPr>
      </w:pPr>
      <w:r w:rsidRPr="005C3C39">
        <w:rPr>
          <w:rFonts w:ascii="Times New Roman" w:hAnsi="Times New Roman" w:cs="Times New Roman"/>
          <w:color w:val="000000"/>
          <w:sz w:val="22"/>
        </w:rPr>
        <w:t xml:space="preserve">15.4.2 </w:t>
      </w:r>
      <w:r w:rsidRPr="005C3C39">
        <w:rPr>
          <w:rFonts w:ascii="Times New Roman" w:hAnsi="Times New Roman" w:cs="Times New Roman"/>
          <w:color w:val="000000"/>
          <w:sz w:val="22"/>
        </w:rPr>
        <w:t>投标报价中缩减服务内容一览表内容的；</w:t>
      </w:r>
    </w:p>
    <w:p w:rsidR="00D37A43" w:rsidRPr="005C3C39" w:rsidRDefault="00D37A43" w:rsidP="00D37A43">
      <w:pPr>
        <w:adjustRightInd w:val="0"/>
        <w:snapToGrid w:val="0"/>
        <w:spacing w:line="300" w:lineRule="auto"/>
        <w:ind w:firstLineChars="192" w:firstLine="422"/>
        <w:jc w:val="left"/>
        <w:rPr>
          <w:rFonts w:ascii="Times New Roman" w:hAnsi="Times New Roman" w:cs="Times New Roman"/>
          <w:sz w:val="22"/>
        </w:rPr>
      </w:pPr>
      <w:r w:rsidRPr="005C3C39">
        <w:rPr>
          <w:rFonts w:ascii="Times New Roman" w:hAnsi="Times New Roman" w:cs="Times New Roman"/>
          <w:sz w:val="22"/>
        </w:rPr>
        <w:t>15.4.3</w:t>
      </w:r>
      <w:r w:rsidRPr="005C3C39">
        <w:rPr>
          <w:rFonts w:ascii="Times New Roman" w:hAnsi="Times New Roman" w:cs="Times New Roman"/>
          <w:sz w:val="22"/>
        </w:rPr>
        <w:t>投标报价中员工的基本工资低于本市职工最新的最低工资标准的。</w:t>
      </w:r>
    </w:p>
    <w:p w:rsidR="00D37A43" w:rsidRPr="005C3C39" w:rsidRDefault="00D37A43" w:rsidP="00D37A43">
      <w:pPr>
        <w:snapToGrid w:val="0"/>
        <w:spacing w:line="300" w:lineRule="auto"/>
        <w:ind w:firstLineChars="192" w:firstLine="424"/>
        <w:rPr>
          <w:rFonts w:ascii="Times New Roman" w:hAnsi="Times New Roman" w:cs="Times New Roman"/>
          <w:b/>
          <w:color w:val="FF0000"/>
          <w:sz w:val="22"/>
          <w:u w:val="wavyHeavy"/>
        </w:rPr>
      </w:pPr>
    </w:p>
    <w:p w:rsidR="00D37A43" w:rsidRPr="005C3C39" w:rsidRDefault="00D37A43" w:rsidP="00D37A43">
      <w:pPr>
        <w:adjustRightInd w:val="0"/>
        <w:snapToGrid w:val="0"/>
        <w:spacing w:line="300" w:lineRule="auto"/>
        <w:jc w:val="center"/>
        <w:outlineLvl w:val="1"/>
        <w:rPr>
          <w:rFonts w:ascii="Times New Roman" w:eastAsia="黑体" w:hAnsi="Times New Roman" w:cs="Times New Roman"/>
          <w:color w:val="000000"/>
          <w:sz w:val="30"/>
          <w:szCs w:val="30"/>
        </w:rPr>
      </w:pPr>
      <w:bookmarkStart w:id="21" w:name="_Toc486947670"/>
      <w:bookmarkStart w:id="22" w:name="_Toc72331338"/>
      <w:r w:rsidRPr="005C3C39">
        <w:rPr>
          <w:rFonts w:ascii="Times New Roman" w:eastAsia="黑体" w:hAnsi="Times New Roman" w:cs="Times New Roman"/>
          <w:color w:val="000000"/>
          <w:sz w:val="30"/>
          <w:szCs w:val="30"/>
        </w:rPr>
        <w:lastRenderedPageBreak/>
        <w:t>五、政府采购政策</w:t>
      </w:r>
      <w:bookmarkEnd w:id="21"/>
      <w:bookmarkEnd w:id="22"/>
    </w:p>
    <w:p w:rsidR="00D37A43" w:rsidRPr="005C3C39" w:rsidRDefault="00D37A43" w:rsidP="00D37A43">
      <w:pPr>
        <w:adjustRightInd w:val="0"/>
        <w:snapToGrid w:val="0"/>
        <w:spacing w:line="300" w:lineRule="auto"/>
        <w:ind w:firstLineChars="200" w:firstLine="442"/>
        <w:outlineLvl w:val="2"/>
        <w:rPr>
          <w:rFonts w:ascii="Times New Roman" w:hAnsi="Times New Roman" w:cs="Times New Roman"/>
          <w:b/>
          <w:sz w:val="22"/>
        </w:rPr>
      </w:pPr>
      <w:bookmarkStart w:id="23" w:name="_Toc497230834"/>
      <w:bookmarkStart w:id="24" w:name="_Toc72331339"/>
      <w:r w:rsidRPr="005C3C39">
        <w:rPr>
          <w:rFonts w:ascii="Times New Roman" w:hAnsi="Times New Roman" w:cs="Times New Roman"/>
          <w:b/>
          <w:sz w:val="22"/>
        </w:rPr>
        <w:t>16</w:t>
      </w:r>
      <w:r w:rsidRPr="005C3C39">
        <w:rPr>
          <w:rFonts w:ascii="Times New Roman" w:hAnsi="Times New Roman" w:cs="Times New Roman"/>
          <w:b/>
          <w:sz w:val="22"/>
        </w:rPr>
        <w:t>促进中小企业发展</w:t>
      </w:r>
      <w:bookmarkEnd w:id="23"/>
      <w:bookmarkEnd w:id="24"/>
    </w:p>
    <w:p w:rsidR="00D37A43" w:rsidRPr="005C3C39" w:rsidRDefault="00D37A43" w:rsidP="00D37A43">
      <w:pPr>
        <w:adjustRightInd w:val="0"/>
        <w:snapToGrid w:val="0"/>
        <w:spacing w:line="300" w:lineRule="auto"/>
        <w:ind w:firstLineChars="200" w:firstLine="440"/>
        <w:jc w:val="left"/>
        <w:rPr>
          <w:rFonts w:ascii="Times New Roman" w:hAnsi="Times New Roman" w:cs="Times New Roman"/>
          <w:sz w:val="22"/>
        </w:rPr>
      </w:pPr>
      <w:bookmarkStart w:id="25" w:name="_Toc486604822"/>
      <w:bookmarkStart w:id="26" w:name="_Toc481849906"/>
      <w:bookmarkStart w:id="27" w:name="_Toc495411567"/>
      <w:bookmarkStart w:id="28" w:name="_Toc506191162"/>
      <w:r w:rsidRPr="005C3C39">
        <w:rPr>
          <w:rFonts w:ascii="Times New Roman" w:hAnsi="Times New Roman" w:cs="Times New Roman"/>
          <w:sz w:val="22"/>
        </w:rPr>
        <w:t xml:space="preserve">16.1 </w:t>
      </w:r>
      <w:r w:rsidRPr="005C3C39">
        <w:rPr>
          <w:rFonts w:ascii="Times New Roman" w:hAnsi="Times New Roman" w:cs="Times New Roman"/>
          <w:sz w:val="22"/>
        </w:rPr>
        <w:t>中小企业（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下同）。按照《政府采购促进中小企业发展管理办法》（财库【</w:t>
      </w:r>
      <w:r w:rsidRPr="005C3C39">
        <w:rPr>
          <w:rFonts w:ascii="Times New Roman" w:hAnsi="Times New Roman" w:cs="Times New Roman"/>
          <w:sz w:val="22"/>
        </w:rPr>
        <w:t>2020</w:t>
      </w:r>
      <w:r w:rsidRPr="005C3C39">
        <w:rPr>
          <w:rFonts w:ascii="Times New Roman" w:hAnsi="Times New Roman" w:cs="Times New Roman"/>
          <w:sz w:val="22"/>
        </w:rPr>
        <w:t>】</w:t>
      </w:r>
      <w:r w:rsidRPr="005C3C39">
        <w:rPr>
          <w:rFonts w:ascii="Times New Roman" w:hAnsi="Times New Roman" w:cs="Times New Roman"/>
          <w:sz w:val="22"/>
        </w:rPr>
        <w:t>46</w:t>
      </w:r>
      <w:r w:rsidRPr="005C3C39">
        <w:rPr>
          <w:rFonts w:ascii="Times New Roman" w:hAnsi="Times New Roman" w:cs="Times New Roman"/>
          <w:sz w:val="22"/>
        </w:rPr>
        <w:t>号）享受中小企业扶持政策，对预留份额项目专门面向中小企业采购，对非预留份额采购项目按照规定享受价格扣除优惠政策。中小企业应提供《中小企业声明函》。享受扶持政策获得政府采购合同的，小微企业不得将合同分包给大中型企业，中型企业不得将合同分包给大型企业。</w:t>
      </w:r>
    </w:p>
    <w:p w:rsidR="00D37A43" w:rsidRPr="005C3C39" w:rsidRDefault="00D37A43" w:rsidP="00D37A43">
      <w:pPr>
        <w:adjustRightInd w:val="0"/>
        <w:snapToGrid w:val="0"/>
        <w:spacing w:line="300" w:lineRule="auto"/>
        <w:ind w:firstLineChars="200" w:firstLine="440"/>
        <w:jc w:val="left"/>
        <w:rPr>
          <w:rFonts w:ascii="Times New Roman" w:hAnsi="Times New Roman" w:cs="Times New Roman"/>
          <w:sz w:val="22"/>
        </w:rPr>
      </w:pPr>
      <w:r w:rsidRPr="005C3C39">
        <w:rPr>
          <w:rFonts w:ascii="Times New Roman" w:hAnsi="Times New Roman" w:cs="Times New Roman"/>
          <w:sz w:val="22"/>
        </w:rPr>
        <w:t xml:space="preserve">16.2 </w:t>
      </w:r>
      <w:r w:rsidRPr="005C3C39">
        <w:rPr>
          <w:rFonts w:ascii="Times New Roman" w:hAnsi="Times New Roman" w:cs="Times New Roman"/>
          <w:sz w:val="22"/>
        </w:rPr>
        <w:t>供应商按照《政府采购促进中小企业发展管理办法》（财库【</w:t>
      </w:r>
      <w:r w:rsidRPr="005C3C39">
        <w:rPr>
          <w:rFonts w:ascii="Times New Roman" w:hAnsi="Times New Roman" w:cs="Times New Roman"/>
          <w:sz w:val="22"/>
        </w:rPr>
        <w:t>2020</w:t>
      </w:r>
      <w:r w:rsidRPr="005C3C39">
        <w:rPr>
          <w:rFonts w:ascii="Times New Roman" w:hAnsi="Times New Roman" w:cs="Times New Roman"/>
          <w:sz w:val="22"/>
        </w:rPr>
        <w:t>】</w:t>
      </w:r>
      <w:r w:rsidRPr="005C3C39">
        <w:rPr>
          <w:rFonts w:ascii="Times New Roman" w:hAnsi="Times New Roman" w:cs="Times New Roman"/>
          <w:sz w:val="22"/>
        </w:rPr>
        <w:t>46</w:t>
      </w:r>
      <w:r w:rsidRPr="005C3C39">
        <w:rPr>
          <w:rFonts w:ascii="Times New Roman" w:hAnsi="Times New Roman" w:cs="Times New Roman"/>
          <w:sz w:val="22"/>
        </w:rPr>
        <w:t>号）规定提供声明函内容不实的，属于提供虚假材料谋取中标、成交，依照《中华人民共和国政府采购法》等国家相关规定追究相应责任。</w:t>
      </w:r>
    </w:p>
    <w:p w:rsidR="00D37A43" w:rsidRPr="005C3C39" w:rsidRDefault="00D37A43" w:rsidP="00D37A43">
      <w:pPr>
        <w:adjustRightInd w:val="0"/>
        <w:snapToGrid w:val="0"/>
        <w:spacing w:line="300" w:lineRule="auto"/>
        <w:ind w:firstLineChars="200" w:firstLine="442"/>
        <w:outlineLvl w:val="2"/>
        <w:rPr>
          <w:rFonts w:ascii="Times New Roman" w:hAnsi="Times New Roman" w:cs="Times New Roman"/>
          <w:b/>
          <w:sz w:val="22"/>
        </w:rPr>
      </w:pPr>
      <w:bookmarkStart w:id="29" w:name="_Toc495411569"/>
      <w:bookmarkStart w:id="30" w:name="_Toc72331340"/>
      <w:bookmarkEnd w:id="25"/>
      <w:bookmarkEnd w:id="26"/>
      <w:bookmarkEnd w:id="27"/>
      <w:bookmarkEnd w:id="28"/>
      <w:r w:rsidRPr="005C3C39">
        <w:rPr>
          <w:rFonts w:ascii="Times New Roman" w:hAnsi="Times New Roman" w:cs="Times New Roman"/>
          <w:b/>
          <w:sz w:val="22"/>
        </w:rPr>
        <w:t>17</w:t>
      </w:r>
      <w:r w:rsidRPr="005C3C39">
        <w:rPr>
          <w:rFonts w:ascii="Times New Roman" w:hAnsi="Times New Roman" w:cs="Times New Roman"/>
          <w:b/>
          <w:sz w:val="22"/>
        </w:rPr>
        <w:t>促进残疾人就业</w:t>
      </w:r>
      <w:bookmarkEnd w:id="29"/>
      <w:r w:rsidRPr="005C3C39">
        <w:rPr>
          <w:rFonts w:ascii="Times New Roman" w:hAnsi="Times New Roman" w:cs="Times New Roman"/>
          <w:b/>
          <w:sz w:val="22"/>
        </w:rPr>
        <w:t>（注：仅残疾人福利单位适用）</w:t>
      </w:r>
      <w:bookmarkEnd w:id="30"/>
    </w:p>
    <w:p w:rsidR="00D37A43" w:rsidRPr="005C3C39" w:rsidRDefault="00D37A43" w:rsidP="00D37A43">
      <w:pPr>
        <w:adjustRightInd w:val="0"/>
        <w:snapToGrid w:val="0"/>
        <w:spacing w:line="300" w:lineRule="auto"/>
        <w:ind w:firstLineChars="200" w:firstLine="440"/>
        <w:jc w:val="left"/>
        <w:rPr>
          <w:rFonts w:ascii="Times New Roman" w:hAnsi="Times New Roman" w:cs="Times New Roman"/>
          <w:sz w:val="22"/>
        </w:rPr>
      </w:pPr>
      <w:r w:rsidRPr="005C3C39">
        <w:rPr>
          <w:rFonts w:ascii="Times New Roman" w:hAnsi="Times New Roman" w:cs="Times New Roman"/>
          <w:sz w:val="22"/>
        </w:rPr>
        <w:t xml:space="preserve">17.1 </w:t>
      </w:r>
      <w:bookmarkStart w:id="31" w:name="sendNo"/>
      <w:r w:rsidRPr="005C3C39">
        <w:rPr>
          <w:rFonts w:ascii="Times New Roman" w:hAnsi="Times New Roman" w:cs="Times New Roman"/>
          <w:sz w:val="22"/>
        </w:rPr>
        <w:t>符合财库</w:t>
      </w:r>
      <w:bookmarkEnd w:id="31"/>
      <w:r w:rsidRPr="005C3C39">
        <w:rPr>
          <w:rFonts w:ascii="Times New Roman" w:hAnsi="Times New Roman" w:cs="Times New Roman"/>
          <w:sz w:val="22"/>
        </w:rPr>
        <w:t>【</w:t>
      </w:r>
      <w:r w:rsidRPr="005C3C39">
        <w:rPr>
          <w:rFonts w:ascii="Times New Roman" w:hAnsi="Times New Roman" w:cs="Times New Roman"/>
          <w:sz w:val="22"/>
        </w:rPr>
        <w:t>2017</w:t>
      </w:r>
      <w:r w:rsidRPr="005C3C39">
        <w:rPr>
          <w:rFonts w:ascii="Times New Roman" w:hAnsi="Times New Roman" w:cs="Times New Roman"/>
          <w:sz w:val="22"/>
        </w:rPr>
        <w:t>】</w:t>
      </w:r>
      <w:r w:rsidRPr="005C3C39">
        <w:rPr>
          <w:rFonts w:ascii="Times New Roman" w:hAnsi="Times New Roman" w:cs="Times New Roman"/>
          <w:sz w:val="22"/>
        </w:rPr>
        <w:t>141</w:t>
      </w:r>
      <w:r w:rsidRPr="005C3C39">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D37A43" w:rsidRPr="005C3C39" w:rsidRDefault="00D37A43" w:rsidP="00D37A43">
      <w:pPr>
        <w:adjustRightInd w:val="0"/>
        <w:snapToGrid w:val="0"/>
        <w:spacing w:line="300" w:lineRule="auto"/>
        <w:ind w:firstLineChars="200" w:firstLine="440"/>
        <w:jc w:val="left"/>
        <w:rPr>
          <w:rFonts w:ascii="Times New Roman" w:hAnsi="Times New Roman" w:cs="Times New Roman"/>
          <w:sz w:val="22"/>
        </w:rPr>
      </w:pPr>
      <w:r w:rsidRPr="005C3C39">
        <w:rPr>
          <w:rFonts w:ascii="Times New Roman" w:hAnsi="Times New Roman" w:cs="Times New Roman"/>
          <w:sz w:val="22"/>
        </w:rPr>
        <w:t xml:space="preserve">17.2 </w:t>
      </w:r>
      <w:r w:rsidRPr="005C3C39">
        <w:rPr>
          <w:rFonts w:ascii="Times New Roman" w:hAnsi="Times New Roman" w:cs="Times New Roman"/>
          <w:sz w:val="22"/>
        </w:rPr>
        <w:t>残疾人福利性单位在参加政府采购活动时，应当按财库【</w:t>
      </w:r>
      <w:r w:rsidRPr="005C3C39">
        <w:rPr>
          <w:rFonts w:ascii="Times New Roman" w:hAnsi="Times New Roman" w:cs="Times New Roman"/>
          <w:sz w:val="22"/>
        </w:rPr>
        <w:t>2017</w:t>
      </w:r>
      <w:r w:rsidRPr="005C3C39">
        <w:rPr>
          <w:rFonts w:ascii="Times New Roman" w:hAnsi="Times New Roman" w:cs="Times New Roman"/>
          <w:sz w:val="22"/>
        </w:rPr>
        <w:t>】</w:t>
      </w:r>
      <w:r w:rsidRPr="005C3C39">
        <w:rPr>
          <w:rFonts w:ascii="Times New Roman" w:hAnsi="Times New Roman" w:cs="Times New Roman"/>
          <w:sz w:val="22"/>
        </w:rPr>
        <w:t>141</w:t>
      </w:r>
      <w:r w:rsidRPr="005C3C39">
        <w:rPr>
          <w:rFonts w:ascii="Times New Roman" w:hAnsi="Times New Roman" w:cs="Times New Roman"/>
          <w:sz w:val="22"/>
        </w:rPr>
        <w:t>号规定的《残疾人福利性单位声明函》（具体格式详见</w:t>
      </w:r>
      <w:r w:rsidRPr="005C3C39">
        <w:rPr>
          <w:rFonts w:ascii="Times New Roman" w:hAnsi="Times New Roman" w:cs="Times New Roman"/>
          <w:sz w:val="22"/>
        </w:rPr>
        <w:t>“</w:t>
      </w:r>
      <w:r w:rsidRPr="005C3C39">
        <w:rPr>
          <w:rFonts w:ascii="Times New Roman" w:hAnsi="Times New Roman" w:cs="Times New Roman"/>
          <w:sz w:val="22"/>
        </w:rPr>
        <w:t>投标文件格式</w:t>
      </w:r>
      <w:r w:rsidRPr="005C3C39">
        <w:rPr>
          <w:rFonts w:ascii="Times New Roman" w:hAnsi="Times New Roman" w:cs="Times New Roman"/>
          <w:sz w:val="22"/>
        </w:rPr>
        <w:t>”</w:t>
      </w:r>
      <w:r w:rsidRPr="005C3C39">
        <w:rPr>
          <w:rFonts w:ascii="Times New Roman" w:hAnsi="Times New Roman" w:cs="Times New Roman"/>
          <w:sz w:val="22"/>
        </w:rPr>
        <w:t>），并对声明的真实性负责。</w:t>
      </w:r>
    </w:p>
    <w:p w:rsidR="00D37A43" w:rsidRPr="005C3C39" w:rsidRDefault="00D37A43" w:rsidP="00D37A43">
      <w:pPr>
        <w:snapToGrid w:val="0"/>
        <w:spacing w:line="300" w:lineRule="auto"/>
        <w:ind w:firstLineChars="192" w:firstLine="422"/>
        <w:rPr>
          <w:rFonts w:ascii="Times New Roman" w:hAnsi="Times New Roman" w:cs="Times New Roman"/>
          <w:bCs/>
          <w:sz w:val="22"/>
        </w:rPr>
      </w:pPr>
    </w:p>
    <w:p w:rsidR="003456C5" w:rsidRPr="00D37A43" w:rsidRDefault="003456C5"/>
    <w:sectPr w:rsidR="003456C5" w:rsidRPr="00D37A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E05" w:rsidRDefault="00DC4E05" w:rsidP="00D37A43">
      <w:r>
        <w:separator/>
      </w:r>
    </w:p>
  </w:endnote>
  <w:endnote w:type="continuationSeparator" w:id="0">
    <w:p w:rsidR="00DC4E05" w:rsidRDefault="00DC4E05" w:rsidP="00D3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E05" w:rsidRDefault="00DC4E05" w:rsidP="00D37A43">
      <w:r>
        <w:separator/>
      </w:r>
    </w:p>
  </w:footnote>
  <w:footnote w:type="continuationSeparator" w:id="0">
    <w:p w:rsidR="00DC4E05" w:rsidRDefault="00DC4E05" w:rsidP="00D37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3B"/>
    <w:rsid w:val="003456C5"/>
    <w:rsid w:val="003C19CA"/>
    <w:rsid w:val="005F406D"/>
    <w:rsid w:val="00D37A43"/>
    <w:rsid w:val="00DC4E05"/>
    <w:rsid w:val="00E9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A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A43"/>
    <w:rPr>
      <w:sz w:val="18"/>
      <w:szCs w:val="18"/>
    </w:rPr>
  </w:style>
  <w:style w:type="paragraph" w:styleId="a4">
    <w:name w:val="footer"/>
    <w:basedOn w:val="a"/>
    <w:link w:val="Char0"/>
    <w:uiPriority w:val="99"/>
    <w:unhideWhenUsed/>
    <w:rsid w:val="00D37A43"/>
    <w:pPr>
      <w:tabs>
        <w:tab w:val="center" w:pos="4153"/>
        <w:tab w:val="right" w:pos="8306"/>
      </w:tabs>
      <w:snapToGrid w:val="0"/>
      <w:jc w:val="left"/>
    </w:pPr>
    <w:rPr>
      <w:sz w:val="18"/>
      <w:szCs w:val="18"/>
    </w:rPr>
  </w:style>
  <w:style w:type="character" w:customStyle="1" w:styleId="Char0">
    <w:name w:val="页脚 Char"/>
    <w:basedOn w:val="a0"/>
    <w:link w:val="a4"/>
    <w:uiPriority w:val="99"/>
    <w:rsid w:val="00D37A43"/>
    <w:rPr>
      <w:sz w:val="18"/>
      <w:szCs w:val="18"/>
    </w:rPr>
  </w:style>
  <w:style w:type="paragraph" w:styleId="a5">
    <w:name w:val="List Paragraph"/>
    <w:basedOn w:val="a"/>
    <w:link w:val="Char1"/>
    <w:uiPriority w:val="34"/>
    <w:qFormat/>
    <w:rsid w:val="00D37A43"/>
    <w:pPr>
      <w:ind w:firstLineChars="200" w:firstLine="420"/>
    </w:pPr>
  </w:style>
  <w:style w:type="character" w:customStyle="1" w:styleId="Char1">
    <w:name w:val="列出段落 Char"/>
    <w:link w:val="a5"/>
    <w:uiPriority w:val="34"/>
    <w:rsid w:val="00D37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7A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7A43"/>
    <w:rPr>
      <w:sz w:val="18"/>
      <w:szCs w:val="18"/>
    </w:rPr>
  </w:style>
  <w:style w:type="paragraph" w:styleId="a4">
    <w:name w:val="footer"/>
    <w:basedOn w:val="a"/>
    <w:link w:val="Char0"/>
    <w:uiPriority w:val="99"/>
    <w:unhideWhenUsed/>
    <w:rsid w:val="00D37A43"/>
    <w:pPr>
      <w:tabs>
        <w:tab w:val="center" w:pos="4153"/>
        <w:tab w:val="right" w:pos="8306"/>
      </w:tabs>
      <w:snapToGrid w:val="0"/>
      <w:jc w:val="left"/>
    </w:pPr>
    <w:rPr>
      <w:sz w:val="18"/>
      <w:szCs w:val="18"/>
    </w:rPr>
  </w:style>
  <w:style w:type="character" w:customStyle="1" w:styleId="Char0">
    <w:name w:val="页脚 Char"/>
    <w:basedOn w:val="a0"/>
    <w:link w:val="a4"/>
    <w:uiPriority w:val="99"/>
    <w:rsid w:val="00D37A43"/>
    <w:rPr>
      <w:sz w:val="18"/>
      <w:szCs w:val="18"/>
    </w:rPr>
  </w:style>
  <w:style w:type="paragraph" w:styleId="a5">
    <w:name w:val="List Paragraph"/>
    <w:basedOn w:val="a"/>
    <w:link w:val="Char1"/>
    <w:uiPriority w:val="34"/>
    <w:qFormat/>
    <w:rsid w:val="00D37A43"/>
    <w:pPr>
      <w:ind w:firstLineChars="200" w:firstLine="420"/>
    </w:pPr>
  </w:style>
  <w:style w:type="character" w:customStyle="1" w:styleId="Char1">
    <w:name w:val="列出段落 Char"/>
    <w:link w:val="a5"/>
    <w:uiPriority w:val="34"/>
    <w:rsid w:val="00D37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3817</Words>
  <Characters>4048</Characters>
  <Application>Microsoft Office Word</Application>
  <DocSecurity>0</DocSecurity>
  <Lines>289</Lines>
  <Paragraphs>253</Paragraphs>
  <ScaleCrop>false</ScaleCrop>
  <Company>Microsoft</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2021-05-24T06:04:00Z</dcterms:created>
  <dcterms:modified xsi:type="dcterms:W3CDTF">2021-05-24T08:37:00Z</dcterms:modified>
</cp:coreProperties>
</file>