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59C" w:rsidRDefault="0012759C" w:rsidP="0012759C">
      <w:pPr>
        <w:adjustRightInd w:val="0"/>
        <w:snapToGrid w:val="0"/>
        <w:spacing w:line="360" w:lineRule="auto"/>
        <w:jc w:val="center"/>
        <w:outlineLvl w:val="1"/>
        <w:rPr>
          <w:b/>
          <w:color w:val="000000"/>
          <w:sz w:val="30"/>
          <w:szCs w:val="30"/>
        </w:rPr>
      </w:pPr>
      <w:bookmarkStart w:id="0" w:name="_Toc116991941"/>
      <w:r>
        <w:rPr>
          <w:b/>
          <w:color w:val="000000"/>
          <w:sz w:val="30"/>
          <w:szCs w:val="30"/>
        </w:rPr>
        <w:t>一、说明</w:t>
      </w:r>
      <w:bookmarkEnd w:id="0"/>
    </w:p>
    <w:p w:rsidR="0012759C" w:rsidRDefault="0012759C" w:rsidP="0012759C">
      <w:pPr>
        <w:adjustRightInd w:val="0"/>
        <w:snapToGrid w:val="0"/>
        <w:spacing w:line="300" w:lineRule="auto"/>
        <w:ind w:firstLineChars="215" w:firstLine="475"/>
        <w:jc w:val="left"/>
        <w:outlineLvl w:val="2"/>
        <w:rPr>
          <w:b/>
          <w:color w:val="000000"/>
          <w:sz w:val="22"/>
          <w:szCs w:val="22"/>
        </w:rPr>
      </w:pPr>
      <w:bookmarkStart w:id="1" w:name="_Toc116991942"/>
      <w:r>
        <w:rPr>
          <w:b/>
          <w:color w:val="000000"/>
          <w:sz w:val="22"/>
          <w:szCs w:val="22"/>
        </w:rPr>
        <w:t xml:space="preserve">1 </w:t>
      </w:r>
      <w:r>
        <w:rPr>
          <w:b/>
          <w:color w:val="000000"/>
          <w:sz w:val="22"/>
          <w:szCs w:val="22"/>
        </w:rPr>
        <w:t>总则</w:t>
      </w:r>
      <w:bookmarkEnd w:id="1"/>
    </w:p>
    <w:p w:rsidR="0012759C" w:rsidRDefault="0012759C" w:rsidP="0012759C">
      <w:pPr>
        <w:adjustRightInd w:val="0"/>
        <w:snapToGrid w:val="0"/>
        <w:spacing w:line="300" w:lineRule="auto"/>
        <w:ind w:firstLineChars="200" w:firstLine="440"/>
        <w:jc w:val="left"/>
        <w:rPr>
          <w:color w:val="000000"/>
          <w:sz w:val="22"/>
          <w:szCs w:val="22"/>
        </w:rPr>
      </w:pPr>
      <w:r>
        <w:rPr>
          <w:color w:val="000000"/>
          <w:sz w:val="22"/>
          <w:szCs w:val="22"/>
        </w:rPr>
        <w:t xml:space="preserve">1.1 </w:t>
      </w:r>
      <w:r>
        <w:rPr>
          <w:color w:val="000000"/>
          <w:sz w:val="22"/>
          <w:szCs w:val="22"/>
        </w:rPr>
        <w:t>投标人应具备国家或行业管理部门规定的，在本市实施本项目所需的资格（资质）和相关手续（如果有），由此引起的所有有关事宜及费用由投标人自行负责。</w:t>
      </w:r>
    </w:p>
    <w:p w:rsidR="0012759C" w:rsidRDefault="0012759C" w:rsidP="0012759C">
      <w:pPr>
        <w:adjustRightInd w:val="0"/>
        <w:snapToGrid w:val="0"/>
        <w:spacing w:line="300" w:lineRule="auto"/>
        <w:ind w:firstLineChars="200" w:firstLine="440"/>
        <w:jc w:val="left"/>
        <w:rPr>
          <w:color w:val="000000"/>
          <w:sz w:val="22"/>
          <w:szCs w:val="22"/>
        </w:rPr>
      </w:pPr>
      <w:r>
        <w:rPr>
          <w:color w:val="000000"/>
          <w:sz w:val="22"/>
          <w:szCs w:val="22"/>
        </w:rPr>
        <w:t xml:space="preserve">1.2 </w:t>
      </w:r>
      <w:r>
        <w:rPr>
          <w:color w:val="000000"/>
          <w:sz w:val="22"/>
          <w:szCs w:val="22"/>
        </w:rPr>
        <w:t>投标人对所提供的服务应当享有合法的所有权，没有侵犯任何第三方的知识产权、技术秘密等权利，</w:t>
      </w:r>
      <w:r>
        <w:rPr>
          <w:color w:val="0000FF"/>
          <w:sz w:val="22"/>
          <w:szCs w:val="22"/>
        </w:rPr>
        <w:t>而且不存在任何抵押、留置、查封等产权瑕疵</w:t>
      </w:r>
      <w:r>
        <w:rPr>
          <w:color w:val="000000"/>
          <w:sz w:val="22"/>
          <w:szCs w:val="22"/>
        </w:rPr>
        <w:t>。</w:t>
      </w:r>
      <w:r>
        <w:rPr>
          <w:color w:val="000000"/>
          <w:sz w:val="22"/>
          <w:szCs w:val="22"/>
        </w:rPr>
        <w:t xml:space="preserve"> </w:t>
      </w:r>
    </w:p>
    <w:p w:rsidR="0012759C" w:rsidRDefault="0012759C" w:rsidP="0012759C">
      <w:pPr>
        <w:adjustRightInd w:val="0"/>
        <w:snapToGrid w:val="0"/>
        <w:spacing w:line="300" w:lineRule="auto"/>
        <w:ind w:firstLineChars="200" w:firstLine="440"/>
        <w:jc w:val="left"/>
        <w:rPr>
          <w:color w:val="000000"/>
          <w:sz w:val="22"/>
          <w:szCs w:val="22"/>
        </w:rPr>
      </w:pPr>
      <w:r>
        <w:rPr>
          <w:color w:val="000000"/>
          <w:sz w:val="22"/>
          <w:szCs w:val="22"/>
        </w:rPr>
        <w:t xml:space="preserve">1.3 </w:t>
      </w:r>
      <w:r>
        <w:rPr>
          <w:color w:val="000000"/>
          <w:sz w:val="22"/>
          <w:szCs w:val="22"/>
        </w:rPr>
        <w:t>投标人提供的服务应当符合招标文件的要求，并且其质量完全符合国家标准、行业标准或地方标准。</w:t>
      </w:r>
    </w:p>
    <w:p w:rsidR="0012759C" w:rsidRDefault="0012759C" w:rsidP="0012759C">
      <w:pPr>
        <w:adjustRightInd w:val="0"/>
        <w:snapToGrid w:val="0"/>
        <w:spacing w:line="300" w:lineRule="auto"/>
        <w:ind w:firstLineChars="200" w:firstLine="440"/>
        <w:jc w:val="left"/>
        <w:rPr>
          <w:color w:val="000000"/>
          <w:sz w:val="22"/>
          <w:szCs w:val="22"/>
        </w:rPr>
      </w:pPr>
      <w:r>
        <w:rPr>
          <w:color w:val="000000"/>
          <w:sz w:val="22"/>
          <w:szCs w:val="22"/>
        </w:rPr>
        <w:t xml:space="preserve">1.4 </w:t>
      </w:r>
      <w:r>
        <w:rPr>
          <w:color w:val="000000"/>
          <w:sz w:val="22"/>
          <w:szCs w:val="22"/>
        </w:rPr>
        <w:t>投标人在投标前应认真了解项目的实施背景、应提供的服务内容和质量、项目考核管理要求等，一旦中标，应按照招标文件和合同规定的要求提供相关服务。</w:t>
      </w:r>
    </w:p>
    <w:p w:rsidR="0012759C" w:rsidRDefault="0012759C" w:rsidP="0012759C">
      <w:pPr>
        <w:snapToGrid w:val="0"/>
        <w:spacing w:line="300" w:lineRule="auto"/>
        <w:ind w:firstLineChars="200" w:firstLine="440"/>
        <w:jc w:val="left"/>
        <w:rPr>
          <w:color w:val="000000"/>
          <w:sz w:val="22"/>
          <w:szCs w:val="22"/>
        </w:rPr>
      </w:pPr>
      <w:r>
        <w:rPr>
          <w:color w:val="000000"/>
          <w:sz w:val="22"/>
          <w:szCs w:val="22"/>
        </w:rPr>
        <w:t xml:space="preserve">1.5 </w:t>
      </w:r>
      <w:r>
        <w:rPr>
          <w:color w:val="000000"/>
          <w:sz w:val="22"/>
          <w:szCs w:val="22"/>
        </w:rPr>
        <w:t>投标人认为招标文件（包括招标补充文件）存在排他性或歧视性条款，可在收到或下载招标文件之日起七个工作日内提出</w:t>
      </w:r>
      <w:r>
        <w:rPr>
          <w:sz w:val="22"/>
        </w:rPr>
        <w:t>，</w:t>
      </w:r>
      <w:r>
        <w:rPr>
          <w:color w:val="000000"/>
          <w:sz w:val="22"/>
          <w:szCs w:val="22"/>
        </w:rPr>
        <w:t>并附相关证据。</w:t>
      </w:r>
    </w:p>
    <w:p w:rsidR="0012759C" w:rsidRDefault="0012759C" w:rsidP="0012759C">
      <w:pPr>
        <w:snapToGrid w:val="0"/>
        <w:spacing w:line="300" w:lineRule="auto"/>
        <w:ind w:firstLineChars="200" w:firstLine="440"/>
        <w:jc w:val="left"/>
        <w:rPr>
          <w:b/>
          <w:bCs/>
          <w:sz w:val="22"/>
        </w:rPr>
      </w:pPr>
      <w:r>
        <w:rPr>
          <w:rFonts w:ascii="宋体" w:hAnsi="宋体" w:cs="宋体" w:hint="eastAsia"/>
          <w:color w:val="FF0000"/>
          <w:sz w:val="22"/>
        </w:rPr>
        <w:t>★</w:t>
      </w:r>
      <w:r>
        <w:rPr>
          <w:color w:val="FF0000"/>
          <w:sz w:val="22"/>
        </w:rPr>
        <w:t>1.6</w:t>
      </w:r>
      <w:r>
        <w:rPr>
          <w:color w:val="FF0000"/>
          <w:sz w:val="22"/>
        </w:rPr>
        <w:t>投标人提供的服务必须符合国家强制性标准。</w:t>
      </w:r>
    </w:p>
    <w:p w:rsidR="0012759C" w:rsidRDefault="0012759C" w:rsidP="0012759C">
      <w:pPr>
        <w:spacing w:line="300" w:lineRule="auto"/>
        <w:rPr>
          <w:b/>
          <w:bCs/>
          <w:sz w:val="22"/>
          <w:szCs w:val="22"/>
        </w:rPr>
      </w:pPr>
    </w:p>
    <w:p w:rsidR="0012759C" w:rsidRDefault="0012759C" w:rsidP="0012759C">
      <w:pPr>
        <w:adjustRightInd w:val="0"/>
        <w:snapToGrid w:val="0"/>
        <w:spacing w:line="300" w:lineRule="auto"/>
        <w:ind w:firstLineChars="196" w:firstLine="590"/>
        <w:jc w:val="center"/>
        <w:outlineLvl w:val="1"/>
        <w:rPr>
          <w:b/>
          <w:color w:val="000000"/>
          <w:sz w:val="30"/>
          <w:szCs w:val="30"/>
        </w:rPr>
      </w:pPr>
      <w:bookmarkStart w:id="2" w:name="_Toc116991943"/>
      <w:bookmarkStart w:id="3" w:name="_Toc460922279"/>
      <w:bookmarkStart w:id="4" w:name="_Toc463690192"/>
      <w:bookmarkStart w:id="5" w:name="_Toc67110498"/>
      <w:bookmarkStart w:id="6" w:name="_Toc68590754"/>
      <w:bookmarkStart w:id="7" w:name="_Toc68072828"/>
      <w:bookmarkStart w:id="8" w:name="_Toc67110068"/>
      <w:bookmarkStart w:id="9" w:name="_Toc47261680"/>
      <w:bookmarkStart w:id="10" w:name="_Toc48791225"/>
      <w:bookmarkStart w:id="11" w:name="_Toc47418721"/>
      <w:bookmarkStart w:id="12" w:name="_Toc67110500"/>
      <w:bookmarkStart w:id="13" w:name="_Toc49019485"/>
      <w:bookmarkStart w:id="14" w:name="_Toc47418245"/>
      <w:bookmarkStart w:id="15" w:name="_Toc47416185"/>
      <w:bookmarkStart w:id="16" w:name="_Toc49019487"/>
      <w:bookmarkStart w:id="17" w:name="_Toc47415931"/>
      <w:bookmarkStart w:id="18" w:name="_Toc67110070"/>
      <w:bookmarkStart w:id="19" w:name="_Toc413614158"/>
      <w:bookmarkStart w:id="20" w:name="_Toc47261875"/>
      <w:bookmarkStart w:id="21" w:name="_Toc48995841"/>
      <w:bookmarkStart w:id="22" w:name="_Toc49019226"/>
      <w:bookmarkStart w:id="23" w:name="_Toc47262059"/>
      <w:bookmarkStart w:id="24" w:name="_Toc49019224"/>
      <w:bookmarkStart w:id="25" w:name="_Toc47418928"/>
      <w:bookmarkStart w:id="26" w:name="_Toc68072830"/>
      <w:bookmarkStart w:id="27" w:name="_Toc68590756"/>
      <w:bookmarkStart w:id="28" w:name="_Toc413614157"/>
      <w:bookmarkStart w:id="29" w:name="_Toc447895535"/>
      <w:r>
        <w:rPr>
          <w:b/>
          <w:color w:val="000000"/>
          <w:sz w:val="30"/>
          <w:szCs w:val="30"/>
        </w:rPr>
        <w:t>二、项目概况</w:t>
      </w:r>
      <w:bookmarkEnd w:id="2"/>
    </w:p>
    <w:p w:rsidR="0012759C" w:rsidRDefault="0012759C" w:rsidP="0012759C">
      <w:pPr>
        <w:spacing w:line="300" w:lineRule="auto"/>
        <w:rPr>
          <w:b/>
          <w:bCs/>
          <w:sz w:val="22"/>
          <w:szCs w:val="22"/>
        </w:rPr>
      </w:pPr>
      <w:bookmarkStart w:id="30" w:name="_Toc460922281"/>
      <w:bookmarkStart w:id="31" w:name="_Toc463690194"/>
      <w:bookmarkEnd w:id="3"/>
      <w:bookmarkEnd w:id="4"/>
    </w:p>
    <w:p w:rsidR="0012759C" w:rsidRDefault="0012759C" w:rsidP="0012759C">
      <w:pPr>
        <w:snapToGrid w:val="0"/>
        <w:spacing w:line="300" w:lineRule="auto"/>
        <w:ind w:firstLineChars="196" w:firstLine="433"/>
        <w:outlineLvl w:val="2"/>
        <w:rPr>
          <w:b/>
          <w:bCs/>
          <w:sz w:val="22"/>
          <w:szCs w:val="22"/>
        </w:rPr>
      </w:pPr>
      <w:bookmarkStart w:id="32" w:name="_Toc116991944"/>
      <w:r>
        <w:rPr>
          <w:b/>
          <w:bCs/>
          <w:sz w:val="22"/>
          <w:szCs w:val="22"/>
        </w:rPr>
        <w:t xml:space="preserve">2 </w:t>
      </w:r>
      <w:r>
        <w:rPr>
          <w:b/>
          <w:bCs/>
          <w:sz w:val="22"/>
          <w:szCs w:val="22"/>
        </w:rPr>
        <w:t>项目名称</w:t>
      </w:r>
      <w:bookmarkEnd w:id="32"/>
    </w:p>
    <w:p w:rsidR="0012759C" w:rsidRDefault="0012759C" w:rsidP="0012759C">
      <w:pPr>
        <w:autoSpaceDN w:val="0"/>
        <w:adjustRightInd w:val="0"/>
        <w:snapToGrid w:val="0"/>
        <w:spacing w:line="300" w:lineRule="auto"/>
        <w:ind w:firstLineChars="200" w:firstLine="440"/>
        <w:textAlignment w:val="baseline"/>
        <w:rPr>
          <w:bCs/>
          <w:sz w:val="22"/>
          <w:szCs w:val="22"/>
        </w:rPr>
      </w:pPr>
      <w:r>
        <w:rPr>
          <w:bCs/>
          <w:sz w:val="22"/>
          <w:szCs w:val="22"/>
        </w:rPr>
        <w:t>项目名称：滨江森林公园（二期）运营经费</w:t>
      </w:r>
      <w:r>
        <w:rPr>
          <w:bCs/>
          <w:sz w:val="22"/>
          <w:szCs w:val="22"/>
        </w:rPr>
        <w:t xml:space="preserve"> </w:t>
      </w:r>
    </w:p>
    <w:p w:rsidR="0012759C" w:rsidRDefault="0012759C" w:rsidP="0012759C">
      <w:pPr>
        <w:snapToGrid w:val="0"/>
        <w:spacing w:line="300" w:lineRule="auto"/>
        <w:ind w:firstLineChars="196" w:firstLine="433"/>
        <w:outlineLvl w:val="2"/>
        <w:rPr>
          <w:b/>
          <w:bCs/>
          <w:sz w:val="22"/>
          <w:szCs w:val="22"/>
        </w:rPr>
      </w:pPr>
      <w:bookmarkStart w:id="33" w:name="_Toc116991945"/>
      <w:r>
        <w:rPr>
          <w:b/>
          <w:bCs/>
          <w:sz w:val="22"/>
          <w:szCs w:val="22"/>
        </w:rPr>
        <w:t xml:space="preserve">3 </w:t>
      </w:r>
      <w:r>
        <w:rPr>
          <w:b/>
          <w:bCs/>
          <w:sz w:val="22"/>
          <w:szCs w:val="22"/>
        </w:rPr>
        <w:t>项目地点</w:t>
      </w:r>
      <w:bookmarkEnd w:id="33"/>
    </w:p>
    <w:p w:rsidR="0012759C" w:rsidRDefault="0012759C" w:rsidP="0012759C">
      <w:pPr>
        <w:pStyle w:val="affa"/>
        <w:spacing w:line="300" w:lineRule="auto"/>
        <w:ind w:firstLine="440"/>
        <w:rPr>
          <w:rFonts w:ascii="Times New Roman" w:hAnsi="Times New Roman"/>
          <w:bCs/>
          <w:sz w:val="22"/>
        </w:rPr>
      </w:pPr>
      <w:r>
        <w:rPr>
          <w:rFonts w:ascii="Times New Roman" w:hAnsi="Times New Roman"/>
          <w:bCs/>
          <w:sz w:val="22"/>
        </w:rPr>
        <w:t>项目地点：滨江森林公园（二期）地处浦东新区最北端长江入海口，位于滨江森林公园一期南侧，中间相隔随塘公路，南至环城绿带百米林带，西至沿江通道，东至双江路。</w:t>
      </w:r>
    </w:p>
    <w:p w:rsidR="0012759C" w:rsidRDefault="0012759C" w:rsidP="0012759C">
      <w:pPr>
        <w:adjustRightInd w:val="0"/>
        <w:snapToGrid w:val="0"/>
        <w:spacing w:line="300" w:lineRule="auto"/>
        <w:ind w:firstLineChars="196" w:firstLine="433"/>
        <w:jc w:val="left"/>
        <w:outlineLvl w:val="2"/>
        <w:rPr>
          <w:b/>
          <w:color w:val="000000"/>
          <w:sz w:val="22"/>
          <w:szCs w:val="22"/>
        </w:rPr>
      </w:pPr>
      <w:bookmarkStart w:id="34" w:name="_Toc116991946"/>
      <w:bookmarkEnd w:id="30"/>
      <w:bookmarkEnd w:id="31"/>
      <w:r>
        <w:rPr>
          <w:b/>
          <w:color w:val="000000"/>
          <w:sz w:val="22"/>
          <w:szCs w:val="22"/>
        </w:rPr>
        <w:t xml:space="preserve">4 </w:t>
      </w:r>
      <w:r>
        <w:rPr>
          <w:b/>
          <w:color w:val="000000"/>
          <w:sz w:val="22"/>
          <w:szCs w:val="22"/>
        </w:rPr>
        <w:t>招标范围与内容</w:t>
      </w:r>
      <w:bookmarkEnd w:id="34"/>
    </w:p>
    <w:p w:rsidR="0012759C" w:rsidRDefault="0012759C" w:rsidP="0012759C">
      <w:pPr>
        <w:snapToGrid w:val="0"/>
        <w:spacing w:line="300" w:lineRule="auto"/>
        <w:ind w:firstLineChars="200" w:firstLine="440"/>
        <w:jc w:val="left"/>
        <w:rPr>
          <w:color w:val="000000"/>
          <w:sz w:val="22"/>
          <w:szCs w:val="22"/>
        </w:rPr>
      </w:pPr>
      <w:r>
        <w:rPr>
          <w:color w:val="000000"/>
          <w:sz w:val="22"/>
          <w:szCs w:val="22"/>
        </w:rPr>
        <w:t xml:space="preserve">4.1 </w:t>
      </w:r>
      <w:r>
        <w:rPr>
          <w:color w:val="000000"/>
          <w:sz w:val="22"/>
          <w:szCs w:val="22"/>
        </w:rPr>
        <w:t>项目背景及现状</w:t>
      </w:r>
    </w:p>
    <w:p w:rsidR="0012759C" w:rsidRDefault="0012759C" w:rsidP="0012759C">
      <w:pPr>
        <w:snapToGrid w:val="0"/>
        <w:spacing w:line="300" w:lineRule="auto"/>
        <w:ind w:firstLineChars="200" w:firstLine="440"/>
        <w:jc w:val="left"/>
        <w:rPr>
          <w:color w:val="000000"/>
          <w:sz w:val="22"/>
          <w:szCs w:val="22"/>
        </w:rPr>
      </w:pPr>
      <w:r>
        <w:rPr>
          <w:color w:val="000000"/>
          <w:sz w:val="22"/>
          <w:szCs w:val="22"/>
        </w:rPr>
        <w:t>滨江森林公园（二期）地处浦东新区最北端长江入海口，位于滨江森林公园一期南侧，中间相隔随塘公路，南至环城绿带百米林带，西至沿江通道，东至双江路，占地面积约</w:t>
      </w:r>
      <w:r>
        <w:rPr>
          <w:color w:val="000000"/>
          <w:sz w:val="22"/>
          <w:szCs w:val="22"/>
        </w:rPr>
        <w:t>114</w:t>
      </w:r>
      <w:r>
        <w:rPr>
          <w:color w:val="000000"/>
          <w:sz w:val="22"/>
          <w:szCs w:val="22"/>
        </w:rPr>
        <w:t>公顷，本次招标内容为公园主体面积为</w:t>
      </w:r>
      <w:r>
        <w:rPr>
          <w:color w:val="000000"/>
          <w:sz w:val="22"/>
          <w:szCs w:val="22"/>
        </w:rPr>
        <w:t>90.5</w:t>
      </w:r>
      <w:r>
        <w:rPr>
          <w:color w:val="000000"/>
          <w:sz w:val="22"/>
          <w:szCs w:val="22"/>
        </w:rPr>
        <w:t>公顷的运营。</w:t>
      </w:r>
    </w:p>
    <w:p w:rsidR="0012759C" w:rsidRDefault="0012759C" w:rsidP="0012759C">
      <w:pPr>
        <w:snapToGrid w:val="0"/>
        <w:spacing w:line="300" w:lineRule="auto"/>
        <w:ind w:firstLineChars="200" w:firstLine="440"/>
        <w:jc w:val="left"/>
        <w:rPr>
          <w:color w:val="000000"/>
          <w:sz w:val="22"/>
          <w:szCs w:val="22"/>
        </w:rPr>
      </w:pPr>
      <w:r>
        <w:rPr>
          <w:color w:val="000000"/>
          <w:sz w:val="22"/>
          <w:szCs w:val="22"/>
        </w:rPr>
        <w:t>招标内容包括但不限于公园日常养护运营</w:t>
      </w:r>
      <w:r>
        <w:rPr>
          <w:color w:val="000000"/>
          <w:sz w:val="22"/>
          <w:szCs w:val="22"/>
        </w:rPr>
        <w:t>,</w:t>
      </w:r>
      <w:r>
        <w:rPr>
          <w:color w:val="000000"/>
          <w:sz w:val="22"/>
          <w:szCs w:val="22"/>
        </w:rPr>
        <w:t>包括安保、保洁、水电、客服、物耗等相关内容。（不包括质保期一年内的绿化植物养护）</w:t>
      </w:r>
    </w:p>
    <w:p w:rsidR="0012759C" w:rsidRDefault="0012759C" w:rsidP="0012759C">
      <w:pPr>
        <w:snapToGrid w:val="0"/>
        <w:spacing w:line="300" w:lineRule="auto"/>
        <w:ind w:firstLineChars="200" w:firstLine="440"/>
        <w:jc w:val="left"/>
        <w:rPr>
          <w:color w:val="000000"/>
          <w:sz w:val="22"/>
          <w:szCs w:val="22"/>
        </w:rPr>
      </w:pPr>
      <w:r>
        <w:rPr>
          <w:color w:val="000000"/>
          <w:sz w:val="22"/>
          <w:szCs w:val="22"/>
        </w:rPr>
        <w:t>具体招标范围与内容详见设施量清单。</w:t>
      </w:r>
    </w:p>
    <w:p w:rsidR="0012759C" w:rsidRDefault="0012759C" w:rsidP="0012759C">
      <w:pPr>
        <w:snapToGrid w:val="0"/>
        <w:spacing w:line="300" w:lineRule="auto"/>
        <w:ind w:firstLineChars="200" w:firstLine="440"/>
        <w:jc w:val="left"/>
        <w:rPr>
          <w:color w:val="000000"/>
          <w:sz w:val="22"/>
          <w:szCs w:val="22"/>
        </w:rPr>
      </w:pPr>
      <w:r>
        <w:rPr>
          <w:color w:val="000000"/>
          <w:sz w:val="22"/>
          <w:szCs w:val="22"/>
        </w:rPr>
        <w:t xml:space="preserve">4.2 </w:t>
      </w:r>
      <w:r>
        <w:rPr>
          <w:color w:val="000000"/>
          <w:sz w:val="22"/>
          <w:szCs w:val="22"/>
        </w:rPr>
        <w:t>项目招标范围及内容</w:t>
      </w:r>
    </w:p>
    <w:p w:rsidR="0012759C" w:rsidRDefault="0012759C" w:rsidP="0012759C">
      <w:pPr>
        <w:snapToGrid w:val="0"/>
        <w:spacing w:line="300" w:lineRule="auto"/>
        <w:ind w:firstLineChars="200" w:firstLine="440"/>
        <w:jc w:val="left"/>
        <w:rPr>
          <w:color w:val="000000"/>
          <w:sz w:val="22"/>
          <w:szCs w:val="22"/>
        </w:rPr>
      </w:pPr>
      <w:r>
        <w:rPr>
          <w:color w:val="000000"/>
          <w:sz w:val="22"/>
          <w:szCs w:val="22"/>
        </w:rPr>
        <w:t xml:space="preserve">4.3 </w:t>
      </w:r>
      <w:r>
        <w:rPr>
          <w:color w:val="000000"/>
          <w:sz w:val="22"/>
          <w:szCs w:val="22"/>
        </w:rPr>
        <w:t>本项目服务期限为</w:t>
      </w:r>
      <w:r>
        <w:rPr>
          <w:color w:val="000000"/>
          <w:sz w:val="22"/>
          <w:szCs w:val="22"/>
        </w:rPr>
        <w:t>1</w:t>
      </w:r>
      <w:r>
        <w:rPr>
          <w:color w:val="000000"/>
          <w:sz w:val="22"/>
          <w:szCs w:val="22"/>
        </w:rPr>
        <w:t>个月，暂定为</w:t>
      </w:r>
      <w:r>
        <w:rPr>
          <w:color w:val="000000"/>
          <w:sz w:val="22"/>
          <w:szCs w:val="22"/>
        </w:rPr>
        <w:t>2022</w:t>
      </w:r>
      <w:r>
        <w:rPr>
          <w:color w:val="000000"/>
          <w:sz w:val="22"/>
          <w:szCs w:val="22"/>
        </w:rPr>
        <w:t>年</w:t>
      </w:r>
      <w:r>
        <w:rPr>
          <w:color w:val="000000"/>
          <w:sz w:val="22"/>
          <w:szCs w:val="22"/>
        </w:rPr>
        <w:t>12</w:t>
      </w:r>
      <w:r>
        <w:rPr>
          <w:color w:val="000000"/>
          <w:sz w:val="22"/>
          <w:szCs w:val="22"/>
        </w:rPr>
        <w:t>月</w:t>
      </w:r>
      <w:r>
        <w:rPr>
          <w:color w:val="000000"/>
          <w:sz w:val="22"/>
          <w:szCs w:val="22"/>
        </w:rPr>
        <w:t>1</w:t>
      </w:r>
      <w:r>
        <w:rPr>
          <w:color w:val="000000"/>
          <w:sz w:val="22"/>
          <w:szCs w:val="22"/>
        </w:rPr>
        <w:t>日至</w:t>
      </w:r>
      <w:r>
        <w:rPr>
          <w:color w:val="000000"/>
          <w:sz w:val="22"/>
          <w:szCs w:val="22"/>
        </w:rPr>
        <w:t>2022</w:t>
      </w:r>
      <w:r>
        <w:rPr>
          <w:color w:val="000000"/>
          <w:sz w:val="22"/>
          <w:szCs w:val="22"/>
        </w:rPr>
        <w:t>年</w:t>
      </w:r>
      <w:r>
        <w:rPr>
          <w:color w:val="000000"/>
          <w:sz w:val="22"/>
          <w:szCs w:val="22"/>
        </w:rPr>
        <w:t>12</w:t>
      </w:r>
      <w:r>
        <w:rPr>
          <w:color w:val="000000"/>
          <w:sz w:val="22"/>
          <w:szCs w:val="22"/>
        </w:rPr>
        <w:t>月</w:t>
      </w:r>
      <w:r>
        <w:rPr>
          <w:color w:val="000000"/>
          <w:sz w:val="22"/>
          <w:szCs w:val="22"/>
        </w:rPr>
        <w:t>31</w:t>
      </w:r>
      <w:r>
        <w:rPr>
          <w:color w:val="000000"/>
          <w:sz w:val="22"/>
          <w:szCs w:val="22"/>
        </w:rPr>
        <w:t>日，具体以合同签订日期为准。</w:t>
      </w:r>
    </w:p>
    <w:p w:rsidR="0012759C" w:rsidRDefault="0012759C" w:rsidP="0012759C">
      <w:pPr>
        <w:adjustRightInd w:val="0"/>
        <w:snapToGrid w:val="0"/>
        <w:spacing w:line="300" w:lineRule="auto"/>
        <w:ind w:firstLineChars="249" w:firstLine="550"/>
        <w:jc w:val="left"/>
        <w:outlineLvl w:val="2"/>
        <w:rPr>
          <w:b/>
          <w:color w:val="000000"/>
          <w:sz w:val="22"/>
          <w:szCs w:val="22"/>
        </w:rPr>
      </w:pPr>
      <w:bookmarkStart w:id="35" w:name="_Toc116991947"/>
      <w:r>
        <w:rPr>
          <w:b/>
          <w:color w:val="000000"/>
          <w:sz w:val="22"/>
          <w:szCs w:val="22"/>
        </w:rPr>
        <w:t xml:space="preserve">5 </w:t>
      </w:r>
      <w:r>
        <w:rPr>
          <w:b/>
          <w:color w:val="000000"/>
          <w:sz w:val="22"/>
          <w:szCs w:val="22"/>
        </w:rPr>
        <w:t>承包方式</w:t>
      </w:r>
      <w:bookmarkEnd w:id="35"/>
    </w:p>
    <w:p w:rsidR="0012759C" w:rsidRDefault="0012759C" w:rsidP="0012759C">
      <w:pPr>
        <w:snapToGrid w:val="0"/>
        <w:spacing w:line="300" w:lineRule="auto"/>
        <w:ind w:firstLineChars="250" w:firstLine="550"/>
        <w:jc w:val="left"/>
        <w:rPr>
          <w:color w:val="000000"/>
          <w:sz w:val="22"/>
          <w:szCs w:val="22"/>
        </w:rPr>
      </w:pPr>
      <w:r>
        <w:rPr>
          <w:color w:val="000000"/>
          <w:sz w:val="22"/>
          <w:szCs w:val="22"/>
        </w:rPr>
        <w:t xml:space="preserve">5.1 </w:t>
      </w:r>
      <w:r>
        <w:rPr>
          <w:color w:val="000000"/>
          <w:sz w:val="22"/>
          <w:szCs w:val="22"/>
        </w:rPr>
        <w:t>依据本项目的招标范围和内容，中标人以</w:t>
      </w:r>
      <w:r>
        <w:rPr>
          <w:color w:val="000000"/>
          <w:sz w:val="22"/>
          <w:szCs w:val="22"/>
          <w:u w:val="single"/>
        </w:rPr>
        <w:t>包工、包料、包施工、包质量、包安全、包进度</w:t>
      </w:r>
      <w:r>
        <w:rPr>
          <w:color w:val="000000"/>
          <w:sz w:val="22"/>
          <w:szCs w:val="22"/>
        </w:rPr>
        <w:t>的方式实施总承包。</w:t>
      </w:r>
    </w:p>
    <w:p w:rsidR="0012759C" w:rsidRDefault="0012759C" w:rsidP="0012759C">
      <w:pPr>
        <w:adjustRightInd w:val="0"/>
        <w:snapToGrid w:val="0"/>
        <w:spacing w:line="300" w:lineRule="auto"/>
        <w:ind w:firstLineChars="200" w:firstLine="440"/>
        <w:jc w:val="left"/>
        <w:rPr>
          <w:sz w:val="22"/>
        </w:rPr>
      </w:pPr>
      <w:r>
        <w:rPr>
          <w:color w:val="0000FF"/>
          <w:sz w:val="22"/>
        </w:rPr>
        <w:t>5.2</w:t>
      </w:r>
      <w:r>
        <w:rPr>
          <w:color w:val="0000FF"/>
          <w:sz w:val="22"/>
        </w:rPr>
        <w:t>本项目保安服务内容</w:t>
      </w:r>
      <w:r>
        <w:rPr>
          <w:sz w:val="22"/>
        </w:rPr>
        <w:t>允许分包。</w:t>
      </w:r>
      <w:r>
        <w:rPr>
          <w:color w:val="000000"/>
          <w:sz w:val="22"/>
        </w:rPr>
        <w:t>分包承担主体应具有省、自治区、直辖市公安</w:t>
      </w:r>
      <w:r>
        <w:rPr>
          <w:color w:val="000000"/>
          <w:sz w:val="22"/>
        </w:rPr>
        <w:lastRenderedPageBreak/>
        <w:t>局颁发的《保安服务许可证》（外省市保安公司需在上海市公安局备案），并具备履约所必须的设备和专业技术能力。</w:t>
      </w:r>
      <w:r>
        <w:rPr>
          <w:sz w:val="22"/>
        </w:rPr>
        <w:t>但中小企业享受中小企业扶持政策获取政府采购合同后，小型、微型企业不得分包或转包给大型、中型企业，中型企业不得分包或者转包给大型企业。</w:t>
      </w:r>
      <w:r>
        <w:rPr>
          <w:sz w:val="22"/>
        </w:rPr>
        <w:t xml:space="preserve"> </w:t>
      </w:r>
      <w:r>
        <w:rPr>
          <w:sz w:val="22"/>
        </w:rPr>
        <w:t>若保安服务工作不进行专业分包，则投标单位提供：</w:t>
      </w:r>
      <w:r>
        <w:rPr>
          <w:rFonts w:ascii="宋体" w:hAnsi="宋体" w:cs="宋体" w:hint="eastAsia"/>
          <w:sz w:val="22"/>
        </w:rPr>
        <w:t>①</w:t>
      </w:r>
      <w:r>
        <w:rPr>
          <w:sz w:val="22"/>
        </w:rPr>
        <w:t>省、自治区、直辖市公安局颁发的《保安服务许可证》（外省市保安公司需在上海市公安局备案）。</w:t>
      </w:r>
    </w:p>
    <w:p w:rsidR="0012759C" w:rsidRDefault="0012759C" w:rsidP="0012759C">
      <w:pPr>
        <w:pStyle w:val="affb"/>
        <w:spacing w:line="300" w:lineRule="auto"/>
        <w:ind w:firstLineChars="192" w:firstLine="422"/>
        <w:rPr>
          <w:sz w:val="22"/>
        </w:rPr>
      </w:pPr>
      <w:r>
        <w:rPr>
          <w:sz w:val="22"/>
        </w:rPr>
        <w:t>5.3</w:t>
      </w:r>
      <w:r>
        <w:rPr>
          <w:sz w:val="22"/>
        </w:rPr>
        <w:t>投标人拟在中标后将中标项目的非主体、非关键性工作分包的，应当在投标文件中载明分包承担主体，分包承担主体不得再次分包。</w:t>
      </w:r>
    </w:p>
    <w:p w:rsidR="0012759C" w:rsidRDefault="0012759C" w:rsidP="0012759C">
      <w:pPr>
        <w:pStyle w:val="affb"/>
        <w:spacing w:line="300" w:lineRule="auto"/>
        <w:ind w:firstLineChars="192" w:firstLine="422"/>
        <w:rPr>
          <w:sz w:val="22"/>
        </w:rPr>
      </w:pPr>
      <w:r>
        <w:rPr>
          <w:sz w:val="22"/>
        </w:rPr>
        <w:t>5.4</w:t>
      </w:r>
      <w:r>
        <w:rPr>
          <w:sz w:val="22"/>
        </w:rPr>
        <w:t>分包不能解除中标人的任何责任与义务，分包承担主体对分包工程的质量和安全作业负责，中标人对分包工作内容承担连带责任。</w:t>
      </w:r>
    </w:p>
    <w:p w:rsidR="0012759C" w:rsidRDefault="0012759C" w:rsidP="0012759C">
      <w:pPr>
        <w:pStyle w:val="affb"/>
        <w:spacing w:line="300" w:lineRule="auto"/>
        <w:ind w:firstLineChars="192" w:firstLine="422"/>
        <w:rPr>
          <w:sz w:val="22"/>
        </w:rPr>
      </w:pPr>
      <w:r>
        <w:rPr>
          <w:sz w:val="22"/>
        </w:rPr>
        <w:t>5.5</w:t>
      </w:r>
      <w:r>
        <w:rPr>
          <w:sz w:val="22"/>
        </w:rPr>
        <w:t>中标人应与分包承担主体签订分包合同，并按照规定办理相关手续，分包合同应遵循相关法律、法规及行业管理要求。</w:t>
      </w:r>
    </w:p>
    <w:p w:rsidR="0012759C" w:rsidRDefault="0012759C" w:rsidP="0012759C">
      <w:pPr>
        <w:adjustRightInd w:val="0"/>
        <w:snapToGrid w:val="0"/>
        <w:spacing w:line="300" w:lineRule="auto"/>
        <w:ind w:firstLineChars="249" w:firstLine="550"/>
        <w:jc w:val="left"/>
        <w:outlineLvl w:val="2"/>
        <w:rPr>
          <w:b/>
          <w:color w:val="000000"/>
          <w:sz w:val="22"/>
          <w:szCs w:val="22"/>
        </w:rPr>
      </w:pPr>
      <w:bookmarkStart w:id="36" w:name="_Toc116991948"/>
      <w:r>
        <w:rPr>
          <w:b/>
          <w:color w:val="000000"/>
          <w:sz w:val="22"/>
          <w:szCs w:val="22"/>
        </w:rPr>
        <w:t xml:space="preserve">6 </w:t>
      </w:r>
      <w:r>
        <w:rPr>
          <w:b/>
          <w:color w:val="000000"/>
          <w:sz w:val="22"/>
          <w:szCs w:val="22"/>
        </w:rPr>
        <w:t>合同的签订</w:t>
      </w:r>
      <w:bookmarkEnd w:id="36"/>
    </w:p>
    <w:p w:rsidR="0012759C" w:rsidRDefault="0012759C" w:rsidP="0012759C">
      <w:pPr>
        <w:snapToGrid w:val="0"/>
        <w:spacing w:line="300" w:lineRule="auto"/>
        <w:ind w:firstLineChars="250" w:firstLine="550"/>
        <w:jc w:val="left"/>
        <w:rPr>
          <w:color w:val="000000"/>
          <w:sz w:val="22"/>
          <w:szCs w:val="22"/>
        </w:rPr>
      </w:pPr>
      <w:r>
        <w:rPr>
          <w:color w:val="000000"/>
          <w:sz w:val="22"/>
          <w:szCs w:val="22"/>
        </w:rPr>
        <w:t xml:space="preserve">6.1 </w:t>
      </w:r>
      <w:r>
        <w:rPr>
          <w:color w:val="000000"/>
          <w:sz w:val="22"/>
          <w:szCs w:val="22"/>
        </w:rPr>
        <w:t>本项目合同的标的、价格、质量及验收标准、考核管理、履约期限等主要条款应当与招标文件和中标人投标文件的内容一致，并互相补充和解释。</w:t>
      </w:r>
    </w:p>
    <w:p w:rsidR="0012759C" w:rsidRDefault="0012759C" w:rsidP="0012759C">
      <w:pPr>
        <w:adjustRightInd w:val="0"/>
        <w:snapToGrid w:val="0"/>
        <w:spacing w:line="300" w:lineRule="auto"/>
        <w:ind w:firstLineChars="200" w:firstLine="442"/>
        <w:jc w:val="left"/>
        <w:outlineLvl w:val="2"/>
        <w:rPr>
          <w:b/>
          <w:sz w:val="22"/>
          <w:szCs w:val="22"/>
        </w:rPr>
      </w:pPr>
      <w:bookmarkStart w:id="37" w:name="_Toc490730072"/>
      <w:bookmarkStart w:id="38" w:name="_Toc116991949"/>
      <w:r>
        <w:rPr>
          <w:b/>
          <w:color w:val="000000"/>
          <w:sz w:val="22"/>
          <w:szCs w:val="22"/>
        </w:rPr>
        <w:t xml:space="preserve">7 </w:t>
      </w:r>
      <w:r>
        <w:rPr>
          <w:b/>
          <w:color w:val="000000"/>
          <w:sz w:val="22"/>
          <w:szCs w:val="22"/>
        </w:rPr>
        <w:t>结算原则和支付方式</w:t>
      </w:r>
      <w:bookmarkEnd w:id="37"/>
      <w:bookmarkEnd w:id="38"/>
    </w:p>
    <w:p w:rsidR="0012759C" w:rsidRDefault="0012759C" w:rsidP="0012759C">
      <w:pPr>
        <w:snapToGrid w:val="0"/>
        <w:spacing w:line="300" w:lineRule="auto"/>
        <w:ind w:firstLineChars="200" w:firstLine="440"/>
        <w:jc w:val="left"/>
        <w:rPr>
          <w:bCs/>
          <w:sz w:val="22"/>
          <w:szCs w:val="22"/>
        </w:rPr>
      </w:pPr>
      <w:r>
        <w:rPr>
          <w:bCs/>
          <w:sz w:val="22"/>
          <w:szCs w:val="22"/>
        </w:rPr>
        <w:t xml:space="preserve">7.1 </w:t>
      </w:r>
      <w:r>
        <w:rPr>
          <w:bCs/>
          <w:sz w:val="22"/>
          <w:szCs w:val="22"/>
        </w:rPr>
        <w:t>结算原则</w:t>
      </w:r>
    </w:p>
    <w:p w:rsidR="0012759C" w:rsidRDefault="0012759C" w:rsidP="0012759C">
      <w:pPr>
        <w:snapToGrid w:val="0"/>
        <w:spacing w:line="300" w:lineRule="auto"/>
        <w:ind w:firstLineChars="200" w:firstLine="440"/>
        <w:jc w:val="left"/>
        <w:rPr>
          <w:bCs/>
          <w:sz w:val="22"/>
          <w:szCs w:val="22"/>
        </w:rPr>
      </w:pPr>
      <w:r>
        <w:rPr>
          <w:bCs/>
          <w:sz w:val="22"/>
          <w:szCs w:val="22"/>
        </w:rPr>
        <w:t>本项目的结算与支付应以主管部门最终核定的、按养护维修的质量标准和要求完成的实际设施量为准，中标人的中标单价和结算下浮率（如果有）在合同履约期内不变（合同约定除外）。</w:t>
      </w:r>
    </w:p>
    <w:p w:rsidR="0012759C" w:rsidRDefault="0012759C" w:rsidP="0012759C">
      <w:pPr>
        <w:snapToGrid w:val="0"/>
        <w:spacing w:line="300" w:lineRule="auto"/>
        <w:ind w:firstLineChars="200" w:firstLine="440"/>
        <w:jc w:val="left"/>
        <w:rPr>
          <w:bCs/>
          <w:sz w:val="22"/>
          <w:szCs w:val="22"/>
        </w:rPr>
      </w:pPr>
      <w:r>
        <w:rPr>
          <w:bCs/>
          <w:sz w:val="22"/>
          <w:szCs w:val="22"/>
        </w:rPr>
        <w:t xml:space="preserve">7.2 </w:t>
      </w:r>
      <w:r>
        <w:rPr>
          <w:bCs/>
          <w:sz w:val="22"/>
          <w:szCs w:val="22"/>
        </w:rPr>
        <w:t>支付方式</w:t>
      </w:r>
    </w:p>
    <w:p w:rsidR="0012759C" w:rsidRDefault="0012759C" w:rsidP="0012759C">
      <w:pPr>
        <w:snapToGrid w:val="0"/>
        <w:spacing w:line="300" w:lineRule="auto"/>
        <w:ind w:firstLineChars="200" w:firstLine="440"/>
        <w:jc w:val="left"/>
        <w:rPr>
          <w:bCs/>
          <w:sz w:val="22"/>
          <w:szCs w:val="22"/>
        </w:rPr>
      </w:pPr>
      <w:bookmarkStart w:id="39" w:name="_Toc460922285"/>
      <w:bookmarkStart w:id="40" w:name="_Toc463690198"/>
      <w:r>
        <w:rPr>
          <w:bCs/>
          <w:color w:val="000000"/>
          <w:sz w:val="22"/>
          <w:szCs w:val="22"/>
        </w:rPr>
        <w:t>养护经费</w:t>
      </w:r>
      <w:r>
        <w:rPr>
          <w:bCs/>
          <w:sz w:val="22"/>
          <w:szCs w:val="22"/>
        </w:rPr>
        <w:t>为固定总价包干（甲方可以根据财政资金申请情况调整资金支付）</w:t>
      </w:r>
      <w:r>
        <w:rPr>
          <w:rStyle w:val="afe"/>
        </w:rPr>
        <w:t>，按月支付。</w:t>
      </w:r>
    </w:p>
    <w:p w:rsidR="0012759C" w:rsidRDefault="0012759C" w:rsidP="0012759C">
      <w:pPr>
        <w:snapToGrid w:val="0"/>
        <w:spacing w:line="300" w:lineRule="auto"/>
        <w:ind w:firstLineChars="200" w:firstLine="440"/>
        <w:jc w:val="left"/>
        <w:rPr>
          <w:bCs/>
          <w:sz w:val="22"/>
          <w:szCs w:val="22"/>
        </w:rPr>
      </w:pPr>
      <w:r>
        <w:rPr>
          <w:bCs/>
          <w:sz w:val="22"/>
          <w:szCs w:val="22"/>
        </w:rPr>
        <w:t>7.3</w:t>
      </w:r>
      <w:r>
        <w:rPr>
          <w:bCs/>
          <w:sz w:val="22"/>
          <w:szCs w:val="22"/>
        </w:rPr>
        <w:t>采购人不得以法定代表人或者主要负责人变更，履行内部付款流程，或者在合同未作约定的情况下以等待竣工验收批复、决算审计等为由，拒绝或延迟支付中小企业款项。如发生延迟支付情况，应当支付逾期利息，且利率不得低于合同订立时</w:t>
      </w:r>
      <w:r>
        <w:rPr>
          <w:bCs/>
          <w:sz w:val="22"/>
          <w:szCs w:val="22"/>
        </w:rPr>
        <w:t>1</w:t>
      </w:r>
      <w:r>
        <w:rPr>
          <w:bCs/>
          <w:sz w:val="22"/>
          <w:szCs w:val="22"/>
        </w:rPr>
        <w:t>年期贷款市场报价利率。</w:t>
      </w:r>
    </w:p>
    <w:p w:rsidR="0012759C" w:rsidRDefault="0012759C" w:rsidP="0012759C">
      <w:pPr>
        <w:snapToGrid w:val="0"/>
        <w:spacing w:line="300" w:lineRule="auto"/>
        <w:ind w:firstLineChars="200" w:firstLine="440"/>
        <w:jc w:val="left"/>
        <w:rPr>
          <w:color w:val="0000FF"/>
          <w:sz w:val="22"/>
          <w:szCs w:val="22"/>
        </w:rPr>
      </w:pPr>
    </w:p>
    <w:p w:rsidR="0012759C" w:rsidRDefault="0012759C" w:rsidP="0012759C">
      <w:pPr>
        <w:adjustRightInd w:val="0"/>
        <w:snapToGrid w:val="0"/>
        <w:spacing w:line="300" w:lineRule="auto"/>
        <w:ind w:firstLineChars="196" w:firstLine="590"/>
        <w:jc w:val="center"/>
        <w:outlineLvl w:val="1"/>
        <w:rPr>
          <w:b/>
          <w:color w:val="000000"/>
          <w:sz w:val="30"/>
          <w:szCs w:val="30"/>
        </w:rPr>
      </w:pPr>
      <w:bookmarkStart w:id="41" w:name="_Toc116991950"/>
      <w:r>
        <w:rPr>
          <w:b/>
          <w:color w:val="000000"/>
          <w:sz w:val="30"/>
          <w:szCs w:val="30"/>
        </w:rPr>
        <w:t>三、</w:t>
      </w:r>
      <w:bookmarkEnd w:id="39"/>
      <w:bookmarkEnd w:id="40"/>
      <w:r>
        <w:rPr>
          <w:b/>
          <w:color w:val="000000"/>
          <w:sz w:val="30"/>
          <w:szCs w:val="30"/>
        </w:rPr>
        <w:t>技术质量要求</w:t>
      </w:r>
      <w:bookmarkEnd w:id="41"/>
    </w:p>
    <w:p w:rsidR="0012759C" w:rsidRDefault="0012759C" w:rsidP="0012759C">
      <w:pPr>
        <w:adjustRightInd w:val="0"/>
        <w:snapToGrid w:val="0"/>
        <w:spacing w:line="300" w:lineRule="auto"/>
        <w:ind w:firstLineChars="196" w:firstLine="433"/>
        <w:jc w:val="left"/>
        <w:outlineLvl w:val="2"/>
        <w:rPr>
          <w:b/>
          <w:color w:val="000000"/>
          <w:sz w:val="22"/>
          <w:szCs w:val="22"/>
        </w:rPr>
      </w:pPr>
      <w:bookmarkStart w:id="42" w:name="_Toc116991951"/>
      <w:bookmarkStart w:id="43" w:name="_Toc72419595"/>
      <w:r>
        <w:rPr>
          <w:b/>
          <w:color w:val="000000"/>
          <w:sz w:val="22"/>
          <w:szCs w:val="22"/>
        </w:rPr>
        <w:t xml:space="preserve">8 </w:t>
      </w:r>
      <w:r>
        <w:rPr>
          <w:b/>
          <w:color w:val="000000"/>
          <w:sz w:val="22"/>
          <w:szCs w:val="22"/>
        </w:rPr>
        <w:t>技术规范和规范性文件</w:t>
      </w:r>
      <w:bookmarkEnd w:id="42"/>
      <w:bookmarkEnd w:id="43"/>
    </w:p>
    <w:p w:rsidR="0012759C" w:rsidRDefault="0012759C" w:rsidP="0012759C">
      <w:pPr>
        <w:snapToGrid w:val="0"/>
        <w:spacing w:line="300" w:lineRule="auto"/>
        <w:ind w:firstLineChars="200" w:firstLine="440"/>
        <w:jc w:val="left"/>
        <w:rPr>
          <w:b/>
          <w:sz w:val="22"/>
          <w:szCs w:val="22"/>
          <w:u w:val="single"/>
        </w:rPr>
      </w:pPr>
      <w:r>
        <w:rPr>
          <w:bCs/>
          <w:sz w:val="22"/>
          <w:szCs w:val="22"/>
        </w:rPr>
        <w:t>本项目的养护质量检查评定、养护维修技术标准及养护施工安全文明要求适用国家现行法律、规范、规程、标准以及上海市现行规范标准，具体包括：</w:t>
      </w:r>
    </w:p>
    <w:p w:rsidR="0012759C" w:rsidRDefault="0012759C" w:rsidP="0012759C">
      <w:pPr>
        <w:tabs>
          <w:tab w:val="left" w:pos="3060"/>
        </w:tabs>
        <w:snapToGrid w:val="0"/>
        <w:spacing w:line="300" w:lineRule="auto"/>
        <w:ind w:firstLineChars="200" w:firstLine="440"/>
        <w:rPr>
          <w:bCs/>
          <w:sz w:val="22"/>
          <w:szCs w:val="22"/>
        </w:rPr>
      </w:pPr>
      <w:r>
        <w:rPr>
          <w:bCs/>
          <w:sz w:val="22"/>
          <w:szCs w:val="22"/>
        </w:rPr>
        <w:t>（</w:t>
      </w:r>
      <w:r>
        <w:rPr>
          <w:bCs/>
          <w:sz w:val="22"/>
          <w:szCs w:val="22"/>
        </w:rPr>
        <w:t>1</w:t>
      </w:r>
      <w:r>
        <w:rPr>
          <w:bCs/>
          <w:sz w:val="22"/>
          <w:szCs w:val="22"/>
        </w:rPr>
        <w:t>）《园林绿化养护技术规程》</w:t>
      </w:r>
      <w:r>
        <w:rPr>
          <w:bCs/>
          <w:sz w:val="22"/>
          <w:szCs w:val="22"/>
        </w:rPr>
        <w:t xml:space="preserve">   DG/TJ08-19-2011 J11852-2011 </w:t>
      </w:r>
    </w:p>
    <w:p w:rsidR="0012759C" w:rsidRDefault="0012759C" w:rsidP="0012759C">
      <w:pPr>
        <w:tabs>
          <w:tab w:val="left" w:pos="3060"/>
        </w:tabs>
        <w:snapToGrid w:val="0"/>
        <w:spacing w:line="300" w:lineRule="auto"/>
        <w:ind w:firstLineChars="200" w:firstLine="440"/>
        <w:rPr>
          <w:bCs/>
          <w:sz w:val="22"/>
          <w:szCs w:val="22"/>
        </w:rPr>
      </w:pPr>
      <w:r>
        <w:rPr>
          <w:bCs/>
          <w:sz w:val="22"/>
          <w:szCs w:val="22"/>
        </w:rPr>
        <w:t>（</w:t>
      </w:r>
      <w:r>
        <w:rPr>
          <w:bCs/>
          <w:sz w:val="22"/>
          <w:szCs w:val="22"/>
        </w:rPr>
        <w:t>2</w:t>
      </w:r>
      <w:r>
        <w:rPr>
          <w:bCs/>
          <w:sz w:val="22"/>
          <w:szCs w:val="22"/>
        </w:rPr>
        <w:t>）《园林植物栽植技术规程》</w:t>
      </w:r>
      <w:r>
        <w:rPr>
          <w:bCs/>
          <w:sz w:val="22"/>
          <w:szCs w:val="22"/>
        </w:rPr>
        <w:t xml:space="preserve">   DBJ08-18-91 </w:t>
      </w:r>
    </w:p>
    <w:p w:rsidR="0012759C" w:rsidRDefault="0012759C" w:rsidP="0012759C">
      <w:pPr>
        <w:tabs>
          <w:tab w:val="left" w:pos="3060"/>
        </w:tabs>
        <w:snapToGrid w:val="0"/>
        <w:spacing w:line="300" w:lineRule="auto"/>
        <w:ind w:firstLineChars="200" w:firstLine="440"/>
        <w:rPr>
          <w:bCs/>
          <w:sz w:val="22"/>
          <w:szCs w:val="22"/>
        </w:rPr>
      </w:pPr>
      <w:r>
        <w:rPr>
          <w:bCs/>
          <w:sz w:val="22"/>
          <w:szCs w:val="22"/>
        </w:rPr>
        <w:t>（</w:t>
      </w:r>
      <w:r>
        <w:rPr>
          <w:bCs/>
          <w:sz w:val="22"/>
          <w:szCs w:val="22"/>
        </w:rPr>
        <w:t>3</w:t>
      </w:r>
      <w:r>
        <w:rPr>
          <w:bCs/>
          <w:sz w:val="22"/>
          <w:szCs w:val="22"/>
        </w:rPr>
        <w:t>）《园林植物养护技术规程》</w:t>
      </w:r>
      <w:r>
        <w:rPr>
          <w:bCs/>
          <w:sz w:val="22"/>
          <w:szCs w:val="22"/>
        </w:rPr>
        <w:t xml:space="preserve">   DBJ08-19-91 </w:t>
      </w:r>
    </w:p>
    <w:p w:rsidR="0012759C" w:rsidRDefault="0012759C" w:rsidP="0012759C">
      <w:pPr>
        <w:tabs>
          <w:tab w:val="left" w:pos="3060"/>
        </w:tabs>
        <w:snapToGrid w:val="0"/>
        <w:spacing w:line="300" w:lineRule="auto"/>
        <w:ind w:firstLineChars="200" w:firstLine="440"/>
        <w:rPr>
          <w:bCs/>
          <w:sz w:val="22"/>
          <w:szCs w:val="22"/>
        </w:rPr>
      </w:pPr>
      <w:r>
        <w:rPr>
          <w:bCs/>
          <w:sz w:val="22"/>
          <w:szCs w:val="22"/>
        </w:rPr>
        <w:t>（</w:t>
      </w:r>
      <w:r>
        <w:rPr>
          <w:bCs/>
          <w:sz w:val="22"/>
          <w:szCs w:val="22"/>
        </w:rPr>
        <w:t>4</w:t>
      </w:r>
      <w:r>
        <w:rPr>
          <w:bCs/>
          <w:sz w:val="22"/>
          <w:szCs w:val="22"/>
        </w:rPr>
        <w:t>）《园林植物保护技术规程》</w:t>
      </w:r>
      <w:r>
        <w:rPr>
          <w:bCs/>
          <w:sz w:val="22"/>
          <w:szCs w:val="22"/>
        </w:rPr>
        <w:t xml:space="preserve">   DBJ08-35-94 </w:t>
      </w:r>
    </w:p>
    <w:p w:rsidR="0012759C" w:rsidRDefault="0012759C" w:rsidP="0012759C">
      <w:pPr>
        <w:tabs>
          <w:tab w:val="left" w:pos="3060"/>
        </w:tabs>
        <w:snapToGrid w:val="0"/>
        <w:spacing w:line="300" w:lineRule="auto"/>
        <w:ind w:firstLineChars="200" w:firstLine="440"/>
        <w:rPr>
          <w:bCs/>
          <w:sz w:val="22"/>
          <w:szCs w:val="22"/>
        </w:rPr>
      </w:pPr>
      <w:r>
        <w:rPr>
          <w:bCs/>
          <w:sz w:val="22"/>
          <w:szCs w:val="22"/>
        </w:rPr>
        <w:t>（</w:t>
      </w:r>
      <w:r>
        <w:rPr>
          <w:bCs/>
          <w:sz w:val="22"/>
          <w:szCs w:val="22"/>
        </w:rPr>
        <w:t>5</w:t>
      </w:r>
      <w:r>
        <w:rPr>
          <w:bCs/>
          <w:sz w:val="22"/>
          <w:szCs w:val="22"/>
        </w:rPr>
        <w:t>）《大树移植技术规程》</w:t>
      </w:r>
      <w:r>
        <w:rPr>
          <w:bCs/>
          <w:sz w:val="22"/>
          <w:szCs w:val="22"/>
        </w:rPr>
        <w:t xml:space="preserve">       DBJ08-53-96</w:t>
      </w:r>
    </w:p>
    <w:p w:rsidR="0012759C" w:rsidRDefault="0012759C" w:rsidP="0012759C">
      <w:pPr>
        <w:tabs>
          <w:tab w:val="left" w:pos="3060"/>
        </w:tabs>
        <w:snapToGrid w:val="0"/>
        <w:spacing w:line="300" w:lineRule="auto"/>
        <w:ind w:firstLineChars="200" w:firstLine="440"/>
        <w:rPr>
          <w:bCs/>
          <w:sz w:val="22"/>
          <w:szCs w:val="22"/>
        </w:rPr>
      </w:pPr>
      <w:r>
        <w:rPr>
          <w:bCs/>
          <w:sz w:val="22"/>
          <w:szCs w:val="22"/>
        </w:rPr>
        <w:t>（</w:t>
      </w:r>
      <w:r>
        <w:rPr>
          <w:bCs/>
          <w:sz w:val="22"/>
          <w:szCs w:val="22"/>
        </w:rPr>
        <w:t>6</w:t>
      </w:r>
      <w:r>
        <w:rPr>
          <w:bCs/>
          <w:sz w:val="22"/>
          <w:szCs w:val="22"/>
        </w:rPr>
        <w:t>）《园林栽植土质量标准》</w:t>
      </w:r>
      <w:r>
        <w:rPr>
          <w:bCs/>
          <w:sz w:val="22"/>
          <w:szCs w:val="22"/>
        </w:rPr>
        <w:t xml:space="preserve">     DBJ08-231-98</w:t>
      </w:r>
    </w:p>
    <w:p w:rsidR="0012759C" w:rsidRDefault="0012759C" w:rsidP="0012759C">
      <w:pPr>
        <w:tabs>
          <w:tab w:val="left" w:pos="3060"/>
        </w:tabs>
        <w:snapToGrid w:val="0"/>
        <w:spacing w:line="300" w:lineRule="auto"/>
        <w:ind w:firstLineChars="200" w:firstLine="440"/>
        <w:rPr>
          <w:bCs/>
          <w:sz w:val="22"/>
          <w:szCs w:val="22"/>
        </w:rPr>
      </w:pPr>
      <w:r>
        <w:rPr>
          <w:bCs/>
          <w:sz w:val="22"/>
          <w:szCs w:val="22"/>
        </w:rPr>
        <w:t>（</w:t>
      </w:r>
      <w:r>
        <w:rPr>
          <w:bCs/>
          <w:sz w:val="22"/>
          <w:szCs w:val="22"/>
        </w:rPr>
        <w:t>7</w:t>
      </w:r>
      <w:r>
        <w:rPr>
          <w:bCs/>
          <w:sz w:val="22"/>
          <w:szCs w:val="22"/>
        </w:rPr>
        <w:t>）《上海市绿化条例》（</w:t>
      </w:r>
      <w:r>
        <w:rPr>
          <w:bCs/>
          <w:sz w:val="22"/>
          <w:szCs w:val="22"/>
        </w:rPr>
        <w:t>2015</w:t>
      </w:r>
      <w:r>
        <w:rPr>
          <w:bCs/>
          <w:sz w:val="22"/>
          <w:szCs w:val="22"/>
        </w:rPr>
        <w:t>）</w:t>
      </w:r>
    </w:p>
    <w:p w:rsidR="0012759C" w:rsidRDefault="0012759C" w:rsidP="0012759C">
      <w:pPr>
        <w:tabs>
          <w:tab w:val="left" w:pos="3060"/>
        </w:tabs>
        <w:snapToGrid w:val="0"/>
        <w:spacing w:line="300" w:lineRule="auto"/>
        <w:ind w:firstLineChars="200" w:firstLine="440"/>
        <w:rPr>
          <w:bCs/>
          <w:sz w:val="22"/>
          <w:szCs w:val="22"/>
        </w:rPr>
      </w:pPr>
      <w:r>
        <w:rPr>
          <w:bCs/>
          <w:sz w:val="22"/>
          <w:szCs w:val="22"/>
        </w:rPr>
        <w:lastRenderedPageBreak/>
        <w:t>（</w:t>
      </w:r>
      <w:r>
        <w:rPr>
          <w:bCs/>
          <w:sz w:val="22"/>
          <w:szCs w:val="22"/>
        </w:rPr>
        <w:t>8</w:t>
      </w:r>
      <w:r>
        <w:rPr>
          <w:bCs/>
          <w:sz w:val="22"/>
          <w:szCs w:val="22"/>
        </w:rPr>
        <w:t>）《浦东新区城市公园夜公园开放管理办法》（</w:t>
      </w:r>
      <w:r>
        <w:rPr>
          <w:bCs/>
          <w:sz w:val="22"/>
          <w:szCs w:val="22"/>
        </w:rPr>
        <w:t>2002</w:t>
      </w:r>
      <w:r>
        <w:rPr>
          <w:bCs/>
          <w:sz w:val="22"/>
          <w:szCs w:val="22"/>
        </w:rPr>
        <w:t>）</w:t>
      </w:r>
    </w:p>
    <w:p w:rsidR="0012759C" w:rsidRDefault="0012759C" w:rsidP="0012759C">
      <w:pPr>
        <w:tabs>
          <w:tab w:val="left" w:pos="3060"/>
        </w:tabs>
        <w:snapToGrid w:val="0"/>
        <w:spacing w:line="300" w:lineRule="auto"/>
        <w:ind w:firstLineChars="200" w:firstLine="440"/>
        <w:rPr>
          <w:bCs/>
          <w:sz w:val="22"/>
          <w:szCs w:val="22"/>
        </w:rPr>
      </w:pPr>
      <w:r>
        <w:rPr>
          <w:bCs/>
          <w:sz w:val="22"/>
          <w:szCs w:val="22"/>
        </w:rPr>
        <w:t>（</w:t>
      </w:r>
      <w:r>
        <w:rPr>
          <w:bCs/>
          <w:sz w:val="22"/>
          <w:szCs w:val="22"/>
        </w:rPr>
        <w:t>9</w:t>
      </w:r>
      <w:r>
        <w:rPr>
          <w:bCs/>
          <w:sz w:val="22"/>
          <w:szCs w:val="22"/>
        </w:rPr>
        <w:t>）《浦东新区林业站直管公园养护考核管理办法》（</w:t>
      </w:r>
      <w:r>
        <w:rPr>
          <w:bCs/>
          <w:sz w:val="22"/>
          <w:szCs w:val="22"/>
        </w:rPr>
        <w:t>2002</w:t>
      </w:r>
      <w:r>
        <w:rPr>
          <w:bCs/>
          <w:sz w:val="22"/>
          <w:szCs w:val="22"/>
        </w:rPr>
        <w:t>）</w:t>
      </w:r>
    </w:p>
    <w:p w:rsidR="0012759C" w:rsidRDefault="0012759C" w:rsidP="0012759C">
      <w:pPr>
        <w:tabs>
          <w:tab w:val="left" w:pos="3060"/>
        </w:tabs>
        <w:snapToGrid w:val="0"/>
        <w:spacing w:line="300" w:lineRule="auto"/>
        <w:ind w:firstLineChars="200" w:firstLine="440"/>
        <w:rPr>
          <w:bCs/>
          <w:sz w:val="22"/>
          <w:szCs w:val="22"/>
        </w:rPr>
      </w:pPr>
      <w:r>
        <w:rPr>
          <w:bCs/>
          <w:sz w:val="22"/>
          <w:szCs w:val="22"/>
        </w:rPr>
        <w:t>（</w:t>
      </w:r>
      <w:r>
        <w:rPr>
          <w:bCs/>
          <w:sz w:val="22"/>
          <w:szCs w:val="22"/>
        </w:rPr>
        <w:t>10</w:t>
      </w:r>
      <w:r>
        <w:rPr>
          <w:bCs/>
          <w:sz w:val="22"/>
          <w:szCs w:val="22"/>
        </w:rPr>
        <w:t>）</w:t>
      </w:r>
      <w:r>
        <w:rPr>
          <w:bCs/>
          <w:sz w:val="22"/>
          <w:szCs w:val="22"/>
        </w:rPr>
        <w:t> </w:t>
      </w:r>
      <w:r>
        <w:rPr>
          <w:bCs/>
          <w:sz w:val="22"/>
          <w:szCs w:val="22"/>
        </w:rPr>
        <w:t>《</w:t>
      </w:r>
      <w:hyperlink r:id="rId8" w:tgtFrame="http://www.jianbiaoku.com/webarbs/book/20668/_self" w:history="1">
        <w:r>
          <w:rPr>
            <w:bCs/>
            <w:sz w:val="22"/>
            <w:szCs w:val="22"/>
          </w:rPr>
          <w:t>上海市生态公益林养护技术规程》</w:t>
        </w:r>
        <w:r>
          <w:rPr>
            <w:bCs/>
            <w:sz w:val="22"/>
            <w:szCs w:val="22"/>
          </w:rPr>
          <w:t xml:space="preserve"> DG/TJ08-2096-2012</w:t>
        </w:r>
      </w:hyperlink>
    </w:p>
    <w:p w:rsidR="0012759C" w:rsidRDefault="0012759C" w:rsidP="0012759C">
      <w:pPr>
        <w:tabs>
          <w:tab w:val="left" w:pos="3060"/>
        </w:tabs>
        <w:snapToGrid w:val="0"/>
        <w:spacing w:line="300" w:lineRule="auto"/>
        <w:ind w:firstLineChars="200" w:firstLine="440"/>
        <w:rPr>
          <w:bCs/>
          <w:sz w:val="22"/>
          <w:szCs w:val="22"/>
        </w:rPr>
      </w:pPr>
      <w:r>
        <w:rPr>
          <w:bCs/>
          <w:sz w:val="22"/>
          <w:szCs w:val="22"/>
        </w:rPr>
        <w:t>（</w:t>
      </w:r>
      <w:r>
        <w:rPr>
          <w:bCs/>
          <w:sz w:val="22"/>
          <w:szCs w:val="22"/>
        </w:rPr>
        <w:t>11</w:t>
      </w:r>
      <w:r>
        <w:rPr>
          <w:bCs/>
          <w:sz w:val="22"/>
          <w:szCs w:val="22"/>
        </w:rPr>
        <w:t>）《上海公路绿化养护技术规程》（</w:t>
      </w:r>
      <w:r>
        <w:rPr>
          <w:bCs/>
          <w:sz w:val="22"/>
          <w:szCs w:val="22"/>
        </w:rPr>
        <w:t>SZ-36-2004</w:t>
      </w:r>
      <w:r>
        <w:rPr>
          <w:bCs/>
          <w:sz w:val="22"/>
          <w:szCs w:val="22"/>
        </w:rPr>
        <w:t>）</w:t>
      </w:r>
    </w:p>
    <w:p w:rsidR="0012759C" w:rsidRDefault="0012759C" w:rsidP="0012759C">
      <w:pPr>
        <w:tabs>
          <w:tab w:val="left" w:pos="3060"/>
        </w:tabs>
        <w:snapToGrid w:val="0"/>
        <w:spacing w:line="300" w:lineRule="auto"/>
        <w:ind w:firstLineChars="200" w:firstLine="440"/>
        <w:rPr>
          <w:bCs/>
          <w:sz w:val="22"/>
          <w:szCs w:val="22"/>
        </w:rPr>
      </w:pPr>
      <w:r>
        <w:rPr>
          <w:bCs/>
          <w:sz w:val="22"/>
          <w:szCs w:val="22"/>
        </w:rPr>
        <w:t>（</w:t>
      </w:r>
      <w:r>
        <w:rPr>
          <w:bCs/>
          <w:sz w:val="22"/>
          <w:szCs w:val="22"/>
        </w:rPr>
        <w:t>12</w:t>
      </w:r>
      <w:r>
        <w:rPr>
          <w:bCs/>
          <w:sz w:val="22"/>
          <w:szCs w:val="22"/>
        </w:rPr>
        <w:t>）《中华人民共和国安全生产法》（</w:t>
      </w:r>
      <w:r>
        <w:rPr>
          <w:bCs/>
          <w:sz w:val="22"/>
          <w:szCs w:val="22"/>
        </w:rPr>
        <w:t>2002</w:t>
      </w:r>
      <w:r>
        <w:rPr>
          <w:bCs/>
          <w:sz w:val="22"/>
          <w:szCs w:val="22"/>
        </w:rPr>
        <w:t>年</w:t>
      </w:r>
      <w:r>
        <w:rPr>
          <w:bCs/>
          <w:sz w:val="22"/>
          <w:szCs w:val="22"/>
        </w:rPr>
        <w:t>6</w:t>
      </w:r>
      <w:r>
        <w:rPr>
          <w:bCs/>
          <w:sz w:val="22"/>
          <w:szCs w:val="22"/>
        </w:rPr>
        <w:t>月</w:t>
      </w:r>
      <w:r>
        <w:rPr>
          <w:bCs/>
          <w:sz w:val="22"/>
          <w:szCs w:val="22"/>
        </w:rPr>
        <w:t>29</w:t>
      </w:r>
      <w:r>
        <w:rPr>
          <w:bCs/>
          <w:sz w:val="22"/>
          <w:szCs w:val="22"/>
        </w:rPr>
        <w:t>日第九届全国人大常委会第</w:t>
      </w:r>
      <w:r>
        <w:rPr>
          <w:bCs/>
          <w:sz w:val="22"/>
          <w:szCs w:val="22"/>
        </w:rPr>
        <w:t>28</w:t>
      </w:r>
      <w:r>
        <w:rPr>
          <w:bCs/>
          <w:sz w:val="22"/>
          <w:szCs w:val="22"/>
        </w:rPr>
        <w:t>次会议通过）</w:t>
      </w:r>
    </w:p>
    <w:p w:rsidR="0012759C" w:rsidRDefault="0012759C" w:rsidP="0012759C">
      <w:pPr>
        <w:tabs>
          <w:tab w:val="left" w:pos="3060"/>
        </w:tabs>
        <w:snapToGrid w:val="0"/>
        <w:spacing w:line="300" w:lineRule="auto"/>
        <w:ind w:firstLineChars="200" w:firstLine="440"/>
        <w:rPr>
          <w:bCs/>
          <w:sz w:val="22"/>
          <w:szCs w:val="22"/>
        </w:rPr>
      </w:pPr>
      <w:r>
        <w:rPr>
          <w:bCs/>
          <w:sz w:val="22"/>
          <w:szCs w:val="22"/>
        </w:rPr>
        <w:t>（</w:t>
      </w:r>
      <w:r>
        <w:rPr>
          <w:bCs/>
          <w:sz w:val="22"/>
          <w:szCs w:val="22"/>
        </w:rPr>
        <w:t>13</w:t>
      </w:r>
      <w:r>
        <w:rPr>
          <w:bCs/>
          <w:sz w:val="22"/>
          <w:szCs w:val="22"/>
        </w:rPr>
        <w:t>）《国务院关于进一步加强企业安全生产工作的通知》（国发〔</w:t>
      </w:r>
      <w:r>
        <w:rPr>
          <w:bCs/>
          <w:sz w:val="22"/>
          <w:szCs w:val="22"/>
        </w:rPr>
        <w:t>2010</w:t>
      </w:r>
      <w:r>
        <w:rPr>
          <w:bCs/>
          <w:sz w:val="22"/>
          <w:szCs w:val="22"/>
        </w:rPr>
        <w:t>〕</w:t>
      </w:r>
      <w:r>
        <w:rPr>
          <w:bCs/>
          <w:sz w:val="22"/>
          <w:szCs w:val="22"/>
        </w:rPr>
        <w:t>23</w:t>
      </w:r>
      <w:r>
        <w:rPr>
          <w:bCs/>
          <w:sz w:val="22"/>
          <w:szCs w:val="22"/>
        </w:rPr>
        <w:t>号）</w:t>
      </w:r>
    </w:p>
    <w:p w:rsidR="0012759C" w:rsidRDefault="0012759C" w:rsidP="0012759C">
      <w:pPr>
        <w:tabs>
          <w:tab w:val="left" w:pos="3060"/>
        </w:tabs>
        <w:snapToGrid w:val="0"/>
        <w:spacing w:line="300" w:lineRule="auto"/>
        <w:ind w:firstLineChars="200" w:firstLine="440"/>
        <w:rPr>
          <w:bCs/>
          <w:sz w:val="22"/>
          <w:szCs w:val="22"/>
        </w:rPr>
      </w:pPr>
      <w:r>
        <w:rPr>
          <w:bCs/>
          <w:sz w:val="22"/>
          <w:szCs w:val="22"/>
        </w:rPr>
        <w:t>（</w:t>
      </w:r>
      <w:r>
        <w:rPr>
          <w:bCs/>
          <w:sz w:val="22"/>
          <w:szCs w:val="22"/>
        </w:rPr>
        <w:t>14</w:t>
      </w:r>
      <w:r>
        <w:rPr>
          <w:bCs/>
          <w:sz w:val="22"/>
          <w:szCs w:val="22"/>
        </w:rPr>
        <w:t>）《上海市安全生产条例》（</w:t>
      </w:r>
      <w:r>
        <w:rPr>
          <w:bCs/>
          <w:sz w:val="22"/>
          <w:szCs w:val="22"/>
        </w:rPr>
        <w:t>2011</w:t>
      </w:r>
      <w:r>
        <w:rPr>
          <w:bCs/>
          <w:sz w:val="22"/>
          <w:szCs w:val="22"/>
        </w:rPr>
        <w:t>年</w:t>
      </w:r>
      <w:r>
        <w:rPr>
          <w:bCs/>
          <w:sz w:val="22"/>
          <w:szCs w:val="22"/>
        </w:rPr>
        <w:t>9</w:t>
      </w:r>
      <w:r>
        <w:rPr>
          <w:bCs/>
          <w:sz w:val="22"/>
          <w:szCs w:val="22"/>
        </w:rPr>
        <w:t>月</w:t>
      </w:r>
      <w:r>
        <w:rPr>
          <w:bCs/>
          <w:sz w:val="22"/>
          <w:szCs w:val="22"/>
        </w:rPr>
        <w:t>22</w:t>
      </w:r>
      <w:r>
        <w:rPr>
          <w:bCs/>
          <w:sz w:val="22"/>
          <w:szCs w:val="22"/>
        </w:rPr>
        <w:t>日上海市第</w:t>
      </w:r>
      <w:r>
        <w:rPr>
          <w:bCs/>
          <w:sz w:val="22"/>
          <w:szCs w:val="22"/>
        </w:rPr>
        <w:t>12</w:t>
      </w:r>
      <w:r>
        <w:rPr>
          <w:bCs/>
          <w:sz w:val="22"/>
          <w:szCs w:val="22"/>
        </w:rPr>
        <w:t>届人大常委会第</w:t>
      </w:r>
      <w:r>
        <w:rPr>
          <w:bCs/>
          <w:sz w:val="22"/>
          <w:szCs w:val="22"/>
        </w:rPr>
        <w:t>29</w:t>
      </w:r>
      <w:r>
        <w:rPr>
          <w:bCs/>
          <w:sz w:val="22"/>
          <w:szCs w:val="22"/>
        </w:rPr>
        <w:t>次会议通过）</w:t>
      </w:r>
    </w:p>
    <w:p w:rsidR="0012759C" w:rsidRDefault="0012759C" w:rsidP="0012759C">
      <w:pPr>
        <w:tabs>
          <w:tab w:val="left" w:pos="3060"/>
        </w:tabs>
        <w:snapToGrid w:val="0"/>
        <w:spacing w:line="300" w:lineRule="auto"/>
        <w:ind w:firstLineChars="200" w:firstLine="440"/>
        <w:rPr>
          <w:bCs/>
          <w:sz w:val="22"/>
          <w:szCs w:val="22"/>
        </w:rPr>
      </w:pPr>
      <w:r>
        <w:rPr>
          <w:bCs/>
          <w:sz w:val="22"/>
          <w:szCs w:val="22"/>
        </w:rPr>
        <w:t>（</w:t>
      </w:r>
      <w:r>
        <w:rPr>
          <w:bCs/>
          <w:sz w:val="22"/>
          <w:szCs w:val="22"/>
        </w:rPr>
        <w:t>15</w:t>
      </w:r>
      <w:r>
        <w:rPr>
          <w:bCs/>
          <w:sz w:val="22"/>
          <w:szCs w:val="22"/>
        </w:rPr>
        <w:t>）《上海市建设工程文明施工管理规定》（</w:t>
      </w:r>
      <w:r>
        <w:rPr>
          <w:bCs/>
          <w:sz w:val="22"/>
          <w:szCs w:val="22"/>
        </w:rPr>
        <w:t>2010</w:t>
      </w:r>
      <w:r>
        <w:rPr>
          <w:bCs/>
          <w:sz w:val="22"/>
          <w:szCs w:val="22"/>
        </w:rPr>
        <w:t>年</w:t>
      </w:r>
      <w:r>
        <w:rPr>
          <w:bCs/>
          <w:sz w:val="22"/>
          <w:szCs w:val="22"/>
        </w:rPr>
        <w:t>10</w:t>
      </w:r>
      <w:r>
        <w:rPr>
          <w:bCs/>
          <w:sz w:val="22"/>
          <w:szCs w:val="22"/>
        </w:rPr>
        <w:t>月</w:t>
      </w:r>
      <w:r>
        <w:rPr>
          <w:bCs/>
          <w:sz w:val="22"/>
          <w:szCs w:val="22"/>
        </w:rPr>
        <w:t>30</w:t>
      </w:r>
      <w:r>
        <w:rPr>
          <w:bCs/>
          <w:sz w:val="22"/>
          <w:szCs w:val="22"/>
        </w:rPr>
        <w:t>日上海市人民政府令第</w:t>
      </w:r>
      <w:r>
        <w:rPr>
          <w:bCs/>
          <w:sz w:val="22"/>
          <w:szCs w:val="22"/>
        </w:rPr>
        <w:t>48</w:t>
      </w:r>
      <w:r>
        <w:rPr>
          <w:bCs/>
          <w:sz w:val="22"/>
          <w:szCs w:val="22"/>
        </w:rPr>
        <w:t>号）</w:t>
      </w:r>
    </w:p>
    <w:p w:rsidR="0012759C" w:rsidRDefault="0012759C" w:rsidP="0012759C">
      <w:pPr>
        <w:tabs>
          <w:tab w:val="left" w:pos="3060"/>
        </w:tabs>
        <w:snapToGrid w:val="0"/>
        <w:spacing w:line="300" w:lineRule="auto"/>
        <w:ind w:firstLineChars="200" w:firstLine="440"/>
        <w:rPr>
          <w:bCs/>
          <w:sz w:val="22"/>
          <w:szCs w:val="22"/>
        </w:rPr>
      </w:pPr>
      <w:r>
        <w:rPr>
          <w:bCs/>
          <w:sz w:val="22"/>
          <w:szCs w:val="22"/>
        </w:rPr>
        <w:t>（</w:t>
      </w:r>
      <w:r>
        <w:rPr>
          <w:bCs/>
          <w:sz w:val="22"/>
          <w:szCs w:val="22"/>
        </w:rPr>
        <w:t>16</w:t>
      </w:r>
      <w:r>
        <w:rPr>
          <w:bCs/>
          <w:sz w:val="22"/>
          <w:szCs w:val="22"/>
        </w:rPr>
        <w:t>）《关于进一步规范本市建筑市场加强建设工程质量安全管理的若干意见》（沪府发〔</w:t>
      </w:r>
      <w:r>
        <w:rPr>
          <w:bCs/>
          <w:sz w:val="22"/>
          <w:szCs w:val="22"/>
        </w:rPr>
        <w:t>2011</w:t>
      </w:r>
      <w:r>
        <w:rPr>
          <w:bCs/>
          <w:sz w:val="22"/>
          <w:szCs w:val="22"/>
        </w:rPr>
        <w:t>〕</w:t>
      </w:r>
      <w:r>
        <w:rPr>
          <w:bCs/>
          <w:sz w:val="22"/>
          <w:szCs w:val="22"/>
        </w:rPr>
        <w:t>1</w:t>
      </w:r>
      <w:r>
        <w:rPr>
          <w:bCs/>
          <w:sz w:val="22"/>
          <w:szCs w:val="22"/>
        </w:rPr>
        <w:t>号）</w:t>
      </w:r>
    </w:p>
    <w:p w:rsidR="0012759C" w:rsidRDefault="0012759C" w:rsidP="0012759C">
      <w:pPr>
        <w:snapToGrid w:val="0"/>
        <w:spacing w:line="300" w:lineRule="auto"/>
        <w:ind w:firstLineChars="200" w:firstLine="440"/>
        <w:jc w:val="left"/>
        <w:rPr>
          <w:sz w:val="22"/>
        </w:rPr>
      </w:pPr>
      <w:r>
        <w:rPr>
          <w:sz w:val="22"/>
        </w:rPr>
        <w:t>各投标人应充分注意，凡涉及国家或行业管理部门颁发的相关规范、规程和标准，无论其是否在本招标文件中列明，中标人应无条件执行。标准、规范等不一致的，以要求高者为准。</w:t>
      </w:r>
    </w:p>
    <w:p w:rsidR="0012759C" w:rsidRDefault="0012759C" w:rsidP="0012759C">
      <w:pPr>
        <w:snapToGrid w:val="0"/>
        <w:spacing w:line="300" w:lineRule="auto"/>
        <w:ind w:firstLineChars="200" w:firstLine="440"/>
        <w:jc w:val="left"/>
        <w:rPr>
          <w:sz w:val="22"/>
          <w:szCs w:val="22"/>
          <w:highlight w:val="cyan"/>
        </w:rPr>
      </w:pPr>
      <w:r>
        <w:rPr>
          <w:sz w:val="22"/>
          <w:szCs w:val="22"/>
        </w:rPr>
        <w:t>本项目如涉及上级调整新的养护标准或要求的，按新要求实施。</w:t>
      </w:r>
    </w:p>
    <w:p w:rsidR="0012759C" w:rsidRDefault="0012759C" w:rsidP="0012759C">
      <w:pPr>
        <w:snapToGrid w:val="0"/>
        <w:spacing w:line="300" w:lineRule="auto"/>
        <w:ind w:firstLineChars="200" w:firstLine="440"/>
        <w:jc w:val="left"/>
        <w:rPr>
          <w:sz w:val="22"/>
          <w:szCs w:val="22"/>
        </w:rPr>
      </w:pPr>
    </w:p>
    <w:p w:rsidR="0012759C" w:rsidRDefault="0012759C" w:rsidP="0012759C">
      <w:pPr>
        <w:adjustRightInd w:val="0"/>
        <w:snapToGrid w:val="0"/>
        <w:spacing w:line="300" w:lineRule="auto"/>
        <w:ind w:firstLineChars="196" w:firstLine="433"/>
        <w:jc w:val="left"/>
        <w:outlineLvl w:val="2"/>
        <w:rPr>
          <w:b/>
          <w:color w:val="000000"/>
          <w:sz w:val="22"/>
          <w:szCs w:val="22"/>
        </w:rPr>
      </w:pPr>
      <w:bookmarkStart w:id="44" w:name="_Toc116991952"/>
      <w:r>
        <w:rPr>
          <w:b/>
          <w:color w:val="000000"/>
          <w:sz w:val="22"/>
          <w:szCs w:val="22"/>
        </w:rPr>
        <w:t xml:space="preserve">9 </w:t>
      </w:r>
      <w:r>
        <w:rPr>
          <w:b/>
          <w:color w:val="000000"/>
          <w:sz w:val="22"/>
          <w:szCs w:val="22"/>
        </w:rPr>
        <w:t>招标内容与质量要求</w:t>
      </w:r>
      <w:bookmarkEnd w:id="44"/>
    </w:p>
    <w:p w:rsidR="0012759C" w:rsidRDefault="0012759C" w:rsidP="0012759C">
      <w:pPr>
        <w:pStyle w:val="af"/>
        <w:snapToGrid w:val="0"/>
        <w:spacing w:line="300" w:lineRule="auto"/>
        <w:ind w:firstLineChars="200" w:firstLine="440"/>
        <w:jc w:val="left"/>
        <w:rPr>
          <w:rFonts w:ascii="Times New Roman" w:hAnsi="Times New Roman"/>
          <w:bCs/>
          <w:sz w:val="22"/>
          <w:szCs w:val="22"/>
        </w:rPr>
      </w:pPr>
      <w:r>
        <w:rPr>
          <w:rFonts w:ascii="Times New Roman" w:hAnsi="Times New Roman"/>
          <w:bCs/>
          <w:sz w:val="22"/>
          <w:szCs w:val="22"/>
        </w:rPr>
        <w:t xml:space="preserve">9.1 </w:t>
      </w:r>
      <w:r>
        <w:rPr>
          <w:rFonts w:ascii="Times New Roman" w:hAnsi="Times New Roman"/>
          <w:bCs/>
          <w:sz w:val="22"/>
          <w:szCs w:val="22"/>
        </w:rPr>
        <w:t>设施量清单</w:t>
      </w:r>
    </w:p>
    <w:p w:rsidR="0012759C" w:rsidRDefault="0012759C" w:rsidP="0012759C">
      <w:pPr>
        <w:pStyle w:val="af"/>
        <w:snapToGrid w:val="0"/>
        <w:spacing w:line="300" w:lineRule="auto"/>
        <w:ind w:firstLineChars="200" w:firstLine="440"/>
        <w:jc w:val="left"/>
        <w:rPr>
          <w:rFonts w:ascii="Times New Roman" w:hAnsi="Times New Roman"/>
          <w:bCs/>
          <w:sz w:val="22"/>
          <w:szCs w:val="22"/>
        </w:rPr>
      </w:pPr>
      <w:r>
        <w:rPr>
          <w:rFonts w:ascii="Times New Roman" w:hAnsi="Times New Roman"/>
          <w:bCs/>
          <w:sz w:val="22"/>
          <w:szCs w:val="22"/>
        </w:rPr>
        <w:t>包件</w:t>
      </w:r>
      <w:r>
        <w:rPr>
          <w:rFonts w:ascii="Times New Roman" w:hAnsi="Times New Roman"/>
          <w:bCs/>
          <w:sz w:val="22"/>
          <w:szCs w:val="22"/>
        </w:rPr>
        <w:t>1</w:t>
      </w:r>
    </w:p>
    <w:p w:rsidR="0012759C" w:rsidRDefault="0012759C" w:rsidP="0012759C">
      <w:pPr>
        <w:spacing w:line="300" w:lineRule="auto"/>
        <w:ind w:firstLine="440"/>
      </w:pPr>
      <w:r>
        <w:rPr>
          <w:bCs/>
          <w:sz w:val="22"/>
          <w:szCs w:val="22"/>
        </w:rPr>
        <w:t>说明：</w:t>
      </w:r>
      <w:r>
        <w:rPr>
          <w:b/>
          <w:color w:val="0000FF"/>
          <w:sz w:val="22"/>
        </w:rPr>
        <w:t>投标人不得对表内工作量进行缩减拆分。</w:t>
      </w:r>
    </w:p>
    <w:tbl>
      <w:tblPr>
        <w:tblW w:w="8431" w:type="dxa"/>
        <w:jc w:val="center"/>
        <w:tblLayout w:type="fixed"/>
        <w:tblLook w:val="0000" w:firstRow="0" w:lastRow="0" w:firstColumn="0" w:lastColumn="0" w:noHBand="0" w:noVBand="0"/>
      </w:tblPr>
      <w:tblGrid>
        <w:gridCol w:w="458"/>
        <w:gridCol w:w="870"/>
        <w:gridCol w:w="1065"/>
        <w:gridCol w:w="600"/>
        <w:gridCol w:w="690"/>
        <w:gridCol w:w="600"/>
        <w:gridCol w:w="690"/>
        <w:gridCol w:w="1065"/>
        <w:gridCol w:w="2393"/>
      </w:tblGrid>
      <w:tr w:rsidR="0012759C" w:rsidTr="00B97BDA">
        <w:trPr>
          <w:trHeight w:val="499"/>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序号</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项目名称</w:t>
            </w:r>
          </w:p>
        </w:tc>
        <w:tc>
          <w:tcPr>
            <w:tcW w:w="10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描述</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单位</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长（m）</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宽（m）</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高（厚）（m）</w:t>
            </w: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数量</w:t>
            </w:r>
          </w:p>
        </w:tc>
        <w:tc>
          <w:tcPr>
            <w:tcW w:w="2393"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备注</w:t>
            </w:r>
          </w:p>
        </w:tc>
      </w:tr>
      <w:tr w:rsidR="0012759C" w:rsidTr="00B97BDA">
        <w:trPr>
          <w:trHeight w:val="499"/>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绿化保洁</w:t>
            </w:r>
          </w:p>
        </w:tc>
        <w:tc>
          <w:tcPr>
            <w:tcW w:w="10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m2</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rFonts w:ascii="宋体" w:hAnsi="宋体" w:cs="宋体" w:hint="eastAsia"/>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rFonts w:ascii="宋体" w:hAnsi="宋体" w:cs="宋体" w:hint="eastAsia"/>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576015.8</w:t>
            </w:r>
          </w:p>
        </w:tc>
        <w:tc>
          <w:tcPr>
            <w:tcW w:w="2393"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清理绿地内白色垃圾 枯枝树叶 砖块杂物。</w:t>
            </w:r>
          </w:p>
        </w:tc>
      </w:tr>
      <w:tr w:rsidR="0012759C" w:rsidTr="00B97BDA">
        <w:trPr>
          <w:trHeight w:val="720"/>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河道、中心湖</w:t>
            </w:r>
          </w:p>
        </w:tc>
        <w:tc>
          <w:tcPr>
            <w:tcW w:w="10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m2</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rFonts w:ascii="宋体" w:hAnsi="宋体" w:cs="宋体" w:hint="eastAsia"/>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rFonts w:ascii="宋体" w:hAnsi="宋体" w:cs="宋体" w:hint="eastAsia"/>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146126</w:t>
            </w:r>
          </w:p>
        </w:tc>
        <w:tc>
          <w:tcPr>
            <w:tcW w:w="2393" w:type="dxa"/>
            <w:tcBorders>
              <w:top w:val="single" w:sz="4" w:space="0" w:color="000000"/>
              <w:left w:val="single" w:sz="4" w:space="0" w:color="000000"/>
              <w:bottom w:val="nil"/>
              <w:right w:val="single" w:sz="4" w:space="0" w:color="000000"/>
            </w:tcBorders>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水域无垃圾，河底无淤积，水质无黑臭、无恶化；提供的环境条件和设施满足 动物生活需要</w:t>
            </w:r>
            <w:r>
              <w:rPr>
                <w:rFonts w:ascii="宋体" w:hAnsi="宋体" w:cs="宋体" w:hint="eastAsia"/>
                <w:color w:val="000000"/>
                <w:kern w:val="0"/>
                <w:sz w:val="18"/>
                <w:szCs w:val="18"/>
                <w:lang w:bidi="ar"/>
              </w:rPr>
              <w:br/>
              <w:t>鱼类（鲢鱼、鳙鱼）、底栖动物（环棱螺、无齿蚌）1500kg</w:t>
            </w:r>
          </w:p>
        </w:tc>
      </w:tr>
      <w:tr w:rsidR="0012759C" w:rsidTr="00B97BDA">
        <w:trPr>
          <w:trHeight w:val="499"/>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color w:val="000000"/>
                <w:kern w:val="0"/>
                <w:sz w:val="18"/>
                <w:szCs w:val="18"/>
                <w:lang w:bidi="ar"/>
              </w:rPr>
              <w:t>*</w:t>
            </w:r>
            <w:r>
              <w:rPr>
                <w:rFonts w:ascii="宋体" w:hAnsi="宋体" w:cs="宋体" w:hint="eastAsia"/>
                <w:color w:val="000000"/>
                <w:kern w:val="0"/>
                <w:sz w:val="18"/>
                <w:szCs w:val="18"/>
                <w:lang w:bidi="ar"/>
              </w:rPr>
              <w:t>3</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拦水堰、溢流堰</w:t>
            </w:r>
          </w:p>
        </w:tc>
        <w:tc>
          <w:tcPr>
            <w:tcW w:w="10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（1号-8号）拦水堰，9号溢流堰</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座</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rFonts w:ascii="宋体" w:hAnsi="宋体" w:cs="宋体" w:hint="eastAsia"/>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rFonts w:ascii="宋体" w:hAnsi="宋体" w:cs="宋体" w:hint="eastAsia"/>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w:t>
            </w:r>
          </w:p>
        </w:tc>
        <w:tc>
          <w:tcPr>
            <w:tcW w:w="2393"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rFonts w:ascii="宋体" w:hAnsi="宋体" w:cs="宋体" w:hint="eastAsia"/>
                <w:color w:val="000000"/>
                <w:sz w:val="18"/>
                <w:szCs w:val="18"/>
              </w:rPr>
            </w:pPr>
            <w:r>
              <w:rPr>
                <w:color w:val="000000"/>
                <w:sz w:val="18"/>
                <w:szCs w:val="18"/>
              </w:rPr>
              <w:t>主体完好</w:t>
            </w:r>
            <w:r>
              <w:rPr>
                <w:color w:val="000000"/>
                <w:sz w:val="18"/>
                <w:szCs w:val="18"/>
              </w:rPr>
              <w:t>,</w:t>
            </w:r>
            <w:r>
              <w:rPr>
                <w:color w:val="000000"/>
                <w:sz w:val="18"/>
                <w:szCs w:val="18"/>
              </w:rPr>
              <w:t>无功能性、</w:t>
            </w:r>
            <w:r>
              <w:rPr>
                <w:color w:val="000000"/>
                <w:sz w:val="18"/>
                <w:szCs w:val="18"/>
              </w:rPr>
              <w:t xml:space="preserve"> </w:t>
            </w:r>
            <w:r>
              <w:rPr>
                <w:color w:val="000000"/>
                <w:sz w:val="18"/>
                <w:szCs w:val="18"/>
              </w:rPr>
              <w:t>安全性损坏</w:t>
            </w:r>
          </w:p>
        </w:tc>
      </w:tr>
      <w:tr w:rsidR="0012759C" w:rsidTr="00B97BDA">
        <w:trPr>
          <w:trHeight w:val="499"/>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color w:val="000000"/>
                <w:kern w:val="0"/>
                <w:sz w:val="18"/>
                <w:szCs w:val="18"/>
                <w:lang w:bidi="ar"/>
              </w:rPr>
              <w:t>*</w:t>
            </w:r>
            <w:r>
              <w:rPr>
                <w:rFonts w:ascii="宋体" w:hAnsi="宋体" w:cs="宋体" w:hint="eastAsia"/>
                <w:color w:val="000000"/>
                <w:kern w:val="0"/>
                <w:sz w:val="18"/>
                <w:szCs w:val="18"/>
                <w:lang w:bidi="ar"/>
              </w:rPr>
              <w:t>4</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补水泵房</w:t>
            </w:r>
          </w:p>
        </w:tc>
        <w:tc>
          <w:tcPr>
            <w:tcW w:w="10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中心湖泵水泵房配电箱</w:t>
            </w:r>
            <w:r>
              <w:rPr>
                <w:rFonts w:ascii="宋体" w:hAnsi="宋体" w:cs="宋体" w:hint="eastAsia"/>
                <w:color w:val="000000"/>
                <w:kern w:val="0"/>
                <w:sz w:val="18"/>
                <w:szCs w:val="18"/>
                <w:lang w:bidi="ar"/>
              </w:rPr>
              <w:lastRenderedPageBreak/>
              <w:t>（7.5kw）</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座</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rFonts w:ascii="宋体" w:hAnsi="宋体" w:cs="宋体" w:hint="eastAsia"/>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rFonts w:ascii="宋体" w:hAnsi="宋体" w:cs="宋体" w:hint="eastAsia"/>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2393"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r>
              <w:rPr>
                <w:color w:val="000000"/>
                <w:sz w:val="18"/>
                <w:szCs w:val="18"/>
              </w:rPr>
              <w:t>排水设施进行预防性、经常性、周期性和及时性的养护管理。</w:t>
            </w:r>
          </w:p>
        </w:tc>
      </w:tr>
      <w:tr w:rsidR="0012759C" w:rsidTr="00B97BDA">
        <w:trPr>
          <w:trHeight w:val="1380"/>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5</w:t>
            </w:r>
          </w:p>
        </w:tc>
        <w:tc>
          <w:tcPr>
            <w:tcW w:w="87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园路、广场、停车场、车站等</w:t>
            </w:r>
          </w:p>
        </w:tc>
        <w:tc>
          <w:tcPr>
            <w:tcW w:w="10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m2</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rFonts w:ascii="宋体" w:hAnsi="宋体" w:cs="宋体" w:hint="eastAsia"/>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rFonts w:ascii="宋体" w:hAnsi="宋体" w:cs="宋体" w:hint="eastAsia"/>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124580.96</w:t>
            </w:r>
          </w:p>
        </w:tc>
        <w:tc>
          <w:tcPr>
            <w:tcW w:w="239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人工冲洗、清扫，循环捡拾垃圾，凿处破损、修补裂缝缺损、伸缩缝修补等。（沥青园路56571.57㎡，石材园路7302.54㎡，石材汀步898.1㎡，透水混凝土园路2899.85㎡，停车场35656.2㎡，房车营地6867㎡，石材、塑木、透水混凝土广场共13964.5㎡、观光车站421.2㎡）</w:t>
            </w:r>
          </w:p>
        </w:tc>
      </w:tr>
      <w:tr w:rsidR="0012759C" w:rsidTr="00B97BDA">
        <w:trPr>
          <w:trHeight w:val="499"/>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木栈道</w:t>
            </w:r>
          </w:p>
        </w:tc>
        <w:tc>
          <w:tcPr>
            <w:tcW w:w="10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塑木</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m2</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rFonts w:ascii="宋体" w:hAnsi="宋体" w:cs="宋体" w:hint="eastAsia"/>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2384</w:t>
            </w:r>
          </w:p>
        </w:tc>
        <w:tc>
          <w:tcPr>
            <w:tcW w:w="2393" w:type="dxa"/>
            <w:vMerge w:val="restart"/>
            <w:tcBorders>
              <w:top w:val="single" w:sz="4" w:space="0" w:color="000000"/>
              <w:left w:val="single" w:sz="4" w:space="0" w:color="000000"/>
              <w:right w:val="single" w:sz="4" w:space="0" w:color="000000"/>
            </w:tcBorders>
            <w:noWrap/>
            <w:vAlign w:val="center"/>
          </w:tcPr>
          <w:p w:rsidR="0012759C" w:rsidRDefault="0012759C" w:rsidP="00B97BDA">
            <w:pPr>
              <w:jc w:val="center"/>
              <w:rPr>
                <w:rFonts w:ascii="宋体" w:hAnsi="宋体" w:cs="宋体" w:hint="eastAsia"/>
                <w:color w:val="000000"/>
                <w:sz w:val="18"/>
                <w:szCs w:val="18"/>
              </w:rPr>
            </w:pPr>
            <w:r>
              <w:rPr>
                <w:rFonts w:ascii="宋体" w:hAnsi="宋体" w:cs="宋体" w:hint="eastAsia"/>
                <w:color w:val="000000"/>
                <w:kern w:val="0"/>
                <w:sz w:val="18"/>
                <w:szCs w:val="18"/>
                <w:lang w:bidi="ar"/>
              </w:rPr>
              <w:t>人工冲洗、清扫，循环捡拾垃圾</w:t>
            </w:r>
          </w:p>
        </w:tc>
      </w:tr>
      <w:tr w:rsidR="0012759C" w:rsidTr="00B97BDA">
        <w:trPr>
          <w:trHeight w:val="499"/>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桥梁</w:t>
            </w:r>
          </w:p>
        </w:tc>
        <w:tc>
          <w:tcPr>
            <w:tcW w:w="10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座</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rFonts w:ascii="宋体" w:hAnsi="宋体" w:cs="宋体" w:hint="eastAsia"/>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rFonts w:ascii="宋体" w:hAnsi="宋体" w:cs="宋体" w:hint="eastAsia"/>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18</w:t>
            </w:r>
          </w:p>
        </w:tc>
        <w:tc>
          <w:tcPr>
            <w:tcW w:w="2393" w:type="dxa"/>
            <w:vMerge/>
            <w:tcBorders>
              <w:left w:val="single" w:sz="4" w:space="0" w:color="000000"/>
              <w:right w:val="single" w:sz="4" w:space="0" w:color="000000"/>
            </w:tcBorders>
            <w:noWrap/>
            <w:vAlign w:val="center"/>
          </w:tcPr>
          <w:p w:rsidR="0012759C" w:rsidRDefault="0012759C" w:rsidP="00B97BDA">
            <w:pPr>
              <w:jc w:val="center"/>
              <w:rPr>
                <w:rFonts w:ascii="宋体" w:hAnsi="宋体" w:cs="宋体" w:hint="eastAsia"/>
                <w:color w:val="000000"/>
                <w:sz w:val="18"/>
                <w:szCs w:val="18"/>
              </w:rPr>
            </w:pPr>
          </w:p>
        </w:tc>
      </w:tr>
      <w:tr w:rsidR="0012759C" w:rsidTr="00B97BDA">
        <w:trPr>
          <w:trHeight w:val="499"/>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桥面</w:t>
            </w:r>
          </w:p>
        </w:tc>
        <w:tc>
          <w:tcPr>
            <w:tcW w:w="10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沥青</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m2</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rFonts w:ascii="宋体" w:hAnsi="宋体" w:cs="宋体" w:hint="eastAsia"/>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rFonts w:ascii="宋体" w:hAnsi="宋体" w:cs="宋体" w:hint="eastAsia"/>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4584</w:t>
            </w:r>
          </w:p>
        </w:tc>
        <w:tc>
          <w:tcPr>
            <w:tcW w:w="2393" w:type="dxa"/>
            <w:vMerge/>
            <w:tcBorders>
              <w:left w:val="single" w:sz="4" w:space="0" w:color="000000"/>
              <w:right w:val="single" w:sz="4" w:space="0" w:color="000000"/>
            </w:tcBorders>
            <w:noWrap/>
            <w:vAlign w:val="center"/>
          </w:tcPr>
          <w:p w:rsidR="0012759C" w:rsidRDefault="0012759C" w:rsidP="00B97BDA">
            <w:pPr>
              <w:jc w:val="center"/>
              <w:rPr>
                <w:rFonts w:ascii="宋体" w:hAnsi="宋体" w:cs="宋体" w:hint="eastAsia"/>
                <w:color w:val="000000"/>
                <w:sz w:val="18"/>
                <w:szCs w:val="18"/>
              </w:rPr>
            </w:pPr>
          </w:p>
        </w:tc>
      </w:tr>
      <w:tr w:rsidR="0012759C" w:rsidTr="00B97BDA">
        <w:trPr>
          <w:trHeight w:val="499"/>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桥栏杆</w:t>
            </w:r>
          </w:p>
        </w:tc>
        <w:tc>
          <w:tcPr>
            <w:tcW w:w="10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钢材</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m</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rFonts w:ascii="宋体" w:hAnsi="宋体" w:cs="宋体" w:hint="eastAsia"/>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H1.1</w:t>
            </w: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1148.38</w:t>
            </w:r>
          </w:p>
        </w:tc>
        <w:tc>
          <w:tcPr>
            <w:tcW w:w="2393" w:type="dxa"/>
            <w:vMerge/>
            <w:tcBorders>
              <w:left w:val="single" w:sz="4" w:space="0" w:color="000000"/>
              <w:bottom w:val="single" w:sz="4" w:space="0" w:color="000000"/>
              <w:right w:val="single" w:sz="4" w:space="0" w:color="000000"/>
            </w:tcBorders>
            <w:noWrap/>
            <w:vAlign w:val="center"/>
          </w:tcPr>
          <w:p w:rsidR="0012759C" w:rsidRDefault="0012759C" w:rsidP="00B97BDA">
            <w:pPr>
              <w:jc w:val="center"/>
              <w:rPr>
                <w:rFonts w:ascii="宋体" w:hAnsi="宋体" w:cs="宋体" w:hint="eastAsia"/>
                <w:color w:val="000000"/>
                <w:sz w:val="18"/>
                <w:szCs w:val="18"/>
              </w:rPr>
            </w:pPr>
          </w:p>
        </w:tc>
      </w:tr>
      <w:tr w:rsidR="0012759C" w:rsidTr="00B97BDA">
        <w:trPr>
          <w:trHeight w:val="1080"/>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w:t>
            </w:r>
          </w:p>
        </w:tc>
        <w:tc>
          <w:tcPr>
            <w:tcW w:w="87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亭、廊架、观鸟屋、秋千架</w:t>
            </w:r>
          </w:p>
        </w:tc>
        <w:tc>
          <w:tcPr>
            <w:tcW w:w="10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项</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rFonts w:ascii="宋体" w:hAnsi="宋体" w:cs="宋体" w:hint="eastAsia"/>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rFonts w:ascii="宋体" w:hAnsi="宋体" w:cs="宋体" w:hint="eastAsia"/>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rFonts w:ascii="宋体" w:hAnsi="宋体" w:cs="宋体" w:hint="eastAsia"/>
                <w:color w:val="000000"/>
                <w:sz w:val="18"/>
                <w:szCs w:val="18"/>
              </w:rPr>
            </w:pPr>
          </w:p>
        </w:tc>
        <w:tc>
          <w:tcPr>
            <w:tcW w:w="239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检修屋面、墙面、刷柱梁等构建物油漆，检修门窗、栏杆、封沿板，检修地坪等。（亭：木结构景亭座个，钢结构景亭10个，钢结构烧烤亭1座，木结构观鸟屋2座，廊架3座，秋千架20个）</w:t>
            </w:r>
          </w:p>
        </w:tc>
      </w:tr>
      <w:tr w:rsidR="0012759C" w:rsidTr="00B97BDA">
        <w:trPr>
          <w:trHeight w:val="499"/>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雨伞及组合座椅</w:t>
            </w:r>
          </w:p>
        </w:tc>
        <w:tc>
          <w:tcPr>
            <w:tcW w:w="10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个</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2393" w:type="dxa"/>
            <w:vMerge w:val="restart"/>
            <w:tcBorders>
              <w:top w:val="single" w:sz="4" w:space="0" w:color="000000"/>
              <w:left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r>
              <w:rPr>
                <w:color w:val="000000"/>
                <w:sz w:val="18"/>
                <w:szCs w:val="18"/>
              </w:rPr>
              <w:t>主体完好</w:t>
            </w:r>
            <w:r>
              <w:rPr>
                <w:color w:val="000000"/>
                <w:sz w:val="18"/>
                <w:szCs w:val="18"/>
              </w:rPr>
              <w:t>,</w:t>
            </w:r>
            <w:r>
              <w:rPr>
                <w:color w:val="000000"/>
                <w:sz w:val="18"/>
                <w:szCs w:val="18"/>
              </w:rPr>
              <w:t>无功能性、</w:t>
            </w:r>
            <w:r>
              <w:rPr>
                <w:color w:val="000000"/>
                <w:sz w:val="18"/>
                <w:szCs w:val="18"/>
              </w:rPr>
              <w:t xml:space="preserve"> </w:t>
            </w:r>
            <w:r>
              <w:rPr>
                <w:color w:val="000000"/>
                <w:sz w:val="18"/>
                <w:szCs w:val="18"/>
              </w:rPr>
              <w:t>安全性损坏</w:t>
            </w:r>
          </w:p>
        </w:tc>
      </w:tr>
      <w:tr w:rsidR="0012759C" w:rsidTr="00B97BDA">
        <w:trPr>
          <w:trHeight w:val="499"/>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全封闭式库门</w:t>
            </w:r>
          </w:p>
        </w:tc>
        <w:tc>
          <w:tcPr>
            <w:tcW w:w="10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钢砼结构+块料墙面</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个</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1.8</w:t>
            </w: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393" w:type="dxa"/>
            <w:vMerge/>
            <w:tcBorders>
              <w:left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p>
        </w:tc>
      </w:tr>
      <w:tr w:rsidR="0012759C" w:rsidTr="00B97BDA">
        <w:trPr>
          <w:trHeight w:val="499"/>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13</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电动伸缩门</w:t>
            </w:r>
          </w:p>
        </w:tc>
        <w:tc>
          <w:tcPr>
            <w:tcW w:w="10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个</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393" w:type="dxa"/>
            <w:vMerge/>
            <w:tcBorders>
              <w:left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p>
        </w:tc>
      </w:tr>
      <w:tr w:rsidR="0012759C" w:rsidTr="00B97BDA">
        <w:trPr>
          <w:trHeight w:val="499"/>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桥梁彩绘</w:t>
            </w:r>
          </w:p>
        </w:tc>
        <w:tc>
          <w:tcPr>
            <w:tcW w:w="10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m2</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1755</w:t>
            </w:r>
          </w:p>
        </w:tc>
        <w:tc>
          <w:tcPr>
            <w:tcW w:w="2393" w:type="dxa"/>
            <w:vMerge/>
            <w:tcBorders>
              <w:left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p>
        </w:tc>
      </w:tr>
      <w:tr w:rsidR="0012759C" w:rsidTr="00B97BDA">
        <w:trPr>
          <w:trHeight w:val="499"/>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太湖石景石</w:t>
            </w:r>
          </w:p>
        </w:tc>
        <w:tc>
          <w:tcPr>
            <w:tcW w:w="10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块</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2.0-2.5</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1.8</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w:t>
            </w: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393" w:type="dxa"/>
            <w:vMerge/>
            <w:tcBorders>
              <w:left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p>
        </w:tc>
      </w:tr>
      <w:tr w:rsidR="0012759C" w:rsidTr="00B97BDA">
        <w:trPr>
          <w:trHeight w:val="499"/>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成品推拉门</w:t>
            </w:r>
          </w:p>
        </w:tc>
        <w:tc>
          <w:tcPr>
            <w:tcW w:w="10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钢结构</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个</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5.3</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2.2</w:t>
            </w: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2393" w:type="dxa"/>
            <w:vMerge/>
            <w:tcBorders>
              <w:left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p>
        </w:tc>
      </w:tr>
      <w:tr w:rsidR="0012759C" w:rsidTr="00B97BDA">
        <w:trPr>
          <w:trHeight w:val="499"/>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车阻石</w:t>
            </w:r>
          </w:p>
        </w:tc>
        <w:tc>
          <w:tcPr>
            <w:tcW w:w="10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花岗岩</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个</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right"/>
              <w:textAlignment w:val="center"/>
              <w:rPr>
                <w:rFonts w:ascii="Calibri" w:eastAsia="等线" w:hAnsi="Calibri" w:cs="Calibri"/>
                <w:color w:val="000000"/>
                <w:sz w:val="18"/>
                <w:szCs w:val="18"/>
              </w:rPr>
            </w:pPr>
            <w:r>
              <w:rPr>
                <w:rFonts w:ascii="Calibri" w:eastAsia="等线" w:hAnsi="Calibri" w:cs="Calibri"/>
                <w:color w:val="000000"/>
                <w:kern w:val="0"/>
                <w:sz w:val="18"/>
                <w:szCs w:val="18"/>
                <w:lang w:bidi="ar"/>
              </w:rPr>
              <w:t>Φ0.5</w:t>
            </w: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75</w:t>
            </w:r>
          </w:p>
        </w:tc>
        <w:tc>
          <w:tcPr>
            <w:tcW w:w="2393" w:type="dxa"/>
            <w:vMerge/>
            <w:tcBorders>
              <w:left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p>
        </w:tc>
      </w:tr>
      <w:tr w:rsidR="0012759C" w:rsidTr="00B97BDA">
        <w:trPr>
          <w:trHeight w:val="499"/>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18</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杉木桩木栏杆</w:t>
            </w:r>
          </w:p>
        </w:tc>
        <w:tc>
          <w:tcPr>
            <w:tcW w:w="10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杉木桩</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m</w:t>
            </w:r>
          </w:p>
        </w:tc>
        <w:tc>
          <w:tcPr>
            <w:tcW w:w="1980" w:type="dxa"/>
            <w:gridSpan w:val="3"/>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rFonts w:ascii="宋体" w:hAnsi="宋体" w:cs="宋体" w:hint="eastAsia"/>
                <w:color w:val="000000"/>
                <w:sz w:val="18"/>
                <w:szCs w:val="18"/>
              </w:rPr>
            </w:pPr>
            <w:r>
              <w:rPr>
                <w:rStyle w:val="font51"/>
                <w:rFonts w:hint="default"/>
                <w:sz w:val="18"/>
                <w:szCs w:val="18"/>
                <w:lang w:bidi="ar"/>
              </w:rPr>
              <w:t>Φ</w:t>
            </w:r>
            <w:r>
              <w:rPr>
                <w:rStyle w:val="font61"/>
                <w:rFonts w:eastAsia="宋体"/>
                <w:lang w:bidi="ar"/>
              </w:rPr>
              <w:t>100</w:t>
            </w:r>
            <w:r>
              <w:rPr>
                <w:rStyle w:val="font41"/>
                <w:rFonts w:hint="default"/>
                <w:sz w:val="18"/>
                <w:szCs w:val="18"/>
                <w:lang w:bidi="ar"/>
              </w:rPr>
              <w:t>，</w:t>
            </w:r>
            <w:r>
              <w:rPr>
                <w:rStyle w:val="font61"/>
                <w:rFonts w:eastAsia="宋体"/>
                <w:lang w:bidi="ar"/>
              </w:rPr>
              <w:t>L1500</w:t>
            </w:r>
            <w:r>
              <w:rPr>
                <w:rStyle w:val="font41"/>
                <w:rFonts w:hint="default"/>
                <w:sz w:val="18"/>
                <w:szCs w:val="18"/>
                <w:lang w:bidi="ar"/>
              </w:rPr>
              <w:t>，桩中心间距为</w:t>
            </w:r>
            <w:r>
              <w:rPr>
                <w:rStyle w:val="font61"/>
                <w:rFonts w:eastAsia="宋体"/>
                <w:lang w:bidi="ar"/>
              </w:rPr>
              <w:t>1.5</w:t>
            </w:r>
            <w:r>
              <w:rPr>
                <w:rStyle w:val="font41"/>
                <w:rFonts w:hint="default"/>
                <w:sz w:val="18"/>
                <w:szCs w:val="18"/>
                <w:lang w:bidi="ar"/>
              </w:rPr>
              <w:t>米，桩露出地面</w:t>
            </w:r>
            <w:r>
              <w:rPr>
                <w:rStyle w:val="font61"/>
                <w:rFonts w:eastAsia="宋体"/>
                <w:lang w:bidi="ar"/>
              </w:rPr>
              <w:t>800mm</w:t>
            </w:r>
            <w:r>
              <w:rPr>
                <w:rStyle w:val="font41"/>
                <w:rFonts w:hint="default"/>
                <w:sz w:val="18"/>
                <w:szCs w:val="18"/>
                <w:lang w:bidi="ar"/>
              </w:rPr>
              <w:t>，麻绳两</w:t>
            </w:r>
            <w:r>
              <w:rPr>
                <w:rStyle w:val="font41"/>
                <w:rFonts w:hint="default"/>
                <w:sz w:val="18"/>
                <w:szCs w:val="18"/>
                <w:lang w:bidi="ar"/>
              </w:rPr>
              <w:lastRenderedPageBreak/>
              <w:t>道、油漆防腐</w:t>
            </w: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2640</w:t>
            </w:r>
          </w:p>
        </w:tc>
        <w:tc>
          <w:tcPr>
            <w:tcW w:w="2393" w:type="dxa"/>
            <w:vMerge/>
            <w:tcBorders>
              <w:left w:val="single" w:sz="4" w:space="0" w:color="000000"/>
              <w:bottom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p>
        </w:tc>
      </w:tr>
      <w:tr w:rsidR="0012759C" w:rsidTr="00B97BDA">
        <w:trPr>
          <w:trHeight w:val="499"/>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19</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花箱</w:t>
            </w:r>
          </w:p>
        </w:tc>
        <w:tc>
          <w:tcPr>
            <w:tcW w:w="10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不锈钢</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个</w:t>
            </w:r>
          </w:p>
        </w:tc>
        <w:tc>
          <w:tcPr>
            <w:tcW w:w="69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rFonts w:ascii="宋体" w:hAnsi="宋体" w:cs="宋体" w:hint="eastAsia"/>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rFonts w:ascii="宋体" w:hAnsi="宋体" w:cs="宋体" w:hint="eastAsia"/>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137</w:t>
            </w:r>
          </w:p>
        </w:tc>
        <w:tc>
          <w:tcPr>
            <w:tcW w:w="2393"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花箱（大）17个，花箱（小）120个</w:t>
            </w:r>
          </w:p>
        </w:tc>
      </w:tr>
      <w:tr w:rsidR="0012759C" w:rsidTr="00B97BDA">
        <w:trPr>
          <w:trHeight w:val="1140"/>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87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景点游乐设施</w:t>
            </w:r>
          </w:p>
        </w:tc>
        <w:tc>
          <w:tcPr>
            <w:tcW w:w="10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项</w:t>
            </w:r>
          </w:p>
        </w:tc>
        <w:tc>
          <w:tcPr>
            <w:tcW w:w="69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rFonts w:ascii="宋体" w:hAnsi="宋体" w:cs="宋体" w:hint="eastAsia"/>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rFonts w:ascii="宋体" w:hAnsi="宋体" w:cs="宋体" w:hint="eastAsia"/>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239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期刷洗保洁、破损修补、结构检查、栏杆维护、基础维护、紧固件加固、维护木构件等。（成品儿童游乐设施（滑梯组合）1个、成品儿童游乐设施（大型船形）1个、成品户外拓展活动设施（两组）1个、游乐设备地坪1016.42㎡）</w:t>
            </w:r>
          </w:p>
        </w:tc>
      </w:tr>
      <w:tr w:rsidR="0012759C" w:rsidTr="00B97BDA">
        <w:trPr>
          <w:trHeight w:val="499"/>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21</w:t>
            </w:r>
          </w:p>
        </w:tc>
        <w:tc>
          <w:tcPr>
            <w:tcW w:w="87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排水沟</w:t>
            </w:r>
          </w:p>
        </w:tc>
        <w:tc>
          <w:tcPr>
            <w:tcW w:w="10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项</w:t>
            </w:r>
          </w:p>
        </w:tc>
        <w:tc>
          <w:tcPr>
            <w:tcW w:w="69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rFonts w:ascii="宋体" w:hAnsi="宋体" w:cs="宋体" w:hint="eastAsia"/>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rFonts w:ascii="宋体" w:hAnsi="宋体" w:cs="宋体" w:hint="eastAsia"/>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2393"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线性排水沟703m，花岗岩排水沟508.6m</w:t>
            </w:r>
          </w:p>
        </w:tc>
      </w:tr>
      <w:tr w:rsidR="0012759C" w:rsidTr="00B97BDA">
        <w:trPr>
          <w:trHeight w:val="499"/>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22</w:t>
            </w:r>
          </w:p>
        </w:tc>
        <w:tc>
          <w:tcPr>
            <w:tcW w:w="87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特色卵石花池</w:t>
            </w:r>
          </w:p>
        </w:tc>
        <w:tc>
          <w:tcPr>
            <w:tcW w:w="10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个</w:t>
            </w:r>
          </w:p>
        </w:tc>
        <w:tc>
          <w:tcPr>
            <w:tcW w:w="69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直径3</w:t>
            </w:r>
          </w:p>
        </w:tc>
        <w:tc>
          <w:tcPr>
            <w:tcW w:w="60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rFonts w:ascii="宋体" w:hAnsi="宋体" w:cs="宋体" w:hint="eastAsia"/>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rFonts w:ascii="宋体" w:hAnsi="宋体" w:cs="宋体" w:hint="eastAsia"/>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w:t>
            </w:r>
          </w:p>
        </w:tc>
        <w:tc>
          <w:tcPr>
            <w:tcW w:w="2393"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r>
              <w:rPr>
                <w:color w:val="000000"/>
                <w:sz w:val="18"/>
                <w:szCs w:val="18"/>
              </w:rPr>
              <w:t>无积灰</w:t>
            </w:r>
            <w:r>
              <w:rPr>
                <w:color w:val="000000"/>
                <w:sz w:val="18"/>
                <w:szCs w:val="18"/>
              </w:rPr>
              <w:t>,</w:t>
            </w:r>
            <w:r>
              <w:rPr>
                <w:color w:val="000000"/>
                <w:sz w:val="18"/>
                <w:szCs w:val="18"/>
              </w:rPr>
              <w:t>无污物</w:t>
            </w:r>
            <w:r>
              <w:rPr>
                <w:color w:val="000000"/>
                <w:sz w:val="18"/>
                <w:szCs w:val="18"/>
              </w:rPr>
              <w:t>,</w:t>
            </w:r>
            <w:r>
              <w:rPr>
                <w:color w:val="000000"/>
                <w:sz w:val="18"/>
                <w:szCs w:val="18"/>
              </w:rPr>
              <w:t>无涂鸦</w:t>
            </w:r>
            <w:r>
              <w:rPr>
                <w:color w:val="000000"/>
                <w:sz w:val="18"/>
                <w:szCs w:val="18"/>
              </w:rPr>
              <w:t>,</w:t>
            </w:r>
            <w:r>
              <w:rPr>
                <w:color w:val="000000"/>
                <w:sz w:val="18"/>
                <w:szCs w:val="18"/>
              </w:rPr>
              <w:t>功能完好</w:t>
            </w:r>
          </w:p>
        </w:tc>
      </w:tr>
      <w:tr w:rsidR="0012759C" w:rsidTr="00B97BDA">
        <w:trPr>
          <w:trHeight w:val="499"/>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23</w:t>
            </w:r>
          </w:p>
        </w:tc>
        <w:tc>
          <w:tcPr>
            <w:tcW w:w="87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园椅园凳</w:t>
            </w:r>
          </w:p>
        </w:tc>
        <w:tc>
          <w:tcPr>
            <w:tcW w:w="10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个</w:t>
            </w:r>
          </w:p>
        </w:tc>
        <w:tc>
          <w:tcPr>
            <w:tcW w:w="69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直径3</w:t>
            </w:r>
          </w:p>
        </w:tc>
        <w:tc>
          <w:tcPr>
            <w:tcW w:w="60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rFonts w:ascii="宋体" w:hAnsi="宋体" w:cs="宋体" w:hint="eastAsia"/>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rFonts w:ascii="宋体" w:hAnsi="宋体" w:cs="宋体" w:hint="eastAsia"/>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88</w:t>
            </w:r>
          </w:p>
        </w:tc>
        <w:tc>
          <w:tcPr>
            <w:tcW w:w="239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日常检查和保养，紧固件松动加固、涂刷底漆等。特色卵石花池坐凳13个，木结构75个</w:t>
            </w:r>
          </w:p>
        </w:tc>
      </w:tr>
      <w:tr w:rsidR="0012759C" w:rsidTr="00B97BDA">
        <w:trPr>
          <w:trHeight w:val="499"/>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87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特色花池</w:t>
            </w:r>
          </w:p>
        </w:tc>
        <w:tc>
          <w:tcPr>
            <w:tcW w:w="10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锈钢板面层，镀锌钢龙骨，钢筋混凝土结构</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m2</w:t>
            </w:r>
          </w:p>
        </w:tc>
        <w:tc>
          <w:tcPr>
            <w:tcW w:w="69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rFonts w:ascii="宋体" w:hAnsi="宋体" w:cs="宋体" w:hint="eastAsia"/>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rFonts w:ascii="宋体" w:hAnsi="宋体" w:cs="宋体" w:hint="eastAsia"/>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156.5</w:t>
            </w:r>
          </w:p>
        </w:tc>
        <w:tc>
          <w:tcPr>
            <w:tcW w:w="2393"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r>
              <w:rPr>
                <w:color w:val="000000"/>
                <w:sz w:val="18"/>
                <w:szCs w:val="18"/>
              </w:rPr>
              <w:t>无积灰</w:t>
            </w:r>
            <w:r>
              <w:rPr>
                <w:color w:val="000000"/>
                <w:sz w:val="18"/>
                <w:szCs w:val="18"/>
              </w:rPr>
              <w:t>,</w:t>
            </w:r>
            <w:r>
              <w:rPr>
                <w:color w:val="000000"/>
                <w:sz w:val="18"/>
                <w:szCs w:val="18"/>
              </w:rPr>
              <w:t>无污物</w:t>
            </w:r>
            <w:r>
              <w:rPr>
                <w:color w:val="000000"/>
                <w:sz w:val="18"/>
                <w:szCs w:val="18"/>
              </w:rPr>
              <w:t>,</w:t>
            </w:r>
            <w:r>
              <w:rPr>
                <w:color w:val="000000"/>
                <w:sz w:val="18"/>
                <w:szCs w:val="18"/>
              </w:rPr>
              <w:t>无涂鸦</w:t>
            </w:r>
            <w:r>
              <w:rPr>
                <w:color w:val="000000"/>
                <w:sz w:val="18"/>
                <w:szCs w:val="18"/>
              </w:rPr>
              <w:t>,</w:t>
            </w:r>
            <w:r>
              <w:rPr>
                <w:color w:val="000000"/>
                <w:sz w:val="18"/>
                <w:szCs w:val="18"/>
              </w:rPr>
              <w:t>功能完好</w:t>
            </w:r>
          </w:p>
        </w:tc>
      </w:tr>
      <w:tr w:rsidR="0012759C" w:rsidTr="00B97BDA">
        <w:trPr>
          <w:trHeight w:val="499"/>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25</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垃圾桶</w:t>
            </w:r>
          </w:p>
        </w:tc>
        <w:tc>
          <w:tcPr>
            <w:tcW w:w="10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钢结构</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个</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1.05</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0.9</w:t>
            </w: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198</w:t>
            </w:r>
          </w:p>
        </w:tc>
        <w:tc>
          <w:tcPr>
            <w:tcW w:w="2393"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r>
              <w:rPr>
                <w:color w:val="000000"/>
                <w:sz w:val="18"/>
                <w:szCs w:val="18"/>
              </w:rPr>
              <w:t>垃圾箱干净、整洁、无暴露垃圾</w:t>
            </w:r>
            <w:r>
              <w:rPr>
                <w:color w:val="000000"/>
                <w:sz w:val="18"/>
                <w:szCs w:val="18"/>
              </w:rPr>
              <w:t>;</w:t>
            </w:r>
            <w:r>
              <w:rPr>
                <w:color w:val="000000"/>
                <w:sz w:val="18"/>
                <w:szCs w:val="18"/>
              </w:rPr>
              <w:t>垃</w:t>
            </w:r>
            <w:r>
              <w:rPr>
                <w:color w:val="000000"/>
                <w:sz w:val="18"/>
                <w:szCs w:val="18"/>
              </w:rPr>
              <w:t xml:space="preserve"> </w:t>
            </w:r>
            <w:r>
              <w:rPr>
                <w:color w:val="000000"/>
                <w:sz w:val="18"/>
                <w:szCs w:val="18"/>
              </w:rPr>
              <w:t>圾厢房封闭</w:t>
            </w:r>
            <w:r>
              <w:rPr>
                <w:color w:val="000000"/>
                <w:sz w:val="18"/>
                <w:szCs w:val="18"/>
              </w:rPr>
              <w:t>,</w:t>
            </w:r>
            <w:r>
              <w:rPr>
                <w:color w:val="000000"/>
                <w:sz w:val="18"/>
                <w:szCs w:val="18"/>
              </w:rPr>
              <w:t>垃圾不外露</w:t>
            </w:r>
            <w:r>
              <w:rPr>
                <w:color w:val="000000"/>
                <w:sz w:val="18"/>
                <w:szCs w:val="18"/>
              </w:rPr>
              <w:t>,</w:t>
            </w:r>
            <w:r>
              <w:rPr>
                <w:color w:val="000000"/>
                <w:sz w:val="18"/>
                <w:szCs w:val="18"/>
              </w:rPr>
              <w:t>无异味</w:t>
            </w:r>
          </w:p>
        </w:tc>
      </w:tr>
      <w:tr w:rsidR="0012759C" w:rsidTr="00B97BDA">
        <w:trPr>
          <w:trHeight w:val="1240"/>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26</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电力、照明等维护</w:t>
            </w:r>
          </w:p>
        </w:tc>
        <w:tc>
          <w:tcPr>
            <w:tcW w:w="10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项</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239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检查线路管道和调试；检查测试表具、阀门、开关（箱）、变压器、接线盒、连接件；清洗油漆灯杆、灯箱、灯具；调换照明器具等；排除故障等。（路灯490个、庭院灯231个、智慧路灯35个、草坪灯99个、射灯、地埋灯等780个、光带45m）</w:t>
            </w:r>
          </w:p>
        </w:tc>
      </w:tr>
      <w:tr w:rsidR="0012759C" w:rsidTr="00B97BDA">
        <w:trPr>
          <w:trHeight w:val="499"/>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27</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开关箱</w:t>
            </w:r>
          </w:p>
        </w:tc>
        <w:tc>
          <w:tcPr>
            <w:tcW w:w="10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个</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2393"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r>
              <w:rPr>
                <w:sz w:val="20"/>
              </w:rPr>
              <w:t>检修线路和调试、排除故障等</w:t>
            </w:r>
          </w:p>
        </w:tc>
      </w:tr>
      <w:tr w:rsidR="0012759C" w:rsidTr="00B97BDA">
        <w:trPr>
          <w:trHeight w:val="1680"/>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28</w:t>
            </w:r>
          </w:p>
        </w:tc>
        <w:tc>
          <w:tcPr>
            <w:tcW w:w="87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通讯、广播、监控、网络等维护项目</w:t>
            </w:r>
          </w:p>
        </w:tc>
        <w:tc>
          <w:tcPr>
            <w:tcW w:w="10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项</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239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检查维护电话、广播的内部线路和控制台等；检查维护电话机、广播音箱、电脑终端、手持通信设备等；排除故障、确保设备正常运行，网络正常可用、监控图像清晰，录像时间保持符合公安部门要求。（音响298个、监控探头228个、鹰眼18个、弱电线路（单模四芯光缆、  YJV-3*2.5等）119119米、弱电井542座、室外P5显示屏，像素结构 SMD1921 三合一 LED3个）</w:t>
            </w:r>
          </w:p>
        </w:tc>
      </w:tr>
      <w:tr w:rsidR="0012759C" w:rsidTr="00B97BDA">
        <w:trPr>
          <w:trHeight w:val="499"/>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29</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应急救援桩</w:t>
            </w:r>
          </w:p>
        </w:tc>
        <w:tc>
          <w:tcPr>
            <w:tcW w:w="10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个</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29</w:t>
            </w:r>
          </w:p>
        </w:tc>
        <w:tc>
          <w:tcPr>
            <w:tcW w:w="2393"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r>
              <w:rPr>
                <w:sz w:val="20"/>
              </w:rPr>
              <w:t>检修线路和调试、排除故障等</w:t>
            </w:r>
          </w:p>
        </w:tc>
      </w:tr>
      <w:tr w:rsidR="0012759C" w:rsidTr="00B97BDA">
        <w:trPr>
          <w:trHeight w:val="1020"/>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w:t>
            </w:r>
          </w:p>
        </w:tc>
        <w:tc>
          <w:tcPr>
            <w:tcW w:w="87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强电线路、管道等维护</w:t>
            </w:r>
          </w:p>
        </w:tc>
        <w:tc>
          <w:tcPr>
            <w:tcW w:w="10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项</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239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YJV2*6、 YJV3*10、  ZC-YJV-4x95、YJV4*6、RVV2*4等强电线路80291.5m、配电箱21台、充电桩177座、充电桩井77座、强电井76座、强电管道(RC管、PE管、拖拉管11465.7m)(PE管、RC管1164372.05m)</w:t>
            </w:r>
          </w:p>
        </w:tc>
      </w:tr>
      <w:tr w:rsidR="0012759C" w:rsidTr="00B97BDA">
        <w:trPr>
          <w:trHeight w:val="499"/>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hint="eastAsia"/>
                <w:color w:val="000000"/>
                <w:sz w:val="18"/>
                <w:szCs w:val="18"/>
                <w:highlight w:val="yellow"/>
              </w:rPr>
            </w:pPr>
            <w:r>
              <w:rPr>
                <w:color w:val="000000"/>
                <w:kern w:val="0"/>
                <w:sz w:val="18"/>
                <w:szCs w:val="18"/>
                <w:lang w:bidi="ar"/>
              </w:rPr>
              <w:t>弱电设备</w:t>
            </w:r>
          </w:p>
        </w:tc>
        <w:tc>
          <w:tcPr>
            <w:tcW w:w="10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rPr>
                <w:rFonts w:ascii="宋体" w:hAnsi="宋体" w:cs="宋体" w:hint="eastAsia"/>
                <w:color w:val="000000"/>
                <w:sz w:val="18"/>
                <w:szCs w:val="18"/>
              </w:rPr>
            </w:pPr>
            <w:r>
              <w:rPr>
                <w:color w:val="000000"/>
                <w:sz w:val="18"/>
                <w:szCs w:val="18"/>
                <w:highlight w:val="yellow"/>
              </w:rPr>
              <w:t>具体参数清单详见附件</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rFonts w:ascii="宋体" w:hAnsi="宋体" w:cs="宋体" w:hint="eastAsia"/>
                <w:color w:val="000000"/>
                <w:sz w:val="18"/>
                <w:szCs w:val="18"/>
              </w:rPr>
            </w:pPr>
          </w:p>
        </w:tc>
        <w:tc>
          <w:tcPr>
            <w:tcW w:w="2393" w:type="dxa"/>
            <w:vMerge w:val="restart"/>
            <w:tcBorders>
              <w:top w:val="single" w:sz="4" w:space="0" w:color="000000"/>
              <w:left w:val="single" w:sz="4" w:space="0" w:color="000000"/>
              <w:right w:val="single" w:sz="4" w:space="0" w:color="000000"/>
            </w:tcBorders>
            <w:noWrap/>
            <w:vAlign w:val="center"/>
          </w:tcPr>
          <w:p w:rsidR="0012759C" w:rsidRDefault="0012759C" w:rsidP="00B97BDA">
            <w:pPr>
              <w:widowControl/>
              <w:jc w:val="left"/>
              <w:textAlignment w:val="center"/>
              <w:rPr>
                <w:rFonts w:ascii="宋体" w:hAnsi="宋体" w:cs="宋体" w:hint="eastAsia"/>
                <w:color w:val="000000"/>
                <w:sz w:val="18"/>
                <w:szCs w:val="18"/>
              </w:rPr>
            </w:pPr>
            <w:r>
              <w:rPr>
                <w:spacing w:val="8"/>
                <w:sz w:val="20"/>
              </w:rPr>
              <w:t>弱电</w:t>
            </w:r>
            <w:r>
              <w:rPr>
                <w:rFonts w:hint="eastAsia"/>
                <w:spacing w:val="8"/>
                <w:sz w:val="20"/>
              </w:rPr>
              <w:t>、监控</w:t>
            </w:r>
            <w:r>
              <w:rPr>
                <w:spacing w:val="8"/>
                <w:sz w:val="20"/>
              </w:rPr>
              <w:t>设施</w:t>
            </w:r>
            <w:r>
              <w:rPr>
                <w:rFonts w:hint="eastAsia"/>
                <w:spacing w:val="8"/>
                <w:sz w:val="20"/>
              </w:rPr>
              <w:t>设备</w:t>
            </w:r>
            <w:r>
              <w:rPr>
                <w:spacing w:val="8"/>
                <w:sz w:val="20"/>
              </w:rPr>
              <w:t>功能运转正常</w:t>
            </w:r>
            <w:r>
              <w:rPr>
                <w:spacing w:val="8"/>
                <w:sz w:val="20"/>
              </w:rPr>
              <w:t>,</w:t>
            </w:r>
            <w:r>
              <w:rPr>
                <w:spacing w:val="8"/>
                <w:sz w:val="20"/>
              </w:rPr>
              <w:t>无超期服</w:t>
            </w:r>
            <w:r>
              <w:rPr>
                <w:spacing w:val="9"/>
                <w:sz w:val="20"/>
              </w:rPr>
              <w:t>役</w:t>
            </w:r>
            <w:r>
              <w:rPr>
                <w:spacing w:val="9"/>
                <w:sz w:val="20"/>
              </w:rPr>
              <w:t>,</w:t>
            </w:r>
            <w:r>
              <w:rPr>
                <w:spacing w:val="9"/>
                <w:sz w:val="20"/>
              </w:rPr>
              <w:t>无损</w:t>
            </w:r>
            <w:r>
              <w:rPr>
                <w:spacing w:val="8"/>
                <w:sz w:val="20"/>
              </w:rPr>
              <w:t>坏现象</w:t>
            </w:r>
            <w:r>
              <w:rPr>
                <w:spacing w:val="8"/>
                <w:sz w:val="20"/>
              </w:rPr>
              <w:t>;</w:t>
            </w:r>
            <w:r>
              <w:rPr>
                <w:spacing w:val="8"/>
                <w:sz w:val="20"/>
              </w:rPr>
              <w:t>报废、缺损电气设</w:t>
            </w:r>
            <w:r>
              <w:rPr>
                <w:spacing w:val="8"/>
                <w:sz w:val="20"/>
              </w:rPr>
              <w:t xml:space="preserve">  </w:t>
            </w:r>
            <w:r>
              <w:rPr>
                <w:spacing w:val="8"/>
                <w:sz w:val="20"/>
              </w:rPr>
              <w:t>施及时撤除</w:t>
            </w:r>
            <w:r>
              <w:rPr>
                <w:spacing w:val="8"/>
                <w:sz w:val="20"/>
              </w:rPr>
              <w:t>,</w:t>
            </w:r>
            <w:r>
              <w:rPr>
                <w:spacing w:val="8"/>
                <w:sz w:val="20"/>
              </w:rPr>
              <w:t>无外露</w:t>
            </w:r>
          </w:p>
        </w:tc>
      </w:tr>
      <w:tr w:rsidR="0012759C" w:rsidTr="00B97BDA">
        <w:trPr>
          <w:trHeight w:val="499"/>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监控设备</w:t>
            </w:r>
          </w:p>
        </w:tc>
        <w:tc>
          <w:tcPr>
            <w:tcW w:w="10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rPr>
                <w:rFonts w:ascii="宋体" w:hAnsi="宋体" w:cs="宋体" w:hint="eastAsia"/>
                <w:color w:val="000000"/>
                <w:sz w:val="18"/>
                <w:szCs w:val="18"/>
              </w:rPr>
            </w:pPr>
            <w:r>
              <w:rPr>
                <w:color w:val="000000"/>
                <w:sz w:val="18"/>
                <w:szCs w:val="18"/>
                <w:highlight w:val="yellow"/>
              </w:rPr>
              <w:t>具体参数清单详见附件</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rFonts w:ascii="宋体" w:hAnsi="宋体" w:cs="宋体" w:hint="eastAsia"/>
                <w:color w:val="000000"/>
                <w:sz w:val="18"/>
                <w:szCs w:val="18"/>
              </w:rPr>
            </w:pPr>
          </w:p>
        </w:tc>
        <w:tc>
          <w:tcPr>
            <w:tcW w:w="2393" w:type="dxa"/>
            <w:vMerge/>
            <w:tcBorders>
              <w:left w:val="single" w:sz="4" w:space="0" w:color="000000"/>
              <w:bottom w:val="single" w:sz="4" w:space="0" w:color="000000"/>
              <w:right w:val="single" w:sz="4" w:space="0" w:color="000000"/>
            </w:tcBorders>
            <w:noWrap/>
            <w:vAlign w:val="center"/>
          </w:tcPr>
          <w:p w:rsidR="0012759C" w:rsidRDefault="0012759C" w:rsidP="00B97BDA">
            <w:pPr>
              <w:widowControl/>
              <w:jc w:val="left"/>
              <w:textAlignment w:val="center"/>
              <w:rPr>
                <w:rFonts w:ascii="宋体" w:hAnsi="宋体" w:cs="宋体" w:hint="eastAsia"/>
                <w:color w:val="000000"/>
                <w:sz w:val="18"/>
                <w:szCs w:val="18"/>
              </w:rPr>
            </w:pPr>
          </w:p>
        </w:tc>
      </w:tr>
      <w:tr w:rsidR="0012759C" w:rsidTr="00B97BDA">
        <w:trPr>
          <w:trHeight w:val="2820"/>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33</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上水、下水维护</w:t>
            </w:r>
          </w:p>
        </w:tc>
        <w:tc>
          <w:tcPr>
            <w:tcW w:w="10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项</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239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上水检查管道连接管和试水；检查和测试阀门龙头和喷淋装置；下水检查管道连接管和试水；检查疏通管道、保洁浅捞。（HDPE双壁缠绕雨水管，De225、De300、De400、De500、De60013118.88m、⌀600-⌀1000排水井370座、玻璃钢化粪池1座、溢水口6座、DPE双臂缠绕管De300、DN300压力PE管、拖拉管de630等污水管道6543.3m、</w:t>
            </w:r>
            <w:r>
              <w:rPr>
                <w:rFonts w:ascii="宋体" w:hAnsi="宋体" w:cs="宋体" w:hint="eastAsia"/>
                <w:color w:val="000000"/>
                <w:kern w:val="0"/>
                <w:sz w:val="18"/>
                <w:szCs w:val="18"/>
                <w:lang w:bidi="ar"/>
              </w:rPr>
              <w:lastRenderedPageBreak/>
              <w:t>一体式雨水泵站1座、释压井4座、⌀600-⌀1000污水井338座、污水强排井5座、PE管， De25、De32、De50、De63等上水管道10100.68,m、上水阀门井244座、检查井54座、消防栓35个、消防阀门井42个、成品泵站2个、PE管， De25、De32、 De50、De63等喷淋管道42348.84m、喷淋阀门1444个、喷淋头1701个）</w:t>
            </w:r>
          </w:p>
        </w:tc>
      </w:tr>
      <w:tr w:rsidR="0012759C" w:rsidTr="00B97BDA">
        <w:trPr>
          <w:trHeight w:val="1129"/>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34</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建筑单体</w:t>
            </w:r>
          </w:p>
        </w:tc>
        <w:tc>
          <w:tcPr>
            <w:tcW w:w="10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总建筑面积5069.7平方米（其中地下建筑面积125.3平方米），计容建筑面积4944.4平方米</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个</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25</w:t>
            </w:r>
          </w:p>
        </w:tc>
        <w:tc>
          <w:tcPr>
            <w:tcW w:w="239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室内外清扫、检修屋面、门窗，检修地坪等。建筑物配套设施的维护，确保设施正常运行。</w:t>
            </w:r>
          </w:p>
        </w:tc>
      </w:tr>
      <w:tr w:rsidR="0012759C" w:rsidTr="00B97BDA">
        <w:trPr>
          <w:trHeight w:val="499"/>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构筑物单体</w:t>
            </w:r>
          </w:p>
        </w:tc>
        <w:tc>
          <w:tcPr>
            <w:tcW w:w="10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门卫室、岗亭等</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个</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w:t>
            </w:r>
          </w:p>
        </w:tc>
        <w:tc>
          <w:tcPr>
            <w:tcW w:w="2393"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r>
              <w:rPr>
                <w:color w:val="000000"/>
                <w:sz w:val="18"/>
                <w:szCs w:val="18"/>
              </w:rPr>
              <w:t>建筑干净整洁</w:t>
            </w:r>
            <w:r>
              <w:rPr>
                <w:color w:val="000000"/>
                <w:sz w:val="18"/>
                <w:szCs w:val="18"/>
              </w:rPr>
              <w:t>,</w:t>
            </w:r>
            <w:r>
              <w:rPr>
                <w:color w:val="000000"/>
                <w:sz w:val="18"/>
                <w:szCs w:val="18"/>
              </w:rPr>
              <w:t>无蛛网</w:t>
            </w:r>
            <w:r>
              <w:rPr>
                <w:color w:val="000000"/>
                <w:sz w:val="18"/>
                <w:szCs w:val="18"/>
              </w:rPr>
              <w:t xml:space="preserve">, </w:t>
            </w:r>
            <w:r>
              <w:rPr>
                <w:color w:val="000000"/>
                <w:sz w:val="18"/>
                <w:szCs w:val="18"/>
              </w:rPr>
              <w:t>无积灰</w:t>
            </w:r>
            <w:r>
              <w:rPr>
                <w:color w:val="000000"/>
                <w:sz w:val="18"/>
                <w:szCs w:val="18"/>
              </w:rPr>
              <w:t>,</w:t>
            </w:r>
            <w:r>
              <w:rPr>
                <w:color w:val="000000"/>
                <w:sz w:val="18"/>
                <w:szCs w:val="18"/>
              </w:rPr>
              <w:t>无污物</w:t>
            </w:r>
            <w:r>
              <w:rPr>
                <w:color w:val="000000"/>
                <w:sz w:val="18"/>
                <w:szCs w:val="18"/>
              </w:rPr>
              <w:t>,</w:t>
            </w:r>
            <w:r>
              <w:rPr>
                <w:color w:val="000000"/>
                <w:sz w:val="18"/>
                <w:szCs w:val="18"/>
              </w:rPr>
              <w:t>无涂鸦</w:t>
            </w:r>
            <w:r>
              <w:rPr>
                <w:color w:val="000000"/>
                <w:sz w:val="18"/>
                <w:szCs w:val="18"/>
              </w:rPr>
              <w:t>,</w:t>
            </w:r>
            <w:r>
              <w:rPr>
                <w:color w:val="000000"/>
                <w:sz w:val="18"/>
                <w:szCs w:val="18"/>
              </w:rPr>
              <w:t>功能完好</w:t>
            </w:r>
          </w:p>
        </w:tc>
      </w:tr>
      <w:tr w:rsidR="0012759C" w:rsidTr="00B97BDA">
        <w:trPr>
          <w:trHeight w:val="499"/>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出入口道闸</w:t>
            </w:r>
          </w:p>
        </w:tc>
        <w:tc>
          <w:tcPr>
            <w:tcW w:w="10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座</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393"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r>
              <w:rPr>
                <w:color w:val="000000"/>
                <w:sz w:val="18"/>
                <w:szCs w:val="18"/>
              </w:rPr>
              <w:t>无污物</w:t>
            </w:r>
            <w:r>
              <w:rPr>
                <w:color w:val="000000"/>
                <w:sz w:val="18"/>
                <w:szCs w:val="18"/>
              </w:rPr>
              <w:t>,</w:t>
            </w:r>
            <w:r>
              <w:rPr>
                <w:color w:val="000000"/>
                <w:sz w:val="18"/>
                <w:szCs w:val="18"/>
              </w:rPr>
              <w:t>无涂鸦</w:t>
            </w:r>
            <w:r>
              <w:rPr>
                <w:color w:val="000000"/>
                <w:sz w:val="18"/>
                <w:szCs w:val="18"/>
              </w:rPr>
              <w:t>,</w:t>
            </w:r>
            <w:r>
              <w:rPr>
                <w:color w:val="000000"/>
                <w:sz w:val="18"/>
                <w:szCs w:val="18"/>
              </w:rPr>
              <w:t>功能完好</w:t>
            </w:r>
          </w:p>
        </w:tc>
      </w:tr>
      <w:tr w:rsidR="0012759C" w:rsidTr="00B97BDA">
        <w:trPr>
          <w:trHeight w:val="499"/>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37</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厕所</w:t>
            </w:r>
          </w:p>
        </w:tc>
        <w:tc>
          <w:tcPr>
            <w:tcW w:w="10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成品厕所</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个</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2393"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r>
              <w:rPr>
                <w:rFonts w:ascii="宋体" w:hAnsi="宋体" w:cs="宋体" w:hint="eastAsia"/>
                <w:color w:val="000000"/>
                <w:sz w:val="18"/>
                <w:szCs w:val="18"/>
              </w:rPr>
              <w:t xml:space="preserve"> 4座公共厕所日常管理；排除故障等</w:t>
            </w:r>
          </w:p>
        </w:tc>
      </w:tr>
      <w:tr w:rsidR="0012759C" w:rsidTr="00B97BDA">
        <w:trPr>
          <w:trHeight w:val="499"/>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38</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围墙</w:t>
            </w:r>
          </w:p>
        </w:tc>
        <w:tc>
          <w:tcPr>
            <w:tcW w:w="10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钢结构</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m</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2.2</w:t>
            </w: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1904</w:t>
            </w:r>
          </w:p>
        </w:tc>
        <w:tc>
          <w:tcPr>
            <w:tcW w:w="2393"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r>
              <w:rPr>
                <w:sz w:val="20"/>
              </w:rPr>
              <w:t>检修墙面起壳龟裂和剥落、墙面清底刷涂料、检修瓦压顶、花边滴水、修补钢构件破损、除锈刷漆等（砖砌围墙、铸铁围墙、不锈钢围墙等</w:t>
            </w:r>
          </w:p>
        </w:tc>
      </w:tr>
      <w:tr w:rsidR="0012759C" w:rsidTr="00B97BDA">
        <w:trPr>
          <w:trHeight w:val="499"/>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39</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安全围栏</w:t>
            </w:r>
          </w:p>
        </w:tc>
        <w:tc>
          <w:tcPr>
            <w:tcW w:w="10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m</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2.2</w:t>
            </w: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5907.2</w:t>
            </w:r>
          </w:p>
        </w:tc>
        <w:tc>
          <w:tcPr>
            <w:tcW w:w="2393"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rPr>
                <w:rFonts w:ascii="宋体" w:hAnsi="宋体" w:cs="宋体" w:hint="eastAsia"/>
                <w:color w:val="000000"/>
                <w:sz w:val="18"/>
                <w:szCs w:val="18"/>
              </w:rPr>
            </w:pPr>
            <w:r>
              <w:rPr>
                <w:rFonts w:ascii="宋体" w:hAnsi="宋体" w:cs="宋体" w:hint="eastAsia"/>
                <w:color w:val="000000"/>
                <w:sz w:val="18"/>
                <w:szCs w:val="18"/>
              </w:rPr>
              <w:t>定期打扫</w:t>
            </w:r>
          </w:p>
        </w:tc>
      </w:tr>
      <w:tr w:rsidR="0012759C" w:rsidTr="00B97BDA">
        <w:trPr>
          <w:trHeight w:val="1020"/>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w:t>
            </w:r>
          </w:p>
        </w:tc>
        <w:tc>
          <w:tcPr>
            <w:tcW w:w="87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其他（指示牌、公园导览图、导览牌等、入口铭牌LOGO）</w:t>
            </w:r>
          </w:p>
        </w:tc>
        <w:tc>
          <w:tcPr>
            <w:tcW w:w="10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项目</w:t>
            </w:r>
          </w:p>
        </w:tc>
        <w:tc>
          <w:tcPr>
            <w:tcW w:w="1980" w:type="dxa"/>
            <w:gridSpan w:val="3"/>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rFonts w:ascii="宋体" w:hAnsi="宋体" w:cs="宋体" w:hint="eastAsia"/>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239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检修基础、松动扶正加固、清洗保洁等。（不锈钢公园导览图3个，长宽高3800*2000/1300*2000cm；不锈钢管指示牌19个，长宽高2600*800*150cm；镀锌方管导览牌44个，长宽高2400*800*100cm，入口铭牌</w:t>
            </w:r>
            <w:r>
              <w:rPr>
                <w:rFonts w:ascii="宋体" w:hAnsi="宋体" w:cs="宋体" w:hint="eastAsia"/>
                <w:color w:val="000000"/>
                <w:kern w:val="0"/>
                <w:sz w:val="18"/>
                <w:szCs w:val="18"/>
                <w:lang w:bidi="ar"/>
              </w:rPr>
              <w:lastRenderedPageBreak/>
              <w:t>LOGO2个）</w:t>
            </w:r>
          </w:p>
        </w:tc>
      </w:tr>
      <w:tr w:rsidR="0012759C" w:rsidTr="00B97BDA">
        <w:trPr>
          <w:trHeight w:val="760"/>
          <w:jc w:val="center"/>
        </w:trPr>
        <w:tc>
          <w:tcPr>
            <w:tcW w:w="458"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41</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安保维护项目</w:t>
            </w:r>
          </w:p>
        </w:tc>
        <w:tc>
          <w:tcPr>
            <w:tcW w:w="10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项</w:t>
            </w:r>
          </w:p>
        </w:tc>
        <w:tc>
          <w:tcPr>
            <w:tcW w:w="1980" w:type="dxa"/>
            <w:gridSpan w:val="3"/>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rFonts w:ascii="宋体" w:hAnsi="宋体" w:cs="宋体" w:hint="eastAsia"/>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239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门卫共4处，每处2人，一天两班；日常巡逻，4组，每组2人；固定点位看守，一天两班，6处，每处一人，一天一班；监控室，2人，一天两班</w:t>
            </w:r>
          </w:p>
        </w:tc>
      </w:tr>
    </w:tbl>
    <w:p w:rsidR="0012759C" w:rsidRDefault="0012759C" w:rsidP="0012759C"/>
    <w:p w:rsidR="0012759C" w:rsidRDefault="0012759C" w:rsidP="0012759C"/>
    <w:p w:rsidR="0012759C" w:rsidRDefault="0012759C" w:rsidP="0012759C"/>
    <w:p w:rsidR="0012759C" w:rsidRDefault="0012759C" w:rsidP="0012759C"/>
    <w:p w:rsidR="0012759C" w:rsidRDefault="0012759C" w:rsidP="0012759C"/>
    <w:p w:rsidR="0012759C" w:rsidRDefault="0012759C" w:rsidP="0012759C"/>
    <w:p w:rsidR="0012759C" w:rsidRDefault="0012759C" w:rsidP="0012759C"/>
    <w:p w:rsidR="0012759C" w:rsidRDefault="0012759C" w:rsidP="0012759C">
      <w:r>
        <w:t>附件：</w:t>
      </w:r>
    </w:p>
    <w:tbl>
      <w:tblPr>
        <w:tblW w:w="7370" w:type="dxa"/>
        <w:tblInd w:w="91" w:type="dxa"/>
        <w:tblLook w:val="0000" w:firstRow="0" w:lastRow="0" w:firstColumn="0" w:lastColumn="0" w:noHBand="0" w:noVBand="0"/>
      </w:tblPr>
      <w:tblGrid>
        <w:gridCol w:w="477"/>
        <w:gridCol w:w="2308"/>
        <w:gridCol w:w="2530"/>
        <w:gridCol w:w="562"/>
        <w:gridCol w:w="1032"/>
        <w:gridCol w:w="1522"/>
      </w:tblGrid>
      <w:tr w:rsidR="0012759C" w:rsidTr="00B97BDA">
        <w:trPr>
          <w:trHeight w:val="600"/>
        </w:trPr>
        <w:tc>
          <w:tcPr>
            <w:tcW w:w="12224" w:type="dxa"/>
            <w:gridSpan w:val="6"/>
            <w:tcBorders>
              <w:top w:val="nil"/>
              <w:left w:val="nil"/>
              <w:bottom w:val="single" w:sz="4" w:space="0" w:color="000000"/>
              <w:right w:val="nil"/>
            </w:tcBorders>
            <w:noWrap/>
            <w:vAlign w:val="center"/>
          </w:tcPr>
          <w:p w:rsidR="0012759C" w:rsidRDefault="0012759C" w:rsidP="00B97BDA">
            <w:pPr>
              <w:widowControl/>
              <w:jc w:val="center"/>
              <w:textAlignment w:val="center"/>
              <w:rPr>
                <w:b/>
                <w:bCs/>
                <w:color w:val="000000"/>
                <w:sz w:val="30"/>
                <w:szCs w:val="30"/>
              </w:rPr>
            </w:pPr>
            <w:r>
              <w:rPr>
                <w:b/>
                <w:bCs/>
                <w:color w:val="000000"/>
                <w:kern w:val="0"/>
                <w:sz w:val="30"/>
                <w:szCs w:val="30"/>
                <w:lang w:bidi="ar"/>
              </w:rPr>
              <w:t>滨江森林公园二期弱电系统清单（监控系统）</w:t>
            </w: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序号</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名称</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型号</w:t>
            </w:r>
            <w:r>
              <w:rPr>
                <w:color w:val="000000"/>
                <w:kern w:val="0"/>
                <w:sz w:val="20"/>
                <w:lang w:bidi="ar"/>
              </w:rPr>
              <w:t>/</w:t>
            </w:r>
            <w:r>
              <w:rPr>
                <w:color w:val="000000"/>
                <w:kern w:val="0"/>
                <w:sz w:val="20"/>
                <w:lang w:bidi="ar"/>
              </w:rPr>
              <w:t>规格</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单位</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清点数量</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备注</w:t>
            </w: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b/>
                <w:bCs/>
                <w:color w:val="000000"/>
                <w:sz w:val="20"/>
              </w:rPr>
            </w:pPr>
            <w:r>
              <w:rPr>
                <w:b/>
                <w:bCs/>
                <w:color w:val="000000"/>
                <w:kern w:val="0"/>
                <w:sz w:val="20"/>
                <w:lang w:bidi="ar"/>
              </w:rPr>
              <w:t>一</w:t>
            </w:r>
          </w:p>
        </w:tc>
        <w:tc>
          <w:tcPr>
            <w:tcW w:w="10558" w:type="dxa"/>
            <w:gridSpan w:val="4"/>
            <w:tcBorders>
              <w:top w:val="single" w:sz="4" w:space="0" w:color="000000"/>
              <w:left w:val="single" w:sz="4" w:space="0" w:color="000000"/>
              <w:bottom w:val="nil"/>
              <w:right w:val="nil"/>
            </w:tcBorders>
            <w:vAlign w:val="center"/>
          </w:tcPr>
          <w:p w:rsidR="0012759C" w:rsidRDefault="0012759C" w:rsidP="00B97BDA">
            <w:pPr>
              <w:widowControl/>
              <w:jc w:val="left"/>
              <w:textAlignment w:val="center"/>
              <w:rPr>
                <w:b/>
                <w:bCs/>
                <w:color w:val="000000"/>
                <w:sz w:val="20"/>
              </w:rPr>
            </w:pPr>
            <w:r>
              <w:rPr>
                <w:b/>
                <w:bCs/>
                <w:color w:val="000000"/>
                <w:kern w:val="0"/>
                <w:sz w:val="20"/>
                <w:lang w:bidi="ar"/>
              </w:rPr>
              <w:t xml:space="preserve">  </w:t>
            </w:r>
            <w:r>
              <w:rPr>
                <w:b/>
                <w:bCs/>
                <w:color w:val="000000"/>
                <w:kern w:val="0"/>
                <w:sz w:val="20"/>
                <w:lang w:bidi="ar"/>
              </w:rPr>
              <w:t>视频监控系统</w:t>
            </w:r>
          </w:p>
        </w:tc>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sz w:val="20"/>
              </w:rPr>
              <w:t>确保监控系统正常运行</w:t>
            </w: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458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网络摄像机</w:t>
            </w:r>
          </w:p>
        </w:tc>
        <w:tc>
          <w:tcPr>
            <w:tcW w:w="37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DS-2CD26ZL53A2-IS(2.7-12mm)</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46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177</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*2</w:t>
            </w:r>
          </w:p>
        </w:tc>
        <w:tc>
          <w:tcPr>
            <w:tcW w:w="458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网络摄像机支架</w:t>
            </w:r>
          </w:p>
        </w:tc>
        <w:tc>
          <w:tcPr>
            <w:tcW w:w="37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DS-1292ZJ-K</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46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177</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*3</w:t>
            </w:r>
          </w:p>
        </w:tc>
        <w:tc>
          <w:tcPr>
            <w:tcW w:w="458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智能球型摄像机</w:t>
            </w:r>
          </w:p>
        </w:tc>
        <w:tc>
          <w:tcPr>
            <w:tcW w:w="37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DS-2DE7232IW-A(S6)</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46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18</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*4</w:t>
            </w:r>
          </w:p>
        </w:tc>
        <w:tc>
          <w:tcPr>
            <w:tcW w:w="458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快球支架</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466" w:type="dxa"/>
            <w:tcBorders>
              <w:top w:val="single" w:sz="4" w:space="0" w:color="000000"/>
              <w:left w:val="single" w:sz="4" w:space="0" w:color="000000"/>
              <w:bottom w:val="single" w:sz="4" w:space="0" w:color="000000"/>
              <w:right w:val="nil"/>
            </w:tcBorders>
            <w:vAlign w:val="center"/>
          </w:tcPr>
          <w:p w:rsidR="0012759C" w:rsidRDefault="0012759C" w:rsidP="00B97BDA">
            <w:pPr>
              <w:widowControl/>
              <w:jc w:val="center"/>
              <w:textAlignment w:val="center"/>
              <w:rPr>
                <w:color w:val="000000"/>
                <w:sz w:val="20"/>
              </w:rPr>
            </w:pPr>
            <w:r>
              <w:rPr>
                <w:color w:val="000000"/>
                <w:kern w:val="0"/>
                <w:sz w:val="20"/>
                <w:lang w:bidi="ar"/>
              </w:rPr>
              <w:t>18</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*5</w:t>
            </w:r>
          </w:p>
        </w:tc>
        <w:tc>
          <w:tcPr>
            <w:tcW w:w="458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人流统计摄像机</w:t>
            </w:r>
          </w:p>
        </w:tc>
        <w:tc>
          <w:tcPr>
            <w:tcW w:w="37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DS-2XD8647F/CD-LZS(2.8-12mm)</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466" w:type="dxa"/>
            <w:tcBorders>
              <w:top w:val="single" w:sz="4" w:space="0" w:color="000000"/>
              <w:left w:val="single" w:sz="4" w:space="0" w:color="000000"/>
              <w:bottom w:val="single" w:sz="4" w:space="0" w:color="000000"/>
              <w:right w:val="nil"/>
            </w:tcBorders>
            <w:vAlign w:val="center"/>
          </w:tcPr>
          <w:p w:rsidR="0012759C" w:rsidRDefault="0012759C" w:rsidP="00B97BDA">
            <w:pPr>
              <w:widowControl/>
              <w:jc w:val="center"/>
              <w:textAlignment w:val="center"/>
              <w:rPr>
                <w:color w:val="000000"/>
                <w:sz w:val="20"/>
              </w:rPr>
            </w:pPr>
            <w:r>
              <w:rPr>
                <w:color w:val="000000"/>
                <w:kern w:val="0"/>
                <w:sz w:val="20"/>
                <w:lang w:bidi="ar"/>
              </w:rPr>
              <w:t>13</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516"/>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*6</w:t>
            </w:r>
          </w:p>
        </w:tc>
        <w:tc>
          <w:tcPr>
            <w:tcW w:w="458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人员密度检测摄像机</w:t>
            </w:r>
          </w:p>
        </w:tc>
        <w:tc>
          <w:tcPr>
            <w:tcW w:w="37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DS-2XD8A47F/H-IZS(2.8-12mm)(</w:t>
            </w:r>
            <w:r>
              <w:rPr>
                <w:color w:val="000000"/>
                <w:kern w:val="0"/>
                <w:sz w:val="20"/>
                <w:lang w:bidi="ar"/>
              </w:rPr>
              <w:t>白</w:t>
            </w:r>
            <w:r>
              <w:rPr>
                <w:color w:val="000000"/>
                <w:kern w:val="0"/>
                <w:sz w:val="20"/>
                <w:lang w:bidi="ar"/>
              </w:rPr>
              <w:t>)</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466" w:type="dxa"/>
            <w:tcBorders>
              <w:top w:val="single" w:sz="4" w:space="0" w:color="000000"/>
              <w:left w:val="single" w:sz="4" w:space="0" w:color="000000"/>
              <w:bottom w:val="single" w:sz="4" w:space="0" w:color="000000"/>
              <w:right w:val="nil"/>
            </w:tcBorders>
            <w:vAlign w:val="center"/>
          </w:tcPr>
          <w:p w:rsidR="0012759C" w:rsidRDefault="0012759C" w:rsidP="00B97BDA">
            <w:pPr>
              <w:widowControl/>
              <w:jc w:val="center"/>
              <w:textAlignment w:val="center"/>
              <w:rPr>
                <w:color w:val="000000"/>
                <w:sz w:val="20"/>
              </w:rPr>
            </w:pPr>
            <w:r>
              <w:rPr>
                <w:color w:val="000000"/>
                <w:kern w:val="0"/>
                <w:sz w:val="20"/>
                <w:lang w:bidi="ar"/>
              </w:rPr>
              <w:t>16</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7</w:t>
            </w:r>
          </w:p>
        </w:tc>
        <w:tc>
          <w:tcPr>
            <w:tcW w:w="458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摄像机电源</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1466" w:type="dxa"/>
            <w:tcBorders>
              <w:top w:val="single" w:sz="4" w:space="0" w:color="000000"/>
              <w:left w:val="single" w:sz="4" w:space="0" w:color="000000"/>
              <w:bottom w:val="single" w:sz="4" w:space="0" w:color="000000"/>
              <w:right w:val="nil"/>
            </w:tcBorders>
            <w:vAlign w:val="center"/>
          </w:tcPr>
          <w:p w:rsidR="0012759C" w:rsidRDefault="0012759C" w:rsidP="00B97BDA">
            <w:pPr>
              <w:widowControl/>
              <w:jc w:val="center"/>
              <w:textAlignment w:val="center"/>
              <w:rPr>
                <w:color w:val="000000"/>
                <w:sz w:val="20"/>
              </w:rPr>
            </w:pPr>
            <w:r>
              <w:rPr>
                <w:color w:val="000000"/>
                <w:kern w:val="0"/>
                <w:sz w:val="20"/>
                <w:lang w:bidi="ar"/>
              </w:rPr>
              <w:t>18</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8</w:t>
            </w:r>
          </w:p>
        </w:tc>
        <w:tc>
          <w:tcPr>
            <w:tcW w:w="458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中心管理服务器</w:t>
            </w:r>
          </w:p>
        </w:tc>
        <w:tc>
          <w:tcPr>
            <w:tcW w:w="37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DS-VE22S-B</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466" w:type="dxa"/>
            <w:tcBorders>
              <w:top w:val="single" w:sz="4" w:space="0" w:color="000000"/>
              <w:left w:val="single" w:sz="4" w:space="0" w:color="000000"/>
              <w:bottom w:val="single" w:sz="4" w:space="0" w:color="000000"/>
              <w:right w:val="nil"/>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*9</w:t>
            </w:r>
          </w:p>
        </w:tc>
        <w:tc>
          <w:tcPr>
            <w:tcW w:w="458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媒体</w:t>
            </w:r>
            <w:r>
              <w:rPr>
                <w:color w:val="000000"/>
                <w:kern w:val="0"/>
                <w:sz w:val="20"/>
                <w:lang w:bidi="ar"/>
              </w:rPr>
              <w:t>/</w:t>
            </w:r>
            <w:r>
              <w:rPr>
                <w:color w:val="000000"/>
                <w:kern w:val="0"/>
                <w:sz w:val="20"/>
                <w:lang w:bidi="ar"/>
              </w:rPr>
              <w:t>存储服务器</w:t>
            </w:r>
          </w:p>
        </w:tc>
        <w:tc>
          <w:tcPr>
            <w:tcW w:w="37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DS-VE22S-B</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466" w:type="dxa"/>
            <w:tcBorders>
              <w:top w:val="single" w:sz="4" w:space="0" w:color="000000"/>
              <w:left w:val="single" w:sz="4" w:space="0" w:color="000000"/>
              <w:bottom w:val="single" w:sz="4" w:space="0" w:color="000000"/>
              <w:right w:val="nil"/>
            </w:tcBorders>
            <w:vAlign w:val="center"/>
          </w:tcPr>
          <w:p w:rsidR="0012759C" w:rsidRDefault="0012759C" w:rsidP="00B97BDA">
            <w:pPr>
              <w:widowControl/>
              <w:jc w:val="center"/>
              <w:textAlignment w:val="center"/>
              <w:rPr>
                <w:color w:val="000000"/>
                <w:sz w:val="20"/>
              </w:rPr>
            </w:pPr>
            <w:r>
              <w:rPr>
                <w:color w:val="000000"/>
                <w:kern w:val="0"/>
                <w:sz w:val="20"/>
                <w:lang w:bidi="ar"/>
              </w:rPr>
              <w:t>2</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10</w:t>
            </w:r>
          </w:p>
        </w:tc>
        <w:tc>
          <w:tcPr>
            <w:tcW w:w="458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接入服务器</w:t>
            </w:r>
          </w:p>
        </w:tc>
        <w:tc>
          <w:tcPr>
            <w:tcW w:w="37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DS-VE22S-B</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466" w:type="dxa"/>
            <w:tcBorders>
              <w:top w:val="single" w:sz="4" w:space="0" w:color="000000"/>
              <w:left w:val="single" w:sz="4" w:space="0" w:color="000000"/>
              <w:bottom w:val="single" w:sz="4" w:space="0" w:color="000000"/>
              <w:right w:val="nil"/>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11</w:t>
            </w:r>
          </w:p>
        </w:tc>
        <w:tc>
          <w:tcPr>
            <w:tcW w:w="458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视频接入授权</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1466" w:type="dxa"/>
            <w:tcBorders>
              <w:top w:val="single" w:sz="4" w:space="0" w:color="000000"/>
              <w:left w:val="single" w:sz="4" w:space="0" w:color="000000"/>
              <w:bottom w:val="single" w:sz="4" w:space="0" w:color="000000"/>
              <w:right w:val="nil"/>
            </w:tcBorders>
            <w:vAlign w:val="center"/>
          </w:tcPr>
          <w:p w:rsidR="0012759C" w:rsidRDefault="0012759C" w:rsidP="00B97BDA">
            <w:pPr>
              <w:widowControl/>
              <w:jc w:val="center"/>
              <w:textAlignment w:val="center"/>
              <w:rPr>
                <w:color w:val="000000"/>
                <w:sz w:val="20"/>
              </w:rPr>
            </w:pPr>
            <w:r>
              <w:rPr>
                <w:color w:val="000000"/>
                <w:kern w:val="0"/>
                <w:sz w:val="20"/>
                <w:lang w:bidi="ar"/>
              </w:rPr>
              <w:t>233</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*12</w:t>
            </w:r>
          </w:p>
        </w:tc>
        <w:tc>
          <w:tcPr>
            <w:tcW w:w="458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磁盘阵列</w:t>
            </w:r>
          </w:p>
        </w:tc>
        <w:tc>
          <w:tcPr>
            <w:tcW w:w="37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DS-A80624S</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466" w:type="dxa"/>
            <w:tcBorders>
              <w:top w:val="single" w:sz="4" w:space="0" w:color="000000"/>
              <w:left w:val="single" w:sz="4" w:space="0" w:color="000000"/>
              <w:bottom w:val="single" w:sz="4" w:space="0" w:color="000000"/>
              <w:right w:val="nil"/>
            </w:tcBorders>
            <w:vAlign w:val="center"/>
          </w:tcPr>
          <w:p w:rsidR="0012759C" w:rsidRDefault="0012759C" w:rsidP="00B97BDA">
            <w:pPr>
              <w:widowControl/>
              <w:jc w:val="center"/>
              <w:textAlignment w:val="center"/>
              <w:rPr>
                <w:color w:val="000000"/>
                <w:sz w:val="20"/>
              </w:rPr>
            </w:pPr>
            <w:r>
              <w:rPr>
                <w:color w:val="000000"/>
                <w:kern w:val="0"/>
                <w:sz w:val="20"/>
                <w:lang w:bidi="ar"/>
              </w:rPr>
              <w:t>5</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13</w:t>
            </w:r>
          </w:p>
        </w:tc>
        <w:tc>
          <w:tcPr>
            <w:tcW w:w="458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控制键盘</w:t>
            </w:r>
          </w:p>
        </w:tc>
        <w:tc>
          <w:tcPr>
            <w:tcW w:w="37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DS-1100K</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466" w:type="dxa"/>
            <w:tcBorders>
              <w:top w:val="single" w:sz="4" w:space="0" w:color="000000"/>
              <w:left w:val="single" w:sz="4" w:space="0" w:color="000000"/>
              <w:bottom w:val="single" w:sz="4" w:space="0" w:color="000000"/>
              <w:right w:val="nil"/>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*14</w:t>
            </w:r>
          </w:p>
        </w:tc>
        <w:tc>
          <w:tcPr>
            <w:tcW w:w="458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企业级硬盘</w:t>
            </w:r>
          </w:p>
        </w:tc>
        <w:tc>
          <w:tcPr>
            <w:tcW w:w="37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海康</w:t>
            </w:r>
            <w:r>
              <w:rPr>
                <w:rStyle w:val="font31"/>
                <w:lang w:bidi="ar"/>
              </w:rPr>
              <w:t>iot</w:t>
            </w:r>
            <w:r>
              <w:rPr>
                <w:rStyle w:val="font31"/>
                <w:lang w:bidi="ar"/>
              </w:rPr>
              <w:t>企业级专用盘</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466" w:type="dxa"/>
            <w:tcBorders>
              <w:top w:val="single" w:sz="4" w:space="0" w:color="000000"/>
              <w:left w:val="single" w:sz="4" w:space="0" w:color="000000"/>
              <w:bottom w:val="single" w:sz="4" w:space="0" w:color="000000"/>
              <w:right w:val="nil"/>
            </w:tcBorders>
            <w:vAlign w:val="center"/>
          </w:tcPr>
          <w:p w:rsidR="0012759C" w:rsidRDefault="0012759C" w:rsidP="00B97BDA">
            <w:pPr>
              <w:widowControl/>
              <w:jc w:val="center"/>
              <w:textAlignment w:val="center"/>
              <w:rPr>
                <w:color w:val="000000"/>
                <w:sz w:val="20"/>
              </w:rPr>
            </w:pPr>
            <w:r>
              <w:rPr>
                <w:color w:val="000000"/>
                <w:kern w:val="0"/>
                <w:sz w:val="20"/>
                <w:lang w:bidi="ar"/>
              </w:rPr>
              <w:t>120</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15</w:t>
            </w:r>
          </w:p>
        </w:tc>
        <w:tc>
          <w:tcPr>
            <w:tcW w:w="458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操作台</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1466" w:type="dxa"/>
            <w:tcBorders>
              <w:top w:val="single" w:sz="4" w:space="0" w:color="000000"/>
              <w:left w:val="single" w:sz="4" w:space="0" w:color="000000"/>
              <w:bottom w:val="single" w:sz="4" w:space="0" w:color="000000"/>
              <w:right w:val="nil"/>
            </w:tcBorders>
            <w:vAlign w:val="center"/>
          </w:tcPr>
          <w:p w:rsidR="0012759C" w:rsidRDefault="0012759C" w:rsidP="00B97BDA">
            <w:pPr>
              <w:widowControl/>
              <w:jc w:val="center"/>
              <w:textAlignment w:val="center"/>
              <w:rPr>
                <w:color w:val="000000"/>
                <w:sz w:val="20"/>
              </w:rPr>
            </w:pPr>
            <w:r>
              <w:rPr>
                <w:color w:val="000000"/>
                <w:kern w:val="0"/>
                <w:sz w:val="20"/>
                <w:lang w:bidi="ar"/>
              </w:rPr>
              <w:t>4</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lastRenderedPageBreak/>
              <w:t>*16</w:t>
            </w:r>
          </w:p>
        </w:tc>
        <w:tc>
          <w:tcPr>
            <w:tcW w:w="458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监控查询电脑</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戴尔</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466" w:type="dxa"/>
            <w:tcBorders>
              <w:top w:val="single" w:sz="4" w:space="0" w:color="000000"/>
              <w:left w:val="single" w:sz="4" w:space="0" w:color="000000"/>
              <w:bottom w:val="single" w:sz="4" w:space="0" w:color="000000"/>
              <w:right w:val="nil"/>
            </w:tcBorders>
            <w:vAlign w:val="center"/>
          </w:tcPr>
          <w:p w:rsidR="0012759C" w:rsidRDefault="0012759C" w:rsidP="00B97BDA">
            <w:pPr>
              <w:widowControl/>
              <w:jc w:val="center"/>
              <w:textAlignment w:val="center"/>
              <w:rPr>
                <w:color w:val="000000"/>
                <w:sz w:val="20"/>
              </w:rPr>
            </w:pPr>
            <w:r>
              <w:rPr>
                <w:color w:val="000000"/>
                <w:kern w:val="0"/>
                <w:sz w:val="20"/>
                <w:lang w:bidi="ar"/>
              </w:rPr>
              <w:t>3</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17</w:t>
            </w:r>
          </w:p>
        </w:tc>
        <w:tc>
          <w:tcPr>
            <w:tcW w:w="458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工业插座</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10A</w:t>
            </w:r>
            <w:r>
              <w:rPr>
                <w:color w:val="000000"/>
                <w:kern w:val="0"/>
                <w:sz w:val="20"/>
                <w:lang w:bidi="ar"/>
              </w:rPr>
              <w:t>，</w:t>
            </w:r>
            <w:r>
              <w:rPr>
                <w:color w:val="000000"/>
                <w:kern w:val="0"/>
                <w:sz w:val="20"/>
                <w:lang w:bidi="ar"/>
              </w:rPr>
              <w:t>86</w:t>
            </w:r>
            <w:r>
              <w:rPr>
                <w:color w:val="000000"/>
                <w:kern w:val="0"/>
                <w:sz w:val="20"/>
                <w:lang w:bidi="ar"/>
              </w:rPr>
              <w:t>型</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个</w:t>
            </w:r>
          </w:p>
        </w:tc>
        <w:tc>
          <w:tcPr>
            <w:tcW w:w="1466" w:type="dxa"/>
            <w:tcBorders>
              <w:top w:val="single" w:sz="4" w:space="0" w:color="000000"/>
              <w:left w:val="single" w:sz="4" w:space="0" w:color="000000"/>
              <w:bottom w:val="single" w:sz="4" w:space="0" w:color="000000"/>
              <w:right w:val="nil"/>
            </w:tcBorders>
            <w:vAlign w:val="center"/>
          </w:tcPr>
          <w:p w:rsidR="0012759C" w:rsidRDefault="0012759C" w:rsidP="00B97BDA">
            <w:pPr>
              <w:widowControl/>
              <w:jc w:val="center"/>
              <w:textAlignment w:val="center"/>
              <w:rPr>
                <w:color w:val="000000"/>
                <w:sz w:val="20"/>
              </w:rPr>
            </w:pPr>
            <w:r>
              <w:rPr>
                <w:color w:val="000000"/>
                <w:kern w:val="0"/>
                <w:sz w:val="20"/>
                <w:lang w:bidi="ar"/>
              </w:rPr>
              <w:t>8</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18</w:t>
            </w:r>
          </w:p>
        </w:tc>
        <w:tc>
          <w:tcPr>
            <w:tcW w:w="4586" w:type="dxa"/>
            <w:tcBorders>
              <w:top w:val="single" w:sz="4" w:space="0" w:color="000000"/>
              <w:left w:val="single" w:sz="4" w:space="0" w:color="000000"/>
              <w:bottom w:val="nil"/>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HDMI</w:t>
            </w:r>
            <w:r>
              <w:rPr>
                <w:color w:val="000000"/>
                <w:kern w:val="0"/>
                <w:sz w:val="20"/>
                <w:lang w:bidi="ar"/>
              </w:rPr>
              <w:t>线</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HDMI2.0</w:t>
            </w:r>
          </w:p>
        </w:tc>
        <w:tc>
          <w:tcPr>
            <w:tcW w:w="746" w:type="dxa"/>
            <w:tcBorders>
              <w:top w:val="single" w:sz="4" w:space="0" w:color="000000"/>
              <w:left w:val="single" w:sz="4" w:space="0" w:color="000000"/>
              <w:bottom w:val="nil"/>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m</w:t>
            </w:r>
          </w:p>
        </w:tc>
        <w:tc>
          <w:tcPr>
            <w:tcW w:w="1466" w:type="dxa"/>
            <w:tcBorders>
              <w:top w:val="single" w:sz="4" w:space="0" w:color="000000"/>
              <w:left w:val="single" w:sz="4" w:space="0" w:color="000000"/>
              <w:bottom w:val="nil"/>
              <w:right w:val="nil"/>
            </w:tcBorders>
            <w:vAlign w:val="center"/>
          </w:tcPr>
          <w:p w:rsidR="0012759C" w:rsidRDefault="0012759C" w:rsidP="00B97BDA">
            <w:pPr>
              <w:widowControl/>
              <w:jc w:val="center"/>
              <w:textAlignment w:val="center"/>
              <w:rPr>
                <w:color w:val="000000"/>
                <w:sz w:val="20"/>
              </w:rPr>
            </w:pPr>
            <w:r>
              <w:rPr>
                <w:color w:val="000000"/>
                <w:kern w:val="0"/>
                <w:sz w:val="20"/>
                <w:lang w:bidi="ar"/>
              </w:rPr>
              <w:t>48</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19</w:t>
            </w:r>
          </w:p>
        </w:tc>
        <w:tc>
          <w:tcPr>
            <w:tcW w:w="4586" w:type="dxa"/>
            <w:tcBorders>
              <w:top w:val="single" w:sz="4" w:space="0" w:color="000000"/>
              <w:left w:val="single" w:sz="4" w:space="0" w:color="000000"/>
              <w:bottom w:val="nil"/>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摄像机信号防雷器</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根</w:t>
            </w:r>
          </w:p>
        </w:tc>
        <w:tc>
          <w:tcPr>
            <w:tcW w:w="1466" w:type="dxa"/>
            <w:tcBorders>
              <w:top w:val="single" w:sz="4" w:space="0" w:color="000000"/>
              <w:left w:val="single" w:sz="4" w:space="0" w:color="000000"/>
              <w:bottom w:val="single" w:sz="4" w:space="0" w:color="000000"/>
              <w:right w:val="nil"/>
            </w:tcBorders>
            <w:vAlign w:val="center"/>
          </w:tcPr>
          <w:p w:rsidR="0012759C" w:rsidRDefault="0012759C" w:rsidP="00B97BDA">
            <w:pPr>
              <w:widowControl/>
              <w:jc w:val="center"/>
              <w:textAlignment w:val="center"/>
              <w:rPr>
                <w:color w:val="000000"/>
                <w:sz w:val="20"/>
              </w:rPr>
            </w:pPr>
            <w:r>
              <w:rPr>
                <w:color w:val="000000"/>
                <w:kern w:val="0"/>
                <w:sz w:val="20"/>
                <w:lang w:bidi="ar"/>
              </w:rPr>
              <w:t>214</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20</w:t>
            </w:r>
          </w:p>
        </w:tc>
        <w:tc>
          <w:tcPr>
            <w:tcW w:w="4586" w:type="dxa"/>
            <w:tcBorders>
              <w:top w:val="single" w:sz="4" w:space="0" w:color="000000"/>
              <w:left w:val="single" w:sz="4" w:space="0" w:color="000000"/>
              <w:bottom w:val="nil"/>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二合一防雷器</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根</w:t>
            </w:r>
          </w:p>
        </w:tc>
        <w:tc>
          <w:tcPr>
            <w:tcW w:w="1466" w:type="dxa"/>
            <w:tcBorders>
              <w:top w:val="single" w:sz="4" w:space="0" w:color="000000"/>
              <w:left w:val="single" w:sz="4" w:space="0" w:color="000000"/>
              <w:bottom w:val="single" w:sz="4" w:space="0" w:color="000000"/>
              <w:right w:val="nil"/>
            </w:tcBorders>
            <w:vAlign w:val="center"/>
          </w:tcPr>
          <w:p w:rsidR="0012759C" w:rsidRDefault="0012759C" w:rsidP="00B97BDA">
            <w:pPr>
              <w:widowControl/>
              <w:jc w:val="center"/>
              <w:textAlignment w:val="center"/>
              <w:rPr>
                <w:color w:val="000000"/>
                <w:sz w:val="20"/>
              </w:rPr>
            </w:pPr>
            <w:r>
              <w:rPr>
                <w:color w:val="000000"/>
                <w:kern w:val="0"/>
                <w:sz w:val="20"/>
                <w:lang w:bidi="ar"/>
              </w:rPr>
              <w:t>19</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21</w:t>
            </w:r>
          </w:p>
        </w:tc>
        <w:tc>
          <w:tcPr>
            <w:tcW w:w="4586" w:type="dxa"/>
            <w:tcBorders>
              <w:top w:val="single" w:sz="4" w:space="0" w:color="000000"/>
              <w:left w:val="single" w:sz="4" w:space="0" w:color="000000"/>
              <w:bottom w:val="nil"/>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系统调试</w:t>
            </w:r>
            <w:r>
              <w:rPr>
                <w:color w:val="000000"/>
                <w:kern w:val="0"/>
                <w:sz w:val="20"/>
                <w:lang w:bidi="ar"/>
              </w:rPr>
              <w:t xml:space="preserve"> </w:t>
            </w:r>
            <w:r>
              <w:rPr>
                <w:color w:val="000000"/>
                <w:kern w:val="0"/>
                <w:sz w:val="20"/>
                <w:lang w:bidi="ar"/>
              </w:rPr>
              <w:t>数字摄像机</w:t>
            </w:r>
            <w:r>
              <w:rPr>
                <w:color w:val="000000"/>
                <w:kern w:val="0"/>
                <w:sz w:val="20"/>
                <w:lang w:bidi="ar"/>
              </w:rPr>
              <w:t>(</w:t>
            </w:r>
            <w:r>
              <w:rPr>
                <w:color w:val="000000"/>
                <w:kern w:val="0"/>
                <w:sz w:val="20"/>
                <w:lang w:bidi="ar"/>
              </w:rPr>
              <w:t>每台</w:t>
            </w:r>
            <w:r>
              <w:rPr>
                <w:color w:val="000000"/>
                <w:kern w:val="0"/>
                <w:sz w:val="20"/>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系统</w:t>
            </w:r>
          </w:p>
        </w:tc>
        <w:tc>
          <w:tcPr>
            <w:tcW w:w="1466" w:type="dxa"/>
            <w:tcBorders>
              <w:top w:val="single" w:sz="4" w:space="0" w:color="000000"/>
              <w:left w:val="single" w:sz="4" w:space="0" w:color="000000"/>
              <w:bottom w:val="single" w:sz="4" w:space="0" w:color="000000"/>
              <w:right w:val="nil"/>
            </w:tcBorders>
            <w:vAlign w:val="center"/>
          </w:tcPr>
          <w:p w:rsidR="0012759C" w:rsidRDefault="0012759C" w:rsidP="00B97BDA">
            <w:pPr>
              <w:widowControl/>
              <w:jc w:val="center"/>
              <w:textAlignment w:val="center"/>
              <w:rPr>
                <w:color w:val="000000"/>
                <w:sz w:val="20"/>
              </w:rPr>
            </w:pPr>
            <w:r>
              <w:rPr>
                <w:color w:val="000000"/>
                <w:kern w:val="0"/>
                <w:sz w:val="20"/>
                <w:lang w:bidi="ar"/>
              </w:rPr>
              <w:t>233</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22</w:t>
            </w:r>
          </w:p>
        </w:tc>
        <w:tc>
          <w:tcPr>
            <w:tcW w:w="4586" w:type="dxa"/>
            <w:tcBorders>
              <w:top w:val="single" w:sz="4" w:space="0" w:color="000000"/>
              <w:left w:val="single" w:sz="4" w:space="0" w:color="000000"/>
              <w:bottom w:val="nil"/>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人流分析软件</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1466" w:type="dxa"/>
            <w:tcBorders>
              <w:top w:val="single" w:sz="4" w:space="0" w:color="000000"/>
              <w:left w:val="single" w:sz="4" w:space="0" w:color="000000"/>
              <w:bottom w:val="single" w:sz="4" w:space="0" w:color="000000"/>
              <w:right w:val="nil"/>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23</w:t>
            </w:r>
          </w:p>
        </w:tc>
        <w:tc>
          <w:tcPr>
            <w:tcW w:w="4586" w:type="dxa"/>
            <w:tcBorders>
              <w:top w:val="single" w:sz="4" w:space="0" w:color="000000"/>
              <w:left w:val="single" w:sz="4" w:space="0" w:color="000000"/>
              <w:bottom w:val="nil"/>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客流管控专题看板</w:t>
            </w:r>
          </w:p>
        </w:tc>
        <w:tc>
          <w:tcPr>
            <w:tcW w:w="0" w:type="auto"/>
            <w:tcBorders>
              <w:top w:val="single" w:sz="4" w:space="0" w:color="000000"/>
              <w:left w:val="single" w:sz="4" w:space="0" w:color="000000"/>
              <w:bottom w:val="nil"/>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746" w:type="dxa"/>
            <w:tcBorders>
              <w:top w:val="single" w:sz="4" w:space="0" w:color="000000"/>
              <w:left w:val="single" w:sz="4" w:space="0" w:color="000000"/>
              <w:bottom w:val="nil"/>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1466" w:type="dxa"/>
            <w:tcBorders>
              <w:top w:val="single" w:sz="4" w:space="0" w:color="000000"/>
              <w:left w:val="single" w:sz="4" w:space="0" w:color="000000"/>
              <w:bottom w:val="nil"/>
              <w:right w:val="nil"/>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24</w:t>
            </w:r>
          </w:p>
        </w:tc>
        <w:tc>
          <w:tcPr>
            <w:tcW w:w="458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LED</w:t>
            </w:r>
            <w:r>
              <w:rPr>
                <w:color w:val="000000"/>
                <w:kern w:val="0"/>
                <w:sz w:val="20"/>
                <w:lang w:bidi="ar"/>
              </w:rPr>
              <w:t>展示授权</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146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25</w:t>
            </w:r>
          </w:p>
        </w:tc>
        <w:tc>
          <w:tcPr>
            <w:tcW w:w="458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综合管理平台</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146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*26</w:t>
            </w:r>
          </w:p>
        </w:tc>
        <w:tc>
          <w:tcPr>
            <w:tcW w:w="458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19</w:t>
            </w:r>
            <w:r>
              <w:rPr>
                <w:color w:val="000000"/>
                <w:kern w:val="0"/>
                <w:sz w:val="20"/>
                <w:lang w:bidi="ar"/>
              </w:rPr>
              <w:t>寸</w:t>
            </w:r>
            <w:r>
              <w:rPr>
                <w:color w:val="000000"/>
                <w:kern w:val="0"/>
                <w:sz w:val="20"/>
                <w:lang w:bidi="ar"/>
              </w:rPr>
              <w:t>KVM</w:t>
            </w:r>
            <w:r>
              <w:rPr>
                <w:color w:val="000000"/>
                <w:kern w:val="0"/>
                <w:sz w:val="20"/>
                <w:lang w:bidi="ar"/>
              </w:rPr>
              <w:t>切换器</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466" w:type="dxa"/>
            <w:tcBorders>
              <w:top w:val="single" w:sz="4" w:space="0" w:color="000000"/>
              <w:left w:val="single" w:sz="4" w:space="0" w:color="000000"/>
              <w:bottom w:val="single" w:sz="4" w:space="0" w:color="000000"/>
              <w:right w:val="nil"/>
            </w:tcBorders>
            <w:vAlign w:val="center"/>
          </w:tcPr>
          <w:p w:rsidR="0012759C" w:rsidRDefault="0012759C" w:rsidP="00B97BDA">
            <w:pPr>
              <w:widowControl/>
              <w:jc w:val="center"/>
              <w:textAlignment w:val="center"/>
              <w:rPr>
                <w:color w:val="000000"/>
                <w:sz w:val="20"/>
              </w:rPr>
            </w:pPr>
            <w:r>
              <w:rPr>
                <w:color w:val="000000"/>
                <w:kern w:val="0"/>
                <w:sz w:val="20"/>
                <w:lang w:bidi="ar"/>
              </w:rPr>
              <w:t>2</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bl>
    <w:p w:rsidR="0012759C" w:rsidRDefault="0012759C" w:rsidP="0012759C"/>
    <w:tbl>
      <w:tblPr>
        <w:tblW w:w="9000" w:type="dxa"/>
        <w:tblInd w:w="91" w:type="dxa"/>
        <w:tblLayout w:type="fixed"/>
        <w:tblLook w:val="0000" w:firstRow="0" w:lastRow="0" w:firstColumn="0" w:lastColumn="0" w:noHBand="0" w:noVBand="0"/>
      </w:tblPr>
      <w:tblGrid>
        <w:gridCol w:w="609"/>
        <w:gridCol w:w="2981"/>
        <w:gridCol w:w="2379"/>
        <w:gridCol w:w="608"/>
        <w:gridCol w:w="999"/>
        <w:gridCol w:w="1424"/>
      </w:tblGrid>
      <w:tr w:rsidR="0012759C" w:rsidTr="00B97BDA">
        <w:trPr>
          <w:trHeight w:val="600"/>
        </w:trPr>
        <w:tc>
          <w:tcPr>
            <w:tcW w:w="9000" w:type="dxa"/>
            <w:gridSpan w:val="6"/>
            <w:tcBorders>
              <w:top w:val="nil"/>
              <w:left w:val="nil"/>
              <w:bottom w:val="nil"/>
              <w:right w:val="nil"/>
            </w:tcBorders>
            <w:noWrap/>
            <w:vAlign w:val="center"/>
          </w:tcPr>
          <w:p w:rsidR="0012759C" w:rsidRDefault="0012759C" w:rsidP="00B97BDA">
            <w:pPr>
              <w:widowControl/>
              <w:jc w:val="center"/>
              <w:textAlignment w:val="center"/>
              <w:rPr>
                <w:color w:val="000000"/>
                <w:sz w:val="30"/>
                <w:szCs w:val="30"/>
              </w:rPr>
            </w:pPr>
            <w:r>
              <w:rPr>
                <w:color w:val="000000"/>
                <w:kern w:val="0"/>
                <w:sz w:val="30"/>
                <w:szCs w:val="30"/>
                <w:lang w:bidi="ar"/>
              </w:rPr>
              <w:t>滨江森林公园二期弱电系统清单（广播系统）</w:t>
            </w:r>
          </w:p>
        </w:tc>
      </w:tr>
      <w:tr w:rsidR="0012759C" w:rsidTr="00B97BDA">
        <w:trPr>
          <w:trHeight w:val="360"/>
        </w:trPr>
        <w:tc>
          <w:tcPr>
            <w:tcW w:w="616"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序号</w:t>
            </w:r>
          </w:p>
        </w:tc>
        <w:tc>
          <w:tcPr>
            <w:tcW w:w="3041"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名称</w:t>
            </w:r>
          </w:p>
        </w:tc>
        <w:tc>
          <w:tcPr>
            <w:tcW w:w="2261"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型号</w:t>
            </w:r>
            <w:r>
              <w:rPr>
                <w:color w:val="000000"/>
                <w:kern w:val="0"/>
                <w:sz w:val="20"/>
                <w:lang w:bidi="ar"/>
              </w:rPr>
              <w:t>/</w:t>
            </w:r>
            <w:r>
              <w:rPr>
                <w:color w:val="000000"/>
                <w:kern w:val="0"/>
                <w:sz w:val="20"/>
                <w:lang w:bidi="ar"/>
              </w:rPr>
              <w:t>规格</w:t>
            </w:r>
          </w:p>
        </w:tc>
        <w:tc>
          <w:tcPr>
            <w:tcW w:w="616"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单位</w:t>
            </w:r>
          </w:p>
        </w:tc>
        <w:tc>
          <w:tcPr>
            <w:tcW w:w="1016"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清点数量</w:t>
            </w:r>
          </w:p>
        </w:tc>
        <w:tc>
          <w:tcPr>
            <w:tcW w:w="145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备注</w:t>
            </w:r>
          </w:p>
        </w:tc>
      </w:tr>
      <w:tr w:rsidR="0012759C" w:rsidTr="00B97BDA">
        <w:trPr>
          <w:trHeight w:val="360"/>
        </w:trPr>
        <w:tc>
          <w:tcPr>
            <w:tcW w:w="616"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一</w:t>
            </w:r>
          </w:p>
        </w:tc>
        <w:tc>
          <w:tcPr>
            <w:tcW w:w="7048" w:type="dxa"/>
            <w:gridSpan w:val="4"/>
            <w:tcBorders>
              <w:top w:val="single" w:sz="4" w:space="0" w:color="000000"/>
              <w:left w:val="single" w:sz="4" w:space="0" w:color="000000"/>
              <w:bottom w:val="single" w:sz="4" w:space="0" w:color="000000"/>
              <w:right w:val="nil"/>
            </w:tcBorders>
            <w:vAlign w:val="center"/>
          </w:tcPr>
          <w:p w:rsidR="0012759C" w:rsidRDefault="0012759C" w:rsidP="00B97BDA">
            <w:pPr>
              <w:widowControl/>
              <w:jc w:val="left"/>
              <w:textAlignment w:val="center"/>
              <w:rPr>
                <w:b/>
                <w:bCs/>
                <w:color w:val="000000"/>
                <w:sz w:val="20"/>
              </w:rPr>
            </w:pPr>
            <w:r>
              <w:rPr>
                <w:b/>
                <w:bCs/>
                <w:color w:val="000000"/>
                <w:kern w:val="0"/>
                <w:sz w:val="20"/>
                <w:lang w:bidi="ar"/>
              </w:rPr>
              <w:t xml:space="preserve"> </w:t>
            </w:r>
            <w:r>
              <w:rPr>
                <w:b/>
                <w:bCs/>
                <w:color w:val="000000"/>
                <w:kern w:val="0"/>
                <w:sz w:val="20"/>
                <w:lang w:bidi="ar"/>
              </w:rPr>
              <w:t>广播系统</w:t>
            </w:r>
          </w:p>
        </w:tc>
        <w:tc>
          <w:tcPr>
            <w:tcW w:w="1450" w:type="dxa"/>
            <w:vMerge w:val="restart"/>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sz w:val="20"/>
              </w:rPr>
              <w:t>确保广播系统正常运行</w:t>
            </w:r>
          </w:p>
        </w:tc>
      </w:tr>
      <w:tr w:rsidR="0012759C" w:rsidTr="00B97BDA">
        <w:trPr>
          <w:trHeight w:val="360"/>
        </w:trPr>
        <w:tc>
          <w:tcPr>
            <w:tcW w:w="616"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304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网络广播中心（控制主机）</w:t>
            </w:r>
          </w:p>
        </w:tc>
        <w:tc>
          <w:tcPr>
            <w:tcW w:w="2261"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T-7700</w:t>
            </w:r>
          </w:p>
        </w:tc>
        <w:tc>
          <w:tcPr>
            <w:tcW w:w="59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98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616"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2</w:t>
            </w:r>
          </w:p>
        </w:tc>
        <w:tc>
          <w:tcPr>
            <w:tcW w:w="304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播放器</w:t>
            </w:r>
          </w:p>
        </w:tc>
        <w:tc>
          <w:tcPr>
            <w:tcW w:w="242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T-6221</w:t>
            </w:r>
          </w:p>
        </w:tc>
        <w:tc>
          <w:tcPr>
            <w:tcW w:w="59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98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616"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3</w:t>
            </w:r>
          </w:p>
        </w:tc>
        <w:tc>
          <w:tcPr>
            <w:tcW w:w="304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调谐器</w:t>
            </w:r>
          </w:p>
        </w:tc>
        <w:tc>
          <w:tcPr>
            <w:tcW w:w="242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T-6222</w:t>
            </w:r>
          </w:p>
        </w:tc>
        <w:tc>
          <w:tcPr>
            <w:tcW w:w="59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98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616"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4</w:t>
            </w:r>
          </w:p>
        </w:tc>
        <w:tc>
          <w:tcPr>
            <w:tcW w:w="304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网络化音箱（白）</w:t>
            </w:r>
          </w:p>
        </w:tc>
        <w:tc>
          <w:tcPr>
            <w:tcW w:w="242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T-7707A</w:t>
            </w:r>
          </w:p>
        </w:tc>
        <w:tc>
          <w:tcPr>
            <w:tcW w:w="59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98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616"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5</w:t>
            </w:r>
          </w:p>
        </w:tc>
        <w:tc>
          <w:tcPr>
            <w:tcW w:w="304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广播寻呼话筒</w:t>
            </w:r>
          </w:p>
        </w:tc>
        <w:tc>
          <w:tcPr>
            <w:tcW w:w="242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T-621A</w:t>
            </w:r>
          </w:p>
        </w:tc>
        <w:tc>
          <w:tcPr>
            <w:tcW w:w="59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98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616"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6</w:t>
            </w:r>
          </w:p>
        </w:tc>
        <w:tc>
          <w:tcPr>
            <w:tcW w:w="304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三十二路消防联动网络模块</w:t>
            </w:r>
          </w:p>
        </w:tc>
        <w:tc>
          <w:tcPr>
            <w:tcW w:w="242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T-7723B</w:t>
            </w:r>
          </w:p>
        </w:tc>
        <w:tc>
          <w:tcPr>
            <w:tcW w:w="59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个</w:t>
            </w:r>
          </w:p>
        </w:tc>
        <w:tc>
          <w:tcPr>
            <w:tcW w:w="98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w:t>
            </w: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616"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7</w:t>
            </w:r>
          </w:p>
        </w:tc>
        <w:tc>
          <w:tcPr>
            <w:tcW w:w="304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时序电源控制器</w:t>
            </w:r>
          </w:p>
        </w:tc>
        <w:tc>
          <w:tcPr>
            <w:tcW w:w="242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T-6216</w:t>
            </w:r>
          </w:p>
        </w:tc>
        <w:tc>
          <w:tcPr>
            <w:tcW w:w="59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98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616"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8</w:t>
            </w:r>
          </w:p>
        </w:tc>
        <w:tc>
          <w:tcPr>
            <w:tcW w:w="304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机柜</w:t>
            </w:r>
          </w:p>
        </w:tc>
        <w:tc>
          <w:tcPr>
            <w:tcW w:w="2261"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59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98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616"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*9</w:t>
            </w:r>
          </w:p>
        </w:tc>
        <w:tc>
          <w:tcPr>
            <w:tcW w:w="304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电脑</w:t>
            </w:r>
          </w:p>
        </w:tc>
        <w:tc>
          <w:tcPr>
            <w:tcW w:w="242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戴尔</w:t>
            </w:r>
          </w:p>
        </w:tc>
        <w:tc>
          <w:tcPr>
            <w:tcW w:w="59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98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w:t>
            </w: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616"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10</w:t>
            </w:r>
          </w:p>
        </w:tc>
        <w:tc>
          <w:tcPr>
            <w:tcW w:w="304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网络化分控寻呼软件</w:t>
            </w:r>
          </w:p>
        </w:tc>
        <w:tc>
          <w:tcPr>
            <w:tcW w:w="242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T-7700RT</w:t>
            </w:r>
            <w:r>
              <w:rPr>
                <w:color w:val="000000"/>
                <w:kern w:val="0"/>
                <w:sz w:val="20"/>
                <w:lang w:bidi="ar"/>
              </w:rPr>
              <w:t>软件</w:t>
            </w:r>
          </w:p>
        </w:tc>
        <w:tc>
          <w:tcPr>
            <w:tcW w:w="59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98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w:t>
            </w: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616"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*11</w:t>
            </w:r>
          </w:p>
        </w:tc>
        <w:tc>
          <w:tcPr>
            <w:tcW w:w="304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网络化智能寻呼站</w:t>
            </w:r>
          </w:p>
        </w:tc>
        <w:tc>
          <w:tcPr>
            <w:tcW w:w="242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T-7702A</w:t>
            </w:r>
          </w:p>
        </w:tc>
        <w:tc>
          <w:tcPr>
            <w:tcW w:w="59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98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w:t>
            </w: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616"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12</w:t>
            </w:r>
          </w:p>
        </w:tc>
        <w:tc>
          <w:tcPr>
            <w:tcW w:w="304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网络化播放功放</w:t>
            </w:r>
            <w:r>
              <w:rPr>
                <w:color w:val="000000"/>
                <w:kern w:val="0"/>
                <w:sz w:val="20"/>
                <w:lang w:bidi="ar"/>
              </w:rPr>
              <w:t>250W</w:t>
            </w:r>
          </w:p>
        </w:tc>
        <w:tc>
          <w:tcPr>
            <w:tcW w:w="242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T-77240B</w:t>
            </w:r>
          </w:p>
        </w:tc>
        <w:tc>
          <w:tcPr>
            <w:tcW w:w="59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98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616"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*13</w:t>
            </w:r>
          </w:p>
        </w:tc>
        <w:tc>
          <w:tcPr>
            <w:tcW w:w="304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网络化播放功放</w:t>
            </w:r>
            <w:r>
              <w:rPr>
                <w:color w:val="000000"/>
                <w:kern w:val="0"/>
                <w:sz w:val="20"/>
                <w:lang w:bidi="ar"/>
              </w:rPr>
              <w:t>350W</w:t>
            </w:r>
          </w:p>
        </w:tc>
        <w:tc>
          <w:tcPr>
            <w:tcW w:w="242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T-77350B</w:t>
            </w:r>
          </w:p>
        </w:tc>
        <w:tc>
          <w:tcPr>
            <w:tcW w:w="59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98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10</w:t>
            </w: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616"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*14</w:t>
            </w:r>
          </w:p>
        </w:tc>
        <w:tc>
          <w:tcPr>
            <w:tcW w:w="304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网络化播放功放</w:t>
            </w:r>
            <w:r>
              <w:rPr>
                <w:color w:val="000000"/>
                <w:kern w:val="0"/>
                <w:sz w:val="20"/>
                <w:lang w:bidi="ar"/>
              </w:rPr>
              <w:t>650W</w:t>
            </w:r>
          </w:p>
        </w:tc>
        <w:tc>
          <w:tcPr>
            <w:tcW w:w="242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T-77650B</w:t>
            </w:r>
          </w:p>
        </w:tc>
        <w:tc>
          <w:tcPr>
            <w:tcW w:w="59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98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15</w:t>
            </w: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616"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*15</w:t>
            </w:r>
          </w:p>
        </w:tc>
        <w:tc>
          <w:tcPr>
            <w:tcW w:w="304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室外音柱（黑）</w:t>
            </w:r>
          </w:p>
        </w:tc>
        <w:tc>
          <w:tcPr>
            <w:tcW w:w="242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T-704A</w:t>
            </w:r>
          </w:p>
        </w:tc>
        <w:tc>
          <w:tcPr>
            <w:tcW w:w="59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98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5</w:t>
            </w: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480"/>
        </w:trPr>
        <w:tc>
          <w:tcPr>
            <w:tcW w:w="616"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16</w:t>
            </w:r>
          </w:p>
        </w:tc>
        <w:tc>
          <w:tcPr>
            <w:tcW w:w="304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网络化柱式报警终端</w:t>
            </w:r>
          </w:p>
        </w:tc>
        <w:tc>
          <w:tcPr>
            <w:tcW w:w="242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T-7703G</w:t>
            </w:r>
          </w:p>
        </w:tc>
        <w:tc>
          <w:tcPr>
            <w:tcW w:w="59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个</w:t>
            </w:r>
          </w:p>
        </w:tc>
        <w:tc>
          <w:tcPr>
            <w:tcW w:w="98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25</w:t>
            </w: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616"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17</w:t>
            </w:r>
          </w:p>
        </w:tc>
        <w:tc>
          <w:tcPr>
            <w:tcW w:w="304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6</w:t>
            </w:r>
            <w:r>
              <w:rPr>
                <w:color w:val="000000"/>
                <w:kern w:val="0"/>
                <w:sz w:val="20"/>
                <w:lang w:bidi="ar"/>
              </w:rPr>
              <w:t>类跳线（</w:t>
            </w:r>
            <w:r>
              <w:rPr>
                <w:color w:val="000000"/>
                <w:kern w:val="0"/>
                <w:sz w:val="20"/>
                <w:lang w:bidi="ar"/>
              </w:rPr>
              <w:t>3</w:t>
            </w:r>
            <w:r>
              <w:rPr>
                <w:color w:val="000000"/>
                <w:kern w:val="0"/>
                <w:sz w:val="20"/>
                <w:lang w:bidi="ar"/>
              </w:rPr>
              <w:t>米）</w:t>
            </w:r>
          </w:p>
        </w:tc>
        <w:tc>
          <w:tcPr>
            <w:tcW w:w="242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六类无氧铜</w:t>
            </w:r>
          </w:p>
        </w:tc>
        <w:tc>
          <w:tcPr>
            <w:tcW w:w="59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条</w:t>
            </w:r>
          </w:p>
        </w:tc>
        <w:tc>
          <w:tcPr>
            <w:tcW w:w="98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8</w:t>
            </w: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616"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*18</w:t>
            </w:r>
          </w:p>
        </w:tc>
        <w:tc>
          <w:tcPr>
            <w:tcW w:w="304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有源全频扬声器</w:t>
            </w:r>
          </w:p>
        </w:tc>
        <w:tc>
          <w:tcPr>
            <w:tcW w:w="242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TS-612P</w:t>
            </w:r>
          </w:p>
        </w:tc>
        <w:tc>
          <w:tcPr>
            <w:tcW w:w="59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98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4</w:t>
            </w: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616"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lastRenderedPageBreak/>
              <w:t>*19</w:t>
            </w:r>
          </w:p>
        </w:tc>
        <w:tc>
          <w:tcPr>
            <w:tcW w:w="304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有源超低扬声器</w:t>
            </w:r>
          </w:p>
        </w:tc>
        <w:tc>
          <w:tcPr>
            <w:tcW w:w="242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TS-618SP</w:t>
            </w:r>
          </w:p>
        </w:tc>
        <w:tc>
          <w:tcPr>
            <w:tcW w:w="59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98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4</w:t>
            </w: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616"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*20</w:t>
            </w:r>
          </w:p>
        </w:tc>
        <w:tc>
          <w:tcPr>
            <w:tcW w:w="304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数字调音台</w:t>
            </w:r>
          </w:p>
        </w:tc>
        <w:tc>
          <w:tcPr>
            <w:tcW w:w="242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TS-16PFX-4</w:t>
            </w:r>
          </w:p>
        </w:tc>
        <w:tc>
          <w:tcPr>
            <w:tcW w:w="59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98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w:t>
            </w: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616"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*21</w:t>
            </w:r>
          </w:p>
        </w:tc>
        <w:tc>
          <w:tcPr>
            <w:tcW w:w="304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真分集无线话筒</w:t>
            </w:r>
          </w:p>
        </w:tc>
        <w:tc>
          <w:tcPr>
            <w:tcW w:w="242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T-521UH</w:t>
            </w:r>
          </w:p>
        </w:tc>
        <w:tc>
          <w:tcPr>
            <w:tcW w:w="59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98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8</w:t>
            </w: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616"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*22</w:t>
            </w:r>
          </w:p>
        </w:tc>
        <w:tc>
          <w:tcPr>
            <w:tcW w:w="304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天线放大器</w:t>
            </w:r>
          </w:p>
        </w:tc>
        <w:tc>
          <w:tcPr>
            <w:tcW w:w="242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T-522B</w:t>
            </w:r>
          </w:p>
        </w:tc>
        <w:tc>
          <w:tcPr>
            <w:tcW w:w="59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98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4</w:t>
            </w: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616"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*23</w:t>
            </w:r>
          </w:p>
        </w:tc>
        <w:tc>
          <w:tcPr>
            <w:tcW w:w="304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话筒支架</w:t>
            </w:r>
          </w:p>
        </w:tc>
        <w:tc>
          <w:tcPr>
            <w:tcW w:w="242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TK-300</w:t>
            </w:r>
          </w:p>
        </w:tc>
        <w:tc>
          <w:tcPr>
            <w:tcW w:w="59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98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8</w:t>
            </w: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616"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*24</w:t>
            </w:r>
          </w:p>
        </w:tc>
        <w:tc>
          <w:tcPr>
            <w:tcW w:w="304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流动设备柜</w:t>
            </w:r>
          </w:p>
        </w:tc>
        <w:tc>
          <w:tcPr>
            <w:tcW w:w="2261"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59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98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w:t>
            </w: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616"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25</w:t>
            </w:r>
          </w:p>
        </w:tc>
        <w:tc>
          <w:tcPr>
            <w:tcW w:w="304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前置放大器</w:t>
            </w:r>
          </w:p>
        </w:tc>
        <w:tc>
          <w:tcPr>
            <w:tcW w:w="242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T-6201</w:t>
            </w:r>
          </w:p>
        </w:tc>
        <w:tc>
          <w:tcPr>
            <w:tcW w:w="59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98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616"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*26</w:t>
            </w:r>
          </w:p>
        </w:tc>
        <w:tc>
          <w:tcPr>
            <w:tcW w:w="304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网络化柱式报警终端</w:t>
            </w:r>
          </w:p>
        </w:tc>
        <w:tc>
          <w:tcPr>
            <w:tcW w:w="242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T-7703G</w:t>
            </w:r>
          </w:p>
        </w:tc>
        <w:tc>
          <w:tcPr>
            <w:tcW w:w="59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98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23</w:t>
            </w: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616"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27</w:t>
            </w:r>
          </w:p>
        </w:tc>
        <w:tc>
          <w:tcPr>
            <w:tcW w:w="304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吸顶喇叭</w:t>
            </w:r>
          </w:p>
        </w:tc>
        <w:tc>
          <w:tcPr>
            <w:tcW w:w="242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T-104</w:t>
            </w:r>
          </w:p>
        </w:tc>
        <w:tc>
          <w:tcPr>
            <w:tcW w:w="59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个</w:t>
            </w:r>
          </w:p>
        </w:tc>
        <w:tc>
          <w:tcPr>
            <w:tcW w:w="98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19</w:t>
            </w: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616"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*28</w:t>
            </w:r>
          </w:p>
        </w:tc>
        <w:tc>
          <w:tcPr>
            <w:tcW w:w="304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壁挂音箱</w:t>
            </w:r>
          </w:p>
        </w:tc>
        <w:tc>
          <w:tcPr>
            <w:tcW w:w="242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T-701A</w:t>
            </w:r>
          </w:p>
        </w:tc>
        <w:tc>
          <w:tcPr>
            <w:tcW w:w="59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98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4</w:t>
            </w: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616"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*29</w:t>
            </w:r>
          </w:p>
        </w:tc>
        <w:tc>
          <w:tcPr>
            <w:tcW w:w="304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60W</w:t>
            </w:r>
            <w:r>
              <w:rPr>
                <w:color w:val="000000"/>
                <w:kern w:val="0"/>
                <w:sz w:val="20"/>
                <w:lang w:bidi="ar"/>
              </w:rPr>
              <w:t>前置功率放大器</w:t>
            </w:r>
          </w:p>
        </w:tc>
        <w:tc>
          <w:tcPr>
            <w:tcW w:w="242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T-60DTB</w:t>
            </w:r>
          </w:p>
        </w:tc>
        <w:tc>
          <w:tcPr>
            <w:tcW w:w="59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98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3</w:t>
            </w: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616"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30</w:t>
            </w:r>
          </w:p>
        </w:tc>
        <w:tc>
          <w:tcPr>
            <w:tcW w:w="304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120W</w:t>
            </w:r>
            <w:r>
              <w:rPr>
                <w:color w:val="000000"/>
                <w:kern w:val="0"/>
                <w:sz w:val="20"/>
                <w:lang w:bidi="ar"/>
              </w:rPr>
              <w:t>前置功率放大器</w:t>
            </w:r>
          </w:p>
        </w:tc>
        <w:tc>
          <w:tcPr>
            <w:tcW w:w="242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T-120DTB</w:t>
            </w:r>
          </w:p>
        </w:tc>
        <w:tc>
          <w:tcPr>
            <w:tcW w:w="59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98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616"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*31</w:t>
            </w:r>
          </w:p>
        </w:tc>
        <w:tc>
          <w:tcPr>
            <w:tcW w:w="304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一路音频输出终端</w:t>
            </w:r>
          </w:p>
        </w:tc>
        <w:tc>
          <w:tcPr>
            <w:tcW w:w="242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T-7701</w:t>
            </w:r>
          </w:p>
        </w:tc>
        <w:tc>
          <w:tcPr>
            <w:tcW w:w="59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98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4</w:t>
            </w: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616"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*32</w:t>
            </w:r>
          </w:p>
        </w:tc>
        <w:tc>
          <w:tcPr>
            <w:tcW w:w="304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有线话筒</w:t>
            </w:r>
          </w:p>
        </w:tc>
        <w:tc>
          <w:tcPr>
            <w:tcW w:w="242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T-621A</w:t>
            </w:r>
          </w:p>
        </w:tc>
        <w:tc>
          <w:tcPr>
            <w:tcW w:w="59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98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4</w:t>
            </w: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616"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33</w:t>
            </w:r>
          </w:p>
        </w:tc>
        <w:tc>
          <w:tcPr>
            <w:tcW w:w="304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背景音乐线缆</w:t>
            </w:r>
            <w:r>
              <w:rPr>
                <w:color w:val="000000"/>
                <w:kern w:val="0"/>
                <w:sz w:val="20"/>
                <w:lang w:bidi="ar"/>
              </w:rPr>
              <w:t>ZR-RVS2*1.5</w:t>
            </w:r>
          </w:p>
        </w:tc>
        <w:tc>
          <w:tcPr>
            <w:tcW w:w="2261"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59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m</w:t>
            </w:r>
          </w:p>
        </w:tc>
        <w:tc>
          <w:tcPr>
            <w:tcW w:w="98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245</w:t>
            </w: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616"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34</w:t>
            </w:r>
          </w:p>
        </w:tc>
        <w:tc>
          <w:tcPr>
            <w:tcW w:w="304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配管</w:t>
            </w:r>
            <w:r>
              <w:rPr>
                <w:color w:val="000000"/>
                <w:kern w:val="0"/>
                <w:sz w:val="20"/>
                <w:lang w:bidi="ar"/>
              </w:rPr>
              <w:t>RC20</w:t>
            </w:r>
          </w:p>
        </w:tc>
        <w:tc>
          <w:tcPr>
            <w:tcW w:w="2261"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59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m</w:t>
            </w:r>
          </w:p>
        </w:tc>
        <w:tc>
          <w:tcPr>
            <w:tcW w:w="98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245</w:t>
            </w: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616"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35</w:t>
            </w:r>
          </w:p>
        </w:tc>
        <w:tc>
          <w:tcPr>
            <w:tcW w:w="304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背景音乐系统前端点位调试</w:t>
            </w:r>
          </w:p>
        </w:tc>
        <w:tc>
          <w:tcPr>
            <w:tcW w:w="2261"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59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项</w:t>
            </w:r>
          </w:p>
        </w:tc>
        <w:tc>
          <w:tcPr>
            <w:tcW w:w="98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bl>
    <w:p w:rsidR="0012759C" w:rsidRDefault="0012759C" w:rsidP="0012759C"/>
    <w:p w:rsidR="0012759C" w:rsidRDefault="0012759C" w:rsidP="0012759C"/>
    <w:tbl>
      <w:tblPr>
        <w:tblW w:w="8431" w:type="dxa"/>
        <w:tblInd w:w="91" w:type="dxa"/>
        <w:tblLayout w:type="fixed"/>
        <w:tblLook w:val="0000" w:firstRow="0" w:lastRow="0" w:firstColumn="0" w:lastColumn="0" w:noHBand="0" w:noVBand="0"/>
      </w:tblPr>
      <w:tblGrid>
        <w:gridCol w:w="548"/>
        <w:gridCol w:w="1951"/>
        <w:gridCol w:w="4118"/>
        <w:gridCol w:w="512"/>
        <w:gridCol w:w="603"/>
        <w:gridCol w:w="699"/>
      </w:tblGrid>
      <w:tr w:rsidR="0012759C" w:rsidTr="00B97BDA">
        <w:trPr>
          <w:trHeight w:val="600"/>
        </w:trPr>
        <w:tc>
          <w:tcPr>
            <w:tcW w:w="8431" w:type="dxa"/>
            <w:gridSpan w:val="6"/>
            <w:tcBorders>
              <w:top w:val="nil"/>
              <w:left w:val="nil"/>
              <w:bottom w:val="nil"/>
              <w:right w:val="nil"/>
            </w:tcBorders>
            <w:noWrap/>
            <w:vAlign w:val="center"/>
          </w:tcPr>
          <w:p w:rsidR="0012759C" w:rsidRDefault="0012759C" w:rsidP="00B97BDA">
            <w:pPr>
              <w:widowControl/>
              <w:jc w:val="center"/>
              <w:textAlignment w:val="center"/>
              <w:rPr>
                <w:color w:val="000000"/>
                <w:sz w:val="32"/>
                <w:szCs w:val="32"/>
              </w:rPr>
            </w:pPr>
            <w:r>
              <w:rPr>
                <w:color w:val="000000"/>
                <w:kern w:val="0"/>
                <w:sz w:val="32"/>
                <w:szCs w:val="32"/>
                <w:lang w:bidi="ar"/>
              </w:rPr>
              <w:t>滨江森林公园二期弱电系统清单（网络系统）</w:t>
            </w:r>
          </w:p>
        </w:tc>
      </w:tr>
      <w:tr w:rsidR="0012759C" w:rsidTr="00B97BDA">
        <w:trPr>
          <w:trHeight w:val="60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序号</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名称</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型号</w:t>
            </w:r>
            <w:r>
              <w:rPr>
                <w:color w:val="000000"/>
                <w:kern w:val="0"/>
                <w:sz w:val="20"/>
                <w:lang w:bidi="ar"/>
              </w:rPr>
              <w:t>/</w:t>
            </w:r>
            <w:r>
              <w:rPr>
                <w:color w:val="000000"/>
                <w:kern w:val="0"/>
                <w:sz w:val="20"/>
                <w:lang w:bidi="ar"/>
              </w:rPr>
              <w:t>规格</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单位</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清点数量</w:t>
            </w:r>
          </w:p>
        </w:tc>
        <w:tc>
          <w:tcPr>
            <w:tcW w:w="699"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备注</w:t>
            </w: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c>
          <w:tcPr>
            <w:tcW w:w="7184" w:type="dxa"/>
            <w:gridSpan w:val="4"/>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b/>
                <w:bCs/>
                <w:color w:val="000000"/>
                <w:sz w:val="20"/>
              </w:rPr>
            </w:pPr>
            <w:r>
              <w:rPr>
                <w:b/>
                <w:bCs/>
                <w:color w:val="000000"/>
                <w:kern w:val="0"/>
                <w:sz w:val="20"/>
                <w:lang w:bidi="ar"/>
              </w:rPr>
              <w:t>网络系统</w:t>
            </w:r>
          </w:p>
        </w:tc>
        <w:tc>
          <w:tcPr>
            <w:tcW w:w="699" w:type="dxa"/>
            <w:vMerge w:val="restart"/>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确保网络系统正常运行</w:t>
            </w:r>
            <w:r>
              <w:rPr>
                <w:color w:val="000000"/>
                <w:kern w:val="0"/>
                <w:sz w:val="20"/>
                <w:lang w:bidi="ar"/>
              </w:rPr>
              <w:t xml:space="preserve"> </w:t>
            </w: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b/>
                <w:bCs/>
                <w:color w:val="000000"/>
                <w:sz w:val="20"/>
              </w:rPr>
            </w:pPr>
          </w:p>
        </w:tc>
        <w:tc>
          <w:tcPr>
            <w:tcW w:w="7184" w:type="dxa"/>
            <w:gridSpan w:val="4"/>
            <w:tcBorders>
              <w:top w:val="single" w:sz="4" w:space="0" w:color="000000"/>
              <w:left w:val="single" w:sz="4" w:space="0" w:color="000000"/>
              <w:bottom w:val="single" w:sz="4" w:space="0" w:color="000000"/>
              <w:right w:val="nil"/>
            </w:tcBorders>
            <w:vAlign w:val="center"/>
          </w:tcPr>
          <w:p w:rsidR="0012759C" w:rsidRDefault="0012759C" w:rsidP="00B97BDA">
            <w:pPr>
              <w:widowControl/>
              <w:jc w:val="left"/>
              <w:textAlignment w:val="center"/>
              <w:rPr>
                <w:b/>
                <w:bCs/>
                <w:color w:val="000000"/>
                <w:sz w:val="20"/>
              </w:rPr>
            </w:pPr>
            <w:r>
              <w:rPr>
                <w:b/>
                <w:bCs/>
                <w:color w:val="000000"/>
                <w:kern w:val="0"/>
                <w:sz w:val="20"/>
                <w:lang w:bidi="ar"/>
              </w:rPr>
              <w:t>数通网络系统</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网关</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USG6620E-AC USG6620E</w:t>
            </w:r>
            <w:r>
              <w:rPr>
                <w:color w:val="000000"/>
                <w:kern w:val="0"/>
                <w:sz w:val="20"/>
                <w:lang w:bidi="ar"/>
              </w:rPr>
              <w:t>交流主机</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固态硬盘</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SSD-Sata240G-A </w:t>
            </w:r>
            <w:r>
              <w:rPr>
                <w:color w:val="000000"/>
                <w:kern w:val="0"/>
                <w:sz w:val="20"/>
                <w:lang w:bidi="ar"/>
              </w:rPr>
              <w:t>固态硬盘</w:t>
            </w:r>
            <w:r>
              <w:rPr>
                <w:color w:val="000000"/>
                <w:kern w:val="0"/>
                <w:sz w:val="20"/>
                <w:lang w:bidi="ar"/>
              </w:rPr>
              <w:t>-240GB-SATA 6Gb/s-</w:t>
            </w:r>
            <w:r>
              <w:rPr>
                <w:color w:val="000000"/>
                <w:kern w:val="0"/>
                <w:sz w:val="20"/>
                <w:lang w:bidi="ar"/>
              </w:rPr>
              <w:t>读取密集型</w:t>
            </w:r>
            <w:r>
              <w:rPr>
                <w:color w:val="000000"/>
                <w:kern w:val="0"/>
                <w:sz w:val="20"/>
                <w:lang w:bidi="ar"/>
              </w:rPr>
              <w:t>-2.5</w:t>
            </w:r>
            <w:r>
              <w:rPr>
                <w:color w:val="000000"/>
                <w:kern w:val="0"/>
                <w:sz w:val="20"/>
                <w:lang w:bidi="ar"/>
              </w:rPr>
              <w:t>英寸</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3</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600W</w:t>
            </w:r>
            <w:r>
              <w:rPr>
                <w:color w:val="000000"/>
                <w:kern w:val="0"/>
                <w:sz w:val="20"/>
                <w:lang w:bidi="ar"/>
              </w:rPr>
              <w:t>交流电源模块</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PAC600S12-DB 600W</w:t>
            </w:r>
            <w:r>
              <w:rPr>
                <w:color w:val="000000"/>
                <w:kern w:val="0"/>
                <w:sz w:val="20"/>
                <w:lang w:bidi="ar"/>
              </w:rPr>
              <w:t>交流电源模块</w:t>
            </w:r>
            <w:r>
              <w:rPr>
                <w:color w:val="000000"/>
                <w:kern w:val="0"/>
                <w:sz w:val="20"/>
                <w:lang w:bidi="ar"/>
              </w:rPr>
              <w:t>(</w:t>
            </w:r>
            <w:r>
              <w:rPr>
                <w:color w:val="000000"/>
                <w:kern w:val="0"/>
                <w:sz w:val="20"/>
                <w:lang w:bidi="ar"/>
              </w:rPr>
              <w:t>后前风道</w:t>
            </w:r>
            <w:r>
              <w:rPr>
                <w:color w:val="000000"/>
                <w:kern w:val="0"/>
                <w:sz w:val="20"/>
                <w:lang w:bidi="ar"/>
              </w:rPr>
              <w:t>,</w:t>
            </w:r>
            <w:r>
              <w:rPr>
                <w:color w:val="000000"/>
                <w:kern w:val="0"/>
                <w:sz w:val="20"/>
                <w:lang w:bidi="ar"/>
              </w:rPr>
              <w:t>电源面板侧出风</w:t>
            </w:r>
            <w:r>
              <w:rPr>
                <w:color w:val="000000"/>
                <w:kern w:val="0"/>
                <w:sz w:val="20"/>
                <w:lang w:bidi="ar"/>
              </w:rPr>
              <w:t>)</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个</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4</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伸缩滑道</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E00TSLD00</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*5</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虚拟防火墙</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LIC-USG6KE-VSYS</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6</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威胁基础服务标准</w:t>
            </w:r>
            <w:r>
              <w:rPr>
                <w:color w:val="000000"/>
                <w:kern w:val="0"/>
                <w:sz w:val="20"/>
                <w:lang w:bidi="ar"/>
              </w:rPr>
              <w:t>24</w:t>
            </w:r>
            <w:r>
              <w:rPr>
                <w:color w:val="000000"/>
                <w:kern w:val="0"/>
                <w:sz w:val="20"/>
                <w:lang w:bidi="ar"/>
              </w:rPr>
              <w:t>个月</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威胁防护特征库升级服务</w:t>
            </w:r>
            <w:r>
              <w:rPr>
                <w:color w:val="000000"/>
                <w:kern w:val="0"/>
                <w:sz w:val="20"/>
                <w:lang w:bidi="ar"/>
              </w:rPr>
              <w:t>1</w:t>
            </w:r>
            <w:r>
              <w:rPr>
                <w:color w:val="000000"/>
                <w:kern w:val="0"/>
                <w:sz w:val="20"/>
                <w:lang w:bidi="ar"/>
              </w:rPr>
              <w:t>年</w:t>
            </w:r>
            <w:r>
              <w:rPr>
                <w:color w:val="000000"/>
                <w:kern w:val="0"/>
                <w:sz w:val="20"/>
                <w:lang w:bidi="ar"/>
              </w:rPr>
              <w:t>License(</w:t>
            </w:r>
            <w:r>
              <w:rPr>
                <w:color w:val="000000"/>
                <w:kern w:val="0"/>
                <w:sz w:val="20"/>
                <w:lang w:bidi="ar"/>
              </w:rPr>
              <w:t>设备含</w:t>
            </w:r>
            <w:r>
              <w:rPr>
                <w:color w:val="000000"/>
                <w:kern w:val="0"/>
                <w:sz w:val="20"/>
                <w:lang w:bidi="ar"/>
              </w:rPr>
              <w:t>)</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项</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819"/>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lastRenderedPageBreak/>
              <w:t>7</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网关基础服务标准</w:t>
            </w:r>
            <w:r>
              <w:rPr>
                <w:color w:val="000000"/>
                <w:kern w:val="0"/>
                <w:sz w:val="20"/>
                <w:lang w:bidi="ar"/>
              </w:rPr>
              <w:t>24</w:t>
            </w:r>
            <w:r>
              <w:rPr>
                <w:color w:val="000000"/>
                <w:kern w:val="0"/>
                <w:sz w:val="20"/>
                <w:lang w:bidi="ar"/>
              </w:rPr>
              <w:t>个月</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02352HMF-001_88134UEY-28B_12 USG6620E</w:t>
            </w:r>
            <w:r>
              <w:rPr>
                <w:color w:val="000000"/>
                <w:kern w:val="0"/>
                <w:sz w:val="20"/>
                <w:lang w:bidi="ar"/>
              </w:rPr>
              <w:t>交流主机</w:t>
            </w:r>
            <w:r>
              <w:rPr>
                <w:color w:val="000000"/>
                <w:kern w:val="0"/>
                <w:sz w:val="20"/>
                <w:lang w:bidi="ar"/>
              </w:rPr>
              <w:t>(12*GE RJ45+8*GE SFP+4*10GE SFP+ ,1</w:t>
            </w:r>
            <w:r>
              <w:rPr>
                <w:color w:val="000000"/>
                <w:kern w:val="0"/>
                <w:sz w:val="20"/>
                <w:lang w:bidi="ar"/>
              </w:rPr>
              <w:t>交流电源</w:t>
            </w:r>
            <w:r>
              <w:rPr>
                <w:color w:val="000000"/>
                <w:kern w:val="0"/>
                <w:sz w:val="20"/>
                <w:lang w:bidi="ar"/>
              </w:rPr>
              <w:t>,</w:t>
            </w:r>
            <w:r>
              <w:rPr>
                <w:color w:val="000000"/>
                <w:kern w:val="0"/>
                <w:sz w:val="20"/>
                <w:lang w:bidi="ar"/>
              </w:rPr>
              <w:t>含</w:t>
            </w:r>
            <w:r>
              <w:rPr>
                <w:color w:val="000000"/>
                <w:kern w:val="0"/>
                <w:sz w:val="20"/>
                <w:lang w:bidi="ar"/>
              </w:rPr>
              <w:t>SSL VPN 100</w:t>
            </w:r>
            <w:r>
              <w:rPr>
                <w:color w:val="000000"/>
                <w:kern w:val="0"/>
                <w:sz w:val="20"/>
                <w:lang w:bidi="ar"/>
              </w:rPr>
              <w:t>用户</w:t>
            </w:r>
            <w:r>
              <w:rPr>
                <w:color w:val="000000"/>
                <w:kern w:val="0"/>
                <w:sz w:val="20"/>
                <w:lang w:bidi="ar"/>
              </w:rPr>
              <w:t>)-Hi-Care</w:t>
            </w:r>
            <w:r>
              <w:rPr>
                <w:color w:val="000000"/>
                <w:kern w:val="0"/>
                <w:sz w:val="20"/>
                <w:lang w:bidi="ar"/>
              </w:rPr>
              <w:t>基础服务标准</w:t>
            </w:r>
            <w:r>
              <w:rPr>
                <w:color w:val="000000"/>
                <w:kern w:val="0"/>
                <w:sz w:val="20"/>
                <w:lang w:bidi="ar"/>
              </w:rPr>
              <w:t xml:space="preserve"> USG6620E-12</w:t>
            </w:r>
            <w:r>
              <w:rPr>
                <w:color w:val="000000"/>
                <w:kern w:val="0"/>
                <w:sz w:val="20"/>
                <w:lang w:bidi="ar"/>
              </w:rPr>
              <w:t>月</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项</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588"/>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8</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上网行为管理基础服务标准</w:t>
            </w:r>
            <w:r>
              <w:rPr>
                <w:color w:val="000000"/>
                <w:kern w:val="0"/>
                <w:sz w:val="20"/>
                <w:lang w:bidi="ar"/>
              </w:rPr>
              <w:t>24</w:t>
            </w:r>
            <w:r>
              <w:rPr>
                <w:color w:val="000000"/>
                <w:kern w:val="0"/>
                <w:sz w:val="20"/>
                <w:lang w:bidi="ar"/>
              </w:rPr>
              <w:t>个月</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ASG5530</w:t>
            </w:r>
            <w:r>
              <w:rPr>
                <w:color w:val="000000"/>
                <w:kern w:val="0"/>
                <w:sz w:val="20"/>
                <w:lang w:bidi="ar"/>
              </w:rPr>
              <w:t>交流主机</w:t>
            </w:r>
            <w:r>
              <w:rPr>
                <w:color w:val="000000"/>
                <w:kern w:val="0"/>
                <w:sz w:val="20"/>
                <w:lang w:bidi="ar"/>
              </w:rPr>
              <w:t>(12GE</w:t>
            </w:r>
            <w:r>
              <w:rPr>
                <w:color w:val="000000"/>
                <w:kern w:val="0"/>
                <w:sz w:val="20"/>
                <w:lang w:bidi="ar"/>
              </w:rPr>
              <w:t>电</w:t>
            </w:r>
            <w:r>
              <w:rPr>
                <w:color w:val="000000"/>
                <w:kern w:val="0"/>
                <w:sz w:val="20"/>
                <w:lang w:bidi="ar"/>
              </w:rPr>
              <w:t>+12GE</w:t>
            </w:r>
            <w:r>
              <w:rPr>
                <w:color w:val="000000"/>
                <w:kern w:val="0"/>
                <w:sz w:val="20"/>
                <w:lang w:bidi="ar"/>
              </w:rPr>
              <w:t>光</w:t>
            </w:r>
            <w:r>
              <w:rPr>
                <w:color w:val="000000"/>
                <w:kern w:val="0"/>
                <w:sz w:val="20"/>
                <w:lang w:bidi="ar"/>
              </w:rPr>
              <w:t>,</w:t>
            </w:r>
            <w:r>
              <w:rPr>
                <w:color w:val="000000"/>
                <w:kern w:val="0"/>
                <w:sz w:val="20"/>
                <w:lang w:bidi="ar"/>
              </w:rPr>
              <w:t>含</w:t>
            </w:r>
            <w:r>
              <w:rPr>
                <w:color w:val="000000"/>
                <w:kern w:val="0"/>
                <w:sz w:val="20"/>
                <w:lang w:bidi="ar"/>
              </w:rPr>
              <w:t>1</w:t>
            </w:r>
            <w:r>
              <w:rPr>
                <w:color w:val="000000"/>
                <w:kern w:val="0"/>
                <w:sz w:val="20"/>
                <w:lang w:bidi="ar"/>
              </w:rPr>
              <w:t>对</w:t>
            </w:r>
            <w:r>
              <w:rPr>
                <w:color w:val="000000"/>
                <w:kern w:val="0"/>
                <w:sz w:val="20"/>
                <w:lang w:bidi="ar"/>
              </w:rPr>
              <w:t>Bypass,2*10GE</w:t>
            </w:r>
            <w:r>
              <w:rPr>
                <w:color w:val="000000"/>
                <w:kern w:val="0"/>
                <w:sz w:val="20"/>
                <w:lang w:bidi="ar"/>
              </w:rPr>
              <w:t>光</w:t>
            </w:r>
            <w:r>
              <w:rPr>
                <w:color w:val="000000"/>
                <w:kern w:val="0"/>
                <w:sz w:val="20"/>
                <w:lang w:bidi="ar"/>
              </w:rPr>
              <w:t>,2T</w:t>
            </w:r>
            <w:r>
              <w:rPr>
                <w:color w:val="000000"/>
                <w:kern w:val="0"/>
                <w:sz w:val="20"/>
                <w:lang w:bidi="ar"/>
              </w:rPr>
              <w:t>硬盘</w:t>
            </w:r>
            <w:r>
              <w:rPr>
                <w:color w:val="000000"/>
                <w:kern w:val="0"/>
                <w:sz w:val="20"/>
                <w:lang w:bidi="ar"/>
              </w:rPr>
              <w:t>,</w:t>
            </w:r>
            <w:r>
              <w:rPr>
                <w:color w:val="000000"/>
                <w:kern w:val="0"/>
                <w:sz w:val="20"/>
                <w:lang w:bidi="ar"/>
              </w:rPr>
              <w:t>交流冗余电源</w:t>
            </w:r>
            <w:r>
              <w:rPr>
                <w:color w:val="000000"/>
                <w:kern w:val="0"/>
                <w:sz w:val="20"/>
                <w:lang w:bidi="ar"/>
              </w:rPr>
              <w:t>,</w:t>
            </w:r>
            <w:r>
              <w:rPr>
                <w:color w:val="000000"/>
                <w:kern w:val="0"/>
                <w:sz w:val="20"/>
                <w:lang w:bidi="ar"/>
              </w:rPr>
              <w:t>含集中管理软件</w:t>
            </w:r>
            <w:r>
              <w:rPr>
                <w:color w:val="000000"/>
                <w:kern w:val="0"/>
                <w:sz w:val="20"/>
                <w:lang w:bidi="ar"/>
              </w:rPr>
              <w:t>,1</w:t>
            </w:r>
            <w:r>
              <w:rPr>
                <w:color w:val="000000"/>
                <w:kern w:val="0"/>
                <w:sz w:val="20"/>
                <w:lang w:bidi="ar"/>
              </w:rPr>
              <w:t>年特征库升级许可</w:t>
            </w:r>
            <w:r>
              <w:rPr>
                <w:color w:val="000000"/>
                <w:kern w:val="0"/>
                <w:sz w:val="20"/>
                <w:lang w:bidi="ar"/>
              </w:rPr>
              <w:t>)</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项</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501"/>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9</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Hi-Care</w:t>
            </w:r>
            <w:r>
              <w:rPr>
                <w:color w:val="000000"/>
                <w:kern w:val="0"/>
                <w:sz w:val="20"/>
                <w:lang w:bidi="ar"/>
              </w:rPr>
              <w:t>基础服务标准</w:t>
            </w:r>
            <w:r>
              <w:rPr>
                <w:color w:val="000000"/>
                <w:kern w:val="0"/>
                <w:sz w:val="20"/>
                <w:lang w:bidi="ar"/>
              </w:rPr>
              <w:t xml:space="preserve"> ASG5530_24</w:t>
            </w:r>
            <w:r>
              <w:rPr>
                <w:color w:val="000000"/>
                <w:kern w:val="0"/>
                <w:sz w:val="20"/>
                <w:lang w:bidi="ar"/>
              </w:rPr>
              <w:t>月</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50102059_88134UEY-0TX_24</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项</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*10</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总装机箱</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ES1Z06ENCE00 S7706</w:t>
            </w:r>
            <w:r>
              <w:rPr>
                <w:color w:val="000000"/>
                <w:kern w:val="0"/>
                <w:sz w:val="20"/>
                <w:lang w:bidi="ar"/>
              </w:rPr>
              <w:t>增强引擎组合配置</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4</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11</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主控处理单元</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SRUE</w:t>
            </w:r>
            <w:r>
              <w:rPr>
                <w:color w:val="000000"/>
                <w:kern w:val="0"/>
                <w:sz w:val="20"/>
                <w:lang w:bidi="ar"/>
              </w:rPr>
              <w:t>主控板</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8</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561"/>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*12</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48</w:t>
            </w:r>
            <w:r>
              <w:rPr>
                <w:color w:val="000000"/>
                <w:kern w:val="0"/>
                <w:sz w:val="20"/>
                <w:lang w:bidi="ar"/>
              </w:rPr>
              <w:t>端口十兆</w:t>
            </w:r>
            <w:r>
              <w:rPr>
                <w:color w:val="000000"/>
                <w:kern w:val="0"/>
                <w:sz w:val="20"/>
                <w:lang w:bidi="ar"/>
              </w:rPr>
              <w:t>/</w:t>
            </w:r>
            <w:r>
              <w:rPr>
                <w:color w:val="000000"/>
                <w:kern w:val="0"/>
                <w:sz w:val="20"/>
                <w:lang w:bidi="ar"/>
              </w:rPr>
              <w:t>百兆</w:t>
            </w:r>
            <w:r>
              <w:rPr>
                <w:color w:val="000000"/>
                <w:kern w:val="0"/>
                <w:sz w:val="20"/>
                <w:lang w:bidi="ar"/>
              </w:rPr>
              <w:t>/</w:t>
            </w:r>
            <w:r>
              <w:rPr>
                <w:color w:val="000000"/>
                <w:kern w:val="0"/>
                <w:sz w:val="20"/>
                <w:lang w:bidi="ar"/>
              </w:rPr>
              <w:t>千兆以太网电接口板</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LSS7G48TA1S0 48</w:t>
            </w:r>
            <w:r>
              <w:rPr>
                <w:color w:val="000000"/>
                <w:kern w:val="0"/>
                <w:sz w:val="20"/>
                <w:lang w:bidi="ar"/>
              </w:rPr>
              <w:t>端口十兆</w:t>
            </w:r>
            <w:r>
              <w:rPr>
                <w:color w:val="000000"/>
                <w:kern w:val="0"/>
                <w:sz w:val="20"/>
                <w:lang w:bidi="ar"/>
              </w:rPr>
              <w:t>/</w:t>
            </w:r>
            <w:r>
              <w:rPr>
                <w:color w:val="000000"/>
                <w:kern w:val="0"/>
                <w:sz w:val="20"/>
                <w:lang w:bidi="ar"/>
              </w:rPr>
              <w:t>百兆</w:t>
            </w:r>
            <w:r>
              <w:rPr>
                <w:color w:val="000000"/>
                <w:kern w:val="0"/>
                <w:sz w:val="20"/>
                <w:lang w:bidi="ar"/>
              </w:rPr>
              <w:t>/</w:t>
            </w:r>
            <w:r>
              <w:rPr>
                <w:color w:val="000000"/>
                <w:kern w:val="0"/>
                <w:sz w:val="20"/>
                <w:lang w:bidi="ar"/>
              </w:rPr>
              <w:t>千兆以太网电接口板</w:t>
            </w:r>
            <w:r>
              <w:rPr>
                <w:color w:val="000000"/>
                <w:kern w:val="0"/>
                <w:sz w:val="20"/>
                <w:lang w:bidi="ar"/>
              </w:rPr>
              <w:t>(EA1,RJ45)</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4</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*13</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48</w:t>
            </w:r>
            <w:r>
              <w:rPr>
                <w:color w:val="000000"/>
                <w:kern w:val="0"/>
                <w:sz w:val="20"/>
                <w:lang w:bidi="ar"/>
              </w:rPr>
              <w:t>端口万兆以太网光接口板</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LSS7X48SX6E0 48</w:t>
            </w:r>
            <w:r>
              <w:rPr>
                <w:color w:val="000000"/>
                <w:kern w:val="0"/>
                <w:sz w:val="20"/>
                <w:lang w:bidi="ar"/>
              </w:rPr>
              <w:t>端口万兆以太网光接口板</w:t>
            </w:r>
            <w:r>
              <w:rPr>
                <w:color w:val="000000"/>
                <w:kern w:val="0"/>
                <w:sz w:val="20"/>
                <w:lang w:bidi="ar"/>
              </w:rPr>
              <w:t>(X6E,SFP+)</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4</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14</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光模块</w:t>
            </w:r>
            <w:r>
              <w:rPr>
                <w:color w:val="000000"/>
                <w:kern w:val="0"/>
                <w:sz w:val="20"/>
                <w:lang w:bidi="ar"/>
              </w:rPr>
              <w:t>-SFP+-10G-</w:t>
            </w:r>
            <w:r>
              <w:rPr>
                <w:color w:val="000000"/>
                <w:kern w:val="0"/>
                <w:sz w:val="20"/>
                <w:lang w:bidi="ar"/>
              </w:rPr>
              <w:t>多模模块</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SFP-10G-SR-C </w:t>
            </w:r>
            <w:r>
              <w:rPr>
                <w:color w:val="000000"/>
                <w:kern w:val="0"/>
                <w:sz w:val="20"/>
                <w:lang w:bidi="ar"/>
              </w:rPr>
              <w:t>万兆多模，</w:t>
            </w:r>
            <w:r>
              <w:rPr>
                <w:color w:val="000000"/>
                <w:kern w:val="0"/>
                <w:sz w:val="20"/>
                <w:lang w:bidi="ar"/>
              </w:rPr>
              <w:t>SFP-10G-SR-C-</w:t>
            </w:r>
            <w:r>
              <w:rPr>
                <w:color w:val="000000"/>
                <w:kern w:val="0"/>
                <w:sz w:val="20"/>
                <w:lang w:bidi="ar"/>
              </w:rPr>
              <w:t>光模块</w:t>
            </w:r>
            <w:r>
              <w:rPr>
                <w:color w:val="000000"/>
                <w:kern w:val="0"/>
                <w:sz w:val="20"/>
                <w:lang w:bidi="ar"/>
              </w:rPr>
              <w:t>-SFP+-10G-</w:t>
            </w:r>
            <w:r>
              <w:rPr>
                <w:color w:val="000000"/>
                <w:kern w:val="0"/>
                <w:sz w:val="20"/>
                <w:lang w:bidi="ar"/>
              </w:rPr>
              <w:t>多模模块</w:t>
            </w:r>
            <w:r>
              <w:rPr>
                <w:color w:val="000000"/>
                <w:kern w:val="0"/>
                <w:sz w:val="20"/>
                <w:lang w:bidi="ar"/>
              </w:rPr>
              <w:t>(850nm,0.3km,LC)</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块</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16</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15</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800W</w:t>
            </w:r>
            <w:r>
              <w:rPr>
                <w:color w:val="000000"/>
                <w:kern w:val="0"/>
                <w:sz w:val="20"/>
                <w:lang w:bidi="ar"/>
              </w:rPr>
              <w:t>交流电源模块</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W2PSA0800 800W</w:t>
            </w:r>
            <w:r>
              <w:rPr>
                <w:color w:val="000000"/>
                <w:kern w:val="0"/>
                <w:sz w:val="20"/>
                <w:lang w:bidi="ar"/>
              </w:rPr>
              <w:t>交流电源模块</w:t>
            </w:r>
            <w:r>
              <w:rPr>
                <w:color w:val="000000"/>
                <w:kern w:val="0"/>
                <w:sz w:val="20"/>
                <w:lang w:bidi="ar"/>
              </w:rPr>
              <w:t>(</w:t>
            </w:r>
            <w:r>
              <w:rPr>
                <w:color w:val="000000"/>
                <w:kern w:val="0"/>
                <w:sz w:val="20"/>
                <w:lang w:bidi="ar"/>
              </w:rPr>
              <w:t>黑色</w:t>
            </w:r>
            <w:r>
              <w:rPr>
                <w:color w:val="000000"/>
                <w:kern w:val="0"/>
                <w:sz w:val="20"/>
                <w:lang w:bidi="ar"/>
              </w:rPr>
              <w:t>)</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块</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8</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16</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基本软件</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N1-S77-F-Lic N1-</w:t>
            </w:r>
            <w:r>
              <w:rPr>
                <w:color w:val="000000"/>
                <w:kern w:val="0"/>
                <w:sz w:val="20"/>
                <w:lang w:bidi="ar"/>
              </w:rPr>
              <w:t>智简园区基础包</w:t>
            </w:r>
            <w:r>
              <w:rPr>
                <w:color w:val="000000"/>
                <w:kern w:val="0"/>
                <w:sz w:val="20"/>
                <w:lang w:bidi="ar"/>
              </w:rPr>
              <w:t>,S77</w:t>
            </w:r>
            <w:r>
              <w:rPr>
                <w:color w:val="000000"/>
                <w:kern w:val="0"/>
                <w:sz w:val="20"/>
                <w:lang w:bidi="ar"/>
              </w:rPr>
              <w:t>系列</w:t>
            </w:r>
            <w:r>
              <w:rPr>
                <w:color w:val="000000"/>
                <w:kern w:val="0"/>
                <w:sz w:val="20"/>
                <w:lang w:bidi="ar"/>
              </w:rPr>
              <w:t>,</w:t>
            </w:r>
            <w:r>
              <w:rPr>
                <w:color w:val="000000"/>
                <w:kern w:val="0"/>
                <w:sz w:val="20"/>
                <w:lang w:bidi="ar"/>
              </w:rPr>
              <w:t>每设备</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4</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17</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IPV6</w:t>
            </w:r>
            <w:r>
              <w:rPr>
                <w:color w:val="000000"/>
                <w:kern w:val="0"/>
                <w:sz w:val="20"/>
                <w:lang w:bidi="ar"/>
              </w:rPr>
              <w:t>功能授权</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ES0SIPV67700 IPV6</w:t>
            </w:r>
            <w:r>
              <w:rPr>
                <w:color w:val="000000"/>
                <w:kern w:val="0"/>
                <w:sz w:val="20"/>
                <w:lang w:bidi="ar"/>
              </w:rPr>
              <w:t>功能授权</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4</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18</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万兆</w:t>
            </w:r>
            <w:r>
              <w:rPr>
                <w:color w:val="000000"/>
                <w:kern w:val="0"/>
                <w:sz w:val="20"/>
                <w:lang w:bidi="ar"/>
              </w:rPr>
              <w:t>3</w:t>
            </w:r>
            <w:r>
              <w:rPr>
                <w:color w:val="000000"/>
                <w:kern w:val="0"/>
                <w:sz w:val="20"/>
                <w:lang w:bidi="ar"/>
              </w:rPr>
              <w:t>米跳线</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SFP-10G-CU3M SFP+-10G-</w:t>
            </w:r>
            <w:r>
              <w:rPr>
                <w:color w:val="000000"/>
                <w:kern w:val="0"/>
                <w:sz w:val="20"/>
                <w:lang w:bidi="ar"/>
              </w:rPr>
              <w:t>高速电缆</w:t>
            </w:r>
            <w:r>
              <w:rPr>
                <w:color w:val="000000"/>
                <w:kern w:val="0"/>
                <w:sz w:val="20"/>
                <w:lang w:bidi="ar"/>
              </w:rPr>
              <w:t>-3m-(SFP+20</w:t>
            </w:r>
            <w:r>
              <w:rPr>
                <w:color w:val="000000"/>
                <w:kern w:val="0"/>
                <w:sz w:val="20"/>
                <w:lang w:bidi="ar"/>
              </w:rPr>
              <w:t>公</w:t>
            </w:r>
            <w:r>
              <w:rPr>
                <w:color w:val="000000"/>
                <w:kern w:val="0"/>
                <w:sz w:val="20"/>
                <w:lang w:bidi="ar"/>
              </w:rPr>
              <w:t>)-(CC2P0.254</w:t>
            </w:r>
            <w:r>
              <w:rPr>
                <w:color w:val="000000"/>
                <w:kern w:val="0"/>
                <w:sz w:val="20"/>
                <w:lang w:bidi="ar"/>
              </w:rPr>
              <w:t>黑</w:t>
            </w:r>
            <w:r>
              <w:rPr>
                <w:color w:val="000000"/>
                <w:kern w:val="0"/>
                <w:sz w:val="20"/>
                <w:lang w:bidi="ar"/>
              </w:rPr>
              <w:t>(S))-(SFP+20</w:t>
            </w:r>
            <w:r>
              <w:rPr>
                <w:color w:val="000000"/>
                <w:kern w:val="0"/>
                <w:sz w:val="20"/>
                <w:lang w:bidi="ar"/>
              </w:rPr>
              <w:t>公</w:t>
            </w:r>
            <w:r>
              <w:rPr>
                <w:color w:val="000000"/>
                <w:kern w:val="0"/>
                <w:sz w:val="20"/>
                <w:lang w:bidi="ar"/>
              </w:rPr>
              <w:t>)-</w:t>
            </w:r>
            <w:r>
              <w:rPr>
                <w:color w:val="000000"/>
                <w:kern w:val="0"/>
                <w:sz w:val="20"/>
                <w:lang w:bidi="ar"/>
              </w:rPr>
              <w:t>室内用</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根</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4</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636"/>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19</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总装机箱基础服务标准</w:t>
            </w:r>
            <w:r>
              <w:rPr>
                <w:color w:val="000000"/>
                <w:kern w:val="0"/>
                <w:sz w:val="20"/>
                <w:lang w:bidi="ar"/>
              </w:rPr>
              <w:t>24</w:t>
            </w:r>
            <w:r>
              <w:rPr>
                <w:color w:val="000000"/>
                <w:kern w:val="0"/>
                <w:sz w:val="20"/>
                <w:lang w:bidi="ar"/>
              </w:rPr>
              <w:t>个月</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98011867_88134UEY-2JN_24 S7706</w:t>
            </w:r>
            <w:r>
              <w:rPr>
                <w:color w:val="000000"/>
                <w:kern w:val="0"/>
                <w:sz w:val="20"/>
                <w:lang w:bidi="ar"/>
              </w:rPr>
              <w:t>增强引擎组合配置</w:t>
            </w:r>
            <w:r>
              <w:rPr>
                <w:color w:val="000000"/>
                <w:kern w:val="0"/>
                <w:sz w:val="20"/>
                <w:lang w:bidi="ar"/>
              </w:rPr>
              <w:t>(</w:t>
            </w:r>
            <w:r>
              <w:rPr>
                <w:color w:val="000000"/>
                <w:kern w:val="0"/>
                <w:sz w:val="20"/>
                <w:lang w:bidi="ar"/>
              </w:rPr>
              <w:t>含一体化总装机箱</w:t>
            </w:r>
            <w:r>
              <w:rPr>
                <w:color w:val="000000"/>
                <w:kern w:val="0"/>
                <w:sz w:val="20"/>
                <w:lang w:bidi="ar"/>
              </w:rPr>
              <w:t>*1,SRUE</w:t>
            </w:r>
            <w:r>
              <w:rPr>
                <w:color w:val="000000"/>
                <w:kern w:val="0"/>
                <w:sz w:val="20"/>
                <w:lang w:bidi="ar"/>
              </w:rPr>
              <w:t>主控板</w:t>
            </w:r>
            <w:r>
              <w:rPr>
                <w:color w:val="000000"/>
                <w:kern w:val="0"/>
                <w:sz w:val="20"/>
                <w:lang w:bidi="ar"/>
              </w:rPr>
              <w:t>*2)_Hi-Care</w:t>
            </w:r>
            <w:r>
              <w:rPr>
                <w:color w:val="000000"/>
                <w:kern w:val="0"/>
                <w:sz w:val="20"/>
                <w:lang w:bidi="ar"/>
              </w:rPr>
              <w:t>基础服务标准</w:t>
            </w:r>
            <w:r>
              <w:rPr>
                <w:color w:val="000000"/>
                <w:kern w:val="0"/>
                <w:sz w:val="20"/>
                <w:lang w:bidi="ar"/>
              </w:rPr>
              <w:t xml:space="preserve"> FM S7706</w:t>
            </w:r>
            <w:r>
              <w:rPr>
                <w:color w:val="000000"/>
                <w:kern w:val="0"/>
                <w:sz w:val="20"/>
                <w:lang w:bidi="ar"/>
              </w:rPr>
              <w:t>主机</w:t>
            </w:r>
            <w:r>
              <w:rPr>
                <w:color w:val="000000"/>
                <w:kern w:val="0"/>
                <w:sz w:val="20"/>
                <w:lang w:bidi="ar"/>
              </w:rPr>
              <w:t>_24</w:t>
            </w:r>
            <w:r>
              <w:rPr>
                <w:color w:val="000000"/>
                <w:kern w:val="0"/>
                <w:sz w:val="20"/>
                <w:lang w:bidi="ar"/>
              </w:rPr>
              <w:t>月</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项</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4</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816"/>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20</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48</w:t>
            </w:r>
            <w:r>
              <w:rPr>
                <w:color w:val="000000"/>
                <w:kern w:val="0"/>
                <w:sz w:val="20"/>
                <w:lang w:bidi="ar"/>
              </w:rPr>
              <w:t>端口十兆</w:t>
            </w:r>
            <w:r>
              <w:rPr>
                <w:color w:val="000000"/>
                <w:kern w:val="0"/>
                <w:sz w:val="20"/>
                <w:lang w:bidi="ar"/>
              </w:rPr>
              <w:t>/</w:t>
            </w:r>
            <w:r>
              <w:rPr>
                <w:color w:val="000000"/>
                <w:kern w:val="0"/>
                <w:sz w:val="20"/>
                <w:lang w:bidi="ar"/>
              </w:rPr>
              <w:t>百兆</w:t>
            </w:r>
            <w:r>
              <w:rPr>
                <w:color w:val="000000"/>
                <w:kern w:val="0"/>
                <w:sz w:val="20"/>
                <w:lang w:bidi="ar"/>
              </w:rPr>
              <w:t>/</w:t>
            </w:r>
            <w:r>
              <w:rPr>
                <w:color w:val="000000"/>
                <w:kern w:val="0"/>
                <w:sz w:val="20"/>
                <w:lang w:bidi="ar"/>
              </w:rPr>
              <w:t>千兆以太网电接口板基础服务标准</w:t>
            </w:r>
            <w:r>
              <w:rPr>
                <w:color w:val="000000"/>
                <w:kern w:val="0"/>
                <w:sz w:val="20"/>
                <w:lang w:bidi="ar"/>
              </w:rPr>
              <w:t>24</w:t>
            </w:r>
            <w:r>
              <w:rPr>
                <w:color w:val="000000"/>
                <w:kern w:val="0"/>
                <w:sz w:val="20"/>
                <w:lang w:bidi="ar"/>
              </w:rPr>
              <w:t>个月</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98011232_88134UEY-2JR_24 48</w:t>
            </w:r>
            <w:r>
              <w:rPr>
                <w:color w:val="000000"/>
                <w:kern w:val="0"/>
                <w:sz w:val="20"/>
                <w:lang w:bidi="ar"/>
              </w:rPr>
              <w:t>端口十兆</w:t>
            </w:r>
            <w:r>
              <w:rPr>
                <w:color w:val="000000"/>
                <w:kern w:val="0"/>
                <w:sz w:val="20"/>
                <w:lang w:bidi="ar"/>
              </w:rPr>
              <w:t>/</w:t>
            </w:r>
            <w:r>
              <w:rPr>
                <w:color w:val="000000"/>
                <w:kern w:val="0"/>
                <w:sz w:val="20"/>
                <w:lang w:bidi="ar"/>
              </w:rPr>
              <w:t>百兆</w:t>
            </w:r>
            <w:r>
              <w:rPr>
                <w:color w:val="000000"/>
                <w:kern w:val="0"/>
                <w:sz w:val="20"/>
                <w:lang w:bidi="ar"/>
              </w:rPr>
              <w:t>/</w:t>
            </w:r>
            <w:r>
              <w:rPr>
                <w:color w:val="000000"/>
                <w:kern w:val="0"/>
                <w:sz w:val="20"/>
                <w:lang w:bidi="ar"/>
              </w:rPr>
              <w:t>千兆以太网电接口板</w:t>
            </w:r>
            <w:r>
              <w:rPr>
                <w:color w:val="000000"/>
                <w:kern w:val="0"/>
                <w:sz w:val="20"/>
                <w:lang w:bidi="ar"/>
              </w:rPr>
              <w:t>(EA1,RJ45)_Hi-Care</w:t>
            </w:r>
            <w:r>
              <w:rPr>
                <w:color w:val="000000"/>
                <w:kern w:val="0"/>
                <w:sz w:val="20"/>
                <w:lang w:bidi="ar"/>
              </w:rPr>
              <w:t>基础服务标准</w:t>
            </w:r>
            <w:r>
              <w:rPr>
                <w:color w:val="000000"/>
                <w:kern w:val="0"/>
                <w:sz w:val="20"/>
                <w:lang w:bidi="ar"/>
              </w:rPr>
              <w:t xml:space="preserve"> FM Sx700 48</w:t>
            </w:r>
            <w:r>
              <w:rPr>
                <w:color w:val="000000"/>
                <w:kern w:val="0"/>
                <w:sz w:val="20"/>
                <w:lang w:bidi="ar"/>
              </w:rPr>
              <w:t>端口十兆</w:t>
            </w:r>
            <w:r>
              <w:rPr>
                <w:color w:val="000000"/>
                <w:kern w:val="0"/>
                <w:sz w:val="20"/>
                <w:lang w:bidi="ar"/>
              </w:rPr>
              <w:t>/</w:t>
            </w:r>
            <w:r>
              <w:rPr>
                <w:color w:val="000000"/>
                <w:kern w:val="0"/>
                <w:sz w:val="20"/>
                <w:lang w:bidi="ar"/>
              </w:rPr>
              <w:t>百兆</w:t>
            </w:r>
            <w:r>
              <w:rPr>
                <w:color w:val="000000"/>
                <w:kern w:val="0"/>
                <w:sz w:val="20"/>
                <w:lang w:bidi="ar"/>
              </w:rPr>
              <w:t>/</w:t>
            </w:r>
            <w:r>
              <w:rPr>
                <w:color w:val="000000"/>
                <w:kern w:val="0"/>
                <w:sz w:val="20"/>
                <w:lang w:bidi="ar"/>
              </w:rPr>
              <w:t>千兆以太网电接口板</w:t>
            </w:r>
            <w:r>
              <w:rPr>
                <w:color w:val="000000"/>
                <w:kern w:val="0"/>
                <w:sz w:val="20"/>
                <w:lang w:bidi="ar"/>
              </w:rPr>
              <w:t>(EA,RJ45)_24</w:t>
            </w:r>
            <w:r>
              <w:rPr>
                <w:color w:val="000000"/>
                <w:kern w:val="0"/>
                <w:sz w:val="20"/>
                <w:lang w:bidi="ar"/>
              </w:rPr>
              <w:t>月</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项</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4</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744"/>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21</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48</w:t>
            </w:r>
            <w:r>
              <w:rPr>
                <w:color w:val="000000"/>
                <w:kern w:val="0"/>
                <w:sz w:val="20"/>
                <w:lang w:bidi="ar"/>
              </w:rPr>
              <w:t>端口万兆以太网光接口板基础服务标准</w:t>
            </w:r>
            <w:r>
              <w:rPr>
                <w:color w:val="000000"/>
                <w:kern w:val="0"/>
                <w:sz w:val="20"/>
                <w:lang w:bidi="ar"/>
              </w:rPr>
              <w:t>24</w:t>
            </w:r>
            <w:r>
              <w:rPr>
                <w:color w:val="000000"/>
                <w:kern w:val="0"/>
                <w:sz w:val="20"/>
                <w:lang w:bidi="ar"/>
              </w:rPr>
              <w:t>个月</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03032YGD_88134UEY-1KJ_24 48</w:t>
            </w:r>
            <w:r>
              <w:rPr>
                <w:color w:val="000000"/>
                <w:kern w:val="0"/>
                <w:sz w:val="20"/>
                <w:lang w:bidi="ar"/>
              </w:rPr>
              <w:t>端口万兆以太网光接口板</w:t>
            </w:r>
            <w:r>
              <w:rPr>
                <w:color w:val="000000"/>
                <w:kern w:val="0"/>
                <w:sz w:val="20"/>
                <w:lang w:bidi="ar"/>
              </w:rPr>
              <w:t>(X6E,SFP+)_Hi-Care</w:t>
            </w:r>
            <w:r>
              <w:rPr>
                <w:color w:val="000000"/>
                <w:kern w:val="0"/>
                <w:sz w:val="20"/>
                <w:lang w:bidi="ar"/>
              </w:rPr>
              <w:t>基础服务标准</w:t>
            </w:r>
            <w:r>
              <w:rPr>
                <w:color w:val="000000"/>
                <w:kern w:val="0"/>
                <w:sz w:val="20"/>
                <w:lang w:bidi="ar"/>
              </w:rPr>
              <w:t xml:space="preserve"> S7700 48</w:t>
            </w:r>
            <w:r>
              <w:rPr>
                <w:color w:val="000000"/>
                <w:kern w:val="0"/>
                <w:sz w:val="20"/>
                <w:lang w:bidi="ar"/>
              </w:rPr>
              <w:t>端口万兆以太网光接口板</w:t>
            </w:r>
            <w:r>
              <w:rPr>
                <w:color w:val="000000"/>
                <w:kern w:val="0"/>
                <w:sz w:val="20"/>
                <w:lang w:bidi="ar"/>
              </w:rPr>
              <w:t>(X6E,SFP+)_24</w:t>
            </w:r>
            <w:r>
              <w:rPr>
                <w:color w:val="000000"/>
                <w:kern w:val="0"/>
                <w:sz w:val="20"/>
                <w:lang w:bidi="ar"/>
              </w:rPr>
              <w:t>月</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项</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4</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22</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11ax</w:t>
            </w:r>
            <w:r>
              <w:rPr>
                <w:color w:val="000000"/>
                <w:kern w:val="0"/>
                <w:sz w:val="20"/>
                <w:lang w:bidi="ar"/>
              </w:rPr>
              <w:t>定向室外</w:t>
            </w:r>
            <w:r>
              <w:rPr>
                <w:color w:val="000000"/>
                <w:kern w:val="0"/>
                <w:sz w:val="20"/>
                <w:lang w:bidi="ar"/>
              </w:rPr>
              <w:t>AP</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AirEngine5761R-11 AirEngine5761R-11(11ax</w:t>
            </w:r>
            <w:r>
              <w:rPr>
                <w:color w:val="000000"/>
                <w:kern w:val="0"/>
                <w:sz w:val="20"/>
                <w:lang w:bidi="ar"/>
              </w:rPr>
              <w:lastRenderedPageBreak/>
              <w:t>室外型</w:t>
            </w:r>
            <w:r>
              <w:rPr>
                <w:color w:val="000000"/>
                <w:kern w:val="0"/>
                <w:sz w:val="20"/>
                <w:lang w:bidi="ar"/>
              </w:rPr>
              <w:t>,2+2</w:t>
            </w:r>
            <w:r>
              <w:rPr>
                <w:color w:val="000000"/>
                <w:kern w:val="0"/>
                <w:sz w:val="20"/>
                <w:lang w:bidi="ar"/>
              </w:rPr>
              <w:t>双频</w:t>
            </w:r>
            <w:r>
              <w:rPr>
                <w:color w:val="000000"/>
                <w:kern w:val="0"/>
                <w:sz w:val="20"/>
                <w:lang w:bidi="ar"/>
              </w:rPr>
              <w:t>,</w:t>
            </w:r>
            <w:r>
              <w:rPr>
                <w:color w:val="000000"/>
                <w:kern w:val="0"/>
                <w:sz w:val="20"/>
                <w:lang w:bidi="ar"/>
              </w:rPr>
              <w:t>内置天线</w:t>
            </w:r>
            <w:r>
              <w:rPr>
                <w:color w:val="000000"/>
                <w:kern w:val="0"/>
                <w:sz w:val="20"/>
                <w:lang w:bidi="ar"/>
              </w:rPr>
              <w:t>,</w:t>
            </w:r>
            <w:r>
              <w:rPr>
                <w:color w:val="000000"/>
                <w:kern w:val="0"/>
                <w:sz w:val="20"/>
                <w:lang w:bidi="ar"/>
              </w:rPr>
              <w:t>蓝牙</w:t>
            </w:r>
            <w:r>
              <w:rPr>
                <w:color w:val="000000"/>
                <w:kern w:val="0"/>
                <w:sz w:val="20"/>
                <w:lang w:bidi="ar"/>
              </w:rPr>
              <w:t>)</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lastRenderedPageBreak/>
              <w:t>台</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44</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lastRenderedPageBreak/>
              <w:t>23</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11ax</w:t>
            </w:r>
            <w:r>
              <w:rPr>
                <w:color w:val="000000"/>
                <w:kern w:val="0"/>
                <w:sz w:val="20"/>
                <w:lang w:bidi="ar"/>
              </w:rPr>
              <w:t>定向</w:t>
            </w:r>
            <w:r>
              <w:rPr>
                <w:color w:val="000000"/>
                <w:kern w:val="0"/>
                <w:sz w:val="20"/>
                <w:lang w:bidi="ar"/>
              </w:rPr>
              <w:t>AP</w:t>
            </w:r>
            <w:r>
              <w:rPr>
                <w:color w:val="000000"/>
                <w:kern w:val="0"/>
                <w:sz w:val="20"/>
                <w:lang w:bidi="ar"/>
              </w:rPr>
              <w:t>电源</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POE35-54A </w:t>
            </w:r>
            <w:r>
              <w:rPr>
                <w:color w:val="000000"/>
                <w:kern w:val="0"/>
                <w:sz w:val="20"/>
                <w:lang w:bidi="ar"/>
              </w:rPr>
              <w:t>适配器</w:t>
            </w:r>
            <w:r>
              <w:rPr>
                <w:color w:val="000000"/>
                <w:kern w:val="0"/>
                <w:sz w:val="20"/>
                <w:lang w:bidi="ar"/>
              </w:rPr>
              <w:t>,-40degC~50degC,90V~264V,54V/0.65A,C8/RJ45,GE</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44</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*24</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11ax</w:t>
            </w:r>
            <w:r>
              <w:rPr>
                <w:color w:val="000000"/>
                <w:kern w:val="0"/>
                <w:sz w:val="20"/>
                <w:lang w:bidi="ar"/>
              </w:rPr>
              <w:t>全向室外</w:t>
            </w:r>
            <w:r>
              <w:rPr>
                <w:color w:val="000000"/>
                <w:kern w:val="0"/>
                <w:sz w:val="20"/>
                <w:lang w:bidi="ar"/>
              </w:rPr>
              <w:t>AP</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AirEngine5761R-11E AirEngine5761R-11E(11ax</w:t>
            </w:r>
            <w:r>
              <w:rPr>
                <w:color w:val="000000"/>
                <w:kern w:val="0"/>
                <w:sz w:val="20"/>
                <w:lang w:bidi="ar"/>
              </w:rPr>
              <w:t>室外型</w:t>
            </w:r>
            <w:r>
              <w:rPr>
                <w:color w:val="000000"/>
                <w:kern w:val="0"/>
                <w:sz w:val="20"/>
                <w:lang w:bidi="ar"/>
              </w:rPr>
              <w:t>,2+2/2</w:t>
            </w:r>
            <w:r>
              <w:rPr>
                <w:color w:val="000000"/>
                <w:kern w:val="0"/>
                <w:sz w:val="20"/>
                <w:lang w:bidi="ar"/>
              </w:rPr>
              <w:t>双频</w:t>
            </w:r>
            <w:r>
              <w:rPr>
                <w:color w:val="000000"/>
                <w:kern w:val="0"/>
                <w:sz w:val="20"/>
                <w:lang w:bidi="ar"/>
              </w:rPr>
              <w:t>,</w:t>
            </w:r>
            <w:r>
              <w:rPr>
                <w:color w:val="000000"/>
                <w:kern w:val="0"/>
                <w:sz w:val="20"/>
                <w:lang w:bidi="ar"/>
              </w:rPr>
              <w:t>外置天线</w:t>
            </w:r>
            <w:r>
              <w:rPr>
                <w:color w:val="000000"/>
                <w:kern w:val="0"/>
                <w:sz w:val="20"/>
                <w:lang w:bidi="ar"/>
              </w:rPr>
              <w:t>,</w:t>
            </w:r>
            <w:r>
              <w:rPr>
                <w:color w:val="000000"/>
                <w:kern w:val="0"/>
                <w:sz w:val="20"/>
                <w:lang w:bidi="ar"/>
              </w:rPr>
              <w:t>蓝牙</w:t>
            </w:r>
            <w:r>
              <w:rPr>
                <w:color w:val="000000"/>
                <w:kern w:val="0"/>
                <w:sz w:val="20"/>
                <w:lang w:bidi="ar"/>
              </w:rPr>
              <w:t>)</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37</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25</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11ax</w:t>
            </w:r>
            <w:r>
              <w:rPr>
                <w:color w:val="000000"/>
                <w:kern w:val="0"/>
                <w:sz w:val="20"/>
                <w:lang w:bidi="ar"/>
              </w:rPr>
              <w:t>全向</w:t>
            </w:r>
            <w:r>
              <w:rPr>
                <w:color w:val="000000"/>
                <w:kern w:val="0"/>
                <w:sz w:val="20"/>
                <w:lang w:bidi="ar"/>
              </w:rPr>
              <w:t>AP</w:t>
            </w:r>
            <w:r>
              <w:rPr>
                <w:color w:val="000000"/>
                <w:kern w:val="0"/>
                <w:sz w:val="20"/>
                <w:lang w:bidi="ar"/>
              </w:rPr>
              <w:t>电源</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POE35-54A </w:t>
            </w:r>
            <w:r>
              <w:rPr>
                <w:color w:val="000000"/>
                <w:kern w:val="0"/>
                <w:sz w:val="20"/>
                <w:lang w:bidi="ar"/>
              </w:rPr>
              <w:t>适配器</w:t>
            </w:r>
            <w:r>
              <w:rPr>
                <w:color w:val="000000"/>
                <w:kern w:val="0"/>
                <w:sz w:val="20"/>
                <w:lang w:bidi="ar"/>
              </w:rPr>
              <w:t>,-40degC~50degC,90V~264V,54V/0.65A,C8/RJ45,GE</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37</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72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*26</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全向天线</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ANTDG0407A1NS </w:t>
            </w:r>
            <w:r>
              <w:rPr>
                <w:color w:val="000000"/>
                <w:kern w:val="0"/>
                <w:sz w:val="20"/>
                <w:lang w:bidi="ar"/>
              </w:rPr>
              <w:t>全向天线</w:t>
            </w:r>
            <w:r>
              <w:rPr>
                <w:color w:val="000000"/>
                <w:kern w:val="0"/>
                <w:sz w:val="20"/>
                <w:lang w:bidi="ar"/>
              </w:rPr>
              <w:t>-2400~2500&amp;5150~5850MHz-4&amp;7dBi-360deg/33deg&amp;360deg/22deg-N</w:t>
            </w:r>
            <w:r>
              <w:rPr>
                <w:color w:val="000000"/>
                <w:kern w:val="0"/>
                <w:sz w:val="20"/>
                <w:lang w:bidi="ar"/>
              </w:rPr>
              <w:t>型</w:t>
            </w:r>
            <w:r>
              <w:rPr>
                <w:color w:val="000000"/>
                <w:kern w:val="0"/>
                <w:sz w:val="20"/>
                <w:lang w:bidi="ar"/>
              </w:rPr>
              <w:t>/</w:t>
            </w:r>
            <w:r>
              <w:rPr>
                <w:color w:val="000000"/>
                <w:kern w:val="0"/>
                <w:sz w:val="20"/>
                <w:lang w:bidi="ar"/>
              </w:rPr>
              <w:t>公</w:t>
            </w:r>
            <w:r>
              <w:rPr>
                <w:rFonts w:hint="eastAsia"/>
                <w:color w:val="000000"/>
                <w:kern w:val="0"/>
                <w:sz w:val="20"/>
                <w:lang w:bidi="ar"/>
              </w:rPr>
              <w:t xml:space="preserve"> </w:t>
            </w:r>
            <w:r>
              <w:rPr>
                <w:color w:val="000000"/>
                <w:kern w:val="0"/>
                <w:sz w:val="20"/>
                <w:lang w:bidi="ar"/>
              </w:rPr>
              <w:t>头</w:t>
            </w:r>
            <w:r>
              <w:rPr>
                <w:color w:val="000000"/>
                <w:kern w:val="0"/>
                <w:sz w:val="20"/>
                <w:lang w:bidi="ar"/>
              </w:rPr>
              <w:t>-1</w:t>
            </w:r>
            <w:r>
              <w:rPr>
                <w:color w:val="000000"/>
                <w:kern w:val="0"/>
                <w:sz w:val="20"/>
                <w:lang w:bidi="ar"/>
              </w:rPr>
              <w:t>端口</w:t>
            </w:r>
            <w:r>
              <w:rPr>
                <w:color w:val="000000"/>
                <w:kern w:val="0"/>
                <w:sz w:val="20"/>
                <w:lang w:bidi="ar"/>
              </w:rPr>
              <w:t>-</w:t>
            </w:r>
            <w:r>
              <w:rPr>
                <w:color w:val="000000"/>
                <w:kern w:val="0"/>
                <w:sz w:val="20"/>
                <w:lang w:bidi="ar"/>
              </w:rPr>
              <w:t>不带安装件</w:t>
            </w:r>
            <w:r>
              <w:rPr>
                <w:color w:val="000000"/>
                <w:kern w:val="0"/>
                <w:sz w:val="20"/>
                <w:lang w:bidi="ar"/>
              </w:rPr>
              <w:t>-</w:t>
            </w:r>
            <w:r>
              <w:rPr>
                <w:color w:val="000000"/>
                <w:kern w:val="0"/>
                <w:sz w:val="20"/>
                <w:lang w:bidi="ar"/>
              </w:rPr>
              <w:t>直接安装在</w:t>
            </w:r>
            <w:r>
              <w:rPr>
                <w:color w:val="000000"/>
                <w:kern w:val="0"/>
                <w:sz w:val="20"/>
                <w:lang w:bidi="ar"/>
              </w:rPr>
              <w:t>AP</w:t>
            </w:r>
            <w:r>
              <w:rPr>
                <w:color w:val="000000"/>
                <w:kern w:val="0"/>
                <w:sz w:val="20"/>
                <w:lang w:bidi="ar"/>
              </w:rPr>
              <w:t>上</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148</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27</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无线管理器</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Airengine9700-M1</w:t>
            </w:r>
            <w:r>
              <w:rPr>
                <w:color w:val="000000"/>
                <w:kern w:val="0"/>
                <w:sz w:val="20"/>
                <w:lang w:bidi="ar"/>
              </w:rPr>
              <w:t>主机</w:t>
            </w:r>
            <w:r>
              <w:rPr>
                <w:color w:val="000000"/>
                <w:kern w:val="0"/>
                <w:sz w:val="20"/>
                <w:lang w:bidi="ar"/>
              </w:rPr>
              <w:t>(12</w:t>
            </w:r>
            <w:r>
              <w:rPr>
                <w:color w:val="000000"/>
                <w:kern w:val="0"/>
                <w:sz w:val="20"/>
                <w:lang w:bidi="ar"/>
              </w:rPr>
              <w:t>个千兆以太口</w:t>
            </w:r>
            <w:r>
              <w:rPr>
                <w:color w:val="000000"/>
                <w:kern w:val="0"/>
                <w:sz w:val="20"/>
                <w:lang w:bidi="ar"/>
              </w:rPr>
              <w:t>,12</w:t>
            </w:r>
            <w:r>
              <w:rPr>
                <w:color w:val="000000"/>
                <w:kern w:val="0"/>
                <w:sz w:val="20"/>
                <w:lang w:bidi="ar"/>
              </w:rPr>
              <w:t>个万兆以</w:t>
            </w:r>
            <w:r>
              <w:rPr>
                <w:color w:val="000000"/>
                <w:kern w:val="0"/>
                <w:sz w:val="20"/>
                <w:lang w:bidi="ar"/>
              </w:rPr>
              <w:t>SFP+,2</w:t>
            </w:r>
            <w:r>
              <w:rPr>
                <w:color w:val="000000"/>
                <w:kern w:val="0"/>
                <w:sz w:val="20"/>
                <w:lang w:bidi="ar"/>
              </w:rPr>
              <w:t>个四万兆</w:t>
            </w:r>
            <w:r>
              <w:rPr>
                <w:color w:val="000000"/>
                <w:kern w:val="0"/>
                <w:sz w:val="20"/>
                <w:lang w:bidi="ar"/>
              </w:rPr>
              <w:t>QSFP+,</w:t>
            </w:r>
            <w:r>
              <w:rPr>
                <w:color w:val="000000"/>
                <w:kern w:val="0"/>
                <w:sz w:val="20"/>
                <w:lang w:bidi="ar"/>
              </w:rPr>
              <w:t>无电源</w:t>
            </w:r>
            <w:r>
              <w:rPr>
                <w:color w:val="000000"/>
                <w:kern w:val="0"/>
                <w:sz w:val="20"/>
                <w:lang w:bidi="ar"/>
              </w:rPr>
              <w:t>)</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28</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600W</w:t>
            </w:r>
            <w:r>
              <w:rPr>
                <w:color w:val="000000"/>
                <w:kern w:val="0"/>
                <w:sz w:val="20"/>
                <w:lang w:bidi="ar"/>
              </w:rPr>
              <w:t>交流电源模块</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PAC600S12-DB 600W</w:t>
            </w:r>
            <w:r>
              <w:rPr>
                <w:color w:val="000000"/>
                <w:kern w:val="0"/>
                <w:sz w:val="20"/>
                <w:lang w:bidi="ar"/>
              </w:rPr>
              <w:t>交流电源模块</w:t>
            </w:r>
            <w:r>
              <w:rPr>
                <w:color w:val="000000"/>
                <w:kern w:val="0"/>
                <w:sz w:val="20"/>
                <w:lang w:bidi="ar"/>
              </w:rPr>
              <w:t>(</w:t>
            </w:r>
            <w:r>
              <w:rPr>
                <w:color w:val="000000"/>
                <w:kern w:val="0"/>
                <w:sz w:val="20"/>
                <w:lang w:bidi="ar"/>
              </w:rPr>
              <w:t>后前风道</w:t>
            </w:r>
            <w:r>
              <w:rPr>
                <w:color w:val="000000"/>
                <w:kern w:val="0"/>
                <w:sz w:val="20"/>
                <w:lang w:bidi="ar"/>
              </w:rPr>
              <w:t>,</w:t>
            </w:r>
            <w:r>
              <w:rPr>
                <w:color w:val="000000"/>
                <w:kern w:val="0"/>
                <w:sz w:val="20"/>
                <w:lang w:bidi="ar"/>
              </w:rPr>
              <w:t>电源面板侧出风</w:t>
            </w:r>
            <w:r>
              <w:rPr>
                <w:color w:val="000000"/>
                <w:kern w:val="0"/>
                <w:sz w:val="20"/>
                <w:lang w:bidi="ar"/>
              </w:rPr>
              <w:t>)</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块</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29</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接入授权</w:t>
            </w:r>
            <w:r>
              <w:rPr>
                <w:color w:val="000000"/>
                <w:kern w:val="0"/>
                <w:sz w:val="20"/>
                <w:lang w:bidi="ar"/>
              </w:rPr>
              <w:t>(1 AP)</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CNSNS-LIC-AE9700-M </w:t>
            </w:r>
            <w:r>
              <w:rPr>
                <w:color w:val="000000"/>
                <w:kern w:val="0"/>
                <w:sz w:val="20"/>
                <w:lang w:bidi="ar"/>
              </w:rPr>
              <w:t>管理</w:t>
            </w:r>
            <w:r>
              <w:rPr>
                <w:color w:val="000000"/>
                <w:kern w:val="0"/>
                <w:sz w:val="20"/>
                <w:lang w:bidi="ar"/>
              </w:rPr>
              <w:t>License,AirEngine9700-M</w:t>
            </w:r>
            <w:r>
              <w:rPr>
                <w:color w:val="000000"/>
                <w:kern w:val="0"/>
                <w:sz w:val="20"/>
                <w:lang w:bidi="ar"/>
              </w:rPr>
              <w:t>基础包</w:t>
            </w:r>
            <w:r>
              <w:rPr>
                <w:color w:val="000000"/>
                <w:kern w:val="0"/>
                <w:sz w:val="20"/>
                <w:lang w:bidi="ar"/>
              </w:rPr>
              <w:t>,</w:t>
            </w:r>
            <w:r>
              <w:rPr>
                <w:color w:val="000000"/>
                <w:kern w:val="0"/>
                <w:sz w:val="20"/>
                <w:lang w:bidi="ar"/>
              </w:rPr>
              <w:t>每设备</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7</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30</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接入授权</w:t>
            </w:r>
            <w:r>
              <w:rPr>
                <w:color w:val="000000"/>
                <w:kern w:val="0"/>
                <w:sz w:val="20"/>
                <w:lang w:bidi="ar"/>
              </w:rPr>
              <w:t>(32AP)</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N1-11ax AP-F-Lic N1-</w:t>
            </w:r>
            <w:r>
              <w:rPr>
                <w:color w:val="000000"/>
                <w:kern w:val="0"/>
                <w:sz w:val="20"/>
                <w:lang w:bidi="ar"/>
              </w:rPr>
              <w:t>智简园区基础包</w:t>
            </w:r>
            <w:r>
              <w:rPr>
                <w:color w:val="000000"/>
                <w:kern w:val="0"/>
                <w:sz w:val="20"/>
                <w:lang w:bidi="ar"/>
              </w:rPr>
              <w:t>,11ax AP,</w:t>
            </w:r>
            <w:r>
              <w:rPr>
                <w:color w:val="000000"/>
                <w:kern w:val="0"/>
                <w:sz w:val="20"/>
                <w:lang w:bidi="ar"/>
              </w:rPr>
              <w:t>每设备</w:t>
            </w:r>
            <w:r>
              <w:rPr>
                <w:color w:val="000000"/>
                <w:kern w:val="0"/>
                <w:sz w:val="20"/>
                <w:lang w:bidi="ar"/>
              </w:rPr>
              <w:t>(</w:t>
            </w:r>
            <w:r>
              <w:rPr>
                <w:color w:val="000000"/>
                <w:kern w:val="0"/>
                <w:sz w:val="20"/>
                <w:lang w:bidi="ar"/>
              </w:rPr>
              <w:t>共计</w:t>
            </w:r>
            <w:r>
              <w:rPr>
                <w:color w:val="000000"/>
                <w:kern w:val="0"/>
                <w:sz w:val="20"/>
                <w:lang w:bidi="ar"/>
              </w:rPr>
              <w:t>96)</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3</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852"/>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31</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管理平台</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H22X-05-NCEE128GCN 2288X V5 128G</w:t>
            </w:r>
            <w:r>
              <w:rPr>
                <w:color w:val="000000"/>
                <w:kern w:val="0"/>
                <w:sz w:val="20"/>
                <w:lang w:bidi="ar"/>
              </w:rPr>
              <w:t>配置</w:t>
            </w:r>
            <w:r>
              <w:rPr>
                <w:color w:val="000000"/>
                <w:kern w:val="0"/>
                <w:sz w:val="20"/>
                <w:lang w:bidi="ar"/>
              </w:rPr>
              <w:t>(2*16Core/2.3GHz CPU,4*32G</w:t>
            </w:r>
            <w:r>
              <w:rPr>
                <w:color w:val="000000"/>
                <w:kern w:val="0"/>
                <w:sz w:val="20"/>
                <w:lang w:bidi="ar"/>
              </w:rPr>
              <w:t>内存</w:t>
            </w:r>
            <w:r>
              <w:rPr>
                <w:color w:val="000000"/>
                <w:kern w:val="0"/>
                <w:sz w:val="20"/>
                <w:lang w:bidi="ar"/>
              </w:rPr>
              <w:t>,4*1200GB SAS HDD,Raid</w:t>
            </w:r>
            <w:r>
              <w:rPr>
                <w:color w:val="000000"/>
                <w:kern w:val="0"/>
                <w:sz w:val="20"/>
                <w:lang w:bidi="ar"/>
              </w:rPr>
              <w:t>卡</w:t>
            </w:r>
            <w:r>
              <w:rPr>
                <w:color w:val="000000"/>
                <w:kern w:val="0"/>
                <w:sz w:val="20"/>
                <w:lang w:bidi="ar"/>
              </w:rPr>
              <w:t>(2G cache)+</w:t>
            </w:r>
            <w:r>
              <w:rPr>
                <w:color w:val="000000"/>
                <w:kern w:val="0"/>
                <w:sz w:val="20"/>
                <w:lang w:bidi="ar"/>
              </w:rPr>
              <w:t>超级电容</w:t>
            </w:r>
            <w:r>
              <w:rPr>
                <w:color w:val="000000"/>
                <w:kern w:val="0"/>
                <w:sz w:val="20"/>
                <w:lang w:bidi="ar"/>
              </w:rPr>
              <w:t>,2*4GE+2*2 10GE</w:t>
            </w:r>
            <w:r>
              <w:rPr>
                <w:color w:val="000000"/>
                <w:kern w:val="0"/>
                <w:sz w:val="20"/>
                <w:lang w:bidi="ar"/>
              </w:rPr>
              <w:t>光口</w:t>
            </w:r>
            <w:r>
              <w:rPr>
                <w:color w:val="000000"/>
                <w:kern w:val="0"/>
                <w:sz w:val="20"/>
                <w:lang w:bidi="ar"/>
              </w:rPr>
              <w:t>,2*900W AC,</w:t>
            </w:r>
            <w:r>
              <w:rPr>
                <w:color w:val="000000"/>
                <w:kern w:val="0"/>
                <w:sz w:val="20"/>
                <w:lang w:bidi="ar"/>
              </w:rPr>
              <w:t>滑轨</w:t>
            </w:r>
            <w:r>
              <w:rPr>
                <w:color w:val="000000"/>
                <w:kern w:val="0"/>
                <w:sz w:val="20"/>
                <w:lang w:bidi="ar"/>
              </w:rPr>
              <w:t>)</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32</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管理平台</w:t>
            </w:r>
            <w:r>
              <w:rPr>
                <w:color w:val="000000"/>
                <w:kern w:val="0"/>
                <w:sz w:val="20"/>
                <w:lang w:bidi="ar"/>
              </w:rPr>
              <w:t>-</w:t>
            </w:r>
            <w:r>
              <w:rPr>
                <w:color w:val="000000"/>
                <w:kern w:val="0"/>
                <w:sz w:val="20"/>
                <w:lang w:bidi="ar"/>
              </w:rPr>
              <w:t>软件订阅与保障年费</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CNSNS-Platform-3Y</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636"/>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33</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网络管理许可</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kern w:val="0"/>
                <w:sz w:val="20"/>
                <w:lang w:bidi="ar"/>
              </w:rPr>
            </w:pPr>
            <w:r>
              <w:rPr>
                <w:color w:val="000000"/>
                <w:kern w:val="0"/>
                <w:sz w:val="20"/>
                <w:lang w:bidi="ar"/>
              </w:rPr>
              <w:t>CNSNS-LIC-Platform(</w:t>
            </w:r>
            <w:r>
              <w:rPr>
                <w:color w:val="000000"/>
                <w:kern w:val="0"/>
                <w:sz w:val="20"/>
                <w:lang w:bidi="ar"/>
              </w:rPr>
              <w:t>含平台</w:t>
            </w:r>
            <w:r>
              <w:rPr>
                <w:color w:val="000000"/>
                <w:kern w:val="0"/>
                <w:sz w:val="20"/>
                <w:lang w:bidi="ar"/>
              </w:rPr>
              <w:t>) iMaster NCE-Campus HW V300R020_</w:t>
            </w:r>
            <w:r>
              <w:rPr>
                <w:color w:val="000000"/>
                <w:kern w:val="0"/>
                <w:sz w:val="20"/>
                <w:lang w:bidi="ar"/>
              </w:rPr>
              <w:t>管理认证平台</w:t>
            </w:r>
          </w:p>
          <w:p w:rsidR="0012759C" w:rsidRDefault="0012759C" w:rsidP="00B97BDA">
            <w:pPr>
              <w:widowControl/>
              <w:jc w:val="center"/>
              <w:textAlignment w:val="center"/>
              <w:rPr>
                <w:color w:val="000000"/>
                <w:sz w:val="20"/>
              </w:rPr>
            </w:pPr>
            <w:r>
              <w:rPr>
                <w:color w:val="000000"/>
                <w:kern w:val="0"/>
                <w:sz w:val="20"/>
                <w:lang w:bidi="ar"/>
              </w:rPr>
              <w:t>CNSNS-USG6600-2Y(N1</w:t>
            </w:r>
            <w:r>
              <w:rPr>
                <w:color w:val="000000"/>
                <w:kern w:val="0"/>
                <w:sz w:val="20"/>
                <w:lang w:bidi="ar"/>
              </w:rPr>
              <w:t>模式</w:t>
            </w:r>
            <w:r>
              <w:rPr>
                <w:color w:val="000000"/>
                <w:kern w:val="0"/>
                <w:sz w:val="20"/>
                <w:lang w:bidi="ar"/>
              </w:rPr>
              <w:t>) /  CNSNS-LIC-AE9700-M(N1</w:t>
            </w:r>
            <w:r>
              <w:rPr>
                <w:color w:val="000000"/>
                <w:kern w:val="0"/>
                <w:sz w:val="20"/>
                <w:lang w:bidi="ar"/>
              </w:rPr>
              <w:t>模式</w:t>
            </w:r>
            <w:r>
              <w:rPr>
                <w:color w:val="000000"/>
                <w:kern w:val="0"/>
                <w:sz w:val="20"/>
                <w:lang w:bidi="ar"/>
              </w:rPr>
              <w:t>)</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10</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34</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网络管理许可</w:t>
            </w:r>
            <w:r>
              <w:rPr>
                <w:color w:val="000000"/>
                <w:kern w:val="0"/>
                <w:sz w:val="20"/>
                <w:lang w:bidi="ar"/>
              </w:rPr>
              <w:t>-</w:t>
            </w:r>
            <w:r>
              <w:rPr>
                <w:color w:val="000000"/>
                <w:kern w:val="0"/>
                <w:sz w:val="20"/>
                <w:lang w:bidi="ar"/>
              </w:rPr>
              <w:t>软件订阅与保障年费</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02313SHA_88134UEY-21X_24</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10</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35</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管理许可</w:t>
            </w:r>
            <w:r>
              <w:rPr>
                <w:color w:val="000000"/>
                <w:kern w:val="0"/>
                <w:sz w:val="20"/>
                <w:lang w:bidi="ar"/>
              </w:rPr>
              <w:t>-1 AP</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N1-11ax AP-F-Lic</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103</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36</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管理许可</w:t>
            </w:r>
            <w:r>
              <w:rPr>
                <w:color w:val="000000"/>
                <w:kern w:val="0"/>
                <w:sz w:val="20"/>
                <w:lang w:bidi="ar"/>
              </w:rPr>
              <w:t>-</w:t>
            </w:r>
            <w:r>
              <w:rPr>
                <w:color w:val="000000"/>
                <w:kern w:val="0"/>
                <w:sz w:val="20"/>
                <w:lang w:bidi="ar"/>
              </w:rPr>
              <w:t>软件订阅与保障年费</w:t>
            </w:r>
            <w:r>
              <w:rPr>
                <w:color w:val="000000"/>
                <w:kern w:val="0"/>
                <w:sz w:val="20"/>
                <w:lang w:bidi="ar"/>
              </w:rPr>
              <w:t>-1 AP</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N1-11ax AP-F-SnS</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103</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37</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PON</w:t>
            </w:r>
            <w:r>
              <w:rPr>
                <w:color w:val="000000"/>
                <w:kern w:val="0"/>
                <w:sz w:val="20"/>
                <w:lang w:bidi="ar"/>
              </w:rPr>
              <w:t>管理许可</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NSHSONUMGR11 eSight PON</w:t>
            </w:r>
            <w:r>
              <w:rPr>
                <w:color w:val="000000"/>
                <w:kern w:val="0"/>
                <w:sz w:val="20"/>
                <w:lang w:bidi="ar"/>
              </w:rPr>
              <w:t>管理许可</w:t>
            </w:r>
            <w:r>
              <w:rPr>
                <w:color w:val="000000"/>
                <w:kern w:val="0"/>
                <w:sz w:val="20"/>
                <w:lang w:bidi="ar"/>
              </w:rPr>
              <w:t>-1 ONU</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185</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66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38</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PON</w:t>
            </w:r>
            <w:r>
              <w:rPr>
                <w:color w:val="000000"/>
                <w:kern w:val="0"/>
                <w:sz w:val="20"/>
                <w:lang w:bidi="ar"/>
              </w:rPr>
              <w:t>管理许可软件订阅与保障年费</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NSHSONUMGRS1 eSight PON</w:t>
            </w:r>
            <w:r>
              <w:rPr>
                <w:color w:val="000000"/>
                <w:kern w:val="0"/>
                <w:sz w:val="20"/>
                <w:lang w:bidi="ar"/>
              </w:rPr>
              <w:t>管理许可</w:t>
            </w:r>
            <w:r>
              <w:rPr>
                <w:color w:val="000000"/>
                <w:kern w:val="0"/>
                <w:sz w:val="20"/>
                <w:lang w:bidi="ar"/>
              </w:rPr>
              <w:t>-</w:t>
            </w:r>
            <w:r>
              <w:rPr>
                <w:color w:val="000000"/>
                <w:kern w:val="0"/>
                <w:sz w:val="20"/>
                <w:lang w:bidi="ar"/>
              </w:rPr>
              <w:t>软件订阅与保障年费</w:t>
            </w:r>
            <w:r>
              <w:rPr>
                <w:color w:val="000000"/>
                <w:kern w:val="0"/>
                <w:sz w:val="20"/>
                <w:lang w:bidi="ar"/>
              </w:rPr>
              <w:t>-1 ONU(</w:t>
            </w:r>
            <w:r>
              <w:rPr>
                <w:color w:val="000000"/>
                <w:kern w:val="0"/>
                <w:sz w:val="20"/>
                <w:lang w:bidi="ar"/>
              </w:rPr>
              <w:t>年费实际起止时间：从</w:t>
            </w:r>
            <w:r>
              <w:rPr>
                <w:color w:val="000000"/>
                <w:kern w:val="0"/>
                <w:sz w:val="20"/>
                <w:lang w:bidi="ar"/>
              </w:rPr>
              <w:t xml:space="preserve"> " PO</w:t>
            </w:r>
            <w:r>
              <w:rPr>
                <w:color w:val="000000"/>
                <w:kern w:val="0"/>
                <w:sz w:val="20"/>
                <w:lang w:bidi="ar"/>
              </w:rPr>
              <w:t>签订</w:t>
            </w:r>
            <w:r>
              <w:rPr>
                <w:color w:val="000000"/>
                <w:kern w:val="0"/>
                <w:sz w:val="20"/>
                <w:lang w:bidi="ar"/>
              </w:rPr>
              <w:t>+90</w:t>
            </w:r>
            <w:r>
              <w:rPr>
                <w:color w:val="000000"/>
                <w:kern w:val="0"/>
                <w:sz w:val="20"/>
                <w:lang w:bidi="ar"/>
              </w:rPr>
              <w:t>天</w:t>
            </w:r>
            <w:r>
              <w:rPr>
                <w:color w:val="000000"/>
                <w:kern w:val="0"/>
                <w:sz w:val="20"/>
                <w:lang w:bidi="ar"/>
              </w:rPr>
              <w:t xml:space="preserve"> " </w:t>
            </w:r>
            <w:r>
              <w:rPr>
                <w:color w:val="000000"/>
                <w:kern w:val="0"/>
                <w:sz w:val="20"/>
                <w:lang w:bidi="ar"/>
              </w:rPr>
              <w:t>起算</w:t>
            </w:r>
            <w:r>
              <w:rPr>
                <w:color w:val="000000"/>
                <w:kern w:val="0"/>
                <w:sz w:val="20"/>
                <w:lang w:bidi="ar"/>
              </w:rPr>
              <w:t xml:space="preserve"> 2 </w:t>
            </w:r>
            <w:r>
              <w:rPr>
                <w:color w:val="000000"/>
                <w:kern w:val="0"/>
                <w:sz w:val="20"/>
                <w:lang w:bidi="ar"/>
              </w:rPr>
              <w:t>年</w:t>
            </w:r>
            <w:r>
              <w:rPr>
                <w:color w:val="000000"/>
                <w:kern w:val="0"/>
                <w:sz w:val="20"/>
                <w:lang w:bidi="ar"/>
              </w:rPr>
              <w:t>)</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185</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588"/>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lastRenderedPageBreak/>
              <w:t>39</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网络管理服务器</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H22X-05-NSH2103 2288X V5(2*4210-10Core/2.2GHz CPU,2*32GB</w:t>
            </w:r>
            <w:r>
              <w:rPr>
                <w:color w:val="000000"/>
                <w:kern w:val="0"/>
                <w:sz w:val="20"/>
                <w:lang w:bidi="ar"/>
              </w:rPr>
              <w:t>内存</w:t>
            </w:r>
            <w:r>
              <w:rPr>
                <w:color w:val="000000"/>
                <w:kern w:val="0"/>
                <w:sz w:val="20"/>
                <w:lang w:bidi="ar"/>
              </w:rPr>
              <w:t>,2*1200GB SAS HDD,(2G cache)Raid</w:t>
            </w:r>
            <w:r>
              <w:rPr>
                <w:color w:val="000000"/>
                <w:kern w:val="0"/>
                <w:sz w:val="20"/>
                <w:lang w:bidi="ar"/>
              </w:rPr>
              <w:t>卡</w:t>
            </w:r>
            <w:r>
              <w:rPr>
                <w:color w:val="000000"/>
                <w:kern w:val="0"/>
                <w:sz w:val="20"/>
                <w:lang w:bidi="ar"/>
              </w:rPr>
              <w:t>+</w:t>
            </w:r>
            <w:r>
              <w:rPr>
                <w:color w:val="000000"/>
                <w:kern w:val="0"/>
                <w:sz w:val="20"/>
                <w:lang w:bidi="ar"/>
              </w:rPr>
              <w:t>电</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40</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网络管理服务器软件</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NSHSPLATFM11 eSight </w:t>
            </w:r>
            <w:r>
              <w:rPr>
                <w:color w:val="000000"/>
                <w:kern w:val="0"/>
                <w:sz w:val="20"/>
                <w:lang w:bidi="ar"/>
              </w:rPr>
              <w:t>管理平台</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41</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接入管理</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42</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接入数授权</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648"/>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43</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接入管理功能</w:t>
            </w:r>
            <w:r>
              <w:rPr>
                <w:color w:val="000000"/>
                <w:kern w:val="0"/>
                <w:sz w:val="20"/>
                <w:lang w:bidi="ar"/>
              </w:rPr>
              <w:t>-</w:t>
            </w:r>
            <w:r>
              <w:rPr>
                <w:color w:val="000000"/>
                <w:kern w:val="0"/>
                <w:sz w:val="20"/>
                <w:lang w:bidi="ar"/>
              </w:rPr>
              <w:t>软件订阅与保障年费</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NSHSPLATFMS1 eSight </w:t>
            </w:r>
            <w:r>
              <w:rPr>
                <w:color w:val="000000"/>
                <w:kern w:val="0"/>
                <w:sz w:val="20"/>
                <w:lang w:bidi="ar"/>
              </w:rPr>
              <w:t>管理平台</w:t>
            </w:r>
            <w:r>
              <w:rPr>
                <w:color w:val="000000"/>
                <w:kern w:val="0"/>
                <w:sz w:val="20"/>
                <w:lang w:bidi="ar"/>
              </w:rPr>
              <w:t>-</w:t>
            </w:r>
            <w:r>
              <w:rPr>
                <w:color w:val="000000"/>
                <w:kern w:val="0"/>
                <w:sz w:val="20"/>
                <w:lang w:bidi="ar"/>
              </w:rPr>
              <w:t>软件订阅与保障年费</w:t>
            </w:r>
            <w:r>
              <w:rPr>
                <w:color w:val="000000"/>
                <w:kern w:val="0"/>
                <w:sz w:val="20"/>
                <w:lang w:bidi="ar"/>
              </w:rPr>
              <w:t>(</w:t>
            </w:r>
            <w:r>
              <w:rPr>
                <w:color w:val="000000"/>
                <w:kern w:val="0"/>
                <w:sz w:val="20"/>
                <w:lang w:bidi="ar"/>
              </w:rPr>
              <w:t>年费实际起止时间：从</w:t>
            </w:r>
            <w:r>
              <w:rPr>
                <w:color w:val="000000"/>
                <w:kern w:val="0"/>
                <w:sz w:val="20"/>
                <w:lang w:bidi="ar"/>
              </w:rPr>
              <w:t xml:space="preserve"> " PO</w:t>
            </w:r>
            <w:r>
              <w:rPr>
                <w:color w:val="000000"/>
                <w:kern w:val="0"/>
                <w:sz w:val="20"/>
                <w:lang w:bidi="ar"/>
              </w:rPr>
              <w:t>签订</w:t>
            </w:r>
            <w:r>
              <w:rPr>
                <w:color w:val="000000"/>
                <w:kern w:val="0"/>
                <w:sz w:val="20"/>
                <w:lang w:bidi="ar"/>
              </w:rPr>
              <w:t>+90</w:t>
            </w:r>
            <w:r>
              <w:rPr>
                <w:color w:val="000000"/>
                <w:kern w:val="0"/>
                <w:sz w:val="20"/>
                <w:lang w:bidi="ar"/>
              </w:rPr>
              <w:t>天</w:t>
            </w:r>
            <w:r>
              <w:rPr>
                <w:color w:val="000000"/>
                <w:kern w:val="0"/>
                <w:sz w:val="20"/>
                <w:lang w:bidi="ar"/>
              </w:rPr>
              <w:t xml:space="preserve"> " </w:t>
            </w:r>
            <w:r>
              <w:rPr>
                <w:color w:val="000000"/>
                <w:kern w:val="0"/>
                <w:sz w:val="20"/>
                <w:lang w:bidi="ar"/>
              </w:rPr>
              <w:t>起算</w:t>
            </w:r>
            <w:r>
              <w:rPr>
                <w:color w:val="000000"/>
                <w:kern w:val="0"/>
                <w:sz w:val="20"/>
                <w:lang w:bidi="ar"/>
              </w:rPr>
              <w:t xml:space="preserve"> 2 </w:t>
            </w:r>
            <w:r>
              <w:rPr>
                <w:color w:val="000000"/>
                <w:kern w:val="0"/>
                <w:sz w:val="20"/>
                <w:lang w:bidi="ar"/>
              </w:rPr>
              <w:t>年</w:t>
            </w:r>
            <w:r>
              <w:rPr>
                <w:color w:val="000000"/>
                <w:kern w:val="0"/>
                <w:sz w:val="20"/>
                <w:lang w:bidi="ar"/>
              </w:rPr>
              <w:t>)</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7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44</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接入管理</w:t>
            </w:r>
            <w:r>
              <w:rPr>
                <w:color w:val="000000"/>
                <w:kern w:val="0"/>
                <w:sz w:val="20"/>
                <w:lang w:bidi="ar"/>
              </w:rPr>
              <w:t>-1000</w:t>
            </w:r>
            <w:r>
              <w:rPr>
                <w:color w:val="000000"/>
                <w:kern w:val="0"/>
                <w:sz w:val="20"/>
                <w:lang w:bidi="ar"/>
              </w:rPr>
              <w:t>个终端</w:t>
            </w:r>
            <w:r>
              <w:rPr>
                <w:color w:val="000000"/>
                <w:kern w:val="0"/>
                <w:sz w:val="20"/>
                <w:lang w:bidi="ar"/>
              </w:rPr>
              <w:t>-</w:t>
            </w:r>
            <w:r>
              <w:rPr>
                <w:color w:val="000000"/>
                <w:kern w:val="0"/>
                <w:sz w:val="20"/>
                <w:lang w:bidi="ar"/>
              </w:rPr>
              <w:t>软件订阅与保障年费</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NSHSONUMGRS1 eSight PON</w:t>
            </w:r>
            <w:r>
              <w:rPr>
                <w:color w:val="000000"/>
                <w:kern w:val="0"/>
                <w:sz w:val="20"/>
                <w:lang w:bidi="ar"/>
              </w:rPr>
              <w:t>管理许可</w:t>
            </w:r>
            <w:r>
              <w:rPr>
                <w:color w:val="000000"/>
                <w:kern w:val="0"/>
                <w:sz w:val="20"/>
                <w:lang w:bidi="ar"/>
              </w:rPr>
              <w:t>-</w:t>
            </w:r>
            <w:r>
              <w:rPr>
                <w:color w:val="000000"/>
                <w:kern w:val="0"/>
                <w:sz w:val="20"/>
                <w:lang w:bidi="ar"/>
              </w:rPr>
              <w:t>软件订阅与保障年费</w:t>
            </w:r>
            <w:r>
              <w:rPr>
                <w:color w:val="000000"/>
                <w:kern w:val="0"/>
                <w:sz w:val="20"/>
                <w:lang w:bidi="ar"/>
              </w:rPr>
              <w:t xml:space="preserve">-1 ONU( </w:t>
            </w:r>
            <w:r>
              <w:rPr>
                <w:color w:val="000000"/>
                <w:kern w:val="0"/>
                <w:sz w:val="20"/>
                <w:lang w:bidi="ar"/>
              </w:rPr>
              <w:t>年费实际起止时间：</w:t>
            </w:r>
            <w:r>
              <w:rPr>
                <w:color w:val="000000"/>
                <w:kern w:val="0"/>
                <w:sz w:val="20"/>
                <w:lang w:bidi="ar"/>
              </w:rPr>
              <w:t xml:space="preserve"> </w:t>
            </w:r>
            <w:r>
              <w:rPr>
                <w:color w:val="000000"/>
                <w:kern w:val="0"/>
                <w:sz w:val="20"/>
                <w:lang w:bidi="ar"/>
              </w:rPr>
              <w:t>从</w:t>
            </w:r>
            <w:r>
              <w:rPr>
                <w:color w:val="000000"/>
                <w:kern w:val="0"/>
                <w:sz w:val="20"/>
                <w:lang w:bidi="ar"/>
              </w:rPr>
              <w:t xml:space="preserve"> " PO</w:t>
            </w:r>
            <w:r>
              <w:rPr>
                <w:color w:val="000000"/>
                <w:kern w:val="0"/>
                <w:sz w:val="20"/>
                <w:lang w:bidi="ar"/>
              </w:rPr>
              <w:t>签订</w:t>
            </w:r>
            <w:r>
              <w:rPr>
                <w:color w:val="000000"/>
                <w:kern w:val="0"/>
                <w:sz w:val="20"/>
                <w:lang w:bidi="ar"/>
              </w:rPr>
              <w:t>+90</w:t>
            </w:r>
            <w:r>
              <w:rPr>
                <w:color w:val="000000"/>
                <w:kern w:val="0"/>
                <w:sz w:val="20"/>
                <w:lang w:bidi="ar"/>
              </w:rPr>
              <w:t>天</w:t>
            </w:r>
            <w:r>
              <w:rPr>
                <w:color w:val="000000"/>
                <w:kern w:val="0"/>
                <w:sz w:val="20"/>
                <w:lang w:bidi="ar"/>
              </w:rPr>
              <w:t xml:space="preserve"> " </w:t>
            </w:r>
            <w:r>
              <w:rPr>
                <w:color w:val="000000"/>
                <w:kern w:val="0"/>
                <w:sz w:val="20"/>
                <w:lang w:bidi="ar"/>
              </w:rPr>
              <w:t>起算</w:t>
            </w:r>
            <w:r>
              <w:rPr>
                <w:color w:val="000000"/>
                <w:kern w:val="0"/>
                <w:sz w:val="20"/>
                <w:lang w:bidi="ar"/>
              </w:rPr>
              <w:t xml:space="preserve"> 3 </w:t>
            </w:r>
            <w:r>
              <w:rPr>
                <w:color w:val="000000"/>
                <w:kern w:val="0"/>
                <w:sz w:val="20"/>
                <w:lang w:bidi="ar"/>
              </w:rPr>
              <w:t>年</w:t>
            </w:r>
            <w:r>
              <w:rPr>
                <w:color w:val="000000"/>
                <w:kern w:val="0"/>
                <w:sz w:val="20"/>
                <w:lang w:bidi="ar"/>
              </w:rPr>
              <w:t xml:space="preserve">  )</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45</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认证系统服务器</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46</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IP</w:t>
            </w:r>
            <w:r>
              <w:rPr>
                <w:color w:val="000000"/>
                <w:kern w:val="0"/>
                <w:sz w:val="20"/>
                <w:lang w:bidi="ar"/>
              </w:rPr>
              <w:t>网络解决方案硬件配置服务</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47</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IP</w:t>
            </w:r>
            <w:r>
              <w:rPr>
                <w:color w:val="000000"/>
                <w:kern w:val="0"/>
                <w:sz w:val="20"/>
                <w:lang w:bidi="ar"/>
              </w:rPr>
              <w:t>网络解决方案实施服务</w:t>
            </w:r>
            <w:r>
              <w:rPr>
                <w:color w:val="000000"/>
                <w:kern w:val="0"/>
                <w:sz w:val="20"/>
                <w:lang w:bidi="ar"/>
              </w:rPr>
              <w:t>(</w:t>
            </w:r>
            <w:r>
              <w:rPr>
                <w:color w:val="000000"/>
                <w:kern w:val="0"/>
                <w:sz w:val="20"/>
                <w:lang w:bidi="ar"/>
              </w:rPr>
              <w:t>跨站点报价</w:t>
            </w:r>
            <w:r>
              <w:rPr>
                <w:color w:val="000000"/>
                <w:kern w:val="0"/>
                <w:sz w:val="20"/>
                <w:lang w:bidi="ar"/>
              </w:rPr>
              <w:t>)_</w:t>
            </w:r>
            <w:r>
              <w:rPr>
                <w:color w:val="000000"/>
                <w:kern w:val="0"/>
                <w:sz w:val="20"/>
                <w:lang w:bidi="ar"/>
              </w:rPr>
              <w:t>站点</w:t>
            </w:r>
            <w:r>
              <w:rPr>
                <w:color w:val="000000"/>
                <w:kern w:val="0"/>
                <w:sz w:val="20"/>
                <w:lang w:bidi="ar"/>
              </w:rPr>
              <w:t>8814051611</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8812154110 eSight Outsourcing eSight</w:t>
            </w:r>
            <w:r>
              <w:rPr>
                <w:color w:val="000000"/>
                <w:kern w:val="0"/>
                <w:sz w:val="20"/>
                <w:lang w:bidi="ar"/>
              </w:rPr>
              <w:t>系列工程安装</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48</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WLAN</w:t>
            </w:r>
            <w:r>
              <w:rPr>
                <w:color w:val="000000"/>
                <w:kern w:val="0"/>
                <w:sz w:val="20"/>
                <w:lang w:bidi="ar"/>
              </w:rPr>
              <w:t>网络规划设计服务</w:t>
            </w:r>
            <w:r>
              <w:rPr>
                <w:color w:val="000000"/>
                <w:kern w:val="0"/>
                <w:sz w:val="20"/>
                <w:lang w:bidi="ar"/>
              </w:rPr>
              <w:t>(</w:t>
            </w:r>
            <w:r>
              <w:rPr>
                <w:color w:val="000000"/>
                <w:kern w:val="0"/>
                <w:sz w:val="20"/>
                <w:lang w:bidi="ar"/>
              </w:rPr>
              <w:t>跨站点报价</w:t>
            </w:r>
            <w:r>
              <w:rPr>
                <w:color w:val="000000"/>
                <w:kern w:val="0"/>
                <w:sz w:val="20"/>
                <w:lang w:bidi="ar"/>
              </w:rPr>
              <w:t>)_</w:t>
            </w:r>
            <w:r>
              <w:rPr>
                <w:color w:val="000000"/>
                <w:kern w:val="0"/>
                <w:sz w:val="20"/>
                <w:lang w:bidi="ar"/>
              </w:rPr>
              <w:t>站点</w:t>
            </w:r>
            <w:r>
              <w:rPr>
                <w:color w:val="000000"/>
                <w:kern w:val="0"/>
                <w:sz w:val="20"/>
                <w:lang w:bidi="ar"/>
              </w:rPr>
              <w:t>8814066384</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8814067376 </w:t>
            </w:r>
            <w:r>
              <w:rPr>
                <w:color w:val="000000"/>
                <w:kern w:val="0"/>
                <w:sz w:val="20"/>
                <w:lang w:bidi="ar"/>
              </w:rPr>
              <w:t>站点勘测、干扰测试、详细设计、配置联调、调整优化、效果验收</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*49</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室内</w:t>
            </w:r>
            <w:r>
              <w:rPr>
                <w:color w:val="000000"/>
                <w:kern w:val="0"/>
                <w:sz w:val="20"/>
                <w:lang w:bidi="ar"/>
              </w:rPr>
              <w:t>AP</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16</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b/>
                <w:bCs/>
                <w:color w:val="000000"/>
                <w:sz w:val="20"/>
              </w:rPr>
            </w:pPr>
          </w:p>
        </w:tc>
        <w:tc>
          <w:tcPr>
            <w:tcW w:w="7184" w:type="dxa"/>
            <w:gridSpan w:val="4"/>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b/>
                <w:bCs/>
                <w:color w:val="000000"/>
                <w:sz w:val="20"/>
              </w:rPr>
            </w:pPr>
            <w:r>
              <w:rPr>
                <w:b/>
                <w:bCs/>
                <w:color w:val="000000"/>
                <w:kern w:val="0"/>
                <w:sz w:val="20"/>
                <w:lang w:bidi="ar"/>
              </w:rPr>
              <w:t xml:space="preserve">  PON</w:t>
            </w:r>
            <w:r>
              <w:rPr>
                <w:b/>
                <w:bCs/>
                <w:color w:val="000000"/>
                <w:kern w:val="0"/>
                <w:sz w:val="20"/>
                <w:lang w:bidi="ar"/>
              </w:rPr>
              <w:t>网系统</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olt</w:t>
            </w:r>
            <w:r>
              <w:rPr>
                <w:color w:val="000000"/>
                <w:kern w:val="0"/>
                <w:sz w:val="20"/>
                <w:lang w:bidi="ar"/>
              </w:rPr>
              <w:t>业务框</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H90Z5BPMB IEC</w:t>
            </w:r>
            <w:r>
              <w:rPr>
                <w:color w:val="000000"/>
                <w:kern w:val="0"/>
                <w:sz w:val="20"/>
                <w:lang w:bidi="ar"/>
              </w:rPr>
              <w:t>业务框</w:t>
            </w:r>
            <w:r>
              <w:rPr>
                <w:color w:val="000000"/>
                <w:kern w:val="0"/>
                <w:sz w:val="20"/>
                <w:lang w:bidi="ar"/>
              </w:rPr>
              <w:t xml:space="preserve"> 6</w:t>
            </w:r>
            <w:r>
              <w:rPr>
                <w:color w:val="000000"/>
                <w:kern w:val="0"/>
                <w:sz w:val="20"/>
                <w:lang w:bidi="ar"/>
              </w:rPr>
              <w:t>风扇</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主控板</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H903MPLBE-G02 </w:t>
            </w:r>
            <w:r>
              <w:rPr>
                <w:color w:val="000000"/>
                <w:kern w:val="0"/>
                <w:sz w:val="20"/>
                <w:lang w:bidi="ar"/>
              </w:rPr>
              <w:t>制成板</w:t>
            </w:r>
            <w:r>
              <w:rPr>
                <w:color w:val="000000"/>
                <w:kern w:val="0"/>
                <w:sz w:val="20"/>
                <w:lang w:bidi="ar"/>
              </w:rPr>
              <w:t>-MA5800-H903MPLB-G02-</w:t>
            </w:r>
            <w:r>
              <w:rPr>
                <w:color w:val="000000"/>
                <w:kern w:val="0"/>
                <w:sz w:val="20"/>
                <w:lang w:bidi="ar"/>
              </w:rPr>
              <w:t>主控板</w:t>
            </w:r>
            <w:r>
              <w:rPr>
                <w:color w:val="000000"/>
                <w:kern w:val="0"/>
                <w:sz w:val="20"/>
                <w:lang w:bidi="ar"/>
              </w:rPr>
              <w:t>-1*1</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4</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*3</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16</w:t>
            </w:r>
            <w:r>
              <w:rPr>
                <w:color w:val="000000"/>
                <w:kern w:val="0"/>
                <w:sz w:val="20"/>
                <w:lang w:bidi="ar"/>
              </w:rPr>
              <w:t>端口</w:t>
            </w:r>
            <w:r>
              <w:rPr>
                <w:color w:val="000000"/>
                <w:kern w:val="0"/>
                <w:sz w:val="20"/>
                <w:lang w:bidi="ar"/>
              </w:rPr>
              <w:t xml:space="preserve"> XGS-PON OLT </w:t>
            </w:r>
            <w:r>
              <w:rPr>
                <w:color w:val="000000"/>
                <w:kern w:val="0"/>
                <w:sz w:val="20"/>
                <w:lang w:bidi="ar"/>
              </w:rPr>
              <w:t>接口板</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H903GPHFE02 16</w:t>
            </w:r>
            <w:r>
              <w:rPr>
                <w:color w:val="000000"/>
                <w:kern w:val="0"/>
                <w:sz w:val="20"/>
                <w:lang w:bidi="ar"/>
              </w:rPr>
              <w:t>端口</w:t>
            </w:r>
            <w:r>
              <w:rPr>
                <w:color w:val="000000"/>
                <w:kern w:val="0"/>
                <w:sz w:val="20"/>
                <w:lang w:bidi="ar"/>
              </w:rPr>
              <w:t>GPON OLT</w:t>
            </w:r>
            <w:r>
              <w:rPr>
                <w:color w:val="000000"/>
                <w:kern w:val="0"/>
                <w:sz w:val="20"/>
                <w:lang w:bidi="ar"/>
              </w:rPr>
              <w:t>接口板</w:t>
            </w:r>
            <w:r>
              <w:rPr>
                <w:color w:val="000000"/>
                <w:kern w:val="0"/>
                <w:sz w:val="20"/>
                <w:lang w:bidi="ar"/>
              </w:rPr>
              <w:t>,</w:t>
            </w:r>
            <w:r>
              <w:rPr>
                <w:color w:val="000000"/>
                <w:kern w:val="0"/>
                <w:sz w:val="20"/>
                <w:lang w:bidi="ar"/>
              </w:rPr>
              <w:t>支持</w:t>
            </w:r>
            <w:r>
              <w:rPr>
                <w:color w:val="000000"/>
                <w:kern w:val="0"/>
                <w:sz w:val="20"/>
                <w:lang w:bidi="ar"/>
              </w:rPr>
              <w:t>Type B</w:t>
            </w:r>
            <w:r>
              <w:rPr>
                <w:color w:val="000000"/>
                <w:kern w:val="0"/>
                <w:sz w:val="20"/>
                <w:lang w:bidi="ar"/>
              </w:rPr>
              <w:t>单</w:t>
            </w:r>
            <w:r>
              <w:rPr>
                <w:color w:val="000000"/>
                <w:kern w:val="0"/>
                <w:sz w:val="20"/>
                <w:lang w:bidi="ar"/>
              </w:rPr>
              <w:t>/</w:t>
            </w:r>
            <w:r>
              <w:rPr>
                <w:color w:val="000000"/>
                <w:kern w:val="0"/>
                <w:sz w:val="20"/>
                <w:lang w:bidi="ar"/>
              </w:rPr>
              <w:t>双归属</w:t>
            </w:r>
            <w:r>
              <w:rPr>
                <w:color w:val="000000"/>
                <w:kern w:val="0"/>
                <w:sz w:val="20"/>
                <w:lang w:bidi="ar"/>
              </w:rPr>
              <w:t>(</w:t>
            </w:r>
            <w:r>
              <w:rPr>
                <w:color w:val="000000"/>
                <w:kern w:val="0"/>
                <w:sz w:val="20"/>
                <w:lang w:bidi="ar"/>
              </w:rPr>
              <w:t>含</w:t>
            </w:r>
            <w:r>
              <w:rPr>
                <w:color w:val="000000"/>
                <w:kern w:val="0"/>
                <w:sz w:val="20"/>
                <w:lang w:bidi="ar"/>
              </w:rPr>
              <w:t>Class C+</w:t>
            </w:r>
            <w:r>
              <w:rPr>
                <w:color w:val="000000"/>
                <w:kern w:val="0"/>
                <w:sz w:val="20"/>
                <w:lang w:bidi="ar"/>
              </w:rPr>
              <w:t>光模块</w:t>
            </w:r>
            <w:r>
              <w:rPr>
                <w:color w:val="000000"/>
                <w:kern w:val="0"/>
                <w:sz w:val="20"/>
                <w:lang w:bidi="ar"/>
              </w:rPr>
              <w:t>)</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8</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*4</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8</w:t>
            </w:r>
            <w:r>
              <w:rPr>
                <w:color w:val="000000"/>
                <w:kern w:val="0"/>
                <w:sz w:val="20"/>
                <w:lang w:bidi="ar"/>
              </w:rPr>
              <w:t>端口增强型</w:t>
            </w:r>
            <w:r>
              <w:rPr>
                <w:color w:val="000000"/>
                <w:kern w:val="0"/>
                <w:sz w:val="20"/>
                <w:lang w:bidi="ar"/>
              </w:rPr>
              <w:t>10GE</w:t>
            </w:r>
            <w:r>
              <w:rPr>
                <w:color w:val="000000"/>
                <w:kern w:val="0"/>
                <w:sz w:val="20"/>
                <w:lang w:bidi="ar"/>
              </w:rPr>
              <w:t>上行接口板</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4</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*5</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光收发一体模块</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OSXA01001 </w:t>
            </w:r>
            <w:r>
              <w:rPr>
                <w:color w:val="000000"/>
                <w:kern w:val="0"/>
                <w:sz w:val="20"/>
                <w:lang w:bidi="ar"/>
              </w:rPr>
              <w:t>光收发一体模块</w:t>
            </w:r>
            <w:r>
              <w:rPr>
                <w:color w:val="000000"/>
                <w:kern w:val="0"/>
                <w:sz w:val="20"/>
                <w:lang w:bidi="ar"/>
              </w:rPr>
              <w:t>-SFP+-1310nm-10Gb/s--8.2dBm-0.5dBm--12.6dBm-LC-SM-10km</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32</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*6</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电源转接板</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H903PILA </w:t>
            </w:r>
            <w:r>
              <w:rPr>
                <w:color w:val="000000"/>
                <w:kern w:val="0"/>
                <w:sz w:val="20"/>
                <w:lang w:bidi="ar"/>
              </w:rPr>
              <w:t>电源转接板</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4</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576"/>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7</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电源</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ETP48200-B2A1-5111 </w:t>
            </w:r>
            <w:r>
              <w:rPr>
                <w:color w:val="000000"/>
                <w:kern w:val="0"/>
                <w:sz w:val="20"/>
                <w:lang w:bidi="ar"/>
              </w:rPr>
              <w:t>嵌入式电源</w:t>
            </w:r>
            <w:r>
              <w:rPr>
                <w:color w:val="000000"/>
                <w:kern w:val="0"/>
                <w:sz w:val="20"/>
                <w:lang w:bidi="ar"/>
              </w:rPr>
              <w:t xml:space="preserve">, ETP48200, 220/380Vac </w:t>
            </w:r>
            <w:r>
              <w:rPr>
                <w:color w:val="000000"/>
                <w:kern w:val="0"/>
                <w:sz w:val="20"/>
                <w:lang w:bidi="ar"/>
              </w:rPr>
              <w:t>三相或</w:t>
            </w:r>
            <w:r>
              <w:rPr>
                <w:color w:val="000000"/>
                <w:kern w:val="0"/>
                <w:sz w:val="20"/>
                <w:lang w:bidi="ar"/>
              </w:rPr>
              <w:t>220Vac</w:t>
            </w:r>
            <w:r>
              <w:rPr>
                <w:color w:val="000000"/>
                <w:kern w:val="0"/>
                <w:sz w:val="20"/>
                <w:lang w:bidi="ar"/>
              </w:rPr>
              <w:t>单相</w:t>
            </w:r>
            <w:r>
              <w:rPr>
                <w:color w:val="000000"/>
                <w:kern w:val="0"/>
                <w:sz w:val="20"/>
                <w:lang w:bidi="ar"/>
              </w:rPr>
              <w:lastRenderedPageBreak/>
              <w:t>或</w:t>
            </w:r>
            <w:r>
              <w:rPr>
                <w:color w:val="000000"/>
                <w:kern w:val="0"/>
                <w:sz w:val="20"/>
                <w:lang w:bidi="ar"/>
              </w:rPr>
              <w:t>110Vac</w:t>
            </w:r>
            <w:r>
              <w:rPr>
                <w:color w:val="000000"/>
                <w:kern w:val="0"/>
                <w:sz w:val="20"/>
                <w:lang w:bidi="ar"/>
              </w:rPr>
              <w:t>双火线或</w:t>
            </w:r>
            <w:r>
              <w:rPr>
                <w:color w:val="000000"/>
                <w:kern w:val="0"/>
                <w:sz w:val="20"/>
                <w:lang w:bidi="ar"/>
              </w:rPr>
              <w:t xml:space="preserve">380Vdc HVDC, 200A, </w:t>
            </w:r>
            <w:r>
              <w:rPr>
                <w:color w:val="000000"/>
                <w:kern w:val="0"/>
                <w:sz w:val="20"/>
                <w:lang w:bidi="ar"/>
              </w:rPr>
              <w:t>前出线</w:t>
            </w:r>
            <w:r>
              <w:rPr>
                <w:color w:val="000000"/>
                <w:kern w:val="0"/>
                <w:sz w:val="20"/>
                <w:lang w:bidi="ar"/>
              </w:rPr>
              <w:t xml:space="preserve">, </w:t>
            </w:r>
            <w:r>
              <w:rPr>
                <w:color w:val="000000"/>
                <w:kern w:val="0"/>
                <w:sz w:val="20"/>
                <w:lang w:bidi="ar"/>
              </w:rPr>
              <w:t>宽度</w:t>
            </w:r>
            <w:r>
              <w:rPr>
                <w:color w:val="000000"/>
                <w:kern w:val="0"/>
                <w:sz w:val="20"/>
                <w:lang w:bidi="ar"/>
              </w:rPr>
              <w:t>19</w:t>
            </w:r>
            <w:r>
              <w:rPr>
                <w:color w:val="000000"/>
                <w:kern w:val="0"/>
                <w:sz w:val="20"/>
                <w:lang w:bidi="ar"/>
              </w:rPr>
              <w:t>英寸</w:t>
            </w:r>
            <w:r>
              <w:rPr>
                <w:color w:val="000000"/>
                <w:kern w:val="0"/>
                <w:sz w:val="20"/>
                <w:lang w:bidi="ar"/>
              </w:rPr>
              <w:t xml:space="preserve">, </w:t>
            </w:r>
            <w:r>
              <w:rPr>
                <w:color w:val="000000"/>
                <w:kern w:val="0"/>
                <w:sz w:val="20"/>
                <w:lang w:bidi="ar"/>
              </w:rPr>
              <w:t>高度</w:t>
            </w:r>
            <w:r>
              <w:rPr>
                <w:color w:val="000000"/>
                <w:kern w:val="0"/>
                <w:sz w:val="20"/>
                <w:lang w:bidi="ar"/>
              </w:rPr>
              <w:t>2U</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lastRenderedPageBreak/>
              <w:t>套</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lastRenderedPageBreak/>
              <w:t>8</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电源监控模块</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SMU11C-01 STICK</w:t>
            </w:r>
            <w:r>
              <w:rPr>
                <w:color w:val="000000"/>
                <w:kern w:val="0"/>
                <w:sz w:val="20"/>
                <w:lang w:bidi="ar"/>
              </w:rPr>
              <w:t>电源监控模块</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个</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9</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高效整流模块</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个</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4</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10</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整流模块假面板</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个</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12</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11</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跳纤</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FC/PC-SC/PC-</w:t>
            </w:r>
            <w:r>
              <w:rPr>
                <w:color w:val="000000"/>
                <w:kern w:val="0"/>
                <w:sz w:val="20"/>
                <w:lang w:bidi="ar"/>
              </w:rPr>
              <w:t>单模</w:t>
            </w:r>
            <w:r>
              <w:rPr>
                <w:color w:val="000000"/>
                <w:kern w:val="0"/>
                <w:sz w:val="20"/>
                <w:lang w:bidi="ar"/>
              </w:rPr>
              <w:t>-G.652-3mm-10m-PVC-</w:t>
            </w:r>
            <w:r>
              <w:rPr>
                <w:color w:val="000000"/>
                <w:kern w:val="0"/>
                <w:sz w:val="20"/>
                <w:lang w:bidi="ar"/>
              </w:rPr>
              <w:t>黄色</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条</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128</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12</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跳纤</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LC/PC-LC/PC-</w:t>
            </w:r>
            <w:r>
              <w:rPr>
                <w:color w:val="000000"/>
                <w:kern w:val="0"/>
                <w:sz w:val="20"/>
                <w:lang w:bidi="ar"/>
              </w:rPr>
              <w:t>多模</w:t>
            </w:r>
            <w:r>
              <w:rPr>
                <w:color w:val="000000"/>
                <w:kern w:val="0"/>
                <w:sz w:val="20"/>
                <w:lang w:bidi="ar"/>
              </w:rPr>
              <w:t>-A1b-2mm-10m-PVC-</w:t>
            </w:r>
            <w:r>
              <w:rPr>
                <w:color w:val="000000"/>
                <w:kern w:val="0"/>
                <w:sz w:val="20"/>
                <w:lang w:bidi="ar"/>
              </w:rPr>
              <w:t>橙色</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条</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64</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13</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电源电缆</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C0DF10M02 </w:t>
            </w:r>
            <w:r>
              <w:rPr>
                <w:color w:val="000000"/>
                <w:kern w:val="0"/>
                <w:sz w:val="20"/>
                <w:lang w:bidi="ar"/>
              </w:rPr>
              <w:t>电源电缆</w:t>
            </w:r>
            <w:r>
              <w:rPr>
                <w:color w:val="000000"/>
                <w:kern w:val="0"/>
                <w:sz w:val="20"/>
                <w:lang w:bidi="ar"/>
              </w:rPr>
              <w:t>-10m-16mm^2-(</w:t>
            </w:r>
            <w:r>
              <w:rPr>
                <w:color w:val="000000"/>
                <w:kern w:val="0"/>
                <w:sz w:val="20"/>
                <w:lang w:bidi="ar"/>
              </w:rPr>
              <w:t>冷压</w:t>
            </w:r>
            <w:r>
              <w:rPr>
                <w:color w:val="000000"/>
                <w:kern w:val="0"/>
                <w:sz w:val="20"/>
                <w:lang w:bidi="ar"/>
              </w:rPr>
              <w:t>16^2</w:t>
            </w:r>
            <w:r>
              <w:rPr>
                <w:color w:val="000000"/>
                <w:kern w:val="0"/>
                <w:sz w:val="20"/>
                <w:lang w:bidi="ar"/>
              </w:rPr>
              <w:t>绿</w:t>
            </w:r>
            <w:r>
              <w:rPr>
                <w:color w:val="000000"/>
                <w:kern w:val="0"/>
                <w:sz w:val="20"/>
                <w:lang w:bidi="ar"/>
              </w:rPr>
              <w:t>)-(H07Z-K-16^2</w:t>
            </w:r>
            <w:r>
              <w:rPr>
                <w:color w:val="000000"/>
                <w:kern w:val="0"/>
                <w:sz w:val="20"/>
                <w:lang w:bidi="ar"/>
              </w:rPr>
              <w:t>黑</w:t>
            </w:r>
            <w:r>
              <w:rPr>
                <w:color w:val="000000"/>
                <w:kern w:val="0"/>
                <w:sz w:val="20"/>
                <w:lang w:bidi="ar"/>
              </w:rPr>
              <w:t>+H07Z-K-16^2</w:t>
            </w:r>
            <w:r>
              <w:rPr>
                <w:color w:val="000000"/>
                <w:kern w:val="0"/>
                <w:sz w:val="20"/>
                <w:lang w:bidi="ar"/>
              </w:rPr>
              <w:t>蓝</w:t>
            </w:r>
            <w:r>
              <w:rPr>
                <w:color w:val="000000"/>
                <w:kern w:val="0"/>
                <w:sz w:val="20"/>
                <w:lang w:bidi="ar"/>
              </w:rPr>
              <w:t>)-(OT16-6)-</w:t>
            </w:r>
            <w:r>
              <w:rPr>
                <w:color w:val="000000"/>
                <w:kern w:val="0"/>
                <w:sz w:val="20"/>
                <w:lang w:bidi="ar"/>
              </w:rPr>
              <w:t>低烟无卤</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m</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8</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14</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电源电缆</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CPOWCAB02 </w:t>
            </w:r>
            <w:r>
              <w:rPr>
                <w:color w:val="000000"/>
                <w:kern w:val="0"/>
                <w:sz w:val="20"/>
                <w:lang w:bidi="ar"/>
              </w:rPr>
              <w:t>电源电缆</w:t>
            </w:r>
            <w:r>
              <w:rPr>
                <w:color w:val="000000"/>
                <w:kern w:val="0"/>
                <w:sz w:val="20"/>
                <w:lang w:bidi="ar"/>
              </w:rPr>
              <w:t>-0.85m-16mm^2-</w:t>
            </w:r>
            <w:r>
              <w:rPr>
                <w:color w:val="000000"/>
                <w:kern w:val="0"/>
                <w:sz w:val="20"/>
                <w:lang w:bidi="ar"/>
              </w:rPr>
              <w:t>黄绿</w:t>
            </w:r>
            <w:r>
              <w:rPr>
                <w:color w:val="000000"/>
                <w:kern w:val="0"/>
                <w:sz w:val="20"/>
                <w:lang w:bidi="ar"/>
              </w:rPr>
              <w:t>-(OT16-6)-(H07Z-K-16^2</w:t>
            </w:r>
            <w:r>
              <w:rPr>
                <w:color w:val="000000"/>
                <w:kern w:val="0"/>
                <w:sz w:val="20"/>
                <w:lang w:bidi="ar"/>
              </w:rPr>
              <w:t>黄绿</w:t>
            </w:r>
            <w:r>
              <w:rPr>
                <w:color w:val="000000"/>
                <w:kern w:val="0"/>
                <w:sz w:val="20"/>
                <w:lang w:bidi="ar"/>
              </w:rPr>
              <w:t>)-(OT16-6)-LSZH</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m</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3.4</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*15</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业务槽位风阻板</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H80XBP0YWB03 </w:t>
            </w:r>
            <w:r>
              <w:rPr>
                <w:color w:val="000000"/>
                <w:kern w:val="0"/>
                <w:sz w:val="20"/>
                <w:lang w:bidi="ar"/>
              </w:rPr>
              <w:t>业务槽位风阻板</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6</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*16</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接口槽位假拉手条</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H80XBPGPIO01 </w:t>
            </w:r>
            <w:r>
              <w:rPr>
                <w:color w:val="000000"/>
                <w:kern w:val="0"/>
                <w:sz w:val="20"/>
                <w:lang w:bidi="ar"/>
              </w:rPr>
              <w:t>接口槽位假拉手条</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*17</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走线齿</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H80B000DFK02 </w:t>
            </w:r>
            <w:r>
              <w:rPr>
                <w:color w:val="000000"/>
                <w:kern w:val="0"/>
                <w:sz w:val="20"/>
                <w:lang w:bidi="ar"/>
              </w:rPr>
              <w:t>走线齿</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18</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IPV6 </w:t>
            </w:r>
            <w:r>
              <w:rPr>
                <w:color w:val="000000"/>
                <w:kern w:val="0"/>
                <w:sz w:val="20"/>
                <w:lang w:bidi="ar"/>
              </w:rPr>
              <w:t>软件特性</w:t>
            </w:r>
            <w:r>
              <w:rPr>
                <w:color w:val="000000"/>
                <w:kern w:val="0"/>
                <w:sz w:val="20"/>
                <w:lang w:bidi="ar"/>
              </w:rPr>
              <w:t>License-</w:t>
            </w:r>
            <w:r>
              <w:rPr>
                <w:color w:val="000000"/>
                <w:kern w:val="0"/>
                <w:sz w:val="20"/>
                <w:lang w:bidi="ar"/>
              </w:rPr>
              <w:t>每主机</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OT16-6</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19</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Type B </w:t>
            </w:r>
            <w:r>
              <w:rPr>
                <w:color w:val="000000"/>
                <w:kern w:val="0"/>
                <w:sz w:val="20"/>
                <w:lang w:bidi="ar"/>
              </w:rPr>
              <w:t>双归属</w:t>
            </w:r>
            <w:r>
              <w:rPr>
                <w:color w:val="000000"/>
                <w:kern w:val="0"/>
                <w:sz w:val="20"/>
                <w:lang w:bidi="ar"/>
              </w:rPr>
              <w:t>License-</w:t>
            </w:r>
            <w:r>
              <w:rPr>
                <w:color w:val="000000"/>
                <w:kern w:val="0"/>
                <w:sz w:val="20"/>
                <w:lang w:bidi="ar"/>
              </w:rPr>
              <w:t>每主机</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H80S0TYPEB02 Type B </w:t>
            </w:r>
            <w:r>
              <w:rPr>
                <w:color w:val="000000"/>
                <w:kern w:val="0"/>
                <w:sz w:val="20"/>
                <w:lang w:bidi="ar"/>
              </w:rPr>
              <w:t>双归属</w:t>
            </w:r>
            <w:r>
              <w:rPr>
                <w:color w:val="000000"/>
                <w:kern w:val="0"/>
                <w:sz w:val="20"/>
                <w:lang w:bidi="ar"/>
              </w:rPr>
              <w:t>License-</w:t>
            </w:r>
            <w:r>
              <w:rPr>
                <w:color w:val="000000"/>
                <w:kern w:val="0"/>
                <w:sz w:val="20"/>
                <w:lang w:bidi="ar"/>
              </w:rPr>
              <w:t>每主机</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20</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系统软件包</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H90S0BSP01 </w:t>
            </w:r>
            <w:r>
              <w:rPr>
                <w:color w:val="000000"/>
                <w:kern w:val="0"/>
                <w:sz w:val="20"/>
                <w:lang w:bidi="ar"/>
              </w:rPr>
              <w:t>基础软件包</w:t>
            </w:r>
            <w:r>
              <w:rPr>
                <w:color w:val="000000"/>
                <w:kern w:val="0"/>
                <w:sz w:val="20"/>
                <w:lang w:bidi="ar"/>
              </w:rPr>
              <w:t>(</w:t>
            </w:r>
            <w:r>
              <w:rPr>
                <w:color w:val="000000"/>
                <w:kern w:val="0"/>
                <w:sz w:val="20"/>
                <w:lang w:bidi="ar"/>
              </w:rPr>
              <w:t>基于每主机</w:t>
            </w:r>
            <w:r>
              <w:rPr>
                <w:color w:val="000000"/>
                <w:kern w:val="0"/>
                <w:sz w:val="20"/>
                <w:lang w:bidi="ar"/>
              </w:rPr>
              <w:t>)</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4</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21</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olt</w:t>
            </w:r>
            <w:r>
              <w:rPr>
                <w:color w:val="000000"/>
                <w:kern w:val="0"/>
                <w:sz w:val="20"/>
                <w:lang w:bidi="ar"/>
              </w:rPr>
              <w:t>基础服务标准</w:t>
            </w:r>
            <w:r>
              <w:rPr>
                <w:color w:val="000000"/>
                <w:kern w:val="0"/>
                <w:sz w:val="20"/>
                <w:lang w:bidi="ar"/>
              </w:rPr>
              <w:t>24</w:t>
            </w:r>
            <w:r>
              <w:rPr>
                <w:color w:val="000000"/>
                <w:kern w:val="0"/>
                <w:sz w:val="20"/>
                <w:lang w:bidi="ar"/>
              </w:rPr>
              <w:t>月</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8</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60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22</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业务框</w:t>
            </w:r>
            <w:r>
              <w:rPr>
                <w:color w:val="000000"/>
                <w:kern w:val="0"/>
                <w:sz w:val="20"/>
                <w:lang w:bidi="ar"/>
              </w:rPr>
              <w:t xml:space="preserve"> </w:t>
            </w:r>
            <w:r>
              <w:rPr>
                <w:color w:val="000000"/>
                <w:kern w:val="0"/>
                <w:sz w:val="20"/>
                <w:lang w:bidi="ar"/>
              </w:rPr>
              <w:t>基础服务标准</w:t>
            </w:r>
            <w:r>
              <w:rPr>
                <w:color w:val="000000"/>
                <w:kern w:val="0"/>
                <w:sz w:val="20"/>
                <w:lang w:bidi="ar"/>
              </w:rPr>
              <w:t>24</w:t>
            </w:r>
            <w:r>
              <w:rPr>
                <w:color w:val="000000"/>
                <w:kern w:val="0"/>
                <w:sz w:val="20"/>
                <w:lang w:bidi="ar"/>
              </w:rPr>
              <w:t>月</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02351LXR_88134UEY-0LD_24 IEC</w:t>
            </w:r>
            <w:r>
              <w:rPr>
                <w:color w:val="000000"/>
                <w:kern w:val="0"/>
                <w:sz w:val="20"/>
                <w:lang w:bidi="ar"/>
              </w:rPr>
              <w:t>业务框</w:t>
            </w:r>
            <w:r>
              <w:rPr>
                <w:color w:val="000000"/>
                <w:kern w:val="0"/>
                <w:sz w:val="20"/>
                <w:lang w:bidi="ar"/>
              </w:rPr>
              <w:t xml:space="preserve"> 6</w:t>
            </w:r>
            <w:r>
              <w:rPr>
                <w:color w:val="000000"/>
                <w:kern w:val="0"/>
                <w:sz w:val="20"/>
                <w:lang w:bidi="ar"/>
              </w:rPr>
              <w:t>风扇</w:t>
            </w:r>
            <w:r>
              <w:rPr>
                <w:color w:val="000000"/>
                <w:kern w:val="0"/>
                <w:sz w:val="20"/>
                <w:lang w:bidi="ar"/>
              </w:rPr>
              <w:t>_Hi-Care</w:t>
            </w:r>
            <w:r>
              <w:rPr>
                <w:color w:val="000000"/>
                <w:kern w:val="0"/>
                <w:sz w:val="20"/>
                <w:lang w:bidi="ar"/>
              </w:rPr>
              <w:t>基础服务标准</w:t>
            </w:r>
            <w:r>
              <w:rPr>
                <w:color w:val="000000"/>
                <w:kern w:val="0"/>
                <w:sz w:val="20"/>
                <w:lang w:bidi="ar"/>
              </w:rPr>
              <w:t xml:space="preserve"> EA5800 </w:t>
            </w:r>
            <w:r>
              <w:rPr>
                <w:color w:val="000000"/>
                <w:kern w:val="0"/>
                <w:sz w:val="20"/>
                <w:lang w:bidi="ar"/>
              </w:rPr>
              <w:t>业务框</w:t>
            </w:r>
            <w:r>
              <w:rPr>
                <w:color w:val="000000"/>
                <w:kern w:val="0"/>
                <w:sz w:val="20"/>
                <w:lang w:bidi="ar"/>
              </w:rPr>
              <w:t>_24</w:t>
            </w:r>
            <w:r>
              <w:rPr>
                <w:color w:val="000000"/>
                <w:kern w:val="0"/>
                <w:sz w:val="20"/>
                <w:lang w:bidi="ar"/>
              </w:rPr>
              <w:t>月</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816"/>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23</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8</w:t>
            </w:r>
            <w:r>
              <w:rPr>
                <w:color w:val="000000"/>
                <w:kern w:val="0"/>
                <w:sz w:val="20"/>
                <w:lang w:bidi="ar"/>
              </w:rPr>
              <w:t>端口增强型</w:t>
            </w:r>
            <w:r>
              <w:rPr>
                <w:color w:val="000000"/>
                <w:kern w:val="0"/>
                <w:sz w:val="20"/>
                <w:lang w:bidi="ar"/>
              </w:rPr>
              <w:t>10GE</w:t>
            </w:r>
            <w:r>
              <w:rPr>
                <w:color w:val="000000"/>
                <w:kern w:val="0"/>
                <w:sz w:val="20"/>
                <w:lang w:bidi="ar"/>
              </w:rPr>
              <w:t>上行接口板基础服务标准</w:t>
            </w:r>
            <w:r>
              <w:rPr>
                <w:color w:val="000000"/>
                <w:kern w:val="0"/>
                <w:sz w:val="20"/>
                <w:lang w:bidi="ar"/>
              </w:rPr>
              <w:t>24</w:t>
            </w:r>
            <w:r>
              <w:rPr>
                <w:color w:val="000000"/>
                <w:kern w:val="0"/>
                <w:sz w:val="20"/>
                <w:lang w:bidi="ar"/>
              </w:rPr>
              <w:t>月</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02313VEM_88134UEY-02C_24 16</w:t>
            </w:r>
            <w:r>
              <w:rPr>
                <w:color w:val="000000"/>
                <w:kern w:val="0"/>
                <w:sz w:val="20"/>
                <w:lang w:bidi="ar"/>
              </w:rPr>
              <w:t>端口</w:t>
            </w:r>
            <w:r>
              <w:rPr>
                <w:color w:val="000000"/>
                <w:kern w:val="0"/>
                <w:sz w:val="20"/>
                <w:lang w:bidi="ar"/>
              </w:rPr>
              <w:t>GPON OLT</w:t>
            </w:r>
            <w:r>
              <w:rPr>
                <w:color w:val="000000"/>
                <w:kern w:val="0"/>
                <w:sz w:val="20"/>
                <w:lang w:bidi="ar"/>
              </w:rPr>
              <w:t>接口板</w:t>
            </w:r>
            <w:r>
              <w:rPr>
                <w:color w:val="000000"/>
                <w:kern w:val="0"/>
                <w:sz w:val="20"/>
                <w:lang w:bidi="ar"/>
              </w:rPr>
              <w:t>,</w:t>
            </w:r>
            <w:r>
              <w:rPr>
                <w:color w:val="000000"/>
                <w:kern w:val="0"/>
                <w:sz w:val="20"/>
                <w:lang w:bidi="ar"/>
              </w:rPr>
              <w:t>支持</w:t>
            </w:r>
            <w:r>
              <w:rPr>
                <w:color w:val="000000"/>
                <w:kern w:val="0"/>
                <w:sz w:val="20"/>
                <w:lang w:bidi="ar"/>
              </w:rPr>
              <w:t>Type B</w:t>
            </w:r>
            <w:r>
              <w:rPr>
                <w:color w:val="000000"/>
                <w:kern w:val="0"/>
                <w:sz w:val="20"/>
                <w:lang w:bidi="ar"/>
              </w:rPr>
              <w:t>单</w:t>
            </w:r>
            <w:r>
              <w:rPr>
                <w:color w:val="000000"/>
                <w:kern w:val="0"/>
                <w:sz w:val="20"/>
                <w:lang w:bidi="ar"/>
              </w:rPr>
              <w:t>/</w:t>
            </w:r>
            <w:r>
              <w:rPr>
                <w:color w:val="000000"/>
                <w:kern w:val="0"/>
                <w:sz w:val="20"/>
                <w:lang w:bidi="ar"/>
              </w:rPr>
              <w:t>双归属</w:t>
            </w:r>
            <w:r>
              <w:rPr>
                <w:color w:val="000000"/>
                <w:kern w:val="0"/>
                <w:sz w:val="20"/>
                <w:lang w:bidi="ar"/>
              </w:rPr>
              <w:t>(</w:t>
            </w:r>
            <w:r>
              <w:rPr>
                <w:color w:val="000000"/>
                <w:kern w:val="0"/>
                <w:sz w:val="20"/>
                <w:lang w:bidi="ar"/>
              </w:rPr>
              <w:t>含</w:t>
            </w:r>
            <w:r>
              <w:rPr>
                <w:color w:val="000000"/>
                <w:kern w:val="0"/>
                <w:sz w:val="20"/>
                <w:lang w:bidi="ar"/>
              </w:rPr>
              <w:t>Class C+</w:t>
            </w:r>
            <w:r>
              <w:rPr>
                <w:color w:val="000000"/>
                <w:kern w:val="0"/>
                <w:sz w:val="20"/>
                <w:lang w:bidi="ar"/>
              </w:rPr>
              <w:t>光模块</w:t>
            </w:r>
            <w:r>
              <w:rPr>
                <w:color w:val="000000"/>
                <w:kern w:val="0"/>
                <w:sz w:val="20"/>
                <w:lang w:bidi="ar"/>
              </w:rPr>
              <w:t>)_Hi-Care</w:t>
            </w:r>
            <w:r>
              <w:rPr>
                <w:color w:val="000000"/>
                <w:kern w:val="0"/>
                <w:sz w:val="20"/>
                <w:lang w:bidi="ar"/>
              </w:rPr>
              <w:t>基础服务标准</w:t>
            </w:r>
            <w:r>
              <w:rPr>
                <w:color w:val="000000"/>
                <w:kern w:val="0"/>
                <w:sz w:val="20"/>
                <w:lang w:bidi="ar"/>
              </w:rPr>
              <w:t xml:space="preserve"> FTTx 16</w:t>
            </w:r>
            <w:r>
              <w:rPr>
                <w:color w:val="000000"/>
                <w:kern w:val="0"/>
                <w:sz w:val="20"/>
                <w:lang w:bidi="ar"/>
              </w:rPr>
              <w:t>端口</w:t>
            </w:r>
            <w:r>
              <w:rPr>
                <w:color w:val="000000"/>
                <w:kern w:val="0"/>
                <w:sz w:val="20"/>
                <w:lang w:bidi="ar"/>
              </w:rPr>
              <w:t>GPON OLT</w:t>
            </w:r>
            <w:r>
              <w:rPr>
                <w:color w:val="000000"/>
                <w:kern w:val="0"/>
                <w:sz w:val="20"/>
                <w:lang w:bidi="ar"/>
              </w:rPr>
              <w:t>接口板</w:t>
            </w:r>
            <w:r>
              <w:rPr>
                <w:color w:val="000000"/>
                <w:kern w:val="0"/>
                <w:sz w:val="20"/>
                <w:lang w:bidi="ar"/>
              </w:rPr>
              <w:t>(</w:t>
            </w:r>
            <w:r>
              <w:rPr>
                <w:color w:val="000000"/>
                <w:kern w:val="0"/>
                <w:sz w:val="20"/>
                <w:lang w:bidi="ar"/>
              </w:rPr>
              <w:t>含</w:t>
            </w:r>
            <w:r>
              <w:rPr>
                <w:color w:val="000000"/>
                <w:kern w:val="0"/>
                <w:sz w:val="20"/>
                <w:lang w:bidi="ar"/>
              </w:rPr>
              <w:t>ClassC+</w:t>
            </w:r>
            <w:r>
              <w:rPr>
                <w:color w:val="000000"/>
                <w:kern w:val="0"/>
                <w:sz w:val="20"/>
                <w:lang w:bidi="ar"/>
              </w:rPr>
              <w:t>光模块</w:t>
            </w:r>
            <w:r>
              <w:rPr>
                <w:color w:val="000000"/>
                <w:kern w:val="0"/>
                <w:sz w:val="20"/>
                <w:lang w:bidi="ar"/>
              </w:rPr>
              <w:t>)_24</w:t>
            </w:r>
            <w:r>
              <w:rPr>
                <w:color w:val="000000"/>
                <w:kern w:val="0"/>
                <w:sz w:val="20"/>
                <w:lang w:bidi="ar"/>
              </w:rPr>
              <w:t>月</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4</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54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*24</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24</w:t>
            </w:r>
            <w:r>
              <w:rPr>
                <w:color w:val="000000"/>
                <w:kern w:val="0"/>
                <w:sz w:val="20"/>
                <w:lang w:bidi="ar"/>
              </w:rPr>
              <w:t>口</w:t>
            </w:r>
            <w:r>
              <w:rPr>
                <w:color w:val="000000"/>
                <w:kern w:val="0"/>
                <w:sz w:val="20"/>
                <w:lang w:bidi="ar"/>
              </w:rPr>
              <w:t>POE ONU</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OptiXstar P815E OptiXstar P815E,GPON</w:t>
            </w:r>
            <w:r>
              <w:rPr>
                <w:color w:val="000000"/>
                <w:kern w:val="0"/>
                <w:sz w:val="20"/>
                <w:lang w:bidi="ar"/>
              </w:rPr>
              <w:t>接入用户端设备</w:t>
            </w:r>
            <w:r>
              <w:rPr>
                <w:color w:val="000000"/>
                <w:kern w:val="0"/>
                <w:sz w:val="20"/>
                <w:lang w:bidi="ar"/>
              </w:rPr>
              <w:t>,SC/UPC,24GE,</w:t>
            </w:r>
            <w:r>
              <w:rPr>
                <w:color w:val="000000"/>
                <w:kern w:val="0"/>
                <w:sz w:val="20"/>
                <w:lang w:bidi="ar"/>
              </w:rPr>
              <w:t>正向</w:t>
            </w:r>
            <w:r>
              <w:rPr>
                <w:color w:val="000000"/>
                <w:kern w:val="0"/>
                <w:sz w:val="20"/>
                <w:lang w:bidi="ar"/>
              </w:rPr>
              <w:t>POE,</w:t>
            </w:r>
            <w:r>
              <w:rPr>
                <w:color w:val="000000"/>
                <w:kern w:val="0"/>
                <w:sz w:val="20"/>
                <w:lang w:bidi="ar"/>
              </w:rPr>
              <w:t>中式电源</w:t>
            </w:r>
            <w:r>
              <w:rPr>
                <w:color w:val="000000"/>
                <w:kern w:val="0"/>
                <w:sz w:val="20"/>
                <w:lang w:bidi="ar"/>
              </w:rPr>
              <w:t>,</w:t>
            </w:r>
            <w:r>
              <w:rPr>
                <w:color w:val="000000"/>
                <w:kern w:val="0"/>
                <w:sz w:val="20"/>
                <w:lang w:bidi="ar"/>
              </w:rPr>
              <w:t>中文资料</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9</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624"/>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*25</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24</w:t>
            </w:r>
            <w:r>
              <w:rPr>
                <w:color w:val="000000"/>
                <w:kern w:val="0"/>
                <w:sz w:val="20"/>
                <w:lang w:bidi="ar"/>
              </w:rPr>
              <w:t>口</w:t>
            </w:r>
            <w:r>
              <w:rPr>
                <w:color w:val="000000"/>
                <w:kern w:val="0"/>
                <w:sz w:val="20"/>
                <w:lang w:bidi="ar"/>
              </w:rPr>
              <w:t>ONU</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OptiXstar P805E OptiXstar P805E,GPON</w:t>
            </w:r>
            <w:r>
              <w:rPr>
                <w:color w:val="000000"/>
                <w:kern w:val="0"/>
                <w:sz w:val="20"/>
                <w:lang w:bidi="ar"/>
              </w:rPr>
              <w:t>接入用户端设备</w:t>
            </w:r>
            <w:r>
              <w:rPr>
                <w:color w:val="000000"/>
                <w:kern w:val="0"/>
                <w:sz w:val="20"/>
                <w:lang w:bidi="ar"/>
              </w:rPr>
              <w:t>,SC/UPC,24GE,</w:t>
            </w:r>
            <w:r>
              <w:rPr>
                <w:color w:val="000000"/>
                <w:kern w:val="0"/>
                <w:sz w:val="20"/>
                <w:lang w:bidi="ar"/>
              </w:rPr>
              <w:t>中式资料</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8</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*26</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8</w:t>
            </w:r>
            <w:r>
              <w:rPr>
                <w:color w:val="000000"/>
                <w:kern w:val="0"/>
                <w:sz w:val="20"/>
                <w:lang w:bidi="ar"/>
              </w:rPr>
              <w:t>口</w:t>
            </w:r>
            <w:r>
              <w:rPr>
                <w:color w:val="000000"/>
                <w:kern w:val="0"/>
                <w:sz w:val="20"/>
                <w:lang w:bidi="ar"/>
              </w:rPr>
              <w:t>ONU</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FF0000"/>
                <w:sz w:val="20"/>
              </w:rPr>
            </w:pPr>
            <w:r>
              <w:rPr>
                <w:color w:val="FF0000"/>
                <w:kern w:val="0"/>
                <w:sz w:val="20"/>
                <w:lang w:bidi="ar"/>
              </w:rPr>
              <w:t>P613E-EGC OptiXstar P613E-E,GPON</w:t>
            </w:r>
            <w:r>
              <w:rPr>
                <w:color w:val="FF0000"/>
                <w:kern w:val="0"/>
                <w:sz w:val="20"/>
                <w:lang w:bidi="ar"/>
              </w:rPr>
              <w:t>接入用户端设备</w:t>
            </w:r>
            <w:r>
              <w:rPr>
                <w:color w:val="FF0000"/>
                <w:kern w:val="0"/>
                <w:sz w:val="20"/>
                <w:lang w:bidi="ar"/>
              </w:rPr>
              <w:t>,SC/UPC,8GE,</w:t>
            </w:r>
            <w:r>
              <w:rPr>
                <w:color w:val="FF0000"/>
                <w:kern w:val="0"/>
                <w:sz w:val="20"/>
                <w:lang w:bidi="ar"/>
              </w:rPr>
              <w:t>正向</w:t>
            </w:r>
            <w:r>
              <w:rPr>
                <w:color w:val="FF0000"/>
                <w:kern w:val="0"/>
                <w:sz w:val="20"/>
                <w:lang w:bidi="ar"/>
              </w:rPr>
              <w:t>POE,</w:t>
            </w:r>
            <w:r>
              <w:rPr>
                <w:color w:val="FF0000"/>
                <w:kern w:val="0"/>
                <w:sz w:val="20"/>
                <w:lang w:bidi="ar"/>
              </w:rPr>
              <w:t>中式资料</w:t>
            </w:r>
            <w:r>
              <w:rPr>
                <w:color w:val="FF0000"/>
                <w:kern w:val="0"/>
                <w:sz w:val="20"/>
                <w:lang w:bidi="ar"/>
              </w:rPr>
              <w:t xml:space="preserve"> </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41</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lastRenderedPageBreak/>
              <w:t>*27</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4</w:t>
            </w:r>
            <w:r>
              <w:rPr>
                <w:color w:val="000000"/>
                <w:kern w:val="0"/>
                <w:sz w:val="20"/>
                <w:lang w:bidi="ar"/>
              </w:rPr>
              <w:t>口</w:t>
            </w:r>
            <w:r>
              <w:rPr>
                <w:color w:val="000000"/>
                <w:kern w:val="0"/>
                <w:sz w:val="20"/>
                <w:lang w:bidi="ar"/>
              </w:rPr>
              <w:t xml:space="preserve"> POE ONU</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OptiXstar P612E OptiXstar P612E,GPON</w:t>
            </w:r>
            <w:r>
              <w:rPr>
                <w:color w:val="000000"/>
                <w:kern w:val="0"/>
                <w:sz w:val="20"/>
                <w:lang w:bidi="ar"/>
              </w:rPr>
              <w:t>接入用户端设备</w:t>
            </w:r>
            <w:r>
              <w:rPr>
                <w:color w:val="000000"/>
                <w:kern w:val="0"/>
                <w:sz w:val="20"/>
                <w:lang w:bidi="ar"/>
              </w:rPr>
              <w:t>,SC/UPC,4GE,</w:t>
            </w:r>
            <w:r>
              <w:rPr>
                <w:color w:val="000000"/>
                <w:kern w:val="0"/>
                <w:sz w:val="20"/>
                <w:lang w:bidi="ar"/>
              </w:rPr>
              <w:t>正向</w:t>
            </w:r>
            <w:r>
              <w:rPr>
                <w:color w:val="000000"/>
                <w:kern w:val="0"/>
                <w:sz w:val="20"/>
                <w:lang w:bidi="ar"/>
              </w:rPr>
              <w:t>POE,</w:t>
            </w:r>
            <w:r>
              <w:rPr>
                <w:color w:val="000000"/>
                <w:kern w:val="0"/>
                <w:sz w:val="20"/>
                <w:lang w:bidi="ar"/>
              </w:rPr>
              <w:t>中式电源</w:t>
            </w:r>
            <w:r>
              <w:rPr>
                <w:color w:val="000000"/>
                <w:kern w:val="0"/>
                <w:sz w:val="20"/>
                <w:lang w:bidi="ar"/>
              </w:rPr>
              <w:t xml:space="preserve"> </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134</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621"/>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28</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接入网络解决方案实施服务方案实施</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29</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接入网络规划设计服务方案设计</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30</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2</w:t>
            </w:r>
            <w:r>
              <w:rPr>
                <w:color w:val="000000"/>
                <w:kern w:val="0"/>
                <w:sz w:val="20"/>
                <w:lang w:bidi="ar"/>
              </w:rPr>
              <w:t>：</w:t>
            </w:r>
            <w:r>
              <w:rPr>
                <w:color w:val="000000"/>
                <w:kern w:val="0"/>
                <w:sz w:val="20"/>
                <w:lang w:bidi="ar"/>
              </w:rPr>
              <w:t>8</w:t>
            </w:r>
            <w:r>
              <w:rPr>
                <w:color w:val="000000"/>
                <w:kern w:val="0"/>
                <w:sz w:val="20"/>
                <w:lang w:bidi="ar"/>
              </w:rPr>
              <w:t>分光器</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88134UE</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个</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41</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b/>
                <w:bCs/>
                <w:color w:val="000000"/>
                <w:sz w:val="20"/>
              </w:rPr>
            </w:pPr>
          </w:p>
        </w:tc>
        <w:tc>
          <w:tcPr>
            <w:tcW w:w="7184" w:type="dxa"/>
            <w:gridSpan w:val="4"/>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b/>
                <w:bCs/>
                <w:color w:val="000000"/>
                <w:sz w:val="20"/>
              </w:rPr>
            </w:pPr>
            <w:r>
              <w:rPr>
                <w:b/>
                <w:bCs/>
                <w:color w:val="000000"/>
                <w:kern w:val="0"/>
                <w:sz w:val="20"/>
                <w:lang w:bidi="ar"/>
              </w:rPr>
              <w:t xml:space="preserve">  </w:t>
            </w:r>
            <w:r>
              <w:rPr>
                <w:b/>
                <w:bCs/>
                <w:color w:val="000000"/>
                <w:kern w:val="0"/>
                <w:sz w:val="20"/>
                <w:lang w:bidi="ar"/>
              </w:rPr>
              <w:t>综合布线系统</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室外铠装</w:t>
            </w:r>
            <w:r>
              <w:rPr>
                <w:color w:val="000000"/>
                <w:kern w:val="0"/>
                <w:sz w:val="20"/>
                <w:lang w:bidi="ar"/>
              </w:rPr>
              <w:t>12</w:t>
            </w:r>
            <w:r>
              <w:rPr>
                <w:color w:val="000000"/>
                <w:kern w:val="0"/>
                <w:sz w:val="20"/>
                <w:lang w:bidi="ar"/>
              </w:rPr>
              <w:t>芯单模万兆光缆</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12</w:t>
            </w:r>
            <w:r>
              <w:rPr>
                <w:color w:val="000000"/>
                <w:kern w:val="0"/>
                <w:sz w:val="20"/>
                <w:lang w:bidi="ar"/>
              </w:rPr>
              <w:t>芯室外单模万兆</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m</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5200</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背景音乐线缆</w:t>
            </w:r>
            <w:r>
              <w:rPr>
                <w:color w:val="000000"/>
                <w:kern w:val="0"/>
                <w:sz w:val="20"/>
                <w:lang w:bidi="ar"/>
              </w:rPr>
              <w:t>ZR-RVS2*2.5</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ZR-RVS2*2.5</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m</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9978.6</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3</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LC</w:t>
            </w:r>
            <w:r>
              <w:rPr>
                <w:color w:val="000000"/>
                <w:kern w:val="0"/>
                <w:sz w:val="20"/>
                <w:lang w:bidi="ar"/>
              </w:rPr>
              <w:t>单模光纤尾纤</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LC</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根</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2120</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*4</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室外</w:t>
            </w:r>
            <w:r>
              <w:rPr>
                <w:color w:val="000000"/>
                <w:kern w:val="0"/>
                <w:sz w:val="20"/>
                <w:lang w:bidi="ar"/>
              </w:rPr>
              <w:t>1.5</w:t>
            </w:r>
            <w:r>
              <w:rPr>
                <w:color w:val="000000"/>
                <w:kern w:val="0"/>
                <w:sz w:val="20"/>
                <w:lang w:bidi="ar"/>
              </w:rPr>
              <w:t>米防水弱电机柜</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定制</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31</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*5</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室外立杆防水挂箱</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定制</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133</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6</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24</w:t>
            </w:r>
            <w:r>
              <w:rPr>
                <w:color w:val="000000"/>
                <w:kern w:val="0"/>
                <w:sz w:val="20"/>
                <w:lang w:bidi="ar"/>
              </w:rPr>
              <w:t>口光纤配线架</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1U/2</w:t>
            </w:r>
            <w:r>
              <w:rPr>
                <w:color w:val="000000"/>
                <w:kern w:val="0"/>
                <w:sz w:val="20"/>
                <w:lang w:bidi="ar"/>
              </w:rPr>
              <w:t>板位</w:t>
            </w:r>
            <w:r>
              <w:rPr>
                <w:color w:val="000000"/>
                <w:kern w:val="0"/>
                <w:sz w:val="20"/>
                <w:lang w:bidi="ar"/>
              </w:rPr>
              <w:t>/</w:t>
            </w:r>
            <w:r>
              <w:rPr>
                <w:color w:val="000000"/>
                <w:kern w:val="0"/>
                <w:sz w:val="20"/>
                <w:lang w:bidi="ar"/>
              </w:rPr>
              <w:t>含</w:t>
            </w:r>
            <w:r>
              <w:rPr>
                <w:color w:val="000000"/>
                <w:kern w:val="0"/>
                <w:sz w:val="20"/>
                <w:lang w:bidi="ar"/>
              </w:rPr>
              <w:t>1</w:t>
            </w:r>
            <w:r>
              <w:rPr>
                <w:color w:val="000000"/>
                <w:kern w:val="0"/>
                <w:sz w:val="20"/>
                <w:lang w:bidi="ar"/>
              </w:rPr>
              <w:t>个</w:t>
            </w:r>
            <w:r>
              <w:rPr>
                <w:color w:val="000000"/>
                <w:kern w:val="0"/>
                <w:sz w:val="20"/>
                <w:lang w:bidi="ar"/>
              </w:rPr>
              <w:t>24</w:t>
            </w:r>
            <w:r>
              <w:rPr>
                <w:color w:val="000000"/>
                <w:kern w:val="0"/>
                <w:sz w:val="20"/>
                <w:lang w:bidi="ar"/>
              </w:rPr>
              <w:t>芯熔接盘</w:t>
            </w:r>
            <w:r>
              <w:rPr>
                <w:color w:val="000000"/>
                <w:kern w:val="0"/>
                <w:sz w:val="20"/>
                <w:lang w:bidi="ar"/>
              </w:rPr>
              <w:t>/</w:t>
            </w:r>
            <w:r>
              <w:rPr>
                <w:color w:val="000000"/>
                <w:kern w:val="0"/>
                <w:sz w:val="20"/>
                <w:lang w:bidi="ar"/>
              </w:rPr>
              <w:t>最大</w:t>
            </w:r>
            <w:r>
              <w:rPr>
                <w:color w:val="000000"/>
                <w:kern w:val="0"/>
                <w:sz w:val="20"/>
                <w:lang w:bidi="ar"/>
              </w:rPr>
              <w:t>48</w:t>
            </w:r>
            <w:r>
              <w:rPr>
                <w:color w:val="000000"/>
                <w:kern w:val="0"/>
                <w:sz w:val="20"/>
                <w:lang w:bidi="ar"/>
              </w:rPr>
              <w:t>芯</w:t>
            </w:r>
            <w:r>
              <w:rPr>
                <w:color w:val="000000"/>
                <w:kern w:val="0"/>
                <w:sz w:val="20"/>
                <w:lang w:bidi="ar"/>
              </w:rPr>
              <w:t>LC</w:t>
            </w:r>
            <w:r>
              <w:rPr>
                <w:color w:val="000000"/>
                <w:kern w:val="0"/>
                <w:sz w:val="20"/>
                <w:lang w:bidi="ar"/>
              </w:rPr>
              <w:t>端口</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架</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73</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7</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六类非屏蔽</w:t>
            </w:r>
            <w:r>
              <w:rPr>
                <w:color w:val="000000"/>
                <w:kern w:val="0"/>
                <w:sz w:val="20"/>
                <w:lang w:bidi="ar"/>
              </w:rPr>
              <w:t>24</w:t>
            </w:r>
            <w:r>
              <w:rPr>
                <w:color w:val="000000"/>
                <w:kern w:val="0"/>
                <w:sz w:val="20"/>
                <w:lang w:bidi="ar"/>
              </w:rPr>
              <w:t>口数据配线架</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C6-250MHZ  Patch Panel 24p  </w:t>
            </w:r>
            <w:r>
              <w:rPr>
                <w:color w:val="000000"/>
                <w:kern w:val="0"/>
                <w:sz w:val="20"/>
                <w:lang w:bidi="ar"/>
              </w:rPr>
              <w:t>六类</w:t>
            </w:r>
            <w:r>
              <w:rPr>
                <w:color w:val="000000"/>
                <w:kern w:val="0"/>
                <w:sz w:val="20"/>
                <w:lang w:bidi="ar"/>
              </w:rPr>
              <w:t>24</w:t>
            </w:r>
            <w:r>
              <w:rPr>
                <w:color w:val="000000"/>
                <w:kern w:val="0"/>
                <w:sz w:val="20"/>
                <w:lang w:bidi="ar"/>
              </w:rPr>
              <w:t>口一体化非屏蔽配线架（背面带扎线板）</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架</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25</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8</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六类跳线</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6</w:t>
            </w:r>
            <w:r>
              <w:rPr>
                <w:color w:val="000000"/>
                <w:kern w:val="0"/>
                <w:sz w:val="20"/>
                <w:lang w:bidi="ar"/>
              </w:rPr>
              <w:t>类非屏蔽数据跳线</w:t>
            </w:r>
            <w:r>
              <w:rPr>
                <w:color w:val="000000"/>
                <w:kern w:val="0"/>
                <w:sz w:val="20"/>
                <w:lang w:bidi="ar"/>
              </w:rPr>
              <w:t>(</w:t>
            </w:r>
            <w:r>
              <w:rPr>
                <w:color w:val="000000"/>
                <w:kern w:val="0"/>
                <w:sz w:val="20"/>
                <w:lang w:bidi="ar"/>
              </w:rPr>
              <w:t>橙色</w:t>
            </w:r>
            <w:r>
              <w:rPr>
                <w:color w:val="000000"/>
                <w:kern w:val="0"/>
                <w:sz w:val="20"/>
                <w:lang w:bidi="ar"/>
              </w:rPr>
              <w:t>3</w:t>
            </w:r>
            <w:r>
              <w:rPr>
                <w:color w:val="000000"/>
                <w:kern w:val="0"/>
                <w:sz w:val="20"/>
                <w:lang w:bidi="ar"/>
              </w:rPr>
              <w:t>米）</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条</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1075</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9</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1U</w:t>
            </w:r>
            <w:r>
              <w:rPr>
                <w:color w:val="000000"/>
                <w:kern w:val="0"/>
                <w:sz w:val="20"/>
                <w:lang w:bidi="ar"/>
              </w:rPr>
              <w:t>理线架</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1U</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个</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90</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10</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LC-LC</w:t>
            </w:r>
            <w:r>
              <w:rPr>
                <w:color w:val="000000"/>
                <w:kern w:val="0"/>
                <w:sz w:val="20"/>
                <w:lang w:bidi="ar"/>
              </w:rPr>
              <w:t>单模光纤跳线</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LC-LC</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条</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528</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11</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立杆箱导轨插座（导轨插座</w:t>
            </w:r>
            <w:r>
              <w:rPr>
                <w:color w:val="000000"/>
                <w:kern w:val="0"/>
                <w:sz w:val="20"/>
                <w:lang w:bidi="ar"/>
              </w:rPr>
              <w:t>16A</w:t>
            </w:r>
            <w:r>
              <w:rPr>
                <w:color w:val="000000"/>
                <w:kern w:val="0"/>
                <w:sz w:val="20"/>
                <w:lang w:bidi="ar"/>
              </w:rPr>
              <w:t>）</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二三孔导轨电源</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个</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133</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*12</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立杆箱导轨插座（空气开关</w:t>
            </w:r>
            <w:r>
              <w:rPr>
                <w:color w:val="000000"/>
                <w:kern w:val="0"/>
                <w:sz w:val="20"/>
                <w:lang w:bidi="ar"/>
              </w:rPr>
              <w:t>16A</w:t>
            </w:r>
            <w:r>
              <w:rPr>
                <w:color w:val="000000"/>
                <w:kern w:val="0"/>
                <w:sz w:val="20"/>
                <w:lang w:bidi="ar"/>
              </w:rPr>
              <w:t>）</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16A</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只</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133</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13</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立杆箱导轨插座（浪涌保护器</w:t>
            </w:r>
            <w:r>
              <w:rPr>
                <w:color w:val="000000"/>
                <w:kern w:val="0"/>
                <w:sz w:val="20"/>
                <w:lang w:bidi="ar"/>
              </w:rPr>
              <w:t>16A</w:t>
            </w:r>
            <w:r>
              <w:rPr>
                <w:color w:val="000000"/>
                <w:kern w:val="0"/>
                <w:sz w:val="20"/>
                <w:lang w:bidi="ar"/>
              </w:rPr>
              <w:t>）</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16A</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个</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133</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54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14</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立杆箱导轨插座（导轨）</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定制</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m</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40.299</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84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15</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1.5</w:t>
            </w:r>
            <w:r>
              <w:rPr>
                <w:color w:val="000000"/>
                <w:kern w:val="0"/>
                <w:sz w:val="20"/>
                <w:lang w:bidi="ar"/>
              </w:rPr>
              <w:t>米室外防水弱电机柜基础、导轨插座和</w:t>
            </w:r>
            <w:r>
              <w:rPr>
                <w:color w:val="000000"/>
                <w:kern w:val="0"/>
                <w:sz w:val="20"/>
                <w:lang w:bidi="ar"/>
              </w:rPr>
              <w:t>PDU</w:t>
            </w:r>
            <w:r>
              <w:rPr>
                <w:color w:val="000000"/>
                <w:kern w:val="0"/>
                <w:sz w:val="20"/>
                <w:lang w:bidi="ar"/>
              </w:rPr>
              <w:t>（插座</w:t>
            </w:r>
            <w:r>
              <w:rPr>
                <w:color w:val="000000"/>
                <w:kern w:val="0"/>
                <w:sz w:val="20"/>
                <w:lang w:bidi="ar"/>
              </w:rPr>
              <w:t>32A</w:t>
            </w:r>
            <w:r>
              <w:rPr>
                <w:color w:val="000000"/>
                <w:kern w:val="0"/>
                <w:sz w:val="20"/>
                <w:lang w:bidi="ar"/>
              </w:rPr>
              <w:t>）</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6</w:t>
            </w:r>
            <w:r>
              <w:rPr>
                <w:color w:val="000000"/>
                <w:kern w:val="0"/>
                <w:sz w:val="20"/>
                <w:lang w:bidi="ar"/>
              </w:rPr>
              <w:t>位</w:t>
            </w:r>
            <w:r>
              <w:rPr>
                <w:color w:val="000000"/>
                <w:kern w:val="0"/>
                <w:sz w:val="20"/>
                <w:lang w:bidi="ar"/>
              </w:rPr>
              <w:t xml:space="preserve"> 32A</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31</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1059"/>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lastRenderedPageBreak/>
              <w:t>16</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1.5</w:t>
            </w:r>
            <w:r>
              <w:rPr>
                <w:color w:val="000000"/>
                <w:kern w:val="0"/>
                <w:sz w:val="20"/>
                <w:lang w:bidi="ar"/>
              </w:rPr>
              <w:t>米室外防水弱电机柜基础、导轨插座和</w:t>
            </w:r>
            <w:r>
              <w:rPr>
                <w:color w:val="000000"/>
                <w:kern w:val="0"/>
                <w:sz w:val="20"/>
                <w:lang w:bidi="ar"/>
              </w:rPr>
              <w:t>PDU</w:t>
            </w:r>
            <w:r>
              <w:rPr>
                <w:color w:val="000000"/>
                <w:kern w:val="0"/>
                <w:sz w:val="20"/>
                <w:lang w:bidi="ar"/>
              </w:rPr>
              <w:t>（空气开关</w:t>
            </w:r>
            <w:r>
              <w:rPr>
                <w:color w:val="000000"/>
                <w:kern w:val="0"/>
                <w:sz w:val="20"/>
                <w:lang w:bidi="ar"/>
              </w:rPr>
              <w:t>32A</w:t>
            </w:r>
            <w:r>
              <w:rPr>
                <w:color w:val="000000"/>
                <w:kern w:val="0"/>
                <w:sz w:val="20"/>
                <w:lang w:bidi="ar"/>
              </w:rPr>
              <w:t>）</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6</w:t>
            </w:r>
            <w:r>
              <w:rPr>
                <w:color w:val="000000"/>
                <w:kern w:val="0"/>
                <w:sz w:val="20"/>
                <w:lang w:bidi="ar"/>
              </w:rPr>
              <w:t>位</w:t>
            </w:r>
            <w:r>
              <w:rPr>
                <w:color w:val="000000"/>
                <w:kern w:val="0"/>
                <w:sz w:val="20"/>
                <w:lang w:bidi="ar"/>
              </w:rPr>
              <w:t xml:space="preserve"> 32A</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31</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102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17</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1.5</w:t>
            </w:r>
            <w:r>
              <w:rPr>
                <w:color w:val="000000"/>
                <w:kern w:val="0"/>
                <w:sz w:val="20"/>
                <w:lang w:bidi="ar"/>
              </w:rPr>
              <w:t>米室外防水弱电机柜基础、导轨插座和</w:t>
            </w:r>
            <w:r>
              <w:rPr>
                <w:color w:val="000000"/>
                <w:kern w:val="0"/>
                <w:sz w:val="20"/>
                <w:lang w:bidi="ar"/>
              </w:rPr>
              <w:t>PDU</w:t>
            </w:r>
            <w:r>
              <w:rPr>
                <w:color w:val="000000"/>
                <w:kern w:val="0"/>
                <w:sz w:val="20"/>
                <w:lang w:bidi="ar"/>
              </w:rPr>
              <w:t>（浪涌保护器</w:t>
            </w:r>
            <w:r>
              <w:rPr>
                <w:color w:val="000000"/>
                <w:kern w:val="0"/>
                <w:sz w:val="20"/>
                <w:lang w:bidi="ar"/>
              </w:rPr>
              <w:t>32A</w:t>
            </w:r>
            <w:r>
              <w:rPr>
                <w:color w:val="000000"/>
                <w:kern w:val="0"/>
                <w:sz w:val="20"/>
                <w:lang w:bidi="ar"/>
              </w:rPr>
              <w:t>）</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6</w:t>
            </w:r>
            <w:r>
              <w:rPr>
                <w:color w:val="000000"/>
                <w:kern w:val="0"/>
                <w:sz w:val="20"/>
                <w:lang w:bidi="ar"/>
              </w:rPr>
              <w:t>位</w:t>
            </w:r>
            <w:r>
              <w:rPr>
                <w:color w:val="000000"/>
                <w:kern w:val="0"/>
                <w:sz w:val="20"/>
                <w:lang w:bidi="ar"/>
              </w:rPr>
              <w:t xml:space="preserve"> 32A</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31</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7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18</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1.5</w:t>
            </w:r>
            <w:r>
              <w:rPr>
                <w:color w:val="000000"/>
                <w:kern w:val="0"/>
                <w:sz w:val="20"/>
                <w:lang w:bidi="ar"/>
              </w:rPr>
              <w:t>米室外防水弱电机柜基础、导轨插座和</w:t>
            </w:r>
            <w:r>
              <w:rPr>
                <w:color w:val="000000"/>
                <w:kern w:val="0"/>
                <w:sz w:val="20"/>
                <w:lang w:bidi="ar"/>
              </w:rPr>
              <w:t>PDU</w:t>
            </w:r>
            <w:r>
              <w:rPr>
                <w:color w:val="000000"/>
                <w:kern w:val="0"/>
                <w:sz w:val="20"/>
                <w:lang w:bidi="ar"/>
              </w:rPr>
              <w:t>（导轨）</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定制</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18.786</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102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19</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1.5</w:t>
            </w:r>
            <w:r>
              <w:rPr>
                <w:color w:val="000000"/>
                <w:kern w:val="0"/>
                <w:sz w:val="20"/>
                <w:lang w:bidi="ar"/>
              </w:rPr>
              <w:t>米室外防水弱电机柜基础、导轨插座和</w:t>
            </w:r>
            <w:r>
              <w:rPr>
                <w:color w:val="000000"/>
                <w:kern w:val="0"/>
                <w:sz w:val="20"/>
                <w:lang w:bidi="ar"/>
              </w:rPr>
              <w:t>PDU</w:t>
            </w:r>
            <w:r>
              <w:rPr>
                <w:color w:val="000000"/>
                <w:kern w:val="0"/>
                <w:sz w:val="20"/>
                <w:lang w:bidi="ar"/>
              </w:rPr>
              <w:t>（</w:t>
            </w:r>
            <w:r>
              <w:rPr>
                <w:color w:val="000000"/>
                <w:kern w:val="0"/>
                <w:sz w:val="20"/>
                <w:lang w:bidi="ar"/>
              </w:rPr>
              <w:t>10</w:t>
            </w:r>
            <w:r>
              <w:rPr>
                <w:color w:val="000000"/>
                <w:kern w:val="0"/>
                <w:sz w:val="20"/>
                <w:lang w:bidi="ar"/>
              </w:rPr>
              <w:t>位</w:t>
            </w:r>
            <w:r>
              <w:rPr>
                <w:color w:val="000000"/>
                <w:kern w:val="0"/>
                <w:sz w:val="20"/>
                <w:lang w:bidi="ar"/>
              </w:rPr>
              <w:t xml:space="preserve">32A </w:t>
            </w:r>
            <w:r>
              <w:rPr>
                <w:color w:val="000000"/>
                <w:kern w:val="0"/>
                <w:sz w:val="20"/>
                <w:lang w:bidi="ar"/>
              </w:rPr>
              <w:t>防雷</w:t>
            </w:r>
            <w:r>
              <w:rPr>
                <w:color w:val="000000"/>
                <w:kern w:val="0"/>
                <w:sz w:val="20"/>
                <w:lang w:bidi="ar"/>
              </w:rPr>
              <w:t>PUD</w:t>
            </w:r>
            <w:r>
              <w:rPr>
                <w:color w:val="000000"/>
                <w:kern w:val="0"/>
                <w:sz w:val="20"/>
                <w:lang w:bidi="ar"/>
              </w:rPr>
              <w:t>电源）</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6</w:t>
            </w:r>
            <w:r>
              <w:rPr>
                <w:color w:val="000000"/>
                <w:kern w:val="0"/>
                <w:sz w:val="20"/>
                <w:lang w:bidi="ar"/>
              </w:rPr>
              <w:t>位</w:t>
            </w:r>
            <w:r>
              <w:rPr>
                <w:color w:val="000000"/>
                <w:kern w:val="0"/>
                <w:sz w:val="20"/>
                <w:lang w:bidi="ar"/>
              </w:rPr>
              <w:t xml:space="preserve"> 32A</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31</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819"/>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20</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1.5</w:t>
            </w:r>
            <w:r>
              <w:rPr>
                <w:color w:val="000000"/>
                <w:kern w:val="0"/>
                <w:sz w:val="20"/>
                <w:lang w:bidi="ar"/>
              </w:rPr>
              <w:t>米室外防水弱电机柜接地（热镀锌角钢</w:t>
            </w:r>
            <w:r>
              <w:rPr>
                <w:color w:val="000000"/>
                <w:kern w:val="0"/>
                <w:sz w:val="20"/>
                <w:lang w:bidi="ar"/>
              </w:rPr>
              <w:t>50*5*2500</w:t>
            </w:r>
            <w:r>
              <w:rPr>
                <w:color w:val="000000"/>
                <w:kern w:val="0"/>
                <w:sz w:val="20"/>
                <w:lang w:bidi="ar"/>
              </w:rPr>
              <w:t>）</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定制</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根</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97.65</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801"/>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21</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1.5</w:t>
            </w:r>
            <w:r>
              <w:rPr>
                <w:color w:val="000000"/>
                <w:kern w:val="0"/>
                <w:sz w:val="20"/>
                <w:lang w:bidi="ar"/>
              </w:rPr>
              <w:t>米室外防水弱电机柜接地（热镀锌扁钢</w:t>
            </w:r>
            <w:r>
              <w:rPr>
                <w:color w:val="000000"/>
                <w:kern w:val="0"/>
                <w:sz w:val="20"/>
                <w:lang w:bidi="ar"/>
              </w:rPr>
              <w:t>40*4</w:t>
            </w:r>
            <w:r>
              <w:rPr>
                <w:color w:val="000000"/>
                <w:kern w:val="0"/>
                <w:sz w:val="20"/>
                <w:lang w:bidi="ar"/>
              </w:rPr>
              <w:t>）</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定制</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m</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52.08</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879"/>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22</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1.5</w:t>
            </w:r>
            <w:r>
              <w:rPr>
                <w:color w:val="000000"/>
                <w:kern w:val="0"/>
                <w:sz w:val="20"/>
                <w:lang w:bidi="ar"/>
              </w:rPr>
              <w:t>米室外防水弱电机柜接地（接地装置调试</w:t>
            </w:r>
            <w:r>
              <w:rPr>
                <w:color w:val="000000"/>
                <w:kern w:val="0"/>
                <w:sz w:val="20"/>
                <w:lang w:bidi="ar"/>
              </w:rPr>
              <w:t xml:space="preserve"> </w:t>
            </w:r>
            <w:r>
              <w:rPr>
                <w:color w:val="000000"/>
                <w:kern w:val="0"/>
                <w:sz w:val="20"/>
                <w:lang w:bidi="ar"/>
              </w:rPr>
              <w:t>接地极）</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定制</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组</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31</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*23</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1.5</w:t>
            </w:r>
            <w:r>
              <w:rPr>
                <w:color w:val="000000"/>
                <w:kern w:val="0"/>
                <w:sz w:val="20"/>
                <w:lang w:bidi="ar"/>
              </w:rPr>
              <w:t>米室外防水弱电机柜空调</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定制</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31</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7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24</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车辆管理、</w:t>
            </w:r>
            <w:r>
              <w:rPr>
                <w:color w:val="000000"/>
                <w:kern w:val="0"/>
                <w:sz w:val="20"/>
                <w:lang w:bidi="ar"/>
              </w:rPr>
              <w:t>LED</w:t>
            </w:r>
            <w:r>
              <w:rPr>
                <w:color w:val="000000"/>
                <w:kern w:val="0"/>
                <w:sz w:val="20"/>
                <w:lang w:bidi="ar"/>
              </w:rPr>
              <w:t>显示屏电源箱（电源箱）</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定制</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8</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759"/>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25</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车辆管理、</w:t>
            </w:r>
            <w:r>
              <w:rPr>
                <w:color w:val="000000"/>
                <w:kern w:val="0"/>
                <w:sz w:val="20"/>
                <w:lang w:bidi="ar"/>
              </w:rPr>
              <w:t>LED</w:t>
            </w:r>
            <w:r>
              <w:rPr>
                <w:color w:val="000000"/>
                <w:kern w:val="0"/>
                <w:sz w:val="20"/>
                <w:lang w:bidi="ar"/>
              </w:rPr>
              <w:t>显示屏电源箱（导轨插座</w:t>
            </w:r>
            <w:r>
              <w:rPr>
                <w:color w:val="000000"/>
                <w:kern w:val="0"/>
                <w:sz w:val="20"/>
                <w:lang w:bidi="ar"/>
              </w:rPr>
              <w:t>16A</w:t>
            </w:r>
            <w:r>
              <w:rPr>
                <w:color w:val="000000"/>
                <w:kern w:val="0"/>
                <w:sz w:val="20"/>
                <w:lang w:bidi="ar"/>
              </w:rPr>
              <w:t>）</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定制</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个</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8</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7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26</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车辆管理、</w:t>
            </w:r>
            <w:r>
              <w:rPr>
                <w:color w:val="000000"/>
                <w:kern w:val="0"/>
                <w:sz w:val="20"/>
                <w:lang w:bidi="ar"/>
              </w:rPr>
              <w:t>LED</w:t>
            </w:r>
            <w:r>
              <w:rPr>
                <w:color w:val="000000"/>
                <w:kern w:val="0"/>
                <w:sz w:val="20"/>
                <w:lang w:bidi="ar"/>
              </w:rPr>
              <w:t>显示屏电源箱（空气开关</w:t>
            </w:r>
            <w:r>
              <w:rPr>
                <w:color w:val="000000"/>
                <w:kern w:val="0"/>
                <w:sz w:val="20"/>
                <w:lang w:bidi="ar"/>
              </w:rPr>
              <w:t>16A</w:t>
            </w:r>
            <w:r>
              <w:rPr>
                <w:color w:val="000000"/>
                <w:kern w:val="0"/>
                <w:sz w:val="20"/>
                <w:lang w:bidi="ar"/>
              </w:rPr>
              <w:t>）</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定制</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只</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8</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7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27</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车辆管理、</w:t>
            </w:r>
            <w:r>
              <w:rPr>
                <w:color w:val="000000"/>
                <w:kern w:val="0"/>
                <w:sz w:val="20"/>
                <w:lang w:bidi="ar"/>
              </w:rPr>
              <w:t>LED</w:t>
            </w:r>
            <w:r>
              <w:rPr>
                <w:color w:val="000000"/>
                <w:kern w:val="0"/>
                <w:sz w:val="20"/>
                <w:lang w:bidi="ar"/>
              </w:rPr>
              <w:t>显示屏电源箱（浪涌保护器</w:t>
            </w:r>
            <w:r>
              <w:rPr>
                <w:color w:val="000000"/>
                <w:kern w:val="0"/>
                <w:sz w:val="20"/>
                <w:lang w:bidi="ar"/>
              </w:rPr>
              <w:t>16A</w:t>
            </w:r>
            <w:r>
              <w:rPr>
                <w:color w:val="000000"/>
                <w:kern w:val="0"/>
                <w:sz w:val="20"/>
                <w:lang w:bidi="ar"/>
              </w:rPr>
              <w:t>）</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定制</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个</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8</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72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28</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车辆管理、</w:t>
            </w:r>
            <w:r>
              <w:rPr>
                <w:color w:val="000000"/>
                <w:kern w:val="0"/>
                <w:sz w:val="20"/>
                <w:lang w:bidi="ar"/>
              </w:rPr>
              <w:t>LED</w:t>
            </w:r>
            <w:r>
              <w:rPr>
                <w:color w:val="000000"/>
                <w:kern w:val="0"/>
                <w:sz w:val="20"/>
                <w:lang w:bidi="ar"/>
              </w:rPr>
              <w:t>显示屏电源箱（导轨）</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定制</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m</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2.424</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741"/>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29</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车辆管理、</w:t>
            </w:r>
            <w:r>
              <w:rPr>
                <w:color w:val="000000"/>
                <w:kern w:val="0"/>
                <w:sz w:val="20"/>
                <w:lang w:bidi="ar"/>
              </w:rPr>
              <w:t>LED</w:t>
            </w:r>
            <w:r>
              <w:rPr>
                <w:color w:val="000000"/>
                <w:kern w:val="0"/>
                <w:sz w:val="20"/>
                <w:lang w:bidi="ar"/>
              </w:rPr>
              <w:t>显示屏电源箱（二合一防雷器）</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定制</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8</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lastRenderedPageBreak/>
              <w:t>30</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4</w:t>
            </w:r>
            <w:r>
              <w:rPr>
                <w:color w:val="000000"/>
                <w:kern w:val="0"/>
                <w:sz w:val="20"/>
                <w:lang w:bidi="ar"/>
              </w:rPr>
              <w:t>口光缆终端盒</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4</w:t>
            </w:r>
            <w:r>
              <w:rPr>
                <w:color w:val="000000"/>
                <w:kern w:val="0"/>
                <w:sz w:val="20"/>
                <w:lang w:bidi="ar"/>
              </w:rPr>
              <w:t>口盒式</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个</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152</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31</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8</w:t>
            </w:r>
            <w:r>
              <w:rPr>
                <w:color w:val="000000"/>
                <w:kern w:val="0"/>
                <w:sz w:val="20"/>
                <w:lang w:bidi="ar"/>
              </w:rPr>
              <w:t>口光缆终端盒</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8</w:t>
            </w:r>
            <w:r>
              <w:rPr>
                <w:color w:val="000000"/>
                <w:kern w:val="0"/>
                <w:sz w:val="20"/>
                <w:lang w:bidi="ar"/>
              </w:rPr>
              <w:t>口盒式</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个</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56</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32</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耦合器</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LC/SC</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个</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2120</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33</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光纤连接</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芯</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2120</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4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34</w:t>
            </w:r>
          </w:p>
        </w:tc>
        <w:tc>
          <w:tcPr>
            <w:tcW w:w="195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光纤测试</w:t>
            </w:r>
          </w:p>
        </w:tc>
        <w:tc>
          <w:tcPr>
            <w:tcW w:w="411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512"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链路</w:t>
            </w:r>
          </w:p>
        </w:tc>
        <w:tc>
          <w:tcPr>
            <w:tcW w:w="60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1060</w:t>
            </w:r>
          </w:p>
        </w:tc>
        <w:tc>
          <w:tcPr>
            <w:tcW w:w="699" w:type="dxa"/>
            <w:vMerge/>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bl>
    <w:p w:rsidR="0012759C" w:rsidRDefault="0012759C" w:rsidP="0012759C"/>
    <w:p w:rsidR="0012759C" w:rsidRDefault="0012759C" w:rsidP="0012759C"/>
    <w:tbl>
      <w:tblPr>
        <w:tblW w:w="8575" w:type="dxa"/>
        <w:tblInd w:w="91" w:type="dxa"/>
        <w:tblLayout w:type="fixed"/>
        <w:tblLook w:val="0000" w:firstRow="0" w:lastRow="0" w:firstColumn="0" w:lastColumn="0" w:noHBand="0" w:noVBand="0"/>
      </w:tblPr>
      <w:tblGrid>
        <w:gridCol w:w="594"/>
        <w:gridCol w:w="2298"/>
        <w:gridCol w:w="2393"/>
        <w:gridCol w:w="595"/>
        <w:gridCol w:w="973"/>
        <w:gridCol w:w="1722"/>
      </w:tblGrid>
      <w:tr w:rsidR="0012759C" w:rsidTr="00B97BDA">
        <w:trPr>
          <w:trHeight w:val="600"/>
        </w:trPr>
        <w:tc>
          <w:tcPr>
            <w:tcW w:w="8575" w:type="dxa"/>
            <w:gridSpan w:val="6"/>
            <w:tcBorders>
              <w:top w:val="nil"/>
              <w:left w:val="nil"/>
              <w:bottom w:val="nil"/>
              <w:right w:val="nil"/>
            </w:tcBorders>
            <w:noWrap/>
            <w:vAlign w:val="center"/>
          </w:tcPr>
          <w:p w:rsidR="0012759C" w:rsidRDefault="0012759C" w:rsidP="00B97BDA">
            <w:pPr>
              <w:widowControl/>
              <w:jc w:val="center"/>
              <w:textAlignment w:val="center"/>
              <w:rPr>
                <w:color w:val="000000"/>
                <w:sz w:val="30"/>
                <w:szCs w:val="30"/>
              </w:rPr>
            </w:pPr>
            <w:r>
              <w:rPr>
                <w:color w:val="000000"/>
                <w:kern w:val="0"/>
                <w:sz w:val="30"/>
                <w:szCs w:val="30"/>
                <w:lang w:bidi="ar"/>
              </w:rPr>
              <w:t>滨江森林公园二期弱电系统清单（车辆道闸、人行摆闸、门禁系统）</w:t>
            </w:r>
          </w:p>
        </w:tc>
      </w:tr>
      <w:tr w:rsidR="0012759C" w:rsidTr="00B97BDA">
        <w:trPr>
          <w:trHeight w:val="360"/>
        </w:trPr>
        <w:tc>
          <w:tcPr>
            <w:tcW w:w="594"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序号</w:t>
            </w:r>
          </w:p>
        </w:tc>
        <w:tc>
          <w:tcPr>
            <w:tcW w:w="2298"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名称</w:t>
            </w:r>
          </w:p>
        </w:tc>
        <w:tc>
          <w:tcPr>
            <w:tcW w:w="2393"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型号</w:t>
            </w:r>
            <w:r>
              <w:rPr>
                <w:color w:val="000000"/>
                <w:kern w:val="0"/>
                <w:sz w:val="20"/>
                <w:lang w:bidi="ar"/>
              </w:rPr>
              <w:t>/</w:t>
            </w:r>
            <w:r>
              <w:rPr>
                <w:color w:val="000000"/>
                <w:kern w:val="0"/>
                <w:sz w:val="20"/>
                <w:lang w:bidi="ar"/>
              </w:rPr>
              <w:t>规格</w:t>
            </w:r>
          </w:p>
        </w:tc>
        <w:tc>
          <w:tcPr>
            <w:tcW w:w="595"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单位</w:t>
            </w:r>
          </w:p>
        </w:tc>
        <w:tc>
          <w:tcPr>
            <w:tcW w:w="973"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清点数量</w:t>
            </w:r>
          </w:p>
        </w:tc>
        <w:tc>
          <w:tcPr>
            <w:tcW w:w="172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备注</w:t>
            </w:r>
          </w:p>
        </w:tc>
      </w:tr>
      <w:tr w:rsidR="0012759C" w:rsidTr="00B97BDA">
        <w:trPr>
          <w:trHeight w:val="360"/>
        </w:trPr>
        <w:tc>
          <w:tcPr>
            <w:tcW w:w="594"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6259" w:type="dxa"/>
            <w:gridSpan w:val="4"/>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b/>
                <w:bCs/>
                <w:color w:val="000000"/>
                <w:sz w:val="20"/>
              </w:rPr>
            </w:pPr>
            <w:r>
              <w:rPr>
                <w:b/>
                <w:bCs/>
                <w:color w:val="000000"/>
                <w:kern w:val="0"/>
                <w:sz w:val="20"/>
                <w:lang w:bidi="ar"/>
              </w:rPr>
              <w:t xml:space="preserve">  </w:t>
            </w:r>
            <w:r>
              <w:rPr>
                <w:b/>
                <w:bCs/>
                <w:color w:val="000000"/>
                <w:kern w:val="0"/>
                <w:sz w:val="20"/>
                <w:lang w:bidi="ar"/>
              </w:rPr>
              <w:t>出入口管理系统</w:t>
            </w:r>
            <w:r>
              <w:rPr>
                <w:b/>
                <w:bCs/>
                <w:color w:val="000000"/>
                <w:kern w:val="0"/>
                <w:sz w:val="20"/>
                <w:lang w:bidi="ar"/>
              </w:rPr>
              <w:t>-</w:t>
            </w:r>
            <w:r>
              <w:rPr>
                <w:b/>
                <w:bCs/>
                <w:color w:val="000000"/>
                <w:kern w:val="0"/>
                <w:sz w:val="20"/>
                <w:lang w:bidi="ar"/>
              </w:rPr>
              <w:t>停车场系统</w:t>
            </w:r>
          </w:p>
        </w:tc>
        <w:tc>
          <w:tcPr>
            <w:tcW w:w="1722" w:type="dxa"/>
            <w:vMerge w:val="restart"/>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sz w:val="20"/>
              </w:rPr>
              <w:t>确保车辆道闸、人行摆闸和门禁系统正常运行</w:t>
            </w:r>
          </w:p>
        </w:tc>
      </w:tr>
      <w:tr w:rsidR="0012759C" w:rsidTr="00B97BDA">
        <w:trPr>
          <w:trHeight w:val="360"/>
        </w:trPr>
        <w:tc>
          <w:tcPr>
            <w:tcW w:w="594"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*2</w:t>
            </w:r>
          </w:p>
        </w:tc>
        <w:tc>
          <w:tcPr>
            <w:tcW w:w="229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卡口专用高速摄像机</w:t>
            </w:r>
          </w:p>
        </w:tc>
        <w:tc>
          <w:tcPr>
            <w:tcW w:w="2393"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DS-TCG205-E</w:t>
            </w:r>
          </w:p>
        </w:tc>
        <w:tc>
          <w:tcPr>
            <w:tcW w:w="59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97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12</w:t>
            </w:r>
          </w:p>
        </w:tc>
        <w:tc>
          <w:tcPr>
            <w:tcW w:w="1722"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594"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*3</w:t>
            </w:r>
          </w:p>
        </w:tc>
        <w:tc>
          <w:tcPr>
            <w:tcW w:w="229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快速道闸</w:t>
            </w:r>
          </w:p>
        </w:tc>
        <w:tc>
          <w:tcPr>
            <w:tcW w:w="2393"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DS-TMG403</w:t>
            </w:r>
          </w:p>
        </w:tc>
        <w:tc>
          <w:tcPr>
            <w:tcW w:w="59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97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11</w:t>
            </w:r>
          </w:p>
        </w:tc>
        <w:tc>
          <w:tcPr>
            <w:tcW w:w="1722"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594"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*4</w:t>
            </w:r>
          </w:p>
        </w:tc>
        <w:tc>
          <w:tcPr>
            <w:tcW w:w="229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车辆检测器</w:t>
            </w:r>
          </w:p>
        </w:tc>
        <w:tc>
          <w:tcPr>
            <w:tcW w:w="239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DS-TMG022</w:t>
            </w:r>
          </w:p>
        </w:tc>
        <w:tc>
          <w:tcPr>
            <w:tcW w:w="59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97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22</w:t>
            </w:r>
          </w:p>
        </w:tc>
        <w:tc>
          <w:tcPr>
            <w:tcW w:w="1722"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594"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*5</w:t>
            </w:r>
          </w:p>
        </w:tc>
        <w:tc>
          <w:tcPr>
            <w:tcW w:w="229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地感线圈</w:t>
            </w:r>
          </w:p>
        </w:tc>
        <w:tc>
          <w:tcPr>
            <w:tcW w:w="239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DS-TMG023</w:t>
            </w:r>
          </w:p>
        </w:tc>
        <w:tc>
          <w:tcPr>
            <w:tcW w:w="59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97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22</w:t>
            </w:r>
          </w:p>
        </w:tc>
        <w:tc>
          <w:tcPr>
            <w:tcW w:w="1722"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594"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6</w:t>
            </w:r>
          </w:p>
        </w:tc>
        <w:tc>
          <w:tcPr>
            <w:tcW w:w="229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服务器</w:t>
            </w:r>
          </w:p>
        </w:tc>
        <w:tc>
          <w:tcPr>
            <w:tcW w:w="2393"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59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97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1722"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594"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*7</w:t>
            </w:r>
          </w:p>
        </w:tc>
        <w:tc>
          <w:tcPr>
            <w:tcW w:w="229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管理电脑</w:t>
            </w:r>
          </w:p>
        </w:tc>
        <w:tc>
          <w:tcPr>
            <w:tcW w:w="239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DS-TPE300-S</w:t>
            </w:r>
          </w:p>
        </w:tc>
        <w:tc>
          <w:tcPr>
            <w:tcW w:w="59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97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6</w:t>
            </w:r>
          </w:p>
        </w:tc>
        <w:tc>
          <w:tcPr>
            <w:tcW w:w="1722"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594"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8</w:t>
            </w:r>
          </w:p>
        </w:tc>
        <w:tc>
          <w:tcPr>
            <w:tcW w:w="229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免取卡收费系统软件</w:t>
            </w:r>
          </w:p>
        </w:tc>
        <w:tc>
          <w:tcPr>
            <w:tcW w:w="239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综合管理平台</w:t>
            </w:r>
          </w:p>
        </w:tc>
        <w:tc>
          <w:tcPr>
            <w:tcW w:w="59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97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6</w:t>
            </w:r>
          </w:p>
        </w:tc>
        <w:tc>
          <w:tcPr>
            <w:tcW w:w="1722"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594"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9</w:t>
            </w:r>
          </w:p>
        </w:tc>
        <w:tc>
          <w:tcPr>
            <w:tcW w:w="229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1.3</w:t>
            </w:r>
            <w:r>
              <w:rPr>
                <w:color w:val="000000"/>
                <w:kern w:val="0"/>
                <w:sz w:val="20"/>
                <w:lang w:bidi="ar"/>
              </w:rPr>
              <w:t>米立柱</w:t>
            </w:r>
          </w:p>
        </w:tc>
        <w:tc>
          <w:tcPr>
            <w:tcW w:w="239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停车辅助</w:t>
            </w:r>
            <w:r>
              <w:rPr>
                <w:color w:val="000000"/>
                <w:kern w:val="0"/>
                <w:sz w:val="20"/>
                <w:lang w:bidi="ar"/>
              </w:rPr>
              <w:t>-</w:t>
            </w:r>
            <w:r>
              <w:rPr>
                <w:color w:val="000000"/>
                <w:kern w:val="0"/>
                <w:sz w:val="20"/>
                <w:lang w:bidi="ar"/>
              </w:rPr>
              <w:t>立柱</w:t>
            </w:r>
            <w:r>
              <w:rPr>
                <w:color w:val="000000"/>
                <w:kern w:val="0"/>
                <w:sz w:val="20"/>
                <w:lang w:bidi="ar"/>
              </w:rPr>
              <w:t>L1300-R117(TCG22X)</w:t>
            </w:r>
          </w:p>
        </w:tc>
        <w:tc>
          <w:tcPr>
            <w:tcW w:w="59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根</w:t>
            </w:r>
          </w:p>
        </w:tc>
        <w:tc>
          <w:tcPr>
            <w:tcW w:w="97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12</w:t>
            </w:r>
          </w:p>
        </w:tc>
        <w:tc>
          <w:tcPr>
            <w:tcW w:w="1722"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594"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*10</w:t>
            </w:r>
          </w:p>
        </w:tc>
        <w:tc>
          <w:tcPr>
            <w:tcW w:w="229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出入口显示屏</w:t>
            </w:r>
          </w:p>
        </w:tc>
        <w:tc>
          <w:tcPr>
            <w:tcW w:w="239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DS-TVL224-4-5Y/S(</w:t>
            </w:r>
            <w:r>
              <w:rPr>
                <w:color w:val="000000"/>
                <w:kern w:val="0"/>
                <w:sz w:val="20"/>
                <w:lang w:bidi="ar"/>
              </w:rPr>
              <w:t>国内标配</w:t>
            </w:r>
            <w:r>
              <w:rPr>
                <w:color w:val="000000"/>
                <w:kern w:val="0"/>
                <w:sz w:val="20"/>
                <w:lang w:bidi="ar"/>
              </w:rPr>
              <w:t>)</w:t>
            </w:r>
          </w:p>
        </w:tc>
        <w:tc>
          <w:tcPr>
            <w:tcW w:w="59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97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12</w:t>
            </w:r>
          </w:p>
        </w:tc>
        <w:tc>
          <w:tcPr>
            <w:tcW w:w="1722"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594"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11</w:t>
            </w:r>
          </w:p>
        </w:tc>
        <w:tc>
          <w:tcPr>
            <w:tcW w:w="229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车辆道闸基础（</w:t>
            </w:r>
            <w:r>
              <w:rPr>
                <w:color w:val="000000"/>
                <w:kern w:val="0"/>
                <w:sz w:val="20"/>
                <w:lang w:bidi="ar"/>
              </w:rPr>
              <w:t>500mm*1000mm*200mm</w:t>
            </w:r>
            <w:r>
              <w:rPr>
                <w:color w:val="000000"/>
                <w:kern w:val="0"/>
                <w:sz w:val="20"/>
                <w:lang w:bidi="ar"/>
              </w:rPr>
              <w:t>）</w:t>
            </w:r>
          </w:p>
        </w:tc>
        <w:tc>
          <w:tcPr>
            <w:tcW w:w="2393"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500mm*1000mm*200mm</w:t>
            </w:r>
          </w:p>
        </w:tc>
        <w:tc>
          <w:tcPr>
            <w:tcW w:w="59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97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6</w:t>
            </w:r>
          </w:p>
        </w:tc>
        <w:tc>
          <w:tcPr>
            <w:tcW w:w="1722"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594"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12</w:t>
            </w:r>
          </w:p>
        </w:tc>
        <w:tc>
          <w:tcPr>
            <w:tcW w:w="229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红外补光灯</w:t>
            </w:r>
          </w:p>
        </w:tc>
        <w:tc>
          <w:tcPr>
            <w:tcW w:w="2393"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DS-2FL1609</w:t>
            </w:r>
          </w:p>
        </w:tc>
        <w:tc>
          <w:tcPr>
            <w:tcW w:w="59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97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12</w:t>
            </w:r>
          </w:p>
        </w:tc>
        <w:tc>
          <w:tcPr>
            <w:tcW w:w="1722"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594"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13</w:t>
            </w:r>
          </w:p>
        </w:tc>
        <w:tc>
          <w:tcPr>
            <w:tcW w:w="6259" w:type="dxa"/>
            <w:gridSpan w:val="4"/>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b/>
                <w:bCs/>
                <w:color w:val="000000"/>
                <w:sz w:val="20"/>
              </w:rPr>
            </w:pPr>
            <w:r>
              <w:rPr>
                <w:b/>
                <w:bCs/>
                <w:color w:val="000000"/>
                <w:kern w:val="0"/>
                <w:sz w:val="20"/>
                <w:lang w:bidi="ar"/>
              </w:rPr>
              <w:t xml:space="preserve">  </w:t>
            </w:r>
            <w:r>
              <w:rPr>
                <w:b/>
                <w:bCs/>
                <w:color w:val="000000"/>
                <w:kern w:val="0"/>
                <w:sz w:val="20"/>
                <w:lang w:bidi="ar"/>
              </w:rPr>
              <w:t>出入口管理系统</w:t>
            </w:r>
            <w:r>
              <w:rPr>
                <w:b/>
                <w:bCs/>
                <w:color w:val="000000"/>
                <w:kern w:val="0"/>
                <w:sz w:val="20"/>
                <w:lang w:bidi="ar"/>
              </w:rPr>
              <w:t>-</w:t>
            </w:r>
            <w:r>
              <w:rPr>
                <w:b/>
                <w:bCs/>
                <w:color w:val="000000"/>
                <w:kern w:val="0"/>
                <w:sz w:val="20"/>
                <w:lang w:bidi="ar"/>
              </w:rPr>
              <w:t>人行通道</w:t>
            </w:r>
          </w:p>
        </w:tc>
        <w:tc>
          <w:tcPr>
            <w:tcW w:w="1722"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594"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*14</w:t>
            </w:r>
          </w:p>
        </w:tc>
        <w:tc>
          <w:tcPr>
            <w:tcW w:w="229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摆闸配电箱</w:t>
            </w:r>
          </w:p>
        </w:tc>
        <w:tc>
          <w:tcPr>
            <w:tcW w:w="2393"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500*400*200</w:t>
            </w:r>
            <w:r>
              <w:rPr>
                <w:color w:val="000000"/>
                <w:kern w:val="0"/>
                <w:sz w:val="20"/>
                <w:lang w:bidi="ar"/>
              </w:rPr>
              <w:t>，不锈钢箱体</w:t>
            </w:r>
          </w:p>
        </w:tc>
        <w:tc>
          <w:tcPr>
            <w:tcW w:w="59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97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w:t>
            </w:r>
          </w:p>
        </w:tc>
        <w:tc>
          <w:tcPr>
            <w:tcW w:w="1722"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594"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15</w:t>
            </w:r>
          </w:p>
        </w:tc>
        <w:tc>
          <w:tcPr>
            <w:tcW w:w="229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电力电缆</w:t>
            </w:r>
            <w:r>
              <w:rPr>
                <w:color w:val="000000"/>
                <w:kern w:val="0"/>
                <w:sz w:val="20"/>
                <w:lang w:bidi="ar"/>
              </w:rPr>
              <w:t>RVV3*4</w:t>
            </w:r>
          </w:p>
        </w:tc>
        <w:tc>
          <w:tcPr>
            <w:tcW w:w="2393"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RVV3*4</w:t>
            </w:r>
          </w:p>
        </w:tc>
        <w:tc>
          <w:tcPr>
            <w:tcW w:w="59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m</w:t>
            </w:r>
          </w:p>
        </w:tc>
        <w:tc>
          <w:tcPr>
            <w:tcW w:w="97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200</w:t>
            </w:r>
          </w:p>
        </w:tc>
        <w:tc>
          <w:tcPr>
            <w:tcW w:w="1722"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594"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16</w:t>
            </w:r>
          </w:p>
        </w:tc>
        <w:tc>
          <w:tcPr>
            <w:tcW w:w="229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信号线</w:t>
            </w:r>
            <w:r>
              <w:rPr>
                <w:color w:val="000000"/>
                <w:kern w:val="0"/>
                <w:sz w:val="20"/>
                <w:lang w:bidi="ar"/>
              </w:rPr>
              <w:t>RVVP4*1.0</w:t>
            </w:r>
          </w:p>
        </w:tc>
        <w:tc>
          <w:tcPr>
            <w:tcW w:w="2393"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RVVP4*1.0</w:t>
            </w:r>
          </w:p>
        </w:tc>
        <w:tc>
          <w:tcPr>
            <w:tcW w:w="59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m</w:t>
            </w:r>
          </w:p>
        </w:tc>
        <w:tc>
          <w:tcPr>
            <w:tcW w:w="97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200</w:t>
            </w:r>
          </w:p>
        </w:tc>
        <w:tc>
          <w:tcPr>
            <w:tcW w:w="1722"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594"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17</w:t>
            </w:r>
          </w:p>
        </w:tc>
        <w:tc>
          <w:tcPr>
            <w:tcW w:w="229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六类非屏蔽双绞网线</w:t>
            </w:r>
          </w:p>
        </w:tc>
        <w:tc>
          <w:tcPr>
            <w:tcW w:w="2393"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CAT6E</w:t>
            </w:r>
          </w:p>
        </w:tc>
        <w:tc>
          <w:tcPr>
            <w:tcW w:w="59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m</w:t>
            </w:r>
          </w:p>
        </w:tc>
        <w:tc>
          <w:tcPr>
            <w:tcW w:w="97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300</w:t>
            </w:r>
          </w:p>
        </w:tc>
        <w:tc>
          <w:tcPr>
            <w:tcW w:w="1722"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594"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18</w:t>
            </w:r>
          </w:p>
        </w:tc>
        <w:tc>
          <w:tcPr>
            <w:tcW w:w="229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电气暗配管</w:t>
            </w:r>
            <w:r>
              <w:rPr>
                <w:color w:val="000000"/>
                <w:kern w:val="0"/>
                <w:sz w:val="20"/>
                <w:lang w:bidi="ar"/>
              </w:rPr>
              <w:t>PVC25</w:t>
            </w:r>
          </w:p>
        </w:tc>
        <w:tc>
          <w:tcPr>
            <w:tcW w:w="2393"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c>
          <w:tcPr>
            <w:tcW w:w="59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m</w:t>
            </w:r>
          </w:p>
        </w:tc>
        <w:tc>
          <w:tcPr>
            <w:tcW w:w="97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200</w:t>
            </w:r>
          </w:p>
        </w:tc>
        <w:tc>
          <w:tcPr>
            <w:tcW w:w="1722"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594"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*19</w:t>
            </w:r>
          </w:p>
        </w:tc>
        <w:tc>
          <w:tcPr>
            <w:tcW w:w="229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桥式三辊闸</w:t>
            </w:r>
          </w:p>
        </w:tc>
        <w:tc>
          <w:tcPr>
            <w:tcW w:w="2393"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DS-K3G502-R(S)</w:t>
            </w:r>
          </w:p>
        </w:tc>
        <w:tc>
          <w:tcPr>
            <w:tcW w:w="59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97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16</w:t>
            </w:r>
          </w:p>
        </w:tc>
        <w:tc>
          <w:tcPr>
            <w:tcW w:w="1722"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594"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lastRenderedPageBreak/>
              <w:t>*20</w:t>
            </w:r>
          </w:p>
        </w:tc>
        <w:tc>
          <w:tcPr>
            <w:tcW w:w="229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单机芯人行通道闸机</w:t>
            </w:r>
          </w:p>
        </w:tc>
        <w:tc>
          <w:tcPr>
            <w:tcW w:w="2393"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DS-K3B411</w:t>
            </w:r>
          </w:p>
        </w:tc>
        <w:tc>
          <w:tcPr>
            <w:tcW w:w="59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97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4</w:t>
            </w:r>
          </w:p>
        </w:tc>
        <w:tc>
          <w:tcPr>
            <w:tcW w:w="1722"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594"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*21</w:t>
            </w:r>
          </w:p>
        </w:tc>
        <w:tc>
          <w:tcPr>
            <w:tcW w:w="229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道闸联网控制器</w:t>
            </w:r>
          </w:p>
        </w:tc>
        <w:tc>
          <w:tcPr>
            <w:tcW w:w="2393"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DS-K3M200-601</w:t>
            </w:r>
          </w:p>
        </w:tc>
        <w:tc>
          <w:tcPr>
            <w:tcW w:w="59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97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18</w:t>
            </w:r>
          </w:p>
        </w:tc>
        <w:tc>
          <w:tcPr>
            <w:tcW w:w="1722"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594"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*22</w:t>
            </w:r>
          </w:p>
        </w:tc>
        <w:tc>
          <w:tcPr>
            <w:tcW w:w="229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绿码人脸通行装置</w:t>
            </w:r>
          </w:p>
        </w:tc>
        <w:tc>
          <w:tcPr>
            <w:tcW w:w="2393"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DS-K5671-ZU</w:t>
            </w:r>
          </w:p>
        </w:tc>
        <w:tc>
          <w:tcPr>
            <w:tcW w:w="59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97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18</w:t>
            </w:r>
          </w:p>
        </w:tc>
        <w:tc>
          <w:tcPr>
            <w:tcW w:w="1722"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594"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*23</w:t>
            </w:r>
          </w:p>
        </w:tc>
        <w:tc>
          <w:tcPr>
            <w:tcW w:w="229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绿码人脸通行装置遮阳罩</w:t>
            </w:r>
          </w:p>
        </w:tc>
        <w:tc>
          <w:tcPr>
            <w:tcW w:w="2393"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DS-K1Z5607-Z</w:t>
            </w:r>
          </w:p>
        </w:tc>
        <w:tc>
          <w:tcPr>
            <w:tcW w:w="59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97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18</w:t>
            </w:r>
          </w:p>
        </w:tc>
        <w:tc>
          <w:tcPr>
            <w:tcW w:w="1722"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594"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*24</w:t>
            </w:r>
          </w:p>
        </w:tc>
        <w:tc>
          <w:tcPr>
            <w:tcW w:w="229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二维码阅读器</w:t>
            </w:r>
          </w:p>
        </w:tc>
        <w:tc>
          <w:tcPr>
            <w:tcW w:w="2393"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QR300-485</w:t>
            </w:r>
          </w:p>
        </w:tc>
        <w:tc>
          <w:tcPr>
            <w:tcW w:w="59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97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18</w:t>
            </w:r>
          </w:p>
        </w:tc>
        <w:tc>
          <w:tcPr>
            <w:tcW w:w="1722"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594"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*25</w:t>
            </w:r>
          </w:p>
        </w:tc>
        <w:tc>
          <w:tcPr>
            <w:tcW w:w="229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人体测温手持</w:t>
            </w:r>
          </w:p>
        </w:tc>
        <w:tc>
          <w:tcPr>
            <w:tcW w:w="2393"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配件类，与闸机一体</w:t>
            </w:r>
          </w:p>
        </w:tc>
        <w:tc>
          <w:tcPr>
            <w:tcW w:w="59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97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4</w:t>
            </w:r>
          </w:p>
        </w:tc>
        <w:tc>
          <w:tcPr>
            <w:tcW w:w="1722"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594"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26</w:t>
            </w:r>
          </w:p>
        </w:tc>
        <w:tc>
          <w:tcPr>
            <w:tcW w:w="229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与一期软件对接</w:t>
            </w:r>
          </w:p>
        </w:tc>
        <w:tc>
          <w:tcPr>
            <w:tcW w:w="2393"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59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97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1722"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594"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27</w:t>
            </w:r>
          </w:p>
        </w:tc>
        <w:tc>
          <w:tcPr>
            <w:tcW w:w="2298"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智能卡系统调试</w:t>
            </w:r>
            <w:r>
              <w:rPr>
                <w:color w:val="000000"/>
                <w:kern w:val="0"/>
                <w:sz w:val="20"/>
                <w:lang w:bidi="ar"/>
              </w:rPr>
              <w:t xml:space="preserve"> </w:t>
            </w:r>
            <w:r>
              <w:rPr>
                <w:color w:val="000000"/>
                <w:kern w:val="0"/>
                <w:sz w:val="20"/>
                <w:lang w:bidi="ar"/>
              </w:rPr>
              <w:t>人行通道闸机控制系统</w:t>
            </w:r>
            <w:r>
              <w:rPr>
                <w:color w:val="000000"/>
                <w:kern w:val="0"/>
                <w:sz w:val="20"/>
                <w:lang w:bidi="ar"/>
              </w:rPr>
              <w:t>(</w:t>
            </w:r>
            <w:r>
              <w:rPr>
                <w:color w:val="000000"/>
                <w:kern w:val="0"/>
                <w:sz w:val="20"/>
                <w:lang w:bidi="ar"/>
              </w:rPr>
              <w:t>每通道</w:t>
            </w:r>
            <w:r>
              <w:rPr>
                <w:color w:val="000000"/>
                <w:kern w:val="0"/>
                <w:sz w:val="20"/>
                <w:lang w:bidi="ar"/>
              </w:rPr>
              <w:t>)</w:t>
            </w:r>
          </w:p>
        </w:tc>
        <w:tc>
          <w:tcPr>
            <w:tcW w:w="2393"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59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系统</w:t>
            </w:r>
          </w:p>
        </w:tc>
        <w:tc>
          <w:tcPr>
            <w:tcW w:w="97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18</w:t>
            </w:r>
          </w:p>
        </w:tc>
        <w:tc>
          <w:tcPr>
            <w:tcW w:w="1722"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bl>
    <w:p w:rsidR="0012759C" w:rsidRDefault="0012759C" w:rsidP="0012759C"/>
    <w:p w:rsidR="0012759C" w:rsidRDefault="0012759C" w:rsidP="0012759C"/>
    <w:tbl>
      <w:tblPr>
        <w:tblW w:w="8717" w:type="dxa"/>
        <w:tblInd w:w="91" w:type="dxa"/>
        <w:tblLayout w:type="fixed"/>
        <w:tblLook w:val="0000" w:firstRow="0" w:lastRow="0" w:firstColumn="0" w:lastColumn="0" w:noHBand="0" w:noVBand="0"/>
      </w:tblPr>
      <w:tblGrid>
        <w:gridCol w:w="542"/>
        <w:gridCol w:w="3581"/>
        <w:gridCol w:w="1677"/>
        <w:gridCol w:w="542"/>
        <w:gridCol w:w="866"/>
        <w:gridCol w:w="1509"/>
      </w:tblGrid>
      <w:tr w:rsidR="0012759C" w:rsidTr="00B97BDA">
        <w:trPr>
          <w:trHeight w:val="720"/>
        </w:trPr>
        <w:tc>
          <w:tcPr>
            <w:tcW w:w="8717" w:type="dxa"/>
            <w:gridSpan w:val="6"/>
            <w:tcBorders>
              <w:top w:val="nil"/>
              <w:left w:val="nil"/>
              <w:bottom w:val="nil"/>
              <w:right w:val="nil"/>
            </w:tcBorders>
            <w:noWrap/>
            <w:vAlign w:val="center"/>
          </w:tcPr>
          <w:p w:rsidR="0012759C" w:rsidRDefault="0012759C" w:rsidP="00B97BDA">
            <w:pPr>
              <w:widowControl/>
              <w:jc w:val="center"/>
              <w:textAlignment w:val="center"/>
              <w:rPr>
                <w:color w:val="000000"/>
                <w:sz w:val="30"/>
                <w:szCs w:val="30"/>
              </w:rPr>
            </w:pPr>
            <w:r>
              <w:rPr>
                <w:color w:val="000000"/>
                <w:kern w:val="0"/>
                <w:sz w:val="30"/>
                <w:szCs w:val="30"/>
                <w:lang w:bidi="ar"/>
              </w:rPr>
              <w:t>滨江森林公园二期弱电系统清单（报警、巡更系统）</w:t>
            </w:r>
          </w:p>
        </w:tc>
      </w:tr>
      <w:tr w:rsidR="0012759C" w:rsidTr="00B97BDA">
        <w:trPr>
          <w:trHeight w:val="339"/>
        </w:trPr>
        <w:tc>
          <w:tcPr>
            <w:tcW w:w="569"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序号</w:t>
            </w:r>
          </w:p>
        </w:tc>
        <w:tc>
          <w:tcPr>
            <w:tcW w:w="3877"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名称</w:t>
            </w:r>
          </w:p>
        </w:tc>
        <w:tc>
          <w:tcPr>
            <w:tcW w:w="1804"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型号</w:t>
            </w:r>
            <w:r>
              <w:rPr>
                <w:color w:val="000000"/>
                <w:kern w:val="0"/>
                <w:sz w:val="20"/>
                <w:lang w:bidi="ar"/>
              </w:rPr>
              <w:t>/</w:t>
            </w:r>
            <w:r>
              <w:rPr>
                <w:color w:val="000000"/>
                <w:kern w:val="0"/>
                <w:sz w:val="20"/>
                <w:lang w:bidi="ar"/>
              </w:rPr>
              <w:t>规格</w:t>
            </w:r>
          </w:p>
        </w:tc>
        <w:tc>
          <w:tcPr>
            <w:tcW w:w="569"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单位</w:t>
            </w:r>
          </w:p>
        </w:tc>
        <w:tc>
          <w:tcPr>
            <w:tcW w:w="92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清点数量</w:t>
            </w:r>
          </w:p>
        </w:tc>
        <w:tc>
          <w:tcPr>
            <w:tcW w:w="1621"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备注</w:t>
            </w:r>
          </w:p>
        </w:tc>
      </w:tr>
      <w:tr w:rsidR="0012759C" w:rsidTr="00B97BDA">
        <w:trPr>
          <w:trHeight w:val="339"/>
        </w:trPr>
        <w:tc>
          <w:tcPr>
            <w:tcW w:w="569"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6590" w:type="dxa"/>
            <w:gridSpan w:val="4"/>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b/>
                <w:bCs/>
                <w:color w:val="000000"/>
                <w:sz w:val="20"/>
              </w:rPr>
            </w:pPr>
            <w:r>
              <w:rPr>
                <w:b/>
                <w:bCs/>
                <w:color w:val="000000"/>
                <w:kern w:val="0"/>
                <w:sz w:val="20"/>
                <w:lang w:bidi="ar"/>
              </w:rPr>
              <w:t xml:space="preserve">  </w:t>
            </w:r>
            <w:r>
              <w:rPr>
                <w:b/>
                <w:bCs/>
                <w:color w:val="000000"/>
                <w:kern w:val="0"/>
                <w:sz w:val="20"/>
                <w:lang w:bidi="ar"/>
              </w:rPr>
              <w:t>无线电子巡更系统</w:t>
            </w:r>
          </w:p>
        </w:tc>
        <w:tc>
          <w:tcPr>
            <w:tcW w:w="1621" w:type="dxa"/>
            <w:vMerge w:val="restart"/>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sz w:val="20"/>
              </w:rPr>
              <w:t>确保报警、巡更系统正常运行</w:t>
            </w:r>
          </w:p>
        </w:tc>
      </w:tr>
      <w:tr w:rsidR="0012759C" w:rsidTr="00B97BDA">
        <w:trPr>
          <w:trHeight w:val="339"/>
        </w:trPr>
        <w:tc>
          <w:tcPr>
            <w:tcW w:w="569"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2</w:t>
            </w:r>
          </w:p>
        </w:tc>
        <w:tc>
          <w:tcPr>
            <w:tcW w:w="339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巡检器</w:t>
            </w:r>
          </w:p>
        </w:tc>
        <w:tc>
          <w:tcPr>
            <w:tcW w:w="174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兰德华</w:t>
            </w:r>
            <w:r>
              <w:rPr>
                <w:color w:val="000000"/>
                <w:kern w:val="0"/>
                <w:sz w:val="20"/>
                <w:lang w:bidi="ar"/>
              </w:rPr>
              <w:t xml:space="preserve"> L-9000</w:t>
            </w:r>
          </w:p>
        </w:tc>
        <w:tc>
          <w:tcPr>
            <w:tcW w:w="559"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89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6</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39"/>
        </w:trPr>
        <w:tc>
          <w:tcPr>
            <w:tcW w:w="569"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3</w:t>
            </w:r>
          </w:p>
        </w:tc>
        <w:tc>
          <w:tcPr>
            <w:tcW w:w="339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通讯座</w:t>
            </w:r>
          </w:p>
        </w:tc>
        <w:tc>
          <w:tcPr>
            <w:tcW w:w="174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兰德华</w:t>
            </w:r>
            <w:r>
              <w:rPr>
                <w:color w:val="000000"/>
                <w:kern w:val="0"/>
                <w:sz w:val="20"/>
                <w:lang w:bidi="ar"/>
              </w:rPr>
              <w:t xml:space="preserve"> L-9000PT</w:t>
            </w:r>
          </w:p>
        </w:tc>
        <w:tc>
          <w:tcPr>
            <w:tcW w:w="559"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89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39"/>
        </w:trPr>
        <w:tc>
          <w:tcPr>
            <w:tcW w:w="569"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4</w:t>
            </w:r>
          </w:p>
        </w:tc>
        <w:tc>
          <w:tcPr>
            <w:tcW w:w="339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单机软件</w:t>
            </w:r>
          </w:p>
        </w:tc>
        <w:tc>
          <w:tcPr>
            <w:tcW w:w="174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兰德华</w:t>
            </w:r>
            <w:r>
              <w:rPr>
                <w:color w:val="000000"/>
                <w:kern w:val="0"/>
                <w:sz w:val="20"/>
                <w:lang w:bidi="ar"/>
              </w:rPr>
              <w:t xml:space="preserve"> L-1.0</w:t>
            </w:r>
          </w:p>
        </w:tc>
        <w:tc>
          <w:tcPr>
            <w:tcW w:w="559"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89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39"/>
        </w:trPr>
        <w:tc>
          <w:tcPr>
            <w:tcW w:w="569"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5</w:t>
            </w:r>
          </w:p>
        </w:tc>
        <w:tc>
          <w:tcPr>
            <w:tcW w:w="339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巡逻员卡</w:t>
            </w:r>
          </w:p>
        </w:tc>
        <w:tc>
          <w:tcPr>
            <w:tcW w:w="174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兰德华</w:t>
            </w:r>
            <w:r>
              <w:rPr>
                <w:color w:val="000000"/>
                <w:kern w:val="0"/>
                <w:sz w:val="20"/>
                <w:lang w:bidi="ar"/>
              </w:rPr>
              <w:t xml:space="preserve"> 1990A-F5</w:t>
            </w:r>
          </w:p>
        </w:tc>
        <w:tc>
          <w:tcPr>
            <w:tcW w:w="559"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个</w:t>
            </w:r>
          </w:p>
        </w:tc>
        <w:tc>
          <w:tcPr>
            <w:tcW w:w="89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30</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39"/>
        </w:trPr>
        <w:tc>
          <w:tcPr>
            <w:tcW w:w="569"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6</w:t>
            </w:r>
          </w:p>
        </w:tc>
        <w:tc>
          <w:tcPr>
            <w:tcW w:w="339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巡逻点卡</w:t>
            </w:r>
          </w:p>
        </w:tc>
        <w:tc>
          <w:tcPr>
            <w:tcW w:w="174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兰德华</w:t>
            </w:r>
            <w:r>
              <w:rPr>
                <w:color w:val="000000"/>
                <w:kern w:val="0"/>
                <w:sz w:val="20"/>
                <w:lang w:bidi="ar"/>
              </w:rPr>
              <w:t xml:space="preserve"> 1990A</w:t>
            </w:r>
          </w:p>
        </w:tc>
        <w:tc>
          <w:tcPr>
            <w:tcW w:w="559"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个</w:t>
            </w:r>
          </w:p>
        </w:tc>
        <w:tc>
          <w:tcPr>
            <w:tcW w:w="89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112</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39"/>
        </w:trPr>
        <w:tc>
          <w:tcPr>
            <w:tcW w:w="569"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7</w:t>
            </w:r>
          </w:p>
        </w:tc>
        <w:tc>
          <w:tcPr>
            <w:tcW w:w="339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操作电脑</w:t>
            </w:r>
          </w:p>
        </w:tc>
        <w:tc>
          <w:tcPr>
            <w:tcW w:w="1804"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戴尔</w:t>
            </w:r>
          </w:p>
        </w:tc>
        <w:tc>
          <w:tcPr>
            <w:tcW w:w="559"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89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39"/>
        </w:trPr>
        <w:tc>
          <w:tcPr>
            <w:tcW w:w="569"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8</w:t>
            </w:r>
          </w:p>
        </w:tc>
        <w:tc>
          <w:tcPr>
            <w:tcW w:w="6590" w:type="dxa"/>
            <w:gridSpan w:val="4"/>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b/>
                <w:bCs/>
                <w:color w:val="000000"/>
                <w:sz w:val="20"/>
              </w:rPr>
            </w:pPr>
            <w:r>
              <w:rPr>
                <w:b/>
                <w:bCs/>
                <w:color w:val="000000"/>
                <w:kern w:val="0"/>
                <w:sz w:val="20"/>
                <w:lang w:bidi="ar"/>
              </w:rPr>
              <w:t xml:space="preserve">  </w:t>
            </w:r>
            <w:r>
              <w:rPr>
                <w:b/>
                <w:bCs/>
                <w:color w:val="000000"/>
                <w:kern w:val="0"/>
                <w:sz w:val="20"/>
                <w:lang w:bidi="ar"/>
              </w:rPr>
              <w:t>周界报警系统</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39"/>
        </w:trPr>
        <w:tc>
          <w:tcPr>
            <w:tcW w:w="569"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9</w:t>
            </w:r>
          </w:p>
        </w:tc>
        <w:tc>
          <w:tcPr>
            <w:tcW w:w="339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高压电子脉冲式探测器</w:t>
            </w:r>
            <w:r>
              <w:rPr>
                <w:color w:val="000000"/>
                <w:kern w:val="0"/>
                <w:sz w:val="20"/>
                <w:lang w:bidi="ar"/>
              </w:rPr>
              <w:t xml:space="preserve">  (</w:t>
            </w:r>
            <w:r>
              <w:rPr>
                <w:color w:val="000000"/>
                <w:kern w:val="0"/>
                <w:sz w:val="20"/>
                <w:lang w:bidi="ar"/>
              </w:rPr>
              <w:t>双防区</w:t>
            </w:r>
            <w:r>
              <w:rPr>
                <w:color w:val="000000"/>
                <w:kern w:val="0"/>
                <w:sz w:val="20"/>
                <w:lang w:bidi="ar"/>
              </w:rPr>
              <w:t>)</w:t>
            </w:r>
          </w:p>
        </w:tc>
        <w:tc>
          <w:tcPr>
            <w:tcW w:w="174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XTG350-2</w:t>
            </w:r>
          </w:p>
        </w:tc>
        <w:tc>
          <w:tcPr>
            <w:tcW w:w="559"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89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21</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39"/>
        </w:trPr>
        <w:tc>
          <w:tcPr>
            <w:tcW w:w="569"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10</w:t>
            </w:r>
          </w:p>
        </w:tc>
        <w:tc>
          <w:tcPr>
            <w:tcW w:w="339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高压电子脉冲式探测器</w:t>
            </w:r>
            <w:r>
              <w:rPr>
                <w:color w:val="000000"/>
                <w:kern w:val="0"/>
                <w:sz w:val="20"/>
                <w:lang w:bidi="ar"/>
              </w:rPr>
              <w:t xml:space="preserve">  (</w:t>
            </w:r>
            <w:r>
              <w:rPr>
                <w:color w:val="000000"/>
                <w:kern w:val="0"/>
                <w:sz w:val="20"/>
                <w:lang w:bidi="ar"/>
              </w:rPr>
              <w:t>单防区</w:t>
            </w:r>
            <w:r>
              <w:rPr>
                <w:color w:val="000000"/>
                <w:kern w:val="0"/>
                <w:sz w:val="20"/>
                <w:lang w:bidi="ar"/>
              </w:rPr>
              <w:t>)</w:t>
            </w:r>
          </w:p>
        </w:tc>
        <w:tc>
          <w:tcPr>
            <w:tcW w:w="174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XTG350-1</w:t>
            </w:r>
          </w:p>
        </w:tc>
        <w:tc>
          <w:tcPr>
            <w:tcW w:w="559"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89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39"/>
        </w:trPr>
        <w:tc>
          <w:tcPr>
            <w:tcW w:w="569"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11</w:t>
            </w:r>
          </w:p>
        </w:tc>
        <w:tc>
          <w:tcPr>
            <w:tcW w:w="339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防水箱</w:t>
            </w:r>
          </w:p>
        </w:tc>
        <w:tc>
          <w:tcPr>
            <w:tcW w:w="174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脉冲，不锈钢，自带防拆</w:t>
            </w:r>
          </w:p>
        </w:tc>
        <w:tc>
          <w:tcPr>
            <w:tcW w:w="559"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个</w:t>
            </w:r>
          </w:p>
        </w:tc>
        <w:tc>
          <w:tcPr>
            <w:tcW w:w="89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56</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39"/>
        </w:trPr>
        <w:tc>
          <w:tcPr>
            <w:tcW w:w="569"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12</w:t>
            </w:r>
          </w:p>
        </w:tc>
        <w:tc>
          <w:tcPr>
            <w:tcW w:w="339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高压避雷器</w:t>
            </w:r>
          </w:p>
        </w:tc>
        <w:tc>
          <w:tcPr>
            <w:tcW w:w="174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XTC-BLQ</w:t>
            </w:r>
          </w:p>
        </w:tc>
        <w:tc>
          <w:tcPr>
            <w:tcW w:w="559"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个</w:t>
            </w:r>
          </w:p>
        </w:tc>
        <w:tc>
          <w:tcPr>
            <w:tcW w:w="89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48</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720"/>
        </w:trPr>
        <w:tc>
          <w:tcPr>
            <w:tcW w:w="569"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13</w:t>
            </w:r>
          </w:p>
        </w:tc>
        <w:tc>
          <w:tcPr>
            <w:tcW w:w="339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终端杆</w:t>
            </w:r>
          </w:p>
        </w:tc>
        <w:tc>
          <w:tcPr>
            <w:tcW w:w="174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八边形铝合金管，管内加强筋，表面磨砂工艺</w:t>
            </w:r>
            <w:r>
              <w:rPr>
                <w:color w:val="000000"/>
                <w:kern w:val="0"/>
                <w:sz w:val="20"/>
                <w:lang w:bidi="ar"/>
              </w:rPr>
              <w:t>Φ32*850mm</w:t>
            </w:r>
            <w:r>
              <w:rPr>
                <w:color w:val="000000"/>
                <w:kern w:val="0"/>
                <w:sz w:val="20"/>
                <w:lang w:bidi="ar"/>
              </w:rPr>
              <w:t>，含帽子</w:t>
            </w:r>
          </w:p>
        </w:tc>
        <w:tc>
          <w:tcPr>
            <w:tcW w:w="559"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根</w:t>
            </w:r>
          </w:p>
        </w:tc>
        <w:tc>
          <w:tcPr>
            <w:tcW w:w="89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141</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39"/>
        </w:trPr>
        <w:tc>
          <w:tcPr>
            <w:tcW w:w="569"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14</w:t>
            </w:r>
          </w:p>
        </w:tc>
        <w:tc>
          <w:tcPr>
            <w:tcW w:w="339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中间杆</w:t>
            </w:r>
          </w:p>
        </w:tc>
        <w:tc>
          <w:tcPr>
            <w:tcW w:w="174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Φ12×850mm</w:t>
            </w:r>
            <w:r>
              <w:rPr>
                <w:color w:val="000000"/>
                <w:kern w:val="0"/>
                <w:sz w:val="20"/>
                <w:lang w:bidi="ar"/>
              </w:rPr>
              <w:t>玻璃钢含帽子</w:t>
            </w:r>
          </w:p>
        </w:tc>
        <w:tc>
          <w:tcPr>
            <w:tcW w:w="559"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根</w:t>
            </w:r>
          </w:p>
        </w:tc>
        <w:tc>
          <w:tcPr>
            <w:tcW w:w="89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843</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39"/>
        </w:trPr>
        <w:tc>
          <w:tcPr>
            <w:tcW w:w="569"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15</w:t>
            </w:r>
          </w:p>
        </w:tc>
        <w:tc>
          <w:tcPr>
            <w:tcW w:w="339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终端杆绝缘子</w:t>
            </w:r>
          </w:p>
        </w:tc>
        <w:tc>
          <w:tcPr>
            <w:tcW w:w="174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复合材料</w:t>
            </w:r>
            <w:r>
              <w:rPr>
                <w:color w:val="000000"/>
                <w:kern w:val="0"/>
                <w:sz w:val="20"/>
                <w:lang w:bidi="ar"/>
              </w:rPr>
              <w:t xml:space="preserve"> (</w:t>
            </w:r>
            <w:r>
              <w:rPr>
                <w:color w:val="000000"/>
                <w:kern w:val="0"/>
                <w:sz w:val="20"/>
                <w:lang w:bidi="ar"/>
              </w:rPr>
              <w:t>万向型</w:t>
            </w:r>
            <w:r>
              <w:rPr>
                <w:color w:val="000000"/>
                <w:kern w:val="0"/>
                <w:sz w:val="20"/>
                <w:lang w:bidi="ar"/>
              </w:rPr>
              <w:t>)</w:t>
            </w:r>
          </w:p>
        </w:tc>
        <w:tc>
          <w:tcPr>
            <w:tcW w:w="559"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个</w:t>
            </w:r>
          </w:p>
        </w:tc>
        <w:tc>
          <w:tcPr>
            <w:tcW w:w="89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846</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39"/>
        </w:trPr>
        <w:tc>
          <w:tcPr>
            <w:tcW w:w="569"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lastRenderedPageBreak/>
              <w:t>16</w:t>
            </w:r>
          </w:p>
        </w:tc>
        <w:tc>
          <w:tcPr>
            <w:tcW w:w="339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中间杆绝缘子</w:t>
            </w:r>
          </w:p>
        </w:tc>
        <w:tc>
          <w:tcPr>
            <w:tcW w:w="174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复合材料</w:t>
            </w:r>
            <w:r>
              <w:rPr>
                <w:color w:val="000000"/>
                <w:kern w:val="0"/>
                <w:sz w:val="20"/>
                <w:lang w:bidi="ar"/>
              </w:rPr>
              <w:t>Φ12.5</w:t>
            </w:r>
            <w:r>
              <w:rPr>
                <w:color w:val="000000"/>
                <w:kern w:val="0"/>
                <w:sz w:val="20"/>
                <w:lang w:bidi="ar"/>
              </w:rPr>
              <w:t>孔</w:t>
            </w:r>
            <w:r>
              <w:rPr>
                <w:color w:val="000000"/>
                <w:kern w:val="0"/>
                <w:sz w:val="20"/>
                <w:lang w:bidi="ar"/>
              </w:rPr>
              <w:t>(</w:t>
            </w:r>
            <w:r>
              <w:rPr>
                <w:color w:val="000000"/>
                <w:kern w:val="0"/>
                <w:sz w:val="20"/>
                <w:lang w:bidi="ar"/>
              </w:rPr>
              <w:t>半圆</w:t>
            </w:r>
            <w:r>
              <w:rPr>
                <w:color w:val="000000"/>
                <w:kern w:val="0"/>
                <w:sz w:val="20"/>
                <w:lang w:bidi="ar"/>
              </w:rPr>
              <w:t>)</w:t>
            </w:r>
          </w:p>
        </w:tc>
        <w:tc>
          <w:tcPr>
            <w:tcW w:w="559"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个</w:t>
            </w:r>
          </w:p>
        </w:tc>
        <w:tc>
          <w:tcPr>
            <w:tcW w:w="89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5058</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39"/>
        </w:trPr>
        <w:tc>
          <w:tcPr>
            <w:tcW w:w="569"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17</w:t>
            </w:r>
          </w:p>
        </w:tc>
        <w:tc>
          <w:tcPr>
            <w:tcW w:w="339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中间杆底套</w:t>
            </w:r>
          </w:p>
        </w:tc>
        <w:tc>
          <w:tcPr>
            <w:tcW w:w="174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复合材料</w:t>
            </w:r>
            <w:r>
              <w:rPr>
                <w:color w:val="000000"/>
                <w:kern w:val="0"/>
                <w:sz w:val="20"/>
                <w:lang w:bidi="ar"/>
              </w:rPr>
              <w:t>Φ12.5</w:t>
            </w:r>
            <w:r>
              <w:rPr>
                <w:color w:val="000000"/>
                <w:kern w:val="0"/>
                <w:sz w:val="20"/>
                <w:lang w:bidi="ar"/>
              </w:rPr>
              <w:t>孔</w:t>
            </w:r>
          </w:p>
        </w:tc>
        <w:tc>
          <w:tcPr>
            <w:tcW w:w="559"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个</w:t>
            </w:r>
          </w:p>
        </w:tc>
        <w:tc>
          <w:tcPr>
            <w:tcW w:w="89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843</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39"/>
        </w:trPr>
        <w:tc>
          <w:tcPr>
            <w:tcW w:w="569"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18</w:t>
            </w:r>
          </w:p>
        </w:tc>
        <w:tc>
          <w:tcPr>
            <w:tcW w:w="339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扇形底座</w:t>
            </w:r>
          </w:p>
        </w:tc>
        <w:tc>
          <w:tcPr>
            <w:tcW w:w="174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铝合金</w:t>
            </w:r>
          </w:p>
        </w:tc>
        <w:tc>
          <w:tcPr>
            <w:tcW w:w="559"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个</w:t>
            </w:r>
          </w:p>
        </w:tc>
        <w:tc>
          <w:tcPr>
            <w:tcW w:w="89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356</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39"/>
        </w:trPr>
        <w:tc>
          <w:tcPr>
            <w:tcW w:w="569"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19</w:t>
            </w:r>
          </w:p>
        </w:tc>
        <w:tc>
          <w:tcPr>
            <w:tcW w:w="339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承力杆</w:t>
            </w:r>
          </w:p>
        </w:tc>
        <w:tc>
          <w:tcPr>
            <w:tcW w:w="174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边形铝合金管，管内加强</w:t>
            </w:r>
          </w:p>
        </w:tc>
        <w:tc>
          <w:tcPr>
            <w:tcW w:w="559"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根</w:t>
            </w:r>
          </w:p>
        </w:tc>
        <w:tc>
          <w:tcPr>
            <w:tcW w:w="89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215</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39"/>
        </w:trPr>
        <w:tc>
          <w:tcPr>
            <w:tcW w:w="569"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20</w:t>
            </w:r>
          </w:p>
        </w:tc>
        <w:tc>
          <w:tcPr>
            <w:tcW w:w="339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承力杆绝缘子</w:t>
            </w:r>
          </w:p>
        </w:tc>
        <w:tc>
          <w:tcPr>
            <w:tcW w:w="174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复合材料</w:t>
            </w:r>
            <w:r>
              <w:rPr>
                <w:color w:val="000000"/>
                <w:kern w:val="0"/>
                <w:sz w:val="20"/>
                <w:lang w:bidi="ar"/>
              </w:rPr>
              <w:t xml:space="preserve"> (</w:t>
            </w:r>
            <w:r>
              <w:rPr>
                <w:color w:val="000000"/>
                <w:kern w:val="0"/>
                <w:sz w:val="20"/>
                <w:lang w:bidi="ar"/>
              </w:rPr>
              <w:t>圆套</w:t>
            </w:r>
            <w:r>
              <w:rPr>
                <w:color w:val="000000"/>
                <w:kern w:val="0"/>
                <w:sz w:val="20"/>
                <w:lang w:bidi="ar"/>
              </w:rPr>
              <w:t>)</w:t>
            </w:r>
          </w:p>
        </w:tc>
        <w:tc>
          <w:tcPr>
            <w:tcW w:w="559"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个</w:t>
            </w:r>
          </w:p>
        </w:tc>
        <w:tc>
          <w:tcPr>
            <w:tcW w:w="89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1290</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39"/>
        </w:trPr>
        <w:tc>
          <w:tcPr>
            <w:tcW w:w="569"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21</w:t>
            </w:r>
          </w:p>
        </w:tc>
        <w:tc>
          <w:tcPr>
            <w:tcW w:w="339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合金丝</w:t>
            </w:r>
          </w:p>
        </w:tc>
        <w:tc>
          <w:tcPr>
            <w:tcW w:w="174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高强度多股合金线</w:t>
            </w:r>
          </w:p>
        </w:tc>
        <w:tc>
          <w:tcPr>
            <w:tcW w:w="559"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m</w:t>
            </w:r>
          </w:p>
        </w:tc>
        <w:tc>
          <w:tcPr>
            <w:tcW w:w="89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30208</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39"/>
        </w:trPr>
        <w:tc>
          <w:tcPr>
            <w:tcW w:w="569"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22</w:t>
            </w:r>
          </w:p>
        </w:tc>
        <w:tc>
          <w:tcPr>
            <w:tcW w:w="339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高压线</w:t>
            </w:r>
          </w:p>
        </w:tc>
        <w:tc>
          <w:tcPr>
            <w:tcW w:w="174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抗高压</w:t>
            </w:r>
            <w:r>
              <w:rPr>
                <w:color w:val="000000"/>
                <w:kern w:val="0"/>
                <w:sz w:val="20"/>
                <w:lang w:bidi="ar"/>
              </w:rPr>
              <w:t>2</w:t>
            </w:r>
            <w:r>
              <w:rPr>
                <w:color w:val="000000"/>
                <w:kern w:val="0"/>
                <w:sz w:val="20"/>
                <w:lang w:bidi="ar"/>
              </w:rPr>
              <w:t>万伏以内</w:t>
            </w:r>
          </w:p>
        </w:tc>
        <w:tc>
          <w:tcPr>
            <w:tcW w:w="559"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m</w:t>
            </w:r>
          </w:p>
        </w:tc>
        <w:tc>
          <w:tcPr>
            <w:tcW w:w="89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2016</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39"/>
        </w:trPr>
        <w:tc>
          <w:tcPr>
            <w:tcW w:w="569"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23</w:t>
            </w:r>
          </w:p>
        </w:tc>
        <w:tc>
          <w:tcPr>
            <w:tcW w:w="339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线－线连接器</w:t>
            </w:r>
          </w:p>
        </w:tc>
        <w:tc>
          <w:tcPr>
            <w:tcW w:w="174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铝合金</w:t>
            </w:r>
          </w:p>
        </w:tc>
        <w:tc>
          <w:tcPr>
            <w:tcW w:w="559"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个</w:t>
            </w:r>
          </w:p>
        </w:tc>
        <w:tc>
          <w:tcPr>
            <w:tcW w:w="89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1692</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39"/>
        </w:trPr>
        <w:tc>
          <w:tcPr>
            <w:tcW w:w="569"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24</w:t>
            </w:r>
          </w:p>
        </w:tc>
        <w:tc>
          <w:tcPr>
            <w:tcW w:w="339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中间收紧器</w:t>
            </w:r>
          </w:p>
        </w:tc>
        <w:tc>
          <w:tcPr>
            <w:tcW w:w="174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复合材料</w:t>
            </w:r>
          </w:p>
        </w:tc>
        <w:tc>
          <w:tcPr>
            <w:tcW w:w="559"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个</w:t>
            </w:r>
          </w:p>
        </w:tc>
        <w:tc>
          <w:tcPr>
            <w:tcW w:w="89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720</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39"/>
        </w:trPr>
        <w:tc>
          <w:tcPr>
            <w:tcW w:w="569"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25</w:t>
            </w:r>
          </w:p>
        </w:tc>
        <w:tc>
          <w:tcPr>
            <w:tcW w:w="339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警示牌</w:t>
            </w:r>
          </w:p>
        </w:tc>
        <w:tc>
          <w:tcPr>
            <w:tcW w:w="174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脉冲</w:t>
            </w:r>
            <w:r>
              <w:rPr>
                <w:color w:val="000000"/>
                <w:kern w:val="0"/>
                <w:sz w:val="20"/>
                <w:lang w:bidi="ar"/>
              </w:rPr>
              <w:t>200×100</w:t>
            </w:r>
            <w:r>
              <w:rPr>
                <w:color w:val="000000"/>
                <w:kern w:val="0"/>
                <w:sz w:val="20"/>
                <w:lang w:bidi="ar"/>
              </w:rPr>
              <w:t>双面</w:t>
            </w:r>
            <w:r>
              <w:rPr>
                <w:color w:val="000000"/>
                <w:kern w:val="0"/>
                <w:sz w:val="20"/>
                <w:lang w:bidi="ar"/>
              </w:rPr>
              <w:t xml:space="preserve">  </w:t>
            </w:r>
            <w:r>
              <w:rPr>
                <w:color w:val="000000"/>
                <w:kern w:val="0"/>
                <w:sz w:val="20"/>
                <w:lang w:bidi="ar"/>
              </w:rPr>
              <w:t>夜光</w:t>
            </w:r>
          </w:p>
        </w:tc>
        <w:tc>
          <w:tcPr>
            <w:tcW w:w="559"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块</w:t>
            </w:r>
          </w:p>
        </w:tc>
        <w:tc>
          <w:tcPr>
            <w:tcW w:w="89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480</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39"/>
        </w:trPr>
        <w:tc>
          <w:tcPr>
            <w:tcW w:w="569"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26</w:t>
            </w:r>
          </w:p>
        </w:tc>
        <w:tc>
          <w:tcPr>
            <w:tcW w:w="339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警示灯（室外）</w:t>
            </w:r>
          </w:p>
        </w:tc>
        <w:tc>
          <w:tcPr>
            <w:tcW w:w="174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DC12V</w:t>
            </w:r>
          </w:p>
        </w:tc>
        <w:tc>
          <w:tcPr>
            <w:tcW w:w="559"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个</w:t>
            </w:r>
          </w:p>
        </w:tc>
        <w:tc>
          <w:tcPr>
            <w:tcW w:w="89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98</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39"/>
        </w:trPr>
        <w:tc>
          <w:tcPr>
            <w:tcW w:w="569"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27</w:t>
            </w:r>
          </w:p>
        </w:tc>
        <w:tc>
          <w:tcPr>
            <w:tcW w:w="339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警示灯（室外）支架</w:t>
            </w:r>
          </w:p>
        </w:tc>
        <w:tc>
          <w:tcPr>
            <w:tcW w:w="174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钢板烤漆</w:t>
            </w:r>
          </w:p>
        </w:tc>
        <w:tc>
          <w:tcPr>
            <w:tcW w:w="559"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89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98</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600"/>
        </w:trPr>
        <w:tc>
          <w:tcPr>
            <w:tcW w:w="569"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28</w:t>
            </w:r>
          </w:p>
        </w:tc>
        <w:tc>
          <w:tcPr>
            <w:tcW w:w="339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接地桩</w:t>
            </w:r>
          </w:p>
        </w:tc>
        <w:tc>
          <w:tcPr>
            <w:tcW w:w="174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材质</w:t>
            </w:r>
            <w:r>
              <w:rPr>
                <w:color w:val="000000"/>
                <w:kern w:val="0"/>
                <w:sz w:val="20"/>
                <w:lang w:bidi="ar"/>
              </w:rPr>
              <w:t>:</w:t>
            </w:r>
            <w:r>
              <w:rPr>
                <w:color w:val="000000"/>
                <w:kern w:val="0"/>
                <w:sz w:val="20"/>
                <w:lang w:bidi="ar"/>
              </w:rPr>
              <w:t>镀锌角铁，规格</w:t>
            </w:r>
            <w:r>
              <w:rPr>
                <w:color w:val="000000"/>
                <w:kern w:val="0"/>
                <w:sz w:val="20"/>
                <w:lang w:bidi="ar"/>
              </w:rPr>
              <w:t>:</w:t>
            </w:r>
            <w:r>
              <w:rPr>
                <w:rFonts w:ascii="宋体" w:hAnsi="宋体" w:cs="宋体" w:hint="eastAsia"/>
                <w:color w:val="000000"/>
                <w:kern w:val="0"/>
                <w:sz w:val="20"/>
                <w:lang w:bidi="ar"/>
              </w:rPr>
              <w:t>∠</w:t>
            </w:r>
            <w:r>
              <w:rPr>
                <w:color w:val="000000"/>
                <w:kern w:val="0"/>
                <w:sz w:val="20"/>
                <w:lang w:bidi="ar"/>
              </w:rPr>
              <w:t>50*50*5*2500</w:t>
            </w:r>
          </w:p>
        </w:tc>
        <w:tc>
          <w:tcPr>
            <w:tcW w:w="559"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根</w:t>
            </w:r>
          </w:p>
        </w:tc>
        <w:tc>
          <w:tcPr>
            <w:tcW w:w="89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56</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39"/>
        </w:trPr>
        <w:tc>
          <w:tcPr>
            <w:tcW w:w="569"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29</w:t>
            </w:r>
          </w:p>
        </w:tc>
        <w:tc>
          <w:tcPr>
            <w:tcW w:w="339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铜接线端子</w:t>
            </w:r>
          </w:p>
        </w:tc>
        <w:tc>
          <w:tcPr>
            <w:tcW w:w="174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接线端子材质、规格</w:t>
            </w:r>
            <w:r>
              <w:rPr>
                <w:color w:val="000000"/>
                <w:kern w:val="0"/>
                <w:sz w:val="20"/>
                <w:lang w:bidi="ar"/>
              </w:rPr>
              <w:t>:</w:t>
            </w:r>
            <w:r>
              <w:rPr>
                <w:color w:val="000000"/>
                <w:kern w:val="0"/>
                <w:sz w:val="20"/>
                <w:lang w:bidi="ar"/>
              </w:rPr>
              <w:t>铜</w:t>
            </w:r>
          </w:p>
        </w:tc>
        <w:tc>
          <w:tcPr>
            <w:tcW w:w="559"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个</w:t>
            </w:r>
          </w:p>
        </w:tc>
        <w:tc>
          <w:tcPr>
            <w:tcW w:w="89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56</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39"/>
        </w:trPr>
        <w:tc>
          <w:tcPr>
            <w:tcW w:w="569"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30</w:t>
            </w:r>
          </w:p>
        </w:tc>
        <w:tc>
          <w:tcPr>
            <w:tcW w:w="339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电线</w:t>
            </w:r>
            <w:r>
              <w:rPr>
                <w:color w:val="000000"/>
                <w:kern w:val="0"/>
                <w:sz w:val="20"/>
                <w:lang w:bidi="ar"/>
              </w:rPr>
              <w:t>BVR16</w:t>
            </w:r>
          </w:p>
        </w:tc>
        <w:tc>
          <w:tcPr>
            <w:tcW w:w="174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电线</w:t>
            </w:r>
            <w:r>
              <w:rPr>
                <w:color w:val="000000"/>
                <w:kern w:val="0"/>
                <w:sz w:val="20"/>
                <w:lang w:bidi="ar"/>
              </w:rPr>
              <w:t>BVR16</w:t>
            </w:r>
          </w:p>
        </w:tc>
        <w:tc>
          <w:tcPr>
            <w:tcW w:w="559"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m</w:t>
            </w:r>
          </w:p>
        </w:tc>
        <w:tc>
          <w:tcPr>
            <w:tcW w:w="89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112</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39"/>
        </w:trPr>
        <w:tc>
          <w:tcPr>
            <w:tcW w:w="569"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31</w:t>
            </w:r>
          </w:p>
        </w:tc>
        <w:tc>
          <w:tcPr>
            <w:tcW w:w="339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激光对射</w:t>
            </w:r>
          </w:p>
        </w:tc>
        <w:tc>
          <w:tcPr>
            <w:tcW w:w="174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ABL-J1002</w:t>
            </w:r>
          </w:p>
        </w:tc>
        <w:tc>
          <w:tcPr>
            <w:tcW w:w="559"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对</w:t>
            </w:r>
          </w:p>
        </w:tc>
        <w:tc>
          <w:tcPr>
            <w:tcW w:w="89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50</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708"/>
        </w:trPr>
        <w:tc>
          <w:tcPr>
            <w:tcW w:w="569"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32</w:t>
            </w:r>
          </w:p>
        </w:tc>
        <w:tc>
          <w:tcPr>
            <w:tcW w:w="339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激光对射不锈钢</w:t>
            </w:r>
          </w:p>
        </w:tc>
        <w:tc>
          <w:tcPr>
            <w:tcW w:w="174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kern w:val="0"/>
                <w:sz w:val="20"/>
                <w:lang w:bidi="ar"/>
              </w:rPr>
            </w:pPr>
            <w:r>
              <w:rPr>
                <w:color w:val="000000"/>
                <w:kern w:val="0"/>
                <w:sz w:val="20"/>
                <w:lang w:bidi="ar"/>
              </w:rPr>
              <w:t>1.</w:t>
            </w:r>
            <w:r>
              <w:rPr>
                <w:color w:val="000000"/>
                <w:kern w:val="0"/>
                <w:sz w:val="20"/>
                <w:lang w:bidi="ar"/>
              </w:rPr>
              <w:t>材质</w:t>
            </w:r>
            <w:r>
              <w:rPr>
                <w:color w:val="000000"/>
                <w:kern w:val="0"/>
                <w:sz w:val="20"/>
                <w:lang w:bidi="ar"/>
              </w:rPr>
              <w:t>:</w:t>
            </w:r>
            <w:r>
              <w:rPr>
                <w:color w:val="000000"/>
                <w:kern w:val="0"/>
                <w:sz w:val="20"/>
                <w:lang w:bidi="ar"/>
              </w:rPr>
              <w:t>激光对射不锈钢</w:t>
            </w:r>
          </w:p>
          <w:p w:rsidR="0012759C" w:rsidRDefault="0012759C" w:rsidP="00B97BDA">
            <w:pPr>
              <w:widowControl/>
              <w:jc w:val="center"/>
              <w:textAlignment w:val="center"/>
              <w:rPr>
                <w:color w:val="000000"/>
                <w:sz w:val="20"/>
              </w:rPr>
            </w:pPr>
            <w:r>
              <w:rPr>
                <w:color w:val="000000"/>
                <w:kern w:val="0"/>
                <w:sz w:val="20"/>
                <w:lang w:bidi="ar"/>
              </w:rPr>
              <w:t>2.</w:t>
            </w:r>
            <w:r>
              <w:rPr>
                <w:color w:val="000000"/>
                <w:kern w:val="0"/>
                <w:sz w:val="20"/>
                <w:lang w:bidi="ar"/>
              </w:rPr>
              <w:t>形式</w:t>
            </w:r>
            <w:r>
              <w:rPr>
                <w:color w:val="000000"/>
                <w:kern w:val="0"/>
                <w:sz w:val="20"/>
                <w:lang w:bidi="ar"/>
              </w:rPr>
              <w:t>:</w:t>
            </w:r>
            <w:r>
              <w:rPr>
                <w:color w:val="000000"/>
                <w:kern w:val="0"/>
                <w:sz w:val="20"/>
                <w:lang w:bidi="ar"/>
              </w:rPr>
              <w:t>直型或</w:t>
            </w:r>
            <w:r>
              <w:rPr>
                <w:color w:val="000000"/>
                <w:kern w:val="0"/>
                <w:sz w:val="20"/>
                <w:lang w:bidi="ar"/>
              </w:rPr>
              <w:t>L</w:t>
            </w:r>
            <w:r>
              <w:rPr>
                <w:color w:val="000000"/>
                <w:kern w:val="0"/>
                <w:sz w:val="20"/>
                <w:lang w:bidi="ar"/>
              </w:rPr>
              <w:t>型支架</w:t>
            </w:r>
          </w:p>
        </w:tc>
        <w:tc>
          <w:tcPr>
            <w:tcW w:w="559"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89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50</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569"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33</w:t>
            </w:r>
          </w:p>
        </w:tc>
        <w:tc>
          <w:tcPr>
            <w:tcW w:w="339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防盗报警控制器</w:t>
            </w:r>
          </w:p>
        </w:tc>
        <w:tc>
          <w:tcPr>
            <w:tcW w:w="174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778S</w:t>
            </w:r>
          </w:p>
        </w:tc>
        <w:tc>
          <w:tcPr>
            <w:tcW w:w="559"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89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569"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34</w:t>
            </w:r>
          </w:p>
        </w:tc>
        <w:tc>
          <w:tcPr>
            <w:tcW w:w="339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报警键盘</w:t>
            </w:r>
          </w:p>
        </w:tc>
        <w:tc>
          <w:tcPr>
            <w:tcW w:w="174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XTG-JP</w:t>
            </w:r>
          </w:p>
        </w:tc>
        <w:tc>
          <w:tcPr>
            <w:tcW w:w="559"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89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624"/>
        </w:trPr>
        <w:tc>
          <w:tcPr>
            <w:tcW w:w="569"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35</w:t>
            </w:r>
          </w:p>
        </w:tc>
        <w:tc>
          <w:tcPr>
            <w:tcW w:w="339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单防区模块</w:t>
            </w:r>
          </w:p>
        </w:tc>
        <w:tc>
          <w:tcPr>
            <w:tcW w:w="174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开关量接入，</w:t>
            </w:r>
            <w:r>
              <w:rPr>
                <w:color w:val="000000"/>
                <w:kern w:val="0"/>
                <w:sz w:val="20"/>
                <w:lang w:bidi="ar"/>
              </w:rPr>
              <w:t>8</w:t>
            </w:r>
            <w:r>
              <w:rPr>
                <w:color w:val="000000"/>
                <w:kern w:val="0"/>
                <w:sz w:val="20"/>
                <w:lang w:bidi="ar"/>
              </w:rPr>
              <w:t>位拨码开关、可设</w:t>
            </w:r>
            <w:r>
              <w:rPr>
                <w:color w:val="000000"/>
                <w:kern w:val="0"/>
                <w:sz w:val="20"/>
                <w:lang w:bidi="ar"/>
              </w:rPr>
              <w:t>255</w:t>
            </w:r>
            <w:r>
              <w:rPr>
                <w:color w:val="000000"/>
                <w:kern w:val="0"/>
                <w:sz w:val="20"/>
                <w:lang w:bidi="ar"/>
              </w:rPr>
              <w:t>防区地址</w:t>
            </w:r>
          </w:p>
        </w:tc>
        <w:tc>
          <w:tcPr>
            <w:tcW w:w="559"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个</w:t>
            </w:r>
          </w:p>
        </w:tc>
        <w:tc>
          <w:tcPr>
            <w:tcW w:w="89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98</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569"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36</w:t>
            </w:r>
          </w:p>
        </w:tc>
        <w:tc>
          <w:tcPr>
            <w:tcW w:w="339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蓄电池</w:t>
            </w:r>
          </w:p>
        </w:tc>
        <w:tc>
          <w:tcPr>
            <w:tcW w:w="174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DC12V7AH</w:t>
            </w:r>
          </w:p>
        </w:tc>
        <w:tc>
          <w:tcPr>
            <w:tcW w:w="559"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89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569"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37</w:t>
            </w:r>
          </w:p>
        </w:tc>
        <w:tc>
          <w:tcPr>
            <w:tcW w:w="339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转换器</w:t>
            </w:r>
          </w:p>
        </w:tc>
        <w:tc>
          <w:tcPr>
            <w:tcW w:w="174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报警主机链接电脑</w:t>
            </w:r>
          </w:p>
        </w:tc>
        <w:tc>
          <w:tcPr>
            <w:tcW w:w="559"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个</w:t>
            </w:r>
          </w:p>
        </w:tc>
        <w:tc>
          <w:tcPr>
            <w:tcW w:w="89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1356"/>
        </w:trPr>
        <w:tc>
          <w:tcPr>
            <w:tcW w:w="569"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38</w:t>
            </w:r>
          </w:p>
        </w:tc>
        <w:tc>
          <w:tcPr>
            <w:tcW w:w="339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报警软件</w:t>
            </w:r>
          </w:p>
        </w:tc>
        <w:tc>
          <w:tcPr>
            <w:tcW w:w="174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:TCP/IP</w:t>
            </w:r>
            <w:r>
              <w:rPr>
                <w:color w:val="000000"/>
                <w:kern w:val="0"/>
                <w:sz w:val="20"/>
                <w:lang w:bidi="ar"/>
              </w:rPr>
              <w:t>协议，实时显示和控制脉冲或张力围栏工作状态，提供多张电子地图显示</w:t>
            </w:r>
            <w:r>
              <w:rPr>
                <w:color w:val="000000"/>
                <w:kern w:val="0"/>
                <w:sz w:val="20"/>
                <w:lang w:bidi="ar"/>
              </w:rPr>
              <w:lastRenderedPageBreak/>
              <w:t>与报警。具备报警视频录像存储，支持查看网络摄像机图像，具备视频联动功能</w:t>
            </w:r>
          </w:p>
        </w:tc>
        <w:tc>
          <w:tcPr>
            <w:tcW w:w="559"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lastRenderedPageBreak/>
              <w:t>套</w:t>
            </w:r>
          </w:p>
        </w:tc>
        <w:tc>
          <w:tcPr>
            <w:tcW w:w="89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612"/>
        </w:trPr>
        <w:tc>
          <w:tcPr>
            <w:tcW w:w="569"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lastRenderedPageBreak/>
              <w:t>39</w:t>
            </w:r>
          </w:p>
        </w:tc>
        <w:tc>
          <w:tcPr>
            <w:tcW w:w="339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32</w:t>
            </w:r>
            <w:r>
              <w:rPr>
                <w:color w:val="000000"/>
                <w:kern w:val="0"/>
                <w:sz w:val="20"/>
                <w:lang w:bidi="ar"/>
              </w:rPr>
              <w:t>路继电器</w:t>
            </w:r>
          </w:p>
        </w:tc>
        <w:tc>
          <w:tcPr>
            <w:tcW w:w="174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视频联动、标准配置</w:t>
            </w:r>
            <w:r>
              <w:rPr>
                <w:color w:val="000000"/>
                <w:kern w:val="0"/>
                <w:sz w:val="20"/>
                <w:lang w:bidi="ar"/>
              </w:rPr>
              <w:t>32</w:t>
            </w:r>
            <w:r>
              <w:rPr>
                <w:color w:val="000000"/>
                <w:kern w:val="0"/>
                <w:sz w:val="20"/>
                <w:lang w:bidi="ar"/>
              </w:rPr>
              <w:t>防区、可扩展至</w:t>
            </w:r>
            <w:r>
              <w:rPr>
                <w:color w:val="000000"/>
                <w:kern w:val="0"/>
                <w:sz w:val="20"/>
                <w:lang w:bidi="ar"/>
              </w:rPr>
              <w:t>255</w:t>
            </w:r>
            <w:r>
              <w:rPr>
                <w:color w:val="000000"/>
                <w:kern w:val="0"/>
                <w:sz w:val="20"/>
                <w:lang w:bidi="ar"/>
              </w:rPr>
              <w:t>个防区</w:t>
            </w:r>
          </w:p>
        </w:tc>
        <w:tc>
          <w:tcPr>
            <w:tcW w:w="559"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个</w:t>
            </w:r>
          </w:p>
        </w:tc>
        <w:tc>
          <w:tcPr>
            <w:tcW w:w="89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4</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696"/>
        </w:trPr>
        <w:tc>
          <w:tcPr>
            <w:tcW w:w="569"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40</w:t>
            </w:r>
          </w:p>
        </w:tc>
        <w:tc>
          <w:tcPr>
            <w:tcW w:w="339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电子地图</w:t>
            </w:r>
          </w:p>
        </w:tc>
        <w:tc>
          <w:tcPr>
            <w:tcW w:w="174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r>
              <w:rPr>
                <w:color w:val="000000"/>
                <w:kern w:val="0"/>
                <w:sz w:val="20"/>
                <w:lang w:bidi="ar"/>
              </w:rPr>
              <w:t>平方米</w:t>
            </w:r>
          </w:p>
        </w:tc>
        <w:tc>
          <w:tcPr>
            <w:tcW w:w="559"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89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0</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540"/>
        </w:trPr>
        <w:tc>
          <w:tcPr>
            <w:tcW w:w="569"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41</w:t>
            </w:r>
          </w:p>
        </w:tc>
        <w:tc>
          <w:tcPr>
            <w:tcW w:w="339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声光警号</w:t>
            </w:r>
          </w:p>
        </w:tc>
        <w:tc>
          <w:tcPr>
            <w:tcW w:w="174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额定电压：</w:t>
            </w:r>
            <w:r>
              <w:rPr>
                <w:color w:val="000000"/>
                <w:kern w:val="0"/>
                <w:sz w:val="20"/>
                <w:lang w:bidi="ar"/>
              </w:rPr>
              <w:t xml:space="preserve">DC 12V </w:t>
            </w:r>
            <w:r>
              <w:rPr>
                <w:color w:val="000000"/>
                <w:kern w:val="0"/>
                <w:sz w:val="20"/>
                <w:lang w:bidi="ar"/>
              </w:rPr>
              <w:t>额定电流：</w:t>
            </w:r>
            <w:r>
              <w:rPr>
                <w:color w:val="000000"/>
                <w:kern w:val="0"/>
                <w:sz w:val="20"/>
                <w:lang w:bidi="ar"/>
              </w:rPr>
              <w:t xml:space="preserve">300mA </w:t>
            </w:r>
            <w:r>
              <w:rPr>
                <w:color w:val="000000"/>
                <w:kern w:val="0"/>
                <w:sz w:val="20"/>
                <w:lang w:bidi="ar"/>
              </w:rPr>
              <w:t>闪动频次：</w:t>
            </w:r>
            <w:r>
              <w:rPr>
                <w:color w:val="000000"/>
                <w:kern w:val="0"/>
                <w:sz w:val="20"/>
                <w:lang w:bidi="ar"/>
              </w:rPr>
              <w:t>150</w:t>
            </w:r>
            <w:r>
              <w:rPr>
                <w:color w:val="000000"/>
                <w:kern w:val="0"/>
                <w:sz w:val="20"/>
                <w:lang w:bidi="ar"/>
              </w:rPr>
              <w:t>次</w:t>
            </w:r>
            <w:r>
              <w:rPr>
                <w:color w:val="000000"/>
                <w:kern w:val="0"/>
                <w:sz w:val="20"/>
                <w:lang w:bidi="ar"/>
              </w:rPr>
              <w:t>/</w:t>
            </w:r>
            <w:r>
              <w:rPr>
                <w:color w:val="000000"/>
                <w:kern w:val="0"/>
                <w:sz w:val="20"/>
                <w:lang w:bidi="ar"/>
              </w:rPr>
              <w:t>分</w:t>
            </w:r>
          </w:p>
        </w:tc>
        <w:tc>
          <w:tcPr>
            <w:tcW w:w="559"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个</w:t>
            </w:r>
          </w:p>
        </w:tc>
        <w:tc>
          <w:tcPr>
            <w:tcW w:w="89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39"/>
        </w:trPr>
        <w:tc>
          <w:tcPr>
            <w:tcW w:w="569"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42</w:t>
            </w:r>
          </w:p>
        </w:tc>
        <w:tc>
          <w:tcPr>
            <w:tcW w:w="339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二合一防雷器</w:t>
            </w:r>
          </w:p>
        </w:tc>
        <w:tc>
          <w:tcPr>
            <w:tcW w:w="1804"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YA-SPD-N</w:t>
            </w:r>
          </w:p>
        </w:tc>
        <w:tc>
          <w:tcPr>
            <w:tcW w:w="559"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根</w:t>
            </w:r>
          </w:p>
        </w:tc>
        <w:tc>
          <w:tcPr>
            <w:tcW w:w="89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98</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39"/>
        </w:trPr>
        <w:tc>
          <w:tcPr>
            <w:tcW w:w="569"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43</w:t>
            </w:r>
          </w:p>
        </w:tc>
        <w:tc>
          <w:tcPr>
            <w:tcW w:w="3877"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周界室外防水箱导轨插座（导轨插座</w:t>
            </w:r>
            <w:r>
              <w:rPr>
                <w:color w:val="000000"/>
                <w:kern w:val="0"/>
                <w:sz w:val="20"/>
                <w:lang w:bidi="ar"/>
              </w:rPr>
              <w:t>16A</w:t>
            </w:r>
            <w:r>
              <w:rPr>
                <w:color w:val="000000"/>
                <w:kern w:val="0"/>
                <w:sz w:val="20"/>
                <w:lang w:bidi="ar"/>
              </w:rPr>
              <w:t>）</w:t>
            </w:r>
          </w:p>
        </w:tc>
        <w:tc>
          <w:tcPr>
            <w:tcW w:w="1804"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二三孔导轨电源</w:t>
            </w:r>
          </w:p>
        </w:tc>
        <w:tc>
          <w:tcPr>
            <w:tcW w:w="559"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个</w:t>
            </w:r>
          </w:p>
        </w:tc>
        <w:tc>
          <w:tcPr>
            <w:tcW w:w="89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56</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39"/>
        </w:trPr>
        <w:tc>
          <w:tcPr>
            <w:tcW w:w="569"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44</w:t>
            </w:r>
          </w:p>
        </w:tc>
        <w:tc>
          <w:tcPr>
            <w:tcW w:w="339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周界室外防水箱导轨插座（空气开关</w:t>
            </w:r>
            <w:r>
              <w:rPr>
                <w:color w:val="000000"/>
                <w:kern w:val="0"/>
                <w:sz w:val="20"/>
                <w:lang w:bidi="ar"/>
              </w:rPr>
              <w:t>16A</w:t>
            </w:r>
            <w:r>
              <w:rPr>
                <w:color w:val="000000"/>
                <w:kern w:val="0"/>
                <w:sz w:val="20"/>
                <w:lang w:bidi="ar"/>
              </w:rPr>
              <w:t>）</w:t>
            </w:r>
          </w:p>
        </w:tc>
        <w:tc>
          <w:tcPr>
            <w:tcW w:w="1804"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16A</w:t>
            </w:r>
          </w:p>
        </w:tc>
        <w:tc>
          <w:tcPr>
            <w:tcW w:w="559"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只</w:t>
            </w:r>
          </w:p>
        </w:tc>
        <w:tc>
          <w:tcPr>
            <w:tcW w:w="89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56</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39"/>
        </w:trPr>
        <w:tc>
          <w:tcPr>
            <w:tcW w:w="569"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45</w:t>
            </w:r>
          </w:p>
        </w:tc>
        <w:tc>
          <w:tcPr>
            <w:tcW w:w="3877"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周界室外防水箱导轨插座（浪涌保护器</w:t>
            </w:r>
            <w:r>
              <w:rPr>
                <w:color w:val="000000"/>
                <w:kern w:val="0"/>
                <w:sz w:val="20"/>
                <w:lang w:bidi="ar"/>
              </w:rPr>
              <w:t>16A</w:t>
            </w:r>
            <w:r>
              <w:rPr>
                <w:color w:val="000000"/>
                <w:kern w:val="0"/>
                <w:sz w:val="20"/>
                <w:lang w:bidi="ar"/>
              </w:rPr>
              <w:t>）</w:t>
            </w:r>
          </w:p>
        </w:tc>
        <w:tc>
          <w:tcPr>
            <w:tcW w:w="1804"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16A</w:t>
            </w:r>
          </w:p>
        </w:tc>
        <w:tc>
          <w:tcPr>
            <w:tcW w:w="559"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个</w:t>
            </w:r>
          </w:p>
        </w:tc>
        <w:tc>
          <w:tcPr>
            <w:tcW w:w="89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56</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39"/>
        </w:trPr>
        <w:tc>
          <w:tcPr>
            <w:tcW w:w="569"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46</w:t>
            </w:r>
          </w:p>
        </w:tc>
        <w:tc>
          <w:tcPr>
            <w:tcW w:w="3877"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周界室外防水箱导轨插座（导轨）</w:t>
            </w:r>
          </w:p>
        </w:tc>
        <w:tc>
          <w:tcPr>
            <w:tcW w:w="1804"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定制</w:t>
            </w:r>
          </w:p>
        </w:tc>
        <w:tc>
          <w:tcPr>
            <w:tcW w:w="559"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m</w:t>
            </w:r>
          </w:p>
        </w:tc>
        <w:tc>
          <w:tcPr>
            <w:tcW w:w="89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16.968</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39"/>
        </w:trPr>
        <w:tc>
          <w:tcPr>
            <w:tcW w:w="569"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47</w:t>
            </w:r>
          </w:p>
        </w:tc>
        <w:tc>
          <w:tcPr>
            <w:tcW w:w="339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设备箱基础</w:t>
            </w:r>
          </w:p>
        </w:tc>
        <w:tc>
          <w:tcPr>
            <w:tcW w:w="1804"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定制</w:t>
            </w:r>
          </w:p>
        </w:tc>
        <w:tc>
          <w:tcPr>
            <w:tcW w:w="559"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m3</w:t>
            </w:r>
          </w:p>
        </w:tc>
        <w:tc>
          <w:tcPr>
            <w:tcW w:w="89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4.2</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39"/>
        </w:trPr>
        <w:tc>
          <w:tcPr>
            <w:tcW w:w="569"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*48</w:t>
            </w:r>
          </w:p>
        </w:tc>
        <w:tc>
          <w:tcPr>
            <w:tcW w:w="339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工业环网交换机</w:t>
            </w:r>
          </w:p>
        </w:tc>
        <w:tc>
          <w:tcPr>
            <w:tcW w:w="1804"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YEF-8GE-2GF-MIB</w:t>
            </w:r>
          </w:p>
        </w:tc>
        <w:tc>
          <w:tcPr>
            <w:tcW w:w="559"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89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56</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39"/>
        </w:trPr>
        <w:tc>
          <w:tcPr>
            <w:tcW w:w="569"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49</w:t>
            </w:r>
          </w:p>
        </w:tc>
        <w:tc>
          <w:tcPr>
            <w:tcW w:w="339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激光对射专业电源</w:t>
            </w:r>
          </w:p>
        </w:tc>
        <w:tc>
          <w:tcPr>
            <w:tcW w:w="1804"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DC12V</w:t>
            </w:r>
          </w:p>
        </w:tc>
        <w:tc>
          <w:tcPr>
            <w:tcW w:w="559"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架</w:t>
            </w:r>
          </w:p>
        </w:tc>
        <w:tc>
          <w:tcPr>
            <w:tcW w:w="89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50</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39"/>
        </w:trPr>
        <w:tc>
          <w:tcPr>
            <w:tcW w:w="569"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50</w:t>
            </w:r>
          </w:p>
        </w:tc>
        <w:tc>
          <w:tcPr>
            <w:tcW w:w="339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管理交换机</w:t>
            </w:r>
          </w:p>
        </w:tc>
        <w:tc>
          <w:tcPr>
            <w:tcW w:w="1804"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YEF-16GF-8GE-MNB</w:t>
            </w:r>
          </w:p>
        </w:tc>
        <w:tc>
          <w:tcPr>
            <w:tcW w:w="559"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89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39"/>
        </w:trPr>
        <w:tc>
          <w:tcPr>
            <w:tcW w:w="569"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*51</w:t>
            </w:r>
          </w:p>
        </w:tc>
        <w:tc>
          <w:tcPr>
            <w:tcW w:w="339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单模光纤模块</w:t>
            </w:r>
          </w:p>
        </w:tc>
        <w:tc>
          <w:tcPr>
            <w:tcW w:w="1804"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单模千兆</w:t>
            </w:r>
          </w:p>
        </w:tc>
        <w:tc>
          <w:tcPr>
            <w:tcW w:w="559"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89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5</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39"/>
        </w:trPr>
        <w:tc>
          <w:tcPr>
            <w:tcW w:w="569"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52</w:t>
            </w:r>
          </w:p>
        </w:tc>
        <w:tc>
          <w:tcPr>
            <w:tcW w:w="339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KBG 32</w:t>
            </w:r>
          </w:p>
        </w:tc>
        <w:tc>
          <w:tcPr>
            <w:tcW w:w="1804"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559"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m</w:t>
            </w:r>
          </w:p>
        </w:tc>
        <w:tc>
          <w:tcPr>
            <w:tcW w:w="89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625</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39"/>
        </w:trPr>
        <w:tc>
          <w:tcPr>
            <w:tcW w:w="569"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53</w:t>
            </w:r>
          </w:p>
        </w:tc>
        <w:tc>
          <w:tcPr>
            <w:tcW w:w="339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电子围栏和激光对射防区调试</w:t>
            </w:r>
          </w:p>
        </w:tc>
        <w:tc>
          <w:tcPr>
            <w:tcW w:w="1804"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559"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系统</w:t>
            </w:r>
          </w:p>
        </w:tc>
        <w:tc>
          <w:tcPr>
            <w:tcW w:w="89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39"/>
        </w:trPr>
        <w:tc>
          <w:tcPr>
            <w:tcW w:w="569"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54</w:t>
            </w:r>
          </w:p>
        </w:tc>
        <w:tc>
          <w:tcPr>
            <w:tcW w:w="6590" w:type="dxa"/>
            <w:gridSpan w:val="4"/>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b/>
                <w:bCs/>
                <w:color w:val="000000"/>
                <w:sz w:val="20"/>
              </w:rPr>
            </w:pPr>
            <w:r>
              <w:rPr>
                <w:b/>
                <w:bCs/>
                <w:color w:val="000000"/>
                <w:kern w:val="0"/>
                <w:sz w:val="20"/>
                <w:lang w:bidi="ar"/>
              </w:rPr>
              <w:t xml:space="preserve">  </w:t>
            </w:r>
            <w:r>
              <w:rPr>
                <w:b/>
                <w:bCs/>
                <w:color w:val="000000"/>
                <w:kern w:val="0"/>
                <w:sz w:val="20"/>
                <w:lang w:bidi="ar"/>
              </w:rPr>
              <w:t>火灾自动报警系统</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39"/>
        </w:trPr>
        <w:tc>
          <w:tcPr>
            <w:tcW w:w="569"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55</w:t>
            </w:r>
          </w:p>
        </w:tc>
        <w:tc>
          <w:tcPr>
            <w:tcW w:w="339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双光谱重载云台摄像机</w:t>
            </w:r>
          </w:p>
        </w:tc>
        <w:tc>
          <w:tcPr>
            <w:tcW w:w="1804"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DS-2TD6237-75C4L/W</w:t>
            </w:r>
          </w:p>
        </w:tc>
        <w:tc>
          <w:tcPr>
            <w:tcW w:w="559"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89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39"/>
        </w:trPr>
        <w:tc>
          <w:tcPr>
            <w:tcW w:w="569"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56</w:t>
            </w:r>
          </w:p>
        </w:tc>
        <w:tc>
          <w:tcPr>
            <w:tcW w:w="339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管理软件</w:t>
            </w:r>
          </w:p>
        </w:tc>
        <w:tc>
          <w:tcPr>
            <w:tcW w:w="1804"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559"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891"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1621"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bl>
    <w:p w:rsidR="0012759C" w:rsidRDefault="0012759C" w:rsidP="0012759C"/>
    <w:p w:rsidR="0012759C" w:rsidRDefault="0012759C" w:rsidP="0012759C"/>
    <w:tbl>
      <w:tblPr>
        <w:tblW w:w="8300" w:type="dxa"/>
        <w:tblInd w:w="91" w:type="dxa"/>
        <w:tblLayout w:type="fixed"/>
        <w:tblLook w:val="0000" w:firstRow="0" w:lastRow="0" w:firstColumn="0" w:lastColumn="0" w:noHBand="0" w:noVBand="0"/>
      </w:tblPr>
      <w:tblGrid>
        <w:gridCol w:w="616"/>
        <w:gridCol w:w="1416"/>
        <w:gridCol w:w="2916"/>
        <w:gridCol w:w="616"/>
        <w:gridCol w:w="1016"/>
        <w:gridCol w:w="1720"/>
      </w:tblGrid>
      <w:tr w:rsidR="0012759C" w:rsidTr="00B97BDA">
        <w:trPr>
          <w:trHeight w:val="1581"/>
        </w:trPr>
        <w:tc>
          <w:tcPr>
            <w:tcW w:w="8300" w:type="dxa"/>
            <w:gridSpan w:val="6"/>
            <w:tcBorders>
              <w:top w:val="nil"/>
              <w:left w:val="nil"/>
              <w:bottom w:val="nil"/>
              <w:right w:val="nil"/>
            </w:tcBorders>
            <w:noWrap/>
            <w:vAlign w:val="center"/>
          </w:tcPr>
          <w:p w:rsidR="0012759C" w:rsidRDefault="0012759C" w:rsidP="00B97BDA">
            <w:pPr>
              <w:widowControl/>
              <w:jc w:val="center"/>
              <w:textAlignment w:val="center"/>
              <w:rPr>
                <w:color w:val="000000"/>
                <w:sz w:val="32"/>
                <w:szCs w:val="32"/>
              </w:rPr>
            </w:pPr>
            <w:r>
              <w:rPr>
                <w:color w:val="000000"/>
                <w:kern w:val="0"/>
                <w:sz w:val="24"/>
                <w:szCs w:val="24"/>
                <w:lang w:bidi="ar"/>
              </w:rPr>
              <w:lastRenderedPageBreak/>
              <w:t>滨江森林公园二期弱电系统清单（</w:t>
            </w:r>
            <w:r>
              <w:rPr>
                <w:color w:val="000000"/>
                <w:kern w:val="0"/>
                <w:sz w:val="24"/>
                <w:szCs w:val="24"/>
                <w:lang w:bidi="ar"/>
              </w:rPr>
              <w:t>LED</w:t>
            </w:r>
            <w:r>
              <w:rPr>
                <w:color w:val="000000"/>
                <w:kern w:val="0"/>
                <w:sz w:val="24"/>
                <w:szCs w:val="24"/>
                <w:lang w:bidi="ar"/>
              </w:rPr>
              <w:t>大屏、智慧路灯、水电桩</w:t>
            </w:r>
            <w:r>
              <w:rPr>
                <w:color w:val="000000"/>
                <w:kern w:val="0"/>
                <w:sz w:val="24"/>
                <w:szCs w:val="24"/>
                <w:lang w:bidi="ar"/>
              </w:rPr>
              <w:t>)</w:t>
            </w:r>
          </w:p>
        </w:tc>
      </w:tr>
      <w:tr w:rsidR="0012759C" w:rsidTr="00B97BDA">
        <w:trPr>
          <w:trHeight w:val="441"/>
        </w:trPr>
        <w:tc>
          <w:tcPr>
            <w:tcW w:w="616"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序号</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名称</w:t>
            </w:r>
          </w:p>
        </w:tc>
        <w:tc>
          <w:tcPr>
            <w:tcW w:w="2916"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型号</w:t>
            </w:r>
            <w:r>
              <w:rPr>
                <w:color w:val="000000"/>
                <w:kern w:val="0"/>
                <w:sz w:val="20"/>
                <w:lang w:bidi="ar"/>
              </w:rPr>
              <w:t>/</w:t>
            </w:r>
            <w:r>
              <w:rPr>
                <w:color w:val="000000"/>
                <w:kern w:val="0"/>
                <w:sz w:val="20"/>
                <w:lang w:bidi="ar"/>
              </w:rPr>
              <w:t>规格</w:t>
            </w:r>
          </w:p>
        </w:tc>
        <w:tc>
          <w:tcPr>
            <w:tcW w:w="616"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单位</w:t>
            </w:r>
          </w:p>
        </w:tc>
        <w:tc>
          <w:tcPr>
            <w:tcW w:w="1016"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清点数量</w:t>
            </w:r>
          </w:p>
        </w:tc>
        <w:tc>
          <w:tcPr>
            <w:tcW w:w="172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备注</w:t>
            </w:r>
          </w:p>
        </w:tc>
      </w:tr>
      <w:tr w:rsidR="0012759C" w:rsidTr="00B97BDA">
        <w:trPr>
          <w:trHeight w:val="441"/>
        </w:trPr>
        <w:tc>
          <w:tcPr>
            <w:tcW w:w="616"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5964" w:type="dxa"/>
            <w:gridSpan w:val="4"/>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b/>
                <w:bCs/>
                <w:color w:val="000000"/>
                <w:sz w:val="20"/>
              </w:rPr>
            </w:pPr>
            <w:r>
              <w:rPr>
                <w:b/>
                <w:bCs/>
                <w:color w:val="000000"/>
                <w:kern w:val="0"/>
                <w:sz w:val="20"/>
                <w:lang w:bidi="ar"/>
              </w:rPr>
              <w:t xml:space="preserve"> </w:t>
            </w:r>
            <w:r>
              <w:rPr>
                <w:b/>
                <w:bCs/>
                <w:color w:val="000000"/>
                <w:kern w:val="0"/>
                <w:sz w:val="20"/>
                <w:lang w:bidi="ar"/>
              </w:rPr>
              <w:t>室外</w:t>
            </w:r>
            <w:r>
              <w:rPr>
                <w:b/>
                <w:bCs/>
                <w:color w:val="000000"/>
                <w:kern w:val="0"/>
                <w:sz w:val="20"/>
                <w:lang w:bidi="ar"/>
              </w:rPr>
              <w:t>P5</w:t>
            </w:r>
            <w:r>
              <w:rPr>
                <w:b/>
                <w:bCs/>
                <w:color w:val="000000"/>
                <w:kern w:val="0"/>
                <w:sz w:val="20"/>
                <w:lang w:bidi="ar"/>
              </w:rPr>
              <w:t>显示屏</w:t>
            </w:r>
          </w:p>
        </w:tc>
        <w:tc>
          <w:tcPr>
            <w:tcW w:w="1720" w:type="dxa"/>
            <w:vMerge w:val="restart"/>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LED</w:t>
            </w:r>
            <w:r>
              <w:rPr>
                <w:color w:val="000000"/>
                <w:kern w:val="0"/>
                <w:sz w:val="20"/>
                <w:lang w:bidi="ar"/>
              </w:rPr>
              <w:t>大屏、智慧路灯、水电桩正常运行</w:t>
            </w:r>
          </w:p>
        </w:tc>
      </w:tr>
      <w:tr w:rsidR="0012759C" w:rsidTr="00B97BDA">
        <w:trPr>
          <w:trHeight w:val="441"/>
        </w:trPr>
        <w:tc>
          <w:tcPr>
            <w:tcW w:w="616"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*2</w:t>
            </w:r>
          </w:p>
        </w:tc>
        <w:tc>
          <w:tcPr>
            <w:tcW w:w="141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室外</w:t>
            </w:r>
            <w:r>
              <w:rPr>
                <w:color w:val="000000"/>
                <w:kern w:val="0"/>
                <w:sz w:val="20"/>
                <w:lang w:bidi="ar"/>
              </w:rPr>
              <w:t>P5</w:t>
            </w:r>
            <w:r>
              <w:rPr>
                <w:color w:val="000000"/>
                <w:kern w:val="0"/>
                <w:sz w:val="20"/>
                <w:lang w:bidi="ar"/>
              </w:rPr>
              <w:t>显示屏</w:t>
            </w:r>
          </w:p>
        </w:tc>
        <w:tc>
          <w:tcPr>
            <w:tcW w:w="2916"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像素结构</w:t>
            </w:r>
            <w:r>
              <w:rPr>
                <w:color w:val="000000"/>
                <w:kern w:val="0"/>
                <w:sz w:val="20"/>
                <w:lang w:bidi="ar"/>
              </w:rPr>
              <w:t xml:space="preserve"> SMD1921 </w:t>
            </w:r>
            <w:r>
              <w:rPr>
                <w:color w:val="000000"/>
                <w:kern w:val="0"/>
                <w:sz w:val="20"/>
                <w:lang w:bidi="ar"/>
              </w:rPr>
              <w:t>三合一</w:t>
            </w:r>
            <w:r>
              <w:rPr>
                <w:color w:val="000000"/>
                <w:kern w:val="0"/>
                <w:sz w:val="20"/>
                <w:lang w:bidi="ar"/>
              </w:rPr>
              <w:t xml:space="preserve"> LED</w:t>
            </w:r>
          </w:p>
        </w:tc>
        <w:tc>
          <w:tcPr>
            <w:tcW w:w="61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01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w:t>
            </w:r>
          </w:p>
        </w:tc>
        <w:tc>
          <w:tcPr>
            <w:tcW w:w="1720"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441"/>
        </w:trPr>
        <w:tc>
          <w:tcPr>
            <w:tcW w:w="616"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3</w:t>
            </w:r>
          </w:p>
        </w:tc>
        <w:tc>
          <w:tcPr>
            <w:tcW w:w="141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户外防水一体箱</w:t>
            </w:r>
            <w:r>
              <w:rPr>
                <w:color w:val="000000"/>
                <w:kern w:val="0"/>
                <w:sz w:val="20"/>
                <w:lang w:bidi="ar"/>
              </w:rPr>
              <w:t>+</w:t>
            </w:r>
            <w:r>
              <w:rPr>
                <w:color w:val="000000"/>
                <w:kern w:val="0"/>
                <w:sz w:val="20"/>
                <w:lang w:bidi="ar"/>
              </w:rPr>
              <w:t>双立柱结构</w:t>
            </w:r>
          </w:p>
        </w:tc>
        <w:tc>
          <w:tcPr>
            <w:tcW w:w="2916"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61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m2</w:t>
            </w:r>
          </w:p>
        </w:tc>
        <w:tc>
          <w:tcPr>
            <w:tcW w:w="101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22.12</w:t>
            </w:r>
          </w:p>
        </w:tc>
        <w:tc>
          <w:tcPr>
            <w:tcW w:w="1720"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441"/>
        </w:trPr>
        <w:tc>
          <w:tcPr>
            <w:tcW w:w="616"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*4</w:t>
            </w:r>
          </w:p>
        </w:tc>
        <w:tc>
          <w:tcPr>
            <w:tcW w:w="141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接收卡</w:t>
            </w:r>
          </w:p>
        </w:tc>
        <w:tc>
          <w:tcPr>
            <w:tcW w:w="2916"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带载方式：</w:t>
            </w:r>
            <w:r>
              <w:rPr>
                <w:color w:val="000000"/>
                <w:kern w:val="0"/>
                <w:sz w:val="20"/>
                <w:lang w:bidi="ar"/>
              </w:rPr>
              <w:t xml:space="preserve">192×256 </w:t>
            </w:r>
            <w:r>
              <w:rPr>
                <w:color w:val="000000"/>
                <w:kern w:val="0"/>
                <w:sz w:val="20"/>
                <w:lang w:bidi="ar"/>
              </w:rPr>
              <w:t>点像素</w:t>
            </w:r>
          </w:p>
        </w:tc>
        <w:tc>
          <w:tcPr>
            <w:tcW w:w="61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01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24</w:t>
            </w:r>
          </w:p>
        </w:tc>
        <w:tc>
          <w:tcPr>
            <w:tcW w:w="1720"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441"/>
        </w:trPr>
        <w:tc>
          <w:tcPr>
            <w:tcW w:w="616"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5</w:t>
            </w:r>
          </w:p>
        </w:tc>
        <w:tc>
          <w:tcPr>
            <w:tcW w:w="141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200W</w:t>
            </w:r>
            <w:r>
              <w:rPr>
                <w:color w:val="000000"/>
                <w:kern w:val="0"/>
                <w:sz w:val="20"/>
                <w:lang w:bidi="ar"/>
              </w:rPr>
              <w:t>电源</w:t>
            </w:r>
          </w:p>
        </w:tc>
        <w:tc>
          <w:tcPr>
            <w:tcW w:w="2916"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功率：</w:t>
            </w:r>
            <w:r>
              <w:rPr>
                <w:color w:val="000000"/>
                <w:kern w:val="0"/>
                <w:sz w:val="20"/>
                <w:lang w:bidi="ar"/>
              </w:rPr>
              <w:t>200W</w:t>
            </w:r>
          </w:p>
        </w:tc>
        <w:tc>
          <w:tcPr>
            <w:tcW w:w="61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架</w:t>
            </w:r>
          </w:p>
        </w:tc>
        <w:tc>
          <w:tcPr>
            <w:tcW w:w="101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108</w:t>
            </w:r>
          </w:p>
        </w:tc>
        <w:tc>
          <w:tcPr>
            <w:tcW w:w="1720"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441"/>
        </w:trPr>
        <w:tc>
          <w:tcPr>
            <w:tcW w:w="616"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*6</w:t>
            </w:r>
          </w:p>
        </w:tc>
        <w:tc>
          <w:tcPr>
            <w:tcW w:w="141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播放盒</w:t>
            </w:r>
          </w:p>
        </w:tc>
        <w:tc>
          <w:tcPr>
            <w:tcW w:w="2916"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61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01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w:t>
            </w:r>
          </w:p>
        </w:tc>
        <w:tc>
          <w:tcPr>
            <w:tcW w:w="1720"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441"/>
        </w:trPr>
        <w:tc>
          <w:tcPr>
            <w:tcW w:w="616"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*7</w:t>
            </w:r>
          </w:p>
        </w:tc>
        <w:tc>
          <w:tcPr>
            <w:tcW w:w="141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LED</w:t>
            </w:r>
            <w:r>
              <w:rPr>
                <w:color w:val="000000"/>
                <w:kern w:val="0"/>
                <w:sz w:val="20"/>
                <w:lang w:bidi="ar"/>
              </w:rPr>
              <w:t>配电箱</w:t>
            </w:r>
          </w:p>
        </w:tc>
        <w:tc>
          <w:tcPr>
            <w:tcW w:w="2916"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61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01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w:t>
            </w:r>
          </w:p>
        </w:tc>
        <w:tc>
          <w:tcPr>
            <w:tcW w:w="1720"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441"/>
        </w:trPr>
        <w:tc>
          <w:tcPr>
            <w:tcW w:w="616"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8</w:t>
            </w:r>
          </w:p>
        </w:tc>
        <w:tc>
          <w:tcPr>
            <w:tcW w:w="141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LED</w:t>
            </w:r>
            <w:r>
              <w:rPr>
                <w:color w:val="000000"/>
                <w:kern w:val="0"/>
                <w:sz w:val="20"/>
                <w:lang w:bidi="ar"/>
              </w:rPr>
              <w:t>显示屏软件</w:t>
            </w:r>
          </w:p>
        </w:tc>
        <w:tc>
          <w:tcPr>
            <w:tcW w:w="2916"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61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101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1720"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441"/>
        </w:trPr>
        <w:tc>
          <w:tcPr>
            <w:tcW w:w="616"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9</w:t>
            </w:r>
          </w:p>
        </w:tc>
        <w:tc>
          <w:tcPr>
            <w:tcW w:w="141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室内电源线（</w:t>
            </w:r>
            <w:r>
              <w:rPr>
                <w:color w:val="000000"/>
                <w:kern w:val="0"/>
                <w:sz w:val="20"/>
                <w:lang w:bidi="ar"/>
              </w:rPr>
              <w:t>RVV3*1.0</w:t>
            </w:r>
            <w:r>
              <w:rPr>
                <w:color w:val="000000"/>
                <w:kern w:val="0"/>
                <w:sz w:val="20"/>
                <w:lang w:bidi="ar"/>
              </w:rPr>
              <w:t>）</w:t>
            </w:r>
          </w:p>
        </w:tc>
        <w:tc>
          <w:tcPr>
            <w:tcW w:w="2916"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61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m</w:t>
            </w:r>
          </w:p>
        </w:tc>
        <w:tc>
          <w:tcPr>
            <w:tcW w:w="101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200</w:t>
            </w:r>
          </w:p>
        </w:tc>
        <w:tc>
          <w:tcPr>
            <w:tcW w:w="1720"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441"/>
        </w:trPr>
        <w:tc>
          <w:tcPr>
            <w:tcW w:w="616"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11</w:t>
            </w:r>
          </w:p>
        </w:tc>
        <w:tc>
          <w:tcPr>
            <w:tcW w:w="5964" w:type="dxa"/>
            <w:gridSpan w:val="4"/>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b/>
                <w:bCs/>
                <w:color w:val="000000"/>
                <w:sz w:val="20"/>
              </w:rPr>
            </w:pPr>
            <w:r>
              <w:rPr>
                <w:b/>
                <w:bCs/>
                <w:color w:val="000000"/>
                <w:kern w:val="0"/>
                <w:sz w:val="20"/>
                <w:lang w:bidi="ar"/>
              </w:rPr>
              <w:t xml:space="preserve"> </w:t>
            </w:r>
            <w:r>
              <w:rPr>
                <w:b/>
                <w:bCs/>
                <w:color w:val="000000"/>
                <w:kern w:val="0"/>
                <w:sz w:val="20"/>
                <w:lang w:bidi="ar"/>
              </w:rPr>
              <w:t>智慧路灯机房管理系统</w:t>
            </w:r>
          </w:p>
        </w:tc>
        <w:tc>
          <w:tcPr>
            <w:tcW w:w="1720"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441"/>
        </w:trPr>
        <w:tc>
          <w:tcPr>
            <w:tcW w:w="616"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12</w:t>
            </w:r>
          </w:p>
        </w:tc>
        <w:tc>
          <w:tcPr>
            <w:tcW w:w="141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接入服务器</w:t>
            </w:r>
          </w:p>
        </w:tc>
        <w:tc>
          <w:tcPr>
            <w:tcW w:w="2916"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61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01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1720"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441"/>
        </w:trPr>
        <w:tc>
          <w:tcPr>
            <w:tcW w:w="616"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13</w:t>
            </w:r>
          </w:p>
        </w:tc>
        <w:tc>
          <w:tcPr>
            <w:tcW w:w="141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智慧路灯管理平台软件</w:t>
            </w:r>
          </w:p>
        </w:tc>
        <w:tc>
          <w:tcPr>
            <w:tcW w:w="2916"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61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101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1720"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441"/>
        </w:trPr>
        <w:tc>
          <w:tcPr>
            <w:tcW w:w="616"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14</w:t>
            </w:r>
          </w:p>
        </w:tc>
        <w:tc>
          <w:tcPr>
            <w:tcW w:w="141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智慧路灯管理电脑</w:t>
            </w:r>
          </w:p>
        </w:tc>
        <w:tc>
          <w:tcPr>
            <w:tcW w:w="2916"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戴尔</w:t>
            </w:r>
          </w:p>
        </w:tc>
        <w:tc>
          <w:tcPr>
            <w:tcW w:w="61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01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1720"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bl>
    <w:p w:rsidR="0012759C" w:rsidRDefault="0012759C" w:rsidP="0012759C"/>
    <w:p w:rsidR="0012759C" w:rsidRDefault="0012759C" w:rsidP="0012759C"/>
    <w:tbl>
      <w:tblPr>
        <w:tblW w:w="5102" w:type="dxa"/>
        <w:tblInd w:w="91" w:type="dxa"/>
        <w:tblLook w:val="0000" w:firstRow="0" w:lastRow="0" w:firstColumn="0" w:lastColumn="0" w:noHBand="0" w:noVBand="0"/>
      </w:tblPr>
      <w:tblGrid>
        <w:gridCol w:w="449"/>
        <w:gridCol w:w="2776"/>
        <w:gridCol w:w="1778"/>
        <w:gridCol w:w="525"/>
        <w:gridCol w:w="1054"/>
        <w:gridCol w:w="1849"/>
      </w:tblGrid>
      <w:tr w:rsidR="0012759C" w:rsidTr="00B97BDA">
        <w:trPr>
          <w:trHeight w:val="600"/>
        </w:trPr>
        <w:tc>
          <w:tcPr>
            <w:tcW w:w="13532" w:type="dxa"/>
            <w:gridSpan w:val="6"/>
            <w:tcBorders>
              <w:top w:val="nil"/>
              <w:left w:val="nil"/>
              <w:bottom w:val="nil"/>
              <w:right w:val="nil"/>
            </w:tcBorders>
            <w:noWrap/>
            <w:vAlign w:val="center"/>
          </w:tcPr>
          <w:p w:rsidR="0012759C" w:rsidRDefault="0012759C" w:rsidP="00B97BDA">
            <w:pPr>
              <w:widowControl/>
              <w:jc w:val="center"/>
              <w:textAlignment w:val="center"/>
              <w:rPr>
                <w:color w:val="000000"/>
                <w:sz w:val="30"/>
                <w:szCs w:val="30"/>
              </w:rPr>
            </w:pPr>
            <w:r>
              <w:rPr>
                <w:color w:val="000000"/>
                <w:kern w:val="0"/>
                <w:sz w:val="30"/>
                <w:szCs w:val="30"/>
                <w:lang w:bidi="ar"/>
              </w:rPr>
              <w:t>滨江森林公园二期弱电系统清单（机房工程）</w:t>
            </w: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序号</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名称</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型号</w:t>
            </w:r>
            <w:r>
              <w:rPr>
                <w:color w:val="000000"/>
                <w:kern w:val="0"/>
                <w:sz w:val="20"/>
                <w:lang w:bidi="ar"/>
              </w:rPr>
              <w:t>/</w:t>
            </w:r>
            <w:r>
              <w:rPr>
                <w:color w:val="000000"/>
                <w:kern w:val="0"/>
                <w:sz w:val="20"/>
                <w:lang w:bidi="ar"/>
              </w:rPr>
              <w:t>规格</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单位</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清点数量</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备注</w:t>
            </w: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11866" w:type="dxa"/>
            <w:gridSpan w:val="4"/>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b/>
                <w:bCs/>
                <w:color w:val="000000"/>
                <w:sz w:val="20"/>
              </w:rPr>
            </w:pPr>
            <w:r>
              <w:rPr>
                <w:b/>
                <w:bCs/>
                <w:color w:val="000000"/>
                <w:kern w:val="0"/>
                <w:sz w:val="20"/>
                <w:lang w:bidi="ar"/>
              </w:rPr>
              <w:t xml:space="preserve">  </w:t>
            </w:r>
            <w:r>
              <w:rPr>
                <w:b/>
                <w:bCs/>
                <w:color w:val="000000"/>
                <w:kern w:val="0"/>
                <w:sz w:val="20"/>
                <w:lang w:bidi="ar"/>
              </w:rPr>
              <w:t>数据机房机房</w:t>
            </w:r>
            <w:r>
              <w:rPr>
                <w:b/>
                <w:bCs/>
                <w:color w:val="000000"/>
                <w:kern w:val="0"/>
                <w:sz w:val="20"/>
                <w:lang w:bidi="ar"/>
              </w:rPr>
              <w:t>UPS</w:t>
            </w:r>
            <w:r>
              <w:rPr>
                <w:b/>
                <w:bCs/>
                <w:color w:val="000000"/>
                <w:kern w:val="0"/>
                <w:sz w:val="20"/>
                <w:lang w:bidi="ar"/>
              </w:rPr>
              <w:t>供电</w:t>
            </w:r>
          </w:p>
        </w:tc>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sz w:val="20"/>
              </w:rPr>
              <w:t>对机房安全和正常运行进行维护</w:t>
            </w: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2</w:t>
            </w:r>
          </w:p>
        </w:tc>
        <w:tc>
          <w:tcPr>
            <w:tcW w:w="570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UPS</w:t>
            </w:r>
            <w:r>
              <w:rPr>
                <w:color w:val="000000"/>
                <w:kern w:val="0"/>
                <w:sz w:val="20"/>
                <w:lang w:bidi="ar"/>
              </w:rPr>
              <w:t>配电柜</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YDC3360</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65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3</w:t>
            </w:r>
          </w:p>
        </w:tc>
        <w:tc>
          <w:tcPr>
            <w:tcW w:w="570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配线</w:t>
            </w:r>
            <w:r>
              <w:rPr>
                <w:color w:val="000000"/>
                <w:kern w:val="0"/>
                <w:sz w:val="20"/>
                <w:lang w:bidi="ar"/>
              </w:rPr>
              <w:t>BV6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m</w:t>
            </w:r>
          </w:p>
        </w:tc>
        <w:tc>
          <w:tcPr>
            <w:tcW w:w="165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20</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4</w:t>
            </w:r>
          </w:p>
        </w:tc>
        <w:tc>
          <w:tcPr>
            <w:tcW w:w="570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ZC-YJV-2x4+E4</w:t>
            </w:r>
            <w:r>
              <w:rPr>
                <w:color w:val="000000"/>
                <w:kern w:val="0"/>
                <w:sz w:val="20"/>
                <w:lang w:bidi="ar"/>
              </w:rPr>
              <w:t>工业插座线缆</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m</w:t>
            </w:r>
          </w:p>
        </w:tc>
        <w:tc>
          <w:tcPr>
            <w:tcW w:w="165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250</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5</w:t>
            </w:r>
          </w:p>
        </w:tc>
        <w:tc>
          <w:tcPr>
            <w:tcW w:w="570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UPS</w:t>
            </w:r>
            <w:r>
              <w:rPr>
                <w:color w:val="000000"/>
                <w:kern w:val="0"/>
                <w:sz w:val="20"/>
                <w:lang w:bidi="ar"/>
              </w:rPr>
              <w:t>配电线</w:t>
            </w:r>
            <w:r>
              <w:rPr>
                <w:color w:val="000000"/>
                <w:kern w:val="0"/>
                <w:sz w:val="20"/>
                <w:lang w:bidi="ar"/>
              </w:rPr>
              <w:t>YJV-4x70+E35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m</w:t>
            </w:r>
          </w:p>
        </w:tc>
        <w:tc>
          <w:tcPr>
            <w:tcW w:w="165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20</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6</w:t>
            </w:r>
          </w:p>
        </w:tc>
        <w:tc>
          <w:tcPr>
            <w:tcW w:w="11866" w:type="dxa"/>
            <w:gridSpan w:val="4"/>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b/>
                <w:bCs/>
                <w:color w:val="000000"/>
                <w:sz w:val="20"/>
              </w:rPr>
            </w:pPr>
            <w:r>
              <w:rPr>
                <w:b/>
                <w:bCs/>
                <w:color w:val="000000"/>
                <w:kern w:val="0"/>
                <w:sz w:val="20"/>
                <w:lang w:bidi="ar"/>
              </w:rPr>
              <w:t xml:space="preserve">  </w:t>
            </w:r>
            <w:r>
              <w:rPr>
                <w:b/>
                <w:bCs/>
                <w:color w:val="000000"/>
                <w:kern w:val="0"/>
                <w:sz w:val="20"/>
                <w:lang w:bidi="ar"/>
              </w:rPr>
              <w:t>数据机房机房空调系统</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lastRenderedPageBreak/>
              <w:t>*7</w:t>
            </w:r>
          </w:p>
        </w:tc>
        <w:tc>
          <w:tcPr>
            <w:tcW w:w="570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精密空调</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MT030</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65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8</w:t>
            </w:r>
          </w:p>
        </w:tc>
        <w:tc>
          <w:tcPr>
            <w:tcW w:w="570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空调铜管含保温</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m</w:t>
            </w:r>
          </w:p>
        </w:tc>
        <w:tc>
          <w:tcPr>
            <w:tcW w:w="165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300</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9</w:t>
            </w:r>
          </w:p>
        </w:tc>
        <w:tc>
          <w:tcPr>
            <w:tcW w:w="570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工业插座</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个</w:t>
            </w:r>
          </w:p>
        </w:tc>
        <w:tc>
          <w:tcPr>
            <w:tcW w:w="165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18</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10</w:t>
            </w:r>
          </w:p>
        </w:tc>
        <w:tc>
          <w:tcPr>
            <w:tcW w:w="570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PDU</w:t>
            </w:r>
            <w:r>
              <w:rPr>
                <w:color w:val="000000"/>
                <w:kern w:val="0"/>
                <w:sz w:val="20"/>
                <w:lang w:bidi="ar"/>
              </w:rPr>
              <w:t>插座</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个</w:t>
            </w:r>
          </w:p>
        </w:tc>
        <w:tc>
          <w:tcPr>
            <w:tcW w:w="165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12</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11</w:t>
            </w:r>
          </w:p>
        </w:tc>
        <w:tc>
          <w:tcPr>
            <w:tcW w:w="570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暗配管</w:t>
            </w:r>
            <w:r>
              <w:rPr>
                <w:color w:val="000000"/>
                <w:kern w:val="0"/>
                <w:sz w:val="20"/>
                <w:lang w:bidi="ar"/>
              </w:rPr>
              <w:t>KBG20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m</w:t>
            </w:r>
          </w:p>
        </w:tc>
        <w:tc>
          <w:tcPr>
            <w:tcW w:w="165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100</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12</w:t>
            </w:r>
          </w:p>
        </w:tc>
        <w:tc>
          <w:tcPr>
            <w:tcW w:w="570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接线盒</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个</w:t>
            </w:r>
          </w:p>
        </w:tc>
        <w:tc>
          <w:tcPr>
            <w:tcW w:w="165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18</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13</w:t>
            </w:r>
          </w:p>
        </w:tc>
        <w:tc>
          <w:tcPr>
            <w:tcW w:w="570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金属网格桥架</w:t>
            </w:r>
            <w:r>
              <w:rPr>
                <w:color w:val="000000"/>
                <w:kern w:val="0"/>
                <w:sz w:val="20"/>
                <w:lang w:bidi="ar"/>
              </w:rPr>
              <w:t>200*100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m</w:t>
            </w:r>
          </w:p>
        </w:tc>
        <w:tc>
          <w:tcPr>
            <w:tcW w:w="165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30</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14</w:t>
            </w:r>
          </w:p>
        </w:tc>
        <w:tc>
          <w:tcPr>
            <w:tcW w:w="570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金属网格桥架</w:t>
            </w:r>
            <w:r>
              <w:rPr>
                <w:color w:val="000000"/>
                <w:kern w:val="0"/>
                <w:sz w:val="20"/>
                <w:lang w:bidi="ar"/>
              </w:rPr>
              <w:t>300*100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m</w:t>
            </w:r>
          </w:p>
        </w:tc>
        <w:tc>
          <w:tcPr>
            <w:tcW w:w="165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30</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15</w:t>
            </w:r>
          </w:p>
        </w:tc>
        <w:tc>
          <w:tcPr>
            <w:tcW w:w="570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桥架支架</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kg</w:t>
            </w:r>
          </w:p>
        </w:tc>
        <w:tc>
          <w:tcPr>
            <w:tcW w:w="165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150</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16</w:t>
            </w:r>
          </w:p>
        </w:tc>
        <w:tc>
          <w:tcPr>
            <w:tcW w:w="570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金属软管</w:t>
            </w:r>
            <w:r>
              <w:rPr>
                <w:color w:val="000000"/>
                <w:kern w:val="0"/>
                <w:sz w:val="20"/>
                <w:lang w:bidi="ar"/>
              </w:rPr>
              <w:t>DN20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m</w:t>
            </w:r>
          </w:p>
        </w:tc>
        <w:tc>
          <w:tcPr>
            <w:tcW w:w="165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150</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17</w:t>
            </w:r>
          </w:p>
        </w:tc>
        <w:tc>
          <w:tcPr>
            <w:tcW w:w="570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配线</w:t>
            </w:r>
            <w:r>
              <w:rPr>
                <w:color w:val="000000"/>
                <w:kern w:val="0"/>
                <w:sz w:val="20"/>
                <w:lang w:bidi="ar"/>
              </w:rPr>
              <w:t>ZR-YJV-4x10m²+E6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m</w:t>
            </w:r>
          </w:p>
        </w:tc>
        <w:tc>
          <w:tcPr>
            <w:tcW w:w="165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40</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18</w:t>
            </w:r>
          </w:p>
        </w:tc>
        <w:tc>
          <w:tcPr>
            <w:tcW w:w="11866" w:type="dxa"/>
            <w:gridSpan w:val="4"/>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b/>
                <w:bCs/>
                <w:color w:val="000000"/>
                <w:sz w:val="20"/>
              </w:rPr>
            </w:pPr>
            <w:r>
              <w:rPr>
                <w:b/>
                <w:bCs/>
                <w:color w:val="000000"/>
                <w:kern w:val="0"/>
                <w:sz w:val="20"/>
                <w:lang w:bidi="ar"/>
              </w:rPr>
              <w:t xml:space="preserve">  </w:t>
            </w:r>
            <w:r>
              <w:rPr>
                <w:b/>
                <w:bCs/>
                <w:color w:val="000000"/>
                <w:kern w:val="0"/>
                <w:sz w:val="20"/>
                <w:lang w:bidi="ar"/>
              </w:rPr>
              <w:t>数据机房机房环控</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19</w:t>
            </w:r>
          </w:p>
        </w:tc>
        <w:tc>
          <w:tcPr>
            <w:tcW w:w="570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消防监测采集模块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XT-7053</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块</w:t>
            </w:r>
          </w:p>
        </w:tc>
        <w:tc>
          <w:tcPr>
            <w:tcW w:w="165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20</w:t>
            </w:r>
          </w:p>
        </w:tc>
        <w:tc>
          <w:tcPr>
            <w:tcW w:w="570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消防监测软件接口</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XT-AMS-XF</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65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21</w:t>
            </w:r>
          </w:p>
        </w:tc>
        <w:tc>
          <w:tcPr>
            <w:tcW w:w="570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温湿度监测开关采集模块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XT-TH20</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块</w:t>
            </w:r>
          </w:p>
        </w:tc>
        <w:tc>
          <w:tcPr>
            <w:tcW w:w="165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22</w:t>
            </w:r>
          </w:p>
        </w:tc>
        <w:tc>
          <w:tcPr>
            <w:tcW w:w="570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温湿度监测软件接口</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XT-AMS-WSD</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65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23</w:t>
            </w:r>
          </w:p>
        </w:tc>
        <w:tc>
          <w:tcPr>
            <w:tcW w:w="570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配电开关监测开关采集模块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XT-D86</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块</w:t>
            </w:r>
          </w:p>
        </w:tc>
        <w:tc>
          <w:tcPr>
            <w:tcW w:w="165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24</w:t>
            </w:r>
          </w:p>
        </w:tc>
        <w:tc>
          <w:tcPr>
            <w:tcW w:w="570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配电开关监测软件接口</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XT-AMS-KG</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65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25</w:t>
            </w:r>
          </w:p>
        </w:tc>
        <w:tc>
          <w:tcPr>
            <w:tcW w:w="570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电量采集模块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YD2010</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块</w:t>
            </w:r>
          </w:p>
        </w:tc>
        <w:tc>
          <w:tcPr>
            <w:tcW w:w="165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26</w:t>
            </w:r>
          </w:p>
        </w:tc>
        <w:tc>
          <w:tcPr>
            <w:tcW w:w="570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电量开关监测软件接口</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XT-AMS-PD</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65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27</w:t>
            </w:r>
          </w:p>
        </w:tc>
        <w:tc>
          <w:tcPr>
            <w:tcW w:w="570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漏水绳</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XT-LS10*5M</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个</w:t>
            </w:r>
          </w:p>
        </w:tc>
        <w:tc>
          <w:tcPr>
            <w:tcW w:w="165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28</w:t>
            </w:r>
          </w:p>
        </w:tc>
        <w:tc>
          <w:tcPr>
            <w:tcW w:w="570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漏水控制器</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XT-LS10*5M</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65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29</w:t>
            </w:r>
          </w:p>
        </w:tc>
        <w:tc>
          <w:tcPr>
            <w:tcW w:w="570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漏水监测软件接口</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XT-AMS-LS</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65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30</w:t>
            </w:r>
          </w:p>
        </w:tc>
        <w:tc>
          <w:tcPr>
            <w:tcW w:w="570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UPS</w:t>
            </w:r>
            <w:r>
              <w:rPr>
                <w:color w:val="000000"/>
                <w:kern w:val="0"/>
                <w:sz w:val="20"/>
                <w:lang w:bidi="ar"/>
              </w:rPr>
              <w:t>监测软件接口</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XT-AMS-UPS</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65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31</w:t>
            </w:r>
          </w:p>
        </w:tc>
        <w:tc>
          <w:tcPr>
            <w:tcW w:w="570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电池组监测模块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XT-7520</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块</w:t>
            </w:r>
          </w:p>
        </w:tc>
        <w:tc>
          <w:tcPr>
            <w:tcW w:w="165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32</w:t>
            </w:r>
          </w:p>
        </w:tc>
        <w:tc>
          <w:tcPr>
            <w:tcW w:w="570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电池组控制器</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BMS-1000</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65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33</w:t>
            </w:r>
          </w:p>
        </w:tc>
        <w:tc>
          <w:tcPr>
            <w:tcW w:w="570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电流监测</w:t>
            </w:r>
          </w:p>
        </w:tc>
        <w:tc>
          <w:tcPr>
            <w:tcW w:w="37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霍尔传感器</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65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34</w:t>
            </w:r>
          </w:p>
        </w:tc>
        <w:tc>
          <w:tcPr>
            <w:tcW w:w="570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电池参数监测模块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BMS-MK</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块</w:t>
            </w:r>
          </w:p>
        </w:tc>
        <w:tc>
          <w:tcPr>
            <w:tcW w:w="165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32</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35</w:t>
            </w:r>
          </w:p>
        </w:tc>
        <w:tc>
          <w:tcPr>
            <w:tcW w:w="570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电池参数监测软件接口</w:t>
            </w:r>
          </w:p>
        </w:tc>
        <w:tc>
          <w:tcPr>
            <w:tcW w:w="37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XT-AMS-XDC</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65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36</w:t>
            </w:r>
          </w:p>
        </w:tc>
        <w:tc>
          <w:tcPr>
            <w:tcW w:w="570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氢气传感器</w:t>
            </w:r>
          </w:p>
        </w:tc>
        <w:tc>
          <w:tcPr>
            <w:tcW w:w="37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XT-H</w:t>
            </w:r>
            <w:r>
              <w:rPr>
                <w:rFonts w:ascii="Cambria Math" w:hAnsi="Cambria Math" w:cs="Cambria Math"/>
                <w:color w:val="000000"/>
                <w:kern w:val="0"/>
                <w:sz w:val="20"/>
                <w:lang w:bidi="ar"/>
              </w:rPr>
              <w:t>₂</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支</w:t>
            </w:r>
          </w:p>
        </w:tc>
        <w:tc>
          <w:tcPr>
            <w:tcW w:w="165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37</w:t>
            </w:r>
          </w:p>
        </w:tc>
        <w:tc>
          <w:tcPr>
            <w:tcW w:w="570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氢气监测软件接口</w:t>
            </w:r>
          </w:p>
        </w:tc>
        <w:tc>
          <w:tcPr>
            <w:tcW w:w="37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XT-AMS-H</w:t>
            </w:r>
            <w:r>
              <w:rPr>
                <w:rFonts w:ascii="Cambria Math" w:hAnsi="Cambria Math" w:cs="Cambria Math"/>
                <w:color w:val="000000"/>
                <w:kern w:val="0"/>
                <w:sz w:val="20"/>
                <w:lang w:bidi="ar"/>
              </w:rPr>
              <w:t>₂</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65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*38</w:t>
            </w:r>
          </w:p>
        </w:tc>
        <w:tc>
          <w:tcPr>
            <w:tcW w:w="570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空调监测软件接口</w:t>
            </w:r>
          </w:p>
        </w:tc>
        <w:tc>
          <w:tcPr>
            <w:tcW w:w="37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XT-AMS-KT</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65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*39</w:t>
            </w:r>
          </w:p>
        </w:tc>
        <w:tc>
          <w:tcPr>
            <w:tcW w:w="570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PDU</w:t>
            </w:r>
            <w:r>
              <w:rPr>
                <w:color w:val="000000"/>
                <w:kern w:val="0"/>
                <w:sz w:val="20"/>
                <w:lang w:bidi="ar"/>
              </w:rPr>
              <w:t>监测软件接口</w:t>
            </w:r>
          </w:p>
        </w:tc>
        <w:tc>
          <w:tcPr>
            <w:tcW w:w="37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XT-AMS-PDU</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65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18</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40</w:t>
            </w:r>
          </w:p>
        </w:tc>
        <w:tc>
          <w:tcPr>
            <w:tcW w:w="570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PDU</w:t>
            </w:r>
            <w:r>
              <w:rPr>
                <w:color w:val="000000"/>
                <w:kern w:val="0"/>
                <w:sz w:val="20"/>
                <w:lang w:bidi="ar"/>
              </w:rPr>
              <w:t>监测嵌入式主机</w:t>
            </w:r>
          </w:p>
        </w:tc>
        <w:tc>
          <w:tcPr>
            <w:tcW w:w="37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XT-6200</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65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41</w:t>
            </w:r>
          </w:p>
        </w:tc>
        <w:tc>
          <w:tcPr>
            <w:tcW w:w="570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PDU</w:t>
            </w:r>
            <w:r>
              <w:rPr>
                <w:color w:val="000000"/>
                <w:kern w:val="0"/>
                <w:sz w:val="20"/>
                <w:lang w:bidi="ar"/>
              </w:rPr>
              <w:t>监测采集箱及电源</w:t>
            </w:r>
          </w:p>
        </w:tc>
        <w:tc>
          <w:tcPr>
            <w:tcW w:w="37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2U19</w:t>
            </w:r>
            <w:r>
              <w:rPr>
                <w:color w:val="000000"/>
                <w:kern w:val="0"/>
                <w:sz w:val="20"/>
                <w:lang w:bidi="ar"/>
              </w:rPr>
              <w:t>寸</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65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lastRenderedPageBreak/>
              <w:t>42</w:t>
            </w:r>
          </w:p>
        </w:tc>
        <w:tc>
          <w:tcPr>
            <w:tcW w:w="570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监控主机</w:t>
            </w:r>
          </w:p>
        </w:tc>
        <w:tc>
          <w:tcPr>
            <w:tcW w:w="37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XT-6000</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65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43</w:t>
            </w:r>
          </w:p>
        </w:tc>
        <w:tc>
          <w:tcPr>
            <w:tcW w:w="570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监控平台</w:t>
            </w:r>
          </w:p>
        </w:tc>
        <w:tc>
          <w:tcPr>
            <w:tcW w:w="37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V1.0</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65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44</w:t>
            </w:r>
          </w:p>
        </w:tc>
        <w:tc>
          <w:tcPr>
            <w:tcW w:w="570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电话报警</w:t>
            </w:r>
          </w:p>
        </w:tc>
        <w:tc>
          <w:tcPr>
            <w:tcW w:w="37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XT-TELL</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个</w:t>
            </w:r>
          </w:p>
        </w:tc>
        <w:tc>
          <w:tcPr>
            <w:tcW w:w="165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45</w:t>
            </w:r>
          </w:p>
        </w:tc>
        <w:tc>
          <w:tcPr>
            <w:tcW w:w="570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短信报警</w:t>
            </w:r>
          </w:p>
        </w:tc>
        <w:tc>
          <w:tcPr>
            <w:tcW w:w="37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XT-MODEM</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个</w:t>
            </w:r>
          </w:p>
        </w:tc>
        <w:tc>
          <w:tcPr>
            <w:tcW w:w="165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46</w:t>
            </w:r>
          </w:p>
        </w:tc>
        <w:tc>
          <w:tcPr>
            <w:tcW w:w="570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声光报警</w:t>
            </w:r>
          </w:p>
        </w:tc>
        <w:tc>
          <w:tcPr>
            <w:tcW w:w="37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H103</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个</w:t>
            </w:r>
          </w:p>
        </w:tc>
        <w:tc>
          <w:tcPr>
            <w:tcW w:w="165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47</w:t>
            </w:r>
          </w:p>
        </w:tc>
        <w:tc>
          <w:tcPr>
            <w:tcW w:w="570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邮件报警</w:t>
            </w:r>
          </w:p>
        </w:tc>
        <w:tc>
          <w:tcPr>
            <w:tcW w:w="37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XT-email</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个</w:t>
            </w:r>
          </w:p>
        </w:tc>
        <w:tc>
          <w:tcPr>
            <w:tcW w:w="165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48</w:t>
            </w:r>
          </w:p>
        </w:tc>
        <w:tc>
          <w:tcPr>
            <w:tcW w:w="570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信号线</w:t>
            </w:r>
            <w:r>
              <w:rPr>
                <w:color w:val="000000"/>
                <w:kern w:val="0"/>
                <w:sz w:val="20"/>
                <w:lang w:bidi="ar"/>
              </w:rPr>
              <w:t>ZR-RVVP4*1.0</w:t>
            </w:r>
          </w:p>
        </w:tc>
        <w:tc>
          <w:tcPr>
            <w:tcW w:w="37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ZR-RVVP4*1.0</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m</w:t>
            </w:r>
          </w:p>
        </w:tc>
        <w:tc>
          <w:tcPr>
            <w:tcW w:w="165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400</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49</w:t>
            </w:r>
          </w:p>
        </w:tc>
        <w:tc>
          <w:tcPr>
            <w:tcW w:w="570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信号线</w:t>
            </w:r>
          </w:p>
        </w:tc>
        <w:tc>
          <w:tcPr>
            <w:tcW w:w="37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ZR-RVV2*1.0</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m</w:t>
            </w:r>
          </w:p>
        </w:tc>
        <w:tc>
          <w:tcPr>
            <w:tcW w:w="165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400</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50</w:t>
            </w:r>
          </w:p>
        </w:tc>
        <w:tc>
          <w:tcPr>
            <w:tcW w:w="570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暗配管</w:t>
            </w:r>
            <w:r>
              <w:rPr>
                <w:color w:val="000000"/>
                <w:kern w:val="0"/>
                <w:sz w:val="20"/>
                <w:lang w:bidi="ar"/>
              </w:rPr>
              <w:t>JDG20</w:t>
            </w:r>
          </w:p>
        </w:tc>
        <w:tc>
          <w:tcPr>
            <w:tcW w:w="37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DN20</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m</w:t>
            </w:r>
          </w:p>
        </w:tc>
        <w:tc>
          <w:tcPr>
            <w:tcW w:w="165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200</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51</w:t>
            </w:r>
          </w:p>
        </w:tc>
        <w:tc>
          <w:tcPr>
            <w:tcW w:w="570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接线盒</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个</w:t>
            </w:r>
          </w:p>
        </w:tc>
        <w:tc>
          <w:tcPr>
            <w:tcW w:w="165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10</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52</w:t>
            </w:r>
          </w:p>
        </w:tc>
        <w:tc>
          <w:tcPr>
            <w:tcW w:w="570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接线箱</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个</w:t>
            </w:r>
          </w:p>
        </w:tc>
        <w:tc>
          <w:tcPr>
            <w:tcW w:w="165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5</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53</w:t>
            </w:r>
          </w:p>
        </w:tc>
        <w:tc>
          <w:tcPr>
            <w:tcW w:w="570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金属软管</w:t>
            </w:r>
            <w:r>
              <w:rPr>
                <w:color w:val="000000"/>
                <w:kern w:val="0"/>
                <w:sz w:val="20"/>
                <w:lang w:bidi="ar"/>
              </w:rPr>
              <w:t>DN20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m</w:t>
            </w:r>
          </w:p>
        </w:tc>
        <w:tc>
          <w:tcPr>
            <w:tcW w:w="165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30</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54</w:t>
            </w:r>
          </w:p>
        </w:tc>
        <w:tc>
          <w:tcPr>
            <w:tcW w:w="11866" w:type="dxa"/>
            <w:gridSpan w:val="4"/>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b/>
                <w:bCs/>
                <w:color w:val="000000"/>
                <w:sz w:val="20"/>
              </w:rPr>
            </w:pPr>
            <w:r>
              <w:rPr>
                <w:b/>
                <w:bCs/>
                <w:color w:val="000000"/>
                <w:kern w:val="0"/>
                <w:sz w:val="20"/>
                <w:lang w:bidi="ar"/>
              </w:rPr>
              <w:t xml:space="preserve">  </w:t>
            </w:r>
            <w:r>
              <w:rPr>
                <w:b/>
                <w:bCs/>
                <w:color w:val="000000"/>
                <w:kern w:val="0"/>
                <w:sz w:val="20"/>
                <w:lang w:bidi="ar"/>
              </w:rPr>
              <w:t>集成杆系统</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55</w:t>
            </w:r>
          </w:p>
        </w:tc>
        <w:tc>
          <w:tcPr>
            <w:tcW w:w="570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设备安装综合集成杆</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根</w:t>
            </w:r>
          </w:p>
        </w:tc>
        <w:tc>
          <w:tcPr>
            <w:tcW w:w="165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105</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56</w:t>
            </w:r>
          </w:p>
        </w:tc>
        <w:tc>
          <w:tcPr>
            <w:tcW w:w="570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安装基础（地笼）</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165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105</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57</w:t>
            </w:r>
          </w:p>
        </w:tc>
        <w:tc>
          <w:tcPr>
            <w:tcW w:w="570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6</w:t>
            </w:r>
            <w:r>
              <w:rPr>
                <w:color w:val="000000"/>
                <w:kern w:val="0"/>
                <w:sz w:val="20"/>
                <w:lang w:bidi="ar"/>
              </w:rPr>
              <w:t>米设备集成杆</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根</w:t>
            </w:r>
          </w:p>
        </w:tc>
        <w:tc>
          <w:tcPr>
            <w:tcW w:w="165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28</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58</w:t>
            </w:r>
          </w:p>
        </w:tc>
        <w:tc>
          <w:tcPr>
            <w:tcW w:w="570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6</w:t>
            </w:r>
            <w:r>
              <w:rPr>
                <w:color w:val="000000"/>
                <w:kern w:val="0"/>
                <w:sz w:val="20"/>
                <w:lang w:bidi="ar"/>
              </w:rPr>
              <w:t>米设备集成杆（电杆基础</w:t>
            </w:r>
            <w:r>
              <w:rPr>
                <w:color w:val="000000"/>
                <w:kern w:val="0"/>
                <w:sz w:val="20"/>
                <w:lang w:bidi="ar"/>
              </w:rPr>
              <w:t xml:space="preserve"> </w:t>
            </w:r>
            <w:r>
              <w:rPr>
                <w:color w:val="000000"/>
                <w:kern w:val="0"/>
                <w:sz w:val="20"/>
                <w:lang w:bidi="ar"/>
              </w:rPr>
              <w:t>混凝土基础）</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根</w:t>
            </w:r>
          </w:p>
        </w:tc>
        <w:tc>
          <w:tcPr>
            <w:tcW w:w="165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28</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59</w:t>
            </w:r>
          </w:p>
        </w:tc>
        <w:tc>
          <w:tcPr>
            <w:tcW w:w="570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集成杆接地极（钢管接地极</w:t>
            </w:r>
            <w:r>
              <w:rPr>
                <w:color w:val="000000"/>
                <w:kern w:val="0"/>
                <w:sz w:val="20"/>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根</w:t>
            </w:r>
          </w:p>
        </w:tc>
        <w:tc>
          <w:tcPr>
            <w:tcW w:w="165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399</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60</w:t>
            </w:r>
          </w:p>
        </w:tc>
        <w:tc>
          <w:tcPr>
            <w:tcW w:w="570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集成杆接地极</w:t>
            </w:r>
            <w:r>
              <w:rPr>
                <w:color w:val="000000"/>
                <w:kern w:val="0"/>
                <w:sz w:val="20"/>
                <w:lang w:bidi="ar"/>
              </w:rPr>
              <w:t>(</w:t>
            </w:r>
            <w:r>
              <w:rPr>
                <w:color w:val="000000"/>
                <w:kern w:val="0"/>
                <w:sz w:val="20"/>
                <w:lang w:bidi="ar"/>
              </w:rPr>
              <w:t>接地母线</w:t>
            </w:r>
            <w:r>
              <w:rPr>
                <w:color w:val="000000"/>
                <w:kern w:val="0"/>
                <w:sz w:val="20"/>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m</w:t>
            </w:r>
          </w:p>
        </w:tc>
        <w:tc>
          <w:tcPr>
            <w:tcW w:w="165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460.845</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61</w:t>
            </w:r>
          </w:p>
        </w:tc>
        <w:tc>
          <w:tcPr>
            <w:tcW w:w="570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金属软管</w:t>
            </w:r>
            <w:r>
              <w:rPr>
                <w:color w:val="000000"/>
                <w:kern w:val="0"/>
                <w:sz w:val="20"/>
                <w:lang w:bidi="ar"/>
              </w:rPr>
              <w:t>DN20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m</w:t>
            </w:r>
          </w:p>
        </w:tc>
        <w:tc>
          <w:tcPr>
            <w:tcW w:w="165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116.5</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62</w:t>
            </w:r>
          </w:p>
        </w:tc>
        <w:tc>
          <w:tcPr>
            <w:tcW w:w="11866" w:type="dxa"/>
            <w:gridSpan w:val="4"/>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b/>
                <w:bCs/>
                <w:color w:val="000000"/>
                <w:sz w:val="20"/>
              </w:rPr>
            </w:pPr>
            <w:r>
              <w:rPr>
                <w:b/>
                <w:bCs/>
                <w:color w:val="000000"/>
                <w:kern w:val="0"/>
                <w:sz w:val="20"/>
                <w:lang w:bidi="ar"/>
              </w:rPr>
              <w:t xml:space="preserve">  ups</w:t>
            </w:r>
            <w:r>
              <w:rPr>
                <w:b/>
                <w:bCs/>
                <w:color w:val="000000"/>
                <w:kern w:val="0"/>
                <w:sz w:val="20"/>
                <w:lang w:bidi="ar"/>
              </w:rPr>
              <w:t>供电</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*63</w:t>
            </w:r>
          </w:p>
        </w:tc>
        <w:tc>
          <w:tcPr>
            <w:tcW w:w="570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3KVA</w:t>
            </w:r>
            <w:r>
              <w:rPr>
                <w:color w:val="000000"/>
                <w:kern w:val="0"/>
                <w:sz w:val="20"/>
                <w:lang w:bidi="ar"/>
              </w:rPr>
              <w:t>机架式</w:t>
            </w:r>
            <w:r>
              <w:rPr>
                <w:color w:val="000000"/>
                <w:kern w:val="0"/>
                <w:sz w:val="20"/>
                <w:lang w:bidi="ar"/>
              </w:rPr>
              <w:t>USP</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65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38</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64</w:t>
            </w:r>
          </w:p>
        </w:tc>
        <w:tc>
          <w:tcPr>
            <w:tcW w:w="570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UPS</w:t>
            </w:r>
            <w:r>
              <w:rPr>
                <w:color w:val="000000"/>
                <w:kern w:val="0"/>
                <w:sz w:val="20"/>
                <w:lang w:bidi="ar"/>
              </w:rPr>
              <w:t>电源</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YDC3360</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165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65</w:t>
            </w:r>
          </w:p>
        </w:tc>
        <w:tc>
          <w:tcPr>
            <w:tcW w:w="570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蓄电池</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YDC9103H-RT</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165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32</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66</w:t>
            </w:r>
          </w:p>
        </w:tc>
        <w:tc>
          <w:tcPr>
            <w:tcW w:w="570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电池架</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165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67</w:t>
            </w:r>
          </w:p>
        </w:tc>
        <w:tc>
          <w:tcPr>
            <w:tcW w:w="570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电池连接铜排</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根</w:t>
            </w:r>
          </w:p>
        </w:tc>
        <w:tc>
          <w:tcPr>
            <w:tcW w:w="165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32</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68</w:t>
            </w:r>
          </w:p>
        </w:tc>
        <w:tc>
          <w:tcPr>
            <w:tcW w:w="570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配线</w:t>
            </w:r>
            <w:r>
              <w:rPr>
                <w:color w:val="000000"/>
                <w:kern w:val="0"/>
                <w:sz w:val="20"/>
                <w:lang w:bidi="ar"/>
              </w:rPr>
              <w:t>BVR-95mm²</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m</w:t>
            </w:r>
          </w:p>
        </w:tc>
        <w:tc>
          <w:tcPr>
            <w:tcW w:w="165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20</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69</w:t>
            </w:r>
          </w:p>
        </w:tc>
        <w:tc>
          <w:tcPr>
            <w:tcW w:w="570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UPS</w:t>
            </w:r>
            <w:r>
              <w:rPr>
                <w:color w:val="000000"/>
                <w:kern w:val="0"/>
                <w:sz w:val="20"/>
                <w:lang w:bidi="ar"/>
              </w:rPr>
              <w:t>主机与配电柜承重架</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165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70</w:t>
            </w:r>
          </w:p>
        </w:tc>
        <w:tc>
          <w:tcPr>
            <w:tcW w:w="570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电池架承重架</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165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71</w:t>
            </w:r>
          </w:p>
        </w:tc>
        <w:tc>
          <w:tcPr>
            <w:tcW w:w="11866" w:type="dxa"/>
            <w:gridSpan w:val="4"/>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b/>
                <w:bCs/>
                <w:color w:val="000000"/>
                <w:sz w:val="20"/>
              </w:rPr>
            </w:pPr>
            <w:r>
              <w:rPr>
                <w:b/>
                <w:bCs/>
                <w:color w:val="000000"/>
                <w:kern w:val="0"/>
                <w:sz w:val="20"/>
                <w:lang w:bidi="ar"/>
              </w:rPr>
              <w:t xml:space="preserve"> </w:t>
            </w:r>
            <w:r>
              <w:rPr>
                <w:b/>
                <w:bCs/>
                <w:color w:val="000000"/>
                <w:kern w:val="0"/>
                <w:sz w:val="20"/>
                <w:lang w:bidi="ar"/>
              </w:rPr>
              <w:t>应急指挥中心</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*72</w:t>
            </w:r>
          </w:p>
        </w:tc>
        <w:tc>
          <w:tcPr>
            <w:tcW w:w="570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拼接墙</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DS-VW46 L35</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65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24</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73</w:t>
            </w:r>
          </w:p>
        </w:tc>
        <w:tc>
          <w:tcPr>
            <w:tcW w:w="570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拼接屏解码器</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DS-6924UD</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65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*74</w:t>
            </w:r>
          </w:p>
        </w:tc>
        <w:tc>
          <w:tcPr>
            <w:tcW w:w="570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拼接墙支架</w:t>
            </w:r>
            <w:r>
              <w:rPr>
                <w:color w:val="000000"/>
                <w:kern w:val="0"/>
                <w:sz w:val="20"/>
                <w:lang w:bidi="ar"/>
              </w:rPr>
              <w:t>/</w:t>
            </w:r>
            <w:r>
              <w:rPr>
                <w:color w:val="000000"/>
                <w:kern w:val="0"/>
                <w:sz w:val="20"/>
                <w:lang w:bidi="ar"/>
              </w:rPr>
              <w:t>机柜</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新型模块化支架</w:t>
            </w:r>
          </w:p>
        </w:tc>
        <w:tc>
          <w:tcPr>
            <w:tcW w:w="746"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65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24</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bl>
    <w:p w:rsidR="0012759C" w:rsidRDefault="0012759C" w:rsidP="0012759C"/>
    <w:p w:rsidR="0012759C" w:rsidRDefault="0012759C" w:rsidP="0012759C"/>
    <w:tbl>
      <w:tblPr>
        <w:tblW w:w="8422" w:type="dxa"/>
        <w:tblInd w:w="93" w:type="dxa"/>
        <w:tblLayout w:type="fixed"/>
        <w:tblLook w:val="0000" w:firstRow="0" w:lastRow="0" w:firstColumn="0" w:lastColumn="0" w:noHBand="0" w:noVBand="0"/>
      </w:tblPr>
      <w:tblGrid>
        <w:gridCol w:w="592"/>
        <w:gridCol w:w="3165"/>
        <w:gridCol w:w="2250"/>
        <w:gridCol w:w="660"/>
        <w:gridCol w:w="1170"/>
        <w:gridCol w:w="585"/>
      </w:tblGrid>
      <w:tr w:rsidR="0012759C" w:rsidTr="00B97BDA">
        <w:trPr>
          <w:trHeight w:val="27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c>
          <w:tcPr>
            <w:tcW w:w="7830" w:type="dxa"/>
            <w:gridSpan w:val="5"/>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b/>
                <w:bCs/>
                <w:color w:val="000000"/>
                <w:sz w:val="20"/>
              </w:rPr>
            </w:pPr>
            <w:r>
              <w:rPr>
                <w:b/>
                <w:bCs/>
                <w:color w:val="000000"/>
                <w:kern w:val="0"/>
                <w:sz w:val="20"/>
                <w:lang w:bidi="ar"/>
              </w:rPr>
              <w:t>监控系统</w:t>
            </w:r>
          </w:p>
        </w:tc>
      </w:tr>
      <w:tr w:rsidR="0012759C" w:rsidTr="00B97BDA">
        <w:trPr>
          <w:trHeight w:val="27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3165" w:type="dxa"/>
            <w:tcBorders>
              <w:top w:val="nil"/>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color w:val="000000"/>
                <w:sz w:val="20"/>
              </w:rPr>
            </w:pPr>
            <w:r>
              <w:rPr>
                <w:color w:val="000000"/>
                <w:kern w:val="0"/>
                <w:sz w:val="20"/>
                <w:lang w:bidi="ar"/>
              </w:rPr>
              <w:t xml:space="preserve">  </w:t>
            </w:r>
            <w:r>
              <w:rPr>
                <w:color w:val="000000"/>
                <w:kern w:val="0"/>
                <w:sz w:val="20"/>
                <w:lang w:bidi="ar"/>
              </w:rPr>
              <w:t>电脑</w:t>
            </w:r>
          </w:p>
        </w:tc>
        <w:tc>
          <w:tcPr>
            <w:tcW w:w="2250" w:type="dxa"/>
            <w:tcBorders>
              <w:top w:val="nil"/>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戴尔</w:t>
            </w:r>
            <w:r>
              <w:rPr>
                <w:color w:val="000000"/>
                <w:kern w:val="0"/>
                <w:sz w:val="20"/>
                <w:lang w:bidi="ar"/>
              </w:rPr>
              <w:t>7090MT</w:t>
            </w:r>
          </w:p>
        </w:tc>
        <w:tc>
          <w:tcPr>
            <w:tcW w:w="660" w:type="dxa"/>
            <w:tcBorders>
              <w:top w:val="nil"/>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170" w:type="dxa"/>
            <w:tcBorders>
              <w:top w:val="nil"/>
              <w:left w:val="single" w:sz="4" w:space="0" w:color="000000"/>
              <w:bottom w:val="single" w:sz="4" w:space="0" w:color="000000"/>
              <w:right w:val="nil"/>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585" w:type="dxa"/>
            <w:tcBorders>
              <w:top w:val="nil"/>
              <w:left w:val="single" w:sz="4" w:space="0" w:color="000000"/>
              <w:bottom w:val="single" w:sz="4" w:space="0" w:color="000000"/>
              <w:right w:val="single" w:sz="4" w:space="0" w:color="000000"/>
            </w:tcBorders>
            <w:vAlign w:val="center"/>
          </w:tcPr>
          <w:p w:rsidR="0012759C" w:rsidRDefault="0012759C" w:rsidP="00B97BDA">
            <w:pPr>
              <w:jc w:val="right"/>
              <w:rPr>
                <w:color w:val="000000"/>
                <w:sz w:val="20"/>
              </w:rPr>
            </w:pPr>
          </w:p>
        </w:tc>
      </w:tr>
      <w:tr w:rsidR="0012759C" w:rsidTr="00B97BDA">
        <w:trPr>
          <w:trHeight w:val="27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2</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color w:val="000000"/>
                <w:sz w:val="20"/>
              </w:rPr>
            </w:pPr>
            <w:r>
              <w:rPr>
                <w:color w:val="000000"/>
                <w:kern w:val="0"/>
                <w:sz w:val="20"/>
                <w:lang w:bidi="ar"/>
              </w:rPr>
              <w:t xml:space="preserve">  6</w:t>
            </w:r>
            <w:r>
              <w:rPr>
                <w:color w:val="000000"/>
                <w:kern w:val="0"/>
                <w:sz w:val="20"/>
                <w:lang w:bidi="ar"/>
              </w:rPr>
              <w:t>类网络跳线</w:t>
            </w:r>
          </w:p>
        </w:tc>
        <w:tc>
          <w:tcPr>
            <w:tcW w:w="225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普天天纪</w:t>
            </w:r>
          </w:p>
        </w:tc>
        <w:tc>
          <w:tcPr>
            <w:tcW w:w="6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条</w:t>
            </w:r>
          </w:p>
        </w:tc>
        <w:tc>
          <w:tcPr>
            <w:tcW w:w="1170" w:type="dxa"/>
            <w:tcBorders>
              <w:top w:val="single" w:sz="4" w:space="0" w:color="000000"/>
              <w:left w:val="single" w:sz="4" w:space="0" w:color="000000"/>
              <w:bottom w:val="single" w:sz="4" w:space="0" w:color="000000"/>
              <w:right w:val="nil"/>
            </w:tcBorders>
            <w:vAlign w:val="center"/>
          </w:tcPr>
          <w:p w:rsidR="0012759C" w:rsidRDefault="0012759C" w:rsidP="00B97BDA">
            <w:pPr>
              <w:widowControl/>
              <w:jc w:val="center"/>
              <w:textAlignment w:val="center"/>
              <w:rPr>
                <w:color w:val="000000"/>
                <w:sz w:val="20"/>
              </w:rPr>
            </w:pPr>
            <w:r>
              <w:rPr>
                <w:color w:val="000000"/>
                <w:kern w:val="0"/>
                <w:sz w:val="20"/>
                <w:lang w:bidi="ar"/>
              </w:rPr>
              <w:t>112</w:t>
            </w:r>
          </w:p>
        </w:tc>
        <w:tc>
          <w:tcPr>
            <w:tcW w:w="5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right"/>
              <w:rPr>
                <w:color w:val="000000"/>
                <w:sz w:val="20"/>
              </w:rPr>
            </w:pPr>
          </w:p>
        </w:tc>
      </w:tr>
      <w:tr w:rsidR="0012759C" w:rsidTr="00B97BDA">
        <w:trPr>
          <w:trHeight w:val="27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3</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color w:val="000000"/>
                <w:sz w:val="20"/>
              </w:rPr>
            </w:pPr>
            <w:r>
              <w:rPr>
                <w:color w:val="000000"/>
                <w:kern w:val="0"/>
                <w:sz w:val="20"/>
                <w:lang w:bidi="ar"/>
              </w:rPr>
              <w:t xml:space="preserve">  LC-LC</w:t>
            </w:r>
            <w:r>
              <w:rPr>
                <w:color w:val="000000"/>
                <w:kern w:val="0"/>
                <w:sz w:val="20"/>
                <w:lang w:bidi="ar"/>
              </w:rPr>
              <w:t>单模光纤跳线</w:t>
            </w:r>
          </w:p>
        </w:tc>
        <w:tc>
          <w:tcPr>
            <w:tcW w:w="225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LC-LC</w:t>
            </w:r>
          </w:p>
        </w:tc>
        <w:tc>
          <w:tcPr>
            <w:tcW w:w="6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条</w:t>
            </w:r>
          </w:p>
        </w:tc>
        <w:tc>
          <w:tcPr>
            <w:tcW w:w="1170" w:type="dxa"/>
            <w:tcBorders>
              <w:top w:val="single" w:sz="4" w:space="0" w:color="000000"/>
              <w:left w:val="single" w:sz="4" w:space="0" w:color="000000"/>
              <w:bottom w:val="single" w:sz="4" w:space="0" w:color="000000"/>
              <w:right w:val="nil"/>
            </w:tcBorders>
            <w:vAlign w:val="center"/>
          </w:tcPr>
          <w:p w:rsidR="0012759C" w:rsidRDefault="0012759C" w:rsidP="00B97BDA">
            <w:pPr>
              <w:widowControl/>
              <w:jc w:val="center"/>
              <w:textAlignment w:val="center"/>
              <w:rPr>
                <w:color w:val="000000"/>
                <w:sz w:val="20"/>
              </w:rPr>
            </w:pPr>
            <w:r>
              <w:rPr>
                <w:color w:val="000000"/>
                <w:kern w:val="0"/>
                <w:sz w:val="20"/>
                <w:lang w:bidi="ar"/>
              </w:rPr>
              <w:t>62</w:t>
            </w:r>
          </w:p>
        </w:tc>
        <w:tc>
          <w:tcPr>
            <w:tcW w:w="5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right"/>
              <w:rPr>
                <w:color w:val="000000"/>
                <w:sz w:val="20"/>
              </w:rPr>
            </w:pPr>
          </w:p>
        </w:tc>
      </w:tr>
      <w:tr w:rsidR="0012759C" w:rsidTr="00B97BDA">
        <w:trPr>
          <w:trHeight w:val="27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4</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color w:val="000000"/>
                <w:sz w:val="20"/>
              </w:rPr>
            </w:pPr>
            <w:r>
              <w:rPr>
                <w:color w:val="000000"/>
                <w:kern w:val="0"/>
                <w:sz w:val="20"/>
                <w:lang w:bidi="ar"/>
              </w:rPr>
              <w:t xml:space="preserve">  </w:t>
            </w:r>
            <w:r>
              <w:rPr>
                <w:color w:val="000000"/>
                <w:kern w:val="0"/>
                <w:sz w:val="20"/>
                <w:lang w:bidi="ar"/>
              </w:rPr>
              <w:t>光缆</w:t>
            </w:r>
          </w:p>
        </w:tc>
        <w:tc>
          <w:tcPr>
            <w:tcW w:w="225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室外单模</w:t>
            </w:r>
            <w:r>
              <w:rPr>
                <w:color w:val="000000"/>
                <w:kern w:val="0"/>
                <w:sz w:val="20"/>
                <w:lang w:bidi="ar"/>
              </w:rPr>
              <w:t>12</w:t>
            </w:r>
            <w:r>
              <w:rPr>
                <w:color w:val="000000"/>
                <w:kern w:val="0"/>
                <w:sz w:val="20"/>
                <w:lang w:bidi="ar"/>
              </w:rPr>
              <w:t>芯</w:t>
            </w:r>
          </w:p>
        </w:tc>
        <w:tc>
          <w:tcPr>
            <w:tcW w:w="6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m</w:t>
            </w:r>
          </w:p>
        </w:tc>
        <w:tc>
          <w:tcPr>
            <w:tcW w:w="1170" w:type="dxa"/>
            <w:tcBorders>
              <w:top w:val="single" w:sz="4" w:space="0" w:color="000000"/>
              <w:left w:val="single" w:sz="4" w:space="0" w:color="000000"/>
              <w:bottom w:val="single" w:sz="4" w:space="0" w:color="000000"/>
              <w:right w:val="nil"/>
            </w:tcBorders>
            <w:vAlign w:val="center"/>
          </w:tcPr>
          <w:p w:rsidR="0012759C" w:rsidRDefault="0012759C" w:rsidP="00B97BDA">
            <w:pPr>
              <w:widowControl/>
              <w:jc w:val="center"/>
              <w:textAlignment w:val="center"/>
              <w:rPr>
                <w:color w:val="000000"/>
                <w:sz w:val="20"/>
              </w:rPr>
            </w:pPr>
            <w:r>
              <w:rPr>
                <w:color w:val="000000"/>
                <w:kern w:val="0"/>
                <w:sz w:val="20"/>
                <w:lang w:bidi="ar"/>
              </w:rPr>
              <w:t>306</w:t>
            </w:r>
          </w:p>
        </w:tc>
        <w:tc>
          <w:tcPr>
            <w:tcW w:w="5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right"/>
              <w:rPr>
                <w:color w:val="000000"/>
                <w:sz w:val="20"/>
              </w:rPr>
            </w:pPr>
          </w:p>
        </w:tc>
      </w:tr>
      <w:tr w:rsidR="0012759C" w:rsidTr="00B97BDA">
        <w:trPr>
          <w:trHeight w:val="27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5</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color w:val="000000"/>
                <w:sz w:val="20"/>
              </w:rPr>
            </w:pPr>
            <w:r>
              <w:rPr>
                <w:color w:val="000000"/>
                <w:kern w:val="0"/>
                <w:sz w:val="20"/>
                <w:lang w:bidi="ar"/>
              </w:rPr>
              <w:t xml:space="preserve">  </w:t>
            </w:r>
            <w:r>
              <w:rPr>
                <w:color w:val="000000"/>
                <w:kern w:val="0"/>
                <w:sz w:val="20"/>
                <w:lang w:bidi="ar"/>
              </w:rPr>
              <w:t>光纤配线架</w:t>
            </w:r>
          </w:p>
        </w:tc>
        <w:tc>
          <w:tcPr>
            <w:tcW w:w="225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24</w:t>
            </w:r>
            <w:r>
              <w:rPr>
                <w:color w:val="000000"/>
                <w:kern w:val="0"/>
                <w:sz w:val="20"/>
                <w:lang w:bidi="ar"/>
              </w:rPr>
              <w:t>口</w:t>
            </w:r>
          </w:p>
        </w:tc>
        <w:tc>
          <w:tcPr>
            <w:tcW w:w="6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架</w:t>
            </w:r>
          </w:p>
        </w:tc>
        <w:tc>
          <w:tcPr>
            <w:tcW w:w="1170" w:type="dxa"/>
            <w:tcBorders>
              <w:top w:val="single" w:sz="4" w:space="0" w:color="000000"/>
              <w:left w:val="single" w:sz="4" w:space="0" w:color="000000"/>
              <w:bottom w:val="single" w:sz="4" w:space="0" w:color="000000"/>
              <w:right w:val="nil"/>
            </w:tcBorders>
            <w:vAlign w:val="center"/>
          </w:tcPr>
          <w:p w:rsidR="0012759C" w:rsidRDefault="0012759C" w:rsidP="00B97BDA">
            <w:pPr>
              <w:widowControl/>
              <w:jc w:val="center"/>
              <w:textAlignment w:val="center"/>
              <w:rPr>
                <w:color w:val="000000"/>
                <w:sz w:val="20"/>
              </w:rPr>
            </w:pPr>
            <w:r>
              <w:rPr>
                <w:color w:val="000000"/>
                <w:kern w:val="0"/>
                <w:sz w:val="20"/>
                <w:lang w:bidi="ar"/>
              </w:rPr>
              <w:t>7</w:t>
            </w:r>
          </w:p>
        </w:tc>
        <w:tc>
          <w:tcPr>
            <w:tcW w:w="5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right"/>
              <w:rPr>
                <w:color w:val="000000"/>
                <w:sz w:val="20"/>
              </w:rPr>
            </w:pPr>
          </w:p>
        </w:tc>
      </w:tr>
      <w:tr w:rsidR="0012759C" w:rsidTr="00B97BDA">
        <w:trPr>
          <w:trHeight w:val="27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6</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color w:val="000000"/>
                <w:sz w:val="20"/>
              </w:rPr>
            </w:pPr>
            <w:r>
              <w:rPr>
                <w:color w:val="000000"/>
                <w:kern w:val="0"/>
                <w:sz w:val="20"/>
                <w:lang w:bidi="ar"/>
              </w:rPr>
              <w:t xml:space="preserve">  </w:t>
            </w:r>
            <w:r>
              <w:rPr>
                <w:color w:val="000000"/>
                <w:kern w:val="0"/>
                <w:sz w:val="20"/>
                <w:lang w:bidi="ar"/>
              </w:rPr>
              <w:t>室外</w:t>
            </w:r>
            <w:r>
              <w:rPr>
                <w:color w:val="000000"/>
                <w:kern w:val="0"/>
                <w:sz w:val="20"/>
                <w:lang w:bidi="ar"/>
              </w:rPr>
              <w:t>4</w:t>
            </w:r>
            <w:r>
              <w:rPr>
                <w:color w:val="000000"/>
                <w:kern w:val="0"/>
                <w:sz w:val="20"/>
                <w:lang w:bidi="ar"/>
              </w:rPr>
              <w:t>芯万兆单模光纤</w:t>
            </w:r>
          </w:p>
        </w:tc>
        <w:tc>
          <w:tcPr>
            <w:tcW w:w="225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室外</w:t>
            </w:r>
            <w:r>
              <w:rPr>
                <w:color w:val="000000"/>
                <w:kern w:val="0"/>
                <w:sz w:val="20"/>
                <w:lang w:bidi="ar"/>
              </w:rPr>
              <w:t>4</w:t>
            </w:r>
            <w:r>
              <w:rPr>
                <w:color w:val="000000"/>
                <w:kern w:val="0"/>
                <w:sz w:val="20"/>
                <w:lang w:bidi="ar"/>
              </w:rPr>
              <w:t>芯万兆单模</w:t>
            </w:r>
          </w:p>
        </w:tc>
        <w:tc>
          <w:tcPr>
            <w:tcW w:w="6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m</w:t>
            </w:r>
          </w:p>
        </w:tc>
        <w:tc>
          <w:tcPr>
            <w:tcW w:w="1170" w:type="dxa"/>
            <w:tcBorders>
              <w:top w:val="single" w:sz="4" w:space="0" w:color="000000"/>
              <w:left w:val="single" w:sz="4" w:space="0" w:color="000000"/>
              <w:bottom w:val="single" w:sz="4" w:space="0" w:color="000000"/>
              <w:right w:val="nil"/>
            </w:tcBorders>
            <w:vAlign w:val="center"/>
          </w:tcPr>
          <w:p w:rsidR="0012759C" w:rsidRDefault="0012759C" w:rsidP="00B97BDA">
            <w:pPr>
              <w:widowControl/>
              <w:jc w:val="center"/>
              <w:textAlignment w:val="center"/>
              <w:rPr>
                <w:color w:val="000000"/>
                <w:sz w:val="20"/>
              </w:rPr>
            </w:pPr>
            <w:r>
              <w:rPr>
                <w:color w:val="000000"/>
                <w:kern w:val="0"/>
                <w:sz w:val="20"/>
                <w:lang w:bidi="ar"/>
              </w:rPr>
              <w:t>8911</w:t>
            </w:r>
          </w:p>
        </w:tc>
        <w:tc>
          <w:tcPr>
            <w:tcW w:w="5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right"/>
              <w:rPr>
                <w:color w:val="000000"/>
                <w:sz w:val="20"/>
              </w:rPr>
            </w:pPr>
          </w:p>
        </w:tc>
      </w:tr>
      <w:tr w:rsidR="0012759C" w:rsidTr="00B97BDA">
        <w:trPr>
          <w:trHeight w:val="27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7</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color w:val="000000"/>
                <w:sz w:val="20"/>
              </w:rPr>
            </w:pPr>
            <w:r>
              <w:rPr>
                <w:color w:val="000000"/>
                <w:kern w:val="0"/>
                <w:sz w:val="20"/>
                <w:lang w:bidi="ar"/>
              </w:rPr>
              <w:t xml:space="preserve">  </w:t>
            </w:r>
            <w:r>
              <w:rPr>
                <w:color w:val="000000"/>
                <w:kern w:val="0"/>
                <w:sz w:val="20"/>
                <w:lang w:bidi="ar"/>
              </w:rPr>
              <w:t>电力电缆</w:t>
            </w:r>
            <w:r>
              <w:rPr>
                <w:color w:val="000000"/>
                <w:kern w:val="0"/>
                <w:sz w:val="20"/>
                <w:lang w:bidi="ar"/>
              </w:rPr>
              <w:t>YJY-3*2.5</w:t>
            </w:r>
          </w:p>
        </w:tc>
        <w:tc>
          <w:tcPr>
            <w:tcW w:w="225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YJY-3*2.5</w:t>
            </w:r>
          </w:p>
        </w:tc>
        <w:tc>
          <w:tcPr>
            <w:tcW w:w="6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m</w:t>
            </w:r>
          </w:p>
        </w:tc>
        <w:tc>
          <w:tcPr>
            <w:tcW w:w="1170" w:type="dxa"/>
            <w:tcBorders>
              <w:top w:val="single" w:sz="4" w:space="0" w:color="000000"/>
              <w:left w:val="single" w:sz="4" w:space="0" w:color="000000"/>
              <w:bottom w:val="single" w:sz="4" w:space="0" w:color="000000"/>
              <w:right w:val="nil"/>
            </w:tcBorders>
            <w:vAlign w:val="center"/>
          </w:tcPr>
          <w:p w:rsidR="0012759C" w:rsidRDefault="0012759C" w:rsidP="00B97BDA">
            <w:pPr>
              <w:widowControl/>
              <w:jc w:val="center"/>
              <w:textAlignment w:val="center"/>
              <w:rPr>
                <w:color w:val="000000"/>
                <w:sz w:val="20"/>
              </w:rPr>
            </w:pPr>
            <w:r>
              <w:rPr>
                <w:color w:val="000000"/>
                <w:kern w:val="0"/>
                <w:sz w:val="20"/>
                <w:lang w:bidi="ar"/>
              </w:rPr>
              <w:t>2796</w:t>
            </w:r>
          </w:p>
        </w:tc>
        <w:tc>
          <w:tcPr>
            <w:tcW w:w="5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right"/>
              <w:rPr>
                <w:color w:val="000000"/>
                <w:sz w:val="20"/>
              </w:rPr>
            </w:pPr>
          </w:p>
        </w:tc>
      </w:tr>
      <w:tr w:rsidR="0012759C" w:rsidTr="00B97BDA">
        <w:trPr>
          <w:trHeight w:val="27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*8</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color w:val="000000"/>
                <w:sz w:val="20"/>
              </w:rPr>
            </w:pPr>
            <w:r>
              <w:rPr>
                <w:color w:val="000000"/>
                <w:kern w:val="0"/>
                <w:sz w:val="20"/>
                <w:lang w:bidi="ar"/>
              </w:rPr>
              <w:t xml:space="preserve">  </w:t>
            </w:r>
            <w:r>
              <w:rPr>
                <w:color w:val="000000"/>
                <w:kern w:val="0"/>
                <w:sz w:val="20"/>
                <w:lang w:bidi="ar"/>
              </w:rPr>
              <w:t>室外设备箱</w:t>
            </w:r>
          </w:p>
        </w:tc>
        <w:tc>
          <w:tcPr>
            <w:tcW w:w="225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定制</w:t>
            </w:r>
          </w:p>
        </w:tc>
        <w:tc>
          <w:tcPr>
            <w:tcW w:w="6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170" w:type="dxa"/>
            <w:tcBorders>
              <w:top w:val="single" w:sz="4" w:space="0" w:color="000000"/>
              <w:left w:val="single" w:sz="4" w:space="0" w:color="000000"/>
              <w:bottom w:val="single" w:sz="4" w:space="0" w:color="000000"/>
              <w:right w:val="nil"/>
            </w:tcBorders>
            <w:vAlign w:val="center"/>
          </w:tcPr>
          <w:p w:rsidR="0012759C" w:rsidRDefault="0012759C" w:rsidP="00B97BDA">
            <w:pPr>
              <w:widowControl/>
              <w:jc w:val="center"/>
              <w:textAlignment w:val="center"/>
              <w:rPr>
                <w:color w:val="000000"/>
                <w:sz w:val="20"/>
              </w:rPr>
            </w:pPr>
            <w:r>
              <w:rPr>
                <w:color w:val="000000"/>
                <w:kern w:val="0"/>
                <w:sz w:val="20"/>
                <w:lang w:bidi="ar"/>
              </w:rPr>
              <w:t>4</w:t>
            </w:r>
          </w:p>
        </w:tc>
        <w:tc>
          <w:tcPr>
            <w:tcW w:w="5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right"/>
              <w:rPr>
                <w:color w:val="000000"/>
                <w:sz w:val="20"/>
              </w:rPr>
            </w:pPr>
          </w:p>
        </w:tc>
      </w:tr>
      <w:tr w:rsidR="0012759C" w:rsidTr="00B97BDA">
        <w:trPr>
          <w:trHeight w:val="27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9</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color w:val="000000"/>
                <w:sz w:val="20"/>
              </w:rPr>
            </w:pPr>
            <w:r>
              <w:rPr>
                <w:color w:val="000000"/>
                <w:kern w:val="0"/>
                <w:sz w:val="20"/>
                <w:lang w:bidi="ar"/>
              </w:rPr>
              <w:t xml:space="preserve">  </w:t>
            </w:r>
            <w:r>
              <w:rPr>
                <w:color w:val="000000"/>
                <w:kern w:val="0"/>
                <w:sz w:val="20"/>
                <w:lang w:bidi="ar"/>
              </w:rPr>
              <w:t>光分器</w:t>
            </w:r>
            <w:r>
              <w:rPr>
                <w:color w:val="000000"/>
                <w:kern w:val="0"/>
                <w:sz w:val="20"/>
                <w:lang w:bidi="ar"/>
              </w:rPr>
              <w:t xml:space="preserve"> 1:8</w:t>
            </w:r>
          </w:p>
        </w:tc>
        <w:tc>
          <w:tcPr>
            <w:tcW w:w="225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88134UE</w:t>
            </w:r>
          </w:p>
        </w:tc>
        <w:tc>
          <w:tcPr>
            <w:tcW w:w="6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个</w:t>
            </w:r>
          </w:p>
        </w:tc>
        <w:tc>
          <w:tcPr>
            <w:tcW w:w="1170" w:type="dxa"/>
            <w:tcBorders>
              <w:top w:val="single" w:sz="4" w:space="0" w:color="000000"/>
              <w:left w:val="single" w:sz="4" w:space="0" w:color="000000"/>
              <w:bottom w:val="single" w:sz="4" w:space="0" w:color="000000"/>
              <w:right w:val="nil"/>
            </w:tcBorders>
            <w:vAlign w:val="center"/>
          </w:tcPr>
          <w:p w:rsidR="0012759C" w:rsidRDefault="0012759C" w:rsidP="00B97BDA">
            <w:pPr>
              <w:widowControl/>
              <w:jc w:val="center"/>
              <w:textAlignment w:val="center"/>
              <w:rPr>
                <w:color w:val="000000"/>
                <w:sz w:val="20"/>
              </w:rPr>
            </w:pPr>
            <w:r>
              <w:rPr>
                <w:color w:val="000000"/>
                <w:kern w:val="0"/>
                <w:sz w:val="20"/>
                <w:lang w:bidi="ar"/>
              </w:rPr>
              <w:t>4</w:t>
            </w:r>
          </w:p>
        </w:tc>
        <w:tc>
          <w:tcPr>
            <w:tcW w:w="5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right"/>
              <w:rPr>
                <w:color w:val="000000"/>
                <w:sz w:val="20"/>
              </w:rPr>
            </w:pPr>
          </w:p>
        </w:tc>
      </w:tr>
      <w:tr w:rsidR="0012759C" w:rsidTr="00B97BDA">
        <w:trPr>
          <w:trHeight w:val="144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*10</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color w:val="000000"/>
                <w:sz w:val="20"/>
              </w:rPr>
            </w:pPr>
            <w:r>
              <w:rPr>
                <w:color w:val="000000"/>
                <w:kern w:val="0"/>
                <w:sz w:val="20"/>
                <w:lang w:bidi="ar"/>
              </w:rPr>
              <w:t xml:space="preserve">  </w:t>
            </w:r>
            <w:r>
              <w:rPr>
                <w:color w:val="000000"/>
                <w:kern w:val="0"/>
                <w:sz w:val="20"/>
                <w:lang w:bidi="ar"/>
              </w:rPr>
              <w:t>交换机（</w:t>
            </w:r>
            <w:r>
              <w:rPr>
                <w:color w:val="000000"/>
                <w:kern w:val="0"/>
                <w:sz w:val="20"/>
                <w:lang w:bidi="ar"/>
              </w:rPr>
              <w:t>4</w:t>
            </w:r>
            <w:r>
              <w:rPr>
                <w:color w:val="000000"/>
                <w:kern w:val="0"/>
                <w:sz w:val="20"/>
                <w:lang w:bidi="ar"/>
              </w:rPr>
              <w:t>口</w:t>
            </w:r>
            <w:r>
              <w:rPr>
                <w:color w:val="000000"/>
                <w:kern w:val="0"/>
                <w:sz w:val="20"/>
                <w:lang w:bidi="ar"/>
              </w:rPr>
              <w:t xml:space="preserve"> POE ONU</w:t>
            </w:r>
            <w:r>
              <w:rPr>
                <w:color w:val="000000"/>
                <w:kern w:val="0"/>
                <w:sz w:val="20"/>
                <w:lang w:bidi="ar"/>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OptiXstar P612E OptiXstar P612E,GPON</w:t>
            </w:r>
            <w:r>
              <w:rPr>
                <w:color w:val="000000"/>
                <w:kern w:val="0"/>
                <w:sz w:val="20"/>
                <w:lang w:bidi="ar"/>
              </w:rPr>
              <w:t>接入用户端设备</w:t>
            </w:r>
            <w:r>
              <w:rPr>
                <w:color w:val="000000"/>
                <w:kern w:val="0"/>
                <w:sz w:val="20"/>
                <w:lang w:bidi="ar"/>
              </w:rPr>
              <w:t>,SC/UPC,4GE,</w:t>
            </w:r>
            <w:r>
              <w:rPr>
                <w:color w:val="000000"/>
                <w:kern w:val="0"/>
                <w:sz w:val="20"/>
                <w:lang w:bidi="ar"/>
              </w:rPr>
              <w:t>正向</w:t>
            </w:r>
            <w:r>
              <w:rPr>
                <w:color w:val="000000"/>
                <w:kern w:val="0"/>
                <w:sz w:val="20"/>
                <w:lang w:bidi="ar"/>
              </w:rPr>
              <w:t>POE,</w:t>
            </w:r>
            <w:r>
              <w:rPr>
                <w:color w:val="000000"/>
                <w:kern w:val="0"/>
                <w:sz w:val="20"/>
                <w:lang w:bidi="ar"/>
              </w:rPr>
              <w:t>中式电源</w:t>
            </w:r>
            <w:r>
              <w:rPr>
                <w:color w:val="000000"/>
                <w:kern w:val="0"/>
                <w:sz w:val="20"/>
                <w:lang w:bidi="ar"/>
              </w:rPr>
              <w:t xml:space="preserve"> </w:t>
            </w:r>
          </w:p>
        </w:tc>
        <w:tc>
          <w:tcPr>
            <w:tcW w:w="6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170" w:type="dxa"/>
            <w:tcBorders>
              <w:top w:val="single" w:sz="4" w:space="0" w:color="000000"/>
              <w:left w:val="single" w:sz="4" w:space="0" w:color="000000"/>
              <w:bottom w:val="single" w:sz="4" w:space="0" w:color="000000"/>
              <w:right w:val="nil"/>
            </w:tcBorders>
            <w:vAlign w:val="center"/>
          </w:tcPr>
          <w:p w:rsidR="0012759C" w:rsidRDefault="0012759C" w:rsidP="00B97BDA">
            <w:pPr>
              <w:widowControl/>
              <w:jc w:val="center"/>
              <w:textAlignment w:val="center"/>
              <w:rPr>
                <w:color w:val="000000"/>
                <w:sz w:val="20"/>
              </w:rPr>
            </w:pPr>
            <w:r>
              <w:rPr>
                <w:color w:val="000000"/>
                <w:kern w:val="0"/>
                <w:sz w:val="20"/>
                <w:lang w:bidi="ar"/>
              </w:rPr>
              <w:t>21</w:t>
            </w:r>
          </w:p>
        </w:tc>
        <w:tc>
          <w:tcPr>
            <w:tcW w:w="5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right"/>
              <w:rPr>
                <w:color w:val="000000"/>
                <w:sz w:val="20"/>
              </w:rPr>
            </w:pPr>
          </w:p>
        </w:tc>
      </w:tr>
      <w:tr w:rsidR="0012759C" w:rsidTr="00B97BDA">
        <w:trPr>
          <w:trHeight w:val="27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11</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color w:val="000000"/>
                <w:sz w:val="20"/>
              </w:rPr>
            </w:pPr>
            <w:r>
              <w:rPr>
                <w:color w:val="000000"/>
                <w:kern w:val="0"/>
                <w:sz w:val="20"/>
                <w:lang w:bidi="ar"/>
              </w:rPr>
              <w:t xml:space="preserve">  </w:t>
            </w:r>
            <w:r>
              <w:rPr>
                <w:color w:val="000000"/>
                <w:kern w:val="0"/>
                <w:sz w:val="20"/>
                <w:lang w:bidi="ar"/>
              </w:rPr>
              <w:t>信号防雷器</w:t>
            </w:r>
          </w:p>
        </w:tc>
        <w:tc>
          <w:tcPr>
            <w:tcW w:w="225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YA-SPD-N-POE</w:t>
            </w:r>
          </w:p>
        </w:tc>
        <w:tc>
          <w:tcPr>
            <w:tcW w:w="6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个</w:t>
            </w:r>
          </w:p>
        </w:tc>
        <w:tc>
          <w:tcPr>
            <w:tcW w:w="1170" w:type="dxa"/>
            <w:tcBorders>
              <w:top w:val="single" w:sz="4" w:space="0" w:color="000000"/>
              <w:left w:val="single" w:sz="4" w:space="0" w:color="000000"/>
              <w:bottom w:val="single" w:sz="4" w:space="0" w:color="000000"/>
              <w:right w:val="nil"/>
            </w:tcBorders>
            <w:vAlign w:val="center"/>
          </w:tcPr>
          <w:p w:rsidR="0012759C" w:rsidRDefault="0012759C" w:rsidP="00B97BDA">
            <w:pPr>
              <w:widowControl/>
              <w:jc w:val="center"/>
              <w:textAlignment w:val="center"/>
              <w:rPr>
                <w:color w:val="000000"/>
                <w:sz w:val="20"/>
              </w:rPr>
            </w:pPr>
            <w:r>
              <w:rPr>
                <w:color w:val="000000"/>
                <w:kern w:val="0"/>
                <w:sz w:val="20"/>
                <w:lang w:bidi="ar"/>
              </w:rPr>
              <w:t>47</w:t>
            </w:r>
          </w:p>
        </w:tc>
        <w:tc>
          <w:tcPr>
            <w:tcW w:w="5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right"/>
              <w:rPr>
                <w:color w:val="000000"/>
                <w:sz w:val="20"/>
              </w:rPr>
            </w:pPr>
          </w:p>
        </w:tc>
      </w:tr>
      <w:tr w:rsidR="0012759C" w:rsidTr="00B97BDA">
        <w:trPr>
          <w:trHeight w:val="48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*12</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color w:val="000000"/>
                <w:sz w:val="20"/>
              </w:rPr>
            </w:pPr>
            <w:r>
              <w:rPr>
                <w:color w:val="000000"/>
                <w:kern w:val="0"/>
                <w:sz w:val="20"/>
                <w:lang w:bidi="ar"/>
              </w:rPr>
              <w:t xml:space="preserve">  UPS</w:t>
            </w:r>
            <w:r>
              <w:rPr>
                <w:color w:val="000000"/>
                <w:kern w:val="0"/>
                <w:sz w:val="20"/>
                <w:lang w:bidi="ar"/>
              </w:rPr>
              <w:t>电源（</w:t>
            </w:r>
            <w:r>
              <w:rPr>
                <w:color w:val="000000"/>
                <w:kern w:val="0"/>
                <w:sz w:val="20"/>
                <w:lang w:bidi="ar"/>
              </w:rPr>
              <w:t>3KVA</w:t>
            </w:r>
            <w:r>
              <w:rPr>
                <w:color w:val="000000"/>
                <w:kern w:val="0"/>
                <w:sz w:val="20"/>
                <w:lang w:bidi="ar"/>
              </w:rPr>
              <w:t>机架式</w:t>
            </w:r>
            <w:r>
              <w:rPr>
                <w:color w:val="000000"/>
                <w:kern w:val="0"/>
                <w:sz w:val="20"/>
                <w:lang w:bidi="ar"/>
              </w:rPr>
              <w:t>USP</w:t>
            </w:r>
            <w:r>
              <w:rPr>
                <w:color w:val="000000"/>
                <w:kern w:val="0"/>
                <w:sz w:val="20"/>
                <w:lang w:bidi="ar"/>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KSD-8059</w:t>
            </w:r>
          </w:p>
        </w:tc>
        <w:tc>
          <w:tcPr>
            <w:tcW w:w="6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170" w:type="dxa"/>
            <w:tcBorders>
              <w:top w:val="single" w:sz="4" w:space="0" w:color="000000"/>
              <w:left w:val="single" w:sz="4" w:space="0" w:color="000000"/>
              <w:bottom w:val="single" w:sz="4" w:space="0" w:color="000000"/>
              <w:right w:val="nil"/>
            </w:tcBorders>
            <w:vAlign w:val="center"/>
          </w:tcPr>
          <w:p w:rsidR="0012759C" w:rsidRDefault="0012759C" w:rsidP="00B97BDA">
            <w:pPr>
              <w:widowControl/>
              <w:jc w:val="center"/>
              <w:textAlignment w:val="center"/>
              <w:rPr>
                <w:color w:val="000000"/>
                <w:sz w:val="20"/>
              </w:rPr>
            </w:pPr>
            <w:r>
              <w:rPr>
                <w:color w:val="000000"/>
                <w:kern w:val="0"/>
                <w:sz w:val="20"/>
                <w:lang w:bidi="ar"/>
              </w:rPr>
              <w:t>4</w:t>
            </w:r>
          </w:p>
        </w:tc>
        <w:tc>
          <w:tcPr>
            <w:tcW w:w="5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right"/>
              <w:rPr>
                <w:color w:val="000000"/>
                <w:sz w:val="20"/>
              </w:rPr>
            </w:pPr>
          </w:p>
        </w:tc>
      </w:tr>
      <w:tr w:rsidR="0012759C" w:rsidTr="00B97BDA">
        <w:trPr>
          <w:trHeight w:val="48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*13</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color w:val="000000"/>
                <w:sz w:val="20"/>
              </w:rPr>
            </w:pPr>
            <w:r>
              <w:rPr>
                <w:color w:val="000000"/>
                <w:kern w:val="0"/>
                <w:sz w:val="20"/>
                <w:lang w:bidi="ar"/>
              </w:rPr>
              <w:t xml:space="preserve">  </w:t>
            </w:r>
            <w:r>
              <w:rPr>
                <w:color w:val="000000"/>
                <w:kern w:val="0"/>
                <w:sz w:val="20"/>
                <w:lang w:bidi="ar"/>
              </w:rPr>
              <w:t>室外枪式摄像头</w:t>
            </w:r>
          </w:p>
        </w:tc>
        <w:tc>
          <w:tcPr>
            <w:tcW w:w="225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DS-2CD26ZL53A2-IS(2.7-12mm)</w:t>
            </w:r>
          </w:p>
        </w:tc>
        <w:tc>
          <w:tcPr>
            <w:tcW w:w="6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170" w:type="dxa"/>
            <w:tcBorders>
              <w:top w:val="single" w:sz="4" w:space="0" w:color="000000"/>
              <w:left w:val="single" w:sz="4" w:space="0" w:color="000000"/>
              <w:bottom w:val="single" w:sz="4" w:space="0" w:color="000000"/>
              <w:right w:val="nil"/>
            </w:tcBorders>
            <w:vAlign w:val="center"/>
          </w:tcPr>
          <w:p w:rsidR="0012759C" w:rsidRDefault="0012759C" w:rsidP="00B97BDA">
            <w:pPr>
              <w:widowControl/>
              <w:jc w:val="center"/>
              <w:textAlignment w:val="center"/>
              <w:rPr>
                <w:color w:val="000000"/>
                <w:sz w:val="20"/>
              </w:rPr>
            </w:pPr>
            <w:r>
              <w:rPr>
                <w:color w:val="000000"/>
                <w:kern w:val="0"/>
                <w:sz w:val="20"/>
                <w:lang w:bidi="ar"/>
              </w:rPr>
              <w:t>41</w:t>
            </w:r>
          </w:p>
        </w:tc>
        <w:tc>
          <w:tcPr>
            <w:tcW w:w="5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right"/>
              <w:rPr>
                <w:color w:val="000000"/>
                <w:sz w:val="20"/>
              </w:rPr>
            </w:pPr>
          </w:p>
        </w:tc>
      </w:tr>
      <w:tr w:rsidR="0012759C" w:rsidTr="00B97BDA">
        <w:trPr>
          <w:trHeight w:val="48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*14</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color w:val="000000"/>
                <w:sz w:val="20"/>
              </w:rPr>
            </w:pPr>
            <w:r>
              <w:rPr>
                <w:color w:val="000000"/>
                <w:kern w:val="0"/>
                <w:sz w:val="20"/>
                <w:lang w:bidi="ar"/>
              </w:rPr>
              <w:t xml:space="preserve">  CAM </w:t>
            </w:r>
            <w:r>
              <w:rPr>
                <w:color w:val="000000"/>
                <w:kern w:val="0"/>
                <w:sz w:val="20"/>
                <w:lang w:bidi="ar"/>
              </w:rPr>
              <w:t>全景摄像头</w:t>
            </w:r>
          </w:p>
        </w:tc>
        <w:tc>
          <w:tcPr>
            <w:tcW w:w="225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DS-2CD2T47FWDP2-LS</w:t>
            </w:r>
          </w:p>
        </w:tc>
        <w:tc>
          <w:tcPr>
            <w:tcW w:w="6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170" w:type="dxa"/>
            <w:tcBorders>
              <w:top w:val="single" w:sz="4" w:space="0" w:color="000000"/>
              <w:left w:val="single" w:sz="4" w:space="0" w:color="000000"/>
              <w:bottom w:val="single" w:sz="4" w:space="0" w:color="000000"/>
              <w:right w:val="nil"/>
            </w:tcBorders>
            <w:vAlign w:val="center"/>
          </w:tcPr>
          <w:p w:rsidR="0012759C" w:rsidRDefault="0012759C" w:rsidP="00B97BDA">
            <w:pPr>
              <w:widowControl/>
              <w:jc w:val="center"/>
              <w:textAlignment w:val="center"/>
              <w:rPr>
                <w:color w:val="000000"/>
                <w:sz w:val="20"/>
              </w:rPr>
            </w:pPr>
            <w:r>
              <w:rPr>
                <w:color w:val="000000"/>
                <w:kern w:val="0"/>
                <w:sz w:val="20"/>
                <w:lang w:bidi="ar"/>
              </w:rPr>
              <w:t>2</w:t>
            </w:r>
          </w:p>
        </w:tc>
        <w:tc>
          <w:tcPr>
            <w:tcW w:w="5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right"/>
              <w:rPr>
                <w:color w:val="000000"/>
                <w:sz w:val="20"/>
              </w:rPr>
            </w:pPr>
          </w:p>
        </w:tc>
      </w:tr>
      <w:tr w:rsidR="0012759C" w:rsidTr="00B97BDA">
        <w:trPr>
          <w:trHeight w:val="144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*15</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color w:val="000000"/>
                <w:sz w:val="20"/>
              </w:rPr>
            </w:pPr>
            <w:r>
              <w:rPr>
                <w:color w:val="000000"/>
                <w:kern w:val="0"/>
                <w:sz w:val="20"/>
                <w:lang w:bidi="ar"/>
              </w:rPr>
              <w:t xml:space="preserve">  </w:t>
            </w:r>
            <w:r>
              <w:rPr>
                <w:color w:val="000000"/>
                <w:kern w:val="0"/>
                <w:sz w:val="20"/>
                <w:lang w:bidi="ar"/>
              </w:rPr>
              <w:t>全向型室外无线</w:t>
            </w:r>
            <w:r>
              <w:rPr>
                <w:color w:val="000000"/>
                <w:kern w:val="0"/>
                <w:sz w:val="20"/>
                <w:lang w:bidi="ar"/>
              </w:rPr>
              <w:t>WIFI(360</w:t>
            </w:r>
            <w:r>
              <w:rPr>
                <w:color w:val="000000"/>
                <w:kern w:val="0"/>
                <w:sz w:val="20"/>
                <w:lang w:bidi="ar"/>
              </w:rPr>
              <w:t>度辐射广</w:t>
            </w:r>
            <w:r>
              <w:rPr>
                <w:color w:val="000000"/>
                <w:kern w:val="0"/>
                <w:sz w:val="20"/>
                <w:lang w:bidi="ar"/>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AirEngine5761R-11E AirEngine5761R-11E(11ax</w:t>
            </w:r>
            <w:r>
              <w:rPr>
                <w:color w:val="000000"/>
                <w:kern w:val="0"/>
                <w:sz w:val="20"/>
                <w:lang w:bidi="ar"/>
              </w:rPr>
              <w:t>室外型</w:t>
            </w:r>
            <w:r>
              <w:rPr>
                <w:color w:val="000000"/>
                <w:kern w:val="0"/>
                <w:sz w:val="20"/>
                <w:lang w:bidi="ar"/>
              </w:rPr>
              <w:t>,2+2/2</w:t>
            </w:r>
            <w:r>
              <w:rPr>
                <w:color w:val="000000"/>
                <w:kern w:val="0"/>
                <w:sz w:val="20"/>
                <w:lang w:bidi="ar"/>
              </w:rPr>
              <w:t>双频</w:t>
            </w:r>
            <w:r>
              <w:rPr>
                <w:color w:val="000000"/>
                <w:kern w:val="0"/>
                <w:sz w:val="20"/>
                <w:lang w:bidi="ar"/>
              </w:rPr>
              <w:t>,</w:t>
            </w:r>
            <w:r>
              <w:rPr>
                <w:color w:val="000000"/>
                <w:kern w:val="0"/>
                <w:sz w:val="20"/>
                <w:lang w:bidi="ar"/>
              </w:rPr>
              <w:t>外置天线</w:t>
            </w:r>
            <w:r>
              <w:rPr>
                <w:color w:val="000000"/>
                <w:kern w:val="0"/>
                <w:sz w:val="20"/>
                <w:lang w:bidi="ar"/>
              </w:rPr>
              <w:t>,</w:t>
            </w:r>
            <w:r>
              <w:rPr>
                <w:color w:val="000000"/>
                <w:kern w:val="0"/>
                <w:sz w:val="20"/>
                <w:lang w:bidi="ar"/>
              </w:rPr>
              <w:t>蓝牙</w:t>
            </w:r>
            <w:r>
              <w:rPr>
                <w:color w:val="000000"/>
                <w:kern w:val="0"/>
                <w:sz w:val="20"/>
                <w:lang w:bidi="ar"/>
              </w:rPr>
              <w:t>)</w:t>
            </w:r>
          </w:p>
        </w:tc>
        <w:tc>
          <w:tcPr>
            <w:tcW w:w="6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170" w:type="dxa"/>
            <w:tcBorders>
              <w:top w:val="single" w:sz="4" w:space="0" w:color="000000"/>
              <w:left w:val="single" w:sz="4" w:space="0" w:color="000000"/>
              <w:bottom w:val="single" w:sz="4" w:space="0" w:color="000000"/>
              <w:right w:val="nil"/>
            </w:tcBorders>
            <w:vAlign w:val="center"/>
          </w:tcPr>
          <w:p w:rsidR="0012759C" w:rsidRDefault="0012759C" w:rsidP="00B97BDA">
            <w:pPr>
              <w:widowControl/>
              <w:jc w:val="center"/>
              <w:textAlignment w:val="center"/>
              <w:rPr>
                <w:color w:val="000000"/>
                <w:sz w:val="20"/>
              </w:rPr>
            </w:pPr>
            <w:r>
              <w:rPr>
                <w:color w:val="000000"/>
                <w:kern w:val="0"/>
                <w:sz w:val="20"/>
                <w:lang w:bidi="ar"/>
              </w:rPr>
              <w:t>19</w:t>
            </w:r>
          </w:p>
        </w:tc>
        <w:tc>
          <w:tcPr>
            <w:tcW w:w="5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right"/>
              <w:rPr>
                <w:color w:val="000000"/>
                <w:sz w:val="20"/>
              </w:rPr>
            </w:pPr>
          </w:p>
        </w:tc>
      </w:tr>
      <w:tr w:rsidR="0012759C" w:rsidTr="00B97BDA">
        <w:trPr>
          <w:trHeight w:val="27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*16</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color w:val="000000"/>
                <w:sz w:val="20"/>
              </w:rPr>
            </w:pPr>
            <w:r>
              <w:rPr>
                <w:color w:val="000000"/>
                <w:kern w:val="0"/>
                <w:sz w:val="20"/>
                <w:lang w:bidi="ar"/>
              </w:rPr>
              <w:t xml:space="preserve">  </w:t>
            </w:r>
            <w:r>
              <w:rPr>
                <w:color w:val="000000"/>
                <w:kern w:val="0"/>
                <w:sz w:val="20"/>
                <w:lang w:bidi="ar"/>
              </w:rPr>
              <w:t>求助对讲</w:t>
            </w:r>
          </w:p>
        </w:tc>
        <w:tc>
          <w:tcPr>
            <w:tcW w:w="225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6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170" w:type="dxa"/>
            <w:tcBorders>
              <w:top w:val="single" w:sz="4" w:space="0" w:color="000000"/>
              <w:left w:val="single" w:sz="4" w:space="0" w:color="000000"/>
              <w:bottom w:val="single" w:sz="4" w:space="0" w:color="000000"/>
              <w:right w:val="nil"/>
            </w:tcBorders>
            <w:vAlign w:val="center"/>
          </w:tcPr>
          <w:p w:rsidR="0012759C" w:rsidRDefault="0012759C" w:rsidP="00B97BDA">
            <w:pPr>
              <w:widowControl/>
              <w:jc w:val="center"/>
              <w:textAlignment w:val="center"/>
              <w:rPr>
                <w:color w:val="000000"/>
                <w:sz w:val="20"/>
              </w:rPr>
            </w:pPr>
            <w:r>
              <w:rPr>
                <w:color w:val="000000"/>
                <w:kern w:val="0"/>
                <w:sz w:val="20"/>
                <w:lang w:bidi="ar"/>
              </w:rPr>
              <w:t>3</w:t>
            </w:r>
          </w:p>
        </w:tc>
        <w:tc>
          <w:tcPr>
            <w:tcW w:w="5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right"/>
              <w:rPr>
                <w:color w:val="000000"/>
                <w:sz w:val="20"/>
              </w:rPr>
            </w:pPr>
          </w:p>
        </w:tc>
      </w:tr>
      <w:tr w:rsidR="0012759C" w:rsidTr="00B97BDA">
        <w:trPr>
          <w:trHeight w:val="27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17</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color w:val="000000"/>
                <w:sz w:val="20"/>
              </w:rPr>
            </w:pPr>
            <w:r>
              <w:rPr>
                <w:color w:val="000000"/>
                <w:kern w:val="0"/>
                <w:sz w:val="20"/>
                <w:lang w:bidi="ar"/>
              </w:rPr>
              <w:t>智慧共杆</w:t>
            </w:r>
          </w:p>
        </w:tc>
        <w:tc>
          <w:tcPr>
            <w:tcW w:w="225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定制</w:t>
            </w:r>
          </w:p>
        </w:tc>
        <w:tc>
          <w:tcPr>
            <w:tcW w:w="6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根</w:t>
            </w:r>
          </w:p>
        </w:tc>
        <w:tc>
          <w:tcPr>
            <w:tcW w:w="1170" w:type="dxa"/>
            <w:tcBorders>
              <w:top w:val="single" w:sz="4" w:space="0" w:color="000000"/>
              <w:left w:val="single" w:sz="4" w:space="0" w:color="000000"/>
              <w:bottom w:val="single" w:sz="4" w:space="0" w:color="000000"/>
              <w:right w:val="nil"/>
            </w:tcBorders>
            <w:vAlign w:val="center"/>
          </w:tcPr>
          <w:p w:rsidR="0012759C" w:rsidRDefault="0012759C" w:rsidP="00B97BDA">
            <w:pPr>
              <w:widowControl/>
              <w:jc w:val="center"/>
              <w:textAlignment w:val="center"/>
              <w:rPr>
                <w:color w:val="000000"/>
                <w:sz w:val="20"/>
              </w:rPr>
            </w:pPr>
            <w:r>
              <w:rPr>
                <w:color w:val="000000"/>
                <w:kern w:val="0"/>
                <w:sz w:val="20"/>
                <w:lang w:bidi="ar"/>
              </w:rPr>
              <w:t>21</w:t>
            </w:r>
          </w:p>
        </w:tc>
        <w:tc>
          <w:tcPr>
            <w:tcW w:w="5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right"/>
              <w:rPr>
                <w:color w:val="000000"/>
                <w:sz w:val="20"/>
              </w:rPr>
            </w:pPr>
          </w:p>
        </w:tc>
      </w:tr>
      <w:tr w:rsidR="0012759C" w:rsidTr="00B97BDA">
        <w:trPr>
          <w:trHeight w:val="48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18</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color w:val="000000"/>
                <w:sz w:val="20"/>
              </w:rPr>
            </w:pPr>
            <w:r>
              <w:rPr>
                <w:color w:val="000000"/>
                <w:kern w:val="0"/>
                <w:sz w:val="20"/>
                <w:lang w:bidi="ar"/>
              </w:rPr>
              <w:t>智慧共杆（安装基础地笼）</w:t>
            </w:r>
          </w:p>
        </w:tc>
        <w:tc>
          <w:tcPr>
            <w:tcW w:w="225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定制</w:t>
            </w:r>
          </w:p>
        </w:tc>
        <w:tc>
          <w:tcPr>
            <w:tcW w:w="6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根</w:t>
            </w:r>
          </w:p>
        </w:tc>
        <w:tc>
          <w:tcPr>
            <w:tcW w:w="1170" w:type="dxa"/>
            <w:tcBorders>
              <w:top w:val="single" w:sz="4" w:space="0" w:color="000000"/>
              <w:left w:val="single" w:sz="4" w:space="0" w:color="000000"/>
              <w:bottom w:val="single" w:sz="4" w:space="0" w:color="000000"/>
              <w:right w:val="nil"/>
            </w:tcBorders>
            <w:vAlign w:val="center"/>
          </w:tcPr>
          <w:p w:rsidR="0012759C" w:rsidRDefault="0012759C" w:rsidP="00B97BDA">
            <w:pPr>
              <w:widowControl/>
              <w:jc w:val="center"/>
              <w:textAlignment w:val="center"/>
              <w:rPr>
                <w:color w:val="000000"/>
                <w:sz w:val="20"/>
              </w:rPr>
            </w:pPr>
            <w:r>
              <w:rPr>
                <w:color w:val="000000"/>
                <w:kern w:val="0"/>
                <w:sz w:val="20"/>
                <w:lang w:bidi="ar"/>
              </w:rPr>
              <w:t>21</w:t>
            </w:r>
          </w:p>
        </w:tc>
        <w:tc>
          <w:tcPr>
            <w:tcW w:w="5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right"/>
              <w:rPr>
                <w:color w:val="000000"/>
                <w:sz w:val="20"/>
              </w:rPr>
            </w:pPr>
          </w:p>
        </w:tc>
      </w:tr>
      <w:tr w:rsidR="0012759C" w:rsidTr="00B97BDA">
        <w:trPr>
          <w:trHeight w:val="48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19</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color w:val="000000"/>
                <w:sz w:val="20"/>
              </w:rPr>
            </w:pPr>
            <w:r>
              <w:rPr>
                <w:color w:val="000000"/>
                <w:kern w:val="0"/>
                <w:sz w:val="20"/>
                <w:lang w:bidi="ar"/>
              </w:rPr>
              <w:t>智慧共杆（室外立杆防水挂箱）</w:t>
            </w:r>
          </w:p>
        </w:tc>
        <w:tc>
          <w:tcPr>
            <w:tcW w:w="225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定制</w:t>
            </w:r>
          </w:p>
        </w:tc>
        <w:tc>
          <w:tcPr>
            <w:tcW w:w="6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1170" w:type="dxa"/>
            <w:tcBorders>
              <w:top w:val="single" w:sz="4" w:space="0" w:color="000000"/>
              <w:left w:val="single" w:sz="4" w:space="0" w:color="000000"/>
              <w:bottom w:val="single" w:sz="4" w:space="0" w:color="000000"/>
              <w:right w:val="nil"/>
            </w:tcBorders>
            <w:vAlign w:val="center"/>
          </w:tcPr>
          <w:p w:rsidR="0012759C" w:rsidRDefault="0012759C" w:rsidP="00B97BDA">
            <w:pPr>
              <w:widowControl/>
              <w:jc w:val="center"/>
              <w:textAlignment w:val="center"/>
              <w:rPr>
                <w:color w:val="000000"/>
                <w:sz w:val="20"/>
              </w:rPr>
            </w:pPr>
            <w:r>
              <w:rPr>
                <w:color w:val="000000"/>
                <w:kern w:val="0"/>
                <w:sz w:val="20"/>
                <w:lang w:bidi="ar"/>
              </w:rPr>
              <w:t>21</w:t>
            </w:r>
          </w:p>
        </w:tc>
        <w:tc>
          <w:tcPr>
            <w:tcW w:w="5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right"/>
              <w:rPr>
                <w:color w:val="000000"/>
                <w:sz w:val="20"/>
              </w:rPr>
            </w:pPr>
          </w:p>
        </w:tc>
      </w:tr>
      <w:tr w:rsidR="0012759C" w:rsidTr="00B97BDA">
        <w:trPr>
          <w:trHeight w:val="27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20</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color w:val="000000"/>
                <w:sz w:val="20"/>
              </w:rPr>
            </w:pPr>
            <w:r>
              <w:rPr>
                <w:color w:val="000000"/>
                <w:kern w:val="0"/>
                <w:sz w:val="20"/>
                <w:lang w:bidi="ar"/>
              </w:rPr>
              <w:t>智慧共杆（立杆箱插座）</w:t>
            </w:r>
          </w:p>
        </w:tc>
        <w:tc>
          <w:tcPr>
            <w:tcW w:w="225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二三孔导轨电源</w:t>
            </w:r>
          </w:p>
        </w:tc>
        <w:tc>
          <w:tcPr>
            <w:tcW w:w="6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1170" w:type="dxa"/>
            <w:tcBorders>
              <w:top w:val="single" w:sz="4" w:space="0" w:color="000000"/>
              <w:left w:val="single" w:sz="4" w:space="0" w:color="000000"/>
              <w:bottom w:val="single" w:sz="4" w:space="0" w:color="000000"/>
              <w:right w:val="nil"/>
            </w:tcBorders>
            <w:vAlign w:val="center"/>
          </w:tcPr>
          <w:p w:rsidR="0012759C" w:rsidRDefault="0012759C" w:rsidP="00B97BDA">
            <w:pPr>
              <w:widowControl/>
              <w:jc w:val="center"/>
              <w:textAlignment w:val="center"/>
              <w:rPr>
                <w:color w:val="000000"/>
                <w:sz w:val="20"/>
              </w:rPr>
            </w:pPr>
            <w:r>
              <w:rPr>
                <w:color w:val="000000"/>
                <w:kern w:val="0"/>
                <w:sz w:val="20"/>
                <w:lang w:bidi="ar"/>
              </w:rPr>
              <w:t>21</w:t>
            </w:r>
          </w:p>
        </w:tc>
        <w:tc>
          <w:tcPr>
            <w:tcW w:w="5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right"/>
              <w:rPr>
                <w:color w:val="000000"/>
                <w:sz w:val="20"/>
              </w:rPr>
            </w:pPr>
          </w:p>
        </w:tc>
      </w:tr>
      <w:tr w:rsidR="0012759C" w:rsidTr="00B97BDA">
        <w:trPr>
          <w:trHeight w:val="27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21</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color w:val="000000"/>
                <w:sz w:val="20"/>
              </w:rPr>
            </w:pPr>
            <w:r>
              <w:rPr>
                <w:color w:val="000000"/>
                <w:kern w:val="0"/>
                <w:sz w:val="20"/>
                <w:lang w:bidi="ar"/>
              </w:rPr>
              <w:t>智慧共杆（立杆箱导轨）</w:t>
            </w:r>
          </w:p>
        </w:tc>
        <w:tc>
          <w:tcPr>
            <w:tcW w:w="225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16A</w:t>
            </w:r>
          </w:p>
        </w:tc>
        <w:tc>
          <w:tcPr>
            <w:tcW w:w="6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m</w:t>
            </w:r>
          </w:p>
        </w:tc>
        <w:tc>
          <w:tcPr>
            <w:tcW w:w="1170" w:type="dxa"/>
            <w:tcBorders>
              <w:top w:val="single" w:sz="4" w:space="0" w:color="000000"/>
              <w:left w:val="single" w:sz="4" w:space="0" w:color="000000"/>
              <w:bottom w:val="single" w:sz="4" w:space="0" w:color="000000"/>
              <w:right w:val="nil"/>
            </w:tcBorders>
            <w:vAlign w:val="center"/>
          </w:tcPr>
          <w:p w:rsidR="0012759C" w:rsidRDefault="0012759C" w:rsidP="00B97BDA">
            <w:pPr>
              <w:widowControl/>
              <w:jc w:val="center"/>
              <w:textAlignment w:val="center"/>
              <w:rPr>
                <w:color w:val="000000"/>
                <w:sz w:val="20"/>
              </w:rPr>
            </w:pPr>
            <w:r>
              <w:rPr>
                <w:color w:val="000000"/>
                <w:kern w:val="0"/>
                <w:sz w:val="20"/>
                <w:lang w:bidi="ar"/>
              </w:rPr>
              <w:t>10.1</w:t>
            </w:r>
          </w:p>
        </w:tc>
        <w:tc>
          <w:tcPr>
            <w:tcW w:w="5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right"/>
              <w:rPr>
                <w:color w:val="000000"/>
                <w:sz w:val="20"/>
              </w:rPr>
            </w:pPr>
          </w:p>
        </w:tc>
      </w:tr>
      <w:tr w:rsidR="0012759C" w:rsidTr="00B97BDA">
        <w:trPr>
          <w:trHeight w:val="27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22</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color w:val="000000"/>
                <w:sz w:val="20"/>
              </w:rPr>
            </w:pPr>
            <w:r>
              <w:rPr>
                <w:color w:val="000000"/>
                <w:kern w:val="0"/>
                <w:sz w:val="20"/>
                <w:lang w:bidi="ar"/>
              </w:rPr>
              <w:t>智慧共杆（浪涌保护器）</w:t>
            </w:r>
          </w:p>
        </w:tc>
        <w:tc>
          <w:tcPr>
            <w:tcW w:w="225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16A</w:t>
            </w:r>
          </w:p>
        </w:tc>
        <w:tc>
          <w:tcPr>
            <w:tcW w:w="6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个</w:t>
            </w:r>
          </w:p>
        </w:tc>
        <w:tc>
          <w:tcPr>
            <w:tcW w:w="1170" w:type="dxa"/>
            <w:tcBorders>
              <w:top w:val="single" w:sz="4" w:space="0" w:color="000000"/>
              <w:left w:val="single" w:sz="4" w:space="0" w:color="000000"/>
              <w:bottom w:val="single" w:sz="4" w:space="0" w:color="000000"/>
              <w:right w:val="nil"/>
            </w:tcBorders>
            <w:vAlign w:val="center"/>
          </w:tcPr>
          <w:p w:rsidR="0012759C" w:rsidRDefault="0012759C" w:rsidP="00B97BDA">
            <w:pPr>
              <w:widowControl/>
              <w:jc w:val="center"/>
              <w:textAlignment w:val="center"/>
              <w:rPr>
                <w:color w:val="000000"/>
                <w:sz w:val="20"/>
              </w:rPr>
            </w:pPr>
            <w:r>
              <w:rPr>
                <w:color w:val="000000"/>
                <w:kern w:val="0"/>
                <w:sz w:val="20"/>
                <w:lang w:bidi="ar"/>
              </w:rPr>
              <w:t>21</w:t>
            </w:r>
          </w:p>
        </w:tc>
        <w:tc>
          <w:tcPr>
            <w:tcW w:w="5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right"/>
              <w:rPr>
                <w:color w:val="000000"/>
                <w:sz w:val="20"/>
              </w:rPr>
            </w:pPr>
          </w:p>
        </w:tc>
      </w:tr>
      <w:tr w:rsidR="0012759C" w:rsidTr="00B97BDA">
        <w:trPr>
          <w:trHeight w:val="27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23</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color w:val="000000"/>
                <w:sz w:val="20"/>
              </w:rPr>
            </w:pPr>
            <w:r>
              <w:rPr>
                <w:color w:val="000000"/>
                <w:kern w:val="0"/>
                <w:sz w:val="20"/>
                <w:lang w:bidi="ar"/>
              </w:rPr>
              <w:t xml:space="preserve">  </w:t>
            </w:r>
            <w:r>
              <w:rPr>
                <w:color w:val="000000"/>
                <w:kern w:val="0"/>
                <w:sz w:val="20"/>
                <w:lang w:bidi="ar"/>
              </w:rPr>
              <w:t>接地极（角钢接地极）</w:t>
            </w:r>
          </w:p>
        </w:tc>
        <w:tc>
          <w:tcPr>
            <w:tcW w:w="225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定制</w:t>
            </w:r>
          </w:p>
        </w:tc>
        <w:tc>
          <w:tcPr>
            <w:tcW w:w="6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根</w:t>
            </w:r>
          </w:p>
        </w:tc>
        <w:tc>
          <w:tcPr>
            <w:tcW w:w="1170" w:type="dxa"/>
            <w:tcBorders>
              <w:top w:val="single" w:sz="4" w:space="0" w:color="000000"/>
              <w:left w:val="single" w:sz="4" w:space="0" w:color="000000"/>
              <w:bottom w:val="single" w:sz="4" w:space="0" w:color="000000"/>
              <w:right w:val="nil"/>
            </w:tcBorders>
            <w:vAlign w:val="center"/>
          </w:tcPr>
          <w:p w:rsidR="0012759C" w:rsidRDefault="0012759C" w:rsidP="00B97BDA">
            <w:pPr>
              <w:widowControl/>
              <w:jc w:val="center"/>
              <w:textAlignment w:val="center"/>
              <w:rPr>
                <w:color w:val="000000"/>
                <w:sz w:val="20"/>
              </w:rPr>
            </w:pPr>
            <w:r>
              <w:rPr>
                <w:color w:val="000000"/>
                <w:kern w:val="0"/>
                <w:sz w:val="20"/>
                <w:lang w:bidi="ar"/>
              </w:rPr>
              <w:t>21</w:t>
            </w:r>
          </w:p>
        </w:tc>
        <w:tc>
          <w:tcPr>
            <w:tcW w:w="5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right"/>
              <w:rPr>
                <w:color w:val="000000"/>
                <w:sz w:val="20"/>
              </w:rPr>
            </w:pPr>
          </w:p>
        </w:tc>
      </w:tr>
      <w:tr w:rsidR="0012759C" w:rsidTr="00B97BDA">
        <w:trPr>
          <w:trHeight w:val="48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24</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color w:val="000000"/>
                <w:sz w:val="20"/>
              </w:rPr>
            </w:pPr>
            <w:r>
              <w:rPr>
                <w:color w:val="000000"/>
                <w:kern w:val="0"/>
                <w:sz w:val="20"/>
                <w:lang w:bidi="ar"/>
              </w:rPr>
              <w:t xml:space="preserve">  </w:t>
            </w:r>
            <w:r>
              <w:rPr>
                <w:color w:val="000000"/>
                <w:kern w:val="0"/>
                <w:sz w:val="20"/>
                <w:lang w:bidi="ar"/>
              </w:rPr>
              <w:t>机房网络扩容（</w:t>
            </w:r>
            <w:r>
              <w:rPr>
                <w:color w:val="000000"/>
                <w:kern w:val="0"/>
                <w:sz w:val="20"/>
                <w:lang w:bidi="ar"/>
              </w:rPr>
              <w:t>16</w:t>
            </w:r>
            <w:r>
              <w:rPr>
                <w:color w:val="000000"/>
                <w:kern w:val="0"/>
                <w:sz w:val="20"/>
                <w:lang w:bidi="ar"/>
              </w:rPr>
              <w:t>端口</w:t>
            </w:r>
            <w:r>
              <w:rPr>
                <w:color w:val="000000"/>
                <w:kern w:val="0"/>
                <w:sz w:val="20"/>
                <w:lang w:bidi="ar"/>
              </w:rPr>
              <w:t xml:space="preserve"> XGS-PON OLT </w:t>
            </w:r>
            <w:r>
              <w:rPr>
                <w:color w:val="000000"/>
                <w:kern w:val="0"/>
                <w:sz w:val="20"/>
                <w:lang w:bidi="ar"/>
              </w:rPr>
              <w:t>接口板）</w:t>
            </w:r>
          </w:p>
        </w:tc>
        <w:tc>
          <w:tcPr>
            <w:tcW w:w="225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H903GPHFE02</w:t>
            </w:r>
          </w:p>
        </w:tc>
        <w:tc>
          <w:tcPr>
            <w:tcW w:w="6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块</w:t>
            </w:r>
          </w:p>
        </w:tc>
        <w:tc>
          <w:tcPr>
            <w:tcW w:w="1170" w:type="dxa"/>
            <w:tcBorders>
              <w:top w:val="single" w:sz="4" w:space="0" w:color="000000"/>
              <w:left w:val="single" w:sz="4" w:space="0" w:color="000000"/>
              <w:bottom w:val="single" w:sz="4" w:space="0" w:color="000000"/>
              <w:right w:val="nil"/>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5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right"/>
              <w:rPr>
                <w:color w:val="000000"/>
                <w:sz w:val="20"/>
              </w:rPr>
            </w:pPr>
          </w:p>
        </w:tc>
      </w:tr>
      <w:tr w:rsidR="0012759C" w:rsidTr="00B97BDA">
        <w:trPr>
          <w:trHeight w:val="27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25</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color w:val="000000"/>
                <w:sz w:val="20"/>
              </w:rPr>
            </w:pPr>
            <w:r>
              <w:rPr>
                <w:color w:val="000000"/>
                <w:kern w:val="0"/>
                <w:sz w:val="20"/>
                <w:lang w:bidi="ar"/>
              </w:rPr>
              <w:t xml:space="preserve">  </w:t>
            </w:r>
            <w:r>
              <w:rPr>
                <w:color w:val="000000"/>
                <w:kern w:val="0"/>
                <w:sz w:val="20"/>
                <w:lang w:bidi="ar"/>
              </w:rPr>
              <w:t>配管</w:t>
            </w:r>
            <w:r>
              <w:rPr>
                <w:color w:val="000000"/>
                <w:kern w:val="0"/>
                <w:sz w:val="20"/>
                <w:lang w:bidi="ar"/>
              </w:rPr>
              <w:t>PE100</w:t>
            </w:r>
          </w:p>
        </w:tc>
        <w:tc>
          <w:tcPr>
            <w:tcW w:w="225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PE100</w:t>
            </w:r>
          </w:p>
        </w:tc>
        <w:tc>
          <w:tcPr>
            <w:tcW w:w="6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m</w:t>
            </w:r>
          </w:p>
        </w:tc>
        <w:tc>
          <w:tcPr>
            <w:tcW w:w="1170" w:type="dxa"/>
            <w:tcBorders>
              <w:top w:val="single" w:sz="4" w:space="0" w:color="000000"/>
              <w:left w:val="single" w:sz="4" w:space="0" w:color="000000"/>
              <w:bottom w:val="single" w:sz="4" w:space="0" w:color="000000"/>
              <w:right w:val="nil"/>
            </w:tcBorders>
            <w:vAlign w:val="center"/>
          </w:tcPr>
          <w:p w:rsidR="0012759C" w:rsidRDefault="0012759C" w:rsidP="00B97BDA">
            <w:pPr>
              <w:widowControl/>
              <w:jc w:val="center"/>
              <w:textAlignment w:val="center"/>
              <w:rPr>
                <w:color w:val="000000"/>
                <w:sz w:val="20"/>
              </w:rPr>
            </w:pPr>
            <w:r>
              <w:rPr>
                <w:color w:val="000000"/>
                <w:kern w:val="0"/>
                <w:sz w:val="20"/>
                <w:lang w:bidi="ar"/>
              </w:rPr>
              <w:t>565</w:t>
            </w:r>
          </w:p>
        </w:tc>
        <w:tc>
          <w:tcPr>
            <w:tcW w:w="5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right"/>
              <w:rPr>
                <w:color w:val="000000"/>
                <w:sz w:val="20"/>
              </w:rPr>
            </w:pPr>
          </w:p>
        </w:tc>
      </w:tr>
      <w:tr w:rsidR="0012759C" w:rsidTr="00B97BDA">
        <w:trPr>
          <w:trHeight w:val="27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26</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color w:val="000000"/>
                <w:sz w:val="20"/>
              </w:rPr>
            </w:pPr>
            <w:r>
              <w:rPr>
                <w:color w:val="000000"/>
                <w:kern w:val="0"/>
                <w:sz w:val="20"/>
                <w:lang w:bidi="ar"/>
              </w:rPr>
              <w:t xml:space="preserve">  </w:t>
            </w:r>
            <w:r>
              <w:rPr>
                <w:color w:val="000000"/>
                <w:kern w:val="0"/>
                <w:sz w:val="20"/>
                <w:lang w:bidi="ar"/>
              </w:rPr>
              <w:t>配管</w:t>
            </w:r>
            <w:r>
              <w:rPr>
                <w:color w:val="000000"/>
                <w:kern w:val="0"/>
                <w:sz w:val="20"/>
                <w:lang w:bidi="ar"/>
              </w:rPr>
              <w:t>PE50</w:t>
            </w:r>
          </w:p>
        </w:tc>
        <w:tc>
          <w:tcPr>
            <w:tcW w:w="225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PE50</w:t>
            </w:r>
          </w:p>
        </w:tc>
        <w:tc>
          <w:tcPr>
            <w:tcW w:w="6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m</w:t>
            </w:r>
          </w:p>
        </w:tc>
        <w:tc>
          <w:tcPr>
            <w:tcW w:w="1170" w:type="dxa"/>
            <w:tcBorders>
              <w:top w:val="single" w:sz="4" w:space="0" w:color="000000"/>
              <w:left w:val="single" w:sz="4" w:space="0" w:color="000000"/>
              <w:bottom w:val="single" w:sz="4" w:space="0" w:color="000000"/>
              <w:right w:val="nil"/>
            </w:tcBorders>
            <w:vAlign w:val="center"/>
          </w:tcPr>
          <w:p w:rsidR="0012759C" w:rsidRDefault="0012759C" w:rsidP="00B97BDA">
            <w:pPr>
              <w:widowControl/>
              <w:jc w:val="center"/>
              <w:textAlignment w:val="center"/>
              <w:rPr>
                <w:color w:val="000000"/>
                <w:sz w:val="20"/>
              </w:rPr>
            </w:pPr>
            <w:r>
              <w:rPr>
                <w:color w:val="000000"/>
                <w:kern w:val="0"/>
                <w:sz w:val="20"/>
                <w:lang w:bidi="ar"/>
              </w:rPr>
              <w:t>5353</w:t>
            </w:r>
          </w:p>
        </w:tc>
        <w:tc>
          <w:tcPr>
            <w:tcW w:w="5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right"/>
              <w:rPr>
                <w:color w:val="000000"/>
                <w:sz w:val="20"/>
              </w:rPr>
            </w:pPr>
          </w:p>
        </w:tc>
      </w:tr>
      <w:tr w:rsidR="0012759C" w:rsidTr="00B97BDA">
        <w:trPr>
          <w:trHeight w:val="27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27</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color w:val="000000"/>
                <w:sz w:val="20"/>
              </w:rPr>
            </w:pPr>
            <w:r>
              <w:rPr>
                <w:color w:val="000000"/>
                <w:kern w:val="0"/>
                <w:sz w:val="20"/>
                <w:lang w:bidi="ar"/>
              </w:rPr>
              <w:t xml:space="preserve">  </w:t>
            </w:r>
            <w:r>
              <w:rPr>
                <w:color w:val="000000"/>
                <w:kern w:val="0"/>
                <w:sz w:val="20"/>
                <w:lang w:bidi="ar"/>
              </w:rPr>
              <w:t>配管</w:t>
            </w:r>
            <w:r>
              <w:rPr>
                <w:color w:val="000000"/>
                <w:kern w:val="0"/>
                <w:sz w:val="20"/>
                <w:lang w:bidi="ar"/>
              </w:rPr>
              <w:t>PE32</w:t>
            </w:r>
          </w:p>
        </w:tc>
        <w:tc>
          <w:tcPr>
            <w:tcW w:w="225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PE32</w:t>
            </w:r>
          </w:p>
        </w:tc>
        <w:tc>
          <w:tcPr>
            <w:tcW w:w="6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m</w:t>
            </w:r>
          </w:p>
        </w:tc>
        <w:tc>
          <w:tcPr>
            <w:tcW w:w="1170" w:type="dxa"/>
            <w:tcBorders>
              <w:top w:val="single" w:sz="4" w:space="0" w:color="000000"/>
              <w:left w:val="single" w:sz="4" w:space="0" w:color="000000"/>
              <w:bottom w:val="single" w:sz="4" w:space="0" w:color="000000"/>
              <w:right w:val="nil"/>
            </w:tcBorders>
            <w:vAlign w:val="center"/>
          </w:tcPr>
          <w:p w:rsidR="0012759C" w:rsidRDefault="0012759C" w:rsidP="00B97BDA">
            <w:pPr>
              <w:widowControl/>
              <w:jc w:val="center"/>
              <w:textAlignment w:val="center"/>
              <w:rPr>
                <w:color w:val="000000"/>
                <w:sz w:val="20"/>
              </w:rPr>
            </w:pPr>
            <w:r>
              <w:rPr>
                <w:color w:val="000000"/>
                <w:kern w:val="0"/>
                <w:sz w:val="20"/>
                <w:lang w:bidi="ar"/>
              </w:rPr>
              <w:t>2574</w:t>
            </w:r>
          </w:p>
        </w:tc>
        <w:tc>
          <w:tcPr>
            <w:tcW w:w="5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right"/>
              <w:rPr>
                <w:color w:val="000000"/>
                <w:sz w:val="20"/>
              </w:rPr>
            </w:pPr>
          </w:p>
        </w:tc>
      </w:tr>
      <w:tr w:rsidR="0012759C" w:rsidTr="00B97BDA">
        <w:trPr>
          <w:trHeight w:val="27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28</w:t>
            </w:r>
          </w:p>
        </w:tc>
        <w:tc>
          <w:tcPr>
            <w:tcW w:w="3165" w:type="dxa"/>
            <w:tcBorders>
              <w:top w:val="single" w:sz="4" w:space="0" w:color="000000"/>
              <w:left w:val="single" w:sz="4" w:space="0" w:color="000000"/>
              <w:bottom w:val="nil"/>
              <w:right w:val="single" w:sz="4" w:space="0" w:color="000000"/>
            </w:tcBorders>
            <w:vAlign w:val="center"/>
          </w:tcPr>
          <w:p w:rsidR="0012759C" w:rsidRDefault="0012759C" w:rsidP="00B97BDA">
            <w:pPr>
              <w:widowControl/>
              <w:jc w:val="left"/>
              <w:textAlignment w:val="center"/>
              <w:rPr>
                <w:color w:val="000000"/>
                <w:sz w:val="20"/>
              </w:rPr>
            </w:pPr>
            <w:r>
              <w:rPr>
                <w:color w:val="000000"/>
                <w:kern w:val="0"/>
                <w:sz w:val="20"/>
                <w:lang w:bidi="ar"/>
              </w:rPr>
              <w:t xml:space="preserve">  </w:t>
            </w:r>
            <w:r>
              <w:rPr>
                <w:color w:val="000000"/>
                <w:kern w:val="0"/>
                <w:sz w:val="20"/>
                <w:lang w:bidi="ar"/>
              </w:rPr>
              <w:t>挖土方及回填</w:t>
            </w:r>
          </w:p>
        </w:tc>
        <w:tc>
          <w:tcPr>
            <w:tcW w:w="225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6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m3</w:t>
            </w:r>
          </w:p>
        </w:tc>
        <w:tc>
          <w:tcPr>
            <w:tcW w:w="1170" w:type="dxa"/>
            <w:tcBorders>
              <w:top w:val="single" w:sz="4" w:space="0" w:color="000000"/>
              <w:left w:val="single" w:sz="4" w:space="0" w:color="000000"/>
              <w:bottom w:val="single" w:sz="4" w:space="0" w:color="000000"/>
              <w:right w:val="nil"/>
            </w:tcBorders>
            <w:vAlign w:val="center"/>
          </w:tcPr>
          <w:p w:rsidR="0012759C" w:rsidRDefault="0012759C" w:rsidP="00B97BDA">
            <w:pPr>
              <w:widowControl/>
              <w:jc w:val="center"/>
              <w:textAlignment w:val="center"/>
              <w:rPr>
                <w:color w:val="000000"/>
                <w:sz w:val="20"/>
              </w:rPr>
            </w:pPr>
            <w:r>
              <w:rPr>
                <w:color w:val="000000"/>
                <w:kern w:val="0"/>
                <w:sz w:val="20"/>
                <w:lang w:bidi="ar"/>
              </w:rPr>
              <w:t>1551</w:t>
            </w:r>
          </w:p>
        </w:tc>
        <w:tc>
          <w:tcPr>
            <w:tcW w:w="5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right"/>
              <w:rPr>
                <w:color w:val="000000"/>
                <w:sz w:val="20"/>
              </w:rPr>
            </w:pPr>
          </w:p>
        </w:tc>
      </w:tr>
      <w:tr w:rsidR="0012759C" w:rsidTr="00B97BDA">
        <w:trPr>
          <w:trHeight w:val="27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29</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color w:val="000000"/>
                <w:sz w:val="20"/>
              </w:rPr>
            </w:pPr>
            <w:r>
              <w:rPr>
                <w:color w:val="000000"/>
                <w:kern w:val="0"/>
                <w:sz w:val="20"/>
                <w:lang w:bidi="ar"/>
              </w:rPr>
              <w:t xml:space="preserve">  </w:t>
            </w:r>
            <w:r>
              <w:rPr>
                <w:color w:val="000000"/>
                <w:kern w:val="0"/>
                <w:sz w:val="20"/>
                <w:lang w:bidi="ar"/>
              </w:rPr>
              <w:t>弱电手孔井</w:t>
            </w:r>
          </w:p>
        </w:tc>
        <w:tc>
          <w:tcPr>
            <w:tcW w:w="225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660" w:type="dxa"/>
            <w:tcBorders>
              <w:top w:val="single" w:sz="4" w:space="0" w:color="000000"/>
              <w:left w:val="single" w:sz="4" w:space="0" w:color="000000"/>
              <w:bottom w:val="nil"/>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个</w:t>
            </w:r>
          </w:p>
        </w:tc>
        <w:tc>
          <w:tcPr>
            <w:tcW w:w="1170" w:type="dxa"/>
            <w:tcBorders>
              <w:top w:val="single" w:sz="4" w:space="0" w:color="000000"/>
              <w:left w:val="single" w:sz="4" w:space="0" w:color="000000"/>
              <w:bottom w:val="nil"/>
              <w:right w:val="nil"/>
            </w:tcBorders>
            <w:vAlign w:val="center"/>
          </w:tcPr>
          <w:p w:rsidR="0012759C" w:rsidRDefault="0012759C" w:rsidP="00B97BDA">
            <w:pPr>
              <w:widowControl/>
              <w:jc w:val="center"/>
              <w:textAlignment w:val="center"/>
              <w:rPr>
                <w:color w:val="000000"/>
                <w:sz w:val="20"/>
              </w:rPr>
            </w:pPr>
            <w:r>
              <w:rPr>
                <w:color w:val="000000"/>
                <w:kern w:val="0"/>
                <w:sz w:val="20"/>
                <w:lang w:bidi="ar"/>
              </w:rPr>
              <w:t>48</w:t>
            </w:r>
          </w:p>
        </w:tc>
        <w:tc>
          <w:tcPr>
            <w:tcW w:w="5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right"/>
              <w:rPr>
                <w:color w:val="000000"/>
                <w:sz w:val="20"/>
              </w:rPr>
            </w:pPr>
          </w:p>
        </w:tc>
      </w:tr>
      <w:tr w:rsidR="0012759C" w:rsidTr="00B97BDA">
        <w:trPr>
          <w:trHeight w:val="120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lastRenderedPageBreak/>
              <w:t>*30</w:t>
            </w:r>
          </w:p>
        </w:tc>
        <w:tc>
          <w:tcPr>
            <w:tcW w:w="3165" w:type="dxa"/>
            <w:tcBorders>
              <w:top w:val="nil"/>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color w:val="000000"/>
                <w:sz w:val="20"/>
              </w:rPr>
            </w:pPr>
            <w:r>
              <w:rPr>
                <w:color w:val="000000"/>
                <w:kern w:val="0"/>
                <w:sz w:val="20"/>
                <w:lang w:bidi="ar"/>
              </w:rPr>
              <w:t xml:space="preserve">  8</w:t>
            </w:r>
            <w:r>
              <w:rPr>
                <w:color w:val="000000"/>
                <w:kern w:val="0"/>
                <w:sz w:val="20"/>
                <w:lang w:bidi="ar"/>
              </w:rPr>
              <w:t>口</w:t>
            </w:r>
            <w:r>
              <w:rPr>
                <w:color w:val="000000"/>
                <w:kern w:val="0"/>
                <w:sz w:val="20"/>
                <w:lang w:bidi="ar"/>
              </w:rPr>
              <w:t>POE ONU</w:t>
            </w:r>
          </w:p>
        </w:tc>
        <w:tc>
          <w:tcPr>
            <w:tcW w:w="2250" w:type="dxa"/>
            <w:tcBorders>
              <w:top w:val="nil"/>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P613E-EGC OptiXstar P613E-E,GPON</w:t>
            </w:r>
            <w:r>
              <w:rPr>
                <w:color w:val="000000"/>
                <w:kern w:val="0"/>
                <w:sz w:val="20"/>
                <w:lang w:bidi="ar"/>
              </w:rPr>
              <w:t>接入用户端设备</w:t>
            </w:r>
            <w:r>
              <w:rPr>
                <w:color w:val="000000"/>
                <w:kern w:val="0"/>
                <w:sz w:val="20"/>
                <w:lang w:bidi="ar"/>
              </w:rPr>
              <w:t>,SC/UPC,8GE,</w:t>
            </w:r>
            <w:r>
              <w:rPr>
                <w:color w:val="000000"/>
                <w:kern w:val="0"/>
                <w:sz w:val="20"/>
                <w:lang w:bidi="ar"/>
              </w:rPr>
              <w:t>正向</w:t>
            </w:r>
            <w:r>
              <w:rPr>
                <w:color w:val="000000"/>
                <w:kern w:val="0"/>
                <w:sz w:val="20"/>
                <w:lang w:bidi="ar"/>
              </w:rPr>
              <w:t>POE,</w:t>
            </w:r>
            <w:r>
              <w:rPr>
                <w:color w:val="000000"/>
                <w:kern w:val="0"/>
                <w:sz w:val="20"/>
                <w:lang w:bidi="ar"/>
              </w:rPr>
              <w:t>中式资料</w:t>
            </w:r>
            <w:r>
              <w:rPr>
                <w:color w:val="000000"/>
                <w:kern w:val="0"/>
                <w:sz w:val="20"/>
                <w:lang w:bidi="ar"/>
              </w:rPr>
              <w:t xml:space="preserve"> </w:t>
            </w:r>
          </w:p>
        </w:tc>
        <w:tc>
          <w:tcPr>
            <w:tcW w:w="6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17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6</w:t>
            </w:r>
          </w:p>
        </w:tc>
        <w:tc>
          <w:tcPr>
            <w:tcW w:w="5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right"/>
              <w:rPr>
                <w:color w:val="000000"/>
                <w:sz w:val="20"/>
              </w:rPr>
            </w:pPr>
          </w:p>
        </w:tc>
      </w:tr>
      <w:tr w:rsidR="0012759C" w:rsidTr="00B97BDA">
        <w:trPr>
          <w:trHeight w:val="27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31</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color w:val="000000"/>
                <w:sz w:val="20"/>
              </w:rPr>
            </w:pPr>
            <w:r>
              <w:rPr>
                <w:color w:val="000000"/>
                <w:kern w:val="0"/>
                <w:sz w:val="20"/>
                <w:lang w:bidi="ar"/>
              </w:rPr>
              <w:t xml:space="preserve">  8</w:t>
            </w:r>
            <w:r>
              <w:rPr>
                <w:color w:val="000000"/>
                <w:kern w:val="0"/>
                <w:sz w:val="20"/>
                <w:lang w:bidi="ar"/>
              </w:rPr>
              <w:t>位</w:t>
            </w:r>
            <w:r>
              <w:rPr>
                <w:color w:val="000000"/>
                <w:kern w:val="0"/>
                <w:sz w:val="20"/>
                <w:lang w:bidi="ar"/>
              </w:rPr>
              <w:t>PDU</w:t>
            </w:r>
            <w:r>
              <w:rPr>
                <w:color w:val="000000"/>
                <w:kern w:val="0"/>
                <w:sz w:val="20"/>
                <w:lang w:bidi="ar"/>
              </w:rPr>
              <w:t>电源</w:t>
            </w:r>
          </w:p>
        </w:tc>
        <w:tc>
          <w:tcPr>
            <w:tcW w:w="225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8</w:t>
            </w:r>
            <w:r>
              <w:rPr>
                <w:color w:val="000000"/>
                <w:kern w:val="0"/>
                <w:sz w:val="20"/>
                <w:lang w:bidi="ar"/>
              </w:rPr>
              <w:t>位</w:t>
            </w:r>
            <w:r>
              <w:rPr>
                <w:color w:val="000000"/>
                <w:kern w:val="0"/>
                <w:sz w:val="20"/>
                <w:lang w:bidi="ar"/>
              </w:rPr>
              <w:t xml:space="preserve"> 10A</w:t>
            </w:r>
          </w:p>
        </w:tc>
        <w:tc>
          <w:tcPr>
            <w:tcW w:w="660" w:type="dxa"/>
            <w:tcBorders>
              <w:top w:val="nil"/>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架</w:t>
            </w:r>
          </w:p>
        </w:tc>
        <w:tc>
          <w:tcPr>
            <w:tcW w:w="1170" w:type="dxa"/>
            <w:tcBorders>
              <w:top w:val="nil"/>
              <w:left w:val="single" w:sz="4" w:space="0" w:color="000000"/>
              <w:bottom w:val="single" w:sz="4" w:space="0" w:color="000000"/>
              <w:right w:val="nil"/>
            </w:tcBorders>
            <w:vAlign w:val="center"/>
          </w:tcPr>
          <w:p w:rsidR="0012759C" w:rsidRDefault="0012759C" w:rsidP="00B97BDA">
            <w:pPr>
              <w:widowControl/>
              <w:jc w:val="center"/>
              <w:textAlignment w:val="center"/>
              <w:rPr>
                <w:color w:val="000000"/>
                <w:sz w:val="20"/>
              </w:rPr>
            </w:pPr>
            <w:r>
              <w:rPr>
                <w:color w:val="000000"/>
                <w:kern w:val="0"/>
                <w:sz w:val="20"/>
                <w:lang w:bidi="ar"/>
              </w:rPr>
              <w:t>8</w:t>
            </w:r>
          </w:p>
        </w:tc>
        <w:tc>
          <w:tcPr>
            <w:tcW w:w="5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right"/>
              <w:rPr>
                <w:color w:val="000000"/>
                <w:sz w:val="20"/>
              </w:rPr>
            </w:pPr>
          </w:p>
        </w:tc>
      </w:tr>
      <w:tr w:rsidR="0012759C" w:rsidTr="00B97BDA">
        <w:trPr>
          <w:trHeight w:val="27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32</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color w:val="000000"/>
                <w:sz w:val="20"/>
              </w:rPr>
            </w:pPr>
            <w:r>
              <w:rPr>
                <w:color w:val="000000"/>
                <w:kern w:val="0"/>
                <w:sz w:val="20"/>
                <w:lang w:bidi="ar"/>
              </w:rPr>
              <w:t xml:space="preserve">  12U</w:t>
            </w:r>
            <w:r>
              <w:rPr>
                <w:color w:val="000000"/>
                <w:kern w:val="0"/>
                <w:sz w:val="20"/>
                <w:lang w:bidi="ar"/>
              </w:rPr>
              <w:t>壁挂机柜</w:t>
            </w:r>
          </w:p>
        </w:tc>
        <w:tc>
          <w:tcPr>
            <w:tcW w:w="225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12U</w:t>
            </w:r>
            <w:r>
              <w:rPr>
                <w:color w:val="000000"/>
                <w:kern w:val="0"/>
                <w:sz w:val="20"/>
                <w:lang w:bidi="ar"/>
              </w:rPr>
              <w:t>定制类</w:t>
            </w:r>
          </w:p>
        </w:tc>
        <w:tc>
          <w:tcPr>
            <w:tcW w:w="6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架</w:t>
            </w:r>
          </w:p>
        </w:tc>
        <w:tc>
          <w:tcPr>
            <w:tcW w:w="1170" w:type="dxa"/>
            <w:tcBorders>
              <w:top w:val="single" w:sz="4" w:space="0" w:color="000000"/>
              <w:left w:val="single" w:sz="4" w:space="0" w:color="000000"/>
              <w:bottom w:val="single" w:sz="4" w:space="0" w:color="000000"/>
              <w:right w:val="nil"/>
            </w:tcBorders>
            <w:vAlign w:val="center"/>
          </w:tcPr>
          <w:p w:rsidR="0012759C" w:rsidRDefault="0012759C" w:rsidP="00B97BDA">
            <w:pPr>
              <w:widowControl/>
              <w:jc w:val="center"/>
              <w:textAlignment w:val="center"/>
              <w:rPr>
                <w:color w:val="000000"/>
                <w:sz w:val="20"/>
              </w:rPr>
            </w:pPr>
            <w:r>
              <w:rPr>
                <w:color w:val="000000"/>
                <w:kern w:val="0"/>
                <w:sz w:val="20"/>
                <w:lang w:bidi="ar"/>
              </w:rPr>
              <w:t>4</w:t>
            </w:r>
          </w:p>
        </w:tc>
        <w:tc>
          <w:tcPr>
            <w:tcW w:w="5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right"/>
              <w:rPr>
                <w:color w:val="000000"/>
                <w:sz w:val="20"/>
              </w:rPr>
            </w:pPr>
          </w:p>
        </w:tc>
      </w:tr>
      <w:tr w:rsidR="0012759C" w:rsidTr="00B97BDA">
        <w:trPr>
          <w:trHeight w:val="27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33</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color w:val="000000"/>
                <w:sz w:val="20"/>
              </w:rPr>
            </w:pPr>
            <w:r>
              <w:rPr>
                <w:color w:val="000000"/>
                <w:kern w:val="0"/>
                <w:sz w:val="20"/>
                <w:lang w:bidi="ar"/>
              </w:rPr>
              <w:t xml:space="preserve">  24</w:t>
            </w:r>
            <w:r>
              <w:rPr>
                <w:color w:val="000000"/>
                <w:kern w:val="0"/>
                <w:sz w:val="20"/>
                <w:lang w:bidi="ar"/>
              </w:rPr>
              <w:t>口光纤配线架</w:t>
            </w:r>
          </w:p>
        </w:tc>
        <w:tc>
          <w:tcPr>
            <w:tcW w:w="225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24</w:t>
            </w:r>
            <w:r>
              <w:rPr>
                <w:color w:val="000000"/>
                <w:kern w:val="0"/>
                <w:sz w:val="20"/>
                <w:lang w:bidi="ar"/>
              </w:rPr>
              <w:t>口</w:t>
            </w:r>
          </w:p>
        </w:tc>
        <w:tc>
          <w:tcPr>
            <w:tcW w:w="6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架</w:t>
            </w:r>
          </w:p>
        </w:tc>
        <w:tc>
          <w:tcPr>
            <w:tcW w:w="1170" w:type="dxa"/>
            <w:tcBorders>
              <w:top w:val="single" w:sz="4" w:space="0" w:color="000000"/>
              <w:left w:val="single" w:sz="4" w:space="0" w:color="000000"/>
              <w:bottom w:val="single" w:sz="4" w:space="0" w:color="000000"/>
              <w:right w:val="nil"/>
            </w:tcBorders>
            <w:vAlign w:val="center"/>
          </w:tcPr>
          <w:p w:rsidR="0012759C" w:rsidRDefault="0012759C" w:rsidP="00B97BDA">
            <w:pPr>
              <w:widowControl/>
              <w:jc w:val="center"/>
              <w:textAlignment w:val="center"/>
              <w:rPr>
                <w:color w:val="000000"/>
                <w:sz w:val="20"/>
              </w:rPr>
            </w:pPr>
            <w:r>
              <w:rPr>
                <w:color w:val="000000"/>
                <w:kern w:val="0"/>
                <w:sz w:val="20"/>
                <w:lang w:bidi="ar"/>
              </w:rPr>
              <w:t>4</w:t>
            </w:r>
          </w:p>
        </w:tc>
        <w:tc>
          <w:tcPr>
            <w:tcW w:w="5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right"/>
              <w:rPr>
                <w:color w:val="000000"/>
                <w:sz w:val="20"/>
              </w:rPr>
            </w:pPr>
          </w:p>
        </w:tc>
      </w:tr>
      <w:tr w:rsidR="0012759C" w:rsidTr="00B97BDA">
        <w:trPr>
          <w:trHeight w:val="27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34</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color w:val="000000"/>
                <w:sz w:val="20"/>
              </w:rPr>
            </w:pPr>
            <w:r>
              <w:rPr>
                <w:color w:val="000000"/>
                <w:kern w:val="0"/>
                <w:sz w:val="20"/>
                <w:lang w:bidi="ar"/>
              </w:rPr>
              <w:t xml:space="preserve">  </w:t>
            </w:r>
            <w:r>
              <w:rPr>
                <w:color w:val="000000"/>
                <w:kern w:val="0"/>
                <w:sz w:val="20"/>
                <w:lang w:bidi="ar"/>
              </w:rPr>
              <w:t>光纤盒</w:t>
            </w:r>
          </w:p>
        </w:tc>
        <w:tc>
          <w:tcPr>
            <w:tcW w:w="225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4</w:t>
            </w:r>
            <w:r>
              <w:rPr>
                <w:color w:val="000000"/>
                <w:kern w:val="0"/>
                <w:sz w:val="20"/>
                <w:lang w:bidi="ar"/>
              </w:rPr>
              <w:t>口盒式</w:t>
            </w:r>
          </w:p>
        </w:tc>
        <w:tc>
          <w:tcPr>
            <w:tcW w:w="6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个</w:t>
            </w:r>
          </w:p>
        </w:tc>
        <w:tc>
          <w:tcPr>
            <w:tcW w:w="1170" w:type="dxa"/>
            <w:tcBorders>
              <w:top w:val="single" w:sz="4" w:space="0" w:color="000000"/>
              <w:left w:val="single" w:sz="4" w:space="0" w:color="000000"/>
              <w:bottom w:val="single" w:sz="4" w:space="0" w:color="000000"/>
              <w:right w:val="nil"/>
            </w:tcBorders>
            <w:vAlign w:val="center"/>
          </w:tcPr>
          <w:p w:rsidR="0012759C" w:rsidRDefault="0012759C" w:rsidP="00B97BDA">
            <w:pPr>
              <w:widowControl/>
              <w:jc w:val="center"/>
              <w:textAlignment w:val="center"/>
              <w:rPr>
                <w:color w:val="000000"/>
                <w:sz w:val="20"/>
              </w:rPr>
            </w:pPr>
            <w:r>
              <w:rPr>
                <w:color w:val="000000"/>
                <w:kern w:val="0"/>
                <w:sz w:val="20"/>
                <w:lang w:bidi="ar"/>
              </w:rPr>
              <w:t>23</w:t>
            </w:r>
          </w:p>
        </w:tc>
        <w:tc>
          <w:tcPr>
            <w:tcW w:w="5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right"/>
              <w:rPr>
                <w:color w:val="000000"/>
                <w:sz w:val="20"/>
              </w:rPr>
            </w:pPr>
          </w:p>
        </w:tc>
      </w:tr>
      <w:tr w:rsidR="0012759C" w:rsidTr="00B97BDA">
        <w:trPr>
          <w:trHeight w:val="27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35</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color w:val="000000"/>
                <w:sz w:val="20"/>
              </w:rPr>
            </w:pPr>
            <w:r>
              <w:rPr>
                <w:color w:val="000000"/>
                <w:kern w:val="0"/>
                <w:sz w:val="20"/>
                <w:lang w:bidi="ar"/>
              </w:rPr>
              <w:t xml:space="preserve">  </w:t>
            </w:r>
            <w:r>
              <w:rPr>
                <w:color w:val="000000"/>
                <w:kern w:val="0"/>
                <w:sz w:val="20"/>
                <w:lang w:bidi="ar"/>
              </w:rPr>
              <w:t>耦合器</w:t>
            </w:r>
          </w:p>
        </w:tc>
        <w:tc>
          <w:tcPr>
            <w:tcW w:w="225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LC/SC556</w:t>
            </w:r>
          </w:p>
        </w:tc>
        <w:tc>
          <w:tcPr>
            <w:tcW w:w="6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个</w:t>
            </w:r>
          </w:p>
        </w:tc>
        <w:tc>
          <w:tcPr>
            <w:tcW w:w="1170" w:type="dxa"/>
            <w:tcBorders>
              <w:top w:val="single" w:sz="4" w:space="0" w:color="000000"/>
              <w:left w:val="single" w:sz="4" w:space="0" w:color="000000"/>
              <w:bottom w:val="single" w:sz="4" w:space="0" w:color="000000"/>
              <w:right w:val="nil"/>
            </w:tcBorders>
            <w:vAlign w:val="center"/>
          </w:tcPr>
          <w:p w:rsidR="0012759C" w:rsidRDefault="0012759C" w:rsidP="00B97BDA">
            <w:pPr>
              <w:widowControl/>
              <w:jc w:val="center"/>
              <w:textAlignment w:val="center"/>
              <w:rPr>
                <w:color w:val="000000"/>
                <w:sz w:val="20"/>
              </w:rPr>
            </w:pPr>
            <w:r>
              <w:rPr>
                <w:color w:val="000000"/>
                <w:kern w:val="0"/>
                <w:sz w:val="20"/>
                <w:lang w:bidi="ar"/>
              </w:rPr>
              <w:t>244</w:t>
            </w:r>
          </w:p>
        </w:tc>
        <w:tc>
          <w:tcPr>
            <w:tcW w:w="5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right"/>
              <w:rPr>
                <w:color w:val="000000"/>
                <w:sz w:val="20"/>
              </w:rPr>
            </w:pPr>
          </w:p>
        </w:tc>
      </w:tr>
      <w:tr w:rsidR="0012759C" w:rsidTr="00B97BDA">
        <w:trPr>
          <w:trHeight w:val="27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36</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color w:val="000000"/>
                <w:sz w:val="20"/>
              </w:rPr>
            </w:pPr>
            <w:r>
              <w:rPr>
                <w:color w:val="000000"/>
                <w:kern w:val="0"/>
                <w:sz w:val="20"/>
                <w:lang w:bidi="ar"/>
              </w:rPr>
              <w:t xml:space="preserve">  </w:t>
            </w:r>
            <w:r>
              <w:rPr>
                <w:color w:val="000000"/>
                <w:kern w:val="0"/>
                <w:sz w:val="20"/>
                <w:lang w:bidi="ar"/>
              </w:rPr>
              <w:t>布放尾纤</w:t>
            </w:r>
          </w:p>
        </w:tc>
        <w:tc>
          <w:tcPr>
            <w:tcW w:w="225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LC/SC556</w:t>
            </w:r>
          </w:p>
        </w:tc>
        <w:tc>
          <w:tcPr>
            <w:tcW w:w="6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根</w:t>
            </w:r>
          </w:p>
        </w:tc>
        <w:tc>
          <w:tcPr>
            <w:tcW w:w="1170" w:type="dxa"/>
            <w:tcBorders>
              <w:top w:val="single" w:sz="4" w:space="0" w:color="000000"/>
              <w:left w:val="single" w:sz="4" w:space="0" w:color="000000"/>
              <w:bottom w:val="single" w:sz="4" w:space="0" w:color="000000"/>
              <w:right w:val="nil"/>
            </w:tcBorders>
            <w:vAlign w:val="center"/>
          </w:tcPr>
          <w:p w:rsidR="0012759C" w:rsidRDefault="0012759C" w:rsidP="00B97BDA">
            <w:pPr>
              <w:widowControl/>
              <w:jc w:val="center"/>
              <w:textAlignment w:val="center"/>
              <w:rPr>
                <w:color w:val="000000"/>
                <w:sz w:val="20"/>
              </w:rPr>
            </w:pPr>
            <w:r>
              <w:rPr>
                <w:color w:val="000000"/>
                <w:kern w:val="0"/>
                <w:sz w:val="20"/>
                <w:lang w:bidi="ar"/>
              </w:rPr>
              <w:t>244</w:t>
            </w:r>
          </w:p>
        </w:tc>
        <w:tc>
          <w:tcPr>
            <w:tcW w:w="5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right"/>
              <w:rPr>
                <w:color w:val="000000"/>
                <w:sz w:val="20"/>
              </w:rPr>
            </w:pPr>
          </w:p>
        </w:tc>
      </w:tr>
      <w:tr w:rsidR="0012759C" w:rsidTr="00B97BDA">
        <w:trPr>
          <w:trHeight w:val="27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37</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color w:val="000000"/>
                <w:sz w:val="20"/>
              </w:rPr>
            </w:pPr>
            <w:r>
              <w:rPr>
                <w:color w:val="000000"/>
                <w:kern w:val="0"/>
                <w:sz w:val="20"/>
                <w:lang w:bidi="ar"/>
              </w:rPr>
              <w:t xml:space="preserve">  </w:t>
            </w:r>
            <w:r>
              <w:rPr>
                <w:color w:val="000000"/>
                <w:kern w:val="0"/>
                <w:sz w:val="20"/>
                <w:lang w:bidi="ar"/>
              </w:rPr>
              <w:t>光纤连接</w:t>
            </w:r>
          </w:p>
        </w:tc>
        <w:tc>
          <w:tcPr>
            <w:tcW w:w="225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6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芯</w:t>
            </w:r>
          </w:p>
        </w:tc>
        <w:tc>
          <w:tcPr>
            <w:tcW w:w="1170" w:type="dxa"/>
            <w:tcBorders>
              <w:top w:val="single" w:sz="4" w:space="0" w:color="000000"/>
              <w:left w:val="single" w:sz="4" w:space="0" w:color="000000"/>
              <w:bottom w:val="single" w:sz="4" w:space="0" w:color="000000"/>
              <w:right w:val="nil"/>
            </w:tcBorders>
            <w:vAlign w:val="center"/>
          </w:tcPr>
          <w:p w:rsidR="0012759C" w:rsidRDefault="0012759C" w:rsidP="00B97BDA">
            <w:pPr>
              <w:widowControl/>
              <w:jc w:val="center"/>
              <w:textAlignment w:val="center"/>
              <w:rPr>
                <w:color w:val="000000"/>
                <w:sz w:val="20"/>
              </w:rPr>
            </w:pPr>
            <w:r>
              <w:rPr>
                <w:color w:val="000000"/>
                <w:kern w:val="0"/>
                <w:sz w:val="20"/>
                <w:lang w:bidi="ar"/>
              </w:rPr>
              <w:t>244</w:t>
            </w:r>
          </w:p>
        </w:tc>
        <w:tc>
          <w:tcPr>
            <w:tcW w:w="5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right"/>
              <w:rPr>
                <w:color w:val="000000"/>
                <w:sz w:val="20"/>
              </w:rPr>
            </w:pPr>
          </w:p>
        </w:tc>
      </w:tr>
      <w:tr w:rsidR="0012759C" w:rsidTr="00B97BDA">
        <w:trPr>
          <w:trHeight w:val="27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38</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color w:val="000000"/>
                <w:sz w:val="20"/>
              </w:rPr>
            </w:pPr>
            <w:r>
              <w:rPr>
                <w:color w:val="000000"/>
                <w:kern w:val="0"/>
                <w:sz w:val="20"/>
                <w:lang w:bidi="ar"/>
              </w:rPr>
              <w:t xml:space="preserve">  </w:t>
            </w:r>
            <w:r>
              <w:rPr>
                <w:color w:val="000000"/>
                <w:kern w:val="0"/>
                <w:sz w:val="20"/>
                <w:lang w:bidi="ar"/>
              </w:rPr>
              <w:t>光纤测试</w:t>
            </w:r>
          </w:p>
        </w:tc>
        <w:tc>
          <w:tcPr>
            <w:tcW w:w="225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6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链路</w:t>
            </w:r>
          </w:p>
        </w:tc>
        <w:tc>
          <w:tcPr>
            <w:tcW w:w="1170" w:type="dxa"/>
            <w:tcBorders>
              <w:top w:val="single" w:sz="4" w:space="0" w:color="000000"/>
              <w:left w:val="single" w:sz="4" w:space="0" w:color="000000"/>
              <w:bottom w:val="single" w:sz="4" w:space="0" w:color="000000"/>
              <w:right w:val="nil"/>
            </w:tcBorders>
            <w:vAlign w:val="center"/>
          </w:tcPr>
          <w:p w:rsidR="0012759C" w:rsidRDefault="0012759C" w:rsidP="00B97BDA">
            <w:pPr>
              <w:widowControl/>
              <w:jc w:val="center"/>
              <w:textAlignment w:val="center"/>
              <w:rPr>
                <w:color w:val="000000"/>
                <w:sz w:val="20"/>
              </w:rPr>
            </w:pPr>
            <w:r>
              <w:rPr>
                <w:color w:val="000000"/>
                <w:kern w:val="0"/>
                <w:sz w:val="20"/>
                <w:lang w:bidi="ar"/>
              </w:rPr>
              <w:t>122</w:t>
            </w:r>
          </w:p>
        </w:tc>
        <w:tc>
          <w:tcPr>
            <w:tcW w:w="5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right"/>
              <w:rPr>
                <w:color w:val="000000"/>
                <w:sz w:val="20"/>
              </w:rPr>
            </w:pPr>
          </w:p>
        </w:tc>
      </w:tr>
      <w:tr w:rsidR="0012759C" w:rsidTr="00B97BDA">
        <w:trPr>
          <w:trHeight w:val="27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39</w:t>
            </w:r>
          </w:p>
        </w:tc>
        <w:tc>
          <w:tcPr>
            <w:tcW w:w="3165" w:type="dxa"/>
            <w:tcBorders>
              <w:top w:val="nil"/>
              <w:left w:val="nil"/>
              <w:bottom w:val="nil"/>
              <w:right w:val="nil"/>
            </w:tcBorders>
            <w:noWrap/>
            <w:vAlign w:val="center"/>
          </w:tcPr>
          <w:p w:rsidR="0012759C" w:rsidRDefault="0012759C" w:rsidP="00B97BDA">
            <w:pPr>
              <w:widowControl/>
              <w:jc w:val="left"/>
              <w:textAlignment w:val="center"/>
              <w:rPr>
                <w:color w:val="000000"/>
                <w:sz w:val="20"/>
              </w:rPr>
            </w:pPr>
            <w:r>
              <w:rPr>
                <w:color w:val="000000"/>
                <w:kern w:val="0"/>
                <w:sz w:val="20"/>
                <w:lang w:bidi="ar"/>
              </w:rPr>
              <w:t>室外车辆管理电源箱（室外防水箱）</w:t>
            </w:r>
          </w:p>
        </w:tc>
        <w:tc>
          <w:tcPr>
            <w:tcW w:w="225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定制</w:t>
            </w:r>
          </w:p>
        </w:tc>
        <w:tc>
          <w:tcPr>
            <w:tcW w:w="6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1170" w:type="dxa"/>
            <w:tcBorders>
              <w:top w:val="single" w:sz="4" w:space="0" w:color="000000"/>
              <w:left w:val="single" w:sz="4" w:space="0" w:color="000000"/>
              <w:bottom w:val="single" w:sz="4" w:space="0" w:color="000000"/>
              <w:right w:val="nil"/>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5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right"/>
              <w:rPr>
                <w:color w:val="000000"/>
                <w:sz w:val="20"/>
              </w:rPr>
            </w:pPr>
          </w:p>
        </w:tc>
      </w:tr>
      <w:tr w:rsidR="0012759C" w:rsidTr="00B97BDA">
        <w:trPr>
          <w:trHeight w:val="48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40</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color w:val="000000"/>
                <w:sz w:val="20"/>
              </w:rPr>
            </w:pPr>
            <w:r>
              <w:rPr>
                <w:color w:val="000000"/>
                <w:kern w:val="0"/>
                <w:sz w:val="20"/>
                <w:lang w:bidi="ar"/>
              </w:rPr>
              <w:t>室外车辆管理电源箱（导轨插座和空气开关</w:t>
            </w:r>
            <w:r>
              <w:rPr>
                <w:color w:val="000000"/>
                <w:kern w:val="0"/>
                <w:sz w:val="20"/>
                <w:lang w:bidi="ar"/>
              </w:rPr>
              <w:t>16A</w:t>
            </w:r>
            <w:r>
              <w:rPr>
                <w:color w:val="000000"/>
                <w:kern w:val="0"/>
                <w:sz w:val="20"/>
                <w:lang w:bidi="ar"/>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定制</w:t>
            </w:r>
          </w:p>
        </w:tc>
        <w:tc>
          <w:tcPr>
            <w:tcW w:w="6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1170" w:type="dxa"/>
            <w:tcBorders>
              <w:top w:val="single" w:sz="4" w:space="0" w:color="000000"/>
              <w:left w:val="single" w:sz="4" w:space="0" w:color="000000"/>
              <w:bottom w:val="single" w:sz="4" w:space="0" w:color="000000"/>
              <w:right w:val="nil"/>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5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right"/>
              <w:rPr>
                <w:color w:val="000000"/>
                <w:sz w:val="20"/>
              </w:rPr>
            </w:pPr>
          </w:p>
        </w:tc>
      </w:tr>
      <w:tr w:rsidR="0012759C" w:rsidTr="00B97BDA">
        <w:trPr>
          <w:trHeight w:val="48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41</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color w:val="000000"/>
                <w:sz w:val="20"/>
              </w:rPr>
            </w:pPr>
            <w:r>
              <w:rPr>
                <w:color w:val="000000"/>
                <w:kern w:val="0"/>
                <w:sz w:val="20"/>
                <w:lang w:bidi="ar"/>
              </w:rPr>
              <w:t>室外车辆管理电源箱（立杆箱导轨）</w:t>
            </w:r>
          </w:p>
        </w:tc>
        <w:tc>
          <w:tcPr>
            <w:tcW w:w="225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定制</w:t>
            </w:r>
          </w:p>
        </w:tc>
        <w:tc>
          <w:tcPr>
            <w:tcW w:w="6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m</w:t>
            </w:r>
          </w:p>
        </w:tc>
        <w:tc>
          <w:tcPr>
            <w:tcW w:w="1170" w:type="dxa"/>
            <w:tcBorders>
              <w:top w:val="single" w:sz="4" w:space="0" w:color="000000"/>
              <w:left w:val="single" w:sz="4" w:space="0" w:color="000000"/>
              <w:bottom w:val="single" w:sz="4" w:space="0" w:color="000000"/>
              <w:right w:val="nil"/>
            </w:tcBorders>
            <w:vAlign w:val="center"/>
          </w:tcPr>
          <w:p w:rsidR="0012759C" w:rsidRDefault="0012759C" w:rsidP="00B97BDA">
            <w:pPr>
              <w:widowControl/>
              <w:jc w:val="center"/>
              <w:textAlignment w:val="center"/>
              <w:rPr>
                <w:color w:val="000000"/>
                <w:sz w:val="20"/>
              </w:rPr>
            </w:pPr>
            <w:r>
              <w:rPr>
                <w:color w:val="000000"/>
                <w:kern w:val="0"/>
                <w:sz w:val="20"/>
                <w:lang w:bidi="ar"/>
              </w:rPr>
              <w:t>0.0303</w:t>
            </w:r>
          </w:p>
        </w:tc>
        <w:tc>
          <w:tcPr>
            <w:tcW w:w="5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right"/>
              <w:rPr>
                <w:color w:val="000000"/>
                <w:sz w:val="20"/>
              </w:rPr>
            </w:pPr>
          </w:p>
        </w:tc>
      </w:tr>
      <w:tr w:rsidR="0012759C" w:rsidTr="00B97BDA">
        <w:trPr>
          <w:trHeight w:val="48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42</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color w:val="000000"/>
                <w:sz w:val="20"/>
              </w:rPr>
            </w:pPr>
            <w:r>
              <w:rPr>
                <w:color w:val="000000"/>
                <w:kern w:val="0"/>
                <w:sz w:val="20"/>
                <w:lang w:bidi="ar"/>
              </w:rPr>
              <w:t>室外车辆管理电源箱（浪涌保护器</w:t>
            </w:r>
            <w:r>
              <w:rPr>
                <w:color w:val="000000"/>
                <w:kern w:val="0"/>
                <w:sz w:val="20"/>
                <w:lang w:bidi="ar"/>
              </w:rPr>
              <w:t>16A</w:t>
            </w:r>
            <w:r>
              <w:rPr>
                <w:color w:val="000000"/>
                <w:kern w:val="0"/>
                <w:sz w:val="20"/>
                <w:lang w:bidi="ar"/>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16A</w:t>
            </w:r>
          </w:p>
        </w:tc>
        <w:tc>
          <w:tcPr>
            <w:tcW w:w="6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个</w:t>
            </w:r>
          </w:p>
        </w:tc>
        <w:tc>
          <w:tcPr>
            <w:tcW w:w="1170" w:type="dxa"/>
            <w:tcBorders>
              <w:top w:val="single" w:sz="4" w:space="0" w:color="000000"/>
              <w:left w:val="single" w:sz="4" w:space="0" w:color="000000"/>
              <w:bottom w:val="single" w:sz="4" w:space="0" w:color="000000"/>
              <w:right w:val="nil"/>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5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right"/>
              <w:rPr>
                <w:color w:val="000000"/>
                <w:sz w:val="20"/>
              </w:rPr>
            </w:pPr>
          </w:p>
        </w:tc>
      </w:tr>
      <w:tr w:rsidR="0012759C" w:rsidTr="00B97BDA">
        <w:trPr>
          <w:trHeight w:val="48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43</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color w:val="000000"/>
                <w:sz w:val="20"/>
              </w:rPr>
            </w:pPr>
            <w:r>
              <w:rPr>
                <w:color w:val="000000"/>
                <w:kern w:val="0"/>
                <w:sz w:val="20"/>
                <w:lang w:bidi="ar"/>
              </w:rPr>
              <w:t>室外车辆管理电源箱（室外信息配线箱基础浇筑）</w:t>
            </w:r>
          </w:p>
        </w:tc>
        <w:tc>
          <w:tcPr>
            <w:tcW w:w="225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定制</w:t>
            </w:r>
          </w:p>
        </w:tc>
        <w:tc>
          <w:tcPr>
            <w:tcW w:w="6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m3</w:t>
            </w:r>
          </w:p>
        </w:tc>
        <w:tc>
          <w:tcPr>
            <w:tcW w:w="1170" w:type="dxa"/>
            <w:tcBorders>
              <w:top w:val="single" w:sz="4" w:space="0" w:color="000000"/>
              <w:left w:val="single" w:sz="4" w:space="0" w:color="000000"/>
              <w:bottom w:val="single" w:sz="4" w:space="0" w:color="000000"/>
              <w:right w:val="nil"/>
            </w:tcBorders>
            <w:vAlign w:val="center"/>
          </w:tcPr>
          <w:p w:rsidR="0012759C" w:rsidRDefault="0012759C" w:rsidP="00B97BDA">
            <w:pPr>
              <w:widowControl/>
              <w:jc w:val="center"/>
              <w:textAlignment w:val="center"/>
              <w:rPr>
                <w:color w:val="000000"/>
                <w:sz w:val="20"/>
              </w:rPr>
            </w:pPr>
            <w:r>
              <w:rPr>
                <w:color w:val="000000"/>
                <w:kern w:val="0"/>
                <w:sz w:val="20"/>
                <w:lang w:bidi="ar"/>
              </w:rPr>
              <w:t>0.04</w:t>
            </w:r>
          </w:p>
        </w:tc>
        <w:tc>
          <w:tcPr>
            <w:tcW w:w="5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right"/>
              <w:rPr>
                <w:color w:val="000000"/>
                <w:sz w:val="20"/>
              </w:rPr>
            </w:pPr>
          </w:p>
        </w:tc>
      </w:tr>
      <w:tr w:rsidR="0012759C" w:rsidTr="00B97BDA">
        <w:trPr>
          <w:trHeight w:val="27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44</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color w:val="000000"/>
                <w:sz w:val="20"/>
              </w:rPr>
            </w:pPr>
            <w:r>
              <w:rPr>
                <w:color w:val="000000"/>
                <w:kern w:val="0"/>
                <w:sz w:val="20"/>
                <w:lang w:bidi="ar"/>
              </w:rPr>
              <w:t xml:space="preserve">  YJV-3*4</w:t>
            </w:r>
            <w:r>
              <w:rPr>
                <w:color w:val="000000"/>
                <w:kern w:val="0"/>
                <w:sz w:val="20"/>
                <w:lang w:bidi="ar"/>
              </w:rPr>
              <w:t>电源线</w:t>
            </w:r>
          </w:p>
        </w:tc>
        <w:tc>
          <w:tcPr>
            <w:tcW w:w="225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YJV-3*4</w:t>
            </w:r>
          </w:p>
        </w:tc>
        <w:tc>
          <w:tcPr>
            <w:tcW w:w="6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m</w:t>
            </w:r>
          </w:p>
        </w:tc>
        <w:tc>
          <w:tcPr>
            <w:tcW w:w="1170" w:type="dxa"/>
            <w:tcBorders>
              <w:top w:val="single" w:sz="4" w:space="0" w:color="000000"/>
              <w:left w:val="single" w:sz="4" w:space="0" w:color="000000"/>
              <w:bottom w:val="single" w:sz="4" w:space="0" w:color="000000"/>
              <w:right w:val="nil"/>
            </w:tcBorders>
            <w:vAlign w:val="center"/>
          </w:tcPr>
          <w:p w:rsidR="0012759C" w:rsidRDefault="0012759C" w:rsidP="00B97BDA">
            <w:pPr>
              <w:widowControl/>
              <w:jc w:val="center"/>
              <w:textAlignment w:val="center"/>
              <w:rPr>
                <w:color w:val="000000"/>
                <w:sz w:val="20"/>
              </w:rPr>
            </w:pPr>
            <w:r>
              <w:rPr>
                <w:color w:val="000000"/>
                <w:kern w:val="0"/>
                <w:sz w:val="20"/>
                <w:lang w:bidi="ar"/>
              </w:rPr>
              <w:t>220</w:t>
            </w:r>
          </w:p>
        </w:tc>
        <w:tc>
          <w:tcPr>
            <w:tcW w:w="5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right"/>
              <w:rPr>
                <w:color w:val="000000"/>
                <w:sz w:val="20"/>
              </w:rPr>
            </w:pPr>
          </w:p>
        </w:tc>
      </w:tr>
      <w:tr w:rsidR="0012759C" w:rsidTr="00B97BDA">
        <w:trPr>
          <w:trHeight w:val="27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45</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color w:val="000000"/>
                <w:sz w:val="20"/>
              </w:rPr>
            </w:pPr>
            <w:r>
              <w:rPr>
                <w:color w:val="000000"/>
                <w:kern w:val="0"/>
                <w:sz w:val="20"/>
                <w:lang w:bidi="ar"/>
              </w:rPr>
              <w:t xml:space="preserve">  </w:t>
            </w:r>
            <w:r>
              <w:rPr>
                <w:color w:val="000000"/>
                <w:kern w:val="0"/>
                <w:sz w:val="20"/>
                <w:lang w:bidi="ar"/>
              </w:rPr>
              <w:t>配管</w:t>
            </w:r>
            <w:r>
              <w:rPr>
                <w:color w:val="000000"/>
                <w:kern w:val="0"/>
                <w:sz w:val="20"/>
                <w:lang w:bidi="ar"/>
              </w:rPr>
              <w:t>RC120</w:t>
            </w:r>
          </w:p>
        </w:tc>
        <w:tc>
          <w:tcPr>
            <w:tcW w:w="225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RC120</w:t>
            </w:r>
          </w:p>
        </w:tc>
        <w:tc>
          <w:tcPr>
            <w:tcW w:w="6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m</w:t>
            </w:r>
          </w:p>
        </w:tc>
        <w:tc>
          <w:tcPr>
            <w:tcW w:w="1170" w:type="dxa"/>
            <w:tcBorders>
              <w:top w:val="single" w:sz="4" w:space="0" w:color="000000"/>
              <w:left w:val="single" w:sz="4" w:space="0" w:color="000000"/>
              <w:bottom w:val="single" w:sz="4" w:space="0" w:color="000000"/>
              <w:right w:val="nil"/>
            </w:tcBorders>
            <w:vAlign w:val="center"/>
          </w:tcPr>
          <w:p w:rsidR="0012759C" w:rsidRDefault="0012759C" w:rsidP="00B97BDA">
            <w:pPr>
              <w:widowControl/>
              <w:jc w:val="center"/>
              <w:textAlignment w:val="center"/>
              <w:rPr>
                <w:color w:val="000000"/>
                <w:sz w:val="20"/>
              </w:rPr>
            </w:pPr>
            <w:r>
              <w:rPr>
                <w:color w:val="000000"/>
                <w:kern w:val="0"/>
                <w:sz w:val="20"/>
                <w:lang w:bidi="ar"/>
              </w:rPr>
              <w:t>230</w:t>
            </w:r>
          </w:p>
        </w:tc>
        <w:tc>
          <w:tcPr>
            <w:tcW w:w="5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right"/>
              <w:rPr>
                <w:color w:val="000000"/>
                <w:sz w:val="20"/>
              </w:rPr>
            </w:pPr>
          </w:p>
        </w:tc>
      </w:tr>
      <w:tr w:rsidR="0012759C" w:rsidTr="00B97BDA">
        <w:trPr>
          <w:trHeight w:val="27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46</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color w:val="000000"/>
                <w:sz w:val="20"/>
              </w:rPr>
            </w:pPr>
            <w:r>
              <w:rPr>
                <w:color w:val="000000"/>
                <w:kern w:val="0"/>
                <w:sz w:val="20"/>
                <w:lang w:bidi="ar"/>
              </w:rPr>
              <w:t xml:space="preserve">  </w:t>
            </w:r>
            <w:r>
              <w:rPr>
                <w:color w:val="000000"/>
                <w:kern w:val="0"/>
                <w:sz w:val="20"/>
                <w:lang w:bidi="ar"/>
              </w:rPr>
              <w:t>配管</w:t>
            </w:r>
            <w:r>
              <w:rPr>
                <w:color w:val="000000"/>
                <w:kern w:val="0"/>
                <w:sz w:val="20"/>
                <w:lang w:bidi="ar"/>
              </w:rPr>
              <w:t>RC80</w:t>
            </w:r>
          </w:p>
        </w:tc>
        <w:tc>
          <w:tcPr>
            <w:tcW w:w="225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RC80</w:t>
            </w:r>
          </w:p>
        </w:tc>
        <w:tc>
          <w:tcPr>
            <w:tcW w:w="6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m</w:t>
            </w:r>
          </w:p>
        </w:tc>
        <w:tc>
          <w:tcPr>
            <w:tcW w:w="1170" w:type="dxa"/>
            <w:tcBorders>
              <w:top w:val="single" w:sz="4" w:space="0" w:color="000000"/>
              <w:left w:val="single" w:sz="4" w:space="0" w:color="000000"/>
              <w:bottom w:val="single" w:sz="4" w:space="0" w:color="000000"/>
              <w:right w:val="nil"/>
            </w:tcBorders>
            <w:vAlign w:val="center"/>
          </w:tcPr>
          <w:p w:rsidR="0012759C" w:rsidRDefault="0012759C" w:rsidP="00B97BDA">
            <w:pPr>
              <w:widowControl/>
              <w:jc w:val="center"/>
              <w:textAlignment w:val="center"/>
              <w:rPr>
                <w:color w:val="000000"/>
                <w:sz w:val="20"/>
              </w:rPr>
            </w:pPr>
            <w:r>
              <w:rPr>
                <w:color w:val="000000"/>
                <w:kern w:val="0"/>
                <w:sz w:val="20"/>
                <w:lang w:bidi="ar"/>
              </w:rPr>
              <w:t>877</w:t>
            </w:r>
          </w:p>
        </w:tc>
        <w:tc>
          <w:tcPr>
            <w:tcW w:w="5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right"/>
              <w:rPr>
                <w:color w:val="000000"/>
                <w:sz w:val="20"/>
              </w:rPr>
            </w:pPr>
          </w:p>
        </w:tc>
      </w:tr>
      <w:tr w:rsidR="0012759C" w:rsidTr="00B97BDA">
        <w:trPr>
          <w:trHeight w:val="27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47</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color w:val="000000"/>
                <w:sz w:val="20"/>
              </w:rPr>
            </w:pPr>
            <w:r>
              <w:rPr>
                <w:color w:val="000000"/>
                <w:kern w:val="0"/>
                <w:sz w:val="20"/>
                <w:lang w:bidi="ar"/>
              </w:rPr>
              <w:t xml:space="preserve">  </w:t>
            </w:r>
            <w:r>
              <w:rPr>
                <w:color w:val="000000"/>
                <w:kern w:val="0"/>
                <w:sz w:val="20"/>
                <w:lang w:bidi="ar"/>
              </w:rPr>
              <w:t>配管</w:t>
            </w:r>
            <w:r>
              <w:rPr>
                <w:color w:val="000000"/>
                <w:kern w:val="0"/>
                <w:sz w:val="20"/>
                <w:lang w:bidi="ar"/>
              </w:rPr>
              <w:t>RC50</w:t>
            </w:r>
          </w:p>
        </w:tc>
        <w:tc>
          <w:tcPr>
            <w:tcW w:w="2250" w:type="dxa"/>
            <w:tcBorders>
              <w:top w:val="single" w:sz="4" w:space="0" w:color="000000"/>
              <w:left w:val="single" w:sz="4" w:space="0" w:color="000000"/>
              <w:bottom w:val="nil"/>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RC50</w:t>
            </w:r>
          </w:p>
        </w:tc>
        <w:tc>
          <w:tcPr>
            <w:tcW w:w="6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m</w:t>
            </w:r>
          </w:p>
        </w:tc>
        <w:tc>
          <w:tcPr>
            <w:tcW w:w="1170" w:type="dxa"/>
            <w:tcBorders>
              <w:top w:val="single" w:sz="4" w:space="0" w:color="000000"/>
              <w:left w:val="single" w:sz="4" w:space="0" w:color="000000"/>
              <w:bottom w:val="single" w:sz="4" w:space="0" w:color="000000"/>
              <w:right w:val="nil"/>
            </w:tcBorders>
            <w:vAlign w:val="center"/>
          </w:tcPr>
          <w:p w:rsidR="0012759C" w:rsidRDefault="0012759C" w:rsidP="00B97BDA">
            <w:pPr>
              <w:widowControl/>
              <w:jc w:val="center"/>
              <w:textAlignment w:val="center"/>
              <w:rPr>
                <w:color w:val="000000"/>
                <w:sz w:val="20"/>
              </w:rPr>
            </w:pPr>
            <w:r>
              <w:rPr>
                <w:color w:val="000000"/>
                <w:kern w:val="0"/>
                <w:sz w:val="20"/>
                <w:lang w:bidi="ar"/>
              </w:rPr>
              <w:t>315</w:t>
            </w:r>
          </w:p>
        </w:tc>
        <w:tc>
          <w:tcPr>
            <w:tcW w:w="5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right"/>
              <w:rPr>
                <w:color w:val="000000"/>
                <w:sz w:val="20"/>
              </w:rPr>
            </w:pPr>
          </w:p>
        </w:tc>
      </w:tr>
      <w:tr w:rsidR="0012759C" w:rsidTr="00B97BDA">
        <w:trPr>
          <w:trHeight w:val="27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*48</w:t>
            </w:r>
          </w:p>
        </w:tc>
        <w:tc>
          <w:tcPr>
            <w:tcW w:w="3165" w:type="dxa"/>
            <w:tcBorders>
              <w:top w:val="single" w:sz="4" w:space="0" w:color="000000"/>
              <w:left w:val="single" w:sz="4" w:space="0" w:color="000000"/>
              <w:bottom w:val="nil"/>
              <w:right w:val="single" w:sz="4" w:space="0" w:color="000000"/>
            </w:tcBorders>
            <w:vAlign w:val="center"/>
          </w:tcPr>
          <w:p w:rsidR="0012759C" w:rsidRDefault="0012759C" w:rsidP="00B97BDA">
            <w:pPr>
              <w:widowControl/>
              <w:jc w:val="left"/>
              <w:textAlignment w:val="center"/>
              <w:rPr>
                <w:color w:val="000000"/>
                <w:sz w:val="20"/>
              </w:rPr>
            </w:pPr>
            <w:r>
              <w:rPr>
                <w:color w:val="000000"/>
                <w:kern w:val="0"/>
                <w:sz w:val="20"/>
                <w:lang w:bidi="ar"/>
              </w:rPr>
              <w:t xml:space="preserve">  1.5</w:t>
            </w:r>
            <w:r>
              <w:rPr>
                <w:color w:val="000000"/>
                <w:kern w:val="0"/>
                <w:sz w:val="20"/>
                <w:lang w:bidi="ar"/>
              </w:rPr>
              <w:t>米室外柜空调</w:t>
            </w:r>
          </w:p>
        </w:tc>
        <w:tc>
          <w:tcPr>
            <w:tcW w:w="2250" w:type="dxa"/>
            <w:tcBorders>
              <w:top w:val="single" w:sz="4" w:space="0" w:color="000000"/>
              <w:left w:val="single" w:sz="4" w:space="0" w:color="000000"/>
              <w:bottom w:val="nil"/>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定制类</w:t>
            </w:r>
          </w:p>
        </w:tc>
        <w:tc>
          <w:tcPr>
            <w:tcW w:w="660" w:type="dxa"/>
            <w:tcBorders>
              <w:top w:val="single" w:sz="4" w:space="0" w:color="000000"/>
              <w:left w:val="single" w:sz="4" w:space="0" w:color="000000"/>
              <w:bottom w:val="nil"/>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170" w:type="dxa"/>
            <w:tcBorders>
              <w:top w:val="single" w:sz="4" w:space="0" w:color="000000"/>
              <w:left w:val="single" w:sz="4" w:space="0" w:color="000000"/>
              <w:bottom w:val="nil"/>
              <w:right w:val="nil"/>
            </w:tcBorders>
            <w:vAlign w:val="center"/>
          </w:tcPr>
          <w:p w:rsidR="0012759C" w:rsidRDefault="0012759C" w:rsidP="00B97BDA">
            <w:pPr>
              <w:widowControl/>
              <w:jc w:val="center"/>
              <w:textAlignment w:val="center"/>
              <w:rPr>
                <w:color w:val="000000"/>
                <w:sz w:val="20"/>
              </w:rPr>
            </w:pPr>
            <w:r>
              <w:rPr>
                <w:color w:val="000000"/>
                <w:kern w:val="0"/>
                <w:sz w:val="20"/>
                <w:lang w:bidi="ar"/>
              </w:rPr>
              <w:t>4</w:t>
            </w:r>
          </w:p>
        </w:tc>
        <w:tc>
          <w:tcPr>
            <w:tcW w:w="585" w:type="dxa"/>
            <w:tcBorders>
              <w:top w:val="single" w:sz="4" w:space="0" w:color="000000"/>
              <w:left w:val="single" w:sz="4" w:space="0" w:color="000000"/>
              <w:bottom w:val="nil"/>
              <w:right w:val="single" w:sz="4" w:space="0" w:color="000000"/>
            </w:tcBorders>
            <w:vAlign w:val="center"/>
          </w:tcPr>
          <w:p w:rsidR="0012759C" w:rsidRDefault="0012759C" w:rsidP="00B97BDA">
            <w:pPr>
              <w:jc w:val="right"/>
              <w:rPr>
                <w:color w:val="000000"/>
                <w:sz w:val="20"/>
              </w:rPr>
            </w:pPr>
          </w:p>
        </w:tc>
      </w:tr>
      <w:tr w:rsidR="0012759C" w:rsidTr="00B97BDA">
        <w:trPr>
          <w:trHeight w:val="27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49</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color w:val="000000"/>
                <w:sz w:val="20"/>
              </w:rPr>
            </w:pPr>
            <w:r>
              <w:rPr>
                <w:color w:val="000000"/>
                <w:kern w:val="0"/>
                <w:sz w:val="20"/>
                <w:lang w:bidi="ar"/>
              </w:rPr>
              <w:t xml:space="preserve">  </w:t>
            </w:r>
            <w:r>
              <w:rPr>
                <w:color w:val="000000"/>
                <w:kern w:val="0"/>
                <w:sz w:val="20"/>
                <w:lang w:bidi="ar"/>
              </w:rPr>
              <w:t>电话网络面板</w:t>
            </w:r>
          </w:p>
        </w:tc>
        <w:tc>
          <w:tcPr>
            <w:tcW w:w="225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普天天纪</w:t>
            </w:r>
          </w:p>
        </w:tc>
        <w:tc>
          <w:tcPr>
            <w:tcW w:w="6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个</w:t>
            </w:r>
          </w:p>
        </w:tc>
        <w:tc>
          <w:tcPr>
            <w:tcW w:w="117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w:t>
            </w:r>
          </w:p>
        </w:tc>
        <w:tc>
          <w:tcPr>
            <w:tcW w:w="5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right"/>
              <w:rPr>
                <w:color w:val="000000"/>
                <w:sz w:val="20"/>
              </w:rPr>
            </w:pPr>
          </w:p>
        </w:tc>
      </w:tr>
    </w:tbl>
    <w:p w:rsidR="0012759C" w:rsidRDefault="0012759C" w:rsidP="0012759C"/>
    <w:p w:rsidR="0012759C" w:rsidRDefault="0012759C" w:rsidP="0012759C"/>
    <w:tbl>
      <w:tblPr>
        <w:tblW w:w="8422" w:type="dxa"/>
        <w:tblInd w:w="93" w:type="dxa"/>
        <w:tblLayout w:type="fixed"/>
        <w:tblLook w:val="0000" w:firstRow="0" w:lastRow="0" w:firstColumn="0" w:lastColumn="0" w:noHBand="0" w:noVBand="0"/>
      </w:tblPr>
      <w:tblGrid>
        <w:gridCol w:w="592"/>
        <w:gridCol w:w="3165"/>
        <w:gridCol w:w="2250"/>
        <w:gridCol w:w="660"/>
        <w:gridCol w:w="1170"/>
        <w:gridCol w:w="585"/>
      </w:tblGrid>
      <w:tr w:rsidR="0012759C" w:rsidTr="00B97BDA">
        <w:trPr>
          <w:trHeight w:val="27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rPr>
                <w:color w:val="000000"/>
                <w:sz w:val="22"/>
                <w:szCs w:val="22"/>
              </w:rPr>
            </w:pPr>
          </w:p>
        </w:tc>
        <w:tc>
          <w:tcPr>
            <w:tcW w:w="7830" w:type="dxa"/>
            <w:gridSpan w:val="5"/>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b/>
                <w:bCs/>
                <w:color w:val="000000"/>
                <w:sz w:val="20"/>
              </w:rPr>
            </w:pPr>
            <w:r>
              <w:rPr>
                <w:b/>
                <w:bCs/>
                <w:color w:val="000000"/>
                <w:kern w:val="0"/>
                <w:sz w:val="20"/>
                <w:lang w:bidi="ar"/>
              </w:rPr>
              <w:t>广播系统</w:t>
            </w:r>
          </w:p>
        </w:tc>
      </w:tr>
      <w:tr w:rsidR="0012759C" w:rsidTr="00B97BDA">
        <w:trPr>
          <w:trHeight w:val="242"/>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right"/>
              <w:textAlignment w:val="center"/>
              <w:rPr>
                <w:color w:val="000000"/>
                <w:sz w:val="22"/>
                <w:szCs w:val="22"/>
              </w:rPr>
            </w:pPr>
            <w:r>
              <w:rPr>
                <w:color w:val="000000"/>
                <w:kern w:val="0"/>
                <w:sz w:val="22"/>
                <w:szCs w:val="22"/>
                <w:lang w:bidi="ar"/>
              </w:rPr>
              <w:t>1</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网络化智能寻呼站</w:t>
            </w:r>
          </w:p>
        </w:tc>
        <w:tc>
          <w:tcPr>
            <w:tcW w:w="225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T-7702A</w:t>
            </w:r>
          </w:p>
        </w:tc>
        <w:tc>
          <w:tcPr>
            <w:tcW w:w="6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17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5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right"/>
              <w:textAlignment w:val="center"/>
              <w:rPr>
                <w:color w:val="000000"/>
                <w:sz w:val="22"/>
                <w:szCs w:val="22"/>
              </w:rPr>
            </w:pPr>
            <w:r>
              <w:rPr>
                <w:color w:val="000000"/>
                <w:kern w:val="0"/>
                <w:sz w:val="22"/>
                <w:szCs w:val="22"/>
                <w:lang w:bidi="ar"/>
              </w:rPr>
              <w:t>2</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管理电脑</w:t>
            </w:r>
          </w:p>
        </w:tc>
        <w:tc>
          <w:tcPr>
            <w:tcW w:w="225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戴尔</w:t>
            </w:r>
            <w:r>
              <w:rPr>
                <w:color w:val="000000"/>
                <w:kern w:val="0"/>
                <w:sz w:val="20"/>
                <w:lang w:bidi="ar"/>
              </w:rPr>
              <w:t>7090MT</w:t>
            </w:r>
          </w:p>
        </w:tc>
        <w:tc>
          <w:tcPr>
            <w:tcW w:w="6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17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5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right"/>
              <w:textAlignment w:val="center"/>
              <w:rPr>
                <w:color w:val="000000"/>
                <w:sz w:val="22"/>
                <w:szCs w:val="22"/>
              </w:rPr>
            </w:pPr>
            <w:r>
              <w:rPr>
                <w:color w:val="000000"/>
                <w:kern w:val="0"/>
                <w:sz w:val="22"/>
                <w:szCs w:val="22"/>
                <w:lang w:bidi="ar"/>
              </w:rPr>
              <w:t>3</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网络化分控寻呼软件</w:t>
            </w:r>
          </w:p>
        </w:tc>
        <w:tc>
          <w:tcPr>
            <w:tcW w:w="225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T-7700RT</w:t>
            </w:r>
            <w:r>
              <w:rPr>
                <w:color w:val="000000"/>
                <w:kern w:val="0"/>
                <w:sz w:val="20"/>
                <w:lang w:bidi="ar"/>
              </w:rPr>
              <w:t>软件</w:t>
            </w:r>
          </w:p>
        </w:tc>
        <w:tc>
          <w:tcPr>
            <w:tcW w:w="6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117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5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right"/>
              <w:textAlignment w:val="center"/>
              <w:rPr>
                <w:color w:val="000000"/>
                <w:sz w:val="22"/>
                <w:szCs w:val="22"/>
              </w:rPr>
            </w:pPr>
            <w:r>
              <w:rPr>
                <w:color w:val="000000"/>
                <w:kern w:val="0"/>
                <w:sz w:val="20"/>
                <w:lang w:bidi="ar"/>
              </w:rPr>
              <w:t>*</w:t>
            </w:r>
            <w:r>
              <w:rPr>
                <w:color w:val="000000"/>
                <w:kern w:val="0"/>
                <w:sz w:val="22"/>
                <w:szCs w:val="22"/>
                <w:lang w:bidi="ar"/>
              </w:rPr>
              <w:t>4</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主控机房设备（网络化播放功放</w:t>
            </w:r>
            <w:r>
              <w:rPr>
                <w:color w:val="000000"/>
                <w:kern w:val="0"/>
                <w:sz w:val="20"/>
                <w:lang w:bidi="ar"/>
              </w:rPr>
              <w:t>650W</w:t>
            </w:r>
            <w:r>
              <w:rPr>
                <w:color w:val="000000"/>
                <w:kern w:val="0"/>
                <w:sz w:val="20"/>
                <w:lang w:bidi="ar"/>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T-77650B</w:t>
            </w:r>
          </w:p>
        </w:tc>
        <w:tc>
          <w:tcPr>
            <w:tcW w:w="6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17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3</w:t>
            </w:r>
          </w:p>
        </w:tc>
        <w:tc>
          <w:tcPr>
            <w:tcW w:w="5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27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right"/>
              <w:textAlignment w:val="center"/>
              <w:rPr>
                <w:color w:val="000000"/>
                <w:sz w:val="22"/>
                <w:szCs w:val="22"/>
              </w:rPr>
            </w:pPr>
            <w:r>
              <w:rPr>
                <w:color w:val="000000"/>
                <w:kern w:val="0"/>
                <w:sz w:val="22"/>
                <w:szCs w:val="22"/>
                <w:lang w:bidi="ar"/>
              </w:rPr>
              <w:t>5</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背景音乐线缆</w:t>
            </w:r>
            <w:r>
              <w:rPr>
                <w:color w:val="000000"/>
                <w:kern w:val="0"/>
                <w:sz w:val="20"/>
                <w:lang w:bidi="ar"/>
              </w:rPr>
              <w:t>FS-RVVS2*2.5</w:t>
            </w:r>
          </w:p>
        </w:tc>
        <w:tc>
          <w:tcPr>
            <w:tcW w:w="225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6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m</w:t>
            </w:r>
          </w:p>
        </w:tc>
        <w:tc>
          <w:tcPr>
            <w:tcW w:w="117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1340</w:t>
            </w:r>
          </w:p>
        </w:tc>
        <w:tc>
          <w:tcPr>
            <w:tcW w:w="5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27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right"/>
              <w:textAlignment w:val="center"/>
              <w:rPr>
                <w:color w:val="000000"/>
                <w:sz w:val="22"/>
                <w:szCs w:val="22"/>
              </w:rPr>
            </w:pPr>
            <w:r>
              <w:rPr>
                <w:color w:val="000000"/>
                <w:kern w:val="0"/>
                <w:sz w:val="20"/>
                <w:lang w:bidi="ar"/>
              </w:rPr>
              <w:t>*</w:t>
            </w:r>
            <w:r>
              <w:rPr>
                <w:color w:val="000000"/>
                <w:kern w:val="0"/>
                <w:sz w:val="22"/>
                <w:szCs w:val="22"/>
                <w:lang w:bidi="ar"/>
              </w:rPr>
              <w:t>6</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防水音柱</w:t>
            </w:r>
            <w:r>
              <w:rPr>
                <w:color w:val="000000"/>
                <w:kern w:val="0"/>
                <w:sz w:val="20"/>
                <w:lang w:bidi="ar"/>
              </w:rPr>
              <w:t>(</w:t>
            </w:r>
            <w:r>
              <w:rPr>
                <w:color w:val="000000"/>
                <w:kern w:val="0"/>
                <w:sz w:val="20"/>
                <w:lang w:bidi="ar"/>
              </w:rPr>
              <w:t>功率</w:t>
            </w:r>
            <w:r>
              <w:rPr>
                <w:color w:val="000000"/>
                <w:kern w:val="0"/>
                <w:sz w:val="20"/>
                <w:lang w:bidi="ar"/>
              </w:rPr>
              <w:t>60W)</w:t>
            </w:r>
          </w:p>
        </w:tc>
        <w:tc>
          <w:tcPr>
            <w:tcW w:w="225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T-902</w:t>
            </w:r>
          </w:p>
        </w:tc>
        <w:tc>
          <w:tcPr>
            <w:tcW w:w="6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17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19</w:t>
            </w:r>
          </w:p>
        </w:tc>
        <w:tc>
          <w:tcPr>
            <w:tcW w:w="5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27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right"/>
              <w:textAlignment w:val="center"/>
              <w:rPr>
                <w:color w:val="000000"/>
                <w:sz w:val="22"/>
                <w:szCs w:val="22"/>
              </w:rPr>
            </w:pPr>
            <w:r>
              <w:rPr>
                <w:color w:val="000000"/>
                <w:kern w:val="0"/>
                <w:sz w:val="22"/>
                <w:szCs w:val="22"/>
                <w:lang w:bidi="ar"/>
              </w:rPr>
              <w:t>7</w:t>
            </w:r>
          </w:p>
        </w:tc>
        <w:tc>
          <w:tcPr>
            <w:tcW w:w="7830" w:type="dxa"/>
            <w:gridSpan w:val="5"/>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b/>
                <w:bCs/>
                <w:color w:val="000000"/>
                <w:sz w:val="20"/>
              </w:rPr>
            </w:pPr>
            <w:r>
              <w:rPr>
                <w:b/>
                <w:bCs/>
                <w:color w:val="000000"/>
                <w:kern w:val="0"/>
                <w:sz w:val="20"/>
                <w:lang w:bidi="ar"/>
              </w:rPr>
              <w:t>移动音箱系统</w:t>
            </w:r>
          </w:p>
        </w:tc>
      </w:tr>
      <w:tr w:rsidR="0012759C" w:rsidTr="00B97BDA">
        <w:trPr>
          <w:trHeight w:val="27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right"/>
              <w:textAlignment w:val="center"/>
              <w:rPr>
                <w:color w:val="000000"/>
                <w:sz w:val="22"/>
                <w:szCs w:val="22"/>
              </w:rPr>
            </w:pPr>
            <w:r>
              <w:rPr>
                <w:color w:val="000000"/>
                <w:kern w:val="0"/>
                <w:sz w:val="22"/>
                <w:szCs w:val="22"/>
                <w:lang w:bidi="ar"/>
              </w:rPr>
              <w:t>8</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音箱线</w:t>
            </w:r>
            <w:r>
              <w:rPr>
                <w:color w:val="000000"/>
                <w:kern w:val="0"/>
                <w:sz w:val="20"/>
                <w:lang w:bidi="ar"/>
              </w:rPr>
              <w:t>RVJFC2x2.0</w:t>
            </w:r>
          </w:p>
        </w:tc>
        <w:tc>
          <w:tcPr>
            <w:tcW w:w="225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6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m</w:t>
            </w:r>
          </w:p>
        </w:tc>
        <w:tc>
          <w:tcPr>
            <w:tcW w:w="117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848</w:t>
            </w:r>
          </w:p>
        </w:tc>
        <w:tc>
          <w:tcPr>
            <w:tcW w:w="5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27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right"/>
              <w:textAlignment w:val="center"/>
              <w:rPr>
                <w:color w:val="000000"/>
                <w:sz w:val="22"/>
                <w:szCs w:val="22"/>
              </w:rPr>
            </w:pPr>
            <w:r>
              <w:rPr>
                <w:color w:val="000000"/>
                <w:kern w:val="0"/>
                <w:sz w:val="22"/>
                <w:szCs w:val="22"/>
                <w:lang w:bidi="ar"/>
              </w:rPr>
              <w:t>9</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配管</w:t>
            </w:r>
            <w:r>
              <w:rPr>
                <w:color w:val="000000"/>
                <w:kern w:val="0"/>
                <w:sz w:val="20"/>
                <w:lang w:bidi="ar"/>
              </w:rPr>
              <w:t>PE20</w:t>
            </w:r>
          </w:p>
        </w:tc>
        <w:tc>
          <w:tcPr>
            <w:tcW w:w="225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6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m</w:t>
            </w:r>
          </w:p>
        </w:tc>
        <w:tc>
          <w:tcPr>
            <w:tcW w:w="117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848</w:t>
            </w:r>
          </w:p>
        </w:tc>
        <w:tc>
          <w:tcPr>
            <w:tcW w:w="5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27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right"/>
              <w:textAlignment w:val="center"/>
              <w:rPr>
                <w:color w:val="000000"/>
                <w:sz w:val="22"/>
                <w:szCs w:val="22"/>
              </w:rPr>
            </w:pPr>
            <w:r>
              <w:rPr>
                <w:color w:val="000000"/>
                <w:kern w:val="0"/>
                <w:sz w:val="22"/>
                <w:szCs w:val="22"/>
                <w:lang w:bidi="ar"/>
              </w:rPr>
              <w:t>10</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挖土方及回填</w:t>
            </w:r>
          </w:p>
        </w:tc>
        <w:tc>
          <w:tcPr>
            <w:tcW w:w="225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6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m3</w:t>
            </w:r>
          </w:p>
        </w:tc>
        <w:tc>
          <w:tcPr>
            <w:tcW w:w="117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84</w:t>
            </w:r>
          </w:p>
        </w:tc>
        <w:tc>
          <w:tcPr>
            <w:tcW w:w="5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27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right"/>
              <w:textAlignment w:val="center"/>
              <w:rPr>
                <w:color w:val="000000"/>
                <w:sz w:val="22"/>
                <w:szCs w:val="22"/>
              </w:rPr>
            </w:pPr>
            <w:r>
              <w:rPr>
                <w:color w:val="000000"/>
                <w:kern w:val="0"/>
                <w:sz w:val="20"/>
                <w:lang w:bidi="ar"/>
              </w:rPr>
              <w:lastRenderedPageBreak/>
              <w:t>*</w:t>
            </w:r>
            <w:r>
              <w:rPr>
                <w:color w:val="000000"/>
                <w:kern w:val="0"/>
                <w:sz w:val="22"/>
                <w:szCs w:val="22"/>
                <w:lang w:bidi="ar"/>
              </w:rPr>
              <w:t>11</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4*1300W</w:t>
            </w:r>
            <w:r>
              <w:rPr>
                <w:color w:val="000000"/>
                <w:kern w:val="0"/>
                <w:sz w:val="20"/>
                <w:lang w:bidi="ar"/>
              </w:rPr>
              <w:t>无源线阵列全频音箱</w:t>
            </w:r>
          </w:p>
        </w:tc>
        <w:tc>
          <w:tcPr>
            <w:tcW w:w="225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LA-2100KW</w:t>
            </w:r>
          </w:p>
        </w:tc>
        <w:tc>
          <w:tcPr>
            <w:tcW w:w="6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17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w:t>
            </w:r>
          </w:p>
        </w:tc>
        <w:tc>
          <w:tcPr>
            <w:tcW w:w="5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27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right"/>
              <w:textAlignment w:val="center"/>
              <w:rPr>
                <w:color w:val="000000"/>
                <w:sz w:val="22"/>
                <w:szCs w:val="22"/>
              </w:rPr>
            </w:pPr>
            <w:r>
              <w:rPr>
                <w:color w:val="000000"/>
                <w:kern w:val="0"/>
                <w:sz w:val="20"/>
                <w:lang w:bidi="ar"/>
              </w:rPr>
              <w:t>*</w:t>
            </w:r>
            <w:r>
              <w:rPr>
                <w:color w:val="000000"/>
                <w:kern w:val="0"/>
                <w:sz w:val="22"/>
                <w:szCs w:val="22"/>
                <w:lang w:bidi="ar"/>
              </w:rPr>
              <w:t>12</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全天候线阵列吊挂架</w:t>
            </w:r>
          </w:p>
        </w:tc>
        <w:tc>
          <w:tcPr>
            <w:tcW w:w="225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6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17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w:t>
            </w:r>
          </w:p>
        </w:tc>
        <w:tc>
          <w:tcPr>
            <w:tcW w:w="5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27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right"/>
              <w:textAlignment w:val="center"/>
              <w:rPr>
                <w:color w:val="000000"/>
                <w:sz w:val="22"/>
                <w:szCs w:val="22"/>
              </w:rPr>
            </w:pPr>
            <w:r>
              <w:rPr>
                <w:color w:val="000000"/>
                <w:kern w:val="0"/>
                <w:sz w:val="20"/>
                <w:lang w:bidi="ar"/>
              </w:rPr>
              <w:t>*</w:t>
            </w:r>
            <w:r>
              <w:rPr>
                <w:color w:val="000000"/>
                <w:kern w:val="0"/>
                <w:sz w:val="22"/>
                <w:szCs w:val="22"/>
                <w:lang w:bidi="ar"/>
              </w:rPr>
              <w:t>13</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2*1000W</w:t>
            </w:r>
            <w:r>
              <w:rPr>
                <w:color w:val="000000"/>
                <w:kern w:val="0"/>
                <w:sz w:val="20"/>
                <w:lang w:bidi="ar"/>
              </w:rPr>
              <w:t>无源线阵列超低频音箱</w:t>
            </w:r>
          </w:p>
        </w:tc>
        <w:tc>
          <w:tcPr>
            <w:tcW w:w="225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TW-15</w:t>
            </w:r>
          </w:p>
        </w:tc>
        <w:tc>
          <w:tcPr>
            <w:tcW w:w="6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17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w:t>
            </w:r>
          </w:p>
        </w:tc>
        <w:tc>
          <w:tcPr>
            <w:tcW w:w="5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27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right"/>
              <w:textAlignment w:val="center"/>
              <w:rPr>
                <w:color w:val="000000"/>
                <w:sz w:val="22"/>
                <w:szCs w:val="22"/>
              </w:rPr>
            </w:pPr>
            <w:r>
              <w:rPr>
                <w:color w:val="000000"/>
                <w:kern w:val="0"/>
                <w:sz w:val="20"/>
                <w:lang w:bidi="ar"/>
              </w:rPr>
              <w:t>*</w:t>
            </w:r>
            <w:r>
              <w:rPr>
                <w:color w:val="000000"/>
                <w:kern w:val="0"/>
                <w:sz w:val="22"/>
                <w:szCs w:val="22"/>
                <w:lang w:bidi="ar"/>
              </w:rPr>
              <w:t>14</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返听音箱</w:t>
            </w:r>
          </w:p>
        </w:tc>
        <w:tc>
          <w:tcPr>
            <w:tcW w:w="225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TA-21200</w:t>
            </w:r>
          </w:p>
        </w:tc>
        <w:tc>
          <w:tcPr>
            <w:tcW w:w="6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17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w:t>
            </w:r>
          </w:p>
        </w:tc>
        <w:tc>
          <w:tcPr>
            <w:tcW w:w="5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27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right"/>
              <w:textAlignment w:val="center"/>
              <w:rPr>
                <w:color w:val="000000"/>
                <w:sz w:val="22"/>
                <w:szCs w:val="22"/>
              </w:rPr>
            </w:pPr>
            <w:r>
              <w:rPr>
                <w:color w:val="000000"/>
                <w:kern w:val="0"/>
                <w:sz w:val="20"/>
                <w:lang w:bidi="ar"/>
              </w:rPr>
              <w:t>*</w:t>
            </w:r>
            <w:r>
              <w:rPr>
                <w:color w:val="000000"/>
                <w:kern w:val="0"/>
                <w:sz w:val="22"/>
                <w:szCs w:val="22"/>
                <w:lang w:bidi="ar"/>
              </w:rPr>
              <w:t>15</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摆放式支架</w:t>
            </w:r>
          </w:p>
        </w:tc>
        <w:tc>
          <w:tcPr>
            <w:tcW w:w="225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LA-P04</w:t>
            </w:r>
          </w:p>
        </w:tc>
        <w:tc>
          <w:tcPr>
            <w:tcW w:w="6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17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w:t>
            </w:r>
          </w:p>
        </w:tc>
        <w:tc>
          <w:tcPr>
            <w:tcW w:w="5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27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right"/>
              <w:textAlignment w:val="center"/>
              <w:rPr>
                <w:color w:val="000000"/>
                <w:sz w:val="22"/>
                <w:szCs w:val="22"/>
              </w:rPr>
            </w:pPr>
            <w:r>
              <w:rPr>
                <w:color w:val="000000"/>
                <w:kern w:val="0"/>
                <w:sz w:val="20"/>
                <w:lang w:bidi="ar"/>
              </w:rPr>
              <w:t>*</w:t>
            </w:r>
            <w:r>
              <w:rPr>
                <w:color w:val="000000"/>
                <w:kern w:val="0"/>
                <w:sz w:val="22"/>
                <w:szCs w:val="22"/>
                <w:lang w:bidi="ar"/>
              </w:rPr>
              <w:t>16</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台唇音响</w:t>
            </w:r>
          </w:p>
        </w:tc>
        <w:tc>
          <w:tcPr>
            <w:tcW w:w="225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TW-15</w:t>
            </w:r>
          </w:p>
        </w:tc>
        <w:tc>
          <w:tcPr>
            <w:tcW w:w="6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17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w:t>
            </w:r>
          </w:p>
        </w:tc>
        <w:tc>
          <w:tcPr>
            <w:tcW w:w="5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27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right"/>
              <w:textAlignment w:val="center"/>
              <w:rPr>
                <w:color w:val="000000"/>
                <w:sz w:val="22"/>
                <w:szCs w:val="22"/>
              </w:rPr>
            </w:pPr>
            <w:r>
              <w:rPr>
                <w:color w:val="000000"/>
                <w:kern w:val="0"/>
                <w:sz w:val="20"/>
                <w:lang w:bidi="ar"/>
              </w:rPr>
              <w:t>*</w:t>
            </w:r>
            <w:r>
              <w:rPr>
                <w:color w:val="000000"/>
                <w:kern w:val="0"/>
                <w:sz w:val="22"/>
                <w:szCs w:val="22"/>
                <w:lang w:bidi="ar"/>
              </w:rPr>
              <w:t>17</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摆放式支架</w:t>
            </w:r>
          </w:p>
        </w:tc>
        <w:tc>
          <w:tcPr>
            <w:tcW w:w="225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LA-P02</w:t>
            </w:r>
          </w:p>
        </w:tc>
        <w:tc>
          <w:tcPr>
            <w:tcW w:w="6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17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w:t>
            </w:r>
          </w:p>
        </w:tc>
        <w:tc>
          <w:tcPr>
            <w:tcW w:w="5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27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right"/>
              <w:textAlignment w:val="center"/>
              <w:rPr>
                <w:color w:val="000000"/>
                <w:sz w:val="22"/>
                <w:szCs w:val="22"/>
              </w:rPr>
            </w:pPr>
            <w:r>
              <w:rPr>
                <w:color w:val="000000"/>
                <w:kern w:val="0"/>
                <w:sz w:val="20"/>
                <w:lang w:bidi="ar"/>
              </w:rPr>
              <w:t>*</w:t>
            </w:r>
            <w:r>
              <w:rPr>
                <w:color w:val="000000"/>
                <w:kern w:val="0"/>
                <w:sz w:val="22"/>
                <w:szCs w:val="22"/>
                <w:lang w:bidi="ar"/>
              </w:rPr>
              <w:t>18</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4*1500W</w:t>
            </w:r>
            <w:r>
              <w:rPr>
                <w:color w:val="000000"/>
                <w:kern w:val="0"/>
                <w:sz w:val="20"/>
                <w:lang w:bidi="ar"/>
              </w:rPr>
              <w:t>大功率四通道数字功放</w:t>
            </w:r>
          </w:p>
        </w:tc>
        <w:tc>
          <w:tcPr>
            <w:tcW w:w="225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H4-1500</w:t>
            </w:r>
          </w:p>
        </w:tc>
        <w:tc>
          <w:tcPr>
            <w:tcW w:w="6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17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5</w:t>
            </w:r>
          </w:p>
        </w:tc>
        <w:tc>
          <w:tcPr>
            <w:tcW w:w="5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27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right"/>
              <w:textAlignment w:val="center"/>
              <w:rPr>
                <w:color w:val="000000"/>
                <w:sz w:val="22"/>
                <w:szCs w:val="22"/>
              </w:rPr>
            </w:pPr>
            <w:r>
              <w:rPr>
                <w:color w:val="000000"/>
                <w:kern w:val="0"/>
                <w:sz w:val="20"/>
                <w:lang w:bidi="ar"/>
              </w:rPr>
              <w:t>*</w:t>
            </w:r>
            <w:r>
              <w:rPr>
                <w:color w:val="000000"/>
                <w:kern w:val="0"/>
                <w:sz w:val="22"/>
                <w:szCs w:val="22"/>
                <w:lang w:bidi="ar"/>
              </w:rPr>
              <w:t>19</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电源时序器</w:t>
            </w:r>
          </w:p>
        </w:tc>
        <w:tc>
          <w:tcPr>
            <w:tcW w:w="225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TS-830</w:t>
            </w:r>
          </w:p>
        </w:tc>
        <w:tc>
          <w:tcPr>
            <w:tcW w:w="6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17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3</w:t>
            </w:r>
          </w:p>
        </w:tc>
        <w:tc>
          <w:tcPr>
            <w:tcW w:w="5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27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right"/>
              <w:textAlignment w:val="center"/>
              <w:rPr>
                <w:color w:val="000000"/>
                <w:sz w:val="22"/>
                <w:szCs w:val="22"/>
              </w:rPr>
            </w:pPr>
            <w:r>
              <w:rPr>
                <w:color w:val="000000"/>
                <w:kern w:val="0"/>
                <w:sz w:val="22"/>
                <w:szCs w:val="22"/>
                <w:lang w:bidi="ar"/>
              </w:rPr>
              <w:t>20</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数字音频处理器</w:t>
            </w:r>
          </w:p>
        </w:tc>
        <w:tc>
          <w:tcPr>
            <w:tcW w:w="225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TS-P1616</w:t>
            </w:r>
          </w:p>
        </w:tc>
        <w:tc>
          <w:tcPr>
            <w:tcW w:w="6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17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5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27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right"/>
              <w:textAlignment w:val="center"/>
              <w:rPr>
                <w:color w:val="000000"/>
                <w:sz w:val="22"/>
                <w:szCs w:val="22"/>
              </w:rPr>
            </w:pPr>
            <w:r>
              <w:rPr>
                <w:color w:val="000000"/>
                <w:kern w:val="0"/>
                <w:sz w:val="22"/>
                <w:szCs w:val="22"/>
                <w:lang w:bidi="ar"/>
              </w:rPr>
              <w:t>21</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32</w:t>
            </w:r>
            <w:r>
              <w:rPr>
                <w:color w:val="000000"/>
                <w:kern w:val="0"/>
                <w:sz w:val="20"/>
                <w:lang w:bidi="ar"/>
              </w:rPr>
              <w:t>路数字调音台</w:t>
            </w:r>
          </w:p>
        </w:tc>
        <w:tc>
          <w:tcPr>
            <w:tcW w:w="225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TS-24PD-8</w:t>
            </w:r>
          </w:p>
        </w:tc>
        <w:tc>
          <w:tcPr>
            <w:tcW w:w="6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17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5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27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right"/>
              <w:textAlignment w:val="center"/>
              <w:rPr>
                <w:color w:val="000000"/>
                <w:sz w:val="22"/>
                <w:szCs w:val="22"/>
              </w:rPr>
            </w:pPr>
            <w:r>
              <w:rPr>
                <w:color w:val="000000"/>
                <w:kern w:val="0"/>
                <w:sz w:val="20"/>
                <w:lang w:bidi="ar"/>
              </w:rPr>
              <w:t>*</w:t>
            </w:r>
            <w:r>
              <w:rPr>
                <w:color w:val="000000"/>
                <w:kern w:val="0"/>
                <w:sz w:val="22"/>
                <w:szCs w:val="22"/>
                <w:lang w:bidi="ar"/>
              </w:rPr>
              <w:t>22</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一拖二无线手持麦克风</w:t>
            </w:r>
          </w:p>
        </w:tc>
        <w:tc>
          <w:tcPr>
            <w:tcW w:w="225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T-521UH</w:t>
            </w:r>
          </w:p>
        </w:tc>
        <w:tc>
          <w:tcPr>
            <w:tcW w:w="6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17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w:t>
            </w:r>
          </w:p>
        </w:tc>
        <w:tc>
          <w:tcPr>
            <w:tcW w:w="5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27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right"/>
              <w:textAlignment w:val="center"/>
              <w:rPr>
                <w:color w:val="000000"/>
                <w:sz w:val="22"/>
                <w:szCs w:val="22"/>
              </w:rPr>
            </w:pPr>
            <w:r>
              <w:rPr>
                <w:color w:val="000000"/>
                <w:kern w:val="0"/>
                <w:sz w:val="20"/>
                <w:lang w:bidi="ar"/>
              </w:rPr>
              <w:t>*</w:t>
            </w:r>
            <w:r>
              <w:rPr>
                <w:color w:val="000000"/>
                <w:kern w:val="0"/>
                <w:sz w:val="22"/>
                <w:szCs w:val="22"/>
                <w:lang w:bidi="ar"/>
              </w:rPr>
              <w:t>23</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一拖二无领夹麦克风</w:t>
            </w:r>
          </w:p>
        </w:tc>
        <w:tc>
          <w:tcPr>
            <w:tcW w:w="225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T-521UL</w:t>
            </w:r>
          </w:p>
        </w:tc>
        <w:tc>
          <w:tcPr>
            <w:tcW w:w="6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17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w:t>
            </w:r>
          </w:p>
        </w:tc>
        <w:tc>
          <w:tcPr>
            <w:tcW w:w="5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27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right"/>
              <w:textAlignment w:val="center"/>
              <w:rPr>
                <w:color w:val="000000"/>
                <w:sz w:val="22"/>
                <w:szCs w:val="22"/>
              </w:rPr>
            </w:pPr>
            <w:r>
              <w:rPr>
                <w:color w:val="000000"/>
                <w:kern w:val="0"/>
                <w:sz w:val="20"/>
                <w:lang w:bidi="ar"/>
              </w:rPr>
              <w:t>*</w:t>
            </w:r>
            <w:r>
              <w:rPr>
                <w:color w:val="000000"/>
                <w:kern w:val="0"/>
                <w:sz w:val="22"/>
                <w:szCs w:val="22"/>
                <w:lang w:bidi="ar"/>
              </w:rPr>
              <w:t>24</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一拖二无领夹头戴麦克风</w:t>
            </w:r>
          </w:p>
        </w:tc>
        <w:tc>
          <w:tcPr>
            <w:tcW w:w="225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T-521US</w:t>
            </w:r>
          </w:p>
        </w:tc>
        <w:tc>
          <w:tcPr>
            <w:tcW w:w="6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17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w:t>
            </w:r>
          </w:p>
        </w:tc>
        <w:tc>
          <w:tcPr>
            <w:tcW w:w="5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27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right"/>
              <w:textAlignment w:val="center"/>
              <w:rPr>
                <w:color w:val="000000"/>
                <w:sz w:val="22"/>
                <w:szCs w:val="22"/>
              </w:rPr>
            </w:pPr>
            <w:r>
              <w:rPr>
                <w:color w:val="000000"/>
                <w:kern w:val="0"/>
                <w:sz w:val="22"/>
                <w:szCs w:val="22"/>
                <w:lang w:bidi="ar"/>
              </w:rPr>
              <w:t>25</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无线麦克风增强型天线</w:t>
            </w:r>
          </w:p>
        </w:tc>
        <w:tc>
          <w:tcPr>
            <w:tcW w:w="225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T-522B</w:t>
            </w:r>
          </w:p>
        </w:tc>
        <w:tc>
          <w:tcPr>
            <w:tcW w:w="6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副</w:t>
            </w:r>
          </w:p>
        </w:tc>
        <w:tc>
          <w:tcPr>
            <w:tcW w:w="117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w:t>
            </w:r>
          </w:p>
        </w:tc>
        <w:tc>
          <w:tcPr>
            <w:tcW w:w="5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27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right"/>
              <w:textAlignment w:val="center"/>
              <w:rPr>
                <w:color w:val="000000"/>
                <w:sz w:val="22"/>
                <w:szCs w:val="22"/>
              </w:rPr>
            </w:pPr>
            <w:r>
              <w:rPr>
                <w:color w:val="000000"/>
                <w:kern w:val="0"/>
                <w:sz w:val="22"/>
                <w:szCs w:val="22"/>
                <w:lang w:bidi="ar"/>
              </w:rPr>
              <w:t>26</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天线分配器</w:t>
            </w:r>
          </w:p>
        </w:tc>
        <w:tc>
          <w:tcPr>
            <w:tcW w:w="225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T-522A</w:t>
            </w:r>
          </w:p>
        </w:tc>
        <w:tc>
          <w:tcPr>
            <w:tcW w:w="6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17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5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27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right"/>
              <w:textAlignment w:val="center"/>
              <w:rPr>
                <w:color w:val="000000"/>
                <w:sz w:val="22"/>
                <w:szCs w:val="22"/>
              </w:rPr>
            </w:pPr>
            <w:r>
              <w:rPr>
                <w:color w:val="000000"/>
                <w:kern w:val="0"/>
                <w:sz w:val="22"/>
                <w:szCs w:val="22"/>
                <w:lang w:bidi="ar"/>
              </w:rPr>
              <w:t>27</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航空流动机柜</w:t>
            </w:r>
          </w:p>
        </w:tc>
        <w:tc>
          <w:tcPr>
            <w:tcW w:w="2250"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66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17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5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bl>
    <w:p w:rsidR="0012759C" w:rsidRDefault="0012759C" w:rsidP="0012759C"/>
    <w:p w:rsidR="0012759C" w:rsidRDefault="0012759C" w:rsidP="0012759C"/>
    <w:tbl>
      <w:tblPr>
        <w:tblW w:w="8422" w:type="dxa"/>
        <w:tblInd w:w="93" w:type="dxa"/>
        <w:tblLayout w:type="fixed"/>
        <w:tblLook w:val="0000" w:firstRow="0" w:lastRow="0" w:firstColumn="0" w:lastColumn="0" w:noHBand="0" w:noVBand="0"/>
      </w:tblPr>
      <w:tblGrid>
        <w:gridCol w:w="592"/>
        <w:gridCol w:w="3165"/>
        <w:gridCol w:w="2213"/>
        <w:gridCol w:w="697"/>
        <w:gridCol w:w="1185"/>
        <w:gridCol w:w="570"/>
      </w:tblGrid>
      <w:tr w:rsidR="0012759C" w:rsidTr="00B97BDA">
        <w:trPr>
          <w:trHeight w:val="27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c>
          <w:tcPr>
            <w:tcW w:w="7260" w:type="dxa"/>
            <w:gridSpan w:val="4"/>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b/>
                <w:bCs/>
                <w:color w:val="000000"/>
                <w:sz w:val="20"/>
              </w:rPr>
            </w:pPr>
            <w:r>
              <w:rPr>
                <w:b/>
                <w:bCs/>
                <w:color w:val="000000"/>
                <w:kern w:val="0"/>
                <w:sz w:val="20"/>
                <w:lang w:bidi="ar"/>
              </w:rPr>
              <w:t xml:space="preserve">  </w:t>
            </w:r>
            <w:r>
              <w:rPr>
                <w:b/>
                <w:bCs/>
                <w:color w:val="000000"/>
                <w:kern w:val="0"/>
                <w:sz w:val="20"/>
                <w:lang w:bidi="ar"/>
              </w:rPr>
              <w:t>停车场系统</w:t>
            </w:r>
          </w:p>
        </w:tc>
        <w:tc>
          <w:tcPr>
            <w:tcW w:w="570" w:type="dxa"/>
            <w:vMerge w:val="restart"/>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p>
        </w:tc>
      </w:tr>
      <w:tr w:rsidR="0012759C" w:rsidTr="00B97BDA">
        <w:trPr>
          <w:trHeight w:val="27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color w:val="000000"/>
                <w:sz w:val="20"/>
              </w:rPr>
            </w:pPr>
            <w:r>
              <w:rPr>
                <w:color w:val="000000"/>
                <w:kern w:val="0"/>
                <w:sz w:val="20"/>
                <w:lang w:bidi="ar"/>
              </w:rPr>
              <w:t xml:space="preserve">  </w:t>
            </w:r>
            <w:r>
              <w:rPr>
                <w:color w:val="000000"/>
                <w:kern w:val="0"/>
                <w:sz w:val="20"/>
                <w:lang w:bidi="ar"/>
              </w:rPr>
              <w:t>卡口专用高速摄像机</w:t>
            </w:r>
          </w:p>
        </w:tc>
        <w:tc>
          <w:tcPr>
            <w:tcW w:w="2213"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DS-TCG205-E</w:t>
            </w:r>
          </w:p>
        </w:tc>
        <w:tc>
          <w:tcPr>
            <w:tcW w:w="69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1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w:t>
            </w:r>
          </w:p>
        </w:tc>
        <w:tc>
          <w:tcPr>
            <w:tcW w:w="570"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27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*2</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color w:val="000000"/>
                <w:sz w:val="20"/>
              </w:rPr>
            </w:pPr>
            <w:r>
              <w:rPr>
                <w:color w:val="000000"/>
                <w:kern w:val="0"/>
                <w:sz w:val="20"/>
                <w:lang w:bidi="ar"/>
              </w:rPr>
              <w:t xml:space="preserve">  </w:t>
            </w:r>
            <w:r>
              <w:rPr>
                <w:color w:val="000000"/>
                <w:kern w:val="0"/>
                <w:sz w:val="20"/>
                <w:lang w:bidi="ar"/>
              </w:rPr>
              <w:t>快速道闸</w:t>
            </w:r>
          </w:p>
        </w:tc>
        <w:tc>
          <w:tcPr>
            <w:tcW w:w="2213"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DS-TMG403</w:t>
            </w:r>
          </w:p>
        </w:tc>
        <w:tc>
          <w:tcPr>
            <w:tcW w:w="69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1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w:t>
            </w:r>
          </w:p>
        </w:tc>
        <w:tc>
          <w:tcPr>
            <w:tcW w:w="570"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27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*3</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color w:val="000000"/>
                <w:sz w:val="20"/>
              </w:rPr>
            </w:pPr>
            <w:r>
              <w:rPr>
                <w:color w:val="000000"/>
                <w:kern w:val="0"/>
                <w:sz w:val="20"/>
                <w:lang w:bidi="ar"/>
              </w:rPr>
              <w:t xml:space="preserve">  </w:t>
            </w:r>
            <w:r>
              <w:rPr>
                <w:color w:val="000000"/>
                <w:kern w:val="0"/>
                <w:sz w:val="20"/>
                <w:lang w:bidi="ar"/>
              </w:rPr>
              <w:t>车辆检测器</w:t>
            </w:r>
          </w:p>
        </w:tc>
        <w:tc>
          <w:tcPr>
            <w:tcW w:w="221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DS-TMG022</w:t>
            </w:r>
          </w:p>
        </w:tc>
        <w:tc>
          <w:tcPr>
            <w:tcW w:w="69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1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4</w:t>
            </w:r>
          </w:p>
        </w:tc>
        <w:tc>
          <w:tcPr>
            <w:tcW w:w="570"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27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*4</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color w:val="000000"/>
                <w:sz w:val="20"/>
              </w:rPr>
            </w:pPr>
            <w:r>
              <w:rPr>
                <w:color w:val="000000"/>
                <w:kern w:val="0"/>
                <w:sz w:val="20"/>
                <w:lang w:bidi="ar"/>
              </w:rPr>
              <w:t xml:space="preserve">  </w:t>
            </w:r>
            <w:r>
              <w:rPr>
                <w:color w:val="000000"/>
                <w:kern w:val="0"/>
                <w:sz w:val="20"/>
                <w:lang w:bidi="ar"/>
              </w:rPr>
              <w:t>地感线圈</w:t>
            </w:r>
          </w:p>
        </w:tc>
        <w:tc>
          <w:tcPr>
            <w:tcW w:w="221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DS-TMG023</w:t>
            </w:r>
          </w:p>
        </w:tc>
        <w:tc>
          <w:tcPr>
            <w:tcW w:w="69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1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4</w:t>
            </w:r>
          </w:p>
        </w:tc>
        <w:tc>
          <w:tcPr>
            <w:tcW w:w="570"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48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5</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color w:val="000000"/>
                <w:sz w:val="20"/>
              </w:rPr>
            </w:pPr>
            <w:r>
              <w:rPr>
                <w:color w:val="000000"/>
                <w:kern w:val="0"/>
                <w:sz w:val="20"/>
                <w:lang w:bidi="ar"/>
              </w:rPr>
              <w:t xml:space="preserve">  </w:t>
            </w:r>
            <w:r>
              <w:rPr>
                <w:color w:val="000000"/>
                <w:kern w:val="0"/>
                <w:sz w:val="20"/>
                <w:lang w:bidi="ar"/>
              </w:rPr>
              <w:t>管理电脑</w:t>
            </w:r>
          </w:p>
        </w:tc>
        <w:tc>
          <w:tcPr>
            <w:tcW w:w="221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戴尔</w:t>
            </w:r>
            <w:r>
              <w:rPr>
                <w:color w:val="000000"/>
                <w:kern w:val="0"/>
                <w:sz w:val="20"/>
                <w:lang w:bidi="ar"/>
              </w:rPr>
              <w:t>7090MT</w:t>
            </w:r>
          </w:p>
        </w:tc>
        <w:tc>
          <w:tcPr>
            <w:tcW w:w="69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1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570"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48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6</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color w:val="000000"/>
                <w:sz w:val="20"/>
              </w:rPr>
            </w:pPr>
            <w:r>
              <w:rPr>
                <w:color w:val="000000"/>
                <w:kern w:val="0"/>
                <w:sz w:val="20"/>
                <w:lang w:bidi="ar"/>
              </w:rPr>
              <w:t xml:space="preserve">  </w:t>
            </w:r>
            <w:r>
              <w:rPr>
                <w:color w:val="000000"/>
                <w:kern w:val="0"/>
                <w:sz w:val="20"/>
                <w:lang w:bidi="ar"/>
              </w:rPr>
              <w:t>免取卡收费系统软件</w:t>
            </w:r>
          </w:p>
        </w:tc>
        <w:tc>
          <w:tcPr>
            <w:tcW w:w="221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综合管理平台</w:t>
            </w:r>
          </w:p>
        </w:tc>
        <w:tc>
          <w:tcPr>
            <w:tcW w:w="69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11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570"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27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7</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color w:val="000000"/>
                <w:sz w:val="20"/>
              </w:rPr>
            </w:pPr>
            <w:r>
              <w:rPr>
                <w:color w:val="000000"/>
                <w:kern w:val="0"/>
                <w:sz w:val="20"/>
                <w:lang w:bidi="ar"/>
              </w:rPr>
              <w:t xml:space="preserve">  </w:t>
            </w:r>
            <w:r>
              <w:rPr>
                <w:color w:val="000000"/>
                <w:kern w:val="0"/>
                <w:sz w:val="20"/>
                <w:lang w:bidi="ar"/>
              </w:rPr>
              <w:t>六类网线</w:t>
            </w:r>
            <w:r>
              <w:rPr>
                <w:color w:val="000000"/>
                <w:kern w:val="0"/>
                <w:sz w:val="20"/>
                <w:lang w:bidi="ar"/>
              </w:rPr>
              <w:t>UTP6</w:t>
            </w:r>
          </w:p>
        </w:tc>
        <w:tc>
          <w:tcPr>
            <w:tcW w:w="221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普天天纪</w:t>
            </w:r>
          </w:p>
        </w:tc>
        <w:tc>
          <w:tcPr>
            <w:tcW w:w="69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m</w:t>
            </w:r>
          </w:p>
        </w:tc>
        <w:tc>
          <w:tcPr>
            <w:tcW w:w="11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120</w:t>
            </w:r>
          </w:p>
        </w:tc>
        <w:tc>
          <w:tcPr>
            <w:tcW w:w="570"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27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8</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color w:val="000000"/>
                <w:sz w:val="20"/>
              </w:rPr>
            </w:pPr>
            <w:r>
              <w:rPr>
                <w:color w:val="000000"/>
                <w:kern w:val="0"/>
                <w:sz w:val="20"/>
                <w:lang w:bidi="ar"/>
              </w:rPr>
              <w:t xml:space="preserve">  </w:t>
            </w:r>
            <w:r>
              <w:rPr>
                <w:color w:val="000000"/>
                <w:kern w:val="0"/>
                <w:sz w:val="20"/>
                <w:lang w:bidi="ar"/>
              </w:rPr>
              <w:t>手动道闸控制按钮</w:t>
            </w:r>
          </w:p>
        </w:tc>
        <w:tc>
          <w:tcPr>
            <w:tcW w:w="221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69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个</w:t>
            </w:r>
          </w:p>
        </w:tc>
        <w:tc>
          <w:tcPr>
            <w:tcW w:w="11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570"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120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9</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color w:val="000000"/>
                <w:sz w:val="20"/>
              </w:rPr>
            </w:pPr>
            <w:r>
              <w:rPr>
                <w:color w:val="000000"/>
                <w:kern w:val="0"/>
                <w:sz w:val="20"/>
                <w:lang w:bidi="ar"/>
              </w:rPr>
              <w:t xml:space="preserve">  1.3</w:t>
            </w:r>
            <w:r>
              <w:rPr>
                <w:color w:val="000000"/>
                <w:kern w:val="0"/>
                <w:sz w:val="20"/>
                <w:lang w:bidi="ar"/>
              </w:rPr>
              <w:t>米立柱</w:t>
            </w:r>
          </w:p>
        </w:tc>
        <w:tc>
          <w:tcPr>
            <w:tcW w:w="221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停车辅助</w:t>
            </w:r>
            <w:r>
              <w:rPr>
                <w:color w:val="000000"/>
                <w:kern w:val="0"/>
                <w:sz w:val="20"/>
                <w:lang w:bidi="ar"/>
              </w:rPr>
              <w:t>-</w:t>
            </w:r>
            <w:r>
              <w:rPr>
                <w:color w:val="000000"/>
                <w:kern w:val="0"/>
                <w:sz w:val="20"/>
                <w:lang w:bidi="ar"/>
              </w:rPr>
              <w:t>立柱</w:t>
            </w:r>
            <w:r>
              <w:rPr>
                <w:color w:val="000000"/>
                <w:kern w:val="0"/>
                <w:sz w:val="20"/>
                <w:lang w:bidi="ar"/>
              </w:rPr>
              <w:t>L1300-R117(TCG22X)</w:t>
            </w:r>
          </w:p>
        </w:tc>
        <w:tc>
          <w:tcPr>
            <w:tcW w:w="69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根</w:t>
            </w:r>
          </w:p>
        </w:tc>
        <w:tc>
          <w:tcPr>
            <w:tcW w:w="11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w:t>
            </w:r>
          </w:p>
        </w:tc>
        <w:tc>
          <w:tcPr>
            <w:tcW w:w="570"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96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*10</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color w:val="000000"/>
                <w:sz w:val="20"/>
              </w:rPr>
            </w:pPr>
            <w:r>
              <w:rPr>
                <w:color w:val="000000"/>
                <w:kern w:val="0"/>
                <w:sz w:val="20"/>
                <w:lang w:bidi="ar"/>
              </w:rPr>
              <w:t xml:space="preserve">  </w:t>
            </w:r>
            <w:r>
              <w:rPr>
                <w:color w:val="000000"/>
                <w:kern w:val="0"/>
                <w:sz w:val="20"/>
                <w:lang w:bidi="ar"/>
              </w:rPr>
              <w:t>出入口显示屏</w:t>
            </w:r>
          </w:p>
        </w:tc>
        <w:tc>
          <w:tcPr>
            <w:tcW w:w="2213"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DS-TVL224-4-5Y/S(</w:t>
            </w:r>
            <w:r>
              <w:rPr>
                <w:color w:val="000000"/>
                <w:kern w:val="0"/>
                <w:sz w:val="20"/>
                <w:lang w:bidi="ar"/>
              </w:rPr>
              <w:t>国内标配</w:t>
            </w:r>
            <w:r>
              <w:rPr>
                <w:color w:val="000000"/>
                <w:kern w:val="0"/>
                <w:sz w:val="20"/>
                <w:lang w:bidi="ar"/>
              </w:rPr>
              <w:t>)</w:t>
            </w:r>
          </w:p>
        </w:tc>
        <w:tc>
          <w:tcPr>
            <w:tcW w:w="69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1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w:t>
            </w:r>
          </w:p>
        </w:tc>
        <w:tc>
          <w:tcPr>
            <w:tcW w:w="570"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48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11</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color w:val="000000"/>
                <w:sz w:val="20"/>
              </w:rPr>
            </w:pPr>
            <w:r>
              <w:rPr>
                <w:color w:val="000000"/>
                <w:kern w:val="0"/>
                <w:sz w:val="20"/>
                <w:lang w:bidi="ar"/>
              </w:rPr>
              <w:t xml:space="preserve">  </w:t>
            </w:r>
            <w:r>
              <w:rPr>
                <w:color w:val="000000"/>
                <w:kern w:val="0"/>
                <w:sz w:val="20"/>
                <w:lang w:bidi="ar"/>
              </w:rPr>
              <w:t>车辆道闸基础（</w:t>
            </w:r>
            <w:r>
              <w:rPr>
                <w:color w:val="000000"/>
                <w:kern w:val="0"/>
                <w:sz w:val="20"/>
                <w:lang w:bidi="ar"/>
              </w:rPr>
              <w:t>500mm*1000mm*200mm</w:t>
            </w:r>
            <w:r>
              <w:rPr>
                <w:color w:val="000000"/>
                <w:kern w:val="0"/>
                <w:sz w:val="20"/>
                <w:lang w:bidi="ar"/>
              </w:rPr>
              <w:t>）</w:t>
            </w:r>
          </w:p>
        </w:tc>
        <w:tc>
          <w:tcPr>
            <w:tcW w:w="2213"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69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11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w:t>
            </w:r>
          </w:p>
        </w:tc>
        <w:tc>
          <w:tcPr>
            <w:tcW w:w="570"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270"/>
        </w:trPr>
        <w:tc>
          <w:tcPr>
            <w:tcW w:w="592"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12</w:t>
            </w:r>
          </w:p>
        </w:tc>
        <w:tc>
          <w:tcPr>
            <w:tcW w:w="316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color w:val="000000"/>
                <w:sz w:val="20"/>
              </w:rPr>
            </w:pPr>
            <w:r>
              <w:rPr>
                <w:color w:val="000000"/>
                <w:kern w:val="0"/>
                <w:sz w:val="20"/>
                <w:lang w:bidi="ar"/>
              </w:rPr>
              <w:t>红外补光灯</w:t>
            </w:r>
          </w:p>
        </w:tc>
        <w:tc>
          <w:tcPr>
            <w:tcW w:w="2213"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DS-2FL1609</w:t>
            </w:r>
          </w:p>
        </w:tc>
        <w:tc>
          <w:tcPr>
            <w:tcW w:w="697"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11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w:t>
            </w:r>
          </w:p>
        </w:tc>
        <w:tc>
          <w:tcPr>
            <w:tcW w:w="570"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bl>
    <w:p w:rsidR="0012759C" w:rsidRDefault="0012759C" w:rsidP="0012759C"/>
    <w:tbl>
      <w:tblPr>
        <w:tblW w:w="4561" w:type="pct"/>
        <w:tblLook w:val="0000" w:firstRow="0" w:lastRow="0" w:firstColumn="0" w:lastColumn="0" w:noHBand="0" w:noVBand="0"/>
      </w:tblPr>
      <w:tblGrid>
        <w:gridCol w:w="564"/>
        <w:gridCol w:w="2918"/>
        <w:gridCol w:w="2082"/>
        <w:gridCol w:w="651"/>
        <w:gridCol w:w="1040"/>
        <w:gridCol w:w="519"/>
      </w:tblGrid>
      <w:tr w:rsidR="0012759C" w:rsidTr="00B97BDA">
        <w:trPr>
          <w:trHeight w:val="270"/>
        </w:trPr>
        <w:tc>
          <w:tcPr>
            <w:tcW w:w="362" w:type="pct"/>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1877" w:type="pct"/>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color w:val="000000"/>
                <w:sz w:val="20"/>
              </w:rPr>
            </w:pPr>
            <w:r>
              <w:rPr>
                <w:color w:val="000000"/>
                <w:kern w:val="0"/>
                <w:sz w:val="20"/>
                <w:lang w:bidi="ar"/>
              </w:rPr>
              <w:t xml:space="preserve">  </w:t>
            </w:r>
            <w:r>
              <w:rPr>
                <w:color w:val="000000"/>
                <w:kern w:val="0"/>
                <w:sz w:val="20"/>
                <w:lang w:bidi="ar"/>
              </w:rPr>
              <w:t>残卫求助报警装置</w:t>
            </w:r>
          </w:p>
        </w:tc>
        <w:tc>
          <w:tcPr>
            <w:tcW w:w="1339" w:type="pct"/>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豪恩</w:t>
            </w:r>
            <w:r>
              <w:rPr>
                <w:color w:val="000000"/>
                <w:kern w:val="0"/>
                <w:sz w:val="20"/>
                <w:lang w:bidi="ar"/>
              </w:rPr>
              <w:t xml:space="preserve">  </w:t>
            </w:r>
            <w:r>
              <w:rPr>
                <w:color w:val="000000"/>
                <w:kern w:val="0"/>
                <w:sz w:val="20"/>
                <w:lang w:bidi="ar"/>
              </w:rPr>
              <w:t>型号：</w:t>
            </w:r>
            <w:r>
              <w:rPr>
                <w:color w:val="000000"/>
                <w:kern w:val="0"/>
                <w:sz w:val="20"/>
                <w:lang w:bidi="ar"/>
              </w:rPr>
              <w:t>HC-103</w:t>
            </w:r>
          </w:p>
        </w:tc>
        <w:tc>
          <w:tcPr>
            <w:tcW w:w="419" w:type="pct"/>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个</w:t>
            </w:r>
          </w:p>
        </w:tc>
        <w:tc>
          <w:tcPr>
            <w:tcW w:w="669" w:type="pct"/>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4</w:t>
            </w:r>
          </w:p>
        </w:tc>
        <w:tc>
          <w:tcPr>
            <w:tcW w:w="335" w:type="pct"/>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270"/>
        </w:trPr>
        <w:tc>
          <w:tcPr>
            <w:tcW w:w="362" w:type="pct"/>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2</w:t>
            </w:r>
          </w:p>
        </w:tc>
        <w:tc>
          <w:tcPr>
            <w:tcW w:w="1877" w:type="pct"/>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color w:val="000000"/>
                <w:sz w:val="20"/>
              </w:rPr>
            </w:pPr>
            <w:r>
              <w:rPr>
                <w:color w:val="000000"/>
                <w:kern w:val="0"/>
                <w:sz w:val="20"/>
                <w:lang w:bidi="ar"/>
              </w:rPr>
              <w:t xml:space="preserve">  </w:t>
            </w:r>
            <w:r>
              <w:rPr>
                <w:color w:val="000000"/>
                <w:kern w:val="0"/>
                <w:sz w:val="20"/>
                <w:lang w:bidi="ar"/>
              </w:rPr>
              <w:t>紧急呼叫按钮</w:t>
            </w:r>
          </w:p>
        </w:tc>
        <w:tc>
          <w:tcPr>
            <w:tcW w:w="1339" w:type="pct"/>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419" w:type="pct"/>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个</w:t>
            </w:r>
          </w:p>
        </w:tc>
        <w:tc>
          <w:tcPr>
            <w:tcW w:w="669" w:type="pct"/>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4</w:t>
            </w:r>
          </w:p>
        </w:tc>
        <w:tc>
          <w:tcPr>
            <w:tcW w:w="335" w:type="pct"/>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362" w:type="pct"/>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3</w:t>
            </w:r>
          </w:p>
        </w:tc>
        <w:tc>
          <w:tcPr>
            <w:tcW w:w="1877" w:type="pct"/>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color w:val="000000"/>
                <w:sz w:val="20"/>
              </w:rPr>
            </w:pPr>
            <w:r>
              <w:rPr>
                <w:color w:val="000000"/>
                <w:kern w:val="0"/>
                <w:sz w:val="20"/>
                <w:lang w:bidi="ar"/>
              </w:rPr>
              <w:t xml:space="preserve">  </w:t>
            </w:r>
            <w:r>
              <w:rPr>
                <w:color w:val="000000"/>
                <w:kern w:val="0"/>
                <w:sz w:val="20"/>
                <w:lang w:bidi="ar"/>
              </w:rPr>
              <w:t>残卫求助报警装置电源</w:t>
            </w:r>
          </w:p>
        </w:tc>
        <w:tc>
          <w:tcPr>
            <w:tcW w:w="1339" w:type="pct"/>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419" w:type="pct"/>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架</w:t>
            </w:r>
          </w:p>
        </w:tc>
        <w:tc>
          <w:tcPr>
            <w:tcW w:w="669" w:type="pct"/>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4</w:t>
            </w:r>
          </w:p>
        </w:tc>
        <w:tc>
          <w:tcPr>
            <w:tcW w:w="335" w:type="pct"/>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270"/>
        </w:trPr>
        <w:tc>
          <w:tcPr>
            <w:tcW w:w="362" w:type="pct"/>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lastRenderedPageBreak/>
              <w:t>4</w:t>
            </w:r>
          </w:p>
        </w:tc>
        <w:tc>
          <w:tcPr>
            <w:tcW w:w="1877" w:type="pct"/>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color w:val="000000"/>
                <w:sz w:val="20"/>
              </w:rPr>
            </w:pPr>
            <w:r>
              <w:rPr>
                <w:color w:val="000000"/>
                <w:kern w:val="0"/>
                <w:sz w:val="20"/>
                <w:lang w:bidi="ar"/>
              </w:rPr>
              <w:t xml:space="preserve">  </w:t>
            </w:r>
            <w:r>
              <w:rPr>
                <w:color w:val="000000"/>
                <w:kern w:val="0"/>
                <w:sz w:val="20"/>
                <w:lang w:bidi="ar"/>
              </w:rPr>
              <w:t>继电器</w:t>
            </w:r>
          </w:p>
        </w:tc>
        <w:tc>
          <w:tcPr>
            <w:tcW w:w="1339" w:type="pct"/>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419" w:type="pct"/>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669" w:type="pct"/>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4</w:t>
            </w:r>
          </w:p>
        </w:tc>
        <w:tc>
          <w:tcPr>
            <w:tcW w:w="335" w:type="pct"/>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270"/>
        </w:trPr>
        <w:tc>
          <w:tcPr>
            <w:tcW w:w="362" w:type="pct"/>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5</w:t>
            </w:r>
          </w:p>
        </w:tc>
        <w:tc>
          <w:tcPr>
            <w:tcW w:w="1877" w:type="pct"/>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color w:val="000000"/>
                <w:sz w:val="20"/>
              </w:rPr>
            </w:pPr>
            <w:r>
              <w:rPr>
                <w:color w:val="000000"/>
                <w:kern w:val="0"/>
                <w:sz w:val="20"/>
                <w:lang w:bidi="ar"/>
              </w:rPr>
              <w:t xml:space="preserve">  </w:t>
            </w:r>
            <w:r>
              <w:rPr>
                <w:color w:val="000000"/>
                <w:kern w:val="0"/>
                <w:sz w:val="20"/>
                <w:lang w:bidi="ar"/>
              </w:rPr>
              <w:t>管理处声光报警器</w:t>
            </w:r>
          </w:p>
        </w:tc>
        <w:tc>
          <w:tcPr>
            <w:tcW w:w="1339" w:type="pct"/>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豪恩</w:t>
            </w:r>
            <w:r>
              <w:rPr>
                <w:color w:val="000000"/>
                <w:kern w:val="0"/>
                <w:sz w:val="20"/>
                <w:lang w:bidi="ar"/>
              </w:rPr>
              <w:t xml:space="preserve">  </w:t>
            </w:r>
            <w:r>
              <w:rPr>
                <w:color w:val="000000"/>
                <w:kern w:val="0"/>
                <w:sz w:val="20"/>
                <w:lang w:bidi="ar"/>
              </w:rPr>
              <w:t>型号：</w:t>
            </w:r>
            <w:r>
              <w:rPr>
                <w:color w:val="000000"/>
                <w:kern w:val="0"/>
                <w:sz w:val="20"/>
                <w:lang w:bidi="ar"/>
              </w:rPr>
              <w:t>HC-103</w:t>
            </w:r>
          </w:p>
        </w:tc>
        <w:tc>
          <w:tcPr>
            <w:tcW w:w="419" w:type="pct"/>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669" w:type="pct"/>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4</w:t>
            </w:r>
          </w:p>
        </w:tc>
        <w:tc>
          <w:tcPr>
            <w:tcW w:w="335" w:type="pct"/>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270"/>
        </w:trPr>
        <w:tc>
          <w:tcPr>
            <w:tcW w:w="362" w:type="pct"/>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6</w:t>
            </w:r>
          </w:p>
        </w:tc>
        <w:tc>
          <w:tcPr>
            <w:tcW w:w="1877" w:type="pct"/>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color w:val="000000"/>
                <w:sz w:val="20"/>
              </w:rPr>
            </w:pPr>
            <w:r>
              <w:rPr>
                <w:color w:val="000000"/>
                <w:kern w:val="0"/>
                <w:sz w:val="20"/>
                <w:lang w:bidi="ar"/>
              </w:rPr>
              <w:t xml:space="preserve">  8</w:t>
            </w:r>
            <w:r>
              <w:rPr>
                <w:color w:val="000000"/>
                <w:kern w:val="0"/>
                <w:sz w:val="20"/>
                <w:lang w:bidi="ar"/>
              </w:rPr>
              <w:t>防区报警控制器</w:t>
            </w:r>
          </w:p>
        </w:tc>
        <w:tc>
          <w:tcPr>
            <w:tcW w:w="1339" w:type="pct"/>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238</w:t>
            </w:r>
          </w:p>
        </w:tc>
        <w:tc>
          <w:tcPr>
            <w:tcW w:w="419" w:type="pct"/>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669" w:type="pct"/>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4</w:t>
            </w:r>
          </w:p>
        </w:tc>
        <w:tc>
          <w:tcPr>
            <w:tcW w:w="335" w:type="pct"/>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270"/>
        </w:trPr>
        <w:tc>
          <w:tcPr>
            <w:tcW w:w="362" w:type="pct"/>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7</w:t>
            </w:r>
          </w:p>
        </w:tc>
        <w:tc>
          <w:tcPr>
            <w:tcW w:w="1877" w:type="pct"/>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color w:val="000000"/>
                <w:sz w:val="20"/>
              </w:rPr>
            </w:pPr>
            <w:r>
              <w:rPr>
                <w:color w:val="000000"/>
                <w:kern w:val="0"/>
                <w:sz w:val="20"/>
                <w:lang w:bidi="ar"/>
              </w:rPr>
              <w:t xml:space="preserve">  </w:t>
            </w:r>
            <w:r>
              <w:rPr>
                <w:color w:val="000000"/>
                <w:kern w:val="0"/>
                <w:sz w:val="20"/>
                <w:lang w:bidi="ar"/>
              </w:rPr>
              <w:t>报警键盘</w:t>
            </w:r>
          </w:p>
        </w:tc>
        <w:tc>
          <w:tcPr>
            <w:tcW w:w="1339" w:type="pct"/>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238</w:t>
            </w:r>
            <w:r>
              <w:rPr>
                <w:color w:val="000000"/>
                <w:kern w:val="0"/>
                <w:sz w:val="20"/>
                <w:lang w:bidi="ar"/>
              </w:rPr>
              <w:t>配套键盘</w:t>
            </w:r>
          </w:p>
        </w:tc>
        <w:tc>
          <w:tcPr>
            <w:tcW w:w="419" w:type="pct"/>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669" w:type="pct"/>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4</w:t>
            </w:r>
          </w:p>
        </w:tc>
        <w:tc>
          <w:tcPr>
            <w:tcW w:w="335" w:type="pct"/>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270"/>
        </w:trPr>
        <w:tc>
          <w:tcPr>
            <w:tcW w:w="362" w:type="pct"/>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8</w:t>
            </w:r>
          </w:p>
        </w:tc>
        <w:tc>
          <w:tcPr>
            <w:tcW w:w="1877" w:type="pct"/>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color w:val="000000"/>
                <w:sz w:val="20"/>
              </w:rPr>
            </w:pPr>
            <w:r>
              <w:rPr>
                <w:color w:val="000000"/>
                <w:kern w:val="0"/>
                <w:sz w:val="20"/>
                <w:lang w:bidi="ar"/>
              </w:rPr>
              <w:t xml:space="preserve">  </w:t>
            </w:r>
            <w:r>
              <w:rPr>
                <w:color w:val="000000"/>
                <w:kern w:val="0"/>
                <w:sz w:val="20"/>
                <w:lang w:bidi="ar"/>
              </w:rPr>
              <w:t>通讯线缆</w:t>
            </w:r>
            <w:r>
              <w:rPr>
                <w:color w:val="000000"/>
                <w:kern w:val="0"/>
                <w:sz w:val="20"/>
                <w:lang w:bidi="ar"/>
              </w:rPr>
              <w:t>RVV4*1.0</w:t>
            </w:r>
          </w:p>
        </w:tc>
        <w:tc>
          <w:tcPr>
            <w:tcW w:w="1339" w:type="pct"/>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419" w:type="pct"/>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m</w:t>
            </w:r>
          </w:p>
        </w:tc>
        <w:tc>
          <w:tcPr>
            <w:tcW w:w="669" w:type="pct"/>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24</w:t>
            </w:r>
          </w:p>
        </w:tc>
        <w:tc>
          <w:tcPr>
            <w:tcW w:w="335" w:type="pct"/>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480"/>
        </w:trPr>
        <w:tc>
          <w:tcPr>
            <w:tcW w:w="362" w:type="pct"/>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9</w:t>
            </w:r>
          </w:p>
        </w:tc>
        <w:tc>
          <w:tcPr>
            <w:tcW w:w="1877" w:type="pct"/>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color w:val="000000"/>
                <w:sz w:val="20"/>
              </w:rPr>
            </w:pPr>
            <w:r>
              <w:rPr>
                <w:color w:val="000000"/>
                <w:kern w:val="0"/>
                <w:sz w:val="20"/>
                <w:lang w:bidi="ar"/>
              </w:rPr>
              <w:t xml:space="preserve">  </w:t>
            </w:r>
            <w:r>
              <w:rPr>
                <w:color w:val="000000"/>
                <w:kern w:val="0"/>
                <w:sz w:val="20"/>
                <w:lang w:bidi="ar"/>
              </w:rPr>
              <w:t>紧急报警按钮线缆</w:t>
            </w:r>
            <w:r>
              <w:rPr>
                <w:color w:val="000000"/>
                <w:kern w:val="0"/>
                <w:sz w:val="20"/>
                <w:lang w:bidi="ar"/>
              </w:rPr>
              <w:t>RVV2*0.5</w:t>
            </w:r>
          </w:p>
        </w:tc>
        <w:tc>
          <w:tcPr>
            <w:tcW w:w="1339" w:type="pct"/>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419" w:type="pct"/>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m</w:t>
            </w:r>
          </w:p>
        </w:tc>
        <w:tc>
          <w:tcPr>
            <w:tcW w:w="669" w:type="pct"/>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24</w:t>
            </w:r>
          </w:p>
        </w:tc>
        <w:tc>
          <w:tcPr>
            <w:tcW w:w="335" w:type="pct"/>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r w:rsidR="0012759C" w:rsidTr="00B97BDA">
        <w:trPr>
          <w:trHeight w:val="270"/>
        </w:trPr>
        <w:tc>
          <w:tcPr>
            <w:tcW w:w="362" w:type="pct"/>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10</w:t>
            </w:r>
          </w:p>
        </w:tc>
        <w:tc>
          <w:tcPr>
            <w:tcW w:w="1877" w:type="pct"/>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color w:val="000000"/>
                <w:sz w:val="20"/>
              </w:rPr>
            </w:pPr>
            <w:r>
              <w:rPr>
                <w:color w:val="000000"/>
                <w:kern w:val="0"/>
                <w:sz w:val="20"/>
                <w:lang w:bidi="ar"/>
              </w:rPr>
              <w:t xml:space="preserve">  </w:t>
            </w:r>
            <w:r>
              <w:rPr>
                <w:color w:val="000000"/>
                <w:kern w:val="0"/>
                <w:sz w:val="20"/>
                <w:lang w:bidi="ar"/>
              </w:rPr>
              <w:t>配管</w:t>
            </w:r>
            <w:r>
              <w:rPr>
                <w:color w:val="000000"/>
                <w:kern w:val="0"/>
                <w:sz w:val="20"/>
                <w:lang w:bidi="ar"/>
              </w:rPr>
              <w:t>PVC20</w:t>
            </w:r>
          </w:p>
        </w:tc>
        <w:tc>
          <w:tcPr>
            <w:tcW w:w="1339" w:type="pct"/>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419" w:type="pct"/>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m</w:t>
            </w:r>
          </w:p>
        </w:tc>
        <w:tc>
          <w:tcPr>
            <w:tcW w:w="669" w:type="pct"/>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48</w:t>
            </w:r>
          </w:p>
        </w:tc>
        <w:tc>
          <w:tcPr>
            <w:tcW w:w="335" w:type="pct"/>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jc w:val="center"/>
              <w:rPr>
                <w:color w:val="000000"/>
                <w:sz w:val="20"/>
              </w:rPr>
            </w:pPr>
          </w:p>
        </w:tc>
      </w:tr>
    </w:tbl>
    <w:p w:rsidR="0012759C" w:rsidRDefault="0012759C" w:rsidP="0012759C"/>
    <w:tbl>
      <w:tblPr>
        <w:tblW w:w="8445" w:type="dxa"/>
        <w:tblInd w:w="93" w:type="dxa"/>
        <w:tblLayout w:type="fixed"/>
        <w:tblLook w:val="0000" w:firstRow="0" w:lastRow="0" w:firstColumn="0" w:lastColumn="0" w:noHBand="0" w:noVBand="0"/>
      </w:tblPr>
      <w:tblGrid>
        <w:gridCol w:w="577"/>
        <w:gridCol w:w="3195"/>
        <w:gridCol w:w="2205"/>
        <w:gridCol w:w="690"/>
        <w:gridCol w:w="1185"/>
        <w:gridCol w:w="593"/>
      </w:tblGrid>
      <w:tr w:rsidR="0012759C" w:rsidTr="00B97BDA">
        <w:trPr>
          <w:trHeight w:val="270"/>
        </w:trPr>
        <w:tc>
          <w:tcPr>
            <w:tcW w:w="577"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c>
          <w:tcPr>
            <w:tcW w:w="7275" w:type="dxa"/>
            <w:gridSpan w:val="4"/>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b/>
                <w:bCs/>
                <w:color w:val="000000"/>
                <w:sz w:val="20"/>
              </w:rPr>
            </w:pPr>
            <w:r>
              <w:rPr>
                <w:b/>
                <w:bCs/>
                <w:color w:val="000000"/>
                <w:kern w:val="0"/>
                <w:sz w:val="20"/>
                <w:lang w:bidi="ar"/>
              </w:rPr>
              <w:t>户外</w:t>
            </w:r>
            <w:r>
              <w:rPr>
                <w:b/>
                <w:bCs/>
                <w:color w:val="000000"/>
                <w:kern w:val="0"/>
                <w:sz w:val="20"/>
                <w:lang w:bidi="ar"/>
              </w:rPr>
              <w:t>LED</w:t>
            </w:r>
            <w:r>
              <w:rPr>
                <w:b/>
                <w:bCs/>
                <w:color w:val="000000"/>
                <w:kern w:val="0"/>
                <w:sz w:val="20"/>
                <w:lang w:bidi="ar"/>
              </w:rPr>
              <w:t>屏</w:t>
            </w:r>
          </w:p>
        </w:tc>
        <w:tc>
          <w:tcPr>
            <w:tcW w:w="593" w:type="dxa"/>
            <w:vMerge w:val="restart"/>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p>
        </w:tc>
      </w:tr>
      <w:tr w:rsidR="0012759C" w:rsidTr="00B97BDA">
        <w:trPr>
          <w:trHeight w:val="960"/>
        </w:trPr>
        <w:tc>
          <w:tcPr>
            <w:tcW w:w="577"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319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室外</w:t>
            </w:r>
            <w:r>
              <w:rPr>
                <w:color w:val="000000"/>
                <w:kern w:val="0"/>
                <w:sz w:val="20"/>
                <w:lang w:bidi="ar"/>
              </w:rPr>
              <w:t>P4</w:t>
            </w:r>
            <w:r>
              <w:rPr>
                <w:color w:val="000000"/>
                <w:kern w:val="0"/>
                <w:sz w:val="20"/>
                <w:lang w:bidi="ar"/>
              </w:rPr>
              <w:t>全彩</w:t>
            </w:r>
            <w:r>
              <w:rPr>
                <w:color w:val="000000"/>
                <w:kern w:val="0"/>
                <w:sz w:val="20"/>
                <w:lang w:bidi="ar"/>
              </w:rPr>
              <w:t>LED</w:t>
            </w:r>
            <w:r>
              <w:rPr>
                <w:color w:val="000000"/>
                <w:kern w:val="0"/>
                <w:sz w:val="20"/>
                <w:lang w:bidi="ar"/>
              </w:rPr>
              <w:t>显示屏</w:t>
            </w:r>
          </w:p>
        </w:tc>
        <w:tc>
          <w:tcPr>
            <w:tcW w:w="220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6.08 </w:t>
            </w:r>
            <w:r>
              <w:rPr>
                <w:color w:val="000000"/>
                <w:kern w:val="0"/>
                <w:sz w:val="20"/>
                <w:lang w:bidi="ar"/>
              </w:rPr>
              <w:t>米</w:t>
            </w:r>
            <w:r>
              <w:rPr>
                <w:color w:val="000000"/>
                <w:kern w:val="0"/>
                <w:sz w:val="20"/>
                <w:lang w:bidi="ar"/>
              </w:rPr>
              <w:t>(</w:t>
            </w:r>
            <w:r>
              <w:rPr>
                <w:color w:val="000000"/>
                <w:kern w:val="0"/>
                <w:sz w:val="20"/>
                <w:lang w:bidi="ar"/>
              </w:rPr>
              <w:t>宽</w:t>
            </w:r>
            <w:r>
              <w:rPr>
                <w:color w:val="000000"/>
                <w:kern w:val="0"/>
                <w:sz w:val="20"/>
                <w:lang w:bidi="ar"/>
              </w:rPr>
              <w:t xml:space="preserve">)×3.36 </w:t>
            </w:r>
            <w:r>
              <w:rPr>
                <w:color w:val="000000"/>
                <w:kern w:val="0"/>
                <w:sz w:val="20"/>
                <w:lang w:bidi="ar"/>
              </w:rPr>
              <w:t>米</w:t>
            </w:r>
            <w:r>
              <w:rPr>
                <w:color w:val="000000"/>
                <w:kern w:val="0"/>
                <w:sz w:val="20"/>
                <w:lang w:bidi="ar"/>
              </w:rPr>
              <w:t>(</w:t>
            </w:r>
            <w:r>
              <w:rPr>
                <w:color w:val="000000"/>
                <w:kern w:val="0"/>
                <w:sz w:val="20"/>
                <w:lang w:bidi="ar"/>
              </w:rPr>
              <w:t>高</w:t>
            </w:r>
            <w:r>
              <w:rPr>
                <w:color w:val="000000"/>
                <w:kern w:val="0"/>
                <w:sz w:val="20"/>
                <w:lang w:bidi="ar"/>
              </w:rPr>
              <w:t xml:space="preserve">)=20.43 </w:t>
            </w:r>
            <w:r>
              <w:rPr>
                <w:color w:val="000000"/>
                <w:kern w:val="0"/>
                <w:sz w:val="20"/>
                <w:lang w:bidi="ar"/>
              </w:rPr>
              <w:t>平方米</w:t>
            </w:r>
          </w:p>
        </w:tc>
        <w:tc>
          <w:tcPr>
            <w:tcW w:w="69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m2</w:t>
            </w:r>
          </w:p>
        </w:tc>
        <w:tc>
          <w:tcPr>
            <w:tcW w:w="11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20.43</w:t>
            </w:r>
          </w:p>
        </w:tc>
        <w:tc>
          <w:tcPr>
            <w:tcW w:w="593"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480"/>
        </w:trPr>
        <w:tc>
          <w:tcPr>
            <w:tcW w:w="577"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2</w:t>
            </w:r>
          </w:p>
        </w:tc>
        <w:tc>
          <w:tcPr>
            <w:tcW w:w="319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户外防水一体箱</w:t>
            </w:r>
            <w:r>
              <w:rPr>
                <w:color w:val="000000"/>
                <w:kern w:val="0"/>
                <w:sz w:val="20"/>
                <w:lang w:bidi="ar"/>
              </w:rPr>
              <w:t>+</w:t>
            </w:r>
            <w:r>
              <w:rPr>
                <w:color w:val="000000"/>
                <w:kern w:val="0"/>
                <w:sz w:val="20"/>
                <w:lang w:bidi="ar"/>
              </w:rPr>
              <w:t>双立柱结构</w:t>
            </w:r>
          </w:p>
        </w:tc>
        <w:tc>
          <w:tcPr>
            <w:tcW w:w="220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69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m2</w:t>
            </w:r>
          </w:p>
        </w:tc>
        <w:tc>
          <w:tcPr>
            <w:tcW w:w="11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20.43</w:t>
            </w:r>
          </w:p>
        </w:tc>
        <w:tc>
          <w:tcPr>
            <w:tcW w:w="593"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480"/>
        </w:trPr>
        <w:tc>
          <w:tcPr>
            <w:tcW w:w="577"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*3</w:t>
            </w:r>
          </w:p>
        </w:tc>
        <w:tc>
          <w:tcPr>
            <w:tcW w:w="319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接收卡</w:t>
            </w:r>
          </w:p>
        </w:tc>
        <w:tc>
          <w:tcPr>
            <w:tcW w:w="220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带载方式：</w:t>
            </w:r>
            <w:r>
              <w:rPr>
                <w:color w:val="000000"/>
                <w:kern w:val="0"/>
                <w:sz w:val="20"/>
                <w:lang w:bidi="ar"/>
              </w:rPr>
              <w:t xml:space="preserve">192×256 </w:t>
            </w:r>
            <w:r>
              <w:rPr>
                <w:color w:val="000000"/>
                <w:kern w:val="0"/>
                <w:sz w:val="20"/>
                <w:lang w:bidi="ar"/>
              </w:rPr>
              <w:t>点像素</w:t>
            </w:r>
          </w:p>
        </w:tc>
        <w:tc>
          <w:tcPr>
            <w:tcW w:w="69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1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20</w:t>
            </w:r>
          </w:p>
        </w:tc>
        <w:tc>
          <w:tcPr>
            <w:tcW w:w="593"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270"/>
        </w:trPr>
        <w:tc>
          <w:tcPr>
            <w:tcW w:w="577"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4</w:t>
            </w:r>
          </w:p>
        </w:tc>
        <w:tc>
          <w:tcPr>
            <w:tcW w:w="319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200W</w:t>
            </w:r>
            <w:r>
              <w:rPr>
                <w:color w:val="000000"/>
                <w:kern w:val="0"/>
                <w:sz w:val="20"/>
                <w:lang w:bidi="ar"/>
              </w:rPr>
              <w:t>电源</w:t>
            </w:r>
          </w:p>
        </w:tc>
        <w:tc>
          <w:tcPr>
            <w:tcW w:w="220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功率：</w:t>
            </w:r>
            <w:r>
              <w:rPr>
                <w:color w:val="000000"/>
                <w:kern w:val="0"/>
                <w:sz w:val="20"/>
                <w:lang w:bidi="ar"/>
              </w:rPr>
              <w:t>200W</w:t>
            </w:r>
          </w:p>
        </w:tc>
        <w:tc>
          <w:tcPr>
            <w:tcW w:w="69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架</w:t>
            </w:r>
          </w:p>
        </w:tc>
        <w:tc>
          <w:tcPr>
            <w:tcW w:w="11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100</w:t>
            </w:r>
          </w:p>
        </w:tc>
        <w:tc>
          <w:tcPr>
            <w:tcW w:w="593"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270"/>
        </w:trPr>
        <w:tc>
          <w:tcPr>
            <w:tcW w:w="577"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5</w:t>
            </w:r>
          </w:p>
        </w:tc>
        <w:tc>
          <w:tcPr>
            <w:tcW w:w="319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视频系统设备</w:t>
            </w:r>
          </w:p>
        </w:tc>
        <w:tc>
          <w:tcPr>
            <w:tcW w:w="220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诺瓦</w:t>
            </w:r>
            <w:r>
              <w:rPr>
                <w:color w:val="000000"/>
                <w:kern w:val="0"/>
                <w:sz w:val="20"/>
                <w:lang w:bidi="ar"/>
              </w:rPr>
              <w:t>TB8</w:t>
            </w:r>
          </w:p>
        </w:tc>
        <w:tc>
          <w:tcPr>
            <w:tcW w:w="69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1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593"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270"/>
        </w:trPr>
        <w:tc>
          <w:tcPr>
            <w:tcW w:w="577"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6</w:t>
            </w:r>
          </w:p>
        </w:tc>
        <w:tc>
          <w:tcPr>
            <w:tcW w:w="319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LED</w:t>
            </w:r>
            <w:r>
              <w:rPr>
                <w:color w:val="000000"/>
                <w:kern w:val="0"/>
                <w:sz w:val="20"/>
                <w:lang w:bidi="ar"/>
              </w:rPr>
              <w:t>配电箱</w:t>
            </w:r>
          </w:p>
        </w:tc>
        <w:tc>
          <w:tcPr>
            <w:tcW w:w="220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定制</w:t>
            </w:r>
          </w:p>
        </w:tc>
        <w:tc>
          <w:tcPr>
            <w:tcW w:w="69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台</w:t>
            </w:r>
          </w:p>
        </w:tc>
        <w:tc>
          <w:tcPr>
            <w:tcW w:w="11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593"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480"/>
        </w:trPr>
        <w:tc>
          <w:tcPr>
            <w:tcW w:w="577"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7</w:t>
            </w:r>
          </w:p>
        </w:tc>
        <w:tc>
          <w:tcPr>
            <w:tcW w:w="319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LED</w:t>
            </w:r>
            <w:r>
              <w:rPr>
                <w:color w:val="000000"/>
                <w:kern w:val="0"/>
                <w:sz w:val="20"/>
                <w:lang w:bidi="ar"/>
              </w:rPr>
              <w:t>显示屏软件</w:t>
            </w:r>
          </w:p>
        </w:tc>
        <w:tc>
          <w:tcPr>
            <w:tcW w:w="220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kern w:val="0"/>
                <w:sz w:val="20"/>
                <w:lang w:bidi="ar"/>
              </w:rPr>
            </w:pPr>
            <w:r>
              <w:rPr>
                <w:color w:val="000000"/>
                <w:kern w:val="0"/>
                <w:sz w:val="20"/>
                <w:lang w:bidi="ar"/>
              </w:rPr>
              <w:t xml:space="preserve">LED </w:t>
            </w:r>
            <w:r>
              <w:rPr>
                <w:color w:val="000000"/>
                <w:kern w:val="0"/>
                <w:sz w:val="20"/>
                <w:lang w:bidi="ar"/>
              </w:rPr>
              <w:t>显示屏专</w:t>
            </w:r>
          </w:p>
          <w:p w:rsidR="0012759C" w:rsidRDefault="0012759C" w:rsidP="00B97BDA">
            <w:pPr>
              <w:widowControl/>
              <w:jc w:val="center"/>
              <w:textAlignment w:val="center"/>
              <w:rPr>
                <w:color w:val="000000"/>
                <w:sz w:val="20"/>
              </w:rPr>
            </w:pPr>
            <w:r>
              <w:rPr>
                <w:color w:val="000000"/>
                <w:kern w:val="0"/>
                <w:sz w:val="20"/>
                <w:lang w:bidi="ar"/>
              </w:rPr>
              <w:t>用播放和控制</w:t>
            </w:r>
          </w:p>
        </w:tc>
        <w:tc>
          <w:tcPr>
            <w:tcW w:w="69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套</w:t>
            </w:r>
          </w:p>
        </w:tc>
        <w:tc>
          <w:tcPr>
            <w:tcW w:w="11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593"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480"/>
        </w:trPr>
        <w:tc>
          <w:tcPr>
            <w:tcW w:w="577"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8</w:t>
            </w:r>
          </w:p>
        </w:tc>
        <w:tc>
          <w:tcPr>
            <w:tcW w:w="319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室内电源线（</w:t>
            </w:r>
            <w:r>
              <w:rPr>
                <w:color w:val="000000"/>
                <w:kern w:val="0"/>
                <w:sz w:val="20"/>
                <w:lang w:bidi="ar"/>
              </w:rPr>
              <w:t>RVV3*1.0</w:t>
            </w:r>
            <w:r>
              <w:rPr>
                <w:color w:val="000000"/>
                <w:kern w:val="0"/>
                <w:sz w:val="20"/>
                <w:lang w:bidi="ar"/>
              </w:rPr>
              <w:t>）</w:t>
            </w:r>
          </w:p>
        </w:tc>
        <w:tc>
          <w:tcPr>
            <w:tcW w:w="220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RVV3*1.0</w:t>
            </w:r>
          </w:p>
        </w:tc>
        <w:tc>
          <w:tcPr>
            <w:tcW w:w="69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m</w:t>
            </w:r>
          </w:p>
        </w:tc>
        <w:tc>
          <w:tcPr>
            <w:tcW w:w="11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200</w:t>
            </w:r>
          </w:p>
        </w:tc>
        <w:tc>
          <w:tcPr>
            <w:tcW w:w="593"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480"/>
        </w:trPr>
        <w:tc>
          <w:tcPr>
            <w:tcW w:w="577"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9</w:t>
            </w:r>
          </w:p>
        </w:tc>
        <w:tc>
          <w:tcPr>
            <w:tcW w:w="319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LED</w:t>
            </w:r>
            <w:r>
              <w:rPr>
                <w:color w:val="000000"/>
                <w:kern w:val="0"/>
                <w:sz w:val="20"/>
                <w:lang w:bidi="ar"/>
              </w:rPr>
              <w:t>显示总配电线缆（</w:t>
            </w:r>
            <w:r>
              <w:rPr>
                <w:color w:val="000000"/>
                <w:kern w:val="0"/>
                <w:sz w:val="20"/>
                <w:lang w:bidi="ar"/>
              </w:rPr>
              <w:t>YJV-4*16+E10</w:t>
            </w:r>
            <w:r>
              <w:rPr>
                <w:color w:val="000000"/>
                <w:kern w:val="0"/>
                <w:sz w:val="20"/>
                <w:lang w:bidi="ar"/>
              </w:rPr>
              <w:t>）</w:t>
            </w:r>
          </w:p>
        </w:tc>
        <w:tc>
          <w:tcPr>
            <w:tcW w:w="220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YJV-4*16+E10</w:t>
            </w:r>
          </w:p>
        </w:tc>
        <w:tc>
          <w:tcPr>
            <w:tcW w:w="69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m</w:t>
            </w:r>
          </w:p>
        </w:tc>
        <w:tc>
          <w:tcPr>
            <w:tcW w:w="11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185</w:t>
            </w:r>
          </w:p>
        </w:tc>
        <w:tc>
          <w:tcPr>
            <w:tcW w:w="593"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270"/>
        </w:trPr>
        <w:tc>
          <w:tcPr>
            <w:tcW w:w="577"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c>
          <w:tcPr>
            <w:tcW w:w="7275" w:type="dxa"/>
            <w:gridSpan w:val="4"/>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left"/>
              <w:textAlignment w:val="center"/>
              <w:rPr>
                <w:b/>
                <w:bCs/>
                <w:color w:val="000000"/>
                <w:sz w:val="20"/>
              </w:rPr>
            </w:pPr>
            <w:r>
              <w:rPr>
                <w:b/>
                <w:bCs/>
                <w:color w:val="000000"/>
                <w:kern w:val="0"/>
                <w:sz w:val="20"/>
                <w:lang w:bidi="ar"/>
              </w:rPr>
              <w:t xml:space="preserve">  </w:t>
            </w:r>
            <w:r>
              <w:rPr>
                <w:b/>
                <w:bCs/>
                <w:color w:val="000000"/>
                <w:kern w:val="0"/>
                <w:sz w:val="20"/>
                <w:lang w:bidi="ar"/>
              </w:rPr>
              <w:t>智能水电桩</w:t>
            </w:r>
          </w:p>
        </w:tc>
        <w:tc>
          <w:tcPr>
            <w:tcW w:w="593"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270"/>
        </w:trPr>
        <w:tc>
          <w:tcPr>
            <w:tcW w:w="577"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1</w:t>
            </w:r>
          </w:p>
        </w:tc>
        <w:tc>
          <w:tcPr>
            <w:tcW w:w="319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 xml:space="preserve">  </w:t>
            </w:r>
            <w:r>
              <w:rPr>
                <w:color w:val="000000"/>
                <w:kern w:val="0"/>
                <w:sz w:val="20"/>
                <w:lang w:bidi="ar"/>
              </w:rPr>
              <w:t>智能水电桩</w:t>
            </w:r>
          </w:p>
        </w:tc>
        <w:tc>
          <w:tcPr>
            <w:tcW w:w="220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ZDWI-04</w:t>
            </w:r>
          </w:p>
        </w:tc>
        <w:tc>
          <w:tcPr>
            <w:tcW w:w="69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个</w:t>
            </w:r>
          </w:p>
        </w:tc>
        <w:tc>
          <w:tcPr>
            <w:tcW w:w="11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100</w:t>
            </w:r>
          </w:p>
        </w:tc>
        <w:tc>
          <w:tcPr>
            <w:tcW w:w="593"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r w:rsidR="0012759C" w:rsidTr="00B97BDA">
        <w:trPr>
          <w:trHeight w:val="270"/>
        </w:trPr>
        <w:tc>
          <w:tcPr>
            <w:tcW w:w="577"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2</w:t>
            </w:r>
          </w:p>
        </w:tc>
        <w:tc>
          <w:tcPr>
            <w:tcW w:w="319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智能水电桩基础</w:t>
            </w:r>
          </w:p>
        </w:tc>
        <w:tc>
          <w:tcPr>
            <w:tcW w:w="2205" w:type="dxa"/>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widowControl/>
              <w:jc w:val="center"/>
              <w:textAlignment w:val="center"/>
              <w:rPr>
                <w:color w:val="000000"/>
                <w:sz w:val="20"/>
              </w:rPr>
            </w:pPr>
            <w:r>
              <w:rPr>
                <w:color w:val="000000"/>
                <w:kern w:val="0"/>
                <w:sz w:val="20"/>
                <w:lang w:bidi="ar"/>
              </w:rPr>
              <w:t>配件类</w:t>
            </w:r>
          </w:p>
        </w:tc>
        <w:tc>
          <w:tcPr>
            <w:tcW w:w="690"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个</w:t>
            </w:r>
          </w:p>
        </w:tc>
        <w:tc>
          <w:tcPr>
            <w:tcW w:w="1185" w:type="dxa"/>
            <w:tcBorders>
              <w:top w:val="single" w:sz="4" w:space="0" w:color="000000"/>
              <w:left w:val="single" w:sz="4" w:space="0" w:color="000000"/>
              <w:bottom w:val="single" w:sz="4" w:space="0" w:color="000000"/>
              <w:right w:val="single" w:sz="4" w:space="0" w:color="000000"/>
            </w:tcBorders>
            <w:vAlign w:val="center"/>
          </w:tcPr>
          <w:p w:rsidR="0012759C" w:rsidRDefault="0012759C" w:rsidP="00B97BDA">
            <w:pPr>
              <w:widowControl/>
              <w:jc w:val="center"/>
              <w:textAlignment w:val="center"/>
              <w:rPr>
                <w:color w:val="000000"/>
                <w:sz w:val="20"/>
              </w:rPr>
            </w:pPr>
            <w:r>
              <w:rPr>
                <w:color w:val="000000"/>
                <w:kern w:val="0"/>
                <w:sz w:val="20"/>
                <w:lang w:bidi="ar"/>
              </w:rPr>
              <w:t>100</w:t>
            </w:r>
          </w:p>
        </w:tc>
        <w:tc>
          <w:tcPr>
            <w:tcW w:w="593" w:type="dxa"/>
            <w:vMerge/>
            <w:tcBorders>
              <w:top w:val="single" w:sz="4" w:space="0" w:color="000000"/>
              <w:left w:val="single" w:sz="4" w:space="0" w:color="000000"/>
              <w:bottom w:val="single" w:sz="4" w:space="0" w:color="000000"/>
              <w:right w:val="single" w:sz="4" w:space="0" w:color="000000"/>
            </w:tcBorders>
            <w:noWrap/>
            <w:vAlign w:val="center"/>
          </w:tcPr>
          <w:p w:rsidR="0012759C" w:rsidRDefault="0012759C" w:rsidP="00B97BDA">
            <w:pPr>
              <w:jc w:val="center"/>
              <w:rPr>
                <w:color w:val="000000"/>
                <w:sz w:val="20"/>
              </w:rPr>
            </w:pPr>
          </w:p>
        </w:tc>
      </w:tr>
    </w:tbl>
    <w:p w:rsidR="0012759C" w:rsidRDefault="0012759C" w:rsidP="0012759C">
      <w:pPr>
        <w:spacing w:line="300" w:lineRule="auto"/>
        <w:ind w:firstLine="440"/>
        <w:rPr>
          <w:b/>
          <w:color w:val="0000FF"/>
          <w:sz w:val="22"/>
        </w:rPr>
      </w:pPr>
      <w:r>
        <w:rPr>
          <w:b/>
          <w:color w:val="0000FF"/>
          <w:sz w:val="22"/>
        </w:rPr>
        <w:t>注：除单台设备外，带</w:t>
      </w:r>
      <w:r>
        <w:rPr>
          <w:b/>
          <w:color w:val="0000FF"/>
          <w:sz w:val="22"/>
        </w:rPr>
        <w:t>*</w:t>
      </w:r>
      <w:r>
        <w:rPr>
          <w:b/>
          <w:color w:val="0000FF"/>
          <w:sz w:val="22"/>
        </w:rPr>
        <w:t>设备维修更换的数量不超过招标清单中的</w:t>
      </w:r>
      <w:r>
        <w:rPr>
          <w:b/>
          <w:color w:val="0000FF"/>
          <w:sz w:val="22"/>
        </w:rPr>
        <w:t>5%</w:t>
      </w:r>
    </w:p>
    <w:p w:rsidR="0012759C" w:rsidRDefault="0012759C" w:rsidP="0012759C">
      <w:pPr>
        <w:spacing w:line="300" w:lineRule="auto"/>
        <w:ind w:firstLine="440"/>
        <w:rPr>
          <w:b/>
          <w:color w:val="000000"/>
          <w:kern w:val="0"/>
          <w:sz w:val="20"/>
          <w:u w:val="single"/>
          <w:lang w:bidi="ar"/>
        </w:rPr>
      </w:pPr>
    </w:p>
    <w:p w:rsidR="0012759C" w:rsidRDefault="0012759C" w:rsidP="0012759C">
      <w:pPr>
        <w:spacing w:line="300" w:lineRule="auto"/>
        <w:ind w:firstLine="440"/>
        <w:rPr>
          <w:b/>
          <w:color w:val="000000"/>
          <w:kern w:val="0"/>
          <w:sz w:val="20"/>
          <w:u w:val="single"/>
          <w:lang w:bidi="ar"/>
        </w:rPr>
      </w:pPr>
    </w:p>
    <w:p w:rsidR="0012759C" w:rsidRDefault="0012759C" w:rsidP="0012759C">
      <w:pPr>
        <w:pStyle w:val="af"/>
        <w:snapToGrid w:val="0"/>
        <w:spacing w:line="300" w:lineRule="auto"/>
        <w:ind w:firstLineChars="200" w:firstLine="440"/>
        <w:jc w:val="left"/>
        <w:rPr>
          <w:rFonts w:ascii="Times New Roman" w:hAnsi="Times New Roman"/>
          <w:bCs/>
          <w:sz w:val="22"/>
          <w:szCs w:val="22"/>
        </w:rPr>
      </w:pPr>
      <w:r>
        <w:rPr>
          <w:rFonts w:ascii="Times New Roman" w:hAnsi="Times New Roman"/>
          <w:bCs/>
          <w:sz w:val="22"/>
          <w:szCs w:val="22"/>
        </w:rPr>
        <w:t xml:space="preserve">9.2 </w:t>
      </w:r>
      <w:r>
        <w:rPr>
          <w:rFonts w:ascii="Times New Roman" w:hAnsi="Times New Roman"/>
          <w:bCs/>
          <w:sz w:val="22"/>
          <w:szCs w:val="22"/>
        </w:rPr>
        <w:t>日常养护工作基本要求</w:t>
      </w:r>
    </w:p>
    <w:p w:rsidR="0012759C" w:rsidRDefault="0012759C" w:rsidP="0012759C">
      <w:pPr>
        <w:tabs>
          <w:tab w:val="left" w:pos="540"/>
          <w:tab w:val="left" w:pos="900"/>
        </w:tabs>
        <w:spacing w:line="300" w:lineRule="auto"/>
        <w:ind w:firstLineChars="200" w:firstLine="440"/>
        <w:jc w:val="left"/>
        <w:rPr>
          <w:color w:val="000000"/>
          <w:sz w:val="22"/>
          <w:szCs w:val="22"/>
        </w:rPr>
      </w:pPr>
      <w:r>
        <w:rPr>
          <w:color w:val="000000"/>
          <w:sz w:val="22"/>
          <w:szCs w:val="22"/>
        </w:rPr>
        <w:t xml:space="preserve">9.2.1 </w:t>
      </w:r>
      <w:r>
        <w:rPr>
          <w:color w:val="000000"/>
          <w:sz w:val="22"/>
          <w:szCs w:val="22"/>
        </w:rPr>
        <w:t>总则</w:t>
      </w:r>
    </w:p>
    <w:p w:rsidR="0012759C" w:rsidRDefault="0012759C" w:rsidP="0012759C">
      <w:pPr>
        <w:tabs>
          <w:tab w:val="left" w:pos="3060"/>
        </w:tabs>
        <w:snapToGrid w:val="0"/>
        <w:spacing w:line="300" w:lineRule="auto"/>
        <w:ind w:firstLineChars="200" w:firstLine="440"/>
        <w:rPr>
          <w:bCs/>
          <w:sz w:val="22"/>
          <w:szCs w:val="22"/>
        </w:rPr>
      </w:pPr>
      <w:r>
        <w:rPr>
          <w:color w:val="000000"/>
          <w:sz w:val="22"/>
          <w:szCs w:val="22"/>
        </w:rPr>
        <w:t>承包商须对合同条款中公园内所有设施和公园正常运营进行预防性、经常性、周期性和及时性的养护和管理，根据设施的实际状况制定养护计划，及时修复被损设施。协同业主及其它相关部门迅速处置应急事件，制定相应的应急预案，除发生不可抗力事件，其它任何情况下必须保持公园内所有设施和公园正常运营处于良好的状态，实现公园范围内安全整洁、规范齐全、运行状况良好。</w:t>
      </w:r>
    </w:p>
    <w:p w:rsidR="0012759C" w:rsidRDefault="0012759C" w:rsidP="0012759C">
      <w:pPr>
        <w:pStyle w:val="af"/>
        <w:snapToGrid w:val="0"/>
        <w:spacing w:line="300" w:lineRule="auto"/>
        <w:ind w:firstLineChars="200" w:firstLine="440"/>
        <w:jc w:val="left"/>
        <w:rPr>
          <w:rFonts w:ascii="Times New Roman" w:hAnsi="Times New Roman"/>
          <w:bCs/>
          <w:sz w:val="22"/>
          <w:szCs w:val="22"/>
        </w:rPr>
      </w:pPr>
      <w:bookmarkStart w:id="45" w:name="_Toc463690201"/>
      <w:bookmarkStart w:id="46" w:name="_Toc460922288"/>
      <w:r>
        <w:rPr>
          <w:rFonts w:ascii="Times New Roman" w:hAnsi="Times New Roman"/>
          <w:bCs/>
          <w:sz w:val="22"/>
          <w:szCs w:val="22"/>
        </w:rPr>
        <w:t xml:space="preserve">9.3 </w:t>
      </w:r>
      <w:r>
        <w:rPr>
          <w:rFonts w:ascii="Times New Roman" w:hAnsi="Times New Roman"/>
          <w:bCs/>
          <w:sz w:val="22"/>
          <w:szCs w:val="22"/>
        </w:rPr>
        <w:t>养护要求</w:t>
      </w:r>
      <w:bookmarkEnd w:id="45"/>
      <w:bookmarkEnd w:id="46"/>
    </w:p>
    <w:p w:rsidR="0012759C" w:rsidRDefault="0012759C" w:rsidP="0012759C">
      <w:pPr>
        <w:tabs>
          <w:tab w:val="left" w:pos="540"/>
          <w:tab w:val="left" w:pos="900"/>
        </w:tabs>
        <w:spacing w:line="300" w:lineRule="auto"/>
        <w:ind w:firstLineChars="200" w:firstLine="440"/>
        <w:jc w:val="left"/>
        <w:rPr>
          <w:color w:val="000000"/>
          <w:sz w:val="22"/>
          <w:szCs w:val="22"/>
        </w:rPr>
      </w:pPr>
      <w:bookmarkStart w:id="47" w:name="_Toc460922290"/>
      <w:bookmarkStart w:id="48" w:name="_Toc463690203"/>
      <w:r>
        <w:rPr>
          <w:color w:val="000000"/>
          <w:sz w:val="22"/>
          <w:szCs w:val="22"/>
        </w:rPr>
        <w:t>详见第六章</w:t>
      </w:r>
    </w:p>
    <w:p w:rsidR="0012759C" w:rsidRDefault="0012759C" w:rsidP="0012759C">
      <w:pPr>
        <w:pStyle w:val="22"/>
        <w:rPr>
          <w:rStyle w:val="afd"/>
          <w:b/>
          <w:bCs/>
          <w:color w:val="000000"/>
        </w:rPr>
      </w:pPr>
      <w:r>
        <w:rPr>
          <w:rStyle w:val="afd"/>
          <w:b/>
          <w:bCs/>
          <w:color w:val="000000"/>
        </w:rPr>
        <w:fldChar w:fldCharType="begin"/>
      </w:r>
      <w:r>
        <w:rPr>
          <w:rStyle w:val="afd"/>
          <w:b/>
          <w:bCs/>
          <w:color w:val="000000"/>
        </w:rPr>
        <w:instrText xml:space="preserve"> </w:instrText>
      </w:r>
      <w:r>
        <w:rPr>
          <w:b/>
          <w:bCs/>
          <w:color w:val="000000"/>
        </w:rPr>
        <w:instrText>HYPERLINK \l "_Toc116129037"</w:instrText>
      </w:r>
      <w:r>
        <w:rPr>
          <w:rStyle w:val="afd"/>
          <w:b/>
          <w:bCs/>
          <w:color w:val="000000"/>
        </w:rPr>
        <w:instrText xml:space="preserve"> </w:instrText>
      </w:r>
      <w:r>
        <w:rPr>
          <w:rStyle w:val="afd"/>
          <w:b/>
          <w:bCs/>
          <w:color w:val="000000"/>
        </w:rPr>
        <w:fldChar w:fldCharType="separate"/>
      </w:r>
      <w:r>
        <w:rPr>
          <w:rStyle w:val="afd"/>
          <w:b/>
          <w:bCs/>
          <w:color w:val="000000"/>
        </w:rPr>
        <w:t>附件一浦东新区林业站直管公园养护考核管理办法</w:t>
      </w:r>
      <w:r>
        <w:rPr>
          <w:rStyle w:val="afd"/>
          <w:b/>
          <w:bCs/>
          <w:color w:val="000000"/>
        </w:rPr>
        <w:t>(</w:t>
      </w:r>
      <w:r>
        <w:rPr>
          <w:rStyle w:val="afd"/>
          <w:b/>
          <w:bCs/>
          <w:color w:val="000000"/>
        </w:rPr>
        <w:t>试行</w:t>
      </w:r>
      <w:r>
        <w:rPr>
          <w:rStyle w:val="afd"/>
          <w:b/>
          <w:bCs/>
          <w:color w:val="000000"/>
        </w:rPr>
        <w:t>)</w:t>
      </w:r>
    </w:p>
    <w:p w:rsidR="0012759C" w:rsidRDefault="0012759C" w:rsidP="0012759C">
      <w:pPr>
        <w:pStyle w:val="22"/>
        <w:spacing w:after="156"/>
        <w:ind w:leftChars="0" w:left="0" w:firstLine="422"/>
        <w:rPr>
          <w:rStyle w:val="afd"/>
          <w:color w:val="000000"/>
        </w:rPr>
      </w:pPr>
      <w:r>
        <w:rPr>
          <w:rStyle w:val="afd"/>
          <w:b/>
          <w:bCs/>
          <w:color w:val="000000"/>
        </w:rPr>
        <w:fldChar w:fldCharType="end"/>
      </w:r>
      <w:r>
        <w:rPr>
          <w:rStyle w:val="afd"/>
          <w:b/>
          <w:bCs/>
          <w:color w:val="000000"/>
          <w:u w:val="none"/>
        </w:rPr>
        <w:t xml:space="preserve">    </w:t>
      </w:r>
      <w:hyperlink w:anchor="_Toc116129038" w:history="1">
        <w:r>
          <w:rPr>
            <w:rStyle w:val="afd"/>
            <w:b/>
            <w:bCs/>
            <w:color w:val="000000"/>
          </w:rPr>
          <w:t>附件二部分上海市浦东新区城市公园夜公园开放管理办法</w:t>
        </w:r>
      </w:hyperlink>
    </w:p>
    <w:p w:rsidR="0012759C" w:rsidRDefault="0012759C" w:rsidP="0012759C">
      <w:pPr>
        <w:tabs>
          <w:tab w:val="left" w:pos="540"/>
          <w:tab w:val="left" w:pos="900"/>
        </w:tabs>
        <w:spacing w:line="300" w:lineRule="auto"/>
        <w:jc w:val="left"/>
        <w:rPr>
          <w:rStyle w:val="afd"/>
          <w:color w:val="000000"/>
        </w:rPr>
      </w:pPr>
    </w:p>
    <w:p w:rsidR="0012759C" w:rsidRDefault="0012759C" w:rsidP="0012759C">
      <w:pPr>
        <w:adjustRightInd w:val="0"/>
        <w:snapToGrid w:val="0"/>
        <w:spacing w:line="300" w:lineRule="auto"/>
        <w:ind w:firstLineChars="196" w:firstLine="433"/>
        <w:jc w:val="left"/>
        <w:outlineLvl w:val="2"/>
        <w:rPr>
          <w:b/>
          <w:color w:val="000000"/>
          <w:sz w:val="22"/>
          <w:szCs w:val="22"/>
        </w:rPr>
      </w:pPr>
      <w:bookmarkStart w:id="49" w:name="_Toc116991953"/>
      <w:r>
        <w:rPr>
          <w:b/>
          <w:color w:val="000000"/>
          <w:sz w:val="22"/>
          <w:szCs w:val="22"/>
        </w:rPr>
        <w:t xml:space="preserve">10 </w:t>
      </w:r>
      <w:r>
        <w:rPr>
          <w:b/>
          <w:color w:val="000000"/>
          <w:sz w:val="22"/>
          <w:szCs w:val="22"/>
        </w:rPr>
        <w:t>人员及设备要求</w:t>
      </w:r>
      <w:bookmarkEnd w:id="49"/>
    </w:p>
    <w:p w:rsidR="0012759C" w:rsidRDefault="0012759C" w:rsidP="0012759C">
      <w:pPr>
        <w:snapToGrid w:val="0"/>
        <w:spacing w:line="300" w:lineRule="auto"/>
        <w:ind w:firstLineChars="200" w:firstLine="440"/>
        <w:rPr>
          <w:color w:val="000000"/>
          <w:sz w:val="22"/>
          <w:szCs w:val="22"/>
        </w:rPr>
      </w:pPr>
      <w:r>
        <w:rPr>
          <w:color w:val="000000"/>
          <w:sz w:val="22"/>
          <w:szCs w:val="22"/>
        </w:rPr>
        <w:t xml:space="preserve">10.1 </w:t>
      </w:r>
      <w:r>
        <w:rPr>
          <w:color w:val="000000"/>
          <w:sz w:val="22"/>
          <w:szCs w:val="22"/>
        </w:rPr>
        <w:t>人员要求</w:t>
      </w:r>
      <w:bookmarkEnd w:id="47"/>
      <w:bookmarkEnd w:id="48"/>
    </w:p>
    <w:p w:rsidR="0012759C" w:rsidRDefault="0012759C" w:rsidP="0012759C">
      <w:pPr>
        <w:snapToGrid w:val="0"/>
        <w:spacing w:line="300" w:lineRule="auto"/>
        <w:ind w:firstLineChars="200" w:firstLine="440"/>
        <w:rPr>
          <w:b/>
          <w:bCs/>
          <w:color w:val="000000"/>
          <w:sz w:val="22"/>
          <w:szCs w:val="22"/>
          <w:u w:val="wavyHeavy"/>
        </w:rPr>
      </w:pPr>
      <w:r>
        <w:rPr>
          <w:bCs/>
          <w:color w:val="000000"/>
          <w:sz w:val="22"/>
          <w:szCs w:val="22"/>
        </w:rPr>
        <w:t xml:space="preserve">10.1.1 </w:t>
      </w:r>
      <w:r>
        <w:rPr>
          <w:bCs/>
          <w:color w:val="000000"/>
          <w:sz w:val="22"/>
          <w:szCs w:val="22"/>
        </w:rPr>
        <w:t>投标人拟派的项目经理、管理人员和专业技术人员，实际以养护专业要求为准，且</w:t>
      </w:r>
      <w:r>
        <w:rPr>
          <w:bCs/>
          <w:color w:val="000000"/>
          <w:sz w:val="22"/>
          <w:szCs w:val="22"/>
          <w:u w:val="single"/>
        </w:rPr>
        <w:t>必须是本单位职工，且为该项目施工现场的实际操作者，并应常驻项目现场。未经采购人同意，中标人不得调换或撤离上述人员，如采购人认为有必要，可要求中标人对上述人员中的部分人员作出更好的调整。</w:t>
      </w:r>
    </w:p>
    <w:p w:rsidR="0012759C" w:rsidRDefault="0012759C" w:rsidP="0012759C">
      <w:pPr>
        <w:tabs>
          <w:tab w:val="left" w:pos="3060"/>
        </w:tabs>
        <w:snapToGrid w:val="0"/>
        <w:spacing w:line="300" w:lineRule="auto"/>
        <w:ind w:firstLineChars="200" w:firstLine="440"/>
        <w:rPr>
          <w:bCs/>
          <w:color w:val="000000"/>
          <w:sz w:val="22"/>
          <w:szCs w:val="22"/>
        </w:rPr>
      </w:pPr>
      <w:r>
        <w:rPr>
          <w:bCs/>
          <w:color w:val="000000"/>
          <w:sz w:val="22"/>
          <w:szCs w:val="22"/>
        </w:rPr>
        <w:t xml:space="preserve">10.1.2 </w:t>
      </w:r>
      <w:r>
        <w:rPr>
          <w:bCs/>
          <w:color w:val="000000"/>
          <w:sz w:val="22"/>
          <w:szCs w:val="22"/>
        </w:rPr>
        <w:t>管理人员配备要求</w:t>
      </w:r>
    </w:p>
    <w:p w:rsidR="0012759C" w:rsidRDefault="0012759C" w:rsidP="0012759C">
      <w:pPr>
        <w:tabs>
          <w:tab w:val="left" w:pos="3060"/>
        </w:tabs>
        <w:snapToGrid w:val="0"/>
        <w:spacing w:line="300" w:lineRule="auto"/>
        <w:ind w:firstLineChars="200" w:firstLine="440"/>
        <w:rPr>
          <w:bCs/>
          <w:color w:val="000000"/>
          <w:sz w:val="22"/>
          <w:szCs w:val="22"/>
          <w:u w:val="single"/>
        </w:rPr>
      </w:pPr>
      <w:r>
        <w:rPr>
          <w:bCs/>
          <w:color w:val="000000"/>
          <w:sz w:val="22"/>
          <w:szCs w:val="22"/>
        </w:rPr>
        <w:t>投标人应配备</w:t>
      </w:r>
      <w:r>
        <w:rPr>
          <w:bCs/>
          <w:color w:val="000000"/>
          <w:sz w:val="22"/>
          <w:szCs w:val="22"/>
          <w:u w:val="single"/>
        </w:rPr>
        <w:t xml:space="preserve"> </w:t>
      </w:r>
      <w:r>
        <w:rPr>
          <w:bCs/>
          <w:color w:val="000000"/>
          <w:sz w:val="22"/>
          <w:szCs w:val="22"/>
          <w:u w:val="single"/>
        </w:rPr>
        <w:t>项目经理、技术负责人、公园园长等</w:t>
      </w:r>
      <w:r>
        <w:rPr>
          <w:bCs/>
          <w:color w:val="000000"/>
          <w:sz w:val="22"/>
          <w:szCs w:val="22"/>
          <w:u w:val="single"/>
        </w:rPr>
        <w:t xml:space="preserve"> </w:t>
      </w:r>
      <w:r>
        <w:rPr>
          <w:bCs/>
          <w:color w:val="000000"/>
          <w:sz w:val="22"/>
          <w:szCs w:val="22"/>
        </w:rPr>
        <w:t>管理人员，各类管理人员最低资历要求为：</w:t>
      </w:r>
    </w:p>
    <w:p w:rsidR="0012759C" w:rsidRDefault="0012759C" w:rsidP="0012759C">
      <w:pPr>
        <w:tabs>
          <w:tab w:val="left" w:pos="3060"/>
        </w:tabs>
        <w:snapToGrid w:val="0"/>
        <w:spacing w:line="300" w:lineRule="auto"/>
        <w:ind w:firstLineChars="200" w:firstLine="440"/>
        <w:rPr>
          <w:bCs/>
          <w:color w:val="000000"/>
          <w:sz w:val="22"/>
          <w:szCs w:val="22"/>
        </w:rPr>
      </w:pPr>
      <w:r>
        <w:rPr>
          <w:bCs/>
          <w:color w:val="000000"/>
          <w:sz w:val="22"/>
          <w:szCs w:val="22"/>
        </w:rPr>
        <w:t xml:space="preserve">10.1.3 </w:t>
      </w:r>
      <w:r>
        <w:rPr>
          <w:bCs/>
          <w:color w:val="000000"/>
          <w:sz w:val="22"/>
          <w:szCs w:val="22"/>
        </w:rPr>
        <w:t>技术作业工人配备要求</w:t>
      </w:r>
    </w:p>
    <w:p w:rsidR="0012759C" w:rsidRDefault="0012759C" w:rsidP="0012759C">
      <w:pPr>
        <w:tabs>
          <w:tab w:val="left" w:pos="3060"/>
        </w:tabs>
        <w:snapToGrid w:val="0"/>
        <w:spacing w:line="300" w:lineRule="auto"/>
        <w:ind w:firstLineChars="200" w:firstLine="440"/>
        <w:rPr>
          <w:b/>
          <w:bCs/>
          <w:color w:val="000000"/>
          <w:sz w:val="22"/>
          <w:szCs w:val="22"/>
          <w:u w:val="wavyHeavy"/>
        </w:rPr>
      </w:pPr>
      <w:r>
        <w:rPr>
          <w:bCs/>
          <w:color w:val="000000"/>
          <w:sz w:val="22"/>
          <w:szCs w:val="22"/>
        </w:rPr>
        <w:t>根据各标段设施量，投标人需配备一定数量的一线养护作业工人，从事</w:t>
      </w:r>
      <w:r>
        <w:rPr>
          <w:bCs/>
          <w:color w:val="000000"/>
          <w:sz w:val="22"/>
          <w:szCs w:val="22"/>
          <w:u w:val="single"/>
        </w:rPr>
        <w:t xml:space="preserve"> </w:t>
      </w:r>
      <w:r>
        <w:rPr>
          <w:bCs/>
          <w:color w:val="000000"/>
          <w:sz w:val="22"/>
          <w:szCs w:val="22"/>
          <w:u w:val="single"/>
        </w:rPr>
        <w:t>保洁</w:t>
      </w:r>
      <w:r>
        <w:rPr>
          <w:bCs/>
          <w:color w:val="000000"/>
          <w:sz w:val="22"/>
          <w:szCs w:val="22"/>
          <w:u w:val="single"/>
        </w:rPr>
        <w:t xml:space="preserve"> </w:t>
      </w:r>
      <w:r>
        <w:rPr>
          <w:bCs/>
          <w:color w:val="000000"/>
          <w:sz w:val="22"/>
          <w:szCs w:val="22"/>
        </w:rPr>
        <w:t>等作业；其中：一线养护作业工人中的主要技术工人必须满足以下要求：</w:t>
      </w:r>
    </w:p>
    <w:p w:rsidR="0012759C" w:rsidRDefault="0012759C" w:rsidP="0012759C">
      <w:pPr>
        <w:tabs>
          <w:tab w:val="left" w:pos="3060"/>
        </w:tabs>
        <w:snapToGrid w:val="0"/>
        <w:spacing w:line="300" w:lineRule="auto"/>
        <w:ind w:firstLineChars="200" w:firstLine="440"/>
        <w:outlineLvl w:val="3"/>
        <w:rPr>
          <w:bCs/>
          <w:color w:val="000000"/>
          <w:sz w:val="22"/>
          <w:szCs w:val="22"/>
        </w:rPr>
      </w:pPr>
      <w:r>
        <w:rPr>
          <w:bCs/>
          <w:color w:val="000000"/>
          <w:sz w:val="22"/>
          <w:szCs w:val="22"/>
        </w:rPr>
        <w:t>包件</w:t>
      </w:r>
      <w:r>
        <w:rPr>
          <w:bCs/>
          <w:color w:val="000000"/>
          <w:sz w:val="22"/>
          <w:szCs w:val="22"/>
        </w:rPr>
        <w:t>1</w:t>
      </w:r>
      <w:r>
        <w:rPr>
          <w:bCs/>
          <w:color w:val="000000"/>
          <w:sz w:val="22"/>
          <w:szCs w:val="22"/>
        </w:rPr>
        <w:t>：</w:t>
      </w:r>
    </w:p>
    <w:p w:rsidR="0012759C" w:rsidRDefault="0012759C" w:rsidP="0012759C">
      <w:pPr>
        <w:tabs>
          <w:tab w:val="left" w:pos="3060"/>
        </w:tabs>
        <w:snapToGrid w:val="0"/>
        <w:spacing w:line="300" w:lineRule="auto"/>
        <w:ind w:firstLineChars="200" w:firstLine="440"/>
        <w:rPr>
          <w:bCs/>
          <w:color w:val="000000"/>
          <w:sz w:val="22"/>
          <w:szCs w:val="22"/>
        </w:rPr>
      </w:pPr>
      <w:r>
        <w:rPr>
          <w:bCs/>
          <w:color w:val="000000"/>
          <w:sz w:val="22"/>
          <w:szCs w:val="22"/>
        </w:rPr>
        <w:t>管理人员配备要求</w:t>
      </w:r>
    </w:p>
    <w:p w:rsidR="0012759C" w:rsidRDefault="0012759C" w:rsidP="0012759C">
      <w:pPr>
        <w:snapToGrid w:val="0"/>
        <w:spacing w:line="300" w:lineRule="auto"/>
        <w:jc w:val="center"/>
        <w:rPr>
          <w:b/>
          <w:bCs/>
          <w:color w:val="000000"/>
          <w:kern w:val="0"/>
          <w:sz w:val="22"/>
          <w:szCs w:val="22"/>
        </w:rPr>
      </w:pPr>
      <w:r>
        <w:rPr>
          <w:b/>
          <w:bCs/>
          <w:color w:val="000000"/>
          <w:kern w:val="0"/>
          <w:sz w:val="22"/>
          <w:szCs w:val="22"/>
        </w:rPr>
        <w:t>管理人员配置表</w:t>
      </w:r>
    </w:p>
    <w:tbl>
      <w:tblPr>
        <w:tblW w:w="0" w:type="auto"/>
        <w:jc w:val="center"/>
        <w:tblLayout w:type="fixed"/>
        <w:tblLook w:val="0000" w:firstRow="0" w:lastRow="0" w:firstColumn="0" w:lastColumn="0" w:noHBand="0" w:noVBand="0"/>
      </w:tblPr>
      <w:tblGrid>
        <w:gridCol w:w="619"/>
        <w:gridCol w:w="1418"/>
        <w:gridCol w:w="1275"/>
        <w:gridCol w:w="1153"/>
        <w:gridCol w:w="789"/>
        <w:gridCol w:w="1717"/>
        <w:gridCol w:w="1920"/>
      </w:tblGrid>
      <w:tr w:rsidR="0012759C" w:rsidTr="00B97BDA">
        <w:trPr>
          <w:trHeight w:val="637"/>
          <w:jc w:val="center"/>
        </w:trPr>
        <w:tc>
          <w:tcPr>
            <w:tcW w:w="619" w:type="dxa"/>
            <w:tcBorders>
              <w:top w:val="single" w:sz="8" w:space="0" w:color="auto"/>
              <w:left w:val="single" w:sz="8" w:space="0" w:color="auto"/>
              <w:bottom w:val="single" w:sz="4" w:space="0" w:color="auto"/>
              <w:right w:val="single" w:sz="4" w:space="0" w:color="auto"/>
            </w:tcBorders>
            <w:vAlign w:val="center"/>
          </w:tcPr>
          <w:p w:rsidR="0012759C" w:rsidRDefault="0012759C" w:rsidP="00B97BDA">
            <w:pPr>
              <w:widowControl/>
              <w:spacing w:line="360" w:lineRule="auto"/>
              <w:jc w:val="center"/>
              <w:rPr>
                <w:bCs/>
                <w:color w:val="000000"/>
                <w:kern w:val="0"/>
                <w:sz w:val="20"/>
              </w:rPr>
            </w:pPr>
            <w:r>
              <w:rPr>
                <w:bCs/>
                <w:color w:val="000000"/>
                <w:kern w:val="0"/>
                <w:sz w:val="20"/>
              </w:rPr>
              <w:t>序号</w:t>
            </w:r>
          </w:p>
        </w:tc>
        <w:tc>
          <w:tcPr>
            <w:tcW w:w="1418" w:type="dxa"/>
            <w:tcBorders>
              <w:top w:val="single" w:sz="8" w:space="0" w:color="auto"/>
              <w:left w:val="single" w:sz="4" w:space="0" w:color="auto"/>
              <w:bottom w:val="single" w:sz="4" w:space="0" w:color="auto"/>
              <w:right w:val="single" w:sz="4" w:space="0" w:color="auto"/>
            </w:tcBorders>
            <w:vAlign w:val="center"/>
          </w:tcPr>
          <w:p w:rsidR="0012759C" w:rsidRDefault="0012759C" w:rsidP="00B97BDA">
            <w:pPr>
              <w:widowControl/>
              <w:spacing w:line="360" w:lineRule="auto"/>
              <w:jc w:val="center"/>
              <w:rPr>
                <w:bCs/>
                <w:color w:val="000000"/>
                <w:kern w:val="0"/>
                <w:sz w:val="20"/>
              </w:rPr>
            </w:pPr>
            <w:r>
              <w:rPr>
                <w:bCs/>
                <w:color w:val="000000"/>
                <w:kern w:val="0"/>
                <w:sz w:val="20"/>
              </w:rPr>
              <w:t>岗位类别</w:t>
            </w:r>
          </w:p>
        </w:tc>
        <w:tc>
          <w:tcPr>
            <w:tcW w:w="1275" w:type="dxa"/>
            <w:tcBorders>
              <w:top w:val="single" w:sz="8" w:space="0" w:color="auto"/>
              <w:left w:val="single" w:sz="4" w:space="0" w:color="auto"/>
              <w:bottom w:val="single" w:sz="4" w:space="0" w:color="auto"/>
              <w:right w:val="single" w:sz="4" w:space="0" w:color="auto"/>
            </w:tcBorders>
            <w:vAlign w:val="center"/>
          </w:tcPr>
          <w:p w:rsidR="0012759C" w:rsidRDefault="0012759C" w:rsidP="00B97BDA">
            <w:pPr>
              <w:widowControl/>
              <w:spacing w:line="360" w:lineRule="auto"/>
              <w:jc w:val="center"/>
              <w:rPr>
                <w:bCs/>
                <w:color w:val="000000"/>
                <w:kern w:val="0"/>
                <w:sz w:val="20"/>
              </w:rPr>
            </w:pPr>
            <w:r>
              <w:rPr>
                <w:bCs/>
                <w:color w:val="000000"/>
                <w:kern w:val="0"/>
                <w:sz w:val="20"/>
              </w:rPr>
              <w:t>岗位名称</w:t>
            </w:r>
          </w:p>
        </w:tc>
        <w:tc>
          <w:tcPr>
            <w:tcW w:w="1153" w:type="dxa"/>
            <w:tcBorders>
              <w:top w:val="single" w:sz="8" w:space="0" w:color="auto"/>
              <w:left w:val="single" w:sz="4" w:space="0" w:color="auto"/>
              <w:bottom w:val="single" w:sz="4" w:space="0" w:color="auto"/>
              <w:right w:val="single" w:sz="4" w:space="0" w:color="auto"/>
            </w:tcBorders>
            <w:vAlign w:val="center"/>
          </w:tcPr>
          <w:p w:rsidR="0012759C" w:rsidRDefault="0012759C" w:rsidP="00B97BDA">
            <w:pPr>
              <w:widowControl/>
              <w:spacing w:line="360" w:lineRule="auto"/>
              <w:jc w:val="center"/>
              <w:rPr>
                <w:bCs/>
                <w:color w:val="000000"/>
                <w:kern w:val="0"/>
                <w:sz w:val="20"/>
              </w:rPr>
            </w:pPr>
            <w:r>
              <w:rPr>
                <w:bCs/>
                <w:color w:val="000000"/>
                <w:kern w:val="0"/>
                <w:sz w:val="20"/>
              </w:rPr>
              <w:t>级别</w:t>
            </w:r>
          </w:p>
        </w:tc>
        <w:tc>
          <w:tcPr>
            <w:tcW w:w="789" w:type="dxa"/>
            <w:tcBorders>
              <w:top w:val="single" w:sz="8" w:space="0" w:color="auto"/>
              <w:left w:val="single" w:sz="4" w:space="0" w:color="auto"/>
              <w:bottom w:val="single" w:sz="4" w:space="0" w:color="auto"/>
              <w:right w:val="single" w:sz="4" w:space="0" w:color="auto"/>
            </w:tcBorders>
            <w:vAlign w:val="center"/>
          </w:tcPr>
          <w:p w:rsidR="0012759C" w:rsidRDefault="0012759C" w:rsidP="00B97BDA">
            <w:pPr>
              <w:rPr>
                <w:color w:val="000000"/>
                <w:sz w:val="20"/>
              </w:rPr>
            </w:pPr>
          </w:p>
          <w:p w:rsidR="0012759C" w:rsidRDefault="0012759C" w:rsidP="00B97BDA">
            <w:pPr>
              <w:widowControl/>
              <w:spacing w:line="360" w:lineRule="auto"/>
              <w:jc w:val="center"/>
              <w:rPr>
                <w:bCs/>
                <w:color w:val="000000"/>
                <w:kern w:val="0"/>
                <w:sz w:val="20"/>
              </w:rPr>
            </w:pPr>
            <w:r>
              <w:rPr>
                <w:bCs/>
                <w:color w:val="000000"/>
                <w:kern w:val="0"/>
                <w:sz w:val="20"/>
              </w:rPr>
              <w:t>数量</w:t>
            </w:r>
          </w:p>
        </w:tc>
        <w:tc>
          <w:tcPr>
            <w:tcW w:w="1717" w:type="dxa"/>
            <w:tcBorders>
              <w:top w:val="single" w:sz="8" w:space="0" w:color="auto"/>
              <w:left w:val="single" w:sz="4" w:space="0" w:color="auto"/>
              <w:bottom w:val="single" w:sz="4" w:space="0" w:color="auto"/>
              <w:right w:val="single" w:sz="4" w:space="0" w:color="auto"/>
            </w:tcBorders>
            <w:vAlign w:val="center"/>
          </w:tcPr>
          <w:p w:rsidR="0012759C" w:rsidRDefault="0012759C" w:rsidP="00B97BDA">
            <w:pPr>
              <w:widowControl/>
              <w:spacing w:line="360" w:lineRule="auto"/>
              <w:jc w:val="center"/>
              <w:rPr>
                <w:bCs/>
                <w:color w:val="000000"/>
                <w:kern w:val="0"/>
                <w:sz w:val="20"/>
              </w:rPr>
            </w:pPr>
            <w:r>
              <w:rPr>
                <w:bCs/>
                <w:color w:val="000000"/>
                <w:kern w:val="0"/>
                <w:sz w:val="20"/>
              </w:rPr>
              <w:t>应提供资料</w:t>
            </w:r>
          </w:p>
        </w:tc>
        <w:tc>
          <w:tcPr>
            <w:tcW w:w="1920" w:type="dxa"/>
            <w:tcBorders>
              <w:top w:val="single" w:sz="8" w:space="0" w:color="auto"/>
              <w:left w:val="single" w:sz="4" w:space="0" w:color="auto"/>
              <w:bottom w:val="single" w:sz="4" w:space="0" w:color="auto"/>
              <w:right w:val="single" w:sz="8" w:space="0" w:color="auto"/>
            </w:tcBorders>
            <w:vAlign w:val="center"/>
          </w:tcPr>
          <w:p w:rsidR="0012759C" w:rsidRDefault="0012759C" w:rsidP="00B97BDA">
            <w:pPr>
              <w:widowControl/>
              <w:spacing w:line="360" w:lineRule="auto"/>
              <w:jc w:val="center"/>
              <w:rPr>
                <w:bCs/>
                <w:color w:val="000000"/>
                <w:kern w:val="0"/>
                <w:sz w:val="20"/>
              </w:rPr>
            </w:pPr>
            <w:r>
              <w:rPr>
                <w:b/>
                <w:bCs/>
                <w:color w:val="000000"/>
                <w:kern w:val="0"/>
                <w:sz w:val="20"/>
              </w:rPr>
              <w:t>提供其他资料要求（若有，请提供证书扫描件）</w:t>
            </w:r>
          </w:p>
        </w:tc>
      </w:tr>
      <w:tr w:rsidR="0012759C" w:rsidTr="00B97BDA">
        <w:trPr>
          <w:trHeight w:val="567"/>
          <w:jc w:val="center"/>
        </w:trPr>
        <w:tc>
          <w:tcPr>
            <w:tcW w:w="619" w:type="dxa"/>
            <w:tcBorders>
              <w:top w:val="single" w:sz="4" w:space="0" w:color="auto"/>
              <w:left w:val="single" w:sz="8" w:space="0" w:color="auto"/>
              <w:bottom w:val="single" w:sz="4" w:space="0" w:color="auto"/>
              <w:right w:val="single" w:sz="4" w:space="0" w:color="auto"/>
            </w:tcBorders>
            <w:vAlign w:val="center"/>
          </w:tcPr>
          <w:p w:rsidR="0012759C" w:rsidRDefault="0012759C" w:rsidP="00B97BDA">
            <w:pPr>
              <w:widowControl/>
              <w:spacing w:line="360" w:lineRule="auto"/>
              <w:jc w:val="center"/>
              <w:rPr>
                <w:color w:val="FF0000"/>
                <w:kern w:val="0"/>
                <w:sz w:val="20"/>
              </w:rPr>
            </w:pPr>
            <w:r>
              <w:rPr>
                <w:color w:val="FF0000"/>
                <w:kern w:val="0"/>
                <w:sz w:val="20"/>
              </w:rPr>
              <w:t>1</w:t>
            </w:r>
          </w:p>
        </w:tc>
        <w:tc>
          <w:tcPr>
            <w:tcW w:w="1418" w:type="dxa"/>
            <w:tcBorders>
              <w:top w:val="single" w:sz="4" w:space="0" w:color="auto"/>
              <w:left w:val="single" w:sz="4" w:space="0" w:color="auto"/>
              <w:bottom w:val="single" w:sz="4" w:space="0" w:color="auto"/>
              <w:right w:val="single" w:sz="4" w:space="0" w:color="auto"/>
            </w:tcBorders>
            <w:vAlign w:val="center"/>
          </w:tcPr>
          <w:p w:rsidR="0012759C" w:rsidRDefault="0012759C" w:rsidP="00B97BDA">
            <w:pPr>
              <w:widowControl/>
              <w:spacing w:line="360" w:lineRule="auto"/>
              <w:jc w:val="center"/>
              <w:rPr>
                <w:color w:val="FF0000"/>
                <w:kern w:val="0"/>
                <w:sz w:val="20"/>
              </w:rPr>
            </w:pPr>
            <w:r>
              <w:rPr>
                <w:color w:val="FF0000"/>
                <w:kern w:val="0"/>
                <w:sz w:val="20"/>
              </w:rPr>
              <w:t>项目经理</w:t>
            </w:r>
          </w:p>
        </w:tc>
        <w:tc>
          <w:tcPr>
            <w:tcW w:w="1275" w:type="dxa"/>
            <w:tcBorders>
              <w:top w:val="single" w:sz="4" w:space="0" w:color="auto"/>
              <w:left w:val="single" w:sz="4" w:space="0" w:color="auto"/>
              <w:bottom w:val="single" w:sz="4" w:space="0" w:color="auto"/>
              <w:right w:val="single" w:sz="4" w:space="0" w:color="auto"/>
            </w:tcBorders>
            <w:vAlign w:val="center"/>
          </w:tcPr>
          <w:p w:rsidR="0012759C" w:rsidRDefault="0012759C" w:rsidP="00B97BDA">
            <w:pPr>
              <w:widowControl/>
              <w:spacing w:line="360" w:lineRule="auto"/>
              <w:jc w:val="center"/>
              <w:rPr>
                <w:color w:val="FF0000"/>
                <w:kern w:val="0"/>
                <w:sz w:val="20"/>
              </w:rPr>
            </w:pPr>
            <w:r>
              <w:rPr>
                <w:color w:val="FF0000"/>
                <w:kern w:val="0"/>
                <w:sz w:val="20"/>
              </w:rPr>
              <w:t>项目经理</w:t>
            </w:r>
          </w:p>
        </w:tc>
        <w:tc>
          <w:tcPr>
            <w:tcW w:w="1153" w:type="dxa"/>
            <w:tcBorders>
              <w:top w:val="single" w:sz="4" w:space="0" w:color="auto"/>
              <w:left w:val="single" w:sz="4" w:space="0" w:color="auto"/>
              <w:bottom w:val="single" w:sz="4" w:space="0" w:color="auto"/>
              <w:right w:val="single" w:sz="4" w:space="0" w:color="auto"/>
            </w:tcBorders>
            <w:vAlign w:val="center"/>
          </w:tcPr>
          <w:p w:rsidR="0012759C" w:rsidRDefault="0012759C" w:rsidP="00B97BDA">
            <w:pPr>
              <w:widowControl/>
              <w:spacing w:line="360" w:lineRule="auto"/>
              <w:jc w:val="center"/>
              <w:rPr>
                <w:rFonts w:hint="eastAsia"/>
                <w:color w:val="FF0000"/>
                <w:kern w:val="0"/>
                <w:sz w:val="20"/>
              </w:rPr>
            </w:pPr>
            <w:r>
              <w:rPr>
                <w:rFonts w:hint="eastAsia"/>
                <w:color w:val="FF0000"/>
                <w:kern w:val="0"/>
                <w:sz w:val="20"/>
              </w:rPr>
              <w:t>绿化中级职称</w:t>
            </w:r>
          </w:p>
        </w:tc>
        <w:tc>
          <w:tcPr>
            <w:tcW w:w="789" w:type="dxa"/>
            <w:tcBorders>
              <w:top w:val="single" w:sz="4" w:space="0" w:color="auto"/>
              <w:left w:val="single" w:sz="4" w:space="0" w:color="auto"/>
              <w:bottom w:val="single" w:sz="4" w:space="0" w:color="auto"/>
              <w:right w:val="single" w:sz="4" w:space="0" w:color="auto"/>
            </w:tcBorders>
            <w:vAlign w:val="center"/>
          </w:tcPr>
          <w:p w:rsidR="0012759C" w:rsidRDefault="0012759C" w:rsidP="00B97BDA">
            <w:pPr>
              <w:widowControl/>
              <w:spacing w:line="360" w:lineRule="auto"/>
              <w:jc w:val="center"/>
              <w:rPr>
                <w:color w:val="FF0000"/>
                <w:kern w:val="0"/>
                <w:sz w:val="20"/>
              </w:rPr>
            </w:pPr>
            <w:r>
              <w:rPr>
                <w:color w:val="FF0000"/>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12759C" w:rsidRDefault="0012759C" w:rsidP="00B97BDA">
            <w:pPr>
              <w:widowControl/>
              <w:spacing w:line="360" w:lineRule="auto"/>
              <w:ind w:firstLineChars="100" w:firstLine="200"/>
              <w:jc w:val="left"/>
              <w:rPr>
                <w:color w:val="FF0000"/>
                <w:kern w:val="0"/>
                <w:sz w:val="20"/>
              </w:rPr>
            </w:pPr>
            <w:r>
              <w:rPr>
                <w:color w:val="FF0000"/>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12759C" w:rsidRDefault="0012759C" w:rsidP="00B97BDA">
            <w:pPr>
              <w:widowControl/>
              <w:spacing w:line="360" w:lineRule="auto"/>
              <w:jc w:val="left"/>
              <w:rPr>
                <w:color w:val="FF0000"/>
                <w:kern w:val="0"/>
                <w:sz w:val="20"/>
              </w:rPr>
            </w:pPr>
            <w:r>
              <w:rPr>
                <w:color w:val="FF0000"/>
                <w:kern w:val="0"/>
                <w:sz w:val="20"/>
              </w:rPr>
              <w:t xml:space="preserve"> </w:t>
            </w:r>
            <w:r>
              <w:rPr>
                <w:color w:val="FF0000"/>
                <w:kern w:val="0"/>
                <w:sz w:val="20"/>
              </w:rPr>
              <w:t>职称证书扫描件</w:t>
            </w:r>
          </w:p>
        </w:tc>
      </w:tr>
      <w:tr w:rsidR="0012759C" w:rsidTr="00B97BDA">
        <w:trPr>
          <w:trHeight w:val="567"/>
          <w:jc w:val="center"/>
        </w:trPr>
        <w:tc>
          <w:tcPr>
            <w:tcW w:w="619" w:type="dxa"/>
            <w:tcBorders>
              <w:top w:val="single" w:sz="4" w:space="0" w:color="auto"/>
              <w:left w:val="single" w:sz="8" w:space="0" w:color="auto"/>
              <w:bottom w:val="single" w:sz="4" w:space="0" w:color="auto"/>
              <w:right w:val="single" w:sz="4" w:space="0" w:color="auto"/>
            </w:tcBorders>
            <w:vAlign w:val="center"/>
          </w:tcPr>
          <w:p w:rsidR="0012759C" w:rsidRDefault="0012759C" w:rsidP="00B97BDA">
            <w:pPr>
              <w:widowControl/>
              <w:spacing w:line="360" w:lineRule="auto"/>
              <w:jc w:val="center"/>
              <w:rPr>
                <w:color w:val="FF0000"/>
                <w:kern w:val="0"/>
                <w:sz w:val="20"/>
              </w:rPr>
            </w:pPr>
            <w:r>
              <w:rPr>
                <w:color w:val="FF0000"/>
                <w:kern w:val="0"/>
                <w:sz w:val="20"/>
              </w:rPr>
              <w:t>2</w:t>
            </w:r>
          </w:p>
        </w:tc>
        <w:tc>
          <w:tcPr>
            <w:tcW w:w="1418" w:type="dxa"/>
            <w:tcBorders>
              <w:top w:val="single" w:sz="4" w:space="0" w:color="auto"/>
              <w:left w:val="single" w:sz="4" w:space="0" w:color="auto"/>
              <w:bottom w:val="single" w:sz="4" w:space="0" w:color="auto"/>
              <w:right w:val="single" w:sz="4" w:space="0" w:color="auto"/>
            </w:tcBorders>
            <w:vAlign w:val="center"/>
          </w:tcPr>
          <w:p w:rsidR="0012759C" w:rsidRDefault="0012759C" w:rsidP="00B97BDA">
            <w:pPr>
              <w:widowControl/>
              <w:spacing w:line="360" w:lineRule="auto"/>
              <w:jc w:val="center"/>
              <w:rPr>
                <w:color w:val="FF0000"/>
                <w:kern w:val="0"/>
                <w:sz w:val="20"/>
              </w:rPr>
            </w:pPr>
            <w:r>
              <w:rPr>
                <w:color w:val="FF0000"/>
                <w:kern w:val="0"/>
                <w:sz w:val="20"/>
              </w:rPr>
              <w:t>公园园长</w:t>
            </w:r>
          </w:p>
        </w:tc>
        <w:tc>
          <w:tcPr>
            <w:tcW w:w="1275" w:type="dxa"/>
            <w:tcBorders>
              <w:top w:val="single" w:sz="4" w:space="0" w:color="auto"/>
              <w:left w:val="single" w:sz="4" w:space="0" w:color="auto"/>
              <w:bottom w:val="single" w:sz="4" w:space="0" w:color="auto"/>
              <w:right w:val="single" w:sz="4" w:space="0" w:color="auto"/>
            </w:tcBorders>
            <w:vAlign w:val="center"/>
          </w:tcPr>
          <w:p w:rsidR="0012759C" w:rsidRDefault="0012759C" w:rsidP="00B97BDA">
            <w:pPr>
              <w:widowControl/>
              <w:spacing w:line="360" w:lineRule="auto"/>
              <w:jc w:val="center"/>
              <w:rPr>
                <w:color w:val="FF0000"/>
                <w:kern w:val="0"/>
                <w:sz w:val="20"/>
              </w:rPr>
            </w:pPr>
            <w:r>
              <w:rPr>
                <w:color w:val="FF0000"/>
                <w:kern w:val="0"/>
                <w:sz w:val="20"/>
              </w:rPr>
              <w:t>工程师</w:t>
            </w:r>
          </w:p>
        </w:tc>
        <w:tc>
          <w:tcPr>
            <w:tcW w:w="1153" w:type="dxa"/>
            <w:tcBorders>
              <w:top w:val="single" w:sz="4" w:space="0" w:color="auto"/>
              <w:left w:val="single" w:sz="4" w:space="0" w:color="auto"/>
              <w:bottom w:val="single" w:sz="4" w:space="0" w:color="auto"/>
              <w:right w:val="single" w:sz="4" w:space="0" w:color="auto"/>
            </w:tcBorders>
            <w:vAlign w:val="center"/>
          </w:tcPr>
          <w:p w:rsidR="0012759C" w:rsidRDefault="0012759C" w:rsidP="00B97BDA">
            <w:pPr>
              <w:widowControl/>
              <w:spacing w:line="360" w:lineRule="auto"/>
              <w:jc w:val="center"/>
              <w:rPr>
                <w:color w:val="FF0000"/>
                <w:kern w:val="0"/>
                <w:sz w:val="20"/>
              </w:rPr>
            </w:pPr>
            <w:r>
              <w:rPr>
                <w:rFonts w:hint="eastAsia"/>
                <w:color w:val="FF0000"/>
                <w:kern w:val="0"/>
                <w:sz w:val="20"/>
              </w:rPr>
              <w:t>绿化中级职称</w:t>
            </w:r>
          </w:p>
        </w:tc>
        <w:tc>
          <w:tcPr>
            <w:tcW w:w="789" w:type="dxa"/>
            <w:tcBorders>
              <w:top w:val="single" w:sz="4" w:space="0" w:color="auto"/>
              <w:left w:val="single" w:sz="4" w:space="0" w:color="auto"/>
              <w:bottom w:val="single" w:sz="4" w:space="0" w:color="auto"/>
              <w:right w:val="single" w:sz="4" w:space="0" w:color="auto"/>
            </w:tcBorders>
            <w:vAlign w:val="center"/>
          </w:tcPr>
          <w:p w:rsidR="0012759C" w:rsidRDefault="0012759C" w:rsidP="00B97BDA">
            <w:pPr>
              <w:widowControl/>
              <w:spacing w:line="360" w:lineRule="auto"/>
              <w:jc w:val="center"/>
              <w:rPr>
                <w:color w:val="FF0000"/>
                <w:kern w:val="0"/>
                <w:sz w:val="20"/>
              </w:rPr>
            </w:pPr>
            <w:r>
              <w:rPr>
                <w:color w:val="FF0000"/>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12759C" w:rsidRDefault="0012759C" w:rsidP="00B97BDA">
            <w:pPr>
              <w:widowControl/>
              <w:spacing w:line="360" w:lineRule="auto"/>
              <w:jc w:val="center"/>
              <w:rPr>
                <w:color w:val="FF0000"/>
                <w:kern w:val="0"/>
                <w:sz w:val="20"/>
              </w:rPr>
            </w:pPr>
            <w:r>
              <w:rPr>
                <w:color w:val="FF0000"/>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12759C" w:rsidRDefault="0012759C" w:rsidP="00B97BDA">
            <w:pPr>
              <w:widowControl/>
              <w:spacing w:line="360" w:lineRule="auto"/>
              <w:jc w:val="center"/>
              <w:rPr>
                <w:color w:val="FF0000"/>
                <w:kern w:val="0"/>
                <w:sz w:val="20"/>
              </w:rPr>
            </w:pPr>
            <w:r>
              <w:rPr>
                <w:color w:val="FF0000"/>
                <w:kern w:val="0"/>
                <w:sz w:val="20"/>
              </w:rPr>
              <w:t>职称证书扫描件</w:t>
            </w:r>
          </w:p>
        </w:tc>
      </w:tr>
      <w:tr w:rsidR="0012759C" w:rsidTr="00B97BDA">
        <w:trPr>
          <w:trHeight w:val="567"/>
          <w:jc w:val="center"/>
        </w:trPr>
        <w:tc>
          <w:tcPr>
            <w:tcW w:w="619" w:type="dxa"/>
            <w:vMerge w:val="restart"/>
            <w:tcBorders>
              <w:top w:val="single" w:sz="4" w:space="0" w:color="auto"/>
              <w:left w:val="single" w:sz="8" w:space="0" w:color="auto"/>
              <w:bottom w:val="single" w:sz="4" w:space="0" w:color="auto"/>
              <w:right w:val="single" w:sz="4" w:space="0" w:color="auto"/>
            </w:tcBorders>
            <w:vAlign w:val="center"/>
          </w:tcPr>
          <w:p w:rsidR="0012759C" w:rsidRDefault="0012759C" w:rsidP="00B97BDA">
            <w:pPr>
              <w:widowControl/>
              <w:spacing w:line="360" w:lineRule="auto"/>
              <w:jc w:val="center"/>
              <w:rPr>
                <w:color w:val="FF0000"/>
                <w:kern w:val="0"/>
                <w:sz w:val="20"/>
              </w:rPr>
            </w:pPr>
            <w:r>
              <w:rPr>
                <w:color w:val="FF0000"/>
                <w:kern w:val="0"/>
                <w:sz w:val="20"/>
              </w:rPr>
              <w:t>3</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12759C" w:rsidRDefault="0012759C" w:rsidP="00B97BDA">
            <w:pPr>
              <w:widowControl/>
              <w:spacing w:line="360" w:lineRule="auto"/>
              <w:jc w:val="center"/>
              <w:rPr>
                <w:color w:val="FF0000"/>
                <w:kern w:val="0"/>
                <w:sz w:val="20"/>
              </w:rPr>
            </w:pPr>
            <w:r>
              <w:rPr>
                <w:color w:val="FF0000"/>
                <w:kern w:val="0"/>
                <w:sz w:val="20"/>
              </w:rPr>
              <w:t>其他专业技术人员</w:t>
            </w:r>
          </w:p>
        </w:tc>
        <w:tc>
          <w:tcPr>
            <w:tcW w:w="1275" w:type="dxa"/>
            <w:tcBorders>
              <w:top w:val="single" w:sz="4" w:space="0" w:color="auto"/>
              <w:left w:val="single" w:sz="4" w:space="0" w:color="auto"/>
              <w:bottom w:val="single" w:sz="4" w:space="0" w:color="auto"/>
              <w:right w:val="single" w:sz="4" w:space="0" w:color="auto"/>
            </w:tcBorders>
            <w:vAlign w:val="center"/>
          </w:tcPr>
          <w:p w:rsidR="0012759C" w:rsidRDefault="0012759C" w:rsidP="00B97BDA">
            <w:pPr>
              <w:widowControl/>
              <w:spacing w:line="360" w:lineRule="auto"/>
              <w:jc w:val="center"/>
              <w:rPr>
                <w:color w:val="FF0000"/>
                <w:kern w:val="0"/>
                <w:sz w:val="20"/>
              </w:rPr>
            </w:pPr>
            <w:r>
              <w:rPr>
                <w:color w:val="FF0000"/>
                <w:kern w:val="0"/>
                <w:sz w:val="20"/>
              </w:rPr>
              <w:t>质量员</w:t>
            </w:r>
          </w:p>
        </w:tc>
        <w:tc>
          <w:tcPr>
            <w:tcW w:w="1153" w:type="dxa"/>
            <w:tcBorders>
              <w:top w:val="single" w:sz="4" w:space="0" w:color="auto"/>
              <w:left w:val="single" w:sz="4" w:space="0" w:color="auto"/>
              <w:bottom w:val="single" w:sz="4" w:space="0" w:color="auto"/>
              <w:right w:val="single" w:sz="4" w:space="0" w:color="auto"/>
            </w:tcBorders>
            <w:vAlign w:val="center"/>
          </w:tcPr>
          <w:p w:rsidR="0012759C" w:rsidRDefault="0012759C" w:rsidP="00B97BDA">
            <w:pPr>
              <w:widowControl/>
              <w:spacing w:line="360" w:lineRule="auto"/>
              <w:jc w:val="center"/>
              <w:rPr>
                <w:color w:val="FF0000"/>
                <w:kern w:val="0"/>
                <w:sz w:val="20"/>
              </w:rPr>
            </w:pPr>
          </w:p>
        </w:tc>
        <w:tc>
          <w:tcPr>
            <w:tcW w:w="789" w:type="dxa"/>
            <w:tcBorders>
              <w:top w:val="single" w:sz="4" w:space="0" w:color="auto"/>
              <w:left w:val="single" w:sz="4" w:space="0" w:color="auto"/>
              <w:bottom w:val="single" w:sz="4" w:space="0" w:color="auto"/>
              <w:right w:val="single" w:sz="4" w:space="0" w:color="auto"/>
            </w:tcBorders>
            <w:vAlign w:val="center"/>
          </w:tcPr>
          <w:p w:rsidR="0012759C" w:rsidRDefault="0012759C" w:rsidP="00B97BDA">
            <w:pPr>
              <w:widowControl/>
              <w:spacing w:line="360" w:lineRule="auto"/>
              <w:jc w:val="center"/>
              <w:rPr>
                <w:color w:val="FF0000"/>
                <w:kern w:val="0"/>
                <w:sz w:val="20"/>
              </w:rPr>
            </w:pPr>
            <w:r>
              <w:rPr>
                <w:color w:val="FF0000"/>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12759C" w:rsidRDefault="0012759C" w:rsidP="00B97BDA">
            <w:pPr>
              <w:widowControl/>
              <w:spacing w:line="360" w:lineRule="auto"/>
              <w:jc w:val="center"/>
              <w:rPr>
                <w:color w:val="FF0000"/>
                <w:kern w:val="0"/>
                <w:sz w:val="20"/>
              </w:rPr>
            </w:pPr>
            <w:r>
              <w:rPr>
                <w:color w:val="FF0000"/>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12759C" w:rsidRDefault="0012759C" w:rsidP="00B97BDA">
            <w:pPr>
              <w:widowControl/>
              <w:spacing w:line="360" w:lineRule="auto"/>
              <w:jc w:val="center"/>
              <w:rPr>
                <w:color w:val="FF0000"/>
                <w:kern w:val="0"/>
                <w:sz w:val="20"/>
              </w:rPr>
            </w:pPr>
          </w:p>
        </w:tc>
      </w:tr>
      <w:tr w:rsidR="0012759C" w:rsidTr="00B97BDA">
        <w:trPr>
          <w:trHeight w:val="567"/>
          <w:jc w:val="center"/>
        </w:trPr>
        <w:tc>
          <w:tcPr>
            <w:tcW w:w="619" w:type="dxa"/>
            <w:vMerge/>
            <w:tcBorders>
              <w:top w:val="single" w:sz="4" w:space="0" w:color="auto"/>
              <w:left w:val="single" w:sz="8" w:space="0" w:color="auto"/>
              <w:bottom w:val="single" w:sz="4" w:space="0" w:color="auto"/>
              <w:right w:val="single" w:sz="4" w:space="0" w:color="auto"/>
            </w:tcBorders>
            <w:vAlign w:val="center"/>
          </w:tcPr>
          <w:p w:rsidR="0012759C" w:rsidRDefault="0012759C" w:rsidP="00B97BDA">
            <w:pPr>
              <w:widowControl/>
              <w:spacing w:line="360" w:lineRule="auto"/>
              <w:jc w:val="left"/>
              <w:rPr>
                <w:color w:val="FF0000"/>
                <w:kern w:val="0"/>
                <w:sz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12759C" w:rsidRDefault="0012759C" w:rsidP="00B97BDA">
            <w:pPr>
              <w:widowControl/>
              <w:spacing w:line="360" w:lineRule="auto"/>
              <w:jc w:val="left"/>
              <w:rPr>
                <w:color w:val="FF0000"/>
                <w:kern w:val="0"/>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12759C" w:rsidRDefault="0012759C" w:rsidP="00B97BDA">
            <w:pPr>
              <w:widowControl/>
              <w:spacing w:line="360" w:lineRule="auto"/>
              <w:jc w:val="center"/>
              <w:rPr>
                <w:color w:val="FF0000"/>
                <w:kern w:val="0"/>
                <w:sz w:val="20"/>
              </w:rPr>
            </w:pPr>
            <w:r>
              <w:rPr>
                <w:color w:val="FF0000"/>
                <w:kern w:val="0"/>
                <w:sz w:val="20"/>
              </w:rPr>
              <w:t>安全员</w:t>
            </w:r>
          </w:p>
        </w:tc>
        <w:tc>
          <w:tcPr>
            <w:tcW w:w="1153" w:type="dxa"/>
            <w:tcBorders>
              <w:top w:val="single" w:sz="4" w:space="0" w:color="auto"/>
              <w:left w:val="single" w:sz="4" w:space="0" w:color="auto"/>
              <w:bottom w:val="single" w:sz="4" w:space="0" w:color="auto"/>
              <w:right w:val="single" w:sz="4" w:space="0" w:color="auto"/>
            </w:tcBorders>
            <w:vAlign w:val="center"/>
          </w:tcPr>
          <w:p w:rsidR="0012759C" w:rsidRDefault="0012759C" w:rsidP="00B97BDA">
            <w:pPr>
              <w:widowControl/>
              <w:spacing w:line="360" w:lineRule="auto"/>
              <w:jc w:val="center"/>
              <w:rPr>
                <w:color w:val="FF0000"/>
                <w:kern w:val="0"/>
                <w:sz w:val="20"/>
              </w:rPr>
            </w:pPr>
          </w:p>
        </w:tc>
        <w:tc>
          <w:tcPr>
            <w:tcW w:w="789" w:type="dxa"/>
            <w:tcBorders>
              <w:top w:val="single" w:sz="4" w:space="0" w:color="auto"/>
              <w:left w:val="single" w:sz="4" w:space="0" w:color="auto"/>
              <w:bottom w:val="single" w:sz="4" w:space="0" w:color="auto"/>
              <w:right w:val="single" w:sz="4" w:space="0" w:color="auto"/>
            </w:tcBorders>
            <w:vAlign w:val="center"/>
          </w:tcPr>
          <w:p w:rsidR="0012759C" w:rsidRDefault="0012759C" w:rsidP="00B97BDA">
            <w:pPr>
              <w:widowControl/>
              <w:spacing w:line="360" w:lineRule="auto"/>
              <w:jc w:val="center"/>
              <w:rPr>
                <w:color w:val="FF0000"/>
                <w:kern w:val="0"/>
                <w:sz w:val="20"/>
              </w:rPr>
            </w:pPr>
            <w:r>
              <w:rPr>
                <w:color w:val="FF0000"/>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12759C" w:rsidRDefault="0012759C" w:rsidP="00B97BDA">
            <w:pPr>
              <w:widowControl/>
              <w:spacing w:line="360" w:lineRule="auto"/>
              <w:jc w:val="center"/>
              <w:rPr>
                <w:color w:val="FF0000"/>
                <w:kern w:val="0"/>
                <w:sz w:val="20"/>
              </w:rPr>
            </w:pPr>
            <w:r>
              <w:rPr>
                <w:color w:val="FF0000"/>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12759C" w:rsidRDefault="0012759C" w:rsidP="00B97BDA">
            <w:pPr>
              <w:widowControl/>
              <w:spacing w:line="360" w:lineRule="auto"/>
              <w:jc w:val="center"/>
              <w:rPr>
                <w:color w:val="FF0000"/>
                <w:kern w:val="0"/>
                <w:sz w:val="20"/>
              </w:rPr>
            </w:pPr>
            <w:r>
              <w:rPr>
                <w:color w:val="FF0000"/>
                <w:kern w:val="0"/>
                <w:sz w:val="20"/>
              </w:rPr>
              <w:t>如有专职安全生产管理人员（</w:t>
            </w:r>
            <w:r>
              <w:rPr>
                <w:color w:val="FF0000"/>
                <w:kern w:val="0"/>
                <w:sz w:val="20"/>
              </w:rPr>
              <w:t>C</w:t>
            </w:r>
            <w:r>
              <w:rPr>
                <w:color w:val="FF0000"/>
                <w:kern w:val="0"/>
                <w:sz w:val="20"/>
              </w:rPr>
              <w:t>证）可提供扫描件</w:t>
            </w:r>
          </w:p>
        </w:tc>
      </w:tr>
      <w:tr w:rsidR="0012759C" w:rsidTr="00B97BDA">
        <w:trPr>
          <w:trHeight w:val="567"/>
          <w:jc w:val="center"/>
        </w:trPr>
        <w:tc>
          <w:tcPr>
            <w:tcW w:w="619" w:type="dxa"/>
            <w:vMerge/>
            <w:tcBorders>
              <w:top w:val="single" w:sz="4" w:space="0" w:color="auto"/>
              <w:left w:val="single" w:sz="8" w:space="0" w:color="auto"/>
              <w:bottom w:val="single" w:sz="4" w:space="0" w:color="auto"/>
              <w:right w:val="single" w:sz="4" w:space="0" w:color="auto"/>
            </w:tcBorders>
            <w:vAlign w:val="center"/>
          </w:tcPr>
          <w:p w:rsidR="0012759C" w:rsidRDefault="0012759C" w:rsidP="00B97BDA">
            <w:pPr>
              <w:widowControl/>
              <w:spacing w:line="360" w:lineRule="auto"/>
              <w:jc w:val="left"/>
              <w:rPr>
                <w:color w:val="FF0000"/>
                <w:kern w:val="0"/>
                <w:sz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12759C" w:rsidRDefault="0012759C" w:rsidP="00B97BDA">
            <w:pPr>
              <w:widowControl/>
              <w:spacing w:line="360" w:lineRule="auto"/>
              <w:jc w:val="left"/>
              <w:rPr>
                <w:color w:val="FF0000"/>
                <w:kern w:val="0"/>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12759C" w:rsidRDefault="0012759C" w:rsidP="00B97BDA">
            <w:pPr>
              <w:widowControl/>
              <w:spacing w:line="360" w:lineRule="auto"/>
              <w:jc w:val="center"/>
              <w:rPr>
                <w:color w:val="FF0000"/>
                <w:kern w:val="0"/>
                <w:sz w:val="20"/>
              </w:rPr>
            </w:pPr>
            <w:r>
              <w:rPr>
                <w:color w:val="FF0000"/>
                <w:kern w:val="0"/>
                <w:sz w:val="20"/>
              </w:rPr>
              <w:t>资料员</w:t>
            </w:r>
          </w:p>
        </w:tc>
        <w:tc>
          <w:tcPr>
            <w:tcW w:w="1153" w:type="dxa"/>
            <w:tcBorders>
              <w:top w:val="single" w:sz="4" w:space="0" w:color="auto"/>
              <w:left w:val="single" w:sz="4" w:space="0" w:color="auto"/>
              <w:bottom w:val="single" w:sz="4" w:space="0" w:color="auto"/>
              <w:right w:val="single" w:sz="4" w:space="0" w:color="auto"/>
            </w:tcBorders>
            <w:vAlign w:val="center"/>
          </w:tcPr>
          <w:p w:rsidR="0012759C" w:rsidRDefault="0012759C" w:rsidP="00B97BDA">
            <w:pPr>
              <w:widowControl/>
              <w:spacing w:line="360" w:lineRule="auto"/>
              <w:jc w:val="center"/>
              <w:rPr>
                <w:color w:val="FF0000"/>
                <w:kern w:val="0"/>
                <w:sz w:val="20"/>
              </w:rPr>
            </w:pPr>
          </w:p>
        </w:tc>
        <w:tc>
          <w:tcPr>
            <w:tcW w:w="789" w:type="dxa"/>
            <w:tcBorders>
              <w:top w:val="single" w:sz="4" w:space="0" w:color="auto"/>
              <w:left w:val="single" w:sz="4" w:space="0" w:color="auto"/>
              <w:bottom w:val="single" w:sz="4" w:space="0" w:color="auto"/>
              <w:right w:val="single" w:sz="4" w:space="0" w:color="auto"/>
            </w:tcBorders>
            <w:vAlign w:val="center"/>
          </w:tcPr>
          <w:p w:rsidR="0012759C" w:rsidRDefault="0012759C" w:rsidP="00B97BDA">
            <w:pPr>
              <w:widowControl/>
              <w:spacing w:line="360" w:lineRule="auto"/>
              <w:jc w:val="center"/>
              <w:rPr>
                <w:color w:val="FF0000"/>
                <w:kern w:val="0"/>
                <w:sz w:val="20"/>
              </w:rPr>
            </w:pPr>
            <w:r>
              <w:rPr>
                <w:color w:val="FF0000"/>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12759C" w:rsidRDefault="0012759C" w:rsidP="00B97BDA">
            <w:pPr>
              <w:widowControl/>
              <w:spacing w:line="360" w:lineRule="auto"/>
              <w:jc w:val="center"/>
              <w:rPr>
                <w:color w:val="FF0000"/>
                <w:kern w:val="0"/>
                <w:sz w:val="20"/>
              </w:rPr>
            </w:pPr>
            <w:r>
              <w:rPr>
                <w:color w:val="FF0000"/>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12759C" w:rsidRDefault="0012759C" w:rsidP="00B97BDA">
            <w:pPr>
              <w:widowControl/>
              <w:spacing w:line="360" w:lineRule="auto"/>
              <w:jc w:val="center"/>
              <w:rPr>
                <w:color w:val="FF0000"/>
                <w:kern w:val="0"/>
                <w:sz w:val="20"/>
              </w:rPr>
            </w:pPr>
          </w:p>
        </w:tc>
      </w:tr>
      <w:tr w:rsidR="0012759C" w:rsidTr="00B97BDA">
        <w:trPr>
          <w:trHeight w:val="567"/>
          <w:jc w:val="center"/>
        </w:trPr>
        <w:tc>
          <w:tcPr>
            <w:tcW w:w="8891" w:type="dxa"/>
            <w:gridSpan w:val="7"/>
            <w:tcBorders>
              <w:top w:val="single" w:sz="4" w:space="0" w:color="auto"/>
              <w:left w:val="single" w:sz="8" w:space="0" w:color="auto"/>
              <w:bottom w:val="single" w:sz="8" w:space="0" w:color="auto"/>
              <w:right w:val="single" w:sz="8" w:space="0" w:color="auto"/>
            </w:tcBorders>
            <w:vAlign w:val="center"/>
          </w:tcPr>
          <w:p w:rsidR="0012759C" w:rsidRDefault="0012759C" w:rsidP="00B97BDA">
            <w:pPr>
              <w:widowControl/>
              <w:spacing w:line="360" w:lineRule="auto"/>
              <w:ind w:firstLineChars="200" w:firstLine="400"/>
              <w:jc w:val="left"/>
              <w:rPr>
                <w:color w:val="FF0000"/>
                <w:kern w:val="0"/>
                <w:sz w:val="20"/>
              </w:rPr>
            </w:pPr>
            <w:r>
              <w:rPr>
                <w:color w:val="FF0000"/>
                <w:kern w:val="0"/>
                <w:sz w:val="20"/>
              </w:rPr>
              <w:t>备注：</w:t>
            </w:r>
            <w:r>
              <w:rPr>
                <w:color w:val="FF0000"/>
                <w:kern w:val="0"/>
                <w:sz w:val="20"/>
              </w:rPr>
              <w:t>1</w:t>
            </w:r>
            <w:r>
              <w:rPr>
                <w:color w:val="FF0000"/>
                <w:kern w:val="0"/>
                <w:sz w:val="20"/>
              </w:rPr>
              <w:t>、表中人员需提供</w:t>
            </w:r>
            <w:r>
              <w:rPr>
                <w:color w:val="FF0000"/>
                <w:sz w:val="20"/>
              </w:rPr>
              <w:t>近</w:t>
            </w:r>
            <w:r>
              <w:rPr>
                <w:color w:val="FF0000"/>
                <w:sz w:val="20"/>
              </w:rPr>
              <w:t>12</w:t>
            </w:r>
            <w:r>
              <w:rPr>
                <w:color w:val="FF0000"/>
                <w:sz w:val="20"/>
              </w:rPr>
              <w:t>个月内任一月份</w:t>
            </w:r>
            <w:r>
              <w:rPr>
                <w:color w:val="FF0000"/>
                <w:kern w:val="0"/>
                <w:sz w:val="20"/>
              </w:rPr>
              <w:t>在投标单位的</w:t>
            </w:r>
            <w:r>
              <w:rPr>
                <w:color w:val="FF0000"/>
                <w:sz w:val="20"/>
              </w:rPr>
              <w:t>的社保缴金证明</w:t>
            </w:r>
            <w:r>
              <w:rPr>
                <w:color w:val="FF0000"/>
                <w:kern w:val="0"/>
                <w:sz w:val="20"/>
              </w:rPr>
              <w:t>；</w:t>
            </w:r>
            <w:r>
              <w:rPr>
                <w:color w:val="FF0000"/>
                <w:kern w:val="0"/>
                <w:sz w:val="20"/>
              </w:rPr>
              <w:t>2</w:t>
            </w:r>
            <w:r>
              <w:rPr>
                <w:color w:val="FF0000"/>
                <w:kern w:val="0"/>
                <w:sz w:val="20"/>
              </w:rPr>
              <w:t>、表中人员技术等级证书或资格证书，高等级可用于低等级，但不能重复使用。</w:t>
            </w:r>
          </w:p>
        </w:tc>
      </w:tr>
    </w:tbl>
    <w:p w:rsidR="0012759C" w:rsidRDefault="0012759C" w:rsidP="0012759C">
      <w:pPr>
        <w:tabs>
          <w:tab w:val="left" w:pos="3060"/>
        </w:tabs>
        <w:snapToGrid w:val="0"/>
        <w:spacing w:line="300" w:lineRule="auto"/>
        <w:ind w:firstLineChars="200" w:firstLine="440"/>
        <w:rPr>
          <w:bCs/>
          <w:color w:val="FF0000"/>
          <w:sz w:val="22"/>
          <w:szCs w:val="22"/>
        </w:rPr>
      </w:pPr>
    </w:p>
    <w:p w:rsidR="0012759C" w:rsidRDefault="0012759C" w:rsidP="0012759C">
      <w:pPr>
        <w:tabs>
          <w:tab w:val="left" w:pos="3060"/>
        </w:tabs>
        <w:snapToGrid w:val="0"/>
        <w:spacing w:line="300" w:lineRule="auto"/>
        <w:ind w:firstLineChars="200" w:firstLine="440"/>
        <w:rPr>
          <w:bCs/>
          <w:color w:val="FF0000"/>
          <w:sz w:val="22"/>
          <w:szCs w:val="22"/>
        </w:rPr>
      </w:pPr>
      <w:r>
        <w:rPr>
          <w:bCs/>
          <w:color w:val="FF0000"/>
          <w:sz w:val="22"/>
          <w:szCs w:val="22"/>
        </w:rPr>
        <w:t>技术作业工人配备要求</w:t>
      </w:r>
    </w:p>
    <w:p w:rsidR="0012759C" w:rsidRDefault="0012759C" w:rsidP="0012759C">
      <w:pPr>
        <w:jc w:val="center"/>
        <w:rPr>
          <w:b/>
          <w:bCs/>
          <w:color w:val="FF0000"/>
          <w:kern w:val="0"/>
          <w:sz w:val="22"/>
          <w:szCs w:val="22"/>
        </w:rPr>
      </w:pPr>
      <w:r>
        <w:rPr>
          <w:b/>
          <w:bCs/>
          <w:color w:val="FF0000"/>
          <w:kern w:val="0"/>
          <w:sz w:val="22"/>
          <w:szCs w:val="22"/>
        </w:rPr>
        <w:t>主要技术工人（骨干）配置表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
        <w:gridCol w:w="1661"/>
        <w:gridCol w:w="1545"/>
        <w:gridCol w:w="773"/>
        <w:gridCol w:w="773"/>
        <w:gridCol w:w="1774"/>
        <w:gridCol w:w="1974"/>
      </w:tblGrid>
      <w:tr w:rsidR="0012759C" w:rsidTr="00B97BDA">
        <w:trPr>
          <w:trHeight w:val="1177"/>
          <w:jc w:val="center"/>
        </w:trPr>
        <w:tc>
          <w:tcPr>
            <w:tcW w:w="494" w:type="dxa"/>
            <w:vAlign w:val="center"/>
          </w:tcPr>
          <w:p w:rsidR="0012759C" w:rsidRDefault="0012759C" w:rsidP="00B97BDA">
            <w:pPr>
              <w:widowControl/>
              <w:spacing w:line="360" w:lineRule="auto"/>
              <w:jc w:val="center"/>
              <w:rPr>
                <w:bCs/>
                <w:color w:val="FF0000"/>
                <w:kern w:val="0"/>
                <w:sz w:val="20"/>
              </w:rPr>
            </w:pPr>
            <w:r>
              <w:rPr>
                <w:bCs/>
                <w:color w:val="FF0000"/>
                <w:kern w:val="0"/>
                <w:sz w:val="20"/>
              </w:rPr>
              <w:lastRenderedPageBreak/>
              <w:t>序号</w:t>
            </w:r>
          </w:p>
        </w:tc>
        <w:tc>
          <w:tcPr>
            <w:tcW w:w="1661" w:type="dxa"/>
            <w:vAlign w:val="center"/>
          </w:tcPr>
          <w:p w:rsidR="0012759C" w:rsidRDefault="0012759C" w:rsidP="00B97BDA">
            <w:pPr>
              <w:widowControl/>
              <w:spacing w:line="360" w:lineRule="auto"/>
              <w:jc w:val="center"/>
              <w:rPr>
                <w:bCs/>
                <w:color w:val="FF0000"/>
                <w:kern w:val="0"/>
                <w:sz w:val="20"/>
              </w:rPr>
            </w:pPr>
            <w:r>
              <w:rPr>
                <w:bCs/>
                <w:color w:val="FF0000"/>
                <w:kern w:val="0"/>
                <w:sz w:val="20"/>
              </w:rPr>
              <w:t>岗位类别</w:t>
            </w:r>
          </w:p>
        </w:tc>
        <w:tc>
          <w:tcPr>
            <w:tcW w:w="1545" w:type="dxa"/>
            <w:vAlign w:val="center"/>
          </w:tcPr>
          <w:p w:rsidR="0012759C" w:rsidRDefault="0012759C" w:rsidP="00B97BDA">
            <w:pPr>
              <w:widowControl/>
              <w:spacing w:line="360" w:lineRule="auto"/>
              <w:jc w:val="center"/>
              <w:rPr>
                <w:bCs/>
                <w:color w:val="FF0000"/>
                <w:kern w:val="0"/>
                <w:sz w:val="20"/>
              </w:rPr>
            </w:pPr>
            <w:r>
              <w:rPr>
                <w:bCs/>
                <w:color w:val="FF0000"/>
                <w:kern w:val="0"/>
                <w:sz w:val="20"/>
              </w:rPr>
              <w:t>专业名称</w:t>
            </w:r>
          </w:p>
        </w:tc>
        <w:tc>
          <w:tcPr>
            <w:tcW w:w="773" w:type="dxa"/>
            <w:vAlign w:val="center"/>
          </w:tcPr>
          <w:p w:rsidR="0012759C" w:rsidRDefault="0012759C" w:rsidP="00B97BDA">
            <w:pPr>
              <w:widowControl/>
              <w:spacing w:line="360" w:lineRule="auto"/>
              <w:jc w:val="center"/>
              <w:rPr>
                <w:bCs/>
                <w:color w:val="FF0000"/>
                <w:kern w:val="0"/>
                <w:sz w:val="20"/>
              </w:rPr>
            </w:pPr>
            <w:r>
              <w:rPr>
                <w:bCs/>
                <w:color w:val="FF0000"/>
                <w:kern w:val="0"/>
                <w:sz w:val="20"/>
              </w:rPr>
              <w:t>级别</w:t>
            </w:r>
          </w:p>
        </w:tc>
        <w:tc>
          <w:tcPr>
            <w:tcW w:w="773" w:type="dxa"/>
            <w:vAlign w:val="center"/>
          </w:tcPr>
          <w:p w:rsidR="0012759C" w:rsidRDefault="0012759C" w:rsidP="00B97BDA">
            <w:pPr>
              <w:widowControl/>
              <w:spacing w:line="360" w:lineRule="auto"/>
              <w:jc w:val="center"/>
              <w:rPr>
                <w:bCs/>
                <w:color w:val="FF0000"/>
                <w:kern w:val="0"/>
                <w:sz w:val="20"/>
              </w:rPr>
            </w:pPr>
            <w:r>
              <w:rPr>
                <w:bCs/>
                <w:color w:val="FF0000"/>
                <w:kern w:val="0"/>
                <w:sz w:val="20"/>
              </w:rPr>
              <w:t>数量</w:t>
            </w:r>
          </w:p>
        </w:tc>
        <w:tc>
          <w:tcPr>
            <w:tcW w:w="1774" w:type="dxa"/>
            <w:vAlign w:val="center"/>
          </w:tcPr>
          <w:p w:rsidR="0012759C" w:rsidRDefault="0012759C" w:rsidP="00B97BDA">
            <w:pPr>
              <w:widowControl/>
              <w:spacing w:line="360" w:lineRule="auto"/>
              <w:jc w:val="center"/>
              <w:rPr>
                <w:bCs/>
                <w:color w:val="FF0000"/>
                <w:kern w:val="0"/>
                <w:sz w:val="20"/>
              </w:rPr>
            </w:pPr>
            <w:r>
              <w:rPr>
                <w:bCs/>
                <w:color w:val="FF0000"/>
                <w:kern w:val="0"/>
                <w:sz w:val="20"/>
              </w:rPr>
              <w:t>应提供资料</w:t>
            </w:r>
          </w:p>
        </w:tc>
        <w:tc>
          <w:tcPr>
            <w:tcW w:w="1974" w:type="dxa"/>
            <w:vAlign w:val="center"/>
          </w:tcPr>
          <w:p w:rsidR="0012759C" w:rsidRDefault="0012759C" w:rsidP="00B97BDA">
            <w:pPr>
              <w:jc w:val="center"/>
              <w:rPr>
                <w:bCs/>
                <w:color w:val="FF0000"/>
                <w:kern w:val="0"/>
                <w:sz w:val="20"/>
              </w:rPr>
            </w:pPr>
            <w:r>
              <w:rPr>
                <w:b/>
                <w:bCs/>
                <w:color w:val="FF0000"/>
                <w:kern w:val="0"/>
                <w:sz w:val="20"/>
              </w:rPr>
              <w:t>提供其他资料要求（若有，请提供证书扫描件）</w:t>
            </w:r>
          </w:p>
        </w:tc>
      </w:tr>
      <w:tr w:rsidR="0012759C" w:rsidTr="00B97BDA">
        <w:trPr>
          <w:trHeight w:val="337"/>
          <w:jc w:val="center"/>
        </w:trPr>
        <w:tc>
          <w:tcPr>
            <w:tcW w:w="494" w:type="dxa"/>
            <w:vAlign w:val="center"/>
          </w:tcPr>
          <w:p w:rsidR="0012759C" w:rsidRDefault="0012759C" w:rsidP="00B97BDA">
            <w:pPr>
              <w:widowControl/>
              <w:spacing w:line="360" w:lineRule="auto"/>
              <w:jc w:val="center"/>
              <w:rPr>
                <w:color w:val="FF0000"/>
                <w:kern w:val="0"/>
                <w:sz w:val="20"/>
              </w:rPr>
            </w:pPr>
            <w:r>
              <w:rPr>
                <w:color w:val="FF0000"/>
                <w:kern w:val="0"/>
                <w:sz w:val="20"/>
              </w:rPr>
              <w:t>1</w:t>
            </w:r>
          </w:p>
        </w:tc>
        <w:tc>
          <w:tcPr>
            <w:tcW w:w="1661" w:type="dxa"/>
            <w:vAlign w:val="center"/>
          </w:tcPr>
          <w:p w:rsidR="0012759C" w:rsidRDefault="0012759C" w:rsidP="00B97BDA">
            <w:pPr>
              <w:widowControl/>
              <w:spacing w:line="360" w:lineRule="auto"/>
              <w:jc w:val="center"/>
              <w:rPr>
                <w:color w:val="FF0000"/>
                <w:kern w:val="0"/>
                <w:sz w:val="20"/>
              </w:rPr>
            </w:pPr>
            <w:r>
              <w:rPr>
                <w:color w:val="FF0000"/>
                <w:kern w:val="0"/>
                <w:sz w:val="20"/>
              </w:rPr>
              <w:t>专业技术员</w:t>
            </w:r>
          </w:p>
        </w:tc>
        <w:tc>
          <w:tcPr>
            <w:tcW w:w="1545" w:type="dxa"/>
            <w:vAlign w:val="center"/>
          </w:tcPr>
          <w:p w:rsidR="0012759C" w:rsidRDefault="0012759C" w:rsidP="00B97BDA">
            <w:pPr>
              <w:widowControl/>
              <w:spacing w:line="360" w:lineRule="auto"/>
              <w:jc w:val="center"/>
              <w:rPr>
                <w:color w:val="FF0000"/>
                <w:kern w:val="0"/>
                <w:sz w:val="20"/>
              </w:rPr>
            </w:pPr>
            <w:r>
              <w:rPr>
                <w:rFonts w:hint="eastAsia"/>
                <w:color w:val="FF0000"/>
                <w:kern w:val="0"/>
                <w:sz w:val="20"/>
              </w:rPr>
              <w:t>绿化</w:t>
            </w:r>
            <w:r>
              <w:rPr>
                <w:color w:val="FF0000"/>
                <w:kern w:val="0"/>
                <w:sz w:val="20"/>
              </w:rPr>
              <w:t xml:space="preserve"> </w:t>
            </w:r>
          </w:p>
        </w:tc>
        <w:tc>
          <w:tcPr>
            <w:tcW w:w="773" w:type="dxa"/>
            <w:vAlign w:val="center"/>
          </w:tcPr>
          <w:p w:rsidR="0012759C" w:rsidRDefault="0012759C" w:rsidP="00B97BDA">
            <w:pPr>
              <w:widowControl/>
              <w:spacing w:line="360" w:lineRule="auto"/>
              <w:jc w:val="center"/>
              <w:rPr>
                <w:color w:val="FF0000"/>
                <w:kern w:val="0"/>
                <w:sz w:val="20"/>
              </w:rPr>
            </w:pPr>
          </w:p>
        </w:tc>
        <w:tc>
          <w:tcPr>
            <w:tcW w:w="773" w:type="dxa"/>
            <w:vAlign w:val="center"/>
          </w:tcPr>
          <w:p w:rsidR="0012759C" w:rsidRDefault="0012759C" w:rsidP="00B97BDA">
            <w:pPr>
              <w:widowControl/>
              <w:spacing w:line="360" w:lineRule="auto"/>
              <w:jc w:val="center"/>
              <w:rPr>
                <w:color w:val="FF0000"/>
                <w:kern w:val="0"/>
                <w:sz w:val="20"/>
              </w:rPr>
            </w:pPr>
            <w:r>
              <w:rPr>
                <w:color w:val="FF0000"/>
                <w:kern w:val="0"/>
                <w:sz w:val="20"/>
              </w:rPr>
              <w:t>1</w:t>
            </w:r>
          </w:p>
        </w:tc>
        <w:tc>
          <w:tcPr>
            <w:tcW w:w="1774" w:type="dxa"/>
            <w:vAlign w:val="center"/>
          </w:tcPr>
          <w:p w:rsidR="0012759C" w:rsidRDefault="0012759C" w:rsidP="00B97BDA">
            <w:pPr>
              <w:widowControl/>
              <w:spacing w:line="360" w:lineRule="auto"/>
              <w:jc w:val="center"/>
              <w:rPr>
                <w:color w:val="FF0000"/>
                <w:kern w:val="0"/>
                <w:sz w:val="20"/>
              </w:rPr>
            </w:pPr>
            <w:r>
              <w:rPr>
                <w:color w:val="FF0000"/>
                <w:kern w:val="0"/>
                <w:sz w:val="20"/>
              </w:rPr>
              <w:t>社保缴金证明</w:t>
            </w:r>
          </w:p>
        </w:tc>
        <w:tc>
          <w:tcPr>
            <w:tcW w:w="1974" w:type="dxa"/>
            <w:vAlign w:val="center"/>
          </w:tcPr>
          <w:p w:rsidR="0012759C" w:rsidRDefault="0012759C" w:rsidP="00B97BDA">
            <w:pPr>
              <w:widowControl/>
              <w:spacing w:line="360" w:lineRule="auto"/>
              <w:jc w:val="center"/>
              <w:rPr>
                <w:color w:val="FF0000"/>
                <w:kern w:val="0"/>
                <w:sz w:val="20"/>
              </w:rPr>
            </w:pPr>
          </w:p>
        </w:tc>
      </w:tr>
      <w:tr w:rsidR="0012759C" w:rsidTr="00B97BDA">
        <w:trPr>
          <w:trHeight w:val="259"/>
          <w:jc w:val="center"/>
        </w:trPr>
        <w:tc>
          <w:tcPr>
            <w:tcW w:w="8994" w:type="dxa"/>
            <w:gridSpan w:val="7"/>
            <w:vAlign w:val="center"/>
          </w:tcPr>
          <w:p w:rsidR="0012759C" w:rsidRDefault="0012759C" w:rsidP="00B97BDA">
            <w:pPr>
              <w:widowControl/>
              <w:spacing w:line="360" w:lineRule="auto"/>
              <w:ind w:firstLineChars="200" w:firstLine="400"/>
              <w:jc w:val="left"/>
              <w:rPr>
                <w:color w:val="FF0000"/>
                <w:kern w:val="0"/>
                <w:sz w:val="20"/>
              </w:rPr>
            </w:pPr>
            <w:r>
              <w:rPr>
                <w:color w:val="FF0000"/>
                <w:kern w:val="0"/>
                <w:sz w:val="20"/>
              </w:rPr>
              <w:t>备注：</w:t>
            </w:r>
            <w:r>
              <w:rPr>
                <w:color w:val="FF0000"/>
                <w:kern w:val="0"/>
                <w:sz w:val="20"/>
              </w:rPr>
              <w:t>1</w:t>
            </w:r>
            <w:r>
              <w:rPr>
                <w:color w:val="FF0000"/>
                <w:kern w:val="0"/>
                <w:sz w:val="20"/>
              </w:rPr>
              <w:t>、表中人员</w:t>
            </w:r>
            <w:r>
              <w:rPr>
                <w:color w:val="FF0000"/>
                <w:kern w:val="0"/>
                <w:sz w:val="20"/>
              </w:rPr>
              <w:t>1</w:t>
            </w:r>
            <w:r>
              <w:rPr>
                <w:color w:val="FF0000"/>
                <w:kern w:val="0"/>
                <w:sz w:val="20"/>
              </w:rPr>
              <w:t>～</w:t>
            </w:r>
            <w:r>
              <w:rPr>
                <w:color w:val="FF0000"/>
                <w:kern w:val="0"/>
                <w:sz w:val="20"/>
              </w:rPr>
              <w:t>2</w:t>
            </w:r>
            <w:r>
              <w:rPr>
                <w:color w:val="FF0000"/>
                <w:kern w:val="0"/>
                <w:sz w:val="20"/>
              </w:rPr>
              <w:t>类人员需提供</w:t>
            </w:r>
            <w:r>
              <w:rPr>
                <w:color w:val="FF0000"/>
                <w:sz w:val="20"/>
              </w:rPr>
              <w:t>近</w:t>
            </w:r>
            <w:r>
              <w:rPr>
                <w:color w:val="FF0000"/>
                <w:sz w:val="20"/>
              </w:rPr>
              <w:t>12</w:t>
            </w:r>
            <w:r>
              <w:rPr>
                <w:color w:val="FF0000"/>
                <w:sz w:val="20"/>
              </w:rPr>
              <w:t>个月内任一月份</w:t>
            </w:r>
            <w:r>
              <w:rPr>
                <w:color w:val="FF0000"/>
                <w:kern w:val="0"/>
                <w:sz w:val="20"/>
              </w:rPr>
              <w:t>在投标单位的</w:t>
            </w:r>
            <w:r>
              <w:rPr>
                <w:color w:val="FF0000"/>
                <w:sz w:val="20"/>
              </w:rPr>
              <w:t>的社保缴金证明</w:t>
            </w:r>
            <w:r>
              <w:rPr>
                <w:color w:val="FF0000"/>
                <w:kern w:val="0"/>
                <w:sz w:val="20"/>
              </w:rPr>
              <w:t>。</w:t>
            </w:r>
            <w:r>
              <w:rPr>
                <w:color w:val="FF0000"/>
                <w:kern w:val="0"/>
                <w:sz w:val="20"/>
              </w:rPr>
              <w:t xml:space="preserve"> </w:t>
            </w:r>
          </w:p>
        </w:tc>
      </w:tr>
    </w:tbl>
    <w:p w:rsidR="0012759C" w:rsidRDefault="0012759C" w:rsidP="0012759C">
      <w:pPr>
        <w:tabs>
          <w:tab w:val="left" w:pos="3060"/>
        </w:tabs>
        <w:snapToGrid w:val="0"/>
        <w:spacing w:line="300" w:lineRule="auto"/>
        <w:ind w:firstLineChars="200" w:firstLine="442"/>
        <w:jc w:val="center"/>
        <w:rPr>
          <w:b/>
          <w:bCs/>
          <w:color w:val="FF0000"/>
          <w:kern w:val="0"/>
          <w:sz w:val="22"/>
          <w:szCs w:val="22"/>
        </w:rPr>
      </w:pPr>
    </w:p>
    <w:p w:rsidR="0012759C" w:rsidRDefault="0012759C" w:rsidP="0012759C">
      <w:pPr>
        <w:tabs>
          <w:tab w:val="left" w:pos="3060"/>
        </w:tabs>
        <w:snapToGrid w:val="0"/>
        <w:spacing w:line="300" w:lineRule="auto"/>
        <w:ind w:firstLineChars="200" w:firstLine="442"/>
        <w:jc w:val="center"/>
        <w:rPr>
          <w:b/>
          <w:bCs/>
          <w:color w:val="FF0000"/>
          <w:kern w:val="0"/>
          <w:sz w:val="22"/>
          <w:szCs w:val="22"/>
        </w:rPr>
      </w:pPr>
      <w:r>
        <w:rPr>
          <w:b/>
          <w:bCs/>
          <w:color w:val="FF0000"/>
          <w:kern w:val="0"/>
          <w:sz w:val="22"/>
          <w:szCs w:val="22"/>
        </w:rPr>
        <w:t>一线主要劳动力配置表</w:t>
      </w:r>
    </w:p>
    <w:tbl>
      <w:tblPr>
        <w:tblW w:w="0" w:type="auto"/>
        <w:jc w:val="center"/>
        <w:tblLayout w:type="fixed"/>
        <w:tblLook w:val="0000" w:firstRow="0" w:lastRow="0" w:firstColumn="0" w:lastColumn="0" w:noHBand="0" w:noVBand="0"/>
      </w:tblPr>
      <w:tblGrid>
        <w:gridCol w:w="636"/>
        <w:gridCol w:w="1150"/>
        <w:gridCol w:w="1350"/>
        <w:gridCol w:w="678"/>
        <w:gridCol w:w="710"/>
        <w:gridCol w:w="1700"/>
        <w:gridCol w:w="2887"/>
      </w:tblGrid>
      <w:tr w:rsidR="0012759C" w:rsidTr="00B97BDA">
        <w:trPr>
          <w:trHeight w:val="607"/>
          <w:jc w:val="center"/>
        </w:trPr>
        <w:tc>
          <w:tcPr>
            <w:tcW w:w="636" w:type="dxa"/>
            <w:tcBorders>
              <w:top w:val="single" w:sz="8" w:space="0" w:color="auto"/>
              <w:left w:val="single" w:sz="8" w:space="0" w:color="auto"/>
              <w:bottom w:val="single" w:sz="4" w:space="0" w:color="auto"/>
              <w:right w:val="single" w:sz="4" w:space="0" w:color="auto"/>
            </w:tcBorders>
            <w:vAlign w:val="center"/>
          </w:tcPr>
          <w:p w:rsidR="0012759C" w:rsidRDefault="0012759C" w:rsidP="00B97BDA">
            <w:pPr>
              <w:widowControl/>
              <w:spacing w:line="360" w:lineRule="auto"/>
              <w:jc w:val="center"/>
              <w:rPr>
                <w:bCs/>
                <w:color w:val="FF0000"/>
                <w:kern w:val="0"/>
                <w:sz w:val="20"/>
              </w:rPr>
            </w:pPr>
            <w:r>
              <w:rPr>
                <w:bCs/>
                <w:color w:val="FF0000"/>
                <w:kern w:val="0"/>
                <w:sz w:val="20"/>
              </w:rPr>
              <w:t>序号</w:t>
            </w:r>
          </w:p>
        </w:tc>
        <w:tc>
          <w:tcPr>
            <w:tcW w:w="1150" w:type="dxa"/>
            <w:tcBorders>
              <w:top w:val="single" w:sz="8" w:space="0" w:color="auto"/>
              <w:left w:val="single" w:sz="4" w:space="0" w:color="auto"/>
              <w:bottom w:val="single" w:sz="4" w:space="0" w:color="auto"/>
              <w:right w:val="single" w:sz="4" w:space="0" w:color="auto"/>
            </w:tcBorders>
            <w:vAlign w:val="center"/>
          </w:tcPr>
          <w:p w:rsidR="0012759C" w:rsidRDefault="0012759C" w:rsidP="00B97BDA">
            <w:pPr>
              <w:widowControl/>
              <w:spacing w:line="360" w:lineRule="auto"/>
              <w:jc w:val="center"/>
              <w:rPr>
                <w:bCs/>
                <w:color w:val="FF0000"/>
                <w:kern w:val="0"/>
                <w:sz w:val="20"/>
              </w:rPr>
            </w:pPr>
            <w:r>
              <w:rPr>
                <w:bCs/>
                <w:color w:val="FF0000"/>
                <w:kern w:val="0"/>
                <w:sz w:val="20"/>
              </w:rPr>
              <w:t>岗位类别</w:t>
            </w:r>
          </w:p>
        </w:tc>
        <w:tc>
          <w:tcPr>
            <w:tcW w:w="1350" w:type="dxa"/>
            <w:tcBorders>
              <w:top w:val="single" w:sz="8" w:space="0" w:color="auto"/>
              <w:left w:val="single" w:sz="4" w:space="0" w:color="auto"/>
              <w:bottom w:val="single" w:sz="4" w:space="0" w:color="auto"/>
              <w:right w:val="single" w:sz="4" w:space="0" w:color="auto"/>
            </w:tcBorders>
            <w:vAlign w:val="center"/>
          </w:tcPr>
          <w:p w:rsidR="0012759C" w:rsidRDefault="0012759C" w:rsidP="00B97BDA">
            <w:pPr>
              <w:widowControl/>
              <w:spacing w:line="360" w:lineRule="auto"/>
              <w:jc w:val="center"/>
              <w:rPr>
                <w:bCs/>
                <w:color w:val="FF0000"/>
                <w:kern w:val="0"/>
                <w:sz w:val="20"/>
              </w:rPr>
            </w:pPr>
            <w:r>
              <w:rPr>
                <w:bCs/>
                <w:color w:val="FF0000"/>
                <w:kern w:val="0"/>
                <w:sz w:val="20"/>
              </w:rPr>
              <w:t>岗位名称</w:t>
            </w:r>
          </w:p>
        </w:tc>
        <w:tc>
          <w:tcPr>
            <w:tcW w:w="678" w:type="dxa"/>
            <w:tcBorders>
              <w:top w:val="single" w:sz="8" w:space="0" w:color="auto"/>
              <w:left w:val="single" w:sz="4" w:space="0" w:color="auto"/>
              <w:bottom w:val="single" w:sz="4" w:space="0" w:color="auto"/>
              <w:right w:val="single" w:sz="4" w:space="0" w:color="auto"/>
            </w:tcBorders>
            <w:vAlign w:val="center"/>
          </w:tcPr>
          <w:p w:rsidR="0012759C" w:rsidRDefault="0012759C" w:rsidP="00B97BDA">
            <w:pPr>
              <w:widowControl/>
              <w:spacing w:line="360" w:lineRule="auto"/>
              <w:jc w:val="center"/>
              <w:rPr>
                <w:bCs/>
                <w:color w:val="FF0000"/>
                <w:kern w:val="0"/>
                <w:sz w:val="20"/>
              </w:rPr>
            </w:pPr>
            <w:r>
              <w:rPr>
                <w:bCs/>
                <w:color w:val="FF0000"/>
                <w:kern w:val="0"/>
                <w:sz w:val="20"/>
              </w:rPr>
              <w:t>级别</w:t>
            </w:r>
          </w:p>
        </w:tc>
        <w:tc>
          <w:tcPr>
            <w:tcW w:w="710" w:type="dxa"/>
            <w:tcBorders>
              <w:top w:val="single" w:sz="8" w:space="0" w:color="auto"/>
              <w:left w:val="single" w:sz="4" w:space="0" w:color="auto"/>
              <w:bottom w:val="single" w:sz="4" w:space="0" w:color="auto"/>
              <w:right w:val="single" w:sz="4" w:space="0" w:color="auto"/>
            </w:tcBorders>
            <w:vAlign w:val="center"/>
          </w:tcPr>
          <w:p w:rsidR="0012759C" w:rsidRDefault="0012759C" w:rsidP="00B97BDA">
            <w:pPr>
              <w:widowControl/>
              <w:spacing w:line="360" w:lineRule="auto"/>
              <w:jc w:val="center"/>
              <w:rPr>
                <w:bCs/>
                <w:color w:val="FF0000"/>
                <w:kern w:val="0"/>
                <w:sz w:val="20"/>
              </w:rPr>
            </w:pPr>
            <w:r>
              <w:rPr>
                <w:bCs/>
                <w:color w:val="FF0000"/>
                <w:kern w:val="0"/>
                <w:sz w:val="20"/>
              </w:rPr>
              <w:t>数量</w:t>
            </w:r>
          </w:p>
        </w:tc>
        <w:tc>
          <w:tcPr>
            <w:tcW w:w="1700" w:type="dxa"/>
            <w:tcBorders>
              <w:top w:val="single" w:sz="8" w:space="0" w:color="auto"/>
              <w:left w:val="single" w:sz="4" w:space="0" w:color="auto"/>
              <w:bottom w:val="single" w:sz="4" w:space="0" w:color="auto"/>
              <w:right w:val="single" w:sz="4" w:space="0" w:color="auto"/>
            </w:tcBorders>
            <w:vAlign w:val="center"/>
          </w:tcPr>
          <w:p w:rsidR="0012759C" w:rsidRDefault="0012759C" w:rsidP="00B97BDA">
            <w:pPr>
              <w:widowControl/>
              <w:spacing w:line="360" w:lineRule="auto"/>
              <w:jc w:val="center"/>
              <w:rPr>
                <w:bCs/>
                <w:color w:val="FF0000"/>
                <w:kern w:val="0"/>
                <w:sz w:val="20"/>
              </w:rPr>
            </w:pPr>
            <w:r>
              <w:rPr>
                <w:bCs/>
                <w:color w:val="FF0000"/>
                <w:kern w:val="0"/>
                <w:sz w:val="20"/>
              </w:rPr>
              <w:t>应提供资料</w:t>
            </w:r>
          </w:p>
        </w:tc>
        <w:tc>
          <w:tcPr>
            <w:tcW w:w="2887" w:type="dxa"/>
            <w:tcBorders>
              <w:top w:val="single" w:sz="8" w:space="0" w:color="auto"/>
              <w:left w:val="single" w:sz="4" w:space="0" w:color="auto"/>
              <w:bottom w:val="single" w:sz="4" w:space="0" w:color="auto"/>
              <w:right w:val="single" w:sz="8" w:space="0" w:color="auto"/>
            </w:tcBorders>
            <w:vAlign w:val="center"/>
          </w:tcPr>
          <w:p w:rsidR="0012759C" w:rsidRDefault="0012759C" w:rsidP="00B97BDA">
            <w:pPr>
              <w:widowControl/>
              <w:spacing w:line="360" w:lineRule="auto"/>
              <w:jc w:val="center"/>
              <w:rPr>
                <w:bCs/>
                <w:color w:val="FF0000"/>
                <w:kern w:val="0"/>
                <w:sz w:val="20"/>
              </w:rPr>
            </w:pPr>
            <w:r>
              <w:rPr>
                <w:bCs/>
                <w:color w:val="FF0000"/>
                <w:kern w:val="0"/>
                <w:sz w:val="20"/>
              </w:rPr>
              <w:t>备注</w:t>
            </w:r>
          </w:p>
        </w:tc>
      </w:tr>
      <w:tr w:rsidR="0012759C" w:rsidTr="00B97BDA">
        <w:trPr>
          <w:trHeight w:val="480"/>
          <w:jc w:val="center"/>
        </w:trPr>
        <w:tc>
          <w:tcPr>
            <w:tcW w:w="636" w:type="dxa"/>
            <w:vMerge w:val="restart"/>
            <w:tcBorders>
              <w:top w:val="single" w:sz="4" w:space="0" w:color="auto"/>
              <w:left w:val="single" w:sz="8" w:space="0" w:color="auto"/>
              <w:bottom w:val="single" w:sz="4" w:space="0" w:color="auto"/>
              <w:right w:val="single" w:sz="4" w:space="0" w:color="auto"/>
            </w:tcBorders>
            <w:vAlign w:val="center"/>
          </w:tcPr>
          <w:p w:rsidR="0012759C" w:rsidRDefault="0012759C" w:rsidP="00B97BDA">
            <w:pPr>
              <w:spacing w:line="360" w:lineRule="auto"/>
              <w:jc w:val="center"/>
              <w:rPr>
                <w:b/>
                <w:bCs/>
                <w:color w:val="FF0000"/>
                <w:kern w:val="0"/>
                <w:sz w:val="20"/>
              </w:rPr>
            </w:pPr>
            <w:r>
              <w:rPr>
                <w:color w:val="FF0000"/>
                <w:kern w:val="0"/>
                <w:sz w:val="20"/>
              </w:rPr>
              <w:t>1</w:t>
            </w:r>
          </w:p>
        </w:tc>
        <w:tc>
          <w:tcPr>
            <w:tcW w:w="1150" w:type="dxa"/>
            <w:vMerge w:val="restart"/>
            <w:tcBorders>
              <w:top w:val="single" w:sz="4" w:space="0" w:color="auto"/>
              <w:left w:val="single" w:sz="4" w:space="0" w:color="auto"/>
              <w:bottom w:val="single" w:sz="4" w:space="0" w:color="auto"/>
              <w:right w:val="single" w:sz="4" w:space="0" w:color="auto"/>
            </w:tcBorders>
            <w:vAlign w:val="center"/>
          </w:tcPr>
          <w:p w:rsidR="0012759C" w:rsidRDefault="0012759C" w:rsidP="00B97BDA">
            <w:pPr>
              <w:spacing w:line="360" w:lineRule="auto"/>
              <w:jc w:val="center"/>
              <w:rPr>
                <w:b/>
                <w:bCs/>
                <w:color w:val="FF0000"/>
                <w:kern w:val="0"/>
                <w:sz w:val="20"/>
              </w:rPr>
            </w:pPr>
            <w:r>
              <w:rPr>
                <w:color w:val="FF0000"/>
                <w:kern w:val="0"/>
                <w:sz w:val="20"/>
              </w:rPr>
              <w:t>一线劳动力</w:t>
            </w:r>
          </w:p>
        </w:tc>
        <w:tc>
          <w:tcPr>
            <w:tcW w:w="1350" w:type="dxa"/>
            <w:tcBorders>
              <w:top w:val="single" w:sz="4" w:space="0" w:color="auto"/>
              <w:left w:val="single" w:sz="4" w:space="0" w:color="auto"/>
              <w:bottom w:val="single" w:sz="4" w:space="0" w:color="auto"/>
              <w:right w:val="single" w:sz="4" w:space="0" w:color="auto"/>
            </w:tcBorders>
            <w:vAlign w:val="center"/>
          </w:tcPr>
          <w:p w:rsidR="0012759C" w:rsidRDefault="0012759C" w:rsidP="00B97BDA">
            <w:pPr>
              <w:widowControl/>
              <w:spacing w:line="360" w:lineRule="auto"/>
              <w:jc w:val="center"/>
              <w:rPr>
                <w:bCs/>
                <w:color w:val="FF0000"/>
                <w:kern w:val="0"/>
                <w:sz w:val="20"/>
              </w:rPr>
            </w:pPr>
            <w:r>
              <w:rPr>
                <w:bCs/>
                <w:color w:val="FF0000"/>
                <w:kern w:val="0"/>
                <w:sz w:val="20"/>
              </w:rPr>
              <w:t>保洁工</w:t>
            </w:r>
          </w:p>
        </w:tc>
        <w:tc>
          <w:tcPr>
            <w:tcW w:w="678" w:type="dxa"/>
            <w:tcBorders>
              <w:top w:val="single" w:sz="4" w:space="0" w:color="auto"/>
              <w:left w:val="single" w:sz="4" w:space="0" w:color="auto"/>
              <w:bottom w:val="single" w:sz="4" w:space="0" w:color="auto"/>
              <w:right w:val="single" w:sz="4" w:space="0" w:color="auto"/>
            </w:tcBorders>
            <w:vAlign w:val="center"/>
          </w:tcPr>
          <w:p w:rsidR="0012759C" w:rsidRDefault="0012759C" w:rsidP="00B97BDA">
            <w:pPr>
              <w:widowControl/>
              <w:spacing w:line="360" w:lineRule="auto"/>
              <w:jc w:val="left"/>
              <w:rPr>
                <w:bCs/>
                <w:color w:val="FF0000"/>
                <w:kern w:val="0"/>
                <w:sz w:val="20"/>
              </w:rPr>
            </w:pPr>
          </w:p>
        </w:tc>
        <w:tc>
          <w:tcPr>
            <w:tcW w:w="710" w:type="dxa"/>
            <w:tcBorders>
              <w:top w:val="single" w:sz="4" w:space="0" w:color="auto"/>
              <w:left w:val="single" w:sz="4" w:space="0" w:color="auto"/>
              <w:bottom w:val="single" w:sz="4" w:space="0" w:color="auto"/>
              <w:right w:val="single" w:sz="4" w:space="0" w:color="auto"/>
            </w:tcBorders>
            <w:vAlign w:val="center"/>
          </w:tcPr>
          <w:p w:rsidR="0012759C" w:rsidRDefault="0012759C" w:rsidP="00B97BDA">
            <w:pPr>
              <w:widowControl/>
              <w:spacing w:line="360" w:lineRule="auto"/>
              <w:jc w:val="center"/>
              <w:rPr>
                <w:bCs/>
                <w:color w:val="FF0000"/>
                <w:kern w:val="0"/>
                <w:sz w:val="20"/>
              </w:rPr>
            </w:pPr>
            <w:r>
              <w:rPr>
                <w:bCs/>
                <w:color w:val="FF0000"/>
                <w:kern w:val="0"/>
                <w:sz w:val="20"/>
              </w:rPr>
              <w:t>135</w:t>
            </w:r>
          </w:p>
        </w:tc>
        <w:tc>
          <w:tcPr>
            <w:tcW w:w="1700" w:type="dxa"/>
            <w:tcBorders>
              <w:top w:val="single" w:sz="4" w:space="0" w:color="auto"/>
              <w:left w:val="single" w:sz="4" w:space="0" w:color="auto"/>
              <w:bottom w:val="single" w:sz="4" w:space="0" w:color="auto"/>
              <w:right w:val="single" w:sz="4" w:space="0" w:color="auto"/>
            </w:tcBorders>
            <w:vAlign w:val="center"/>
          </w:tcPr>
          <w:p w:rsidR="0012759C" w:rsidRDefault="0012759C" w:rsidP="00B97BDA">
            <w:pPr>
              <w:widowControl/>
              <w:spacing w:line="360" w:lineRule="auto"/>
              <w:jc w:val="center"/>
              <w:rPr>
                <w:bCs/>
                <w:color w:val="FF0000"/>
                <w:kern w:val="0"/>
                <w:sz w:val="20"/>
              </w:rPr>
            </w:pPr>
          </w:p>
        </w:tc>
        <w:tc>
          <w:tcPr>
            <w:tcW w:w="2887" w:type="dxa"/>
            <w:tcBorders>
              <w:top w:val="single" w:sz="4" w:space="0" w:color="auto"/>
              <w:left w:val="single" w:sz="4" w:space="0" w:color="auto"/>
              <w:bottom w:val="single" w:sz="4" w:space="0" w:color="auto"/>
              <w:right w:val="single" w:sz="8" w:space="0" w:color="auto"/>
            </w:tcBorders>
            <w:vAlign w:val="center"/>
          </w:tcPr>
          <w:p w:rsidR="0012759C" w:rsidRDefault="0012759C" w:rsidP="00B97BDA">
            <w:pPr>
              <w:widowControl/>
              <w:spacing w:line="360" w:lineRule="auto"/>
              <w:jc w:val="left"/>
              <w:rPr>
                <w:b/>
                <w:bCs/>
                <w:color w:val="FF0000"/>
                <w:kern w:val="0"/>
                <w:sz w:val="20"/>
              </w:rPr>
            </w:pPr>
          </w:p>
        </w:tc>
      </w:tr>
      <w:tr w:rsidR="0012759C" w:rsidTr="00B97BDA">
        <w:trPr>
          <w:trHeight w:val="480"/>
          <w:jc w:val="center"/>
        </w:trPr>
        <w:tc>
          <w:tcPr>
            <w:tcW w:w="636" w:type="dxa"/>
            <w:vMerge/>
            <w:tcBorders>
              <w:left w:val="single" w:sz="8" w:space="0" w:color="auto"/>
              <w:right w:val="single" w:sz="4" w:space="0" w:color="auto"/>
            </w:tcBorders>
            <w:vAlign w:val="center"/>
          </w:tcPr>
          <w:p w:rsidR="0012759C" w:rsidRDefault="0012759C" w:rsidP="00B97BDA">
            <w:pPr>
              <w:spacing w:line="360" w:lineRule="auto"/>
              <w:jc w:val="center"/>
              <w:rPr>
                <w:color w:val="FF0000"/>
                <w:kern w:val="0"/>
                <w:sz w:val="20"/>
              </w:rPr>
            </w:pPr>
          </w:p>
        </w:tc>
        <w:tc>
          <w:tcPr>
            <w:tcW w:w="1150" w:type="dxa"/>
            <w:vMerge/>
            <w:tcBorders>
              <w:left w:val="single" w:sz="4" w:space="0" w:color="auto"/>
              <w:right w:val="single" w:sz="4" w:space="0" w:color="auto"/>
            </w:tcBorders>
            <w:vAlign w:val="center"/>
          </w:tcPr>
          <w:p w:rsidR="0012759C" w:rsidRDefault="0012759C" w:rsidP="00B97BDA">
            <w:pPr>
              <w:spacing w:line="360" w:lineRule="auto"/>
              <w:jc w:val="center"/>
              <w:rPr>
                <w:color w:val="FF0000"/>
                <w:kern w:val="0"/>
                <w:sz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12759C" w:rsidRDefault="0012759C" w:rsidP="00B97BDA">
            <w:pPr>
              <w:widowControl/>
              <w:spacing w:line="360" w:lineRule="auto"/>
              <w:jc w:val="center"/>
              <w:rPr>
                <w:bCs/>
                <w:color w:val="FF0000"/>
                <w:kern w:val="0"/>
                <w:sz w:val="20"/>
              </w:rPr>
            </w:pPr>
            <w:r>
              <w:rPr>
                <w:bCs/>
                <w:color w:val="FF0000"/>
                <w:kern w:val="0"/>
                <w:sz w:val="20"/>
              </w:rPr>
              <w:t>安保、门卫</w:t>
            </w:r>
          </w:p>
        </w:tc>
        <w:tc>
          <w:tcPr>
            <w:tcW w:w="678" w:type="dxa"/>
            <w:tcBorders>
              <w:top w:val="single" w:sz="4" w:space="0" w:color="auto"/>
              <w:left w:val="single" w:sz="4" w:space="0" w:color="auto"/>
              <w:bottom w:val="single" w:sz="4" w:space="0" w:color="auto"/>
              <w:right w:val="single" w:sz="4" w:space="0" w:color="auto"/>
            </w:tcBorders>
            <w:vAlign w:val="center"/>
          </w:tcPr>
          <w:p w:rsidR="0012759C" w:rsidRDefault="0012759C" w:rsidP="00B97BDA">
            <w:pPr>
              <w:widowControl/>
              <w:spacing w:line="360" w:lineRule="auto"/>
              <w:jc w:val="left"/>
              <w:rPr>
                <w:bCs/>
                <w:color w:val="FF0000"/>
                <w:kern w:val="0"/>
                <w:sz w:val="20"/>
              </w:rPr>
            </w:pPr>
          </w:p>
        </w:tc>
        <w:tc>
          <w:tcPr>
            <w:tcW w:w="710" w:type="dxa"/>
            <w:tcBorders>
              <w:top w:val="single" w:sz="4" w:space="0" w:color="auto"/>
              <w:left w:val="single" w:sz="4" w:space="0" w:color="auto"/>
              <w:bottom w:val="single" w:sz="4" w:space="0" w:color="auto"/>
              <w:right w:val="single" w:sz="4" w:space="0" w:color="auto"/>
            </w:tcBorders>
            <w:vAlign w:val="center"/>
          </w:tcPr>
          <w:p w:rsidR="0012759C" w:rsidRDefault="0012759C" w:rsidP="00B97BDA">
            <w:pPr>
              <w:widowControl/>
              <w:spacing w:line="360" w:lineRule="auto"/>
              <w:jc w:val="center"/>
              <w:rPr>
                <w:bCs/>
                <w:color w:val="FF0000"/>
                <w:kern w:val="0"/>
                <w:sz w:val="20"/>
              </w:rPr>
            </w:pPr>
            <w:r>
              <w:rPr>
                <w:bCs/>
                <w:color w:val="FF0000"/>
                <w:kern w:val="0"/>
                <w:sz w:val="20"/>
              </w:rPr>
              <w:t>90</w:t>
            </w:r>
          </w:p>
        </w:tc>
        <w:tc>
          <w:tcPr>
            <w:tcW w:w="1700" w:type="dxa"/>
            <w:tcBorders>
              <w:top w:val="single" w:sz="4" w:space="0" w:color="auto"/>
              <w:left w:val="single" w:sz="4" w:space="0" w:color="auto"/>
              <w:bottom w:val="single" w:sz="4" w:space="0" w:color="auto"/>
              <w:right w:val="single" w:sz="4" w:space="0" w:color="auto"/>
            </w:tcBorders>
            <w:vAlign w:val="center"/>
          </w:tcPr>
          <w:p w:rsidR="0012759C" w:rsidRDefault="0012759C" w:rsidP="00B97BDA">
            <w:pPr>
              <w:widowControl/>
              <w:spacing w:line="360" w:lineRule="auto"/>
              <w:jc w:val="center"/>
              <w:rPr>
                <w:bCs/>
                <w:color w:val="FF0000"/>
                <w:kern w:val="0"/>
                <w:sz w:val="20"/>
              </w:rPr>
            </w:pPr>
          </w:p>
        </w:tc>
        <w:tc>
          <w:tcPr>
            <w:tcW w:w="2887" w:type="dxa"/>
            <w:tcBorders>
              <w:top w:val="single" w:sz="4" w:space="0" w:color="auto"/>
              <w:left w:val="single" w:sz="4" w:space="0" w:color="auto"/>
              <w:bottom w:val="single" w:sz="4" w:space="0" w:color="auto"/>
              <w:right w:val="single" w:sz="8" w:space="0" w:color="auto"/>
            </w:tcBorders>
            <w:vAlign w:val="center"/>
          </w:tcPr>
          <w:p w:rsidR="0012759C" w:rsidRDefault="0012759C" w:rsidP="00B97BDA">
            <w:pPr>
              <w:widowControl/>
              <w:spacing w:line="360" w:lineRule="auto"/>
              <w:jc w:val="center"/>
              <w:rPr>
                <w:b/>
                <w:bCs/>
                <w:color w:val="FF0000"/>
                <w:kern w:val="0"/>
                <w:sz w:val="20"/>
              </w:rPr>
            </w:pPr>
            <w:r>
              <w:rPr>
                <w:b/>
                <w:bCs/>
                <w:color w:val="FF0000"/>
                <w:kern w:val="0"/>
                <w:sz w:val="20"/>
              </w:rPr>
              <w:t>无保安员上岗证要求</w:t>
            </w:r>
          </w:p>
        </w:tc>
      </w:tr>
      <w:tr w:rsidR="0012759C" w:rsidTr="00B97BDA">
        <w:trPr>
          <w:gridAfter w:val="5"/>
          <w:wAfter w:w="7325" w:type="dxa"/>
          <w:trHeight w:val="468"/>
          <w:jc w:val="center"/>
        </w:trPr>
        <w:tc>
          <w:tcPr>
            <w:tcW w:w="636" w:type="dxa"/>
            <w:vMerge/>
            <w:tcBorders>
              <w:top w:val="single" w:sz="4" w:space="0" w:color="auto"/>
              <w:left w:val="single" w:sz="8" w:space="0" w:color="auto"/>
              <w:bottom w:val="single" w:sz="4" w:space="0" w:color="auto"/>
              <w:right w:val="single" w:sz="4" w:space="0" w:color="auto"/>
            </w:tcBorders>
            <w:vAlign w:val="center"/>
          </w:tcPr>
          <w:p w:rsidR="0012759C" w:rsidRDefault="0012759C" w:rsidP="00B97BDA">
            <w:pPr>
              <w:widowControl/>
              <w:spacing w:line="360" w:lineRule="auto"/>
              <w:jc w:val="left"/>
              <w:rPr>
                <w:color w:val="FF0000"/>
                <w:kern w:val="0"/>
                <w:sz w:val="20"/>
              </w:rPr>
            </w:pPr>
          </w:p>
        </w:tc>
        <w:tc>
          <w:tcPr>
            <w:tcW w:w="1150" w:type="dxa"/>
            <w:vMerge/>
            <w:tcBorders>
              <w:top w:val="single" w:sz="4" w:space="0" w:color="auto"/>
              <w:left w:val="single" w:sz="4" w:space="0" w:color="auto"/>
              <w:bottom w:val="single" w:sz="4" w:space="0" w:color="auto"/>
              <w:right w:val="single" w:sz="4" w:space="0" w:color="auto"/>
            </w:tcBorders>
            <w:vAlign w:val="center"/>
          </w:tcPr>
          <w:p w:rsidR="0012759C" w:rsidRDefault="0012759C" w:rsidP="00B97BDA">
            <w:pPr>
              <w:widowControl/>
              <w:spacing w:line="360" w:lineRule="auto"/>
              <w:jc w:val="left"/>
              <w:rPr>
                <w:color w:val="FF0000"/>
                <w:kern w:val="0"/>
                <w:sz w:val="20"/>
              </w:rPr>
            </w:pPr>
          </w:p>
        </w:tc>
      </w:tr>
      <w:tr w:rsidR="0012759C" w:rsidTr="00B97BDA">
        <w:trPr>
          <w:trHeight w:val="259"/>
          <w:jc w:val="center"/>
        </w:trPr>
        <w:tc>
          <w:tcPr>
            <w:tcW w:w="9111" w:type="dxa"/>
            <w:gridSpan w:val="7"/>
            <w:tcBorders>
              <w:top w:val="single" w:sz="4" w:space="0" w:color="auto"/>
              <w:left w:val="single" w:sz="8" w:space="0" w:color="auto"/>
              <w:bottom w:val="single" w:sz="8" w:space="0" w:color="auto"/>
              <w:right w:val="single" w:sz="8" w:space="0" w:color="auto"/>
            </w:tcBorders>
            <w:vAlign w:val="center"/>
          </w:tcPr>
          <w:p w:rsidR="0012759C" w:rsidRDefault="0012759C" w:rsidP="00B97BDA">
            <w:pPr>
              <w:widowControl/>
              <w:spacing w:line="360" w:lineRule="auto"/>
              <w:ind w:firstLineChars="200" w:firstLine="400"/>
              <w:rPr>
                <w:color w:val="FF0000"/>
                <w:kern w:val="0"/>
                <w:sz w:val="20"/>
              </w:rPr>
            </w:pPr>
            <w:r>
              <w:rPr>
                <w:color w:val="FF0000"/>
                <w:kern w:val="0"/>
                <w:sz w:val="20"/>
              </w:rPr>
              <w:t>备注：表中一线劳动力投标人可承诺在养护前配置到位。</w:t>
            </w:r>
          </w:p>
        </w:tc>
      </w:tr>
    </w:tbl>
    <w:p w:rsidR="0012759C" w:rsidRDefault="0012759C" w:rsidP="0012759C">
      <w:pPr>
        <w:tabs>
          <w:tab w:val="left" w:pos="3060"/>
        </w:tabs>
        <w:snapToGrid w:val="0"/>
        <w:spacing w:line="300" w:lineRule="auto"/>
        <w:ind w:firstLineChars="200" w:firstLine="442"/>
        <w:rPr>
          <w:b/>
          <w:bCs/>
          <w:color w:val="FF0000"/>
          <w:sz w:val="22"/>
          <w:szCs w:val="22"/>
          <w:u w:val="wavyHeavy"/>
        </w:rPr>
      </w:pPr>
    </w:p>
    <w:p w:rsidR="0012759C" w:rsidRDefault="0012759C" w:rsidP="0012759C">
      <w:pPr>
        <w:snapToGrid w:val="0"/>
        <w:spacing w:line="300" w:lineRule="auto"/>
        <w:ind w:firstLineChars="200" w:firstLine="440"/>
        <w:rPr>
          <w:color w:val="000000"/>
          <w:sz w:val="22"/>
          <w:szCs w:val="22"/>
        </w:rPr>
      </w:pPr>
      <w:r>
        <w:rPr>
          <w:color w:val="000000"/>
          <w:sz w:val="22"/>
          <w:szCs w:val="22"/>
        </w:rPr>
        <w:t xml:space="preserve">10.2 </w:t>
      </w:r>
      <w:r>
        <w:rPr>
          <w:color w:val="000000"/>
          <w:sz w:val="22"/>
          <w:szCs w:val="22"/>
        </w:rPr>
        <w:t>设备要求</w:t>
      </w:r>
    </w:p>
    <w:p w:rsidR="0012759C" w:rsidRDefault="0012759C" w:rsidP="0012759C">
      <w:pPr>
        <w:snapToGrid w:val="0"/>
        <w:spacing w:line="300" w:lineRule="auto"/>
        <w:ind w:firstLineChars="200" w:firstLine="400"/>
        <w:outlineLvl w:val="3"/>
        <w:rPr>
          <w:color w:val="000000"/>
          <w:kern w:val="0"/>
          <w:sz w:val="20"/>
        </w:rPr>
      </w:pPr>
      <w:r>
        <w:rPr>
          <w:color w:val="000000"/>
          <w:kern w:val="0"/>
          <w:sz w:val="20"/>
        </w:rPr>
        <w:t>包件</w:t>
      </w:r>
      <w:r>
        <w:rPr>
          <w:color w:val="000000"/>
          <w:kern w:val="0"/>
          <w:sz w:val="20"/>
        </w:rPr>
        <w:t>1</w:t>
      </w:r>
      <w:r>
        <w:rPr>
          <w:color w:val="000000"/>
          <w:kern w:val="0"/>
          <w:sz w:val="20"/>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4"/>
        <w:gridCol w:w="1226"/>
        <w:gridCol w:w="2561"/>
        <w:gridCol w:w="1134"/>
        <w:gridCol w:w="1560"/>
        <w:gridCol w:w="1417"/>
      </w:tblGrid>
      <w:tr w:rsidR="0012759C" w:rsidTr="00B97BDA">
        <w:trPr>
          <w:trHeight w:val="790"/>
          <w:tblHeader/>
        </w:trPr>
        <w:tc>
          <w:tcPr>
            <w:tcW w:w="1424" w:type="dxa"/>
            <w:vAlign w:val="center"/>
          </w:tcPr>
          <w:p w:rsidR="0012759C" w:rsidRDefault="0012759C" w:rsidP="00B97BDA">
            <w:pPr>
              <w:pStyle w:val="af"/>
              <w:spacing w:line="300" w:lineRule="auto"/>
              <w:jc w:val="center"/>
              <w:rPr>
                <w:rFonts w:ascii="Times New Roman" w:hAnsi="Times New Roman"/>
                <w:b/>
                <w:color w:val="000000"/>
                <w:sz w:val="22"/>
                <w:szCs w:val="22"/>
              </w:rPr>
            </w:pPr>
            <w:r>
              <w:rPr>
                <w:rFonts w:ascii="Times New Roman" w:hAnsi="Times New Roman"/>
                <w:b/>
                <w:color w:val="000000"/>
                <w:sz w:val="22"/>
                <w:szCs w:val="22"/>
              </w:rPr>
              <w:t>设备名称</w:t>
            </w:r>
          </w:p>
        </w:tc>
        <w:tc>
          <w:tcPr>
            <w:tcW w:w="1226" w:type="dxa"/>
            <w:vAlign w:val="center"/>
          </w:tcPr>
          <w:p w:rsidR="0012759C" w:rsidRDefault="0012759C" w:rsidP="00B97BDA">
            <w:pPr>
              <w:pStyle w:val="af"/>
              <w:spacing w:line="300" w:lineRule="auto"/>
              <w:jc w:val="center"/>
              <w:rPr>
                <w:rFonts w:ascii="Times New Roman" w:hAnsi="Times New Roman"/>
                <w:b/>
                <w:color w:val="000000"/>
                <w:sz w:val="22"/>
                <w:szCs w:val="22"/>
              </w:rPr>
            </w:pPr>
            <w:r>
              <w:rPr>
                <w:rFonts w:ascii="Times New Roman" w:hAnsi="Times New Roman"/>
                <w:b/>
                <w:color w:val="000000"/>
                <w:sz w:val="22"/>
                <w:szCs w:val="22"/>
              </w:rPr>
              <w:t>型号规格</w:t>
            </w:r>
          </w:p>
        </w:tc>
        <w:tc>
          <w:tcPr>
            <w:tcW w:w="2561" w:type="dxa"/>
            <w:vAlign w:val="center"/>
          </w:tcPr>
          <w:p w:rsidR="0012759C" w:rsidRDefault="0012759C" w:rsidP="00B97BDA">
            <w:pPr>
              <w:pStyle w:val="af"/>
              <w:spacing w:line="300" w:lineRule="auto"/>
              <w:jc w:val="center"/>
              <w:rPr>
                <w:rFonts w:ascii="Times New Roman" w:hAnsi="Times New Roman"/>
                <w:b/>
                <w:color w:val="000000"/>
                <w:sz w:val="22"/>
                <w:szCs w:val="22"/>
              </w:rPr>
            </w:pPr>
            <w:r>
              <w:rPr>
                <w:rFonts w:ascii="Times New Roman" w:hAnsi="Times New Roman"/>
                <w:b/>
                <w:color w:val="000000"/>
                <w:sz w:val="22"/>
                <w:szCs w:val="22"/>
              </w:rPr>
              <w:t>配置要求</w:t>
            </w:r>
          </w:p>
        </w:tc>
        <w:tc>
          <w:tcPr>
            <w:tcW w:w="1134" w:type="dxa"/>
            <w:vAlign w:val="center"/>
          </w:tcPr>
          <w:p w:rsidR="0012759C" w:rsidRDefault="0012759C" w:rsidP="00B97BDA">
            <w:pPr>
              <w:pStyle w:val="af"/>
              <w:spacing w:line="300" w:lineRule="auto"/>
              <w:jc w:val="center"/>
              <w:rPr>
                <w:rFonts w:ascii="Times New Roman" w:hAnsi="Times New Roman"/>
                <w:b/>
                <w:color w:val="000000"/>
                <w:sz w:val="22"/>
                <w:szCs w:val="22"/>
              </w:rPr>
            </w:pPr>
            <w:r>
              <w:rPr>
                <w:rFonts w:ascii="Times New Roman" w:hAnsi="Times New Roman"/>
                <w:b/>
                <w:color w:val="000000"/>
                <w:sz w:val="22"/>
                <w:szCs w:val="22"/>
              </w:rPr>
              <w:t>数量要求</w:t>
            </w:r>
          </w:p>
        </w:tc>
        <w:tc>
          <w:tcPr>
            <w:tcW w:w="1560" w:type="dxa"/>
            <w:vAlign w:val="center"/>
          </w:tcPr>
          <w:p w:rsidR="0012759C" w:rsidRDefault="0012759C" w:rsidP="00B97BDA">
            <w:pPr>
              <w:pStyle w:val="af"/>
              <w:spacing w:line="300" w:lineRule="auto"/>
              <w:jc w:val="center"/>
              <w:rPr>
                <w:rFonts w:ascii="Times New Roman" w:hAnsi="Times New Roman"/>
                <w:b/>
                <w:color w:val="000000"/>
                <w:sz w:val="22"/>
                <w:szCs w:val="22"/>
              </w:rPr>
            </w:pPr>
            <w:r>
              <w:rPr>
                <w:rFonts w:ascii="Times New Roman" w:hAnsi="Times New Roman"/>
                <w:b/>
                <w:color w:val="000000"/>
                <w:sz w:val="22"/>
                <w:szCs w:val="22"/>
              </w:rPr>
              <w:t>设备年限要求</w:t>
            </w:r>
          </w:p>
        </w:tc>
        <w:tc>
          <w:tcPr>
            <w:tcW w:w="1417" w:type="dxa"/>
            <w:vAlign w:val="center"/>
          </w:tcPr>
          <w:p w:rsidR="0012759C" w:rsidRDefault="0012759C" w:rsidP="00B97BDA">
            <w:pPr>
              <w:pStyle w:val="af"/>
              <w:spacing w:line="300" w:lineRule="auto"/>
              <w:jc w:val="center"/>
              <w:rPr>
                <w:rFonts w:ascii="Times New Roman" w:hAnsi="Times New Roman"/>
                <w:b/>
                <w:color w:val="000000"/>
                <w:sz w:val="22"/>
                <w:szCs w:val="22"/>
              </w:rPr>
            </w:pPr>
            <w:r>
              <w:rPr>
                <w:rFonts w:ascii="Times New Roman" w:hAnsi="Times New Roman"/>
                <w:b/>
                <w:color w:val="000000"/>
                <w:sz w:val="22"/>
                <w:szCs w:val="22"/>
              </w:rPr>
              <w:t>备注</w:t>
            </w:r>
          </w:p>
        </w:tc>
      </w:tr>
      <w:tr w:rsidR="0012759C" w:rsidTr="00B97BDA">
        <w:trPr>
          <w:trHeight w:val="487"/>
        </w:trPr>
        <w:tc>
          <w:tcPr>
            <w:tcW w:w="1424" w:type="dxa"/>
            <w:vAlign w:val="center"/>
          </w:tcPr>
          <w:p w:rsidR="0012759C" w:rsidRDefault="0012759C" w:rsidP="00B97BDA">
            <w:pPr>
              <w:widowControl/>
              <w:jc w:val="center"/>
              <w:rPr>
                <w:sz w:val="20"/>
              </w:rPr>
            </w:pPr>
            <w:r>
              <w:rPr>
                <w:sz w:val="20"/>
              </w:rPr>
              <w:t>洒水车</w:t>
            </w:r>
          </w:p>
        </w:tc>
        <w:tc>
          <w:tcPr>
            <w:tcW w:w="1226" w:type="dxa"/>
          </w:tcPr>
          <w:p w:rsidR="0012759C" w:rsidRDefault="0012759C" w:rsidP="00B97BDA">
            <w:pPr>
              <w:widowControl/>
              <w:jc w:val="center"/>
              <w:rPr>
                <w:sz w:val="20"/>
              </w:rPr>
            </w:pPr>
          </w:p>
        </w:tc>
        <w:tc>
          <w:tcPr>
            <w:tcW w:w="2561" w:type="dxa"/>
          </w:tcPr>
          <w:p w:rsidR="0012759C" w:rsidRDefault="0012759C" w:rsidP="00B97BDA">
            <w:pPr>
              <w:widowControl/>
              <w:jc w:val="center"/>
              <w:rPr>
                <w:sz w:val="20"/>
              </w:rPr>
            </w:pPr>
          </w:p>
        </w:tc>
        <w:tc>
          <w:tcPr>
            <w:tcW w:w="1134" w:type="dxa"/>
            <w:vAlign w:val="center"/>
          </w:tcPr>
          <w:p w:rsidR="0012759C" w:rsidRDefault="0012759C" w:rsidP="00B97BDA">
            <w:pPr>
              <w:widowControl/>
              <w:jc w:val="center"/>
              <w:rPr>
                <w:sz w:val="20"/>
              </w:rPr>
            </w:pPr>
            <w:r>
              <w:rPr>
                <w:sz w:val="20"/>
              </w:rPr>
              <w:t>1</w:t>
            </w:r>
          </w:p>
        </w:tc>
        <w:tc>
          <w:tcPr>
            <w:tcW w:w="1560" w:type="dxa"/>
          </w:tcPr>
          <w:p w:rsidR="0012759C" w:rsidRDefault="0012759C" w:rsidP="00B97BDA">
            <w:pPr>
              <w:widowControl/>
              <w:jc w:val="center"/>
              <w:rPr>
                <w:sz w:val="20"/>
              </w:rPr>
            </w:pPr>
          </w:p>
        </w:tc>
        <w:tc>
          <w:tcPr>
            <w:tcW w:w="1417" w:type="dxa"/>
            <w:vAlign w:val="center"/>
          </w:tcPr>
          <w:p w:rsidR="0012759C" w:rsidRDefault="0012759C" w:rsidP="00B97BDA">
            <w:pPr>
              <w:widowControl/>
              <w:jc w:val="center"/>
              <w:rPr>
                <w:sz w:val="20"/>
              </w:rPr>
            </w:pPr>
            <w:r>
              <w:rPr>
                <w:sz w:val="20"/>
              </w:rPr>
              <w:t>自有或租赁</w:t>
            </w:r>
          </w:p>
        </w:tc>
      </w:tr>
      <w:tr w:rsidR="0012759C" w:rsidTr="00B97BDA">
        <w:trPr>
          <w:trHeight w:val="487"/>
        </w:trPr>
        <w:tc>
          <w:tcPr>
            <w:tcW w:w="1424" w:type="dxa"/>
            <w:vAlign w:val="center"/>
          </w:tcPr>
          <w:p w:rsidR="0012759C" w:rsidRDefault="0012759C" w:rsidP="00B97BDA">
            <w:pPr>
              <w:widowControl/>
              <w:jc w:val="center"/>
              <w:rPr>
                <w:sz w:val="20"/>
              </w:rPr>
            </w:pPr>
            <w:r>
              <w:rPr>
                <w:sz w:val="20"/>
              </w:rPr>
              <w:t>卡车</w:t>
            </w:r>
          </w:p>
        </w:tc>
        <w:tc>
          <w:tcPr>
            <w:tcW w:w="1226" w:type="dxa"/>
          </w:tcPr>
          <w:p w:rsidR="0012759C" w:rsidRDefault="0012759C" w:rsidP="00B97BDA">
            <w:pPr>
              <w:widowControl/>
              <w:jc w:val="center"/>
              <w:rPr>
                <w:sz w:val="20"/>
              </w:rPr>
            </w:pPr>
          </w:p>
        </w:tc>
        <w:tc>
          <w:tcPr>
            <w:tcW w:w="2561" w:type="dxa"/>
          </w:tcPr>
          <w:p w:rsidR="0012759C" w:rsidRDefault="0012759C" w:rsidP="00B97BDA">
            <w:pPr>
              <w:widowControl/>
              <w:jc w:val="center"/>
              <w:rPr>
                <w:sz w:val="20"/>
              </w:rPr>
            </w:pPr>
          </w:p>
        </w:tc>
        <w:tc>
          <w:tcPr>
            <w:tcW w:w="1134" w:type="dxa"/>
            <w:vAlign w:val="center"/>
          </w:tcPr>
          <w:p w:rsidR="0012759C" w:rsidRDefault="0012759C" w:rsidP="00B97BDA">
            <w:pPr>
              <w:widowControl/>
              <w:jc w:val="center"/>
              <w:rPr>
                <w:sz w:val="20"/>
              </w:rPr>
            </w:pPr>
            <w:r>
              <w:rPr>
                <w:sz w:val="20"/>
              </w:rPr>
              <w:t>2</w:t>
            </w:r>
          </w:p>
        </w:tc>
        <w:tc>
          <w:tcPr>
            <w:tcW w:w="1560" w:type="dxa"/>
          </w:tcPr>
          <w:p w:rsidR="0012759C" w:rsidRDefault="0012759C" w:rsidP="00B97BDA">
            <w:pPr>
              <w:widowControl/>
              <w:jc w:val="center"/>
              <w:rPr>
                <w:sz w:val="20"/>
              </w:rPr>
            </w:pPr>
          </w:p>
        </w:tc>
        <w:tc>
          <w:tcPr>
            <w:tcW w:w="1417" w:type="dxa"/>
            <w:vAlign w:val="center"/>
          </w:tcPr>
          <w:p w:rsidR="0012759C" w:rsidRDefault="0012759C" w:rsidP="00B97BDA">
            <w:pPr>
              <w:widowControl/>
              <w:jc w:val="center"/>
              <w:rPr>
                <w:sz w:val="20"/>
              </w:rPr>
            </w:pPr>
            <w:r>
              <w:rPr>
                <w:sz w:val="20"/>
              </w:rPr>
              <w:t>自有或租赁</w:t>
            </w:r>
          </w:p>
        </w:tc>
      </w:tr>
      <w:tr w:rsidR="0012759C" w:rsidTr="00B97BDA">
        <w:trPr>
          <w:trHeight w:val="511"/>
        </w:trPr>
        <w:tc>
          <w:tcPr>
            <w:tcW w:w="1424" w:type="dxa"/>
            <w:vAlign w:val="center"/>
          </w:tcPr>
          <w:p w:rsidR="0012759C" w:rsidRDefault="0012759C" w:rsidP="00B97BDA">
            <w:pPr>
              <w:widowControl/>
              <w:jc w:val="center"/>
              <w:rPr>
                <w:sz w:val="20"/>
              </w:rPr>
            </w:pPr>
            <w:r>
              <w:rPr>
                <w:sz w:val="20"/>
              </w:rPr>
              <w:t>巡视车</w:t>
            </w:r>
          </w:p>
        </w:tc>
        <w:tc>
          <w:tcPr>
            <w:tcW w:w="1226" w:type="dxa"/>
          </w:tcPr>
          <w:p w:rsidR="0012759C" w:rsidRDefault="0012759C" w:rsidP="00B97BDA">
            <w:pPr>
              <w:widowControl/>
              <w:jc w:val="center"/>
              <w:rPr>
                <w:sz w:val="20"/>
              </w:rPr>
            </w:pPr>
          </w:p>
        </w:tc>
        <w:tc>
          <w:tcPr>
            <w:tcW w:w="2561" w:type="dxa"/>
          </w:tcPr>
          <w:p w:rsidR="0012759C" w:rsidRDefault="0012759C" w:rsidP="00B97BDA">
            <w:pPr>
              <w:widowControl/>
              <w:jc w:val="center"/>
              <w:rPr>
                <w:sz w:val="20"/>
              </w:rPr>
            </w:pPr>
          </w:p>
        </w:tc>
        <w:tc>
          <w:tcPr>
            <w:tcW w:w="1134" w:type="dxa"/>
            <w:vAlign w:val="center"/>
          </w:tcPr>
          <w:p w:rsidR="0012759C" w:rsidRDefault="0012759C" w:rsidP="00B97BDA">
            <w:pPr>
              <w:widowControl/>
              <w:jc w:val="center"/>
              <w:rPr>
                <w:sz w:val="20"/>
              </w:rPr>
            </w:pPr>
            <w:r>
              <w:rPr>
                <w:sz w:val="20"/>
              </w:rPr>
              <w:t>2</w:t>
            </w:r>
          </w:p>
        </w:tc>
        <w:tc>
          <w:tcPr>
            <w:tcW w:w="1560" w:type="dxa"/>
          </w:tcPr>
          <w:p w:rsidR="0012759C" w:rsidRDefault="0012759C" w:rsidP="00B97BDA">
            <w:pPr>
              <w:widowControl/>
              <w:jc w:val="center"/>
              <w:rPr>
                <w:sz w:val="20"/>
              </w:rPr>
            </w:pPr>
          </w:p>
        </w:tc>
        <w:tc>
          <w:tcPr>
            <w:tcW w:w="1417" w:type="dxa"/>
          </w:tcPr>
          <w:p w:rsidR="0012759C" w:rsidRDefault="0012759C" w:rsidP="00B97BDA">
            <w:pPr>
              <w:widowControl/>
              <w:jc w:val="center"/>
              <w:rPr>
                <w:sz w:val="20"/>
              </w:rPr>
            </w:pPr>
            <w:r>
              <w:rPr>
                <w:sz w:val="20"/>
              </w:rPr>
              <w:t>自有或租赁</w:t>
            </w:r>
          </w:p>
        </w:tc>
      </w:tr>
      <w:tr w:rsidR="0012759C" w:rsidTr="00B97BDA">
        <w:trPr>
          <w:trHeight w:val="511"/>
        </w:trPr>
        <w:tc>
          <w:tcPr>
            <w:tcW w:w="1424" w:type="dxa"/>
            <w:vAlign w:val="center"/>
          </w:tcPr>
          <w:p w:rsidR="0012759C" w:rsidRDefault="0012759C" w:rsidP="00B97BDA">
            <w:pPr>
              <w:widowControl/>
              <w:jc w:val="center"/>
              <w:rPr>
                <w:sz w:val="20"/>
              </w:rPr>
            </w:pPr>
            <w:r>
              <w:rPr>
                <w:sz w:val="20"/>
              </w:rPr>
              <w:t>绿篱修剪机</w:t>
            </w:r>
          </w:p>
        </w:tc>
        <w:tc>
          <w:tcPr>
            <w:tcW w:w="1226" w:type="dxa"/>
          </w:tcPr>
          <w:p w:rsidR="0012759C" w:rsidRDefault="0012759C" w:rsidP="00B97BDA">
            <w:pPr>
              <w:widowControl/>
              <w:jc w:val="center"/>
              <w:rPr>
                <w:sz w:val="20"/>
              </w:rPr>
            </w:pPr>
          </w:p>
        </w:tc>
        <w:tc>
          <w:tcPr>
            <w:tcW w:w="2561" w:type="dxa"/>
          </w:tcPr>
          <w:p w:rsidR="0012759C" w:rsidRDefault="0012759C" w:rsidP="00B97BDA">
            <w:pPr>
              <w:widowControl/>
              <w:jc w:val="center"/>
              <w:rPr>
                <w:sz w:val="20"/>
              </w:rPr>
            </w:pPr>
          </w:p>
        </w:tc>
        <w:tc>
          <w:tcPr>
            <w:tcW w:w="1134" w:type="dxa"/>
            <w:vAlign w:val="center"/>
          </w:tcPr>
          <w:p w:rsidR="0012759C" w:rsidRDefault="0012759C" w:rsidP="00B97BDA">
            <w:pPr>
              <w:widowControl/>
              <w:jc w:val="center"/>
              <w:rPr>
                <w:sz w:val="20"/>
              </w:rPr>
            </w:pPr>
            <w:r>
              <w:rPr>
                <w:sz w:val="20"/>
              </w:rPr>
              <w:t>2</w:t>
            </w:r>
          </w:p>
        </w:tc>
        <w:tc>
          <w:tcPr>
            <w:tcW w:w="1560" w:type="dxa"/>
          </w:tcPr>
          <w:p w:rsidR="0012759C" w:rsidRDefault="0012759C" w:rsidP="00B97BDA">
            <w:pPr>
              <w:widowControl/>
              <w:jc w:val="center"/>
              <w:rPr>
                <w:sz w:val="20"/>
              </w:rPr>
            </w:pPr>
          </w:p>
        </w:tc>
        <w:tc>
          <w:tcPr>
            <w:tcW w:w="1417" w:type="dxa"/>
            <w:vAlign w:val="center"/>
          </w:tcPr>
          <w:p w:rsidR="0012759C" w:rsidRDefault="0012759C" w:rsidP="00B97BDA">
            <w:pPr>
              <w:widowControl/>
              <w:jc w:val="center"/>
              <w:rPr>
                <w:sz w:val="20"/>
              </w:rPr>
            </w:pPr>
            <w:r>
              <w:rPr>
                <w:sz w:val="20"/>
              </w:rPr>
              <w:t>自有或租赁</w:t>
            </w:r>
          </w:p>
        </w:tc>
      </w:tr>
      <w:tr w:rsidR="0012759C" w:rsidTr="00B97BDA">
        <w:trPr>
          <w:trHeight w:val="511"/>
        </w:trPr>
        <w:tc>
          <w:tcPr>
            <w:tcW w:w="1424" w:type="dxa"/>
            <w:vAlign w:val="center"/>
          </w:tcPr>
          <w:p w:rsidR="0012759C" w:rsidRDefault="0012759C" w:rsidP="00B97BDA">
            <w:pPr>
              <w:widowControl/>
              <w:jc w:val="center"/>
              <w:rPr>
                <w:sz w:val="20"/>
              </w:rPr>
            </w:pPr>
            <w:r>
              <w:rPr>
                <w:sz w:val="20"/>
              </w:rPr>
              <w:t>树枝粉碎机</w:t>
            </w:r>
          </w:p>
        </w:tc>
        <w:tc>
          <w:tcPr>
            <w:tcW w:w="1226" w:type="dxa"/>
          </w:tcPr>
          <w:p w:rsidR="0012759C" w:rsidRDefault="0012759C" w:rsidP="00B97BDA">
            <w:pPr>
              <w:widowControl/>
              <w:jc w:val="center"/>
              <w:rPr>
                <w:sz w:val="20"/>
              </w:rPr>
            </w:pPr>
          </w:p>
        </w:tc>
        <w:tc>
          <w:tcPr>
            <w:tcW w:w="2561" w:type="dxa"/>
          </w:tcPr>
          <w:p w:rsidR="0012759C" w:rsidRDefault="0012759C" w:rsidP="00B97BDA">
            <w:pPr>
              <w:widowControl/>
              <w:jc w:val="center"/>
              <w:rPr>
                <w:sz w:val="20"/>
              </w:rPr>
            </w:pPr>
          </w:p>
        </w:tc>
        <w:tc>
          <w:tcPr>
            <w:tcW w:w="1134" w:type="dxa"/>
            <w:vAlign w:val="center"/>
          </w:tcPr>
          <w:p w:rsidR="0012759C" w:rsidRDefault="0012759C" w:rsidP="00B97BDA">
            <w:pPr>
              <w:widowControl/>
              <w:jc w:val="center"/>
              <w:rPr>
                <w:sz w:val="20"/>
              </w:rPr>
            </w:pPr>
            <w:r>
              <w:rPr>
                <w:sz w:val="20"/>
              </w:rPr>
              <w:t>1</w:t>
            </w:r>
          </w:p>
        </w:tc>
        <w:tc>
          <w:tcPr>
            <w:tcW w:w="1560" w:type="dxa"/>
          </w:tcPr>
          <w:p w:rsidR="0012759C" w:rsidRDefault="0012759C" w:rsidP="00B97BDA">
            <w:pPr>
              <w:widowControl/>
              <w:jc w:val="center"/>
              <w:rPr>
                <w:sz w:val="20"/>
              </w:rPr>
            </w:pPr>
          </w:p>
        </w:tc>
        <w:tc>
          <w:tcPr>
            <w:tcW w:w="1417" w:type="dxa"/>
            <w:vAlign w:val="center"/>
          </w:tcPr>
          <w:p w:rsidR="0012759C" w:rsidRDefault="0012759C" w:rsidP="00B97BDA">
            <w:pPr>
              <w:widowControl/>
              <w:jc w:val="center"/>
              <w:rPr>
                <w:sz w:val="20"/>
              </w:rPr>
            </w:pPr>
            <w:r>
              <w:rPr>
                <w:sz w:val="20"/>
              </w:rPr>
              <w:t>自有或租赁</w:t>
            </w:r>
          </w:p>
        </w:tc>
      </w:tr>
      <w:tr w:rsidR="0012759C" w:rsidTr="00B97BDA">
        <w:trPr>
          <w:trHeight w:val="511"/>
        </w:trPr>
        <w:tc>
          <w:tcPr>
            <w:tcW w:w="1424" w:type="dxa"/>
            <w:vAlign w:val="center"/>
          </w:tcPr>
          <w:p w:rsidR="0012759C" w:rsidRDefault="0012759C" w:rsidP="00B97BDA">
            <w:pPr>
              <w:widowControl/>
              <w:jc w:val="center"/>
              <w:rPr>
                <w:sz w:val="20"/>
              </w:rPr>
            </w:pPr>
            <w:r>
              <w:rPr>
                <w:sz w:val="20"/>
              </w:rPr>
              <w:t>吊车</w:t>
            </w:r>
          </w:p>
        </w:tc>
        <w:tc>
          <w:tcPr>
            <w:tcW w:w="1226" w:type="dxa"/>
          </w:tcPr>
          <w:p w:rsidR="0012759C" w:rsidRDefault="0012759C" w:rsidP="00B97BDA">
            <w:pPr>
              <w:widowControl/>
              <w:jc w:val="center"/>
              <w:rPr>
                <w:sz w:val="20"/>
              </w:rPr>
            </w:pPr>
          </w:p>
        </w:tc>
        <w:tc>
          <w:tcPr>
            <w:tcW w:w="2561" w:type="dxa"/>
          </w:tcPr>
          <w:p w:rsidR="0012759C" w:rsidRDefault="0012759C" w:rsidP="00B97BDA">
            <w:pPr>
              <w:widowControl/>
              <w:jc w:val="center"/>
              <w:rPr>
                <w:sz w:val="20"/>
              </w:rPr>
            </w:pPr>
            <w:r>
              <w:rPr>
                <w:sz w:val="20"/>
              </w:rPr>
              <w:t>8</w:t>
            </w:r>
            <w:r>
              <w:rPr>
                <w:sz w:val="20"/>
              </w:rPr>
              <w:t>吨以上</w:t>
            </w:r>
          </w:p>
        </w:tc>
        <w:tc>
          <w:tcPr>
            <w:tcW w:w="1134" w:type="dxa"/>
            <w:vAlign w:val="center"/>
          </w:tcPr>
          <w:p w:rsidR="0012759C" w:rsidRDefault="0012759C" w:rsidP="00B97BDA">
            <w:pPr>
              <w:widowControl/>
              <w:jc w:val="center"/>
              <w:rPr>
                <w:sz w:val="20"/>
              </w:rPr>
            </w:pPr>
            <w:r>
              <w:rPr>
                <w:sz w:val="20"/>
              </w:rPr>
              <w:t>1</w:t>
            </w:r>
          </w:p>
        </w:tc>
        <w:tc>
          <w:tcPr>
            <w:tcW w:w="1560" w:type="dxa"/>
          </w:tcPr>
          <w:p w:rsidR="0012759C" w:rsidRDefault="0012759C" w:rsidP="00B97BDA">
            <w:pPr>
              <w:widowControl/>
              <w:jc w:val="center"/>
              <w:rPr>
                <w:sz w:val="20"/>
              </w:rPr>
            </w:pPr>
          </w:p>
        </w:tc>
        <w:tc>
          <w:tcPr>
            <w:tcW w:w="1417" w:type="dxa"/>
            <w:vAlign w:val="center"/>
          </w:tcPr>
          <w:p w:rsidR="0012759C" w:rsidRDefault="0012759C" w:rsidP="00B97BDA">
            <w:pPr>
              <w:widowControl/>
              <w:jc w:val="center"/>
              <w:rPr>
                <w:sz w:val="20"/>
              </w:rPr>
            </w:pPr>
            <w:r>
              <w:rPr>
                <w:sz w:val="20"/>
              </w:rPr>
              <w:t>自有或租赁</w:t>
            </w:r>
          </w:p>
        </w:tc>
      </w:tr>
      <w:tr w:rsidR="0012759C" w:rsidTr="00B97BDA">
        <w:trPr>
          <w:trHeight w:val="511"/>
        </w:trPr>
        <w:tc>
          <w:tcPr>
            <w:tcW w:w="1424" w:type="dxa"/>
            <w:vAlign w:val="center"/>
          </w:tcPr>
          <w:p w:rsidR="0012759C" w:rsidRDefault="0012759C" w:rsidP="00B97BDA">
            <w:pPr>
              <w:widowControl/>
              <w:jc w:val="center"/>
              <w:rPr>
                <w:sz w:val="20"/>
              </w:rPr>
            </w:pPr>
            <w:r>
              <w:rPr>
                <w:sz w:val="20"/>
              </w:rPr>
              <w:t>药水车</w:t>
            </w:r>
          </w:p>
        </w:tc>
        <w:tc>
          <w:tcPr>
            <w:tcW w:w="1226" w:type="dxa"/>
          </w:tcPr>
          <w:p w:rsidR="0012759C" w:rsidRDefault="0012759C" w:rsidP="00B97BDA">
            <w:pPr>
              <w:widowControl/>
              <w:jc w:val="center"/>
              <w:rPr>
                <w:sz w:val="20"/>
              </w:rPr>
            </w:pPr>
          </w:p>
        </w:tc>
        <w:tc>
          <w:tcPr>
            <w:tcW w:w="2561" w:type="dxa"/>
          </w:tcPr>
          <w:p w:rsidR="0012759C" w:rsidRDefault="0012759C" w:rsidP="00B97BDA">
            <w:pPr>
              <w:widowControl/>
              <w:jc w:val="center"/>
              <w:rPr>
                <w:sz w:val="20"/>
              </w:rPr>
            </w:pPr>
          </w:p>
        </w:tc>
        <w:tc>
          <w:tcPr>
            <w:tcW w:w="1134" w:type="dxa"/>
            <w:vAlign w:val="center"/>
          </w:tcPr>
          <w:p w:rsidR="0012759C" w:rsidRDefault="0012759C" w:rsidP="00B97BDA">
            <w:pPr>
              <w:widowControl/>
              <w:jc w:val="center"/>
              <w:rPr>
                <w:sz w:val="20"/>
              </w:rPr>
            </w:pPr>
            <w:r>
              <w:rPr>
                <w:sz w:val="20"/>
              </w:rPr>
              <w:t>1</w:t>
            </w:r>
          </w:p>
        </w:tc>
        <w:tc>
          <w:tcPr>
            <w:tcW w:w="1560" w:type="dxa"/>
          </w:tcPr>
          <w:p w:rsidR="0012759C" w:rsidRDefault="0012759C" w:rsidP="00B97BDA">
            <w:pPr>
              <w:widowControl/>
              <w:jc w:val="center"/>
              <w:rPr>
                <w:sz w:val="20"/>
              </w:rPr>
            </w:pPr>
          </w:p>
        </w:tc>
        <w:tc>
          <w:tcPr>
            <w:tcW w:w="1417" w:type="dxa"/>
            <w:vAlign w:val="center"/>
          </w:tcPr>
          <w:p w:rsidR="0012759C" w:rsidRDefault="0012759C" w:rsidP="00B97BDA">
            <w:pPr>
              <w:widowControl/>
              <w:jc w:val="center"/>
              <w:rPr>
                <w:sz w:val="20"/>
              </w:rPr>
            </w:pPr>
            <w:r>
              <w:rPr>
                <w:sz w:val="20"/>
              </w:rPr>
              <w:t>自有或租赁</w:t>
            </w:r>
          </w:p>
        </w:tc>
      </w:tr>
      <w:tr w:rsidR="0012759C" w:rsidTr="00B97BDA">
        <w:trPr>
          <w:trHeight w:val="511"/>
        </w:trPr>
        <w:tc>
          <w:tcPr>
            <w:tcW w:w="1424" w:type="dxa"/>
            <w:vAlign w:val="center"/>
          </w:tcPr>
          <w:p w:rsidR="0012759C" w:rsidRDefault="0012759C" w:rsidP="00B97BDA">
            <w:pPr>
              <w:widowControl/>
              <w:jc w:val="center"/>
              <w:rPr>
                <w:sz w:val="20"/>
              </w:rPr>
            </w:pPr>
            <w:r>
              <w:rPr>
                <w:sz w:val="20"/>
              </w:rPr>
              <w:t>水泵</w:t>
            </w:r>
          </w:p>
        </w:tc>
        <w:tc>
          <w:tcPr>
            <w:tcW w:w="1226" w:type="dxa"/>
          </w:tcPr>
          <w:p w:rsidR="0012759C" w:rsidRDefault="0012759C" w:rsidP="00B97BDA">
            <w:pPr>
              <w:widowControl/>
              <w:jc w:val="center"/>
              <w:rPr>
                <w:sz w:val="20"/>
              </w:rPr>
            </w:pPr>
          </w:p>
        </w:tc>
        <w:tc>
          <w:tcPr>
            <w:tcW w:w="2561" w:type="dxa"/>
          </w:tcPr>
          <w:p w:rsidR="0012759C" w:rsidRDefault="0012759C" w:rsidP="00B97BDA">
            <w:pPr>
              <w:widowControl/>
              <w:jc w:val="center"/>
              <w:rPr>
                <w:sz w:val="20"/>
              </w:rPr>
            </w:pPr>
          </w:p>
        </w:tc>
        <w:tc>
          <w:tcPr>
            <w:tcW w:w="1134" w:type="dxa"/>
            <w:vAlign w:val="center"/>
          </w:tcPr>
          <w:p w:rsidR="0012759C" w:rsidRDefault="0012759C" w:rsidP="00B97BDA">
            <w:pPr>
              <w:widowControl/>
              <w:jc w:val="center"/>
              <w:rPr>
                <w:sz w:val="20"/>
              </w:rPr>
            </w:pPr>
            <w:r>
              <w:rPr>
                <w:sz w:val="20"/>
              </w:rPr>
              <w:t>6</w:t>
            </w:r>
          </w:p>
        </w:tc>
        <w:tc>
          <w:tcPr>
            <w:tcW w:w="1560" w:type="dxa"/>
          </w:tcPr>
          <w:p w:rsidR="0012759C" w:rsidRDefault="0012759C" w:rsidP="00B97BDA">
            <w:pPr>
              <w:widowControl/>
              <w:jc w:val="center"/>
              <w:rPr>
                <w:sz w:val="20"/>
              </w:rPr>
            </w:pPr>
          </w:p>
        </w:tc>
        <w:tc>
          <w:tcPr>
            <w:tcW w:w="1417" w:type="dxa"/>
          </w:tcPr>
          <w:p w:rsidR="0012759C" w:rsidRDefault="0012759C" w:rsidP="00B97BDA">
            <w:pPr>
              <w:widowControl/>
              <w:jc w:val="center"/>
              <w:rPr>
                <w:sz w:val="20"/>
              </w:rPr>
            </w:pPr>
            <w:r>
              <w:rPr>
                <w:sz w:val="20"/>
              </w:rPr>
              <w:t>自有或租赁</w:t>
            </w:r>
          </w:p>
        </w:tc>
      </w:tr>
      <w:tr w:rsidR="0012759C" w:rsidTr="00B97BDA">
        <w:trPr>
          <w:trHeight w:val="511"/>
        </w:trPr>
        <w:tc>
          <w:tcPr>
            <w:tcW w:w="1424" w:type="dxa"/>
            <w:vAlign w:val="center"/>
          </w:tcPr>
          <w:p w:rsidR="0012759C" w:rsidRDefault="0012759C" w:rsidP="00B97BDA">
            <w:pPr>
              <w:widowControl/>
              <w:jc w:val="center"/>
              <w:rPr>
                <w:sz w:val="20"/>
              </w:rPr>
            </w:pPr>
            <w:r>
              <w:rPr>
                <w:sz w:val="20"/>
              </w:rPr>
              <w:t>发电机</w:t>
            </w:r>
          </w:p>
        </w:tc>
        <w:tc>
          <w:tcPr>
            <w:tcW w:w="1226" w:type="dxa"/>
          </w:tcPr>
          <w:p w:rsidR="0012759C" w:rsidRDefault="0012759C" w:rsidP="00B97BDA">
            <w:pPr>
              <w:widowControl/>
              <w:jc w:val="center"/>
              <w:rPr>
                <w:sz w:val="20"/>
              </w:rPr>
            </w:pPr>
          </w:p>
        </w:tc>
        <w:tc>
          <w:tcPr>
            <w:tcW w:w="2561" w:type="dxa"/>
          </w:tcPr>
          <w:p w:rsidR="0012759C" w:rsidRDefault="0012759C" w:rsidP="00B97BDA">
            <w:pPr>
              <w:widowControl/>
              <w:jc w:val="center"/>
              <w:rPr>
                <w:sz w:val="20"/>
              </w:rPr>
            </w:pPr>
          </w:p>
        </w:tc>
        <w:tc>
          <w:tcPr>
            <w:tcW w:w="1134" w:type="dxa"/>
            <w:vAlign w:val="center"/>
          </w:tcPr>
          <w:p w:rsidR="0012759C" w:rsidRDefault="0012759C" w:rsidP="00B97BDA">
            <w:pPr>
              <w:widowControl/>
              <w:jc w:val="center"/>
              <w:rPr>
                <w:sz w:val="20"/>
              </w:rPr>
            </w:pPr>
            <w:r>
              <w:rPr>
                <w:sz w:val="20"/>
              </w:rPr>
              <w:t>2</w:t>
            </w:r>
          </w:p>
        </w:tc>
        <w:tc>
          <w:tcPr>
            <w:tcW w:w="1560" w:type="dxa"/>
          </w:tcPr>
          <w:p w:rsidR="0012759C" w:rsidRDefault="0012759C" w:rsidP="00B97BDA">
            <w:pPr>
              <w:widowControl/>
              <w:jc w:val="center"/>
              <w:rPr>
                <w:sz w:val="20"/>
              </w:rPr>
            </w:pPr>
          </w:p>
        </w:tc>
        <w:tc>
          <w:tcPr>
            <w:tcW w:w="1417" w:type="dxa"/>
          </w:tcPr>
          <w:p w:rsidR="0012759C" w:rsidRDefault="0012759C" w:rsidP="00B97BDA">
            <w:pPr>
              <w:widowControl/>
              <w:jc w:val="center"/>
              <w:rPr>
                <w:sz w:val="20"/>
              </w:rPr>
            </w:pPr>
            <w:r>
              <w:rPr>
                <w:sz w:val="20"/>
              </w:rPr>
              <w:t>自有或租赁</w:t>
            </w:r>
          </w:p>
        </w:tc>
      </w:tr>
      <w:tr w:rsidR="0012759C" w:rsidTr="00B97BDA">
        <w:trPr>
          <w:trHeight w:val="511"/>
        </w:trPr>
        <w:tc>
          <w:tcPr>
            <w:tcW w:w="1424" w:type="dxa"/>
            <w:vAlign w:val="center"/>
          </w:tcPr>
          <w:p w:rsidR="0012759C" w:rsidRDefault="0012759C" w:rsidP="00B97BDA">
            <w:pPr>
              <w:widowControl/>
              <w:jc w:val="center"/>
              <w:rPr>
                <w:sz w:val="20"/>
              </w:rPr>
            </w:pPr>
            <w:r>
              <w:rPr>
                <w:sz w:val="20"/>
              </w:rPr>
              <w:t>无人机</w:t>
            </w:r>
          </w:p>
        </w:tc>
        <w:tc>
          <w:tcPr>
            <w:tcW w:w="1226" w:type="dxa"/>
          </w:tcPr>
          <w:p w:rsidR="0012759C" w:rsidRDefault="0012759C" w:rsidP="00B97BDA">
            <w:pPr>
              <w:widowControl/>
              <w:jc w:val="center"/>
              <w:rPr>
                <w:sz w:val="20"/>
              </w:rPr>
            </w:pPr>
          </w:p>
        </w:tc>
        <w:tc>
          <w:tcPr>
            <w:tcW w:w="2561" w:type="dxa"/>
          </w:tcPr>
          <w:p w:rsidR="0012759C" w:rsidRDefault="0012759C" w:rsidP="00B97BDA">
            <w:pPr>
              <w:widowControl/>
              <w:jc w:val="center"/>
              <w:rPr>
                <w:sz w:val="20"/>
              </w:rPr>
            </w:pPr>
            <w:r>
              <w:rPr>
                <w:sz w:val="20"/>
              </w:rPr>
              <w:t>具备视频、图片传输功能及</w:t>
            </w:r>
            <w:r>
              <w:rPr>
                <w:sz w:val="20"/>
              </w:rPr>
              <w:t>gps</w:t>
            </w:r>
            <w:r>
              <w:rPr>
                <w:sz w:val="20"/>
              </w:rPr>
              <w:t>信号，配备一英寸影像传感器、可拍摄</w:t>
            </w:r>
            <w:r>
              <w:rPr>
                <w:sz w:val="20"/>
              </w:rPr>
              <w:t>5.4k</w:t>
            </w:r>
            <w:r>
              <w:rPr>
                <w:sz w:val="20"/>
              </w:rPr>
              <w:t>超高清视频、</w:t>
            </w:r>
            <w:r>
              <w:rPr>
                <w:sz w:val="20"/>
              </w:rPr>
              <w:t>12</w:t>
            </w:r>
            <w:r>
              <w:rPr>
                <w:sz w:val="20"/>
              </w:rPr>
              <w:t>公里</w:t>
            </w:r>
            <w:r>
              <w:rPr>
                <w:sz w:val="20"/>
              </w:rPr>
              <w:t>1080p</w:t>
            </w:r>
            <w:r>
              <w:rPr>
                <w:sz w:val="20"/>
              </w:rPr>
              <w:t>图像传输</w:t>
            </w:r>
            <w:r>
              <w:rPr>
                <w:sz w:val="20"/>
              </w:rPr>
              <w:t xml:space="preserve"> </w:t>
            </w:r>
          </w:p>
        </w:tc>
        <w:tc>
          <w:tcPr>
            <w:tcW w:w="1134" w:type="dxa"/>
            <w:vAlign w:val="center"/>
          </w:tcPr>
          <w:p w:rsidR="0012759C" w:rsidRDefault="0012759C" w:rsidP="00B97BDA">
            <w:pPr>
              <w:widowControl/>
              <w:jc w:val="center"/>
              <w:rPr>
                <w:sz w:val="20"/>
              </w:rPr>
            </w:pPr>
            <w:r>
              <w:rPr>
                <w:sz w:val="20"/>
              </w:rPr>
              <w:t>1</w:t>
            </w:r>
          </w:p>
        </w:tc>
        <w:tc>
          <w:tcPr>
            <w:tcW w:w="1560" w:type="dxa"/>
          </w:tcPr>
          <w:p w:rsidR="0012759C" w:rsidRDefault="0012759C" w:rsidP="00B97BDA">
            <w:pPr>
              <w:widowControl/>
              <w:jc w:val="center"/>
              <w:rPr>
                <w:sz w:val="20"/>
              </w:rPr>
            </w:pPr>
          </w:p>
        </w:tc>
        <w:tc>
          <w:tcPr>
            <w:tcW w:w="1417" w:type="dxa"/>
          </w:tcPr>
          <w:p w:rsidR="0012759C" w:rsidRDefault="0012759C" w:rsidP="00B97BDA">
            <w:pPr>
              <w:widowControl/>
              <w:jc w:val="center"/>
              <w:rPr>
                <w:sz w:val="20"/>
              </w:rPr>
            </w:pPr>
            <w:r>
              <w:rPr>
                <w:sz w:val="20"/>
              </w:rPr>
              <w:t>自有或租赁</w:t>
            </w:r>
          </w:p>
        </w:tc>
      </w:tr>
      <w:tr w:rsidR="0012759C" w:rsidTr="00B97BDA">
        <w:trPr>
          <w:trHeight w:val="511"/>
        </w:trPr>
        <w:tc>
          <w:tcPr>
            <w:tcW w:w="1424" w:type="dxa"/>
            <w:vAlign w:val="center"/>
          </w:tcPr>
          <w:p w:rsidR="0012759C" w:rsidRDefault="0012759C" w:rsidP="00B97BDA">
            <w:pPr>
              <w:widowControl/>
              <w:jc w:val="center"/>
              <w:rPr>
                <w:sz w:val="20"/>
              </w:rPr>
            </w:pPr>
            <w:r>
              <w:rPr>
                <w:sz w:val="20"/>
              </w:rPr>
              <w:t>音视频记录仪</w:t>
            </w:r>
          </w:p>
        </w:tc>
        <w:tc>
          <w:tcPr>
            <w:tcW w:w="1226" w:type="dxa"/>
          </w:tcPr>
          <w:p w:rsidR="0012759C" w:rsidRDefault="0012759C" w:rsidP="00B97BDA">
            <w:pPr>
              <w:widowControl/>
              <w:jc w:val="center"/>
              <w:rPr>
                <w:sz w:val="20"/>
              </w:rPr>
            </w:pPr>
          </w:p>
        </w:tc>
        <w:tc>
          <w:tcPr>
            <w:tcW w:w="2561" w:type="dxa"/>
          </w:tcPr>
          <w:p w:rsidR="0012759C" w:rsidRDefault="0012759C" w:rsidP="00B97BDA">
            <w:pPr>
              <w:widowControl/>
              <w:jc w:val="center"/>
              <w:rPr>
                <w:sz w:val="20"/>
              </w:rPr>
            </w:pPr>
            <w:r>
              <w:rPr>
                <w:sz w:val="20"/>
              </w:rPr>
              <w:t>具备视频、照相、语音记录</w:t>
            </w:r>
            <w:r>
              <w:rPr>
                <w:sz w:val="20"/>
              </w:rPr>
              <w:lastRenderedPageBreak/>
              <w:t>上传功能，摄像头</w:t>
            </w:r>
            <w:r>
              <w:rPr>
                <w:sz w:val="20"/>
              </w:rPr>
              <w:t>1200</w:t>
            </w:r>
            <w:r>
              <w:rPr>
                <w:sz w:val="20"/>
              </w:rPr>
              <w:t>万像素、拍照</w:t>
            </w:r>
            <w:r>
              <w:rPr>
                <w:sz w:val="20"/>
              </w:rPr>
              <w:t>4000</w:t>
            </w:r>
            <w:r>
              <w:rPr>
                <w:sz w:val="20"/>
              </w:rPr>
              <w:t>万像素、带</w:t>
            </w:r>
            <w:r>
              <w:rPr>
                <w:sz w:val="20"/>
              </w:rPr>
              <w:t>120</w:t>
            </w:r>
            <w:r>
              <w:rPr>
                <w:sz w:val="20"/>
              </w:rPr>
              <w:t>度广角镜头</w:t>
            </w:r>
            <w:r>
              <w:rPr>
                <w:sz w:val="20"/>
              </w:rPr>
              <w:t xml:space="preserve"> </w:t>
            </w:r>
          </w:p>
        </w:tc>
        <w:tc>
          <w:tcPr>
            <w:tcW w:w="1134" w:type="dxa"/>
            <w:vAlign w:val="center"/>
          </w:tcPr>
          <w:p w:rsidR="0012759C" w:rsidRDefault="0012759C" w:rsidP="00B97BDA">
            <w:pPr>
              <w:widowControl/>
              <w:jc w:val="center"/>
              <w:rPr>
                <w:sz w:val="20"/>
              </w:rPr>
            </w:pPr>
            <w:r>
              <w:rPr>
                <w:sz w:val="20"/>
              </w:rPr>
              <w:lastRenderedPageBreak/>
              <w:t>5</w:t>
            </w:r>
          </w:p>
        </w:tc>
        <w:tc>
          <w:tcPr>
            <w:tcW w:w="1560" w:type="dxa"/>
          </w:tcPr>
          <w:p w:rsidR="0012759C" w:rsidRDefault="0012759C" w:rsidP="00B97BDA">
            <w:pPr>
              <w:widowControl/>
              <w:jc w:val="center"/>
              <w:rPr>
                <w:sz w:val="20"/>
              </w:rPr>
            </w:pPr>
          </w:p>
        </w:tc>
        <w:tc>
          <w:tcPr>
            <w:tcW w:w="1417" w:type="dxa"/>
          </w:tcPr>
          <w:p w:rsidR="0012759C" w:rsidRDefault="0012759C" w:rsidP="00B97BDA">
            <w:pPr>
              <w:widowControl/>
              <w:jc w:val="center"/>
              <w:rPr>
                <w:sz w:val="20"/>
              </w:rPr>
            </w:pPr>
            <w:r>
              <w:rPr>
                <w:sz w:val="20"/>
              </w:rPr>
              <w:t>自有或租赁</w:t>
            </w:r>
          </w:p>
        </w:tc>
      </w:tr>
      <w:tr w:rsidR="0012759C" w:rsidTr="00B97BDA">
        <w:trPr>
          <w:trHeight w:val="511"/>
        </w:trPr>
        <w:tc>
          <w:tcPr>
            <w:tcW w:w="1424" w:type="dxa"/>
            <w:vAlign w:val="center"/>
          </w:tcPr>
          <w:p w:rsidR="0012759C" w:rsidRDefault="0012759C" w:rsidP="00B97BDA">
            <w:pPr>
              <w:widowControl/>
              <w:jc w:val="center"/>
              <w:rPr>
                <w:sz w:val="20"/>
              </w:rPr>
            </w:pPr>
            <w:r>
              <w:rPr>
                <w:sz w:val="20"/>
              </w:rPr>
              <w:lastRenderedPageBreak/>
              <w:t>应急设备及物资</w:t>
            </w:r>
          </w:p>
        </w:tc>
        <w:tc>
          <w:tcPr>
            <w:tcW w:w="1226" w:type="dxa"/>
          </w:tcPr>
          <w:p w:rsidR="0012759C" w:rsidRDefault="0012759C" w:rsidP="00B97BDA">
            <w:pPr>
              <w:widowControl/>
              <w:jc w:val="center"/>
              <w:rPr>
                <w:sz w:val="20"/>
              </w:rPr>
            </w:pPr>
          </w:p>
        </w:tc>
        <w:tc>
          <w:tcPr>
            <w:tcW w:w="2561" w:type="dxa"/>
          </w:tcPr>
          <w:p w:rsidR="0012759C" w:rsidRDefault="0012759C" w:rsidP="00B97BDA">
            <w:pPr>
              <w:widowControl/>
              <w:jc w:val="center"/>
              <w:rPr>
                <w:sz w:val="20"/>
              </w:rPr>
            </w:pPr>
          </w:p>
        </w:tc>
        <w:tc>
          <w:tcPr>
            <w:tcW w:w="1134" w:type="dxa"/>
            <w:vAlign w:val="center"/>
          </w:tcPr>
          <w:p w:rsidR="0012759C" w:rsidRDefault="0012759C" w:rsidP="00B97BDA">
            <w:pPr>
              <w:widowControl/>
              <w:jc w:val="center"/>
              <w:rPr>
                <w:sz w:val="20"/>
              </w:rPr>
            </w:pPr>
          </w:p>
        </w:tc>
        <w:tc>
          <w:tcPr>
            <w:tcW w:w="1560" w:type="dxa"/>
          </w:tcPr>
          <w:p w:rsidR="0012759C" w:rsidRDefault="0012759C" w:rsidP="00B97BDA">
            <w:pPr>
              <w:widowControl/>
              <w:jc w:val="center"/>
              <w:rPr>
                <w:sz w:val="20"/>
              </w:rPr>
            </w:pPr>
          </w:p>
        </w:tc>
        <w:tc>
          <w:tcPr>
            <w:tcW w:w="1417" w:type="dxa"/>
          </w:tcPr>
          <w:p w:rsidR="0012759C" w:rsidRDefault="0012759C" w:rsidP="00B97BDA">
            <w:pPr>
              <w:widowControl/>
              <w:jc w:val="center"/>
              <w:rPr>
                <w:sz w:val="20"/>
              </w:rPr>
            </w:pPr>
            <w:r>
              <w:rPr>
                <w:sz w:val="20"/>
              </w:rPr>
              <w:t>投标人自报</w:t>
            </w:r>
          </w:p>
        </w:tc>
      </w:tr>
    </w:tbl>
    <w:p w:rsidR="0012759C" w:rsidRDefault="0012759C" w:rsidP="0012759C">
      <w:pPr>
        <w:snapToGrid w:val="0"/>
        <w:spacing w:line="300" w:lineRule="auto"/>
        <w:ind w:firstLineChars="200" w:firstLine="400"/>
        <w:outlineLvl w:val="3"/>
        <w:rPr>
          <w:color w:val="000000"/>
          <w:kern w:val="0"/>
          <w:sz w:val="20"/>
        </w:rPr>
      </w:pPr>
    </w:p>
    <w:p w:rsidR="0012759C" w:rsidRDefault="0012759C" w:rsidP="0012759C">
      <w:pPr>
        <w:rPr>
          <w:color w:val="000000"/>
          <w:kern w:val="0"/>
          <w:sz w:val="20"/>
        </w:rPr>
      </w:pPr>
      <w:r>
        <w:rPr>
          <w:color w:val="000000"/>
          <w:kern w:val="0"/>
          <w:sz w:val="20"/>
        </w:rPr>
        <w:t>注：（</w:t>
      </w:r>
      <w:r>
        <w:rPr>
          <w:color w:val="000000"/>
          <w:kern w:val="0"/>
          <w:sz w:val="20"/>
        </w:rPr>
        <w:t>1</w:t>
      </w:r>
      <w:r>
        <w:rPr>
          <w:color w:val="000000"/>
          <w:kern w:val="0"/>
          <w:sz w:val="20"/>
        </w:rPr>
        <w:t>）上述设备中车辆的尾气排放标准必须符合国家和上海市的有关标准。严禁使用黄标车车辆。</w:t>
      </w:r>
    </w:p>
    <w:p w:rsidR="0012759C" w:rsidRDefault="0012759C" w:rsidP="0012759C">
      <w:pPr>
        <w:snapToGrid w:val="0"/>
        <w:spacing w:line="300" w:lineRule="auto"/>
        <w:rPr>
          <w:color w:val="000000"/>
          <w:sz w:val="22"/>
          <w:szCs w:val="22"/>
        </w:rPr>
      </w:pPr>
    </w:p>
    <w:p w:rsidR="0012759C" w:rsidRDefault="0012759C" w:rsidP="0012759C">
      <w:pPr>
        <w:adjustRightInd w:val="0"/>
        <w:snapToGrid w:val="0"/>
        <w:spacing w:line="300" w:lineRule="auto"/>
        <w:ind w:firstLineChars="196" w:firstLine="433"/>
        <w:jc w:val="left"/>
        <w:outlineLvl w:val="2"/>
        <w:rPr>
          <w:b/>
          <w:color w:val="000000"/>
          <w:sz w:val="22"/>
          <w:szCs w:val="22"/>
        </w:rPr>
      </w:pPr>
      <w:bookmarkStart w:id="50" w:name="_Toc116991954"/>
      <w:r>
        <w:rPr>
          <w:b/>
          <w:color w:val="000000"/>
          <w:sz w:val="22"/>
          <w:szCs w:val="22"/>
        </w:rPr>
        <w:t xml:space="preserve">11 </w:t>
      </w:r>
      <w:r>
        <w:rPr>
          <w:b/>
          <w:color w:val="000000"/>
          <w:sz w:val="22"/>
          <w:szCs w:val="22"/>
        </w:rPr>
        <w:t>安全文明作业及应急处置要求</w:t>
      </w:r>
      <w:bookmarkEnd w:id="50"/>
    </w:p>
    <w:p w:rsidR="0012759C" w:rsidRDefault="0012759C" w:rsidP="0012759C">
      <w:pPr>
        <w:tabs>
          <w:tab w:val="left" w:pos="3060"/>
        </w:tabs>
        <w:snapToGrid w:val="0"/>
        <w:spacing w:line="300" w:lineRule="auto"/>
        <w:ind w:firstLineChars="200" w:firstLine="440"/>
        <w:rPr>
          <w:color w:val="000000"/>
          <w:sz w:val="22"/>
          <w:szCs w:val="22"/>
        </w:rPr>
      </w:pPr>
      <w:r>
        <w:rPr>
          <w:color w:val="000000"/>
          <w:sz w:val="22"/>
          <w:szCs w:val="22"/>
        </w:rPr>
        <w:t xml:space="preserve">11.1 </w:t>
      </w:r>
      <w:r>
        <w:rPr>
          <w:color w:val="000000"/>
          <w:sz w:val="22"/>
          <w:szCs w:val="22"/>
        </w:rPr>
        <w:t>安全文明施工措施与要求</w:t>
      </w:r>
    </w:p>
    <w:p w:rsidR="0012759C" w:rsidRDefault="0012759C" w:rsidP="0012759C">
      <w:pPr>
        <w:tabs>
          <w:tab w:val="left" w:pos="3060"/>
        </w:tabs>
        <w:snapToGrid w:val="0"/>
        <w:spacing w:line="300" w:lineRule="auto"/>
        <w:ind w:firstLineChars="200" w:firstLine="440"/>
        <w:rPr>
          <w:color w:val="000000"/>
          <w:sz w:val="22"/>
          <w:szCs w:val="22"/>
        </w:rPr>
      </w:pPr>
      <w:r>
        <w:rPr>
          <w:color w:val="000000"/>
          <w:sz w:val="22"/>
          <w:szCs w:val="22"/>
        </w:rPr>
        <w:t xml:space="preserve">11.1.1 </w:t>
      </w:r>
      <w:r>
        <w:rPr>
          <w:color w:val="000000"/>
          <w:sz w:val="22"/>
          <w:szCs w:val="22"/>
        </w:rPr>
        <w:t>承包商必须取得《安全诚信手册》，主要负责人、项目经理、安全管理人员培训合格并具有相应证书。承包商应对养护人员进行全员培训，有针对性地开展安全交底活动，重点强调其岗位的安全风险及防范措施；特种作业人员必须接受专业培训，持证上岗。</w:t>
      </w:r>
    </w:p>
    <w:p w:rsidR="0012759C" w:rsidRDefault="0012759C" w:rsidP="0012759C">
      <w:pPr>
        <w:tabs>
          <w:tab w:val="left" w:pos="3060"/>
        </w:tabs>
        <w:snapToGrid w:val="0"/>
        <w:spacing w:line="300" w:lineRule="auto"/>
        <w:ind w:firstLineChars="200" w:firstLine="440"/>
        <w:rPr>
          <w:color w:val="000000"/>
          <w:sz w:val="22"/>
          <w:szCs w:val="22"/>
        </w:rPr>
      </w:pPr>
      <w:r>
        <w:rPr>
          <w:color w:val="000000"/>
          <w:sz w:val="22"/>
          <w:szCs w:val="22"/>
        </w:rPr>
        <w:t xml:space="preserve">11.1.2 </w:t>
      </w:r>
      <w:r>
        <w:rPr>
          <w:color w:val="000000"/>
          <w:sz w:val="22"/>
          <w:szCs w:val="22"/>
        </w:rPr>
        <w:t>建立职工（含劳务工等各种类型用工）花名册等档案资料，与职工签订劳动合同，为其办理国家规定的相关保险，并按规定标准安排专业健康体检和配备劳动防护用品。</w:t>
      </w:r>
    </w:p>
    <w:p w:rsidR="0012759C" w:rsidRDefault="0012759C" w:rsidP="0012759C">
      <w:pPr>
        <w:tabs>
          <w:tab w:val="left" w:pos="3060"/>
        </w:tabs>
        <w:snapToGrid w:val="0"/>
        <w:spacing w:line="300" w:lineRule="auto"/>
        <w:ind w:firstLineChars="200" w:firstLine="440"/>
        <w:rPr>
          <w:color w:val="000000"/>
          <w:sz w:val="22"/>
          <w:szCs w:val="22"/>
        </w:rPr>
      </w:pPr>
      <w:r>
        <w:rPr>
          <w:color w:val="000000"/>
          <w:sz w:val="22"/>
          <w:szCs w:val="22"/>
        </w:rPr>
        <w:t xml:space="preserve">11.1.3 </w:t>
      </w:r>
      <w:r>
        <w:rPr>
          <w:color w:val="000000"/>
          <w:sz w:val="22"/>
          <w:szCs w:val="22"/>
        </w:rPr>
        <w:t>建立健全安全生产工作责任体系和组织管理网络，设置安全生产监管部门，配备专职安全监管人员，对施工作业安全进行现场监督；按照</w:t>
      </w:r>
      <w:r>
        <w:rPr>
          <w:color w:val="000000"/>
          <w:sz w:val="22"/>
          <w:szCs w:val="22"/>
        </w:rPr>
        <w:t>“</w:t>
      </w:r>
      <w:r>
        <w:rPr>
          <w:color w:val="000000"/>
          <w:sz w:val="22"/>
          <w:szCs w:val="22"/>
        </w:rPr>
        <w:t>横向到边，纵向到底</w:t>
      </w:r>
      <w:r>
        <w:rPr>
          <w:color w:val="000000"/>
          <w:sz w:val="22"/>
          <w:szCs w:val="22"/>
        </w:rPr>
        <w:t>”</w:t>
      </w:r>
      <w:r>
        <w:rPr>
          <w:color w:val="000000"/>
          <w:sz w:val="22"/>
          <w:szCs w:val="22"/>
        </w:rPr>
        <w:t>责任制要求将安全责任分解，承包商法定代表人与项目部、项目部与下属各责任部门必须签订安全协议书；定期召开安全生产工作会议，每月不少于一次；组织开展安全生产检查，每旬不少于一次。</w:t>
      </w:r>
    </w:p>
    <w:p w:rsidR="0012759C" w:rsidRDefault="0012759C" w:rsidP="0012759C">
      <w:pPr>
        <w:tabs>
          <w:tab w:val="left" w:pos="3060"/>
        </w:tabs>
        <w:snapToGrid w:val="0"/>
        <w:spacing w:line="300" w:lineRule="auto"/>
        <w:ind w:firstLineChars="200" w:firstLine="440"/>
        <w:rPr>
          <w:color w:val="000000"/>
          <w:sz w:val="22"/>
          <w:szCs w:val="22"/>
        </w:rPr>
      </w:pPr>
      <w:r>
        <w:rPr>
          <w:color w:val="000000"/>
          <w:sz w:val="22"/>
          <w:szCs w:val="22"/>
        </w:rPr>
        <w:t>11.1.4</w:t>
      </w:r>
      <w:r>
        <w:rPr>
          <w:color w:val="000000"/>
          <w:sz w:val="22"/>
          <w:szCs w:val="22"/>
        </w:rPr>
        <w:t>凡占用机动车道进行的养护工程作业，必须按照规范要求设置养护维修作业控制区，并配置专用标志车（防撞车）和各项安全器材；养护人员上路作业必须统一着装，乘坐专用车辆，不得乘坐在无专用设施的货车车斗内。</w:t>
      </w:r>
    </w:p>
    <w:p w:rsidR="0012759C" w:rsidRDefault="0012759C" w:rsidP="0012759C">
      <w:pPr>
        <w:tabs>
          <w:tab w:val="left" w:pos="3060"/>
        </w:tabs>
        <w:snapToGrid w:val="0"/>
        <w:spacing w:line="300" w:lineRule="auto"/>
        <w:ind w:firstLineChars="200" w:firstLine="440"/>
        <w:rPr>
          <w:color w:val="000000"/>
          <w:sz w:val="22"/>
          <w:szCs w:val="22"/>
        </w:rPr>
      </w:pPr>
      <w:r>
        <w:rPr>
          <w:color w:val="000000"/>
          <w:sz w:val="22"/>
          <w:szCs w:val="22"/>
        </w:rPr>
        <w:t xml:space="preserve">11.1.5 </w:t>
      </w:r>
      <w:r>
        <w:rPr>
          <w:color w:val="000000"/>
          <w:sz w:val="22"/>
          <w:szCs w:val="22"/>
        </w:rPr>
        <w:t>进入养护作业现场的作业机械和车辆，应按规定配置警示标志、灯具。</w:t>
      </w:r>
    </w:p>
    <w:p w:rsidR="0012759C" w:rsidRDefault="0012759C" w:rsidP="0012759C">
      <w:pPr>
        <w:tabs>
          <w:tab w:val="left" w:pos="3060"/>
        </w:tabs>
        <w:snapToGrid w:val="0"/>
        <w:spacing w:line="300" w:lineRule="auto"/>
        <w:ind w:firstLineChars="200" w:firstLine="440"/>
        <w:rPr>
          <w:color w:val="000000"/>
          <w:sz w:val="22"/>
          <w:szCs w:val="22"/>
        </w:rPr>
      </w:pPr>
      <w:r>
        <w:rPr>
          <w:color w:val="000000"/>
          <w:sz w:val="22"/>
          <w:szCs w:val="22"/>
        </w:rPr>
        <w:t xml:space="preserve">11.1.6 </w:t>
      </w:r>
      <w:r>
        <w:rPr>
          <w:color w:val="000000"/>
          <w:sz w:val="22"/>
          <w:szCs w:val="22"/>
        </w:rPr>
        <w:t>严格执行</w:t>
      </w:r>
      <w:r>
        <w:rPr>
          <w:color w:val="000000"/>
          <w:sz w:val="22"/>
          <w:szCs w:val="22"/>
        </w:rPr>
        <w:t>JGJ4688-2005</w:t>
      </w:r>
      <w:r>
        <w:rPr>
          <w:color w:val="000000"/>
          <w:sz w:val="22"/>
          <w:szCs w:val="22"/>
        </w:rPr>
        <w:t>《施工现场临时用电安全技术规范》规定，采用三级配电系统、</w:t>
      </w:r>
      <w:r>
        <w:rPr>
          <w:color w:val="000000"/>
          <w:sz w:val="22"/>
          <w:szCs w:val="22"/>
        </w:rPr>
        <w:t>TN-S</w:t>
      </w:r>
      <w:r>
        <w:rPr>
          <w:color w:val="000000"/>
          <w:sz w:val="22"/>
          <w:szCs w:val="22"/>
        </w:rPr>
        <w:t>接零保护系统、三级漏电保护系统；所有的配电箱、开关电箱符合要求，临时用电工程所用电器装置、元器件、电线电缆等电工产品必须按国家规定通过</w:t>
      </w:r>
      <w:r>
        <w:rPr>
          <w:color w:val="000000"/>
          <w:sz w:val="22"/>
          <w:szCs w:val="22"/>
        </w:rPr>
        <w:t>“3C”</w:t>
      </w:r>
      <w:r>
        <w:rPr>
          <w:color w:val="000000"/>
          <w:sz w:val="22"/>
          <w:szCs w:val="22"/>
        </w:rPr>
        <w:t>认证，并经市建设工程安全协会登记备案的进行配置。</w:t>
      </w:r>
    </w:p>
    <w:p w:rsidR="0012759C" w:rsidRDefault="0012759C" w:rsidP="0012759C">
      <w:pPr>
        <w:tabs>
          <w:tab w:val="left" w:pos="3060"/>
        </w:tabs>
        <w:snapToGrid w:val="0"/>
        <w:spacing w:line="300" w:lineRule="auto"/>
        <w:ind w:firstLineChars="200" w:firstLine="440"/>
        <w:rPr>
          <w:color w:val="000000"/>
          <w:sz w:val="22"/>
          <w:szCs w:val="22"/>
        </w:rPr>
      </w:pPr>
      <w:r>
        <w:rPr>
          <w:color w:val="000000"/>
          <w:sz w:val="22"/>
          <w:szCs w:val="22"/>
        </w:rPr>
        <w:t xml:space="preserve">11.1.7 </w:t>
      </w:r>
      <w:r>
        <w:rPr>
          <w:color w:val="000000"/>
          <w:sz w:val="22"/>
          <w:szCs w:val="22"/>
        </w:rPr>
        <w:t>如养护施工过程中发生重特大安全事故，承包商应快速、及时赶到现场，实施紧急处置，并协同有关单位和部门做好善后处理和稳定工作；紧急处置的结果须及时上报业主。</w:t>
      </w:r>
    </w:p>
    <w:p w:rsidR="0012759C" w:rsidRDefault="0012759C" w:rsidP="0012759C">
      <w:pPr>
        <w:tabs>
          <w:tab w:val="left" w:pos="3060"/>
        </w:tabs>
        <w:snapToGrid w:val="0"/>
        <w:spacing w:line="300" w:lineRule="auto"/>
        <w:ind w:firstLineChars="200" w:firstLine="440"/>
        <w:rPr>
          <w:color w:val="000000"/>
          <w:sz w:val="22"/>
          <w:szCs w:val="22"/>
        </w:rPr>
      </w:pPr>
      <w:r>
        <w:rPr>
          <w:color w:val="000000"/>
          <w:sz w:val="22"/>
          <w:szCs w:val="22"/>
        </w:rPr>
        <w:t xml:space="preserve">11.1.8 </w:t>
      </w:r>
      <w:r>
        <w:rPr>
          <w:color w:val="000000"/>
          <w:sz w:val="22"/>
          <w:szCs w:val="22"/>
        </w:rPr>
        <w:t>创建文明工地，做到养护工地规范有序，便民利民，工完料清场地清，将养护工程对交通的影响降到最低，每旬至少进行一次文明工地检查。凡施工过程中可能产生扬尘的环节，必须采用降尘措施控制扬尘。</w:t>
      </w:r>
    </w:p>
    <w:p w:rsidR="0012759C" w:rsidRDefault="0012759C" w:rsidP="0012759C">
      <w:pPr>
        <w:tabs>
          <w:tab w:val="left" w:pos="3060"/>
        </w:tabs>
        <w:snapToGrid w:val="0"/>
        <w:spacing w:line="300" w:lineRule="auto"/>
        <w:ind w:firstLineChars="200" w:firstLine="440"/>
        <w:rPr>
          <w:color w:val="000000"/>
          <w:sz w:val="22"/>
          <w:szCs w:val="22"/>
        </w:rPr>
      </w:pPr>
      <w:r>
        <w:rPr>
          <w:color w:val="000000"/>
          <w:sz w:val="22"/>
          <w:szCs w:val="22"/>
        </w:rPr>
        <w:t xml:space="preserve">11.1.9 </w:t>
      </w:r>
      <w:r>
        <w:rPr>
          <w:color w:val="000000"/>
          <w:sz w:val="22"/>
          <w:szCs w:val="22"/>
        </w:rPr>
        <w:t>开展多方面的共建联建活动；开展文明样板路创建活动，已创建的合同标段</w:t>
      </w:r>
      <w:r>
        <w:rPr>
          <w:color w:val="000000"/>
          <w:sz w:val="22"/>
          <w:szCs w:val="22"/>
        </w:rPr>
        <w:lastRenderedPageBreak/>
        <w:t>须保持既有创建成果。</w:t>
      </w:r>
    </w:p>
    <w:p w:rsidR="0012759C" w:rsidRDefault="0012759C" w:rsidP="0012759C">
      <w:pPr>
        <w:tabs>
          <w:tab w:val="left" w:pos="3060"/>
        </w:tabs>
        <w:snapToGrid w:val="0"/>
        <w:spacing w:line="300" w:lineRule="auto"/>
        <w:ind w:firstLineChars="200" w:firstLine="440"/>
        <w:rPr>
          <w:color w:val="000000"/>
          <w:sz w:val="22"/>
          <w:szCs w:val="22"/>
        </w:rPr>
      </w:pPr>
      <w:r>
        <w:rPr>
          <w:color w:val="000000"/>
          <w:sz w:val="22"/>
          <w:szCs w:val="22"/>
        </w:rPr>
        <w:t xml:space="preserve">11.2 </w:t>
      </w:r>
      <w:r>
        <w:rPr>
          <w:color w:val="000000"/>
          <w:sz w:val="22"/>
          <w:szCs w:val="22"/>
        </w:rPr>
        <w:t>应急处置要求</w:t>
      </w:r>
    </w:p>
    <w:p w:rsidR="0012759C" w:rsidRDefault="0012759C" w:rsidP="0012759C">
      <w:pPr>
        <w:tabs>
          <w:tab w:val="left" w:pos="3060"/>
        </w:tabs>
        <w:snapToGrid w:val="0"/>
        <w:spacing w:line="300" w:lineRule="auto"/>
        <w:ind w:firstLineChars="200" w:firstLine="440"/>
        <w:rPr>
          <w:color w:val="000000"/>
          <w:sz w:val="22"/>
          <w:szCs w:val="22"/>
        </w:rPr>
      </w:pPr>
      <w:r>
        <w:rPr>
          <w:color w:val="000000"/>
          <w:sz w:val="22"/>
          <w:szCs w:val="22"/>
        </w:rPr>
        <w:t xml:space="preserve">11.2.1 </w:t>
      </w:r>
      <w:r>
        <w:rPr>
          <w:color w:val="000000"/>
          <w:sz w:val="22"/>
          <w:szCs w:val="22"/>
        </w:rPr>
        <w:t>按照其性质、严重程度、可控性等因素，灾害性天气、突发事件的等级划分为</w:t>
      </w:r>
      <w:r>
        <w:rPr>
          <w:rFonts w:ascii="宋体" w:hAnsi="宋体" w:cs="宋体" w:hint="eastAsia"/>
          <w:color w:val="000000"/>
          <w:sz w:val="22"/>
          <w:szCs w:val="22"/>
        </w:rPr>
        <w:t>Ⅰ</w:t>
      </w:r>
      <w:r>
        <w:rPr>
          <w:color w:val="000000"/>
          <w:sz w:val="22"/>
          <w:szCs w:val="22"/>
        </w:rPr>
        <w:t>级（特别重大）、</w:t>
      </w:r>
      <w:r>
        <w:rPr>
          <w:rFonts w:ascii="宋体" w:hAnsi="宋体" w:cs="宋体" w:hint="eastAsia"/>
          <w:color w:val="000000"/>
          <w:sz w:val="22"/>
          <w:szCs w:val="22"/>
        </w:rPr>
        <w:t>Ⅱ</w:t>
      </w:r>
      <w:r>
        <w:rPr>
          <w:color w:val="000000"/>
          <w:sz w:val="22"/>
          <w:szCs w:val="22"/>
        </w:rPr>
        <w:t>级（重大）、</w:t>
      </w:r>
      <w:r>
        <w:rPr>
          <w:rFonts w:ascii="宋体" w:hAnsi="宋体" w:cs="宋体" w:hint="eastAsia"/>
          <w:color w:val="000000"/>
          <w:sz w:val="22"/>
          <w:szCs w:val="22"/>
        </w:rPr>
        <w:t>Ⅲ</w:t>
      </w:r>
      <w:r>
        <w:rPr>
          <w:color w:val="000000"/>
          <w:sz w:val="22"/>
          <w:szCs w:val="22"/>
        </w:rPr>
        <w:t>级（较大）、</w:t>
      </w:r>
      <w:r>
        <w:rPr>
          <w:rFonts w:ascii="宋体" w:hAnsi="宋体" w:cs="宋体" w:hint="eastAsia"/>
          <w:color w:val="000000"/>
          <w:sz w:val="22"/>
          <w:szCs w:val="22"/>
        </w:rPr>
        <w:t>Ⅳ</w:t>
      </w:r>
      <w:r>
        <w:rPr>
          <w:color w:val="000000"/>
          <w:sz w:val="22"/>
          <w:szCs w:val="22"/>
        </w:rPr>
        <w:t>级（一般）四级。</w:t>
      </w:r>
    </w:p>
    <w:p w:rsidR="0012759C" w:rsidRDefault="0012759C" w:rsidP="0012759C">
      <w:pPr>
        <w:tabs>
          <w:tab w:val="left" w:pos="3060"/>
        </w:tabs>
        <w:snapToGrid w:val="0"/>
        <w:spacing w:line="300" w:lineRule="auto"/>
        <w:ind w:firstLineChars="200" w:firstLine="440"/>
        <w:rPr>
          <w:color w:val="000000"/>
          <w:sz w:val="22"/>
          <w:szCs w:val="22"/>
        </w:rPr>
      </w:pPr>
      <w:r>
        <w:rPr>
          <w:color w:val="000000"/>
          <w:sz w:val="22"/>
          <w:szCs w:val="22"/>
        </w:rPr>
        <w:t xml:space="preserve">11.2.2 </w:t>
      </w:r>
      <w:r>
        <w:rPr>
          <w:color w:val="000000"/>
          <w:sz w:val="22"/>
          <w:szCs w:val="22"/>
        </w:rPr>
        <w:t>承包商应具有社会责任意识，针对各级各类可能发生的灾害天气和突发事件，积极响应发包人的安排并应建立应急处置预案。应急预案包括组织领导体系、预警和预防机制、应急响应工程措施、临时交通组织方案、保障措施（包括应急人员、物资、机械设备、资金等）等内容。</w:t>
      </w:r>
    </w:p>
    <w:p w:rsidR="0012759C" w:rsidRDefault="0012759C" w:rsidP="0012759C">
      <w:pPr>
        <w:tabs>
          <w:tab w:val="left" w:pos="3060"/>
        </w:tabs>
        <w:snapToGrid w:val="0"/>
        <w:spacing w:line="300" w:lineRule="auto"/>
        <w:ind w:firstLineChars="200" w:firstLine="440"/>
        <w:rPr>
          <w:color w:val="000000"/>
          <w:sz w:val="22"/>
          <w:szCs w:val="22"/>
        </w:rPr>
      </w:pPr>
      <w:r>
        <w:rPr>
          <w:color w:val="000000"/>
          <w:sz w:val="22"/>
          <w:szCs w:val="22"/>
        </w:rPr>
        <w:t xml:space="preserve">11.2.3 </w:t>
      </w:r>
      <w:r>
        <w:rPr>
          <w:color w:val="000000"/>
          <w:sz w:val="22"/>
          <w:szCs w:val="22"/>
        </w:rPr>
        <w:t>建立应急指挥领导小组，负责应急救援总体指挥，并落实各部门职责和相关措施。</w:t>
      </w:r>
    </w:p>
    <w:p w:rsidR="0012759C" w:rsidRDefault="0012759C" w:rsidP="0012759C">
      <w:pPr>
        <w:tabs>
          <w:tab w:val="left" w:pos="3060"/>
        </w:tabs>
        <w:snapToGrid w:val="0"/>
        <w:spacing w:line="300" w:lineRule="auto"/>
        <w:ind w:firstLineChars="200" w:firstLine="440"/>
        <w:rPr>
          <w:color w:val="000000"/>
          <w:sz w:val="22"/>
          <w:szCs w:val="22"/>
        </w:rPr>
      </w:pPr>
      <w:r>
        <w:rPr>
          <w:color w:val="000000"/>
          <w:sz w:val="22"/>
          <w:szCs w:val="22"/>
        </w:rPr>
        <w:t xml:space="preserve">11.2.4 </w:t>
      </w:r>
      <w:r>
        <w:rPr>
          <w:color w:val="000000"/>
          <w:sz w:val="22"/>
          <w:szCs w:val="22"/>
        </w:rPr>
        <w:t>组建一支具有综合救援能力的应急救援队伍（人员总数不得少于</w:t>
      </w:r>
      <w:r>
        <w:rPr>
          <w:color w:val="000000"/>
          <w:sz w:val="22"/>
          <w:szCs w:val="22"/>
        </w:rPr>
        <w:t>15</w:t>
      </w:r>
      <w:r>
        <w:rPr>
          <w:color w:val="000000"/>
          <w:sz w:val="22"/>
          <w:szCs w:val="22"/>
        </w:rPr>
        <w:t>人），一旦紧急情况发生，能在最短时间内到达现场进行应急处置。</w:t>
      </w:r>
    </w:p>
    <w:p w:rsidR="0012759C" w:rsidRDefault="0012759C" w:rsidP="0012759C">
      <w:pPr>
        <w:tabs>
          <w:tab w:val="left" w:pos="3060"/>
        </w:tabs>
        <w:snapToGrid w:val="0"/>
        <w:spacing w:line="300" w:lineRule="auto"/>
        <w:ind w:firstLineChars="200" w:firstLine="440"/>
        <w:rPr>
          <w:color w:val="000000"/>
          <w:sz w:val="22"/>
          <w:szCs w:val="22"/>
        </w:rPr>
      </w:pPr>
      <w:r>
        <w:rPr>
          <w:color w:val="000000"/>
          <w:sz w:val="22"/>
          <w:szCs w:val="22"/>
        </w:rPr>
        <w:t xml:space="preserve">11.2.5 </w:t>
      </w:r>
      <w:r>
        <w:rPr>
          <w:color w:val="000000"/>
          <w:sz w:val="22"/>
          <w:szCs w:val="22"/>
        </w:rPr>
        <w:t>定期检查应急救援物资与机具，确保物资储备数量充足、机具设备完好可用。</w:t>
      </w:r>
    </w:p>
    <w:p w:rsidR="0012759C" w:rsidRDefault="0012759C" w:rsidP="0012759C">
      <w:pPr>
        <w:tabs>
          <w:tab w:val="left" w:pos="3060"/>
        </w:tabs>
        <w:snapToGrid w:val="0"/>
        <w:spacing w:line="300" w:lineRule="auto"/>
        <w:ind w:firstLineChars="200" w:firstLine="440"/>
        <w:rPr>
          <w:color w:val="000000"/>
          <w:sz w:val="22"/>
          <w:szCs w:val="22"/>
        </w:rPr>
      </w:pPr>
      <w:r>
        <w:rPr>
          <w:color w:val="000000"/>
          <w:sz w:val="22"/>
          <w:szCs w:val="22"/>
        </w:rPr>
        <w:t xml:space="preserve">11.2.6 </w:t>
      </w:r>
      <w:r>
        <w:rPr>
          <w:color w:val="000000"/>
          <w:sz w:val="22"/>
          <w:szCs w:val="22"/>
        </w:rPr>
        <w:t>与气象部门建立热线联络制度，及时掌握灾害性天气的预警信息，特别在灾害性天气易发季节，需密切关注气象变化情况，针对其可能带来城市道路通行障碍做好相关防御措施。</w:t>
      </w:r>
    </w:p>
    <w:p w:rsidR="0012759C" w:rsidRDefault="0012759C" w:rsidP="0012759C">
      <w:pPr>
        <w:tabs>
          <w:tab w:val="left" w:pos="3060"/>
        </w:tabs>
        <w:snapToGrid w:val="0"/>
        <w:spacing w:line="300" w:lineRule="auto"/>
        <w:ind w:firstLineChars="200" w:firstLine="440"/>
        <w:rPr>
          <w:color w:val="000000"/>
          <w:sz w:val="22"/>
          <w:szCs w:val="22"/>
        </w:rPr>
      </w:pPr>
      <w:r>
        <w:rPr>
          <w:color w:val="000000"/>
          <w:sz w:val="22"/>
          <w:szCs w:val="22"/>
        </w:rPr>
        <w:t xml:space="preserve">11.2.7 </w:t>
      </w:r>
      <w:r>
        <w:rPr>
          <w:color w:val="000000"/>
          <w:sz w:val="22"/>
          <w:szCs w:val="22"/>
        </w:rPr>
        <w:t>与交警、消防、医疗等部门建立联动机制，一旦发生紧急情况，能与交警及其它相关部门协调配合，维持道路的正常运行和良好秩序，并将实施情况及时上报业主。</w:t>
      </w:r>
    </w:p>
    <w:p w:rsidR="0012759C" w:rsidRDefault="0012759C" w:rsidP="0012759C">
      <w:pPr>
        <w:tabs>
          <w:tab w:val="left" w:pos="3060"/>
        </w:tabs>
        <w:snapToGrid w:val="0"/>
        <w:spacing w:line="300" w:lineRule="auto"/>
        <w:ind w:firstLineChars="200" w:firstLine="440"/>
        <w:rPr>
          <w:color w:val="000000"/>
          <w:sz w:val="22"/>
          <w:szCs w:val="22"/>
        </w:rPr>
      </w:pPr>
      <w:r>
        <w:rPr>
          <w:color w:val="000000"/>
          <w:sz w:val="22"/>
          <w:szCs w:val="22"/>
        </w:rPr>
        <w:t xml:space="preserve">11.2.8 </w:t>
      </w:r>
      <w:r>
        <w:rPr>
          <w:color w:val="000000"/>
          <w:sz w:val="22"/>
          <w:szCs w:val="22"/>
        </w:rPr>
        <w:t>按照</w:t>
      </w:r>
      <w:r>
        <w:rPr>
          <w:color w:val="000000"/>
          <w:sz w:val="22"/>
          <w:szCs w:val="22"/>
        </w:rPr>
        <w:t>“</w:t>
      </w:r>
      <w:r>
        <w:rPr>
          <w:color w:val="000000"/>
          <w:sz w:val="22"/>
          <w:szCs w:val="22"/>
        </w:rPr>
        <w:t>上海市灾害性气候应急处置手册</w:t>
      </w:r>
      <w:r>
        <w:rPr>
          <w:color w:val="000000"/>
          <w:sz w:val="22"/>
          <w:szCs w:val="22"/>
        </w:rPr>
        <w:t>”</w:t>
      </w:r>
      <w:r>
        <w:rPr>
          <w:color w:val="000000"/>
          <w:sz w:val="22"/>
          <w:szCs w:val="22"/>
        </w:rPr>
        <w:t>、</w:t>
      </w:r>
      <w:r>
        <w:rPr>
          <w:color w:val="000000"/>
          <w:sz w:val="22"/>
          <w:szCs w:val="22"/>
        </w:rPr>
        <w:t>“</w:t>
      </w:r>
      <w:r>
        <w:rPr>
          <w:color w:val="000000"/>
          <w:sz w:val="22"/>
          <w:szCs w:val="22"/>
        </w:rPr>
        <w:t>浦东新区突发突发事件应急处置预案</w:t>
      </w:r>
      <w:r>
        <w:rPr>
          <w:color w:val="000000"/>
          <w:sz w:val="22"/>
          <w:szCs w:val="22"/>
        </w:rPr>
        <w:t>”</w:t>
      </w:r>
      <w:r>
        <w:rPr>
          <w:color w:val="000000"/>
          <w:sz w:val="22"/>
          <w:szCs w:val="22"/>
        </w:rPr>
        <w:t>要求，启动相应预警等级的应急响应。</w:t>
      </w:r>
    </w:p>
    <w:p w:rsidR="0012759C" w:rsidRDefault="0012759C" w:rsidP="0012759C">
      <w:pPr>
        <w:tabs>
          <w:tab w:val="left" w:pos="3060"/>
        </w:tabs>
        <w:snapToGrid w:val="0"/>
        <w:spacing w:line="300" w:lineRule="auto"/>
        <w:ind w:firstLineChars="200" w:firstLine="440"/>
        <w:rPr>
          <w:color w:val="000000"/>
          <w:sz w:val="22"/>
          <w:szCs w:val="22"/>
        </w:rPr>
      </w:pPr>
      <w:r>
        <w:rPr>
          <w:color w:val="000000"/>
          <w:sz w:val="22"/>
          <w:szCs w:val="22"/>
        </w:rPr>
        <w:t xml:space="preserve">11.2.9 </w:t>
      </w:r>
      <w:r>
        <w:rPr>
          <w:color w:val="000000"/>
          <w:sz w:val="22"/>
          <w:szCs w:val="22"/>
        </w:rPr>
        <w:t>定期或不定期开展多方式多类别的应急演练，提高应急队伍的响应速度、救援水平和协同能力，并根据演练过程总结和结果评估，完善应急预案。</w:t>
      </w:r>
    </w:p>
    <w:p w:rsidR="0012759C" w:rsidRDefault="0012759C" w:rsidP="0012759C">
      <w:pPr>
        <w:tabs>
          <w:tab w:val="left" w:pos="3060"/>
        </w:tabs>
        <w:snapToGrid w:val="0"/>
        <w:spacing w:line="300" w:lineRule="auto"/>
        <w:ind w:firstLineChars="200" w:firstLine="440"/>
        <w:rPr>
          <w:color w:val="000000"/>
          <w:sz w:val="22"/>
          <w:szCs w:val="22"/>
        </w:rPr>
      </w:pPr>
      <w:r>
        <w:rPr>
          <w:color w:val="000000"/>
          <w:sz w:val="22"/>
          <w:szCs w:val="22"/>
        </w:rPr>
        <w:t xml:space="preserve">11.2.10 </w:t>
      </w:r>
      <w:r>
        <w:rPr>
          <w:color w:val="000000"/>
          <w:sz w:val="22"/>
          <w:szCs w:val="22"/>
        </w:rPr>
        <w:t>建立应急值守制度，安排专职人员，监测、收集各类信息；一旦发现突发性的紧急事件，在启动应急响应的同时，必须及时将情况上报业主，上报的应急信息必须实事求是，不得瞒报、谎报和拖延不报，上报形式可用电话口头初报，随后再书面报告；业主应急值班联系电话。</w:t>
      </w:r>
      <w:r>
        <w:rPr>
          <w:color w:val="000000"/>
          <w:sz w:val="22"/>
          <w:szCs w:val="22"/>
        </w:rPr>
        <w:t xml:space="preserve"> </w:t>
      </w:r>
    </w:p>
    <w:p w:rsidR="0012759C" w:rsidRDefault="0012759C" w:rsidP="0012759C">
      <w:pPr>
        <w:tabs>
          <w:tab w:val="left" w:pos="3060"/>
        </w:tabs>
        <w:snapToGrid w:val="0"/>
        <w:spacing w:line="300" w:lineRule="auto"/>
        <w:ind w:firstLineChars="200" w:firstLine="440"/>
        <w:rPr>
          <w:rFonts w:hint="eastAsia"/>
          <w:color w:val="000000"/>
          <w:sz w:val="22"/>
          <w:szCs w:val="22"/>
        </w:rPr>
      </w:pPr>
      <w:r>
        <w:rPr>
          <w:color w:val="000000"/>
          <w:sz w:val="22"/>
          <w:szCs w:val="22"/>
        </w:rPr>
        <w:t xml:space="preserve">11.2.11 </w:t>
      </w:r>
      <w:r>
        <w:rPr>
          <w:color w:val="000000"/>
          <w:sz w:val="22"/>
          <w:szCs w:val="22"/>
        </w:rPr>
        <w:t>积极做好全市性或全区性重大活动的市容环卫等保障任务。</w:t>
      </w:r>
    </w:p>
    <w:p w:rsidR="0012759C" w:rsidRDefault="0012759C" w:rsidP="0012759C">
      <w:pPr>
        <w:tabs>
          <w:tab w:val="left" w:pos="3060"/>
        </w:tabs>
        <w:snapToGrid w:val="0"/>
        <w:spacing w:line="300" w:lineRule="auto"/>
        <w:ind w:firstLineChars="200" w:firstLine="440"/>
        <w:rPr>
          <w:rFonts w:hint="eastAsia"/>
          <w:sz w:val="22"/>
          <w:szCs w:val="22"/>
        </w:rPr>
      </w:pPr>
      <w:r>
        <w:rPr>
          <w:rFonts w:hint="eastAsia"/>
          <w:sz w:val="22"/>
          <w:szCs w:val="22"/>
        </w:rPr>
        <w:t>11.3</w:t>
      </w:r>
      <w:r w:rsidRPr="00372FED">
        <w:rPr>
          <w:rFonts w:hint="eastAsia"/>
          <w:sz w:val="22"/>
          <w:szCs w:val="22"/>
        </w:rPr>
        <w:t>防疫</w:t>
      </w:r>
      <w:r>
        <w:rPr>
          <w:rFonts w:hint="eastAsia"/>
          <w:sz w:val="22"/>
          <w:szCs w:val="22"/>
        </w:rPr>
        <w:t>要求</w:t>
      </w:r>
    </w:p>
    <w:p w:rsidR="0012759C" w:rsidRPr="00372FED" w:rsidRDefault="0012759C" w:rsidP="0012759C">
      <w:pPr>
        <w:tabs>
          <w:tab w:val="left" w:pos="3060"/>
        </w:tabs>
        <w:snapToGrid w:val="0"/>
        <w:spacing w:line="300" w:lineRule="auto"/>
        <w:ind w:firstLineChars="200" w:firstLine="440"/>
        <w:rPr>
          <w:sz w:val="22"/>
          <w:szCs w:val="22"/>
        </w:rPr>
      </w:pPr>
      <w:r>
        <w:rPr>
          <w:rFonts w:hint="eastAsia"/>
          <w:sz w:val="22"/>
          <w:szCs w:val="22"/>
        </w:rPr>
        <w:t>11.3.1</w:t>
      </w:r>
      <w:r>
        <w:rPr>
          <w:rFonts w:hint="eastAsia"/>
          <w:sz w:val="22"/>
          <w:szCs w:val="22"/>
        </w:rPr>
        <w:t>按最新防疫要求采取安全生产措施。</w:t>
      </w:r>
    </w:p>
    <w:p w:rsidR="0012759C" w:rsidRDefault="0012759C" w:rsidP="0012759C">
      <w:pPr>
        <w:adjustRightInd w:val="0"/>
        <w:snapToGrid w:val="0"/>
        <w:spacing w:line="300" w:lineRule="auto"/>
        <w:ind w:firstLineChars="196" w:firstLine="433"/>
        <w:jc w:val="left"/>
        <w:outlineLvl w:val="2"/>
        <w:rPr>
          <w:b/>
          <w:color w:val="000000"/>
          <w:sz w:val="22"/>
          <w:szCs w:val="22"/>
        </w:rPr>
      </w:pPr>
      <w:bookmarkStart w:id="51" w:name="_Toc463690206"/>
      <w:bookmarkStart w:id="52" w:name="_Toc460922293"/>
      <w:bookmarkStart w:id="53" w:name="_Toc116991955"/>
      <w:r>
        <w:rPr>
          <w:b/>
          <w:color w:val="000000"/>
          <w:sz w:val="22"/>
          <w:szCs w:val="22"/>
        </w:rPr>
        <w:t xml:space="preserve">12 </w:t>
      </w:r>
      <w:r>
        <w:rPr>
          <w:b/>
          <w:color w:val="000000"/>
          <w:sz w:val="22"/>
          <w:szCs w:val="22"/>
        </w:rPr>
        <w:t>养护作业用房配备要求</w:t>
      </w:r>
      <w:bookmarkEnd w:id="51"/>
      <w:bookmarkEnd w:id="52"/>
      <w:bookmarkEnd w:id="53"/>
    </w:p>
    <w:p w:rsidR="0012759C" w:rsidRDefault="0012759C" w:rsidP="0012759C">
      <w:pPr>
        <w:tabs>
          <w:tab w:val="left" w:pos="3060"/>
        </w:tabs>
        <w:snapToGrid w:val="0"/>
        <w:spacing w:line="300" w:lineRule="auto"/>
        <w:ind w:firstLineChars="200" w:firstLine="440"/>
        <w:rPr>
          <w:sz w:val="22"/>
          <w:szCs w:val="22"/>
        </w:rPr>
      </w:pPr>
      <w:r>
        <w:rPr>
          <w:sz w:val="22"/>
          <w:szCs w:val="22"/>
        </w:rPr>
        <w:t>中标企业应确保道班房的使用安全和设施设备的完好，并承担使用期间的所有运行费用和房屋及设施设备的维修维护费用。</w:t>
      </w:r>
    </w:p>
    <w:p w:rsidR="0012759C" w:rsidRDefault="0012759C" w:rsidP="0012759C">
      <w:pPr>
        <w:adjustRightInd w:val="0"/>
        <w:snapToGrid w:val="0"/>
        <w:spacing w:line="300" w:lineRule="auto"/>
        <w:ind w:firstLineChars="196" w:firstLine="433"/>
        <w:jc w:val="left"/>
        <w:outlineLvl w:val="2"/>
        <w:rPr>
          <w:b/>
          <w:color w:val="000000"/>
          <w:sz w:val="22"/>
          <w:szCs w:val="22"/>
        </w:rPr>
      </w:pPr>
      <w:bookmarkStart w:id="54" w:name="_Toc116991956"/>
      <w:r>
        <w:rPr>
          <w:b/>
          <w:color w:val="000000"/>
          <w:sz w:val="22"/>
          <w:szCs w:val="22"/>
        </w:rPr>
        <w:t xml:space="preserve">13 </w:t>
      </w:r>
      <w:r>
        <w:rPr>
          <w:b/>
          <w:color w:val="000000"/>
          <w:sz w:val="22"/>
          <w:szCs w:val="22"/>
        </w:rPr>
        <w:t>考核管理与售后服务要求</w:t>
      </w:r>
      <w:bookmarkEnd w:id="54"/>
    </w:p>
    <w:p w:rsidR="0012759C" w:rsidRDefault="0012759C" w:rsidP="0012759C">
      <w:pPr>
        <w:snapToGrid w:val="0"/>
        <w:spacing w:line="300" w:lineRule="auto"/>
        <w:ind w:firstLineChars="200" w:firstLine="440"/>
        <w:rPr>
          <w:b/>
          <w:bCs/>
          <w:color w:val="000000"/>
          <w:sz w:val="22"/>
          <w:szCs w:val="22"/>
        </w:rPr>
      </w:pPr>
      <w:r>
        <w:rPr>
          <w:color w:val="000000"/>
          <w:sz w:val="22"/>
          <w:szCs w:val="22"/>
        </w:rPr>
        <w:t>13.1</w:t>
      </w:r>
      <w:r>
        <w:rPr>
          <w:b/>
          <w:bCs/>
          <w:color w:val="000000"/>
          <w:sz w:val="22"/>
          <w:szCs w:val="22"/>
        </w:rPr>
        <w:t>详见第六章附件：</w:t>
      </w:r>
      <w:hyperlink w:anchor="_Toc116129037" w:history="1">
        <w:r>
          <w:rPr>
            <w:b/>
            <w:bCs/>
            <w:color w:val="000000"/>
            <w:sz w:val="22"/>
            <w:szCs w:val="22"/>
          </w:rPr>
          <w:t>第一部分浦东新区林业站直管公园养护考核管理办法</w:t>
        </w:r>
        <w:r>
          <w:rPr>
            <w:b/>
            <w:bCs/>
            <w:color w:val="000000"/>
            <w:sz w:val="22"/>
            <w:szCs w:val="22"/>
          </w:rPr>
          <w:t>(</w:t>
        </w:r>
        <w:r>
          <w:rPr>
            <w:b/>
            <w:bCs/>
            <w:color w:val="000000"/>
            <w:sz w:val="22"/>
            <w:szCs w:val="22"/>
          </w:rPr>
          <w:t>试行</w:t>
        </w:r>
        <w:r>
          <w:rPr>
            <w:b/>
            <w:bCs/>
            <w:color w:val="000000"/>
            <w:sz w:val="22"/>
            <w:szCs w:val="22"/>
          </w:rPr>
          <w:t>)</w:t>
        </w:r>
      </w:hyperlink>
    </w:p>
    <w:p w:rsidR="0012759C" w:rsidRDefault="0012759C" w:rsidP="0012759C">
      <w:pPr>
        <w:snapToGrid w:val="0"/>
        <w:spacing w:line="300" w:lineRule="auto"/>
        <w:ind w:firstLineChars="200" w:firstLine="442"/>
        <w:rPr>
          <w:b/>
          <w:bCs/>
          <w:sz w:val="22"/>
          <w:szCs w:val="22"/>
        </w:rPr>
      </w:pPr>
      <w:hyperlink w:anchor="_Toc116129038" w:history="1">
        <w:r>
          <w:rPr>
            <w:b/>
            <w:bCs/>
            <w:color w:val="000000"/>
            <w:sz w:val="22"/>
            <w:szCs w:val="22"/>
          </w:rPr>
          <w:t>第二部分上海市浦东新区城市公园夜公园开放管理办法</w:t>
        </w:r>
      </w:hyperlink>
    </w:p>
    <w:p w:rsidR="0012759C" w:rsidRDefault="0012759C" w:rsidP="0012759C">
      <w:pPr>
        <w:adjustRightInd w:val="0"/>
        <w:snapToGrid w:val="0"/>
        <w:spacing w:line="300" w:lineRule="auto"/>
        <w:ind w:firstLineChars="196" w:firstLine="433"/>
        <w:jc w:val="left"/>
        <w:outlineLvl w:val="2"/>
        <w:rPr>
          <w:b/>
          <w:color w:val="000000"/>
          <w:sz w:val="22"/>
          <w:szCs w:val="22"/>
        </w:rPr>
      </w:pPr>
      <w:bookmarkStart w:id="55" w:name="_Toc116991957"/>
      <w:bookmarkStart w:id="56" w:name="_Toc463690207"/>
      <w:bookmarkStart w:id="57" w:name="_Toc460922294"/>
      <w:r>
        <w:rPr>
          <w:b/>
          <w:color w:val="000000"/>
          <w:sz w:val="22"/>
          <w:szCs w:val="22"/>
        </w:rPr>
        <w:t xml:space="preserve">14 </w:t>
      </w:r>
      <w:r>
        <w:rPr>
          <w:b/>
          <w:color w:val="000000"/>
          <w:sz w:val="22"/>
          <w:szCs w:val="22"/>
        </w:rPr>
        <w:t>内业资料编制管理要求</w:t>
      </w:r>
      <w:bookmarkEnd w:id="55"/>
      <w:bookmarkEnd w:id="56"/>
      <w:bookmarkEnd w:id="57"/>
    </w:p>
    <w:p w:rsidR="0012759C" w:rsidRDefault="0012759C" w:rsidP="0012759C">
      <w:pPr>
        <w:tabs>
          <w:tab w:val="left" w:pos="3060"/>
        </w:tabs>
        <w:snapToGrid w:val="0"/>
        <w:spacing w:line="300" w:lineRule="auto"/>
        <w:ind w:firstLineChars="200" w:firstLine="440"/>
        <w:rPr>
          <w:color w:val="000000"/>
          <w:sz w:val="22"/>
          <w:szCs w:val="22"/>
        </w:rPr>
      </w:pPr>
      <w:r>
        <w:rPr>
          <w:color w:val="000000"/>
          <w:sz w:val="22"/>
          <w:szCs w:val="22"/>
        </w:rPr>
        <w:t>14.1</w:t>
      </w:r>
      <w:r>
        <w:rPr>
          <w:color w:val="000000"/>
          <w:sz w:val="22"/>
          <w:szCs w:val="22"/>
        </w:rPr>
        <w:t>承包商应努力提高技术管理水平，配合业主做好设施基础资料数据的采集和各类设施管理系统的推广应用。</w:t>
      </w:r>
    </w:p>
    <w:p w:rsidR="0012759C" w:rsidRDefault="0012759C" w:rsidP="0012759C">
      <w:pPr>
        <w:tabs>
          <w:tab w:val="left" w:pos="3060"/>
        </w:tabs>
        <w:snapToGrid w:val="0"/>
        <w:spacing w:line="300" w:lineRule="auto"/>
        <w:ind w:firstLineChars="200" w:firstLine="440"/>
        <w:rPr>
          <w:color w:val="000000"/>
          <w:sz w:val="22"/>
          <w:szCs w:val="22"/>
        </w:rPr>
      </w:pPr>
      <w:r>
        <w:rPr>
          <w:color w:val="000000"/>
          <w:sz w:val="22"/>
          <w:szCs w:val="22"/>
        </w:rPr>
        <w:t>14.2</w:t>
      </w:r>
      <w:r>
        <w:rPr>
          <w:color w:val="000000"/>
          <w:sz w:val="22"/>
          <w:szCs w:val="22"/>
        </w:rPr>
        <w:t>承包商应根据业主提供的资料，通过调查建立设施量清单及养护工作台账，格</w:t>
      </w:r>
      <w:r>
        <w:rPr>
          <w:color w:val="000000"/>
          <w:sz w:val="22"/>
          <w:szCs w:val="22"/>
        </w:rPr>
        <w:lastRenderedPageBreak/>
        <w:t>式由业主统一规定。</w:t>
      </w:r>
    </w:p>
    <w:p w:rsidR="0012759C" w:rsidRDefault="0012759C" w:rsidP="0012759C">
      <w:pPr>
        <w:tabs>
          <w:tab w:val="left" w:pos="3060"/>
        </w:tabs>
        <w:snapToGrid w:val="0"/>
        <w:spacing w:line="300" w:lineRule="auto"/>
        <w:ind w:firstLineChars="200" w:firstLine="440"/>
        <w:rPr>
          <w:color w:val="000000"/>
          <w:sz w:val="22"/>
          <w:szCs w:val="22"/>
        </w:rPr>
      </w:pPr>
      <w:r>
        <w:rPr>
          <w:color w:val="000000"/>
          <w:sz w:val="22"/>
          <w:szCs w:val="22"/>
        </w:rPr>
        <w:t>14.3</w:t>
      </w:r>
      <w:r>
        <w:rPr>
          <w:color w:val="000000"/>
          <w:sz w:val="22"/>
          <w:szCs w:val="22"/>
        </w:rPr>
        <w:t>配备专职的内业资料员，收集、整理、编制及以上报各类养护维修资料，资料要求真实反映承包商的全部养护维修作业实施及管理状况，内容完整准确，上报准时；</w:t>
      </w:r>
    </w:p>
    <w:p w:rsidR="0012759C" w:rsidRDefault="0012759C" w:rsidP="0012759C">
      <w:pPr>
        <w:tabs>
          <w:tab w:val="left" w:pos="3060"/>
        </w:tabs>
        <w:snapToGrid w:val="0"/>
        <w:spacing w:line="300" w:lineRule="auto"/>
        <w:ind w:firstLineChars="200" w:firstLine="440"/>
        <w:rPr>
          <w:color w:val="000000"/>
          <w:sz w:val="22"/>
          <w:szCs w:val="22"/>
        </w:rPr>
      </w:pPr>
      <w:r>
        <w:rPr>
          <w:color w:val="000000"/>
          <w:sz w:val="22"/>
          <w:szCs w:val="22"/>
        </w:rPr>
        <w:t>14.4</w:t>
      </w:r>
      <w:r>
        <w:rPr>
          <w:color w:val="000000"/>
          <w:sz w:val="22"/>
          <w:szCs w:val="22"/>
        </w:rPr>
        <w:t>养护管理内业资料详见第六章附件：</w:t>
      </w:r>
      <w:hyperlink w:anchor="_Toc116129037" w:history="1">
        <w:r>
          <w:rPr>
            <w:color w:val="000000"/>
            <w:sz w:val="22"/>
            <w:szCs w:val="22"/>
          </w:rPr>
          <w:t>第一部分浦东新区林业站直管公园养护考核管理办法</w:t>
        </w:r>
        <w:r>
          <w:rPr>
            <w:color w:val="000000"/>
            <w:sz w:val="22"/>
            <w:szCs w:val="22"/>
          </w:rPr>
          <w:t>(</w:t>
        </w:r>
        <w:r>
          <w:rPr>
            <w:color w:val="000000"/>
            <w:sz w:val="22"/>
            <w:szCs w:val="22"/>
          </w:rPr>
          <w:t>试行</w:t>
        </w:r>
        <w:r>
          <w:rPr>
            <w:color w:val="000000"/>
            <w:sz w:val="22"/>
            <w:szCs w:val="22"/>
          </w:rPr>
          <w:t>)</w:t>
        </w:r>
      </w:hyperlink>
      <w:r>
        <w:rPr>
          <w:color w:val="000000"/>
          <w:sz w:val="22"/>
          <w:szCs w:val="22"/>
        </w:rPr>
        <w:t>、</w:t>
      </w:r>
      <w:hyperlink w:anchor="_Toc116129038" w:history="1">
        <w:r>
          <w:rPr>
            <w:color w:val="000000"/>
            <w:sz w:val="22"/>
            <w:szCs w:val="22"/>
          </w:rPr>
          <w:t>第二部分上海市浦东新区城市公园夜公园开放管理办法</w:t>
        </w:r>
      </w:hyperlink>
    </w:p>
    <w:p w:rsidR="0012759C" w:rsidRDefault="0012759C" w:rsidP="0012759C">
      <w:pPr>
        <w:adjustRightInd w:val="0"/>
        <w:snapToGrid w:val="0"/>
        <w:spacing w:line="300" w:lineRule="auto"/>
        <w:ind w:left="420"/>
        <w:jc w:val="left"/>
        <w:rPr>
          <w:bCs/>
          <w:color w:val="000000"/>
          <w:sz w:val="22"/>
          <w:szCs w:val="22"/>
        </w:rPr>
      </w:pPr>
      <w:r>
        <w:rPr>
          <w:bCs/>
          <w:color w:val="000000"/>
          <w:sz w:val="22"/>
          <w:szCs w:val="22"/>
        </w:rPr>
        <w:t>14.3.3</w:t>
      </w:r>
      <w:r>
        <w:rPr>
          <w:bCs/>
          <w:color w:val="000000"/>
          <w:sz w:val="22"/>
          <w:szCs w:val="22"/>
        </w:rPr>
        <w:t>应急处置</w:t>
      </w:r>
    </w:p>
    <w:p w:rsidR="0012759C" w:rsidRDefault="0012759C" w:rsidP="0012759C">
      <w:pPr>
        <w:numPr>
          <w:ilvl w:val="0"/>
          <w:numId w:val="3"/>
        </w:numPr>
        <w:adjustRightInd w:val="0"/>
        <w:snapToGrid w:val="0"/>
        <w:spacing w:line="300" w:lineRule="auto"/>
        <w:ind w:left="420"/>
        <w:jc w:val="left"/>
        <w:rPr>
          <w:bCs/>
          <w:color w:val="000000"/>
          <w:sz w:val="22"/>
          <w:szCs w:val="22"/>
        </w:rPr>
      </w:pPr>
      <w:r>
        <w:rPr>
          <w:bCs/>
          <w:color w:val="000000"/>
          <w:sz w:val="22"/>
          <w:szCs w:val="22"/>
        </w:rPr>
        <w:t>灾害性天气、突发事件应急处置管理资料，</w:t>
      </w:r>
      <w:r>
        <w:rPr>
          <w:bCs/>
          <w:color w:val="000000"/>
          <w:sz w:val="22"/>
          <w:szCs w:val="22"/>
        </w:rPr>
        <w:t xml:space="preserve"> </w:t>
      </w:r>
      <w:r>
        <w:rPr>
          <w:bCs/>
          <w:color w:val="000000"/>
          <w:sz w:val="22"/>
          <w:szCs w:val="22"/>
        </w:rPr>
        <w:t>包含应急预案、组织机构网络、工作检查、灾情处理、工作小结等。</w:t>
      </w:r>
    </w:p>
    <w:p w:rsidR="0012759C" w:rsidRDefault="0012759C" w:rsidP="0012759C">
      <w:pPr>
        <w:numPr>
          <w:ilvl w:val="0"/>
          <w:numId w:val="3"/>
        </w:numPr>
        <w:adjustRightInd w:val="0"/>
        <w:snapToGrid w:val="0"/>
        <w:spacing w:line="300" w:lineRule="auto"/>
        <w:ind w:left="420"/>
        <w:jc w:val="left"/>
        <w:rPr>
          <w:bCs/>
          <w:color w:val="000000"/>
          <w:sz w:val="22"/>
          <w:szCs w:val="22"/>
        </w:rPr>
      </w:pPr>
      <w:r>
        <w:rPr>
          <w:bCs/>
          <w:color w:val="000000"/>
          <w:sz w:val="22"/>
          <w:szCs w:val="22"/>
        </w:rPr>
        <w:t>应急演练资料，包括演练方案、总结评估等。</w:t>
      </w:r>
    </w:p>
    <w:p w:rsidR="0012759C" w:rsidRDefault="0012759C" w:rsidP="0012759C">
      <w:pPr>
        <w:numPr>
          <w:ilvl w:val="0"/>
          <w:numId w:val="3"/>
        </w:numPr>
        <w:adjustRightInd w:val="0"/>
        <w:snapToGrid w:val="0"/>
        <w:spacing w:line="300" w:lineRule="auto"/>
        <w:ind w:left="420"/>
        <w:jc w:val="left"/>
        <w:rPr>
          <w:bCs/>
          <w:color w:val="000000"/>
          <w:sz w:val="22"/>
          <w:szCs w:val="22"/>
        </w:rPr>
      </w:pPr>
      <w:r>
        <w:rPr>
          <w:bCs/>
          <w:color w:val="000000"/>
          <w:sz w:val="22"/>
          <w:szCs w:val="22"/>
        </w:rPr>
        <w:t>应急物资和应急设备使用情况。</w:t>
      </w:r>
    </w:p>
    <w:p w:rsidR="0012759C" w:rsidRDefault="0012759C" w:rsidP="0012759C">
      <w:pPr>
        <w:adjustRightInd w:val="0"/>
        <w:snapToGrid w:val="0"/>
        <w:spacing w:line="300" w:lineRule="auto"/>
        <w:ind w:firstLineChars="200" w:firstLine="440"/>
        <w:jc w:val="left"/>
        <w:rPr>
          <w:bCs/>
          <w:color w:val="000000"/>
          <w:sz w:val="22"/>
          <w:szCs w:val="22"/>
        </w:rPr>
      </w:pPr>
      <w:r>
        <w:rPr>
          <w:bCs/>
          <w:color w:val="000000"/>
          <w:sz w:val="22"/>
          <w:szCs w:val="22"/>
        </w:rPr>
        <w:t>14.3.4</w:t>
      </w:r>
      <w:r>
        <w:rPr>
          <w:bCs/>
          <w:color w:val="000000"/>
          <w:sz w:val="22"/>
          <w:szCs w:val="22"/>
        </w:rPr>
        <w:t>安全文明施工</w:t>
      </w:r>
    </w:p>
    <w:p w:rsidR="0012759C" w:rsidRDefault="0012759C" w:rsidP="0012759C">
      <w:pPr>
        <w:numPr>
          <w:ilvl w:val="0"/>
          <w:numId w:val="4"/>
        </w:numPr>
        <w:adjustRightInd w:val="0"/>
        <w:snapToGrid w:val="0"/>
        <w:spacing w:line="300" w:lineRule="auto"/>
        <w:ind w:firstLineChars="200" w:firstLine="440"/>
        <w:jc w:val="left"/>
        <w:rPr>
          <w:bCs/>
          <w:color w:val="000000"/>
          <w:sz w:val="22"/>
          <w:szCs w:val="22"/>
        </w:rPr>
      </w:pPr>
      <w:r>
        <w:rPr>
          <w:bCs/>
          <w:color w:val="000000"/>
          <w:sz w:val="22"/>
          <w:szCs w:val="22"/>
        </w:rPr>
        <w:t>安全生产</w:t>
      </w:r>
    </w:p>
    <w:p w:rsidR="0012759C" w:rsidRDefault="0012759C" w:rsidP="0012759C">
      <w:pPr>
        <w:adjustRightInd w:val="0"/>
        <w:snapToGrid w:val="0"/>
        <w:spacing w:line="300" w:lineRule="auto"/>
        <w:jc w:val="left"/>
        <w:rPr>
          <w:bCs/>
          <w:color w:val="000000"/>
          <w:sz w:val="22"/>
          <w:szCs w:val="22"/>
        </w:rPr>
      </w:pPr>
      <w:r>
        <w:rPr>
          <w:bCs/>
          <w:color w:val="000000"/>
          <w:sz w:val="22"/>
          <w:szCs w:val="22"/>
        </w:rPr>
        <w:t xml:space="preserve">   </w:t>
      </w:r>
      <w:r>
        <w:rPr>
          <w:bCs/>
          <w:color w:val="000000"/>
          <w:sz w:val="22"/>
          <w:szCs w:val="22"/>
        </w:rPr>
        <w:t>安全报表安全规章（制度、责任制、各工种安全操作规程）</w:t>
      </w:r>
    </w:p>
    <w:p w:rsidR="0012759C" w:rsidRDefault="0012759C" w:rsidP="0012759C">
      <w:pPr>
        <w:adjustRightInd w:val="0"/>
        <w:snapToGrid w:val="0"/>
        <w:spacing w:line="300" w:lineRule="auto"/>
        <w:jc w:val="left"/>
        <w:rPr>
          <w:bCs/>
          <w:color w:val="000000"/>
          <w:sz w:val="22"/>
          <w:szCs w:val="22"/>
        </w:rPr>
      </w:pPr>
      <w:r>
        <w:rPr>
          <w:bCs/>
          <w:color w:val="000000"/>
          <w:sz w:val="22"/>
          <w:szCs w:val="22"/>
        </w:rPr>
        <w:t xml:space="preserve">   </w:t>
      </w:r>
      <w:r>
        <w:rPr>
          <w:bCs/>
          <w:color w:val="000000"/>
          <w:sz w:val="22"/>
          <w:szCs w:val="22"/>
        </w:rPr>
        <w:t>安全网络、协议</w:t>
      </w:r>
    </w:p>
    <w:p w:rsidR="0012759C" w:rsidRDefault="0012759C" w:rsidP="0012759C">
      <w:pPr>
        <w:adjustRightInd w:val="0"/>
        <w:snapToGrid w:val="0"/>
        <w:spacing w:line="300" w:lineRule="auto"/>
        <w:ind w:firstLineChars="100" w:firstLine="220"/>
        <w:jc w:val="left"/>
        <w:rPr>
          <w:bCs/>
          <w:color w:val="000000"/>
          <w:sz w:val="22"/>
          <w:szCs w:val="22"/>
        </w:rPr>
      </w:pPr>
      <w:r>
        <w:rPr>
          <w:bCs/>
          <w:color w:val="000000"/>
          <w:sz w:val="22"/>
          <w:szCs w:val="22"/>
        </w:rPr>
        <w:t>人员证书（花名册、身份证、劳动合同、三级教育卡、保险资料）</w:t>
      </w:r>
    </w:p>
    <w:p w:rsidR="0012759C" w:rsidRDefault="0012759C" w:rsidP="0012759C">
      <w:pPr>
        <w:adjustRightInd w:val="0"/>
        <w:snapToGrid w:val="0"/>
        <w:spacing w:line="300" w:lineRule="auto"/>
        <w:ind w:firstLineChars="100" w:firstLine="220"/>
        <w:jc w:val="left"/>
        <w:rPr>
          <w:bCs/>
          <w:color w:val="000000"/>
          <w:sz w:val="22"/>
          <w:szCs w:val="22"/>
        </w:rPr>
      </w:pPr>
      <w:r>
        <w:rPr>
          <w:bCs/>
          <w:color w:val="000000"/>
          <w:sz w:val="22"/>
          <w:szCs w:val="22"/>
        </w:rPr>
        <w:t>安全措施</w:t>
      </w:r>
    </w:p>
    <w:p w:rsidR="0012759C" w:rsidRDefault="0012759C" w:rsidP="0012759C">
      <w:pPr>
        <w:adjustRightInd w:val="0"/>
        <w:snapToGrid w:val="0"/>
        <w:spacing w:line="300" w:lineRule="auto"/>
        <w:ind w:firstLineChars="100" w:firstLine="220"/>
        <w:jc w:val="left"/>
        <w:rPr>
          <w:bCs/>
          <w:color w:val="000000"/>
          <w:sz w:val="22"/>
          <w:szCs w:val="22"/>
        </w:rPr>
      </w:pPr>
      <w:r>
        <w:rPr>
          <w:bCs/>
          <w:color w:val="000000"/>
          <w:sz w:val="22"/>
          <w:szCs w:val="22"/>
        </w:rPr>
        <w:t>安全教育（每周安全学习、每日安全交底）</w:t>
      </w:r>
    </w:p>
    <w:p w:rsidR="0012759C" w:rsidRDefault="0012759C" w:rsidP="0012759C">
      <w:pPr>
        <w:adjustRightInd w:val="0"/>
        <w:snapToGrid w:val="0"/>
        <w:spacing w:line="300" w:lineRule="auto"/>
        <w:ind w:firstLineChars="100" w:firstLine="220"/>
        <w:jc w:val="left"/>
        <w:rPr>
          <w:bCs/>
          <w:color w:val="000000"/>
          <w:sz w:val="22"/>
          <w:szCs w:val="22"/>
        </w:rPr>
      </w:pPr>
      <w:r>
        <w:rPr>
          <w:bCs/>
          <w:color w:val="000000"/>
          <w:sz w:val="22"/>
          <w:szCs w:val="22"/>
        </w:rPr>
        <w:t>安全检查</w:t>
      </w:r>
    </w:p>
    <w:p w:rsidR="0012759C" w:rsidRDefault="0012759C" w:rsidP="0012759C">
      <w:pPr>
        <w:adjustRightInd w:val="0"/>
        <w:snapToGrid w:val="0"/>
        <w:spacing w:line="300" w:lineRule="auto"/>
        <w:ind w:firstLineChars="100" w:firstLine="220"/>
        <w:jc w:val="left"/>
        <w:rPr>
          <w:bCs/>
          <w:color w:val="000000"/>
          <w:sz w:val="22"/>
          <w:szCs w:val="22"/>
        </w:rPr>
      </w:pPr>
      <w:r>
        <w:rPr>
          <w:bCs/>
          <w:color w:val="000000"/>
          <w:sz w:val="22"/>
          <w:szCs w:val="22"/>
        </w:rPr>
        <w:t>消防危险品（消防平面图、消防设备量登记表、危险品台账）</w:t>
      </w:r>
    </w:p>
    <w:p w:rsidR="0012759C" w:rsidRDefault="0012759C" w:rsidP="0012759C">
      <w:pPr>
        <w:adjustRightInd w:val="0"/>
        <w:snapToGrid w:val="0"/>
        <w:spacing w:line="300" w:lineRule="auto"/>
        <w:jc w:val="left"/>
        <w:rPr>
          <w:bCs/>
          <w:color w:val="000000"/>
          <w:sz w:val="22"/>
          <w:szCs w:val="22"/>
        </w:rPr>
      </w:pPr>
      <w:r>
        <w:rPr>
          <w:bCs/>
          <w:color w:val="000000"/>
          <w:sz w:val="22"/>
          <w:szCs w:val="22"/>
        </w:rPr>
        <w:t>（</w:t>
      </w:r>
      <w:r>
        <w:rPr>
          <w:bCs/>
          <w:color w:val="000000"/>
          <w:sz w:val="22"/>
          <w:szCs w:val="22"/>
        </w:rPr>
        <w:t>2</w:t>
      </w:r>
      <w:r>
        <w:rPr>
          <w:bCs/>
          <w:color w:val="000000"/>
          <w:sz w:val="22"/>
          <w:szCs w:val="22"/>
        </w:rPr>
        <w:t>）文明施工</w:t>
      </w:r>
    </w:p>
    <w:p w:rsidR="0012759C" w:rsidRDefault="0012759C" w:rsidP="0012759C">
      <w:pPr>
        <w:adjustRightInd w:val="0"/>
        <w:snapToGrid w:val="0"/>
        <w:spacing w:line="300" w:lineRule="auto"/>
        <w:ind w:firstLineChars="100" w:firstLine="220"/>
        <w:jc w:val="left"/>
        <w:rPr>
          <w:bCs/>
          <w:color w:val="000000"/>
          <w:sz w:val="22"/>
          <w:szCs w:val="22"/>
        </w:rPr>
      </w:pPr>
      <w:r>
        <w:rPr>
          <w:bCs/>
          <w:color w:val="000000"/>
          <w:sz w:val="22"/>
          <w:szCs w:val="22"/>
        </w:rPr>
        <w:t>规划总结（竞赛计划、创建网络、措施、制度、宣传资料）文明施工检查</w:t>
      </w:r>
    </w:p>
    <w:p w:rsidR="0012759C" w:rsidRDefault="0012759C" w:rsidP="0012759C">
      <w:pPr>
        <w:adjustRightInd w:val="0"/>
        <w:snapToGrid w:val="0"/>
        <w:spacing w:line="300" w:lineRule="auto"/>
        <w:ind w:firstLineChars="196" w:firstLine="433"/>
        <w:jc w:val="left"/>
        <w:rPr>
          <w:b/>
          <w:color w:val="000000"/>
          <w:sz w:val="22"/>
          <w:szCs w:val="22"/>
        </w:rPr>
      </w:pPr>
    </w:p>
    <w:p w:rsidR="0012759C" w:rsidRDefault="0012759C" w:rsidP="0012759C">
      <w:pPr>
        <w:adjustRightInd w:val="0"/>
        <w:snapToGrid w:val="0"/>
        <w:spacing w:line="300" w:lineRule="auto"/>
        <w:ind w:firstLineChars="196" w:firstLine="433"/>
        <w:jc w:val="left"/>
        <w:outlineLvl w:val="2"/>
        <w:rPr>
          <w:b/>
          <w:color w:val="0000FF"/>
          <w:sz w:val="22"/>
          <w:szCs w:val="22"/>
        </w:rPr>
      </w:pPr>
      <w:bookmarkStart w:id="58" w:name="_Toc116991958"/>
      <w:r>
        <w:rPr>
          <w:b/>
          <w:color w:val="0000FF"/>
          <w:sz w:val="22"/>
          <w:szCs w:val="22"/>
        </w:rPr>
        <w:t xml:space="preserve">15 </w:t>
      </w:r>
      <w:r>
        <w:rPr>
          <w:b/>
          <w:color w:val="0000FF"/>
          <w:sz w:val="22"/>
          <w:szCs w:val="22"/>
        </w:rPr>
        <w:t>经费管理办法</w:t>
      </w:r>
      <w:bookmarkEnd w:id="58"/>
    </w:p>
    <w:p w:rsidR="0012759C" w:rsidRDefault="0012759C" w:rsidP="0012759C">
      <w:pPr>
        <w:tabs>
          <w:tab w:val="left" w:pos="3060"/>
        </w:tabs>
        <w:snapToGrid w:val="0"/>
        <w:spacing w:line="300" w:lineRule="auto"/>
        <w:ind w:firstLineChars="200" w:firstLine="440"/>
        <w:rPr>
          <w:color w:val="000000"/>
          <w:sz w:val="22"/>
          <w:szCs w:val="22"/>
        </w:rPr>
      </w:pPr>
      <w:r>
        <w:rPr>
          <w:bCs/>
          <w:sz w:val="22"/>
          <w:szCs w:val="22"/>
        </w:rPr>
        <w:t xml:space="preserve">15.1 </w:t>
      </w:r>
      <w:r>
        <w:rPr>
          <w:bCs/>
          <w:color w:val="000000"/>
          <w:sz w:val="22"/>
          <w:szCs w:val="22"/>
        </w:rPr>
        <w:t>本项目合同经费的管理参照</w:t>
      </w:r>
      <w:r>
        <w:rPr>
          <w:b/>
          <w:bCs/>
          <w:color w:val="000000"/>
          <w:sz w:val="22"/>
          <w:szCs w:val="22"/>
        </w:rPr>
        <w:t>《</w:t>
      </w:r>
      <w:hyperlink w:anchor="_Toc116129037" w:history="1">
        <w:r>
          <w:rPr>
            <w:b/>
            <w:bCs/>
            <w:color w:val="000000"/>
            <w:sz w:val="22"/>
            <w:szCs w:val="22"/>
          </w:rPr>
          <w:t>第一部分浦东新区林业站直管公园养护考核管理办法</w:t>
        </w:r>
        <w:r>
          <w:rPr>
            <w:b/>
            <w:bCs/>
            <w:color w:val="000000"/>
            <w:sz w:val="22"/>
            <w:szCs w:val="22"/>
          </w:rPr>
          <w:t>(</w:t>
        </w:r>
        <w:r>
          <w:rPr>
            <w:b/>
            <w:bCs/>
            <w:color w:val="000000"/>
            <w:sz w:val="22"/>
            <w:szCs w:val="22"/>
          </w:rPr>
          <w:t>试行</w:t>
        </w:r>
        <w:r>
          <w:rPr>
            <w:b/>
            <w:bCs/>
            <w:color w:val="000000"/>
            <w:sz w:val="22"/>
            <w:szCs w:val="22"/>
          </w:rPr>
          <w:t>)</w:t>
        </w:r>
      </w:hyperlink>
    </w:p>
    <w:p w:rsidR="0012759C" w:rsidRDefault="0012759C" w:rsidP="0012759C">
      <w:pPr>
        <w:adjustRightInd w:val="0"/>
        <w:snapToGrid w:val="0"/>
        <w:spacing w:line="300" w:lineRule="auto"/>
        <w:ind w:firstLineChars="196" w:firstLine="433"/>
        <w:jc w:val="left"/>
        <w:outlineLvl w:val="2"/>
        <w:rPr>
          <w:b/>
          <w:color w:val="000000"/>
          <w:sz w:val="22"/>
          <w:szCs w:val="22"/>
        </w:rPr>
      </w:pPr>
      <w:bookmarkStart w:id="59" w:name="_Toc116991959"/>
      <w:r>
        <w:rPr>
          <w:b/>
          <w:color w:val="000000"/>
          <w:sz w:val="22"/>
          <w:szCs w:val="22"/>
        </w:rPr>
        <w:t xml:space="preserve">16 </w:t>
      </w:r>
      <w:r>
        <w:rPr>
          <w:b/>
          <w:color w:val="000000"/>
          <w:sz w:val="22"/>
          <w:szCs w:val="22"/>
        </w:rPr>
        <w:t>现场组织</w:t>
      </w:r>
      <w:bookmarkEnd w:id="59"/>
    </w:p>
    <w:p w:rsidR="0012759C" w:rsidRDefault="0012759C" w:rsidP="0012759C">
      <w:pPr>
        <w:adjustRightInd w:val="0"/>
        <w:snapToGrid w:val="0"/>
        <w:spacing w:line="300" w:lineRule="auto"/>
        <w:ind w:firstLineChars="196" w:firstLine="433"/>
        <w:rPr>
          <w:b/>
          <w:color w:val="000000"/>
          <w:sz w:val="22"/>
          <w:szCs w:val="22"/>
        </w:rPr>
      </w:pPr>
      <w:r>
        <w:rPr>
          <w:b/>
          <w:color w:val="000000"/>
          <w:sz w:val="22"/>
          <w:szCs w:val="22"/>
        </w:rPr>
        <w:t>无</w:t>
      </w:r>
    </w:p>
    <w:p w:rsidR="0012759C" w:rsidRDefault="0012759C" w:rsidP="0012759C">
      <w:pPr>
        <w:adjustRightInd w:val="0"/>
        <w:snapToGrid w:val="0"/>
        <w:spacing w:line="300" w:lineRule="auto"/>
        <w:ind w:firstLineChars="196" w:firstLine="590"/>
        <w:jc w:val="center"/>
        <w:rPr>
          <w:b/>
          <w:color w:val="000000"/>
          <w:sz w:val="30"/>
          <w:szCs w:val="30"/>
        </w:rPr>
      </w:pPr>
    </w:p>
    <w:p w:rsidR="0012759C" w:rsidRDefault="0012759C" w:rsidP="0012759C">
      <w:pPr>
        <w:adjustRightInd w:val="0"/>
        <w:snapToGrid w:val="0"/>
        <w:spacing w:line="300" w:lineRule="auto"/>
        <w:ind w:firstLineChars="196" w:firstLine="590"/>
        <w:jc w:val="center"/>
        <w:rPr>
          <w:b/>
          <w:color w:val="000000"/>
          <w:sz w:val="30"/>
          <w:szCs w:val="30"/>
        </w:rPr>
      </w:pPr>
    </w:p>
    <w:p w:rsidR="0012759C" w:rsidRDefault="0012759C" w:rsidP="0012759C">
      <w:pPr>
        <w:adjustRightInd w:val="0"/>
        <w:snapToGrid w:val="0"/>
        <w:spacing w:line="300" w:lineRule="auto"/>
        <w:ind w:firstLineChars="196" w:firstLine="590"/>
        <w:jc w:val="center"/>
        <w:outlineLvl w:val="1"/>
        <w:rPr>
          <w:b/>
          <w:color w:val="000000"/>
          <w:sz w:val="30"/>
          <w:szCs w:val="30"/>
        </w:rPr>
      </w:pPr>
      <w:bookmarkStart w:id="60" w:name="_Toc116991960"/>
      <w:r>
        <w:rPr>
          <w:b/>
          <w:color w:val="000000"/>
          <w:sz w:val="30"/>
          <w:szCs w:val="30"/>
        </w:rPr>
        <w:t>四、投标报价须知</w:t>
      </w:r>
      <w:bookmarkEnd w:id="60"/>
    </w:p>
    <w:p w:rsidR="0012759C" w:rsidRDefault="0012759C" w:rsidP="0012759C">
      <w:pPr>
        <w:adjustRightInd w:val="0"/>
        <w:snapToGrid w:val="0"/>
        <w:spacing w:line="300" w:lineRule="auto"/>
        <w:ind w:firstLineChars="196" w:firstLine="433"/>
        <w:jc w:val="left"/>
        <w:outlineLvl w:val="2"/>
        <w:rPr>
          <w:b/>
          <w:color w:val="000000"/>
          <w:sz w:val="22"/>
          <w:szCs w:val="22"/>
        </w:rPr>
      </w:pPr>
      <w:bookmarkStart w:id="61" w:name="_Toc116991961"/>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b/>
          <w:color w:val="000000"/>
          <w:sz w:val="22"/>
          <w:szCs w:val="22"/>
        </w:rPr>
        <w:t xml:space="preserve">17 </w:t>
      </w:r>
      <w:r>
        <w:rPr>
          <w:b/>
          <w:color w:val="000000"/>
          <w:sz w:val="22"/>
          <w:szCs w:val="22"/>
        </w:rPr>
        <w:t>投标报价依据</w:t>
      </w:r>
      <w:bookmarkEnd w:id="61"/>
    </w:p>
    <w:p w:rsidR="0012759C" w:rsidRDefault="0012759C" w:rsidP="0012759C">
      <w:pPr>
        <w:snapToGrid w:val="0"/>
        <w:spacing w:line="300" w:lineRule="auto"/>
        <w:ind w:firstLineChars="200" w:firstLine="440"/>
        <w:jc w:val="left"/>
        <w:rPr>
          <w:color w:val="000000"/>
          <w:sz w:val="22"/>
          <w:szCs w:val="22"/>
        </w:rPr>
      </w:pPr>
      <w:r>
        <w:rPr>
          <w:color w:val="000000"/>
          <w:sz w:val="22"/>
          <w:szCs w:val="22"/>
        </w:rPr>
        <w:t xml:space="preserve">17.1 </w:t>
      </w:r>
      <w:r>
        <w:rPr>
          <w:color w:val="000000"/>
          <w:sz w:val="22"/>
          <w:szCs w:val="22"/>
        </w:rPr>
        <w:t>投标报价计算依据包</w:t>
      </w:r>
      <w:r>
        <w:rPr>
          <w:sz w:val="22"/>
          <w:szCs w:val="22"/>
        </w:rPr>
        <w:t>括技术规范、本</w:t>
      </w:r>
      <w:r>
        <w:rPr>
          <w:color w:val="000000"/>
          <w:sz w:val="22"/>
          <w:szCs w:val="22"/>
        </w:rPr>
        <w:t>项目的招标文件（包括提供的附件）、招标文件答疑或修改的补充文书、设施量清单、项目现场条件等。</w:t>
      </w:r>
    </w:p>
    <w:p w:rsidR="0012759C" w:rsidRDefault="0012759C" w:rsidP="0012759C">
      <w:pPr>
        <w:snapToGrid w:val="0"/>
        <w:spacing w:line="300" w:lineRule="auto"/>
        <w:ind w:firstLineChars="200" w:firstLine="440"/>
        <w:jc w:val="left"/>
        <w:rPr>
          <w:color w:val="000000"/>
          <w:sz w:val="22"/>
          <w:szCs w:val="22"/>
        </w:rPr>
      </w:pPr>
      <w:r>
        <w:rPr>
          <w:color w:val="000000"/>
          <w:sz w:val="22"/>
          <w:szCs w:val="22"/>
        </w:rPr>
        <w:t xml:space="preserve">17.2 </w:t>
      </w:r>
      <w:r>
        <w:rPr>
          <w:color w:val="000000"/>
          <w:sz w:val="22"/>
          <w:szCs w:val="22"/>
        </w:rPr>
        <w:t>招标文件明确的运营养护范围、运营养护内容、运营养护期限、运营养护质量要求、运营养护标准及考核要求等。</w:t>
      </w:r>
    </w:p>
    <w:p w:rsidR="0012759C" w:rsidRDefault="0012759C" w:rsidP="0012759C">
      <w:pPr>
        <w:snapToGrid w:val="0"/>
        <w:spacing w:line="300" w:lineRule="auto"/>
        <w:ind w:firstLineChars="200" w:firstLine="440"/>
        <w:jc w:val="left"/>
        <w:rPr>
          <w:color w:val="000000"/>
          <w:sz w:val="22"/>
          <w:szCs w:val="22"/>
        </w:rPr>
      </w:pPr>
      <w:r>
        <w:rPr>
          <w:color w:val="000000"/>
          <w:sz w:val="22"/>
          <w:szCs w:val="22"/>
        </w:rPr>
        <w:t xml:space="preserve">17.3 </w:t>
      </w:r>
      <w:r>
        <w:rPr>
          <w:color w:val="000000"/>
          <w:sz w:val="22"/>
          <w:szCs w:val="22"/>
        </w:rPr>
        <w:t>各投标人可以参考以上资料进行投标，也可结合自身企业实力、行业标准、市场行情等内容综合考虑后进行报价。</w:t>
      </w:r>
    </w:p>
    <w:p w:rsidR="0012759C" w:rsidRDefault="0012759C" w:rsidP="0012759C">
      <w:pPr>
        <w:snapToGrid w:val="0"/>
        <w:spacing w:line="300" w:lineRule="auto"/>
        <w:ind w:firstLineChars="200" w:firstLine="440"/>
        <w:jc w:val="left"/>
        <w:rPr>
          <w:color w:val="000000"/>
          <w:sz w:val="22"/>
          <w:szCs w:val="22"/>
        </w:rPr>
      </w:pPr>
      <w:r>
        <w:rPr>
          <w:color w:val="000000"/>
          <w:sz w:val="22"/>
          <w:szCs w:val="22"/>
        </w:rPr>
        <w:t xml:space="preserve">17.4 </w:t>
      </w:r>
      <w:r>
        <w:rPr>
          <w:color w:val="000000"/>
          <w:sz w:val="22"/>
          <w:szCs w:val="22"/>
        </w:rPr>
        <w:t>设施量清单</w:t>
      </w:r>
    </w:p>
    <w:p w:rsidR="0012759C" w:rsidRDefault="0012759C" w:rsidP="0012759C">
      <w:pPr>
        <w:snapToGrid w:val="0"/>
        <w:spacing w:line="300" w:lineRule="auto"/>
        <w:ind w:firstLineChars="200" w:firstLine="440"/>
        <w:jc w:val="left"/>
        <w:rPr>
          <w:color w:val="0000FF"/>
          <w:sz w:val="24"/>
        </w:rPr>
      </w:pPr>
      <w:r>
        <w:rPr>
          <w:color w:val="0000FF"/>
          <w:sz w:val="22"/>
          <w:szCs w:val="22"/>
        </w:rPr>
        <w:lastRenderedPageBreak/>
        <w:t xml:space="preserve">17.4.1 </w:t>
      </w:r>
      <w:r>
        <w:rPr>
          <w:color w:val="0000FF"/>
          <w:sz w:val="22"/>
          <w:szCs w:val="22"/>
        </w:rPr>
        <w:t>本次招标设施量清单中所列设施量是经项目主管部门核定的当年计划养护设施量，只作为投标的共同基础，不能作为最终结算与支付的依据。</w:t>
      </w:r>
    </w:p>
    <w:p w:rsidR="0012759C" w:rsidRDefault="0012759C" w:rsidP="0012759C">
      <w:pPr>
        <w:snapToGrid w:val="0"/>
        <w:spacing w:line="300" w:lineRule="auto"/>
        <w:ind w:firstLineChars="200" w:firstLine="440"/>
        <w:jc w:val="left"/>
        <w:rPr>
          <w:color w:val="000000"/>
          <w:sz w:val="22"/>
          <w:szCs w:val="22"/>
        </w:rPr>
      </w:pPr>
      <w:r>
        <w:rPr>
          <w:color w:val="000000"/>
          <w:sz w:val="22"/>
          <w:szCs w:val="22"/>
        </w:rPr>
        <w:t xml:space="preserve">17.4.2 </w:t>
      </w:r>
      <w:r>
        <w:rPr>
          <w:color w:val="000000"/>
          <w:sz w:val="22"/>
          <w:szCs w:val="22"/>
        </w:rPr>
        <w:t>设施量清单应与投标人须知、合同条件、项目质量标准和要求等文件结合起来理解或解释。</w:t>
      </w:r>
    </w:p>
    <w:p w:rsidR="0012759C" w:rsidRDefault="0012759C" w:rsidP="0012759C">
      <w:pPr>
        <w:snapToGrid w:val="0"/>
        <w:spacing w:line="300" w:lineRule="auto"/>
        <w:ind w:firstLineChars="200" w:firstLine="440"/>
        <w:jc w:val="left"/>
        <w:rPr>
          <w:bCs/>
          <w:sz w:val="22"/>
          <w:szCs w:val="22"/>
        </w:rPr>
      </w:pPr>
      <w:r>
        <w:rPr>
          <w:color w:val="000000"/>
          <w:sz w:val="22"/>
          <w:szCs w:val="22"/>
        </w:rPr>
        <w:t xml:space="preserve">17.4.3 </w:t>
      </w:r>
      <w:r>
        <w:rPr>
          <w:bCs/>
          <w:sz w:val="22"/>
          <w:szCs w:val="22"/>
        </w:rPr>
        <w:t>采购人提供的设施量清单是截至上一年年底的数据，与目前的实际数据可能存在小的出入，各投标人应自行认真踏勘现场。投标人不得修改设施量清单，如发现设施量和现场工作内容不一致时，应立即以书面形式通知采购人核查，除非采购人以答疑文件或补充文件予以更正，否则，应以设施量清单中所列的内容为准。除在承包期内发生大面积设施量新增外，采购人将不会因为招标文件提供的设施量清单与目前实际数据存在小的出入而调整投标人所报的日常养护维修及运行管理费用。</w:t>
      </w:r>
    </w:p>
    <w:p w:rsidR="0012759C" w:rsidRDefault="0012759C" w:rsidP="0012759C">
      <w:pPr>
        <w:tabs>
          <w:tab w:val="left" w:pos="3060"/>
        </w:tabs>
        <w:snapToGrid w:val="0"/>
        <w:spacing w:line="300" w:lineRule="auto"/>
        <w:ind w:firstLineChars="200" w:firstLine="440"/>
        <w:rPr>
          <w:sz w:val="22"/>
          <w:szCs w:val="22"/>
        </w:rPr>
      </w:pPr>
      <w:r>
        <w:rPr>
          <w:bCs/>
          <w:sz w:val="22"/>
          <w:szCs w:val="22"/>
        </w:rPr>
        <w:t xml:space="preserve">17.4.4 </w:t>
      </w:r>
      <w:r>
        <w:rPr>
          <w:sz w:val="22"/>
          <w:szCs w:val="22"/>
        </w:rPr>
        <w:t>设施量清单中给出了各细目设施量，其中</w:t>
      </w:r>
      <w:r>
        <w:rPr>
          <w:rFonts w:ascii="宋体" w:hAnsi="宋体" w:cs="宋体" w:hint="eastAsia"/>
          <w:sz w:val="22"/>
          <w:szCs w:val="22"/>
        </w:rPr>
        <w:t>Ⅰ</w:t>
      </w:r>
      <w:r>
        <w:rPr>
          <w:sz w:val="22"/>
          <w:szCs w:val="22"/>
        </w:rPr>
        <w:t>类项目设施量为包干设施量，投标人除特别注明以外，均指实际养护期和招标期限相同。如在备注中如果注明了养护期限小于招标期限，其单价仍应按照一年养护单价进行投标，本栏总价按照实际养护期限比例进行折算。具体示例如下：</w:t>
      </w:r>
    </w:p>
    <w:p w:rsidR="0012759C" w:rsidRDefault="0012759C" w:rsidP="0012759C">
      <w:pPr>
        <w:tabs>
          <w:tab w:val="left" w:pos="3060"/>
        </w:tabs>
        <w:snapToGrid w:val="0"/>
        <w:spacing w:line="300" w:lineRule="auto"/>
        <w:ind w:firstLineChars="200" w:firstLine="440"/>
        <w:rPr>
          <w:sz w:val="22"/>
          <w:szCs w:val="22"/>
        </w:rPr>
      </w:pPr>
      <w:r>
        <w:rPr>
          <w:sz w:val="22"/>
          <w:szCs w:val="22"/>
        </w:rPr>
        <w:t>例如：某项目养护招标期限为三年，在绿地一栏设施量为</w:t>
      </w:r>
      <w:r>
        <w:rPr>
          <w:sz w:val="22"/>
          <w:szCs w:val="22"/>
        </w:rPr>
        <w:t>10</w:t>
      </w:r>
      <w:r>
        <w:rPr>
          <w:sz w:val="22"/>
          <w:szCs w:val="22"/>
        </w:rPr>
        <w:t>万平方米，备注栏注明养护期限为</w:t>
      </w:r>
      <w:r>
        <w:rPr>
          <w:sz w:val="22"/>
          <w:szCs w:val="22"/>
        </w:rPr>
        <w:t>33</w:t>
      </w:r>
      <w:r>
        <w:rPr>
          <w:sz w:val="22"/>
          <w:szCs w:val="22"/>
        </w:rPr>
        <w:t>个月；如果投标人投标为</w:t>
      </w:r>
      <w:r>
        <w:rPr>
          <w:sz w:val="22"/>
          <w:szCs w:val="22"/>
        </w:rPr>
        <w:t>60000</w:t>
      </w:r>
      <w:r>
        <w:rPr>
          <w:sz w:val="22"/>
          <w:szCs w:val="22"/>
        </w:rPr>
        <w:t>元</w:t>
      </w:r>
      <w:r>
        <w:rPr>
          <w:sz w:val="22"/>
          <w:szCs w:val="22"/>
        </w:rPr>
        <w:t>/</w:t>
      </w:r>
      <w:r>
        <w:rPr>
          <w:sz w:val="22"/>
          <w:szCs w:val="22"/>
        </w:rPr>
        <w:t>万平方米（一年养护单价），则该投标人该栏投标合价第一年应该为</w:t>
      </w:r>
      <w:r>
        <w:rPr>
          <w:sz w:val="22"/>
          <w:szCs w:val="22"/>
        </w:rPr>
        <w:t>10×60000×9÷12</w:t>
      </w:r>
      <w:r>
        <w:rPr>
          <w:sz w:val="22"/>
          <w:szCs w:val="22"/>
        </w:rPr>
        <w:t>＝</w:t>
      </w:r>
      <w:r>
        <w:rPr>
          <w:sz w:val="22"/>
          <w:szCs w:val="22"/>
        </w:rPr>
        <w:t>45</w:t>
      </w:r>
      <w:r>
        <w:rPr>
          <w:sz w:val="22"/>
          <w:szCs w:val="22"/>
        </w:rPr>
        <w:t>万元，第二、三年分别为</w:t>
      </w:r>
      <w:r>
        <w:rPr>
          <w:sz w:val="22"/>
          <w:szCs w:val="22"/>
        </w:rPr>
        <w:t>60</w:t>
      </w:r>
      <w:r>
        <w:rPr>
          <w:sz w:val="22"/>
          <w:szCs w:val="22"/>
        </w:rPr>
        <w:t>万元。</w:t>
      </w:r>
    </w:p>
    <w:p w:rsidR="0012759C" w:rsidRDefault="0012759C" w:rsidP="0012759C">
      <w:pPr>
        <w:tabs>
          <w:tab w:val="left" w:pos="3060"/>
        </w:tabs>
        <w:snapToGrid w:val="0"/>
        <w:spacing w:line="300" w:lineRule="auto"/>
        <w:ind w:firstLineChars="200" w:firstLine="440"/>
        <w:rPr>
          <w:sz w:val="22"/>
          <w:szCs w:val="22"/>
        </w:rPr>
      </w:pPr>
      <w:r>
        <w:rPr>
          <w:sz w:val="22"/>
          <w:szCs w:val="22"/>
        </w:rPr>
        <w:t xml:space="preserve">17.4.5 </w:t>
      </w:r>
      <w:r>
        <w:rPr>
          <w:sz w:val="22"/>
          <w:szCs w:val="22"/>
        </w:rPr>
        <w:t>各细目设施量中</w:t>
      </w:r>
      <w:r>
        <w:rPr>
          <w:rFonts w:ascii="宋体" w:hAnsi="宋体" w:cs="宋体" w:hint="eastAsia"/>
          <w:sz w:val="22"/>
          <w:szCs w:val="22"/>
        </w:rPr>
        <w:t>Ⅱ</w:t>
      </w:r>
      <w:r>
        <w:rPr>
          <w:sz w:val="22"/>
          <w:szCs w:val="22"/>
        </w:rPr>
        <w:t>类项目是每年（一个整年度）的暂定工程量，投标单价应按照实际单价进行投标。如在备注中如果注明了养护期限小于招标期限，其单价仍应按照正常养护单价计算，其工程量按照实际工程量进行折算。具体示例如下：</w:t>
      </w:r>
    </w:p>
    <w:p w:rsidR="0012759C" w:rsidRDefault="0012759C" w:rsidP="0012759C">
      <w:pPr>
        <w:snapToGrid w:val="0"/>
        <w:spacing w:line="300" w:lineRule="auto"/>
        <w:ind w:firstLineChars="200" w:firstLine="440"/>
        <w:jc w:val="left"/>
        <w:rPr>
          <w:sz w:val="22"/>
          <w:szCs w:val="22"/>
        </w:rPr>
      </w:pPr>
      <w:r>
        <w:rPr>
          <w:sz w:val="22"/>
          <w:szCs w:val="22"/>
        </w:rPr>
        <w:t>例如：某项目养护招标期限为三年，在铺筑水泥混凝土面层子目一栏工程量为</w:t>
      </w:r>
      <w:r>
        <w:rPr>
          <w:sz w:val="22"/>
          <w:szCs w:val="22"/>
        </w:rPr>
        <w:t>100</w:t>
      </w:r>
      <w:r>
        <w:rPr>
          <w:sz w:val="22"/>
          <w:szCs w:val="22"/>
        </w:rPr>
        <w:t>平方米，备注栏注明养护期限为</w:t>
      </w:r>
      <w:r>
        <w:rPr>
          <w:sz w:val="22"/>
          <w:szCs w:val="22"/>
        </w:rPr>
        <w:t>33</w:t>
      </w:r>
      <w:r>
        <w:rPr>
          <w:sz w:val="22"/>
          <w:szCs w:val="22"/>
        </w:rPr>
        <w:t>个月；如果投标人投标为</w:t>
      </w:r>
      <w:r>
        <w:rPr>
          <w:sz w:val="22"/>
          <w:szCs w:val="22"/>
        </w:rPr>
        <w:t>120</w:t>
      </w:r>
      <w:r>
        <w:rPr>
          <w:sz w:val="22"/>
          <w:szCs w:val="22"/>
        </w:rPr>
        <w:t>元</w:t>
      </w:r>
      <w:r>
        <w:rPr>
          <w:sz w:val="22"/>
          <w:szCs w:val="22"/>
        </w:rPr>
        <w:t>/</w:t>
      </w:r>
      <w:r>
        <w:rPr>
          <w:sz w:val="22"/>
          <w:szCs w:val="22"/>
        </w:rPr>
        <w:t>平方米，则该投标人第一年的暂定工程量实际就变为</w:t>
      </w:r>
      <w:r>
        <w:rPr>
          <w:sz w:val="22"/>
          <w:szCs w:val="22"/>
        </w:rPr>
        <w:t>100×9/12</w:t>
      </w:r>
      <w:r>
        <w:rPr>
          <w:sz w:val="22"/>
          <w:szCs w:val="22"/>
        </w:rPr>
        <w:t>＝</w:t>
      </w:r>
      <w:r>
        <w:rPr>
          <w:sz w:val="22"/>
          <w:szCs w:val="22"/>
        </w:rPr>
        <w:t>75</w:t>
      </w:r>
      <w:r>
        <w:rPr>
          <w:sz w:val="22"/>
          <w:szCs w:val="22"/>
        </w:rPr>
        <w:t>平方米，该栏投标合价第一年应为</w:t>
      </w:r>
      <w:r>
        <w:rPr>
          <w:sz w:val="22"/>
          <w:szCs w:val="22"/>
        </w:rPr>
        <w:t>120×100×9÷12</w:t>
      </w:r>
      <w:r>
        <w:rPr>
          <w:sz w:val="22"/>
          <w:szCs w:val="22"/>
        </w:rPr>
        <w:t>＝</w:t>
      </w:r>
      <w:r>
        <w:rPr>
          <w:sz w:val="22"/>
          <w:szCs w:val="22"/>
        </w:rPr>
        <w:t>9000</w:t>
      </w:r>
      <w:r>
        <w:rPr>
          <w:sz w:val="22"/>
          <w:szCs w:val="22"/>
        </w:rPr>
        <w:t>元，第二年、三年分别为</w:t>
      </w:r>
      <w:r>
        <w:rPr>
          <w:sz w:val="22"/>
          <w:szCs w:val="22"/>
        </w:rPr>
        <w:t>12000</w:t>
      </w:r>
      <w:r>
        <w:rPr>
          <w:sz w:val="22"/>
          <w:szCs w:val="22"/>
        </w:rPr>
        <w:t>元。</w:t>
      </w:r>
    </w:p>
    <w:p w:rsidR="0012759C" w:rsidRDefault="0012759C" w:rsidP="0012759C">
      <w:pPr>
        <w:adjustRightInd w:val="0"/>
        <w:snapToGrid w:val="0"/>
        <w:spacing w:line="300" w:lineRule="auto"/>
        <w:ind w:firstLineChars="196" w:firstLine="433"/>
        <w:jc w:val="left"/>
        <w:outlineLvl w:val="2"/>
        <w:rPr>
          <w:b/>
          <w:color w:val="000000"/>
          <w:sz w:val="22"/>
          <w:szCs w:val="22"/>
        </w:rPr>
      </w:pPr>
      <w:bookmarkStart w:id="62" w:name="_Toc116991962"/>
      <w:r>
        <w:rPr>
          <w:b/>
          <w:color w:val="000000"/>
          <w:sz w:val="22"/>
          <w:szCs w:val="22"/>
        </w:rPr>
        <w:t xml:space="preserve">18 </w:t>
      </w:r>
      <w:r>
        <w:rPr>
          <w:b/>
          <w:color w:val="000000"/>
          <w:sz w:val="22"/>
          <w:szCs w:val="22"/>
        </w:rPr>
        <w:t>投标报价内容</w:t>
      </w:r>
      <w:bookmarkEnd w:id="62"/>
    </w:p>
    <w:p w:rsidR="0012759C" w:rsidRDefault="0012759C" w:rsidP="0012759C">
      <w:pPr>
        <w:tabs>
          <w:tab w:val="left" w:pos="3060"/>
        </w:tabs>
        <w:snapToGrid w:val="0"/>
        <w:spacing w:line="300" w:lineRule="auto"/>
        <w:ind w:firstLineChars="200" w:firstLine="440"/>
        <w:rPr>
          <w:bCs/>
          <w:sz w:val="22"/>
          <w:szCs w:val="22"/>
        </w:rPr>
      </w:pPr>
      <w:r>
        <w:rPr>
          <w:bCs/>
          <w:sz w:val="22"/>
          <w:szCs w:val="22"/>
        </w:rPr>
        <w:t xml:space="preserve">18.1 </w:t>
      </w:r>
      <w:r>
        <w:rPr>
          <w:bCs/>
          <w:sz w:val="22"/>
          <w:szCs w:val="22"/>
        </w:rPr>
        <w:t>投标报价包括项目招标范围内确定的工作内容，并达到养护、运行管理、维修技术（标准）要求所需的劳务、材料、机械、质检</w:t>
      </w:r>
      <w:r>
        <w:rPr>
          <w:bCs/>
          <w:sz w:val="22"/>
          <w:szCs w:val="22"/>
        </w:rPr>
        <w:t>(</w:t>
      </w:r>
      <w:r>
        <w:rPr>
          <w:bCs/>
          <w:sz w:val="22"/>
          <w:szCs w:val="22"/>
        </w:rPr>
        <w:t>自检</w:t>
      </w:r>
      <w:r>
        <w:rPr>
          <w:bCs/>
          <w:sz w:val="22"/>
          <w:szCs w:val="22"/>
        </w:rPr>
        <w:t>)</w:t>
      </w:r>
      <w:r>
        <w:rPr>
          <w:bCs/>
          <w:sz w:val="22"/>
          <w:szCs w:val="22"/>
        </w:rPr>
        <w:t>、缺陷修复、管理、利润等费用，以及合同明示或暗示的所有责任、义务和一般风险等费用。投标人用于本合同工程的各类设备的提供、运输、拆卸、拼装、折旧等支付的费用，已包括在设施量清单的单价与投标总价之中。按照养护作业的特点和性质</w:t>
      </w:r>
    </w:p>
    <w:p w:rsidR="0012759C" w:rsidRDefault="0012759C" w:rsidP="0012759C">
      <w:pPr>
        <w:tabs>
          <w:tab w:val="left" w:pos="3060"/>
        </w:tabs>
        <w:snapToGrid w:val="0"/>
        <w:spacing w:line="300" w:lineRule="auto"/>
        <w:ind w:firstLineChars="200" w:firstLine="440"/>
        <w:rPr>
          <w:sz w:val="22"/>
          <w:szCs w:val="22"/>
        </w:rPr>
      </w:pPr>
      <w:r>
        <w:rPr>
          <w:bCs/>
          <w:sz w:val="22"/>
          <w:szCs w:val="22"/>
        </w:rPr>
        <w:t xml:space="preserve">18.1.1 </w:t>
      </w:r>
      <w:r>
        <w:rPr>
          <w:bCs/>
          <w:sz w:val="22"/>
          <w:szCs w:val="22"/>
        </w:rPr>
        <w:t>日常运营养护经费</w:t>
      </w:r>
      <w:r>
        <w:rPr>
          <w:sz w:val="22"/>
          <w:szCs w:val="22"/>
        </w:rPr>
        <w:t>是指完成设施量清单中明确的项目设施量，并达到养护、运行管理、维修技术（标准）要求所发生的费用，由投标人根据市场价格、自身实力在投标时自由竞价。经费为</w:t>
      </w:r>
      <w:r>
        <w:rPr>
          <w:color w:val="0000FF"/>
          <w:sz w:val="22"/>
          <w:szCs w:val="22"/>
        </w:rPr>
        <w:t>总价</w:t>
      </w:r>
      <w:r>
        <w:rPr>
          <w:sz w:val="22"/>
          <w:szCs w:val="22"/>
        </w:rPr>
        <w:t>包干（如考核不合格可按考核办法进行处罚并扣除），除遇不可抗力因素、采购人要求的变更以及招标文件或合同中另有约定的除外，不做任何调整。采购人不会因承包人在投标报价时的遗漏和疏忽而调整经费，也不能免除承包人在日常养护维修及运行管理费用规定内容和范围内的任何责任。</w:t>
      </w:r>
    </w:p>
    <w:p w:rsidR="0012759C" w:rsidRDefault="0012759C" w:rsidP="0012759C">
      <w:pPr>
        <w:snapToGrid w:val="0"/>
        <w:spacing w:line="300" w:lineRule="auto"/>
        <w:ind w:firstLineChars="200" w:firstLine="440"/>
        <w:jc w:val="left"/>
        <w:rPr>
          <w:color w:val="000000"/>
          <w:sz w:val="22"/>
          <w:szCs w:val="22"/>
        </w:rPr>
      </w:pPr>
      <w:r>
        <w:rPr>
          <w:color w:val="000000"/>
          <w:sz w:val="22"/>
          <w:szCs w:val="22"/>
        </w:rPr>
        <w:t xml:space="preserve">18.2 </w:t>
      </w:r>
      <w:r>
        <w:rPr>
          <w:color w:val="000000"/>
          <w:sz w:val="22"/>
          <w:szCs w:val="22"/>
        </w:rPr>
        <w:t>投标报价中投标人应考虑本项目可能存在的风险因素。投标报价应将所有工作内容考虑在内，如有漏项或缺项，均属于投标人的风险</w:t>
      </w:r>
      <w:r>
        <w:rPr>
          <w:sz w:val="22"/>
        </w:rPr>
        <w:t>，其费用视作已分配在报价明细</w:t>
      </w:r>
      <w:r>
        <w:rPr>
          <w:sz w:val="22"/>
        </w:rPr>
        <w:lastRenderedPageBreak/>
        <w:t>表内单价或总价之中</w:t>
      </w:r>
      <w:r>
        <w:rPr>
          <w:color w:val="000000"/>
          <w:sz w:val="22"/>
          <w:szCs w:val="22"/>
        </w:rPr>
        <w:t>。投标人应逐项计算并填写单价、合计价和总价。</w:t>
      </w:r>
    </w:p>
    <w:p w:rsidR="0012759C" w:rsidRDefault="0012759C" w:rsidP="0012759C">
      <w:pPr>
        <w:snapToGrid w:val="0"/>
        <w:spacing w:line="300" w:lineRule="auto"/>
        <w:ind w:firstLineChars="200" w:firstLine="440"/>
        <w:jc w:val="left"/>
        <w:rPr>
          <w:color w:val="FF0000"/>
          <w:sz w:val="22"/>
          <w:szCs w:val="22"/>
        </w:rPr>
      </w:pPr>
      <w:r>
        <w:rPr>
          <w:color w:val="000000"/>
          <w:sz w:val="22"/>
          <w:szCs w:val="22"/>
        </w:rPr>
        <w:t xml:space="preserve">18.3 </w:t>
      </w:r>
      <w:r>
        <w:rPr>
          <w:color w:val="000000"/>
          <w:sz w:val="22"/>
          <w:szCs w:val="22"/>
        </w:rPr>
        <w:t>在项目实施期内，对于政策调整因素、主材、人工价格上涨以及可能存在的其它任何风险因素，投标人应自行考虑，在合同履约期内，中标单价和结算下浮率（即投标报价下浮率）不作调整，如合同另有约定除外。投标报价中投标人应考虑本项目可能存在的风险因素。</w:t>
      </w:r>
    </w:p>
    <w:p w:rsidR="0012759C" w:rsidRDefault="0012759C" w:rsidP="0012759C">
      <w:pPr>
        <w:snapToGrid w:val="0"/>
        <w:spacing w:line="300" w:lineRule="auto"/>
        <w:ind w:firstLineChars="200" w:firstLine="440"/>
        <w:jc w:val="left"/>
        <w:rPr>
          <w:color w:val="000000"/>
          <w:sz w:val="22"/>
          <w:szCs w:val="22"/>
        </w:rPr>
      </w:pPr>
      <w:r>
        <w:rPr>
          <w:color w:val="000000"/>
          <w:sz w:val="22"/>
          <w:szCs w:val="22"/>
        </w:rPr>
        <w:t xml:space="preserve">18.4 </w:t>
      </w:r>
      <w:r>
        <w:rPr>
          <w:sz w:val="22"/>
          <w:szCs w:val="22"/>
        </w:rPr>
        <w:t>投标人只需在《开标一览表》中报出对应服务期限的投标价格即可。</w:t>
      </w:r>
    </w:p>
    <w:p w:rsidR="0012759C" w:rsidRDefault="0012759C" w:rsidP="0012759C">
      <w:pPr>
        <w:adjustRightInd w:val="0"/>
        <w:snapToGrid w:val="0"/>
        <w:spacing w:line="300" w:lineRule="auto"/>
        <w:ind w:firstLineChars="196" w:firstLine="433"/>
        <w:jc w:val="left"/>
        <w:outlineLvl w:val="2"/>
        <w:rPr>
          <w:b/>
          <w:color w:val="000000"/>
          <w:sz w:val="22"/>
          <w:szCs w:val="22"/>
        </w:rPr>
      </w:pPr>
      <w:bookmarkStart w:id="63" w:name="_Toc116991963"/>
      <w:r>
        <w:rPr>
          <w:b/>
          <w:color w:val="000000"/>
          <w:sz w:val="22"/>
          <w:szCs w:val="22"/>
        </w:rPr>
        <w:t xml:space="preserve">19 </w:t>
      </w:r>
      <w:r>
        <w:rPr>
          <w:b/>
          <w:color w:val="000000"/>
          <w:sz w:val="22"/>
          <w:szCs w:val="22"/>
        </w:rPr>
        <w:t>投标报价控制性条款</w:t>
      </w:r>
      <w:bookmarkEnd w:id="63"/>
    </w:p>
    <w:p w:rsidR="0012759C" w:rsidRDefault="0012759C" w:rsidP="0012759C">
      <w:pPr>
        <w:snapToGrid w:val="0"/>
        <w:spacing w:line="300" w:lineRule="auto"/>
        <w:ind w:firstLineChars="200" w:firstLine="440"/>
        <w:jc w:val="left"/>
        <w:rPr>
          <w:sz w:val="22"/>
        </w:rPr>
      </w:pPr>
      <w:r>
        <w:rPr>
          <w:sz w:val="22"/>
        </w:rPr>
        <w:t xml:space="preserve">19.1 </w:t>
      </w:r>
      <w:r>
        <w:rPr>
          <w:sz w:val="22"/>
        </w:rPr>
        <w:t>投标报价不得超过公布的预算金额或最高限价，其中各包件或各分项报价（如有要求）均不得超过对应的预算金额或最高限价。</w:t>
      </w:r>
    </w:p>
    <w:p w:rsidR="0012759C" w:rsidRDefault="0012759C" w:rsidP="0012759C">
      <w:pPr>
        <w:snapToGrid w:val="0"/>
        <w:spacing w:line="300" w:lineRule="auto"/>
        <w:ind w:firstLineChars="200" w:firstLine="440"/>
        <w:jc w:val="left"/>
        <w:rPr>
          <w:sz w:val="22"/>
        </w:rPr>
      </w:pPr>
      <w:r>
        <w:rPr>
          <w:sz w:val="22"/>
        </w:rPr>
        <w:t xml:space="preserve">19.2 </w:t>
      </w:r>
      <w:r>
        <w:rPr>
          <w:sz w:val="22"/>
        </w:rPr>
        <w:t>本项目只允许有一个报价，任何有选择的报价将不予接受。</w:t>
      </w:r>
    </w:p>
    <w:p w:rsidR="0012759C" w:rsidRDefault="0012759C" w:rsidP="0012759C">
      <w:pPr>
        <w:snapToGrid w:val="0"/>
        <w:spacing w:line="300" w:lineRule="auto"/>
        <w:ind w:firstLineChars="200" w:firstLine="440"/>
        <w:jc w:val="left"/>
        <w:rPr>
          <w:sz w:val="22"/>
        </w:rPr>
      </w:pPr>
      <w:r>
        <w:rPr>
          <w:sz w:val="22"/>
        </w:rPr>
        <w:t xml:space="preserve">19.3 </w:t>
      </w:r>
      <w:r>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12759C" w:rsidRDefault="0012759C" w:rsidP="0012759C">
      <w:pPr>
        <w:snapToGrid w:val="0"/>
        <w:spacing w:line="300" w:lineRule="auto"/>
        <w:ind w:firstLineChars="200" w:firstLine="440"/>
        <w:jc w:val="left"/>
        <w:rPr>
          <w:sz w:val="22"/>
        </w:rPr>
      </w:pPr>
      <w:r>
        <w:rPr>
          <w:sz w:val="22"/>
        </w:rPr>
        <w:t xml:space="preserve">19.4 </w:t>
      </w:r>
      <w:r>
        <w:rPr>
          <w:sz w:val="22"/>
        </w:rPr>
        <w:t>经评标委员会审定，投标报价存在下列情形之一的，该投标文件作无效标处理：</w:t>
      </w:r>
    </w:p>
    <w:p w:rsidR="0012759C" w:rsidRDefault="0012759C" w:rsidP="0012759C">
      <w:pPr>
        <w:snapToGrid w:val="0"/>
        <w:spacing w:line="300" w:lineRule="auto"/>
        <w:ind w:firstLineChars="200" w:firstLine="440"/>
        <w:jc w:val="left"/>
        <w:rPr>
          <w:sz w:val="22"/>
        </w:rPr>
      </w:pPr>
      <w:r>
        <w:rPr>
          <w:sz w:val="22"/>
        </w:rPr>
        <w:t xml:space="preserve">19.4.1 </w:t>
      </w:r>
      <w:r>
        <w:rPr>
          <w:sz w:val="22"/>
        </w:rPr>
        <w:t>投标报价中缩减设施量清单中工作量的；</w:t>
      </w:r>
    </w:p>
    <w:p w:rsidR="0012759C" w:rsidRDefault="0012759C" w:rsidP="0012759C">
      <w:pPr>
        <w:snapToGrid w:val="0"/>
        <w:spacing w:line="300" w:lineRule="auto"/>
        <w:ind w:firstLineChars="200" w:firstLine="440"/>
        <w:jc w:val="left"/>
        <w:rPr>
          <w:sz w:val="22"/>
        </w:rPr>
      </w:pPr>
      <w:r>
        <w:rPr>
          <w:sz w:val="22"/>
        </w:rPr>
        <w:t xml:space="preserve">19.4.2 </w:t>
      </w:r>
      <w:r>
        <w:rPr>
          <w:sz w:val="22"/>
        </w:rPr>
        <w:t>投标报价和技术方案明显不相符的。</w:t>
      </w:r>
    </w:p>
    <w:p w:rsidR="0012759C" w:rsidRDefault="0012759C" w:rsidP="0012759C">
      <w:pPr>
        <w:snapToGrid w:val="0"/>
        <w:spacing w:line="300" w:lineRule="auto"/>
        <w:ind w:firstLineChars="200" w:firstLine="440"/>
        <w:jc w:val="left"/>
        <w:rPr>
          <w:sz w:val="22"/>
        </w:rPr>
      </w:pPr>
    </w:p>
    <w:p w:rsidR="0012759C" w:rsidRDefault="0012759C" w:rsidP="0012759C">
      <w:pPr>
        <w:adjustRightInd w:val="0"/>
        <w:snapToGrid w:val="0"/>
        <w:spacing w:line="300" w:lineRule="auto"/>
        <w:ind w:firstLineChars="196" w:firstLine="590"/>
        <w:jc w:val="center"/>
        <w:outlineLvl w:val="1"/>
        <w:rPr>
          <w:b/>
          <w:color w:val="000000"/>
          <w:sz w:val="30"/>
          <w:szCs w:val="30"/>
        </w:rPr>
      </w:pPr>
      <w:bookmarkStart w:id="64" w:name="_Toc116991964"/>
      <w:bookmarkStart w:id="65" w:name="_Toc486604818"/>
      <w:bookmarkStart w:id="66" w:name="_Toc481849902"/>
      <w:r>
        <w:rPr>
          <w:b/>
          <w:color w:val="000000"/>
          <w:sz w:val="30"/>
          <w:szCs w:val="30"/>
        </w:rPr>
        <w:t>五、政府采购政策</w:t>
      </w:r>
      <w:bookmarkEnd w:id="64"/>
    </w:p>
    <w:p w:rsidR="0012759C" w:rsidRDefault="0012759C" w:rsidP="0012759C">
      <w:pPr>
        <w:snapToGrid w:val="0"/>
        <w:spacing w:line="360" w:lineRule="auto"/>
        <w:ind w:firstLineChars="200" w:firstLine="442"/>
        <w:outlineLvl w:val="2"/>
        <w:rPr>
          <w:b/>
          <w:sz w:val="22"/>
        </w:rPr>
      </w:pPr>
      <w:bookmarkStart w:id="67" w:name="_Toc116991965"/>
      <w:bookmarkStart w:id="68" w:name="_Toc481849905"/>
      <w:bookmarkStart w:id="69" w:name="_Toc486604821"/>
      <w:bookmarkEnd w:id="65"/>
      <w:bookmarkEnd w:id="66"/>
      <w:r>
        <w:rPr>
          <w:b/>
          <w:sz w:val="22"/>
        </w:rPr>
        <w:t>20</w:t>
      </w:r>
      <w:r>
        <w:rPr>
          <w:b/>
          <w:sz w:val="22"/>
        </w:rPr>
        <w:t>促进中小企业发展</w:t>
      </w:r>
      <w:bookmarkEnd w:id="67"/>
    </w:p>
    <w:p w:rsidR="0012759C" w:rsidRDefault="0012759C" w:rsidP="0012759C">
      <w:pPr>
        <w:adjustRightInd w:val="0"/>
        <w:snapToGrid w:val="0"/>
        <w:spacing w:line="300" w:lineRule="auto"/>
        <w:ind w:firstLineChars="200" w:firstLine="440"/>
        <w:jc w:val="left"/>
        <w:rPr>
          <w:sz w:val="22"/>
        </w:rPr>
      </w:pPr>
      <w:r>
        <w:rPr>
          <w:sz w:val="22"/>
        </w:rPr>
        <w:t xml:space="preserve">20.1 </w:t>
      </w:r>
      <w:r>
        <w:rPr>
          <w:sz w:val="22"/>
        </w:rPr>
        <w:t>中小企业（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下同）。按照《政府采购促进中小企业发展管理办法》（财库【</w:t>
      </w:r>
      <w:r>
        <w:rPr>
          <w:sz w:val="22"/>
        </w:rPr>
        <w:t>2020</w:t>
      </w:r>
      <w:r>
        <w:rPr>
          <w:sz w:val="22"/>
        </w:rPr>
        <w:t>】</w:t>
      </w:r>
      <w:r>
        <w:rPr>
          <w:sz w:val="22"/>
        </w:rPr>
        <w:t>46</w:t>
      </w:r>
      <w:r>
        <w:rPr>
          <w:sz w:val="22"/>
        </w:rPr>
        <w:t>号）、《关于进一步加大政府采购支持中小企业力度的通知》（财库【</w:t>
      </w:r>
      <w:r>
        <w:rPr>
          <w:sz w:val="22"/>
        </w:rPr>
        <w:t>2022</w:t>
      </w:r>
      <w:r>
        <w:rPr>
          <w:sz w:val="22"/>
        </w:rPr>
        <w:t>】</w:t>
      </w:r>
      <w:r>
        <w:rPr>
          <w:sz w:val="22"/>
        </w:rPr>
        <w:t>19</w:t>
      </w:r>
      <w:r>
        <w:rPr>
          <w:sz w:val="22"/>
        </w:rPr>
        <w:t>号）享受中小企业扶持政策，对预留份额项目专门面向中小企业采购，对非预留份额采购项目按照规定享受价格扣除优惠政策。中小企业应提供《中小企业声明函》。享受扶持政策获得政府采购合同的，小微企业不得将合同分包给大中型企业，中型企业不得将合同分包给大型企业。</w:t>
      </w:r>
    </w:p>
    <w:p w:rsidR="0012759C" w:rsidRDefault="0012759C" w:rsidP="0012759C">
      <w:pPr>
        <w:adjustRightInd w:val="0"/>
        <w:snapToGrid w:val="0"/>
        <w:spacing w:line="300" w:lineRule="auto"/>
        <w:ind w:firstLineChars="200" w:firstLine="440"/>
        <w:rPr>
          <w:sz w:val="22"/>
        </w:rPr>
      </w:pPr>
      <w:r>
        <w:rPr>
          <w:sz w:val="22"/>
        </w:rPr>
        <w:t xml:space="preserve">20.2 </w:t>
      </w:r>
      <w:r>
        <w:rPr>
          <w:sz w:val="22"/>
        </w:rPr>
        <w:t>供应商按照《政府采购促进中小企业发展管理办法》（财库【</w:t>
      </w:r>
      <w:r>
        <w:rPr>
          <w:sz w:val="22"/>
        </w:rPr>
        <w:t>2020</w:t>
      </w:r>
      <w:r>
        <w:rPr>
          <w:sz w:val="22"/>
        </w:rPr>
        <w:t>】</w:t>
      </w:r>
      <w:r>
        <w:rPr>
          <w:sz w:val="22"/>
        </w:rPr>
        <w:t>46</w:t>
      </w:r>
      <w:r>
        <w:rPr>
          <w:sz w:val="22"/>
        </w:rPr>
        <w:t>号）规定提供声明函内容不实的，属于提供虚假材料谋取中标、成交，依照《中华人民共和国政府采购法》等国家相关规定追究相应责任。</w:t>
      </w:r>
    </w:p>
    <w:p w:rsidR="0012759C" w:rsidRDefault="0012759C" w:rsidP="0012759C">
      <w:pPr>
        <w:adjustRightInd w:val="0"/>
        <w:snapToGrid w:val="0"/>
        <w:spacing w:line="300" w:lineRule="auto"/>
        <w:ind w:firstLineChars="200" w:firstLine="440"/>
        <w:jc w:val="left"/>
        <w:rPr>
          <w:sz w:val="22"/>
        </w:rPr>
      </w:pPr>
    </w:p>
    <w:p w:rsidR="0012759C" w:rsidRDefault="0012759C" w:rsidP="0012759C">
      <w:pPr>
        <w:snapToGrid w:val="0"/>
        <w:spacing w:line="360" w:lineRule="auto"/>
        <w:ind w:firstLineChars="200" w:firstLine="442"/>
        <w:outlineLvl w:val="2"/>
        <w:rPr>
          <w:b/>
          <w:sz w:val="22"/>
        </w:rPr>
      </w:pPr>
      <w:bookmarkStart w:id="70" w:name="_Toc481849904"/>
      <w:bookmarkStart w:id="71" w:name="_Toc486604820"/>
      <w:bookmarkStart w:id="72" w:name="_Toc116991966"/>
      <w:bookmarkEnd w:id="68"/>
      <w:bookmarkEnd w:id="69"/>
      <w:r>
        <w:rPr>
          <w:b/>
          <w:sz w:val="22"/>
        </w:rPr>
        <w:t xml:space="preserve">21 </w:t>
      </w:r>
      <w:bookmarkEnd w:id="70"/>
      <w:bookmarkEnd w:id="71"/>
      <w:r>
        <w:rPr>
          <w:b/>
          <w:sz w:val="22"/>
        </w:rPr>
        <w:t>促进残疾人就业</w:t>
      </w:r>
      <w:r>
        <w:rPr>
          <w:sz w:val="22"/>
        </w:rPr>
        <w:t>（注：仅残疾人福利单位适用）</w:t>
      </w:r>
      <w:bookmarkEnd w:id="72"/>
    </w:p>
    <w:p w:rsidR="0012759C" w:rsidRDefault="0012759C" w:rsidP="0012759C">
      <w:pPr>
        <w:snapToGrid w:val="0"/>
        <w:spacing w:line="360" w:lineRule="auto"/>
        <w:ind w:firstLineChars="200" w:firstLine="440"/>
        <w:rPr>
          <w:sz w:val="22"/>
        </w:rPr>
      </w:pPr>
      <w:r>
        <w:rPr>
          <w:sz w:val="22"/>
        </w:rPr>
        <w:t xml:space="preserve">21.1 </w:t>
      </w:r>
      <w:bookmarkStart w:id="73" w:name="sendNo"/>
      <w:r>
        <w:rPr>
          <w:sz w:val="22"/>
        </w:rPr>
        <w:t>符合财库</w:t>
      </w:r>
      <w:bookmarkEnd w:id="73"/>
      <w:r>
        <w:rPr>
          <w:sz w:val="22"/>
        </w:rPr>
        <w:t>【</w:t>
      </w:r>
      <w:r>
        <w:rPr>
          <w:sz w:val="22"/>
        </w:rPr>
        <w:t>2017</w:t>
      </w:r>
      <w:r>
        <w:rPr>
          <w:sz w:val="22"/>
        </w:rPr>
        <w:t>】</w:t>
      </w:r>
      <w:r>
        <w:rPr>
          <w:sz w:val="22"/>
        </w:rPr>
        <w:t>141</w:t>
      </w:r>
      <w:r>
        <w:rPr>
          <w:sz w:val="22"/>
        </w:rPr>
        <w:t>号文中所示条件的残疾人福利性单位视同小型、微型企业，享受促进中小企业发展的政府采购政策。残疾人福利性单位属于小型、微型企业的，不重复享受政策。</w:t>
      </w:r>
    </w:p>
    <w:p w:rsidR="00481EDF" w:rsidRPr="0012759C" w:rsidRDefault="0012759C" w:rsidP="0012759C">
      <w:r>
        <w:rPr>
          <w:sz w:val="22"/>
        </w:rPr>
        <w:t xml:space="preserve">21.2 </w:t>
      </w:r>
      <w:r>
        <w:rPr>
          <w:sz w:val="22"/>
        </w:rPr>
        <w:t>残疾人福利性单位在参加政府采购活动时，应当按财库【</w:t>
      </w:r>
      <w:r>
        <w:rPr>
          <w:sz w:val="22"/>
        </w:rPr>
        <w:t>2017</w:t>
      </w:r>
      <w:r>
        <w:rPr>
          <w:sz w:val="22"/>
        </w:rPr>
        <w:t>】</w:t>
      </w:r>
      <w:r>
        <w:rPr>
          <w:sz w:val="22"/>
        </w:rPr>
        <w:t>141</w:t>
      </w:r>
      <w:r>
        <w:rPr>
          <w:sz w:val="22"/>
        </w:rPr>
        <w:t>号规定的《残疾人福利性单位声明函》（具体格式详见</w:t>
      </w:r>
      <w:r>
        <w:rPr>
          <w:sz w:val="22"/>
        </w:rPr>
        <w:t>“</w:t>
      </w:r>
      <w:r>
        <w:rPr>
          <w:sz w:val="22"/>
        </w:rPr>
        <w:t>投标文件格式</w:t>
      </w:r>
      <w:r>
        <w:rPr>
          <w:sz w:val="22"/>
        </w:rPr>
        <w:t>”</w:t>
      </w:r>
      <w:r>
        <w:rPr>
          <w:sz w:val="22"/>
        </w:rPr>
        <w:t>），并对声明的真实性负责。</w:t>
      </w:r>
      <w:bookmarkStart w:id="74" w:name="_GoBack"/>
      <w:bookmarkEnd w:id="74"/>
    </w:p>
    <w:sectPr w:rsidR="00481EDF" w:rsidRPr="001275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984" w:rsidRDefault="001A5984" w:rsidP="00D106F4">
      <w:r>
        <w:separator/>
      </w:r>
    </w:p>
  </w:endnote>
  <w:endnote w:type="continuationSeparator" w:id="0">
    <w:p w:rsidR="001A5984" w:rsidRDefault="001A5984" w:rsidP="00D10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libri Light">
    <w:altName w:val="Calibri"/>
    <w:charset w:val="00"/>
    <w:family w:val="swiss"/>
    <w:pitch w:val="default"/>
    <w:sig w:usb0="E4002EFF" w:usb1="C000247B" w:usb2="00000009" w:usb3="00000000" w:csb0="2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auto"/>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BatangChe">
    <w:panose1 w:val="02030609000101010101"/>
    <w:charset w:val="81"/>
    <w:family w:val="modern"/>
    <w:pitch w:val="fixed"/>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0" w:usb1="0000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04C000" w:usb3="00000000" w:csb0="00000001" w:csb1="00000000"/>
  </w:font>
  <w:font w:name="等线">
    <w:altName w:val="微软雅黑"/>
    <w:charset w:val="00"/>
    <w:family w:val="auto"/>
    <w:pitch w:val="default"/>
    <w:sig w:usb0="00000000" w:usb1="00000000" w:usb2="00000000"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984" w:rsidRDefault="001A5984" w:rsidP="00D106F4">
      <w:r>
        <w:separator/>
      </w:r>
    </w:p>
  </w:footnote>
  <w:footnote w:type="continuationSeparator" w:id="0">
    <w:p w:rsidR="001A5984" w:rsidRDefault="001A5984" w:rsidP="00D106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FC9F64"/>
    <w:multiLevelType w:val="singleLevel"/>
    <w:tmpl w:val="8CFC9F64"/>
    <w:lvl w:ilvl="0">
      <w:start w:val="1"/>
      <w:numFmt w:val="decimal"/>
      <w:suff w:val="nothing"/>
      <w:lvlText w:val="%1、"/>
      <w:lvlJc w:val="left"/>
    </w:lvl>
  </w:abstractNum>
  <w:abstractNum w:abstractNumId="1">
    <w:nsid w:val="AFD93E39"/>
    <w:multiLevelType w:val="singleLevel"/>
    <w:tmpl w:val="AFD93E39"/>
    <w:lvl w:ilvl="0">
      <w:start w:val="1"/>
      <w:numFmt w:val="decimal"/>
      <w:suff w:val="nothing"/>
      <w:lvlText w:val="（%1）"/>
      <w:lvlJc w:val="left"/>
    </w:lvl>
  </w:abstractNum>
  <w:abstractNum w:abstractNumId="2">
    <w:nsid w:val="05CA3611"/>
    <w:multiLevelType w:val="multilevel"/>
    <w:tmpl w:val="05CA3611"/>
    <w:lvl w:ilvl="0">
      <w:start w:val="9"/>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31904B90"/>
    <w:multiLevelType w:val="singleLevel"/>
    <w:tmpl w:val="31904B90"/>
    <w:lvl w:ilvl="0">
      <w:start w:val="1"/>
      <w:numFmt w:val="decimal"/>
      <w:suff w:val="nothing"/>
      <w:lvlText w:val="（%1）"/>
      <w:lvlJc w:val="left"/>
    </w:lvl>
  </w:abstractNum>
  <w:abstractNum w:abstractNumId="4">
    <w:nsid w:val="3E783C9B"/>
    <w:multiLevelType w:val="multilevel"/>
    <w:tmpl w:val="3E783C9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4C07666A"/>
    <w:multiLevelType w:val="multilevel"/>
    <w:tmpl w:val="4C0766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DD36BED"/>
    <w:multiLevelType w:val="multilevel"/>
    <w:tmpl w:val="7DD36BED"/>
    <w:lvl w:ilvl="0">
      <w:start w:val="1"/>
      <w:numFmt w:val="decimal"/>
      <w:lvlText w:val="%1、"/>
      <w:lvlJc w:val="left"/>
      <w:pPr>
        <w:ind w:left="360" w:hanging="360"/>
      </w:pPr>
      <w:rPr>
        <w:rFonts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4"/>
  </w:num>
  <w:num w:numId="3">
    <w:abstractNumId w:val="3"/>
  </w:num>
  <w:num w:numId="4">
    <w:abstractNumId w:val="1"/>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438"/>
    <w:rsid w:val="000539C1"/>
    <w:rsid w:val="0012759C"/>
    <w:rsid w:val="001A5984"/>
    <w:rsid w:val="00481EDF"/>
    <w:rsid w:val="00567438"/>
    <w:rsid w:val="008D1182"/>
    <w:rsid w:val="00D106F4"/>
    <w:rsid w:val="00E20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lsdException w:name="Date" w:uiPriority="0" w:qFormat="1"/>
    <w:lsdException w:name="Body Text First Indent" w:uiPriority="0"/>
    <w:lsdException w:name="Note Heading" w:uiPriority="0"/>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6F4"/>
    <w:pPr>
      <w:widowControl w:val="0"/>
      <w:jc w:val="both"/>
    </w:pPr>
    <w:rPr>
      <w:rFonts w:ascii="Times New Roman" w:eastAsia="宋体" w:hAnsi="Times New Roman" w:cs="Times New Roman"/>
      <w:szCs w:val="20"/>
    </w:rPr>
  </w:style>
  <w:style w:type="paragraph" w:styleId="1">
    <w:name w:val="heading 1"/>
    <w:basedOn w:val="a"/>
    <w:next w:val="a"/>
    <w:link w:val="1Char"/>
    <w:qFormat/>
    <w:rsid w:val="00D106F4"/>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106F4"/>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D106F4"/>
    <w:pPr>
      <w:keepNext/>
      <w:keepLines/>
      <w:spacing w:before="120" w:after="120"/>
      <w:outlineLvl w:val="2"/>
    </w:pPr>
    <w:rPr>
      <w:b/>
      <w:bCs/>
      <w:szCs w:val="32"/>
    </w:rPr>
  </w:style>
  <w:style w:type="paragraph" w:styleId="4">
    <w:name w:val="heading 4"/>
    <w:basedOn w:val="a"/>
    <w:next w:val="a"/>
    <w:link w:val="4Char"/>
    <w:qFormat/>
    <w:rsid w:val="00D106F4"/>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D106F4"/>
    <w:pPr>
      <w:keepNext/>
      <w:keepLines/>
      <w:tabs>
        <w:tab w:val="left" w:pos="1080"/>
      </w:tabs>
      <w:spacing w:before="280" w:after="290" w:line="376" w:lineRule="auto"/>
      <w:ind w:left="1080" w:hanging="1080"/>
      <w:outlineLvl w:val="4"/>
    </w:pPr>
    <w:rPr>
      <w:b/>
      <w:sz w:val="28"/>
    </w:rPr>
  </w:style>
  <w:style w:type="paragraph" w:styleId="6">
    <w:name w:val="heading 6"/>
    <w:basedOn w:val="a"/>
    <w:next w:val="a0"/>
    <w:link w:val="6Char"/>
    <w:qFormat/>
    <w:rsid w:val="00D106F4"/>
    <w:pPr>
      <w:keepNext/>
      <w:keepLines/>
      <w:tabs>
        <w:tab w:val="left" w:pos="1080"/>
      </w:tabs>
      <w:spacing w:before="240" w:after="64" w:line="320" w:lineRule="auto"/>
      <w:ind w:left="1080" w:hanging="1080"/>
      <w:outlineLvl w:val="5"/>
    </w:pPr>
    <w:rPr>
      <w:rFonts w:ascii="Arial" w:eastAsia="黑体" w:hAnsi="Arial"/>
      <w:b/>
      <w:sz w:val="24"/>
    </w:rPr>
  </w:style>
  <w:style w:type="paragraph" w:styleId="7">
    <w:name w:val="heading 7"/>
    <w:basedOn w:val="a"/>
    <w:next w:val="a"/>
    <w:link w:val="7Char"/>
    <w:qFormat/>
    <w:rsid w:val="00D106F4"/>
    <w:pPr>
      <w:keepNext/>
      <w:keepLines/>
      <w:tabs>
        <w:tab w:val="left" w:pos="1080"/>
      </w:tabs>
      <w:spacing w:before="240" w:after="64" w:line="320" w:lineRule="auto"/>
      <w:ind w:left="1080" w:hanging="1080"/>
      <w:outlineLvl w:val="6"/>
    </w:pPr>
    <w:rPr>
      <w:b/>
      <w:sz w:val="24"/>
    </w:rPr>
  </w:style>
  <w:style w:type="paragraph" w:styleId="8">
    <w:name w:val="heading 8"/>
    <w:basedOn w:val="a"/>
    <w:next w:val="a0"/>
    <w:link w:val="8Char"/>
    <w:qFormat/>
    <w:rsid w:val="00D106F4"/>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0"/>
    <w:link w:val="9Char"/>
    <w:qFormat/>
    <w:rsid w:val="00D106F4"/>
    <w:pPr>
      <w:keepNext/>
      <w:keepLines/>
      <w:tabs>
        <w:tab w:val="left" w:pos="1440"/>
      </w:tabs>
      <w:spacing w:before="240" w:after="64" w:line="320" w:lineRule="auto"/>
      <w:ind w:left="1440" w:hanging="1440"/>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D106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D106F4"/>
    <w:rPr>
      <w:sz w:val="18"/>
      <w:szCs w:val="18"/>
    </w:rPr>
  </w:style>
  <w:style w:type="paragraph" w:styleId="a5">
    <w:name w:val="footer"/>
    <w:basedOn w:val="a"/>
    <w:link w:val="Char0"/>
    <w:uiPriority w:val="99"/>
    <w:unhideWhenUsed/>
    <w:qFormat/>
    <w:rsid w:val="00D106F4"/>
    <w:pPr>
      <w:tabs>
        <w:tab w:val="center" w:pos="4153"/>
        <w:tab w:val="right" w:pos="8306"/>
      </w:tabs>
      <w:snapToGrid w:val="0"/>
      <w:jc w:val="left"/>
    </w:pPr>
    <w:rPr>
      <w:sz w:val="18"/>
      <w:szCs w:val="18"/>
    </w:rPr>
  </w:style>
  <w:style w:type="character" w:customStyle="1" w:styleId="Char0">
    <w:name w:val="页脚 Char"/>
    <w:basedOn w:val="a1"/>
    <w:link w:val="a5"/>
    <w:uiPriority w:val="99"/>
    <w:rsid w:val="00D106F4"/>
    <w:rPr>
      <w:sz w:val="18"/>
      <w:szCs w:val="18"/>
    </w:rPr>
  </w:style>
  <w:style w:type="character" w:customStyle="1" w:styleId="1Char">
    <w:name w:val="标题 1 Char"/>
    <w:basedOn w:val="a1"/>
    <w:link w:val="1"/>
    <w:rsid w:val="00D106F4"/>
    <w:rPr>
      <w:rFonts w:ascii="Times New Roman" w:eastAsia="宋体" w:hAnsi="Times New Roman" w:cs="Times New Roman"/>
      <w:b/>
      <w:bCs/>
      <w:kern w:val="44"/>
      <w:sz w:val="44"/>
      <w:szCs w:val="44"/>
    </w:rPr>
  </w:style>
  <w:style w:type="character" w:customStyle="1" w:styleId="2Char">
    <w:name w:val="标题 2 Char"/>
    <w:basedOn w:val="a1"/>
    <w:link w:val="2"/>
    <w:rsid w:val="00D106F4"/>
    <w:rPr>
      <w:rFonts w:ascii="Arial" w:eastAsia="黑体" w:hAnsi="Arial" w:cs="Times New Roman"/>
      <w:b/>
      <w:bCs/>
      <w:sz w:val="32"/>
      <w:szCs w:val="32"/>
    </w:rPr>
  </w:style>
  <w:style w:type="character" w:customStyle="1" w:styleId="3Char">
    <w:name w:val="标题 3 Char"/>
    <w:basedOn w:val="a1"/>
    <w:link w:val="3"/>
    <w:qFormat/>
    <w:rsid w:val="00D106F4"/>
    <w:rPr>
      <w:rFonts w:ascii="Times New Roman" w:eastAsia="宋体" w:hAnsi="Times New Roman" w:cs="Times New Roman"/>
      <w:b/>
      <w:bCs/>
      <w:szCs w:val="32"/>
    </w:rPr>
  </w:style>
  <w:style w:type="character" w:customStyle="1" w:styleId="4Char">
    <w:name w:val="标题 4 Char"/>
    <w:basedOn w:val="a1"/>
    <w:link w:val="4"/>
    <w:rsid w:val="00D106F4"/>
    <w:rPr>
      <w:rFonts w:ascii="Arial" w:eastAsia="黑体" w:hAnsi="Arial" w:cs="Times New Roman"/>
      <w:b/>
      <w:bCs/>
      <w:sz w:val="28"/>
      <w:szCs w:val="28"/>
    </w:rPr>
  </w:style>
  <w:style w:type="character" w:customStyle="1" w:styleId="5Char">
    <w:name w:val="标题 5 Char"/>
    <w:basedOn w:val="a1"/>
    <w:link w:val="5"/>
    <w:qFormat/>
    <w:rsid w:val="00D106F4"/>
    <w:rPr>
      <w:rFonts w:ascii="Times New Roman" w:eastAsia="宋体" w:hAnsi="Times New Roman" w:cs="Times New Roman"/>
      <w:b/>
      <w:sz w:val="28"/>
      <w:szCs w:val="20"/>
    </w:rPr>
  </w:style>
  <w:style w:type="character" w:customStyle="1" w:styleId="6Char">
    <w:name w:val="标题 6 Char"/>
    <w:basedOn w:val="a1"/>
    <w:link w:val="6"/>
    <w:rsid w:val="00D106F4"/>
    <w:rPr>
      <w:rFonts w:ascii="Arial" w:eastAsia="黑体" w:hAnsi="Arial" w:cs="Times New Roman"/>
      <w:b/>
      <w:sz w:val="24"/>
      <w:szCs w:val="20"/>
    </w:rPr>
  </w:style>
  <w:style w:type="character" w:customStyle="1" w:styleId="7Char">
    <w:name w:val="标题 7 Char"/>
    <w:basedOn w:val="a1"/>
    <w:link w:val="7"/>
    <w:rsid w:val="00D106F4"/>
    <w:rPr>
      <w:rFonts w:ascii="Times New Roman" w:eastAsia="宋体" w:hAnsi="Times New Roman" w:cs="Times New Roman"/>
      <w:b/>
      <w:sz w:val="24"/>
      <w:szCs w:val="20"/>
    </w:rPr>
  </w:style>
  <w:style w:type="character" w:customStyle="1" w:styleId="8Char">
    <w:name w:val="标题 8 Char"/>
    <w:basedOn w:val="a1"/>
    <w:link w:val="8"/>
    <w:rsid w:val="00D106F4"/>
    <w:rPr>
      <w:rFonts w:ascii="Arial" w:eastAsia="黑体" w:hAnsi="Arial" w:cs="Times New Roman"/>
      <w:sz w:val="24"/>
      <w:szCs w:val="20"/>
    </w:rPr>
  </w:style>
  <w:style w:type="character" w:customStyle="1" w:styleId="9Char">
    <w:name w:val="标题 9 Char"/>
    <w:basedOn w:val="a1"/>
    <w:link w:val="9"/>
    <w:rsid w:val="00D106F4"/>
    <w:rPr>
      <w:rFonts w:ascii="Arial" w:eastAsia="黑体" w:hAnsi="Arial" w:cs="Times New Roman"/>
      <w:szCs w:val="20"/>
    </w:rPr>
  </w:style>
  <w:style w:type="paragraph" w:styleId="a0">
    <w:name w:val="Normal Indent"/>
    <w:basedOn w:val="a"/>
    <w:link w:val="Char1"/>
    <w:qFormat/>
    <w:rsid w:val="00D106F4"/>
    <w:pPr>
      <w:ind w:firstLine="420"/>
    </w:pPr>
  </w:style>
  <w:style w:type="character" w:customStyle="1" w:styleId="Char1">
    <w:name w:val="正文缩进 Char"/>
    <w:link w:val="a0"/>
    <w:qFormat/>
    <w:rsid w:val="00D106F4"/>
    <w:rPr>
      <w:rFonts w:ascii="Times New Roman" w:eastAsia="宋体" w:hAnsi="Times New Roman" w:cs="Times New Roman"/>
      <w:szCs w:val="20"/>
    </w:rPr>
  </w:style>
  <w:style w:type="paragraph" w:styleId="70">
    <w:name w:val="toc 7"/>
    <w:basedOn w:val="a"/>
    <w:next w:val="a"/>
    <w:uiPriority w:val="39"/>
    <w:rsid w:val="00D106F4"/>
    <w:pPr>
      <w:ind w:leftChars="1200" w:left="2520"/>
    </w:pPr>
  </w:style>
  <w:style w:type="paragraph" w:styleId="a6">
    <w:name w:val="Note Heading"/>
    <w:basedOn w:val="a"/>
    <w:next w:val="a"/>
    <w:link w:val="Char2"/>
    <w:rsid w:val="00D106F4"/>
    <w:pPr>
      <w:jc w:val="center"/>
    </w:pPr>
  </w:style>
  <w:style w:type="character" w:customStyle="1" w:styleId="Char2">
    <w:name w:val="注释标题 Char"/>
    <w:basedOn w:val="a1"/>
    <w:link w:val="a6"/>
    <w:rsid w:val="00D106F4"/>
    <w:rPr>
      <w:rFonts w:ascii="Times New Roman" w:eastAsia="宋体" w:hAnsi="Times New Roman" w:cs="Times New Roman"/>
      <w:szCs w:val="20"/>
    </w:rPr>
  </w:style>
  <w:style w:type="paragraph" w:styleId="40">
    <w:name w:val="List Bullet 4"/>
    <w:basedOn w:val="a"/>
    <w:rsid w:val="00D106F4"/>
    <w:pPr>
      <w:widowControl/>
      <w:tabs>
        <w:tab w:val="left" w:pos="840"/>
      </w:tabs>
      <w:overflowPunct w:val="0"/>
      <w:autoSpaceDE w:val="0"/>
      <w:autoSpaceDN w:val="0"/>
      <w:adjustRightInd w:val="0"/>
      <w:ind w:left="1180" w:hanging="340"/>
      <w:jc w:val="left"/>
      <w:textAlignment w:val="baseline"/>
    </w:pPr>
    <w:rPr>
      <w:rFonts w:ascii="Courier" w:hAnsi="Courier"/>
      <w:kern w:val="0"/>
      <w:sz w:val="24"/>
    </w:rPr>
  </w:style>
  <w:style w:type="paragraph" w:styleId="a7">
    <w:name w:val="List Number"/>
    <w:basedOn w:val="a"/>
    <w:rsid w:val="00D106F4"/>
    <w:pPr>
      <w:tabs>
        <w:tab w:val="left" w:pos="560"/>
      </w:tabs>
      <w:ind w:left="900" w:hanging="340"/>
    </w:pPr>
  </w:style>
  <w:style w:type="paragraph" w:styleId="a8">
    <w:name w:val="caption"/>
    <w:basedOn w:val="a"/>
    <w:next w:val="a"/>
    <w:qFormat/>
    <w:rsid w:val="00D106F4"/>
    <w:pPr>
      <w:spacing w:line="480" w:lineRule="auto"/>
    </w:pPr>
    <w:rPr>
      <w:rFonts w:ascii="华文中宋" w:eastAsia="华文中宋" w:hAnsi="华文中宋"/>
      <w:sz w:val="36"/>
    </w:rPr>
  </w:style>
  <w:style w:type="paragraph" w:styleId="a9">
    <w:name w:val="List Bullet"/>
    <w:basedOn w:val="a"/>
    <w:rsid w:val="00D106F4"/>
    <w:pPr>
      <w:adjustRightInd w:val="0"/>
      <w:spacing w:line="300" w:lineRule="auto"/>
      <w:ind w:left="360" w:hanging="360"/>
      <w:textAlignment w:val="baseline"/>
    </w:pPr>
    <w:rPr>
      <w:kern w:val="0"/>
      <w:sz w:val="24"/>
    </w:rPr>
  </w:style>
  <w:style w:type="paragraph" w:styleId="aa">
    <w:name w:val="Document Map"/>
    <w:basedOn w:val="a"/>
    <w:link w:val="Char3"/>
    <w:semiHidden/>
    <w:qFormat/>
    <w:rsid w:val="00D106F4"/>
    <w:pPr>
      <w:shd w:val="clear" w:color="auto" w:fill="000080"/>
    </w:pPr>
  </w:style>
  <w:style w:type="character" w:customStyle="1" w:styleId="Char3">
    <w:name w:val="文档结构图 Char"/>
    <w:basedOn w:val="a1"/>
    <w:link w:val="aa"/>
    <w:semiHidden/>
    <w:rsid w:val="00D106F4"/>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D106F4"/>
    <w:pPr>
      <w:jc w:val="left"/>
    </w:pPr>
  </w:style>
  <w:style w:type="character" w:customStyle="1" w:styleId="Char4">
    <w:name w:val="批注文字 Char"/>
    <w:basedOn w:val="a1"/>
    <w:link w:val="ab"/>
    <w:uiPriority w:val="99"/>
    <w:qFormat/>
    <w:rsid w:val="00D106F4"/>
    <w:rPr>
      <w:rFonts w:ascii="Times New Roman" w:eastAsia="宋体" w:hAnsi="Times New Roman" w:cs="Times New Roman"/>
      <w:szCs w:val="20"/>
    </w:rPr>
  </w:style>
  <w:style w:type="paragraph" w:styleId="ac">
    <w:name w:val="Salutation"/>
    <w:basedOn w:val="a"/>
    <w:next w:val="a"/>
    <w:link w:val="Char5"/>
    <w:rsid w:val="00D106F4"/>
    <w:pPr>
      <w:spacing w:beforeLines="40" w:afterLines="40" w:line="312" w:lineRule="auto"/>
    </w:pPr>
    <w:rPr>
      <w:sz w:val="24"/>
      <w:szCs w:val="24"/>
    </w:rPr>
  </w:style>
  <w:style w:type="character" w:customStyle="1" w:styleId="Char5">
    <w:name w:val="称呼 Char"/>
    <w:basedOn w:val="a1"/>
    <w:link w:val="ac"/>
    <w:rsid w:val="00D106F4"/>
    <w:rPr>
      <w:rFonts w:ascii="Times New Roman" w:eastAsia="宋体" w:hAnsi="Times New Roman" w:cs="Times New Roman"/>
      <w:sz w:val="24"/>
      <w:szCs w:val="24"/>
    </w:rPr>
  </w:style>
  <w:style w:type="paragraph" w:styleId="30">
    <w:name w:val="Body Text 3"/>
    <w:basedOn w:val="a"/>
    <w:link w:val="3Char0"/>
    <w:qFormat/>
    <w:rsid w:val="00D106F4"/>
    <w:pPr>
      <w:autoSpaceDE w:val="0"/>
      <w:autoSpaceDN w:val="0"/>
      <w:jc w:val="center"/>
    </w:pPr>
    <w:rPr>
      <w:sz w:val="16"/>
    </w:rPr>
  </w:style>
  <w:style w:type="character" w:customStyle="1" w:styleId="3Char0">
    <w:name w:val="正文文本 3 Char"/>
    <w:basedOn w:val="a1"/>
    <w:link w:val="30"/>
    <w:rsid w:val="00D106F4"/>
    <w:rPr>
      <w:rFonts w:ascii="Times New Roman" w:eastAsia="宋体" w:hAnsi="Times New Roman" w:cs="Times New Roman"/>
      <w:sz w:val="16"/>
      <w:szCs w:val="20"/>
    </w:rPr>
  </w:style>
  <w:style w:type="paragraph" w:styleId="31">
    <w:name w:val="List Bullet 3"/>
    <w:basedOn w:val="a"/>
    <w:rsid w:val="00D106F4"/>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rPr>
  </w:style>
  <w:style w:type="paragraph" w:styleId="ad">
    <w:name w:val="Body Text"/>
    <w:basedOn w:val="a"/>
    <w:link w:val="Char6"/>
    <w:qFormat/>
    <w:rsid w:val="00D106F4"/>
    <w:pPr>
      <w:spacing w:line="360" w:lineRule="auto"/>
    </w:pPr>
    <w:rPr>
      <w:sz w:val="24"/>
    </w:rPr>
  </w:style>
  <w:style w:type="character" w:customStyle="1" w:styleId="Char6">
    <w:name w:val="正文文本 Char"/>
    <w:basedOn w:val="a1"/>
    <w:link w:val="ad"/>
    <w:rsid w:val="00D106F4"/>
    <w:rPr>
      <w:rFonts w:ascii="Times New Roman" w:eastAsia="宋体" w:hAnsi="Times New Roman" w:cs="Times New Roman"/>
      <w:sz w:val="24"/>
      <w:szCs w:val="20"/>
    </w:rPr>
  </w:style>
  <w:style w:type="paragraph" w:styleId="ae">
    <w:name w:val="Body Text Indent"/>
    <w:basedOn w:val="a"/>
    <w:link w:val="Char7"/>
    <w:qFormat/>
    <w:rsid w:val="00D106F4"/>
    <w:pPr>
      <w:ind w:firstLine="444"/>
    </w:pPr>
    <w:rPr>
      <w:b/>
      <w:sz w:val="24"/>
    </w:rPr>
  </w:style>
  <w:style w:type="character" w:customStyle="1" w:styleId="Char7">
    <w:name w:val="正文文本缩进 Char"/>
    <w:basedOn w:val="a1"/>
    <w:link w:val="ae"/>
    <w:rsid w:val="00D106F4"/>
    <w:rPr>
      <w:rFonts w:ascii="Times New Roman" w:eastAsia="宋体" w:hAnsi="Times New Roman" w:cs="Times New Roman"/>
      <w:b/>
      <w:sz w:val="24"/>
      <w:szCs w:val="20"/>
    </w:rPr>
  </w:style>
  <w:style w:type="paragraph" w:styleId="20">
    <w:name w:val="List Bullet 2"/>
    <w:basedOn w:val="a"/>
    <w:rsid w:val="00D106F4"/>
    <w:pPr>
      <w:tabs>
        <w:tab w:val="left" w:pos="1680"/>
      </w:tabs>
      <w:spacing w:line="360" w:lineRule="auto"/>
      <w:ind w:left="1680" w:hanging="420"/>
    </w:pPr>
    <w:rPr>
      <w:sz w:val="24"/>
    </w:rPr>
  </w:style>
  <w:style w:type="paragraph" w:styleId="50">
    <w:name w:val="toc 5"/>
    <w:basedOn w:val="a"/>
    <w:next w:val="a"/>
    <w:uiPriority w:val="39"/>
    <w:rsid w:val="00D106F4"/>
    <w:pPr>
      <w:ind w:leftChars="800" w:left="1680"/>
    </w:pPr>
  </w:style>
  <w:style w:type="paragraph" w:styleId="32">
    <w:name w:val="toc 3"/>
    <w:basedOn w:val="a"/>
    <w:next w:val="a"/>
    <w:uiPriority w:val="39"/>
    <w:qFormat/>
    <w:rsid w:val="00D106F4"/>
    <w:pPr>
      <w:tabs>
        <w:tab w:val="right" w:leader="dot" w:pos="9231"/>
      </w:tabs>
      <w:ind w:leftChars="400" w:left="840"/>
    </w:pPr>
    <w:rPr>
      <w:szCs w:val="24"/>
    </w:rPr>
  </w:style>
  <w:style w:type="paragraph" w:styleId="af">
    <w:name w:val="Plain Text"/>
    <w:basedOn w:val="a"/>
    <w:link w:val="Char8"/>
    <w:qFormat/>
    <w:rsid w:val="00D106F4"/>
    <w:rPr>
      <w:rFonts w:ascii="宋体" w:hAnsi="Courier New"/>
    </w:rPr>
  </w:style>
  <w:style w:type="character" w:customStyle="1" w:styleId="Char8">
    <w:name w:val="纯文本 Char"/>
    <w:basedOn w:val="a1"/>
    <w:link w:val="af"/>
    <w:rsid w:val="00D106F4"/>
    <w:rPr>
      <w:rFonts w:ascii="宋体" w:eastAsia="宋体" w:hAnsi="Courier New" w:cs="Times New Roman"/>
      <w:szCs w:val="20"/>
    </w:rPr>
  </w:style>
  <w:style w:type="paragraph" w:styleId="80">
    <w:name w:val="toc 8"/>
    <w:basedOn w:val="a"/>
    <w:next w:val="a"/>
    <w:uiPriority w:val="39"/>
    <w:rsid w:val="00D106F4"/>
    <w:pPr>
      <w:ind w:leftChars="1400" w:left="2940"/>
    </w:pPr>
  </w:style>
  <w:style w:type="paragraph" w:styleId="af0">
    <w:name w:val="Date"/>
    <w:basedOn w:val="a"/>
    <w:next w:val="a"/>
    <w:link w:val="Char9"/>
    <w:qFormat/>
    <w:rsid w:val="00D106F4"/>
  </w:style>
  <w:style w:type="character" w:customStyle="1" w:styleId="Char9">
    <w:name w:val="日期 Char"/>
    <w:basedOn w:val="a1"/>
    <w:link w:val="af0"/>
    <w:rsid w:val="00D106F4"/>
    <w:rPr>
      <w:rFonts w:ascii="Times New Roman" w:eastAsia="宋体" w:hAnsi="Times New Roman" w:cs="Times New Roman"/>
      <w:szCs w:val="20"/>
    </w:rPr>
  </w:style>
  <w:style w:type="paragraph" w:styleId="21">
    <w:name w:val="Body Text Indent 2"/>
    <w:basedOn w:val="a"/>
    <w:link w:val="2Char0"/>
    <w:rsid w:val="00D106F4"/>
    <w:pPr>
      <w:adjustRightInd w:val="0"/>
      <w:spacing w:line="360" w:lineRule="auto"/>
      <w:ind w:firstLineChars="175" w:firstLine="420"/>
    </w:pPr>
    <w:rPr>
      <w:rFonts w:ascii="宋体" w:hAnsi="宋体"/>
      <w:b/>
      <w:bCs/>
      <w:sz w:val="24"/>
    </w:rPr>
  </w:style>
  <w:style w:type="character" w:customStyle="1" w:styleId="2Char0">
    <w:name w:val="正文文本缩进 2 Char"/>
    <w:basedOn w:val="a1"/>
    <w:link w:val="21"/>
    <w:rsid w:val="00D106F4"/>
    <w:rPr>
      <w:rFonts w:ascii="宋体" w:eastAsia="宋体" w:hAnsi="宋体" w:cs="Times New Roman"/>
      <w:b/>
      <w:bCs/>
      <w:sz w:val="24"/>
      <w:szCs w:val="20"/>
    </w:rPr>
  </w:style>
  <w:style w:type="paragraph" w:styleId="af1">
    <w:name w:val="Balloon Text"/>
    <w:basedOn w:val="a"/>
    <w:link w:val="Chara"/>
    <w:semiHidden/>
    <w:qFormat/>
    <w:rsid w:val="00D106F4"/>
    <w:rPr>
      <w:sz w:val="18"/>
      <w:szCs w:val="18"/>
    </w:rPr>
  </w:style>
  <w:style w:type="character" w:customStyle="1" w:styleId="Chara">
    <w:name w:val="批注框文本 Char"/>
    <w:basedOn w:val="a1"/>
    <w:link w:val="af1"/>
    <w:semiHidden/>
    <w:rsid w:val="00D106F4"/>
    <w:rPr>
      <w:rFonts w:ascii="Times New Roman" w:eastAsia="宋体" w:hAnsi="Times New Roman" w:cs="Times New Roman"/>
      <w:sz w:val="18"/>
      <w:szCs w:val="18"/>
    </w:rPr>
  </w:style>
  <w:style w:type="paragraph" w:styleId="10">
    <w:name w:val="toc 1"/>
    <w:basedOn w:val="a"/>
    <w:next w:val="a"/>
    <w:uiPriority w:val="39"/>
    <w:qFormat/>
    <w:rsid w:val="00D106F4"/>
    <w:pPr>
      <w:tabs>
        <w:tab w:val="left" w:pos="840"/>
        <w:tab w:val="right" w:leader="dot" w:pos="9231"/>
      </w:tabs>
    </w:pPr>
    <w:rPr>
      <w:szCs w:val="24"/>
    </w:rPr>
  </w:style>
  <w:style w:type="paragraph" w:styleId="41">
    <w:name w:val="toc 4"/>
    <w:basedOn w:val="a"/>
    <w:next w:val="a"/>
    <w:uiPriority w:val="39"/>
    <w:rsid w:val="00D106F4"/>
    <w:pPr>
      <w:ind w:leftChars="600" w:left="1260"/>
    </w:pPr>
  </w:style>
  <w:style w:type="paragraph" w:styleId="af2">
    <w:name w:val="Subtitle"/>
    <w:basedOn w:val="a"/>
    <w:next w:val="a"/>
    <w:link w:val="Charb"/>
    <w:qFormat/>
    <w:rsid w:val="00D106F4"/>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rsid w:val="00D106F4"/>
    <w:rPr>
      <w:rFonts w:ascii="Arial" w:eastAsia="方正魏碑简体" w:hAnsi="Arial" w:cs="Times New Roman"/>
      <w:bCs/>
      <w:kern w:val="28"/>
      <w:sz w:val="32"/>
      <w:szCs w:val="32"/>
    </w:rPr>
  </w:style>
  <w:style w:type="paragraph" w:styleId="af3">
    <w:name w:val="footnote text"/>
    <w:basedOn w:val="a"/>
    <w:link w:val="Char10"/>
    <w:unhideWhenUsed/>
    <w:qFormat/>
    <w:rsid w:val="00D106F4"/>
    <w:pPr>
      <w:snapToGrid w:val="0"/>
      <w:jc w:val="left"/>
    </w:pPr>
    <w:rPr>
      <w:sz w:val="18"/>
      <w:szCs w:val="18"/>
    </w:rPr>
  </w:style>
  <w:style w:type="character" w:customStyle="1" w:styleId="Charc">
    <w:name w:val="脚注文本 Char"/>
    <w:basedOn w:val="a1"/>
    <w:semiHidden/>
    <w:rsid w:val="00D106F4"/>
    <w:rPr>
      <w:rFonts w:ascii="Times New Roman" w:eastAsia="宋体" w:hAnsi="Times New Roman" w:cs="Times New Roman"/>
      <w:sz w:val="18"/>
      <w:szCs w:val="18"/>
    </w:rPr>
  </w:style>
  <w:style w:type="character" w:customStyle="1" w:styleId="Char10">
    <w:name w:val="脚注文本 Char1"/>
    <w:link w:val="af3"/>
    <w:locked/>
    <w:rsid w:val="00D106F4"/>
    <w:rPr>
      <w:rFonts w:ascii="Times New Roman" w:eastAsia="宋体" w:hAnsi="Times New Roman" w:cs="Times New Roman"/>
      <w:sz w:val="18"/>
      <w:szCs w:val="18"/>
    </w:rPr>
  </w:style>
  <w:style w:type="paragraph" w:styleId="60">
    <w:name w:val="toc 6"/>
    <w:basedOn w:val="a"/>
    <w:next w:val="a"/>
    <w:uiPriority w:val="39"/>
    <w:rsid w:val="00D106F4"/>
    <w:pPr>
      <w:ind w:leftChars="1000" w:left="2100"/>
    </w:pPr>
  </w:style>
  <w:style w:type="paragraph" w:styleId="33">
    <w:name w:val="Body Text Indent 3"/>
    <w:basedOn w:val="a"/>
    <w:link w:val="3Char1"/>
    <w:rsid w:val="00D106F4"/>
    <w:pPr>
      <w:spacing w:afterLines="50"/>
      <w:ind w:firstLineChars="200" w:firstLine="420"/>
    </w:pPr>
    <w:rPr>
      <w:szCs w:val="21"/>
    </w:rPr>
  </w:style>
  <w:style w:type="character" w:customStyle="1" w:styleId="3Char1">
    <w:name w:val="正文文本缩进 3 Char"/>
    <w:basedOn w:val="a1"/>
    <w:link w:val="33"/>
    <w:rsid w:val="00D106F4"/>
    <w:rPr>
      <w:rFonts w:ascii="Times New Roman" w:eastAsia="宋体" w:hAnsi="Times New Roman" w:cs="Times New Roman"/>
      <w:szCs w:val="21"/>
    </w:rPr>
  </w:style>
  <w:style w:type="paragraph" w:styleId="22">
    <w:name w:val="toc 2"/>
    <w:basedOn w:val="a"/>
    <w:next w:val="a"/>
    <w:uiPriority w:val="39"/>
    <w:qFormat/>
    <w:rsid w:val="00D106F4"/>
    <w:pPr>
      <w:tabs>
        <w:tab w:val="left" w:pos="851"/>
        <w:tab w:val="right" w:leader="dot" w:pos="9231"/>
      </w:tabs>
      <w:ind w:leftChars="200" w:left="420"/>
    </w:pPr>
  </w:style>
  <w:style w:type="paragraph" w:styleId="90">
    <w:name w:val="toc 9"/>
    <w:basedOn w:val="a"/>
    <w:next w:val="a"/>
    <w:uiPriority w:val="39"/>
    <w:rsid w:val="00D106F4"/>
    <w:pPr>
      <w:ind w:leftChars="1600" w:left="3360"/>
    </w:pPr>
  </w:style>
  <w:style w:type="paragraph" w:styleId="23">
    <w:name w:val="Body Text 2"/>
    <w:basedOn w:val="a"/>
    <w:link w:val="2Char1"/>
    <w:qFormat/>
    <w:rsid w:val="00D106F4"/>
    <w:pPr>
      <w:spacing w:after="120" w:line="480" w:lineRule="auto"/>
    </w:pPr>
  </w:style>
  <w:style w:type="character" w:customStyle="1" w:styleId="2Char1">
    <w:name w:val="正文文本 2 Char"/>
    <w:basedOn w:val="a1"/>
    <w:link w:val="23"/>
    <w:rsid w:val="00D106F4"/>
    <w:rPr>
      <w:rFonts w:ascii="Times New Roman" w:eastAsia="宋体" w:hAnsi="Times New Roman" w:cs="Times New Roman"/>
      <w:szCs w:val="20"/>
    </w:rPr>
  </w:style>
  <w:style w:type="paragraph" w:styleId="HTML">
    <w:name w:val="HTML Preformatted"/>
    <w:basedOn w:val="a"/>
    <w:link w:val="HTMLChar"/>
    <w:rsid w:val="00D106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basedOn w:val="a1"/>
    <w:link w:val="HTML"/>
    <w:rsid w:val="00D106F4"/>
    <w:rPr>
      <w:rFonts w:ascii="宋体" w:eastAsia="宋体" w:hAnsi="宋体" w:cs="Times New Roman"/>
      <w:kern w:val="0"/>
      <w:sz w:val="24"/>
      <w:szCs w:val="24"/>
    </w:rPr>
  </w:style>
  <w:style w:type="paragraph" w:styleId="af4">
    <w:name w:val="Normal (Web)"/>
    <w:basedOn w:val="a"/>
    <w:uiPriority w:val="99"/>
    <w:qFormat/>
    <w:rsid w:val="00D106F4"/>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d"/>
    <w:qFormat/>
    <w:rsid w:val="00D106F4"/>
    <w:pPr>
      <w:spacing w:before="240" w:after="240" w:line="360" w:lineRule="auto"/>
      <w:jc w:val="center"/>
    </w:pPr>
    <w:rPr>
      <w:rFonts w:ascii="Arial" w:eastAsia="黑体" w:hAnsi="Arial"/>
      <w:sz w:val="44"/>
    </w:rPr>
  </w:style>
  <w:style w:type="character" w:customStyle="1" w:styleId="Chard">
    <w:name w:val="标题 Char"/>
    <w:basedOn w:val="a1"/>
    <w:link w:val="af5"/>
    <w:rsid w:val="00D106F4"/>
    <w:rPr>
      <w:rFonts w:ascii="Arial" w:eastAsia="黑体" w:hAnsi="Arial" w:cs="Times New Roman"/>
      <w:sz w:val="44"/>
      <w:szCs w:val="20"/>
    </w:rPr>
  </w:style>
  <w:style w:type="paragraph" w:styleId="af6">
    <w:name w:val="annotation subject"/>
    <w:basedOn w:val="ab"/>
    <w:next w:val="ab"/>
    <w:link w:val="Chare"/>
    <w:uiPriority w:val="99"/>
    <w:unhideWhenUsed/>
    <w:qFormat/>
    <w:rsid w:val="00D106F4"/>
    <w:rPr>
      <w:b/>
      <w:bCs/>
    </w:rPr>
  </w:style>
  <w:style w:type="character" w:customStyle="1" w:styleId="Chare">
    <w:name w:val="批注主题 Char"/>
    <w:basedOn w:val="Char4"/>
    <w:link w:val="af6"/>
    <w:uiPriority w:val="99"/>
    <w:rsid w:val="00D106F4"/>
    <w:rPr>
      <w:rFonts w:ascii="Times New Roman" w:eastAsia="宋体" w:hAnsi="Times New Roman" w:cs="Times New Roman"/>
      <w:b/>
      <w:bCs/>
      <w:szCs w:val="20"/>
    </w:rPr>
  </w:style>
  <w:style w:type="paragraph" w:styleId="af7">
    <w:name w:val="Body Text First Indent"/>
    <w:basedOn w:val="ad"/>
    <w:link w:val="Charf"/>
    <w:rsid w:val="00D106F4"/>
    <w:pPr>
      <w:spacing w:after="120" w:line="300" w:lineRule="auto"/>
      <w:ind w:firstLine="510"/>
    </w:pPr>
  </w:style>
  <w:style w:type="character" w:customStyle="1" w:styleId="Charf">
    <w:name w:val="正文首行缩进 Char"/>
    <w:basedOn w:val="Char6"/>
    <w:link w:val="af7"/>
    <w:rsid w:val="00D106F4"/>
    <w:rPr>
      <w:rFonts w:ascii="Times New Roman" w:eastAsia="宋体" w:hAnsi="Times New Roman" w:cs="Times New Roman"/>
      <w:sz w:val="24"/>
      <w:szCs w:val="20"/>
    </w:rPr>
  </w:style>
  <w:style w:type="table" w:styleId="af8">
    <w:name w:val="Table Grid"/>
    <w:basedOn w:val="a2"/>
    <w:uiPriority w:val="59"/>
    <w:qFormat/>
    <w:rsid w:val="00D106F4"/>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D106F4"/>
    <w:rPr>
      <w:b/>
      <w:bCs/>
    </w:rPr>
  </w:style>
  <w:style w:type="character" w:styleId="afa">
    <w:name w:val="page number"/>
    <w:rsid w:val="00D106F4"/>
  </w:style>
  <w:style w:type="character" w:styleId="afb">
    <w:name w:val="FollowedHyperlink"/>
    <w:rsid w:val="00D106F4"/>
    <w:rPr>
      <w:color w:val="800080"/>
      <w:u w:val="single"/>
    </w:rPr>
  </w:style>
  <w:style w:type="character" w:styleId="afc">
    <w:name w:val="Emphasis"/>
    <w:qFormat/>
    <w:rsid w:val="00D106F4"/>
    <w:rPr>
      <w:i/>
      <w:iCs/>
    </w:rPr>
  </w:style>
  <w:style w:type="character" w:styleId="afd">
    <w:name w:val="Hyperlink"/>
    <w:uiPriority w:val="99"/>
    <w:qFormat/>
    <w:rsid w:val="00D106F4"/>
    <w:rPr>
      <w:color w:val="0000FF"/>
      <w:u w:val="single"/>
    </w:rPr>
  </w:style>
  <w:style w:type="character" w:styleId="afe">
    <w:name w:val="annotation reference"/>
    <w:uiPriority w:val="99"/>
    <w:unhideWhenUsed/>
    <w:qFormat/>
    <w:rsid w:val="00D106F4"/>
    <w:rPr>
      <w:sz w:val="21"/>
      <w:szCs w:val="21"/>
    </w:rPr>
  </w:style>
  <w:style w:type="character" w:customStyle="1" w:styleId="font12-blue-bold1">
    <w:name w:val="font12-blue-bold1"/>
    <w:rsid w:val="00D106F4"/>
    <w:rPr>
      <w:b/>
      <w:bCs/>
      <w:color w:val="0249A5"/>
      <w:sz w:val="18"/>
      <w:szCs w:val="18"/>
      <w:u w:val="none"/>
    </w:rPr>
  </w:style>
  <w:style w:type="character" w:customStyle="1" w:styleId="grame">
    <w:name w:val="grame"/>
    <w:qFormat/>
    <w:rsid w:val="00D106F4"/>
  </w:style>
  <w:style w:type="character" w:customStyle="1" w:styleId="Charf0">
    <w:name w:val="表正文 Char"/>
    <w:aliases w:val="正文缩进 Char1,正文缩进 Char Char"/>
    <w:rsid w:val="00D106F4"/>
    <w:rPr>
      <w:rFonts w:eastAsia="宋体"/>
      <w:kern w:val="2"/>
      <w:sz w:val="24"/>
      <w:lang w:val="en-US" w:eastAsia="zh-CN" w:bidi="ar-SA"/>
    </w:rPr>
  </w:style>
  <w:style w:type="character" w:customStyle="1" w:styleId="16">
    <w:name w:val="16"/>
    <w:rsid w:val="00D106F4"/>
    <w:rPr>
      <w:rFonts w:ascii="Times New Roman" w:hAnsi="Times New Roman" w:cs="Times New Roman" w:hint="default"/>
      <w:color w:val="0000FF"/>
      <w:sz w:val="20"/>
      <w:szCs w:val="20"/>
      <w:u w:val="single"/>
    </w:rPr>
  </w:style>
  <w:style w:type="character" w:customStyle="1" w:styleId="black1">
    <w:name w:val="black1"/>
    <w:rsid w:val="00D106F4"/>
    <w:rPr>
      <w:rFonts w:ascii="ˎ̥" w:hAnsi="ˎ̥" w:hint="default"/>
      <w:color w:val="333333"/>
      <w:sz w:val="18"/>
      <w:szCs w:val="18"/>
      <w:u w:val="none"/>
    </w:rPr>
  </w:style>
  <w:style w:type="character" w:customStyle="1" w:styleId="SubtitleChar">
    <w:name w:val="Subtitle Char"/>
    <w:locked/>
    <w:rsid w:val="00D106F4"/>
    <w:rPr>
      <w:rFonts w:ascii="Calibri Light" w:eastAsia="宋体" w:hAnsi="Calibri Light" w:cs="Times New Roman"/>
      <w:b/>
      <w:bCs/>
      <w:kern w:val="28"/>
      <w:sz w:val="32"/>
      <w:szCs w:val="32"/>
      <w:lang w:eastAsia="en-US"/>
    </w:rPr>
  </w:style>
  <w:style w:type="character" w:customStyle="1" w:styleId="solutioncontent1">
    <w:name w:val="solutioncontent1"/>
    <w:rsid w:val="00D106F4"/>
    <w:rPr>
      <w:rFonts w:cs="Times New Roman"/>
      <w:color w:val="333333"/>
      <w:sz w:val="15"/>
      <w:szCs w:val="15"/>
    </w:rPr>
  </w:style>
  <w:style w:type="paragraph" w:customStyle="1" w:styleId="xl57">
    <w:name w:val="xl57"/>
    <w:basedOn w:val="a"/>
    <w:rsid w:val="00D106F4"/>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8">
    <w:name w:val="xl48"/>
    <w:basedOn w:val="a"/>
    <w:rsid w:val="00D106F4"/>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p0">
    <w:name w:val="p0"/>
    <w:basedOn w:val="a"/>
    <w:rsid w:val="00D106F4"/>
    <w:pPr>
      <w:widowControl/>
    </w:pPr>
    <w:rPr>
      <w:kern w:val="0"/>
      <w:szCs w:val="21"/>
    </w:rPr>
  </w:style>
  <w:style w:type="paragraph" w:customStyle="1" w:styleId="font16">
    <w:name w:val="font16"/>
    <w:basedOn w:val="a"/>
    <w:rsid w:val="00D106F4"/>
    <w:pPr>
      <w:widowControl/>
      <w:spacing w:before="100" w:beforeAutospacing="1" w:after="100" w:afterAutospacing="1"/>
      <w:jc w:val="left"/>
    </w:pPr>
    <w:rPr>
      <w:rFonts w:ascii="宋体" w:hAnsi="宋体" w:cs="宋体"/>
      <w:kern w:val="0"/>
      <w:sz w:val="16"/>
      <w:szCs w:val="16"/>
    </w:rPr>
  </w:style>
  <w:style w:type="paragraph" w:customStyle="1" w:styleId="flName">
    <w:name w:val="flName"/>
    <w:basedOn w:val="a"/>
    <w:rsid w:val="00D106F4"/>
    <w:pPr>
      <w:adjustRightInd w:val="0"/>
      <w:spacing w:before="320" w:after="160" w:line="360" w:lineRule="atLeast"/>
      <w:jc w:val="center"/>
    </w:pPr>
    <w:rPr>
      <w:rFonts w:ascii="Arial" w:eastAsia="黑体"/>
      <w:kern w:val="0"/>
      <w:sz w:val="32"/>
    </w:rPr>
  </w:style>
  <w:style w:type="paragraph" w:customStyle="1" w:styleId="Web">
    <w:name w:val="普通 (Web)"/>
    <w:basedOn w:val="a"/>
    <w:rsid w:val="00D106F4"/>
    <w:pPr>
      <w:spacing w:line="300" w:lineRule="auto"/>
    </w:pPr>
    <w:rPr>
      <w:sz w:val="24"/>
      <w:szCs w:val="24"/>
    </w:rPr>
  </w:style>
  <w:style w:type="paragraph" w:customStyle="1" w:styleId="17">
    <w:name w:val="17"/>
    <w:basedOn w:val="a"/>
    <w:rsid w:val="00D106F4"/>
    <w:pPr>
      <w:widowControl/>
      <w:snapToGrid w:val="0"/>
      <w:spacing w:before="100" w:beforeAutospacing="1" w:after="100" w:afterAutospacing="1"/>
      <w:jc w:val="left"/>
    </w:pPr>
    <w:rPr>
      <w:rFonts w:eastAsia="Arial Unicode MS"/>
      <w:kern w:val="0"/>
      <w:sz w:val="18"/>
      <w:szCs w:val="18"/>
    </w:rPr>
  </w:style>
  <w:style w:type="paragraph" w:customStyle="1" w:styleId="Charf1">
    <w:name w:val="Char"/>
    <w:basedOn w:val="a"/>
    <w:rsid w:val="00D106F4"/>
    <w:rPr>
      <w:rFonts w:ascii="Tahoma" w:hAnsi="Tahoma"/>
      <w:sz w:val="24"/>
    </w:rPr>
  </w:style>
  <w:style w:type="paragraph" w:customStyle="1" w:styleId="xl45">
    <w:name w:val="xl45"/>
    <w:basedOn w:val="a"/>
    <w:rsid w:val="00D106F4"/>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6">
    <w:name w:val="xl46"/>
    <w:basedOn w:val="a"/>
    <w:rsid w:val="00D106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11">
    <w:name w:val="附录标题1"/>
    <w:basedOn w:val="1"/>
    <w:next w:val="a"/>
    <w:rsid w:val="00D106F4"/>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font9">
    <w:name w:val="font9"/>
    <w:basedOn w:val="a"/>
    <w:rsid w:val="00D106F4"/>
    <w:pPr>
      <w:widowControl/>
      <w:spacing w:before="100" w:beforeAutospacing="1" w:after="100" w:afterAutospacing="1"/>
      <w:jc w:val="left"/>
    </w:pPr>
    <w:rPr>
      <w:b/>
      <w:bCs/>
      <w:kern w:val="0"/>
      <w:sz w:val="16"/>
      <w:szCs w:val="16"/>
    </w:rPr>
  </w:style>
  <w:style w:type="paragraph" w:customStyle="1" w:styleId="font8">
    <w:name w:val="font8"/>
    <w:basedOn w:val="a"/>
    <w:rsid w:val="00D106F4"/>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rsid w:val="00D106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
    <w:name w:val="缩进正文"/>
    <w:basedOn w:val="a"/>
    <w:qFormat/>
    <w:rsid w:val="00D106F4"/>
    <w:pPr>
      <w:spacing w:beforeLines="25" w:afterLines="25" w:line="360" w:lineRule="auto"/>
      <w:ind w:firstLineChars="200" w:firstLine="480"/>
    </w:pPr>
    <w:rPr>
      <w:sz w:val="24"/>
      <w:szCs w:val="21"/>
    </w:rPr>
  </w:style>
  <w:style w:type="paragraph" w:customStyle="1" w:styleId="xl43">
    <w:name w:val="xl43"/>
    <w:basedOn w:val="a"/>
    <w:rsid w:val="00D106F4"/>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4">
    <w:name w:val="样式 正文文本缩进 + 段前: 2 字符"/>
    <w:basedOn w:val="a"/>
    <w:rsid w:val="00D106F4"/>
    <w:pPr>
      <w:ind w:leftChars="200" w:left="420"/>
      <w:jc w:val="left"/>
    </w:pPr>
    <w:rPr>
      <w:sz w:val="28"/>
      <w:szCs w:val="24"/>
      <w:lang w:eastAsia="zh-TW"/>
    </w:rPr>
  </w:style>
  <w:style w:type="paragraph" w:customStyle="1" w:styleId="aff0">
    <w:name w:val="全文标题"/>
    <w:next w:val="a"/>
    <w:rsid w:val="00D106F4"/>
    <w:pPr>
      <w:jc w:val="center"/>
    </w:pPr>
    <w:rPr>
      <w:rFonts w:ascii="Arial" w:eastAsia="黑体" w:hAnsi="Arial" w:cs="Arial"/>
      <w:bCs/>
      <w:sz w:val="52"/>
      <w:szCs w:val="32"/>
    </w:rPr>
  </w:style>
  <w:style w:type="paragraph" w:customStyle="1" w:styleId="font14">
    <w:name w:val="font14"/>
    <w:basedOn w:val="a"/>
    <w:rsid w:val="00D106F4"/>
    <w:pPr>
      <w:widowControl/>
      <w:spacing w:before="100" w:beforeAutospacing="1" w:after="100" w:afterAutospacing="1"/>
      <w:jc w:val="left"/>
    </w:pPr>
    <w:rPr>
      <w:rFonts w:ascii="Arial" w:hAnsi="Arial" w:cs="Arial"/>
      <w:color w:val="000000"/>
      <w:kern w:val="0"/>
      <w:sz w:val="16"/>
      <w:szCs w:val="16"/>
    </w:rPr>
  </w:style>
  <w:style w:type="paragraph" w:customStyle="1" w:styleId="xl38">
    <w:name w:val="xl38"/>
    <w:basedOn w:val="a"/>
    <w:rsid w:val="00D106F4"/>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font10">
    <w:name w:val="font10"/>
    <w:basedOn w:val="a"/>
    <w:rsid w:val="00D106F4"/>
    <w:pPr>
      <w:widowControl/>
      <w:spacing w:before="100" w:beforeAutospacing="1" w:after="100" w:afterAutospacing="1"/>
      <w:jc w:val="left"/>
    </w:pPr>
    <w:rPr>
      <w:kern w:val="0"/>
      <w:sz w:val="16"/>
      <w:szCs w:val="16"/>
    </w:rPr>
  </w:style>
  <w:style w:type="paragraph" w:customStyle="1" w:styleId="xl32">
    <w:name w:val="xl32"/>
    <w:basedOn w:val="a"/>
    <w:rsid w:val="00D106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CharChar">
    <w:name w:val="Char Char Char"/>
    <w:basedOn w:val="a"/>
    <w:rsid w:val="00D106F4"/>
    <w:rPr>
      <w:rFonts w:ascii="宋体" w:hAnsi="宋体"/>
      <w:szCs w:val="24"/>
    </w:rPr>
  </w:style>
  <w:style w:type="paragraph" w:customStyle="1" w:styleId="font12">
    <w:name w:val="font12"/>
    <w:basedOn w:val="a"/>
    <w:rsid w:val="00D106F4"/>
    <w:pPr>
      <w:widowControl/>
      <w:spacing w:before="100" w:beforeAutospacing="1" w:after="100" w:afterAutospacing="1"/>
      <w:jc w:val="left"/>
    </w:pPr>
    <w:rPr>
      <w:rFonts w:ascii="宋体" w:hAnsi="宋体" w:cs="宋体"/>
      <w:color w:val="000000"/>
      <w:kern w:val="0"/>
      <w:sz w:val="16"/>
      <w:szCs w:val="16"/>
    </w:rPr>
  </w:style>
  <w:style w:type="paragraph" w:customStyle="1" w:styleId="xl39">
    <w:name w:val="xl39"/>
    <w:basedOn w:val="a"/>
    <w:rsid w:val="00D106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79">
    <w:name w:val="xl79"/>
    <w:basedOn w:val="a"/>
    <w:rsid w:val="00D106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2">
    <w:name w:val="正文1"/>
    <w:rsid w:val="00D106F4"/>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13">
    <w:name w:val="1"/>
    <w:basedOn w:val="a"/>
    <w:rsid w:val="00D106F4"/>
    <w:pPr>
      <w:spacing w:afterLines="50" w:line="360" w:lineRule="auto"/>
    </w:pPr>
    <w:rPr>
      <w:rFonts w:ascii="仿宋_GB2312" w:eastAsia="仿宋_GB2312" w:hAnsi="宋体"/>
      <w:sz w:val="24"/>
      <w:szCs w:val="24"/>
    </w:rPr>
  </w:style>
  <w:style w:type="paragraph" w:customStyle="1" w:styleId="220">
    <w:name w:val="22"/>
    <w:basedOn w:val="a"/>
    <w:rsid w:val="00D106F4"/>
    <w:pPr>
      <w:widowControl/>
      <w:snapToGrid w:val="0"/>
      <w:spacing w:before="100" w:beforeAutospacing="1" w:after="100" w:afterAutospacing="1"/>
    </w:pPr>
    <w:rPr>
      <w:rFonts w:eastAsia="Arial Unicode MS"/>
      <w:kern w:val="0"/>
      <w:szCs w:val="21"/>
    </w:rPr>
  </w:style>
  <w:style w:type="paragraph" w:customStyle="1" w:styleId="font6">
    <w:name w:val="font6"/>
    <w:basedOn w:val="a"/>
    <w:rsid w:val="00D106F4"/>
    <w:pPr>
      <w:widowControl/>
      <w:spacing w:before="100" w:beforeAutospacing="1" w:after="100" w:afterAutospacing="1"/>
      <w:jc w:val="left"/>
    </w:pPr>
    <w:rPr>
      <w:rFonts w:ascii="宋体" w:hAnsi="宋体" w:cs="宋体"/>
      <w:kern w:val="0"/>
      <w:sz w:val="18"/>
      <w:szCs w:val="18"/>
    </w:rPr>
  </w:style>
  <w:style w:type="paragraph" w:customStyle="1" w:styleId="font15">
    <w:name w:val="font15"/>
    <w:basedOn w:val="a"/>
    <w:rsid w:val="00D106F4"/>
    <w:pPr>
      <w:widowControl/>
      <w:spacing w:before="100" w:beforeAutospacing="1" w:after="100" w:afterAutospacing="1"/>
      <w:jc w:val="left"/>
    </w:pPr>
    <w:rPr>
      <w:rFonts w:ascii="宋体" w:hAnsi="宋体" w:cs="宋体"/>
      <w:kern w:val="0"/>
      <w:sz w:val="18"/>
      <w:szCs w:val="18"/>
    </w:rPr>
  </w:style>
  <w:style w:type="paragraph" w:customStyle="1" w:styleId="210">
    <w:name w:val="21"/>
    <w:basedOn w:val="a"/>
    <w:rsid w:val="00D106F4"/>
    <w:pPr>
      <w:widowControl/>
      <w:snapToGrid w:val="0"/>
      <w:spacing w:before="100" w:beforeAutospacing="1" w:after="100" w:afterAutospacing="1"/>
    </w:pPr>
    <w:rPr>
      <w:rFonts w:eastAsia="Arial Unicode MS"/>
      <w:kern w:val="0"/>
      <w:szCs w:val="21"/>
    </w:rPr>
  </w:style>
  <w:style w:type="paragraph" w:customStyle="1" w:styleId="xl74">
    <w:name w:val="xl74"/>
    <w:basedOn w:val="a"/>
    <w:rsid w:val="00D106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42">
    <w:name w:val="xl42"/>
    <w:basedOn w:val="a"/>
    <w:rsid w:val="00D106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5">
    <w:name w:val="xl35"/>
    <w:basedOn w:val="a"/>
    <w:rsid w:val="00D106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59">
    <w:name w:val="xl59"/>
    <w:basedOn w:val="a"/>
    <w:rsid w:val="00D106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Char40">
    <w:name w:val="Char4"/>
    <w:basedOn w:val="a"/>
    <w:rsid w:val="00D106F4"/>
    <w:rPr>
      <w:rFonts w:ascii="Tahoma" w:hAnsi="Tahoma"/>
      <w:sz w:val="24"/>
    </w:rPr>
  </w:style>
  <w:style w:type="paragraph" w:customStyle="1" w:styleId="xl56">
    <w:name w:val="xl56"/>
    <w:basedOn w:val="a"/>
    <w:rsid w:val="00D106F4"/>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rsid w:val="00D106F4"/>
    <w:pPr>
      <w:widowControl/>
      <w:spacing w:before="100" w:beforeAutospacing="1" w:after="100" w:afterAutospacing="1"/>
      <w:jc w:val="left"/>
    </w:pPr>
    <w:rPr>
      <w:rFonts w:ascii="Arial" w:hAnsi="Arial" w:cs="Arial"/>
      <w:kern w:val="0"/>
      <w:sz w:val="16"/>
      <w:szCs w:val="16"/>
    </w:rPr>
  </w:style>
  <w:style w:type="paragraph" w:customStyle="1" w:styleId="xl44">
    <w:name w:val="xl44"/>
    <w:basedOn w:val="a"/>
    <w:rsid w:val="00D106F4"/>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1">
    <w:name w:val="四号　首行缩进"/>
    <w:basedOn w:val="a"/>
    <w:rsid w:val="00D106F4"/>
    <w:pPr>
      <w:spacing w:line="360" w:lineRule="auto"/>
    </w:pPr>
    <w:rPr>
      <w:rFonts w:ascii="宋体" w:hAnsi="宋体"/>
      <w:bCs/>
      <w:szCs w:val="21"/>
    </w:rPr>
  </w:style>
  <w:style w:type="paragraph" w:customStyle="1" w:styleId="xl83">
    <w:name w:val="xl83"/>
    <w:basedOn w:val="a"/>
    <w:rsid w:val="00D106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rsid w:val="00D106F4"/>
    <w:rPr>
      <w:rFonts w:ascii="Tahoma" w:hAnsi="Tahoma"/>
      <w:sz w:val="24"/>
    </w:rPr>
  </w:style>
  <w:style w:type="paragraph" w:customStyle="1" w:styleId="xl65">
    <w:name w:val="xl65"/>
    <w:basedOn w:val="a"/>
    <w:rsid w:val="00D106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2">
    <w:name w:val="图例编号"/>
    <w:basedOn w:val="af7"/>
    <w:next w:val="af7"/>
    <w:rsid w:val="00D106F4"/>
  </w:style>
  <w:style w:type="paragraph" w:customStyle="1" w:styleId="34">
    <w:name w:val="表格3"/>
    <w:basedOn w:val="a"/>
    <w:rsid w:val="00D106F4"/>
    <w:pPr>
      <w:adjustRightInd w:val="0"/>
      <w:spacing w:line="360" w:lineRule="atLeast"/>
      <w:ind w:leftChars="30" w:left="72" w:rightChars="30" w:right="72"/>
      <w:textAlignment w:val="baseline"/>
    </w:pPr>
    <w:rPr>
      <w:kern w:val="0"/>
    </w:rPr>
  </w:style>
  <w:style w:type="paragraph" w:customStyle="1" w:styleId="xl24">
    <w:name w:val="xl24"/>
    <w:basedOn w:val="a"/>
    <w:rsid w:val="00D106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xl73">
    <w:name w:val="xl73"/>
    <w:basedOn w:val="a"/>
    <w:rsid w:val="00D106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font13">
    <w:name w:val="font13"/>
    <w:basedOn w:val="a"/>
    <w:rsid w:val="00D106F4"/>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rsid w:val="00D106F4"/>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3">
    <w:name w:val="文档编号"/>
    <w:basedOn w:val="a"/>
    <w:next w:val="a"/>
    <w:rsid w:val="00D106F4"/>
    <w:pPr>
      <w:autoSpaceDE w:val="0"/>
      <w:autoSpaceDN w:val="0"/>
      <w:adjustRightInd w:val="0"/>
      <w:spacing w:before="120" w:line="360" w:lineRule="auto"/>
      <w:jc w:val="center"/>
      <w:textAlignment w:val="baseline"/>
    </w:pPr>
    <w:rPr>
      <w:rFonts w:ascii="宋体"/>
      <w:color w:val="000000"/>
      <w:kern w:val="0"/>
      <w:sz w:val="24"/>
    </w:rPr>
  </w:style>
  <w:style w:type="paragraph" w:customStyle="1" w:styleId="19">
    <w:name w:val="19"/>
    <w:basedOn w:val="a"/>
    <w:rsid w:val="00D106F4"/>
    <w:pPr>
      <w:widowControl/>
      <w:snapToGrid w:val="0"/>
      <w:spacing w:before="100" w:beforeAutospacing="1" w:after="100" w:afterAutospacing="1" w:line="360" w:lineRule="auto"/>
    </w:pPr>
    <w:rPr>
      <w:rFonts w:eastAsia="Arial Unicode MS"/>
      <w:kern w:val="0"/>
      <w:sz w:val="24"/>
      <w:szCs w:val="24"/>
    </w:rPr>
  </w:style>
  <w:style w:type="paragraph" w:customStyle="1" w:styleId="xl86">
    <w:name w:val="xl86"/>
    <w:basedOn w:val="a"/>
    <w:rsid w:val="00D106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2">
    <w:name w:val="xl72"/>
    <w:basedOn w:val="a"/>
    <w:rsid w:val="00D106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230">
    <w:name w:val="23"/>
    <w:basedOn w:val="a"/>
    <w:rsid w:val="00D106F4"/>
    <w:pPr>
      <w:widowControl/>
      <w:snapToGrid w:val="0"/>
      <w:spacing w:before="100" w:beforeAutospacing="1" w:after="100" w:afterAutospacing="1"/>
      <w:ind w:left="840"/>
    </w:pPr>
    <w:rPr>
      <w:rFonts w:eastAsia="Arial Unicode MS"/>
      <w:kern w:val="0"/>
      <w:szCs w:val="21"/>
    </w:rPr>
  </w:style>
  <w:style w:type="paragraph" w:customStyle="1" w:styleId="xl76">
    <w:name w:val="xl76"/>
    <w:basedOn w:val="a"/>
    <w:rsid w:val="00D106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9">
    <w:name w:val="xl49"/>
    <w:basedOn w:val="a"/>
    <w:rsid w:val="00D106F4"/>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75">
    <w:name w:val="xl75"/>
    <w:basedOn w:val="a"/>
    <w:rsid w:val="00D106F4"/>
    <w:pPr>
      <w:widowControl/>
      <w:spacing w:before="100" w:beforeAutospacing="1" w:after="100" w:afterAutospacing="1"/>
      <w:jc w:val="center"/>
    </w:pPr>
    <w:rPr>
      <w:rFonts w:ascii="Arial" w:hAnsi="Arial" w:cs="Arial"/>
      <w:kern w:val="0"/>
      <w:sz w:val="16"/>
      <w:szCs w:val="16"/>
    </w:rPr>
  </w:style>
  <w:style w:type="paragraph" w:customStyle="1" w:styleId="14">
    <w:name w:val="列出段落1"/>
    <w:basedOn w:val="a"/>
    <w:qFormat/>
    <w:rsid w:val="00D106F4"/>
    <w:pPr>
      <w:widowControl/>
      <w:adjustRightInd w:val="0"/>
      <w:spacing w:line="360" w:lineRule="auto"/>
      <w:ind w:firstLineChars="200" w:firstLine="420"/>
      <w:jc w:val="left"/>
    </w:pPr>
    <w:rPr>
      <w:rFonts w:ascii="Arial" w:hAnsi="Arial"/>
      <w:kern w:val="0"/>
      <w:szCs w:val="24"/>
      <w:lang w:eastAsia="en-US"/>
    </w:rPr>
  </w:style>
  <w:style w:type="paragraph" w:customStyle="1" w:styleId="xl85">
    <w:name w:val="xl85"/>
    <w:basedOn w:val="a"/>
    <w:rsid w:val="00D106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rsid w:val="00D106F4"/>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aff4">
    <w:name w:val="文字列表"/>
    <w:basedOn w:val="af7"/>
    <w:rsid w:val="00D106F4"/>
  </w:style>
  <w:style w:type="paragraph" w:customStyle="1" w:styleId="0">
    <w:name w:val="0"/>
    <w:basedOn w:val="a"/>
    <w:rsid w:val="00D106F4"/>
    <w:pPr>
      <w:widowControl/>
      <w:snapToGrid w:val="0"/>
    </w:pPr>
    <w:rPr>
      <w:rFonts w:eastAsia="Arial Unicode MS"/>
      <w:kern w:val="0"/>
      <w:szCs w:val="21"/>
    </w:rPr>
  </w:style>
  <w:style w:type="paragraph" w:customStyle="1" w:styleId="xl50">
    <w:name w:val="xl50"/>
    <w:basedOn w:val="a"/>
    <w:rsid w:val="00D106F4"/>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aff5">
    <w:name w:val="正文段"/>
    <w:basedOn w:val="a"/>
    <w:rsid w:val="00D106F4"/>
    <w:pPr>
      <w:autoSpaceDE w:val="0"/>
      <w:autoSpaceDN w:val="0"/>
      <w:adjustRightInd w:val="0"/>
      <w:spacing w:after="240" w:line="360" w:lineRule="atLeast"/>
      <w:ind w:firstLine="454"/>
      <w:textAlignment w:val="baseline"/>
    </w:pPr>
    <w:rPr>
      <w:rFonts w:ascii="宋体" w:hAnsi="Tms Rmn"/>
      <w:kern w:val="0"/>
      <w:sz w:val="24"/>
    </w:rPr>
  </w:style>
  <w:style w:type="paragraph" w:customStyle="1" w:styleId="xl27">
    <w:name w:val="xl27"/>
    <w:basedOn w:val="a"/>
    <w:rsid w:val="00D106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00">
    <w:name w:val="20"/>
    <w:basedOn w:val="a"/>
    <w:rsid w:val="00D106F4"/>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211">
    <w:name w:val="正文文本缩进 21"/>
    <w:basedOn w:val="a"/>
    <w:rsid w:val="00D106F4"/>
    <w:pPr>
      <w:autoSpaceDE w:val="0"/>
      <w:autoSpaceDN w:val="0"/>
      <w:adjustRightInd w:val="0"/>
      <w:ind w:firstLine="540"/>
      <w:textAlignment w:val="baseline"/>
    </w:pPr>
    <w:rPr>
      <w:sz w:val="24"/>
    </w:rPr>
  </w:style>
  <w:style w:type="paragraph" w:customStyle="1" w:styleId="xl55">
    <w:name w:val="xl55"/>
    <w:basedOn w:val="a"/>
    <w:rsid w:val="00D106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40">
    <w:name w:val="24"/>
    <w:basedOn w:val="a"/>
    <w:rsid w:val="00D106F4"/>
    <w:pPr>
      <w:widowControl/>
      <w:snapToGrid w:val="0"/>
      <w:spacing w:before="100" w:beforeAutospacing="1" w:after="100" w:afterAutospacing="1"/>
      <w:ind w:firstLine="420"/>
    </w:pPr>
    <w:rPr>
      <w:rFonts w:eastAsia="Arial Unicode MS"/>
      <w:kern w:val="0"/>
      <w:szCs w:val="21"/>
    </w:rPr>
  </w:style>
  <w:style w:type="paragraph" w:customStyle="1" w:styleId="font7">
    <w:name w:val="font7"/>
    <w:basedOn w:val="a"/>
    <w:rsid w:val="00D106F4"/>
    <w:pPr>
      <w:widowControl/>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D106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28">
    <w:name w:val="xl28"/>
    <w:basedOn w:val="a"/>
    <w:rsid w:val="00D106F4"/>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6">
    <w:name w:val="一般正文"/>
    <w:basedOn w:val="a"/>
    <w:rsid w:val="00D106F4"/>
    <w:pPr>
      <w:spacing w:line="360" w:lineRule="auto"/>
      <w:ind w:firstLineChars="200" w:firstLine="480"/>
    </w:pPr>
    <w:rPr>
      <w:rFonts w:cs="宋体"/>
      <w:sz w:val="24"/>
    </w:rPr>
  </w:style>
  <w:style w:type="paragraph" w:customStyle="1" w:styleId="xl80">
    <w:name w:val="xl80"/>
    <w:basedOn w:val="a"/>
    <w:rsid w:val="00D106F4"/>
    <w:pPr>
      <w:widowControl/>
      <w:spacing w:before="100" w:beforeAutospacing="1" w:after="100" w:afterAutospacing="1"/>
      <w:jc w:val="left"/>
    </w:pPr>
    <w:rPr>
      <w:rFonts w:ascii="Arial" w:hAnsi="Arial" w:cs="Arial"/>
      <w:kern w:val="0"/>
      <w:sz w:val="16"/>
      <w:szCs w:val="16"/>
    </w:rPr>
  </w:style>
  <w:style w:type="paragraph" w:customStyle="1" w:styleId="xl82">
    <w:name w:val="xl82"/>
    <w:basedOn w:val="a"/>
    <w:rsid w:val="00D106F4"/>
    <w:pPr>
      <w:widowControl/>
      <w:spacing w:before="100" w:beforeAutospacing="1" w:after="100" w:afterAutospacing="1"/>
      <w:jc w:val="left"/>
    </w:pPr>
    <w:rPr>
      <w:rFonts w:ascii="Arial" w:hAnsi="Arial" w:cs="Arial"/>
      <w:kern w:val="0"/>
      <w:sz w:val="16"/>
      <w:szCs w:val="16"/>
    </w:rPr>
  </w:style>
  <w:style w:type="paragraph" w:customStyle="1" w:styleId="xl78">
    <w:name w:val="xl78"/>
    <w:basedOn w:val="a"/>
    <w:rsid w:val="00D106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rsid w:val="00D106F4"/>
    <w:pPr>
      <w:tabs>
        <w:tab w:val="left" w:pos="360"/>
      </w:tabs>
    </w:pPr>
    <w:rPr>
      <w:sz w:val="24"/>
      <w:szCs w:val="24"/>
    </w:rPr>
  </w:style>
  <w:style w:type="paragraph" w:customStyle="1" w:styleId="xl25">
    <w:name w:val="xl25"/>
    <w:basedOn w:val="a"/>
    <w:rsid w:val="00D106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30">
    <w:name w:val="xl30"/>
    <w:basedOn w:val="a"/>
    <w:rsid w:val="00D106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26">
    <w:name w:val="xl26"/>
    <w:basedOn w:val="a"/>
    <w:rsid w:val="00D106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52">
    <w:name w:val="xl52"/>
    <w:basedOn w:val="a"/>
    <w:rsid w:val="00D106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7">
    <w:name w:val="点点"/>
    <w:basedOn w:val="a"/>
    <w:rsid w:val="00D106F4"/>
    <w:pPr>
      <w:tabs>
        <w:tab w:val="left" w:pos="360"/>
      </w:tabs>
      <w:spacing w:before="120" w:after="120" w:line="360" w:lineRule="auto"/>
      <w:ind w:firstLine="539"/>
    </w:pPr>
    <w:rPr>
      <w:rFonts w:ascii="Arial Narrow" w:eastAsia="楷体_GB2312" w:hAnsi="Arial Narrow"/>
      <w:sz w:val="24"/>
    </w:rPr>
  </w:style>
  <w:style w:type="paragraph" w:customStyle="1" w:styleId="xl54">
    <w:name w:val="xl54"/>
    <w:basedOn w:val="a"/>
    <w:rsid w:val="00D106F4"/>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3">
    <w:name w:val="xl33"/>
    <w:basedOn w:val="a"/>
    <w:rsid w:val="00D106F4"/>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font1">
    <w:name w:val="font1"/>
    <w:basedOn w:val="a"/>
    <w:rsid w:val="00D106F4"/>
    <w:pPr>
      <w:widowControl/>
      <w:spacing w:before="100" w:beforeAutospacing="1" w:after="100" w:afterAutospacing="1"/>
      <w:jc w:val="left"/>
    </w:pPr>
    <w:rPr>
      <w:rFonts w:ascii="宋体" w:hAnsi="宋体" w:hint="eastAsia"/>
      <w:kern w:val="0"/>
      <w:sz w:val="24"/>
      <w:szCs w:val="24"/>
    </w:rPr>
  </w:style>
  <w:style w:type="paragraph" w:customStyle="1" w:styleId="18">
    <w:name w:val="18"/>
    <w:basedOn w:val="a"/>
    <w:rsid w:val="00D106F4"/>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41">
    <w:name w:val="xl41"/>
    <w:basedOn w:val="a"/>
    <w:rsid w:val="00D106F4"/>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4">
    <w:name w:val="xl34"/>
    <w:basedOn w:val="a"/>
    <w:rsid w:val="00D106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8">
    <w:name w:val="文档正文"/>
    <w:basedOn w:val="a"/>
    <w:rsid w:val="00D106F4"/>
    <w:pPr>
      <w:spacing w:line="360" w:lineRule="auto"/>
    </w:pPr>
    <w:rPr>
      <w:rFonts w:ascii="宋体" w:hAnsi="宋体" w:cs="Arial"/>
      <w:b/>
      <w:bCs/>
      <w:szCs w:val="21"/>
    </w:rPr>
  </w:style>
  <w:style w:type="paragraph" w:customStyle="1" w:styleId="-1">
    <w:name w:val="彩色列表 - 着色 1"/>
    <w:basedOn w:val="a"/>
    <w:uiPriority w:val="34"/>
    <w:qFormat/>
    <w:rsid w:val="00D106F4"/>
    <w:pPr>
      <w:autoSpaceDE w:val="0"/>
      <w:autoSpaceDN w:val="0"/>
      <w:adjustRightInd w:val="0"/>
      <w:ind w:firstLineChars="200" w:firstLine="420"/>
      <w:jc w:val="left"/>
      <w:textAlignment w:val="baseline"/>
    </w:pPr>
    <w:rPr>
      <w:rFonts w:ascii="宋体"/>
      <w:kern w:val="0"/>
      <w:sz w:val="34"/>
    </w:rPr>
  </w:style>
  <w:style w:type="paragraph" w:customStyle="1" w:styleId="xl47">
    <w:name w:val="xl47"/>
    <w:basedOn w:val="a"/>
    <w:rsid w:val="00D106F4"/>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67">
    <w:name w:val="xl67"/>
    <w:basedOn w:val="a"/>
    <w:rsid w:val="00D106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rsid w:val="00D106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Style4">
    <w:name w:val="Style4"/>
    <w:basedOn w:val="4"/>
    <w:rsid w:val="00D106F4"/>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
    <w:rsid w:val="00D106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9c">
    <w:name w:val="9c"/>
    <w:basedOn w:val="a"/>
    <w:rsid w:val="00D106F4"/>
    <w:pPr>
      <w:widowControl/>
      <w:spacing w:before="240" w:afterLines="50" w:line="360" w:lineRule="auto"/>
      <w:ind w:left="119"/>
      <w:jc w:val="left"/>
    </w:pPr>
    <w:rPr>
      <w:rFonts w:ascii="Arial" w:hAnsi="Arial" w:cs="Arial"/>
      <w:b/>
      <w:bCs/>
      <w:color w:val="99CCCC"/>
      <w:kern w:val="0"/>
      <w:sz w:val="24"/>
      <w:szCs w:val="24"/>
    </w:rPr>
  </w:style>
  <w:style w:type="paragraph" w:customStyle="1" w:styleId="xl87">
    <w:name w:val="xl87"/>
    <w:basedOn w:val="a"/>
    <w:rsid w:val="00D106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9">
    <w:name w:val="xl69"/>
    <w:basedOn w:val="a"/>
    <w:rsid w:val="00D106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5">
    <w:name w:val="font5"/>
    <w:basedOn w:val="a"/>
    <w:rsid w:val="00D106F4"/>
    <w:pPr>
      <w:widowControl/>
      <w:spacing w:before="100" w:beforeAutospacing="1" w:after="100" w:afterAutospacing="1"/>
      <w:jc w:val="left"/>
    </w:pPr>
    <w:rPr>
      <w:rFonts w:ascii="宋体" w:hAnsi="宋体" w:cs="Arial Unicode MS" w:hint="eastAsia"/>
      <w:kern w:val="0"/>
      <w:sz w:val="18"/>
      <w:szCs w:val="18"/>
    </w:rPr>
  </w:style>
  <w:style w:type="paragraph" w:customStyle="1" w:styleId="xl29">
    <w:name w:val="xl29"/>
    <w:basedOn w:val="a"/>
    <w:rsid w:val="00D106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31">
    <w:name w:val="xl31"/>
    <w:basedOn w:val="a"/>
    <w:rsid w:val="00D106F4"/>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7">
    <w:name w:val="xl37"/>
    <w:basedOn w:val="a"/>
    <w:rsid w:val="00D106F4"/>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11">
    <w:name w:val="Char11"/>
    <w:basedOn w:val="a"/>
    <w:rsid w:val="00D106F4"/>
    <w:pPr>
      <w:tabs>
        <w:tab w:val="left" w:pos="360"/>
      </w:tabs>
    </w:pPr>
    <w:rPr>
      <w:sz w:val="24"/>
      <w:szCs w:val="24"/>
    </w:rPr>
  </w:style>
  <w:style w:type="paragraph" w:customStyle="1" w:styleId="xl51">
    <w:name w:val="xl51"/>
    <w:basedOn w:val="a"/>
    <w:rsid w:val="00D106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70">
    <w:name w:val="xl70"/>
    <w:basedOn w:val="a"/>
    <w:rsid w:val="00D106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53">
    <w:name w:val="xl53"/>
    <w:basedOn w:val="a"/>
    <w:rsid w:val="00D106F4"/>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66">
    <w:name w:val="xl66"/>
    <w:basedOn w:val="a"/>
    <w:rsid w:val="00D106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1">
    <w:name w:val="xl81"/>
    <w:basedOn w:val="a"/>
    <w:rsid w:val="00D106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D106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CharCharCharCharCharCharCharCharChar">
    <w:name w:val="Char Char Char Char Char Char Char Char Char Char"/>
    <w:basedOn w:val="a"/>
    <w:qFormat/>
    <w:rsid w:val="00D106F4"/>
    <w:pPr>
      <w:adjustRightInd w:val="0"/>
      <w:spacing w:line="360" w:lineRule="auto"/>
    </w:pPr>
    <w:rPr>
      <w:kern w:val="0"/>
      <w:sz w:val="24"/>
    </w:rPr>
  </w:style>
  <w:style w:type="character" w:customStyle="1" w:styleId="CharChar">
    <w:name w:val="普通文字 Char Char"/>
    <w:aliases w:val="纯文本 Char1,纯文本 Char Char Char,纯文本 Char Char1"/>
    <w:rsid w:val="00D106F4"/>
    <w:rPr>
      <w:rFonts w:ascii="宋体" w:hAnsi="Courier New"/>
      <w:kern w:val="2"/>
      <w:sz w:val="21"/>
    </w:rPr>
  </w:style>
  <w:style w:type="character" w:customStyle="1" w:styleId="Char12">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rsid w:val="00D106F4"/>
    <w:rPr>
      <w:kern w:val="2"/>
      <w:sz w:val="21"/>
    </w:rPr>
  </w:style>
  <w:style w:type="character" w:customStyle="1" w:styleId="15">
    <w:name w:val="15"/>
    <w:rsid w:val="00D106F4"/>
    <w:rPr>
      <w:rFonts w:ascii="Calibri" w:hAnsi="Calibri" w:hint="default"/>
    </w:rPr>
  </w:style>
  <w:style w:type="character" w:customStyle="1" w:styleId="hCharChar">
    <w:name w:val="h Char Char"/>
    <w:rsid w:val="00D106F4"/>
    <w:rPr>
      <w:kern w:val="2"/>
      <w:sz w:val="18"/>
    </w:rPr>
  </w:style>
  <w:style w:type="character" w:customStyle="1" w:styleId="CharChar3">
    <w:name w:val="Char Char3"/>
    <w:rsid w:val="00D106F4"/>
    <w:rPr>
      <w:kern w:val="2"/>
      <w:sz w:val="21"/>
    </w:rPr>
  </w:style>
  <w:style w:type="character" w:customStyle="1" w:styleId="CharChar2">
    <w:name w:val="Char Char2"/>
    <w:rsid w:val="00D106F4"/>
    <w:rPr>
      <w:kern w:val="2"/>
      <w:sz w:val="24"/>
      <w:szCs w:val="24"/>
    </w:rPr>
  </w:style>
  <w:style w:type="character" w:customStyle="1" w:styleId="CharChar1">
    <w:name w:val="Char Char1"/>
    <w:semiHidden/>
    <w:rsid w:val="00D106F4"/>
    <w:rPr>
      <w:kern w:val="2"/>
      <w:sz w:val="21"/>
    </w:rPr>
  </w:style>
  <w:style w:type="character" w:customStyle="1" w:styleId="CharChar4">
    <w:name w:val="Char Char4"/>
    <w:rsid w:val="00D106F4"/>
    <w:rPr>
      <w:kern w:val="2"/>
      <w:sz w:val="16"/>
    </w:rPr>
  </w:style>
  <w:style w:type="character" w:customStyle="1" w:styleId="CharChar5">
    <w:name w:val="Char Char5"/>
    <w:rsid w:val="00D106F4"/>
    <w:rPr>
      <w:rFonts w:ascii="Arial" w:eastAsia="方正魏碑简体" w:hAnsi="Arial" w:cs="Arial"/>
      <w:bCs/>
      <w:kern w:val="28"/>
      <w:sz w:val="32"/>
      <w:szCs w:val="32"/>
    </w:rPr>
  </w:style>
  <w:style w:type="character" w:customStyle="1" w:styleId="msoins0">
    <w:name w:val="msoins"/>
    <w:rsid w:val="00D106F4"/>
  </w:style>
  <w:style w:type="character" w:customStyle="1" w:styleId="CharChar6">
    <w:name w:val="Char Char6"/>
    <w:rsid w:val="00D106F4"/>
    <w:rPr>
      <w:rFonts w:ascii="Arial" w:eastAsia="黑体" w:hAnsi="Arial"/>
      <w:kern w:val="2"/>
      <w:sz w:val="44"/>
    </w:rPr>
  </w:style>
  <w:style w:type="character" w:customStyle="1" w:styleId="CharChar8">
    <w:name w:val="Char Char8"/>
    <w:rsid w:val="00D106F4"/>
    <w:rPr>
      <w:kern w:val="2"/>
      <w:sz w:val="21"/>
    </w:rPr>
  </w:style>
  <w:style w:type="character" w:customStyle="1" w:styleId="CharChar7">
    <w:name w:val="Char Char7"/>
    <w:rsid w:val="00D106F4"/>
    <w:rPr>
      <w:kern w:val="2"/>
      <w:sz w:val="18"/>
    </w:rPr>
  </w:style>
  <w:style w:type="character" w:customStyle="1" w:styleId="CharChar0">
    <w:name w:val="Char Char"/>
    <w:semiHidden/>
    <w:rsid w:val="00D106F4"/>
    <w:rPr>
      <w:b/>
      <w:bCs/>
      <w:kern w:val="2"/>
      <w:sz w:val="21"/>
    </w:rPr>
  </w:style>
  <w:style w:type="character" w:customStyle="1" w:styleId="Charf2">
    <w:name w:val="居中 Char"/>
    <w:aliases w:val="body indent Char,bt Char,Body3 Char, ändrad Char,ändrad Char,正文文本 Char Char Char Char Char Char Char Char,正文文本 Char Char Char"/>
    <w:rsid w:val="00D106F4"/>
    <w:rPr>
      <w:kern w:val="2"/>
      <w:sz w:val="24"/>
    </w:rPr>
  </w:style>
  <w:style w:type="paragraph" w:customStyle="1" w:styleId="p18">
    <w:name w:val="p18"/>
    <w:basedOn w:val="a"/>
    <w:rsid w:val="00D106F4"/>
    <w:pPr>
      <w:widowControl/>
      <w:spacing w:before="100" w:beforeAutospacing="1" w:after="100" w:afterAutospacing="1"/>
      <w:jc w:val="left"/>
    </w:pPr>
    <w:rPr>
      <w:rFonts w:ascii="宋体" w:hAnsi="宋体" w:cs="宋体"/>
      <w:kern w:val="0"/>
      <w:sz w:val="24"/>
      <w:szCs w:val="24"/>
    </w:rPr>
  </w:style>
  <w:style w:type="paragraph" w:customStyle="1" w:styleId="Char13">
    <w:name w:val="Char1"/>
    <w:basedOn w:val="a"/>
    <w:semiHidden/>
    <w:rsid w:val="00D106F4"/>
    <w:pPr>
      <w:widowControl/>
      <w:spacing w:after="160" w:line="240" w:lineRule="exact"/>
      <w:jc w:val="left"/>
    </w:pPr>
    <w:rPr>
      <w:rFonts w:ascii="Verdana" w:hAnsi="Verdana"/>
      <w:kern w:val="0"/>
      <w:sz w:val="20"/>
      <w:lang w:eastAsia="en-US"/>
    </w:rPr>
  </w:style>
  <w:style w:type="paragraph" w:customStyle="1" w:styleId="p17">
    <w:name w:val="p17"/>
    <w:basedOn w:val="a"/>
    <w:rsid w:val="00D106F4"/>
    <w:pPr>
      <w:widowControl/>
    </w:pPr>
    <w:rPr>
      <w:kern w:val="0"/>
      <w:szCs w:val="21"/>
    </w:rPr>
  </w:style>
  <w:style w:type="paragraph" w:customStyle="1" w:styleId="p15">
    <w:name w:val="p15"/>
    <w:basedOn w:val="a"/>
    <w:rsid w:val="00D106F4"/>
    <w:pPr>
      <w:widowControl/>
      <w:ind w:firstLine="420"/>
    </w:pPr>
    <w:rPr>
      <w:rFonts w:ascii="Calibri" w:hAnsi="Calibri" w:cs="宋体"/>
      <w:kern w:val="0"/>
      <w:szCs w:val="21"/>
    </w:rPr>
  </w:style>
  <w:style w:type="paragraph" w:customStyle="1" w:styleId="25">
    <w:name w:val="列出段落2"/>
    <w:basedOn w:val="a"/>
    <w:uiPriority w:val="34"/>
    <w:qFormat/>
    <w:rsid w:val="00D106F4"/>
    <w:pPr>
      <w:ind w:firstLineChars="200" w:firstLine="420"/>
    </w:pPr>
    <w:rPr>
      <w:rFonts w:ascii="Calibri" w:hAnsi="Calibri"/>
      <w:szCs w:val="22"/>
    </w:rPr>
  </w:style>
  <w:style w:type="paragraph" w:customStyle="1" w:styleId="flType">
    <w:name w:val="flType"/>
    <w:basedOn w:val="a"/>
    <w:qFormat/>
    <w:rsid w:val="00D106F4"/>
    <w:pPr>
      <w:adjustRightInd w:val="0"/>
      <w:spacing w:after="284" w:line="113" w:lineRule="atLeast"/>
      <w:jc w:val="center"/>
      <w:textAlignment w:val="baseline"/>
    </w:pPr>
    <w:rPr>
      <w:kern w:val="0"/>
      <w:sz w:val="24"/>
    </w:rPr>
  </w:style>
  <w:style w:type="paragraph" w:customStyle="1" w:styleId="TOC1">
    <w:name w:val="TOC 标题1"/>
    <w:basedOn w:val="1"/>
    <w:next w:val="a"/>
    <w:uiPriority w:val="39"/>
    <w:unhideWhenUsed/>
    <w:qFormat/>
    <w:rsid w:val="00D106F4"/>
    <w:pPr>
      <w:widowControl/>
      <w:spacing w:before="480" w:after="0" w:line="276" w:lineRule="auto"/>
      <w:jc w:val="left"/>
      <w:outlineLvl w:val="9"/>
    </w:pPr>
    <w:rPr>
      <w:rFonts w:ascii="Cambria" w:hAnsi="Cambria"/>
      <w:color w:val="365F91"/>
      <w:kern w:val="0"/>
      <w:sz w:val="28"/>
      <w:szCs w:val="28"/>
    </w:rPr>
  </w:style>
  <w:style w:type="character" w:customStyle="1" w:styleId="Charf3">
    <w:name w:val="无间隔 Char"/>
    <w:link w:val="1a"/>
    <w:locked/>
    <w:rsid w:val="00D106F4"/>
    <w:rPr>
      <w:rFonts w:ascii="Calibri" w:eastAsia="Times New Roman" w:hAnsi="Calibri"/>
      <w:sz w:val="22"/>
      <w:lang w:eastAsia="en-US" w:bidi="en-US"/>
    </w:rPr>
  </w:style>
  <w:style w:type="paragraph" w:customStyle="1" w:styleId="1a">
    <w:name w:val="无间隔1"/>
    <w:link w:val="Charf3"/>
    <w:qFormat/>
    <w:rsid w:val="00D106F4"/>
    <w:rPr>
      <w:rFonts w:ascii="Calibri" w:eastAsia="Times New Roman" w:hAnsi="Calibri"/>
      <w:sz w:val="22"/>
      <w:lang w:eastAsia="en-US" w:bidi="en-US"/>
    </w:rPr>
  </w:style>
  <w:style w:type="paragraph" w:customStyle="1" w:styleId="1b">
    <w:name w:val="引用1"/>
    <w:basedOn w:val="a"/>
    <w:next w:val="a"/>
    <w:link w:val="Char14"/>
    <w:qFormat/>
    <w:rsid w:val="00D106F4"/>
    <w:pPr>
      <w:widowControl/>
      <w:spacing w:after="200" w:line="276" w:lineRule="auto"/>
      <w:jc w:val="left"/>
    </w:pPr>
    <w:rPr>
      <w:rFonts w:ascii="Calibri" w:hAnsi="Calibri"/>
      <w:i/>
      <w:iCs/>
      <w:color w:val="000000"/>
      <w:kern w:val="0"/>
      <w:sz w:val="22"/>
      <w:szCs w:val="22"/>
      <w:lang w:eastAsia="en-US" w:bidi="en-US"/>
    </w:rPr>
  </w:style>
  <w:style w:type="character" w:customStyle="1" w:styleId="Char14">
    <w:name w:val="引用 Char1"/>
    <w:link w:val="1b"/>
    <w:locked/>
    <w:rsid w:val="00D106F4"/>
    <w:rPr>
      <w:rFonts w:ascii="Calibri" w:eastAsia="宋体" w:hAnsi="Calibri" w:cs="Times New Roman"/>
      <w:i/>
      <w:iCs/>
      <w:color w:val="000000"/>
      <w:kern w:val="0"/>
      <w:sz w:val="22"/>
      <w:lang w:eastAsia="en-US" w:bidi="en-US"/>
    </w:rPr>
  </w:style>
  <w:style w:type="character" w:customStyle="1" w:styleId="Charf4">
    <w:name w:val="引用 Char"/>
    <w:rsid w:val="00D106F4"/>
    <w:rPr>
      <w:i/>
      <w:iCs/>
      <w:color w:val="000000"/>
      <w:kern w:val="2"/>
      <w:sz w:val="21"/>
    </w:rPr>
  </w:style>
  <w:style w:type="paragraph" w:customStyle="1" w:styleId="1c">
    <w:name w:val="明显引用1"/>
    <w:basedOn w:val="a"/>
    <w:next w:val="a"/>
    <w:link w:val="Char15"/>
    <w:qFormat/>
    <w:rsid w:val="00D106F4"/>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2"/>
      <w:lang w:eastAsia="en-US" w:bidi="en-US"/>
    </w:rPr>
  </w:style>
  <w:style w:type="character" w:customStyle="1" w:styleId="Char15">
    <w:name w:val="明显引用 Char1"/>
    <w:link w:val="1c"/>
    <w:locked/>
    <w:rsid w:val="00D106F4"/>
    <w:rPr>
      <w:rFonts w:ascii="Calibri" w:eastAsia="宋体" w:hAnsi="Calibri" w:cs="Times New Roman"/>
      <w:b/>
      <w:bCs/>
      <w:i/>
      <w:iCs/>
      <w:color w:val="4F81BD"/>
      <w:kern w:val="0"/>
      <w:sz w:val="22"/>
      <w:lang w:eastAsia="en-US" w:bidi="en-US"/>
    </w:rPr>
  </w:style>
  <w:style w:type="character" w:customStyle="1" w:styleId="Charf5">
    <w:name w:val="明显引用 Char"/>
    <w:rsid w:val="00D106F4"/>
    <w:rPr>
      <w:b/>
      <w:bCs/>
      <w:i/>
      <w:iCs/>
      <w:color w:val="4F81BD"/>
      <w:kern w:val="2"/>
      <w:sz w:val="21"/>
    </w:rPr>
  </w:style>
  <w:style w:type="character" w:customStyle="1" w:styleId="CharChar9">
    <w:name w:val="+正文 Char Char"/>
    <w:link w:val="CharCharChar0"/>
    <w:locked/>
    <w:rsid w:val="00D106F4"/>
    <w:rPr>
      <w:rFonts w:ascii="楷体_GB2312" w:eastAsia="楷体_GB2312"/>
      <w:sz w:val="24"/>
    </w:rPr>
  </w:style>
  <w:style w:type="paragraph" w:customStyle="1" w:styleId="CharCharChar0">
    <w:name w:val="+正文 Char Char Char"/>
    <w:basedOn w:val="a"/>
    <w:link w:val="CharChar9"/>
    <w:qFormat/>
    <w:rsid w:val="00D106F4"/>
    <w:pPr>
      <w:spacing w:line="360" w:lineRule="auto"/>
      <w:ind w:firstLineChars="200" w:firstLine="200"/>
    </w:pPr>
    <w:rPr>
      <w:rFonts w:ascii="楷体_GB2312" w:eastAsia="楷体_GB2312" w:hAnsiTheme="minorHAnsi" w:cstheme="minorBidi"/>
      <w:sz w:val="24"/>
      <w:szCs w:val="22"/>
    </w:rPr>
  </w:style>
  <w:style w:type="character" w:customStyle="1" w:styleId="CharChar2CharCharChar">
    <w:name w:val="+正文 Char Char2 Char Char Char"/>
    <w:link w:val="CharChar2Char"/>
    <w:locked/>
    <w:rsid w:val="00D106F4"/>
    <w:rPr>
      <w:rFonts w:ascii="宋体" w:hAnsi="宋体"/>
      <w:sz w:val="24"/>
    </w:rPr>
  </w:style>
  <w:style w:type="paragraph" w:customStyle="1" w:styleId="CharChar2Char">
    <w:name w:val="+正文 Char Char2 Char"/>
    <w:basedOn w:val="a"/>
    <w:link w:val="CharChar2CharCharChar"/>
    <w:qFormat/>
    <w:rsid w:val="00D106F4"/>
    <w:pPr>
      <w:spacing w:line="360" w:lineRule="auto"/>
      <w:ind w:firstLineChars="200" w:firstLine="200"/>
    </w:pPr>
    <w:rPr>
      <w:rFonts w:ascii="宋体" w:eastAsiaTheme="minorEastAsia" w:hAnsi="宋体" w:cstheme="minorBidi"/>
      <w:sz w:val="24"/>
      <w:szCs w:val="22"/>
    </w:rPr>
  </w:style>
  <w:style w:type="character" w:customStyle="1" w:styleId="CharChar5CharCharChar">
    <w:name w:val="+正文 Char Char5 Char Char Char"/>
    <w:link w:val="CharChar5Char"/>
    <w:locked/>
    <w:rsid w:val="00D106F4"/>
    <w:rPr>
      <w:rFonts w:ascii="宋体" w:hAnsi="宋体"/>
      <w:sz w:val="24"/>
    </w:rPr>
  </w:style>
  <w:style w:type="paragraph" w:customStyle="1" w:styleId="CharChar5Char">
    <w:name w:val="+正文 Char Char5 Char"/>
    <w:basedOn w:val="a"/>
    <w:link w:val="CharChar5CharCharChar"/>
    <w:qFormat/>
    <w:rsid w:val="00D106F4"/>
    <w:pPr>
      <w:spacing w:line="360" w:lineRule="auto"/>
      <w:ind w:firstLineChars="200" w:firstLine="200"/>
    </w:pPr>
    <w:rPr>
      <w:rFonts w:ascii="宋体" w:eastAsiaTheme="minorEastAsia" w:hAnsi="宋体" w:cstheme="minorBidi"/>
      <w:sz w:val="24"/>
      <w:szCs w:val="22"/>
    </w:rPr>
  </w:style>
  <w:style w:type="character" w:customStyle="1" w:styleId="CharChar3CharCharCharChar">
    <w:name w:val="+正文 Char Char3 Char Char Char Char"/>
    <w:link w:val="CharChar3CharChar"/>
    <w:locked/>
    <w:rsid w:val="00D106F4"/>
    <w:rPr>
      <w:rFonts w:ascii="宋体" w:hAnsi="宋体"/>
      <w:sz w:val="24"/>
    </w:rPr>
  </w:style>
  <w:style w:type="paragraph" w:customStyle="1" w:styleId="CharChar3CharChar">
    <w:name w:val="+正文 Char Char3 Char Char"/>
    <w:basedOn w:val="a"/>
    <w:link w:val="CharChar3CharCharCharChar"/>
    <w:qFormat/>
    <w:rsid w:val="00D106F4"/>
    <w:pPr>
      <w:spacing w:line="360" w:lineRule="auto"/>
      <w:ind w:firstLineChars="200" w:firstLine="200"/>
    </w:pPr>
    <w:rPr>
      <w:rFonts w:ascii="宋体" w:eastAsiaTheme="minorEastAsia" w:hAnsi="宋体" w:cstheme="minorBidi"/>
      <w:sz w:val="24"/>
      <w:szCs w:val="22"/>
    </w:rPr>
  </w:style>
  <w:style w:type="character" w:customStyle="1" w:styleId="1CharCharCharCharChar">
    <w:name w:val="+列表1 Char Char Char Char Char"/>
    <w:link w:val="1CharCharChar"/>
    <w:locked/>
    <w:rsid w:val="00D106F4"/>
    <w:rPr>
      <w:rFonts w:ascii="宋体" w:hAnsi="宋体"/>
    </w:rPr>
  </w:style>
  <w:style w:type="paragraph" w:customStyle="1" w:styleId="1CharCharChar">
    <w:name w:val="+列表1 Char Char Char"/>
    <w:basedOn w:val="a"/>
    <w:link w:val="1CharCharCharCharChar"/>
    <w:qFormat/>
    <w:rsid w:val="00D106F4"/>
    <w:pPr>
      <w:jc w:val="center"/>
    </w:pPr>
    <w:rPr>
      <w:rFonts w:ascii="宋体" w:eastAsiaTheme="minorEastAsia" w:hAnsi="宋体" w:cstheme="minorBidi"/>
      <w:szCs w:val="22"/>
    </w:rPr>
  </w:style>
  <w:style w:type="character" w:customStyle="1" w:styleId="Char2CharChar">
    <w:name w:val="+正文 Char2 Char Char"/>
    <w:link w:val="Char20"/>
    <w:locked/>
    <w:rsid w:val="00D106F4"/>
    <w:rPr>
      <w:rFonts w:ascii="宋体" w:hAnsi="宋体"/>
      <w:sz w:val="24"/>
    </w:rPr>
  </w:style>
  <w:style w:type="paragraph" w:customStyle="1" w:styleId="Char20">
    <w:name w:val="+正文 Char2"/>
    <w:basedOn w:val="a"/>
    <w:link w:val="Char2CharChar"/>
    <w:qFormat/>
    <w:rsid w:val="00D106F4"/>
    <w:pPr>
      <w:spacing w:line="360" w:lineRule="auto"/>
      <w:ind w:firstLineChars="200" w:firstLine="200"/>
    </w:pPr>
    <w:rPr>
      <w:rFonts w:ascii="宋体" w:eastAsiaTheme="minorEastAsia" w:hAnsi="宋体" w:cstheme="minorBidi"/>
      <w:sz w:val="24"/>
      <w:szCs w:val="22"/>
    </w:rPr>
  </w:style>
  <w:style w:type="character" w:customStyle="1" w:styleId="CharChara">
    <w:name w:val="表文字 Char Char"/>
    <w:link w:val="aff9"/>
    <w:locked/>
    <w:rsid w:val="00D106F4"/>
    <w:rPr>
      <w:rFonts w:ascii="楷体_GB2312" w:eastAsia="楷体_GB2312" w:hAnsi="宋体"/>
      <w:spacing w:val="-8"/>
      <w:sz w:val="24"/>
      <w:lang w:val="zh-CN"/>
    </w:rPr>
  </w:style>
  <w:style w:type="paragraph" w:customStyle="1" w:styleId="aff9">
    <w:name w:val="表文字"/>
    <w:basedOn w:val="a"/>
    <w:link w:val="CharChara"/>
    <w:qFormat/>
    <w:rsid w:val="00D106F4"/>
    <w:pPr>
      <w:adjustRightInd w:val="0"/>
      <w:snapToGrid w:val="0"/>
      <w:spacing w:line="320" w:lineRule="exact"/>
      <w:ind w:rightChars="-31" w:right="-31" w:firstLineChars="200" w:firstLine="448"/>
      <w:jc w:val="center"/>
    </w:pPr>
    <w:rPr>
      <w:rFonts w:ascii="楷体_GB2312" w:eastAsia="楷体_GB2312" w:hAnsi="宋体" w:cstheme="minorBidi"/>
      <w:spacing w:val="-8"/>
      <w:sz w:val="24"/>
      <w:szCs w:val="22"/>
      <w:lang w:val="zh-CN"/>
    </w:rPr>
  </w:style>
  <w:style w:type="character" w:customStyle="1" w:styleId="Char41">
    <w:name w:val="+正文 Char4"/>
    <w:link w:val="affa"/>
    <w:locked/>
    <w:rsid w:val="00D106F4"/>
    <w:rPr>
      <w:rFonts w:ascii="宋体" w:hAnsi="宋体"/>
      <w:sz w:val="24"/>
    </w:rPr>
  </w:style>
  <w:style w:type="paragraph" w:customStyle="1" w:styleId="affa">
    <w:name w:val="+正文"/>
    <w:basedOn w:val="a"/>
    <w:link w:val="Char41"/>
    <w:qFormat/>
    <w:rsid w:val="00D106F4"/>
    <w:pPr>
      <w:spacing w:line="360" w:lineRule="auto"/>
      <w:ind w:firstLineChars="200" w:firstLine="200"/>
    </w:pPr>
    <w:rPr>
      <w:rFonts w:ascii="宋体" w:eastAsiaTheme="minorEastAsia" w:hAnsi="宋体" w:cstheme="minorBidi"/>
      <w:sz w:val="24"/>
      <w:szCs w:val="22"/>
    </w:rPr>
  </w:style>
  <w:style w:type="character" w:customStyle="1" w:styleId="Char5CharCharCharCharChar">
    <w:name w:val="+正文 Char5 Char Char Char Char Char"/>
    <w:link w:val="Char5CharCharChar"/>
    <w:locked/>
    <w:rsid w:val="00D106F4"/>
    <w:rPr>
      <w:rFonts w:ascii="宋体" w:hAnsi="宋体"/>
      <w:sz w:val="24"/>
    </w:rPr>
  </w:style>
  <w:style w:type="paragraph" w:customStyle="1" w:styleId="Char5CharCharChar">
    <w:name w:val="+正文 Char5 Char Char Char"/>
    <w:basedOn w:val="a"/>
    <w:link w:val="Char5CharCharCharCharChar"/>
    <w:qFormat/>
    <w:rsid w:val="00D106F4"/>
    <w:pPr>
      <w:spacing w:line="360" w:lineRule="auto"/>
      <w:ind w:firstLineChars="200" w:firstLine="200"/>
    </w:pPr>
    <w:rPr>
      <w:rFonts w:ascii="宋体" w:eastAsiaTheme="minorEastAsia" w:hAnsi="宋体" w:cstheme="minorBidi"/>
      <w:sz w:val="24"/>
      <w:szCs w:val="22"/>
    </w:rPr>
  </w:style>
  <w:style w:type="paragraph" w:customStyle="1" w:styleId="1Char0">
    <w:name w:val="+1. Char"/>
    <w:basedOn w:val="a"/>
    <w:link w:val="1CharCharChar0"/>
    <w:rsid w:val="00D106F4"/>
  </w:style>
  <w:style w:type="character" w:customStyle="1" w:styleId="1CharCharChar0">
    <w:name w:val="+1. Char Char Char"/>
    <w:link w:val="1Char0"/>
    <w:locked/>
    <w:rsid w:val="00D106F4"/>
    <w:rPr>
      <w:rFonts w:ascii="Times New Roman" w:eastAsia="宋体" w:hAnsi="Times New Roman" w:cs="Times New Roman"/>
      <w:szCs w:val="20"/>
    </w:rPr>
  </w:style>
  <w:style w:type="paragraph" w:styleId="affb">
    <w:name w:val="List Paragraph"/>
    <w:basedOn w:val="a"/>
    <w:uiPriority w:val="34"/>
    <w:qFormat/>
    <w:rsid w:val="00D106F4"/>
    <w:pPr>
      <w:ind w:firstLineChars="200" w:firstLine="420"/>
    </w:pPr>
  </w:style>
  <w:style w:type="paragraph" w:customStyle="1" w:styleId="Char21">
    <w:name w:val="Char2"/>
    <w:basedOn w:val="a"/>
    <w:rsid w:val="00D106F4"/>
    <w:pPr>
      <w:tabs>
        <w:tab w:val="left" w:pos="360"/>
      </w:tabs>
    </w:pPr>
    <w:rPr>
      <w:sz w:val="24"/>
      <w:szCs w:val="24"/>
    </w:rPr>
  </w:style>
  <w:style w:type="paragraph" w:styleId="TOC">
    <w:name w:val="TOC Heading"/>
    <w:basedOn w:val="1"/>
    <w:next w:val="a"/>
    <w:uiPriority w:val="39"/>
    <w:qFormat/>
    <w:rsid w:val="00D106F4"/>
    <w:pPr>
      <w:widowControl/>
      <w:spacing w:before="480" w:after="0" w:line="276" w:lineRule="auto"/>
      <w:jc w:val="left"/>
      <w:outlineLvl w:val="9"/>
    </w:pPr>
    <w:rPr>
      <w:rFonts w:ascii="Cambria" w:hAnsi="Cambria"/>
      <w:color w:val="365F91"/>
      <w:kern w:val="0"/>
      <w:sz w:val="28"/>
      <w:szCs w:val="28"/>
    </w:rPr>
  </w:style>
  <w:style w:type="paragraph" w:customStyle="1" w:styleId="1d">
    <w:name w:val="普通(网站)1"/>
    <w:basedOn w:val="a"/>
    <w:rsid w:val="00D106F4"/>
    <w:pPr>
      <w:widowControl/>
      <w:spacing w:before="100" w:beforeAutospacing="1" w:after="100" w:afterAutospacing="1"/>
      <w:jc w:val="left"/>
    </w:pPr>
    <w:rPr>
      <w:rFonts w:ascii="宋体" w:hAnsi="宋体"/>
      <w:color w:val="000000"/>
      <w:kern w:val="0"/>
      <w:sz w:val="24"/>
      <w:szCs w:val="24"/>
    </w:rPr>
  </w:style>
  <w:style w:type="paragraph" w:customStyle="1" w:styleId="affc">
    <w:name w:val="标准款样式"/>
    <w:basedOn w:val="a"/>
    <w:link w:val="Charf6"/>
    <w:rsid w:val="00D106F4"/>
    <w:rPr>
      <w:rFonts w:ascii="黑体" w:hAnsi="宋体"/>
    </w:rPr>
  </w:style>
  <w:style w:type="character" w:customStyle="1" w:styleId="Charf6">
    <w:name w:val="标准款样式 Char"/>
    <w:link w:val="affc"/>
    <w:rsid w:val="00D106F4"/>
    <w:rPr>
      <w:rFonts w:ascii="黑体" w:eastAsia="宋体" w:hAnsi="宋体" w:cs="Times New Roman"/>
      <w:szCs w:val="20"/>
    </w:rPr>
  </w:style>
  <w:style w:type="paragraph" w:customStyle="1" w:styleId="affd">
    <w:name w:val="标准次分项"/>
    <w:basedOn w:val="a"/>
    <w:rsid w:val="00D106F4"/>
    <w:pPr>
      <w:jc w:val="left"/>
    </w:pPr>
    <w:rPr>
      <w:rFonts w:ascii="宋体" w:hAnsi="宋体"/>
      <w:szCs w:val="21"/>
    </w:rPr>
  </w:style>
  <w:style w:type="paragraph" w:customStyle="1" w:styleId="affe">
    <w:name w:val="段"/>
    <w:link w:val="Charf7"/>
    <w:rsid w:val="00D106F4"/>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f7">
    <w:name w:val="段 Char"/>
    <w:link w:val="affe"/>
    <w:rsid w:val="00D106F4"/>
    <w:rPr>
      <w:rFonts w:ascii="宋体" w:eastAsia="宋体" w:hAnsi="Times New Roman" w:cs="Times New Roman"/>
      <w:kern w:val="0"/>
      <w:szCs w:val="20"/>
    </w:rPr>
  </w:style>
  <w:style w:type="character" w:customStyle="1" w:styleId="Char16">
    <w:name w:val="称呼 Char1"/>
    <w:uiPriority w:val="99"/>
    <w:semiHidden/>
    <w:rsid w:val="00D106F4"/>
  </w:style>
  <w:style w:type="character" w:customStyle="1" w:styleId="Char17">
    <w:name w:val="正文文本 Char1"/>
    <w:uiPriority w:val="99"/>
    <w:semiHidden/>
    <w:rsid w:val="00D106F4"/>
  </w:style>
  <w:style w:type="character" w:customStyle="1" w:styleId="Char18">
    <w:name w:val="正文首行缩进 Char1"/>
    <w:uiPriority w:val="99"/>
    <w:semiHidden/>
    <w:rsid w:val="00D106F4"/>
  </w:style>
  <w:style w:type="character" w:customStyle="1" w:styleId="Char19">
    <w:name w:val="批注文字 Char1"/>
    <w:uiPriority w:val="99"/>
    <w:semiHidden/>
    <w:rsid w:val="00D106F4"/>
  </w:style>
  <w:style w:type="character" w:customStyle="1" w:styleId="3Char10">
    <w:name w:val="正文文本 3 Char1"/>
    <w:uiPriority w:val="99"/>
    <w:semiHidden/>
    <w:rsid w:val="00D106F4"/>
    <w:rPr>
      <w:sz w:val="16"/>
      <w:szCs w:val="16"/>
    </w:rPr>
  </w:style>
  <w:style w:type="character" w:customStyle="1" w:styleId="Char1a">
    <w:name w:val="批注主题 Char1"/>
    <w:uiPriority w:val="99"/>
    <w:semiHidden/>
    <w:rsid w:val="00D106F4"/>
    <w:rPr>
      <w:b/>
      <w:bCs/>
    </w:rPr>
  </w:style>
  <w:style w:type="character" w:customStyle="1" w:styleId="Char1b">
    <w:name w:val="注释标题 Char1"/>
    <w:uiPriority w:val="99"/>
    <w:semiHidden/>
    <w:qFormat/>
    <w:rsid w:val="00D106F4"/>
  </w:style>
  <w:style w:type="character" w:customStyle="1" w:styleId="Char1c">
    <w:name w:val="副标题 Char1"/>
    <w:uiPriority w:val="11"/>
    <w:rsid w:val="00D106F4"/>
    <w:rPr>
      <w:rFonts w:ascii="Cambria" w:eastAsia="宋体" w:hAnsi="Cambria" w:cs="Times New Roman"/>
      <w:b/>
      <w:bCs/>
      <w:kern w:val="28"/>
      <w:sz w:val="32"/>
      <w:szCs w:val="32"/>
    </w:rPr>
  </w:style>
  <w:style w:type="character" w:customStyle="1" w:styleId="Char1d">
    <w:name w:val="页脚 Char1"/>
    <w:uiPriority w:val="99"/>
    <w:semiHidden/>
    <w:rsid w:val="00D106F4"/>
    <w:rPr>
      <w:sz w:val="18"/>
      <w:szCs w:val="18"/>
    </w:rPr>
  </w:style>
  <w:style w:type="character" w:customStyle="1" w:styleId="Char1e">
    <w:name w:val="日期 Char1"/>
    <w:uiPriority w:val="99"/>
    <w:semiHidden/>
    <w:rsid w:val="00D106F4"/>
  </w:style>
  <w:style w:type="character" w:customStyle="1" w:styleId="Char1f">
    <w:name w:val="页眉 Char1"/>
    <w:uiPriority w:val="99"/>
    <w:semiHidden/>
    <w:rsid w:val="00D106F4"/>
    <w:rPr>
      <w:sz w:val="18"/>
      <w:szCs w:val="18"/>
    </w:rPr>
  </w:style>
  <w:style w:type="character" w:customStyle="1" w:styleId="Char1f0">
    <w:name w:val="标题 Char1"/>
    <w:uiPriority w:val="10"/>
    <w:rsid w:val="00D106F4"/>
    <w:rPr>
      <w:rFonts w:ascii="Cambria" w:eastAsia="宋体" w:hAnsi="Cambria" w:cs="Times New Roman"/>
      <w:b/>
      <w:bCs/>
      <w:sz w:val="32"/>
      <w:szCs w:val="32"/>
    </w:rPr>
  </w:style>
  <w:style w:type="paragraph" w:customStyle="1" w:styleId="-11">
    <w:name w:val="彩色列表 - 着色 11"/>
    <w:basedOn w:val="a"/>
    <w:uiPriority w:val="34"/>
    <w:qFormat/>
    <w:rsid w:val="00D106F4"/>
    <w:pPr>
      <w:autoSpaceDE w:val="0"/>
      <w:autoSpaceDN w:val="0"/>
      <w:adjustRightInd w:val="0"/>
      <w:ind w:firstLineChars="200" w:firstLine="420"/>
      <w:jc w:val="left"/>
      <w:textAlignment w:val="baseline"/>
    </w:pPr>
    <w:rPr>
      <w:rFonts w:ascii="宋体"/>
      <w:kern w:val="0"/>
      <w:sz w:val="34"/>
    </w:rPr>
  </w:style>
  <w:style w:type="paragraph" w:customStyle="1" w:styleId="110">
    <w:name w:val="列出段落11"/>
    <w:basedOn w:val="a"/>
    <w:uiPriority w:val="34"/>
    <w:qFormat/>
    <w:rsid w:val="00D106F4"/>
    <w:pPr>
      <w:widowControl/>
      <w:adjustRightInd w:val="0"/>
      <w:spacing w:line="360" w:lineRule="auto"/>
      <w:ind w:firstLineChars="200" w:firstLine="420"/>
      <w:jc w:val="left"/>
    </w:pPr>
    <w:rPr>
      <w:rFonts w:ascii="Arial" w:hAnsi="Arial"/>
      <w:kern w:val="0"/>
      <w:szCs w:val="24"/>
      <w:lang w:eastAsia="en-US"/>
    </w:rPr>
  </w:style>
  <w:style w:type="character" w:customStyle="1" w:styleId="navname">
    <w:name w:val="navname"/>
    <w:rsid w:val="00D106F4"/>
  </w:style>
  <w:style w:type="paragraph" w:styleId="afff">
    <w:name w:val="Revision"/>
    <w:uiPriority w:val="99"/>
    <w:unhideWhenUsed/>
    <w:rsid w:val="00D106F4"/>
    <w:rPr>
      <w:rFonts w:ascii="Times New Roman" w:eastAsia="宋体" w:hAnsi="Times New Roman" w:cs="Times New Roman"/>
      <w:szCs w:val="20"/>
    </w:rPr>
  </w:style>
  <w:style w:type="character" w:customStyle="1" w:styleId="font21">
    <w:name w:val="font21"/>
    <w:rsid w:val="00D106F4"/>
    <w:rPr>
      <w:rFonts w:ascii="宋体" w:eastAsia="宋体" w:hAnsi="宋体" w:cs="宋体" w:hint="eastAsia"/>
      <w:i w:val="0"/>
      <w:iCs w:val="0"/>
      <w:color w:val="000000"/>
      <w:sz w:val="32"/>
      <w:szCs w:val="32"/>
      <w:u w:val="none"/>
    </w:rPr>
  </w:style>
  <w:style w:type="character" w:customStyle="1" w:styleId="font41">
    <w:name w:val="font41"/>
    <w:rsid w:val="00D106F4"/>
    <w:rPr>
      <w:rFonts w:ascii="宋体" w:eastAsia="宋体" w:hAnsi="宋体" w:cs="宋体" w:hint="eastAsia"/>
      <w:i w:val="0"/>
      <w:iCs w:val="0"/>
      <w:color w:val="000000"/>
      <w:sz w:val="32"/>
      <w:szCs w:val="32"/>
      <w:u w:val="single"/>
    </w:rPr>
  </w:style>
  <w:style w:type="character" w:customStyle="1" w:styleId="font51">
    <w:name w:val="font51"/>
    <w:rsid w:val="00D106F4"/>
    <w:rPr>
      <w:rFonts w:ascii="宋体" w:eastAsia="宋体" w:hAnsi="宋体" w:cs="宋体" w:hint="eastAsia"/>
      <w:i w:val="0"/>
      <w:iCs w:val="0"/>
      <w:color w:val="000000"/>
      <w:sz w:val="32"/>
      <w:szCs w:val="32"/>
      <w:u w:val="none"/>
    </w:rPr>
  </w:style>
  <w:style w:type="table" w:customStyle="1" w:styleId="TableNormal">
    <w:name w:val="Table Normal"/>
    <w:unhideWhenUsed/>
    <w:qFormat/>
    <w:rsid w:val="00D106F4"/>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Default">
    <w:name w:val="Default"/>
    <w:uiPriority w:val="99"/>
    <w:unhideWhenUsed/>
    <w:qFormat/>
    <w:rsid w:val="00D106F4"/>
    <w:pPr>
      <w:widowControl w:val="0"/>
      <w:autoSpaceDE w:val="0"/>
      <w:autoSpaceDN w:val="0"/>
      <w:adjustRightInd w:val="0"/>
    </w:pPr>
    <w:rPr>
      <w:rFonts w:ascii="宋体" w:eastAsia="宋体" w:hAnsi="Calibri" w:cs="宋体"/>
      <w:color w:val="000000"/>
      <w:kern w:val="0"/>
      <w:sz w:val="24"/>
      <w:szCs w:val="24"/>
    </w:rPr>
  </w:style>
  <w:style w:type="character" w:customStyle="1" w:styleId="font31">
    <w:name w:val="font31"/>
    <w:rsid w:val="00D106F4"/>
    <w:rPr>
      <w:rFonts w:ascii="Times New Roman" w:hAnsi="Times New Roman" w:cs="Times New Roman" w:hint="default"/>
      <w:i w:val="0"/>
      <w:iCs w:val="0"/>
      <w:color w:val="000000"/>
      <w:sz w:val="24"/>
      <w:szCs w:val="24"/>
      <w:u w:val="none"/>
    </w:rPr>
  </w:style>
  <w:style w:type="character" w:customStyle="1" w:styleId="font01">
    <w:name w:val="font01"/>
    <w:rsid w:val="00D106F4"/>
    <w:rPr>
      <w:rFonts w:ascii="Times New Roman" w:hAnsi="Times New Roman" w:cs="Times New Roman" w:hint="default"/>
      <w:i w:val="0"/>
      <w:iCs w:val="0"/>
      <w:color w:val="000000"/>
      <w:sz w:val="24"/>
      <w:szCs w:val="24"/>
      <w:u w:val="none"/>
    </w:rPr>
  </w:style>
  <w:style w:type="character" w:customStyle="1" w:styleId="font61">
    <w:name w:val="font61"/>
    <w:qFormat/>
    <w:rsid w:val="00D106F4"/>
    <w:rPr>
      <w:rFonts w:ascii="Segoe UI Symbol" w:eastAsia="Segoe UI Symbol" w:hAnsi="Segoe UI Symbol" w:cs="Segoe UI Symbol"/>
      <w:color w:val="000000"/>
      <w:sz w:val="18"/>
      <w:szCs w:val="1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lsdException w:name="Date" w:uiPriority="0" w:qFormat="1"/>
    <w:lsdException w:name="Body Text First Indent" w:uiPriority="0"/>
    <w:lsdException w:name="Note Heading" w:uiPriority="0"/>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6F4"/>
    <w:pPr>
      <w:widowControl w:val="0"/>
      <w:jc w:val="both"/>
    </w:pPr>
    <w:rPr>
      <w:rFonts w:ascii="Times New Roman" w:eastAsia="宋体" w:hAnsi="Times New Roman" w:cs="Times New Roman"/>
      <w:szCs w:val="20"/>
    </w:rPr>
  </w:style>
  <w:style w:type="paragraph" w:styleId="1">
    <w:name w:val="heading 1"/>
    <w:basedOn w:val="a"/>
    <w:next w:val="a"/>
    <w:link w:val="1Char"/>
    <w:qFormat/>
    <w:rsid w:val="00D106F4"/>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106F4"/>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D106F4"/>
    <w:pPr>
      <w:keepNext/>
      <w:keepLines/>
      <w:spacing w:before="120" w:after="120"/>
      <w:outlineLvl w:val="2"/>
    </w:pPr>
    <w:rPr>
      <w:b/>
      <w:bCs/>
      <w:szCs w:val="32"/>
    </w:rPr>
  </w:style>
  <w:style w:type="paragraph" w:styleId="4">
    <w:name w:val="heading 4"/>
    <w:basedOn w:val="a"/>
    <w:next w:val="a"/>
    <w:link w:val="4Char"/>
    <w:qFormat/>
    <w:rsid w:val="00D106F4"/>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D106F4"/>
    <w:pPr>
      <w:keepNext/>
      <w:keepLines/>
      <w:tabs>
        <w:tab w:val="left" w:pos="1080"/>
      </w:tabs>
      <w:spacing w:before="280" w:after="290" w:line="376" w:lineRule="auto"/>
      <w:ind w:left="1080" w:hanging="1080"/>
      <w:outlineLvl w:val="4"/>
    </w:pPr>
    <w:rPr>
      <w:b/>
      <w:sz w:val="28"/>
    </w:rPr>
  </w:style>
  <w:style w:type="paragraph" w:styleId="6">
    <w:name w:val="heading 6"/>
    <w:basedOn w:val="a"/>
    <w:next w:val="a0"/>
    <w:link w:val="6Char"/>
    <w:qFormat/>
    <w:rsid w:val="00D106F4"/>
    <w:pPr>
      <w:keepNext/>
      <w:keepLines/>
      <w:tabs>
        <w:tab w:val="left" w:pos="1080"/>
      </w:tabs>
      <w:spacing w:before="240" w:after="64" w:line="320" w:lineRule="auto"/>
      <w:ind w:left="1080" w:hanging="1080"/>
      <w:outlineLvl w:val="5"/>
    </w:pPr>
    <w:rPr>
      <w:rFonts w:ascii="Arial" w:eastAsia="黑体" w:hAnsi="Arial"/>
      <w:b/>
      <w:sz w:val="24"/>
    </w:rPr>
  </w:style>
  <w:style w:type="paragraph" w:styleId="7">
    <w:name w:val="heading 7"/>
    <w:basedOn w:val="a"/>
    <w:next w:val="a"/>
    <w:link w:val="7Char"/>
    <w:qFormat/>
    <w:rsid w:val="00D106F4"/>
    <w:pPr>
      <w:keepNext/>
      <w:keepLines/>
      <w:tabs>
        <w:tab w:val="left" w:pos="1080"/>
      </w:tabs>
      <w:spacing w:before="240" w:after="64" w:line="320" w:lineRule="auto"/>
      <w:ind w:left="1080" w:hanging="1080"/>
      <w:outlineLvl w:val="6"/>
    </w:pPr>
    <w:rPr>
      <w:b/>
      <w:sz w:val="24"/>
    </w:rPr>
  </w:style>
  <w:style w:type="paragraph" w:styleId="8">
    <w:name w:val="heading 8"/>
    <w:basedOn w:val="a"/>
    <w:next w:val="a0"/>
    <w:link w:val="8Char"/>
    <w:qFormat/>
    <w:rsid w:val="00D106F4"/>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0"/>
    <w:link w:val="9Char"/>
    <w:qFormat/>
    <w:rsid w:val="00D106F4"/>
    <w:pPr>
      <w:keepNext/>
      <w:keepLines/>
      <w:tabs>
        <w:tab w:val="left" w:pos="1440"/>
      </w:tabs>
      <w:spacing w:before="240" w:after="64" w:line="320" w:lineRule="auto"/>
      <w:ind w:left="1440" w:hanging="1440"/>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D106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D106F4"/>
    <w:rPr>
      <w:sz w:val="18"/>
      <w:szCs w:val="18"/>
    </w:rPr>
  </w:style>
  <w:style w:type="paragraph" w:styleId="a5">
    <w:name w:val="footer"/>
    <w:basedOn w:val="a"/>
    <w:link w:val="Char0"/>
    <w:uiPriority w:val="99"/>
    <w:unhideWhenUsed/>
    <w:qFormat/>
    <w:rsid w:val="00D106F4"/>
    <w:pPr>
      <w:tabs>
        <w:tab w:val="center" w:pos="4153"/>
        <w:tab w:val="right" w:pos="8306"/>
      </w:tabs>
      <w:snapToGrid w:val="0"/>
      <w:jc w:val="left"/>
    </w:pPr>
    <w:rPr>
      <w:sz w:val="18"/>
      <w:szCs w:val="18"/>
    </w:rPr>
  </w:style>
  <w:style w:type="character" w:customStyle="1" w:styleId="Char0">
    <w:name w:val="页脚 Char"/>
    <w:basedOn w:val="a1"/>
    <w:link w:val="a5"/>
    <w:uiPriority w:val="99"/>
    <w:rsid w:val="00D106F4"/>
    <w:rPr>
      <w:sz w:val="18"/>
      <w:szCs w:val="18"/>
    </w:rPr>
  </w:style>
  <w:style w:type="character" w:customStyle="1" w:styleId="1Char">
    <w:name w:val="标题 1 Char"/>
    <w:basedOn w:val="a1"/>
    <w:link w:val="1"/>
    <w:rsid w:val="00D106F4"/>
    <w:rPr>
      <w:rFonts w:ascii="Times New Roman" w:eastAsia="宋体" w:hAnsi="Times New Roman" w:cs="Times New Roman"/>
      <w:b/>
      <w:bCs/>
      <w:kern w:val="44"/>
      <w:sz w:val="44"/>
      <w:szCs w:val="44"/>
    </w:rPr>
  </w:style>
  <w:style w:type="character" w:customStyle="1" w:styleId="2Char">
    <w:name w:val="标题 2 Char"/>
    <w:basedOn w:val="a1"/>
    <w:link w:val="2"/>
    <w:rsid w:val="00D106F4"/>
    <w:rPr>
      <w:rFonts w:ascii="Arial" w:eastAsia="黑体" w:hAnsi="Arial" w:cs="Times New Roman"/>
      <w:b/>
      <w:bCs/>
      <w:sz w:val="32"/>
      <w:szCs w:val="32"/>
    </w:rPr>
  </w:style>
  <w:style w:type="character" w:customStyle="1" w:styleId="3Char">
    <w:name w:val="标题 3 Char"/>
    <w:basedOn w:val="a1"/>
    <w:link w:val="3"/>
    <w:qFormat/>
    <w:rsid w:val="00D106F4"/>
    <w:rPr>
      <w:rFonts w:ascii="Times New Roman" w:eastAsia="宋体" w:hAnsi="Times New Roman" w:cs="Times New Roman"/>
      <w:b/>
      <w:bCs/>
      <w:szCs w:val="32"/>
    </w:rPr>
  </w:style>
  <w:style w:type="character" w:customStyle="1" w:styleId="4Char">
    <w:name w:val="标题 4 Char"/>
    <w:basedOn w:val="a1"/>
    <w:link w:val="4"/>
    <w:rsid w:val="00D106F4"/>
    <w:rPr>
      <w:rFonts w:ascii="Arial" w:eastAsia="黑体" w:hAnsi="Arial" w:cs="Times New Roman"/>
      <w:b/>
      <w:bCs/>
      <w:sz w:val="28"/>
      <w:szCs w:val="28"/>
    </w:rPr>
  </w:style>
  <w:style w:type="character" w:customStyle="1" w:styleId="5Char">
    <w:name w:val="标题 5 Char"/>
    <w:basedOn w:val="a1"/>
    <w:link w:val="5"/>
    <w:qFormat/>
    <w:rsid w:val="00D106F4"/>
    <w:rPr>
      <w:rFonts w:ascii="Times New Roman" w:eastAsia="宋体" w:hAnsi="Times New Roman" w:cs="Times New Roman"/>
      <w:b/>
      <w:sz w:val="28"/>
      <w:szCs w:val="20"/>
    </w:rPr>
  </w:style>
  <w:style w:type="character" w:customStyle="1" w:styleId="6Char">
    <w:name w:val="标题 6 Char"/>
    <w:basedOn w:val="a1"/>
    <w:link w:val="6"/>
    <w:rsid w:val="00D106F4"/>
    <w:rPr>
      <w:rFonts w:ascii="Arial" w:eastAsia="黑体" w:hAnsi="Arial" w:cs="Times New Roman"/>
      <w:b/>
      <w:sz w:val="24"/>
      <w:szCs w:val="20"/>
    </w:rPr>
  </w:style>
  <w:style w:type="character" w:customStyle="1" w:styleId="7Char">
    <w:name w:val="标题 7 Char"/>
    <w:basedOn w:val="a1"/>
    <w:link w:val="7"/>
    <w:rsid w:val="00D106F4"/>
    <w:rPr>
      <w:rFonts w:ascii="Times New Roman" w:eastAsia="宋体" w:hAnsi="Times New Roman" w:cs="Times New Roman"/>
      <w:b/>
      <w:sz w:val="24"/>
      <w:szCs w:val="20"/>
    </w:rPr>
  </w:style>
  <w:style w:type="character" w:customStyle="1" w:styleId="8Char">
    <w:name w:val="标题 8 Char"/>
    <w:basedOn w:val="a1"/>
    <w:link w:val="8"/>
    <w:rsid w:val="00D106F4"/>
    <w:rPr>
      <w:rFonts w:ascii="Arial" w:eastAsia="黑体" w:hAnsi="Arial" w:cs="Times New Roman"/>
      <w:sz w:val="24"/>
      <w:szCs w:val="20"/>
    </w:rPr>
  </w:style>
  <w:style w:type="character" w:customStyle="1" w:styleId="9Char">
    <w:name w:val="标题 9 Char"/>
    <w:basedOn w:val="a1"/>
    <w:link w:val="9"/>
    <w:rsid w:val="00D106F4"/>
    <w:rPr>
      <w:rFonts w:ascii="Arial" w:eastAsia="黑体" w:hAnsi="Arial" w:cs="Times New Roman"/>
      <w:szCs w:val="20"/>
    </w:rPr>
  </w:style>
  <w:style w:type="paragraph" w:styleId="a0">
    <w:name w:val="Normal Indent"/>
    <w:basedOn w:val="a"/>
    <w:link w:val="Char1"/>
    <w:qFormat/>
    <w:rsid w:val="00D106F4"/>
    <w:pPr>
      <w:ind w:firstLine="420"/>
    </w:pPr>
  </w:style>
  <w:style w:type="character" w:customStyle="1" w:styleId="Char1">
    <w:name w:val="正文缩进 Char"/>
    <w:link w:val="a0"/>
    <w:qFormat/>
    <w:rsid w:val="00D106F4"/>
    <w:rPr>
      <w:rFonts w:ascii="Times New Roman" w:eastAsia="宋体" w:hAnsi="Times New Roman" w:cs="Times New Roman"/>
      <w:szCs w:val="20"/>
    </w:rPr>
  </w:style>
  <w:style w:type="paragraph" w:styleId="70">
    <w:name w:val="toc 7"/>
    <w:basedOn w:val="a"/>
    <w:next w:val="a"/>
    <w:uiPriority w:val="39"/>
    <w:rsid w:val="00D106F4"/>
    <w:pPr>
      <w:ind w:leftChars="1200" w:left="2520"/>
    </w:pPr>
  </w:style>
  <w:style w:type="paragraph" w:styleId="a6">
    <w:name w:val="Note Heading"/>
    <w:basedOn w:val="a"/>
    <w:next w:val="a"/>
    <w:link w:val="Char2"/>
    <w:rsid w:val="00D106F4"/>
    <w:pPr>
      <w:jc w:val="center"/>
    </w:pPr>
  </w:style>
  <w:style w:type="character" w:customStyle="1" w:styleId="Char2">
    <w:name w:val="注释标题 Char"/>
    <w:basedOn w:val="a1"/>
    <w:link w:val="a6"/>
    <w:rsid w:val="00D106F4"/>
    <w:rPr>
      <w:rFonts w:ascii="Times New Roman" w:eastAsia="宋体" w:hAnsi="Times New Roman" w:cs="Times New Roman"/>
      <w:szCs w:val="20"/>
    </w:rPr>
  </w:style>
  <w:style w:type="paragraph" w:styleId="40">
    <w:name w:val="List Bullet 4"/>
    <w:basedOn w:val="a"/>
    <w:rsid w:val="00D106F4"/>
    <w:pPr>
      <w:widowControl/>
      <w:tabs>
        <w:tab w:val="left" w:pos="840"/>
      </w:tabs>
      <w:overflowPunct w:val="0"/>
      <w:autoSpaceDE w:val="0"/>
      <w:autoSpaceDN w:val="0"/>
      <w:adjustRightInd w:val="0"/>
      <w:ind w:left="1180" w:hanging="340"/>
      <w:jc w:val="left"/>
      <w:textAlignment w:val="baseline"/>
    </w:pPr>
    <w:rPr>
      <w:rFonts w:ascii="Courier" w:hAnsi="Courier"/>
      <w:kern w:val="0"/>
      <w:sz w:val="24"/>
    </w:rPr>
  </w:style>
  <w:style w:type="paragraph" w:styleId="a7">
    <w:name w:val="List Number"/>
    <w:basedOn w:val="a"/>
    <w:rsid w:val="00D106F4"/>
    <w:pPr>
      <w:tabs>
        <w:tab w:val="left" w:pos="560"/>
      </w:tabs>
      <w:ind w:left="900" w:hanging="340"/>
    </w:pPr>
  </w:style>
  <w:style w:type="paragraph" w:styleId="a8">
    <w:name w:val="caption"/>
    <w:basedOn w:val="a"/>
    <w:next w:val="a"/>
    <w:qFormat/>
    <w:rsid w:val="00D106F4"/>
    <w:pPr>
      <w:spacing w:line="480" w:lineRule="auto"/>
    </w:pPr>
    <w:rPr>
      <w:rFonts w:ascii="华文中宋" w:eastAsia="华文中宋" w:hAnsi="华文中宋"/>
      <w:sz w:val="36"/>
    </w:rPr>
  </w:style>
  <w:style w:type="paragraph" w:styleId="a9">
    <w:name w:val="List Bullet"/>
    <w:basedOn w:val="a"/>
    <w:rsid w:val="00D106F4"/>
    <w:pPr>
      <w:adjustRightInd w:val="0"/>
      <w:spacing w:line="300" w:lineRule="auto"/>
      <w:ind w:left="360" w:hanging="360"/>
      <w:textAlignment w:val="baseline"/>
    </w:pPr>
    <w:rPr>
      <w:kern w:val="0"/>
      <w:sz w:val="24"/>
    </w:rPr>
  </w:style>
  <w:style w:type="paragraph" w:styleId="aa">
    <w:name w:val="Document Map"/>
    <w:basedOn w:val="a"/>
    <w:link w:val="Char3"/>
    <w:semiHidden/>
    <w:qFormat/>
    <w:rsid w:val="00D106F4"/>
    <w:pPr>
      <w:shd w:val="clear" w:color="auto" w:fill="000080"/>
    </w:pPr>
  </w:style>
  <w:style w:type="character" w:customStyle="1" w:styleId="Char3">
    <w:name w:val="文档结构图 Char"/>
    <w:basedOn w:val="a1"/>
    <w:link w:val="aa"/>
    <w:semiHidden/>
    <w:rsid w:val="00D106F4"/>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D106F4"/>
    <w:pPr>
      <w:jc w:val="left"/>
    </w:pPr>
  </w:style>
  <w:style w:type="character" w:customStyle="1" w:styleId="Char4">
    <w:name w:val="批注文字 Char"/>
    <w:basedOn w:val="a1"/>
    <w:link w:val="ab"/>
    <w:uiPriority w:val="99"/>
    <w:qFormat/>
    <w:rsid w:val="00D106F4"/>
    <w:rPr>
      <w:rFonts w:ascii="Times New Roman" w:eastAsia="宋体" w:hAnsi="Times New Roman" w:cs="Times New Roman"/>
      <w:szCs w:val="20"/>
    </w:rPr>
  </w:style>
  <w:style w:type="paragraph" w:styleId="ac">
    <w:name w:val="Salutation"/>
    <w:basedOn w:val="a"/>
    <w:next w:val="a"/>
    <w:link w:val="Char5"/>
    <w:rsid w:val="00D106F4"/>
    <w:pPr>
      <w:spacing w:beforeLines="40" w:afterLines="40" w:line="312" w:lineRule="auto"/>
    </w:pPr>
    <w:rPr>
      <w:sz w:val="24"/>
      <w:szCs w:val="24"/>
    </w:rPr>
  </w:style>
  <w:style w:type="character" w:customStyle="1" w:styleId="Char5">
    <w:name w:val="称呼 Char"/>
    <w:basedOn w:val="a1"/>
    <w:link w:val="ac"/>
    <w:rsid w:val="00D106F4"/>
    <w:rPr>
      <w:rFonts w:ascii="Times New Roman" w:eastAsia="宋体" w:hAnsi="Times New Roman" w:cs="Times New Roman"/>
      <w:sz w:val="24"/>
      <w:szCs w:val="24"/>
    </w:rPr>
  </w:style>
  <w:style w:type="paragraph" w:styleId="30">
    <w:name w:val="Body Text 3"/>
    <w:basedOn w:val="a"/>
    <w:link w:val="3Char0"/>
    <w:qFormat/>
    <w:rsid w:val="00D106F4"/>
    <w:pPr>
      <w:autoSpaceDE w:val="0"/>
      <w:autoSpaceDN w:val="0"/>
      <w:jc w:val="center"/>
    </w:pPr>
    <w:rPr>
      <w:sz w:val="16"/>
    </w:rPr>
  </w:style>
  <w:style w:type="character" w:customStyle="1" w:styleId="3Char0">
    <w:name w:val="正文文本 3 Char"/>
    <w:basedOn w:val="a1"/>
    <w:link w:val="30"/>
    <w:rsid w:val="00D106F4"/>
    <w:rPr>
      <w:rFonts w:ascii="Times New Roman" w:eastAsia="宋体" w:hAnsi="Times New Roman" w:cs="Times New Roman"/>
      <w:sz w:val="16"/>
      <w:szCs w:val="20"/>
    </w:rPr>
  </w:style>
  <w:style w:type="paragraph" w:styleId="31">
    <w:name w:val="List Bullet 3"/>
    <w:basedOn w:val="a"/>
    <w:rsid w:val="00D106F4"/>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rPr>
  </w:style>
  <w:style w:type="paragraph" w:styleId="ad">
    <w:name w:val="Body Text"/>
    <w:basedOn w:val="a"/>
    <w:link w:val="Char6"/>
    <w:qFormat/>
    <w:rsid w:val="00D106F4"/>
    <w:pPr>
      <w:spacing w:line="360" w:lineRule="auto"/>
    </w:pPr>
    <w:rPr>
      <w:sz w:val="24"/>
    </w:rPr>
  </w:style>
  <w:style w:type="character" w:customStyle="1" w:styleId="Char6">
    <w:name w:val="正文文本 Char"/>
    <w:basedOn w:val="a1"/>
    <w:link w:val="ad"/>
    <w:rsid w:val="00D106F4"/>
    <w:rPr>
      <w:rFonts w:ascii="Times New Roman" w:eastAsia="宋体" w:hAnsi="Times New Roman" w:cs="Times New Roman"/>
      <w:sz w:val="24"/>
      <w:szCs w:val="20"/>
    </w:rPr>
  </w:style>
  <w:style w:type="paragraph" w:styleId="ae">
    <w:name w:val="Body Text Indent"/>
    <w:basedOn w:val="a"/>
    <w:link w:val="Char7"/>
    <w:qFormat/>
    <w:rsid w:val="00D106F4"/>
    <w:pPr>
      <w:ind w:firstLine="444"/>
    </w:pPr>
    <w:rPr>
      <w:b/>
      <w:sz w:val="24"/>
    </w:rPr>
  </w:style>
  <w:style w:type="character" w:customStyle="1" w:styleId="Char7">
    <w:name w:val="正文文本缩进 Char"/>
    <w:basedOn w:val="a1"/>
    <w:link w:val="ae"/>
    <w:rsid w:val="00D106F4"/>
    <w:rPr>
      <w:rFonts w:ascii="Times New Roman" w:eastAsia="宋体" w:hAnsi="Times New Roman" w:cs="Times New Roman"/>
      <w:b/>
      <w:sz w:val="24"/>
      <w:szCs w:val="20"/>
    </w:rPr>
  </w:style>
  <w:style w:type="paragraph" w:styleId="20">
    <w:name w:val="List Bullet 2"/>
    <w:basedOn w:val="a"/>
    <w:rsid w:val="00D106F4"/>
    <w:pPr>
      <w:tabs>
        <w:tab w:val="left" w:pos="1680"/>
      </w:tabs>
      <w:spacing w:line="360" w:lineRule="auto"/>
      <w:ind w:left="1680" w:hanging="420"/>
    </w:pPr>
    <w:rPr>
      <w:sz w:val="24"/>
    </w:rPr>
  </w:style>
  <w:style w:type="paragraph" w:styleId="50">
    <w:name w:val="toc 5"/>
    <w:basedOn w:val="a"/>
    <w:next w:val="a"/>
    <w:uiPriority w:val="39"/>
    <w:rsid w:val="00D106F4"/>
    <w:pPr>
      <w:ind w:leftChars="800" w:left="1680"/>
    </w:pPr>
  </w:style>
  <w:style w:type="paragraph" w:styleId="32">
    <w:name w:val="toc 3"/>
    <w:basedOn w:val="a"/>
    <w:next w:val="a"/>
    <w:uiPriority w:val="39"/>
    <w:qFormat/>
    <w:rsid w:val="00D106F4"/>
    <w:pPr>
      <w:tabs>
        <w:tab w:val="right" w:leader="dot" w:pos="9231"/>
      </w:tabs>
      <w:ind w:leftChars="400" w:left="840"/>
    </w:pPr>
    <w:rPr>
      <w:szCs w:val="24"/>
    </w:rPr>
  </w:style>
  <w:style w:type="paragraph" w:styleId="af">
    <w:name w:val="Plain Text"/>
    <w:basedOn w:val="a"/>
    <w:link w:val="Char8"/>
    <w:qFormat/>
    <w:rsid w:val="00D106F4"/>
    <w:rPr>
      <w:rFonts w:ascii="宋体" w:hAnsi="Courier New"/>
    </w:rPr>
  </w:style>
  <w:style w:type="character" w:customStyle="1" w:styleId="Char8">
    <w:name w:val="纯文本 Char"/>
    <w:basedOn w:val="a1"/>
    <w:link w:val="af"/>
    <w:rsid w:val="00D106F4"/>
    <w:rPr>
      <w:rFonts w:ascii="宋体" w:eastAsia="宋体" w:hAnsi="Courier New" w:cs="Times New Roman"/>
      <w:szCs w:val="20"/>
    </w:rPr>
  </w:style>
  <w:style w:type="paragraph" w:styleId="80">
    <w:name w:val="toc 8"/>
    <w:basedOn w:val="a"/>
    <w:next w:val="a"/>
    <w:uiPriority w:val="39"/>
    <w:rsid w:val="00D106F4"/>
    <w:pPr>
      <w:ind w:leftChars="1400" w:left="2940"/>
    </w:pPr>
  </w:style>
  <w:style w:type="paragraph" w:styleId="af0">
    <w:name w:val="Date"/>
    <w:basedOn w:val="a"/>
    <w:next w:val="a"/>
    <w:link w:val="Char9"/>
    <w:qFormat/>
    <w:rsid w:val="00D106F4"/>
  </w:style>
  <w:style w:type="character" w:customStyle="1" w:styleId="Char9">
    <w:name w:val="日期 Char"/>
    <w:basedOn w:val="a1"/>
    <w:link w:val="af0"/>
    <w:rsid w:val="00D106F4"/>
    <w:rPr>
      <w:rFonts w:ascii="Times New Roman" w:eastAsia="宋体" w:hAnsi="Times New Roman" w:cs="Times New Roman"/>
      <w:szCs w:val="20"/>
    </w:rPr>
  </w:style>
  <w:style w:type="paragraph" w:styleId="21">
    <w:name w:val="Body Text Indent 2"/>
    <w:basedOn w:val="a"/>
    <w:link w:val="2Char0"/>
    <w:rsid w:val="00D106F4"/>
    <w:pPr>
      <w:adjustRightInd w:val="0"/>
      <w:spacing w:line="360" w:lineRule="auto"/>
      <w:ind w:firstLineChars="175" w:firstLine="420"/>
    </w:pPr>
    <w:rPr>
      <w:rFonts w:ascii="宋体" w:hAnsi="宋体"/>
      <w:b/>
      <w:bCs/>
      <w:sz w:val="24"/>
    </w:rPr>
  </w:style>
  <w:style w:type="character" w:customStyle="1" w:styleId="2Char0">
    <w:name w:val="正文文本缩进 2 Char"/>
    <w:basedOn w:val="a1"/>
    <w:link w:val="21"/>
    <w:rsid w:val="00D106F4"/>
    <w:rPr>
      <w:rFonts w:ascii="宋体" w:eastAsia="宋体" w:hAnsi="宋体" w:cs="Times New Roman"/>
      <w:b/>
      <w:bCs/>
      <w:sz w:val="24"/>
      <w:szCs w:val="20"/>
    </w:rPr>
  </w:style>
  <w:style w:type="paragraph" w:styleId="af1">
    <w:name w:val="Balloon Text"/>
    <w:basedOn w:val="a"/>
    <w:link w:val="Chara"/>
    <w:semiHidden/>
    <w:qFormat/>
    <w:rsid w:val="00D106F4"/>
    <w:rPr>
      <w:sz w:val="18"/>
      <w:szCs w:val="18"/>
    </w:rPr>
  </w:style>
  <w:style w:type="character" w:customStyle="1" w:styleId="Chara">
    <w:name w:val="批注框文本 Char"/>
    <w:basedOn w:val="a1"/>
    <w:link w:val="af1"/>
    <w:semiHidden/>
    <w:rsid w:val="00D106F4"/>
    <w:rPr>
      <w:rFonts w:ascii="Times New Roman" w:eastAsia="宋体" w:hAnsi="Times New Roman" w:cs="Times New Roman"/>
      <w:sz w:val="18"/>
      <w:szCs w:val="18"/>
    </w:rPr>
  </w:style>
  <w:style w:type="paragraph" w:styleId="10">
    <w:name w:val="toc 1"/>
    <w:basedOn w:val="a"/>
    <w:next w:val="a"/>
    <w:uiPriority w:val="39"/>
    <w:qFormat/>
    <w:rsid w:val="00D106F4"/>
    <w:pPr>
      <w:tabs>
        <w:tab w:val="left" w:pos="840"/>
        <w:tab w:val="right" w:leader="dot" w:pos="9231"/>
      </w:tabs>
    </w:pPr>
    <w:rPr>
      <w:szCs w:val="24"/>
    </w:rPr>
  </w:style>
  <w:style w:type="paragraph" w:styleId="41">
    <w:name w:val="toc 4"/>
    <w:basedOn w:val="a"/>
    <w:next w:val="a"/>
    <w:uiPriority w:val="39"/>
    <w:rsid w:val="00D106F4"/>
    <w:pPr>
      <w:ind w:leftChars="600" w:left="1260"/>
    </w:pPr>
  </w:style>
  <w:style w:type="paragraph" w:styleId="af2">
    <w:name w:val="Subtitle"/>
    <w:basedOn w:val="a"/>
    <w:next w:val="a"/>
    <w:link w:val="Charb"/>
    <w:qFormat/>
    <w:rsid w:val="00D106F4"/>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rsid w:val="00D106F4"/>
    <w:rPr>
      <w:rFonts w:ascii="Arial" w:eastAsia="方正魏碑简体" w:hAnsi="Arial" w:cs="Times New Roman"/>
      <w:bCs/>
      <w:kern w:val="28"/>
      <w:sz w:val="32"/>
      <w:szCs w:val="32"/>
    </w:rPr>
  </w:style>
  <w:style w:type="paragraph" w:styleId="af3">
    <w:name w:val="footnote text"/>
    <w:basedOn w:val="a"/>
    <w:link w:val="Char10"/>
    <w:unhideWhenUsed/>
    <w:qFormat/>
    <w:rsid w:val="00D106F4"/>
    <w:pPr>
      <w:snapToGrid w:val="0"/>
      <w:jc w:val="left"/>
    </w:pPr>
    <w:rPr>
      <w:sz w:val="18"/>
      <w:szCs w:val="18"/>
    </w:rPr>
  </w:style>
  <w:style w:type="character" w:customStyle="1" w:styleId="Charc">
    <w:name w:val="脚注文本 Char"/>
    <w:basedOn w:val="a1"/>
    <w:semiHidden/>
    <w:rsid w:val="00D106F4"/>
    <w:rPr>
      <w:rFonts w:ascii="Times New Roman" w:eastAsia="宋体" w:hAnsi="Times New Roman" w:cs="Times New Roman"/>
      <w:sz w:val="18"/>
      <w:szCs w:val="18"/>
    </w:rPr>
  </w:style>
  <w:style w:type="character" w:customStyle="1" w:styleId="Char10">
    <w:name w:val="脚注文本 Char1"/>
    <w:link w:val="af3"/>
    <w:locked/>
    <w:rsid w:val="00D106F4"/>
    <w:rPr>
      <w:rFonts w:ascii="Times New Roman" w:eastAsia="宋体" w:hAnsi="Times New Roman" w:cs="Times New Roman"/>
      <w:sz w:val="18"/>
      <w:szCs w:val="18"/>
    </w:rPr>
  </w:style>
  <w:style w:type="paragraph" w:styleId="60">
    <w:name w:val="toc 6"/>
    <w:basedOn w:val="a"/>
    <w:next w:val="a"/>
    <w:uiPriority w:val="39"/>
    <w:rsid w:val="00D106F4"/>
    <w:pPr>
      <w:ind w:leftChars="1000" w:left="2100"/>
    </w:pPr>
  </w:style>
  <w:style w:type="paragraph" w:styleId="33">
    <w:name w:val="Body Text Indent 3"/>
    <w:basedOn w:val="a"/>
    <w:link w:val="3Char1"/>
    <w:rsid w:val="00D106F4"/>
    <w:pPr>
      <w:spacing w:afterLines="50"/>
      <w:ind w:firstLineChars="200" w:firstLine="420"/>
    </w:pPr>
    <w:rPr>
      <w:szCs w:val="21"/>
    </w:rPr>
  </w:style>
  <w:style w:type="character" w:customStyle="1" w:styleId="3Char1">
    <w:name w:val="正文文本缩进 3 Char"/>
    <w:basedOn w:val="a1"/>
    <w:link w:val="33"/>
    <w:rsid w:val="00D106F4"/>
    <w:rPr>
      <w:rFonts w:ascii="Times New Roman" w:eastAsia="宋体" w:hAnsi="Times New Roman" w:cs="Times New Roman"/>
      <w:szCs w:val="21"/>
    </w:rPr>
  </w:style>
  <w:style w:type="paragraph" w:styleId="22">
    <w:name w:val="toc 2"/>
    <w:basedOn w:val="a"/>
    <w:next w:val="a"/>
    <w:uiPriority w:val="39"/>
    <w:qFormat/>
    <w:rsid w:val="00D106F4"/>
    <w:pPr>
      <w:tabs>
        <w:tab w:val="left" w:pos="851"/>
        <w:tab w:val="right" w:leader="dot" w:pos="9231"/>
      </w:tabs>
      <w:ind w:leftChars="200" w:left="420"/>
    </w:pPr>
  </w:style>
  <w:style w:type="paragraph" w:styleId="90">
    <w:name w:val="toc 9"/>
    <w:basedOn w:val="a"/>
    <w:next w:val="a"/>
    <w:uiPriority w:val="39"/>
    <w:rsid w:val="00D106F4"/>
    <w:pPr>
      <w:ind w:leftChars="1600" w:left="3360"/>
    </w:pPr>
  </w:style>
  <w:style w:type="paragraph" w:styleId="23">
    <w:name w:val="Body Text 2"/>
    <w:basedOn w:val="a"/>
    <w:link w:val="2Char1"/>
    <w:qFormat/>
    <w:rsid w:val="00D106F4"/>
    <w:pPr>
      <w:spacing w:after="120" w:line="480" w:lineRule="auto"/>
    </w:pPr>
  </w:style>
  <w:style w:type="character" w:customStyle="1" w:styleId="2Char1">
    <w:name w:val="正文文本 2 Char"/>
    <w:basedOn w:val="a1"/>
    <w:link w:val="23"/>
    <w:rsid w:val="00D106F4"/>
    <w:rPr>
      <w:rFonts w:ascii="Times New Roman" w:eastAsia="宋体" w:hAnsi="Times New Roman" w:cs="Times New Roman"/>
      <w:szCs w:val="20"/>
    </w:rPr>
  </w:style>
  <w:style w:type="paragraph" w:styleId="HTML">
    <w:name w:val="HTML Preformatted"/>
    <w:basedOn w:val="a"/>
    <w:link w:val="HTMLChar"/>
    <w:rsid w:val="00D106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basedOn w:val="a1"/>
    <w:link w:val="HTML"/>
    <w:rsid w:val="00D106F4"/>
    <w:rPr>
      <w:rFonts w:ascii="宋体" w:eastAsia="宋体" w:hAnsi="宋体" w:cs="Times New Roman"/>
      <w:kern w:val="0"/>
      <w:sz w:val="24"/>
      <w:szCs w:val="24"/>
    </w:rPr>
  </w:style>
  <w:style w:type="paragraph" w:styleId="af4">
    <w:name w:val="Normal (Web)"/>
    <w:basedOn w:val="a"/>
    <w:uiPriority w:val="99"/>
    <w:qFormat/>
    <w:rsid w:val="00D106F4"/>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d"/>
    <w:qFormat/>
    <w:rsid w:val="00D106F4"/>
    <w:pPr>
      <w:spacing w:before="240" w:after="240" w:line="360" w:lineRule="auto"/>
      <w:jc w:val="center"/>
    </w:pPr>
    <w:rPr>
      <w:rFonts w:ascii="Arial" w:eastAsia="黑体" w:hAnsi="Arial"/>
      <w:sz w:val="44"/>
    </w:rPr>
  </w:style>
  <w:style w:type="character" w:customStyle="1" w:styleId="Chard">
    <w:name w:val="标题 Char"/>
    <w:basedOn w:val="a1"/>
    <w:link w:val="af5"/>
    <w:rsid w:val="00D106F4"/>
    <w:rPr>
      <w:rFonts w:ascii="Arial" w:eastAsia="黑体" w:hAnsi="Arial" w:cs="Times New Roman"/>
      <w:sz w:val="44"/>
      <w:szCs w:val="20"/>
    </w:rPr>
  </w:style>
  <w:style w:type="paragraph" w:styleId="af6">
    <w:name w:val="annotation subject"/>
    <w:basedOn w:val="ab"/>
    <w:next w:val="ab"/>
    <w:link w:val="Chare"/>
    <w:uiPriority w:val="99"/>
    <w:unhideWhenUsed/>
    <w:qFormat/>
    <w:rsid w:val="00D106F4"/>
    <w:rPr>
      <w:b/>
      <w:bCs/>
    </w:rPr>
  </w:style>
  <w:style w:type="character" w:customStyle="1" w:styleId="Chare">
    <w:name w:val="批注主题 Char"/>
    <w:basedOn w:val="Char4"/>
    <w:link w:val="af6"/>
    <w:uiPriority w:val="99"/>
    <w:rsid w:val="00D106F4"/>
    <w:rPr>
      <w:rFonts w:ascii="Times New Roman" w:eastAsia="宋体" w:hAnsi="Times New Roman" w:cs="Times New Roman"/>
      <w:b/>
      <w:bCs/>
      <w:szCs w:val="20"/>
    </w:rPr>
  </w:style>
  <w:style w:type="paragraph" w:styleId="af7">
    <w:name w:val="Body Text First Indent"/>
    <w:basedOn w:val="ad"/>
    <w:link w:val="Charf"/>
    <w:rsid w:val="00D106F4"/>
    <w:pPr>
      <w:spacing w:after="120" w:line="300" w:lineRule="auto"/>
      <w:ind w:firstLine="510"/>
    </w:pPr>
  </w:style>
  <w:style w:type="character" w:customStyle="1" w:styleId="Charf">
    <w:name w:val="正文首行缩进 Char"/>
    <w:basedOn w:val="Char6"/>
    <w:link w:val="af7"/>
    <w:rsid w:val="00D106F4"/>
    <w:rPr>
      <w:rFonts w:ascii="Times New Roman" w:eastAsia="宋体" w:hAnsi="Times New Roman" w:cs="Times New Roman"/>
      <w:sz w:val="24"/>
      <w:szCs w:val="20"/>
    </w:rPr>
  </w:style>
  <w:style w:type="table" w:styleId="af8">
    <w:name w:val="Table Grid"/>
    <w:basedOn w:val="a2"/>
    <w:uiPriority w:val="59"/>
    <w:qFormat/>
    <w:rsid w:val="00D106F4"/>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D106F4"/>
    <w:rPr>
      <w:b/>
      <w:bCs/>
    </w:rPr>
  </w:style>
  <w:style w:type="character" w:styleId="afa">
    <w:name w:val="page number"/>
    <w:rsid w:val="00D106F4"/>
  </w:style>
  <w:style w:type="character" w:styleId="afb">
    <w:name w:val="FollowedHyperlink"/>
    <w:rsid w:val="00D106F4"/>
    <w:rPr>
      <w:color w:val="800080"/>
      <w:u w:val="single"/>
    </w:rPr>
  </w:style>
  <w:style w:type="character" w:styleId="afc">
    <w:name w:val="Emphasis"/>
    <w:qFormat/>
    <w:rsid w:val="00D106F4"/>
    <w:rPr>
      <w:i/>
      <w:iCs/>
    </w:rPr>
  </w:style>
  <w:style w:type="character" w:styleId="afd">
    <w:name w:val="Hyperlink"/>
    <w:uiPriority w:val="99"/>
    <w:qFormat/>
    <w:rsid w:val="00D106F4"/>
    <w:rPr>
      <w:color w:val="0000FF"/>
      <w:u w:val="single"/>
    </w:rPr>
  </w:style>
  <w:style w:type="character" w:styleId="afe">
    <w:name w:val="annotation reference"/>
    <w:uiPriority w:val="99"/>
    <w:unhideWhenUsed/>
    <w:qFormat/>
    <w:rsid w:val="00D106F4"/>
    <w:rPr>
      <w:sz w:val="21"/>
      <w:szCs w:val="21"/>
    </w:rPr>
  </w:style>
  <w:style w:type="character" w:customStyle="1" w:styleId="font12-blue-bold1">
    <w:name w:val="font12-blue-bold1"/>
    <w:rsid w:val="00D106F4"/>
    <w:rPr>
      <w:b/>
      <w:bCs/>
      <w:color w:val="0249A5"/>
      <w:sz w:val="18"/>
      <w:szCs w:val="18"/>
      <w:u w:val="none"/>
    </w:rPr>
  </w:style>
  <w:style w:type="character" w:customStyle="1" w:styleId="grame">
    <w:name w:val="grame"/>
    <w:qFormat/>
    <w:rsid w:val="00D106F4"/>
  </w:style>
  <w:style w:type="character" w:customStyle="1" w:styleId="Charf0">
    <w:name w:val="表正文 Char"/>
    <w:aliases w:val="正文缩进 Char1,正文缩进 Char Char"/>
    <w:rsid w:val="00D106F4"/>
    <w:rPr>
      <w:rFonts w:eastAsia="宋体"/>
      <w:kern w:val="2"/>
      <w:sz w:val="24"/>
      <w:lang w:val="en-US" w:eastAsia="zh-CN" w:bidi="ar-SA"/>
    </w:rPr>
  </w:style>
  <w:style w:type="character" w:customStyle="1" w:styleId="16">
    <w:name w:val="16"/>
    <w:rsid w:val="00D106F4"/>
    <w:rPr>
      <w:rFonts w:ascii="Times New Roman" w:hAnsi="Times New Roman" w:cs="Times New Roman" w:hint="default"/>
      <w:color w:val="0000FF"/>
      <w:sz w:val="20"/>
      <w:szCs w:val="20"/>
      <w:u w:val="single"/>
    </w:rPr>
  </w:style>
  <w:style w:type="character" w:customStyle="1" w:styleId="black1">
    <w:name w:val="black1"/>
    <w:rsid w:val="00D106F4"/>
    <w:rPr>
      <w:rFonts w:ascii="ˎ̥" w:hAnsi="ˎ̥" w:hint="default"/>
      <w:color w:val="333333"/>
      <w:sz w:val="18"/>
      <w:szCs w:val="18"/>
      <w:u w:val="none"/>
    </w:rPr>
  </w:style>
  <w:style w:type="character" w:customStyle="1" w:styleId="SubtitleChar">
    <w:name w:val="Subtitle Char"/>
    <w:locked/>
    <w:rsid w:val="00D106F4"/>
    <w:rPr>
      <w:rFonts w:ascii="Calibri Light" w:eastAsia="宋体" w:hAnsi="Calibri Light" w:cs="Times New Roman"/>
      <w:b/>
      <w:bCs/>
      <w:kern w:val="28"/>
      <w:sz w:val="32"/>
      <w:szCs w:val="32"/>
      <w:lang w:eastAsia="en-US"/>
    </w:rPr>
  </w:style>
  <w:style w:type="character" w:customStyle="1" w:styleId="solutioncontent1">
    <w:name w:val="solutioncontent1"/>
    <w:rsid w:val="00D106F4"/>
    <w:rPr>
      <w:rFonts w:cs="Times New Roman"/>
      <w:color w:val="333333"/>
      <w:sz w:val="15"/>
      <w:szCs w:val="15"/>
    </w:rPr>
  </w:style>
  <w:style w:type="paragraph" w:customStyle="1" w:styleId="xl57">
    <w:name w:val="xl57"/>
    <w:basedOn w:val="a"/>
    <w:rsid w:val="00D106F4"/>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8">
    <w:name w:val="xl48"/>
    <w:basedOn w:val="a"/>
    <w:rsid w:val="00D106F4"/>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p0">
    <w:name w:val="p0"/>
    <w:basedOn w:val="a"/>
    <w:rsid w:val="00D106F4"/>
    <w:pPr>
      <w:widowControl/>
    </w:pPr>
    <w:rPr>
      <w:kern w:val="0"/>
      <w:szCs w:val="21"/>
    </w:rPr>
  </w:style>
  <w:style w:type="paragraph" w:customStyle="1" w:styleId="font16">
    <w:name w:val="font16"/>
    <w:basedOn w:val="a"/>
    <w:rsid w:val="00D106F4"/>
    <w:pPr>
      <w:widowControl/>
      <w:spacing w:before="100" w:beforeAutospacing="1" w:after="100" w:afterAutospacing="1"/>
      <w:jc w:val="left"/>
    </w:pPr>
    <w:rPr>
      <w:rFonts w:ascii="宋体" w:hAnsi="宋体" w:cs="宋体"/>
      <w:kern w:val="0"/>
      <w:sz w:val="16"/>
      <w:szCs w:val="16"/>
    </w:rPr>
  </w:style>
  <w:style w:type="paragraph" w:customStyle="1" w:styleId="flName">
    <w:name w:val="flName"/>
    <w:basedOn w:val="a"/>
    <w:rsid w:val="00D106F4"/>
    <w:pPr>
      <w:adjustRightInd w:val="0"/>
      <w:spacing w:before="320" w:after="160" w:line="360" w:lineRule="atLeast"/>
      <w:jc w:val="center"/>
    </w:pPr>
    <w:rPr>
      <w:rFonts w:ascii="Arial" w:eastAsia="黑体"/>
      <w:kern w:val="0"/>
      <w:sz w:val="32"/>
    </w:rPr>
  </w:style>
  <w:style w:type="paragraph" w:customStyle="1" w:styleId="Web">
    <w:name w:val="普通 (Web)"/>
    <w:basedOn w:val="a"/>
    <w:rsid w:val="00D106F4"/>
    <w:pPr>
      <w:spacing w:line="300" w:lineRule="auto"/>
    </w:pPr>
    <w:rPr>
      <w:sz w:val="24"/>
      <w:szCs w:val="24"/>
    </w:rPr>
  </w:style>
  <w:style w:type="paragraph" w:customStyle="1" w:styleId="17">
    <w:name w:val="17"/>
    <w:basedOn w:val="a"/>
    <w:rsid w:val="00D106F4"/>
    <w:pPr>
      <w:widowControl/>
      <w:snapToGrid w:val="0"/>
      <w:spacing w:before="100" w:beforeAutospacing="1" w:after="100" w:afterAutospacing="1"/>
      <w:jc w:val="left"/>
    </w:pPr>
    <w:rPr>
      <w:rFonts w:eastAsia="Arial Unicode MS"/>
      <w:kern w:val="0"/>
      <w:sz w:val="18"/>
      <w:szCs w:val="18"/>
    </w:rPr>
  </w:style>
  <w:style w:type="paragraph" w:customStyle="1" w:styleId="Charf1">
    <w:name w:val="Char"/>
    <w:basedOn w:val="a"/>
    <w:rsid w:val="00D106F4"/>
    <w:rPr>
      <w:rFonts w:ascii="Tahoma" w:hAnsi="Tahoma"/>
      <w:sz w:val="24"/>
    </w:rPr>
  </w:style>
  <w:style w:type="paragraph" w:customStyle="1" w:styleId="xl45">
    <w:name w:val="xl45"/>
    <w:basedOn w:val="a"/>
    <w:rsid w:val="00D106F4"/>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6">
    <w:name w:val="xl46"/>
    <w:basedOn w:val="a"/>
    <w:rsid w:val="00D106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11">
    <w:name w:val="附录标题1"/>
    <w:basedOn w:val="1"/>
    <w:next w:val="a"/>
    <w:rsid w:val="00D106F4"/>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font9">
    <w:name w:val="font9"/>
    <w:basedOn w:val="a"/>
    <w:rsid w:val="00D106F4"/>
    <w:pPr>
      <w:widowControl/>
      <w:spacing w:before="100" w:beforeAutospacing="1" w:after="100" w:afterAutospacing="1"/>
      <w:jc w:val="left"/>
    </w:pPr>
    <w:rPr>
      <w:b/>
      <w:bCs/>
      <w:kern w:val="0"/>
      <w:sz w:val="16"/>
      <w:szCs w:val="16"/>
    </w:rPr>
  </w:style>
  <w:style w:type="paragraph" w:customStyle="1" w:styleId="font8">
    <w:name w:val="font8"/>
    <w:basedOn w:val="a"/>
    <w:rsid w:val="00D106F4"/>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rsid w:val="00D106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
    <w:name w:val="缩进正文"/>
    <w:basedOn w:val="a"/>
    <w:qFormat/>
    <w:rsid w:val="00D106F4"/>
    <w:pPr>
      <w:spacing w:beforeLines="25" w:afterLines="25" w:line="360" w:lineRule="auto"/>
      <w:ind w:firstLineChars="200" w:firstLine="480"/>
    </w:pPr>
    <w:rPr>
      <w:sz w:val="24"/>
      <w:szCs w:val="21"/>
    </w:rPr>
  </w:style>
  <w:style w:type="paragraph" w:customStyle="1" w:styleId="xl43">
    <w:name w:val="xl43"/>
    <w:basedOn w:val="a"/>
    <w:rsid w:val="00D106F4"/>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4">
    <w:name w:val="样式 正文文本缩进 + 段前: 2 字符"/>
    <w:basedOn w:val="a"/>
    <w:rsid w:val="00D106F4"/>
    <w:pPr>
      <w:ind w:leftChars="200" w:left="420"/>
      <w:jc w:val="left"/>
    </w:pPr>
    <w:rPr>
      <w:sz w:val="28"/>
      <w:szCs w:val="24"/>
      <w:lang w:eastAsia="zh-TW"/>
    </w:rPr>
  </w:style>
  <w:style w:type="paragraph" w:customStyle="1" w:styleId="aff0">
    <w:name w:val="全文标题"/>
    <w:next w:val="a"/>
    <w:rsid w:val="00D106F4"/>
    <w:pPr>
      <w:jc w:val="center"/>
    </w:pPr>
    <w:rPr>
      <w:rFonts w:ascii="Arial" w:eastAsia="黑体" w:hAnsi="Arial" w:cs="Arial"/>
      <w:bCs/>
      <w:sz w:val="52"/>
      <w:szCs w:val="32"/>
    </w:rPr>
  </w:style>
  <w:style w:type="paragraph" w:customStyle="1" w:styleId="font14">
    <w:name w:val="font14"/>
    <w:basedOn w:val="a"/>
    <w:rsid w:val="00D106F4"/>
    <w:pPr>
      <w:widowControl/>
      <w:spacing w:before="100" w:beforeAutospacing="1" w:after="100" w:afterAutospacing="1"/>
      <w:jc w:val="left"/>
    </w:pPr>
    <w:rPr>
      <w:rFonts w:ascii="Arial" w:hAnsi="Arial" w:cs="Arial"/>
      <w:color w:val="000000"/>
      <w:kern w:val="0"/>
      <w:sz w:val="16"/>
      <w:szCs w:val="16"/>
    </w:rPr>
  </w:style>
  <w:style w:type="paragraph" w:customStyle="1" w:styleId="xl38">
    <w:name w:val="xl38"/>
    <w:basedOn w:val="a"/>
    <w:rsid w:val="00D106F4"/>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font10">
    <w:name w:val="font10"/>
    <w:basedOn w:val="a"/>
    <w:rsid w:val="00D106F4"/>
    <w:pPr>
      <w:widowControl/>
      <w:spacing w:before="100" w:beforeAutospacing="1" w:after="100" w:afterAutospacing="1"/>
      <w:jc w:val="left"/>
    </w:pPr>
    <w:rPr>
      <w:kern w:val="0"/>
      <w:sz w:val="16"/>
      <w:szCs w:val="16"/>
    </w:rPr>
  </w:style>
  <w:style w:type="paragraph" w:customStyle="1" w:styleId="xl32">
    <w:name w:val="xl32"/>
    <w:basedOn w:val="a"/>
    <w:rsid w:val="00D106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CharChar">
    <w:name w:val="Char Char Char"/>
    <w:basedOn w:val="a"/>
    <w:rsid w:val="00D106F4"/>
    <w:rPr>
      <w:rFonts w:ascii="宋体" w:hAnsi="宋体"/>
      <w:szCs w:val="24"/>
    </w:rPr>
  </w:style>
  <w:style w:type="paragraph" w:customStyle="1" w:styleId="font12">
    <w:name w:val="font12"/>
    <w:basedOn w:val="a"/>
    <w:rsid w:val="00D106F4"/>
    <w:pPr>
      <w:widowControl/>
      <w:spacing w:before="100" w:beforeAutospacing="1" w:after="100" w:afterAutospacing="1"/>
      <w:jc w:val="left"/>
    </w:pPr>
    <w:rPr>
      <w:rFonts w:ascii="宋体" w:hAnsi="宋体" w:cs="宋体"/>
      <w:color w:val="000000"/>
      <w:kern w:val="0"/>
      <w:sz w:val="16"/>
      <w:szCs w:val="16"/>
    </w:rPr>
  </w:style>
  <w:style w:type="paragraph" w:customStyle="1" w:styleId="xl39">
    <w:name w:val="xl39"/>
    <w:basedOn w:val="a"/>
    <w:rsid w:val="00D106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79">
    <w:name w:val="xl79"/>
    <w:basedOn w:val="a"/>
    <w:rsid w:val="00D106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2">
    <w:name w:val="正文1"/>
    <w:rsid w:val="00D106F4"/>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13">
    <w:name w:val="1"/>
    <w:basedOn w:val="a"/>
    <w:rsid w:val="00D106F4"/>
    <w:pPr>
      <w:spacing w:afterLines="50" w:line="360" w:lineRule="auto"/>
    </w:pPr>
    <w:rPr>
      <w:rFonts w:ascii="仿宋_GB2312" w:eastAsia="仿宋_GB2312" w:hAnsi="宋体"/>
      <w:sz w:val="24"/>
      <w:szCs w:val="24"/>
    </w:rPr>
  </w:style>
  <w:style w:type="paragraph" w:customStyle="1" w:styleId="220">
    <w:name w:val="22"/>
    <w:basedOn w:val="a"/>
    <w:rsid w:val="00D106F4"/>
    <w:pPr>
      <w:widowControl/>
      <w:snapToGrid w:val="0"/>
      <w:spacing w:before="100" w:beforeAutospacing="1" w:after="100" w:afterAutospacing="1"/>
    </w:pPr>
    <w:rPr>
      <w:rFonts w:eastAsia="Arial Unicode MS"/>
      <w:kern w:val="0"/>
      <w:szCs w:val="21"/>
    </w:rPr>
  </w:style>
  <w:style w:type="paragraph" w:customStyle="1" w:styleId="font6">
    <w:name w:val="font6"/>
    <w:basedOn w:val="a"/>
    <w:rsid w:val="00D106F4"/>
    <w:pPr>
      <w:widowControl/>
      <w:spacing w:before="100" w:beforeAutospacing="1" w:after="100" w:afterAutospacing="1"/>
      <w:jc w:val="left"/>
    </w:pPr>
    <w:rPr>
      <w:rFonts w:ascii="宋体" w:hAnsi="宋体" w:cs="宋体"/>
      <w:kern w:val="0"/>
      <w:sz w:val="18"/>
      <w:szCs w:val="18"/>
    </w:rPr>
  </w:style>
  <w:style w:type="paragraph" w:customStyle="1" w:styleId="font15">
    <w:name w:val="font15"/>
    <w:basedOn w:val="a"/>
    <w:rsid w:val="00D106F4"/>
    <w:pPr>
      <w:widowControl/>
      <w:spacing w:before="100" w:beforeAutospacing="1" w:after="100" w:afterAutospacing="1"/>
      <w:jc w:val="left"/>
    </w:pPr>
    <w:rPr>
      <w:rFonts w:ascii="宋体" w:hAnsi="宋体" w:cs="宋体"/>
      <w:kern w:val="0"/>
      <w:sz w:val="18"/>
      <w:szCs w:val="18"/>
    </w:rPr>
  </w:style>
  <w:style w:type="paragraph" w:customStyle="1" w:styleId="210">
    <w:name w:val="21"/>
    <w:basedOn w:val="a"/>
    <w:rsid w:val="00D106F4"/>
    <w:pPr>
      <w:widowControl/>
      <w:snapToGrid w:val="0"/>
      <w:spacing w:before="100" w:beforeAutospacing="1" w:after="100" w:afterAutospacing="1"/>
    </w:pPr>
    <w:rPr>
      <w:rFonts w:eastAsia="Arial Unicode MS"/>
      <w:kern w:val="0"/>
      <w:szCs w:val="21"/>
    </w:rPr>
  </w:style>
  <w:style w:type="paragraph" w:customStyle="1" w:styleId="xl74">
    <w:name w:val="xl74"/>
    <w:basedOn w:val="a"/>
    <w:rsid w:val="00D106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42">
    <w:name w:val="xl42"/>
    <w:basedOn w:val="a"/>
    <w:rsid w:val="00D106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5">
    <w:name w:val="xl35"/>
    <w:basedOn w:val="a"/>
    <w:rsid w:val="00D106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59">
    <w:name w:val="xl59"/>
    <w:basedOn w:val="a"/>
    <w:rsid w:val="00D106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Char40">
    <w:name w:val="Char4"/>
    <w:basedOn w:val="a"/>
    <w:rsid w:val="00D106F4"/>
    <w:rPr>
      <w:rFonts w:ascii="Tahoma" w:hAnsi="Tahoma"/>
      <w:sz w:val="24"/>
    </w:rPr>
  </w:style>
  <w:style w:type="paragraph" w:customStyle="1" w:styleId="xl56">
    <w:name w:val="xl56"/>
    <w:basedOn w:val="a"/>
    <w:rsid w:val="00D106F4"/>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rsid w:val="00D106F4"/>
    <w:pPr>
      <w:widowControl/>
      <w:spacing w:before="100" w:beforeAutospacing="1" w:after="100" w:afterAutospacing="1"/>
      <w:jc w:val="left"/>
    </w:pPr>
    <w:rPr>
      <w:rFonts w:ascii="Arial" w:hAnsi="Arial" w:cs="Arial"/>
      <w:kern w:val="0"/>
      <w:sz w:val="16"/>
      <w:szCs w:val="16"/>
    </w:rPr>
  </w:style>
  <w:style w:type="paragraph" w:customStyle="1" w:styleId="xl44">
    <w:name w:val="xl44"/>
    <w:basedOn w:val="a"/>
    <w:rsid w:val="00D106F4"/>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1">
    <w:name w:val="四号　首行缩进"/>
    <w:basedOn w:val="a"/>
    <w:rsid w:val="00D106F4"/>
    <w:pPr>
      <w:spacing w:line="360" w:lineRule="auto"/>
    </w:pPr>
    <w:rPr>
      <w:rFonts w:ascii="宋体" w:hAnsi="宋体"/>
      <w:bCs/>
      <w:szCs w:val="21"/>
    </w:rPr>
  </w:style>
  <w:style w:type="paragraph" w:customStyle="1" w:styleId="xl83">
    <w:name w:val="xl83"/>
    <w:basedOn w:val="a"/>
    <w:rsid w:val="00D106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rsid w:val="00D106F4"/>
    <w:rPr>
      <w:rFonts w:ascii="Tahoma" w:hAnsi="Tahoma"/>
      <w:sz w:val="24"/>
    </w:rPr>
  </w:style>
  <w:style w:type="paragraph" w:customStyle="1" w:styleId="xl65">
    <w:name w:val="xl65"/>
    <w:basedOn w:val="a"/>
    <w:rsid w:val="00D106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2">
    <w:name w:val="图例编号"/>
    <w:basedOn w:val="af7"/>
    <w:next w:val="af7"/>
    <w:rsid w:val="00D106F4"/>
  </w:style>
  <w:style w:type="paragraph" w:customStyle="1" w:styleId="34">
    <w:name w:val="表格3"/>
    <w:basedOn w:val="a"/>
    <w:rsid w:val="00D106F4"/>
    <w:pPr>
      <w:adjustRightInd w:val="0"/>
      <w:spacing w:line="360" w:lineRule="atLeast"/>
      <w:ind w:leftChars="30" w:left="72" w:rightChars="30" w:right="72"/>
      <w:textAlignment w:val="baseline"/>
    </w:pPr>
    <w:rPr>
      <w:kern w:val="0"/>
    </w:rPr>
  </w:style>
  <w:style w:type="paragraph" w:customStyle="1" w:styleId="xl24">
    <w:name w:val="xl24"/>
    <w:basedOn w:val="a"/>
    <w:rsid w:val="00D106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xl73">
    <w:name w:val="xl73"/>
    <w:basedOn w:val="a"/>
    <w:rsid w:val="00D106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font13">
    <w:name w:val="font13"/>
    <w:basedOn w:val="a"/>
    <w:rsid w:val="00D106F4"/>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rsid w:val="00D106F4"/>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3">
    <w:name w:val="文档编号"/>
    <w:basedOn w:val="a"/>
    <w:next w:val="a"/>
    <w:rsid w:val="00D106F4"/>
    <w:pPr>
      <w:autoSpaceDE w:val="0"/>
      <w:autoSpaceDN w:val="0"/>
      <w:adjustRightInd w:val="0"/>
      <w:spacing w:before="120" w:line="360" w:lineRule="auto"/>
      <w:jc w:val="center"/>
      <w:textAlignment w:val="baseline"/>
    </w:pPr>
    <w:rPr>
      <w:rFonts w:ascii="宋体"/>
      <w:color w:val="000000"/>
      <w:kern w:val="0"/>
      <w:sz w:val="24"/>
    </w:rPr>
  </w:style>
  <w:style w:type="paragraph" w:customStyle="1" w:styleId="19">
    <w:name w:val="19"/>
    <w:basedOn w:val="a"/>
    <w:rsid w:val="00D106F4"/>
    <w:pPr>
      <w:widowControl/>
      <w:snapToGrid w:val="0"/>
      <w:spacing w:before="100" w:beforeAutospacing="1" w:after="100" w:afterAutospacing="1" w:line="360" w:lineRule="auto"/>
    </w:pPr>
    <w:rPr>
      <w:rFonts w:eastAsia="Arial Unicode MS"/>
      <w:kern w:val="0"/>
      <w:sz w:val="24"/>
      <w:szCs w:val="24"/>
    </w:rPr>
  </w:style>
  <w:style w:type="paragraph" w:customStyle="1" w:styleId="xl86">
    <w:name w:val="xl86"/>
    <w:basedOn w:val="a"/>
    <w:rsid w:val="00D106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2">
    <w:name w:val="xl72"/>
    <w:basedOn w:val="a"/>
    <w:rsid w:val="00D106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230">
    <w:name w:val="23"/>
    <w:basedOn w:val="a"/>
    <w:rsid w:val="00D106F4"/>
    <w:pPr>
      <w:widowControl/>
      <w:snapToGrid w:val="0"/>
      <w:spacing w:before="100" w:beforeAutospacing="1" w:after="100" w:afterAutospacing="1"/>
      <w:ind w:left="840"/>
    </w:pPr>
    <w:rPr>
      <w:rFonts w:eastAsia="Arial Unicode MS"/>
      <w:kern w:val="0"/>
      <w:szCs w:val="21"/>
    </w:rPr>
  </w:style>
  <w:style w:type="paragraph" w:customStyle="1" w:styleId="xl76">
    <w:name w:val="xl76"/>
    <w:basedOn w:val="a"/>
    <w:rsid w:val="00D106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9">
    <w:name w:val="xl49"/>
    <w:basedOn w:val="a"/>
    <w:rsid w:val="00D106F4"/>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75">
    <w:name w:val="xl75"/>
    <w:basedOn w:val="a"/>
    <w:rsid w:val="00D106F4"/>
    <w:pPr>
      <w:widowControl/>
      <w:spacing w:before="100" w:beforeAutospacing="1" w:after="100" w:afterAutospacing="1"/>
      <w:jc w:val="center"/>
    </w:pPr>
    <w:rPr>
      <w:rFonts w:ascii="Arial" w:hAnsi="Arial" w:cs="Arial"/>
      <w:kern w:val="0"/>
      <w:sz w:val="16"/>
      <w:szCs w:val="16"/>
    </w:rPr>
  </w:style>
  <w:style w:type="paragraph" w:customStyle="1" w:styleId="14">
    <w:name w:val="列出段落1"/>
    <w:basedOn w:val="a"/>
    <w:qFormat/>
    <w:rsid w:val="00D106F4"/>
    <w:pPr>
      <w:widowControl/>
      <w:adjustRightInd w:val="0"/>
      <w:spacing w:line="360" w:lineRule="auto"/>
      <w:ind w:firstLineChars="200" w:firstLine="420"/>
      <w:jc w:val="left"/>
    </w:pPr>
    <w:rPr>
      <w:rFonts w:ascii="Arial" w:hAnsi="Arial"/>
      <w:kern w:val="0"/>
      <w:szCs w:val="24"/>
      <w:lang w:eastAsia="en-US"/>
    </w:rPr>
  </w:style>
  <w:style w:type="paragraph" w:customStyle="1" w:styleId="xl85">
    <w:name w:val="xl85"/>
    <w:basedOn w:val="a"/>
    <w:rsid w:val="00D106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rsid w:val="00D106F4"/>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aff4">
    <w:name w:val="文字列表"/>
    <w:basedOn w:val="af7"/>
    <w:rsid w:val="00D106F4"/>
  </w:style>
  <w:style w:type="paragraph" w:customStyle="1" w:styleId="0">
    <w:name w:val="0"/>
    <w:basedOn w:val="a"/>
    <w:rsid w:val="00D106F4"/>
    <w:pPr>
      <w:widowControl/>
      <w:snapToGrid w:val="0"/>
    </w:pPr>
    <w:rPr>
      <w:rFonts w:eastAsia="Arial Unicode MS"/>
      <w:kern w:val="0"/>
      <w:szCs w:val="21"/>
    </w:rPr>
  </w:style>
  <w:style w:type="paragraph" w:customStyle="1" w:styleId="xl50">
    <w:name w:val="xl50"/>
    <w:basedOn w:val="a"/>
    <w:rsid w:val="00D106F4"/>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aff5">
    <w:name w:val="正文段"/>
    <w:basedOn w:val="a"/>
    <w:rsid w:val="00D106F4"/>
    <w:pPr>
      <w:autoSpaceDE w:val="0"/>
      <w:autoSpaceDN w:val="0"/>
      <w:adjustRightInd w:val="0"/>
      <w:spacing w:after="240" w:line="360" w:lineRule="atLeast"/>
      <w:ind w:firstLine="454"/>
      <w:textAlignment w:val="baseline"/>
    </w:pPr>
    <w:rPr>
      <w:rFonts w:ascii="宋体" w:hAnsi="Tms Rmn"/>
      <w:kern w:val="0"/>
      <w:sz w:val="24"/>
    </w:rPr>
  </w:style>
  <w:style w:type="paragraph" w:customStyle="1" w:styleId="xl27">
    <w:name w:val="xl27"/>
    <w:basedOn w:val="a"/>
    <w:rsid w:val="00D106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00">
    <w:name w:val="20"/>
    <w:basedOn w:val="a"/>
    <w:rsid w:val="00D106F4"/>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211">
    <w:name w:val="正文文本缩进 21"/>
    <w:basedOn w:val="a"/>
    <w:rsid w:val="00D106F4"/>
    <w:pPr>
      <w:autoSpaceDE w:val="0"/>
      <w:autoSpaceDN w:val="0"/>
      <w:adjustRightInd w:val="0"/>
      <w:ind w:firstLine="540"/>
      <w:textAlignment w:val="baseline"/>
    </w:pPr>
    <w:rPr>
      <w:sz w:val="24"/>
    </w:rPr>
  </w:style>
  <w:style w:type="paragraph" w:customStyle="1" w:styleId="xl55">
    <w:name w:val="xl55"/>
    <w:basedOn w:val="a"/>
    <w:rsid w:val="00D106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40">
    <w:name w:val="24"/>
    <w:basedOn w:val="a"/>
    <w:rsid w:val="00D106F4"/>
    <w:pPr>
      <w:widowControl/>
      <w:snapToGrid w:val="0"/>
      <w:spacing w:before="100" w:beforeAutospacing="1" w:after="100" w:afterAutospacing="1"/>
      <w:ind w:firstLine="420"/>
    </w:pPr>
    <w:rPr>
      <w:rFonts w:eastAsia="Arial Unicode MS"/>
      <w:kern w:val="0"/>
      <w:szCs w:val="21"/>
    </w:rPr>
  </w:style>
  <w:style w:type="paragraph" w:customStyle="1" w:styleId="font7">
    <w:name w:val="font7"/>
    <w:basedOn w:val="a"/>
    <w:rsid w:val="00D106F4"/>
    <w:pPr>
      <w:widowControl/>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D106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28">
    <w:name w:val="xl28"/>
    <w:basedOn w:val="a"/>
    <w:rsid w:val="00D106F4"/>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6">
    <w:name w:val="一般正文"/>
    <w:basedOn w:val="a"/>
    <w:rsid w:val="00D106F4"/>
    <w:pPr>
      <w:spacing w:line="360" w:lineRule="auto"/>
      <w:ind w:firstLineChars="200" w:firstLine="480"/>
    </w:pPr>
    <w:rPr>
      <w:rFonts w:cs="宋体"/>
      <w:sz w:val="24"/>
    </w:rPr>
  </w:style>
  <w:style w:type="paragraph" w:customStyle="1" w:styleId="xl80">
    <w:name w:val="xl80"/>
    <w:basedOn w:val="a"/>
    <w:rsid w:val="00D106F4"/>
    <w:pPr>
      <w:widowControl/>
      <w:spacing w:before="100" w:beforeAutospacing="1" w:after="100" w:afterAutospacing="1"/>
      <w:jc w:val="left"/>
    </w:pPr>
    <w:rPr>
      <w:rFonts w:ascii="Arial" w:hAnsi="Arial" w:cs="Arial"/>
      <w:kern w:val="0"/>
      <w:sz w:val="16"/>
      <w:szCs w:val="16"/>
    </w:rPr>
  </w:style>
  <w:style w:type="paragraph" w:customStyle="1" w:styleId="xl82">
    <w:name w:val="xl82"/>
    <w:basedOn w:val="a"/>
    <w:rsid w:val="00D106F4"/>
    <w:pPr>
      <w:widowControl/>
      <w:spacing w:before="100" w:beforeAutospacing="1" w:after="100" w:afterAutospacing="1"/>
      <w:jc w:val="left"/>
    </w:pPr>
    <w:rPr>
      <w:rFonts w:ascii="Arial" w:hAnsi="Arial" w:cs="Arial"/>
      <w:kern w:val="0"/>
      <w:sz w:val="16"/>
      <w:szCs w:val="16"/>
    </w:rPr>
  </w:style>
  <w:style w:type="paragraph" w:customStyle="1" w:styleId="xl78">
    <w:name w:val="xl78"/>
    <w:basedOn w:val="a"/>
    <w:rsid w:val="00D106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rsid w:val="00D106F4"/>
    <w:pPr>
      <w:tabs>
        <w:tab w:val="left" w:pos="360"/>
      </w:tabs>
    </w:pPr>
    <w:rPr>
      <w:sz w:val="24"/>
      <w:szCs w:val="24"/>
    </w:rPr>
  </w:style>
  <w:style w:type="paragraph" w:customStyle="1" w:styleId="xl25">
    <w:name w:val="xl25"/>
    <w:basedOn w:val="a"/>
    <w:rsid w:val="00D106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30">
    <w:name w:val="xl30"/>
    <w:basedOn w:val="a"/>
    <w:rsid w:val="00D106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26">
    <w:name w:val="xl26"/>
    <w:basedOn w:val="a"/>
    <w:rsid w:val="00D106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52">
    <w:name w:val="xl52"/>
    <w:basedOn w:val="a"/>
    <w:rsid w:val="00D106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7">
    <w:name w:val="点点"/>
    <w:basedOn w:val="a"/>
    <w:rsid w:val="00D106F4"/>
    <w:pPr>
      <w:tabs>
        <w:tab w:val="left" w:pos="360"/>
      </w:tabs>
      <w:spacing w:before="120" w:after="120" w:line="360" w:lineRule="auto"/>
      <w:ind w:firstLine="539"/>
    </w:pPr>
    <w:rPr>
      <w:rFonts w:ascii="Arial Narrow" w:eastAsia="楷体_GB2312" w:hAnsi="Arial Narrow"/>
      <w:sz w:val="24"/>
    </w:rPr>
  </w:style>
  <w:style w:type="paragraph" w:customStyle="1" w:styleId="xl54">
    <w:name w:val="xl54"/>
    <w:basedOn w:val="a"/>
    <w:rsid w:val="00D106F4"/>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3">
    <w:name w:val="xl33"/>
    <w:basedOn w:val="a"/>
    <w:rsid w:val="00D106F4"/>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font1">
    <w:name w:val="font1"/>
    <w:basedOn w:val="a"/>
    <w:rsid w:val="00D106F4"/>
    <w:pPr>
      <w:widowControl/>
      <w:spacing w:before="100" w:beforeAutospacing="1" w:after="100" w:afterAutospacing="1"/>
      <w:jc w:val="left"/>
    </w:pPr>
    <w:rPr>
      <w:rFonts w:ascii="宋体" w:hAnsi="宋体" w:hint="eastAsia"/>
      <w:kern w:val="0"/>
      <w:sz w:val="24"/>
      <w:szCs w:val="24"/>
    </w:rPr>
  </w:style>
  <w:style w:type="paragraph" w:customStyle="1" w:styleId="18">
    <w:name w:val="18"/>
    <w:basedOn w:val="a"/>
    <w:rsid w:val="00D106F4"/>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41">
    <w:name w:val="xl41"/>
    <w:basedOn w:val="a"/>
    <w:rsid w:val="00D106F4"/>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4">
    <w:name w:val="xl34"/>
    <w:basedOn w:val="a"/>
    <w:rsid w:val="00D106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8">
    <w:name w:val="文档正文"/>
    <w:basedOn w:val="a"/>
    <w:rsid w:val="00D106F4"/>
    <w:pPr>
      <w:spacing w:line="360" w:lineRule="auto"/>
    </w:pPr>
    <w:rPr>
      <w:rFonts w:ascii="宋体" w:hAnsi="宋体" w:cs="Arial"/>
      <w:b/>
      <w:bCs/>
      <w:szCs w:val="21"/>
    </w:rPr>
  </w:style>
  <w:style w:type="paragraph" w:customStyle="1" w:styleId="-1">
    <w:name w:val="彩色列表 - 着色 1"/>
    <w:basedOn w:val="a"/>
    <w:uiPriority w:val="34"/>
    <w:qFormat/>
    <w:rsid w:val="00D106F4"/>
    <w:pPr>
      <w:autoSpaceDE w:val="0"/>
      <w:autoSpaceDN w:val="0"/>
      <w:adjustRightInd w:val="0"/>
      <w:ind w:firstLineChars="200" w:firstLine="420"/>
      <w:jc w:val="left"/>
      <w:textAlignment w:val="baseline"/>
    </w:pPr>
    <w:rPr>
      <w:rFonts w:ascii="宋体"/>
      <w:kern w:val="0"/>
      <w:sz w:val="34"/>
    </w:rPr>
  </w:style>
  <w:style w:type="paragraph" w:customStyle="1" w:styleId="xl47">
    <w:name w:val="xl47"/>
    <w:basedOn w:val="a"/>
    <w:rsid w:val="00D106F4"/>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67">
    <w:name w:val="xl67"/>
    <w:basedOn w:val="a"/>
    <w:rsid w:val="00D106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rsid w:val="00D106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Style4">
    <w:name w:val="Style4"/>
    <w:basedOn w:val="4"/>
    <w:rsid w:val="00D106F4"/>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
    <w:rsid w:val="00D106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9c">
    <w:name w:val="9c"/>
    <w:basedOn w:val="a"/>
    <w:rsid w:val="00D106F4"/>
    <w:pPr>
      <w:widowControl/>
      <w:spacing w:before="240" w:afterLines="50" w:line="360" w:lineRule="auto"/>
      <w:ind w:left="119"/>
      <w:jc w:val="left"/>
    </w:pPr>
    <w:rPr>
      <w:rFonts w:ascii="Arial" w:hAnsi="Arial" w:cs="Arial"/>
      <w:b/>
      <w:bCs/>
      <w:color w:val="99CCCC"/>
      <w:kern w:val="0"/>
      <w:sz w:val="24"/>
      <w:szCs w:val="24"/>
    </w:rPr>
  </w:style>
  <w:style w:type="paragraph" w:customStyle="1" w:styleId="xl87">
    <w:name w:val="xl87"/>
    <w:basedOn w:val="a"/>
    <w:rsid w:val="00D106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9">
    <w:name w:val="xl69"/>
    <w:basedOn w:val="a"/>
    <w:rsid w:val="00D106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5">
    <w:name w:val="font5"/>
    <w:basedOn w:val="a"/>
    <w:rsid w:val="00D106F4"/>
    <w:pPr>
      <w:widowControl/>
      <w:spacing w:before="100" w:beforeAutospacing="1" w:after="100" w:afterAutospacing="1"/>
      <w:jc w:val="left"/>
    </w:pPr>
    <w:rPr>
      <w:rFonts w:ascii="宋体" w:hAnsi="宋体" w:cs="Arial Unicode MS" w:hint="eastAsia"/>
      <w:kern w:val="0"/>
      <w:sz w:val="18"/>
      <w:szCs w:val="18"/>
    </w:rPr>
  </w:style>
  <w:style w:type="paragraph" w:customStyle="1" w:styleId="xl29">
    <w:name w:val="xl29"/>
    <w:basedOn w:val="a"/>
    <w:rsid w:val="00D106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31">
    <w:name w:val="xl31"/>
    <w:basedOn w:val="a"/>
    <w:rsid w:val="00D106F4"/>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7">
    <w:name w:val="xl37"/>
    <w:basedOn w:val="a"/>
    <w:rsid w:val="00D106F4"/>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11">
    <w:name w:val="Char11"/>
    <w:basedOn w:val="a"/>
    <w:rsid w:val="00D106F4"/>
    <w:pPr>
      <w:tabs>
        <w:tab w:val="left" w:pos="360"/>
      </w:tabs>
    </w:pPr>
    <w:rPr>
      <w:sz w:val="24"/>
      <w:szCs w:val="24"/>
    </w:rPr>
  </w:style>
  <w:style w:type="paragraph" w:customStyle="1" w:styleId="xl51">
    <w:name w:val="xl51"/>
    <w:basedOn w:val="a"/>
    <w:rsid w:val="00D106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70">
    <w:name w:val="xl70"/>
    <w:basedOn w:val="a"/>
    <w:rsid w:val="00D106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53">
    <w:name w:val="xl53"/>
    <w:basedOn w:val="a"/>
    <w:rsid w:val="00D106F4"/>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66">
    <w:name w:val="xl66"/>
    <w:basedOn w:val="a"/>
    <w:rsid w:val="00D106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1">
    <w:name w:val="xl81"/>
    <w:basedOn w:val="a"/>
    <w:rsid w:val="00D106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D106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CharCharCharCharCharCharCharCharChar">
    <w:name w:val="Char Char Char Char Char Char Char Char Char Char"/>
    <w:basedOn w:val="a"/>
    <w:qFormat/>
    <w:rsid w:val="00D106F4"/>
    <w:pPr>
      <w:adjustRightInd w:val="0"/>
      <w:spacing w:line="360" w:lineRule="auto"/>
    </w:pPr>
    <w:rPr>
      <w:kern w:val="0"/>
      <w:sz w:val="24"/>
    </w:rPr>
  </w:style>
  <w:style w:type="character" w:customStyle="1" w:styleId="CharChar">
    <w:name w:val="普通文字 Char Char"/>
    <w:aliases w:val="纯文本 Char1,纯文本 Char Char Char,纯文本 Char Char1"/>
    <w:rsid w:val="00D106F4"/>
    <w:rPr>
      <w:rFonts w:ascii="宋体" w:hAnsi="Courier New"/>
      <w:kern w:val="2"/>
      <w:sz w:val="21"/>
    </w:rPr>
  </w:style>
  <w:style w:type="character" w:customStyle="1" w:styleId="Char12">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rsid w:val="00D106F4"/>
    <w:rPr>
      <w:kern w:val="2"/>
      <w:sz w:val="21"/>
    </w:rPr>
  </w:style>
  <w:style w:type="character" w:customStyle="1" w:styleId="15">
    <w:name w:val="15"/>
    <w:rsid w:val="00D106F4"/>
    <w:rPr>
      <w:rFonts w:ascii="Calibri" w:hAnsi="Calibri" w:hint="default"/>
    </w:rPr>
  </w:style>
  <w:style w:type="character" w:customStyle="1" w:styleId="hCharChar">
    <w:name w:val="h Char Char"/>
    <w:rsid w:val="00D106F4"/>
    <w:rPr>
      <w:kern w:val="2"/>
      <w:sz w:val="18"/>
    </w:rPr>
  </w:style>
  <w:style w:type="character" w:customStyle="1" w:styleId="CharChar3">
    <w:name w:val="Char Char3"/>
    <w:rsid w:val="00D106F4"/>
    <w:rPr>
      <w:kern w:val="2"/>
      <w:sz w:val="21"/>
    </w:rPr>
  </w:style>
  <w:style w:type="character" w:customStyle="1" w:styleId="CharChar2">
    <w:name w:val="Char Char2"/>
    <w:rsid w:val="00D106F4"/>
    <w:rPr>
      <w:kern w:val="2"/>
      <w:sz w:val="24"/>
      <w:szCs w:val="24"/>
    </w:rPr>
  </w:style>
  <w:style w:type="character" w:customStyle="1" w:styleId="CharChar1">
    <w:name w:val="Char Char1"/>
    <w:semiHidden/>
    <w:rsid w:val="00D106F4"/>
    <w:rPr>
      <w:kern w:val="2"/>
      <w:sz w:val="21"/>
    </w:rPr>
  </w:style>
  <w:style w:type="character" w:customStyle="1" w:styleId="CharChar4">
    <w:name w:val="Char Char4"/>
    <w:rsid w:val="00D106F4"/>
    <w:rPr>
      <w:kern w:val="2"/>
      <w:sz w:val="16"/>
    </w:rPr>
  </w:style>
  <w:style w:type="character" w:customStyle="1" w:styleId="CharChar5">
    <w:name w:val="Char Char5"/>
    <w:rsid w:val="00D106F4"/>
    <w:rPr>
      <w:rFonts w:ascii="Arial" w:eastAsia="方正魏碑简体" w:hAnsi="Arial" w:cs="Arial"/>
      <w:bCs/>
      <w:kern w:val="28"/>
      <w:sz w:val="32"/>
      <w:szCs w:val="32"/>
    </w:rPr>
  </w:style>
  <w:style w:type="character" w:customStyle="1" w:styleId="msoins0">
    <w:name w:val="msoins"/>
    <w:rsid w:val="00D106F4"/>
  </w:style>
  <w:style w:type="character" w:customStyle="1" w:styleId="CharChar6">
    <w:name w:val="Char Char6"/>
    <w:rsid w:val="00D106F4"/>
    <w:rPr>
      <w:rFonts w:ascii="Arial" w:eastAsia="黑体" w:hAnsi="Arial"/>
      <w:kern w:val="2"/>
      <w:sz w:val="44"/>
    </w:rPr>
  </w:style>
  <w:style w:type="character" w:customStyle="1" w:styleId="CharChar8">
    <w:name w:val="Char Char8"/>
    <w:rsid w:val="00D106F4"/>
    <w:rPr>
      <w:kern w:val="2"/>
      <w:sz w:val="21"/>
    </w:rPr>
  </w:style>
  <w:style w:type="character" w:customStyle="1" w:styleId="CharChar7">
    <w:name w:val="Char Char7"/>
    <w:rsid w:val="00D106F4"/>
    <w:rPr>
      <w:kern w:val="2"/>
      <w:sz w:val="18"/>
    </w:rPr>
  </w:style>
  <w:style w:type="character" w:customStyle="1" w:styleId="CharChar0">
    <w:name w:val="Char Char"/>
    <w:semiHidden/>
    <w:rsid w:val="00D106F4"/>
    <w:rPr>
      <w:b/>
      <w:bCs/>
      <w:kern w:val="2"/>
      <w:sz w:val="21"/>
    </w:rPr>
  </w:style>
  <w:style w:type="character" w:customStyle="1" w:styleId="Charf2">
    <w:name w:val="居中 Char"/>
    <w:aliases w:val="body indent Char,bt Char,Body3 Char, ändrad Char,ändrad Char,正文文本 Char Char Char Char Char Char Char Char,正文文本 Char Char Char"/>
    <w:rsid w:val="00D106F4"/>
    <w:rPr>
      <w:kern w:val="2"/>
      <w:sz w:val="24"/>
    </w:rPr>
  </w:style>
  <w:style w:type="paragraph" w:customStyle="1" w:styleId="p18">
    <w:name w:val="p18"/>
    <w:basedOn w:val="a"/>
    <w:rsid w:val="00D106F4"/>
    <w:pPr>
      <w:widowControl/>
      <w:spacing w:before="100" w:beforeAutospacing="1" w:after="100" w:afterAutospacing="1"/>
      <w:jc w:val="left"/>
    </w:pPr>
    <w:rPr>
      <w:rFonts w:ascii="宋体" w:hAnsi="宋体" w:cs="宋体"/>
      <w:kern w:val="0"/>
      <w:sz w:val="24"/>
      <w:szCs w:val="24"/>
    </w:rPr>
  </w:style>
  <w:style w:type="paragraph" w:customStyle="1" w:styleId="Char13">
    <w:name w:val="Char1"/>
    <w:basedOn w:val="a"/>
    <w:semiHidden/>
    <w:rsid w:val="00D106F4"/>
    <w:pPr>
      <w:widowControl/>
      <w:spacing w:after="160" w:line="240" w:lineRule="exact"/>
      <w:jc w:val="left"/>
    </w:pPr>
    <w:rPr>
      <w:rFonts w:ascii="Verdana" w:hAnsi="Verdana"/>
      <w:kern w:val="0"/>
      <w:sz w:val="20"/>
      <w:lang w:eastAsia="en-US"/>
    </w:rPr>
  </w:style>
  <w:style w:type="paragraph" w:customStyle="1" w:styleId="p17">
    <w:name w:val="p17"/>
    <w:basedOn w:val="a"/>
    <w:rsid w:val="00D106F4"/>
    <w:pPr>
      <w:widowControl/>
    </w:pPr>
    <w:rPr>
      <w:kern w:val="0"/>
      <w:szCs w:val="21"/>
    </w:rPr>
  </w:style>
  <w:style w:type="paragraph" w:customStyle="1" w:styleId="p15">
    <w:name w:val="p15"/>
    <w:basedOn w:val="a"/>
    <w:rsid w:val="00D106F4"/>
    <w:pPr>
      <w:widowControl/>
      <w:ind w:firstLine="420"/>
    </w:pPr>
    <w:rPr>
      <w:rFonts w:ascii="Calibri" w:hAnsi="Calibri" w:cs="宋体"/>
      <w:kern w:val="0"/>
      <w:szCs w:val="21"/>
    </w:rPr>
  </w:style>
  <w:style w:type="paragraph" w:customStyle="1" w:styleId="25">
    <w:name w:val="列出段落2"/>
    <w:basedOn w:val="a"/>
    <w:uiPriority w:val="34"/>
    <w:qFormat/>
    <w:rsid w:val="00D106F4"/>
    <w:pPr>
      <w:ind w:firstLineChars="200" w:firstLine="420"/>
    </w:pPr>
    <w:rPr>
      <w:rFonts w:ascii="Calibri" w:hAnsi="Calibri"/>
      <w:szCs w:val="22"/>
    </w:rPr>
  </w:style>
  <w:style w:type="paragraph" w:customStyle="1" w:styleId="flType">
    <w:name w:val="flType"/>
    <w:basedOn w:val="a"/>
    <w:qFormat/>
    <w:rsid w:val="00D106F4"/>
    <w:pPr>
      <w:adjustRightInd w:val="0"/>
      <w:spacing w:after="284" w:line="113" w:lineRule="atLeast"/>
      <w:jc w:val="center"/>
      <w:textAlignment w:val="baseline"/>
    </w:pPr>
    <w:rPr>
      <w:kern w:val="0"/>
      <w:sz w:val="24"/>
    </w:rPr>
  </w:style>
  <w:style w:type="paragraph" w:customStyle="1" w:styleId="TOC1">
    <w:name w:val="TOC 标题1"/>
    <w:basedOn w:val="1"/>
    <w:next w:val="a"/>
    <w:uiPriority w:val="39"/>
    <w:unhideWhenUsed/>
    <w:qFormat/>
    <w:rsid w:val="00D106F4"/>
    <w:pPr>
      <w:widowControl/>
      <w:spacing w:before="480" w:after="0" w:line="276" w:lineRule="auto"/>
      <w:jc w:val="left"/>
      <w:outlineLvl w:val="9"/>
    </w:pPr>
    <w:rPr>
      <w:rFonts w:ascii="Cambria" w:hAnsi="Cambria"/>
      <w:color w:val="365F91"/>
      <w:kern w:val="0"/>
      <w:sz w:val="28"/>
      <w:szCs w:val="28"/>
    </w:rPr>
  </w:style>
  <w:style w:type="character" w:customStyle="1" w:styleId="Charf3">
    <w:name w:val="无间隔 Char"/>
    <w:link w:val="1a"/>
    <w:locked/>
    <w:rsid w:val="00D106F4"/>
    <w:rPr>
      <w:rFonts w:ascii="Calibri" w:eastAsia="Times New Roman" w:hAnsi="Calibri"/>
      <w:sz w:val="22"/>
      <w:lang w:eastAsia="en-US" w:bidi="en-US"/>
    </w:rPr>
  </w:style>
  <w:style w:type="paragraph" w:customStyle="1" w:styleId="1a">
    <w:name w:val="无间隔1"/>
    <w:link w:val="Charf3"/>
    <w:qFormat/>
    <w:rsid w:val="00D106F4"/>
    <w:rPr>
      <w:rFonts w:ascii="Calibri" w:eastAsia="Times New Roman" w:hAnsi="Calibri"/>
      <w:sz w:val="22"/>
      <w:lang w:eastAsia="en-US" w:bidi="en-US"/>
    </w:rPr>
  </w:style>
  <w:style w:type="paragraph" w:customStyle="1" w:styleId="1b">
    <w:name w:val="引用1"/>
    <w:basedOn w:val="a"/>
    <w:next w:val="a"/>
    <w:link w:val="Char14"/>
    <w:qFormat/>
    <w:rsid w:val="00D106F4"/>
    <w:pPr>
      <w:widowControl/>
      <w:spacing w:after="200" w:line="276" w:lineRule="auto"/>
      <w:jc w:val="left"/>
    </w:pPr>
    <w:rPr>
      <w:rFonts w:ascii="Calibri" w:hAnsi="Calibri"/>
      <w:i/>
      <w:iCs/>
      <w:color w:val="000000"/>
      <w:kern w:val="0"/>
      <w:sz w:val="22"/>
      <w:szCs w:val="22"/>
      <w:lang w:eastAsia="en-US" w:bidi="en-US"/>
    </w:rPr>
  </w:style>
  <w:style w:type="character" w:customStyle="1" w:styleId="Char14">
    <w:name w:val="引用 Char1"/>
    <w:link w:val="1b"/>
    <w:locked/>
    <w:rsid w:val="00D106F4"/>
    <w:rPr>
      <w:rFonts w:ascii="Calibri" w:eastAsia="宋体" w:hAnsi="Calibri" w:cs="Times New Roman"/>
      <w:i/>
      <w:iCs/>
      <w:color w:val="000000"/>
      <w:kern w:val="0"/>
      <w:sz w:val="22"/>
      <w:lang w:eastAsia="en-US" w:bidi="en-US"/>
    </w:rPr>
  </w:style>
  <w:style w:type="character" w:customStyle="1" w:styleId="Charf4">
    <w:name w:val="引用 Char"/>
    <w:rsid w:val="00D106F4"/>
    <w:rPr>
      <w:i/>
      <w:iCs/>
      <w:color w:val="000000"/>
      <w:kern w:val="2"/>
      <w:sz w:val="21"/>
    </w:rPr>
  </w:style>
  <w:style w:type="paragraph" w:customStyle="1" w:styleId="1c">
    <w:name w:val="明显引用1"/>
    <w:basedOn w:val="a"/>
    <w:next w:val="a"/>
    <w:link w:val="Char15"/>
    <w:qFormat/>
    <w:rsid w:val="00D106F4"/>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2"/>
      <w:lang w:eastAsia="en-US" w:bidi="en-US"/>
    </w:rPr>
  </w:style>
  <w:style w:type="character" w:customStyle="1" w:styleId="Char15">
    <w:name w:val="明显引用 Char1"/>
    <w:link w:val="1c"/>
    <w:locked/>
    <w:rsid w:val="00D106F4"/>
    <w:rPr>
      <w:rFonts w:ascii="Calibri" w:eastAsia="宋体" w:hAnsi="Calibri" w:cs="Times New Roman"/>
      <w:b/>
      <w:bCs/>
      <w:i/>
      <w:iCs/>
      <w:color w:val="4F81BD"/>
      <w:kern w:val="0"/>
      <w:sz w:val="22"/>
      <w:lang w:eastAsia="en-US" w:bidi="en-US"/>
    </w:rPr>
  </w:style>
  <w:style w:type="character" w:customStyle="1" w:styleId="Charf5">
    <w:name w:val="明显引用 Char"/>
    <w:rsid w:val="00D106F4"/>
    <w:rPr>
      <w:b/>
      <w:bCs/>
      <w:i/>
      <w:iCs/>
      <w:color w:val="4F81BD"/>
      <w:kern w:val="2"/>
      <w:sz w:val="21"/>
    </w:rPr>
  </w:style>
  <w:style w:type="character" w:customStyle="1" w:styleId="CharChar9">
    <w:name w:val="+正文 Char Char"/>
    <w:link w:val="CharCharChar0"/>
    <w:locked/>
    <w:rsid w:val="00D106F4"/>
    <w:rPr>
      <w:rFonts w:ascii="楷体_GB2312" w:eastAsia="楷体_GB2312"/>
      <w:sz w:val="24"/>
    </w:rPr>
  </w:style>
  <w:style w:type="paragraph" w:customStyle="1" w:styleId="CharCharChar0">
    <w:name w:val="+正文 Char Char Char"/>
    <w:basedOn w:val="a"/>
    <w:link w:val="CharChar9"/>
    <w:qFormat/>
    <w:rsid w:val="00D106F4"/>
    <w:pPr>
      <w:spacing w:line="360" w:lineRule="auto"/>
      <w:ind w:firstLineChars="200" w:firstLine="200"/>
    </w:pPr>
    <w:rPr>
      <w:rFonts w:ascii="楷体_GB2312" w:eastAsia="楷体_GB2312" w:hAnsiTheme="minorHAnsi" w:cstheme="minorBidi"/>
      <w:sz w:val="24"/>
      <w:szCs w:val="22"/>
    </w:rPr>
  </w:style>
  <w:style w:type="character" w:customStyle="1" w:styleId="CharChar2CharCharChar">
    <w:name w:val="+正文 Char Char2 Char Char Char"/>
    <w:link w:val="CharChar2Char"/>
    <w:locked/>
    <w:rsid w:val="00D106F4"/>
    <w:rPr>
      <w:rFonts w:ascii="宋体" w:hAnsi="宋体"/>
      <w:sz w:val="24"/>
    </w:rPr>
  </w:style>
  <w:style w:type="paragraph" w:customStyle="1" w:styleId="CharChar2Char">
    <w:name w:val="+正文 Char Char2 Char"/>
    <w:basedOn w:val="a"/>
    <w:link w:val="CharChar2CharCharChar"/>
    <w:qFormat/>
    <w:rsid w:val="00D106F4"/>
    <w:pPr>
      <w:spacing w:line="360" w:lineRule="auto"/>
      <w:ind w:firstLineChars="200" w:firstLine="200"/>
    </w:pPr>
    <w:rPr>
      <w:rFonts w:ascii="宋体" w:eastAsiaTheme="minorEastAsia" w:hAnsi="宋体" w:cstheme="minorBidi"/>
      <w:sz w:val="24"/>
      <w:szCs w:val="22"/>
    </w:rPr>
  </w:style>
  <w:style w:type="character" w:customStyle="1" w:styleId="CharChar5CharCharChar">
    <w:name w:val="+正文 Char Char5 Char Char Char"/>
    <w:link w:val="CharChar5Char"/>
    <w:locked/>
    <w:rsid w:val="00D106F4"/>
    <w:rPr>
      <w:rFonts w:ascii="宋体" w:hAnsi="宋体"/>
      <w:sz w:val="24"/>
    </w:rPr>
  </w:style>
  <w:style w:type="paragraph" w:customStyle="1" w:styleId="CharChar5Char">
    <w:name w:val="+正文 Char Char5 Char"/>
    <w:basedOn w:val="a"/>
    <w:link w:val="CharChar5CharCharChar"/>
    <w:qFormat/>
    <w:rsid w:val="00D106F4"/>
    <w:pPr>
      <w:spacing w:line="360" w:lineRule="auto"/>
      <w:ind w:firstLineChars="200" w:firstLine="200"/>
    </w:pPr>
    <w:rPr>
      <w:rFonts w:ascii="宋体" w:eastAsiaTheme="minorEastAsia" w:hAnsi="宋体" w:cstheme="minorBidi"/>
      <w:sz w:val="24"/>
      <w:szCs w:val="22"/>
    </w:rPr>
  </w:style>
  <w:style w:type="character" w:customStyle="1" w:styleId="CharChar3CharCharCharChar">
    <w:name w:val="+正文 Char Char3 Char Char Char Char"/>
    <w:link w:val="CharChar3CharChar"/>
    <w:locked/>
    <w:rsid w:val="00D106F4"/>
    <w:rPr>
      <w:rFonts w:ascii="宋体" w:hAnsi="宋体"/>
      <w:sz w:val="24"/>
    </w:rPr>
  </w:style>
  <w:style w:type="paragraph" w:customStyle="1" w:styleId="CharChar3CharChar">
    <w:name w:val="+正文 Char Char3 Char Char"/>
    <w:basedOn w:val="a"/>
    <w:link w:val="CharChar3CharCharCharChar"/>
    <w:qFormat/>
    <w:rsid w:val="00D106F4"/>
    <w:pPr>
      <w:spacing w:line="360" w:lineRule="auto"/>
      <w:ind w:firstLineChars="200" w:firstLine="200"/>
    </w:pPr>
    <w:rPr>
      <w:rFonts w:ascii="宋体" w:eastAsiaTheme="minorEastAsia" w:hAnsi="宋体" w:cstheme="minorBidi"/>
      <w:sz w:val="24"/>
      <w:szCs w:val="22"/>
    </w:rPr>
  </w:style>
  <w:style w:type="character" w:customStyle="1" w:styleId="1CharCharCharCharChar">
    <w:name w:val="+列表1 Char Char Char Char Char"/>
    <w:link w:val="1CharCharChar"/>
    <w:locked/>
    <w:rsid w:val="00D106F4"/>
    <w:rPr>
      <w:rFonts w:ascii="宋体" w:hAnsi="宋体"/>
    </w:rPr>
  </w:style>
  <w:style w:type="paragraph" w:customStyle="1" w:styleId="1CharCharChar">
    <w:name w:val="+列表1 Char Char Char"/>
    <w:basedOn w:val="a"/>
    <w:link w:val="1CharCharCharCharChar"/>
    <w:qFormat/>
    <w:rsid w:val="00D106F4"/>
    <w:pPr>
      <w:jc w:val="center"/>
    </w:pPr>
    <w:rPr>
      <w:rFonts w:ascii="宋体" w:eastAsiaTheme="minorEastAsia" w:hAnsi="宋体" w:cstheme="minorBidi"/>
      <w:szCs w:val="22"/>
    </w:rPr>
  </w:style>
  <w:style w:type="character" w:customStyle="1" w:styleId="Char2CharChar">
    <w:name w:val="+正文 Char2 Char Char"/>
    <w:link w:val="Char20"/>
    <w:locked/>
    <w:rsid w:val="00D106F4"/>
    <w:rPr>
      <w:rFonts w:ascii="宋体" w:hAnsi="宋体"/>
      <w:sz w:val="24"/>
    </w:rPr>
  </w:style>
  <w:style w:type="paragraph" w:customStyle="1" w:styleId="Char20">
    <w:name w:val="+正文 Char2"/>
    <w:basedOn w:val="a"/>
    <w:link w:val="Char2CharChar"/>
    <w:qFormat/>
    <w:rsid w:val="00D106F4"/>
    <w:pPr>
      <w:spacing w:line="360" w:lineRule="auto"/>
      <w:ind w:firstLineChars="200" w:firstLine="200"/>
    </w:pPr>
    <w:rPr>
      <w:rFonts w:ascii="宋体" w:eastAsiaTheme="minorEastAsia" w:hAnsi="宋体" w:cstheme="minorBidi"/>
      <w:sz w:val="24"/>
      <w:szCs w:val="22"/>
    </w:rPr>
  </w:style>
  <w:style w:type="character" w:customStyle="1" w:styleId="CharChara">
    <w:name w:val="表文字 Char Char"/>
    <w:link w:val="aff9"/>
    <w:locked/>
    <w:rsid w:val="00D106F4"/>
    <w:rPr>
      <w:rFonts w:ascii="楷体_GB2312" w:eastAsia="楷体_GB2312" w:hAnsi="宋体"/>
      <w:spacing w:val="-8"/>
      <w:sz w:val="24"/>
      <w:lang w:val="zh-CN"/>
    </w:rPr>
  </w:style>
  <w:style w:type="paragraph" w:customStyle="1" w:styleId="aff9">
    <w:name w:val="表文字"/>
    <w:basedOn w:val="a"/>
    <w:link w:val="CharChara"/>
    <w:qFormat/>
    <w:rsid w:val="00D106F4"/>
    <w:pPr>
      <w:adjustRightInd w:val="0"/>
      <w:snapToGrid w:val="0"/>
      <w:spacing w:line="320" w:lineRule="exact"/>
      <w:ind w:rightChars="-31" w:right="-31" w:firstLineChars="200" w:firstLine="448"/>
      <w:jc w:val="center"/>
    </w:pPr>
    <w:rPr>
      <w:rFonts w:ascii="楷体_GB2312" w:eastAsia="楷体_GB2312" w:hAnsi="宋体" w:cstheme="minorBidi"/>
      <w:spacing w:val="-8"/>
      <w:sz w:val="24"/>
      <w:szCs w:val="22"/>
      <w:lang w:val="zh-CN"/>
    </w:rPr>
  </w:style>
  <w:style w:type="character" w:customStyle="1" w:styleId="Char41">
    <w:name w:val="+正文 Char4"/>
    <w:link w:val="affa"/>
    <w:locked/>
    <w:rsid w:val="00D106F4"/>
    <w:rPr>
      <w:rFonts w:ascii="宋体" w:hAnsi="宋体"/>
      <w:sz w:val="24"/>
    </w:rPr>
  </w:style>
  <w:style w:type="paragraph" w:customStyle="1" w:styleId="affa">
    <w:name w:val="+正文"/>
    <w:basedOn w:val="a"/>
    <w:link w:val="Char41"/>
    <w:qFormat/>
    <w:rsid w:val="00D106F4"/>
    <w:pPr>
      <w:spacing w:line="360" w:lineRule="auto"/>
      <w:ind w:firstLineChars="200" w:firstLine="200"/>
    </w:pPr>
    <w:rPr>
      <w:rFonts w:ascii="宋体" w:eastAsiaTheme="minorEastAsia" w:hAnsi="宋体" w:cstheme="minorBidi"/>
      <w:sz w:val="24"/>
      <w:szCs w:val="22"/>
    </w:rPr>
  </w:style>
  <w:style w:type="character" w:customStyle="1" w:styleId="Char5CharCharCharCharChar">
    <w:name w:val="+正文 Char5 Char Char Char Char Char"/>
    <w:link w:val="Char5CharCharChar"/>
    <w:locked/>
    <w:rsid w:val="00D106F4"/>
    <w:rPr>
      <w:rFonts w:ascii="宋体" w:hAnsi="宋体"/>
      <w:sz w:val="24"/>
    </w:rPr>
  </w:style>
  <w:style w:type="paragraph" w:customStyle="1" w:styleId="Char5CharCharChar">
    <w:name w:val="+正文 Char5 Char Char Char"/>
    <w:basedOn w:val="a"/>
    <w:link w:val="Char5CharCharCharCharChar"/>
    <w:qFormat/>
    <w:rsid w:val="00D106F4"/>
    <w:pPr>
      <w:spacing w:line="360" w:lineRule="auto"/>
      <w:ind w:firstLineChars="200" w:firstLine="200"/>
    </w:pPr>
    <w:rPr>
      <w:rFonts w:ascii="宋体" w:eastAsiaTheme="minorEastAsia" w:hAnsi="宋体" w:cstheme="minorBidi"/>
      <w:sz w:val="24"/>
      <w:szCs w:val="22"/>
    </w:rPr>
  </w:style>
  <w:style w:type="paragraph" w:customStyle="1" w:styleId="1Char0">
    <w:name w:val="+1. Char"/>
    <w:basedOn w:val="a"/>
    <w:link w:val="1CharCharChar0"/>
    <w:rsid w:val="00D106F4"/>
  </w:style>
  <w:style w:type="character" w:customStyle="1" w:styleId="1CharCharChar0">
    <w:name w:val="+1. Char Char Char"/>
    <w:link w:val="1Char0"/>
    <w:locked/>
    <w:rsid w:val="00D106F4"/>
    <w:rPr>
      <w:rFonts w:ascii="Times New Roman" w:eastAsia="宋体" w:hAnsi="Times New Roman" w:cs="Times New Roman"/>
      <w:szCs w:val="20"/>
    </w:rPr>
  </w:style>
  <w:style w:type="paragraph" w:styleId="affb">
    <w:name w:val="List Paragraph"/>
    <w:basedOn w:val="a"/>
    <w:uiPriority w:val="34"/>
    <w:qFormat/>
    <w:rsid w:val="00D106F4"/>
    <w:pPr>
      <w:ind w:firstLineChars="200" w:firstLine="420"/>
    </w:pPr>
  </w:style>
  <w:style w:type="paragraph" w:customStyle="1" w:styleId="Char21">
    <w:name w:val="Char2"/>
    <w:basedOn w:val="a"/>
    <w:rsid w:val="00D106F4"/>
    <w:pPr>
      <w:tabs>
        <w:tab w:val="left" w:pos="360"/>
      </w:tabs>
    </w:pPr>
    <w:rPr>
      <w:sz w:val="24"/>
      <w:szCs w:val="24"/>
    </w:rPr>
  </w:style>
  <w:style w:type="paragraph" w:styleId="TOC">
    <w:name w:val="TOC Heading"/>
    <w:basedOn w:val="1"/>
    <w:next w:val="a"/>
    <w:uiPriority w:val="39"/>
    <w:qFormat/>
    <w:rsid w:val="00D106F4"/>
    <w:pPr>
      <w:widowControl/>
      <w:spacing w:before="480" w:after="0" w:line="276" w:lineRule="auto"/>
      <w:jc w:val="left"/>
      <w:outlineLvl w:val="9"/>
    </w:pPr>
    <w:rPr>
      <w:rFonts w:ascii="Cambria" w:hAnsi="Cambria"/>
      <w:color w:val="365F91"/>
      <w:kern w:val="0"/>
      <w:sz w:val="28"/>
      <w:szCs w:val="28"/>
    </w:rPr>
  </w:style>
  <w:style w:type="paragraph" w:customStyle="1" w:styleId="1d">
    <w:name w:val="普通(网站)1"/>
    <w:basedOn w:val="a"/>
    <w:rsid w:val="00D106F4"/>
    <w:pPr>
      <w:widowControl/>
      <w:spacing w:before="100" w:beforeAutospacing="1" w:after="100" w:afterAutospacing="1"/>
      <w:jc w:val="left"/>
    </w:pPr>
    <w:rPr>
      <w:rFonts w:ascii="宋体" w:hAnsi="宋体"/>
      <w:color w:val="000000"/>
      <w:kern w:val="0"/>
      <w:sz w:val="24"/>
      <w:szCs w:val="24"/>
    </w:rPr>
  </w:style>
  <w:style w:type="paragraph" w:customStyle="1" w:styleId="affc">
    <w:name w:val="标准款样式"/>
    <w:basedOn w:val="a"/>
    <w:link w:val="Charf6"/>
    <w:rsid w:val="00D106F4"/>
    <w:rPr>
      <w:rFonts w:ascii="黑体" w:hAnsi="宋体"/>
    </w:rPr>
  </w:style>
  <w:style w:type="character" w:customStyle="1" w:styleId="Charf6">
    <w:name w:val="标准款样式 Char"/>
    <w:link w:val="affc"/>
    <w:rsid w:val="00D106F4"/>
    <w:rPr>
      <w:rFonts w:ascii="黑体" w:eastAsia="宋体" w:hAnsi="宋体" w:cs="Times New Roman"/>
      <w:szCs w:val="20"/>
    </w:rPr>
  </w:style>
  <w:style w:type="paragraph" w:customStyle="1" w:styleId="affd">
    <w:name w:val="标准次分项"/>
    <w:basedOn w:val="a"/>
    <w:rsid w:val="00D106F4"/>
    <w:pPr>
      <w:jc w:val="left"/>
    </w:pPr>
    <w:rPr>
      <w:rFonts w:ascii="宋体" w:hAnsi="宋体"/>
      <w:szCs w:val="21"/>
    </w:rPr>
  </w:style>
  <w:style w:type="paragraph" w:customStyle="1" w:styleId="affe">
    <w:name w:val="段"/>
    <w:link w:val="Charf7"/>
    <w:rsid w:val="00D106F4"/>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f7">
    <w:name w:val="段 Char"/>
    <w:link w:val="affe"/>
    <w:rsid w:val="00D106F4"/>
    <w:rPr>
      <w:rFonts w:ascii="宋体" w:eastAsia="宋体" w:hAnsi="Times New Roman" w:cs="Times New Roman"/>
      <w:kern w:val="0"/>
      <w:szCs w:val="20"/>
    </w:rPr>
  </w:style>
  <w:style w:type="character" w:customStyle="1" w:styleId="Char16">
    <w:name w:val="称呼 Char1"/>
    <w:uiPriority w:val="99"/>
    <w:semiHidden/>
    <w:rsid w:val="00D106F4"/>
  </w:style>
  <w:style w:type="character" w:customStyle="1" w:styleId="Char17">
    <w:name w:val="正文文本 Char1"/>
    <w:uiPriority w:val="99"/>
    <w:semiHidden/>
    <w:rsid w:val="00D106F4"/>
  </w:style>
  <w:style w:type="character" w:customStyle="1" w:styleId="Char18">
    <w:name w:val="正文首行缩进 Char1"/>
    <w:uiPriority w:val="99"/>
    <w:semiHidden/>
    <w:rsid w:val="00D106F4"/>
  </w:style>
  <w:style w:type="character" w:customStyle="1" w:styleId="Char19">
    <w:name w:val="批注文字 Char1"/>
    <w:uiPriority w:val="99"/>
    <w:semiHidden/>
    <w:rsid w:val="00D106F4"/>
  </w:style>
  <w:style w:type="character" w:customStyle="1" w:styleId="3Char10">
    <w:name w:val="正文文本 3 Char1"/>
    <w:uiPriority w:val="99"/>
    <w:semiHidden/>
    <w:rsid w:val="00D106F4"/>
    <w:rPr>
      <w:sz w:val="16"/>
      <w:szCs w:val="16"/>
    </w:rPr>
  </w:style>
  <w:style w:type="character" w:customStyle="1" w:styleId="Char1a">
    <w:name w:val="批注主题 Char1"/>
    <w:uiPriority w:val="99"/>
    <w:semiHidden/>
    <w:rsid w:val="00D106F4"/>
    <w:rPr>
      <w:b/>
      <w:bCs/>
    </w:rPr>
  </w:style>
  <w:style w:type="character" w:customStyle="1" w:styleId="Char1b">
    <w:name w:val="注释标题 Char1"/>
    <w:uiPriority w:val="99"/>
    <w:semiHidden/>
    <w:qFormat/>
    <w:rsid w:val="00D106F4"/>
  </w:style>
  <w:style w:type="character" w:customStyle="1" w:styleId="Char1c">
    <w:name w:val="副标题 Char1"/>
    <w:uiPriority w:val="11"/>
    <w:rsid w:val="00D106F4"/>
    <w:rPr>
      <w:rFonts w:ascii="Cambria" w:eastAsia="宋体" w:hAnsi="Cambria" w:cs="Times New Roman"/>
      <w:b/>
      <w:bCs/>
      <w:kern w:val="28"/>
      <w:sz w:val="32"/>
      <w:szCs w:val="32"/>
    </w:rPr>
  </w:style>
  <w:style w:type="character" w:customStyle="1" w:styleId="Char1d">
    <w:name w:val="页脚 Char1"/>
    <w:uiPriority w:val="99"/>
    <w:semiHidden/>
    <w:rsid w:val="00D106F4"/>
    <w:rPr>
      <w:sz w:val="18"/>
      <w:szCs w:val="18"/>
    </w:rPr>
  </w:style>
  <w:style w:type="character" w:customStyle="1" w:styleId="Char1e">
    <w:name w:val="日期 Char1"/>
    <w:uiPriority w:val="99"/>
    <w:semiHidden/>
    <w:rsid w:val="00D106F4"/>
  </w:style>
  <w:style w:type="character" w:customStyle="1" w:styleId="Char1f">
    <w:name w:val="页眉 Char1"/>
    <w:uiPriority w:val="99"/>
    <w:semiHidden/>
    <w:rsid w:val="00D106F4"/>
    <w:rPr>
      <w:sz w:val="18"/>
      <w:szCs w:val="18"/>
    </w:rPr>
  </w:style>
  <w:style w:type="character" w:customStyle="1" w:styleId="Char1f0">
    <w:name w:val="标题 Char1"/>
    <w:uiPriority w:val="10"/>
    <w:rsid w:val="00D106F4"/>
    <w:rPr>
      <w:rFonts w:ascii="Cambria" w:eastAsia="宋体" w:hAnsi="Cambria" w:cs="Times New Roman"/>
      <w:b/>
      <w:bCs/>
      <w:sz w:val="32"/>
      <w:szCs w:val="32"/>
    </w:rPr>
  </w:style>
  <w:style w:type="paragraph" w:customStyle="1" w:styleId="-11">
    <w:name w:val="彩色列表 - 着色 11"/>
    <w:basedOn w:val="a"/>
    <w:uiPriority w:val="34"/>
    <w:qFormat/>
    <w:rsid w:val="00D106F4"/>
    <w:pPr>
      <w:autoSpaceDE w:val="0"/>
      <w:autoSpaceDN w:val="0"/>
      <w:adjustRightInd w:val="0"/>
      <w:ind w:firstLineChars="200" w:firstLine="420"/>
      <w:jc w:val="left"/>
      <w:textAlignment w:val="baseline"/>
    </w:pPr>
    <w:rPr>
      <w:rFonts w:ascii="宋体"/>
      <w:kern w:val="0"/>
      <w:sz w:val="34"/>
    </w:rPr>
  </w:style>
  <w:style w:type="paragraph" w:customStyle="1" w:styleId="110">
    <w:name w:val="列出段落11"/>
    <w:basedOn w:val="a"/>
    <w:uiPriority w:val="34"/>
    <w:qFormat/>
    <w:rsid w:val="00D106F4"/>
    <w:pPr>
      <w:widowControl/>
      <w:adjustRightInd w:val="0"/>
      <w:spacing w:line="360" w:lineRule="auto"/>
      <w:ind w:firstLineChars="200" w:firstLine="420"/>
      <w:jc w:val="left"/>
    </w:pPr>
    <w:rPr>
      <w:rFonts w:ascii="Arial" w:hAnsi="Arial"/>
      <w:kern w:val="0"/>
      <w:szCs w:val="24"/>
      <w:lang w:eastAsia="en-US"/>
    </w:rPr>
  </w:style>
  <w:style w:type="character" w:customStyle="1" w:styleId="navname">
    <w:name w:val="navname"/>
    <w:rsid w:val="00D106F4"/>
  </w:style>
  <w:style w:type="paragraph" w:styleId="afff">
    <w:name w:val="Revision"/>
    <w:uiPriority w:val="99"/>
    <w:unhideWhenUsed/>
    <w:rsid w:val="00D106F4"/>
    <w:rPr>
      <w:rFonts w:ascii="Times New Roman" w:eastAsia="宋体" w:hAnsi="Times New Roman" w:cs="Times New Roman"/>
      <w:szCs w:val="20"/>
    </w:rPr>
  </w:style>
  <w:style w:type="character" w:customStyle="1" w:styleId="font21">
    <w:name w:val="font21"/>
    <w:rsid w:val="00D106F4"/>
    <w:rPr>
      <w:rFonts w:ascii="宋体" w:eastAsia="宋体" w:hAnsi="宋体" w:cs="宋体" w:hint="eastAsia"/>
      <w:i w:val="0"/>
      <w:iCs w:val="0"/>
      <w:color w:val="000000"/>
      <w:sz w:val="32"/>
      <w:szCs w:val="32"/>
      <w:u w:val="none"/>
    </w:rPr>
  </w:style>
  <w:style w:type="character" w:customStyle="1" w:styleId="font41">
    <w:name w:val="font41"/>
    <w:rsid w:val="00D106F4"/>
    <w:rPr>
      <w:rFonts w:ascii="宋体" w:eastAsia="宋体" w:hAnsi="宋体" w:cs="宋体" w:hint="eastAsia"/>
      <w:i w:val="0"/>
      <w:iCs w:val="0"/>
      <w:color w:val="000000"/>
      <w:sz w:val="32"/>
      <w:szCs w:val="32"/>
      <w:u w:val="single"/>
    </w:rPr>
  </w:style>
  <w:style w:type="character" w:customStyle="1" w:styleId="font51">
    <w:name w:val="font51"/>
    <w:rsid w:val="00D106F4"/>
    <w:rPr>
      <w:rFonts w:ascii="宋体" w:eastAsia="宋体" w:hAnsi="宋体" w:cs="宋体" w:hint="eastAsia"/>
      <w:i w:val="0"/>
      <w:iCs w:val="0"/>
      <w:color w:val="000000"/>
      <w:sz w:val="32"/>
      <w:szCs w:val="32"/>
      <w:u w:val="none"/>
    </w:rPr>
  </w:style>
  <w:style w:type="table" w:customStyle="1" w:styleId="TableNormal">
    <w:name w:val="Table Normal"/>
    <w:unhideWhenUsed/>
    <w:qFormat/>
    <w:rsid w:val="00D106F4"/>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Default">
    <w:name w:val="Default"/>
    <w:uiPriority w:val="99"/>
    <w:unhideWhenUsed/>
    <w:qFormat/>
    <w:rsid w:val="00D106F4"/>
    <w:pPr>
      <w:widowControl w:val="0"/>
      <w:autoSpaceDE w:val="0"/>
      <w:autoSpaceDN w:val="0"/>
      <w:adjustRightInd w:val="0"/>
    </w:pPr>
    <w:rPr>
      <w:rFonts w:ascii="宋体" w:eastAsia="宋体" w:hAnsi="Calibri" w:cs="宋体"/>
      <w:color w:val="000000"/>
      <w:kern w:val="0"/>
      <w:sz w:val="24"/>
      <w:szCs w:val="24"/>
    </w:rPr>
  </w:style>
  <w:style w:type="character" w:customStyle="1" w:styleId="font31">
    <w:name w:val="font31"/>
    <w:rsid w:val="00D106F4"/>
    <w:rPr>
      <w:rFonts w:ascii="Times New Roman" w:hAnsi="Times New Roman" w:cs="Times New Roman" w:hint="default"/>
      <w:i w:val="0"/>
      <w:iCs w:val="0"/>
      <w:color w:val="000000"/>
      <w:sz w:val="24"/>
      <w:szCs w:val="24"/>
      <w:u w:val="none"/>
    </w:rPr>
  </w:style>
  <w:style w:type="character" w:customStyle="1" w:styleId="font01">
    <w:name w:val="font01"/>
    <w:rsid w:val="00D106F4"/>
    <w:rPr>
      <w:rFonts w:ascii="Times New Roman" w:hAnsi="Times New Roman" w:cs="Times New Roman" w:hint="default"/>
      <w:i w:val="0"/>
      <w:iCs w:val="0"/>
      <w:color w:val="000000"/>
      <w:sz w:val="24"/>
      <w:szCs w:val="24"/>
      <w:u w:val="none"/>
    </w:rPr>
  </w:style>
  <w:style w:type="character" w:customStyle="1" w:styleId="font61">
    <w:name w:val="font61"/>
    <w:qFormat/>
    <w:rsid w:val="00D106F4"/>
    <w:rPr>
      <w:rFonts w:ascii="Segoe UI Symbol" w:eastAsia="Segoe UI Symbol" w:hAnsi="Segoe UI Symbol" w:cs="Segoe UI Symbol"/>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ianbiaoku.com/webarbs/book/20668/597316.s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4430</Words>
  <Characters>25252</Characters>
  <Application>Microsoft Office Word</Application>
  <DocSecurity>0</DocSecurity>
  <Lines>210</Lines>
  <Paragraphs>59</Paragraphs>
  <ScaleCrop>false</ScaleCrop>
  <Company>Microsoft</Company>
  <LinksUpToDate>false</LinksUpToDate>
  <CharactersWithSpaces>29623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2022-10-18T06:13:00Z</dcterms:created>
  <dcterms:modified xsi:type="dcterms:W3CDTF">2022-10-19T05:58:00Z</dcterms:modified>
</cp:coreProperties>
</file>