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F82" w:rsidRDefault="00433F82" w:rsidP="00433F82">
      <w:pPr>
        <w:adjustRightInd w:val="0"/>
        <w:snapToGrid w:val="0"/>
        <w:spacing w:line="360" w:lineRule="auto"/>
        <w:jc w:val="center"/>
        <w:outlineLvl w:val="1"/>
        <w:rPr>
          <w:rFonts w:eastAsia="黑体"/>
          <w:b/>
          <w:color w:val="000000"/>
          <w:sz w:val="30"/>
          <w:szCs w:val="30"/>
        </w:rPr>
      </w:pPr>
      <w:bookmarkStart w:id="0" w:name="_Toc110257708"/>
      <w:r>
        <w:rPr>
          <w:rFonts w:eastAsia="黑体"/>
          <w:b/>
          <w:color w:val="000000"/>
          <w:sz w:val="30"/>
          <w:szCs w:val="30"/>
        </w:rPr>
        <w:t>一、说明</w:t>
      </w:r>
      <w:bookmarkEnd w:id="0"/>
    </w:p>
    <w:p w:rsidR="00433F82" w:rsidRDefault="00433F82" w:rsidP="00433F82">
      <w:pPr>
        <w:adjustRightInd w:val="0"/>
        <w:snapToGrid w:val="0"/>
        <w:spacing w:line="300" w:lineRule="auto"/>
        <w:ind w:firstLineChars="215" w:firstLine="475"/>
        <w:jc w:val="left"/>
        <w:outlineLvl w:val="2"/>
        <w:rPr>
          <w:b/>
          <w:color w:val="000000"/>
          <w:sz w:val="22"/>
          <w:szCs w:val="22"/>
        </w:rPr>
      </w:pPr>
      <w:bookmarkStart w:id="1" w:name="_Toc110257709"/>
      <w:r>
        <w:rPr>
          <w:b/>
          <w:color w:val="000000"/>
          <w:sz w:val="22"/>
          <w:szCs w:val="22"/>
        </w:rPr>
        <w:t xml:space="preserve">1 </w:t>
      </w:r>
      <w:r>
        <w:rPr>
          <w:b/>
          <w:color w:val="000000"/>
          <w:sz w:val="22"/>
          <w:szCs w:val="22"/>
        </w:rPr>
        <w:t>总则</w:t>
      </w:r>
      <w:bookmarkEnd w:id="1"/>
    </w:p>
    <w:p w:rsidR="00433F82" w:rsidRDefault="00433F82" w:rsidP="00433F82">
      <w:pPr>
        <w:adjustRightInd w:val="0"/>
        <w:snapToGrid w:val="0"/>
        <w:spacing w:line="300" w:lineRule="auto"/>
        <w:ind w:firstLineChars="200" w:firstLine="440"/>
        <w:jc w:val="left"/>
        <w:rPr>
          <w:color w:val="000000"/>
          <w:sz w:val="22"/>
          <w:szCs w:val="22"/>
        </w:rPr>
      </w:pPr>
      <w:r>
        <w:rPr>
          <w:color w:val="000000"/>
          <w:sz w:val="22"/>
          <w:szCs w:val="22"/>
        </w:rPr>
        <w:t xml:space="preserve">1.1 </w:t>
      </w:r>
      <w:r>
        <w:rPr>
          <w:color w:val="000000"/>
          <w:sz w:val="22"/>
          <w:szCs w:val="22"/>
        </w:rPr>
        <w:t>投标人应具备国家或行业管理部门规定的，在本市实施本项目所需的资格（资质）和相关手续（如果有），由此引起的所有有关事宜及费用由投标人自行负责。</w:t>
      </w:r>
    </w:p>
    <w:p w:rsidR="00433F82" w:rsidRDefault="00433F82" w:rsidP="00433F82">
      <w:pPr>
        <w:adjustRightInd w:val="0"/>
        <w:snapToGrid w:val="0"/>
        <w:spacing w:line="300" w:lineRule="auto"/>
        <w:ind w:firstLineChars="200" w:firstLine="440"/>
        <w:jc w:val="left"/>
        <w:rPr>
          <w:color w:val="000000"/>
          <w:sz w:val="22"/>
          <w:szCs w:val="22"/>
        </w:rPr>
      </w:pPr>
      <w:r>
        <w:rPr>
          <w:color w:val="000000"/>
          <w:sz w:val="22"/>
          <w:szCs w:val="22"/>
        </w:rPr>
        <w:t xml:space="preserve">1.2 </w:t>
      </w:r>
      <w:r>
        <w:rPr>
          <w:color w:val="000000"/>
          <w:sz w:val="22"/>
          <w:szCs w:val="22"/>
        </w:rPr>
        <w:t>投标人对所提供的服务应当享有合法的所有权，没有侵犯任何第三方的知识产权、技术秘密等权利，</w:t>
      </w:r>
      <w:r>
        <w:rPr>
          <w:color w:val="0000FF"/>
          <w:sz w:val="22"/>
          <w:szCs w:val="22"/>
        </w:rPr>
        <w:t>而且不存在任何抵押、留置、查封等产权瑕疵</w:t>
      </w:r>
      <w:r>
        <w:rPr>
          <w:color w:val="000000"/>
          <w:sz w:val="22"/>
          <w:szCs w:val="22"/>
        </w:rPr>
        <w:t>。</w:t>
      </w:r>
      <w:r>
        <w:rPr>
          <w:color w:val="000000"/>
          <w:sz w:val="22"/>
          <w:szCs w:val="22"/>
        </w:rPr>
        <w:t xml:space="preserve"> </w:t>
      </w:r>
    </w:p>
    <w:p w:rsidR="00433F82" w:rsidRDefault="00433F82" w:rsidP="00433F82">
      <w:pPr>
        <w:adjustRightInd w:val="0"/>
        <w:snapToGrid w:val="0"/>
        <w:spacing w:line="300" w:lineRule="auto"/>
        <w:ind w:firstLineChars="200" w:firstLine="440"/>
        <w:jc w:val="left"/>
        <w:rPr>
          <w:color w:val="000000"/>
          <w:sz w:val="22"/>
          <w:szCs w:val="22"/>
        </w:rPr>
      </w:pPr>
      <w:r>
        <w:rPr>
          <w:color w:val="000000"/>
          <w:sz w:val="22"/>
          <w:szCs w:val="22"/>
        </w:rPr>
        <w:t xml:space="preserve">1.3 </w:t>
      </w:r>
      <w:r>
        <w:rPr>
          <w:color w:val="000000"/>
          <w:sz w:val="22"/>
          <w:szCs w:val="22"/>
        </w:rPr>
        <w:t>投标人提供的服务应当符合招标文件的要求，并且其质量完全符合国家标准、行业标准或地方标准。</w:t>
      </w:r>
    </w:p>
    <w:p w:rsidR="00433F82" w:rsidRDefault="00433F82" w:rsidP="00433F82">
      <w:pPr>
        <w:adjustRightInd w:val="0"/>
        <w:snapToGrid w:val="0"/>
        <w:spacing w:line="300" w:lineRule="auto"/>
        <w:ind w:firstLineChars="200" w:firstLine="440"/>
        <w:jc w:val="left"/>
        <w:rPr>
          <w:color w:val="000000"/>
          <w:sz w:val="22"/>
          <w:szCs w:val="22"/>
        </w:rPr>
      </w:pPr>
      <w:r>
        <w:rPr>
          <w:color w:val="000000"/>
          <w:sz w:val="22"/>
          <w:szCs w:val="22"/>
        </w:rPr>
        <w:t xml:space="preserve">1.4 </w:t>
      </w:r>
      <w:r>
        <w:rPr>
          <w:color w:val="000000"/>
          <w:sz w:val="22"/>
          <w:szCs w:val="22"/>
        </w:rPr>
        <w:t>投标人在投标前应认真了解项目的实施背景、应提供的服务内容和质量、项目考核管理要求等，一旦中标，应按照招标文件和合同规定的要求提供相关服务。</w:t>
      </w:r>
    </w:p>
    <w:p w:rsidR="00433F82" w:rsidRDefault="00433F82" w:rsidP="00433F82">
      <w:pPr>
        <w:snapToGrid w:val="0"/>
        <w:spacing w:line="300" w:lineRule="auto"/>
        <w:ind w:firstLineChars="200" w:firstLine="440"/>
        <w:jc w:val="left"/>
        <w:rPr>
          <w:color w:val="000000"/>
          <w:sz w:val="22"/>
          <w:szCs w:val="22"/>
        </w:rPr>
      </w:pPr>
      <w:r>
        <w:rPr>
          <w:color w:val="000000"/>
          <w:sz w:val="22"/>
          <w:szCs w:val="22"/>
        </w:rPr>
        <w:t xml:space="preserve">1.5 </w:t>
      </w:r>
      <w:r>
        <w:rPr>
          <w:color w:val="000000"/>
          <w:sz w:val="22"/>
          <w:szCs w:val="22"/>
        </w:rPr>
        <w:t>投标人认为招标文件（包括招标补充文件）存在排他性或歧视性条款，可在收到或下载招标文件之日起七个工作日内提出</w:t>
      </w:r>
      <w:r>
        <w:rPr>
          <w:sz w:val="22"/>
        </w:rPr>
        <w:t>，</w:t>
      </w:r>
      <w:r>
        <w:rPr>
          <w:color w:val="000000"/>
          <w:sz w:val="22"/>
          <w:szCs w:val="22"/>
        </w:rPr>
        <w:t>并附相关证据。</w:t>
      </w:r>
    </w:p>
    <w:p w:rsidR="00433F82" w:rsidRDefault="00433F82" w:rsidP="00433F82">
      <w:pPr>
        <w:snapToGrid w:val="0"/>
        <w:spacing w:line="300" w:lineRule="auto"/>
        <w:ind w:firstLineChars="200" w:firstLine="440"/>
        <w:jc w:val="left"/>
        <w:rPr>
          <w:b/>
          <w:bCs/>
          <w:sz w:val="22"/>
        </w:rPr>
      </w:pPr>
      <w:r>
        <w:rPr>
          <w:rFonts w:ascii="宋体" w:hAnsi="宋体" w:cs="宋体" w:hint="eastAsia"/>
          <w:color w:val="FF0000"/>
          <w:sz w:val="22"/>
        </w:rPr>
        <w:t>★</w:t>
      </w:r>
      <w:r>
        <w:rPr>
          <w:color w:val="FF0000"/>
          <w:sz w:val="22"/>
        </w:rPr>
        <w:t>1.6</w:t>
      </w:r>
      <w:r>
        <w:rPr>
          <w:color w:val="FF0000"/>
          <w:sz w:val="22"/>
        </w:rPr>
        <w:t>投标人提供的服务必须符合国家强制性标准。</w:t>
      </w:r>
    </w:p>
    <w:p w:rsidR="00433F82" w:rsidRDefault="00433F82" w:rsidP="00433F82">
      <w:pPr>
        <w:spacing w:line="300" w:lineRule="auto"/>
        <w:rPr>
          <w:b/>
          <w:bCs/>
          <w:sz w:val="22"/>
          <w:szCs w:val="22"/>
        </w:rPr>
      </w:pPr>
    </w:p>
    <w:p w:rsidR="00433F82" w:rsidRDefault="00433F82" w:rsidP="00433F82">
      <w:pPr>
        <w:adjustRightInd w:val="0"/>
        <w:snapToGrid w:val="0"/>
        <w:spacing w:line="300" w:lineRule="auto"/>
        <w:ind w:firstLineChars="196" w:firstLine="590"/>
        <w:jc w:val="center"/>
        <w:outlineLvl w:val="1"/>
        <w:rPr>
          <w:rFonts w:eastAsia="黑体"/>
          <w:b/>
          <w:color w:val="000000"/>
          <w:sz w:val="30"/>
          <w:szCs w:val="30"/>
        </w:rPr>
      </w:pPr>
      <w:bookmarkStart w:id="2" w:name="_Toc110257710"/>
      <w:bookmarkStart w:id="3" w:name="_Toc460922279"/>
      <w:bookmarkStart w:id="4" w:name="_Toc463690192"/>
      <w:bookmarkStart w:id="5" w:name="_Toc67110500"/>
      <w:bookmarkStart w:id="6" w:name="_Toc48791225"/>
      <w:bookmarkStart w:id="7" w:name="_Toc67110070"/>
      <w:bookmarkStart w:id="8" w:name="_Toc47416185"/>
      <w:bookmarkStart w:id="9" w:name="_Toc68072828"/>
      <w:bookmarkStart w:id="10" w:name="_Toc49019226"/>
      <w:bookmarkStart w:id="11" w:name="_Toc67110498"/>
      <w:bookmarkStart w:id="12" w:name="_Toc49019485"/>
      <w:bookmarkStart w:id="13" w:name="_Toc68590756"/>
      <w:bookmarkStart w:id="14" w:name="_Toc447895535"/>
      <w:bookmarkStart w:id="15" w:name="_Toc413614157"/>
      <w:bookmarkStart w:id="16" w:name="_Toc47261680"/>
      <w:bookmarkStart w:id="17" w:name="_Toc47418245"/>
      <w:bookmarkStart w:id="18" w:name="_Toc67110068"/>
      <w:bookmarkStart w:id="19" w:name="_Toc47262059"/>
      <w:bookmarkStart w:id="20" w:name="_Toc68590754"/>
      <w:bookmarkStart w:id="21" w:name="_Toc49019487"/>
      <w:bookmarkStart w:id="22" w:name="_Toc68072830"/>
      <w:bookmarkStart w:id="23" w:name="_Toc47418721"/>
      <w:bookmarkStart w:id="24" w:name="_Toc47415931"/>
      <w:bookmarkStart w:id="25" w:name="_Toc49019224"/>
      <w:bookmarkStart w:id="26" w:name="_Toc48995841"/>
      <w:bookmarkStart w:id="27" w:name="_Toc47418928"/>
      <w:bookmarkStart w:id="28" w:name="_Toc47261875"/>
      <w:bookmarkStart w:id="29" w:name="_Toc413614158"/>
      <w:r>
        <w:rPr>
          <w:rFonts w:eastAsia="黑体"/>
          <w:b/>
          <w:color w:val="000000"/>
          <w:sz w:val="30"/>
          <w:szCs w:val="30"/>
        </w:rPr>
        <w:t>二、项目概况</w:t>
      </w:r>
      <w:bookmarkEnd w:id="2"/>
    </w:p>
    <w:p w:rsidR="00433F82" w:rsidRDefault="00433F82" w:rsidP="00433F82">
      <w:pPr>
        <w:spacing w:line="300" w:lineRule="auto"/>
        <w:rPr>
          <w:b/>
          <w:bCs/>
          <w:sz w:val="22"/>
          <w:szCs w:val="22"/>
        </w:rPr>
      </w:pPr>
      <w:bookmarkStart w:id="30" w:name="_Toc463690194"/>
      <w:bookmarkStart w:id="31" w:name="_Toc460922281"/>
      <w:bookmarkEnd w:id="3"/>
      <w:bookmarkEnd w:id="4"/>
    </w:p>
    <w:p w:rsidR="00433F82" w:rsidRDefault="00433F82" w:rsidP="00433F82">
      <w:pPr>
        <w:snapToGrid w:val="0"/>
        <w:spacing w:line="300" w:lineRule="auto"/>
        <w:ind w:firstLineChars="196" w:firstLine="433"/>
        <w:outlineLvl w:val="2"/>
        <w:rPr>
          <w:b/>
          <w:bCs/>
          <w:sz w:val="22"/>
          <w:szCs w:val="22"/>
        </w:rPr>
      </w:pPr>
      <w:bookmarkStart w:id="32" w:name="_Toc110257711"/>
      <w:r>
        <w:rPr>
          <w:b/>
          <w:bCs/>
          <w:sz w:val="22"/>
          <w:szCs w:val="22"/>
        </w:rPr>
        <w:t xml:space="preserve">2 </w:t>
      </w:r>
      <w:r>
        <w:rPr>
          <w:b/>
          <w:bCs/>
          <w:sz w:val="22"/>
          <w:szCs w:val="22"/>
        </w:rPr>
        <w:t>项目名称</w:t>
      </w:r>
      <w:bookmarkEnd w:id="32"/>
    </w:p>
    <w:p w:rsidR="00433F82" w:rsidRDefault="00433F82" w:rsidP="00433F82">
      <w:pPr>
        <w:pStyle w:val="a8"/>
        <w:spacing w:line="300" w:lineRule="auto"/>
        <w:ind w:firstLine="440"/>
        <w:rPr>
          <w:rFonts w:ascii="Times New Roman" w:hAnsi="Times New Roman"/>
          <w:bCs/>
          <w:sz w:val="22"/>
        </w:rPr>
      </w:pPr>
      <w:r>
        <w:rPr>
          <w:rFonts w:ascii="Times New Roman" w:hAnsi="Times New Roman"/>
          <w:bCs/>
          <w:sz w:val="22"/>
        </w:rPr>
        <w:t>项目名称：</w:t>
      </w:r>
      <w:r>
        <w:rPr>
          <w:rFonts w:ascii="Times New Roman" w:hAnsi="Times New Roman"/>
          <w:sz w:val="22"/>
        </w:rPr>
        <w:t>书院镇城市道路综合养护项目</w:t>
      </w:r>
    </w:p>
    <w:p w:rsidR="00433F82" w:rsidRDefault="00433F82" w:rsidP="00433F82">
      <w:pPr>
        <w:snapToGrid w:val="0"/>
        <w:spacing w:line="300" w:lineRule="auto"/>
        <w:ind w:firstLineChars="196" w:firstLine="433"/>
        <w:outlineLvl w:val="2"/>
        <w:rPr>
          <w:b/>
          <w:bCs/>
          <w:sz w:val="22"/>
          <w:szCs w:val="22"/>
        </w:rPr>
      </w:pPr>
      <w:bookmarkStart w:id="33" w:name="_Toc110257712"/>
      <w:r>
        <w:rPr>
          <w:b/>
          <w:bCs/>
          <w:sz w:val="22"/>
          <w:szCs w:val="22"/>
        </w:rPr>
        <w:t xml:space="preserve">3 </w:t>
      </w:r>
      <w:r>
        <w:rPr>
          <w:b/>
          <w:bCs/>
          <w:sz w:val="22"/>
          <w:szCs w:val="22"/>
        </w:rPr>
        <w:t>项目地点</w:t>
      </w:r>
      <w:bookmarkEnd w:id="33"/>
    </w:p>
    <w:p w:rsidR="00433F82" w:rsidRDefault="00433F82" w:rsidP="00433F82">
      <w:pPr>
        <w:pStyle w:val="a8"/>
        <w:spacing w:line="300" w:lineRule="auto"/>
        <w:ind w:firstLine="440"/>
        <w:rPr>
          <w:rFonts w:ascii="Times New Roman" w:hAnsi="Times New Roman"/>
          <w:bCs/>
          <w:sz w:val="22"/>
        </w:rPr>
      </w:pPr>
      <w:r>
        <w:rPr>
          <w:rFonts w:ascii="Times New Roman" w:hAnsi="Times New Roman"/>
          <w:bCs/>
          <w:sz w:val="22"/>
        </w:rPr>
        <w:t>项目地点：浦东新区书院镇</w:t>
      </w:r>
    </w:p>
    <w:p w:rsidR="00433F82" w:rsidRDefault="00433F82" w:rsidP="00433F82">
      <w:pPr>
        <w:adjustRightInd w:val="0"/>
        <w:snapToGrid w:val="0"/>
        <w:spacing w:line="300" w:lineRule="auto"/>
        <w:ind w:firstLineChars="196" w:firstLine="433"/>
        <w:jc w:val="left"/>
        <w:outlineLvl w:val="2"/>
        <w:rPr>
          <w:b/>
          <w:color w:val="000000"/>
          <w:sz w:val="22"/>
          <w:szCs w:val="22"/>
        </w:rPr>
      </w:pPr>
      <w:bookmarkStart w:id="34" w:name="_Toc110257713"/>
      <w:bookmarkEnd w:id="30"/>
      <w:bookmarkEnd w:id="31"/>
      <w:r>
        <w:rPr>
          <w:b/>
          <w:color w:val="000000"/>
          <w:sz w:val="22"/>
          <w:szCs w:val="22"/>
        </w:rPr>
        <w:t xml:space="preserve">4 </w:t>
      </w:r>
      <w:r>
        <w:rPr>
          <w:b/>
          <w:color w:val="000000"/>
          <w:sz w:val="22"/>
          <w:szCs w:val="22"/>
        </w:rPr>
        <w:t>招标范围与内容</w:t>
      </w:r>
      <w:bookmarkEnd w:id="34"/>
    </w:p>
    <w:p w:rsidR="00433F82" w:rsidRDefault="00433F82" w:rsidP="00433F82">
      <w:pPr>
        <w:snapToGrid w:val="0"/>
        <w:spacing w:line="300" w:lineRule="auto"/>
        <w:ind w:firstLineChars="200" w:firstLine="440"/>
        <w:jc w:val="left"/>
        <w:rPr>
          <w:color w:val="000000"/>
          <w:sz w:val="22"/>
          <w:szCs w:val="22"/>
        </w:rPr>
      </w:pPr>
      <w:r>
        <w:rPr>
          <w:color w:val="000000"/>
          <w:sz w:val="22"/>
          <w:szCs w:val="22"/>
        </w:rPr>
        <w:t xml:space="preserve">4.1 </w:t>
      </w:r>
      <w:r>
        <w:rPr>
          <w:color w:val="000000"/>
          <w:sz w:val="22"/>
          <w:szCs w:val="22"/>
        </w:rPr>
        <w:t>项目背景及现状</w:t>
      </w:r>
    </w:p>
    <w:p w:rsidR="00433F82" w:rsidRDefault="00433F82" w:rsidP="00433F82">
      <w:pPr>
        <w:snapToGrid w:val="0"/>
        <w:spacing w:line="300" w:lineRule="auto"/>
        <w:ind w:firstLineChars="200" w:firstLine="440"/>
        <w:jc w:val="left"/>
        <w:rPr>
          <w:color w:val="000000"/>
          <w:sz w:val="22"/>
          <w:szCs w:val="22"/>
        </w:rPr>
      </w:pPr>
      <w:r>
        <w:rPr>
          <w:sz w:val="22"/>
        </w:rPr>
        <w:t>对书院镇工业园区及镇区</w:t>
      </w:r>
      <w:r>
        <w:rPr>
          <w:sz w:val="22"/>
        </w:rPr>
        <w:t>16</w:t>
      </w:r>
      <w:r>
        <w:rPr>
          <w:sz w:val="22"/>
        </w:rPr>
        <w:t>个路段的道路综合养护（</w:t>
      </w:r>
      <w:r>
        <w:rPr>
          <w:sz w:val="22"/>
        </w:rPr>
        <w:t>2022-2023</w:t>
      </w:r>
      <w:r>
        <w:rPr>
          <w:sz w:val="22"/>
        </w:rPr>
        <w:t>年度）。</w:t>
      </w:r>
    </w:p>
    <w:p w:rsidR="00433F82" w:rsidRDefault="00433F82" w:rsidP="00433F82">
      <w:pPr>
        <w:snapToGrid w:val="0"/>
        <w:spacing w:line="300" w:lineRule="auto"/>
        <w:ind w:firstLineChars="200" w:firstLine="440"/>
        <w:jc w:val="left"/>
        <w:rPr>
          <w:color w:val="000000"/>
          <w:sz w:val="22"/>
          <w:szCs w:val="22"/>
        </w:rPr>
      </w:pPr>
      <w:r>
        <w:rPr>
          <w:color w:val="000000"/>
          <w:sz w:val="22"/>
          <w:szCs w:val="22"/>
        </w:rPr>
        <w:t xml:space="preserve">4.2 </w:t>
      </w:r>
      <w:r>
        <w:rPr>
          <w:color w:val="000000"/>
          <w:sz w:val="22"/>
          <w:szCs w:val="22"/>
        </w:rPr>
        <w:t>项目招标范围及内容</w:t>
      </w:r>
    </w:p>
    <w:p w:rsidR="00433F82" w:rsidRDefault="00433F82" w:rsidP="00433F82">
      <w:pPr>
        <w:pStyle w:val="a8"/>
        <w:spacing w:line="300" w:lineRule="auto"/>
        <w:ind w:firstLine="440"/>
        <w:rPr>
          <w:rFonts w:ascii="Times New Roman" w:hAnsi="Times New Roman"/>
          <w:bCs/>
          <w:sz w:val="22"/>
        </w:rPr>
      </w:pPr>
      <w:r>
        <w:rPr>
          <w:rFonts w:ascii="Times New Roman" w:hAnsi="Times New Roman"/>
          <w:bCs/>
          <w:sz w:val="22"/>
        </w:rPr>
        <w:t>本项目主要是对</w:t>
      </w:r>
      <w:r>
        <w:rPr>
          <w:rFonts w:ascii="Times New Roman" w:hAnsi="Times New Roman"/>
          <w:sz w:val="22"/>
        </w:rPr>
        <w:t>书院镇工业园区及镇区</w:t>
      </w:r>
      <w:r>
        <w:rPr>
          <w:rFonts w:ascii="Times New Roman" w:hAnsi="Times New Roman"/>
          <w:sz w:val="22"/>
        </w:rPr>
        <w:t>16</w:t>
      </w:r>
      <w:r>
        <w:rPr>
          <w:rFonts w:ascii="Times New Roman" w:hAnsi="Times New Roman"/>
          <w:sz w:val="22"/>
        </w:rPr>
        <w:t>个路段的道路综合养护项目工程量</w:t>
      </w:r>
      <w:r>
        <w:rPr>
          <w:rFonts w:ascii="Times New Roman" w:hAnsi="Times New Roman"/>
          <w:bCs/>
          <w:sz w:val="22"/>
        </w:rPr>
        <w:t>，包括：道路养护</w:t>
      </w:r>
      <w:r>
        <w:rPr>
          <w:rFonts w:ascii="Times New Roman" w:hAnsi="Times New Roman"/>
          <w:bCs/>
          <w:sz w:val="22"/>
        </w:rPr>
        <w:t>:295415</w:t>
      </w:r>
      <w:r>
        <w:rPr>
          <w:rFonts w:ascii="Times New Roman" w:hAnsi="Times New Roman"/>
          <w:bCs/>
          <w:sz w:val="22"/>
        </w:rPr>
        <w:t>㎡、机械清扫路面</w:t>
      </w:r>
      <w:r>
        <w:rPr>
          <w:rFonts w:ascii="Times New Roman" w:hAnsi="Times New Roman"/>
          <w:bCs/>
          <w:sz w:val="22"/>
        </w:rPr>
        <w:t>8860</w:t>
      </w:r>
      <w:r>
        <w:rPr>
          <w:rFonts w:ascii="Times New Roman" w:hAnsi="Times New Roman"/>
          <w:bCs/>
          <w:sz w:val="22"/>
        </w:rPr>
        <w:t>米、人工清扫路面</w:t>
      </w:r>
      <w:r>
        <w:rPr>
          <w:rFonts w:ascii="Times New Roman" w:hAnsi="Times New Roman"/>
          <w:bCs/>
          <w:sz w:val="22"/>
        </w:rPr>
        <w:t>120925</w:t>
      </w:r>
      <w:r>
        <w:rPr>
          <w:rFonts w:ascii="Times New Roman" w:hAnsi="Times New Roman"/>
          <w:bCs/>
          <w:sz w:val="22"/>
        </w:rPr>
        <w:t>㎡、人工捡垃圾</w:t>
      </w:r>
      <w:r>
        <w:rPr>
          <w:rFonts w:ascii="Times New Roman" w:hAnsi="Times New Roman"/>
          <w:bCs/>
          <w:sz w:val="22"/>
        </w:rPr>
        <w:t>12074</w:t>
      </w:r>
      <w:r>
        <w:rPr>
          <w:rFonts w:ascii="Times New Roman" w:hAnsi="Times New Roman"/>
          <w:bCs/>
          <w:sz w:val="22"/>
        </w:rPr>
        <w:t>米、桥梁养护：</w:t>
      </w:r>
      <w:r>
        <w:rPr>
          <w:rFonts w:ascii="Times New Roman" w:hAnsi="Times New Roman"/>
          <w:bCs/>
          <w:sz w:val="22"/>
        </w:rPr>
        <w:t>11361.6</w:t>
      </w:r>
      <w:r>
        <w:rPr>
          <w:rFonts w:ascii="Times New Roman" w:hAnsi="Times New Roman"/>
          <w:bCs/>
          <w:sz w:val="22"/>
        </w:rPr>
        <w:t>㎡、雨水管道：</w:t>
      </w:r>
      <w:r>
        <w:rPr>
          <w:rFonts w:ascii="Times New Roman" w:hAnsi="Times New Roman"/>
          <w:bCs/>
          <w:sz w:val="22"/>
        </w:rPr>
        <w:t>16794</w:t>
      </w:r>
      <w:r>
        <w:rPr>
          <w:rFonts w:ascii="Times New Roman" w:hAnsi="Times New Roman"/>
          <w:bCs/>
          <w:sz w:val="22"/>
        </w:rPr>
        <w:t>米、污水管道：</w:t>
      </w:r>
      <w:r>
        <w:rPr>
          <w:rFonts w:ascii="Times New Roman" w:hAnsi="Times New Roman"/>
          <w:bCs/>
          <w:sz w:val="22"/>
        </w:rPr>
        <w:t>999</w:t>
      </w:r>
      <w:r>
        <w:rPr>
          <w:rFonts w:ascii="Times New Roman" w:hAnsi="Times New Roman"/>
          <w:bCs/>
          <w:sz w:val="22"/>
        </w:rPr>
        <w:t>米、窨井</w:t>
      </w:r>
      <w:r>
        <w:rPr>
          <w:rFonts w:ascii="Times New Roman" w:hAnsi="Times New Roman"/>
          <w:bCs/>
          <w:sz w:val="22"/>
        </w:rPr>
        <w:t>422</w:t>
      </w:r>
      <w:r>
        <w:rPr>
          <w:rFonts w:ascii="Times New Roman" w:hAnsi="Times New Roman"/>
          <w:bCs/>
          <w:sz w:val="22"/>
        </w:rPr>
        <w:t>座、进水口</w:t>
      </w:r>
      <w:r>
        <w:rPr>
          <w:rFonts w:ascii="Times New Roman" w:hAnsi="Times New Roman"/>
          <w:bCs/>
          <w:sz w:val="22"/>
        </w:rPr>
        <w:t>718</w:t>
      </w:r>
      <w:r>
        <w:rPr>
          <w:rFonts w:ascii="Times New Roman" w:hAnsi="Times New Roman"/>
          <w:bCs/>
          <w:sz w:val="22"/>
        </w:rPr>
        <w:t>座、排放口</w:t>
      </w:r>
      <w:r>
        <w:rPr>
          <w:rFonts w:ascii="Times New Roman" w:hAnsi="Times New Roman"/>
          <w:bCs/>
          <w:sz w:val="22"/>
        </w:rPr>
        <w:t>13</w:t>
      </w:r>
      <w:r>
        <w:rPr>
          <w:rFonts w:ascii="Times New Roman" w:hAnsi="Times New Roman"/>
          <w:bCs/>
          <w:sz w:val="22"/>
        </w:rPr>
        <w:t>座、绿化养护：</w:t>
      </w:r>
      <w:r>
        <w:rPr>
          <w:rFonts w:ascii="Times New Roman" w:hAnsi="Times New Roman"/>
          <w:bCs/>
          <w:sz w:val="22"/>
        </w:rPr>
        <w:t>29791</w:t>
      </w:r>
      <w:r>
        <w:rPr>
          <w:rFonts w:ascii="Times New Roman" w:hAnsi="Times New Roman"/>
          <w:bCs/>
          <w:sz w:val="22"/>
        </w:rPr>
        <w:t>㎡、行道树</w:t>
      </w:r>
      <w:r>
        <w:rPr>
          <w:rFonts w:ascii="Times New Roman" w:hAnsi="Times New Roman"/>
          <w:bCs/>
          <w:sz w:val="22"/>
        </w:rPr>
        <w:t>4249</w:t>
      </w:r>
      <w:r>
        <w:rPr>
          <w:rFonts w:ascii="Times New Roman" w:hAnsi="Times New Roman"/>
          <w:bCs/>
          <w:sz w:val="22"/>
        </w:rPr>
        <w:t>株、路灯：</w:t>
      </w:r>
      <w:r>
        <w:rPr>
          <w:rFonts w:ascii="Times New Roman" w:hAnsi="Times New Roman"/>
          <w:bCs/>
          <w:sz w:val="22"/>
        </w:rPr>
        <w:t>992</w:t>
      </w:r>
      <w:r>
        <w:rPr>
          <w:rFonts w:ascii="Times New Roman" w:hAnsi="Times New Roman"/>
          <w:bCs/>
          <w:sz w:val="22"/>
        </w:rPr>
        <w:t>只、路名牌：</w:t>
      </w:r>
      <w:r>
        <w:rPr>
          <w:rFonts w:ascii="Times New Roman" w:hAnsi="Times New Roman"/>
          <w:bCs/>
          <w:sz w:val="22"/>
        </w:rPr>
        <w:t>107</w:t>
      </w:r>
      <w:r>
        <w:rPr>
          <w:rFonts w:ascii="Times New Roman" w:hAnsi="Times New Roman"/>
          <w:bCs/>
          <w:sz w:val="22"/>
        </w:rPr>
        <w:t>块、垃圾箱保洁</w:t>
      </w:r>
      <w:r>
        <w:rPr>
          <w:rFonts w:ascii="Times New Roman" w:hAnsi="Times New Roman"/>
          <w:bCs/>
          <w:sz w:val="22"/>
        </w:rPr>
        <w:t>33</w:t>
      </w:r>
      <w:r>
        <w:rPr>
          <w:rFonts w:ascii="Times New Roman" w:hAnsi="Times New Roman"/>
          <w:bCs/>
          <w:sz w:val="22"/>
        </w:rPr>
        <w:t>只、护栏隔离栏</w:t>
      </w:r>
      <w:r>
        <w:rPr>
          <w:rFonts w:ascii="Times New Roman" w:hAnsi="Times New Roman"/>
          <w:bCs/>
          <w:sz w:val="22"/>
        </w:rPr>
        <w:t>2364</w:t>
      </w:r>
      <w:r>
        <w:rPr>
          <w:rFonts w:ascii="Times New Roman" w:hAnsi="Times New Roman"/>
          <w:bCs/>
          <w:sz w:val="22"/>
        </w:rPr>
        <w:t>米、等设施量进行日常养护并对污水管网等周边存在安全隐患的路面进行维修工作。养护内容包括道路清扫，桥梁养护，管道疏通、养护，窨井、塑料井检修、养护，井盖缺损的更换、补足，确保养护工作的正常进行，路面维修工作以甲方提出具体要求为准并根据要求及时处置相关投诉工单，确保排水通畅及道路通行安全。协同业主及其它相关部门迅速处置应急事件，制定相应的应急预案，除发生不可抗力事件，其它任何情况下必须保持相关设施处于良好的技术状态，实现养护区域内各类设施安全良好、规范齐全、通（运）</w:t>
      </w:r>
      <w:proofErr w:type="gramStart"/>
      <w:r>
        <w:rPr>
          <w:rFonts w:ascii="Times New Roman" w:hAnsi="Times New Roman"/>
          <w:bCs/>
          <w:sz w:val="22"/>
        </w:rPr>
        <w:t>行状况</w:t>
      </w:r>
      <w:proofErr w:type="gramEnd"/>
      <w:r>
        <w:rPr>
          <w:rFonts w:ascii="Times New Roman" w:hAnsi="Times New Roman"/>
          <w:bCs/>
          <w:sz w:val="22"/>
        </w:rPr>
        <w:t>良好。</w:t>
      </w:r>
    </w:p>
    <w:p w:rsidR="00433F82" w:rsidRDefault="00433F82" w:rsidP="00433F82">
      <w:pPr>
        <w:autoSpaceDN w:val="0"/>
        <w:adjustRightInd w:val="0"/>
        <w:snapToGrid w:val="0"/>
        <w:spacing w:line="300" w:lineRule="auto"/>
        <w:ind w:firstLineChars="200" w:firstLine="440"/>
        <w:textAlignment w:val="baseline"/>
        <w:rPr>
          <w:bCs/>
          <w:sz w:val="22"/>
        </w:rPr>
      </w:pPr>
      <w:r>
        <w:rPr>
          <w:color w:val="000000"/>
          <w:sz w:val="22"/>
          <w:szCs w:val="22"/>
        </w:rPr>
        <w:t>4.3</w:t>
      </w:r>
      <w:r>
        <w:rPr>
          <w:bCs/>
          <w:sz w:val="22"/>
        </w:rPr>
        <w:t>本项目服务期一年，具体起始时间以合同签订日期为准，暂定为</w:t>
      </w:r>
      <w:r>
        <w:rPr>
          <w:bCs/>
          <w:sz w:val="22"/>
        </w:rPr>
        <w:t>2022</w:t>
      </w:r>
      <w:r>
        <w:rPr>
          <w:bCs/>
          <w:sz w:val="22"/>
        </w:rPr>
        <w:t>年</w:t>
      </w:r>
      <w:r>
        <w:rPr>
          <w:bCs/>
          <w:sz w:val="22"/>
        </w:rPr>
        <w:t>10</w:t>
      </w:r>
      <w:r>
        <w:rPr>
          <w:bCs/>
          <w:sz w:val="22"/>
        </w:rPr>
        <w:t>月</w:t>
      </w:r>
      <w:r>
        <w:rPr>
          <w:bCs/>
          <w:sz w:val="22"/>
        </w:rPr>
        <w:t xml:space="preserve"> 1</w:t>
      </w:r>
      <w:r>
        <w:rPr>
          <w:bCs/>
          <w:sz w:val="22"/>
        </w:rPr>
        <w:lastRenderedPageBreak/>
        <w:t>日至</w:t>
      </w:r>
      <w:r>
        <w:rPr>
          <w:bCs/>
          <w:sz w:val="22"/>
        </w:rPr>
        <w:t>2023</w:t>
      </w:r>
      <w:r>
        <w:rPr>
          <w:bCs/>
          <w:sz w:val="22"/>
        </w:rPr>
        <w:t>年</w:t>
      </w:r>
      <w:r>
        <w:rPr>
          <w:bCs/>
          <w:sz w:val="22"/>
        </w:rPr>
        <w:t>9</w:t>
      </w:r>
      <w:r>
        <w:rPr>
          <w:bCs/>
          <w:sz w:val="22"/>
        </w:rPr>
        <w:t>月</w:t>
      </w:r>
      <w:r>
        <w:rPr>
          <w:bCs/>
          <w:sz w:val="22"/>
        </w:rPr>
        <w:t xml:space="preserve"> 30</w:t>
      </w:r>
      <w:r>
        <w:rPr>
          <w:bCs/>
          <w:sz w:val="22"/>
        </w:rPr>
        <w:t>日。</w:t>
      </w:r>
    </w:p>
    <w:p w:rsidR="00433F82" w:rsidRDefault="00433F82" w:rsidP="00433F82">
      <w:pPr>
        <w:snapToGrid w:val="0"/>
        <w:spacing w:line="300" w:lineRule="auto"/>
        <w:ind w:firstLineChars="200" w:firstLine="440"/>
        <w:jc w:val="left"/>
        <w:rPr>
          <w:color w:val="000000"/>
          <w:sz w:val="22"/>
          <w:szCs w:val="22"/>
        </w:rPr>
      </w:pPr>
    </w:p>
    <w:p w:rsidR="00433F82" w:rsidRDefault="00433F82" w:rsidP="00433F82">
      <w:pPr>
        <w:adjustRightInd w:val="0"/>
        <w:snapToGrid w:val="0"/>
        <w:spacing w:line="300" w:lineRule="auto"/>
        <w:ind w:firstLineChars="249" w:firstLine="550"/>
        <w:jc w:val="left"/>
        <w:outlineLvl w:val="2"/>
        <w:rPr>
          <w:b/>
          <w:color w:val="000000"/>
          <w:sz w:val="22"/>
          <w:szCs w:val="22"/>
        </w:rPr>
      </w:pPr>
      <w:bookmarkStart w:id="35" w:name="_Toc110257714"/>
      <w:r>
        <w:rPr>
          <w:b/>
          <w:color w:val="000000"/>
          <w:sz w:val="22"/>
          <w:szCs w:val="22"/>
        </w:rPr>
        <w:t xml:space="preserve">5 </w:t>
      </w:r>
      <w:r>
        <w:rPr>
          <w:b/>
          <w:color w:val="000000"/>
          <w:sz w:val="22"/>
          <w:szCs w:val="22"/>
        </w:rPr>
        <w:t>承包方式</w:t>
      </w:r>
      <w:bookmarkEnd w:id="35"/>
    </w:p>
    <w:p w:rsidR="00433F82" w:rsidRDefault="00433F82" w:rsidP="00433F82">
      <w:pPr>
        <w:snapToGrid w:val="0"/>
        <w:spacing w:line="300" w:lineRule="auto"/>
        <w:ind w:firstLineChars="250" w:firstLine="550"/>
        <w:jc w:val="left"/>
        <w:rPr>
          <w:color w:val="000000"/>
          <w:sz w:val="22"/>
          <w:szCs w:val="22"/>
        </w:rPr>
      </w:pPr>
      <w:r>
        <w:rPr>
          <w:color w:val="000000"/>
          <w:sz w:val="22"/>
          <w:szCs w:val="22"/>
        </w:rPr>
        <w:t xml:space="preserve">5.1 </w:t>
      </w:r>
      <w:r>
        <w:rPr>
          <w:color w:val="000000"/>
          <w:sz w:val="22"/>
          <w:szCs w:val="22"/>
        </w:rPr>
        <w:t>依据本项目的招标范围和内容，中标人以</w:t>
      </w:r>
      <w:r>
        <w:rPr>
          <w:color w:val="000000"/>
          <w:sz w:val="22"/>
          <w:szCs w:val="22"/>
          <w:u w:val="single"/>
        </w:rPr>
        <w:t>包工、包料、包施工、包质量、包安全、包进度</w:t>
      </w:r>
      <w:r>
        <w:rPr>
          <w:color w:val="000000"/>
          <w:sz w:val="22"/>
          <w:szCs w:val="22"/>
        </w:rPr>
        <w:t>的方式实施总承包。</w:t>
      </w:r>
    </w:p>
    <w:p w:rsidR="00433F82" w:rsidRDefault="00433F82" w:rsidP="00433F82">
      <w:pPr>
        <w:snapToGrid w:val="0"/>
        <w:spacing w:line="300" w:lineRule="auto"/>
        <w:ind w:firstLineChars="250" w:firstLine="550"/>
        <w:jc w:val="left"/>
        <w:rPr>
          <w:color w:val="000000"/>
          <w:sz w:val="22"/>
          <w:szCs w:val="22"/>
        </w:rPr>
      </w:pPr>
      <w:r>
        <w:rPr>
          <w:color w:val="000000"/>
          <w:sz w:val="22"/>
        </w:rPr>
        <w:t xml:space="preserve">5.2 </w:t>
      </w:r>
      <w:r>
        <w:rPr>
          <w:color w:val="0000FF"/>
          <w:sz w:val="22"/>
        </w:rPr>
        <w:t>本项目不允许分包。</w:t>
      </w:r>
    </w:p>
    <w:p w:rsidR="00433F82" w:rsidRDefault="00433F82" w:rsidP="00433F82">
      <w:pPr>
        <w:adjustRightInd w:val="0"/>
        <w:snapToGrid w:val="0"/>
        <w:spacing w:line="300" w:lineRule="auto"/>
        <w:ind w:firstLineChars="249" w:firstLine="550"/>
        <w:jc w:val="left"/>
        <w:outlineLvl w:val="2"/>
        <w:rPr>
          <w:b/>
          <w:color w:val="000000"/>
          <w:sz w:val="22"/>
          <w:szCs w:val="22"/>
        </w:rPr>
      </w:pPr>
      <w:bookmarkStart w:id="36" w:name="_Toc110257715"/>
      <w:r>
        <w:rPr>
          <w:b/>
          <w:color w:val="000000"/>
          <w:sz w:val="22"/>
          <w:szCs w:val="22"/>
        </w:rPr>
        <w:t xml:space="preserve">6 </w:t>
      </w:r>
      <w:r>
        <w:rPr>
          <w:b/>
          <w:color w:val="000000"/>
          <w:sz w:val="22"/>
          <w:szCs w:val="22"/>
        </w:rPr>
        <w:t>合同的签订</w:t>
      </w:r>
      <w:bookmarkEnd w:id="36"/>
    </w:p>
    <w:p w:rsidR="00433F82" w:rsidRDefault="00433F82" w:rsidP="00433F82">
      <w:pPr>
        <w:snapToGrid w:val="0"/>
        <w:spacing w:line="300" w:lineRule="auto"/>
        <w:ind w:firstLineChars="250" w:firstLine="550"/>
        <w:jc w:val="left"/>
        <w:rPr>
          <w:color w:val="000000"/>
          <w:sz w:val="22"/>
          <w:szCs w:val="22"/>
        </w:rPr>
      </w:pPr>
      <w:r>
        <w:rPr>
          <w:color w:val="000000"/>
          <w:sz w:val="22"/>
          <w:szCs w:val="22"/>
        </w:rPr>
        <w:t xml:space="preserve">6.1 </w:t>
      </w:r>
      <w:r>
        <w:rPr>
          <w:color w:val="000000"/>
          <w:sz w:val="22"/>
          <w:szCs w:val="22"/>
        </w:rPr>
        <w:t>本项目合同的标的、价格、质量及验收标准、考核管理、履约期限等主要条款应当与招标文件和中标人投标文件的内容一致，并互相补充和解释。</w:t>
      </w:r>
    </w:p>
    <w:p w:rsidR="00433F82" w:rsidRDefault="00433F82" w:rsidP="00433F82">
      <w:pPr>
        <w:adjustRightInd w:val="0"/>
        <w:snapToGrid w:val="0"/>
        <w:spacing w:line="300" w:lineRule="auto"/>
        <w:ind w:firstLineChars="200" w:firstLine="442"/>
        <w:jc w:val="left"/>
        <w:outlineLvl w:val="2"/>
        <w:rPr>
          <w:b/>
          <w:sz w:val="22"/>
          <w:szCs w:val="22"/>
        </w:rPr>
      </w:pPr>
      <w:bookmarkStart w:id="37" w:name="_Toc490730072"/>
      <w:bookmarkStart w:id="38" w:name="_Toc110257716"/>
      <w:r>
        <w:rPr>
          <w:b/>
          <w:color w:val="000000"/>
          <w:sz w:val="22"/>
          <w:szCs w:val="22"/>
        </w:rPr>
        <w:t xml:space="preserve">7 </w:t>
      </w:r>
      <w:r>
        <w:rPr>
          <w:b/>
          <w:color w:val="000000"/>
          <w:sz w:val="22"/>
          <w:szCs w:val="22"/>
        </w:rPr>
        <w:t>结算原则和支付方式</w:t>
      </w:r>
      <w:bookmarkEnd w:id="37"/>
      <w:bookmarkEnd w:id="38"/>
    </w:p>
    <w:p w:rsidR="00433F82" w:rsidRDefault="00433F82" w:rsidP="00433F82">
      <w:pPr>
        <w:snapToGrid w:val="0"/>
        <w:spacing w:line="300" w:lineRule="auto"/>
        <w:ind w:firstLineChars="200" w:firstLine="440"/>
        <w:jc w:val="left"/>
        <w:rPr>
          <w:color w:val="000000"/>
          <w:sz w:val="22"/>
          <w:szCs w:val="22"/>
        </w:rPr>
      </w:pPr>
      <w:r>
        <w:rPr>
          <w:color w:val="000000"/>
          <w:sz w:val="22"/>
          <w:szCs w:val="22"/>
        </w:rPr>
        <w:t xml:space="preserve">7.1 </w:t>
      </w:r>
      <w:r>
        <w:rPr>
          <w:color w:val="000000"/>
          <w:sz w:val="22"/>
          <w:szCs w:val="22"/>
        </w:rPr>
        <w:t>结算原则</w:t>
      </w:r>
    </w:p>
    <w:p w:rsidR="00433F82" w:rsidRDefault="00433F82" w:rsidP="00433F82">
      <w:pPr>
        <w:snapToGrid w:val="0"/>
        <w:spacing w:line="300" w:lineRule="auto"/>
        <w:ind w:firstLineChars="200" w:firstLine="440"/>
        <w:jc w:val="left"/>
        <w:rPr>
          <w:color w:val="0000FF"/>
          <w:sz w:val="22"/>
          <w:szCs w:val="22"/>
        </w:rPr>
      </w:pPr>
      <w:r>
        <w:rPr>
          <w:color w:val="0000FF"/>
          <w:sz w:val="22"/>
          <w:szCs w:val="22"/>
        </w:rPr>
        <w:t>本项目的结算与支付应以主管部门最终核定的、按养护维修的质量标准和要求完成的实际设施量为准，中标人的</w:t>
      </w:r>
      <w:r w:rsidR="00232763" w:rsidRPr="00232763">
        <w:rPr>
          <w:rFonts w:hint="eastAsia"/>
          <w:color w:val="0000FF"/>
          <w:sz w:val="22"/>
          <w:szCs w:val="22"/>
        </w:rPr>
        <w:t>一类养护经费和二类养护</w:t>
      </w:r>
      <w:bookmarkStart w:id="39" w:name="_GoBack"/>
      <w:bookmarkEnd w:id="39"/>
      <w:r w:rsidR="00232763" w:rsidRPr="00232763">
        <w:rPr>
          <w:rFonts w:hint="eastAsia"/>
          <w:color w:val="0000FF"/>
          <w:sz w:val="22"/>
          <w:szCs w:val="22"/>
        </w:rPr>
        <w:t>单价</w:t>
      </w:r>
      <w:r>
        <w:rPr>
          <w:color w:val="0000FF"/>
          <w:sz w:val="22"/>
          <w:szCs w:val="22"/>
        </w:rPr>
        <w:t>在合同履约期内不变（合同约定除外）。</w:t>
      </w:r>
    </w:p>
    <w:p w:rsidR="00433F82" w:rsidRDefault="00433F82" w:rsidP="00433F82">
      <w:pPr>
        <w:snapToGrid w:val="0"/>
        <w:spacing w:line="300" w:lineRule="auto"/>
        <w:ind w:firstLineChars="200" w:firstLine="440"/>
        <w:jc w:val="left"/>
        <w:rPr>
          <w:color w:val="000000"/>
          <w:sz w:val="22"/>
          <w:szCs w:val="22"/>
        </w:rPr>
      </w:pPr>
      <w:r>
        <w:rPr>
          <w:color w:val="000000"/>
          <w:sz w:val="22"/>
          <w:szCs w:val="22"/>
        </w:rPr>
        <w:t xml:space="preserve">7.2 </w:t>
      </w:r>
      <w:r>
        <w:rPr>
          <w:color w:val="000000"/>
          <w:sz w:val="22"/>
          <w:szCs w:val="22"/>
        </w:rPr>
        <w:t>支付方式</w:t>
      </w:r>
    </w:p>
    <w:p w:rsidR="00433F82" w:rsidRDefault="0036196B" w:rsidP="0036196B">
      <w:pPr>
        <w:snapToGrid w:val="0"/>
        <w:spacing w:line="300" w:lineRule="auto"/>
        <w:ind w:firstLineChars="200" w:firstLine="440"/>
        <w:jc w:val="left"/>
        <w:rPr>
          <w:color w:val="0000FF"/>
          <w:sz w:val="22"/>
          <w:szCs w:val="22"/>
        </w:rPr>
      </w:pPr>
      <w:bookmarkStart w:id="40" w:name="_Toc460922285"/>
      <w:bookmarkStart w:id="41" w:name="_Toc463690198"/>
      <w:r w:rsidRPr="0036196B">
        <w:rPr>
          <w:rFonts w:hint="eastAsia"/>
          <w:color w:val="0000FF"/>
          <w:sz w:val="22"/>
          <w:szCs w:val="22"/>
        </w:rPr>
        <w:t>一类养护经费为固定总价包干，每季度按</w:t>
      </w:r>
      <w:proofErr w:type="gramStart"/>
      <w:r w:rsidRPr="0036196B">
        <w:rPr>
          <w:rFonts w:hint="eastAsia"/>
          <w:color w:val="0000FF"/>
          <w:sz w:val="22"/>
          <w:szCs w:val="22"/>
        </w:rPr>
        <w:t>养护费年中标</w:t>
      </w:r>
      <w:proofErr w:type="gramEnd"/>
      <w:r w:rsidRPr="0036196B">
        <w:rPr>
          <w:rFonts w:hint="eastAsia"/>
          <w:color w:val="0000FF"/>
          <w:sz w:val="22"/>
          <w:szCs w:val="22"/>
        </w:rPr>
        <w:t>金额的</w:t>
      </w:r>
      <w:r w:rsidRPr="0036196B">
        <w:rPr>
          <w:rFonts w:hint="eastAsia"/>
          <w:color w:val="0000FF"/>
          <w:sz w:val="22"/>
          <w:szCs w:val="22"/>
        </w:rPr>
        <w:t>25%</w:t>
      </w:r>
      <w:r w:rsidRPr="0036196B">
        <w:rPr>
          <w:rFonts w:hint="eastAsia"/>
          <w:color w:val="0000FF"/>
          <w:sz w:val="22"/>
          <w:szCs w:val="22"/>
        </w:rPr>
        <w:t>进行拨付，若季度考核有扣减经费等情况发生，则按调整后的金额支付；二类养护经费非中标人所有，其投标单价不变，工作量根据实际发生情况按实签证确定后由审计确定，按实结算。</w:t>
      </w:r>
    </w:p>
    <w:p w:rsidR="00433F82" w:rsidRDefault="00433F82" w:rsidP="00433F82">
      <w:pPr>
        <w:snapToGrid w:val="0"/>
        <w:spacing w:line="300" w:lineRule="auto"/>
        <w:ind w:firstLineChars="200" w:firstLine="440"/>
        <w:jc w:val="left"/>
        <w:rPr>
          <w:b/>
          <w:color w:val="FF0000"/>
          <w:sz w:val="22"/>
          <w:highlight w:val="green"/>
        </w:rPr>
      </w:pPr>
      <w:r>
        <w:rPr>
          <w:color w:val="FF0000"/>
          <w:sz w:val="22"/>
        </w:rPr>
        <w:t>7.3</w:t>
      </w:r>
      <w:r>
        <w:rPr>
          <w:color w:val="FF0000"/>
          <w:sz w:val="22"/>
        </w:rPr>
        <w:t>采购人不得以法定代表人或者主要负责人变更，履行内部付款流程，或者在合同未作约定的情况下以等待竣工验收批复、决算审计等为由，拒绝或延迟支付中小企业款项。如发生延迟支付情况，应当支付逾期利息，且利率不得低于合同订立时</w:t>
      </w:r>
      <w:r>
        <w:rPr>
          <w:color w:val="FF0000"/>
          <w:sz w:val="22"/>
        </w:rPr>
        <w:t>1</w:t>
      </w:r>
      <w:r>
        <w:rPr>
          <w:color w:val="FF0000"/>
          <w:sz w:val="22"/>
        </w:rPr>
        <w:t>年</w:t>
      </w:r>
      <w:proofErr w:type="gramStart"/>
      <w:r>
        <w:rPr>
          <w:color w:val="FF0000"/>
          <w:sz w:val="22"/>
        </w:rPr>
        <w:t>期贷款市场</w:t>
      </w:r>
      <w:proofErr w:type="gramEnd"/>
      <w:r>
        <w:rPr>
          <w:color w:val="FF0000"/>
          <w:sz w:val="22"/>
        </w:rPr>
        <w:t>报价利率。</w:t>
      </w:r>
    </w:p>
    <w:p w:rsidR="00433F82" w:rsidRDefault="00433F82" w:rsidP="00433F82">
      <w:pPr>
        <w:snapToGrid w:val="0"/>
        <w:spacing w:line="300" w:lineRule="auto"/>
        <w:ind w:firstLineChars="200" w:firstLine="440"/>
        <w:jc w:val="left"/>
        <w:rPr>
          <w:color w:val="0000FF"/>
          <w:sz w:val="22"/>
          <w:szCs w:val="22"/>
        </w:rPr>
      </w:pPr>
    </w:p>
    <w:p w:rsidR="00433F82" w:rsidRDefault="00433F82" w:rsidP="00433F82">
      <w:pPr>
        <w:adjustRightInd w:val="0"/>
        <w:snapToGrid w:val="0"/>
        <w:spacing w:line="300" w:lineRule="auto"/>
        <w:ind w:firstLineChars="196" w:firstLine="590"/>
        <w:jc w:val="center"/>
        <w:outlineLvl w:val="1"/>
        <w:rPr>
          <w:rFonts w:eastAsia="黑体"/>
          <w:b/>
          <w:color w:val="000000"/>
          <w:sz w:val="30"/>
          <w:szCs w:val="30"/>
        </w:rPr>
      </w:pPr>
      <w:bookmarkStart w:id="42" w:name="_Toc110257717"/>
      <w:r>
        <w:rPr>
          <w:rFonts w:eastAsia="黑体"/>
          <w:b/>
          <w:color w:val="000000"/>
          <w:sz w:val="30"/>
          <w:szCs w:val="30"/>
        </w:rPr>
        <w:t>三、</w:t>
      </w:r>
      <w:bookmarkEnd w:id="40"/>
      <w:bookmarkEnd w:id="41"/>
      <w:r>
        <w:rPr>
          <w:rFonts w:eastAsia="黑体"/>
          <w:b/>
          <w:color w:val="000000"/>
          <w:sz w:val="30"/>
          <w:szCs w:val="30"/>
        </w:rPr>
        <w:t>技术质量要求</w:t>
      </w:r>
      <w:bookmarkEnd w:id="42"/>
    </w:p>
    <w:p w:rsidR="00433F82" w:rsidRDefault="00433F82" w:rsidP="00433F82">
      <w:pPr>
        <w:adjustRightInd w:val="0"/>
        <w:snapToGrid w:val="0"/>
        <w:spacing w:line="300" w:lineRule="auto"/>
        <w:ind w:firstLineChars="196" w:firstLine="433"/>
        <w:jc w:val="left"/>
        <w:outlineLvl w:val="2"/>
        <w:rPr>
          <w:b/>
          <w:color w:val="000000"/>
          <w:sz w:val="22"/>
          <w:szCs w:val="22"/>
        </w:rPr>
      </w:pPr>
      <w:bookmarkStart w:id="43" w:name="_Toc110257718"/>
      <w:r>
        <w:rPr>
          <w:b/>
          <w:color w:val="000000"/>
          <w:sz w:val="22"/>
          <w:szCs w:val="22"/>
        </w:rPr>
        <w:t xml:space="preserve">8 </w:t>
      </w:r>
      <w:r>
        <w:rPr>
          <w:b/>
          <w:color w:val="000000"/>
          <w:sz w:val="22"/>
          <w:szCs w:val="22"/>
        </w:rPr>
        <w:t>技术规范和规范性文件</w:t>
      </w:r>
      <w:bookmarkEnd w:id="43"/>
    </w:p>
    <w:p w:rsidR="00433F82" w:rsidRDefault="00433F82" w:rsidP="00433F82">
      <w:pPr>
        <w:snapToGrid w:val="0"/>
        <w:spacing w:line="300" w:lineRule="auto"/>
        <w:ind w:firstLineChars="200" w:firstLine="440"/>
        <w:jc w:val="left"/>
        <w:rPr>
          <w:b/>
          <w:sz w:val="22"/>
          <w:szCs w:val="22"/>
          <w:u w:val="single"/>
        </w:rPr>
      </w:pPr>
      <w:r>
        <w:rPr>
          <w:bCs/>
          <w:sz w:val="22"/>
          <w:szCs w:val="22"/>
        </w:rPr>
        <w:t>本项目的养护质量检查评定、养护维修技术标准及养护施工安全文明要求适用国家现行法律、规范、规程、标准以及上海市现行规范标准，具体包括：</w:t>
      </w:r>
    </w:p>
    <w:p w:rsidR="00433F82" w:rsidRDefault="00433F82" w:rsidP="00433F82">
      <w:pPr>
        <w:adjustRightInd w:val="0"/>
        <w:snapToGrid w:val="0"/>
        <w:spacing w:line="360" w:lineRule="auto"/>
        <w:ind w:firstLineChars="200" w:firstLine="440"/>
        <w:jc w:val="left"/>
        <w:rPr>
          <w:sz w:val="22"/>
          <w:szCs w:val="22"/>
        </w:rPr>
      </w:pPr>
      <w:r>
        <w:rPr>
          <w:sz w:val="22"/>
          <w:szCs w:val="22"/>
        </w:rPr>
        <w:t>（</w:t>
      </w:r>
      <w:r>
        <w:rPr>
          <w:sz w:val="22"/>
          <w:szCs w:val="22"/>
        </w:rPr>
        <w:t>1</w:t>
      </w:r>
      <w:r>
        <w:rPr>
          <w:sz w:val="22"/>
          <w:szCs w:val="22"/>
        </w:rPr>
        <w:t>）《城市道路管理条例》（</w:t>
      </w:r>
      <w:r>
        <w:rPr>
          <w:sz w:val="22"/>
          <w:szCs w:val="22"/>
        </w:rPr>
        <w:t>2019</w:t>
      </w:r>
      <w:r>
        <w:rPr>
          <w:sz w:val="22"/>
          <w:szCs w:val="22"/>
        </w:rPr>
        <w:t>）</w:t>
      </w:r>
    </w:p>
    <w:p w:rsidR="00433F82" w:rsidRDefault="00433F82" w:rsidP="00433F82">
      <w:pPr>
        <w:adjustRightInd w:val="0"/>
        <w:snapToGrid w:val="0"/>
        <w:spacing w:line="360" w:lineRule="auto"/>
        <w:ind w:firstLineChars="200" w:firstLine="440"/>
        <w:jc w:val="left"/>
        <w:rPr>
          <w:sz w:val="22"/>
          <w:szCs w:val="22"/>
        </w:rPr>
      </w:pPr>
      <w:r>
        <w:rPr>
          <w:sz w:val="22"/>
          <w:szCs w:val="22"/>
        </w:rPr>
        <w:t>（</w:t>
      </w:r>
      <w:r>
        <w:rPr>
          <w:sz w:val="22"/>
          <w:szCs w:val="22"/>
        </w:rPr>
        <w:t>2</w:t>
      </w:r>
      <w:r>
        <w:rPr>
          <w:sz w:val="22"/>
          <w:szCs w:val="22"/>
        </w:rPr>
        <w:t>）《上海市城市道路管理条例》（</w:t>
      </w:r>
      <w:r>
        <w:rPr>
          <w:sz w:val="22"/>
          <w:szCs w:val="22"/>
        </w:rPr>
        <w:t>2007</w:t>
      </w:r>
      <w:r>
        <w:rPr>
          <w:sz w:val="22"/>
          <w:szCs w:val="22"/>
        </w:rPr>
        <w:t>）</w:t>
      </w:r>
    </w:p>
    <w:p w:rsidR="00433F82" w:rsidRDefault="00433F82" w:rsidP="00433F82">
      <w:pPr>
        <w:adjustRightInd w:val="0"/>
        <w:snapToGrid w:val="0"/>
        <w:spacing w:line="360" w:lineRule="auto"/>
        <w:ind w:firstLineChars="200" w:firstLine="440"/>
        <w:jc w:val="left"/>
        <w:rPr>
          <w:sz w:val="22"/>
          <w:szCs w:val="22"/>
        </w:rPr>
      </w:pPr>
      <w:r>
        <w:rPr>
          <w:sz w:val="22"/>
          <w:szCs w:val="22"/>
        </w:rPr>
        <w:t>（</w:t>
      </w:r>
      <w:r>
        <w:rPr>
          <w:sz w:val="22"/>
          <w:szCs w:val="22"/>
        </w:rPr>
        <w:t>3</w:t>
      </w:r>
      <w:r>
        <w:rPr>
          <w:sz w:val="22"/>
          <w:szCs w:val="22"/>
        </w:rPr>
        <w:t>）《城镇道路养护技术规范》（</w:t>
      </w:r>
      <w:r>
        <w:rPr>
          <w:sz w:val="22"/>
          <w:szCs w:val="22"/>
        </w:rPr>
        <w:t>CJJ 36-2016</w:t>
      </w:r>
      <w:r>
        <w:rPr>
          <w:sz w:val="22"/>
          <w:szCs w:val="22"/>
        </w:rPr>
        <w:t>）</w:t>
      </w:r>
    </w:p>
    <w:p w:rsidR="00433F82" w:rsidRDefault="00433F82" w:rsidP="00433F82">
      <w:pPr>
        <w:adjustRightInd w:val="0"/>
        <w:snapToGrid w:val="0"/>
        <w:spacing w:line="360" w:lineRule="auto"/>
        <w:ind w:firstLineChars="200" w:firstLine="440"/>
        <w:jc w:val="left"/>
        <w:rPr>
          <w:sz w:val="22"/>
          <w:szCs w:val="22"/>
        </w:rPr>
      </w:pPr>
      <w:r>
        <w:rPr>
          <w:sz w:val="22"/>
          <w:szCs w:val="22"/>
        </w:rPr>
        <w:t>（</w:t>
      </w:r>
      <w:r>
        <w:rPr>
          <w:sz w:val="22"/>
          <w:szCs w:val="22"/>
        </w:rPr>
        <w:t>4</w:t>
      </w:r>
      <w:r>
        <w:rPr>
          <w:sz w:val="22"/>
          <w:szCs w:val="22"/>
        </w:rPr>
        <w:t>）《上海市工程建设规范城市道路养护技术规程》（</w:t>
      </w:r>
      <w:r>
        <w:rPr>
          <w:sz w:val="22"/>
          <w:szCs w:val="22"/>
        </w:rPr>
        <w:t>DG/TJ08-92-2013</w:t>
      </w:r>
      <w:r>
        <w:rPr>
          <w:sz w:val="22"/>
          <w:szCs w:val="22"/>
        </w:rPr>
        <w:t>）</w:t>
      </w:r>
      <w:r>
        <w:rPr>
          <w:sz w:val="22"/>
          <w:szCs w:val="22"/>
        </w:rPr>
        <w:t xml:space="preserve">   </w:t>
      </w:r>
    </w:p>
    <w:p w:rsidR="00433F82" w:rsidRDefault="00433F82" w:rsidP="00433F82">
      <w:pPr>
        <w:adjustRightInd w:val="0"/>
        <w:snapToGrid w:val="0"/>
        <w:spacing w:line="360" w:lineRule="auto"/>
        <w:ind w:firstLineChars="200" w:firstLine="440"/>
        <w:jc w:val="left"/>
        <w:rPr>
          <w:sz w:val="22"/>
          <w:szCs w:val="22"/>
        </w:rPr>
      </w:pPr>
      <w:r>
        <w:rPr>
          <w:sz w:val="22"/>
          <w:szCs w:val="22"/>
        </w:rPr>
        <w:t>（</w:t>
      </w:r>
      <w:r>
        <w:rPr>
          <w:sz w:val="22"/>
          <w:szCs w:val="22"/>
        </w:rPr>
        <w:t>5</w:t>
      </w:r>
      <w:r>
        <w:rPr>
          <w:sz w:val="22"/>
          <w:szCs w:val="22"/>
        </w:rPr>
        <w:t>）《沥青路面预防性养护技术规程》（</w:t>
      </w:r>
      <w:r>
        <w:rPr>
          <w:sz w:val="22"/>
          <w:szCs w:val="22"/>
        </w:rPr>
        <w:t>DG∕TJ 08-2176-2015</w:t>
      </w:r>
      <w:r>
        <w:rPr>
          <w:sz w:val="22"/>
          <w:szCs w:val="22"/>
        </w:rPr>
        <w:t>）</w:t>
      </w:r>
    </w:p>
    <w:p w:rsidR="00433F82" w:rsidRDefault="00433F82" w:rsidP="00433F82">
      <w:pPr>
        <w:adjustRightInd w:val="0"/>
        <w:snapToGrid w:val="0"/>
        <w:spacing w:line="360" w:lineRule="auto"/>
        <w:ind w:firstLineChars="200" w:firstLine="440"/>
        <w:jc w:val="left"/>
        <w:rPr>
          <w:sz w:val="22"/>
          <w:szCs w:val="22"/>
        </w:rPr>
      </w:pPr>
      <w:r>
        <w:rPr>
          <w:sz w:val="22"/>
          <w:szCs w:val="22"/>
        </w:rPr>
        <w:t>（</w:t>
      </w:r>
      <w:r>
        <w:rPr>
          <w:sz w:val="22"/>
          <w:szCs w:val="22"/>
        </w:rPr>
        <w:t>6</w:t>
      </w:r>
      <w:r>
        <w:rPr>
          <w:sz w:val="22"/>
          <w:szCs w:val="22"/>
        </w:rPr>
        <w:t>）《城市道路掘路修复技术规程》（</w:t>
      </w:r>
      <w:r>
        <w:rPr>
          <w:sz w:val="22"/>
          <w:szCs w:val="22"/>
        </w:rPr>
        <w:t>DG/TJ 08-2257-2018</w:t>
      </w:r>
      <w:r>
        <w:rPr>
          <w:sz w:val="22"/>
          <w:szCs w:val="22"/>
        </w:rPr>
        <w:t>）</w:t>
      </w:r>
    </w:p>
    <w:p w:rsidR="00433F82" w:rsidRDefault="00433F82" w:rsidP="00433F82">
      <w:pPr>
        <w:adjustRightInd w:val="0"/>
        <w:snapToGrid w:val="0"/>
        <w:spacing w:line="360" w:lineRule="auto"/>
        <w:ind w:firstLineChars="200" w:firstLine="440"/>
        <w:jc w:val="left"/>
        <w:rPr>
          <w:sz w:val="22"/>
          <w:szCs w:val="22"/>
        </w:rPr>
      </w:pPr>
      <w:r>
        <w:rPr>
          <w:sz w:val="22"/>
          <w:szCs w:val="22"/>
        </w:rPr>
        <w:t>（</w:t>
      </w:r>
      <w:r>
        <w:rPr>
          <w:sz w:val="22"/>
          <w:szCs w:val="22"/>
        </w:rPr>
        <w:t>7</w:t>
      </w:r>
      <w:r>
        <w:rPr>
          <w:sz w:val="22"/>
          <w:szCs w:val="22"/>
        </w:rPr>
        <w:t>）《上海市市政工程养护维修预算定额（第八册）</w:t>
      </w:r>
      <w:r>
        <w:rPr>
          <w:sz w:val="22"/>
          <w:szCs w:val="22"/>
        </w:rPr>
        <w:t>[SHA1-41(08)-2018]&lt;</w:t>
      </w:r>
      <w:r>
        <w:rPr>
          <w:sz w:val="22"/>
          <w:szCs w:val="22"/>
        </w:rPr>
        <w:t>城市道路掘路修复工程</w:t>
      </w:r>
      <w:r>
        <w:rPr>
          <w:sz w:val="22"/>
          <w:szCs w:val="22"/>
        </w:rPr>
        <w:t>&gt;</w:t>
      </w:r>
      <w:r>
        <w:rPr>
          <w:sz w:val="22"/>
          <w:szCs w:val="22"/>
        </w:rPr>
        <w:t>》</w:t>
      </w:r>
    </w:p>
    <w:p w:rsidR="00433F82" w:rsidRDefault="00433F82" w:rsidP="00433F82">
      <w:pPr>
        <w:adjustRightInd w:val="0"/>
        <w:snapToGrid w:val="0"/>
        <w:spacing w:line="360" w:lineRule="auto"/>
        <w:ind w:firstLineChars="200" w:firstLine="440"/>
        <w:jc w:val="left"/>
        <w:rPr>
          <w:sz w:val="22"/>
          <w:szCs w:val="22"/>
        </w:rPr>
      </w:pPr>
      <w:r>
        <w:rPr>
          <w:sz w:val="22"/>
          <w:szCs w:val="22"/>
        </w:rPr>
        <w:t>（</w:t>
      </w:r>
      <w:r>
        <w:rPr>
          <w:sz w:val="22"/>
          <w:szCs w:val="22"/>
        </w:rPr>
        <w:t>8</w:t>
      </w:r>
      <w:r>
        <w:rPr>
          <w:sz w:val="22"/>
          <w:szCs w:val="22"/>
        </w:rPr>
        <w:t>）《城市道路养护维修作业安全技术规程》（</w:t>
      </w:r>
      <w:r>
        <w:rPr>
          <w:sz w:val="22"/>
          <w:szCs w:val="22"/>
        </w:rPr>
        <w:t>DG/TJ08-2183-2015</w:t>
      </w:r>
      <w:r>
        <w:rPr>
          <w:sz w:val="22"/>
          <w:szCs w:val="22"/>
        </w:rPr>
        <w:t>）</w:t>
      </w:r>
    </w:p>
    <w:p w:rsidR="00433F82" w:rsidRDefault="00433F82" w:rsidP="00433F82">
      <w:pPr>
        <w:adjustRightInd w:val="0"/>
        <w:snapToGrid w:val="0"/>
        <w:spacing w:line="360" w:lineRule="auto"/>
        <w:ind w:firstLineChars="200" w:firstLine="440"/>
        <w:jc w:val="left"/>
        <w:rPr>
          <w:sz w:val="22"/>
          <w:szCs w:val="22"/>
        </w:rPr>
      </w:pPr>
      <w:r>
        <w:rPr>
          <w:sz w:val="22"/>
          <w:szCs w:val="22"/>
        </w:rPr>
        <w:t>（</w:t>
      </w:r>
      <w:r>
        <w:rPr>
          <w:sz w:val="22"/>
          <w:szCs w:val="22"/>
        </w:rPr>
        <w:t>9</w:t>
      </w:r>
      <w:r>
        <w:rPr>
          <w:sz w:val="22"/>
          <w:szCs w:val="22"/>
        </w:rPr>
        <w:t>）《城市桥梁养护技术标准》（</w:t>
      </w:r>
      <w:r>
        <w:rPr>
          <w:sz w:val="22"/>
          <w:szCs w:val="22"/>
        </w:rPr>
        <w:t>CJJ 99-2017</w:t>
      </w:r>
      <w:r>
        <w:rPr>
          <w:sz w:val="22"/>
          <w:szCs w:val="22"/>
        </w:rPr>
        <w:t>）</w:t>
      </w:r>
    </w:p>
    <w:p w:rsidR="00433F82" w:rsidRDefault="00433F82" w:rsidP="00433F82">
      <w:pPr>
        <w:adjustRightInd w:val="0"/>
        <w:snapToGrid w:val="0"/>
        <w:spacing w:line="360" w:lineRule="auto"/>
        <w:ind w:firstLineChars="200" w:firstLine="440"/>
        <w:rPr>
          <w:sz w:val="22"/>
          <w:szCs w:val="22"/>
        </w:rPr>
      </w:pPr>
      <w:r>
        <w:rPr>
          <w:sz w:val="22"/>
          <w:szCs w:val="22"/>
        </w:rPr>
        <w:lastRenderedPageBreak/>
        <w:t>（</w:t>
      </w:r>
      <w:r>
        <w:rPr>
          <w:sz w:val="22"/>
          <w:szCs w:val="22"/>
        </w:rPr>
        <w:t>10</w:t>
      </w:r>
      <w:r>
        <w:rPr>
          <w:sz w:val="22"/>
          <w:szCs w:val="22"/>
        </w:rPr>
        <w:t>）《上海市建设工程文明施工管理规定》（上海市人民政府第</w:t>
      </w:r>
      <w:r>
        <w:rPr>
          <w:sz w:val="22"/>
          <w:szCs w:val="22"/>
        </w:rPr>
        <w:t>23</w:t>
      </w:r>
      <w:r>
        <w:rPr>
          <w:sz w:val="22"/>
          <w:szCs w:val="22"/>
        </w:rPr>
        <w:t>号令）</w:t>
      </w:r>
    </w:p>
    <w:p w:rsidR="00433F82" w:rsidRDefault="00433F82" w:rsidP="00433F82">
      <w:pPr>
        <w:adjustRightInd w:val="0"/>
        <w:snapToGrid w:val="0"/>
        <w:spacing w:line="360" w:lineRule="auto"/>
        <w:ind w:firstLineChars="200" w:firstLine="440"/>
        <w:rPr>
          <w:sz w:val="22"/>
          <w:szCs w:val="22"/>
        </w:rPr>
      </w:pPr>
      <w:r>
        <w:rPr>
          <w:sz w:val="22"/>
          <w:szCs w:val="22"/>
        </w:rPr>
        <w:t>（</w:t>
      </w:r>
      <w:r>
        <w:rPr>
          <w:sz w:val="22"/>
          <w:szCs w:val="22"/>
        </w:rPr>
        <w:t>11</w:t>
      </w:r>
      <w:r>
        <w:rPr>
          <w:sz w:val="22"/>
          <w:szCs w:val="22"/>
        </w:rPr>
        <w:t>）《无障碍设施施工验收及维护规范》</w:t>
      </w:r>
      <w:r>
        <w:rPr>
          <w:sz w:val="22"/>
          <w:szCs w:val="22"/>
        </w:rPr>
        <w:t>(GB 50642-2011)</w:t>
      </w:r>
    </w:p>
    <w:p w:rsidR="00433F82" w:rsidRDefault="00433F82" w:rsidP="00433F82">
      <w:pPr>
        <w:adjustRightInd w:val="0"/>
        <w:snapToGrid w:val="0"/>
        <w:spacing w:line="360" w:lineRule="auto"/>
        <w:ind w:firstLineChars="200" w:firstLine="440"/>
        <w:rPr>
          <w:sz w:val="22"/>
          <w:szCs w:val="22"/>
        </w:rPr>
      </w:pPr>
      <w:r>
        <w:rPr>
          <w:sz w:val="22"/>
          <w:szCs w:val="22"/>
        </w:rPr>
        <w:t>（</w:t>
      </w:r>
      <w:r>
        <w:rPr>
          <w:sz w:val="22"/>
          <w:szCs w:val="22"/>
        </w:rPr>
        <w:t>12</w:t>
      </w:r>
      <w:r>
        <w:rPr>
          <w:sz w:val="22"/>
          <w:szCs w:val="22"/>
        </w:rPr>
        <w:t>）道路交通标志和标线　第</w:t>
      </w:r>
      <w:r>
        <w:rPr>
          <w:sz w:val="22"/>
          <w:szCs w:val="22"/>
        </w:rPr>
        <w:t>4</w:t>
      </w:r>
      <w:r>
        <w:rPr>
          <w:sz w:val="22"/>
          <w:szCs w:val="22"/>
        </w:rPr>
        <w:t>部分：作业区（</w:t>
      </w:r>
      <w:r>
        <w:rPr>
          <w:sz w:val="22"/>
          <w:szCs w:val="22"/>
        </w:rPr>
        <w:t>GB 5768.4-2017</w:t>
      </w:r>
      <w:r>
        <w:rPr>
          <w:sz w:val="22"/>
          <w:szCs w:val="22"/>
        </w:rPr>
        <w:t>）</w:t>
      </w:r>
    </w:p>
    <w:p w:rsidR="00433F82" w:rsidRDefault="00433F82" w:rsidP="00433F82">
      <w:pPr>
        <w:pStyle w:val="a5"/>
        <w:adjustRightInd w:val="0"/>
        <w:snapToGrid w:val="0"/>
        <w:spacing w:line="360" w:lineRule="auto"/>
        <w:ind w:firstLineChars="200" w:firstLine="440"/>
        <w:rPr>
          <w:sz w:val="22"/>
          <w:szCs w:val="22"/>
        </w:rPr>
      </w:pPr>
      <w:r>
        <w:rPr>
          <w:sz w:val="22"/>
          <w:szCs w:val="22"/>
        </w:rPr>
        <w:t>（</w:t>
      </w:r>
      <w:r>
        <w:rPr>
          <w:sz w:val="22"/>
          <w:szCs w:val="22"/>
        </w:rPr>
        <w:t>13</w:t>
      </w:r>
      <w:r>
        <w:rPr>
          <w:sz w:val="22"/>
          <w:szCs w:val="22"/>
        </w:rPr>
        <w:t>）《上海市市容环境卫生责任区管理办法》</w:t>
      </w:r>
    </w:p>
    <w:p w:rsidR="00433F82" w:rsidRDefault="00433F82" w:rsidP="00433F82">
      <w:pPr>
        <w:pStyle w:val="a5"/>
        <w:adjustRightInd w:val="0"/>
        <w:snapToGrid w:val="0"/>
        <w:spacing w:line="360" w:lineRule="auto"/>
        <w:ind w:firstLineChars="200" w:firstLine="440"/>
        <w:rPr>
          <w:sz w:val="22"/>
          <w:szCs w:val="22"/>
        </w:rPr>
      </w:pPr>
      <w:r>
        <w:rPr>
          <w:sz w:val="22"/>
          <w:szCs w:val="22"/>
        </w:rPr>
        <w:t>（</w:t>
      </w:r>
      <w:r>
        <w:rPr>
          <w:sz w:val="22"/>
          <w:szCs w:val="22"/>
        </w:rPr>
        <w:t>14</w:t>
      </w:r>
      <w:r>
        <w:rPr>
          <w:sz w:val="22"/>
          <w:szCs w:val="22"/>
        </w:rPr>
        <w:t>）《城市道路清扫保洁质量与评价标准》（</w:t>
      </w:r>
      <w:r>
        <w:rPr>
          <w:sz w:val="22"/>
          <w:szCs w:val="22"/>
        </w:rPr>
        <w:t>DJJ/T126-2008</w:t>
      </w:r>
      <w:r>
        <w:rPr>
          <w:sz w:val="22"/>
          <w:szCs w:val="22"/>
        </w:rPr>
        <w:t>）</w:t>
      </w:r>
    </w:p>
    <w:p w:rsidR="00433F82" w:rsidRDefault="00433F82" w:rsidP="00433F82">
      <w:pPr>
        <w:adjustRightInd w:val="0"/>
        <w:snapToGrid w:val="0"/>
        <w:spacing w:line="360" w:lineRule="auto"/>
        <w:ind w:firstLineChars="200" w:firstLine="440"/>
        <w:rPr>
          <w:sz w:val="22"/>
          <w:szCs w:val="22"/>
        </w:rPr>
      </w:pPr>
      <w:r>
        <w:rPr>
          <w:sz w:val="22"/>
          <w:szCs w:val="22"/>
        </w:rPr>
        <w:t>（</w:t>
      </w:r>
      <w:r>
        <w:rPr>
          <w:sz w:val="22"/>
          <w:szCs w:val="22"/>
        </w:rPr>
        <w:t>15</w:t>
      </w:r>
      <w:r>
        <w:rPr>
          <w:sz w:val="22"/>
          <w:szCs w:val="22"/>
        </w:rPr>
        <w:t>）《上海市城市道路清扫保洁作业规范》</w:t>
      </w:r>
    </w:p>
    <w:p w:rsidR="00433F82" w:rsidRDefault="00433F82" w:rsidP="00433F82">
      <w:pPr>
        <w:adjustRightInd w:val="0"/>
        <w:snapToGrid w:val="0"/>
        <w:spacing w:line="360" w:lineRule="auto"/>
        <w:ind w:firstLineChars="200" w:firstLine="440"/>
        <w:rPr>
          <w:sz w:val="22"/>
          <w:szCs w:val="22"/>
        </w:rPr>
      </w:pPr>
      <w:r>
        <w:rPr>
          <w:sz w:val="22"/>
          <w:szCs w:val="22"/>
        </w:rPr>
        <w:t>（</w:t>
      </w:r>
      <w:r>
        <w:rPr>
          <w:sz w:val="22"/>
          <w:szCs w:val="22"/>
        </w:rPr>
        <w:t>16</w:t>
      </w:r>
      <w:r>
        <w:rPr>
          <w:sz w:val="22"/>
          <w:szCs w:val="22"/>
        </w:rPr>
        <w:t>）《园林绿化养护技术规程》（</w:t>
      </w:r>
      <w:r>
        <w:rPr>
          <w:sz w:val="22"/>
          <w:szCs w:val="22"/>
        </w:rPr>
        <w:t>DG/TJ08-19-2011</w:t>
      </w:r>
      <w:r>
        <w:rPr>
          <w:sz w:val="22"/>
          <w:szCs w:val="22"/>
        </w:rPr>
        <w:t>）</w:t>
      </w:r>
    </w:p>
    <w:p w:rsidR="00433F82" w:rsidRDefault="00433F82" w:rsidP="00433F82">
      <w:pPr>
        <w:adjustRightInd w:val="0"/>
        <w:snapToGrid w:val="0"/>
        <w:spacing w:line="360" w:lineRule="auto"/>
        <w:ind w:firstLineChars="200" w:firstLine="440"/>
        <w:rPr>
          <w:sz w:val="22"/>
          <w:szCs w:val="22"/>
        </w:rPr>
      </w:pPr>
      <w:r>
        <w:rPr>
          <w:sz w:val="22"/>
          <w:szCs w:val="22"/>
        </w:rPr>
        <w:t>（</w:t>
      </w:r>
      <w:r>
        <w:rPr>
          <w:sz w:val="22"/>
          <w:szCs w:val="22"/>
        </w:rPr>
        <w:t>17</w:t>
      </w:r>
      <w:r>
        <w:rPr>
          <w:sz w:val="22"/>
          <w:szCs w:val="22"/>
        </w:rPr>
        <w:t>）《行道树养护技术规程》（</w:t>
      </w:r>
      <w:r>
        <w:rPr>
          <w:sz w:val="22"/>
          <w:szCs w:val="22"/>
        </w:rPr>
        <w:t>DG/TJ08-2105-2012</w:t>
      </w:r>
      <w:r>
        <w:rPr>
          <w:sz w:val="22"/>
          <w:szCs w:val="22"/>
        </w:rPr>
        <w:t>）</w:t>
      </w:r>
    </w:p>
    <w:p w:rsidR="00433F82" w:rsidRDefault="00433F82" w:rsidP="00433F82">
      <w:pPr>
        <w:adjustRightInd w:val="0"/>
        <w:snapToGrid w:val="0"/>
        <w:spacing w:line="360" w:lineRule="auto"/>
        <w:ind w:firstLineChars="200" w:firstLine="440"/>
        <w:rPr>
          <w:sz w:val="22"/>
          <w:szCs w:val="22"/>
        </w:rPr>
      </w:pPr>
      <w:r>
        <w:rPr>
          <w:sz w:val="22"/>
          <w:szCs w:val="22"/>
        </w:rPr>
        <w:t>（</w:t>
      </w:r>
      <w:r>
        <w:rPr>
          <w:sz w:val="22"/>
          <w:szCs w:val="22"/>
        </w:rPr>
        <w:t>18</w:t>
      </w:r>
      <w:r>
        <w:rPr>
          <w:sz w:val="22"/>
          <w:szCs w:val="22"/>
        </w:rPr>
        <w:t>）《城镇排水与污水处理条例》（</w:t>
      </w:r>
      <w:r>
        <w:rPr>
          <w:sz w:val="22"/>
          <w:szCs w:val="22"/>
        </w:rPr>
        <w:t>2014</w:t>
      </w:r>
      <w:r>
        <w:rPr>
          <w:sz w:val="22"/>
          <w:szCs w:val="22"/>
        </w:rPr>
        <w:t>）</w:t>
      </w:r>
    </w:p>
    <w:p w:rsidR="00433F82" w:rsidRDefault="00433F82" w:rsidP="00433F82">
      <w:pPr>
        <w:adjustRightInd w:val="0"/>
        <w:snapToGrid w:val="0"/>
        <w:spacing w:line="360" w:lineRule="auto"/>
        <w:ind w:firstLineChars="200" w:firstLine="440"/>
        <w:rPr>
          <w:sz w:val="22"/>
          <w:szCs w:val="22"/>
        </w:rPr>
      </w:pPr>
      <w:r>
        <w:rPr>
          <w:sz w:val="22"/>
          <w:szCs w:val="22"/>
        </w:rPr>
        <w:t>（</w:t>
      </w:r>
      <w:r>
        <w:rPr>
          <w:sz w:val="22"/>
          <w:szCs w:val="22"/>
        </w:rPr>
        <w:t>19</w:t>
      </w:r>
      <w:r>
        <w:rPr>
          <w:sz w:val="22"/>
          <w:szCs w:val="22"/>
        </w:rPr>
        <w:t>）《上海市防汛条例》（</w:t>
      </w:r>
      <w:r>
        <w:rPr>
          <w:sz w:val="22"/>
          <w:szCs w:val="22"/>
        </w:rPr>
        <w:t>2010</w:t>
      </w:r>
      <w:r>
        <w:rPr>
          <w:sz w:val="22"/>
          <w:szCs w:val="22"/>
        </w:rPr>
        <w:t>年修正）</w:t>
      </w:r>
    </w:p>
    <w:p w:rsidR="00433F82" w:rsidRDefault="00433F82" w:rsidP="00433F82">
      <w:pPr>
        <w:adjustRightInd w:val="0"/>
        <w:snapToGrid w:val="0"/>
        <w:spacing w:line="360" w:lineRule="auto"/>
        <w:ind w:firstLineChars="200" w:firstLine="440"/>
        <w:rPr>
          <w:sz w:val="22"/>
          <w:szCs w:val="22"/>
        </w:rPr>
      </w:pPr>
      <w:r>
        <w:rPr>
          <w:sz w:val="22"/>
          <w:szCs w:val="22"/>
        </w:rPr>
        <w:t>（</w:t>
      </w:r>
      <w:r>
        <w:rPr>
          <w:sz w:val="22"/>
          <w:szCs w:val="22"/>
        </w:rPr>
        <w:t>20</w:t>
      </w:r>
      <w:r>
        <w:rPr>
          <w:sz w:val="22"/>
          <w:szCs w:val="22"/>
        </w:rPr>
        <w:t>）《上海市排水管理条例》（</w:t>
      </w:r>
      <w:r>
        <w:rPr>
          <w:sz w:val="22"/>
          <w:szCs w:val="22"/>
        </w:rPr>
        <w:t>2010</w:t>
      </w:r>
      <w:r>
        <w:rPr>
          <w:sz w:val="22"/>
          <w:szCs w:val="22"/>
        </w:rPr>
        <w:t>年修正）</w:t>
      </w:r>
    </w:p>
    <w:p w:rsidR="00433F82" w:rsidRDefault="00433F82" w:rsidP="00433F82">
      <w:pPr>
        <w:adjustRightInd w:val="0"/>
        <w:snapToGrid w:val="0"/>
        <w:spacing w:line="360" w:lineRule="auto"/>
        <w:ind w:firstLineChars="200" w:firstLine="440"/>
        <w:rPr>
          <w:sz w:val="22"/>
          <w:szCs w:val="22"/>
        </w:rPr>
      </w:pPr>
      <w:r>
        <w:rPr>
          <w:sz w:val="22"/>
          <w:szCs w:val="22"/>
        </w:rPr>
        <w:t>（</w:t>
      </w:r>
      <w:r>
        <w:rPr>
          <w:sz w:val="22"/>
          <w:szCs w:val="22"/>
        </w:rPr>
        <w:t>21</w:t>
      </w:r>
      <w:r>
        <w:rPr>
          <w:sz w:val="22"/>
          <w:szCs w:val="22"/>
        </w:rPr>
        <w:t>）《城镇排水管渠与泵站维护技术规程》（</w:t>
      </w:r>
      <w:r>
        <w:rPr>
          <w:sz w:val="22"/>
          <w:szCs w:val="22"/>
        </w:rPr>
        <w:t>CJJ68-2007</w:t>
      </w:r>
      <w:r>
        <w:rPr>
          <w:sz w:val="22"/>
          <w:szCs w:val="22"/>
        </w:rPr>
        <w:t>）</w:t>
      </w:r>
    </w:p>
    <w:p w:rsidR="00433F82" w:rsidRDefault="00433F82" w:rsidP="00433F82">
      <w:pPr>
        <w:adjustRightInd w:val="0"/>
        <w:snapToGrid w:val="0"/>
        <w:spacing w:line="360" w:lineRule="auto"/>
        <w:ind w:firstLineChars="200" w:firstLine="440"/>
        <w:rPr>
          <w:sz w:val="22"/>
          <w:szCs w:val="22"/>
        </w:rPr>
      </w:pPr>
      <w:r>
        <w:rPr>
          <w:sz w:val="22"/>
          <w:szCs w:val="22"/>
        </w:rPr>
        <w:t>（</w:t>
      </w:r>
      <w:r>
        <w:rPr>
          <w:sz w:val="22"/>
          <w:szCs w:val="22"/>
        </w:rPr>
        <w:t>22</w:t>
      </w:r>
      <w:r>
        <w:rPr>
          <w:sz w:val="22"/>
          <w:szCs w:val="22"/>
        </w:rPr>
        <w:t>）《城镇排水管道维护安全技术规程》（</w:t>
      </w:r>
      <w:r>
        <w:rPr>
          <w:sz w:val="22"/>
          <w:szCs w:val="22"/>
        </w:rPr>
        <w:t>CJJ6-2009</w:t>
      </w:r>
      <w:r>
        <w:rPr>
          <w:sz w:val="22"/>
          <w:szCs w:val="22"/>
        </w:rPr>
        <w:t>）</w:t>
      </w:r>
    </w:p>
    <w:p w:rsidR="00433F82" w:rsidRDefault="00433F82" w:rsidP="00433F82">
      <w:pPr>
        <w:adjustRightInd w:val="0"/>
        <w:snapToGrid w:val="0"/>
        <w:spacing w:line="360" w:lineRule="auto"/>
        <w:ind w:firstLineChars="200" w:firstLine="440"/>
        <w:rPr>
          <w:sz w:val="22"/>
          <w:szCs w:val="22"/>
        </w:rPr>
      </w:pPr>
      <w:r>
        <w:rPr>
          <w:sz w:val="22"/>
          <w:szCs w:val="22"/>
        </w:rPr>
        <w:t>（</w:t>
      </w:r>
      <w:r>
        <w:rPr>
          <w:sz w:val="22"/>
          <w:szCs w:val="22"/>
        </w:rPr>
        <w:t>23</w:t>
      </w:r>
      <w:r>
        <w:rPr>
          <w:sz w:val="22"/>
          <w:szCs w:val="22"/>
        </w:rPr>
        <w:t>）《中华人民共和国水污染防治法》（</w:t>
      </w:r>
      <w:r>
        <w:rPr>
          <w:sz w:val="22"/>
          <w:szCs w:val="22"/>
        </w:rPr>
        <w:t>2008</w:t>
      </w:r>
      <w:r>
        <w:rPr>
          <w:sz w:val="22"/>
          <w:szCs w:val="22"/>
        </w:rPr>
        <w:t>）</w:t>
      </w:r>
    </w:p>
    <w:p w:rsidR="00433F82" w:rsidRDefault="00433F82" w:rsidP="00433F82">
      <w:pPr>
        <w:adjustRightInd w:val="0"/>
        <w:snapToGrid w:val="0"/>
        <w:spacing w:line="360" w:lineRule="auto"/>
        <w:ind w:firstLineChars="200" w:firstLine="440"/>
        <w:rPr>
          <w:sz w:val="22"/>
          <w:szCs w:val="22"/>
        </w:rPr>
      </w:pPr>
      <w:r>
        <w:rPr>
          <w:sz w:val="22"/>
          <w:szCs w:val="22"/>
        </w:rPr>
        <w:t>（</w:t>
      </w:r>
      <w:r>
        <w:rPr>
          <w:sz w:val="22"/>
          <w:szCs w:val="22"/>
        </w:rPr>
        <w:t>24</w:t>
      </w:r>
      <w:r>
        <w:rPr>
          <w:sz w:val="22"/>
          <w:szCs w:val="22"/>
        </w:rPr>
        <w:t>）《中华人民共和国安全生产法》（</w:t>
      </w:r>
      <w:r>
        <w:rPr>
          <w:sz w:val="22"/>
          <w:szCs w:val="22"/>
        </w:rPr>
        <w:t>2002</w:t>
      </w:r>
      <w:r>
        <w:rPr>
          <w:sz w:val="22"/>
          <w:szCs w:val="22"/>
        </w:rPr>
        <w:t>年</w:t>
      </w:r>
      <w:r>
        <w:rPr>
          <w:sz w:val="22"/>
          <w:szCs w:val="22"/>
        </w:rPr>
        <w:t>6</w:t>
      </w:r>
      <w:r>
        <w:rPr>
          <w:sz w:val="22"/>
          <w:szCs w:val="22"/>
        </w:rPr>
        <w:t>月</w:t>
      </w:r>
      <w:r>
        <w:rPr>
          <w:sz w:val="22"/>
          <w:szCs w:val="22"/>
        </w:rPr>
        <w:t>29</w:t>
      </w:r>
      <w:r>
        <w:rPr>
          <w:sz w:val="22"/>
          <w:szCs w:val="22"/>
        </w:rPr>
        <w:t>日第九届全国人大常委会第</w:t>
      </w:r>
      <w:r>
        <w:rPr>
          <w:sz w:val="22"/>
          <w:szCs w:val="22"/>
        </w:rPr>
        <w:t>28</w:t>
      </w:r>
      <w:r>
        <w:rPr>
          <w:sz w:val="22"/>
          <w:szCs w:val="22"/>
        </w:rPr>
        <w:t>次会议通过）</w:t>
      </w:r>
    </w:p>
    <w:p w:rsidR="00433F82" w:rsidRDefault="00433F82" w:rsidP="00433F82">
      <w:pPr>
        <w:snapToGrid w:val="0"/>
        <w:spacing w:line="300" w:lineRule="auto"/>
        <w:ind w:firstLineChars="200" w:firstLine="440"/>
        <w:jc w:val="left"/>
        <w:rPr>
          <w:bCs/>
          <w:sz w:val="22"/>
          <w:szCs w:val="22"/>
        </w:rPr>
      </w:pPr>
      <w:r>
        <w:rPr>
          <w:sz w:val="22"/>
          <w:szCs w:val="22"/>
        </w:rPr>
        <w:t>（</w:t>
      </w:r>
      <w:r>
        <w:rPr>
          <w:sz w:val="22"/>
          <w:szCs w:val="22"/>
        </w:rPr>
        <w:t>25</w:t>
      </w:r>
      <w:r>
        <w:rPr>
          <w:sz w:val="22"/>
          <w:szCs w:val="22"/>
        </w:rPr>
        <w:t>）</w:t>
      </w:r>
      <w:r>
        <w:rPr>
          <w:bCs/>
          <w:sz w:val="22"/>
          <w:szCs w:val="22"/>
        </w:rPr>
        <w:t>国家、交通部、上海市以及市公路主管部门和公路管理机构颁布的其它相关规范和技术标准。</w:t>
      </w:r>
    </w:p>
    <w:p w:rsidR="00433F82" w:rsidRDefault="00433F82" w:rsidP="00433F82">
      <w:pPr>
        <w:adjustRightInd w:val="0"/>
        <w:snapToGrid w:val="0"/>
        <w:spacing w:line="300" w:lineRule="auto"/>
        <w:ind w:firstLineChars="196" w:firstLine="431"/>
        <w:jc w:val="left"/>
        <w:rPr>
          <w:sz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433F82" w:rsidRDefault="00433F82" w:rsidP="00433F82">
      <w:pPr>
        <w:adjustRightInd w:val="0"/>
        <w:snapToGrid w:val="0"/>
        <w:spacing w:line="300" w:lineRule="auto"/>
        <w:ind w:firstLineChars="196" w:firstLine="433"/>
        <w:jc w:val="left"/>
        <w:outlineLvl w:val="2"/>
        <w:rPr>
          <w:b/>
          <w:color w:val="000000"/>
          <w:sz w:val="22"/>
          <w:szCs w:val="22"/>
        </w:rPr>
      </w:pPr>
      <w:bookmarkStart w:id="44" w:name="_Toc110257719"/>
      <w:r>
        <w:rPr>
          <w:b/>
          <w:color w:val="000000"/>
          <w:sz w:val="22"/>
          <w:szCs w:val="22"/>
        </w:rPr>
        <w:t xml:space="preserve">9 </w:t>
      </w:r>
      <w:r>
        <w:rPr>
          <w:b/>
          <w:color w:val="000000"/>
          <w:sz w:val="22"/>
          <w:szCs w:val="22"/>
        </w:rPr>
        <w:t>招标内容与质量要求</w:t>
      </w:r>
      <w:bookmarkEnd w:id="44"/>
    </w:p>
    <w:p w:rsidR="00433F82" w:rsidRDefault="00433F82" w:rsidP="00433F82">
      <w:pPr>
        <w:pStyle w:val="a7"/>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9.1 </w:t>
      </w:r>
      <w:r>
        <w:rPr>
          <w:rFonts w:ascii="Times New Roman" w:hAnsi="Times New Roman"/>
          <w:bCs/>
          <w:sz w:val="22"/>
          <w:szCs w:val="22"/>
        </w:rPr>
        <w:t>设施量清单</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
        <w:gridCol w:w="1214"/>
        <w:gridCol w:w="1836"/>
        <w:gridCol w:w="188"/>
        <w:gridCol w:w="1546"/>
        <w:gridCol w:w="1104"/>
        <w:gridCol w:w="1099"/>
        <w:gridCol w:w="1700"/>
      </w:tblGrid>
      <w:tr w:rsidR="00433F82" w:rsidTr="007A0AC9">
        <w:trPr>
          <w:trHeight w:val="567"/>
          <w:jc w:val="center"/>
        </w:trPr>
        <w:tc>
          <w:tcPr>
            <w:tcW w:w="668" w:type="dxa"/>
            <w:vAlign w:val="center"/>
          </w:tcPr>
          <w:p w:rsidR="00433F82" w:rsidRDefault="00433F82" w:rsidP="007A0AC9">
            <w:pPr>
              <w:adjustRightInd w:val="0"/>
              <w:snapToGrid w:val="0"/>
              <w:jc w:val="center"/>
              <w:rPr>
                <w:bCs/>
                <w:sz w:val="18"/>
                <w:szCs w:val="18"/>
              </w:rPr>
            </w:pPr>
            <w:r>
              <w:rPr>
                <w:bCs/>
                <w:sz w:val="18"/>
                <w:szCs w:val="18"/>
              </w:rPr>
              <w:t>序号</w:t>
            </w:r>
          </w:p>
        </w:tc>
        <w:tc>
          <w:tcPr>
            <w:tcW w:w="1214" w:type="dxa"/>
            <w:vAlign w:val="center"/>
          </w:tcPr>
          <w:p w:rsidR="00433F82" w:rsidRDefault="00433F82" w:rsidP="007A0AC9">
            <w:pPr>
              <w:tabs>
                <w:tab w:val="left" w:pos="490"/>
              </w:tabs>
              <w:adjustRightInd w:val="0"/>
              <w:snapToGrid w:val="0"/>
              <w:jc w:val="center"/>
              <w:rPr>
                <w:bCs/>
                <w:sz w:val="18"/>
                <w:szCs w:val="18"/>
              </w:rPr>
            </w:pPr>
            <w:r>
              <w:rPr>
                <w:bCs/>
                <w:sz w:val="18"/>
                <w:szCs w:val="18"/>
              </w:rPr>
              <w:t>类别</w:t>
            </w:r>
          </w:p>
        </w:tc>
        <w:tc>
          <w:tcPr>
            <w:tcW w:w="3570" w:type="dxa"/>
            <w:gridSpan w:val="3"/>
            <w:vAlign w:val="center"/>
          </w:tcPr>
          <w:p w:rsidR="00433F82" w:rsidRDefault="00433F82" w:rsidP="007A0AC9">
            <w:pPr>
              <w:adjustRightInd w:val="0"/>
              <w:snapToGrid w:val="0"/>
              <w:jc w:val="center"/>
              <w:rPr>
                <w:bCs/>
                <w:sz w:val="18"/>
                <w:szCs w:val="18"/>
              </w:rPr>
            </w:pPr>
            <w:r>
              <w:rPr>
                <w:rFonts w:hint="eastAsia"/>
                <w:bCs/>
                <w:sz w:val="18"/>
                <w:szCs w:val="18"/>
              </w:rPr>
              <w:t>设施名称</w:t>
            </w:r>
          </w:p>
        </w:tc>
        <w:tc>
          <w:tcPr>
            <w:tcW w:w="1104" w:type="dxa"/>
            <w:vAlign w:val="center"/>
          </w:tcPr>
          <w:p w:rsidR="00433F82" w:rsidRDefault="00433F82" w:rsidP="007A0AC9">
            <w:pPr>
              <w:adjustRightInd w:val="0"/>
              <w:snapToGrid w:val="0"/>
              <w:jc w:val="center"/>
              <w:rPr>
                <w:bCs/>
                <w:sz w:val="18"/>
                <w:szCs w:val="18"/>
              </w:rPr>
            </w:pPr>
            <w:r>
              <w:rPr>
                <w:bCs/>
                <w:sz w:val="18"/>
                <w:szCs w:val="18"/>
              </w:rPr>
              <w:t>单位</w:t>
            </w:r>
          </w:p>
        </w:tc>
        <w:tc>
          <w:tcPr>
            <w:tcW w:w="1099" w:type="dxa"/>
            <w:vAlign w:val="center"/>
          </w:tcPr>
          <w:p w:rsidR="00433F82" w:rsidRDefault="00433F82" w:rsidP="007A0AC9">
            <w:pPr>
              <w:adjustRightInd w:val="0"/>
              <w:snapToGrid w:val="0"/>
              <w:jc w:val="center"/>
              <w:rPr>
                <w:bCs/>
                <w:sz w:val="18"/>
                <w:szCs w:val="18"/>
              </w:rPr>
            </w:pPr>
            <w:r>
              <w:rPr>
                <w:bCs/>
                <w:sz w:val="18"/>
                <w:szCs w:val="18"/>
              </w:rPr>
              <w:t>数量</w:t>
            </w:r>
          </w:p>
        </w:tc>
        <w:tc>
          <w:tcPr>
            <w:tcW w:w="1700" w:type="dxa"/>
            <w:vAlign w:val="center"/>
          </w:tcPr>
          <w:p w:rsidR="00433F82" w:rsidRDefault="00433F82" w:rsidP="007A0AC9">
            <w:pPr>
              <w:adjustRightInd w:val="0"/>
              <w:snapToGrid w:val="0"/>
              <w:jc w:val="center"/>
              <w:rPr>
                <w:bCs/>
                <w:sz w:val="18"/>
                <w:szCs w:val="18"/>
              </w:rPr>
            </w:pPr>
            <w:r>
              <w:rPr>
                <w:bCs/>
                <w:sz w:val="18"/>
                <w:szCs w:val="18"/>
              </w:rPr>
              <w:t>备注</w:t>
            </w:r>
          </w:p>
        </w:tc>
      </w:tr>
      <w:tr w:rsidR="00433F82" w:rsidTr="007A0AC9">
        <w:trPr>
          <w:trHeight w:val="567"/>
          <w:jc w:val="center"/>
        </w:trPr>
        <w:tc>
          <w:tcPr>
            <w:tcW w:w="7655" w:type="dxa"/>
            <w:gridSpan w:val="7"/>
            <w:vAlign w:val="center"/>
          </w:tcPr>
          <w:p w:rsidR="00433F82" w:rsidRDefault="00433F82" w:rsidP="007A0AC9">
            <w:pPr>
              <w:adjustRightInd w:val="0"/>
              <w:snapToGrid w:val="0"/>
              <w:jc w:val="center"/>
              <w:rPr>
                <w:bCs/>
                <w:sz w:val="18"/>
                <w:szCs w:val="18"/>
              </w:rPr>
            </w:pPr>
            <w:r>
              <w:rPr>
                <w:rFonts w:hint="eastAsia"/>
                <w:bCs/>
                <w:sz w:val="18"/>
                <w:szCs w:val="18"/>
              </w:rPr>
              <w:t>一类设施量（日常养护设施量）</w:t>
            </w:r>
          </w:p>
        </w:tc>
        <w:tc>
          <w:tcPr>
            <w:tcW w:w="1700" w:type="dxa"/>
            <w:vMerge w:val="restart"/>
            <w:vAlign w:val="center"/>
          </w:tcPr>
          <w:p w:rsidR="00433F82" w:rsidRDefault="00433F82" w:rsidP="007A0AC9">
            <w:pPr>
              <w:jc w:val="center"/>
              <w:textAlignment w:val="center"/>
              <w:rPr>
                <w:bCs/>
                <w:sz w:val="18"/>
                <w:szCs w:val="18"/>
              </w:rPr>
            </w:pPr>
            <w:r>
              <w:rPr>
                <w:rFonts w:hint="eastAsia"/>
                <w:color w:val="000000"/>
                <w:sz w:val="18"/>
                <w:szCs w:val="18"/>
              </w:rPr>
              <w:t>养护工作基本要求详见</w:t>
            </w:r>
            <w:r>
              <w:rPr>
                <w:rFonts w:hint="eastAsia"/>
                <w:color w:val="000000"/>
                <w:sz w:val="18"/>
                <w:szCs w:val="18"/>
              </w:rPr>
              <w:t>9.2</w:t>
            </w:r>
          </w:p>
        </w:tc>
      </w:tr>
      <w:tr w:rsidR="00433F82" w:rsidTr="007A0AC9">
        <w:trPr>
          <w:trHeight w:val="567"/>
          <w:jc w:val="center"/>
        </w:trPr>
        <w:tc>
          <w:tcPr>
            <w:tcW w:w="668" w:type="dxa"/>
            <w:vMerge w:val="restart"/>
            <w:vAlign w:val="center"/>
          </w:tcPr>
          <w:p w:rsidR="00433F82" w:rsidRDefault="00433F82" w:rsidP="007A0AC9">
            <w:pPr>
              <w:adjustRightInd w:val="0"/>
              <w:snapToGrid w:val="0"/>
              <w:jc w:val="center"/>
              <w:rPr>
                <w:bCs/>
                <w:sz w:val="18"/>
                <w:szCs w:val="18"/>
              </w:rPr>
            </w:pPr>
            <w:r>
              <w:rPr>
                <w:bCs/>
                <w:sz w:val="18"/>
                <w:szCs w:val="18"/>
              </w:rPr>
              <w:t>1</w:t>
            </w:r>
          </w:p>
        </w:tc>
        <w:tc>
          <w:tcPr>
            <w:tcW w:w="1214" w:type="dxa"/>
            <w:vMerge w:val="restart"/>
            <w:vAlign w:val="center"/>
          </w:tcPr>
          <w:p w:rsidR="00433F82" w:rsidRDefault="00433F82" w:rsidP="007A0AC9">
            <w:pPr>
              <w:tabs>
                <w:tab w:val="left" w:pos="490"/>
              </w:tabs>
              <w:adjustRightInd w:val="0"/>
              <w:snapToGrid w:val="0"/>
              <w:jc w:val="center"/>
              <w:rPr>
                <w:bCs/>
                <w:sz w:val="18"/>
                <w:szCs w:val="18"/>
              </w:rPr>
            </w:pPr>
            <w:r>
              <w:rPr>
                <w:bCs/>
                <w:sz w:val="18"/>
                <w:szCs w:val="18"/>
              </w:rPr>
              <w:t>道路工程</w:t>
            </w:r>
          </w:p>
        </w:tc>
        <w:tc>
          <w:tcPr>
            <w:tcW w:w="2024" w:type="dxa"/>
            <w:gridSpan w:val="2"/>
            <w:vMerge w:val="restart"/>
            <w:vAlign w:val="center"/>
          </w:tcPr>
          <w:p w:rsidR="00433F82" w:rsidRDefault="00433F82" w:rsidP="007A0AC9">
            <w:pPr>
              <w:adjustRightInd w:val="0"/>
              <w:snapToGrid w:val="0"/>
              <w:jc w:val="center"/>
              <w:rPr>
                <w:bCs/>
                <w:sz w:val="18"/>
                <w:szCs w:val="18"/>
              </w:rPr>
            </w:pPr>
            <w:r>
              <w:rPr>
                <w:bCs/>
                <w:sz w:val="18"/>
                <w:szCs w:val="18"/>
              </w:rPr>
              <w:t>沥青混凝土路面</w:t>
            </w:r>
          </w:p>
          <w:p w:rsidR="00433F82" w:rsidRDefault="00433F82" w:rsidP="007A0AC9">
            <w:pPr>
              <w:adjustRightInd w:val="0"/>
              <w:snapToGrid w:val="0"/>
              <w:jc w:val="center"/>
              <w:rPr>
                <w:bCs/>
                <w:sz w:val="18"/>
                <w:szCs w:val="18"/>
              </w:rPr>
            </w:pPr>
            <w:r>
              <w:rPr>
                <w:bCs/>
                <w:sz w:val="18"/>
                <w:szCs w:val="18"/>
              </w:rPr>
              <w:t>（二级公路）</w:t>
            </w:r>
          </w:p>
        </w:tc>
        <w:tc>
          <w:tcPr>
            <w:tcW w:w="1546" w:type="dxa"/>
            <w:vAlign w:val="center"/>
          </w:tcPr>
          <w:p w:rsidR="00433F82" w:rsidRDefault="00433F82" w:rsidP="007A0AC9">
            <w:pPr>
              <w:adjustRightInd w:val="0"/>
              <w:snapToGrid w:val="0"/>
              <w:jc w:val="center"/>
              <w:rPr>
                <w:bCs/>
                <w:sz w:val="18"/>
                <w:szCs w:val="18"/>
              </w:rPr>
            </w:pPr>
            <w:r>
              <w:rPr>
                <w:bCs/>
                <w:sz w:val="18"/>
                <w:szCs w:val="18"/>
              </w:rPr>
              <w:t>5</w:t>
            </w:r>
            <w:r>
              <w:rPr>
                <w:bCs/>
                <w:sz w:val="18"/>
                <w:szCs w:val="18"/>
              </w:rPr>
              <w:t>年以下</w:t>
            </w:r>
          </w:p>
        </w:tc>
        <w:tc>
          <w:tcPr>
            <w:tcW w:w="1104" w:type="dxa"/>
            <w:vMerge w:val="restart"/>
            <w:vAlign w:val="center"/>
          </w:tcPr>
          <w:p w:rsidR="00433F82" w:rsidRDefault="00433F82" w:rsidP="007A0AC9">
            <w:pPr>
              <w:adjustRightInd w:val="0"/>
              <w:snapToGrid w:val="0"/>
              <w:jc w:val="center"/>
              <w:rPr>
                <w:bCs/>
                <w:sz w:val="18"/>
                <w:szCs w:val="18"/>
              </w:rPr>
            </w:pPr>
            <w:r>
              <w:rPr>
                <w:bCs/>
                <w:sz w:val="18"/>
                <w:szCs w:val="18"/>
              </w:rPr>
              <w:t>㎡</w:t>
            </w:r>
          </w:p>
        </w:tc>
        <w:tc>
          <w:tcPr>
            <w:tcW w:w="1099" w:type="dxa"/>
            <w:vAlign w:val="center"/>
          </w:tcPr>
          <w:p w:rsidR="00433F82" w:rsidRDefault="00433F82" w:rsidP="007A0AC9">
            <w:pPr>
              <w:tabs>
                <w:tab w:val="left" w:pos="241"/>
              </w:tabs>
              <w:adjustRightInd w:val="0"/>
              <w:snapToGrid w:val="0"/>
              <w:jc w:val="center"/>
              <w:rPr>
                <w:bCs/>
                <w:sz w:val="18"/>
                <w:szCs w:val="18"/>
              </w:rPr>
            </w:pPr>
            <w:r>
              <w:rPr>
                <w:bCs/>
                <w:sz w:val="18"/>
                <w:szCs w:val="18"/>
              </w:rPr>
              <w:t>65994</w:t>
            </w:r>
          </w:p>
        </w:tc>
        <w:tc>
          <w:tcPr>
            <w:tcW w:w="1700" w:type="dxa"/>
            <w:vMerge/>
            <w:vAlign w:val="center"/>
          </w:tcPr>
          <w:p w:rsidR="00433F82" w:rsidRDefault="00433F82" w:rsidP="007A0AC9">
            <w:pPr>
              <w:widowControl/>
              <w:jc w:val="center"/>
              <w:textAlignment w:val="center"/>
              <w:rPr>
                <w:color w:val="000000"/>
                <w:sz w:val="18"/>
                <w:szCs w:val="18"/>
              </w:rPr>
            </w:pPr>
          </w:p>
        </w:tc>
      </w:tr>
      <w:tr w:rsidR="00433F82" w:rsidTr="007A0AC9">
        <w:trPr>
          <w:trHeight w:val="567"/>
          <w:jc w:val="center"/>
        </w:trPr>
        <w:tc>
          <w:tcPr>
            <w:tcW w:w="668" w:type="dxa"/>
            <w:vMerge/>
            <w:vAlign w:val="center"/>
          </w:tcPr>
          <w:p w:rsidR="00433F82" w:rsidRDefault="00433F82" w:rsidP="007A0AC9">
            <w:pPr>
              <w:adjustRightInd w:val="0"/>
              <w:snapToGrid w:val="0"/>
              <w:jc w:val="center"/>
              <w:rPr>
                <w:sz w:val="18"/>
                <w:szCs w:val="18"/>
              </w:rPr>
            </w:pPr>
          </w:p>
        </w:tc>
        <w:tc>
          <w:tcPr>
            <w:tcW w:w="1214" w:type="dxa"/>
            <w:vMerge/>
            <w:vAlign w:val="center"/>
          </w:tcPr>
          <w:p w:rsidR="00433F82" w:rsidRDefault="00433F82" w:rsidP="007A0AC9">
            <w:pPr>
              <w:adjustRightInd w:val="0"/>
              <w:snapToGrid w:val="0"/>
              <w:jc w:val="center"/>
              <w:rPr>
                <w:sz w:val="18"/>
                <w:szCs w:val="18"/>
              </w:rPr>
            </w:pPr>
          </w:p>
        </w:tc>
        <w:tc>
          <w:tcPr>
            <w:tcW w:w="2024" w:type="dxa"/>
            <w:gridSpan w:val="2"/>
            <w:vMerge/>
            <w:vAlign w:val="center"/>
          </w:tcPr>
          <w:p w:rsidR="00433F82" w:rsidRDefault="00433F82" w:rsidP="007A0AC9">
            <w:pPr>
              <w:adjustRightInd w:val="0"/>
              <w:snapToGrid w:val="0"/>
              <w:jc w:val="center"/>
              <w:rPr>
                <w:sz w:val="18"/>
                <w:szCs w:val="18"/>
              </w:rPr>
            </w:pPr>
          </w:p>
        </w:tc>
        <w:tc>
          <w:tcPr>
            <w:tcW w:w="1546" w:type="dxa"/>
            <w:vAlign w:val="center"/>
          </w:tcPr>
          <w:p w:rsidR="00433F82" w:rsidRDefault="00433F82" w:rsidP="007A0AC9">
            <w:pPr>
              <w:adjustRightInd w:val="0"/>
              <w:snapToGrid w:val="0"/>
              <w:jc w:val="center"/>
              <w:rPr>
                <w:bCs/>
                <w:sz w:val="18"/>
                <w:szCs w:val="18"/>
              </w:rPr>
            </w:pPr>
            <w:r>
              <w:rPr>
                <w:bCs/>
                <w:sz w:val="18"/>
                <w:szCs w:val="18"/>
              </w:rPr>
              <w:t>10</w:t>
            </w:r>
            <w:r>
              <w:rPr>
                <w:bCs/>
                <w:sz w:val="18"/>
                <w:szCs w:val="18"/>
              </w:rPr>
              <w:t>年以下</w:t>
            </w:r>
          </w:p>
        </w:tc>
        <w:tc>
          <w:tcPr>
            <w:tcW w:w="1104" w:type="dxa"/>
            <w:vMerge/>
            <w:vAlign w:val="center"/>
          </w:tcPr>
          <w:p w:rsidR="00433F82" w:rsidRDefault="00433F82" w:rsidP="007A0AC9">
            <w:pPr>
              <w:adjustRightInd w:val="0"/>
              <w:snapToGrid w:val="0"/>
              <w:jc w:val="center"/>
              <w:rPr>
                <w:bCs/>
                <w:sz w:val="18"/>
                <w:szCs w:val="18"/>
              </w:rPr>
            </w:pPr>
          </w:p>
        </w:tc>
        <w:tc>
          <w:tcPr>
            <w:tcW w:w="1099" w:type="dxa"/>
            <w:vAlign w:val="center"/>
          </w:tcPr>
          <w:p w:rsidR="00433F82" w:rsidRDefault="00433F82" w:rsidP="007A0AC9">
            <w:pPr>
              <w:adjustRightInd w:val="0"/>
              <w:snapToGrid w:val="0"/>
              <w:jc w:val="center"/>
              <w:rPr>
                <w:bCs/>
                <w:sz w:val="18"/>
                <w:szCs w:val="18"/>
              </w:rPr>
            </w:pPr>
            <w:r>
              <w:rPr>
                <w:bCs/>
                <w:sz w:val="18"/>
                <w:szCs w:val="18"/>
              </w:rPr>
              <w:t>12400</w:t>
            </w:r>
          </w:p>
        </w:tc>
        <w:tc>
          <w:tcPr>
            <w:tcW w:w="1700" w:type="dxa"/>
            <w:vMerge/>
            <w:vAlign w:val="center"/>
          </w:tcPr>
          <w:p w:rsidR="00433F82" w:rsidRDefault="00433F82" w:rsidP="007A0AC9">
            <w:pPr>
              <w:adjustRightInd w:val="0"/>
              <w:snapToGrid w:val="0"/>
              <w:jc w:val="center"/>
              <w:rPr>
                <w:bCs/>
                <w:sz w:val="18"/>
                <w:szCs w:val="18"/>
              </w:rPr>
            </w:pPr>
          </w:p>
        </w:tc>
      </w:tr>
      <w:tr w:rsidR="00433F82" w:rsidTr="007A0AC9">
        <w:trPr>
          <w:trHeight w:val="567"/>
          <w:jc w:val="center"/>
        </w:trPr>
        <w:tc>
          <w:tcPr>
            <w:tcW w:w="668" w:type="dxa"/>
            <w:vMerge/>
            <w:vAlign w:val="center"/>
          </w:tcPr>
          <w:p w:rsidR="00433F82" w:rsidRDefault="00433F82" w:rsidP="007A0AC9">
            <w:pPr>
              <w:adjustRightInd w:val="0"/>
              <w:snapToGrid w:val="0"/>
              <w:jc w:val="center"/>
              <w:rPr>
                <w:bCs/>
                <w:sz w:val="18"/>
                <w:szCs w:val="18"/>
              </w:rPr>
            </w:pPr>
          </w:p>
        </w:tc>
        <w:tc>
          <w:tcPr>
            <w:tcW w:w="1214" w:type="dxa"/>
            <w:vMerge/>
            <w:vAlign w:val="center"/>
          </w:tcPr>
          <w:p w:rsidR="00433F82" w:rsidRDefault="00433F82" w:rsidP="007A0AC9">
            <w:pPr>
              <w:adjustRightInd w:val="0"/>
              <w:snapToGrid w:val="0"/>
              <w:jc w:val="center"/>
              <w:rPr>
                <w:bCs/>
                <w:sz w:val="18"/>
                <w:szCs w:val="18"/>
              </w:rPr>
            </w:pPr>
          </w:p>
        </w:tc>
        <w:tc>
          <w:tcPr>
            <w:tcW w:w="2024" w:type="dxa"/>
            <w:gridSpan w:val="2"/>
            <w:vMerge/>
            <w:vAlign w:val="center"/>
          </w:tcPr>
          <w:p w:rsidR="00433F82" w:rsidRDefault="00433F82" w:rsidP="007A0AC9">
            <w:pPr>
              <w:adjustRightInd w:val="0"/>
              <w:snapToGrid w:val="0"/>
              <w:jc w:val="center"/>
              <w:rPr>
                <w:bCs/>
                <w:sz w:val="18"/>
                <w:szCs w:val="18"/>
              </w:rPr>
            </w:pPr>
          </w:p>
        </w:tc>
        <w:tc>
          <w:tcPr>
            <w:tcW w:w="1546" w:type="dxa"/>
            <w:vAlign w:val="center"/>
          </w:tcPr>
          <w:p w:rsidR="00433F82" w:rsidRDefault="00433F82" w:rsidP="007A0AC9">
            <w:pPr>
              <w:adjustRightInd w:val="0"/>
              <w:snapToGrid w:val="0"/>
              <w:jc w:val="center"/>
              <w:rPr>
                <w:bCs/>
                <w:sz w:val="18"/>
                <w:szCs w:val="18"/>
              </w:rPr>
            </w:pPr>
            <w:r>
              <w:rPr>
                <w:bCs/>
                <w:sz w:val="18"/>
                <w:szCs w:val="18"/>
              </w:rPr>
              <w:t>15</w:t>
            </w:r>
            <w:r>
              <w:rPr>
                <w:bCs/>
                <w:sz w:val="18"/>
                <w:szCs w:val="18"/>
              </w:rPr>
              <w:t>年以下</w:t>
            </w:r>
          </w:p>
        </w:tc>
        <w:tc>
          <w:tcPr>
            <w:tcW w:w="1104" w:type="dxa"/>
            <w:vMerge/>
            <w:vAlign w:val="center"/>
          </w:tcPr>
          <w:p w:rsidR="00433F82" w:rsidRDefault="00433F82" w:rsidP="007A0AC9">
            <w:pPr>
              <w:adjustRightInd w:val="0"/>
              <w:snapToGrid w:val="0"/>
              <w:jc w:val="center"/>
              <w:rPr>
                <w:bCs/>
                <w:sz w:val="18"/>
                <w:szCs w:val="18"/>
              </w:rPr>
            </w:pPr>
          </w:p>
        </w:tc>
        <w:tc>
          <w:tcPr>
            <w:tcW w:w="1099" w:type="dxa"/>
            <w:vAlign w:val="center"/>
          </w:tcPr>
          <w:p w:rsidR="00433F82" w:rsidRDefault="00433F82" w:rsidP="007A0AC9">
            <w:pPr>
              <w:adjustRightInd w:val="0"/>
              <w:snapToGrid w:val="0"/>
              <w:jc w:val="center"/>
              <w:rPr>
                <w:bCs/>
                <w:sz w:val="18"/>
                <w:szCs w:val="18"/>
              </w:rPr>
            </w:pPr>
            <w:r>
              <w:rPr>
                <w:bCs/>
                <w:sz w:val="18"/>
                <w:szCs w:val="18"/>
              </w:rPr>
              <w:t>90813</w:t>
            </w:r>
          </w:p>
        </w:tc>
        <w:tc>
          <w:tcPr>
            <w:tcW w:w="1700" w:type="dxa"/>
            <w:vMerge/>
            <w:vAlign w:val="center"/>
          </w:tcPr>
          <w:p w:rsidR="00433F82" w:rsidRDefault="00433F82" w:rsidP="007A0AC9">
            <w:pPr>
              <w:adjustRightInd w:val="0"/>
              <w:snapToGrid w:val="0"/>
              <w:jc w:val="center"/>
              <w:rPr>
                <w:bCs/>
                <w:sz w:val="18"/>
                <w:szCs w:val="18"/>
              </w:rPr>
            </w:pPr>
          </w:p>
        </w:tc>
      </w:tr>
      <w:tr w:rsidR="00433F82" w:rsidTr="007A0AC9">
        <w:trPr>
          <w:trHeight w:val="567"/>
          <w:jc w:val="center"/>
        </w:trPr>
        <w:tc>
          <w:tcPr>
            <w:tcW w:w="668" w:type="dxa"/>
            <w:vAlign w:val="center"/>
          </w:tcPr>
          <w:p w:rsidR="00433F82" w:rsidRDefault="00433F82" w:rsidP="007A0AC9">
            <w:pPr>
              <w:adjustRightInd w:val="0"/>
              <w:snapToGrid w:val="0"/>
              <w:jc w:val="center"/>
              <w:rPr>
                <w:bCs/>
                <w:sz w:val="18"/>
                <w:szCs w:val="18"/>
              </w:rPr>
            </w:pPr>
            <w:r>
              <w:rPr>
                <w:bCs/>
                <w:sz w:val="18"/>
                <w:szCs w:val="18"/>
              </w:rPr>
              <w:t>2</w:t>
            </w:r>
          </w:p>
        </w:tc>
        <w:tc>
          <w:tcPr>
            <w:tcW w:w="1214" w:type="dxa"/>
            <w:vMerge/>
            <w:vAlign w:val="center"/>
          </w:tcPr>
          <w:p w:rsidR="00433F82" w:rsidRDefault="00433F82" w:rsidP="007A0AC9">
            <w:pPr>
              <w:adjustRightInd w:val="0"/>
              <w:snapToGrid w:val="0"/>
              <w:jc w:val="center"/>
              <w:rPr>
                <w:bCs/>
                <w:sz w:val="18"/>
                <w:szCs w:val="18"/>
              </w:rPr>
            </w:pPr>
          </w:p>
        </w:tc>
        <w:tc>
          <w:tcPr>
            <w:tcW w:w="3570" w:type="dxa"/>
            <w:gridSpan w:val="3"/>
            <w:vAlign w:val="center"/>
          </w:tcPr>
          <w:p w:rsidR="00433F82" w:rsidRDefault="00433F82" w:rsidP="007A0AC9">
            <w:pPr>
              <w:adjustRightInd w:val="0"/>
              <w:snapToGrid w:val="0"/>
              <w:jc w:val="center"/>
              <w:rPr>
                <w:bCs/>
                <w:sz w:val="18"/>
                <w:szCs w:val="18"/>
              </w:rPr>
            </w:pPr>
            <w:r>
              <w:rPr>
                <w:bCs/>
                <w:sz w:val="18"/>
                <w:szCs w:val="18"/>
              </w:rPr>
              <w:t>沥青混凝土路面（非机动车）</w:t>
            </w:r>
          </w:p>
        </w:tc>
        <w:tc>
          <w:tcPr>
            <w:tcW w:w="1104" w:type="dxa"/>
            <w:vAlign w:val="center"/>
          </w:tcPr>
          <w:p w:rsidR="00433F82" w:rsidRDefault="00433F82" w:rsidP="007A0AC9">
            <w:pPr>
              <w:adjustRightInd w:val="0"/>
              <w:snapToGrid w:val="0"/>
              <w:jc w:val="center"/>
              <w:rPr>
                <w:bCs/>
                <w:sz w:val="18"/>
                <w:szCs w:val="18"/>
              </w:rPr>
            </w:pPr>
            <w:r>
              <w:rPr>
                <w:bCs/>
                <w:sz w:val="18"/>
                <w:szCs w:val="18"/>
              </w:rPr>
              <w:t>㎡</w:t>
            </w:r>
          </w:p>
        </w:tc>
        <w:tc>
          <w:tcPr>
            <w:tcW w:w="1099" w:type="dxa"/>
            <w:vAlign w:val="center"/>
          </w:tcPr>
          <w:p w:rsidR="00433F82" w:rsidRDefault="00433F82" w:rsidP="007A0AC9">
            <w:pPr>
              <w:adjustRightInd w:val="0"/>
              <w:snapToGrid w:val="0"/>
              <w:jc w:val="center"/>
              <w:rPr>
                <w:bCs/>
                <w:sz w:val="18"/>
                <w:szCs w:val="18"/>
              </w:rPr>
            </w:pPr>
            <w:r>
              <w:rPr>
                <w:bCs/>
                <w:sz w:val="18"/>
                <w:szCs w:val="18"/>
              </w:rPr>
              <w:t>40993</w:t>
            </w:r>
          </w:p>
        </w:tc>
        <w:tc>
          <w:tcPr>
            <w:tcW w:w="1700" w:type="dxa"/>
            <w:vMerge/>
            <w:vAlign w:val="center"/>
          </w:tcPr>
          <w:p w:rsidR="00433F82" w:rsidRDefault="00433F82" w:rsidP="007A0AC9">
            <w:pPr>
              <w:tabs>
                <w:tab w:val="left" w:pos="472"/>
              </w:tabs>
              <w:adjustRightInd w:val="0"/>
              <w:snapToGrid w:val="0"/>
              <w:jc w:val="center"/>
              <w:rPr>
                <w:bCs/>
                <w:sz w:val="18"/>
                <w:szCs w:val="18"/>
              </w:rPr>
            </w:pPr>
          </w:p>
        </w:tc>
      </w:tr>
      <w:tr w:rsidR="00433F82" w:rsidTr="007A0AC9">
        <w:trPr>
          <w:trHeight w:val="567"/>
          <w:jc w:val="center"/>
        </w:trPr>
        <w:tc>
          <w:tcPr>
            <w:tcW w:w="668" w:type="dxa"/>
            <w:vAlign w:val="center"/>
          </w:tcPr>
          <w:p w:rsidR="00433F82" w:rsidRDefault="00433F82" w:rsidP="007A0AC9">
            <w:pPr>
              <w:adjustRightInd w:val="0"/>
              <w:snapToGrid w:val="0"/>
              <w:jc w:val="center"/>
              <w:rPr>
                <w:bCs/>
                <w:sz w:val="18"/>
                <w:szCs w:val="18"/>
              </w:rPr>
            </w:pPr>
            <w:r>
              <w:rPr>
                <w:bCs/>
                <w:sz w:val="18"/>
                <w:szCs w:val="18"/>
              </w:rPr>
              <w:t>3</w:t>
            </w:r>
          </w:p>
        </w:tc>
        <w:tc>
          <w:tcPr>
            <w:tcW w:w="1214" w:type="dxa"/>
            <w:vMerge/>
            <w:vAlign w:val="center"/>
          </w:tcPr>
          <w:p w:rsidR="00433F82" w:rsidRDefault="00433F82" w:rsidP="007A0AC9">
            <w:pPr>
              <w:adjustRightInd w:val="0"/>
              <w:snapToGrid w:val="0"/>
              <w:jc w:val="center"/>
              <w:rPr>
                <w:bCs/>
                <w:sz w:val="18"/>
                <w:szCs w:val="18"/>
              </w:rPr>
            </w:pPr>
          </w:p>
        </w:tc>
        <w:tc>
          <w:tcPr>
            <w:tcW w:w="3570" w:type="dxa"/>
            <w:gridSpan w:val="3"/>
            <w:vAlign w:val="center"/>
          </w:tcPr>
          <w:p w:rsidR="00433F82" w:rsidRDefault="00433F82" w:rsidP="007A0AC9">
            <w:pPr>
              <w:adjustRightInd w:val="0"/>
              <w:snapToGrid w:val="0"/>
              <w:jc w:val="center"/>
              <w:rPr>
                <w:bCs/>
                <w:sz w:val="18"/>
                <w:szCs w:val="18"/>
              </w:rPr>
            </w:pPr>
            <w:r>
              <w:rPr>
                <w:sz w:val="18"/>
                <w:szCs w:val="18"/>
              </w:rPr>
              <w:t>预制混凝土人行道板</w:t>
            </w:r>
          </w:p>
        </w:tc>
        <w:tc>
          <w:tcPr>
            <w:tcW w:w="1104" w:type="dxa"/>
            <w:vAlign w:val="center"/>
          </w:tcPr>
          <w:p w:rsidR="00433F82" w:rsidRDefault="00433F82" w:rsidP="007A0AC9">
            <w:pPr>
              <w:adjustRightInd w:val="0"/>
              <w:snapToGrid w:val="0"/>
              <w:jc w:val="center"/>
              <w:rPr>
                <w:bCs/>
                <w:sz w:val="18"/>
                <w:szCs w:val="18"/>
              </w:rPr>
            </w:pPr>
            <w:r>
              <w:rPr>
                <w:bCs/>
                <w:sz w:val="18"/>
                <w:szCs w:val="18"/>
              </w:rPr>
              <w:t>㎡</w:t>
            </w:r>
          </w:p>
        </w:tc>
        <w:tc>
          <w:tcPr>
            <w:tcW w:w="1099" w:type="dxa"/>
            <w:vAlign w:val="center"/>
          </w:tcPr>
          <w:p w:rsidR="00433F82" w:rsidRDefault="00433F82" w:rsidP="007A0AC9">
            <w:pPr>
              <w:adjustRightInd w:val="0"/>
              <w:snapToGrid w:val="0"/>
              <w:jc w:val="center"/>
              <w:rPr>
                <w:bCs/>
                <w:sz w:val="18"/>
                <w:szCs w:val="18"/>
              </w:rPr>
            </w:pPr>
            <w:r>
              <w:rPr>
                <w:bCs/>
                <w:sz w:val="18"/>
                <w:szCs w:val="18"/>
              </w:rPr>
              <w:t>59605</w:t>
            </w:r>
          </w:p>
        </w:tc>
        <w:tc>
          <w:tcPr>
            <w:tcW w:w="1700" w:type="dxa"/>
            <w:vMerge/>
            <w:vAlign w:val="center"/>
          </w:tcPr>
          <w:p w:rsidR="00433F82" w:rsidRDefault="00433F82" w:rsidP="007A0AC9">
            <w:pPr>
              <w:adjustRightInd w:val="0"/>
              <w:snapToGrid w:val="0"/>
              <w:jc w:val="center"/>
              <w:rPr>
                <w:bCs/>
                <w:sz w:val="18"/>
                <w:szCs w:val="18"/>
              </w:rPr>
            </w:pPr>
          </w:p>
        </w:tc>
      </w:tr>
      <w:tr w:rsidR="00433F82" w:rsidTr="007A0AC9">
        <w:trPr>
          <w:trHeight w:val="567"/>
          <w:jc w:val="center"/>
        </w:trPr>
        <w:tc>
          <w:tcPr>
            <w:tcW w:w="668" w:type="dxa"/>
            <w:vAlign w:val="center"/>
          </w:tcPr>
          <w:p w:rsidR="00433F82" w:rsidRDefault="00433F82" w:rsidP="007A0AC9">
            <w:pPr>
              <w:adjustRightInd w:val="0"/>
              <w:snapToGrid w:val="0"/>
              <w:jc w:val="center"/>
              <w:rPr>
                <w:bCs/>
                <w:sz w:val="18"/>
                <w:szCs w:val="18"/>
              </w:rPr>
            </w:pPr>
            <w:r>
              <w:rPr>
                <w:bCs/>
                <w:sz w:val="18"/>
                <w:szCs w:val="18"/>
              </w:rPr>
              <w:lastRenderedPageBreak/>
              <w:t>4</w:t>
            </w:r>
          </w:p>
        </w:tc>
        <w:tc>
          <w:tcPr>
            <w:tcW w:w="1214" w:type="dxa"/>
            <w:vMerge/>
            <w:vAlign w:val="center"/>
          </w:tcPr>
          <w:p w:rsidR="00433F82" w:rsidRDefault="00433F82" w:rsidP="007A0AC9">
            <w:pPr>
              <w:adjustRightInd w:val="0"/>
              <w:snapToGrid w:val="0"/>
              <w:jc w:val="center"/>
              <w:rPr>
                <w:bCs/>
                <w:sz w:val="18"/>
                <w:szCs w:val="18"/>
              </w:rPr>
            </w:pPr>
          </w:p>
        </w:tc>
        <w:tc>
          <w:tcPr>
            <w:tcW w:w="3570" w:type="dxa"/>
            <w:gridSpan w:val="3"/>
            <w:vAlign w:val="center"/>
          </w:tcPr>
          <w:p w:rsidR="00433F82" w:rsidRDefault="00433F82" w:rsidP="007A0AC9">
            <w:pPr>
              <w:adjustRightInd w:val="0"/>
              <w:snapToGrid w:val="0"/>
              <w:jc w:val="center"/>
              <w:rPr>
                <w:bCs/>
                <w:sz w:val="18"/>
                <w:szCs w:val="18"/>
              </w:rPr>
            </w:pPr>
            <w:r>
              <w:rPr>
                <w:sz w:val="18"/>
                <w:szCs w:val="18"/>
              </w:rPr>
              <w:t>彩色人行道道板</w:t>
            </w:r>
          </w:p>
        </w:tc>
        <w:tc>
          <w:tcPr>
            <w:tcW w:w="1104" w:type="dxa"/>
            <w:vAlign w:val="center"/>
          </w:tcPr>
          <w:p w:rsidR="00433F82" w:rsidRDefault="00433F82" w:rsidP="007A0AC9">
            <w:pPr>
              <w:adjustRightInd w:val="0"/>
              <w:snapToGrid w:val="0"/>
              <w:jc w:val="center"/>
              <w:rPr>
                <w:bCs/>
                <w:sz w:val="18"/>
                <w:szCs w:val="18"/>
              </w:rPr>
            </w:pPr>
            <w:r>
              <w:rPr>
                <w:bCs/>
                <w:sz w:val="18"/>
                <w:szCs w:val="18"/>
              </w:rPr>
              <w:t>㎡</w:t>
            </w:r>
          </w:p>
        </w:tc>
        <w:tc>
          <w:tcPr>
            <w:tcW w:w="1099" w:type="dxa"/>
            <w:vAlign w:val="center"/>
          </w:tcPr>
          <w:p w:rsidR="00433F82" w:rsidRDefault="00433F82" w:rsidP="007A0AC9">
            <w:pPr>
              <w:adjustRightInd w:val="0"/>
              <w:snapToGrid w:val="0"/>
              <w:jc w:val="center"/>
              <w:rPr>
                <w:bCs/>
                <w:sz w:val="18"/>
                <w:szCs w:val="18"/>
              </w:rPr>
            </w:pPr>
            <w:r>
              <w:rPr>
                <w:bCs/>
                <w:sz w:val="18"/>
                <w:szCs w:val="18"/>
              </w:rPr>
              <w:t>25610</w:t>
            </w:r>
          </w:p>
        </w:tc>
        <w:tc>
          <w:tcPr>
            <w:tcW w:w="1700" w:type="dxa"/>
            <w:vMerge/>
            <w:vAlign w:val="center"/>
          </w:tcPr>
          <w:p w:rsidR="00433F82" w:rsidRDefault="00433F82" w:rsidP="007A0AC9">
            <w:pPr>
              <w:tabs>
                <w:tab w:val="left" w:pos="447"/>
              </w:tabs>
              <w:adjustRightInd w:val="0"/>
              <w:snapToGrid w:val="0"/>
              <w:jc w:val="center"/>
              <w:rPr>
                <w:bCs/>
                <w:sz w:val="18"/>
                <w:szCs w:val="18"/>
              </w:rPr>
            </w:pPr>
          </w:p>
        </w:tc>
      </w:tr>
      <w:tr w:rsidR="00433F82" w:rsidTr="007A0AC9">
        <w:trPr>
          <w:trHeight w:val="567"/>
          <w:jc w:val="center"/>
        </w:trPr>
        <w:tc>
          <w:tcPr>
            <w:tcW w:w="668" w:type="dxa"/>
            <w:vAlign w:val="center"/>
          </w:tcPr>
          <w:p w:rsidR="00433F82" w:rsidRDefault="00433F82" w:rsidP="007A0AC9">
            <w:pPr>
              <w:adjustRightInd w:val="0"/>
              <w:snapToGrid w:val="0"/>
              <w:jc w:val="center"/>
              <w:rPr>
                <w:bCs/>
                <w:sz w:val="18"/>
                <w:szCs w:val="18"/>
              </w:rPr>
            </w:pPr>
            <w:r>
              <w:rPr>
                <w:bCs/>
                <w:sz w:val="18"/>
                <w:szCs w:val="18"/>
              </w:rPr>
              <w:t>5</w:t>
            </w:r>
          </w:p>
        </w:tc>
        <w:tc>
          <w:tcPr>
            <w:tcW w:w="1214" w:type="dxa"/>
            <w:vMerge/>
            <w:vAlign w:val="center"/>
          </w:tcPr>
          <w:p w:rsidR="00433F82" w:rsidRDefault="00433F82" w:rsidP="007A0AC9">
            <w:pPr>
              <w:adjustRightInd w:val="0"/>
              <w:snapToGrid w:val="0"/>
              <w:jc w:val="center"/>
              <w:rPr>
                <w:bCs/>
                <w:sz w:val="18"/>
                <w:szCs w:val="18"/>
              </w:rPr>
            </w:pPr>
          </w:p>
        </w:tc>
        <w:tc>
          <w:tcPr>
            <w:tcW w:w="3570" w:type="dxa"/>
            <w:gridSpan w:val="3"/>
            <w:vAlign w:val="center"/>
          </w:tcPr>
          <w:p w:rsidR="00433F82" w:rsidRDefault="00433F82" w:rsidP="007A0AC9">
            <w:pPr>
              <w:tabs>
                <w:tab w:val="left" w:pos="759"/>
              </w:tabs>
              <w:adjustRightInd w:val="0"/>
              <w:snapToGrid w:val="0"/>
              <w:jc w:val="center"/>
              <w:rPr>
                <w:sz w:val="18"/>
                <w:szCs w:val="18"/>
              </w:rPr>
            </w:pPr>
            <w:r>
              <w:rPr>
                <w:sz w:val="18"/>
                <w:szCs w:val="18"/>
              </w:rPr>
              <w:t>机械清扫路面（进口清扫车）</w:t>
            </w:r>
          </w:p>
        </w:tc>
        <w:tc>
          <w:tcPr>
            <w:tcW w:w="1104" w:type="dxa"/>
            <w:vAlign w:val="center"/>
          </w:tcPr>
          <w:p w:rsidR="00433F82" w:rsidRDefault="00433F82" w:rsidP="007A0AC9">
            <w:pPr>
              <w:adjustRightInd w:val="0"/>
              <w:snapToGrid w:val="0"/>
              <w:jc w:val="center"/>
              <w:rPr>
                <w:bCs/>
                <w:sz w:val="18"/>
                <w:szCs w:val="18"/>
              </w:rPr>
            </w:pPr>
            <w:r>
              <w:rPr>
                <w:bCs/>
                <w:sz w:val="18"/>
                <w:szCs w:val="18"/>
              </w:rPr>
              <w:t>m</w:t>
            </w:r>
          </w:p>
        </w:tc>
        <w:tc>
          <w:tcPr>
            <w:tcW w:w="1099" w:type="dxa"/>
            <w:vAlign w:val="center"/>
          </w:tcPr>
          <w:p w:rsidR="00433F82" w:rsidRDefault="00433F82" w:rsidP="007A0AC9">
            <w:pPr>
              <w:adjustRightInd w:val="0"/>
              <w:snapToGrid w:val="0"/>
              <w:jc w:val="center"/>
              <w:rPr>
                <w:bCs/>
                <w:sz w:val="18"/>
                <w:szCs w:val="18"/>
              </w:rPr>
            </w:pPr>
            <w:r>
              <w:rPr>
                <w:bCs/>
                <w:sz w:val="18"/>
                <w:szCs w:val="18"/>
              </w:rPr>
              <w:t>8860</w:t>
            </w:r>
          </w:p>
        </w:tc>
        <w:tc>
          <w:tcPr>
            <w:tcW w:w="1700" w:type="dxa"/>
            <w:vMerge/>
            <w:vAlign w:val="center"/>
          </w:tcPr>
          <w:p w:rsidR="00433F82" w:rsidRDefault="00433F82" w:rsidP="007A0AC9">
            <w:pPr>
              <w:tabs>
                <w:tab w:val="left" w:pos="447"/>
              </w:tabs>
              <w:adjustRightInd w:val="0"/>
              <w:snapToGrid w:val="0"/>
              <w:jc w:val="center"/>
              <w:rPr>
                <w:bCs/>
                <w:sz w:val="18"/>
                <w:szCs w:val="18"/>
              </w:rPr>
            </w:pPr>
          </w:p>
        </w:tc>
      </w:tr>
      <w:tr w:rsidR="00433F82" w:rsidTr="007A0AC9">
        <w:trPr>
          <w:trHeight w:val="567"/>
          <w:jc w:val="center"/>
        </w:trPr>
        <w:tc>
          <w:tcPr>
            <w:tcW w:w="668" w:type="dxa"/>
            <w:vAlign w:val="center"/>
          </w:tcPr>
          <w:p w:rsidR="00433F82" w:rsidRDefault="00433F82" w:rsidP="007A0AC9">
            <w:pPr>
              <w:adjustRightInd w:val="0"/>
              <w:snapToGrid w:val="0"/>
              <w:jc w:val="center"/>
              <w:rPr>
                <w:bCs/>
                <w:sz w:val="18"/>
                <w:szCs w:val="18"/>
              </w:rPr>
            </w:pPr>
            <w:r>
              <w:rPr>
                <w:bCs/>
                <w:sz w:val="18"/>
                <w:szCs w:val="18"/>
              </w:rPr>
              <w:t>6</w:t>
            </w:r>
          </w:p>
        </w:tc>
        <w:tc>
          <w:tcPr>
            <w:tcW w:w="1214" w:type="dxa"/>
            <w:vMerge/>
            <w:vAlign w:val="center"/>
          </w:tcPr>
          <w:p w:rsidR="00433F82" w:rsidRDefault="00433F82" w:rsidP="007A0AC9">
            <w:pPr>
              <w:adjustRightInd w:val="0"/>
              <w:snapToGrid w:val="0"/>
              <w:jc w:val="center"/>
              <w:rPr>
                <w:bCs/>
                <w:sz w:val="18"/>
                <w:szCs w:val="18"/>
              </w:rPr>
            </w:pPr>
          </w:p>
        </w:tc>
        <w:tc>
          <w:tcPr>
            <w:tcW w:w="3570" w:type="dxa"/>
            <w:gridSpan w:val="3"/>
            <w:vAlign w:val="center"/>
          </w:tcPr>
          <w:p w:rsidR="00433F82" w:rsidRDefault="00433F82" w:rsidP="007A0AC9">
            <w:pPr>
              <w:adjustRightInd w:val="0"/>
              <w:snapToGrid w:val="0"/>
              <w:jc w:val="center"/>
              <w:rPr>
                <w:sz w:val="18"/>
                <w:szCs w:val="18"/>
              </w:rPr>
            </w:pPr>
            <w:r>
              <w:rPr>
                <w:sz w:val="18"/>
                <w:szCs w:val="18"/>
              </w:rPr>
              <w:t>人工清扫路面：一、二级公路</w:t>
            </w:r>
          </w:p>
        </w:tc>
        <w:tc>
          <w:tcPr>
            <w:tcW w:w="1104" w:type="dxa"/>
            <w:vAlign w:val="center"/>
          </w:tcPr>
          <w:p w:rsidR="00433F82" w:rsidRDefault="00433F82" w:rsidP="007A0AC9">
            <w:pPr>
              <w:adjustRightInd w:val="0"/>
              <w:snapToGrid w:val="0"/>
              <w:jc w:val="center"/>
              <w:rPr>
                <w:bCs/>
                <w:sz w:val="18"/>
                <w:szCs w:val="18"/>
              </w:rPr>
            </w:pPr>
            <w:r>
              <w:rPr>
                <w:bCs/>
                <w:sz w:val="18"/>
                <w:szCs w:val="18"/>
              </w:rPr>
              <w:t>㎡</w:t>
            </w:r>
          </w:p>
        </w:tc>
        <w:tc>
          <w:tcPr>
            <w:tcW w:w="1099" w:type="dxa"/>
            <w:vAlign w:val="center"/>
          </w:tcPr>
          <w:p w:rsidR="00433F82" w:rsidRDefault="00433F82" w:rsidP="007A0AC9">
            <w:pPr>
              <w:adjustRightInd w:val="0"/>
              <w:snapToGrid w:val="0"/>
              <w:jc w:val="center"/>
              <w:rPr>
                <w:bCs/>
                <w:sz w:val="18"/>
                <w:szCs w:val="18"/>
              </w:rPr>
            </w:pPr>
            <w:r>
              <w:rPr>
                <w:bCs/>
                <w:sz w:val="18"/>
                <w:szCs w:val="18"/>
              </w:rPr>
              <w:t>110722</w:t>
            </w:r>
          </w:p>
        </w:tc>
        <w:tc>
          <w:tcPr>
            <w:tcW w:w="1700" w:type="dxa"/>
            <w:vMerge/>
            <w:vAlign w:val="center"/>
          </w:tcPr>
          <w:p w:rsidR="00433F82" w:rsidRDefault="00433F82" w:rsidP="007A0AC9">
            <w:pPr>
              <w:tabs>
                <w:tab w:val="left" w:pos="447"/>
              </w:tabs>
              <w:adjustRightInd w:val="0"/>
              <w:snapToGrid w:val="0"/>
              <w:jc w:val="center"/>
              <w:rPr>
                <w:bCs/>
                <w:sz w:val="18"/>
                <w:szCs w:val="18"/>
              </w:rPr>
            </w:pPr>
          </w:p>
        </w:tc>
      </w:tr>
      <w:tr w:rsidR="00433F82" w:rsidTr="007A0AC9">
        <w:trPr>
          <w:trHeight w:val="567"/>
          <w:jc w:val="center"/>
        </w:trPr>
        <w:tc>
          <w:tcPr>
            <w:tcW w:w="668" w:type="dxa"/>
            <w:vAlign w:val="center"/>
          </w:tcPr>
          <w:p w:rsidR="00433F82" w:rsidRDefault="00433F82" w:rsidP="007A0AC9">
            <w:pPr>
              <w:adjustRightInd w:val="0"/>
              <w:snapToGrid w:val="0"/>
              <w:jc w:val="center"/>
              <w:rPr>
                <w:bCs/>
                <w:sz w:val="18"/>
                <w:szCs w:val="18"/>
              </w:rPr>
            </w:pPr>
            <w:r>
              <w:rPr>
                <w:bCs/>
                <w:sz w:val="18"/>
                <w:szCs w:val="18"/>
              </w:rPr>
              <w:t>7</w:t>
            </w:r>
          </w:p>
        </w:tc>
        <w:tc>
          <w:tcPr>
            <w:tcW w:w="1214" w:type="dxa"/>
            <w:vMerge/>
            <w:vAlign w:val="center"/>
          </w:tcPr>
          <w:p w:rsidR="00433F82" w:rsidRDefault="00433F82" w:rsidP="007A0AC9">
            <w:pPr>
              <w:adjustRightInd w:val="0"/>
              <w:snapToGrid w:val="0"/>
              <w:jc w:val="center"/>
              <w:rPr>
                <w:bCs/>
                <w:sz w:val="18"/>
                <w:szCs w:val="18"/>
              </w:rPr>
            </w:pPr>
          </w:p>
        </w:tc>
        <w:tc>
          <w:tcPr>
            <w:tcW w:w="3570" w:type="dxa"/>
            <w:gridSpan w:val="3"/>
            <w:vAlign w:val="center"/>
          </w:tcPr>
          <w:p w:rsidR="00433F82" w:rsidRDefault="00433F82" w:rsidP="007A0AC9">
            <w:pPr>
              <w:widowControl/>
              <w:jc w:val="center"/>
              <w:textAlignment w:val="center"/>
              <w:rPr>
                <w:color w:val="000000"/>
                <w:sz w:val="18"/>
                <w:szCs w:val="18"/>
              </w:rPr>
            </w:pPr>
            <w:r>
              <w:rPr>
                <w:color w:val="000000"/>
                <w:kern w:val="0"/>
                <w:sz w:val="18"/>
                <w:szCs w:val="18"/>
                <w:lang w:bidi="ar"/>
              </w:rPr>
              <w:t>人工清扫路面：三、四级公路</w:t>
            </w:r>
          </w:p>
        </w:tc>
        <w:tc>
          <w:tcPr>
            <w:tcW w:w="1104" w:type="dxa"/>
            <w:vAlign w:val="center"/>
          </w:tcPr>
          <w:p w:rsidR="00433F82" w:rsidRDefault="00433F82" w:rsidP="007A0AC9">
            <w:pPr>
              <w:adjustRightInd w:val="0"/>
              <w:snapToGrid w:val="0"/>
              <w:jc w:val="center"/>
              <w:rPr>
                <w:bCs/>
                <w:sz w:val="18"/>
                <w:szCs w:val="18"/>
              </w:rPr>
            </w:pPr>
            <w:r>
              <w:rPr>
                <w:bCs/>
                <w:sz w:val="18"/>
                <w:szCs w:val="18"/>
              </w:rPr>
              <w:t>㎡</w:t>
            </w:r>
          </w:p>
        </w:tc>
        <w:tc>
          <w:tcPr>
            <w:tcW w:w="1099" w:type="dxa"/>
            <w:vAlign w:val="center"/>
          </w:tcPr>
          <w:p w:rsidR="00433F82" w:rsidRDefault="00433F82" w:rsidP="007A0AC9">
            <w:pPr>
              <w:adjustRightInd w:val="0"/>
              <w:snapToGrid w:val="0"/>
              <w:jc w:val="center"/>
              <w:rPr>
                <w:bCs/>
                <w:sz w:val="18"/>
                <w:szCs w:val="18"/>
              </w:rPr>
            </w:pPr>
            <w:r>
              <w:rPr>
                <w:bCs/>
                <w:sz w:val="18"/>
                <w:szCs w:val="18"/>
              </w:rPr>
              <w:t>10203</w:t>
            </w:r>
          </w:p>
        </w:tc>
        <w:tc>
          <w:tcPr>
            <w:tcW w:w="1700" w:type="dxa"/>
            <w:vMerge/>
            <w:vAlign w:val="center"/>
          </w:tcPr>
          <w:p w:rsidR="00433F82" w:rsidRDefault="00433F82" w:rsidP="007A0AC9">
            <w:pPr>
              <w:tabs>
                <w:tab w:val="left" w:pos="447"/>
              </w:tabs>
              <w:adjustRightInd w:val="0"/>
              <w:snapToGrid w:val="0"/>
              <w:jc w:val="center"/>
              <w:rPr>
                <w:bCs/>
                <w:sz w:val="18"/>
                <w:szCs w:val="18"/>
              </w:rPr>
            </w:pPr>
          </w:p>
        </w:tc>
      </w:tr>
      <w:tr w:rsidR="00433F82" w:rsidTr="007A0AC9">
        <w:trPr>
          <w:trHeight w:val="567"/>
          <w:jc w:val="center"/>
        </w:trPr>
        <w:tc>
          <w:tcPr>
            <w:tcW w:w="668" w:type="dxa"/>
            <w:vAlign w:val="center"/>
          </w:tcPr>
          <w:p w:rsidR="00433F82" w:rsidRDefault="00433F82" w:rsidP="007A0AC9">
            <w:pPr>
              <w:adjustRightInd w:val="0"/>
              <w:snapToGrid w:val="0"/>
              <w:jc w:val="center"/>
              <w:rPr>
                <w:bCs/>
                <w:sz w:val="18"/>
                <w:szCs w:val="18"/>
              </w:rPr>
            </w:pPr>
            <w:r>
              <w:rPr>
                <w:bCs/>
                <w:sz w:val="18"/>
                <w:szCs w:val="18"/>
              </w:rPr>
              <w:t>8</w:t>
            </w:r>
          </w:p>
        </w:tc>
        <w:tc>
          <w:tcPr>
            <w:tcW w:w="1214" w:type="dxa"/>
            <w:vMerge/>
            <w:vAlign w:val="center"/>
          </w:tcPr>
          <w:p w:rsidR="00433F82" w:rsidRDefault="00433F82" w:rsidP="007A0AC9">
            <w:pPr>
              <w:adjustRightInd w:val="0"/>
              <w:snapToGrid w:val="0"/>
              <w:jc w:val="center"/>
              <w:rPr>
                <w:bCs/>
                <w:sz w:val="18"/>
                <w:szCs w:val="18"/>
              </w:rPr>
            </w:pPr>
          </w:p>
        </w:tc>
        <w:tc>
          <w:tcPr>
            <w:tcW w:w="3570" w:type="dxa"/>
            <w:gridSpan w:val="3"/>
            <w:vAlign w:val="center"/>
          </w:tcPr>
          <w:p w:rsidR="00433F82" w:rsidRDefault="00433F82" w:rsidP="007A0AC9">
            <w:pPr>
              <w:adjustRightInd w:val="0"/>
              <w:snapToGrid w:val="0"/>
              <w:jc w:val="center"/>
              <w:rPr>
                <w:sz w:val="18"/>
                <w:szCs w:val="18"/>
              </w:rPr>
            </w:pPr>
            <w:r>
              <w:rPr>
                <w:sz w:val="18"/>
                <w:szCs w:val="18"/>
              </w:rPr>
              <w:t>人工捡垃圾</w:t>
            </w:r>
          </w:p>
        </w:tc>
        <w:tc>
          <w:tcPr>
            <w:tcW w:w="1104" w:type="dxa"/>
            <w:vAlign w:val="center"/>
          </w:tcPr>
          <w:p w:rsidR="00433F82" w:rsidRDefault="00433F82" w:rsidP="007A0AC9">
            <w:pPr>
              <w:adjustRightInd w:val="0"/>
              <w:snapToGrid w:val="0"/>
              <w:jc w:val="center"/>
              <w:rPr>
                <w:bCs/>
                <w:sz w:val="18"/>
                <w:szCs w:val="18"/>
              </w:rPr>
            </w:pPr>
            <w:r>
              <w:rPr>
                <w:bCs/>
                <w:sz w:val="18"/>
                <w:szCs w:val="18"/>
              </w:rPr>
              <w:t>m</w:t>
            </w:r>
          </w:p>
        </w:tc>
        <w:tc>
          <w:tcPr>
            <w:tcW w:w="1099" w:type="dxa"/>
            <w:vAlign w:val="center"/>
          </w:tcPr>
          <w:p w:rsidR="00433F82" w:rsidRDefault="00433F82" w:rsidP="007A0AC9">
            <w:pPr>
              <w:adjustRightInd w:val="0"/>
              <w:snapToGrid w:val="0"/>
              <w:jc w:val="center"/>
              <w:rPr>
                <w:bCs/>
                <w:sz w:val="18"/>
                <w:szCs w:val="18"/>
              </w:rPr>
            </w:pPr>
            <w:r>
              <w:rPr>
                <w:bCs/>
                <w:sz w:val="18"/>
                <w:szCs w:val="18"/>
              </w:rPr>
              <w:t>12074</w:t>
            </w:r>
          </w:p>
        </w:tc>
        <w:tc>
          <w:tcPr>
            <w:tcW w:w="1700" w:type="dxa"/>
            <w:vMerge/>
            <w:vAlign w:val="center"/>
          </w:tcPr>
          <w:p w:rsidR="00433F82" w:rsidRDefault="00433F82" w:rsidP="007A0AC9">
            <w:pPr>
              <w:tabs>
                <w:tab w:val="left" w:pos="447"/>
              </w:tabs>
              <w:adjustRightInd w:val="0"/>
              <w:snapToGrid w:val="0"/>
              <w:jc w:val="center"/>
              <w:rPr>
                <w:bCs/>
                <w:sz w:val="18"/>
                <w:szCs w:val="18"/>
              </w:rPr>
            </w:pPr>
          </w:p>
        </w:tc>
      </w:tr>
      <w:tr w:rsidR="00433F82" w:rsidTr="007A0AC9">
        <w:trPr>
          <w:trHeight w:val="567"/>
          <w:jc w:val="center"/>
        </w:trPr>
        <w:tc>
          <w:tcPr>
            <w:tcW w:w="668" w:type="dxa"/>
            <w:vAlign w:val="center"/>
          </w:tcPr>
          <w:p w:rsidR="00433F82" w:rsidRDefault="00433F82" w:rsidP="007A0AC9">
            <w:pPr>
              <w:adjustRightInd w:val="0"/>
              <w:snapToGrid w:val="0"/>
              <w:jc w:val="center"/>
              <w:rPr>
                <w:bCs/>
                <w:sz w:val="18"/>
                <w:szCs w:val="18"/>
              </w:rPr>
            </w:pPr>
            <w:r>
              <w:rPr>
                <w:bCs/>
                <w:sz w:val="18"/>
                <w:szCs w:val="18"/>
              </w:rPr>
              <w:t>9</w:t>
            </w:r>
          </w:p>
        </w:tc>
        <w:tc>
          <w:tcPr>
            <w:tcW w:w="1214" w:type="dxa"/>
            <w:vAlign w:val="center"/>
          </w:tcPr>
          <w:p w:rsidR="00433F82" w:rsidRDefault="00433F82" w:rsidP="007A0AC9">
            <w:pPr>
              <w:adjustRightInd w:val="0"/>
              <w:snapToGrid w:val="0"/>
              <w:jc w:val="center"/>
              <w:rPr>
                <w:bCs/>
                <w:sz w:val="18"/>
                <w:szCs w:val="18"/>
              </w:rPr>
            </w:pPr>
            <w:r>
              <w:rPr>
                <w:bCs/>
                <w:sz w:val="18"/>
                <w:szCs w:val="18"/>
              </w:rPr>
              <w:t>桥涵工程</w:t>
            </w:r>
          </w:p>
        </w:tc>
        <w:tc>
          <w:tcPr>
            <w:tcW w:w="3570" w:type="dxa"/>
            <w:gridSpan w:val="3"/>
            <w:vAlign w:val="center"/>
          </w:tcPr>
          <w:p w:rsidR="00433F82" w:rsidRDefault="00433F82" w:rsidP="007A0AC9">
            <w:pPr>
              <w:adjustRightInd w:val="0"/>
              <w:snapToGrid w:val="0"/>
              <w:jc w:val="center"/>
              <w:rPr>
                <w:sz w:val="18"/>
                <w:szCs w:val="18"/>
              </w:rPr>
            </w:pPr>
            <w:r>
              <w:rPr>
                <w:sz w:val="18"/>
                <w:szCs w:val="18"/>
              </w:rPr>
              <w:t>钢筋混凝土桥梁</w:t>
            </w:r>
          </w:p>
        </w:tc>
        <w:tc>
          <w:tcPr>
            <w:tcW w:w="1104" w:type="dxa"/>
            <w:vAlign w:val="center"/>
          </w:tcPr>
          <w:p w:rsidR="00433F82" w:rsidRDefault="00433F82" w:rsidP="007A0AC9">
            <w:pPr>
              <w:adjustRightInd w:val="0"/>
              <w:snapToGrid w:val="0"/>
              <w:jc w:val="center"/>
              <w:rPr>
                <w:bCs/>
                <w:sz w:val="18"/>
                <w:szCs w:val="18"/>
              </w:rPr>
            </w:pPr>
            <w:r>
              <w:rPr>
                <w:bCs/>
                <w:sz w:val="18"/>
                <w:szCs w:val="18"/>
              </w:rPr>
              <w:t>㎡</w:t>
            </w:r>
          </w:p>
        </w:tc>
        <w:tc>
          <w:tcPr>
            <w:tcW w:w="1099" w:type="dxa"/>
            <w:vAlign w:val="center"/>
          </w:tcPr>
          <w:p w:rsidR="00433F82" w:rsidRDefault="00433F82" w:rsidP="007A0AC9">
            <w:pPr>
              <w:adjustRightInd w:val="0"/>
              <w:snapToGrid w:val="0"/>
              <w:jc w:val="center"/>
              <w:rPr>
                <w:bCs/>
                <w:sz w:val="18"/>
                <w:szCs w:val="18"/>
              </w:rPr>
            </w:pPr>
            <w:r>
              <w:rPr>
                <w:bCs/>
                <w:sz w:val="18"/>
                <w:szCs w:val="18"/>
              </w:rPr>
              <w:t>11361.6</w:t>
            </w:r>
          </w:p>
        </w:tc>
        <w:tc>
          <w:tcPr>
            <w:tcW w:w="1700" w:type="dxa"/>
            <w:vMerge/>
            <w:vAlign w:val="center"/>
          </w:tcPr>
          <w:p w:rsidR="00433F82" w:rsidRDefault="00433F82" w:rsidP="007A0AC9">
            <w:pPr>
              <w:tabs>
                <w:tab w:val="left" w:pos="447"/>
              </w:tabs>
              <w:adjustRightInd w:val="0"/>
              <w:snapToGrid w:val="0"/>
              <w:jc w:val="center"/>
              <w:rPr>
                <w:bCs/>
                <w:sz w:val="18"/>
                <w:szCs w:val="18"/>
              </w:rPr>
            </w:pPr>
          </w:p>
        </w:tc>
      </w:tr>
      <w:tr w:rsidR="00433F82" w:rsidTr="007A0AC9">
        <w:trPr>
          <w:trHeight w:val="567"/>
          <w:jc w:val="center"/>
        </w:trPr>
        <w:tc>
          <w:tcPr>
            <w:tcW w:w="668" w:type="dxa"/>
            <w:vAlign w:val="center"/>
          </w:tcPr>
          <w:p w:rsidR="00433F82" w:rsidRDefault="00433F82" w:rsidP="007A0AC9">
            <w:pPr>
              <w:adjustRightInd w:val="0"/>
              <w:snapToGrid w:val="0"/>
              <w:jc w:val="center"/>
              <w:rPr>
                <w:bCs/>
                <w:sz w:val="18"/>
                <w:szCs w:val="18"/>
              </w:rPr>
            </w:pPr>
            <w:r>
              <w:rPr>
                <w:bCs/>
                <w:sz w:val="18"/>
                <w:szCs w:val="18"/>
              </w:rPr>
              <w:t>10</w:t>
            </w:r>
          </w:p>
        </w:tc>
        <w:tc>
          <w:tcPr>
            <w:tcW w:w="1214" w:type="dxa"/>
            <w:vMerge w:val="restart"/>
            <w:vAlign w:val="center"/>
          </w:tcPr>
          <w:p w:rsidR="00433F82" w:rsidRDefault="00433F82" w:rsidP="007A0AC9">
            <w:pPr>
              <w:jc w:val="center"/>
              <w:rPr>
                <w:sz w:val="18"/>
                <w:szCs w:val="18"/>
              </w:rPr>
            </w:pPr>
            <w:r>
              <w:rPr>
                <w:sz w:val="18"/>
                <w:szCs w:val="18"/>
              </w:rPr>
              <w:t>排水工程</w:t>
            </w:r>
          </w:p>
        </w:tc>
        <w:tc>
          <w:tcPr>
            <w:tcW w:w="3570" w:type="dxa"/>
            <w:gridSpan w:val="3"/>
            <w:vAlign w:val="center"/>
          </w:tcPr>
          <w:p w:rsidR="00433F82" w:rsidRDefault="00433F82" w:rsidP="007A0AC9">
            <w:pPr>
              <w:adjustRightInd w:val="0"/>
              <w:snapToGrid w:val="0"/>
              <w:jc w:val="center"/>
              <w:rPr>
                <w:sz w:val="18"/>
                <w:szCs w:val="18"/>
              </w:rPr>
            </w:pPr>
            <w:r>
              <w:rPr>
                <w:sz w:val="18"/>
                <w:szCs w:val="18"/>
              </w:rPr>
              <w:t>小型雨水管（＜</w:t>
            </w:r>
            <w:r>
              <w:rPr>
                <w:sz w:val="18"/>
                <w:szCs w:val="18"/>
              </w:rPr>
              <w:t>Φ600</w:t>
            </w:r>
            <w:r>
              <w:rPr>
                <w:sz w:val="18"/>
                <w:szCs w:val="18"/>
              </w:rPr>
              <w:t>）</w:t>
            </w:r>
          </w:p>
        </w:tc>
        <w:tc>
          <w:tcPr>
            <w:tcW w:w="1104" w:type="dxa"/>
            <w:vAlign w:val="center"/>
          </w:tcPr>
          <w:p w:rsidR="00433F82" w:rsidRDefault="00433F82" w:rsidP="007A0AC9">
            <w:pPr>
              <w:adjustRightInd w:val="0"/>
              <w:snapToGrid w:val="0"/>
              <w:jc w:val="center"/>
              <w:rPr>
                <w:bCs/>
                <w:sz w:val="18"/>
                <w:szCs w:val="18"/>
              </w:rPr>
            </w:pPr>
            <w:r>
              <w:rPr>
                <w:bCs/>
                <w:sz w:val="18"/>
                <w:szCs w:val="18"/>
              </w:rPr>
              <w:t>m</w:t>
            </w:r>
          </w:p>
        </w:tc>
        <w:tc>
          <w:tcPr>
            <w:tcW w:w="1099" w:type="dxa"/>
            <w:vAlign w:val="center"/>
          </w:tcPr>
          <w:p w:rsidR="00433F82" w:rsidRDefault="00433F82" w:rsidP="007A0AC9">
            <w:pPr>
              <w:adjustRightInd w:val="0"/>
              <w:snapToGrid w:val="0"/>
              <w:jc w:val="center"/>
              <w:rPr>
                <w:bCs/>
                <w:sz w:val="18"/>
                <w:szCs w:val="18"/>
              </w:rPr>
            </w:pPr>
            <w:r>
              <w:rPr>
                <w:bCs/>
                <w:sz w:val="18"/>
                <w:szCs w:val="18"/>
              </w:rPr>
              <w:t>2840</w:t>
            </w:r>
          </w:p>
        </w:tc>
        <w:tc>
          <w:tcPr>
            <w:tcW w:w="1700" w:type="dxa"/>
            <w:vMerge/>
            <w:vAlign w:val="center"/>
          </w:tcPr>
          <w:p w:rsidR="00433F82" w:rsidRDefault="00433F82" w:rsidP="007A0AC9">
            <w:pPr>
              <w:tabs>
                <w:tab w:val="left" w:pos="447"/>
              </w:tabs>
              <w:adjustRightInd w:val="0"/>
              <w:snapToGrid w:val="0"/>
              <w:jc w:val="center"/>
              <w:rPr>
                <w:bCs/>
                <w:sz w:val="18"/>
                <w:szCs w:val="18"/>
              </w:rPr>
            </w:pPr>
          </w:p>
        </w:tc>
      </w:tr>
      <w:tr w:rsidR="00433F82" w:rsidTr="007A0AC9">
        <w:trPr>
          <w:trHeight w:val="567"/>
          <w:jc w:val="center"/>
        </w:trPr>
        <w:tc>
          <w:tcPr>
            <w:tcW w:w="668" w:type="dxa"/>
            <w:vAlign w:val="center"/>
          </w:tcPr>
          <w:p w:rsidR="00433F82" w:rsidRDefault="00433F82" w:rsidP="007A0AC9">
            <w:pPr>
              <w:adjustRightInd w:val="0"/>
              <w:snapToGrid w:val="0"/>
              <w:jc w:val="center"/>
              <w:rPr>
                <w:bCs/>
                <w:sz w:val="18"/>
                <w:szCs w:val="18"/>
              </w:rPr>
            </w:pPr>
            <w:r>
              <w:rPr>
                <w:bCs/>
                <w:sz w:val="18"/>
                <w:szCs w:val="18"/>
              </w:rPr>
              <w:t>11</w:t>
            </w:r>
          </w:p>
        </w:tc>
        <w:tc>
          <w:tcPr>
            <w:tcW w:w="1214" w:type="dxa"/>
            <w:vMerge/>
            <w:vAlign w:val="center"/>
          </w:tcPr>
          <w:p w:rsidR="00433F82" w:rsidRDefault="00433F82" w:rsidP="007A0AC9">
            <w:pPr>
              <w:adjustRightInd w:val="0"/>
              <w:snapToGrid w:val="0"/>
              <w:jc w:val="center"/>
              <w:rPr>
                <w:bCs/>
                <w:sz w:val="18"/>
                <w:szCs w:val="18"/>
              </w:rPr>
            </w:pPr>
          </w:p>
        </w:tc>
        <w:tc>
          <w:tcPr>
            <w:tcW w:w="3570" w:type="dxa"/>
            <w:gridSpan w:val="3"/>
            <w:vAlign w:val="center"/>
          </w:tcPr>
          <w:p w:rsidR="00433F82" w:rsidRDefault="00433F82" w:rsidP="007A0AC9">
            <w:pPr>
              <w:widowControl/>
              <w:jc w:val="center"/>
              <w:textAlignment w:val="center"/>
              <w:rPr>
                <w:color w:val="000000"/>
                <w:sz w:val="18"/>
                <w:szCs w:val="18"/>
              </w:rPr>
            </w:pPr>
            <w:r>
              <w:rPr>
                <w:color w:val="000000"/>
                <w:kern w:val="0"/>
                <w:sz w:val="18"/>
                <w:szCs w:val="18"/>
                <w:lang w:bidi="ar"/>
              </w:rPr>
              <w:t>中型雨水管（</w:t>
            </w:r>
            <w:r>
              <w:rPr>
                <w:color w:val="000000"/>
                <w:kern w:val="0"/>
                <w:sz w:val="18"/>
                <w:szCs w:val="18"/>
                <w:lang w:bidi="ar"/>
              </w:rPr>
              <w:t>≥Φ600</w:t>
            </w:r>
            <w:r>
              <w:rPr>
                <w:color w:val="000000"/>
                <w:kern w:val="0"/>
                <w:sz w:val="18"/>
                <w:szCs w:val="18"/>
                <w:lang w:bidi="ar"/>
              </w:rPr>
              <w:t>～</w:t>
            </w:r>
            <w:r>
              <w:rPr>
                <w:color w:val="000000"/>
                <w:kern w:val="0"/>
                <w:sz w:val="18"/>
                <w:szCs w:val="18"/>
                <w:lang w:bidi="ar"/>
              </w:rPr>
              <w:t>Φ1000</w:t>
            </w:r>
            <w:r>
              <w:rPr>
                <w:color w:val="000000"/>
                <w:kern w:val="0"/>
                <w:sz w:val="18"/>
                <w:szCs w:val="18"/>
                <w:lang w:bidi="ar"/>
              </w:rPr>
              <w:t>）</w:t>
            </w:r>
          </w:p>
        </w:tc>
        <w:tc>
          <w:tcPr>
            <w:tcW w:w="1104" w:type="dxa"/>
            <w:vAlign w:val="center"/>
          </w:tcPr>
          <w:p w:rsidR="00433F82" w:rsidRDefault="00433F82" w:rsidP="007A0AC9">
            <w:pPr>
              <w:adjustRightInd w:val="0"/>
              <w:snapToGrid w:val="0"/>
              <w:jc w:val="center"/>
              <w:rPr>
                <w:bCs/>
                <w:sz w:val="18"/>
                <w:szCs w:val="18"/>
              </w:rPr>
            </w:pPr>
            <w:r>
              <w:rPr>
                <w:bCs/>
                <w:sz w:val="18"/>
                <w:szCs w:val="18"/>
              </w:rPr>
              <w:t>m</w:t>
            </w:r>
          </w:p>
        </w:tc>
        <w:tc>
          <w:tcPr>
            <w:tcW w:w="1099" w:type="dxa"/>
            <w:vAlign w:val="center"/>
          </w:tcPr>
          <w:p w:rsidR="00433F82" w:rsidRDefault="00433F82" w:rsidP="007A0AC9">
            <w:pPr>
              <w:adjustRightInd w:val="0"/>
              <w:snapToGrid w:val="0"/>
              <w:jc w:val="center"/>
              <w:rPr>
                <w:bCs/>
                <w:sz w:val="18"/>
                <w:szCs w:val="18"/>
              </w:rPr>
            </w:pPr>
            <w:r>
              <w:rPr>
                <w:bCs/>
                <w:sz w:val="18"/>
                <w:szCs w:val="18"/>
              </w:rPr>
              <w:t>13954</w:t>
            </w:r>
          </w:p>
        </w:tc>
        <w:tc>
          <w:tcPr>
            <w:tcW w:w="1700" w:type="dxa"/>
            <w:vMerge/>
            <w:vAlign w:val="center"/>
          </w:tcPr>
          <w:p w:rsidR="00433F82" w:rsidRDefault="00433F82" w:rsidP="007A0AC9">
            <w:pPr>
              <w:tabs>
                <w:tab w:val="left" w:pos="447"/>
              </w:tabs>
              <w:adjustRightInd w:val="0"/>
              <w:snapToGrid w:val="0"/>
              <w:jc w:val="center"/>
              <w:rPr>
                <w:bCs/>
                <w:sz w:val="18"/>
                <w:szCs w:val="18"/>
              </w:rPr>
            </w:pPr>
          </w:p>
        </w:tc>
      </w:tr>
      <w:tr w:rsidR="00433F82" w:rsidTr="007A0AC9">
        <w:trPr>
          <w:trHeight w:val="567"/>
          <w:jc w:val="center"/>
        </w:trPr>
        <w:tc>
          <w:tcPr>
            <w:tcW w:w="668" w:type="dxa"/>
            <w:vAlign w:val="center"/>
          </w:tcPr>
          <w:p w:rsidR="00433F82" w:rsidRDefault="00433F82" w:rsidP="007A0AC9">
            <w:pPr>
              <w:adjustRightInd w:val="0"/>
              <w:snapToGrid w:val="0"/>
              <w:jc w:val="center"/>
              <w:rPr>
                <w:bCs/>
                <w:sz w:val="18"/>
                <w:szCs w:val="18"/>
              </w:rPr>
            </w:pPr>
            <w:r>
              <w:rPr>
                <w:bCs/>
                <w:sz w:val="18"/>
                <w:szCs w:val="18"/>
              </w:rPr>
              <w:t>12</w:t>
            </w:r>
          </w:p>
        </w:tc>
        <w:tc>
          <w:tcPr>
            <w:tcW w:w="1214" w:type="dxa"/>
            <w:vMerge/>
            <w:vAlign w:val="center"/>
          </w:tcPr>
          <w:p w:rsidR="00433F82" w:rsidRDefault="00433F82" w:rsidP="007A0AC9">
            <w:pPr>
              <w:adjustRightInd w:val="0"/>
              <w:snapToGrid w:val="0"/>
              <w:jc w:val="center"/>
              <w:rPr>
                <w:bCs/>
                <w:sz w:val="18"/>
                <w:szCs w:val="18"/>
              </w:rPr>
            </w:pPr>
          </w:p>
        </w:tc>
        <w:tc>
          <w:tcPr>
            <w:tcW w:w="3570" w:type="dxa"/>
            <w:gridSpan w:val="3"/>
            <w:vAlign w:val="center"/>
          </w:tcPr>
          <w:p w:rsidR="00433F82" w:rsidRDefault="00433F82" w:rsidP="007A0AC9">
            <w:pPr>
              <w:widowControl/>
              <w:tabs>
                <w:tab w:val="left" w:pos="830"/>
              </w:tabs>
              <w:jc w:val="center"/>
              <w:textAlignment w:val="center"/>
              <w:rPr>
                <w:color w:val="000000"/>
                <w:kern w:val="0"/>
                <w:sz w:val="18"/>
                <w:szCs w:val="18"/>
                <w:lang w:bidi="ar"/>
              </w:rPr>
            </w:pPr>
            <w:r>
              <w:rPr>
                <w:color w:val="000000"/>
                <w:kern w:val="0"/>
                <w:sz w:val="18"/>
                <w:szCs w:val="18"/>
                <w:lang w:bidi="ar"/>
              </w:rPr>
              <w:t>污水管（不分管径）</w:t>
            </w:r>
          </w:p>
        </w:tc>
        <w:tc>
          <w:tcPr>
            <w:tcW w:w="1104" w:type="dxa"/>
            <w:vAlign w:val="center"/>
          </w:tcPr>
          <w:p w:rsidR="00433F82" w:rsidRDefault="00433F82" w:rsidP="007A0AC9">
            <w:pPr>
              <w:adjustRightInd w:val="0"/>
              <w:snapToGrid w:val="0"/>
              <w:jc w:val="center"/>
              <w:rPr>
                <w:bCs/>
                <w:sz w:val="18"/>
                <w:szCs w:val="18"/>
              </w:rPr>
            </w:pPr>
            <w:r>
              <w:rPr>
                <w:bCs/>
                <w:sz w:val="18"/>
                <w:szCs w:val="18"/>
              </w:rPr>
              <w:t>m</w:t>
            </w:r>
          </w:p>
        </w:tc>
        <w:tc>
          <w:tcPr>
            <w:tcW w:w="1099" w:type="dxa"/>
            <w:vAlign w:val="center"/>
          </w:tcPr>
          <w:p w:rsidR="00433F82" w:rsidRDefault="00433F82" w:rsidP="007A0AC9">
            <w:pPr>
              <w:adjustRightInd w:val="0"/>
              <w:snapToGrid w:val="0"/>
              <w:jc w:val="center"/>
              <w:rPr>
                <w:bCs/>
                <w:sz w:val="18"/>
                <w:szCs w:val="18"/>
              </w:rPr>
            </w:pPr>
            <w:r>
              <w:rPr>
                <w:bCs/>
                <w:sz w:val="18"/>
                <w:szCs w:val="18"/>
              </w:rPr>
              <w:t>999</w:t>
            </w:r>
          </w:p>
        </w:tc>
        <w:tc>
          <w:tcPr>
            <w:tcW w:w="1700" w:type="dxa"/>
            <w:vMerge/>
            <w:vAlign w:val="center"/>
          </w:tcPr>
          <w:p w:rsidR="00433F82" w:rsidRDefault="00433F82" w:rsidP="007A0AC9">
            <w:pPr>
              <w:tabs>
                <w:tab w:val="left" w:pos="447"/>
              </w:tabs>
              <w:adjustRightInd w:val="0"/>
              <w:snapToGrid w:val="0"/>
              <w:jc w:val="center"/>
              <w:rPr>
                <w:bCs/>
                <w:sz w:val="18"/>
                <w:szCs w:val="18"/>
              </w:rPr>
            </w:pPr>
          </w:p>
        </w:tc>
      </w:tr>
      <w:tr w:rsidR="00433F82" w:rsidTr="007A0AC9">
        <w:trPr>
          <w:trHeight w:val="567"/>
          <w:jc w:val="center"/>
        </w:trPr>
        <w:tc>
          <w:tcPr>
            <w:tcW w:w="668" w:type="dxa"/>
            <w:vAlign w:val="center"/>
          </w:tcPr>
          <w:p w:rsidR="00433F82" w:rsidRDefault="00433F82" w:rsidP="007A0AC9">
            <w:pPr>
              <w:adjustRightInd w:val="0"/>
              <w:snapToGrid w:val="0"/>
              <w:jc w:val="center"/>
              <w:rPr>
                <w:bCs/>
                <w:sz w:val="18"/>
                <w:szCs w:val="18"/>
              </w:rPr>
            </w:pPr>
            <w:r>
              <w:rPr>
                <w:bCs/>
                <w:sz w:val="18"/>
                <w:szCs w:val="18"/>
              </w:rPr>
              <w:t>13</w:t>
            </w:r>
          </w:p>
        </w:tc>
        <w:tc>
          <w:tcPr>
            <w:tcW w:w="1214" w:type="dxa"/>
            <w:vMerge/>
            <w:vAlign w:val="center"/>
          </w:tcPr>
          <w:p w:rsidR="00433F82" w:rsidRDefault="00433F82" w:rsidP="007A0AC9">
            <w:pPr>
              <w:adjustRightInd w:val="0"/>
              <w:snapToGrid w:val="0"/>
              <w:jc w:val="center"/>
              <w:rPr>
                <w:bCs/>
                <w:sz w:val="18"/>
                <w:szCs w:val="18"/>
              </w:rPr>
            </w:pPr>
          </w:p>
        </w:tc>
        <w:tc>
          <w:tcPr>
            <w:tcW w:w="3570" w:type="dxa"/>
            <w:gridSpan w:val="3"/>
            <w:vAlign w:val="center"/>
          </w:tcPr>
          <w:p w:rsidR="00433F82" w:rsidRDefault="00433F82" w:rsidP="007A0AC9">
            <w:pPr>
              <w:widowControl/>
              <w:jc w:val="center"/>
              <w:textAlignment w:val="center"/>
              <w:rPr>
                <w:color w:val="000000"/>
                <w:kern w:val="0"/>
                <w:sz w:val="18"/>
                <w:szCs w:val="18"/>
                <w:lang w:bidi="ar"/>
              </w:rPr>
            </w:pPr>
            <w:r>
              <w:rPr>
                <w:color w:val="000000"/>
                <w:kern w:val="0"/>
                <w:sz w:val="18"/>
                <w:szCs w:val="18"/>
                <w:lang w:bidi="ar"/>
              </w:rPr>
              <w:t>窨井</w:t>
            </w:r>
          </w:p>
        </w:tc>
        <w:tc>
          <w:tcPr>
            <w:tcW w:w="1104" w:type="dxa"/>
            <w:vAlign w:val="center"/>
          </w:tcPr>
          <w:p w:rsidR="00433F82" w:rsidRDefault="00433F82" w:rsidP="007A0AC9">
            <w:pPr>
              <w:adjustRightInd w:val="0"/>
              <w:snapToGrid w:val="0"/>
              <w:jc w:val="center"/>
              <w:rPr>
                <w:bCs/>
                <w:sz w:val="18"/>
                <w:szCs w:val="18"/>
              </w:rPr>
            </w:pPr>
            <w:r>
              <w:rPr>
                <w:bCs/>
                <w:sz w:val="18"/>
                <w:szCs w:val="18"/>
              </w:rPr>
              <w:t>座</w:t>
            </w:r>
          </w:p>
        </w:tc>
        <w:tc>
          <w:tcPr>
            <w:tcW w:w="1099" w:type="dxa"/>
            <w:vAlign w:val="center"/>
          </w:tcPr>
          <w:p w:rsidR="00433F82" w:rsidRDefault="00433F82" w:rsidP="007A0AC9">
            <w:pPr>
              <w:adjustRightInd w:val="0"/>
              <w:snapToGrid w:val="0"/>
              <w:jc w:val="center"/>
              <w:rPr>
                <w:bCs/>
                <w:sz w:val="18"/>
                <w:szCs w:val="18"/>
              </w:rPr>
            </w:pPr>
            <w:r>
              <w:rPr>
                <w:bCs/>
                <w:sz w:val="18"/>
                <w:szCs w:val="18"/>
              </w:rPr>
              <w:t>422</w:t>
            </w:r>
          </w:p>
        </w:tc>
        <w:tc>
          <w:tcPr>
            <w:tcW w:w="1700" w:type="dxa"/>
            <w:vMerge/>
            <w:vAlign w:val="center"/>
          </w:tcPr>
          <w:p w:rsidR="00433F82" w:rsidRDefault="00433F82" w:rsidP="007A0AC9">
            <w:pPr>
              <w:tabs>
                <w:tab w:val="left" w:pos="447"/>
              </w:tabs>
              <w:adjustRightInd w:val="0"/>
              <w:snapToGrid w:val="0"/>
              <w:jc w:val="center"/>
              <w:rPr>
                <w:bCs/>
                <w:sz w:val="18"/>
                <w:szCs w:val="18"/>
              </w:rPr>
            </w:pPr>
          </w:p>
        </w:tc>
      </w:tr>
      <w:tr w:rsidR="00433F82" w:rsidTr="007A0AC9">
        <w:trPr>
          <w:trHeight w:val="567"/>
          <w:jc w:val="center"/>
        </w:trPr>
        <w:tc>
          <w:tcPr>
            <w:tcW w:w="668" w:type="dxa"/>
            <w:vAlign w:val="center"/>
          </w:tcPr>
          <w:p w:rsidR="00433F82" w:rsidRDefault="00433F82" w:rsidP="007A0AC9">
            <w:pPr>
              <w:adjustRightInd w:val="0"/>
              <w:snapToGrid w:val="0"/>
              <w:jc w:val="center"/>
              <w:rPr>
                <w:bCs/>
                <w:sz w:val="18"/>
                <w:szCs w:val="18"/>
              </w:rPr>
            </w:pPr>
            <w:r>
              <w:rPr>
                <w:bCs/>
                <w:sz w:val="18"/>
                <w:szCs w:val="18"/>
              </w:rPr>
              <w:t>14</w:t>
            </w:r>
          </w:p>
        </w:tc>
        <w:tc>
          <w:tcPr>
            <w:tcW w:w="1214" w:type="dxa"/>
            <w:vMerge/>
            <w:vAlign w:val="center"/>
          </w:tcPr>
          <w:p w:rsidR="00433F82" w:rsidRDefault="00433F82" w:rsidP="007A0AC9">
            <w:pPr>
              <w:adjustRightInd w:val="0"/>
              <w:snapToGrid w:val="0"/>
              <w:jc w:val="center"/>
              <w:rPr>
                <w:bCs/>
                <w:sz w:val="18"/>
                <w:szCs w:val="18"/>
              </w:rPr>
            </w:pPr>
          </w:p>
        </w:tc>
        <w:tc>
          <w:tcPr>
            <w:tcW w:w="3570" w:type="dxa"/>
            <w:gridSpan w:val="3"/>
            <w:vAlign w:val="center"/>
          </w:tcPr>
          <w:p w:rsidR="00433F82" w:rsidRDefault="00433F82" w:rsidP="007A0AC9">
            <w:pPr>
              <w:widowControl/>
              <w:jc w:val="center"/>
              <w:textAlignment w:val="center"/>
              <w:rPr>
                <w:color w:val="000000"/>
                <w:kern w:val="0"/>
                <w:sz w:val="18"/>
                <w:szCs w:val="18"/>
                <w:lang w:bidi="ar"/>
              </w:rPr>
            </w:pPr>
            <w:r>
              <w:rPr>
                <w:color w:val="000000"/>
                <w:kern w:val="0"/>
                <w:sz w:val="18"/>
                <w:szCs w:val="18"/>
                <w:lang w:bidi="ar"/>
              </w:rPr>
              <w:t>进水口</w:t>
            </w:r>
          </w:p>
        </w:tc>
        <w:tc>
          <w:tcPr>
            <w:tcW w:w="1104" w:type="dxa"/>
            <w:vAlign w:val="center"/>
          </w:tcPr>
          <w:p w:rsidR="00433F82" w:rsidRDefault="00433F82" w:rsidP="007A0AC9">
            <w:pPr>
              <w:adjustRightInd w:val="0"/>
              <w:snapToGrid w:val="0"/>
              <w:jc w:val="center"/>
              <w:rPr>
                <w:bCs/>
                <w:sz w:val="18"/>
                <w:szCs w:val="18"/>
              </w:rPr>
            </w:pPr>
            <w:r>
              <w:rPr>
                <w:bCs/>
                <w:sz w:val="18"/>
                <w:szCs w:val="18"/>
              </w:rPr>
              <w:t>座</w:t>
            </w:r>
          </w:p>
        </w:tc>
        <w:tc>
          <w:tcPr>
            <w:tcW w:w="1099" w:type="dxa"/>
            <w:vAlign w:val="center"/>
          </w:tcPr>
          <w:p w:rsidR="00433F82" w:rsidRDefault="00433F82" w:rsidP="007A0AC9">
            <w:pPr>
              <w:adjustRightInd w:val="0"/>
              <w:snapToGrid w:val="0"/>
              <w:jc w:val="center"/>
              <w:rPr>
                <w:bCs/>
                <w:sz w:val="18"/>
                <w:szCs w:val="18"/>
              </w:rPr>
            </w:pPr>
            <w:r>
              <w:rPr>
                <w:bCs/>
                <w:sz w:val="18"/>
                <w:szCs w:val="18"/>
              </w:rPr>
              <w:t>718</w:t>
            </w:r>
          </w:p>
        </w:tc>
        <w:tc>
          <w:tcPr>
            <w:tcW w:w="1700" w:type="dxa"/>
            <w:vMerge/>
            <w:vAlign w:val="center"/>
          </w:tcPr>
          <w:p w:rsidR="00433F82" w:rsidRDefault="00433F82" w:rsidP="007A0AC9">
            <w:pPr>
              <w:tabs>
                <w:tab w:val="left" w:pos="447"/>
              </w:tabs>
              <w:adjustRightInd w:val="0"/>
              <w:snapToGrid w:val="0"/>
              <w:jc w:val="center"/>
              <w:rPr>
                <w:bCs/>
                <w:sz w:val="18"/>
                <w:szCs w:val="18"/>
              </w:rPr>
            </w:pPr>
          </w:p>
        </w:tc>
      </w:tr>
      <w:tr w:rsidR="00433F82" w:rsidTr="007A0AC9">
        <w:trPr>
          <w:trHeight w:val="567"/>
          <w:jc w:val="center"/>
        </w:trPr>
        <w:tc>
          <w:tcPr>
            <w:tcW w:w="668" w:type="dxa"/>
            <w:vAlign w:val="center"/>
          </w:tcPr>
          <w:p w:rsidR="00433F82" w:rsidRDefault="00433F82" w:rsidP="007A0AC9">
            <w:pPr>
              <w:adjustRightInd w:val="0"/>
              <w:snapToGrid w:val="0"/>
              <w:jc w:val="center"/>
              <w:rPr>
                <w:bCs/>
                <w:sz w:val="18"/>
                <w:szCs w:val="18"/>
              </w:rPr>
            </w:pPr>
            <w:r>
              <w:rPr>
                <w:bCs/>
                <w:sz w:val="18"/>
                <w:szCs w:val="18"/>
              </w:rPr>
              <w:t>15</w:t>
            </w:r>
          </w:p>
        </w:tc>
        <w:tc>
          <w:tcPr>
            <w:tcW w:w="1214" w:type="dxa"/>
            <w:vMerge/>
            <w:vAlign w:val="center"/>
          </w:tcPr>
          <w:p w:rsidR="00433F82" w:rsidRDefault="00433F82" w:rsidP="007A0AC9">
            <w:pPr>
              <w:adjustRightInd w:val="0"/>
              <w:snapToGrid w:val="0"/>
              <w:jc w:val="center"/>
              <w:rPr>
                <w:bCs/>
                <w:sz w:val="18"/>
                <w:szCs w:val="18"/>
              </w:rPr>
            </w:pPr>
          </w:p>
        </w:tc>
        <w:tc>
          <w:tcPr>
            <w:tcW w:w="3570" w:type="dxa"/>
            <w:gridSpan w:val="3"/>
            <w:vAlign w:val="center"/>
          </w:tcPr>
          <w:p w:rsidR="00433F82" w:rsidRDefault="00433F82" w:rsidP="007A0AC9">
            <w:pPr>
              <w:widowControl/>
              <w:jc w:val="center"/>
              <w:textAlignment w:val="center"/>
              <w:rPr>
                <w:color w:val="000000"/>
                <w:kern w:val="0"/>
                <w:sz w:val="18"/>
                <w:szCs w:val="18"/>
                <w:lang w:bidi="ar"/>
              </w:rPr>
            </w:pPr>
            <w:r>
              <w:rPr>
                <w:color w:val="000000"/>
                <w:kern w:val="0"/>
                <w:sz w:val="18"/>
                <w:szCs w:val="18"/>
                <w:lang w:bidi="ar"/>
              </w:rPr>
              <w:t>排放口</w:t>
            </w:r>
          </w:p>
        </w:tc>
        <w:tc>
          <w:tcPr>
            <w:tcW w:w="1104" w:type="dxa"/>
            <w:vAlign w:val="center"/>
          </w:tcPr>
          <w:p w:rsidR="00433F82" w:rsidRDefault="00433F82" w:rsidP="007A0AC9">
            <w:pPr>
              <w:adjustRightInd w:val="0"/>
              <w:snapToGrid w:val="0"/>
              <w:jc w:val="center"/>
              <w:rPr>
                <w:bCs/>
                <w:sz w:val="18"/>
                <w:szCs w:val="18"/>
              </w:rPr>
            </w:pPr>
            <w:r>
              <w:rPr>
                <w:bCs/>
                <w:sz w:val="18"/>
                <w:szCs w:val="18"/>
              </w:rPr>
              <w:t>座</w:t>
            </w:r>
          </w:p>
        </w:tc>
        <w:tc>
          <w:tcPr>
            <w:tcW w:w="1099" w:type="dxa"/>
            <w:vAlign w:val="center"/>
          </w:tcPr>
          <w:p w:rsidR="00433F82" w:rsidRDefault="00433F82" w:rsidP="007A0AC9">
            <w:pPr>
              <w:adjustRightInd w:val="0"/>
              <w:snapToGrid w:val="0"/>
              <w:jc w:val="center"/>
              <w:rPr>
                <w:bCs/>
                <w:sz w:val="18"/>
                <w:szCs w:val="18"/>
              </w:rPr>
            </w:pPr>
            <w:r>
              <w:rPr>
                <w:bCs/>
                <w:sz w:val="18"/>
                <w:szCs w:val="18"/>
              </w:rPr>
              <w:t>13</w:t>
            </w:r>
          </w:p>
        </w:tc>
        <w:tc>
          <w:tcPr>
            <w:tcW w:w="1700" w:type="dxa"/>
            <w:vMerge/>
            <w:vAlign w:val="center"/>
          </w:tcPr>
          <w:p w:rsidR="00433F82" w:rsidRDefault="00433F82" w:rsidP="007A0AC9">
            <w:pPr>
              <w:tabs>
                <w:tab w:val="left" w:pos="447"/>
              </w:tabs>
              <w:adjustRightInd w:val="0"/>
              <w:snapToGrid w:val="0"/>
              <w:jc w:val="center"/>
              <w:rPr>
                <w:bCs/>
                <w:sz w:val="18"/>
                <w:szCs w:val="18"/>
              </w:rPr>
            </w:pPr>
          </w:p>
        </w:tc>
      </w:tr>
      <w:tr w:rsidR="00433F82" w:rsidTr="007A0AC9">
        <w:trPr>
          <w:trHeight w:val="567"/>
          <w:jc w:val="center"/>
        </w:trPr>
        <w:tc>
          <w:tcPr>
            <w:tcW w:w="668" w:type="dxa"/>
            <w:vAlign w:val="center"/>
          </w:tcPr>
          <w:p w:rsidR="00433F82" w:rsidRDefault="00433F82" w:rsidP="007A0AC9">
            <w:pPr>
              <w:adjustRightInd w:val="0"/>
              <w:snapToGrid w:val="0"/>
              <w:jc w:val="center"/>
              <w:rPr>
                <w:bCs/>
                <w:sz w:val="18"/>
                <w:szCs w:val="18"/>
              </w:rPr>
            </w:pPr>
            <w:r>
              <w:rPr>
                <w:bCs/>
                <w:sz w:val="18"/>
                <w:szCs w:val="18"/>
              </w:rPr>
              <w:t>16</w:t>
            </w:r>
          </w:p>
        </w:tc>
        <w:tc>
          <w:tcPr>
            <w:tcW w:w="1214" w:type="dxa"/>
            <w:vMerge w:val="restart"/>
            <w:vAlign w:val="center"/>
          </w:tcPr>
          <w:p w:rsidR="00433F82" w:rsidRDefault="00433F82" w:rsidP="007A0AC9">
            <w:pPr>
              <w:adjustRightInd w:val="0"/>
              <w:snapToGrid w:val="0"/>
              <w:jc w:val="center"/>
              <w:rPr>
                <w:bCs/>
                <w:sz w:val="18"/>
                <w:szCs w:val="18"/>
              </w:rPr>
            </w:pPr>
            <w:r>
              <w:rPr>
                <w:sz w:val="18"/>
                <w:szCs w:val="18"/>
              </w:rPr>
              <w:t>沿线设施</w:t>
            </w:r>
          </w:p>
        </w:tc>
        <w:tc>
          <w:tcPr>
            <w:tcW w:w="3570" w:type="dxa"/>
            <w:gridSpan w:val="3"/>
            <w:vAlign w:val="center"/>
          </w:tcPr>
          <w:p w:rsidR="00433F82" w:rsidRDefault="00433F82" w:rsidP="007A0AC9">
            <w:pPr>
              <w:widowControl/>
              <w:jc w:val="center"/>
              <w:textAlignment w:val="center"/>
              <w:rPr>
                <w:color w:val="000000"/>
                <w:kern w:val="0"/>
                <w:sz w:val="18"/>
                <w:szCs w:val="18"/>
                <w:lang w:bidi="ar"/>
              </w:rPr>
            </w:pPr>
            <w:r>
              <w:rPr>
                <w:color w:val="000000"/>
                <w:kern w:val="0"/>
                <w:sz w:val="18"/>
                <w:szCs w:val="18"/>
                <w:lang w:bidi="ar"/>
              </w:rPr>
              <w:t>路灯</w:t>
            </w:r>
          </w:p>
        </w:tc>
        <w:tc>
          <w:tcPr>
            <w:tcW w:w="1104" w:type="dxa"/>
            <w:vAlign w:val="center"/>
          </w:tcPr>
          <w:p w:rsidR="00433F82" w:rsidRDefault="00433F82" w:rsidP="007A0AC9">
            <w:pPr>
              <w:adjustRightInd w:val="0"/>
              <w:snapToGrid w:val="0"/>
              <w:jc w:val="center"/>
              <w:rPr>
                <w:bCs/>
                <w:sz w:val="18"/>
                <w:szCs w:val="18"/>
              </w:rPr>
            </w:pPr>
            <w:r>
              <w:rPr>
                <w:bCs/>
                <w:sz w:val="18"/>
                <w:szCs w:val="18"/>
              </w:rPr>
              <w:t>只</w:t>
            </w:r>
          </w:p>
        </w:tc>
        <w:tc>
          <w:tcPr>
            <w:tcW w:w="1099" w:type="dxa"/>
            <w:vAlign w:val="center"/>
          </w:tcPr>
          <w:p w:rsidR="00433F82" w:rsidRDefault="00433F82" w:rsidP="007A0AC9">
            <w:pPr>
              <w:adjustRightInd w:val="0"/>
              <w:snapToGrid w:val="0"/>
              <w:jc w:val="center"/>
              <w:rPr>
                <w:bCs/>
                <w:sz w:val="18"/>
                <w:szCs w:val="18"/>
              </w:rPr>
            </w:pPr>
            <w:r>
              <w:rPr>
                <w:bCs/>
                <w:sz w:val="18"/>
                <w:szCs w:val="18"/>
              </w:rPr>
              <w:t>992</w:t>
            </w:r>
          </w:p>
        </w:tc>
        <w:tc>
          <w:tcPr>
            <w:tcW w:w="1700" w:type="dxa"/>
            <w:vMerge/>
            <w:vAlign w:val="center"/>
          </w:tcPr>
          <w:p w:rsidR="00433F82" w:rsidRDefault="00433F82" w:rsidP="007A0AC9">
            <w:pPr>
              <w:tabs>
                <w:tab w:val="left" w:pos="447"/>
              </w:tabs>
              <w:adjustRightInd w:val="0"/>
              <w:snapToGrid w:val="0"/>
              <w:jc w:val="center"/>
              <w:rPr>
                <w:bCs/>
                <w:sz w:val="18"/>
                <w:szCs w:val="18"/>
              </w:rPr>
            </w:pPr>
          </w:p>
        </w:tc>
      </w:tr>
      <w:tr w:rsidR="00433F82" w:rsidTr="007A0AC9">
        <w:trPr>
          <w:trHeight w:val="567"/>
          <w:jc w:val="center"/>
        </w:trPr>
        <w:tc>
          <w:tcPr>
            <w:tcW w:w="668" w:type="dxa"/>
            <w:vAlign w:val="center"/>
          </w:tcPr>
          <w:p w:rsidR="00433F82" w:rsidRDefault="00433F82" w:rsidP="007A0AC9">
            <w:pPr>
              <w:adjustRightInd w:val="0"/>
              <w:snapToGrid w:val="0"/>
              <w:jc w:val="center"/>
              <w:rPr>
                <w:bCs/>
                <w:sz w:val="18"/>
                <w:szCs w:val="18"/>
              </w:rPr>
            </w:pPr>
            <w:r>
              <w:rPr>
                <w:bCs/>
                <w:sz w:val="18"/>
                <w:szCs w:val="18"/>
              </w:rPr>
              <w:t>17</w:t>
            </w:r>
          </w:p>
        </w:tc>
        <w:tc>
          <w:tcPr>
            <w:tcW w:w="1214" w:type="dxa"/>
            <w:vMerge/>
            <w:vAlign w:val="center"/>
          </w:tcPr>
          <w:p w:rsidR="00433F82" w:rsidRDefault="00433F82" w:rsidP="007A0AC9">
            <w:pPr>
              <w:adjustRightInd w:val="0"/>
              <w:snapToGrid w:val="0"/>
              <w:jc w:val="center"/>
              <w:rPr>
                <w:bCs/>
                <w:sz w:val="18"/>
                <w:szCs w:val="18"/>
              </w:rPr>
            </w:pPr>
          </w:p>
        </w:tc>
        <w:tc>
          <w:tcPr>
            <w:tcW w:w="3570" w:type="dxa"/>
            <w:gridSpan w:val="3"/>
            <w:vAlign w:val="center"/>
          </w:tcPr>
          <w:p w:rsidR="00433F82" w:rsidRDefault="00433F82" w:rsidP="007A0AC9">
            <w:pPr>
              <w:widowControl/>
              <w:jc w:val="center"/>
              <w:textAlignment w:val="center"/>
              <w:rPr>
                <w:color w:val="000000"/>
                <w:kern w:val="0"/>
                <w:sz w:val="18"/>
                <w:szCs w:val="18"/>
                <w:lang w:bidi="ar"/>
              </w:rPr>
            </w:pPr>
            <w:r>
              <w:rPr>
                <w:color w:val="000000"/>
                <w:kern w:val="0"/>
                <w:sz w:val="18"/>
                <w:szCs w:val="18"/>
                <w:lang w:bidi="ar"/>
              </w:rPr>
              <w:t>垃圾箱保洁</w:t>
            </w:r>
          </w:p>
        </w:tc>
        <w:tc>
          <w:tcPr>
            <w:tcW w:w="1104" w:type="dxa"/>
            <w:vAlign w:val="center"/>
          </w:tcPr>
          <w:p w:rsidR="00433F82" w:rsidRDefault="00433F82" w:rsidP="007A0AC9">
            <w:pPr>
              <w:adjustRightInd w:val="0"/>
              <w:snapToGrid w:val="0"/>
              <w:jc w:val="center"/>
              <w:rPr>
                <w:bCs/>
                <w:sz w:val="18"/>
                <w:szCs w:val="18"/>
              </w:rPr>
            </w:pPr>
            <w:r>
              <w:rPr>
                <w:bCs/>
                <w:sz w:val="18"/>
                <w:szCs w:val="18"/>
              </w:rPr>
              <w:t>元</w:t>
            </w:r>
            <w:r>
              <w:rPr>
                <w:bCs/>
                <w:sz w:val="18"/>
                <w:szCs w:val="18"/>
              </w:rPr>
              <w:t>/</w:t>
            </w:r>
            <w:r>
              <w:rPr>
                <w:bCs/>
                <w:sz w:val="18"/>
                <w:szCs w:val="18"/>
              </w:rPr>
              <w:t>年</w:t>
            </w:r>
            <w:r>
              <w:rPr>
                <w:bCs/>
                <w:sz w:val="18"/>
                <w:szCs w:val="18"/>
              </w:rPr>
              <w:t>/</w:t>
            </w:r>
            <w:r>
              <w:rPr>
                <w:bCs/>
                <w:sz w:val="18"/>
                <w:szCs w:val="18"/>
              </w:rPr>
              <w:t>只</w:t>
            </w:r>
          </w:p>
        </w:tc>
        <w:tc>
          <w:tcPr>
            <w:tcW w:w="1099" w:type="dxa"/>
            <w:vAlign w:val="center"/>
          </w:tcPr>
          <w:p w:rsidR="00433F82" w:rsidRDefault="00433F82" w:rsidP="007A0AC9">
            <w:pPr>
              <w:adjustRightInd w:val="0"/>
              <w:snapToGrid w:val="0"/>
              <w:jc w:val="center"/>
              <w:rPr>
                <w:bCs/>
                <w:sz w:val="18"/>
                <w:szCs w:val="18"/>
              </w:rPr>
            </w:pPr>
            <w:r>
              <w:rPr>
                <w:bCs/>
                <w:sz w:val="18"/>
                <w:szCs w:val="18"/>
              </w:rPr>
              <w:t>33</w:t>
            </w:r>
          </w:p>
        </w:tc>
        <w:tc>
          <w:tcPr>
            <w:tcW w:w="1700" w:type="dxa"/>
            <w:vMerge/>
            <w:vAlign w:val="center"/>
          </w:tcPr>
          <w:p w:rsidR="00433F82" w:rsidRDefault="00433F82" w:rsidP="007A0AC9">
            <w:pPr>
              <w:tabs>
                <w:tab w:val="left" w:pos="447"/>
              </w:tabs>
              <w:adjustRightInd w:val="0"/>
              <w:snapToGrid w:val="0"/>
              <w:jc w:val="center"/>
              <w:rPr>
                <w:bCs/>
                <w:sz w:val="18"/>
                <w:szCs w:val="18"/>
              </w:rPr>
            </w:pPr>
          </w:p>
        </w:tc>
      </w:tr>
      <w:tr w:rsidR="00433F82" w:rsidTr="007A0AC9">
        <w:trPr>
          <w:trHeight w:val="567"/>
          <w:jc w:val="center"/>
        </w:trPr>
        <w:tc>
          <w:tcPr>
            <w:tcW w:w="668" w:type="dxa"/>
            <w:vAlign w:val="center"/>
          </w:tcPr>
          <w:p w:rsidR="00433F82" w:rsidRDefault="00433F82" w:rsidP="007A0AC9">
            <w:pPr>
              <w:adjustRightInd w:val="0"/>
              <w:snapToGrid w:val="0"/>
              <w:jc w:val="center"/>
              <w:rPr>
                <w:bCs/>
                <w:sz w:val="18"/>
                <w:szCs w:val="18"/>
              </w:rPr>
            </w:pPr>
            <w:r>
              <w:rPr>
                <w:bCs/>
                <w:sz w:val="18"/>
                <w:szCs w:val="18"/>
              </w:rPr>
              <w:t>18</w:t>
            </w:r>
          </w:p>
        </w:tc>
        <w:tc>
          <w:tcPr>
            <w:tcW w:w="1214" w:type="dxa"/>
            <w:vMerge/>
            <w:vAlign w:val="center"/>
          </w:tcPr>
          <w:p w:rsidR="00433F82" w:rsidRDefault="00433F82" w:rsidP="007A0AC9">
            <w:pPr>
              <w:adjustRightInd w:val="0"/>
              <w:snapToGrid w:val="0"/>
              <w:jc w:val="center"/>
              <w:rPr>
                <w:bCs/>
                <w:sz w:val="18"/>
                <w:szCs w:val="18"/>
              </w:rPr>
            </w:pPr>
          </w:p>
        </w:tc>
        <w:tc>
          <w:tcPr>
            <w:tcW w:w="3570" w:type="dxa"/>
            <w:gridSpan w:val="3"/>
            <w:vAlign w:val="center"/>
          </w:tcPr>
          <w:p w:rsidR="00433F82" w:rsidRDefault="00433F82" w:rsidP="007A0AC9">
            <w:pPr>
              <w:widowControl/>
              <w:jc w:val="center"/>
              <w:textAlignment w:val="center"/>
              <w:rPr>
                <w:color w:val="000000"/>
                <w:kern w:val="0"/>
                <w:sz w:val="18"/>
                <w:szCs w:val="18"/>
                <w:lang w:bidi="ar"/>
              </w:rPr>
            </w:pPr>
            <w:r>
              <w:rPr>
                <w:color w:val="000000"/>
                <w:kern w:val="0"/>
                <w:sz w:val="18"/>
                <w:szCs w:val="18"/>
                <w:lang w:bidi="ar"/>
              </w:rPr>
              <w:t>人行护栏、车行道隔离栏（铁）</w:t>
            </w:r>
          </w:p>
        </w:tc>
        <w:tc>
          <w:tcPr>
            <w:tcW w:w="1104" w:type="dxa"/>
            <w:vAlign w:val="center"/>
          </w:tcPr>
          <w:p w:rsidR="00433F82" w:rsidRDefault="00433F82" w:rsidP="007A0AC9">
            <w:pPr>
              <w:adjustRightInd w:val="0"/>
              <w:snapToGrid w:val="0"/>
              <w:jc w:val="center"/>
              <w:rPr>
                <w:bCs/>
                <w:sz w:val="18"/>
                <w:szCs w:val="18"/>
              </w:rPr>
            </w:pPr>
            <w:r>
              <w:rPr>
                <w:bCs/>
                <w:sz w:val="18"/>
                <w:szCs w:val="18"/>
              </w:rPr>
              <w:t>米</w:t>
            </w:r>
          </w:p>
        </w:tc>
        <w:tc>
          <w:tcPr>
            <w:tcW w:w="1099" w:type="dxa"/>
            <w:vAlign w:val="center"/>
          </w:tcPr>
          <w:p w:rsidR="00433F82" w:rsidRDefault="00433F82" w:rsidP="007A0AC9">
            <w:pPr>
              <w:adjustRightInd w:val="0"/>
              <w:snapToGrid w:val="0"/>
              <w:jc w:val="center"/>
              <w:rPr>
                <w:bCs/>
                <w:sz w:val="18"/>
                <w:szCs w:val="18"/>
              </w:rPr>
            </w:pPr>
            <w:r>
              <w:rPr>
                <w:bCs/>
                <w:sz w:val="18"/>
                <w:szCs w:val="18"/>
              </w:rPr>
              <w:t>2364</w:t>
            </w:r>
          </w:p>
        </w:tc>
        <w:tc>
          <w:tcPr>
            <w:tcW w:w="1700" w:type="dxa"/>
            <w:vMerge/>
            <w:vAlign w:val="center"/>
          </w:tcPr>
          <w:p w:rsidR="00433F82" w:rsidRDefault="00433F82" w:rsidP="007A0AC9">
            <w:pPr>
              <w:tabs>
                <w:tab w:val="left" w:pos="447"/>
              </w:tabs>
              <w:adjustRightInd w:val="0"/>
              <w:snapToGrid w:val="0"/>
              <w:jc w:val="center"/>
              <w:rPr>
                <w:bCs/>
                <w:sz w:val="18"/>
                <w:szCs w:val="18"/>
              </w:rPr>
            </w:pPr>
          </w:p>
        </w:tc>
      </w:tr>
      <w:tr w:rsidR="00433F82" w:rsidTr="007A0AC9">
        <w:trPr>
          <w:trHeight w:val="567"/>
          <w:jc w:val="center"/>
        </w:trPr>
        <w:tc>
          <w:tcPr>
            <w:tcW w:w="668" w:type="dxa"/>
            <w:vAlign w:val="center"/>
          </w:tcPr>
          <w:p w:rsidR="00433F82" w:rsidRDefault="00433F82" w:rsidP="007A0AC9">
            <w:pPr>
              <w:adjustRightInd w:val="0"/>
              <w:snapToGrid w:val="0"/>
              <w:jc w:val="center"/>
              <w:rPr>
                <w:bCs/>
                <w:sz w:val="18"/>
                <w:szCs w:val="18"/>
              </w:rPr>
            </w:pPr>
            <w:r>
              <w:rPr>
                <w:bCs/>
                <w:sz w:val="18"/>
                <w:szCs w:val="18"/>
              </w:rPr>
              <w:t>19</w:t>
            </w:r>
          </w:p>
        </w:tc>
        <w:tc>
          <w:tcPr>
            <w:tcW w:w="1214" w:type="dxa"/>
            <w:vMerge/>
            <w:vAlign w:val="center"/>
          </w:tcPr>
          <w:p w:rsidR="00433F82" w:rsidRDefault="00433F82" w:rsidP="007A0AC9">
            <w:pPr>
              <w:adjustRightInd w:val="0"/>
              <w:snapToGrid w:val="0"/>
              <w:jc w:val="center"/>
              <w:rPr>
                <w:bCs/>
                <w:sz w:val="18"/>
                <w:szCs w:val="18"/>
              </w:rPr>
            </w:pPr>
          </w:p>
        </w:tc>
        <w:tc>
          <w:tcPr>
            <w:tcW w:w="3570" w:type="dxa"/>
            <w:gridSpan w:val="3"/>
            <w:vAlign w:val="center"/>
          </w:tcPr>
          <w:p w:rsidR="00433F82" w:rsidRDefault="00433F82" w:rsidP="007A0AC9">
            <w:pPr>
              <w:widowControl/>
              <w:jc w:val="center"/>
              <w:textAlignment w:val="center"/>
              <w:rPr>
                <w:color w:val="000000"/>
                <w:kern w:val="0"/>
                <w:sz w:val="18"/>
                <w:szCs w:val="18"/>
                <w:lang w:bidi="ar"/>
              </w:rPr>
            </w:pPr>
            <w:r>
              <w:rPr>
                <w:color w:val="000000"/>
                <w:kern w:val="0"/>
                <w:sz w:val="18"/>
                <w:szCs w:val="18"/>
                <w:lang w:bidi="ar"/>
              </w:rPr>
              <w:t>标志</w:t>
            </w:r>
            <w:r>
              <w:rPr>
                <w:rFonts w:ascii="宋体" w:hAnsi="宋体" w:cs="宋体" w:hint="eastAsia"/>
                <w:color w:val="000000"/>
                <w:kern w:val="0"/>
                <w:sz w:val="18"/>
                <w:szCs w:val="18"/>
                <w:lang w:bidi="ar"/>
              </w:rPr>
              <w:t>Ⅰ</w:t>
            </w:r>
            <w:r>
              <w:rPr>
                <w:color w:val="000000"/>
                <w:kern w:val="0"/>
                <w:sz w:val="18"/>
                <w:szCs w:val="18"/>
                <w:lang w:bidi="ar"/>
              </w:rPr>
              <w:t>型（路名牌）</w:t>
            </w:r>
          </w:p>
        </w:tc>
        <w:tc>
          <w:tcPr>
            <w:tcW w:w="1104" w:type="dxa"/>
            <w:vAlign w:val="center"/>
          </w:tcPr>
          <w:p w:rsidR="00433F82" w:rsidRDefault="00433F82" w:rsidP="007A0AC9">
            <w:pPr>
              <w:adjustRightInd w:val="0"/>
              <w:snapToGrid w:val="0"/>
              <w:jc w:val="center"/>
              <w:rPr>
                <w:bCs/>
                <w:sz w:val="18"/>
                <w:szCs w:val="18"/>
              </w:rPr>
            </w:pPr>
            <w:r>
              <w:rPr>
                <w:bCs/>
                <w:sz w:val="18"/>
                <w:szCs w:val="18"/>
              </w:rPr>
              <w:t>套</w:t>
            </w:r>
          </w:p>
        </w:tc>
        <w:tc>
          <w:tcPr>
            <w:tcW w:w="1099" w:type="dxa"/>
            <w:vAlign w:val="center"/>
          </w:tcPr>
          <w:p w:rsidR="00433F82" w:rsidRDefault="00433F82" w:rsidP="007A0AC9">
            <w:pPr>
              <w:adjustRightInd w:val="0"/>
              <w:snapToGrid w:val="0"/>
              <w:jc w:val="center"/>
              <w:rPr>
                <w:bCs/>
                <w:sz w:val="18"/>
                <w:szCs w:val="18"/>
              </w:rPr>
            </w:pPr>
            <w:r>
              <w:rPr>
                <w:bCs/>
                <w:sz w:val="18"/>
                <w:szCs w:val="18"/>
              </w:rPr>
              <w:t>107</w:t>
            </w:r>
          </w:p>
        </w:tc>
        <w:tc>
          <w:tcPr>
            <w:tcW w:w="1700" w:type="dxa"/>
            <w:vMerge/>
            <w:vAlign w:val="center"/>
          </w:tcPr>
          <w:p w:rsidR="00433F82" w:rsidRDefault="00433F82" w:rsidP="007A0AC9">
            <w:pPr>
              <w:tabs>
                <w:tab w:val="left" w:pos="447"/>
              </w:tabs>
              <w:adjustRightInd w:val="0"/>
              <w:snapToGrid w:val="0"/>
              <w:jc w:val="center"/>
              <w:rPr>
                <w:bCs/>
                <w:sz w:val="18"/>
                <w:szCs w:val="18"/>
              </w:rPr>
            </w:pPr>
          </w:p>
        </w:tc>
      </w:tr>
      <w:tr w:rsidR="00433F82" w:rsidTr="007A0AC9">
        <w:trPr>
          <w:trHeight w:val="567"/>
          <w:jc w:val="center"/>
        </w:trPr>
        <w:tc>
          <w:tcPr>
            <w:tcW w:w="668" w:type="dxa"/>
            <w:vMerge w:val="restart"/>
            <w:vAlign w:val="center"/>
          </w:tcPr>
          <w:p w:rsidR="00433F82" w:rsidRDefault="00433F82" w:rsidP="007A0AC9">
            <w:pPr>
              <w:adjustRightInd w:val="0"/>
              <w:snapToGrid w:val="0"/>
              <w:jc w:val="center"/>
              <w:rPr>
                <w:bCs/>
                <w:sz w:val="18"/>
                <w:szCs w:val="18"/>
              </w:rPr>
            </w:pPr>
            <w:r>
              <w:rPr>
                <w:bCs/>
                <w:sz w:val="18"/>
                <w:szCs w:val="18"/>
              </w:rPr>
              <w:t>20</w:t>
            </w:r>
          </w:p>
        </w:tc>
        <w:tc>
          <w:tcPr>
            <w:tcW w:w="1214" w:type="dxa"/>
            <w:vMerge w:val="restart"/>
            <w:vAlign w:val="center"/>
          </w:tcPr>
          <w:p w:rsidR="00433F82" w:rsidRDefault="00433F82" w:rsidP="007A0AC9">
            <w:pPr>
              <w:tabs>
                <w:tab w:val="left" w:pos="541"/>
              </w:tabs>
              <w:adjustRightInd w:val="0"/>
              <w:snapToGrid w:val="0"/>
              <w:jc w:val="center"/>
              <w:rPr>
                <w:bCs/>
                <w:sz w:val="18"/>
                <w:szCs w:val="18"/>
              </w:rPr>
            </w:pPr>
            <w:r>
              <w:rPr>
                <w:bCs/>
                <w:sz w:val="18"/>
                <w:szCs w:val="18"/>
              </w:rPr>
              <w:t>绿化工程</w:t>
            </w:r>
          </w:p>
        </w:tc>
        <w:tc>
          <w:tcPr>
            <w:tcW w:w="1836" w:type="dxa"/>
            <w:vMerge w:val="restart"/>
            <w:vAlign w:val="center"/>
          </w:tcPr>
          <w:p w:rsidR="00433F82" w:rsidRDefault="00433F82" w:rsidP="007A0AC9">
            <w:pPr>
              <w:widowControl/>
              <w:jc w:val="center"/>
              <w:textAlignment w:val="center"/>
              <w:rPr>
                <w:color w:val="000000"/>
                <w:kern w:val="0"/>
                <w:sz w:val="18"/>
                <w:szCs w:val="18"/>
                <w:lang w:bidi="ar"/>
              </w:rPr>
            </w:pPr>
            <w:r>
              <w:rPr>
                <w:color w:val="000000"/>
                <w:kern w:val="0"/>
                <w:sz w:val="18"/>
                <w:szCs w:val="18"/>
                <w:lang w:bidi="ar"/>
              </w:rPr>
              <w:t>行道树</w:t>
            </w:r>
          </w:p>
        </w:tc>
        <w:tc>
          <w:tcPr>
            <w:tcW w:w="1734" w:type="dxa"/>
            <w:gridSpan w:val="2"/>
            <w:vAlign w:val="center"/>
          </w:tcPr>
          <w:p w:rsidR="00433F82" w:rsidRDefault="00433F82" w:rsidP="007A0AC9">
            <w:pPr>
              <w:widowControl/>
              <w:jc w:val="center"/>
              <w:textAlignment w:val="center"/>
              <w:rPr>
                <w:color w:val="000000"/>
                <w:kern w:val="0"/>
                <w:sz w:val="18"/>
                <w:szCs w:val="18"/>
                <w:lang w:bidi="ar"/>
              </w:rPr>
            </w:pPr>
            <w:r>
              <w:rPr>
                <w:color w:val="000000"/>
                <w:kern w:val="0"/>
                <w:sz w:val="18"/>
                <w:szCs w:val="18"/>
                <w:lang w:bidi="ar"/>
              </w:rPr>
              <w:t>胸径</w:t>
            </w:r>
            <w:r>
              <w:rPr>
                <w:color w:val="000000"/>
                <w:kern w:val="0"/>
                <w:sz w:val="18"/>
                <w:szCs w:val="18"/>
                <w:lang w:bidi="ar"/>
              </w:rPr>
              <w:t>&lt;15cm</w:t>
            </w:r>
          </w:p>
        </w:tc>
        <w:tc>
          <w:tcPr>
            <w:tcW w:w="1104" w:type="dxa"/>
            <w:vMerge w:val="restart"/>
            <w:vAlign w:val="center"/>
          </w:tcPr>
          <w:p w:rsidR="00433F82" w:rsidRDefault="00433F82" w:rsidP="007A0AC9">
            <w:pPr>
              <w:adjustRightInd w:val="0"/>
              <w:snapToGrid w:val="0"/>
              <w:jc w:val="center"/>
              <w:rPr>
                <w:bCs/>
                <w:sz w:val="18"/>
                <w:szCs w:val="18"/>
              </w:rPr>
            </w:pPr>
            <w:r>
              <w:rPr>
                <w:bCs/>
                <w:sz w:val="18"/>
                <w:szCs w:val="18"/>
              </w:rPr>
              <w:t>株</w:t>
            </w:r>
          </w:p>
        </w:tc>
        <w:tc>
          <w:tcPr>
            <w:tcW w:w="1099" w:type="dxa"/>
            <w:vAlign w:val="center"/>
          </w:tcPr>
          <w:p w:rsidR="00433F82" w:rsidRDefault="00433F82" w:rsidP="007A0AC9">
            <w:pPr>
              <w:adjustRightInd w:val="0"/>
              <w:snapToGrid w:val="0"/>
              <w:jc w:val="center"/>
              <w:rPr>
                <w:bCs/>
                <w:sz w:val="18"/>
                <w:szCs w:val="18"/>
              </w:rPr>
            </w:pPr>
            <w:r>
              <w:rPr>
                <w:bCs/>
                <w:sz w:val="18"/>
                <w:szCs w:val="18"/>
              </w:rPr>
              <w:t>284</w:t>
            </w:r>
          </w:p>
        </w:tc>
        <w:tc>
          <w:tcPr>
            <w:tcW w:w="1700" w:type="dxa"/>
            <w:vMerge/>
            <w:vAlign w:val="center"/>
          </w:tcPr>
          <w:p w:rsidR="00433F82" w:rsidRDefault="00433F82" w:rsidP="007A0AC9">
            <w:pPr>
              <w:tabs>
                <w:tab w:val="left" w:pos="447"/>
              </w:tabs>
              <w:adjustRightInd w:val="0"/>
              <w:snapToGrid w:val="0"/>
              <w:jc w:val="center"/>
              <w:rPr>
                <w:bCs/>
                <w:sz w:val="18"/>
                <w:szCs w:val="18"/>
              </w:rPr>
            </w:pPr>
          </w:p>
        </w:tc>
      </w:tr>
      <w:tr w:rsidR="00433F82" w:rsidTr="007A0AC9">
        <w:trPr>
          <w:trHeight w:val="567"/>
          <w:jc w:val="center"/>
        </w:trPr>
        <w:tc>
          <w:tcPr>
            <w:tcW w:w="668" w:type="dxa"/>
            <w:vMerge/>
            <w:vAlign w:val="center"/>
          </w:tcPr>
          <w:p w:rsidR="00433F82" w:rsidRDefault="00433F82" w:rsidP="007A0AC9">
            <w:pPr>
              <w:widowControl/>
              <w:ind w:firstLine="591"/>
              <w:jc w:val="center"/>
              <w:textAlignment w:val="center"/>
              <w:rPr>
                <w:sz w:val="18"/>
                <w:szCs w:val="18"/>
              </w:rPr>
            </w:pPr>
          </w:p>
        </w:tc>
        <w:tc>
          <w:tcPr>
            <w:tcW w:w="1214" w:type="dxa"/>
            <w:vMerge/>
            <w:vAlign w:val="center"/>
          </w:tcPr>
          <w:p w:rsidR="00433F82" w:rsidRDefault="00433F82" w:rsidP="007A0AC9">
            <w:pPr>
              <w:widowControl/>
              <w:ind w:firstLine="591"/>
              <w:jc w:val="center"/>
              <w:textAlignment w:val="center"/>
              <w:rPr>
                <w:sz w:val="18"/>
                <w:szCs w:val="18"/>
              </w:rPr>
            </w:pPr>
          </w:p>
        </w:tc>
        <w:tc>
          <w:tcPr>
            <w:tcW w:w="1836" w:type="dxa"/>
            <w:vMerge/>
            <w:vAlign w:val="center"/>
          </w:tcPr>
          <w:p w:rsidR="00433F82" w:rsidRDefault="00433F82" w:rsidP="007A0AC9">
            <w:pPr>
              <w:widowControl/>
              <w:ind w:firstLine="591"/>
              <w:jc w:val="center"/>
              <w:textAlignment w:val="center"/>
              <w:rPr>
                <w:sz w:val="18"/>
                <w:szCs w:val="18"/>
              </w:rPr>
            </w:pPr>
          </w:p>
        </w:tc>
        <w:tc>
          <w:tcPr>
            <w:tcW w:w="1734" w:type="dxa"/>
            <w:gridSpan w:val="2"/>
            <w:vAlign w:val="center"/>
          </w:tcPr>
          <w:p w:rsidR="00433F82" w:rsidRDefault="00433F82" w:rsidP="007A0AC9">
            <w:pPr>
              <w:widowControl/>
              <w:jc w:val="center"/>
              <w:textAlignment w:val="center"/>
              <w:rPr>
                <w:color w:val="000000"/>
                <w:kern w:val="0"/>
                <w:sz w:val="18"/>
                <w:szCs w:val="18"/>
                <w:lang w:bidi="ar"/>
              </w:rPr>
            </w:pPr>
            <w:r>
              <w:rPr>
                <w:color w:val="000000"/>
                <w:kern w:val="0"/>
                <w:sz w:val="18"/>
                <w:szCs w:val="18"/>
                <w:lang w:bidi="ar"/>
              </w:rPr>
              <w:t>胸径</w:t>
            </w:r>
            <w:r>
              <w:rPr>
                <w:color w:val="000000"/>
                <w:kern w:val="0"/>
                <w:sz w:val="18"/>
                <w:szCs w:val="18"/>
                <w:lang w:bidi="ar"/>
              </w:rPr>
              <w:t>≥15-30cm</w:t>
            </w:r>
          </w:p>
        </w:tc>
        <w:tc>
          <w:tcPr>
            <w:tcW w:w="1104" w:type="dxa"/>
            <w:vMerge/>
            <w:vAlign w:val="center"/>
          </w:tcPr>
          <w:p w:rsidR="00433F82" w:rsidRDefault="00433F82" w:rsidP="007A0AC9">
            <w:pPr>
              <w:widowControl/>
              <w:ind w:firstLine="591"/>
              <w:jc w:val="center"/>
              <w:textAlignment w:val="center"/>
              <w:rPr>
                <w:color w:val="000000"/>
                <w:kern w:val="0"/>
                <w:sz w:val="18"/>
                <w:szCs w:val="18"/>
                <w:lang w:bidi="ar"/>
              </w:rPr>
            </w:pPr>
          </w:p>
        </w:tc>
        <w:tc>
          <w:tcPr>
            <w:tcW w:w="1099" w:type="dxa"/>
            <w:vAlign w:val="center"/>
          </w:tcPr>
          <w:p w:rsidR="00433F82" w:rsidRDefault="00433F82" w:rsidP="007A0AC9">
            <w:pPr>
              <w:widowControl/>
              <w:jc w:val="center"/>
              <w:textAlignment w:val="center"/>
              <w:rPr>
                <w:color w:val="000000"/>
                <w:kern w:val="0"/>
                <w:sz w:val="18"/>
                <w:szCs w:val="18"/>
                <w:lang w:bidi="ar"/>
              </w:rPr>
            </w:pPr>
            <w:r>
              <w:rPr>
                <w:color w:val="000000"/>
                <w:kern w:val="0"/>
                <w:sz w:val="18"/>
                <w:szCs w:val="18"/>
                <w:lang w:bidi="ar"/>
              </w:rPr>
              <w:t>3965</w:t>
            </w:r>
          </w:p>
        </w:tc>
        <w:tc>
          <w:tcPr>
            <w:tcW w:w="1700" w:type="dxa"/>
            <w:vMerge/>
            <w:vAlign w:val="center"/>
          </w:tcPr>
          <w:p w:rsidR="00433F82" w:rsidRDefault="00433F82" w:rsidP="007A0AC9">
            <w:pPr>
              <w:widowControl/>
              <w:ind w:firstLine="591"/>
              <w:jc w:val="center"/>
              <w:textAlignment w:val="center"/>
              <w:rPr>
                <w:color w:val="000000"/>
                <w:kern w:val="0"/>
                <w:sz w:val="18"/>
                <w:szCs w:val="18"/>
                <w:lang w:bidi="ar"/>
              </w:rPr>
            </w:pPr>
          </w:p>
        </w:tc>
      </w:tr>
      <w:tr w:rsidR="00433F82" w:rsidTr="007A0AC9">
        <w:trPr>
          <w:trHeight w:val="567"/>
          <w:jc w:val="center"/>
        </w:trPr>
        <w:tc>
          <w:tcPr>
            <w:tcW w:w="668" w:type="dxa"/>
            <w:vAlign w:val="center"/>
          </w:tcPr>
          <w:p w:rsidR="00433F82" w:rsidRDefault="00433F82" w:rsidP="007A0AC9">
            <w:pPr>
              <w:adjustRightInd w:val="0"/>
              <w:snapToGrid w:val="0"/>
              <w:jc w:val="center"/>
              <w:rPr>
                <w:bCs/>
                <w:sz w:val="18"/>
                <w:szCs w:val="18"/>
              </w:rPr>
            </w:pPr>
            <w:r>
              <w:rPr>
                <w:bCs/>
                <w:sz w:val="18"/>
                <w:szCs w:val="18"/>
              </w:rPr>
              <w:t>21</w:t>
            </w:r>
          </w:p>
        </w:tc>
        <w:tc>
          <w:tcPr>
            <w:tcW w:w="1214" w:type="dxa"/>
            <w:vMerge/>
            <w:vAlign w:val="center"/>
          </w:tcPr>
          <w:p w:rsidR="00433F82" w:rsidRDefault="00433F82" w:rsidP="007A0AC9">
            <w:pPr>
              <w:adjustRightInd w:val="0"/>
              <w:snapToGrid w:val="0"/>
              <w:jc w:val="center"/>
              <w:rPr>
                <w:bCs/>
                <w:sz w:val="18"/>
                <w:szCs w:val="18"/>
              </w:rPr>
            </w:pPr>
          </w:p>
        </w:tc>
        <w:tc>
          <w:tcPr>
            <w:tcW w:w="3570" w:type="dxa"/>
            <w:gridSpan w:val="3"/>
            <w:vAlign w:val="center"/>
          </w:tcPr>
          <w:p w:rsidR="00433F82" w:rsidRDefault="00433F82" w:rsidP="007A0AC9">
            <w:pPr>
              <w:widowControl/>
              <w:jc w:val="center"/>
              <w:textAlignment w:val="center"/>
              <w:rPr>
                <w:color w:val="000000"/>
                <w:kern w:val="0"/>
                <w:sz w:val="18"/>
                <w:szCs w:val="18"/>
                <w:lang w:bidi="ar"/>
              </w:rPr>
            </w:pPr>
            <w:r>
              <w:rPr>
                <w:color w:val="000000"/>
                <w:kern w:val="0"/>
                <w:sz w:val="18"/>
                <w:szCs w:val="18"/>
                <w:lang w:bidi="ar"/>
              </w:rPr>
              <w:t>绿篱</w:t>
            </w:r>
          </w:p>
        </w:tc>
        <w:tc>
          <w:tcPr>
            <w:tcW w:w="1104" w:type="dxa"/>
            <w:vAlign w:val="center"/>
          </w:tcPr>
          <w:p w:rsidR="00433F82" w:rsidRDefault="00433F82" w:rsidP="007A0AC9">
            <w:pPr>
              <w:adjustRightInd w:val="0"/>
              <w:snapToGrid w:val="0"/>
              <w:jc w:val="center"/>
              <w:rPr>
                <w:bCs/>
                <w:sz w:val="18"/>
                <w:szCs w:val="18"/>
              </w:rPr>
            </w:pPr>
            <w:r>
              <w:rPr>
                <w:bCs/>
                <w:sz w:val="18"/>
                <w:szCs w:val="18"/>
              </w:rPr>
              <w:t>㎡</w:t>
            </w:r>
          </w:p>
        </w:tc>
        <w:tc>
          <w:tcPr>
            <w:tcW w:w="1099" w:type="dxa"/>
            <w:vAlign w:val="center"/>
          </w:tcPr>
          <w:p w:rsidR="00433F82" w:rsidRDefault="00433F82" w:rsidP="007A0AC9">
            <w:pPr>
              <w:adjustRightInd w:val="0"/>
              <w:snapToGrid w:val="0"/>
              <w:jc w:val="center"/>
              <w:rPr>
                <w:bCs/>
                <w:sz w:val="18"/>
                <w:szCs w:val="18"/>
              </w:rPr>
            </w:pPr>
            <w:r>
              <w:rPr>
                <w:bCs/>
                <w:sz w:val="18"/>
                <w:szCs w:val="18"/>
              </w:rPr>
              <w:t>29791</w:t>
            </w:r>
          </w:p>
        </w:tc>
        <w:tc>
          <w:tcPr>
            <w:tcW w:w="1700" w:type="dxa"/>
            <w:vMerge/>
            <w:vAlign w:val="center"/>
          </w:tcPr>
          <w:p w:rsidR="00433F82" w:rsidRDefault="00433F82" w:rsidP="007A0AC9">
            <w:pPr>
              <w:tabs>
                <w:tab w:val="left" w:pos="447"/>
              </w:tabs>
              <w:adjustRightInd w:val="0"/>
              <w:snapToGrid w:val="0"/>
              <w:jc w:val="center"/>
              <w:rPr>
                <w:bCs/>
                <w:sz w:val="18"/>
                <w:szCs w:val="18"/>
              </w:rPr>
            </w:pPr>
          </w:p>
        </w:tc>
      </w:tr>
      <w:tr w:rsidR="00433F82" w:rsidTr="007A0AC9">
        <w:trPr>
          <w:trHeight w:val="567"/>
          <w:jc w:val="center"/>
        </w:trPr>
        <w:tc>
          <w:tcPr>
            <w:tcW w:w="7655" w:type="dxa"/>
            <w:gridSpan w:val="7"/>
            <w:vAlign w:val="center"/>
          </w:tcPr>
          <w:p w:rsidR="00433F82" w:rsidRDefault="00433F82" w:rsidP="007A0AC9">
            <w:pPr>
              <w:tabs>
                <w:tab w:val="left" w:pos="447"/>
              </w:tabs>
              <w:adjustRightInd w:val="0"/>
              <w:snapToGrid w:val="0"/>
              <w:jc w:val="center"/>
              <w:rPr>
                <w:bCs/>
                <w:sz w:val="18"/>
                <w:szCs w:val="18"/>
              </w:rPr>
            </w:pPr>
            <w:r>
              <w:rPr>
                <w:rFonts w:hint="eastAsia"/>
                <w:bCs/>
                <w:sz w:val="18"/>
                <w:szCs w:val="18"/>
              </w:rPr>
              <w:t>二类设施量</w:t>
            </w:r>
          </w:p>
        </w:tc>
        <w:tc>
          <w:tcPr>
            <w:tcW w:w="1700" w:type="dxa"/>
            <w:vMerge/>
            <w:vAlign w:val="center"/>
          </w:tcPr>
          <w:p w:rsidR="00433F82" w:rsidRDefault="00433F82" w:rsidP="007A0AC9">
            <w:pPr>
              <w:tabs>
                <w:tab w:val="left" w:pos="447"/>
              </w:tabs>
              <w:adjustRightInd w:val="0"/>
              <w:snapToGrid w:val="0"/>
              <w:jc w:val="center"/>
              <w:rPr>
                <w:bCs/>
                <w:sz w:val="18"/>
                <w:szCs w:val="18"/>
              </w:rPr>
            </w:pPr>
          </w:p>
        </w:tc>
      </w:tr>
      <w:tr w:rsidR="00433F82" w:rsidTr="007A0AC9">
        <w:trPr>
          <w:trHeight w:val="567"/>
          <w:jc w:val="center"/>
        </w:trPr>
        <w:tc>
          <w:tcPr>
            <w:tcW w:w="668" w:type="dxa"/>
            <w:vAlign w:val="center"/>
          </w:tcPr>
          <w:p w:rsidR="00433F82" w:rsidRDefault="00433F82" w:rsidP="007A0AC9">
            <w:pPr>
              <w:adjustRightInd w:val="0"/>
              <w:snapToGrid w:val="0"/>
              <w:jc w:val="center"/>
              <w:rPr>
                <w:bCs/>
                <w:sz w:val="18"/>
                <w:szCs w:val="18"/>
              </w:rPr>
            </w:pPr>
            <w:r>
              <w:rPr>
                <w:rFonts w:hint="eastAsia"/>
                <w:bCs/>
                <w:sz w:val="18"/>
                <w:szCs w:val="18"/>
              </w:rPr>
              <w:t>22</w:t>
            </w:r>
          </w:p>
        </w:tc>
        <w:tc>
          <w:tcPr>
            <w:tcW w:w="1214" w:type="dxa"/>
            <w:vMerge w:val="restart"/>
            <w:vAlign w:val="center"/>
          </w:tcPr>
          <w:p w:rsidR="00433F82" w:rsidRDefault="00433F82" w:rsidP="007A0AC9">
            <w:pPr>
              <w:adjustRightInd w:val="0"/>
              <w:snapToGrid w:val="0"/>
              <w:jc w:val="center"/>
              <w:rPr>
                <w:bCs/>
                <w:sz w:val="18"/>
                <w:szCs w:val="18"/>
              </w:rPr>
            </w:pPr>
            <w:r>
              <w:rPr>
                <w:rFonts w:hint="eastAsia"/>
                <w:bCs/>
                <w:sz w:val="18"/>
                <w:szCs w:val="18"/>
              </w:rPr>
              <w:t>维修项目</w:t>
            </w:r>
          </w:p>
        </w:tc>
        <w:tc>
          <w:tcPr>
            <w:tcW w:w="3570" w:type="dxa"/>
            <w:gridSpan w:val="3"/>
            <w:vAlign w:val="center"/>
          </w:tcPr>
          <w:p w:rsidR="00433F82" w:rsidRDefault="00433F82" w:rsidP="007A0AC9">
            <w:pPr>
              <w:widowControl/>
              <w:jc w:val="center"/>
              <w:textAlignment w:val="center"/>
              <w:rPr>
                <w:color w:val="000000"/>
                <w:kern w:val="0"/>
                <w:sz w:val="18"/>
                <w:szCs w:val="18"/>
                <w:lang w:bidi="ar"/>
              </w:rPr>
            </w:pPr>
            <w:r>
              <w:rPr>
                <w:rFonts w:hint="eastAsia"/>
                <w:color w:val="000000"/>
                <w:kern w:val="0"/>
                <w:sz w:val="18"/>
                <w:szCs w:val="18"/>
                <w:lang w:bidi="ar"/>
              </w:rPr>
              <w:t>翻修沥青路面</w:t>
            </w:r>
          </w:p>
        </w:tc>
        <w:tc>
          <w:tcPr>
            <w:tcW w:w="1104" w:type="dxa"/>
            <w:vAlign w:val="center"/>
          </w:tcPr>
          <w:p w:rsidR="00433F82" w:rsidRDefault="00433F82" w:rsidP="007A0AC9">
            <w:pPr>
              <w:adjustRightInd w:val="0"/>
              <w:snapToGrid w:val="0"/>
              <w:jc w:val="center"/>
              <w:rPr>
                <w:bCs/>
                <w:sz w:val="18"/>
                <w:szCs w:val="18"/>
              </w:rPr>
            </w:pPr>
            <w:r>
              <w:rPr>
                <w:bCs/>
                <w:sz w:val="18"/>
                <w:szCs w:val="18"/>
              </w:rPr>
              <w:t>㎡</w:t>
            </w:r>
          </w:p>
        </w:tc>
        <w:tc>
          <w:tcPr>
            <w:tcW w:w="1099" w:type="dxa"/>
            <w:vAlign w:val="center"/>
          </w:tcPr>
          <w:p w:rsidR="00433F82" w:rsidRDefault="00433F82" w:rsidP="007A0AC9">
            <w:pPr>
              <w:adjustRightInd w:val="0"/>
              <w:snapToGrid w:val="0"/>
              <w:jc w:val="center"/>
              <w:rPr>
                <w:bCs/>
                <w:sz w:val="18"/>
                <w:szCs w:val="18"/>
              </w:rPr>
            </w:pPr>
            <w:r>
              <w:rPr>
                <w:rFonts w:hint="eastAsia"/>
                <w:bCs/>
                <w:sz w:val="18"/>
                <w:szCs w:val="18"/>
              </w:rPr>
              <w:t>200</w:t>
            </w:r>
          </w:p>
        </w:tc>
        <w:tc>
          <w:tcPr>
            <w:tcW w:w="1700" w:type="dxa"/>
            <w:vMerge/>
            <w:vAlign w:val="center"/>
          </w:tcPr>
          <w:p w:rsidR="00433F82" w:rsidRDefault="00433F82" w:rsidP="007A0AC9">
            <w:pPr>
              <w:tabs>
                <w:tab w:val="left" w:pos="447"/>
              </w:tabs>
              <w:adjustRightInd w:val="0"/>
              <w:snapToGrid w:val="0"/>
              <w:jc w:val="center"/>
              <w:rPr>
                <w:bCs/>
                <w:sz w:val="18"/>
                <w:szCs w:val="18"/>
              </w:rPr>
            </w:pPr>
          </w:p>
        </w:tc>
      </w:tr>
      <w:tr w:rsidR="00433F82" w:rsidTr="007A0AC9">
        <w:trPr>
          <w:trHeight w:val="567"/>
          <w:jc w:val="center"/>
        </w:trPr>
        <w:tc>
          <w:tcPr>
            <w:tcW w:w="668" w:type="dxa"/>
            <w:vAlign w:val="center"/>
          </w:tcPr>
          <w:p w:rsidR="00433F82" w:rsidRDefault="00433F82" w:rsidP="007A0AC9">
            <w:pPr>
              <w:adjustRightInd w:val="0"/>
              <w:snapToGrid w:val="0"/>
              <w:jc w:val="center"/>
              <w:rPr>
                <w:bCs/>
                <w:sz w:val="18"/>
                <w:szCs w:val="18"/>
              </w:rPr>
            </w:pPr>
            <w:r>
              <w:rPr>
                <w:rFonts w:hint="eastAsia"/>
                <w:bCs/>
                <w:sz w:val="18"/>
                <w:szCs w:val="18"/>
              </w:rPr>
              <w:t>23</w:t>
            </w:r>
          </w:p>
        </w:tc>
        <w:tc>
          <w:tcPr>
            <w:tcW w:w="1214" w:type="dxa"/>
            <w:vMerge/>
            <w:vAlign w:val="center"/>
          </w:tcPr>
          <w:p w:rsidR="00433F82" w:rsidRDefault="00433F82" w:rsidP="007A0AC9">
            <w:pPr>
              <w:adjustRightInd w:val="0"/>
              <w:snapToGrid w:val="0"/>
              <w:jc w:val="center"/>
              <w:rPr>
                <w:bCs/>
                <w:sz w:val="18"/>
                <w:szCs w:val="18"/>
              </w:rPr>
            </w:pPr>
          </w:p>
        </w:tc>
        <w:tc>
          <w:tcPr>
            <w:tcW w:w="3570" w:type="dxa"/>
            <w:gridSpan w:val="3"/>
            <w:vAlign w:val="center"/>
          </w:tcPr>
          <w:p w:rsidR="00433F82" w:rsidRDefault="00433F82" w:rsidP="007A0AC9">
            <w:pPr>
              <w:widowControl/>
              <w:jc w:val="center"/>
              <w:textAlignment w:val="center"/>
              <w:rPr>
                <w:color w:val="000000"/>
                <w:kern w:val="0"/>
                <w:sz w:val="18"/>
                <w:szCs w:val="18"/>
                <w:lang w:bidi="ar"/>
              </w:rPr>
            </w:pPr>
            <w:r>
              <w:rPr>
                <w:rFonts w:hint="eastAsia"/>
                <w:color w:val="000000"/>
                <w:kern w:val="0"/>
                <w:sz w:val="18"/>
                <w:szCs w:val="18"/>
                <w:lang w:bidi="ar"/>
              </w:rPr>
              <w:t>翻修人行道</w:t>
            </w:r>
          </w:p>
        </w:tc>
        <w:tc>
          <w:tcPr>
            <w:tcW w:w="1104" w:type="dxa"/>
            <w:vAlign w:val="center"/>
          </w:tcPr>
          <w:p w:rsidR="00433F82" w:rsidRDefault="00433F82" w:rsidP="007A0AC9">
            <w:pPr>
              <w:adjustRightInd w:val="0"/>
              <w:snapToGrid w:val="0"/>
              <w:jc w:val="center"/>
              <w:rPr>
                <w:bCs/>
                <w:sz w:val="18"/>
                <w:szCs w:val="18"/>
              </w:rPr>
            </w:pPr>
            <w:r>
              <w:rPr>
                <w:bCs/>
                <w:sz w:val="18"/>
                <w:szCs w:val="18"/>
              </w:rPr>
              <w:t>㎡</w:t>
            </w:r>
          </w:p>
        </w:tc>
        <w:tc>
          <w:tcPr>
            <w:tcW w:w="1099" w:type="dxa"/>
            <w:vAlign w:val="center"/>
          </w:tcPr>
          <w:p w:rsidR="00433F82" w:rsidRDefault="00433F82" w:rsidP="007A0AC9">
            <w:pPr>
              <w:adjustRightInd w:val="0"/>
              <w:snapToGrid w:val="0"/>
              <w:jc w:val="center"/>
              <w:rPr>
                <w:bCs/>
                <w:sz w:val="18"/>
                <w:szCs w:val="18"/>
              </w:rPr>
            </w:pPr>
            <w:r>
              <w:rPr>
                <w:rFonts w:hint="eastAsia"/>
                <w:bCs/>
                <w:sz w:val="18"/>
                <w:szCs w:val="18"/>
              </w:rPr>
              <w:t>300</w:t>
            </w:r>
          </w:p>
        </w:tc>
        <w:tc>
          <w:tcPr>
            <w:tcW w:w="1700" w:type="dxa"/>
            <w:vMerge/>
            <w:vAlign w:val="center"/>
          </w:tcPr>
          <w:p w:rsidR="00433F82" w:rsidRDefault="00433F82" w:rsidP="007A0AC9">
            <w:pPr>
              <w:tabs>
                <w:tab w:val="left" w:pos="447"/>
              </w:tabs>
              <w:adjustRightInd w:val="0"/>
              <w:snapToGrid w:val="0"/>
              <w:jc w:val="center"/>
              <w:rPr>
                <w:bCs/>
                <w:sz w:val="18"/>
                <w:szCs w:val="18"/>
              </w:rPr>
            </w:pPr>
          </w:p>
        </w:tc>
      </w:tr>
      <w:tr w:rsidR="00433F82" w:rsidTr="007A0AC9">
        <w:trPr>
          <w:trHeight w:val="567"/>
          <w:jc w:val="center"/>
        </w:trPr>
        <w:tc>
          <w:tcPr>
            <w:tcW w:w="668" w:type="dxa"/>
            <w:vAlign w:val="center"/>
          </w:tcPr>
          <w:p w:rsidR="00433F82" w:rsidRDefault="00433F82" w:rsidP="007A0AC9">
            <w:pPr>
              <w:adjustRightInd w:val="0"/>
              <w:snapToGrid w:val="0"/>
              <w:jc w:val="center"/>
              <w:rPr>
                <w:bCs/>
                <w:sz w:val="18"/>
                <w:szCs w:val="18"/>
              </w:rPr>
            </w:pPr>
            <w:r>
              <w:rPr>
                <w:rFonts w:hint="eastAsia"/>
                <w:bCs/>
                <w:sz w:val="18"/>
                <w:szCs w:val="18"/>
              </w:rPr>
              <w:t>24</w:t>
            </w:r>
          </w:p>
        </w:tc>
        <w:tc>
          <w:tcPr>
            <w:tcW w:w="1214" w:type="dxa"/>
            <w:vMerge/>
            <w:vAlign w:val="center"/>
          </w:tcPr>
          <w:p w:rsidR="00433F82" w:rsidRDefault="00433F82" w:rsidP="007A0AC9">
            <w:pPr>
              <w:adjustRightInd w:val="0"/>
              <w:snapToGrid w:val="0"/>
              <w:jc w:val="center"/>
              <w:rPr>
                <w:bCs/>
                <w:sz w:val="18"/>
                <w:szCs w:val="18"/>
              </w:rPr>
            </w:pPr>
          </w:p>
        </w:tc>
        <w:tc>
          <w:tcPr>
            <w:tcW w:w="3570" w:type="dxa"/>
            <w:gridSpan w:val="3"/>
            <w:vAlign w:val="center"/>
          </w:tcPr>
          <w:p w:rsidR="00433F82" w:rsidRDefault="00433F82" w:rsidP="007A0AC9">
            <w:pPr>
              <w:widowControl/>
              <w:jc w:val="center"/>
              <w:textAlignment w:val="center"/>
              <w:rPr>
                <w:color w:val="000000"/>
                <w:kern w:val="0"/>
                <w:sz w:val="18"/>
                <w:szCs w:val="18"/>
                <w:lang w:bidi="ar"/>
              </w:rPr>
            </w:pPr>
            <w:proofErr w:type="gramStart"/>
            <w:r>
              <w:rPr>
                <w:rFonts w:hint="eastAsia"/>
                <w:color w:val="000000"/>
                <w:kern w:val="0"/>
                <w:sz w:val="18"/>
                <w:szCs w:val="18"/>
                <w:lang w:bidi="ar"/>
              </w:rPr>
              <w:t>翻修侧石</w:t>
            </w:r>
            <w:proofErr w:type="gramEnd"/>
          </w:p>
        </w:tc>
        <w:tc>
          <w:tcPr>
            <w:tcW w:w="1104" w:type="dxa"/>
            <w:vAlign w:val="center"/>
          </w:tcPr>
          <w:p w:rsidR="00433F82" w:rsidRDefault="00433F82" w:rsidP="007A0AC9">
            <w:pPr>
              <w:adjustRightInd w:val="0"/>
              <w:snapToGrid w:val="0"/>
              <w:jc w:val="center"/>
              <w:rPr>
                <w:bCs/>
                <w:sz w:val="18"/>
                <w:szCs w:val="18"/>
              </w:rPr>
            </w:pPr>
            <w:r>
              <w:rPr>
                <w:rFonts w:hint="eastAsia"/>
                <w:bCs/>
                <w:sz w:val="18"/>
                <w:szCs w:val="18"/>
              </w:rPr>
              <w:t>m</w:t>
            </w:r>
          </w:p>
        </w:tc>
        <w:tc>
          <w:tcPr>
            <w:tcW w:w="1099" w:type="dxa"/>
            <w:vAlign w:val="center"/>
          </w:tcPr>
          <w:p w:rsidR="00433F82" w:rsidRDefault="00433F82" w:rsidP="007A0AC9">
            <w:pPr>
              <w:adjustRightInd w:val="0"/>
              <w:snapToGrid w:val="0"/>
              <w:jc w:val="center"/>
              <w:rPr>
                <w:bCs/>
                <w:sz w:val="18"/>
                <w:szCs w:val="18"/>
              </w:rPr>
            </w:pPr>
            <w:r>
              <w:rPr>
                <w:rFonts w:hint="eastAsia"/>
                <w:bCs/>
                <w:sz w:val="18"/>
                <w:szCs w:val="18"/>
              </w:rPr>
              <w:t>200</w:t>
            </w:r>
          </w:p>
        </w:tc>
        <w:tc>
          <w:tcPr>
            <w:tcW w:w="1700" w:type="dxa"/>
            <w:vMerge/>
            <w:vAlign w:val="center"/>
          </w:tcPr>
          <w:p w:rsidR="00433F82" w:rsidRDefault="00433F82" w:rsidP="007A0AC9">
            <w:pPr>
              <w:tabs>
                <w:tab w:val="left" w:pos="447"/>
              </w:tabs>
              <w:adjustRightInd w:val="0"/>
              <w:snapToGrid w:val="0"/>
              <w:jc w:val="center"/>
              <w:rPr>
                <w:bCs/>
                <w:sz w:val="18"/>
                <w:szCs w:val="18"/>
              </w:rPr>
            </w:pPr>
          </w:p>
        </w:tc>
      </w:tr>
      <w:tr w:rsidR="00433F82" w:rsidTr="007A0AC9">
        <w:trPr>
          <w:trHeight w:val="567"/>
          <w:jc w:val="center"/>
        </w:trPr>
        <w:tc>
          <w:tcPr>
            <w:tcW w:w="668" w:type="dxa"/>
            <w:vAlign w:val="center"/>
          </w:tcPr>
          <w:p w:rsidR="00433F82" w:rsidRDefault="00433F82" w:rsidP="007A0AC9">
            <w:pPr>
              <w:adjustRightInd w:val="0"/>
              <w:snapToGrid w:val="0"/>
              <w:jc w:val="center"/>
              <w:rPr>
                <w:bCs/>
                <w:sz w:val="18"/>
                <w:szCs w:val="18"/>
              </w:rPr>
            </w:pPr>
            <w:r>
              <w:rPr>
                <w:rFonts w:hint="eastAsia"/>
                <w:bCs/>
                <w:sz w:val="18"/>
                <w:szCs w:val="18"/>
              </w:rPr>
              <w:t>25</w:t>
            </w:r>
          </w:p>
        </w:tc>
        <w:tc>
          <w:tcPr>
            <w:tcW w:w="1214" w:type="dxa"/>
            <w:vMerge/>
            <w:vAlign w:val="center"/>
          </w:tcPr>
          <w:p w:rsidR="00433F82" w:rsidRDefault="00433F82" w:rsidP="007A0AC9">
            <w:pPr>
              <w:adjustRightInd w:val="0"/>
              <w:snapToGrid w:val="0"/>
              <w:jc w:val="center"/>
              <w:rPr>
                <w:bCs/>
                <w:sz w:val="18"/>
                <w:szCs w:val="18"/>
              </w:rPr>
            </w:pPr>
          </w:p>
        </w:tc>
        <w:tc>
          <w:tcPr>
            <w:tcW w:w="3570" w:type="dxa"/>
            <w:gridSpan w:val="3"/>
            <w:vAlign w:val="center"/>
          </w:tcPr>
          <w:p w:rsidR="00433F82" w:rsidRDefault="00433F82" w:rsidP="007A0AC9">
            <w:pPr>
              <w:widowControl/>
              <w:jc w:val="center"/>
              <w:textAlignment w:val="center"/>
              <w:rPr>
                <w:color w:val="000000"/>
                <w:kern w:val="0"/>
                <w:sz w:val="18"/>
                <w:szCs w:val="18"/>
                <w:lang w:bidi="ar"/>
              </w:rPr>
            </w:pPr>
            <w:r>
              <w:rPr>
                <w:rFonts w:hint="eastAsia"/>
                <w:color w:val="000000"/>
                <w:kern w:val="0"/>
                <w:sz w:val="18"/>
                <w:szCs w:val="18"/>
                <w:lang w:bidi="ar"/>
              </w:rPr>
              <w:t>翻修平石</w:t>
            </w:r>
          </w:p>
        </w:tc>
        <w:tc>
          <w:tcPr>
            <w:tcW w:w="1104" w:type="dxa"/>
            <w:vAlign w:val="center"/>
          </w:tcPr>
          <w:p w:rsidR="00433F82" w:rsidRDefault="00433F82" w:rsidP="007A0AC9">
            <w:pPr>
              <w:adjustRightInd w:val="0"/>
              <w:snapToGrid w:val="0"/>
              <w:jc w:val="center"/>
              <w:rPr>
                <w:bCs/>
                <w:sz w:val="18"/>
                <w:szCs w:val="18"/>
              </w:rPr>
            </w:pPr>
            <w:r>
              <w:rPr>
                <w:rFonts w:hint="eastAsia"/>
                <w:bCs/>
                <w:sz w:val="18"/>
                <w:szCs w:val="18"/>
              </w:rPr>
              <w:t>m</w:t>
            </w:r>
          </w:p>
        </w:tc>
        <w:tc>
          <w:tcPr>
            <w:tcW w:w="1099" w:type="dxa"/>
            <w:vAlign w:val="center"/>
          </w:tcPr>
          <w:p w:rsidR="00433F82" w:rsidRDefault="00433F82" w:rsidP="007A0AC9">
            <w:pPr>
              <w:adjustRightInd w:val="0"/>
              <w:snapToGrid w:val="0"/>
              <w:jc w:val="center"/>
              <w:rPr>
                <w:bCs/>
                <w:sz w:val="18"/>
                <w:szCs w:val="18"/>
              </w:rPr>
            </w:pPr>
            <w:r>
              <w:rPr>
                <w:rFonts w:hint="eastAsia"/>
                <w:bCs/>
                <w:sz w:val="18"/>
                <w:szCs w:val="18"/>
              </w:rPr>
              <w:t>200</w:t>
            </w:r>
          </w:p>
        </w:tc>
        <w:tc>
          <w:tcPr>
            <w:tcW w:w="1700" w:type="dxa"/>
            <w:vMerge/>
            <w:vAlign w:val="center"/>
          </w:tcPr>
          <w:p w:rsidR="00433F82" w:rsidRDefault="00433F82" w:rsidP="007A0AC9">
            <w:pPr>
              <w:tabs>
                <w:tab w:val="left" w:pos="447"/>
              </w:tabs>
              <w:adjustRightInd w:val="0"/>
              <w:snapToGrid w:val="0"/>
              <w:jc w:val="center"/>
              <w:rPr>
                <w:bCs/>
                <w:sz w:val="18"/>
                <w:szCs w:val="18"/>
              </w:rPr>
            </w:pPr>
          </w:p>
        </w:tc>
      </w:tr>
      <w:tr w:rsidR="00433F82" w:rsidTr="007A0AC9">
        <w:trPr>
          <w:trHeight w:val="567"/>
          <w:jc w:val="center"/>
        </w:trPr>
        <w:tc>
          <w:tcPr>
            <w:tcW w:w="668" w:type="dxa"/>
            <w:vAlign w:val="center"/>
          </w:tcPr>
          <w:p w:rsidR="00433F82" w:rsidRDefault="00433F82" w:rsidP="007A0AC9">
            <w:pPr>
              <w:adjustRightInd w:val="0"/>
              <w:snapToGrid w:val="0"/>
              <w:jc w:val="center"/>
              <w:rPr>
                <w:bCs/>
                <w:sz w:val="18"/>
                <w:szCs w:val="18"/>
              </w:rPr>
            </w:pPr>
            <w:r>
              <w:rPr>
                <w:rFonts w:hint="eastAsia"/>
                <w:bCs/>
                <w:sz w:val="18"/>
                <w:szCs w:val="18"/>
              </w:rPr>
              <w:lastRenderedPageBreak/>
              <w:t>26</w:t>
            </w:r>
          </w:p>
        </w:tc>
        <w:tc>
          <w:tcPr>
            <w:tcW w:w="1214" w:type="dxa"/>
            <w:vMerge/>
            <w:vAlign w:val="center"/>
          </w:tcPr>
          <w:p w:rsidR="00433F82" w:rsidRDefault="00433F82" w:rsidP="007A0AC9">
            <w:pPr>
              <w:adjustRightInd w:val="0"/>
              <w:snapToGrid w:val="0"/>
              <w:jc w:val="center"/>
              <w:rPr>
                <w:bCs/>
                <w:sz w:val="18"/>
                <w:szCs w:val="18"/>
              </w:rPr>
            </w:pPr>
          </w:p>
        </w:tc>
        <w:tc>
          <w:tcPr>
            <w:tcW w:w="3570" w:type="dxa"/>
            <w:gridSpan w:val="3"/>
            <w:vAlign w:val="center"/>
          </w:tcPr>
          <w:p w:rsidR="00433F82" w:rsidRDefault="00433F82" w:rsidP="007A0AC9">
            <w:pPr>
              <w:widowControl/>
              <w:jc w:val="center"/>
              <w:textAlignment w:val="center"/>
              <w:rPr>
                <w:color w:val="000000"/>
                <w:kern w:val="0"/>
                <w:sz w:val="18"/>
                <w:szCs w:val="18"/>
                <w:lang w:bidi="ar"/>
              </w:rPr>
            </w:pPr>
            <w:r>
              <w:rPr>
                <w:rFonts w:hint="eastAsia"/>
                <w:color w:val="000000"/>
                <w:kern w:val="0"/>
                <w:sz w:val="18"/>
                <w:szCs w:val="18"/>
                <w:lang w:bidi="ar"/>
              </w:rPr>
              <w:t>翻修雨水主管</w:t>
            </w:r>
            <w:r>
              <w:rPr>
                <w:rFonts w:hint="eastAsia"/>
                <w:color w:val="000000"/>
                <w:kern w:val="0"/>
                <w:sz w:val="18"/>
                <w:szCs w:val="18"/>
                <w:lang w:bidi="ar"/>
              </w:rPr>
              <w:t>DN600(</w:t>
            </w:r>
            <w:r>
              <w:rPr>
                <w:rFonts w:hint="eastAsia"/>
                <w:color w:val="000000"/>
                <w:kern w:val="0"/>
                <w:sz w:val="18"/>
                <w:szCs w:val="18"/>
                <w:lang w:bidi="ar"/>
              </w:rPr>
              <w:t>不含路面</w:t>
            </w:r>
            <w:r>
              <w:rPr>
                <w:rFonts w:hint="eastAsia"/>
                <w:color w:val="000000"/>
                <w:kern w:val="0"/>
                <w:sz w:val="18"/>
                <w:szCs w:val="18"/>
                <w:lang w:bidi="ar"/>
              </w:rPr>
              <w:t>)</w:t>
            </w:r>
          </w:p>
        </w:tc>
        <w:tc>
          <w:tcPr>
            <w:tcW w:w="1104" w:type="dxa"/>
            <w:vAlign w:val="center"/>
          </w:tcPr>
          <w:p w:rsidR="00433F82" w:rsidRDefault="00433F82" w:rsidP="007A0AC9">
            <w:pPr>
              <w:adjustRightInd w:val="0"/>
              <w:snapToGrid w:val="0"/>
              <w:jc w:val="center"/>
              <w:rPr>
                <w:bCs/>
                <w:sz w:val="18"/>
                <w:szCs w:val="18"/>
              </w:rPr>
            </w:pPr>
            <w:r>
              <w:rPr>
                <w:rFonts w:hint="eastAsia"/>
                <w:bCs/>
                <w:sz w:val="18"/>
                <w:szCs w:val="18"/>
              </w:rPr>
              <w:t>m</w:t>
            </w:r>
          </w:p>
        </w:tc>
        <w:tc>
          <w:tcPr>
            <w:tcW w:w="1099" w:type="dxa"/>
            <w:vAlign w:val="center"/>
          </w:tcPr>
          <w:p w:rsidR="00433F82" w:rsidRDefault="00433F82" w:rsidP="007A0AC9">
            <w:pPr>
              <w:adjustRightInd w:val="0"/>
              <w:snapToGrid w:val="0"/>
              <w:jc w:val="center"/>
              <w:rPr>
                <w:bCs/>
                <w:sz w:val="18"/>
                <w:szCs w:val="18"/>
              </w:rPr>
            </w:pPr>
            <w:r>
              <w:rPr>
                <w:rFonts w:hint="eastAsia"/>
                <w:bCs/>
                <w:sz w:val="18"/>
                <w:szCs w:val="18"/>
              </w:rPr>
              <w:t>20</w:t>
            </w:r>
          </w:p>
        </w:tc>
        <w:tc>
          <w:tcPr>
            <w:tcW w:w="1700" w:type="dxa"/>
            <w:vMerge/>
            <w:vAlign w:val="center"/>
          </w:tcPr>
          <w:p w:rsidR="00433F82" w:rsidRDefault="00433F82" w:rsidP="007A0AC9">
            <w:pPr>
              <w:tabs>
                <w:tab w:val="left" w:pos="447"/>
              </w:tabs>
              <w:adjustRightInd w:val="0"/>
              <w:snapToGrid w:val="0"/>
              <w:jc w:val="center"/>
              <w:rPr>
                <w:bCs/>
                <w:sz w:val="18"/>
                <w:szCs w:val="18"/>
              </w:rPr>
            </w:pPr>
          </w:p>
        </w:tc>
      </w:tr>
      <w:tr w:rsidR="00433F82" w:rsidTr="007A0AC9">
        <w:trPr>
          <w:trHeight w:val="567"/>
          <w:jc w:val="center"/>
        </w:trPr>
        <w:tc>
          <w:tcPr>
            <w:tcW w:w="668" w:type="dxa"/>
            <w:vAlign w:val="center"/>
          </w:tcPr>
          <w:p w:rsidR="00433F82" w:rsidRDefault="00433F82" w:rsidP="007A0AC9">
            <w:pPr>
              <w:adjustRightInd w:val="0"/>
              <w:snapToGrid w:val="0"/>
              <w:jc w:val="center"/>
              <w:rPr>
                <w:bCs/>
                <w:sz w:val="18"/>
                <w:szCs w:val="18"/>
              </w:rPr>
            </w:pPr>
            <w:r>
              <w:rPr>
                <w:rFonts w:hint="eastAsia"/>
                <w:bCs/>
                <w:sz w:val="18"/>
                <w:szCs w:val="18"/>
              </w:rPr>
              <w:t>27</w:t>
            </w:r>
          </w:p>
        </w:tc>
        <w:tc>
          <w:tcPr>
            <w:tcW w:w="1214" w:type="dxa"/>
            <w:vMerge/>
            <w:vAlign w:val="center"/>
          </w:tcPr>
          <w:p w:rsidR="00433F82" w:rsidRDefault="00433F82" w:rsidP="007A0AC9">
            <w:pPr>
              <w:adjustRightInd w:val="0"/>
              <w:snapToGrid w:val="0"/>
              <w:jc w:val="center"/>
              <w:rPr>
                <w:bCs/>
                <w:sz w:val="18"/>
                <w:szCs w:val="18"/>
              </w:rPr>
            </w:pPr>
          </w:p>
        </w:tc>
        <w:tc>
          <w:tcPr>
            <w:tcW w:w="3570" w:type="dxa"/>
            <w:gridSpan w:val="3"/>
            <w:vAlign w:val="center"/>
          </w:tcPr>
          <w:p w:rsidR="00433F82" w:rsidRDefault="00433F82" w:rsidP="007A0AC9">
            <w:pPr>
              <w:widowControl/>
              <w:jc w:val="center"/>
              <w:textAlignment w:val="center"/>
              <w:rPr>
                <w:color w:val="000000"/>
                <w:kern w:val="0"/>
                <w:sz w:val="18"/>
                <w:szCs w:val="18"/>
                <w:lang w:bidi="ar"/>
              </w:rPr>
            </w:pPr>
            <w:r>
              <w:rPr>
                <w:rFonts w:hint="eastAsia"/>
                <w:color w:val="000000"/>
                <w:kern w:val="0"/>
                <w:sz w:val="18"/>
                <w:szCs w:val="18"/>
                <w:lang w:bidi="ar"/>
              </w:rPr>
              <w:t>翻修雨水主管</w:t>
            </w:r>
            <w:r>
              <w:rPr>
                <w:rFonts w:hint="eastAsia"/>
                <w:color w:val="000000"/>
                <w:kern w:val="0"/>
                <w:sz w:val="18"/>
                <w:szCs w:val="18"/>
                <w:lang w:bidi="ar"/>
              </w:rPr>
              <w:t>DN800(</w:t>
            </w:r>
            <w:r>
              <w:rPr>
                <w:rFonts w:hint="eastAsia"/>
                <w:color w:val="000000"/>
                <w:kern w:val="0"/>
                <w:sz w:val="18"/>
                <w:szCs w:val="18"/>
                <w:lang w:bidi="ar"/>
              </w:rPr>
              <w:t>不含路面</w:t>
            </w:r>
            <w:r>
              <w:rPr>
                <w:rFonts w:hint="eastAsia"/>
                <w:color w:val="000000"/>
                <w:kern w:val="0"/>
                <w:sz w:val="18"/>
                <w:szCs w:val="18"/>
                <w:lang w:bidi="ar"/>
              </w:rPr>
              <w:t>)</w:t>
            </w:r>
          </w:p>
        </w:tc>
        <w:tc>
          <w:tcPr>
            <w:tcW w:w="1104" w:type="dxa"/>
            <w:vAlign w:val="center"/>
          </w:tcPr>
          <w:p w:rsidR="00433F82" w:rsidRDefault="00433F82" w:rsidP="007A0AC9">
            <w:pPr>
              <w:adjustRightInd w:val="0"/>
              <w:snapToGrid w:val="0"/>
              <w:jc w:val="center"/>
              <w:rPr>
                <w:bCs/>
                <w:sz w:val="18"/>
                <w:szCs w:val="18"/>
              </w:rPr>
            </w:pPr>
            <w:r>
              <w:rPr>
                <w:rFonts w:hint="eastAsia"/>
                <w:bCs/>
                <w:sz w:val="18"/>
                <w:szCs w:val="18"/>
              </w:rPr>
              <w:t>m</w:t>
            </w:r>
          </w:p>
        </w:tc>
        <w:tc>
          <w:tcPr>
            <w:tcW w:w="1099" w:type="dxa"/>
            <w:vAlign w:val="center"/>
          </w:tcPr>
          <w:p w:rsidR="00433F82" w:rsidRDefault="00433F82" w:rsidP="007A0AC9">
            <w:pPr>
              <w:adjustRightInd w:val="0"/>
              <w:snapToGrid w:val="0"/>
              <w:jc w:val="center"/>
              <w:rPr>
                <w:bCs/>
                <w:sz w:val="18"/>
                <w:szCs w:val="18"/>
              </w:rPr>
            </w:pPr>
            <w:r>
              <w:rPr>
                <w:rFonts w:hint="eastAsia"/>
                <w:bCs/>
                <w:sz w:val="18"/>
                <w:szCs w:val="18"/>
              </w:rPr>
              <w:t>20</w:t>
            </w:r>
          </w:p>
        </w:tc>
        <w:tc>
          <w:tcPr>
            <w:tcW w:w="1700" w:type="dxa"/>
            <w:vMerge/>
            <w:vAlign w:val="center"/>
          </w:tcPr>
          <w:p w:rsidR="00433F82" w:rsidRDefault="00433F82" w:rsidP="007A0AC9">
            <w:pPr>
              <w:tabs>
                <w:tab w:val="left" w:pos="447"/>
              </w:tabs>
              <w:adjustRightInd w:val="0"/>
              <w:snapToGrid w:val="0"/>
              <w:jc w:val="center"/>
              <w:rPr>
                <w:bCs/>
                <w:sz w:val="18"/>
                <w:szCs w:val="18"/>
              </w:rPr>
            </w:pPr>
          </w:p>
        </w:tc>
      </w:tr>
      <w:tr w:rsidR="00433F82" w:rsidTr="007A0AC9">
        <w:trPr>
          <w:trHeight w:val="567"/>
          <w:jc w:val="center"/>
        </w:trPr>
        <w:tc>
          <w:tcPr>
            <w:tcW w:w="668" w:type="dxa"/>
            <w:vAlign w:val="center"/>
          </w:tcPr>
          <w:p w:rsidR="00433F82" w:rsidRDefault="00433F82" w:rsidP="007A0AC9">
            <w:pPr>
              <w:adjustRightInd w:val="0"/>
              <w:snapToGrid w:val="0"/>
              <w:jc w:val="center"/>
              <w:rPr>
                <w:bCs/>
                <w:sz w:val="18"/>
                <w:szCs w:val="18"/>
              </w:rPr>
            </w:pPr>
            <w:r>
              <w:rPr>
                <w:rFonts w:hint="eastAsia"/>
                <w:bCs/>
                <w:sz w:val="18"/>
                <w:szCs w:val="18"/>
              </w:rPr>
              <w:t>28</w:t>
            </w:r>
          </w:p>
        </w:tc>
        <w:tc>
          <w:tcPr>
            <w:tcW w:w="1214" w:type="dxa"/>
            <w:vMerge/>
            <w:vAlign w:val="center"/>
          </w:tcPr>
          <w:p w:rsidR="00433F82" w:rsidRDefault="00433F82" w:rsidP="007A0AC9">
            <w:pPr>
              <w:adjustRightInd w:val="0"/>
              <w:snapToGrid w:val="0"/>
              <w:jc w:val="center"/>
              <w:rPr>
                <w:bCs/>
                <w:sz w:val="18"/>
                <w:szCs w:val="18"/>
              </w:rPr>
            </w:pPr>
          </w:p>
        </w:tc>
        <w:tc>
          <w:tcPr>
            <w:tcW w:w="3570" w:type="dxa"/>
            <w:gridSpan w:val="3"/>
            <w:vAlign w:val="center"/>
          </w:tcPr>
          <w:p w:rsidR="00433F82" w:rsidRDefault="00433F82" w:rsidP="007A0AC9">
            <w:pPr>
              <w:widowControl/>
              <w:jc w:val="center"/>
              <w:textAlignment w:val="center"/>
              <w:rPr>
                <w:color w:val="000000"/>
                <w:kern w:val="0"/>
                <w:sz w:val="18"/>
                <w:szCs w:val="18"/>
                <w:lang w:bidi="ar"/>
              </w:rPr>
            </w:pPr>
            <w:r>
              <w:rPr>
                <w:rFonts w:hint="eastAsia"/>
                <w:color w:val="000000"/>
                <w:kern w:val="0"/>
                <w:sz w:val="18"/>
                <w:szCs w:val="18"/>
                <w:lang w:bidi="ar"/>
              </w:rPr>
              <w:t>翻修雨水主管</w:t>
            </w:r>
            <w:r>
              <w:rPr>
                <w:rFonts w:hint="eastAsia"/>
                <w:color w:val="000000"/>
                <w:kern w:val="0"/>
                <w:sz w:val="18"/>
                <w:szCs w:val="18"/>
                <w:lang w:bidi="ar"/>
              </w:rPr>
              <w:t>DN1000(</w:t>
            </w:r>
            <w:r>
              <w:rPr>
                <w:rFonts w:hint="eastAsia"/>
                <w:color w:val="000000"/>
                <w:kern w:val="0"/>
                <w:sz w:val="18"/>
                <w:szCs w:val="18"/>
                <w:lang w:bidi="ar"/>
              </w:rPr>
              <w:t>不含路面</w:t>
            </w:r>
            <w:r>
              <w:rPr>
                <w:rFonts w:hint="eastAsia"/>
                <w:color w:val="000000"/>
                <w:kern w:val="0"/>
                <w:sz w:val="18"/>
                <w:szCs w:val="18"/>
                <w:lang w:bidi="ar"/>
              </w:rPr>
              <w:t>)</w:t>
            </w:r>
          </w:p>
        </w:tc>
        <w:tc>
          <w:tcPr>
            <w:tcW w:w="1104" w:type="dxa"/>
            <w:vAlign w:val="center"/>
          </w:tcPr>
          <w:p w:rsidR="00433F82" w:rsidRDefault="00433F82" w:rsidP="007A0AC9">
            <w:pPr>
              <w:adjustRightInd w:val="0"/>
              <w:snapToGrid w:val="0"/>
              <w:jc w:val="center"/>
              <w:rPr>
                <w:bCs/>
                <w:sz w:val="18"/>
                <w:szCs w:val="18"/>
              </w:rPr>
            </w:pPr>
            <w:r>
              <w:rPr>
                <w:rFonts w:hint="eastAsia"/>
                <w:bCs/>
                <w:sz w:val="18"/>
                <w:szCs w:val="18"/>
              </w:rPr>
              <w:t>m</w:t>
            </w:r>
          </w:p>
        </w:tc>
        <w:tc>
          <w:tcPr>
            <w:tcW w:w="1099" w:type="dxa"/>
            <w:vAlign w:val="center"/>
          </w:tcPr>
          <w:p w:rsidR="00433F82" w:rsidRDefault="00433F82" w:rsidP="007A0AC9">
            <w:pPr>
              <w:adjustRightInd w:val="0"/>
              <w:snapToGrid w:val="0"/>
              <w:jc w:val="center"/>
              <w:rPr>
                <w:bCs/>
                <w:sz w:val="18"/>
                <w:szCs w:val="18"/>
              </w:rPr>
            </w:pPr>
            <w:r>
              <w:rPr>
                <w:rFonts w:hint="eastAsia"/>
                <w:bCs/>
                <w:sz w:val="18"/>
                <w:szCs w:val="18"/>
              </w:rPr>
              <w:t>20</w:t>
            </w:r>
          </w:p>
        </w:tc>
        <w:tc>
          <w:tcPr>
            <w:tcW w:w="1700" w:type="dxa"/>
            <w:vMerge/>
            <w:vAlign w:val="center"/>
          </w:tcPr>
          <w:p w:rsidR="00433F82" w:rsidRDefault="00433F82" w:rsidP="007A0AC9">
            <w:pPr>
              <w:tabs>
                <w:tab w:val="left" w:pos="447"/>
              </w:tabs>
              <w:adjustRightInd w:val="0"/>
              <w:snapToGrid w:val="0"/>
              <w:jc w:val="center"/>
              <w:rPr>
                <w:bCs/>
                <w:sz w:val="18"/>
                <w:szCs w:val="18"/>
              </w:rPr>
            </w:pPr>
          </w:p>
        </w:tc>
      </w:tr>
      <w:tr w:rsidR="00433F82" w:rsidTr="007A0AC9">
        <w:trPr>
          <w:trHeight w:val="567"/>
          <w:jc w:val="center"/>
        </w:trPr>
        <w:tc>
          <w:tcPr>
            <w:tcW w:w="668" w:type="dxa"/>
            <w:vAlign w:val="center"/>
          </w:tcPr>
          <w:p w:rsidR="00433F82" w:rsidRDefault="00433F82" w:rsidP="007A0AC9">
            <w:pPr>
              <w:adjustRightInd w:val="0"/>
              <w:snapToGrid w:val="0"/>
              <w:jc w:val="center"/>
              <w:rPr>
                <w:bCs/>
                <w:sz w:val="18"/>
                <w:szCs w:val="18"/>
              </w:rPr>
            </w:pPr>
            <w:r>
              <w:rPr>
                <w:rFonts w:hint="eastAsia"/>
                <w:bCs/>
                <w:sz w:val="18"/>
                <w:szCs w:val="18"/>
              </w:rPr>
              <w:t>29</w:t>
            </w:r>
          </w:p>
        </w:tc>
        <w:tc>
          <w:tcPr>
            <w:tcW w:w="1214" w:type="dxa"/>
            <w:vMerge/>
            <w:vAlign w:val="center"/>
          </w:tcPr>
          <w:p w:rsidR="00433F82" w:rsidRDefault="00433F82" w:rsidP="007A0AC9">
            <w:pPr>
              <w:adjustRightInd w:val="0"/>
              <w:snapToGrid w:val="0"/>
              <w:jc w:val="center"/>
              <w:rPr>
                <w:bCs/>
                <w:sz w:val="18"/>
                <w:szCs w:val="18"/>
              </w:rPr>
            </w:pPr>
          </w:p>
        </w:tc>
        <w:tc>
          <w:tcPr>
            <w:tcW w:w="3570" w:type="dxa"/>
            <w:gridSpan w:val="3"/>
            <w:vAlign w:val="center"/>
          </w:tcPr>
          <w:p w:rsidR="00433F82" w:rsidRDefault="00433F82" w:rsidP="007A0AC9">
            <w:pPr>
              <w:widowControl/>
              <w:jc w:val="center"/>
              <w:textAlignment w:val="center"/>
              <w:rPr>
                <w:color w:val="000000"/>
                <w:kern w:val="0"/>
                <w:sz w:val="18"/>
                <w:szCs w:val="18"/>
                <w:lang w:bidi="ar"/>
              </w:rPr>
            </w:pPr>
            <w:r>
              <w:rPr>
                <w:rFonts w:hint="eastAsia"/>
                <w:color w:val="000000"/>
                <w:kern w:val="0"/>
                <w:sz w:val="18"/>
                <w:szCs w:val="18"/>
                <w:lang w:bidi="ar"/>
              </w:rPr>
              <w:t>翻修雨水连管（不含路面）</w:t>
            </w:r>
          </w:p>
        </w:tc>
        <w:tc>
          <w:tcPr>
            <w:tcW w:w="1104" w:type="dxa"/>
            <w:vAlign w:val="center"/>
          </w:tcPr>
          <w:p w:rsidR="00433F82" w:rsidRDefault="00433F82" w:rsidP="007A0AC9">
            <w:pPr>
              <w:adjustRightInd w:val="0"/>
              <w:snapToGrid w:val="0"/>
              <w:jc w:val="center"/>
              <w:rPr>
                <w:bCs/>
                <w:sz w:val="18"/>
                <w:szCs w:val="18"/>
              </w:rPr>
            </w:pPr>
            <w:r>
              <w:rPr>
                <w:rFonts w:hint="eastAsia"/>
                <w:bCs/>
                <w:sz w:val="18"/>
                <w:szCs w:val="18"/>
              </w:rPr>
              <w:t>m</w:t>
            </w:r>
          </w:p>
        </w:tc>
        <w:tc>
          <w:tcPr>
            <w:tcW w:w="1099" w:type="dxa"/>
            <w:vAlign w:val="center"/>
          </w:tcPr>
          <w:p w:rsidR="00433F82" w:rsidRDefault="00433F82" w:rsidP="007A0AC9">
            <w:pPr>
              <w:adjustRightInd w:val="0"/>
              <w:snapToGrid w:val="0"/>
              <w:jc w:val="center"/>
              <w:rPr>
                <w:bCs/>
                <w:sz w:val="18"/>
                <w:szCs w:val="18"/>
              </w:rPr>
            </w:pPr>
            <w:r>
              <w:rPr>
                <w:rFonts w:hint="eastAsia"/>
                <w:bCs/>
                <w:sz w:val="18"/>
                <w:szCs w:val="18"/>
              </w:rPr>
              <w:t>50</w:t>
            </w:r>
          </w:p>
        </w:tc>
        <w:tc>
          <w:tcPr>
            <w:tcW w:w="1700" w:type="dxa"/>
            <w:vMerge/>
            <w:vAlign w:val="center"/>
          </w:tcPr>
          <w:p w:rsidR="00433F82" w:rsidRDefault="00433F82" w:rsidP="007A0AC9">
            <w:pPr>
              <w:tabs>
                <w:tab w:val="left" w:pos="447"/>
              </w:tabs>
              <w:adjustRightInd w:val="0"/>
              <w:snapToGrid w:val="0"/>
              <w:jc w:val="center"/>
              <w:rPr>
                <w:bCs/>
                <w:sz w:val="18"/>
                <w:szCs w:val="18"/>
              </w:rPr>
            </w:pPr>
          </w:p>
        </w:tc>
      </w:tr>
      <w:tr w:rsidR="00433F82" w:rsidTr="007A0AC9">
        <w:trPr>
          <w:trHeight w:val="567"/>
          <w:jc w:val="center"/>
        </w:trPr>
        <w:tc>
          <w:tcPr>
            <w:tcW w:w="668" w:type="dxa"/>
            <w:vAlign w:val="center"/>
          </w:tcPr>
          <w:p w:rsidR="00433F82" w:rsidRDefault="00433F82" w:rsidP="007A0AC9">
            <w:pPr>
              <w:adjustRightInd w:val="0"/>
              <w:snapToGrid w:val="0"/>
              <w:jc w:val="center"/>
              <w:rPr>
                <w:bCs/>
                <w:sz w:val="18"/>
                <w:szCs w:val="18"/>
              </w:rPr>
            </w:pPr>
            <w:r>
              <w:rPr>
                <w:rFonts w:hint="eastAsia"/>
                <w:bCs/>
                <w:sz w:val="18"/>
                <w:szCs w:val="18"/>
              </w:rPr>
              <w:t>30</w:t>
            </w:r>
          </w:p>
        </w:tc>
        <w:tc>
          <w:tcPr>
            <w:tcW w:w="1214" w:type="dxa"/>
            <w:vMerge/>
            <w:vAlign w:val="center"/>
          </w:tcPr>
          <w:p w:rsidR="00433F82" w:rsidRDefault="00433F82" w:rsidP="007A0AC9">
            <w:pPr>
              <w:adjustRightInd w:val="0"/>
              <w:snapToGrid w:val="0"/>
              <w:jc w:val="center"/>
              <w:rPr>
                <w:bCs/>
                <w:sz w:val="18"/>
                <w:szCs w:val="18"/>
              </w:rPr>
            </w:pPr>
          </w:p>
        </w:tc>
        <w:tc>
          <w:tcPr>
            <w:tcW w:w="3570" w:type="dxa"/>
            <w:gridSpan w:val="3"/>
            <w:vAlign w:val="center"/>
          </w:tcPr>
          <w:p w:rsidR="00433F82" w:rsidRDefault="00433F82" w:rsidP="007A0AC9">
            <w:pPr>
              <w:widowControl/>
              <w:jc w:val="center"/>
              <w:textAlignment w:val="center"/>
              <w:rPr>
                <w:color w:val="000000"/>
                <w:kern w:val="0"/>
                <w:sz w:val="18"/>
                <w:szCs w:val="18"/>
                <w:lang w:bidi="ar"/>
              </w:rPr>
            </w:pPr>
            <w:r>
              <w:rPr>
                <w:rFonts w:hint="eastAsia"/>
                <w:color w:val="000000"/>
                <w:kern w:val="0"/>
                <w:sz w:val="18"/>
                <w:szCs w:val="18"/>
                <w:lang w:bidi="ar"/>
              </w:rPr>
              <w:t>翻修污水管道（不含路面）</w:t>
            </w:r>
          </w:p>
        </w:tc>
        <w:tc>
          <w:tcPr>
            <w:tcW w:w="1104" w:type="dxa"/>
            <w:vAlign w:val="center"/>
          </w:tcPr>
          <w:p w:rsidR="00433F82" w:rsidRDefault="00433F82" w:rsidP="007A0AC9">
            <w:pPr>
              <w:adjustRightInd w:val="0"/>
              <w:snapToGrid w:val="0"/>
              <w:jc w:val="center"/>
              <w:rPr>
                <w:bCs/>
                <w:sz w:val="18"/>
                <w:szCs w:val="18"/>
              </w:rPr>
            </w:pPr>
            <w:r>
              <w:rPr>
                <w:rFonts w:hint="eastAsia"/>
                <w:bCs/>
                <w:sz w:val="18"/>
                <w:szCs w:val="18"/>
              </w:rPr>
              <w:t>m</w:t>
            </w:r>
          </w:p>
        </w:tc>
        <w:tc>
          <w:tcPr>
            <w:tcW w:w="1099" w:type="dxa"/>
            <w:vAlign w:val="center"/>
          </w:tcPr>
          <w:p w:rsidR="00433F82" w:rsidRDefault="00433F82" w:rsidP="007A0AC9">
            <w:pPr>
              <w:adjustRightInd w:val="0"/>
              <w:snapToGrid w:val="0"/>
              <w:jc w:val="center"/>
              <w:rPr>
                <w:bCs/>
                <w:sz w:val="18"/>
                <w:szCs w:val="18"/>
              </w:rPr>
            </w:pPr>
            <w:r>
              <w:rPr>
                <w:rFonts w:hint="eastAsia"/>
                <w:bCs/>
                <w:sz w:val="18"/>
                <w:szCs w:val="18"/>
              </w:rPr>
              <w:t>20</w:t>
            </w:r>
          </w:p>
        </w:tc>
        <w:tc>
          <w:tcPr>
            <w:tcW w:w="1700" w:type="dxa"/>
            <w:vMerge/>
            <w:vAlign w:val="center"/>
          </w:tcPr>
          <w:p w:rsidR="00433F82" w:rsidRDefault="00433F82" w:rsidP="007A0AC9">
            <w:pPr>
              <w:tabs>
                <w:tab w:val="left" w:pos="447"/>
              </w:tabs>
              <w:adjustRightInd w:val="0"/>
              <w:snapToGrid w:val="0"/>
              <w:jc w:val="center"/>
              <w:rPr>
                <w:bCs/>
                <w:sz w:val="18"/>
                <w:szCs w:val="18"/>
              </w:rPr>
            </w:pPr>
          </w:p>
        </w:tc>
      </w:tr>
      <w:tr w:rsidR="00433F82" w:rsidTr="007A0AC9">
        <w:trPr>
          <w:trHeight w:val="567"/>
          <w:jc w:val="center"/>
        </w:trPr>
        <w:tc>
          <w:tcPr>
            <w:tcW w:w="668" w:type="dxa"/>
            <w:vAlign w:val="center"/>
          </w:tcPr>
          <w:p w:rsidR="00433F82" w:rsidRDefault="00433F82" w:rsidP="007A0AC9">
            <w:pPr>
              <w:adjustRightInd w:val="0"/>
              <w:snapToGrid w:val="0"/>
              <w:jc w:val="center"/>
              <w:rPr>
                <w:bCs/>
                <w:sz w:val="18"/>
                <w:szCs w:val="18"/>
              </w:rPr>
            </w:pPr>
            <w:r>
              <w:rPr>
                <w:rFonts w:hint="eastAsia"/>
                <w:bCs/>
                <w:sz w:val="18"/>
                <w:szCs w:val="18"/>
              </w:rPr>
              <w:t>31</w:t>
            </w:r>
          </w:p>
        </w:tc>
        <w:tc>
          <w:tcPr>
            <w:tcW w:w="1214" w:type="dxa"/>
            <w:vMerge/>
            <w:vAlign w:val="center"/>
          </w:tcPr>
          <w:p w:rsidR="00433F82" w:rsidRDefault="00433F82" w:rsidP="007A0AC9">
            <w:pPr>
              <w:adjustRightInd w:val="0"/>
              <w:snapToGrid w:val="0"/>
              <w:jc w:val="center"/>
              <w:rPr>
                <w:bCs/>
                <w:sz w:val="18"/>
                <w:szCs w:val="18"/>
              </w:rPr>
            </w:pPr>
          </w:p>
        </w:tc>
        <w:tc>
          <w:tcPr>
            <w:tcW w:w="3570" w:type="dxa"/>
            <w:gridSpan w:val="3"/>
            <w:vAlign w:val="center"/>
          </w:tcPr>
          <w:p w:rsidR="00433F82" w:rsidRDefault="00433F82" w:rsidP="007A0AC9">
            <w:pPr>
              <w:widowControl/>
              <w:jc w:val="center"/>
              <w:textAlignment w:val="center"/>
              <w:rPr>
                <w:color w:val="000000"/>
                <w:kern w:val="0"/>
                <w:sz w:val="18"/>
                <w:szCs w:val="18"/>
                <w:lang w:bidi="ar"/>
              </w:rPr>
            </w:pPr>
            <w:r>
              <w:rPr>
                <w:rFonts w:hint="eastAsia"/>
                <w:color w:val="000000"/>
                <w:kern w:val="0"/>
                <w:sz w:val="18"/>
                <w:szCs w:val="18"/>
                <w:lang w:bidi="ar"/>
              </w:rPr>
              <w:t>翻修检查井（不含路面）</w:t>
            </w:r>
          </w:p>
        </w:tc>
        <w:tc>
          <w:tcPr>
            <w:tcW w:w="1104" w:type="dxa"/>
            <w:vAlign w:val="center"/>
          </w:tcPr>
          <w:p w:rsidR="00433F82" w:rsidRDefault="00433F82" w:rsidP="007A0AC9">
            <w:pPr>
              <w:adjustRightInd w:val="0"/>
              <w:snapToGrid w:val="0"/>
              <w:jc w:val="center"/>
              <w:rPr>
                <w:bCs/>
                <w:sz w:val="18"/>
                <w:szCs w:val="18"/>
              </w:rPr>
            </w:pPr>
            <w:r>
              <w:rPr>
                <w:rFonts w:hint="eastAsia"/>
                <w:bCs/>
                <w:sz w:val="18"/>
                <w:szCs w:val="18"/>
              </w:rPr>
              <w:t>座</w:t>
            </w:r>
          </w:p>
        </w:tc>
        <w:tc>
          <w:tcPr>
            <w:tcW w:w="1099" w:type="dxa"/>
            <w:vAlign w:val="center"/>
          </w:tcPr>
          <w:p w:rsidR="00433F82" w:rsidRDefault="00433F82" w:rsidP="007A0AC9">
            <w:pPr>
              <w:adjustRightInd w:val="0"/>
              <w:snapToGrid w:val="0"/>
              <w:jc w:val="center"/>
              <w:rPr>
                <w:bCs/>
                <w:sz w:val="18"/>
                <w:szCs w:val="18"/>
              </w:rPr>
            </w:pPr>
            <w:r>
              <w:rPr>
                <w:rFonts w:hint="eastAsia"/>
                <w:bCs/>
                <w:sz w:val="18"/>
                <w:szCs w:val="18"/>
              </w:rPr>
              <w:t>10</w:t>
            </w:r>
          </w:p>
        </w:tc>
        <w:tc>
          <w:tcPr>
            <w:tcW w:w="1700" w:type="dxa"/>
            <w:vMerge/>
            <w:vAlign w:val="center"/>
          </w:tcPr>
          <w:p w:rsidR="00433F82" w:rsidRDefault="00433F82" w:rsidP="007A0AC9">
            <w:pPr>
              <w:tabs>
                <w:tab w:val="left" w:pos="447"/>
              </w:tabs>
              <w:adjustRightInd w:val="0"/>
              <w:snapToGrid w:val="0"/>
              <w:jc w:val="center"/>
              <w:rPr>
                <w:bCs/>
                <w:sz w:val="18"/>
                <w:szCs w:val="18"/>
              </w:rPr>
            </w:pPr>
          </w:p>
        </w:tc>
      </w:tr>
      <w:tr w:rsidR="00433F82" w:rsidTr="007A0AC9">
        <w:trPr>
          <w:trHeight w:val="567"/>
          <w:jc w:val="center"/>
        </w:trPr>
        <w:tc>
          <w:tcPr>
            <w:tcW w:w="668" w:type="dxa"/>
            <w:vAlign w:val="center"/>
          </w:tcPr>
          <w:p w:rsidR="00433F82" w:rsidRDefault="00433F82" w:rsidP="007A0AC9">
            <w:pPr>
              <w:adjustRightInd w:val="0"/>
              <w:snapToGrid w:val="0"/>
              <w:jc w:val="center"/>
              <w:rPr>
                <w:bCs/>
                <w:sz w:val="18"/>
                <w:szCs w:val="18"/>
              </w:rPr>
            </w:pPr>
            <w:r>
              <w:rPr>
                <w:rFonts w:hint="eastAsia"/>
                <w:bCs/>
                <w:sz w:val="18"/>
                <w:szCs w:val="18"/>
              </w:rPr>
              <w:t>32</w:t>
            </w:r>
          </w:p>
        </w:tc>
        <w:tc>
          <w:tcPr>
            <w:tcW w:w="1214" w:type="dxa"/>
            <w:vMerge/>
            <w:vAlign w:val="center"/>
          </w:tcPr>
          <w:p w:rsidR="00433F82" w:rsidRDefault="00433F82" w:rsidP="007A0AC9">
            <w:pPr>
              <w:adjustRightInd w:val="0"/>
              <w:snapToGrid w:val="0"/>
              <w:jc w:val="center"/>
              <w:rPr>
                <w:bCs/>
                <w:sz w:val="18"/>
                <w:szCs w:val="18"/>
              </w:rPr>
            </w:pPr>
          </w:p>
        </w:tc>
        <w:tc>
          <w:tcPr>
            <w:tcW w:w="3570" w:type="dxa"/>
            <w:gridSpan w:val="3"/>
            <w:vAlign w:val="center"/>
          </w:tcPr>
          <w:p w:rsidR="00433F82" w:rsidRDefault="00433F82" w:rsidP="007A0AC9">
            <w:pPr>
              <w:widowControl/>
              <w:jc w:val="center"/>
              <w:textAlignment w:val="center"/>
              <w:rPr>
                <w:color w:val="000000"/>
                <w:kern w:val="0"/>
                <w:sz w:val="18"/>
                <w:szCs w:val="18"/>
                <w:lang w:bidi="ar"/>
              </w:rPr>
            </w:pPr>
            <w:r>
              <w:rPr>
                <w:rFonts w:hint="eastAsia"/>
                <w:color w:val="000000"/>
                <w:kern w:val="0"/>
                <w:sz w:val="18"/>
                <w:szCs w:val="18"/>
                <w:lang w:bidi="ar"/>
              </w:rPr>
              <w:t>翻修雨水口</w:t>
            </w:r>
          </w:p>
        </w:tc>
        <w:tc>
          <w:tcPr>
            <w:tcW w:w="1104" w:type="dxa"/>
            <w:vAlign w:val="center"/>
          </w:tcPr>
          <w:p w:rsidR="00433F82" w:rsidRDefault="00433F82" w:rsidP="007A0AC9">
            <w:pPr>
              <w:adjustRightInd w:val="0"/>
              <w:snapToGrid w:val="0"/>
              <w:jc w:val="center"/>
              <w:rPr>
                <w:bCs/>
                <w:sz w:val="18"/>
                <w:szCs w:val="18"/>
              </w:rPr>
            </w:pPr>
            <w:r>
              <w:rPr>
                <w:rFonts w:hint="eastAsia"/>
                <w:bCs/>
                <w:sz w:val="18"/>
                <w:szCs w:val="18"/>
              </w:rPr>
              <w:t>座</w:t>
            </w:r>
          </w:p>
        </w:tc>
        <w:tc>
          <w:tcPr>
            <w:tcW w:w="1099" w:type="dxa"/>
            <w:vAlign w:val="center"/>
          </w:tcPr>
          <w:p w:rsidR="00433F82" w:rsidRDefault="00433F82" w:rsidP="007A0AC9">
            <w:pPr>
              <w:adjustRightInd w:val="0"/>
              <w:snapToGrid w:val="0"/>
              <w:jc w:val="center"/>
              <w:rPr>
                <w:bCs/>
                <w:sz w:val="18"/>
                <w:szCs w:val="18"/>
              </w:rPr>
            </w:pPr>
            <w:r>
              <w:rPr>
                <w:rFonts w:hint="eastAsia"/>
                <w:bCs/>
                <w:sz w:val="18"/>
                <w:szCs w:val="18"/>
              </w:rPr>
              <w:t>20</w:t>
            </w:r>
          </w:p>
        </w:tc>
        <w:tc>
          <w:tcPr>
            <w:tcW w:w="1700" w:type="dxa"/>
            <w:vMerge/>
            <w:vAlign w:val="center"/>
          </w:tcPr>
          <w:p w:rsidR="00433F82" w:rsidRDefault="00433F82" w:rsidP="007A0AC9">
            <w:pPr>
              <w:tabs>
                <w:tab w:val="left" w:pos="447"/>
              </w:tabs>
              <w:adjustRightInd w:val="0"/>
              <w:snapToGrid w:val="0"/>
              <w:jc w:val="center"/>
              <w:rPr>
                <w:bCs/>
                <w:sz w:val="18"/>
                <w:szCs w:val="18"/>
              </w:rPr>
            </w:pPr>
          </w:p>
        </w:tc>
      </w:tr>
      <w:tr w:rsidR="00433F82" w:rsidTr="007A0AC9">
        <w:trPr>
          <w:trHeight w:val="567"/>
          <w:jc w:val="center"/>
        </w:trPr>
        <w:tc>
          <w:tcPr>
            <w:tcW w:w="668" w:type="dxa"/>
            <w:vAlign w:val="center"/>
          </w:tcPr>
          <w:p w:rsidR="00433F82" w:rsidRDefault="00433F82" w:rsidP="007A0AC9">
            <w:pPr>
              <w:adjustRightInd w:val="0"/>
              <w:snapToGrid w:val="0"/>
              <w:jc w:val="center"/>
              <w:rPr>
                <w:bCs/>
                <w:sz w:val="18"/>
                <w:szCs w:val="18"/>
              </w:rPr>
            </w:pPr>
            <w:r>
              <w:rPr>
                <w:rFonts w:hint="eastAsia"/>
                <w:bCs/>
                <w:sz w:val="18"/>
                <w:szCs w:val="18"/>
              </w:rPr>
              <w:t>33</w:t>
            </w:r>
          </w:p>
        </w:tc>
        <w:tc>
          <w:tcPr>
            <w:tcW w:w="1214" w:type="dxa"/>
            <w:vMerge w:val="restart"/>
            <w:vAlign w:val="center"/>
          </w:tcPr>
          <w:p w:rsidR="00433F82" w:rsidRDefault="00433F82" w:rsidP="007A0AC9">
            <w:pPr>
              <w:adjustRightInd w:val="0"/>
              <w:snapToGrid w:val="0"/>
              <w:jc w:val="center"/>
              <w:rPr>
                <w:bCs/>
                <w:sz w:val="18"/>
                <w:szCs w:val="18"/>
              </w:rPr>
            </w:pPr>
            <w:r>
              <w:rPr>
                <w:rFonts w:hint="eastAsia"/>
                <w:bCs/>
                <w:sz w:val="18"/>
                <w:szCs w:val="18"/>
              </w:rPr>
              <w:t>维修项目</w:t>
            </w:r>
          </w:p>
        </w:tc>
        <w:tc>
          <w:tcPr>
            <w:tcW w:w="3570" w:type="dxa"/>
            <w:gridSpan w:val="3"/>
            <w:vAlign w:val="center"/>
          </w:tcPr>
          <w:p w:rsidR="00433F82" w:rsidRDefault="00433F82" w:rsidP="007A0AC9">
            <w:pPr>
              <w:widowControl/>
              <w:jc w:val="center"/>
              <w:textAlignment w:val="center"/>
              <w:rPr>
                <w:color w:val="000000"/>
                <w:kern w:val="0"/>
                <w:sz w:val="18"/>
                <w:szCs w:val="18"/>
                <w:lang w:bidi="ar"/>
              </w:rPr>
            </w:pPr>
            <w:r>
              <w:rPr>
                <w:rFonts w:hint="eastAsia"/>
                <w:color w:val="000000"/>
                <w:kern w:val="0"/>
                <w:sz w:val="18"/>
                <w:szCs w:val="18"/>
                <w:lang w:bidi="ar"/>
              </w:rPr>
              <w:t>调换行道树（胸径小于</w:t>
            </w:r>
            <w:r>
              <w:rPr>
                <w:rFonts w:hint="eastAsia"/>
                <w:color w:val="000000"/>
                <w:kern w:val="0"/>
                <w:sz w:val="18"/>
                <w:szCs w:val="18"/>
                <w:lang w:bidi="ar"/>
              </w:rPr>
              <w:t>15cm</w:t>
            </w:r>
            <w:r>
              <w:rPr>
                <w:rFonts w:hint="eastAsia"/>
                <w:color w:val="000000"/>
                <w:kern w:val="0"/>
                <w:sz w:val="18"/>
                <w:szCs w:val="18"/>
                <w:lang w:bidi="ar"/>
              </w:rPr>
              <w:t>）</w:t>
            </w:r>
          </w:p>
        </w:tc>
        <w:tc>
          <w:tcPr>
            <w:tcW w:w="1104" w:type="dxa"/>
            <w:vAlign w:val="center"/>
          </w:tcPr>
          <w:p w:rsidR="00433F82" w:rsidRDefault="00433F82" w:rsidP="007A0AC9">
            <w:pPr>
              <w:adjustRightInd w:val="0"/>
              <w:snapToGrid w:val="0"/>
              <w:jc w:val="center"/>
              <w:rPr>
                <w:bCs/>
                <w:sz w:val="18"/>
                <w:szCs w:val="18"/>
              </w:rPr>
            </w:pPr>
            <w:r>
              <w:rPr>
                <w:rFonts w:hint="eastAsia"/>
                <w:bCs/>
                <w:sz w:val="18"/>
                <w:szCs w:val="18"/>
              </w:rPr>
              <w:t>株</w:t>
            </w:r>
          </w:p>
        </w:tc>
        <w:tc>
          <w:tcPr>
            <w:tcW w:w="1099" w:type="dxa"/>
            <w:vAlign w:val="center"/>
          </w:tcPr>
          <w:p w:rsidR="00433F82" w:rsidRDefault="00433F82" w:rsidP="007A0AC9">
            <w:pPr>
              <w:adjustRightInd w:val="0"/>
              <w:snapToGrid w:val="0"/>
              <w:jc w:val="center"/>
              <w:rPr>
                <w:bCs/>
                <w:sz w:val="18"/>
                <w:szCs w:val="18"/>
              </w:rPr>
            </w:pPr>
            <w:r>
              <w:rPr>
                <w:rFonts w:hint="eastAsia"/>
                <w:bCs/>
                <w:sz w:val="18"/>
                <w:szCs w:val="18"/>
              </w:rPr>
              <w:t>50</w:t>
            </w:r>
          </w:p>
        </w:tc>
        <w:tc>
          <w:tcPr>
            <w:tcW w:w="1700" w:type="dxa"/>
            <w:vMerge/>
            <w:vAlign w:val="center"/>
          </w:tcPr>
          <w:p w:rsidR="00433F82" w:rsidRDefault="00433F82" w:rsidP="007A0AC9">
            <w:pPr>
              <w:tabs>
                <w:tab w:val="left" w:pos="447"/>
              </w:tabs>
              <w:adjustRightInd w:val="0"/>
              <w:snapToGrid w:val="0"/>
              <w:jc w:val="center"/>
              <w:rPr>
                <w:bCs/>
                <w:sz w:val="18"/>
                <w:szCs w:val="18"/>
              </w:rPr>
            </w:pPr>
          </w:p>
        </w:tc>
      </w:tr>
      <w:tr w:rsidR="00433F82" w:rsidTr="007A0AC9">
        <w:trPr>
          <w:trHeight w:val="567"/>
          <w:jc w:val="center"/>
        </w:trPr>
        <w:tc>
          <w:tcPr>
            <w:tcW w:w="668" w:type="dxa"/>
            <w:vAlign w:val="center"/>
          </w:tcPr>
          <w:p w:rsidR="00433F82" w:rsidRDefault="00433F82" w:rsidP="007A0AC9">
            <w:pPr>
              <w:adjustRightInd w:val="0"/>
              <w:snapToGrid w:val="0"/>
              <w:jc w:val="center"/>
              <w:rPr>
                <w:bCs/>
                <w:sz w:val="18"/>
                <w:szCs w:val="18"/>
              </w:rPr>
            </w:pPr>
            <w:r>
              <w:rPr>
                <w:rFonts w:hint="eastAsia"/>
                <w:bCs/>
                <w:sz w:val="18"/>
                <w:szCs w:val="18"/>
              </w:rPr>
              <w:t>34</w:t>
            </w:r>
          </w:p>
        </w:tc>
        <w:tc>
          <w:tcPr>
            <w:tcW w:w="1214" w:type="dxa"/>
            <w:vMerge/>
            <w:vAlign w:val="center"/>
          </w:tcPr>
          <w:p w:rsidR="00433F82" w:rsidRDefault="00433F82" w:rsidP="007A0AC9">
            <w:pPr>
              <w:adjustRightInd w:val="0"/>
              <w:snapToGrid w:val="0"/>
              <w:jc w:val="center"/>
              <w:rPr>
                <w:bCs/>
                <w:sz w:val="18"/>
                <w:szCs w:val="18"/>
              </w:rPr>
            </w:pPr>
          </w:p>
        </w:tc>
        <w:tc>
          <w:tcPr>
            <w:tcW w:w="3570" w:type="dxa"/>
            <w:gridSpan w:val="3"/>
            <w:vAlign w:val="center"/>
          </w:tcPr>
          <w:p w:rsidR="00433F82" w:rsidRDefault="00433F82" w:rsidP="007A0AC9">
            <w:pPr>
              <w:widowControl/>
              <w:ind w:firstLineChars="300" w:firstLine="540"/>
              <w:textAlignment w:val="center"/>
              <w:rPr>
                <w:color w:val="000000"/>
                <w:kern w:val="0"/>
                <w:sz w:val="18"/>
                <w:szCs w:val="18"/>
                <w:lang w:bidi="ar"/>
              </w:rPr>
            </w:pPr>
            <w:r>
              <w:rPr>
                <w:rFonts w:hint="eastAsia"/>
                <w:color w:val="000000"/>
                <w:kern w:val="0"/>
                <w:sz w:val="18"/>
                <w:szCs w:val="18"/>
                <w:lang w:bidi="ar"/>
              </w:rPr>
              <w:t>调换行道树（胸径</w:t>
            </w:r>
            <w:r>
              <w:rPr>
                <w:rFonts w:hint="eastAsia"/>
                <w:color w:val="000000"/>
                <w:kern w:val="0"/>
                <w:sz w:val="18"/>
                <w:szCs w:val="18"/>
                <w:lang w:bidi="ar"/>
              </w:rPr>
              <w:t>15cm-25cm</w:t>
            </w:r>
            <w:r>
              <w:rPr>
                <w:rFonts w:hint="eastAsia"/>
                <w:color w:val="000000"/>
                <w:kern w:val="0"/>
                <w:sz w:val="18"/>
                <w:szCs w:val="18"/>
                <w:lang w:bidi="ar"/>
              </w:rPr>
              <w:t>）</w:t>
            </w:r>
          </w:p>
        </w:tc>
        <w:tc>
          <w:tcPr>
            <w:tcW w:w="1104" w:type="dxa"/>
            <w:vAlign w:val="center"/>
          </w:tcPr>
          <w:p w:rsidR="00433F82" w:rsidRDefault="00433F82" w:rsidP="007A0AC9">
            <w:pPr>
              <w:adjustRightInd w:val="0"/>
              <w:snapToGrid w:val="0"/>
              <w:jc w:val="center"/>
              <w:rPr>
                <w:bCs/>
                <w:sz w:val="18"/>
                <w:szCs w:val="18"/>
              </w:rPr>
            </w:pPr>
            <w:r>
              <w:rPr>
                <w:rFonts w:hint="eastAsia"/>
                <w:bCs/>
                <w:sz w:val="18"/>
                <w:szCs w:val="18"/>
              </w:rPr>
              <w:t>株</w:t>
            </w:r>
          </w:p>
        </w:tc>
        <w:tc>
          <w:tcPr>
            <w:tcW w:w="1099" w:type="dxa"/>
            <w:vAlign w:val="center"/>
          </w:tcPr>
          <w:p w:rsidR="00433F82" w:rsidRDefault="00433F82" w:rsidP="007A0AC9">
            <w:pPr>
              <w:adjustRightInd w:val="0"/>
              <w:snapToGrid w:val="0"/>
              <w:jc w:val="center"/>
              <w:rPr>
                <w:bCs/>
                <w:sz w:val="18"/>
                <w:szCs w:val="18"/>
              </w:rPr>
            </w:pPr>
            <w:r>
              <w:rPr>
                <w:rFonts w:hint="eastAsia"/>
                <w:bCs/>
                <w:sz w:val="18"/>
                <w:szCs w:val="18"/>
              </w:rPr>
              <w:t>50</w:t>
            </w:r>
          </w:p>
        </w:tc>
        <w:tc>
          <w:tcPr>
            <w:tcW w:w="1700" w:type="dxa"/>
            <w:vMerge/>
            <w:vAlign w:val="center"/>
          </w:tcPr>
          <w:p w:rsidR="00433F82" w:rsidRDefault="00433F82" w:rsidP="007A0AC9">
            <w:pPr>
              <w:tabs>
                <w:tab w:val="left" w:pos="447"/>
              </w:tabs>
              <w:adjustRightInd w:val="0"/>
              <w:snapToGrid w:val="0"/>
              <w:jc w:val="center"/>
              <w:rPr>
                <w:bCs/>
                <w:sz w:val="18"/>
                <w:szCs w:val="18"/>
              </w:rPr>
            </w:pPr>
          </w:p>
        </w:tc>
      </w:tr>
      <w:tr w:rsidR="00433F82" w:rsidTr="007A0AC9">
        <w:trPr>
          <w:trHeight w:val="567"/>
          <w:jc w:val="center"/>
        </w:trPr>
        <w:tc>
          <w:tcPr>
            <w:tcW w:w="668" w:type="dxa"/>
            <w:vAlign w:val="center"/>
          </w:tcPr>
          <w:p w:rsidR="00433F82" w:rsidRDefault="00433F82" w:rsidP="007A0AC9">
            <w:pPr>
              <w:adjustRightInd w:val="0"/>
              <w:snapToGrid w:val="0"/>
              <w:jc w:val="center"/>
              <w:rPr>
                <w:bCs/>
                <w:sz w:val="18"/>
                <w:szCs w:val="18"/>
              </w:rPr>
            </w:pPr>
            <w:r>
              <w:rPr>
                <w:rFonts w:hint="eastAsia"/>
                <w:bCs/>
                <w:sz w:val="18"/>
                <w:szCs w:val="18"/>
              </w:rPr>
              <w:t>35</w:t>
            </w:r>
          </w:p>
        </w:tc>
        <w:tc>
          <w:tcPr>
            <w:tcW w:w="1214" w:type="dxa"/>
            <w:vMerge/>
            <w:vAlign w:val="center"/>
          </w:tcPr>
          <w:p w:rsidR="00433F82" w:rsidRDefault="00433F82" w:rsidP="007A0AC9">
            <w:pPr>
              <w:adjustRightInd w:val="0"/>
              <w:snapToGrid w:val="0"/>
              <w:jc w:val="center"/>
              <w:rPr>
                <w:bCs/>
                <w:sz w:val="18"/>
                <w:szCs w:val="18"/>
              </w:rPr>
            </w:pPr>
          </w:p>
        </w:tc>
        <w:tc>
          <w:tcPr>
            <w:tcW w:w="3570" w:type="dxa"/>
            <w:gridSpan w:val="3"/>
            <w:vAlign w:val="center"/>
          </w:tcPr>
          <w:p w:rsidR="00433F82" w:rsidRDefault="00433F82" w:rsidP="007A0AC9">
            <w:pPr>
              <w:widowControl/>
              <w:jc w:val="center"/>
              <w:textAlignment w:val="center"/>
              <w:rPr>
                <w:color w:val="000000"/>
                <w:kern w:val="0"/>
                <w:sz w:val="18"/>
                <w:szCs w:val="18"/>
                <w:lang w:bidi="ar"/>
              </w:rPr>
            </w:pPr>
            <w:r>
              <w:rPr>
                <w:rFonts w:hint="eastAsia"/>
                <w:color w:val="000000"/>
                <w:kern w:val="0"/>
                <w:sz w:val="18"/>
                <w:szCs w:val="18"/>
                <w:lang w:bidi="ar"/>
              </w:rPr>
              <w:t>调换果壳箱</w:t>
            </w:r>
          </w:p>
        </w:tc>
        <w:tc>
          <w:tcPr>
            <w:tcW w:w="1104" w:type="dxa"/>
            <w:vAlign w:val="center"/>
          </w:tcPr>
          <w:p w:rsidR="00433F82" w:rsidRDefault="00433F82" w:rsidP="007A0AC9">
            <w:pPr>
              <w:adjustRightInd w:val="0"/>
              <w:snapToGrid w:val="0"/>
              <w:jc w:val="center"/>
              <w:rPr>
                <w:bCs/>
                <w:sz w:val="18"/>
                <w:szCs w:val="18"/>
              </w:rPr>
            </w:pPr>
            <w:r>
              <w:rPr>
                <w:rFonts w:hint="eastAsia"/>
                <w:bCs/>
                <w:sz w:val="18"/>
                <w:szCs w:val="18"/>
              </w:rPr>
              <w:t>只</w:t>
            </w:r>
          </w:p>
        </w:tc>
        <w:tc>
          <w:tcPr>
            <w:tcW w:w="1099" w:type="dxa"/>
            <w:vAlign w:val="center"/>
          </w:tcPr>
          <w:p w:rsidR="00433F82" w:rsidRDefault="00433F82" w:rsidP="007A0AC9">
            <w:pPr>
              <w:adjustRightInd w:val="0"/>
              <w:snapToGrid w:val="0"/>
              <w:jc w:val="center"/>
              <w:rPr>
                <w:bCs/>
                <w:sz w:val="18"/>
                <w:szCs w:val="18"/>
              </w:rPr>
            </w:pPr>
            <w:r>
              <w:rPr>
                <w:rFonts w:hint="eastAsia"/>
                <w:bCs/>
                <w:sz w:val="18"/>
                <w:szCs w:val="18"/>
              </w:rPr>
              <w:t>10</w:t>
            </w:r>
          </w:p>
        </w:tc>
        <w:tc>
          <w:tcPr>
            <w:tcW w:w="1700" w:type="dxa"/>
            <w:vMerge/>
            <w:vAlign w:val="center"/>
          </w:tcPr>
          <w:p w:rsidR="00433F82" w:rsidRDefault="00433F82" w:rsidP="007A0AC9">
            <w:pPr>
              <w:tabs>
                <w:tab w:val="left" w:pos="447"/>
              </w:tabs>
              <w:adjustRightInd w:val="0"/>
              <w:snapToGrid w:val="0"/>
              <w:jc w:val="center"/>
              <w:rPr>
                <w:bCs/>
                <w:sz w:val="18"/>
                <w:szCs w:val="18"/>
              </w:rPr>
            </w:pPr>
          </w:p>
        </w:tc>
      </w:tr>
      <w:tr w:rsidR="00433F82" w:rsidTr="007A0AC9">
        <w:trPr>
          <w:trHeight w:val="567"/>
          <w:jc w:val="center"/>
        </w:trPr>
        <w:tc>
          <w:tcPr>
            <w:tcW w:w="668" w:type="dxa"/>
            <w:vAlign w:val="center"/>
          </w:tcPr>
          <w:p w:rsidR="00433F82" w:rsidRDefault="00433F82" w:rsidP="007A0AC9">
            <w:pPr>
              <w:adjustRightInd w:val="0"/>
              <w:snapToGrid w:val="0"/>
              <w:jc w:val="center"/>
              <w:rPr>
                <w:bCs/>
                <w:sz w:val="18"/>
                <w:szCs w:val="18"/>
              </w:rPr>
            </w:pPr>
            <w:r>
              <w:rPr>
                <w:rFonts w:hint="eastAsia"/>
                <w:bCs/>
                <w:sz w:val="18"/>
                <w:szCs w:val="18"/>
              </w:rPr>
              <w:t>36</w:t>
            </w:r>
          </w:p>
        </w:tc>
        <w:tc>
          <w:tcPr>
            <w:tcW w:w="1214" w:type="dxa"/>
            <w:vMerge/>
            <w:vAlign w:val="center"/>
          </w:tcPr>
          <w:p w:rsidR="00433F82" w:rsidRDefault="00433F82" w:rsidP="007A0AC9">
            <w:pPr>
              <w:adjustRightInd w:val="0"/>
              <w:snapToGrid w:val="0"/>
              <w:jc w:val="center"/>
              <w:rPr>
                <w:bCs/>
                <w:sz w:val="18"/>
                <w:szCs w:val="18"/>
              </w:rPr>
            </w:pPr>
          </w:p>
        </w:tc>
        <w:tc>
          <w:tcPr>
            <w:tcW w:w="3570" w:type="dxa"/>
            <w:gridSpan w:val="3"/>
            <w:vAlign w:val="center"/>
          </w:tcPr>
          <w:p w:rsidR="00433F82" w:rsidRDefault="00433F82" w:rsidP="007A0AC9">
            <w:pPr>
              <w:widowControl/>
              <w:jc w:val="center"/>
              <w:textAlignment w:val="center"/>
              <w:rPr>
                <w:color w:val="000000"/>
                <w:kern w:val="0"/>
                <w:sz w:val="18"/>
                <w:szCs w:val="18"/>
                <w:lang w:bidi="ar"/>
              </w:rPr>
            </w:pPr>
            <w:r>
              <w:rPr>
                <w:rFonts w:hint="eastAsia"/>
                <w:color w:val="000000"/>
                <w:kern w:val="0"/>
                <w:sz w:val="18"/>
                <w:szCs w:val="18"/>
                <w:lang w:bidi="ar"/>
              </w:rPr>
              <w:t>调换</w:t>
            </w:r>
            <w:r>
              <w:rPr>
                <w:rFonts w:hint="eastAsia"/>
                <w:color w:val="000000"/>
                <w:kern w:val="0"/>
                <w:sz w:val="18"/>
                <w:szCs w:val="18"/>
                <w:lang w:bidi="ar"/>
              </w:rPr>
              <w:t>LED</w:t>
            </w:r>
            <w:r>
              <w:rPr>
                <w:rFonts w:hint="eastAsia"/>
                <w:color w:val="000000"/>
                <w:kern w:val="0"/>
                <w:sz w:val="18"/>
                <w:szCs w:val="18"/>
                <w:lang w:bidi="ar"/>
              </w:rPr>
              <w:t>路灯灯具</w:t>
            </w:r>
          </w:p>
        </w:tc>
        <w:tc>
          <w:tcPr>
            <w:tcW w:w="1104" w:type="dxa"/>
            <w:vAlign w:val="center"/>
          </w:tcPr>
          <w:p w:rsidR="00433F82" w:rsidRDefault="00433F82" w:rsidP="007A0AC9">
            <w:pPr>
              <w:adjustRightInd w:val="0"/>
              <w:snapToGrid w:val="0"/>
              <w:jc w:val="center"/>
              <w:rPr>
                <w:bCs/>
                <w:sz w:val="18"/>
                <w:szCs w:val="18"/>
              </w:rPr>
            </w:pPr>
            <w:r>
              <w:rPr>
                <w:rFonts w:hint="eastAsia"/>
                <w:bCs/>
                <w:sz w:val="18"/>
                <w:szCs w:val="18"/>
              </w:rPr>
              <w:t>只</w:t>
            </w:r>
          </w:p>
        </w:tc>
        <w:tc>
          <w:tcPr>
            <w:tcW w:w="1099" w:type="dxa"/>
            <w:vAlign w:val="center"/>
          </w:tcPr>
          <w:p w:rsidR="00433F82" w:rsidRDefault="00433F82" w:rsidP="007A0AC9">
            <w:pPr>
              <w:adjustRightInd w:val="0"/>
              <w:snapToGrid w:val="0"/>
              <w:jc w:val="center"/>
              <w:rPr>
                <w:bCs/>
                <w:sz w:val="18"/>
                <w:szCs w:val="18"/>
              </w:rPr>
            </w:pPr>
            <w:r>
              <w:rPr>
                <w:rFonts w:hint="eastAsia"/>
                <w:bCs/>
                <w:sz w:val="18"/>
                <w:szCs w:val="18"/>
              </w:rPr>
              <w:t>50</w:t>
            </w:r>
          </w:p>
        </w:tc>
        <w:tc>
          <w:tcPr>
            <w:tcW w:w="1700" w:type="dxa"/>
            <w:vMerge/>
            <w:vAlign w:val="center"/>
          </w:tcPr>
          <w:p w:rsidR="00433F82" w:rsidRDefault="00433F82" w:rsidP="007A0AC9">
            <w:pPr>
              <w:tabs>
                <w:tab w:val="left" w:pos="447"/>
              </w:tabs>
              <w:adjustRightInd w:val="0"/>
              <w:snapToGrid w:val="0"/>
              <w:jc w:val="center"/>
              <w:rPr>
                <w:bCs/>
                <w:sz w:val="18"/>
                <w:szCs w:val="18"/>
              </w:rPr>
            </w:pPr>
          </w:p>
        </w:tc>
      </w:tr>
    </w:tbl>
    <w:p w:rsidR="00433F82" w:rsidRDefault="00433F82" w:rsidP="00433F82">
      <w:pPr>
        <w:spacing w:line="300" w:lineRule="auto"/>
        <w:rPr>
          <w:bCs/>
          <w:sz w:val="22"/>
          <w:szCs w:val="22"/>
        </w:rPr>
      </w:pPr>
      <w:r>
        <w:rPr>
          <w:bCs/>
          <w:sz w:val="22"/>
          <w:szCs w:val="22"/>
        </w:rPr>
        <w:t xml:space="preserve">    </w:t>
      </w:r>
      <w:r>
        <w:rPr>
          <w:bCs/>
          <w:sz w:val="22"/>
          <w:szCs w:val="22"/>
        </w:rPr>
        <w:t>说明：</w:t>
      </w:r>
      <w:r>
        <w:rPr>
          <w:b/>
          <w:color w:val="0000FF"/>
          <w:sz w:val="22"/>
        </w:rPr>
        <w:t>投标人不得对表内工作量进行缩减。</w:t>
      </w:r>
    </w:p>
    <w:p w:rsidR="00433F82" w:rsidRDefault="00433F82" w:rsidP="00433F82">
      <w:pPr>
        <w:pStyle w:val="a7"/>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9.2 </w:t>
      </w:r>
      <w:r>
        <w:rPr>
          <w:rFonts w:ascii="Times New Roman" w:hAnsi="Times New Roman"/>
          <w:bCs/>
          <w:sz w:val="22"/>
          <w:szCs w:val="22"/>
        </w:rPr>
        <w:t>日常养护工作基本要求</w:t>
      </w:r>
    </w:p>
    <w:p w:rsidR="00433F82" w:rsidRDefault="00433F82" w:rsidP="00433F82">
      <w:pPr>
        <w:snapToGrid w:val="0"/>
        <w:spacing w:line="300" w:lineRule="auto"/>
        <w:ind w:firstLineChars="200" w:firstLine="442"/>
        <w:jc w:val="left"/>
        <w:rPr>
          <w:b/>
          <w:sz w:val="22"/>
        </w:rPr>
      </w:pPr>
      <w:r>
        <w:rPr>
          <w:b/>
          <w:sz w:val="22"/>
        </w:rPr>
        <w:t>9.2.1</w:t>
      </w:r>
      <w:r>
        <w:rPr>
          <w:b/>
          <w:sz w:val="22"/>
        </w:rPr>
        <w:t>总则</w:t>
      </w:r>
    </w:p>
    <w:p w:rsidR="00433F82" w:rsidRDefault="00433F82" w:rsidP="00433F82">
      <w:pPr>
        <w:snapToGrid w:val="0"/>
        <w:spacing w:line="300" w:lineRule="auto"/>
        <w:ind w:firstLineChars="200" w:firstLine="440"/>
        <w:jc w:val="left"/>
        <w:rPr>
          <w:b/>
          <w:bCs/>
          <w:sz w:val="22"/>
        </w:rPr>
      </w:pPr>
      <w:r>
        <w:rPr>
          <w:sz w:val="22"/>
        </w:rPr>
        <w:t>中标人须对合同条款中综合养护设施和内容进行预防性、经常性、周期性和及时性的养护管理，根据设施的实际状况制定养护计划，及时修复被损设施。协同业主及其它相关部门迅速处置应急事件，制定相应的应急预案，除发生不可抗力事件，其它任何情况下必须保持养护设施处于良好的技术状态，实现管养路段各类设施安全良好、规范齐全、运行状况良好。</w:t>
      </w:r>
    </w:p>
    <w:p w:rsidR="00433F82" w:rsidRDefault="00433F82" w:rsidP="00433F82">
      <w:pPr>
        <w:snapToGrid w:val="0"/>
        <w:spacing w:line="300" w:lineRule="auto"/>
        <w:ind w:firstLineChars="200" w:firstLine="442"/>
        <w:jc w:val="left"/>
        <w:rPr>
          <w:b/>
          <w:bCs/>
          <w:sz w:val="22"/>
        </w:rPr>
      </w:pPr>
      <w:r>
        <w:rPr>
          <w:b/>
          <w:bCs/>
          <w:sz w:val="22"/>
        </w:rPr>
        <w:t>9.2.2</w:t>
      </w:r>
      <w:r>
        <w:rPr>
          <w:b/>
          <w:bCs/>
          <w:sz w:val="22"/>
        </w:rPr>
        <w:t>市政部分</w:t>
      </w:r>
    </w:p>
    <w:p w:rsidR="00433F82" w:rsidRDefault="00433F82" w:rsidP="00433F82">
      <w:pPr>
        <w:pStyle w:val="a7"/>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1. </w:t>
      </w:r>
      <w:r>
        <w:rPr>
          <w:rFonts w:ascii="Times New Roman" w:hAnsi="Times New Roman"/>
          <w:bCs/>
          <w:sz w:val="22"/>
          <w:szCs w:val="22"/>
        </w:rPr>
        <w:t>市政道路日常养护要求</w:t>
      </w:r>
    </w:p>
    <w:p w:rsidR="00433F82" w:rsidRDefault="00433F82" w:rsidP="00433F82">
      <w:pPr>
        <w:pStyle w:val="a7"/>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w:t>
      </w:r>
      <w:r>
        <w:rPr>
          <w:rFonts w:ascii="Times New Roman" w:hAnsi="Times New Roman"/>
          <w:bCs/>
          <w:sz w:val="22"/>
          <w:szCs w:val="22"/>
        </w:rPr>
        <w:t>1</w:t>
      </w:r>
      <w:r>
        <w:rPr>
          <w:rFonts w:ascii="Times New Roman" w:hAnsi="Times New Roman"/>
          <w:bCs/>
          <w:sz w:val="22"/>
          <w:szCs w:val="22"/>
        </w:rPr>
        <w:t>）市政道路日常养护具体工作范围</w:t>
      </w:r>
    </w:p>
    <w:p w:rsidR="00433F82" w:rsidRDefault="00433F82" w:rsidP="00433F82">
      <w:pPr>
        <w:pStyle w:val="a7"/>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人行道</w:t>
      </w:r>
      <w:r>
        <w:rPr>
          <w:rFonts w:ascii="Times New Roman" w:hAnsi="Times New Roman"/>
          <w:bCs/>
          <w:sz w:val="22"/>
          <w:szCs w:val="22"/>
        </w:rPr>
        <w:t>:</w:t>
      </w:r>
      <w:r>
        <w:rPr>
          <w:rFonts w:ascii="Times New Roman" w:hAnsi="Times New Roman"/>
          <w:bCs/>
          <w:sz w:val="22"/>
          <w:szCs w:val="22"/>
        </w:rPr>
        <w:t>翻修水泥混凝土人行道斜坡、翻修预制块及基础、翻修彩色预制块及基础、旧料外运等。</w:t>
      </w:r>
    </w:p>
    <w:p w:rsidR="00433F82" w:rsidRDefault="00433F82" w:rsidP="00433F82">
      <w:pPr>
        <w:pStyle w:val="a7"/>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沥青路面：沥青路面病害</w:t>
      </w:r>
      <w:r>
        <w:rPr>
          <w:rFonts w:ascii="Times New Roman" w:hAnsi="Times New Roman"/>
          <w:bCs/>
          <w:sz w:val="22"/>
          <w:szCs w:val="22"/>
        </w:rPr>
        <w:t>(</w:t>
      </w:r>
      <w:r>
        <w:rPr>
          <w:rFonts w:ascii="Times New Roman" w:hAnsi="Times New Roman"/>
          <w:bCs/>
          <w:sz w:val="22"/>
          <w:szCs w:val="22"/>
        </w:rPr>
        <w:t>坑塘、裂缝、车辙、拥包、碎裂</w:t>
      </w:r>
      <w:r>
        <w:rPr>
          <w:rFonts w:ascii="Times New Roman" w:hAnsi="Times New Roman"/>
          <w:bCs/>
          <w:sz w:val="22"/>
          <w:szCs w:val="22"/>
        </w:rPr>
        <w:t>)</w:t>
      </w:r>
      <w:r>
        <w:rPr>
          <w:rFonts w:ascii="Times New Roman" w:hAnsi="Times New Roman"/>
          <w:bCs/>
          <w:sz w:val="22"/>
          <w:szCs w:val="22"/>
        </w:rPr>
        <w:t>的翻挖修复、铣刨加罩、灌缝、旧料外运等。</w:t>
      </w:r>
    </w:p>
    <w:p w:rsidR="00433F82" w:rsidRDefault="00433F82" w:rsidP="00433F82">
      <w:pPr>
        <w:pStyle w:val="a7"/>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水泥混凝土路面：面层、基层翻修，伸缩缝养护、旧料外运等。</w:t>
      </w:r>
    </w:p>
    <w:p w:rsidR="00433F82" w:rsidRDefault="00433F82" w:rsidP="00433F82">
      <w:pPr>
        <w:pStyle w:val="a7"/>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附属设施：</w:t>
      </w:r>
    </w:p>
    <w:p w:rsidR="00433F82" w:rsidRDefault="00433F82" w:rsidP="00433F82">
      <w:pPr>
        <w:pStyle w:val="a7"/>
        <w:numPr>
          <w:ilvl w:val="0"/>
          <w:numId w:val="1"/>
        </w:numPr>
        <w:tabs>
          <w:tab w:val="left" w:pos="360"/>
        </w:tabs>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路名牌：挑换立杆、牌面，立杆油漆、扶正等。</w:t>
      </w:r>
    </w:p>
    <w:p w:rsidR="00433F82" w:rsidRDefault="00433F82" w:rsidP="00433F82">
      <w:pPr>
        <w:pStyle w:val="a7"/>
        <w:numPr>
          <w:ilvl w:val="0"/>
          <w:numId w:val="1"/>
        </w:numPr>
        <w:tabs>
          <w:tab w:val="left" w:pos="360"/>
        </w:tabs>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人行道隔离护栏：油漆、修理、扶正、调换等。</w:t>
      </w:r>
    </w:p>
    <w:p w:rsidR="00433F82" w:rsidRDefault="00433F82" w:rsidP="00433F82">
      <w:pPr>
        <w:pStyle w:val="a7"/>
        <w:numPr>
          <w:ilvl w:val="0"/>
          <w:numId w:val="1"/>
        </w:numPr>
        <w:tabs>
          <w:tab w:val="left" w:pos="360"/>
        </w:tabs>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车行道隔离护栏：油漆、修理、扶正、调换等。</w:t>
      </w:r>
    </w:p>
    <w:p w:rsidR="00433F82" w:rsidRDefault="00433F82" w:rsidP="00433F82">
      <w:pPr>
        <w:pStyle w:val="a7"/>
        <w:numPr>
          <w:ilvl w:val="0"/>
          <w:numId w:val="1"/>
        </w:numPr>
        <w:tabs>
          <w:tab w:val="left" w:pos="360"/>
        </w:tabs>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机非隔离护栏：油漆、修理、扶正、调换等。</w:t>
      </w:r>
    </w:p>
    <w:p w:rsidR="00433F82" w:rsidRDefault="00433F82" w:rsidP="00433F82">
      <w:pPr>
        <w:pStyle w:val="a7"/>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lastRenderedPageBreak/>
        <w:t>桥梁：</w:t>
      </w:r>
    </w:p>
    <w:p w:rsidR="00433F82" w:rsidRDefault="00433F82" w:rsidP="00433F82">
      <w:pPr>
        <w:pStyle w:val="a7"/>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钢筋混凝土桥的桥面修补（沥青混凝土、水泥混凝土），混凝土结构缺损修补（环氧砂浆），伸缩缝维修保养、调换，支座保养，栏杆油漆、保洁，</w:t>
      </w:r>
      <w:proofErr w:type="gramStart"/>
      <w:r>
        <w:rPr>
          <w:rFonts w:ascii="Times New Roman" w:hAnsi="Times New Roman"/>
          <w:bCs/>
          <w:sz w:val="22"/>
          <w:szCs w:val="22"/>
        </w:rPr>
        <w:t>桥名牌</w:t>
      </w:r>
      <w:proofErr w:type="gramEnd"/>
      <w:r>
        <w:rPr>
          <w:rFonts w:ascii="Times New Roman" w:hAnsi="Times New Roman"/>
          <w:bCs/>
          <w:sz w:val="22"/>
          <w:szCs w:val="22"/>
        </w:rPr>
        <w:t>擦洗，桥梁日常保养，巡视检查。</w:t>
      </w:r>
    </w:p>
    <w:p w:rsidR="00433F82" w:rsidRDefault="00433F82" w:rsidP="00433F82">
      <w:pPr>
        <w:pStyle w:val="a7"/>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w:t>
      </w:r>
      <w:r>
        <w:rPr>
          <w:rFonts w:ascii="Times New Roman" w:hAnsi="Times New Roman"/>
          <w:bCs/>
          <w:sz w:val="22"/>
          <w:szCs w:val="22"/>
        </w:rPr>
        <w:t>2</w:t>
      </w:r>
      <w:r>
        <w:rPr>
          <w:rFonts w:ascii="Times New Roman" w:hAnsi="Times New Roman"/>
          <w:bCs/>
          <w:sz w:val="22"/>
          <w:szCs w:val="22"/>
        </w:rPr>
        <w:t>）经常性巡查要求</w:t>
      </w:r>
    </w:p>
    <w:p w:rsidR="00433F82" w:rsidRDefault="00433F82" w:rsidP="00433F82">
      <w:pPr>
        <w:pStyle w:val="a7"/>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经常性巡查应由经过培训的专职道路管理人员或养护技术人员负责，以目测为主，每日一次对标段内的所有养护设施进行全覆盖巡视检查，并及时记录，定期存档，提出处理意见。</w:t>
      </w:r>
    </w:p>
    <w:p w:rsidR="00433F82" w:rsidRDefault="00433F82" w:rsidP="00433F82">
      <w:pPr>
        <w:pStyle w:val="a7"/>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巡查过程中发现设施明显损坏，影响车辆和人行安全，应及时采取相应养护措施，并立即上报，特殊情况可设专人看护。</w:t>
      </w:r>
    </w:p>
    <w:p w:rsidR="00433F82" w:rsidRDefault="00433F82" w:rsidP="00433F82">
      <w:pPr>
        <w:pStyle w:val="a7"/>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w:t>
      </w:r>
      <w:r>
        <w:rPr>
          <w:rFonts w:ascii="Times New Roman" w:hAnsi="Times New Roman"/>
          <w:bCs/>
          <w:sz w:val="22"/>
          <w:szCs w:val="22"/>
        </w:rPr>
        <w:t>3</w:t>
      </w:r>
      <w:r>
        <w:rPr>
          <w:rFonts w:ascii="Times New Roman" w:hAnsi="Times New Roman"/>
          <w:bCs/>
          <w:sz w:val="22"/>
          <w:szCs w:val="22"/>
        </w:rPr>
        <w:t>）路面小修养护应做到路面平整，</w:t>
      </w:r>
      <w:proofErr w:type="gramStart"/>
      <w:r>
        <w:rPr>
          <w:rFonts w:ascii="Times New Roman" w:hAnsi="Times New Roman"/>
          <w:bCs/>
          <w:sz w:val="22"/>
          <w:szCs w:val="22"/>
        </w:rPr>
        <w:t>无块裂</w:t>
      </w:r>
      <w:proofErr w:type="gramEnd"/>
      <w:r>
        <w:rPr>
          <w:rFonts w:ascii="Times New Roman" w:hAnsi="Times New Roman"/>
          <w:bCs/>
          <w:sz w:val="22"/>
          <w:szCs w:val="22"/>
        </w:rPr>
        <w:t>、龟裂、坑塘、拥包、沉陷等，保持道路功能和设施完好，符合《城市道路养护技术规程》要求，并每月完成指令性小修及重点项目，完成率</w:t>
      </w:r>
      <w:r>
        <w:rPr>
          <w:rFonts w:ascii="Times New Roman" w:hAnsi="Times New Roman"/>
          <w:bCs/>
          <w:sz w:val="22"/>
          <w:szCs w:val="22"/>
        </w:rPr>
        <w:t>100%</w:t>
      </w:r>
      <w:r>
        <w:rPr>
          <w:rFonts w:ascii="Times New Roman" w:hAnsi="Times New Roman"/>
          <w:bCs/>
          <w:sz w:val="22"/>
          <w:szCs w:val="22"/>
        </w:rPr>
        <w:t>。</w:t>
      </w:r>
    </w:p>
    <w:p w:rsidR="00433F82" w:rsidRDefault="00433F82" w:rsidP="00433F82">
      <w:pPr>
        <w:pStyle w:val="a7"/>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w:t>
      </w:r>
      <w:r>
        <w:rPr>
          <w:rFonts w:ascii="Times New Roman" w:hAnsi="Times New Roman"/>
          <w:bCs/>
          <w:sz w:val="22"/>
          <w:szCs w:val="22"/>
        </w:rPr>
        <w:t>4</w:t>
      </w:r>
      <w:r>
        <w:rPr>
          <w:rFonts w:ascii="Times New Roman" w:hAnsi="Times New Roman"/>
          <w:bCs/>
          <w:sz w:val="22"/>
          <w:szCs w:val="22"/>
        </w:rPr>
        <w:t>）车行道要求</w:t>
      </w:r>
      <w:r>
        <w:rPr>
          <w:rFonts w:ascii="Times New Roman" w:hAnsi="Times New Roman"/>
          <w:bCs/>
          <w:sz w:val="22"/>
          <w:szCs w:val="22"/>
        </w:rPr>
        <w:t>“</w:t>
      </w:r>
      <w:r>
        <w:rPr>
          <w:rFonts w:ascii="Times New Roman" w:hAnsi="Times New Roman"/>
          <w:bCs/>
          <w:sz w:val="22"/>
          <w:szCs w:val="22"/>
        </w:rPr>
        <w:t>一平、四无、一新</w:t>
      </w:r>
      <w:r>
        <w:rPr>
          <w:rFonts w:ascii="Times New Roman" w:hAnsi="Times New Roman"/>
          <w:bCs/>
          <w:sz w:val="22"/>
          <w:szCs w:val="22"/>
        </w:rPr>
        <w:t>”</w:t>
      </w:r>
      <w:r>
        <w:rPr>
          <w:rFonts w:ascii="Times New Roman" w:hAnsi="Times New Roman"/>
          <w:bCs/>
          <w:sz w:val="22"/>
          <w:szCs w:val="22"/>
        </w:rPr>
        <w:t>，即道路平整；无下水道堵塞和晴天积水、无人行道板和</w:t>
      </w:r>
      <w:proofErr w:type="gramStart"/>
      <w:r>
        <w:rPr>
          <w:rFonts w:ascii="Times New Roman" w:hAnsi="Times New Roman"/>
          <w:bCs/>
          <w:sz w:val="22"/>
          <w:szCs w:val="22"/>
        </w:rPr>
        <w:t>侧平</w:t>
      </w:r>
      <w:proofErr w:type="gramEnd"/>
      <w:r>
        <w:rPr>
          <w:rFonts w:ascii="Times New Roman" w:hAnsi="Times New Roman"/>
          <w:bCs/>
          <w:sz w:val="22"/>
          <w:szCs w:val="22"/>
        </w:rPr>
        <w:t>石缺损；无违章占路和搭建；无路名牌歪斜、缺损和污垢；车行隔离栏和人行护栏整洁一新。</w:t>
      </w:r>
    </w:p>
    <w:p w:rsidR="00433F82" w:rsidRDefault="00433F82" w:rsidP="00433F82">
      <w:pPr>
        <w:pStyle w:val="a7"/>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w:t>
      </w:r>
      <w:r>
        <w:rPr>
          <w:rFonts w:ascii="Times New Roman" w:hAnsi="Times New Roman"/>
          <w:bCs/>
          <w:sz w:val="22"/>
          <w:szCs w:val="22"/>
        </w:rPr>
        <w:t>5</w:t>
      </w:r>
      <w:r>
        <w:rPr>
          <w:rFonts w:ascii="Times New Roman" w:hAnsi="Times New Roman"/>
          <w:bCs/>
          <w:sz w:val="22"/>
          <w:szCs w:val="22"/>
        </w:rPr>
        <w:t>）各类附属设施保持清洁完好，完成指令性小修。隔离护栏的设置位置、高度、固定式垂直度、相邻隔栅错缝高差符合规范；路名牌字体、指向高度、垂直度、位置等符合规范。</w:t>
      </w:r>
    </w:p>
    <w:p w:rsidR="00433F82" w:rsidRDefault="00433F82" w:rsidP="00433F82">
      <w:pPr>
        <w:pStyle w:val="a7"/>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w:t>
      </w:r>
      <w:r>
        <w:rPr>
          <w:rFonts w:ascii="Times New Roman" w:hAnsi="Times New Roman"/>
          <w:bCs/>
          <w:sz w:val="22"/>
          <w:szCs w:val="22"/>
        </w:rPr>
        <w:t>6</w:t>
      </w:r>
      <w:r>
        <w:rPr>
          <w:rFonts w:ascii="Times New Roman" w:hAnsi="Times New Roman"/>
          <w:bCs/>
          <w:sz w:val="22"/>
          <w:szCs w:val="22"/>
        </w:rPr>
        <w:t>）建立合同路段内所有桥梁的基本状况卡片，一桥一卡；合同路段内所有桥梁的桥面设施、上结构、下部结构及附属构造物应进行每月一次的经常性检查，填写桥梁经常检查记录表；桥梁结构应保持原设计荷载等级的承载要求及设计通行能力，各部件技术状况应维持在</w:t>
      </w:r>
      <w:r>
        <w:rPr>
          <w:rFonts w:ascii="Times New Roman" w:hAnsi="Times New Roman"/>
          <w:bCs/>
          <w:sz w:val="22"/>
          <w:szCs w:val="22"/>
        </w:rPr>
        <w:t>A</w:t>
      </w:r>
      <w:r>
        <w:rPr>
          <w:rFonts w:ascii="Times New Roman" w:hAnsi="Times New Roman"/>
          <w:bCs/>
          <w:sz w:val="22"/>
          <w:szCs w:val="22"/>
        </w:rPr>
        <w:t>、</w:t>
      </w:r>
      <w:r>
        <w:rPr>
          <w:rFonts w:ascii="Times New Roman" w:hAnsi="Times New Roman"/>
          <w:bCs/>
          <w:sz w:val="22"/>
          <w:szCs w:val="22"/>
        </w:rPr>
        <w:t>B</w:t>
      </w:r>
      <w:r>
        <w:rPr>
          <w:rFonts w:ascii="Times New Roman" w:hAnsi="Times New Roman"/>
          <w:bCs/>
          <w:sz w:val="22"/>
          <w:szCs w:val="22"/>
        </w:rPr>
        <w:t>类桥梁的状态，经常性检查中若发现有部件缺损达到</w:t>
      </w:r>
      <w:r>
        <w:rPr>
          <w:rFonts w:ascii="Times New Roman" w:hAnsi="Times New Roman"/>
          <w:bCs/>
          <w:sz w:val="22"/>
          <w:szCs w:val="22"/>
        </w:rPr>
        <w:t>C</w:t>
      </w:r>
      <w:r>
        <w:rPr>
          <w:rFonts w:ascii="Times New Roman" w:hAnsi="Times New Roman"/>
          <w:bCs/>
          <w:sz w:val="22"/>
          <w:szCs w:val="22"/>
        </w:rPr>
        <w:t>、</w:t>
      </w:r>
      <w:r>
        <w:rPr>
          <w:rFonts w:ascii="Times New Roman" w:hAnsi="Times New Roman"/>
          <w:bCs/>
          <w:sz w:val="22"/>
          <w:szCs w:val="22"/>
        </w:rPr>
        <w:t>D</w:t>
      </w:r>
      <w:r>
        <w:rPr>
          <w:rFonts w:ascii="Times New Roman" w:hAnsi="Times New Roman"/>
          <w:bCs/>
          <w:sz w:val="22"/>
          <w:szCs w:val="22"/>
        </w:rPr>
        <w:t>、</w:t>
      </w:r>
      <w:r>
        <w:rPr>
          <w:rFonts w:ascii="Times New Roman" w:hAnsi="Times New Roman"/>
          <w:bCs/>
          <w:sz w:val="22"/>
          <w:szCs w:val="22"/>
        </w:rPr>
        <w:t>E</w:t>
      </w:r>
      <w:r>
        <w:rPr>
          <w:rFonts w:ascii="Times New Roman" w:hAnsi="Times New Roman"/>
          <w:bCs/>
          <w:sz w:val="22"/>
          <w:szCs w:val="22"/>
        </w:rPr>
        <w:t>类桥梁技术状况、或其他不明原因的严重病害时，应立即以书面形式将情况上报业主。</w:t>
      </w:r>
    </w:p>
    <w:p w:rsidR="00433F82" w:rsidRDefault="00433F82" w:rsidP="00433F82">
      <w:pPr>
        <w:pStyle w:val="a7"/>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w:t>
      </w:r>
      <w:r>
        <w:rPr>
          <w:rFonts w:ascii="Times New Roman" w:hAnsi="Times New Roman"/>
          <w:bCs/>
          <w:sz w:val="22"/>
          <w:szCs w:val="22"/>
        </w:rPr>
        <w:t>7</w:t>
      </w:r>
      <w:r>
        <w:rPr>
          <w:rFonts w:ascii="Times New Roman" w:hAnsi="Times New Roman"/>
          <w:bCs/>
          <w:sz w:val="22"/>
          <w:szCs w:val="22"/>
        </w:rPr>
        <w:t>）桥面应及时清扫、保持整洁，桥面铺装坚实平整、纵横坡顺适、排水顺畅，无开裂、破损、跳车以及漏水现象；每月一次清除伸缩装置内沉积物，确保其无阻塞、开裂现象；泄水孔应保持结构完好，每月两次疏通，无破损和堵塞。保持支座各部分完整清洁，位置正确，无错位、变形、破损、脱空现象。保持墩台表面整洁，墩台及基础无滑动、倾斜、下沉，基础下无冲刷现象，台背填土无沉降或挤压隆起。混凝土构件结构完好无破损，无混凝土剥落、钢筋锈胀现象。桥孔应无建筑垃圾，无违章搭建和堆物，无擅自占用。栏杆和防撞墙</w:t>
      </w:r>
      <w:proofErr w:type="gramStart"/>
      <w:r>
        <w:rPr>
          <w:rFonts w:ascii="Times New Roman" w:hAnsi="Times New Roman"/>
          <w:bCs/>
          <w:sz w:val="22"/>
          <w:szCs w:val="22"/>
        </w:rPr>
        <w:t>应结构</w:t>
      </w:r>
      <w:proofErr w:type="gramEnd"/>
      <w:r>
        <w:rPr>
          <w:rFonts w:ascii="Times New Roman" w:hAnsi="Times New Roman"/>
          <w:bCs/>
          <w:sz w:val="22"/>
          <w:szCs w:val="22"/>
        </w:rPr>
        <w:t>完好，边缘顺直，无积尘；桥上相关标志系统齐全完好；</w:t>
      </w:r>
      <w:proofErr w:type="gramStart"/>
      <w:r>
        <w:rPr>
          <w:rFonts w:ascii="Times New Roman" w:hAnsi="Times New Roman"/>
          <w:bCs/>
          <w:sz w:val="22"/>
          <w:szCs w:val="22"/>
        </w:rPr>
        <w:t>桥名牌</w:t>
      </w:r>
      <w:proofErr w:type="gramEnd"/>
      <w:r>
        <w:rPr>
          <w:rFonts w:ascii="Times New Roman" w:hAnsi="Times New Roman"/>
          <w:bCs/>
          <w:sz w:val="22"/>
          <w:szCs w:val="22"/>
        </w:rPr>
        <w:t>保持整洁，无残缺和裂纹，桥名规范、醒目。</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7"/>
        <w:gridCol w:w="2555"/>
        <w:gridCol w:w="4335"/>
      </w:tblGrid>
      <w:tr w:rsidR="00433F82" w:rsidRPr="00596083" w:rsidTr="007A0AC9">
        <w:trPr>
          <w:trHeight w:val="510"/>
          <w:tblHeader/>
          <w:jc w:val="center"/>
        </w:trPr>
        <w:tc>
          <w:tcPr>
            <w:tcW w:w="2007" w:type="dxa"/>
            <w:vAlign w:val="center"/>
          </w:tcPr>
          <w:p w:rsidR="00433F82" w:rsidRPr="00596083" w:rsidRDefault="00433F82" w:rsidP="007A0AC9">
            <w:pPr>
              <w:spacing w:line="360" w:lineRule="auto"/>
              <w:ind w:left="-53" w:right="-53"/>
              <w:jc w:val="center"/>
              <w:rPr>
                <w:bCs/>
                <w:szCs w:val="22"/>
              </w:rPr>
            </w:pPr>
            <w:r w:rsidRPr="00596083">
              <w:rPr>
                <w:bCs/>
                <w:szCs w:val="22"/>
              </w:rPr>
              <w:t>设施项目</w:t>
            </w:r>
          </w:p>
        </w:tc>
        <w:tc>
          <w:tcPr>
            <w:tcW w:w="2555" w:type="dxa"/>
            <w:vAlign w:val="center"/>
          </w:tcPr>
          <w:p w:rsidR="00433F82" w:rsidRPr="00596083" w:rsidRDefault="00433F82" w:rsidP="007A0AC9">
            <w:pPr>
              <w:spacing w:line="360" w:lineRule="auto"/>
              <w:ind w:left="-53" w:right="-53"/>
              <w:jc w:val="center"/>
              <w:rPr>
                <w:bCs/>
                <w:szCs w:val="22"/>
              </w:rPr>
            </w:pPr>
            <w:r w:rsidRPr="00596083">
              <w:rPr>
                <w:bCs/>
                <w:szCs w:val="22"/>
              </w:rPr>
              <w:t>保洁内容</w:t>
            </w:r>
          </w:p>
        </w:tc>
        <w:tc>
          <w:tcPr>
            <w:tcW w:w="4335" w:type="dxa"/>
            <w:vAlign w:val="center"/>
          </w:tcPr>
          <w:p w:rsidR="00433F82" w:rsidRPr="00596083" w:rsidRDefault="00433F82" w:rsidP="007A0AC9">
            <w:pPr>
              <w:spacing w:line="360" w:lineRule="auto"/>
              <w:ind w:left="-53" w:right="-53"/>
              <w:jc w:val="center"/>
              <w:rPr>
                <w:bCs/>
                <w:szCs w:val="22"/>
              </w:rPr>
            </w:pPr>
            <w:r w:rsidRPr="00596083">
              <w:rPr>
                <w:bCs/>
                <w:szCs w:val="22"/>
              </w:rPr>
              <w:t>保洁周期</w:t>
            </w:r>
          </w:p>
        </w:tc>
      </w:tr>
      <w:tr w:rsidR="00433F82" w:rsidRPr="00596083" w:rsidTr="007A0AC9">
        <w:trPr>
          <w:trHeight w:val="510"/>
          <w:jc w:val="center"/>
        </w:trPr>
        <w:tc>
          <w:tcPr>
            <w:tcW w:w="2007" w:type="dxa"/>
            <w:vAlign w:val="center"/>
          </w:tcPr>
          <w:p w:rsidR="00433F82" w:rsidRPr="00596083" w:rsidRDefault="00433F82" w:rsidP="007A0AC9">
            <w:pPr>
              <w:spacing w:line="360" w:lineRule="auto"/>
              <w:ind w:left="-53" w:right="-53"/>
              <w:jc w:val="center"/>
              <w:rPr>
                <w:bCs/>
                <w:szCs w:val="22"/>
              </w:rPr>
            </w:pPr>
            <w:r w:rsidRPr="00596083">
              <w:rPr>
                <w:bCs/>
                <w:szCs w:val="22"/>
              </w:rPr>
              <w:t>桥梁伸缩缝</w:t>
            </w:r>
          </w:p>
        </w:tc>
        <w:tc>
          <w:tcPr>
            <w:tcW w:w="2555" w:type="dxa"/>
            <w:vAlign w:val="center"/>
          </w:tcPr>
          <w:p w:rsidR="00433F82" w:rsidRPr="00596083" w:rsidRDefault="00433F82" w:rsidP="007A0AC9">
            <w:pPr>
              <w:spacing w:line="360" w:lineRule="auto"/>
              <w:ind w:left="-53" w:right="-53"/>
              <w:jc w:val="center"/>
              <w:rPr>
                <w:bCs/>
                <w:szCs w:val="22"/>
              </w:rPr>
            </w:pPr>
            <w:proofErr w:type="gramStart"/>
            <w:r w:rsidRPr="00596083">
              <w:rPr>
                <w:bCs/>
                <w:szCs w:val="22"/>
              </w:rPr>
              <w:t>钩除缝内</w:t>
            </w:r>
            <w:proofErr w:type="gramEnd"/>
            <w:r w:rsidRPr="00596083">
              <w:rPr>
                <w:bCs/>
                <w:szCs w:val="22"/>
              </w:rPr>
              <w:t>杂物</w:t>
            </w:r>
          </w:p>
        </w:tc>
        <w:tc>
          <w:tcPr>
            <w:tcW w:w="4335" w:type="dxa"/>
            <w:vAlign w:val="center"/>
          </w:tcPr>
          <w:p w:rsidR="00433F82" w:rsidRPr="00596083" w:rsidRDefault="00433F82" w:rsidP="007A0AC9">
            <w:pPr>
              <w:spacing w:line="360" w:lineRule="auto"/>
              <w:ind w:left="-53" w:right="-53"/>
              <w:jc w:val="center"/>
              <w:rPr>
                <w:bCs/>
                <w:szCs w:val="22"/>
              </w:rPr>
            </w:pPr>
            <w:r w:rsidRPr="00596083">
              <w:rPr>
                <w:bCs/>
                <w:szCs w:val="22"/>
              </w:rPr>
              <w:t>每月</w:t>
            </w:r>
            <w:r w:rsidRPr="00596083">
              <w:rPr>
                <w:bCs/>
                <w:szCs w:val="22"/>
              </w:rPr>
              <w:t>1</w:t>
            </w:r>
            <w:r w:rsidRPr="00596083">
              <w:rPr>
                <w:bCs/>
                <w:szCs w:val="22"/>
              </w:rPr>
              <w:t>次</w:t>
            </w:r>
          </w:p>
        </w:tc>
      </w:tr>
      <w:tr w:rsidR="00433F82" w:rsidRPr="00596083" w:rsidTr="007A0AC9">
        <w:trPr>
          <w:trHeight w:val="510"/>
          <w:jc w:val="center"/>
        </w:trPr>
        <w:tc>
          <w:tcPr>
            <w:tcW w:w="2007" w:type="dxa"/>
            <w:vAlign w:val="center"/>
          </w:tcPr>
          <w:p w:rsidR="00433F82" w:rsidRPr="00596083" w:rsidRDefault="00433F82" w:rsidP="007A0AC9">
            <w:pPr>
              <w:spacing w:line="360" w:lineRule="auto"/>
              <w:ind w:left="-53" w:right="-53"/>
              <w:jc w:val="center"/>
              <w:rPr>
                <w:bCs/>
                <w:szCs w:val="22"/>
              </w:rPr>
            </w:pPr>
            <w:r w:rsidRPr="00596083">
              <w:rPr>
                <w:bCs/>
                <w:szCs w:val="22"/>
              </w:rPr>
              <w:t>桥梁支座</w:t>
            </w:r>
          </w:p>
        </w:tc>
        <w:tc>
          <w:tcPr>
            <w:tcW w:w="2555" w:type="dxa"/>
            <w:vAlign w:val="center"/>
          </w:tcPr>
          <w:p w:rsidR="00433F82" w:rsidRPr="00596083" w:rsidRDefault="00433F82" w:rsidP="007A0AC9">
            <w:pPr>
              <w:spacing w:line="360" w:lineRule="auto"/>
              <w:ind w:left="-53" w:right="-53"/>
              <w:jc w:val="center"/>
              <w:rPr>
                <w:bCs/>
                <w:szCs w:val="22"/>
              </w:rPr>
            </w:pPr>
            <w:r w:rsidRPr="00596083">
              <w:rPr>
                <w:bCs/>
                <w:szCs w:val="22"/>
              </w:rPr>
              <w:t>清理支座周围垃圾</w:t>
            </w:r>
          </w:p>
        </w:tc>
        <w:tc>
          <w:tcPr>
            <w:tcW w:w="4335" w:type="dxa"/>
            <w:vAlign w:val="center"/>
          </w:tcPr>
          <w:p w:rsidR="00433F82" w:rsidRPr="00596083" w:rsidRDefault="00433F82" w:rsidP="007A0AC9">
            <w:pPr>
              <w:spacing w:line="360" w:lineRule="auto"/>
              <w:ind w:left="-53" w:right="-53"/>
              <w:jc w:val="center"/>
              <w:rPr>
                <w:bCs/>
                <w:szCs w:val="22"/>
              </w:rPr>
            </w:pPr>
            <w:r w:rsidRPr="00596083">
              <w:rPr>
                <w:bCs/>
                <w:szCs w:val="22"/>
              </w:rPr>
              <w:t>每月</w:t>
            </w:r>
            <w:r w:rsidRPr="00596083">
              <w:rPr>
                <w:bCs/>
                <w:szCs w:val="22"/>
              </w:rPr>
              <w:t>1</w:t>
            </w:r>
            <w:r w:rsidRPr="00596083">
              <w:rPr>
                <w:bCs/>
                <w:szCs w:val="22"/>
              </w:rPr>
              <w:t>次</w:t>
            </w:r>
          </w:p>
        </w:tc>
      </w:tr>
      <w:tr w:rsidR="00433F82" w:rsidRPr="00596083" w:rsidTr="007A0AC9">
        <w:trPr>
          <w:trHeight w:val="510"/>
          <w:jc w:val="center"/>
        </w:trPr>
        <w:tc>
          <w:tcPr>
            <w:tcW w:w="2007" w:type="dxa"/>
            <w:vAlign w:val="center"/>
          </w:tcPr>
          <w:p w:rsidR="00433F82" w:rsidRPr="00596083" w:rsidRDefault="00433F82" w:rsidP="007A0AC9">
            <w:pPr>
              <w:spacing w:line="360" w:lineRule="auto"/>
              <w:ind w:left="-53" w:right="-53"/>
              <w:jc w:val="center"/>
              <w:rPr>
                <w:bCs/>
                <w:szCs w:val="22"/>
              </w:rPr>
            </w:pPr>
            <w:r w:rsidRPr="00596083">
              <w:rPr>
                <w:bCs/>
                <w:szCs w:val="22"/>
              </w:rPr>
              <w:t>桥面泄水孔</w:t>
            </w:r>
          </w:p>
        </w:tc>
        <w:tc>
          <w:tcPr>
            <w:tcW w:w="2555" w:type="dxa"/>
            <w:vAlign w:val="center"/>
          </w:tcPr>
          <w:p w:rsidR="00433F82" w:rsidRPr="00596083" w:rsidRDefault="00433F82" w:rsidP="007A0AC9">
            <w:pPr>
              <w:spacing w:line="360" w:lineRule="auto"/>
              <w:ind w:left="-53" w:right="-53"/>
              <w:jc w:val="center"/>
              <w:rPr>
                <w:bCs/>
                <w:szCs w:val="22"/>
              </w:rPr>
            </w:pPr>
            <w:r w:rsidRPr="00596083">
              <w:rPr>
                <w:bCs/>
                <w:szCs w:val="22"/>
              </w:rPr>
              <w:t>清理孔口垃圾</w:t>
            </w:r>
          </w:p>
        </w:tc>
        <w:tc>
          <w:tcPr>
            <w:tcW w:w="4335" w:type="dxa"/>
            <w:vAlign w:val="center"/>
          </w:tcPr>
          <w:p w:rsidR="00433F82" w:rsidRPr="00596083" w:rsidRDefault="00433F82" w:rsidP="007A0AC9">
            <w:pPr>
              <w:spacing w:line="360" w:lineRule="auto"/>
              <w:ind w:left="-53" w:right="-53"/>
              <w:jc w:val="center"/>
              <w:rPr>
                <w:bCs/>
                <w:szCs w:val="22"/>
              </w:rPr>
            </w:pPr>
            <w:r w:rsidRPr="00596083">
              <w:rPr>
                <w:bCs/>
                <w:szCs w:val="22"/>
              </w:rPr>
              <w:t>每月</w:t>
            </w:r>
            <w:r w:rsidRPr="00596083">
              <w:rPr>
                <w:bCs/>
                <w:szCs w:val="22"/>
              </w:rPr>
              <w:t>2</w:t>
            </w:r>
            <w:r w:rsidRPr="00596083">
              <w:rPr>
                <w:bCs/>
                <w:szCs w:val="22"/>
              </w:rPr>
              <w:t>次</w:t>
            </w:r>
          </w:p>
        </w:tc>
      </w:tr>
      <w:tr w:rsidR="00433F82" w:rsidRPr="00596083" w:rsidTr="007A0AC9">
        <w:trPr>
          <w:trHeight w:val="510"/>
          <w:jc w:val="center"/>
        </w:trPr>
        <w:tc>
          <w:tcPr>
            <w:tcW w:w="2007" w:type="dxa"/>
            <w:vAlign w:val="center"/>
          </w:tcPr>
          <w:p w:rsidR="00433F82" w:rsidRPr="00596083" w:rsidRDefault="00433F82" w:rsidP="007A0AC9">
            <w:pPr>
              <w:spacing w:line="360" w:lineRule="auto"/>
              <w:ind w:left="-53" w:right="-53"/>
              <w:jc w:val="center"/>
              <w:rPr>
                <w:bCs/>
                <w:szCs w:val="22"/>
              </w:rPr>
            </w:pPr>
            <w:r w:rsidRPr="00596083">
              <w:rPr>
                <w:bCs/>
                <w:szCs w:val="22"/>
              </w:rPr>
              <w:lastRenderedPageBreak/>
              <w:t>桥面排水</w:t>
            </w:r>
          </w:p>
        </w:tc>
        <w:tc>
          <w:tcPr>
            <w:tcW w:w="2555" w:type="dxa"/>
            <w:vAlign w:val="center"/>
          </w:tcPr>
          <w:p w:rsidR="00433F82" w:rsidRPr="00596083" w:rsidRDefault="00433F82" w:rsidP="007A0AC9">
            <w:pPr>
              <w:spacing w:line="360" w:lineRule="auto"/>
              <w:ind w:left="-53" w:right="-53"/>
              <w:jc w:val="center"/>
              <w:rPr>
                <w:bCs/>
                <w:szCs w:val="22"/>
              </w:rPr>
            </w:pPr>
            <w:r w:rsidRPr="00596083">
              <w:rPr>
                <w:bCs/>
                <w:szCs w:val="22"/>
              </w:rPr>
              <w:t>疏通排水管</w:t>
            </w:r>
          </w:p>
        </w:tc>
        <w:tc>
          <w:tcPr>
            <w:tcW w:w="4335" w:type="dxa"/>
            <w:vAlign w:val="center"/>
          </w:tcPr>
          <w:p w:rsidR="00433F82" w:rsidRPr="00596083" w:rsidRDefault="00433F82" w:rsidP="007A0AC9">
            <w:pPr>
              <w:spacing w:line="360" w:lineRule="auto"/>
              <w:ind w:left="-53" w:right="-53"/>
              <w:jc w:val="center"/>
              <w:rPr>
                <w:bCs/>
                <w:szCs w:val="22"/>
              </w:rPr>
            </w:pPr>
            <w:r w:rsidRPr="00596083">
              <w:rPr>
                <w:bCs/>
                <w:szCs w:val="22"/>
              </w:rPr>
              <w:t>每月</w:t>
            </w:r>
            <w:r w:rsidRPr="00596083">
              <w:rPr>
                <w:bCs/>
                <w:szCs w:val="22"/>
              </w:rPr>
              <w:t>2</w:t>
            </w:r>
            <w:r w:rsidRPr="00596083">
              <w:rPr>
                <w:bCs/>
                <w:szCs w:val="22"/>
              </w:rPr>
              <w:t>次</w:t>
            </w:r>
          </w:p>
        </w:tc>
      </w:tr>
    </w:tbl>
    <w:p w:rsidR="00433F82" w:rsidRDefault="00433F82" w:rsidP="00433F82">
      <w:pPr>
        <w:pStyle w:val="a7"/>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2. </w:t>
      </w:r>
      <w:r>
        <w:rPr>
          <w:rFonts w:ascii="Times New Roman" w:hAnsi="Times New Roman"/>
          <w:bCs/>
          <w:sz w:val="22"/>
          <w:szCs w:val="22"/>
        </w:rPr>
        <w:t>市政道路及桥梁巡查保养频次要求</w:t>
      </w:r>
    </w:p>
    <w:p w:rsidR="00433F82" w:rsidRDefault="00433F82" w:rsidP="00433F82">
      <w:pPr>
        <w:tabs>
          <w:tab w:val="left" w:pos="3060"/>
        </w:tabs>
        <w:snapToGrid w:val="0"/>
        <w:spacing w:line="300" w:lineRule="auto"/>
        <w:ind w:firstLineChars="200" w:firstLine="440"/>
        <w:rPr>
          <w:bCs/>
          <w:sz w:val="22"/>
          <w:szCs w:val="22"/>
        </w:rPr>
      </w:pPr>
      <w:r>
        <w:rPr>
          <w:bCs/>
          <w:sz w:val="22"/>
          <w:szCs w:val="22"/>
        </w:rPr>
        <w:t>（</w:t>
      </w:r>
      <w:r>
        <w:rPr>
          <w:bCs/>
          <w:sz w:val="22"/>
          <w:szCs w:val="22"/>
        </w:rPr>
        <w:t>1</w:t>
      </w:r>
      <w:r>
        <w:rPr>
          <w:bCs/>
          <w:sz w:val="22"/>
          <w:szCs w:val="22"/>
        </w:rPr>
        <w:t>）市政道路巡查频次要求：</w:t>
      </w:r>
    </w:p>
    <w:p w:rsidR="00433F82" w:rsidRDefault="00433F82" w:rsidP="00433F82">
      <w:pPr>
        <w:tabs>
          <w:tab w:val="left" w:pos="3060"/>
        </w:tabs>
        <w:snapToGrid w:val="0"/>
        <w:spacing w:line="300" w:lineRule="auto"/>
        <w:rPr>
          <w:bCs/>
          <w:sz w:val="22"/>
          <w:szCs w:val="22"/>
        </w:rPr>
      </w:pPr>
      <w:r>
        <w:rPr>
          <w:bCs/>
          <w:sz w:val="22"/>
          <w:szCs w:val="22"/>
        </w:rPr>
        <w:t>根据各类道路在城市中的地位和重要性，按道路不同养护等级制定巡查周期。</w:t>
      </w:r>
      <w:r>
        <w:rPr>
          <w:rFonts w:ascii="宋体" w:hAnsi="宋体" w:cs="宋体" w:hint="eastAsia"/>
          <w:bCs/>
          <w:sz w:val="22"/>
          <w:szCs w:val="22"/>
        </w:rPr>
        <w:t>Ⅰ</w:t>
      </w:r>
      <w:r>
        <w:rPr>
          <w:bCs/>
          <w:sz w:val="22"/>
          <w:szCs w:val="22"/>
        </w:rPr>
        <w:t>等养护，快速路、主干路和次干路、支路中的广场、交通枢纽、商业繁华街道、步行街、旅游集散点及旅游景点，巡查频次一天一次；</w:t>
      </w:r>
      <w:r>
        <w:rPr>
          <w:rFonts w:ascii="宋体" w:hAnsi="宋体" w:cs="宋体" w:hint="eastAsia"/>
          <w:bCs/>
          <w:sz w:val="22"/>
          <w:szCs w:val="22"/>
        </w:rPr>
        <w:t>Ⅱ</w:t>
      </w:r>
      <w:r>
        <w:rPr>
          <w:bCs/>
          <w:sz w:val="22"/>
          <w:szCs w:val="22"/>
        </w:rPr>
        <w:t>等养护，除</w:t>
      </w:r>
      <w:r>
        <w:rPr>
          <w:rFonts w:ascii="宋体" w:hAnsi="宋体" w:cs="宋体" w:hint="eastAsia"/>
          <w:bCs/>
          <w:sz w:val="22"/>
          <w:szCs w:val="22"/>
        </w:rPr>
        <w:t>Ⅰ</w:t>
      </w:r>
      <w:r>
        <w:rPr>
          <w:bCs/>
          <w:sz w:val="22"/>
          <w:szCs w:val="22"/>
        </w:rPr>
        <w:t>等养护外的次干路及支路中的商业街道、区间联络线、重点区域或重点单位所在点，巡查频次二天一次；</w:t>
      </w:r>
      <w:r>
        <w:rPr>
          <w:rFonts w:ascii="宋体" w:hAnsi="宋体" w:cs="宋体" w:hint="eastAsia"/>
          <w:bCs/>
          <w:sz w:val="22"/>
          <w:szCs w:val="22"/>
        </w:rPr>
        <w:t>Ⅲ</w:t>
      </w:r>
      <w:r>
        <w:rPr>
          <w:bCs/>
          <w:sz w:val="22"/>
          <w:szCs w:val="22"/>
        </w:rPr>
        <w:t>等养护，除</w:t>
      </w:r>
      <w:r>
        <w:rPr>
          <w:rFonts w:ascii="宋体" w:hAnsi="宋体" w:cs="宋体" w:hint="eastAsia"/>
          <w:bCs/>
          <w:sz w:val="22"/>
          <w:szCs w:val="22"/>
        </w:rPr>
        <w:t>Ⅰ</w:t>
      </w:r>
      <w:r>
        <w:rPr>
          <w:bCs/>
          <w:sz w:val="22"/>
          <w:szCs w:val="22"/>
        </w:rPr>
        <w:t>、</w:t>
      </w:r>
      <w:r>
        <w:rPr>
          <w:rFonts w:ascii="宋体" w:hAnsi="宋体" w:cs="宋体" w:hint="eastAsia"/>
          <w:bCs/>
          <w:sz w:val="22"/>
          <w:szCs w:val="22"/>
        </w:rPr>
        <w:t>Ⅱ</w:t>
      </w:r>
      <w:r>
        <w:rPr>
          <w:bCs/>
          <w:sz w:val="22"/>
          <w:szCs w:val="22"/>
        </w:rPr>
        <w:t>等养护以外的其他道路，巡查频次三天一次。如遇节假日或重大活动期间根据实际情况加大巡查力度。</w:t>
      </w:r>
    </w:p>
    <w:p w:rsidR="00433F82" w:rsidRDefault="00433F82" w:rsidP="00433F82">
      <w:pPr>
        <w:snapToGrid w:val="0"/>
        <w:spacing w:line="300" w:lineRule="auto"/>
        <w:ind w:firstLineChars="200" w:firstLine="440"/>
        <w:rPr>
          <w:bCs/>
          <w:sz w:val="22"/>
          <w:szCs w:val="22"/>
        </w:rPr>
      </w:pPr>
      <w:r>
        <w:rPr>
          <w:bCs/>
          <w:sz w:val="22"/>
          <w:szCs w:val="22"/>
        </w:rPr>
        <w:t>（</w:t>
      </w:r>
      <w:r>
        <w:rPr>
          <w:bCs/>
          <w:sz w:val="22"/>
          <w:szCs w:val="22"/>
        </w:rPr>
        <w:t>2</w:t>
      </w:r>
      <w:r>
        <w:rPr>
          <w:bCs/>
          <w:sz w:val="22"/>
          <w:szCs w:val="22"/>
        </w:rPr>
        <w:t>）桥梁巡视频次要求：</w:t>
      </w:r>
    </w:p>
    <w:p w:rsidR="00433F82" w:rsidRDefault="00433F82" w:rsidP="00433F82">
      <w:pPr>
        <w:snapToGrid w:val="0"/>
        <w:spacing w:line="300" w:lineRule="auto"/>
        <w:ind w:firstLineChars="200" w:firstLine="440"/>
        <w:rPr>
          <w:bCs/>
          <w:sz w:val="22"/>
          <w:szCs w:val="22"/>
        </w:rPr>
      </w:pPr>
      <w:r>
        <w:rPr>
          <w:bCs/>
          <w:sz w:val="22"/>
          <w:szCs w:val="22"/>
        </w:rPr>
        <w:t>按不同桥梁类型养护等级制定巡查周，</w:t>
      </w:r>
      <w:r>
        <w:rPr>
          <w:rFonts w:ascii="宋体" w:hAnsi="宋体" w:cs="宋体" w:hint="eastAsia"/>
          <w:bCs/>
          <w:sz w:val="22"/>
          <w:szCs w:val="22"/>
        </w:rPr>
        <w:t>Ⅰ</w:t>
      </w:r>
      <w:r>
        <w:rPr>
          <w:bCs/>
          <w:sz w:val="22"/>
          <w:szCs w:val="22"/>
        </w:rPr>
        <w:t>类特大桥梁及特殊结构桥梁、</w:t>
      </w:r>
      <w:r>
        <w:rPr>
          <w:rFonts w:ascii="宋体" w:hAnsi="宋体" w:cs="宋体" w:hint="eastAsia"/>
          <w:bCs/>
          <w:sz w:val="22"/>
          <w:szCs w:val="22"/>
        </w:rPr>
        <w:t>Ⅱ</w:t>
      </w:r>
      <w:r>
        <w:rPr>
          <w:bCs/>
          <w:sz w:val="22"/>
          <w:szCs w:val="22"/>
        </w:rPr>
        <w:t>类城市快速路上桥梁、</w:t>
      </w:r>
      <w:proofErr w:type="gramStart"/>
      <w:r>
        <w:rPr>
          <w:rFonts w:ascii="宋体" w:hAnsi="宋体" w:cs="宋体" w:hint="eastAsia"/>
          <w:bCs/>
          <w:sz w:val="22"/>
          <w:szCs w:val="22"/>
        </w:rPr>
        <w:t>Ⅲ</w:t>
      </w:r>
      <w:r>
        <w:rPr>
          <w:bCs/>
          <w:sz w:val="22"/>
          <w:szCs w:val="22"/>
        </w:rPr>
        <w:t>城市</w:t>
      </w:r>
      <w:proofErr w:type="gramEnd"/>
      <w:r>
        <w:rPr>
          <w:bCs/>
          <w:sz w:val="22"/>
          <w:szCs w:val="22"/>
        </w:rPr>
        <w:t>主干路上桥梁巡查频次均为一天一次；</w:t>
      </w:r>
      <w:proofErr w:type="gramStart"/>
      <w:r>
        <w:rPr>
          <w:rFonts w:ascii="宋体" w:hAnsi="宋体" w:cs="宋体" w:hint="eastAsia"/>
          <w:bCs/>
          <w:sz w:val="22"/>
          <w:szCs w:val="22"/>
        </w:rPr>
        <w:t>Ⅳ</w:t>
      </w:r>
      <w:r>
        <w:rPr>
          <w:bCs/>
          <w:sz w:val="22"/>
          <w:szCs w:val="22"/>
        </w:rPr>
        <w:t>城市</w:t>
      </w:r>
      <w:proofErr w:type="gramEnd"/>
      <w:r>
        <w:rPr>
          <w:bCs/>
          <w:sz w:val="22"/>
          <w:szCs w:val="22"/>
        </w:rPr>
        <w:t>次干路上桥梁巡查频次三天一次；</w:t>
      </w:r>
      <w:r>
        <w:rPr>
          <w:rFonts w:ascii="宋体" w:hAnsi="宋体" w:cs="宋体" w:hint="eastAsia"/>
          <w:bCs/>
          <w:sz w:val="22"/>
          <w:szCs w:val="22"/>
        </w:rPr>
        <w:t>Ⅴ</w:t>
      </w:r>
      <w:r>
        <w:rPr>
          <w:bCs/>
          <w:sz w:val="22"/>
          <w:szCs w:val="22"/>
        </w:rPr>
        <w:t>类城市支路上及街坊路上桥梁巡查频次三天至七天一次。</w:t>
      </w:r>
    </w:p>
    <w:p w:rsidR="00433F82" w:rsidRDefault="00433F82" w:rsidP="00433F82">
      <w:pPr>
        <w:snapToGrid w:val="0"/>
        <w:spacing w:line="300" w:lineRule="auto"/>
        <w:ind w:firstLineChars="200" w:firstLine="440"/>
        <w:rPr>
          <w:bCs/>
          <w:sz w:val="22"/>
          <w:szCs w:val="22"/>
        </w:rPr>
      </w:pPr>
      <w:r>
        <w:rPr>
          <w:bCs/>
          <w:sz w:val="22"/>
          <w:szCs w:val="22"/>
        </w:rPr>
        <w:t>（</w:t>
      </w:r>
      <w:r>
        <w:rPr>
          <w:bCs/>
          <w:sz w:val="22"/>
          <w:szCs w:val="22"/>
        </w:rPr>
        <w:t>3</w:t>
      </w:r>
      <w:r>
        <w:rPr>
          <w:bCs/>
          <w:sz w:val="22"/>
          <w:szCs w:val="22"/>
        </w:rPr>
        <w:t>）附属设施养护频次要求：</w:t>
      </w:r>
    </w:p>
    <w:p w:rsidR="00433F82" w:rsidRDefault="00433F82" w:rsidP="00433F82">
      <w:pPr>
        <w:pStyle w:val="a7"/>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道路护栏、桥梁护栏、隔离墩和反光立杆宜</w:t>
      </w:r>
      <w:r>
        <w:rPr>
          <w:rFonts w:ascii="Times New Roman" w:hAnsi="Times New Roman"/>
          <w:bCs/>
          <w:sz w:val="22"/>
          <w:szCs w:val="22"/>
        </w:rPr>
        <w:t>2</w:t>
      </w:r>
      <w:r>
        <w:rPr>
          <w:rFonts w:ascii="Times New Roman" w:hAnsi="Times New Roman"/>
          <w:bCs/>
          <w:sz w:val="22"/>
          <w:szCs w:val="22"/>
        </w:rPr>
        <w:t>月清洗一次，表面采用油漆处理的设施宜每年油漆一次；路名牌和</w:t>
      </w:r>
      <w:proofErr w:type="gramStart"/>
      <w:r>
        <w:rPr>
          <w:rFonts w:ascii="Times New Roman" w:hAnsi="Times New Roman"/>
          <w:bCs/>
          <w:sz w:val="22"/>
          <w:szCs w:val="22"/>
        </w:rPr>
        <w:t>桥名牌</w:t>
      </w:r>
      <w:proofErr w:type="gramEnd"/>
      <w:r>
        <w:rPr>
          <w:rFonts w:ascii="Times New Roman" w:hAnsi="Times New Roman"/>
          <w:bCs/>
          <w:sz w:val="22"/>
          <w:szCs w:val="22"/>
        </w:rPr>
        <w:t>每月清洗一次。如遇重大节庆和活动期间增加保养频率，并保持设施清洁。</w:t>
      </w:r>
    </w:p>
    <w:p w:rsidR="00433F82" w:rsidRDefault="00433F82" w:rsidP="00433F82">
      <w:pPr>
        <w:pStyle w:val="a7"/>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3. </w:t>
      </w:r>
      <w:r>
        <w:rPr>
          <w:rFonts w:ascii="Times New Roman" w:hAnsi="Times New Roman"/>
          <w:bCs/>
          <w:sz w:val="22"/>
          <w:szCs w:val="22"/>
        </w:rPr>
        <w:t>市政养护质量要求</w:t>
      </w:r>
    </w:p>
    <w:p w:rsidR="00433F82" w:rsidRDefault="00433F82" w:rsidP="00433F82">
      <w:pPr>
        <w:adjustRightInd w:val="0"/>
        <w:spacing w:line="300" w:lineRule="auto"/>
        <w:ind w:firstLineChars="200" w:firstLine="440"/>
        <w:rPr>
          <w:bCs/>
          <w:sz w:val="22"/>
          <w:szCs w:val="22"/>
        </w:rPr>
      </w:pPr>
      <w:r>
        <w:rPr>
          <w:bCs/>
          <w:sz w:val="22"/>
          <w:szCs w:val="22"/>
        </w:rPr>
        <w:t>（</w:t>
      </w:r>
      <w:r>
        <w:rPr>
          <w:bCs/>
          <w:sz w:val="22"/>
          <w:szCs w:val="22"/>
        </w:rPr>
        <w:t>1</w:t>
      </w:r>
      <w:r>
        <w:rPr>
          <w:bCs/>
          <w:sz w:val="22"/>
          <w:szCs w:val="22"/>
        </w:rPr>
        <w:t>）道路</w:t>
      </w:r>
    </w:p>
    <w:p w:rsidR="00433F82" w:rsidRDefault="00433F82" w:rsidP="00433F82">
      <w:pPr>
        <w:adjustRightInd w:val="0"/>
        <w:spacing w:line="300" w:lineRule="auto"/>
        <w:ind w:firstLineChars="200" w:firstLine="440"/>
        <w:rPr>
          <w:bCs/>
          <w:sz w:val="22"/>
          <w:szCs w:val="22"/>
        </w:rPr>
      </w:pPr>
      <w:r>
        <w:rPr>
          <w:bCs/>
          <w:sz w:val="22"/>
          <w:szCs w:val="22"/>
        </w:rPr>
        <w:t>1</w:t>
      </w:r>
      <w:r>
        <w:rPr>
          <w:bCs/>
          <w:sz w:val="22"/>
          <w:szCs w:val="22"/>
        </w:rPr>
        <w:t>）路面：路面养护质量达到采购人的年度考核指标要求；路面维修质量达到相关养护规范标准。</w:t>
      </w:r>
    </w:p>
    <w:p w:rsidR="00433F82" w:rsidRDefault="00433F82" w:rsidP="00433F82">
      <w:pPr>
        <w:adjustRightInd w:val="0"/>
        <w:spacing w:line="300" w:lineRule="auto"/>
        <w:ind w:firstLineChars="200" w:firstLine="440"/>
        <w:rPr>
          <w:bCs/>
          <w:sz w:val="22"/>
          <w:szCs w:val="22"/>
        </w:rPr>
      </w:pPr>
      <w:r>
        <w:rPr>
          <w:bCs/>
          <w:sz w:val="22"/>
          <w:szCs w:val="22"/>
        </w:rPr>
        <w:t>（</w:t>
      </w:r>
      <w:r>
        <w:rPr>
          <w:bCs/>
          <w:sz w:val="22"/>
          <w:szCs w:val="22"/>
        </w:rPr>
        <w:t>2</w:t>
      </w:r>
      <w:r>
        <w:rPr>
          <w:bCs/>
          <w:sz w:val="22"/>
          <w:szCs w:val="22"/>
        </w:rPr>
        <w:t>）路肩和边坡</w:t>
      </w:r>
    </w:p>
    <w:p w:rsidR="00433F82" w:rsidRDefault="00433F82" w:rsidP="00433F82">
      <w:pPr>
        <w:adjustRightInd w:val="0"/>
        <w:spacing w:line="300" w:lineRule="auto"/>
        <w:ind w:firstLineChars="200" w:firstLine="440"/>
        <w:rPr>
          <w:bCs/>
          <w:sz w:val="22"/>
          <w:szCs w:val="22"/>
        </w:rPr>
      </w:pPr>
      <w:r>
        <w:rPr>
          <w:bCs/>
          <w:sz w:val="22"/>
          <w:szCs w:val="22"/>
        </w:rPr>
        <w:t>1</w:t>
      </w:r>
      <w:r>
        <w:rPr>
          <w:bCs/>
          <w:sz w:val="22"/>
          <w:szCs w:val="22"/>
        </w:rPr>
        <w:t>）</w:t>
      </w:r>
      <w:r>
        <w:rPr>
          <w:rFonts w:ascii="宋体" w:hAnsi="宋体" w:cs="宋体" w:hint="eastAsia"/>
          <w:bCs/>
          <w:sz w:val="22"/>
          <w:szCs w:val="22"/>
        </w:rPr>
        <w:t>Ⅰ</w:t>
      </w:r>
      <w:r>
        <w:rPr>
          <w:bCs/>
          <w:sz w:val="22"/>
          <w:szCs w:val="22"/>
        </w:rPr>
        <w:t>路缘带</w:t>
      </w:r>
      <w:proofErr w:type="gramStart"/>
      <w:r>
        <w:rPr>
          <w:bCs/>
          <w:sz w:val="22"/>
          <w:szCs w:val="22"/>
        </w:rPr>
        <w:t>应结构</w:t>
      </w:r>
      <w:proofErr w:type="gramEnd"/>
      <w:r>
        <w:rPr>
          <w:bCs/>
          <w:sz w:val="22"/>
          <w:szCs w:val="22"/>
        </w:rPr>
        <w:t>完好，</w:t>
      </w:r>
      <w:proofErr w:type="gramStart"/>
      <w:r>
        <w:rPr>
          <w:bCs/>
          <w:sz w:val="22"/>
          <w:szCs w:val="22"/>
        </w:rPr>
        <w:t>排砌整齐</w:t>
      </w:r>
      <w:proofErr w:type="gramEnd"/>
      <w:r>
        <w:rPr>
          <w:bCs/>
          <w:sz w:val="22"/>
          <w:szCs w:val="22"/>
        </w:rPr>
        <w:t>，勾缝密实，无阻水现象，对松动、破损的路缘带应及时修复或更换。</w:t>
      </w:r>
    </w:p>
    <w:p w:rsidR="00433F82" w:rsidRDefault="00433F82" w:rsidP="00433F82">
      <w:pPr>
        <w:adjustRightInd w:val="0"/>
        <w:spacing w:line="300" w:lineRule="auto"/>
        <w:ind w:firstLineChars="200" w:firstLine="440"/>
        <w:rPr>
          <w:bCs/>
          <w:sz w:val="22"/>
          <w:szCs w:val="22"/>
        </w:rPr>
      </w:pPr>
      <w:r>
        <w:rPr>
          <w:bCs/>
          <w:sz w:val="22"/>
          <w:szCs w:val="22"/>
        </w:rPr>
        <w:t>2</w:t>
      </w:r>
      <w:r>
        <w:rPr>
          <w:bCs/>
          <w:sz w:val="22"/>
          <w:szCs w:val="22"/>
        </w:rPr>
        <w:t>）</w:t>
      </w:r>
      <w:r>
        <w:rPr>
          <w:rFonts w:ascii="宋体" w:hAnsi="宋体" w:cs="宋体" w:hint="eastAsia"/>
          <w:bCs/>
          <w:sz w:val="22"/>
          <w:szCs w:val="22"/>
        </w:rPr>
        <w:t>Ⅱ</w:t>
      </w:r>
      <w:r>
        <w:rPr>
          <w:bCs/>
          <w:sz w:val="22"/>
          <w:szCs w:val="22"/>
        </w:rPr>
        <w:t>路肩应平整坚实，边缘应整齐平顺，横坡适度，及时排除路肩上的积水、淤泥、杂物、高草和堆物；路肩宽度应符合《公路路线设计规范》（</w:t>
      </w:r>
      <w:r>
        <w:rPr>
          <w:bCs/>
          <w:sz w:val="22"/>
          <w:szCs w:val="22"/>
        </w:rPr>
        <w:t>JTG D20-2006</w:t>
      </w:r>
      <w:r>
        <w:rPr>
          <w:bCs/>
          <w:sz w:val="22"/>
          <w:szCs w:val="22"/>
        </w:rPr>
        <w:t>）的相关规定；硬路肩结构应保持完好，对出现的坑槽、缺口等破损应按原结构修复。</w:t>
      </w:r>
    </w:p>
    <w:p w:rsidR="00433F82" w:rsidRDefault="00433F82" w:rsidP="00433F82">
      <w:pPr>
        <w:adjustRightInd w:val="0"/>
        <w:spacing w:line="300" w:lineRule="auto"/>
        <w:ind w:firstLineChars="200" w:firstLine="440"/>
        <w:rPr>
          <w:bCs/>
          <w:sz w:val="22"/>
          <w:szCs w:val="22"/>
        </w:rPr>
      </w:pPr>
      <w:r>
        <w:rPr>
          <w:bCs/>
          <w:sz w:val="22"/>
          <w:szCs w:val="22"/>
        </w:rPr>
        <w:t>3</w:t>
      </w:r>
      <w:r>
        <w:rPr>
          <w:bCs/>
          <w:sz w:val="22"/>
          <w:szCs w:val="22"/>
        </w:rPr>
        <w:t>）</w:t>
      </w:r>
      <w:r>
        <w:rPr>
          <w:rFonts w:ascii="宋体" w:hAnsi="宋体" w:cs="宋体" w:hint="eastAsia"/>
          <w:bCs/>
          <w:sz w:val="22"/>
          <w:szCs w:val="22"/>
        </w:rPr>
        <w:t>Ⅲ</w:t>
      </w:r>
      <w:r>
        <w:rPr>
          <w:bCs/>
          <w:sz w:val="22"/>
          <w:szCs w:val="22"/>
        </w:rPr>
        <w:t>边坡应保持坡体稳定，无坍塌、分层、开裂、流槽、</w:t>
      </w:r>
      <w:proofErr w:type="gramStart"/>
      <w:r>
        <w:rPr>
          <w:bCs/>
          <w:sz w:val="22"/>
          <w:szCs w:val="22"/>
        </w:rPr>
        <w:t>溜坡等</w:t>
      </w:r>
      <w:proofErr w:type="gramEnd"/>
      <w:r>
        <w:rPr>
          <w:bCs/>
          <w:sz w:val="22"/>
          <w:szCs w:val="22"/>
        </w:rPr>
        <w:t>现象；坡面应无高草和其他堆积物。</w:t>
      </w:r>
    </w:p>
    <w:p w:rsidR="00433F82" w:rsidRDefault="00433F82" w:rsidP="00433F82">
      <w:pPr>
        <w:adjustRightInd w:val="0"/>
        <w:spacing w:line="300" w:lineRule="auto"/>
        <w:ind w:firstLineChars="200" w:firstLine="440"/>
        <w:rPr>
          <w:bCs/>
          <w:sz w:val="22"/>
          <w:szCs w:val="22"/>
        </w:rPr>
      </w:pPr>
      <w:r>
        <w:rPr>
          <w:bCs/>
          <w:sz w:val="22"/>
          <w:szCs w:val="22"/>
        </w:rPr>
        <w:t>（</w:t>
      </w:r>
      <w:r>
        <w:rPr>
          <w:bCs/>
          <w:sz w:val="22"/>
          <w:szCs w:val="22"/>
        </w:rPr>
        <w:t>3</w:t>
      </w:r>
      <w:r>
        <w:rPr>
          <w:bCs/>
          <w:sz w:val="22"/>
          <w:szCs w:val="22"/>
        </w:rPr>
        <w:t>）护坡和挡土墙</w:t>
      </w:r>
    </w:p>
    <w:p w:rsidR="00433F82" w:rsidRDefault="00433F82" w:rsidP="00433F82">
      <w:pPr>
        <w:adjustRightInd w:val="0"/>
        <w:spacing w:line="300" w:lineRule="auto"/>
        <w:ind w:firstLineChars="200" w:firstLine="440"/>
        <w:rPr>
          <w:bCs/>
          <w:sz w:val="22"/>
          <w:szCs w:val="22"/>
        </w:rPr>
      </w:pPr>
      <w:r>
        <w:rPr>
          <w:bCs/>
          <w:sz w:val="22"/>
          <w:szCs w:val="22"/>
        </w:rPr>
        <w:t>1</w:t>
      </w:r>
      <w:r>
        <w:rPr>
          <w:bCs/>
          <w:sz w:val="22"/>
          <w:szCs w:val="22"/>
        </w:rPr>
        <w:t>）</w:t>
      </w:r>
      <w:r>
        <w:rPr>
          <w:rFonts w:ascii="宋体" w:hAnsi="宋体" w:cs="宋体" w:hint="eastAsia"/>
          <w:bCs/>
          <w:sz w:val="22"/>
          <w:szCs w:val="22"/>
        </w:rPr>
        <w:t>Ⅰ</w:t>
      </w:r>
      <w:r>
        <w:rPr>
          <w:bCs/>
          <w:sz w:val="22"/>
          <w:szCs w:val="22"/>
        </w:rPr>
        <w:t>锥、护坡砌体应密实，无坍塌，无空洞现象，无垂直通缝。砌体表面应平整，无明显缺损，勾缝无明显脱落。</w:t>
      </w:r>
    </w:p>
    <w:p w:rsidR="00433F82" w:rsidRDefault="00433F82" w:rsidP="00433F82">
      <w:pPr>
        <w:adjustRightInd w:val="0"/>
        <w:spacing w:line="300" w:lineRule="auto"/>
        <w:ind w:firstLineChars="200" w:firstLine="440"/>
        <w:rPr>
          <w:bCs/>
          <w:sz w:val="22"/>
          <w:szCs w:val="22"/>
        </w:rPr>
      </w:pPr>
      <w:r>
        <w:rPr>
          <w:bCs/>
          <w:sz w:val="22"/>
          <w:szCs w:val="22"/>
        </w:rPr>
        <w:t>2</w:t>
      </w:r>
      <w:r>
        <w:rPr>
          <w:bCs/>
          <w:sz w:val="22"/>
          <w:szCs w:val="22"/>
        </w:rPr>
        <w:t>）</w:t>
      </w:r>
      <w:r>
        <w:rPr>
          <w:rFonts w:ascii="宋体" w:hAnsi="宋体" w:cs="宋体" w:hint="eastAsia"/>
          <w:bCs/>
          <w:sz w:val="22"/>
          <w:szCs w:val="22"/>
        </w:rPr>
        <w:t>Ⅱ</w:t>
      </w:r>
      <w:r>
        <w:rPr>
          <w:bCs/>
          <w:sz w:val="22"/>
          <w:szCs w:val="22"/>
        </w:rPr>
        <w:t>混凝土挡墙砌体应表面平整、坚实牢固，无明显缺损、沉陷、倾斜、局部塌陷、松动或空洞现象，沉降缝整齐垂直、上下贯通。</w:t>
      </w:r>
    </w:p>
    <w:p w:rsidR="00433F82" w:rsidRDefault="00433F82" w:rsidP="00433F82">
      <w:pPr>
        <w:adjustRightInd w:val="0"/>
        <w:spacing w:line="300" w:lineRule="auto"/>
        <w:ind w:firstLineChars="200" w:firstLine="440"/>
        <w:rPr>
          <w:bCs/>
          <w:sz w:val="22"/>
          <w:szCs w:val="22"/>
        </w:rPr>
      </w:pPr>
      <w:r>
        <w:rPr>
          <w:bCs/>
          <w:sz w:val="22"/>
          <w:szCs w:val="22"/>
        </w:rPr>
        <w:t>（</w:t>
      </w:r>
      <w:r>
        <w:rPr>
          <w:bCs/>
          <w:sz w:val="22"/>
          <w:szCs w:val="22"/>
        </w:rPr>
        <w:t>4</w:t>
      </w:r>
      <w:r>
        <w:rPr>
          <w:bCs/>
          <w:sz w:val="22"/>
          <w:szCs w:val="22"/>
        </w:rPr>
        <w:t>）人行道</w:t>
      </w:r>
    </w:p>
    <w:p w:rsidR="00433F82" w:rsidRDefault="00433F82" w:rsidP="00433F82">
      <w:pPr>
        <w:adjustRightInd w:val="0"/>
        <w:spacing w:line="300" w:lineRule="auto"/>
        <w:ind w:firstLineChars="200" w:firstLine="440"/>
        <w:rPr>
          <w:bCs/>
          <w:sz w:val="22"/>
          <w:szCs w:val="22"/>
        </w:rPr>
      </w:pPr>
      <w:r>
        <w:rPr>
          <w:bCs/>
          <w:sz w:val="22"/>
          <w:szCs w:val="22"/>
        </w:rPr>
        <w:lastRenderedPageBreak/>
        <w:t>1</w:t>
      </w:r>
      <w:r>
        <w:rPr>
          <w:bCs/>
          <w:sz w:val="22"/>
          <w:szCs w:val="22"/>
        </w:rPr>
        <w:t>）人行道应保持整洁，无破损、无沉陷、平整度好，相邻预制块高差要求小于</w:t>
      </w:r>
      <w:r>
        <w:rPr>
          <w:bCs/>
          <w:sz w:val="22"/>
          <w:szCs w:val="22"/>
        </w:rPr>
        <w:t>5mm</w:t>
      </w:r>
      <w:r>
        <w:rPr>
          <w:bCs/>
          <w:sz w:val="22"/>
          <w:szCs w:val="22"/>
        </w:rPr>
        <w:t>。</w:t>
      </w:r>
    </w:p>
    <w:p w:rsidR="00433F82" w:rsidRDefault="00433F82" w:rsidP="00433F82">
      <w:pPr>
        <w:adjustRightInd w:val="0"/>
        <w:spacing w:line="300" w:lineRule="auto"/>
        <w:ind w:firstLineChars="200" w:firstLine="440"/>
        <w:rPr>
          <w:bCs/>
          <w:sz w:val="22"/>
          <w:szCs w:val="22"/>
        </w:rPr>
      </w:pPr>
      <w:r>
        <w:rPr>
          <w:bCs/>
          <w:sz w:val="22"/>
          <w:szCs w:val="22"/>
        </w:rPr>
        <w:t>（</w:t>
      </w:r>
      <w:r>
        <w:rPr>
          <w:bCs/>
          <w:sz w:val="22"/>
          <w:szCs w:val="22"/>
        </w:rPr>
        <w:t>5</w:t>
      </w:r>
      <w:r>
        <w:rPr>
          <w:bCs/>
          <w:sz w:val="22"/>
          <w:szCs w:val="22"/>
        </w:rPr>
        <w:t>）桥梁</w:t>
      </w:r>
    </w:p>
    <w:p w:rsidR="00433F82" w:rsidRDefault="00433F82" w:rsidP="00433F82">
      <w:pPr>
        <w:adjustRightInd w:val="0"/>
        <w:spacing w:line="300" w:lineRule="auto"/>
        <w:ind w:firstLineChars="200" w:firstLine="440"/>
        <w:rPr>
          <w:bCs/>
          <w:sz w:val="22"/>
          <w:szCs w:val="22"/>
        </w:rPr>
      </w:pPr>
      <w:r>
        <w:rPr>
          <w:bCs/>
          <w:sz w:val="22"/>
          <w:szCs w:val="22"/>
        </w:rPr>
        <w:t>1</w:t>
      </w:r>
      <w:r>
        <w:rPr>
          <w:bCs/>
          <w:sz w:val="22"/>
          <w:szCs w:val="22"/>
        </w:rPr>
        <w:t>）建立合同路段内所有桥梁的基本状况卡片，一桥一卡；按照桥梁安全运行管理系统应用流程要求，按期上报桥梁管理系统月度报告。</w:t>
      </w:r>
    </w:p>
    <w:p w:rsidR="00433F82" w:rsidRDefault="00433F82" w:rsidP="00433F82">
      <w:pPr>
        <w:adjustRightInd w:val="0"/>
        <w:spacing w:line="300" w:lineRule="auto"/>
        <w:ind w:firstLineChars="200" w:firstLine="440"/>
        <w:rPr>
          <w:bCs/>
          <w:sz w:val="22"/>
          <w:szCs w:val="22"/>
        </w:rPr>
      </w:pPr>
      <w:r>
        <w:rPr>
          <w:bCs/>
          <w:sz w:val="22"/>
          <w:szCs w:val="22"/>
        </w:rPr>
        <w:t>2</w:t>
      </w:r>
      <w:r>
        <w:rPr>
          <w:bCs/>
          <w:sz w:val="22"/>
          <w:szCs w:val="22"/>
        </w:rPr>
        <w:t>）合同路段内所有桥梁的桥面设施、上部结构、下部结构及附属构造物应进行每月一次的经常性检查，填写桥梁经常检查记录表；桥梁结构应保持原设计荷载等级的承载要求及设计通行能力，各部件技术状况应维持在一、二类桥梁的状态，经常性检查中若发现有部件缺损达到三、四、五类桥梁技术状况、或其他不明原因的严重病害时，应立即以书面形式将情况上报业主，并将桥梁损坏数据输入</w:t>
      </w:r>
      <w:r>
        <w:rPr>
          <w:bCs/>
          <w:sz w:val="22"/>
          <w:szCs w:val="22"/>
        </w:rPr>
        <w:t>“</w:t>
      </w:r>
      <w:r>
        <w:rPr>
          <w:bCs/>
          <w:sz w:val="22"/>
          <w:szCs w:val="22"/>
        </w:rPr>
        <w:t>桥梁安全运行管理系统</w:t>
      </w:r>
      <w:r>
        <w:rPr>
          <w:bCs/>
          <w:sz w:val="22"/>
          <w:szCs w:val="22"/>
        </w:rPr>
        <w:t>”</w:t>
      </w:r>
      <w:r>
        <w:rPr>
          <w:bCs/>
          <w:sz w:val="22"/>
          <w:szCs w:val="22"/>
        </w:rPr>
        <w:t>。</w:t>
      </w:r>
    </w:p>
    <w:p w:rsidR="00433F82" w:rsidRDefault="00433F82" w:rsidP="00433F82">
      <w:pPr>
        <w:adjustRightInd w:val="0"/>
        <w:spacing w:line="300" w:lineRule="auto"/>
        <w:ind w:firstLineChars="200" w:firstLine="440"/>
        <w:rPr>
          <w:bCs/>
          <w:sz w:val="22"/>
          <w:szCs w:val="22"/>
        </w:rPr>
      </w:pPr>
      <w:r>
        <w:rPr>
          <w:bCs/>
          <w:sz w:val="22"/>
          <w:szCs w:val="22"/>
        </w:rPr>
        <w:t>3</w:t>
      </w:r>
      <w:r>
        <w:rPr>
          <w:bCs/>
          <w:sz w:val="22"/>
          <w:szCs w:val="22"/>
        </w:rPr>
        <w:t>）桥梁日常养护工作内容和基本要求：</w:t>
      </w:r>
    </w:p>
    <w:p w:rsidR="00433F82" w:rsidRDefault="00433F82" w:rsidP="00433F82">
      <w:pPr>
        <w:adjustRightInd w:val="0"/>
        <w:spacing w:line="300" w:lineRule="auto"/>
        <w:ind w:firstLineChars="200" w:firstLine="440"/>
        <w:rPr>
          <w:bCs/>
          <w:sz w:val="22"/>
          <w:szCs w:val="22"/>
        </w:rPr>
      </w:pPr>
      <w:r>
        <w:rPr>
          <w:rFonts w:ascii="宋体" w:hAnsi="宋体" w:cs="宋体" w:hint="eastAsia"/>
          <w:bCs/>
          <w:sz w:val="22"/>
          <w:szCs w:val="22"/>
        </w:rPr>
        <w:t>Ⅰ</w:t>
      </w:r>
      <w:r>
        <w:rPr>
          <w:bCs/>
          <w:sz w:val="22"/>
          <w:szCs w:val="22"/>
        </w:rPr>
        <w:t>桥面应及时清扫、保持整洁，桥面铺装坚实平整、纵横坡顺适、排水顺畅，无开裂、破损、跳车以及漏水现象；及时清除伸缩装置内沉积物，确保其无阻塞、开裂现象；泄水孔应保持结构完好，及时疏通，无破损和堵塞。</w:t>
      </w:r>
    </w:p>
    <w:p w:rsidR="00433F82" w:rsidRDefault="00433F82" w:rsidP="00433F82">
      <w:pPr>
        <w:adjustRightInd w:val="0"/>
        <w:spacing w:line="300" w:lineRule="auto"/>
        <w:ind w:firstLineChars="200" w:firstLine="440"/>
        <w:rPr>
          <w:bCs/>
          <w:sz w:val="22"/>
          <w:szCs w:val="22"/>
        </w:rPr>
      </w:pPr>
      <w:proofErr w:type="gramStart"/>
      <w:r>
        <w:rPr>
          <w:rFonts w:ascii="宋体" w:hAnsi="宋体" w:cs="宋体" w:hint="eastAsia"/>
          <w:bCs/>
          <w:sz w:val="22"/>
          <w:szCs w:val="22"/>
        </w:rPr>
        <w:t>Ⅱ</w:t>
      </w:r>
      <w:r>
        <w:rPr>
          <w:bCs/>
          <w:sz w:val="22"/>
          <w:szCs w:val="22"/>
        </w:rPr>
        <w:t>保持</w:t>
      </w:r>
      <w:proofErr w:type="gramEnd"/>
      <w:r>
        <w:rPr>
          <w:bCs/>
          <w:sz w:val="22"/>
          <w:szCs w:val="22"/>
        </w:rPr>
        <w:t>支座各部分完整清洁，位置正确，无错位、变形、破损、脱空现象。</w:t>
      </w:r>
    </w:p>
    <w:p w:rsidR="00433F82" w:rsidRDefault="00433F82" w:rsidP="00433F82">
      <w:pPr>
        <w:adjustRightInd w:val="0"/>
        <w:spacing w:line="300" w:lineRule="auto"/>
        <w:ind w:firstLineChars="200" w:firstLine="440"/>
        <w:rPr>
          <w:bCs/>
          <w:sz w:val="22"/>
          <w:szCs w:val="22"/>
        </w:rPr>
      </w:pPr>
      <w:proofErr w:type="gramStart"/>
      <w:r>
        <w:rPr>
          <w:rFonts w:ascii="宋体" w:hAnsi="宋体" w:cs="宋体" w:hint="eastAsia"/>
          <w:bCs/>
          <w:sz w:val="22"/>
          <w:szCs w:val="22"/>
        </w:rPr>
        <w:t>Ⅲ</w:t>
      </w:r>
      <w:r>
        <w:rPr>
          <w:bCs/>
          <w:sz w:val="22"/>
          <w:szCs w:val="22"/>
        </w:rPr>
        <w:t>及时</w:t>
      </w:r>
      <w:proofErr w:type="gramEnd"/>
      <w:r>
        <w:rPr>
          <w:bCs/>
          <w:sz w:val="22"/>
          <w:szCs w:val="22"/>
        </w:rPr>
        <w:t>清除墩台表面杂物，保持其表面整洁；墩台及基础无滑动、倾斜、下沉，基础下无冲刷现象，台背填土无沉降或挤压隆起。混凝土构件结构完好无破损，无混凝土剥落、钢筋锈胀现象。</w:t>
      </w:r>
    </w:p>
    <w:p w:rsidR="00433F82" w:rsidRDefault="00433F82" w:rsidP="00433F82">
      <w:pPr>
        <w:adjustRightInd w:val="0"/>
        <w:spacing w:line="300" w:lineRule="auto"/>
        <w:ind w:firstLineChars="200" w:firstLine="440"/>
        <w:rPr>
          <w:bCs/>
          <w:sz w:val="22"/>
          <w:szCs w:val="22"/>
        </w:rPr>
      </w:pPr>
      <w:r>
        <w:rPr>
          <w:rFonts w:ascii="宋体" w:hAnsi="宋体" w:cs="宋体" w:hint="eastAsia"/>
          <w:bCs/>
          <w:sz w:val="22"/>
          <w:szCs w:val="22"/>
        </w:rPr>
        <w:t>Ⅳ</w:t>
      </w:r>
      <w:r>
        <w:rPr>
          <w:bCs/>
          <w:sz w:val="22"/>
          <w:szCs w:val="22"/>
        </w:rPr>
        <w:t>桥孔应无建筑垃圾，无违章搭建和堆物，无擅自占用。</w:t>
      </w:r>
    </w:p>
    <w:p w:rsidR="00433F82" w:rsidRDefault="00433F82" w:rsidP="00433F82">
      <w:pPr>
        <w:adjustRightInd w:val="0"/>
        <w:spacing w:line="300" w:lineRule="auto"/>
        <w:ind w:firstLineChars="200" w:firstLine="440"/>
        <w:rPr>
          <w:bCs/>
          <w:sz w:val="22"/>
          <w:szCs w:val="22"/>
        </w:rPr>
      </w:pPr>
      <w:r>
        <w:rPr>
          <w:rFonts w:ascii="宋体" w:hAnsi="宋体" w:cs="宋体" w:hint="eastAsia"/>
          <w:bCs/>
          <w:sz w:val="22"/>
          <w:szCs w:val="22"/>
        </w:rPr>
        <w:t>Ⅴ</w:t>
      </w:r>
      <w:r>
        <w:rPr>
          <w:bCs/>
          <w:sz w:val="22"/>
          <w:szCs w:val="22"/>
        </w:rPr>
        <w:t>栏杆和防撞墙</w:t>
      </w:r>
      <w:proofErr w:type="gramStart"/>
      <w:r>
        <w:rPr>
          <w:bCs/>
          <w:sz w:val="22"/>
          <w:szCs w:val="22"/>
        </w:rPr>
        <w:t>应结构</w:t>
      </w:r>
      <w:proofErr w:type="gramEnd"/>
      <w:r>
        <w:rPr>
          <w:bCs/>
          <w:sz w:val="22"/>
          <w:szCs w:val="22"/>
        </w:rPr>
        <w:t>完好，边缘顺直，无积尘；桥上照明以及标志系统齐全完好；</w:t>
      </w:r>
      <w:proofErr w:type="gramStart"/>
      <w:r>
        <w:rPr>
          <w:bCs/>
          <w:sz w:val="22"/>
          <w:szCs w:val="22"/>
        </w:rPr>
        <w:t>桥名牌</w:t>
      </w:r>
      <w:proofErr w:type="gramEnd"/>
      <w:r>
        <w:rPr>
          <w:bCs/>
          <w:sz w:val="22"/>
          <w:szCs w:val="22"/>
        </w:rPr>
        <w:t>保持整洁，无残缺和裂纹，桥名规范、醒目。</w:t>
      </w:r>
    </w:p>
    <w:p w:rsidR="00433F82" w:rsidRDefault="00433F82" w:rsidP="00433F82">
      <w:pPr>
        <w:adjustRightInd w:val="0"/>
        <w:spacing w:line="300" w:lineRule="auto"/>
        <w:ind w:firstLineChars="200" w:firstLine="442"/>
        <w:rPr>
          <w:b/>
          <w:sz w:val="22"/>
          <w:szCs w:val="22"/>
        </w:rPr>
      </w:pPr>
      <w:r>
        <w:rPr>
          <w:b/>
          <w:sz w:val="22"/>
          <w:szCs w:val="22"/>
        </w:rPr>
        <w:t xml:space="preserve">9.2.3 </w:t>
      </w:r>
      <w:r>
        <w:rPr>
          <w:b/>
          <w:sz w:val="22"/>
          <w:szCs w:val="22"/>
        </w:rPr>
        <w:t>保洁部分</w:t>
      </w:r>
    </w:p>
    <w:p w:rsidR="00433F82" w:rsidRDefault="00433F82" w:rsidP="00433F82">
      <w:pPr>
        <w:adjustRightInd w:val="0"/>
        <w:spacing w:line="300" w:lineRule="auto"/>
        <w:ind w:firstLineChars="200" w:firstLine="440"/>
        <w:rPr>
          <w:bCs/>
          <w:sz w:val="22"/>
          <w:szCs w:val="22"/>
        </w:rPr>
      </w:pPr>
      <w:r>
        <w:rPr>
          <w:bCs/>
          <w:sz w:val="22"/>
          <w:szCs w:val="22"/>
        </w:rPr>
        <w:t>（</w:t>
      </w:r>
      <w:r>
        <w:rPr>
          <w:bCs/>
          <w:sz w:val="22"/>
          <w:szCs w:val="22"/>
        </w:rPr>
        <w:t>1</w:t>
      </w:r>
      <w:r>
        <w:rPr>
          <w:bCs/>
          <w:sz w:val="22"/>
          <w:szCs w:val="22"/>
        </w:rPr>
        <w:t>）保洁日常养护要求</w:t>
      </w:r>
    </w:p>
    <w:p w:rsidR="00433F82" w:rsidRDefault="00433F82" w:rsidP="00433F82">
      <w:pPr>
        <w:adjustRightInd w:val="0"/>
        <w:spacing w:line="300" w:lineRule="auto"/>
        <w:ind w:firstLineChars="200" w:firstLine="440"/>
        <w:rPr>
          <w:bCs/>
          <w:sz w:val="22"/>
          <w:szCs w:val="22"/>
        </w:rPr>
      </w:pPr>
      <w:r>
        <w:rPr>
          <w:bCs/>
          <w:sz w:val="22"/>
          <w:szCs w:val="22"/>
        </w:rPr>
        <w:t>1</w:t>
      </w:r>
      <w:r>
        <w:rPr>
          <w:bCs/>
          <w:sz w:val="22"/>
          <w:szCs w:val="22"/>
        </w:rPr>
        <w:t>）道路机械作业符合作业要求，频次按环卫作业质量标准执行。路面应干净，无大面</w:t>
      </w:r>
      <w:proofErr w:type="gramStart"/>
      <w:r>
        <w:rPr>
          <w:bCs/>
          <w:sz w:val="22"/>
          <w:szCs w:val="22"/>
        </w:rPr>
        <w:t>积积</w:t>
      </w:r>
      <w:proofErr w:type="gramEnd"/>
      <w:r>
        <w:rPr>
          <w:bCs/>
          <w:sz w:val="22"/>
          <w:szCs w:val="22"/>
        </w:rPr>
        <w:t>水。冬天</w:t>
      </w:r>
      <w:r>
        <w:rPr>
          <w:bCs/>
          <w:sz w:val="22"/>
          <w:szCs w:val="22"/>
        </w:rPr>
        <w:t>3</w:t>
      </w:r>
      <w:r>
        <w:rPr>
          <w:bCs/>
          <w:sz w:val="22"/>
          <w:szCs w:val="22"/>
        </w:rPr>
        <w:t>度以下不宜冲洗，夏天气温</w:t>
      </w:r>
      <w:r>
        <w:rPr>
          <w:bCs/>
          <w:sz w:val="22"/>
          <w:szCs w:val="22"/>
        </w:rPr>
        <w:t>30</w:t>
      </w:r>
      <w:r>
        <w:rPr>
          <w:rFonts w:ascii="宋体" w:hAnsi="宋体" w:cs="宋体" w:hint="eastAsia"/>
          <w:bCs/>
          <w:sz w:val="22"/>
          <w:szCs w:val="22"/>
        </w:rPr>
        <w:t>℃</w:t>
      </w:r>
      <w:r>
        <w:rPr>
          <w:bCs/>
          <w:sz w:val="22"/>
          <w:szCs w:val="22"/>
        </w:rPr>
        <w:t>以上，每天洒水不少于二次。</w:t>
      </w:r>
    </w:p>
    <w:p w:rsidR="00433F82" w:rsidRDefault="00433F82" w:rsidP="00433F82">
      <w:pPr>
        <w:adjustRightInd w:val="0"/>
        <w:spacing w:line="300" w:lineRule="auto"/>
        <w:ind w:firstLineChars="200" w:firstLine="440"/>
        <w:rPr>
          <w:bCs/>
          <w:sz w:val="22"/>
          <w:szCs w:val="22"/>
        </w:rPr>
      </w:pPr>
      <w:r>
        <w:rPr>
          <w:bCs/>
          <w:sz w:val="22"/>
          <w:szCs w:val="22"/>
        </w:rPr>
        <w:t>2</w:t>
      </w:r>
      <w:r>
        <w:rPr>
          <w:bCs/>
          <w:sz w:val="22"/>
          <w:szCs w:val="22"/>
        </w:rPr>
        <w:t>）道路每天按规定清扫养护，人行道路面、下水口、树穴、隔离障栏、窨井面板、废物箱等应整洁，路面应见本色。</w:t>
      </w:r>
    </w:p>
    <w:p w:rsidR="00433F82" w:rsidRDefault="00433F82" w:rsidP="00433F82">
      <w:pPr>
        <w:adjustRightInd w:val="0"/>
        <w:spacing w:line="300" w:lineRule="auto"/>
        <w:ind w:firstLineChars="200" w:firstLine="440"/>
        <w:rPr>
          <w:bCs/>
          <w:sz w:val="22"/>
          <w:szCs w:val="22"/>
        </w:rPr>
      </w:pPr>
      <w:r>
        <w:rPr>
          <w:bCs/>
          <w:sz w:val="22"/>
          <w:szCs w:val="22"/>
        </w:rPr>
        <w:t>3</w:t>
      </w:r>
      <w:r>
        <w:rPr>
          <w:bCs/>
          <w:sz w:val="22"/>
          <w:szCs w:val="22"/>
        </w:rPr>
        <w:t>）养护作业时，要充分利用机械设备，车行道上操作时要求避开上、下班高峰时间，养护作业人员必须统一着装，穿戴有反光标志的马夹。</w:t>
      </w:r>
    </w:p>
    <w:p w:rsidR="00433F82" w:rsidRDefault="00433F82" w:rsidP="00433F82">
      <w:pPr>
        <w:adjustRightInd w:val="0"/>
        <w:spacing w:line="300" w:lineRule="auto"/>
        <w:ind w:firstLineChars="200" w:firstLine="440"/>
        <w:rPr>
          <w:bCs/>
          <w:sz w:val="22"/>
          <w:szCs w:val="22"/>
        </w:rPr>
      </w:pPr>
      <w:r>
        <w:rPr>
          <w:bCs/>
          <w:sz w:val="22"/>
          <w:szCs w:val="22"/>
        </w:rPr>
        <w:t>4</w:t>
      </w:r>
      <w:r>
        <w:rPr>
          <w:bCs/>
          <w:sz w:val="22"/>
          <w:szCs w:val="22"/>
        </w:rPr>
        <w:t>）保持道路废物</w:t>
      </w:r>
      <w:proofErr w:type="gramStart"/>
      <w:r>
        <w:rPr>
          <w:bCs/>
          <w:sz w:val="22"/>
          <w:szCs w:val="22"/>
        </w:rPr>
        <w:t>箱设施</w:t>
      </w:r>
      <w:proofErr w:type="gramEnd"/>
      <w:r>
        <w:rPr>
          <w:bCs/>
          <w:sz w:val="22"/>
          <w:szCs w:val="22"/>
        </w:rPr>
        <w:t>完好，箱体周围地面应无抛散存留垃圾，废物箱不满溢。</w:t>
      </w:r>
    </w:p>
    <w:p w:rsidR="00433F82" w:rsidRDefault="00433F82" w:rsidP="00433F82">
      <w:pPr>
        <w:adjustRightInd w:val="0"/>
        <w:spacing w:line="300" w:lineRule="auto"/>
        <w:ind w:firstLineChars="200" w:firstLine="440"/>
        <w:rPr>
          <w:bCs/>
          <w:sz w:val="22"/>
          <w:szCs w:val="22"/>
        </w:rPr>
      </w:pPr>
      <w:r>
        <w:rPr>
          <w:bCs/>
          <w:sz w:val="22"/>
          <w:szCs w:val="22"/>
        </w:rPr>
        <w:t>5</w:t>
      </w:r>
      <w:r>
        <w:rPr>
          <w:bCs/>
          <w:sz w:val="22"/>
          <w:szCs w:val="22"/>
        </w:rPr>
        <w:t>）日常养护内业资料齐全，定期上报养护作业计划，做到有计划、有记录、有统计，并且资料与实际养护情况相符。</w:t>
      </w:r>
    </w:p>
    <w:p w:rsidR="00433F82" w:rsidRDefault="00433F82" w:rsidP="00433F82">
      <w:pPr>
        <w:adjustRightInd w:val="0"/>
        <w:spacing w:line="300" w:lineRule="auto"/>
        <w:ind w:firstLineChars="200" w:firstLine="440"/>
        <w:rPr>
          <w:bCs/>
          <w:sz w:val="22"/>
          <w:szCs w:val="22"/>
        </w:rPr>
      </w:pPr>
      <w:r>
        <w:rPr>
          <w:bCs/>
          <w:sz w:val="22"/>
          <w:szCs w:val="22"/>
        </w:rPr>
        <w:t>6</w:t>
      </w:r>
      <w:r>
        <w:rPr>
          <w:bCs/>
          <w:sz w:val="22"/>
          <w:szCs w:val="22"/>
        </w:rPr>
        <w:t>）遇到突发事件或自然灾害，必须服从发包人的指挥与安排及时进行处理。包括道路红线外到建筑物之间的保洁、道路路面上市容保障任务和市容整治任务（如：清除渣土、油滞、道路红线内黑色广告等不可预见的因素）。</w:t>
      </w:r>
    </w:p>
    <w:p w:rsidR="00433F82" w:rsidRDefault="00433F82" w:rsidP="00433F82">
      <w:pPr>
        <w:adjustRightInd w:val="0"/>
        <w:spacing w:line="300" w:lineRule="auto"/>
        <w:ind w:firstLineChars="200" w:firstLine="440"/>
        <w:rPr>
          <w:bCs/>
          <w:sz w:val="22"/>
          <w:szCs w:val="22"/>
        </w:rPr>
      </w:pPr>
      <w:r>
        <w:rPr>
          <w:bCs/>
          <w:sz w:val="22"/>
          <w:szCs w:val="22"/>
        </w:rPr>
        <w:t>（</w:t>
      </w:r>
      <w:r>
        <w:rPr>
          <w:bCs/>
          <w:sz w:val="22"/>
          <w:szCs w:val="22"/>
        </w:rPr>
        <w:t>2</w:t>
      </w:r>
      <w:r>
        <w:rPr>
          <w:bCs/>
          <w:sz w:val="22"/>
          <w:szCs w:val="22"/>
        </w:rPr>
        <w:t>）保洁频次要求</w:t>
      </w:r>
    </w:p>
    <w:p w:rsidR="00433F82" w:rsidRDefault="00433F82" w:rsidP="00433F82">
      <w:pPr>
        <w:adjustRightInd w:val="0"/>
        <w:spacing w:line="300" w:lineRule="auto"/>
        <w:ind w:firstLineChars="200" w:firstLine="440"/>
        <w:rPr>
          <w:bCs/>
          <w:sz w:val="22"/>
          <w:szCs w:val="22"/>
        </w:rPr>
      </w:pPr>
      <w:r>
        <w:rPr>
          <w:bCs/>
          <w:sz w:val="22"/>
          <w:szCs w:val="22"/>
        </w:rPr>
        <w:lastRenderedPageBreak/>
        <w:t>清扫保洁作业时间要求自</w:t>
      </w:r>
      <w:r>
        <w:rPr>
          <w:bCs/>
          <w:sz w:val="22"/>
          <w:szCs w:val="22"/>
        </w:rPr>
        <w:t>5:00</w:t>
      </w:r>
      <w:r>
        <w:rPr>
          <w:bCs/>
          <w:sz w:val="22"/>
          <w:szCs w:val="22"/>
        </w:rPr>
        <w:t>至</w:t>
      </w:r>
      <w:r>
        <w:rPr>
          <w:bCs/>
          <w:sz w:val="22"/>
          <w:szCs w:val="22"/>
        </w:rPr>
        <w:t>10:00</w:t>
      </w:r>
      <w:r>
        <w:rPr>
          <w:bCs/>
          <w:sz w:val="22"/>
          <w:szCs w:val="22"/>
        </w:rPr>
        <w:t>、</w:t>
      </w:r>
      <w:r>
        <w:rPr>
          <w:bCs/>
          <w:sz w:val="22"/>
          <w:szCs w:val="22"/>
        </w:rPr>
        <w:t>13:00</w:t>
      </w:r>
      <w:r>
        <w:rPr>
          <w:bCs/>
          <w:sz w:val="22"/>
          <w:szCs w:val="22"/>
        </w:rPr>
        <w:t>至</w:t>
      </w:r>
      <w:r>
        <w:rPr>
          <w:bCs/>
          <w:sz w:val="22"/>
          <w:szCs w:val="22"/>
        </w:rPr>
        <w:t>16:00</w:t>
      </w:r>
      <w:proofErr w:type="gramStart"/>
      <w:r>
        <w:rPr>
          <w:bCs/>
          <w:sz w:val="22"/>
          <w:szCs w:val="22"/>
        </w:rPr>
        <w:t>两</w:t>
      </w:r>
      <w:proofErr w:type="gramEnd"/>
      <w:r>
        <w:rPr>
          <w:bCs/>
          <w:sz w:val="22"/>
          <w:szCs w:val="22"/>
        </w:rPr>
        <w:t>个个时段内完成</w:t>
      </w:r>
      <w:proofErr w:type="gramStart"/>
      <w:r>
        <w:rPr>
          <w:bCs/>
          <w:sz w:val="22"/>
          <w:szCs w:val="22"/>
        </w:rPr>
        <w:t>辆遍普扫</w:t>
      </w:r>
      <w:proofErr w:type="gramEnd"/>
      <w:r>
        <w:rPr>
          <w:bCs/>
          <w:sz w:val="22"/>
          <w:szCs w:val="22"/>
        </w:rPr>
        <w:t>，其余时段做好巡回保洁。特殊污染路段要根据污染特点适当延长作业时间</w:t>
      </w:r>
    </w:p>
    <w:p w:rsidR="00433F82" w:rsidRDefault="00433F82" w:rsidP="00433F82">
      <w:pPr>
        <w:adjustRightInd w:val="0"/>
        <w:spacing w:line="300" w:lineRule="auto"/>
        <w:ind w:firstLineChars="200" w:firstLine="440"/>
        <w:rPr>
          <w:bCs/>
          <w:sz w:val="22"/>
          <w:szCs w:val="22"/>
        </w:rPr>
      </w:pPr>
      <w:r>
        <w:rPr>
          <w:bCs/>
          <w:sz w:val="22"/>
          <w:szCs w:val="22"/>
        </w:rPr>
        <w:t>重大活动、重要节日等保障期间要适当增加作业频次，设摊区域要适当增加冲洗频率，确保地面油污及时清理。</w:t>
      </w:r>
    </w:p>
    <w:p w:rsidR="00433F82" w:rsidRPr="00596083" w:rsidRDefault="00433F82" w:rsidP="00433F82">
      <w:pPr>
        <w:adjustRightInd w:val="0"/>
        <w:spacing w:line="300" w:lineRule="auto"/>
        <w:ind w:firstLineChars="200" w:firstLine="440"/>
        <w:rPr>
          <w:bCs/>
          <w:sz w:val="22"/>
          <w:szCs w:val="22"/>
        </w:rPr>
      </w:pPr>
      <w:r w:rsidRPr="00596083">
        <w:rPr>
          <w:bCs/>
          <w:sz w:val="22"/>
          <w:szCs w:val="22"/>
        </w:rPr>
        <w:t>机械清扫保洁频次要求机械清扫频次</w:t>
      </w:r>
      <w:r w:rsidRPr="00596083">
        <w:rPr>
          <w:bCs/>
          <w:sz w:val="22"/>
          <w:szCs w:val="22"/>
        </w:rPr>
        <w:t>2</w:t>
      </w:r>
      <w:r w:rsidRPr="00596083">
        <w:rPr>
          <w:bCs/>
          <w:sz w:val="22"/>
          <w:szCs w:val="22"/>
        </w:rPr>
        <w:t>次</w:t>
      </w:r>
      <w:r w:rsidRPr="00596083">
        <w:rPr>
          <w:bCs/>
          <w:sz w:val="22"/>
          <w:szCs w:val="22"/>
        </w:rPr>
        <w:t>/</w:t>
      </w:r>
      <w:r w:rsidRPr="00596083">
        <w:rPr>
          <w:bCs/>
          <w:sz w:val="22"/>
          <w:szCs w:val="22"/>
        </w:rPr>
        <w:t>日</w:t>
      </w:r>
      <w:r w:rsidRPr="00596083">
        <w:rPr>
          <w:bCs/>
          <w:sz w:val="22"/>
          <w:szCs w:val="22"/>
        </w:rPr>
        <w:t>,</w:t>
      </w:r>
      <w:r w:rsidRPr="00596083">
        <w:rPr>
          <w:bCs/>
          <w:sz w:val="22"/>
          <w:szCs w:val="22"/>
        </w:rPr>
        <w:t>机械冲洗</w:t>
      </w:r>
      <w:proofErr w:type="gramStart"/>
      <w:r w:rsidRPr="00596083">
        <w:rPr>
          <w:bCs/>
          <w:sz w:val="22"/>
          <w:szCs w:val="22"/>
        </w:rPr>
        <w:t>频</w:t>
      </w:r>
      <w:proofErr w:type="gramEnd"/>
      <w:r w:rsidRPr="00596083">
        <w:rPr>
          <w:bCs/>
          <w:sz w:val="22"/>
          <w:szCs w:val="22"/>
        </w:rPr>
        <w:t>2</w:t>
      </w:r>
      <w:r w:rsidRPr="00596083">
        <w:rPr>
          <w:bCs/>
          <w:sz w:val="22"/>
          <w:szCs w:val="22"/>
        </w:rPr>
        <w:t>次</w:t>
      </w:r>
      <w:r w:rsidRPr="00596083">
        <w:rPr>
          <w:bCs/>
          <w:sz w:val="22"/>
          <w:szCs w:val="22"/>
        </w:rPr>
        <w:t>/</w:t>
      </w:r>
      <w:r w:rsidRPr="00596083">
        <w:rPr>
          <w:bCs/>
          <w:sz w:val="22"/>
          <w:szCs w:val="22"/>
        </w:rPr>
        <w:t>日</w:t>
      </w:r>
      <w:r w:rsidRPr="00596083">
        <w:rPr>
          <w:bCs/>
          <w:sz w:val="22"/>
          <w:szCs w:val="22"/>
        </w:rPr>
        <w:t>,</w:t>
      </w:r>
      <w:r w:rsidRPr="00596083">
        <w:rPr>
          <w:bCs/>
          <w:sz w:val="22"/>
          <w:szCs w:val="22"/>
        </w:rPr>
        <w:t>人行道冲洗频次每两周不少于</w:t>
      </w:r>
      <w:r w:rsidRPr="00596083">
        <w:rPr>
          <w:bCs/>
          <w:sz w:val="22"/>
          <w:szCs w:val="22"/>
        </w:rPr>
        <w:t>1</w:t>
      </w:r>
      <w:r w:rsidRPr="00596083">
        <w:rPr>
          <w:bCs/>
          <w:sz w:val="22"/>
          <w:szCs w:val="22"/>
        </w:rPr>
        <w:t>次</w:t>
      </w:r>
      <w:r w:rsidRPr="00596083">
        <w:rPr>
          <w:rFonts w:hint="eastAsia"/>
          <w:bCs/>
          <w:sz w:val="22"/>
          <w:szCs w:val="22"/>
        </w:rPr>
        <w:t>。</w:t>
      </w:r>
    </w:p>
    <w:p w:rsidR="00433F82" w:rsidRPr="00596083" w:rsidRDefault="00433F82" w:rsidP="00433F82">
      <w:pPr>
        <w:pStyle w:val="a7"/>
        <w:snapToGrid w:val="0"/>
        <w:spacing w:line="300" w:lineRule="auto"/>
        <w:ind w:firstLineChars="200" w:firstLine="442"/>
        <w:jc w:val="left"/>
        <w:rPr>
          <w:rFonts w:ascii="Times New Roman" w:hAnsi="Times New Roman"/>
          <w:b/>
          <w:sz w:val="22"/>
          <w:szCs w:val="22"/>
        </w:rPr>
      </w:pPr>
      <w:r w:rsidRPr="00596083">
        <w:rPr>
          <w:rFonts w:ascii="Times New Roman" w:hAnsi="Times New Roman"/>
          <w:b/>
          <w:sz w:val="22"/>
          <w:szCs w:val="22"/>
        </w:rPr>
        <w:t xml:space="preserve">9.2.4 </w:t>
      </w:r>
      <w:r w:rsidRPr="00596083">
        <w:rPr>
          <w:rFonts w:ascii="Times New Roman" w:hAnsi="Times New Roman"/>
          <w:b/>
          <w:sz w:val="22"/>
          <w:szCs w:val="22"/>
        </w:rPr>
        <w:t>绿化部分</w:t>
      </w:r>
    </w:p>
    <w:p w:rsidR="00433F82" w:rsidRPr="00596083" w:rsidRDefault="00433F82" w:rsidP="00433F82">
      <w:pPr>
        <w:pStyle w:val="a7"/>
        <w:snapToGrid w:val="0"/>
        <w:spacing w:line="300" w:lineRule="auto"/>
        <w:ind w:firstLineChars="200" w:firstLine="440"/>
        <w:jc w:val="left"/>
        <w:rPr>
          <w:rFonts w:ascii="Times New Roman" w:hAnsi="Times New Roman"/>
          <w:bCs/>
          <w:sz w:val="22"/>
          <w:szCs w:val="22"/>
        </w:rPr>
      </w:pPr>
      <w:r w:rsidRPr="00596083">
        <w:rPr>
          <w:rFonts w:ascii="Times New Roman" w:hAnsi="Times New Roman"/>
          <w:bCs/>
          <w:sz w:val="22"/>
          <w:szCs w:val="22"/>
        </w:rPr>
        <w:t>（</w:t>
      </w:r>
      <w:r w:rsidRPr="00596083">
        <w:rPr>
          <w:rFonts w:ascii="Times New Roman" w:hAnsi="Times New Roman"/>
          <w:bCs/>
          <w:sz w:val="22"/>
          <w:szCs w:val="22"/>
        </w:rPr>
        <w:t>1</w:t>
      </w:r>
      <w:r w:rsidRPr="00596083">
        <w:rPr>
          <w:rFonts w:ascii="Times New Roman" w:hAnsi="Times New Roman"/>
          <w:bCs/>
          <w:sz w:val="22"/>
          <w:szCs w:val="22"/>
        </w:rPr>
        <w:t>）绿化日常养护要求</w:t>
      </w:r>
    </w:p>
    <w:p w:rsidR="00433F82" w:rsidRPr="00596083" w:rsidRDefault="00433F82" w:rsidP="00433F82">
      <w:pPr>
        <w:pStyle w:val="a7"/>
        <w:numPr>
          <w:ilvl w:val="0"/>
          <w:numId w:val="2"/>
        </w:numPr>
        <w:tabs>
          <w:tab w:val="left" w:pos="0"/>
        </w:tabs>
        <w:adjustRightInd w:val="0"/>
        <w:snapToGrid w:val="0"/>
        <w:spacing w:line="300" w:lineRule="auto"/>
        <w:ind w:left="0" w:firstLine="420"/>
        <w:jc w:val="left"/>
        <w:rPr>
          <w:rFonts w:ascii="Times New Roman" w:hAnsi="Times New Roman"/>
          <w:bCs/>
          <w:sz w:val="22"/>
          <w:szCs w:val="22"/>
        </w:rPr>
      </w:pPr>
      <w:bookmarkStart w:id="45" w:name="_Hlk28357910"/>
      <w:r w:rsidRPr="00596083">
        <w:rPr>
          <w:rFonts w:ascii="Times New Roman" w:hAnsi="Times New Roman"/>
          <w:bCs/>
          <w:sz w:val="22"/>
          <w:szCs w:val="22"/>
        </w:rPr>
        <w:t>中标人须对合同条款中绿化设施进行预防性、经常性、周期性和及时性的养护管理，根据设施的实际状况制定养护计划，及时修复被损设施。协同业主及其它相关部门迅速处置应急事件，制定相应的应急预案，除发生不可抗力事件，其它任何情况下必须保持绿化设施处于良好的技术状态。</w:t>
      </w:r>
      <w:bookmarkEnd w:id="45"/>
    </w:p>
    <w:p w:rsidR="00433F82" w:rsidRDefault="00433F82" w:rsidP="00433F82">
      <w:pPr>
        <w:pStyle w:val="a7"/>
        <w:numPr>
          <w:ilvl w:val="0"/>
          <w:numId w:val="2"/>
        </w:numPr>
        <w:tabs>
          <w:tab w:val="left" w:pos="0"/>
        </w:tabs>
        <w:adjustRightInd w:val="0"/>
        <w:snapToGrid w:val="0"/>
        <w:spacing w:line="300" w:lineRule="auto"/>
        <w:ind w:left="0" w:firstLine="420"/>
        <w:jc w:val="left"/>
        <w:rPr>
          <w:rFonts w:ascii="Times New Roman" w:hAnsi="Times New Roman"/>
          <w:bCs/>
          <w:sz w:val="22"/>
          <w:szCs w:val="22"/>
        </w:rPr>
      </w:pPr>
      <w:bookmarkStart w:id="46" w:name="_Hlk28358226"/>
      <w:r w:rsidRPr="00596083">
        <w:rPr>
          <w:rFonts w:ascii="Times New Roman" w:hAnsi="Times New Roman"/>
          <w:bCs/>
          <w:sz w:val="22"/>
          <w:szCs w:val="22"/>
        </w:rPr>
        <w:t>街道绿地要求：养护</w:t>
      </w:r>
      <w:r>
        <w:rPr>
          <w:rFonts w:ascii="Times New Roman" w:hAnsi="Times New Roman"/>
          <w:bCs/>
          <w:sz w:val="22"/>
          <w:szCs w:val="22"/>
        </w:rPr>
        <w:t>工人着装规范、无枯枝死树、黄土不裸露、修剪规范、施肥合理、病虫害防治及时有效、绿地整洁无垃圾、无责任性投诉，保持良好的景观面貌。</w:t>
      </w:r>
    </w:p>
    <w:p w:rsidR="00433F82" w:rsidRDefault="00433F82" w:rsidP="00433F82">
      <w:pPr>
        <w:pStyle w:val="a7"/>
        <w:numPr>
          <w:ilvl w:val="0"/>
          <w:numId w:val="2"/>
        </w:numPr>
        <w:tabs>
          <w:tab w:val="left" w:pos="0"/>
        </w:tabs>
        <w:adjustRightInd w:val="0"/>
        <w:snapToGrid w:val="0"/>
        <w:spacing w:line="300" w:lineRule="auto"/>
        <w:ind w:left="0" w:firstLine="420"/>
        <w:jc w:val="left"/>
        <w:rPr>
          <w:rFonts w:ascii="Times New Roman" w:hAnsi="Times New Roman"/>
          <w:bCs/>
          <w:sz w:val="22"/>
          <w:szCs w:val="22"/>
        </w:rPr>
      </w:pPr>
      <w:bookmarkStart w:id="47" w:name="_Hlk28358263"/>
      <w:bookmarkEnd w:id="46"/>
      <w:r>
        <w:rPr>
          <w:rFonts w:ascii="Times New Roman" w:hAnsi="Times New Roman"/>
          <w:bCs/>
          <w:sz w:val="22"/>
          <w:szCs w:val="22"/>
        </w:rPr>
        <w:t>行道树要求：树种规格统一，植株青枝绿叶、修剪规范、整体面貌良好、树穴盖板平整（黄土不裸露）无垃圾积水、无倾斜株缺株死株、病虫害防治及时有效、护树桩绑扎规范无缺损、防台工作准备充分。</w:t>
      </w:r>
      <w:bookmarkEnd w:id="47"/>
    </w:p>
    <w:p w:rsidR="00433F82" w:rsidRDefault="00433F82" w:rsidP="00433F82">
      <w:pPr>
        <w:pStyle w:val="a7"/>
        <w:numPr>
          <w:ilvl w:val="0"/>
          <w:numId w:val="2"/>
        </w:numPr>
        <w:tabs>
          <w:tab w:val="left" w:pos="0"/>
        </w:tabs>
        <w:adjustRightInd w:val="0"/>
        <w:snapToGrid w:val="0"/>
        <w:spacing w:line="300" w:lineRule="auto"/>
        <w:ind w:left="0" w:firstLine="420"/>
        <w:jc w:val="left"/>
        <w:rPr>
          <w:rFonts w:ascii="Times New Roman" w:hAnsi="Times New Roman"/>
          <w:bCs/>
          <w:sz w:val="22"/>
          <w:szCs w:val="22"/>
        </w:rPr>
      </w:pPr>
      <w:bookmarkStart w:id="48" w:name="_Hlk28358298"/>
      <w:r>
        <w:rPr>
          <w:rFonts w:ascii="Times New Roman" w:hAnsi="Times New Roman"/>
          <w:bCs/>
          <w:sz w:val="22"/>
          <w:szCs w:val="22"/>
        </w:rPr>
        <w:t>园林小品、绿地及行道树附属设施以及其他相关设施养护得当、完整无缺损，保持良好的景观效果。</w:t>
      </w:r>
      <w:bookmarkEnd w:id="48"/>
    </w:p>
    <w:p w:rsidR="00433F82" w:rsidRDefault="00433F82" w:rsidP="00433F82">
      <w:pPr>
        <w:pStyle w:val="a7"/>
        <w:numPr>
          <w:ilvl w:val="0"/>
          <w:numId w:val="2"/>
        </w:numPr>
        <w:tabs>
          <w:tab w:val="left" w:pos="0"/>
        </w:tabs>
        <w:adjustRightInd w:val="0"/>
        <w:snapToGrid w:val="0"/>
        <w:spacing w:line="300" w:lineRule="auto"/>
        <w:ind w:left="0" w:firstLine="420"/>
        <w:jc w:val="left"/>
        <w:rPr>
          <w:rFonts w:ascii="Times New Roman" w:hAnsi="Times New Roman"/>
          <w:bCs/>
          <w:sz w:val="22"/>
          <w:szCs w:val="22"/>
        </w:rPr>
      </w:pPr>
      <w:bookmarkStart w:id="49" w:name="_Hlk28358317"/>
      <w:r>
        <w:rPr>
          <w:rFonts w:ascii="Times New Roman" w:hAnsi="Times New Roman"/>
          <w:bCs/>
          <w:sz w:val="22"/>
          <w:szCs w:val="22"/>
        </w:rPr>
        <w:t>管理区域内有景观灯光设施的，在日常养护管理中要做到三定、五规程、五记录。</w:t>
      </w:r>
      <w:r>
        <w:rPr>
          <w:rFonts w:ascii="Times New Roman" w:hAnsi="Times New Roman"/>
          <w:bCs/>
          <w:sz w:val="22"/>
          <w:szCs w:val="22"/>
        </w:rPr>
        <w:t>“</w:t>
      </w:r>
      <w:r>
        <w:rPr>
          <w:rFonts w:ascii="Times New Roman" w:hAnsi="Times New Roman"/>
          <w:bCs/>
          <w:sz w:val="22"/>
          <w:szCs w:val="22"/>
        </w:rPr>
        <w:t>三定</w:t>
      </w:r>
      <w:r>
        <w:rPr>
          <w:rFonts w:ascii="Times New Roman" w:hAnsi="Times New Roman"/>
          <w:bCs/>
          <w:sz w:val="22"/>
          <w:szCs w:val="22"/>
        </w:rPr>
        <w:t>”</w:t>
      </w:r>
      <w:r>
        <w:rPr>
          <w:rFonts w:ascii="Times New Roman" w:hAnsi="Times New Roman"/>
          <w:bCs/>
          <w:sz w:val="22"/>
          <w:szCs w:val="22"/>
        </w:rPr>
        <w:t>指定期维修、定期巡检、定期清扫，</w:t>
      </w:r>
      <w:r>
        <w:rPr>
          <w:rFonts w:ascii="Times New Roman" w:hAnsi="Times New Roman"/>
          <w:bCs/>
          <w:sz w:val="22"/>
          <w:szCs w:val="22"/>
        </w:rPr>
        <w:t>“</w:t>
      </w:r>
      <w:r>
        <w:rPr>
          <w:rFonts w:ascii="Times New Roman" w:hAnsi="Times New Roman"/>
          <w:bCs/>
          <w:sz w:val="22"/>
          <w:szCs w:val="22"/>
        </w:rPr>
        <w:t>五规程</w:t>
      </w:r>
      <w:r>
        <w:rPr>
          <w:rFonts w:ascii="Times New Roman" w:hAnsi="Times New Roman"/>
          <w:bCs/>
          <w:sz w:val="22"/>
          <w:szCs w:val="22"/>
        </w:rPr>
        <w:t>”</w:t>
      </w:r>
      <w:r>
        <w:rPr>
          <w:rFonts w:ascii="Times New Roman" w:hAnsi="Times New Roman"/>
          <w:bCs/>
          <w:sz w:val="22"/>
          <w:szCs w:val="22"/>
        </w:rPr>
        <w:t>指检修规程、试验规程、运行规程，</w:t>
      </w:r>
      <w:r>
        <w:rPr>
          <w:rFonts w:ascii="Times New Roman" w:hAnsi="Times New Roman"/>
          <w:bCs/>
          <w:sz w:val="22"/>
          <w:szCs w:val="22"/>
        </w:rPr>
        <w:t>“</w:t>
      </w:r>
      <w:r>
        <w:rPr>
          <w:rFonts w:ascii="Times New Roman" w:hAnsi="Times New Roman"/>
          <w:bCs/>
          <w:sz w:val="22"/>
          <w:szCs w:val="22"/>
        </w:rPr>
        <w:t>五记录</w:t>
      </w:r>
      <w:r>
        <w:rPr>
          <w:rFonts w:ascii="Times New Roman" w:hAnsi="Times New Roman"/>
          <w:bCs/>
          <w:sz w:val="22"/>
          <w:szCs w:val="22"/>
        </w:rPr>
        <w:t>”</w:t>
      </w:r>
      <w:r>
        <w:rPr>
          <w:rFonts w:ascii="Times New Roman" w:hAnsi="Times New Roman"/>
          <w:bCs/>
          <w:sz w:val="22"/>
          <w:szCs w:val="22"/>
        </w:rPr>
        <w:t>指检修记录、巡检记录、试验记录、事故记录、设备缺陷记录。</w:t>
      </w:r>
      <w:bookmarkEnd w:id="49"/>
    </w:p>
    <w:p w:rsidR="00433F82" w:rsidRDefault="00433F82" w:rsidP="00433F82">
      <w:pPr>
        <w:pStyle w:val="a7"/>
        <w:numPr>
          <w:ilvl w:val="0"/>
          <w:numId w:val="2"/>
        </w:numPr>
        <w:tabs>
          <w:tab w:val="left" w:pos="0"/>
        </w:tabs>
        <w:adjustRightInd w:val="0"/>
        <w:snapToGrid w:val="0"/>
        <w:spacing w:line="300" w:lineRule="auto"/>
        <w:ind w:left="0" w:firstLine="420"/>
        <w:jc w:val="left"/>
        <w:rPr>
          <w:rFonts w:ascii="Times New Roman" w:hAnsi="Times New Roman"/>
          <w:bCs/>
          <w:sz w:val="22"/>
          <w:szCs w:val="22"/>
        </w:rPr>
      </w:pPr>
      <w:bookmarkStart w:id="50" w:name="_Hlk28358350"/>
      <w:r>
        <w:rPr>
          <w:rFonts w:ascii="Times New Roman" w:hAnsi="Times New Roman"/>
          <w:bCs/>
          <w:sz w:val="22"/>
          <w:szCs w:val="22"/>
        </w:rPr>
        <w:t>对管理区域内的毁绿、占</w:t>
      </w:r>
      <w:proofErr w:type="gramStart"/>
      <w:r>
        <w:rPr>
          <w:rFonts w:ascii="Times New Roman" w:hAnsi="Times New Roman"/>
          <w:bCs/>
          <w:sz w:val="22"/>
          <w:szCs w:val="22"/>
        </w:rPr>
        <w:t>绿现象</w:t>
      </w:r>
      <w:proofErr w:type="gramEnd"/>
      <w:r>
        <w:rPr>
          <w:rFonts w:ascii="Times New Roman" w:hAnsi="Times New Roman"/>
          <w:bCs/>
          <w:sz w:val="22"/>
          <w:szCs w:val="22"/>
        </w:rPr>
        <w:t>能及时发现，及时采取有效措施进行阻止并及时向相关科室反馈沟通，同时请求城管、公安等执法部门支持。</w:t>
      </w:r>
      <w:bookmarkEnd w:id="50"/>
    </w:p>
    <w:p w:rsidR="00433F82" w:rsidRDefault="00433F82" w:rsidP="00433F82">
      <w:pPr>
        <w:pStyle w:val="a7"/>
        <w:numPr>
          <w:ilvl w:val="0"/>
          <w:numId w:val="2"/>
        </w:numPr>
        <w:tabs>
          <w:tab w:val="left" w:pos="0"/>
        </w:tabs>
        <w:adjustRightInd w:val="0"/>
        <w:snapToGrid w:val="0"/>
        <w:spacing w:line="300" w:lineRule="auto"/>
        <w:ind w:left="0" w:firstLine="420"/>
        <w:jc w:val="left"/>
        <w:rPr>
          <w:rFonts w:ascii="Times New Roman" w:hAnsi="Times New Roman"/>
          <w:bCs/>
          <w:sz w:val="22"/>
          <w:szCs w:val="22"/>
        </w:rPr>
      </w:pPr>
      <w:r>
        <w:rPr>
          <w:rFonts w:ascii="Times New Roman" w:hAnsi="Times New Roman"/>
          <w:bCs/>
          <w:sz w:val="22"/>
          <w:szCs w:val="22"/>
        </w:rPr>
        <w:t xml:space="preserve"> </w:t>
      </w:r>
      <w:bookmarkStart w:id="51" w:name="_Hlk28358363"/>
      <w:r>
        <w:rPr>
          <w:rFonts w:ascii="Times New Roman" w:hAnsi="Times New Roman"/>
          <w:bCs/>
          <w:sz w:val="22"/>
          <w:szCs w:val="22"/>
        </w:rPr>
        <w:t>绿化养护作业文明规范、安全操作，无不文明、不安全事故发生、无投诉事件。</w:t>
      </w:r>
      <w:bookmarkEnd w:id="51"/>
    </w:p>
    <w:p w:rsidR="00433F82" w:rsidRDefault="00433F82" w:rsidP="00433F82">
      <w:pPr>
        <w:pStyle w:val="a7"/>
        <w:numPr>
          <w:ilvl w:val="0"/>
          <w:numId w:val="2"/>
        </w:numPr>
        <w:tabs>
          <w:tab w:val="left" w:pos="0"/>
        </w:tabs>
        <w:adjustRightInd w:val="0"/>
        <w:snapToGrid w:val="0"/>
        <w:spacing w:line="300" w:lineRule="auto"/>
        <w:ind w:left="0" w:firstLine="420"/>
        <w:jc w:val="left"/>
        <w:rPr>
          <w:rFonts w:ascii="Times New Roman" w:hAnsi="Times New Roman"/>
          <w:bCs/>
          <w:sz w:val="22"/>
          <w:szCs w:val="22"/>
        </w:rPr>
      </w:pPr>
      <w:bookmarkStart w:id="52" w:name="_Hlk28358378"/>
      <w:r>
        <w:rPr>
          <w:rFonts w:ascii="Times New Roman" w:hAnsi="Times New Roman"/>
          <w:bCs/>
          <w:sz w:val="22"/>
          <w:szCs w:val="22"/>
        </w:rPr>
        <w:t>认真完成重大任务、重大检查以及管理部门布置的其他养护任务，逐步提高绿地花灌木比例，提升彩</w:t>
      </w:r>
      <w:proofErr w:type="gramStart"/>
      <w:r>
        <w:rPr>
          <w:rFonts w:ascii="Times New Roman" w:hAnsi="Times New Roman"/>
          <w:bCs/>
          <w:sz w:val="22"/>
          <w:szCs w:val="22"/>
        </w:rPr>
        <w:t>化感受度</w:t>
      </w:r>
      <w:proofErr w:type="gramEnd"/>
      <w:r>
        <w:rPr>
          <w:rFonts w:ascii="Times New Roman" w:hAnsi="Times New Roman"/>
          <w:bCs/>
          <w:sz w:val="22"/>
          <w:szCs w:val="22"/>
        </w:rPr>
        <w:t>。</w:t>
      </w:r>
      <w:bookmarkEnd w:id="52"/>
    </w:p>
    <w:p w:rsidR="00433F82" w:rsidRDefault="00433F82" w:rsidP="00433F82">
      <w:pPr>
        <w:pStyle w:val="a7"/>
        <w:numPr>
          <w:ilvl w:val="0"/>
          <w:numId w:val="2"/>
        </w:numPr>
        <w:tabs>
          <w:tab w:val="left" w:pos="0"/>
        </w:tabs>
        <w:adjustRightInd w:val="0"/>
        <w:snapToGrid w:val="0"/>
        <w:spacing w:line="300" w:lineRule="auto"/>
        <w:ind w:left="0" w:firstLine="420"/>
        <w:jc w:val="left"/>
        <w:rPr>
          <w:rFonts w:ascii="Times New Roman" w:hAnsi="Times New Roman"/>
          <w:bCs/>
          <w:sz w:val="22"/>
          <w:szCs w:val="22"/>
        </w:rPr>
      </w:pPr>
      <w:bookmarkStart w:id="53" w:name="_Hlk28358391"/>
      <w:r>
        <w:rPr>
          <w:rFonts w:ascii="Times New Roman" w:hAnsi="Times New Roman"/>
          <w:bCs/>
          <w:sz w:val="22"/>
          <w:szCs w:val="22"/>
        </w:rPr>
        <w:t>认真完成浦东绿化养护信息管理平台各类数据的更新维护，包括养护企业信息的录入、设施量的更新、养护计划上报、养护记录台</w:t>
      </w:r>
      <w:proofErr w:type="gramStart"/>
      <w:r>
        <w:rPr>
          <w:rFonts w:ascii="Times New Roman" w:hAnsi="Times New Roman"/>
          <w:bCs/>
          <w:sz w:val="22"/>
          <w:szCs w:val="22"/>
        </w:rPr>
        <w:t>账</w:t>
      </w:r>
      <w:proofErr w:type="gramEnd"/>
      <w:r>
        <w:rPr>
          <w:rFonts w:ascii="Times New Roman" w:hAnsi="Times New Roman"/>
          <w:bCs/>
          <w:sz w:val="22"/>
          <w:szCs w:val="22"/>
        </w:rPr>
        <w:t>录入等。</w:t>
      </w:r>
      <w:bookmarkEnd w:id="53"/>
    </w:p>
    <w:p w:rsidR="00433F82" w:rsidRDefault="00433F82" w:rsidP="00433F82">
      <w:pPr>
        <w:pStyle w:val="a7"/>
        <w:numPr>
          <w:ilvl w:val="0"/>
          <w:numId w:val="2"/>
        </w:numPr>
        <w:tabs>
          <w:tab w:val="left" w:pos="0"/>
        </w:tabs>
        <w:adjustRightInd w:val="0"/>
        <w:snapToGrid w:val="0"/>
        <w:spacing w:line="300" w:lineRule="auto"/>
        <w:ind w:left="0" w:firstLine="420"/>
        <w:jc w:val="left"/>
        <w:rPr>
          <w:rFonts w:ascii="Times New Roman" w:hAnsi="Times New Roman"/>
          <w:bCs/>
          <w:sz w:val="22"/>
          <w:szCs w:val="22"/>
        </w:rPr>
      </w:pPr>
      <w:bookmarkStart w:id="54" w:name="_Hlk28358407"/>
      <w:r>
        <w:rPr>
          <w:rFonts w:ascii="Times New Roman" w:hAnsi="Times New Roman"/>
          <w:bCs/>
          <w:sz w:val="22"/>
          <w:szCs w:val="22"/>
        </w:rPr>
        <w:t>胸径大于</w:t>
      </w:r>
      <w:r>
        <w:rPr>
          <w:rFonts w:ascii="Times New Roman" w:hAnsi="Times New Roman"/>
          <w:bCs/>
          <w:sz w:val="22"/>
          <w:szCs w:val="22"/>
        </w:rPr>
        <w:t>40cm</w:t>
      </w:r>
      <w:r>
        <w:rPr>
          <w:rFonts w:ascii="Times New Roman" w:hAnsi="Times New Roman"/>
          <w:bCs/>
          <w:sz w:val="22"/>
          <w:szCs w:val="22"/>
        </w:rPr>
        <w:t>为特大树，</w:t>
      </w:r>
      <w:r>
        <w:rPr>
          <w:rFonts w:ascii="Times New Roman" w:hAnsi="Times New Roman"/>
          <w:bCs/>
          <w:sz w:val="22"/>
          <w:szCs w:val="22"/>
        </w:rPr>
        <w:t>25cm-40cm</w:t>
      </w:r>
      <w:r>
        <w:rPr>
          <w:rFonts w:ascii="Times New Roman" w:hAnsi="Times New Roman"/>
          <w:bCs/>
          <w:sz w:val="22"/>
          <w:szCs w:val="22"/>
        </w:rPr>
        <w:t>（含</w:t>
      </w:r>
      <w:r>
        <w:rPr>
          <w:rFonts w:ascii="Times New Roman" w:hAnsi="Times New Roman"/>
          <w:bCs/>
          <w:sz w:val="22"/>
          <w:szCs w:val="22"/>
        </w:rPr>
        <w:t>40cm</w:t>
      </w:r>
      <w:r>
        <w:rPr>
          <w:rFonts w:ascii="Times New Roman" w:hAnsi="Times New Roman"/>
          <w:bCs/>
          <w:sz w:val="22"/>
          <w:szCs w:val="22"/>
        </w:rPr>
        <w:t>）为大树，</w:t>
      </w:r>
      <w:r>
        <w:rPr>
          <w:rFonts w:ascii="Times New Roman" w:hAnsi="Times New Roman"/>
          <w:bCs/>
          <w:sz w:val="22"/>
          <w:szCs w:val="22"/>
        </w:rPr>
        <w:t>15cm-25cm</w:t>
      </w:r>
      <w:r>
        <w:rPr>
          <w:rFonts w:ascii="Times New Roman" w:hAnsi="Times New Roman"/>
          <w:bCs/>
          <w:sz w:val="22"/>
          <w:szCs w:val="22"/>
        </w:rPr>
        <w:t>（含</w:t>
      </w:r>
      <w:r>
        <w:rPr>
          <w:rFonts w:ascii="Times New Roman" w:hAnsi="Times New Roman"/>
          <w:bCs/>
          <w:sz w:val="22"/>
          <w:szCs w:val="22"/>
        </w:rPr>
        <w:t>25cm</w:t>
      </w:r>
      <w:r>
        <w:rPr>
          <w:rFonts w:ascii="Times New Roman" w:hAnsi="Times New Roman"/>
          <w:bCs/>
          <w:sz w:val="22"/>
          <w:szCs w:val="22"/>
        </w:rPr>
        <w:t>）为中树，小于等于</w:t>
      </w:r>
      <w:r>
        <w:rPr>
          <w:rFonts w:ascii="Times New Roman" w:hAnsi="Times New Roman"/>
          <w:bCs/>
          <w:sz w:val="22"/>
          <w:szCs w:val="22"/>
        </w:rPr>
        <w:t>15cm</w:t>
      </w:r>
      <w:r>
        <w:rPr>
          <w:rFonts w:ascii="Times New Roman" w:hAnsi="Times New Roman"/>
          <w:bCs/>
          <w:sz w:val="22"/>
          <w:szCs w:val="22"/>
        </w:rPr>
        <w:t>为小树</w:t>
      </w:r>
      <w:bookmarkEnd w:id="54"/>
    </w:p>
    <w:p w:rsidR="00433F82" w:rsidRDefault="00433F82" w:rsidP="00433F82">
      <w:pPr>
        <w:pStyle w:val="a7"/>
        <w:numPr>
          <w:ilvl w:val="0"/>
          <w:numId w:val="2"/>
        </w:numPr>
        <w:tabs>
          <w:tab w:val="left" w:pos="0"/>
        </w:tabs>
        <w:adjustRightInd w:val="0"/>
        <w:snapToGrid w:val="0"/>
        <w:spacing w:line="300" w:lineRule="auto"/>
        <w:ind w:left="0" w:firstLine="420"/>
        <w:jc w:val="left"/>
        <w:rPr>
          <w:rFonts w:ascii="Times New Roman" w:hAnsi="Times New Roman"/>
          <w:bCs/>
          <w:sz w:val="22"/>
          <w:szCs w:val="22"/>
        </w:rPr>
      </w:pPr>
      <w:bookmarkStart w:id="55" w:name="_Hlk28358443"/>
      <w:r>
        <w:rPr>
          <w:rFonts w:ascii="Times New Roman" w:hAnsi="Times New Roman"/>
          <w:bCs/>
          <w:sz w:val="22"/>
          <w:szCs w:val="22"/>
        </w:rPr>
        <w:t>为提升绿化养护管理信息化水平，促进管理方式和监管流程的完善，乙方应根据甲方要求提供符合可视化、智能化、数字化等信息配套装备和设施，并保证合同履行期间该类设备正常运行。</w:t>
      </w:r>
      <w:bookmarkEnd w:id="55"/>
    </w:p>
    <w:p w:rsidR="00433F82" w:rsidRDefault="00433F82" w:rsidP="00433F82">
      <w:pPr>
        <w:pStyle w:val="a7"/>
        <w:numPr>
          <w:ilvl w:val="0"/>
          <w:numId w:val="2"/>
        </w:numPr>
        <w:tabs>
          <w:tab w:val="left" w:pos="0"/>
        </w:tabs>
        <w:adjustRightInd w:val="0"/>
        <w:snapToGrid w:val="0"/>
        <w:spacing w:line="300" w:lineRule="auto"/>
        <w:ind w:left="0" w:firstLine="420"/>
        <w:jc w:val="left"/>
        <w:rPr>
          <w:rFonts w:ascii="Times New Roman" w:hAnsi="Times New Roman"/>
          <w:bCs/>
          <w:sz w:val="22"/>
          <w:szCs w:val="22"/>
        </w:rPr>
      </w:pPr>
      <w:r>
        <w:rPr>
          <w:rFonts w:ascii="Times New Roman" w:hAnsi="Times New Roman"/>
          <w:bCs/>
          <w:sz w:val="22"/>
          <w:szCs w:val="22"/>
        </w:rPr>
        <w:t>中标人在投标文件中承诺并经采购人认定的项目经理及专业技术、管理人员必须是本单位职工和该项目施工现场的实际操作者，并应常驻项目现场。未经采购人同意，中标人不得调换或撤离上述人员。如采购人认为有必要，可要求中标人对上述人员中的</w:t>
      </w:r>
      <w:r>
        <w:rPr>
          <w:rFonts w:ascii="Times New Roman" w:hAnsi="Times New Roman"/>
          <w:bCs/>
          <w:sz w:val="22"/>
          <w:szCs w:val="22"/>
        </w:rPr>
        <w:lastRenderedPageBreak/>
        <w:t>部分人员</w:t>
      </w:r>
      <w:proofErr w:type="gramStart"/>
      <w:r>
        <w:rPr>
          <w:rFonts w:ascii="Times New Roman" w:hAnsi="Times New Roman"/>
          <w:bCs/>
          <w:sz w:val="22"/>
          <w:szCs w:val="22"/>
        </w:rPr>
        <w:t>作出</w:t>
      </w:r>
      <w:proofErr w:type="gramEnd"/>
      <w:r>
        <w:rPr>
          <w:rFonts w:ascii="Times New Roman" w:hAnsi="Times New Roman"/>
          <w:bCs/>
          <w:sz w:val="22"/>
          <w:szCs w:val="22"/>
        </w:rPr>
        <w:t>更好的调整。</w:t>
      </w:r>
    </w:p>
    <w:p w:rsidR="00433F82" w:rsidRDefault="00433F82" w:rsidP="00433F82">
      <w:pPr>
        <w:pStyle w:val="a7"/>
        <w:numPr>
          <w:ilvl w:val="0"/>
          <w:numId w:val="2"/>
        </w:numPr>
        <w:tabs>
          <w:tab w:val="left" w:pos="0"/>
        </w:tabs>
        <w:adjustRightInd w:val="0"/>
        <w:snapToGrid w:val="0"/>
        <w:spacing w:line="300" w:lineRule="auto"/>
        <w:ind w:left="0" w:firstLine="420"/>
        <w:jc w:val="left"/>
        <w:rPr>
          <w:rFonts w:ascii="Times New Roman" w:hAnsi="Times New Roman"/>
          <w:bCs/>
          <w:sz w:val="22"/>
          <w:szCs w:val="22"/>
        </w:rPr>
      </w:pPr>
      <w:r>
        <w:rPr>
          <w:rFonts w:ascii="Times New Roman" w:hAnsi="Times New Roman"/>
          <w:bCs/>
          <w:sz w:val="22"/>
          <w:szCs w:val="22"/>
        </w:rPr>
        <w:t>中标人应严格按国家、上海市有关规定进行养护维修及运行管理，并无条件地接受发包单位、项目监理单位、审计单位等对项目质量、进度、造价、安全、现场文明施工等方面的考核与监督管理。</w:t>
      </w:r>
    </w:p>
    <w:p w:rsidR="00433F82" w:rsidRDefault="00433F82" w:rsidP="00433F82">
      <w:pPr>
        <w:pStyle w:val="a7"/>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w:t>
      </w:r>
      <w:r>
        <w:rPr>
          <w:rFonts w:ascii="Times New Roman" w:hAnsi="Times New Roman"/>
          <w:bCs/>
          <w:sz w:val="22"/>
          <w:szCs w:val="22"/>
        </w:rPr>
        <w:t>2</w:t>
      </w:r>
      <w:r>
        <w:rPr>
          <w:rFonts w:ascii="Times New Roman" w:hAnsi="Times New Roman"/>
          <w:bCs/>
          <w:sz w:val="22"/>
          <w:szCs w:val="22"/>
        </w:rPr>
        <w:t>）绿化养护频次要求</w:t>
      </w:r>
    </w:p>
    <w:p w:rsidR="00433F82" w:rsidRDefault="00433F82" w:rsidP="00433F82">
      <w:pPr>
        <w:tabs>
          <w:tab w:val="left" w:pos="3060"/>
        </w:tabs>
        <w:snapToGrid w:val="0"/>
        <w:spacing w:line="300" w:lineRule="auto"/>
        <w:jc w:val="center"/>
        <w:rPr>
          <w:sz w:val="22"/>
          <w:szCs w:val="22"/>
        </w:rPr>
      </w:pPr>
      <w:r>
        <w:rPr>
          <w:bCs/>
          <w:sz w:val="22"/>
          <w:szCs w:val="22"/>
        </w:rPr>
        <w:t>绿化养护频次要求</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53"/>
        <w:gridCol w:w="3611"/>
        <w:gridCol w:w="4179"/>
      </w:tblGrid>
      <w:tr w:rsidR="00433F82" w:rsidTr="007A0AC9">
        <w:trPr>
          <w:trHeight w:val="415"/>
          <w:jc w:val="center"/>
        </w:trPr>
        <w:tc>
          <w:tcPr>
            <w:tcW w:w="853" w:type="dxa"/>
            <w:vAlign w:val="center"/>
          </w:tcPr>
          <w:p w:rsidR="00433F82" w:rsidRDefault="00433F82" w:rsidP="007A0AC9">
            <w:pPr>
              <w:widowControl/>
              <w:spacing w:line="300" w:lineRule="auto"/>
              <w:jc w:val="center"/>
              <w:rPr>
                <w:kern w:val="0"/>
                <w:sz w:val="22"/>
                <w:szCs w:val="22"/>
              </w:rPr>
            </w:pPr>
            <w:r>
              <w:rPr>
                <w:kern w:val="0"/>
                <w:sz w:val="22"/>
                <w:szCs w:val="22"/>
              </w:rPr>
              <w:t>1</w:t>
            </w:r>
          </w:p>
        </w:tc>
        <w:tc>
          <w:tcPr>
            <w:tcW w:w="3611" w:type="dxa"/>
            <w:vAlign w:val="center"/>
          </w:tcPr>
          <w:p w:rsidR="00433F82" w:rsidRDefault="00433F82" w:rsidP="007A0AC9">
            <w:pPr>
              <w:widowControl/>
              <w:spacing w:line="300" w:lineRule="auto"/>
              <w:jc w:val="center"/>
              <w:rPr>
                <w:kern w:val="0"/>
                <w:sz w:val="22"/>
                <w:szCs w:val="22"/>
              </w:rPr>
            </w:pPr>
            <w:r>
              <w:rPr>
                <w:kern w:val="0"/>
                <w:sz w:val="22"/>
                <w:szCs w:val="22"/>
              </w:rPr>
              <w:t>草花调换</w:t>
            </w:r>
          </w:p>
        </w:tc>
        <w:tc>
          <w:tcPr>
            <w:tcW w:w="4179" w:type="dxa"/>
            <w:vAlign w:val="center"/>
          </w:tcPr>
          <w:p w:rsidR="00433F82" w:rsidRDefault="00433F82" w:rsidP="007A0AC9">
            <w:pPr>
              <w:widowControl/>
              <w:spacing w:line="300" w:lineRule="auto"/>
              <w:jc w:val="center"/>
              <w:rPr>
                <w:kern w:val="0"/>
                <w:sz w:val="22"/>
                <w:szCs w:val="22"/>
              </w:rPr>
            </w:pPr>
            <w:r>
              <w:rPr>
                <w:kern w:val="0"/>
                <w:sz w:val="22"/>
                <w:szCs w:val="22"/>
              </w:rPr>
              <w:t>一年四次以上</w:t>
            </w:r>
          </w:p>
        </w:tc>
      </w:tr>
      <w:tr w:rsidR="00433F82" w:rsidTr="007A0AC9">
        <w:trPr>
          <w:trHeight w:val="417"/>
          <w:jc w:val="center"/>
        </w:trPr>
        <w:tc>
          <w:tcPr>
            <w:tcW w:w="853" w:type="dxa"/>
            <w:vAlign w:val="center"/>
          </w:tcPr>
          <w:p w:rsidR="00433F82" w:rsidRDefault="00433F82" w:rsidP="007A0AC9">
            <w:pPr>
              <w:widowControl/>
              <w:spacing w:line="300" w:lineRule="auto"/>
              <w:jc w:val="center"/>
              <w:rPr>
                <w:kern w:val="0"/>
                <w:sz w:val="22"/>
                <w:szCs w:val="22"/>
              </w:rPr>
            </w:pPr>
            <w:r>
              <w:rPr>
                <w:kern w:val="0"/>
                <w:sz w:val="22"/>
                <w:szCs w:val="22"/>
              </w:rPr>
              <w:t>2</w:t>
            </w:r>
          </w:p>
        </w:tc>
        <w:tc>
          <w:tcPr>
            <w:tcW w:w="3611" w:type="dxa"/>
            <w:vAlign w:val="center"/>
          </w:tcPr>
          <w:p w:rsidR="00433F82" w:rsidRDefault="00433F82" w:rsidP="007A0AC9">
            <w:pPr>
              <w:widowControl/>
              <w:spacing w:line="300" w:lineRule="auto"/>
              <w:jc w:val="center"/>
              <w:rPr>
                <w:kern w:val="0"/>
                <w:sz w:val="22"/>
                <w:szCs w:val="22"/>
              </w:rPr>
            </w:pPr>
            <w:r>
              <w:rPr>
                <w:kern w:val="0"/>
                <w:sz w:val="22"/>
                <w:szCs w:val="22"/>
              </w:rPr>
              <w:t>花灌木修剪</w:t>
            </w:r>
          </w:p>
        </w:tc>
        <w:tc>
          <w:tcPr>
            <w:tcW w:w="4179" w:type="dxa"/>
            <w:vAlign w:val="center"/>
          </w:tcPr>
          <w:p w:rsidR="00433F82" w:rsidRDefault="00433F82" w:rsidP="007A0AC9">
            <w:pPr>
              <w:widowControl/>
              <w:spacing w:line="300" w:lineRule="auto"/>
              <w:jc w:val="center"/>
              <w:rPr>
                <w:kern w:val="0"/>
                <w:sz w:val="22"/>
                <w:szCs w:val="22"/>
              </w:rPr>
            </w:pPr>
            <w:r>
              <w:rPr>
                <w:kern w:val="0"/>
                <w:sz w:val="22"/>
                <w:szCs w:val="22"/>
              </w:rPr>
              <w:t>一年二次</w:t>
            </w:r>
          </w:p>
        </w:tc>
      </w:tr>
      <w:tr w:rsidR="00433F82" w:rsidTr="007A0AC9">
        <w:trPr>
          <w:trHeight w:val="395"/>
          <w:jc w:val="center"/>
        </w:trPr>
        <w:tc>
          <w:tcPr>
            <w:tcW w:w="853" w:type="dxa"/>
            <w:vAlign w:val="center"/>
          </w:tcPr>
          <w:p w:rsidR="00433F82" w:rsidRDefault="00433F82" w:rsidP="007A0AC9">
            <w:pPr>
              <w:widowControl/>
              <w:spacing w:line="300" w:lineRule="auto"/>
              <w:jc w:val="center"/>
              <w:rPr>
                <w:kern w:val="0"/>
                <w:sz w:val="22"/>
                <w:szCs w:val="22"/>
              </w:rPr>
            </w:pPr>
            <w:r>
              <w:rPr>
                <w:kern w:val="0"/>
                <w:sz w:val="22"/>
                <w:szCs w:val="22"/>
              </w:rPr>
              <w:t>3</w:t>
            </w:r>
          </w:p>
        </w:tc>
        <w:tc>
          <w:tcPr>
            <w:tcW w:w="3611" w:type="dxa"/>
            <w:vAlign w:val="center"/>
          </w:tcPr>
          <w:p w:rsidR="00433F82" w:rsidRDefault="00433F82" w:rsidP="007A0AC9">
            <w:pPr>
              <w:widowControl/>
              <w:spacing w:line="300" w:lineRule="auto"/>
              <w:jc w:val="center"/>
              <w:rPr>
                <w:kern w:val="0"/>
                <w:sz w:val="22"/>
                <w:szCs w:val="22"/>
              </w:rPr>
            </w:pPr>
            <w:r>
              <w:rPr>
                <w:kern w:val="0"/>
                <w:sz w:val="22"/>
                <w:szCs w:val="22"/>
              </w:rPr>
              <w:t>整形修剪</w:t>
            </w:r>
          </w:p>
        </w:tc>
        <w:tc>
          <w:tcPr>
            <w:tcW w:w="4179" w:type="dxa"/>
            <w:vAlign w:val="center"/>
          </w:tcPr>
          <w:p w:rsidR="00433F82" w:rsidRDefault="00433F82" w:rsidP="007A0AC9">
            <w:pPr>
              <w:widowControl/>
              <w:spacing w:line="300" w:lineRule="auto"/>
              <w:jc w:val="center"/>
              <w:rPr>
                <w:kern w:val="0"/>
                <w:sz w:val="22"/>
                <w:szCs w:val="22"/>
              </w:rPr>
            </w:pPr>
            <w:r>
              <w:rPr>
                <w:kern w:val="0"/>
                <w:sz w:val="22"/>
                <w:szCs w:val="22"/>
              </w:rPr>
              <w:t>一月一次以上</w:t>
            </w:r>
          </w:p>
        </w:tc>
      </w:tr>
      <w:tr w:rsidR="00433F82" w:rsidTr="007A0AC9">
        <w:trPr>
          <w:trHeight w:val="428"/>
          <w:jc w:val="center"/>
        </w:trPr>
        <w:tc>
          <w:tcPr>
            <w:tcW w:w="853" w:type="dxa"/>
            <w:vAlign w:val="center"/>
          </w:tcPr>
          <w:p w:rsidR="00433F82" w:rsidRDefault="00433F82" w:rsidP="007A0AC9">
            <w:pPr>
              <w:widowControl/>
              <w:spacing w:line="300" w:lineRule="auto"/>
              <w:jc w:val="center"/>
              <w:rPr>
                <w:kern w:val="0"/>
                <w:sz w:val="22"/>
                <w:szCs w:val="22"/>
              </w:rPr>
            </w:pPr>
            <w:r>
              <w:rPr>
                <w:kern w:val="0"/>
                <w:sz w:val="22"/>
                <w:szCs w:val="22"/>
              </w:rPr>
              <w:t>4</w:t>
            </w:r>
          </w:p>
        </w:tc>
        <w:tc>
          <w:tcPr>
            <w:tcW w:w="3611" w:type="dxa"/>
            <w:vAlign w:val="center"/>
          </w:tcPr>
          <w:p w:rsidR="00433F82" w:rsidRDefault="00433F82" w:rsidP="007A0AC9">
            <w:pPr>
              <w:widowControl/>
              <w:spacing w:line="300" w:lineRule="auto"/>
              <w:jc w:val="center"/>
              <w:rPr>
                <w:kern w:val="0"/>
                <w:sz w:val="22"/>
                <w:szCs w:val="22"/>
              </w:rPr>
            </w:pPr>
            <w:r>
              <w:rPr>
                <w:kern w:val="0"/>
                <w:sz w:val="22"/>
                <w:szCs w:val="22"/>
              </w:rPr>
              <w:t>栏杆油漆</w:t>
            </w:r>
          </w:p>
        </w:tc>
        <w:tc>
          <w:tcPr>
            <w:tcW w:w="4179" w:type="dxa"/>
            <w:vAlign w:val="center"/>
          </w:tcPr>
          <w:p w:rsidR="00433F82" w:rsidRDefault="00433F82" w:rsidP="007A0AC9">
            <w:pPr>
              <w:widowControl/>
              <w:spacing w:line="300" w:lineRule="auto"/>
              <w:jc w:val="center"/>
              <w:rPr>
                <w:kern w:val="0"/>
                <w:sz w:val="22"/>
                <w:szCs w:val="22"/>
              </w:rPr>
            </w:pPr>
            <w:r>
              <w:rPr>
                <w:kern w:val="0"/>
                <w:sz w:val="22"/>
                <w:szCs w:val="22"/>
              </w:rPr>
              <w:t>一年油漆二次</w:t>
            </w:r>
          </w:p>
        </w:tc>
      </w:tr>
      <w:tr w:rsidR="00433F82" w:rsidTr="007A0AC9">
        <w:trPr>
          <w:trHeight w:val="334"/>
          <w:jc w:val="center"/>
        </w:trPr>
        <w:tc>
          <w:tcPr>
            <w:tcW w:w="853" w:type="dxa"/>
            <w:vAlign w:val="center"/>
          </w:tcPr>
          <w:p w:rsidR="00433F82" w:rsidRDefault="00433F82" w:rsidP="007A0AC9">
            <w:pPr>
              <w:widowControl/>
              <w:spacing w:line="300" w:lineRule="auto"/>
              <w:jc w:val="center"/>
              <w:rPr>
                <w:kern w:val="0"/>
                <w:sz w:val="22"/>
                <w:szCs w:val="22"/>
              </w:rPr>
            </w:pPr>
            <w:r>
              <w:rPr>
                <w:kern w:val="0"/>
                <w:sz w:val="22"/>
                <w:szCs w:val="22"/>
              </w:rPr>
              <w:t>5</w:t>
            </w:r>
          </w:p>
        </w:tc>
        <w:tc>
          <w:tcPr>
            <w:tcW w:w="3611" w:type="dxa"/>
            <w:vAlign w:val="center"/>
          </w:tcPr>
          <w:p w:rsidR="00433F82" w:rsidRDefault="00433F82" w:rsidP="007A0AC9">
            <w:pPr>
              <w:widowControl/>
              <w:spacing w:line="300" w:lineRule="auto"/>
              <w:jc w:val="center"/>
              <w:rPr>
                <w:kern w:val="0"/>
                <w:sz w:val="22"/>
                <w:szCs w:val="22"/>
              </w:rPr>
            </w:pPr>
            <w:r>
              <w:rPr>
                <w:kern w:val="0"/>
                <w:sz w:val="22"/>
                <w:szCs w:val="22"/>
              </w:rPr>
              <w:t>草坪修剪</w:t>
            </w:r>
          </w:p>
        </w:tc>
        <w:tc>
          <w:tcPr>
            <w:tcW w:w="4179" w:type="dxa"/>
            <w:vAlign w:val="center"/>
          </w:tcPr>
          <w:p w:rsidR="00433F82" w:rsidRDefault="00433F82" w:rsidP="007A0AC9">
            <w:pPr>
              <w:widowControl/>
              <w:spacing w:line="300" w:lineRule="auto"/>
              <w:jc w:val="center"/>
              <w:rPr>
                <w:kern w:val="0"/>
                <w:sz w:val="22"/>
                <w:szCs w:val="22"/>
              </w:rPr>
            </w:pPr>
            <w:r>
              <w:rPr>
                <w:kern w:val="0"/>
                <w:sz w:val="22"/>
                <w:szCs w:val="22"/>
              </w:rPr>
              <w:t>生长旺盛期半月一次</w:t>
            </w:r>
          </w:p>
        </w:tc>
      </w:tr>
      <w:tr w:rsidR="00433F82" w:rsidTr="007A0AC9">
        <w:trPr>
          <w:trHeight w:val="383"/>
          <w:jc w:val="center"/>
        </w:trPr>
        <w:tc>
          <w:tcPr>
            <w:tcW w:w="853" w:type="dxa"/>
            <w:vAlign w:val="center"/>
          </w:tcPr>
          <w:p w:rsidR="00433F82" w:rsidRDefault="00433F82" w:rsidP="007A0AC9">
            <w:pPr>
              <w:widowControl/>
              <w:spacing w:line="300" w:lineRule="auto"/>
              <w:jc w:val="center"/>
              <w:rPr>
                <w:kern w:val="0"/>
                <w:sz w:val="22"/>
                <w:szCs w:val="22"/>
              </w:rPr>
            </w:pPr>
            <w:r>
              <w:rPr>
                <w:kern w:val="0"/>
                <w:sz w:val="22"/>
                <w:szCs w:val="22"/>
              </w:rPr>
              <w:t>6</w:t>
            </w:r>
          </w:p>
        </w:tc>
        <w:tc>
          <w:tcPr>
            <w:tcW w:w="3611" w:type="dxa"/>
            <w:vAlign w:val="center"/>
          </w:tcPr>
          <w:p w:rsidR="00433F82" w:rsidRDefault="00433F82" w:rsidP="007A0AC9">
            <w:pPr>
              <w:widowControl/>
              <w:spacing w:line="300" w:lineRule="auto"/>
              <w:jc w:val="center"/>
              <w:rPr>
                <w:kern w:val="0"/>
                <w:sz w:val="22"/>
                <w:szCs w:val="22"/>
              </w:rPr>
            </w:pPr>
            <w:r>
              <w:rPr>
                <w:kern w:val="0"/>
                <w:sz w:val="22"/>
                <w:szCs w:val="22"/>
              </w:rPr>
              <w:t>行道树修剪</w:t>
            </w:r>
          </w:p>
        </w:tc>
        <w:tc>
          <w:tcPr>
            <w:tcW w:w="4179" w:type="dxa"/>
            <w:vAlign w:val="center"/>
          </w:tcPr>
          <w:p w:rsidR="00433F82" w:rsidRDefault="00433F82" w:rsidP="007A0AC9">
            <w:pPr>
              <w:widowControl/>
              <w:spacing w:line="300" w:lineRule="auto"/>
              <w:jc w:val="center"/>
              <w:rPr>
                <w:kern w:val="0"/>
                <w:sz w:val="22"/>
                <w:szCs w:val="22"/>
              </w:rPr>
            </w:pPr>
            <w:r>
              <w:rPr>
                <w:kern w:val="0"/>
                <w:sz w:val="22"/>
                <w:szCs w:val="22"/>
              </w:rPr>
              <w:t>一年一次</w:t>
            </w:r>
          </w:p>
        </w:tc>
      </w:tr>
      <w:tr w:rsidR="00433F82" w:rsidTr="007A0AC9">
        <w:trPr>
          <w:trHeight w:val="488"/>
          <w:jc w:val="center"/>
        </w:trPr>
        <w:tc>
          <w:tcPr>
            <w:tcW w:w="853" w:type="dxa"/>
            <w:vAlign w:val="center"/>
          </w:tcPr>
          <w:p w:rsidR="00433F82" w:rsidRDefault="00433F82" w:rsidP="007A0AC9">
            <w:pPr>
              <w:widowControl/>
              <w:spacing w:line="300" w:lineRule="auto"/>
              <w:jc w:val="center"/>
              <w:rPr>
                <w:kern w:val="0"/>
                <w:sz w:val="22"/>
                <w:szCs w:val="22"/>
              </w:rPr>
            </w:pPr>
            <w:r>
              <w:rPr>
                <w:kern w:val="0"/>
                <w:sz w:val="22"/>
                <w:szCs w:val="22"/>
              </w:rPr>
              <w:t>7</w:t>
            </w:r>
          </w:p>
        </w:tc>
        <w:tc>
          <w:tcPr>
            <w:tcW w:w="3611" w:type="dxa"/>
            <w:vAlign w:val="center"/>
          </w:tcPr>
          <w:p w:rsidR="00433F82" w:rsidRDefault="00433F82" w:rsidP="007A0AC9">
            <w:pPr>
              <w:widowControl/>
              <w:spacing w:line="300" w:lineRule="auto"/>
              <w:jc w:val="center"/>
              <w:rPr>
                <w:kern w:val="0"/>
                <w:sz w:val="22"/>
                <w:szCs w:val="22"/>
              </w:rPr>
            </w:pPr>
            <w:r>
              <w:rPr>
                <w:kern w:val="0"/>
                <w:sz w:val="22"/>
                <w:szCs w:val="22"/>
              </w:rPr>
              <w:t>剥芽</w:t>
            </w:r>
          </w:p>
        </w:tc>
        <w:tc>
          <w:tcPr>
            <w:tcW w:w="4179" w:type="dxa"/>
            <w:vAlign w:val="center"/>
          </w:tcPr>
          <w:p w:rsidR="00433F82" w:rsidRDefault="00433F82" w:rsidP="007A0AC9">
            <w:pPr>
              <w:widowControl/>
              <w:spacing w:line="300" w:lineRule="auto"/>
              <w:jc w:val="center"/>
              <w:rPr>
                <w:kern w:val="0"/>
                <w:sz w:val="22"/>
                <w:szCs w:val="22"/>
              </w:rPr>
            </w:pPr>
            <w:r>
              <w:rPr>
                <w:kern w:val="0"/>
                <w:sz w:val="22"/>
                <w:szCs w:val="22"/>
              </w:rPr>
              <w:t>一年二次</w:t>
            </w:r>
          </w:p>
        </w:tc>
      </w:tr>
    </w:tbl>
    <w:p w:rsidR="00433F82" w:rsidRPr="00553F53" w:rsidRDefault="00433F82" w:rsidP="00433F82">
      <w:pPr>
        <w:pStyle w:val="a7"/>
        <w:snapToGrid w:val="0"/>
        <w:spacing w:line="300" w:lineRule="auto"/>
        <w:ind w:firstLineChars="200" w:firstLine="442"/>
        <w:jc w:val="left"/>
        <w:rPr>
          <w:rFonts w:ascii="Times New Roman" w:hAnsi="Times New Roman"/>
          <w:b/>
          <w:sz w:val="22"/>
          <w:szCs w:val="22"/>
        </w:rPr>
      </w:pPr>
      <w:r w:rsidRPr="00553F53">
        <w:rPr>
          <w:rFonts w:ascii="Times New Roman" w:hAnsi="Times New Roman"/>
          <w:b/>
          <w:sz w:val="22"/>
          <w:szCs w:val="22"/>
        </w:rPr>
        <w:t xml:space="preserve">9.2.5 </w:t>
      </w:r>
      <w:r w:rsidRPr="00553F53">
        <w:rPr>
          <w:rFonts w:ascii="Times New Roman" w:hAnsi="Times New Roman"/>
          <w:b/>
          <w:sz w:val="22"/>
          <w:szCs w:val="22"/>
        </w:rPr>
        <w:t>排水部分</w:t>
      </w:r>
      <w:r w:rsidRPr="00553F53">
        <w:rPr>
          <w:rFonts w:ascii="Times New Roman" w:hAnsi="Times New Roman"/>
          <w:b/>
          <w:sz w:val="22"/>
          <w:szCs w:val="22"/>
        </w:rPr>
        <w:t xml:space="preserve"> </w:t>
      </w:r>
    </w:p>
    <w:p w:rsidR="00433F82" w:rsidRPr="00553F53" w:rsidRDefault="00433F82" w:rsidP="00433F82">
      <w:pPr>
        <w:pStyle w:val="a7"/>
        <w:snapToGrid w:val="0"/>
        <w:spacing w:line="300" w:lineRule="auto"/>
        <w:ind w:firstLineChars="200" w:firstLine="440"/>
        <w:jc w:val="left"/>
        <w:rPr>
          <w:rFonts w:ascii="Times New Roman" w:hAnsi="Times New Roman"/>
          <w:bCs/>
          <w:sz w:val="22"/>
          <w:szCs w:val="22"/>
        </w:rPr>
      </w:pPr>
      <w:r w:rsidRPr="00553F53">
        <w:rPr>
          <w:rFonts w:ascii="Times New Roman" w:hAnsi="Times New Roman"/>
          <w:bCs/>
          <w:sz w:val="22"/>
          <w:szCs w:val="22"/>
        </w:rPr>
        <w:t>（</w:t>
      </w:r>
      <w:r w:rsidRPr="00553F53">
        <w:rPr>
          <w:rFonts w:ascii="Times New Roman" w:hAnsi="Times New Roman"/>
          <w:bCs/>
          <w:sz w:val="22"/>
          <w:szCs w:val="22"/>
        </w:rPr>
        <w:t>1</w:t>
      </w:r>
      <w:r w:rsidRPr="00553F53">
        <w:rPr>
          <w:rFonts w:ascii="Times New Roman" w:hAnsi="Times New Roman"/>
          <w:bCs/>
          <w:sz w:val="22"/>
          <w:szCs w:val="22"/>
        </w:rPr>
        <w:t>）排水日常养护要求</w:t>
      </w:r>
    </w:p>
    <w:p w:rsidR="00433F82" w:rsidRPr="00553F53" w:rsidRDefault="00433F82" w:rsidP="00433F82">
      <w:pPr>
        <w:pStyle w:val="a6"/>
        <w:snapToGrid w:val="0"/>
        <w:spacing w:line="300" w:lineRule="auto"/>
        <w:ind w:firstLineChars="200" w:firstLine="440"/>
        <w:jc w:val="left"/>
        <w:rPr>
          <w:bCs/>
          <w:sz w:val="22"/>
          <w:szCs w:val="22"/>
        </w:rPr>
      </w:pPr>
      <w:r w:rsidRPr="00553F53">
        <w:rPr>
          <w:bCs/>
          <w:sz w:val="22"/>
          <w:szCs w:val="22"/>
        </w:rPr>
        <w:t>1</w:t>
      </w:r>
      <w:r w:rsidRPr="00553F53">
        <w:rPr>
          <w:bCs/>
          <w:sz w:val="22"/>
          <w:szCs w:val="22"/>
        </w:rPr>
        <w:t>）管道检查项目可分为功能状况和结构状况两类，功能状况方面的主要检查项目应包括管道积泥（泥沙、碎砖石、固结的水泥浆及其它异物），检查井积泥，雨水口积泥，</w:t>
      </w:r>
      <w:proofErr w:type="gramStart"/>
      <w:r w:rsidRPr="00553F53">
        <w:rPr>
          <w:bCs/>
          <w:sz w:val="22"/>
          <w:szCs w:val="22"/>
        </w:rPr>
        <w:t>排放口积泥</w:t>
      </w:r>
      <w:proofErr w:type="gramEnd"/>
      <w:r w:rsidRPr="00553F53">
        <w:rPr>
          <w:bCs/>
          <w:sz w:val="22"/>
          <w:szCs w:val="22"/>
        </w:rPr>
        <w:t>，泥垢和油脂，树根，水位和水流；结构状况方面的主要检查项目应包括裂缝，变形，腐蚀，错口，脱节，破损与孔洞，渗漏。</w:t>
      </w:r>
    </w:p>
    <w:p w:rsidR="00433F82" w:rsidRPr="00553F53" w:rsidRDefault="00433F82" w:rsidP="00433F82">
      <w:pPr>
        <w:pStyle w:val="a7"/>
        <w:snapToGrid w:val="0"/>
        <w:spacing w:line="300" w:lineRule="auto"/>
        <w:ind w:firstLineChars="200" w:firstLine="440"/>
        <w:jc w:val="left"/>
        <w:rPr>
          <w:rFonts w:ascii="Times New Roman" w:hAnsi="Times New Roman"/>
          <w:bCs/>
          <w:sz w:val="22"/>
          <w:szCs w:val="22"/>
        </w:rPr>
      </w:pPr>
      <w:r w:rsidRPr="00553F53">
        <w:rPr>
          <w:rFonts w:ascii="Times New Roman" w:hAnsi="Times New Roman"/>
          <w:bCs/>
          <w:sz w:val="22"/>
          <w:szCs w:val="22"/>
        </w:rPr>
        <w:t>（</w:t>
      </w:r>
      <w:r w:rsidRPr="00553F53">
        <w:rPr>
          <w:rFonts w:ascii="Times New Roman" w:hAnsi="Times New Roman"/>
          <w:bCs/>
          <w:sz w:val="22"/>
          <w:szCs w:val="22"/>
        </w:rPr>
        <w:t>2</w:t>
      </w:r>
      <w:r w:rsidRPr="00553F53">
        <w:rPr>
          <w:rFonts w:ascii="Times New Roman" w:hAnsi="Times New Roman"/>
          <w:bCs/>
          <w:sz w:val="22"/>
          <w:szCs w:val="22"/>
        </w:rPr>
        <w:t>）排水管道养护应符合下列规定：</w:t>
      </w:r>
    </w:p>
    <w:p w:rsidR="00433F82" w:rsidRPr="00553F53" w:rsidRDefault="00433F82" w:rsidP="00433F82">
      <w:pPr>
        <w:pStyle w:val="a6"/>
        <w:snapToGrid w:val="0"/>
        <w:spacing w:line="300" w:lineRule="auto"/>
        <w:ind w:firstLineChars="200" w:firstLine="440"/>
        <w:jc w:val="left"/>
        <w:rPr>
          <w:bCs/>
          <w:sz w:val="22"/>
          <w:szCs w:val="22"/>
        </w:rPr>
      </w:pPr>
      <w:bookmarkStart w:id="56" w:name="_Hlk28335819"/>
      <w:r w:rsidRPr="00553F53">
        <w:rPr>
          <w:bCs/>
          <w:sz w:val="22"/>
          <w:szCs w:val="22"/>
        </w:rPr>
        <w:t>1</w:t>
      </w:r>
      <w:r w:rsidRPr="00553F53">
        <w:rPr>
          <w:bCs/>
          <w:sz w:val="22"/>
          <w:szCs w:val="22"/>
        </w:rPr>
        <w:t>）管道检查井、雨水口、排放口无积泥，无裂缝、变形、腐蚀、错口、脱节、破损、孔洞、异管穿入、渗漏、冒溢等情况。</w:t>
      </w:r>
    </w:p>
    <w:p w:rsidR="00433F82" w:rsidRPr="00553F53" w:rsidRDefault="00433F82" w:rsidP="00433F82">
      <w:pPr>
        <w:pStyle w:val="a6"/>
        <w:snapToGrid w:val="0"/>
        <w:spacing w:line="300" w:lineRule="auto"/>
        <w:ind w:firstLineChars="200" w:firstLine="440"/>
        <w:jc w:val="left"/>
        <w:rPr>
          <w:bCs/>
          <w:sz w:val="22"/>
          <w:szCs w:val="22"/>
        </w:rPr>
      </w:pPr>
      <w:r w:rsidRPr="00553F53">
        <w:rPr>
          <w:bCs/>
          <w:sz w:val="22"/>
          <w:szCs w:val="22"/>
        </w:rPr>
        <w:t>2</w:t>
      </w:r>
      <w:r w:rsidRPr="00553F53">
        <w:rPr>
          <w:bCs/>
          <w:sz w:val="22"/>
          <w:szCs w:val="22"/>
        </w:rPr>
        <w:t>）压力管养护应采用满负荷开泵的方式进行水力冲洗，至少每三个月一次。</w:t>
      </w:r>
    </w:p>
    <w:p w:rsidR="00433F82" w:rsidRPr="00553F53" w:rsidRDefault="00433F82" w:rsidP="00433F82">
      <w:pPr>
        <w:pStyle w:val="a6"/>
        <w:snapToGrid w:val="0"/>
        <w:spacing w:line="300" w:lineRule="auto"/>
        <w:ind w:firstLineChars="200" w:firstLine="440"/>
        <w:jc w:val="left"/>
        <w:rPr>
          <w:bCs/>
          <w:sz w:val="22"/>
          <w:szCs w:val="22"/>
        </w:rPr>
      </w:pPr>
      <w:r w:rsidRPr="00553F53">
        <w:rPr>
          <w:bCs/>
          <w:sz w:val="22"/>
          <w:szCs w:val="22"/>
        </w:rPr>
        <w:t>3</w:t>
      </w:r>
      <w:r w:rsidRPr="00553F53">
        <w:rPr>
          <w:bCs/>
          <w:sz w:val="22"/>
          <w:szCs w:val="22"/>
        </w:rPr>
        <w:t>）定期清除透气井内的浮渣。</w:t>
      </w:r>
    </w:p>
    <w:p w:rsidR="00433F82" w:rsidRDefault="00433F82" w:rsidP="00433F82">
      <w:pPr>
        <w:pStyle w:val="a6"/>
        <w:snapToGrid w:val="0"/>
        <w:spacing w:line="300" w:lineRule="auto"/>
        <w:ind w:firstLineChars="200" w:firstLine="440"/>
        <w:jc w:val="left"/>
        <w:rPr>
          <w:bCs/>
          <w:sz w:val="22"/>
          <w:szCs w:val="22"/>
        </w:rPr>
      </w:pPr>
      <w:r w:rsidRPr="00553F53">
        <w:rPr>
          <w:bCs/>
          <w:sz w:val="22"/>
          <w:szCs w:val="22"/>
        </w:rPr>
        <w:t>4</w:t>
      </w:r>
      <w:r w:rsidRPr="00553F53">
        <w:rPr>
          <w:bCs/>
          <w:sz w:val="22"/>
          <w:szCs w:val="22"/>
        </w:rPr>
        <w:t>）保持排气阀、压力井、透气井</w:t>
      </w:r>
      <w:r>
        <w:rPr>
          <w:bCs/>
          <w:sz w:val="22"/>
          <w:szCs w:val="22"/>
        </w:rPr>
        <w:t>等附属设施的完好有效。</w:t>
      </w:r>
    </w:p>
    <w:p w:rsidR="00433F82" w:rsidRDefault="00433F82" w:rsidP="00433F82">
      <w:pPr>
        <w:pStyle w:val="a6"/>
        <w:snapToGrid w:val="0"/>
        <w:spacing w:line="300" w:lineRule="auto"/>
        <w:ind w:firstLineChars="200" w:firstLine="440"/>
        <w:jc w:val="left"/>
        <w:rPr>
          <w:bCs/>
          <w:sz w:val="22"/>
          <w:szCs w:val="22"/>
        </w:rPr>
      </w:pPr>
      <w:r>
        <w:rPr>
          <w:bCs/>
          <w:sz w:val="22"/>
          <w:szCs w:val="22"/>
        </w:rPr>
        <w:t>5</w:t>
      </w:r>
      <w:r>
        <w:rPr>
          <w:bCs/>
          <w:sz w:val="22"/>
          <w:szCs w:val="22"/>
        </w:rPr>
        <w:t>）定期开盖检查压力井盖板，发现盖板锈蚀、密封垫老化、井体</w:t>
      </w:r>
      <w:r>
        <w:rPr>
          <w:bCs/>
          <w:sz w:val="22"/>
          <w:szCs w:val="22"/>
        </w:rPr>
        <w:t xml:space="preserve"> </w:t>
      </w:r>
      <w:r>
        <w:rPr>
          <w:bCs/>
          <w:sz w:val="22"/>
          <w:szCs w:val="22"/>
        </w:rPr>
        <w:t>裂缝、管内积泥等情况应及时维修和保养。</w:t>
      </w:r>
    </w:p>
    <w:p w:rsidR="00433F82" w:rsidRDefault="00433F82" w:rsidP="00433F82">
      <w:pPr>
        <w:pStyle w:val="a7"/>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w:t>
      </w:r>
      <w:r>
        <w:rPr>
          <w:rFonts w:ascii="Times New Roman" w:hAnsi="Times New Roman"/>
          <w:bCs/>
          <w:sz w:val="22"/>
          <w:szCs w:val="22"/>
        </w:rPr>
        <w:t>3</w:t>
      </w:r>
      <w:r>
        <w:rPr>
          <w:rFonts w:ascii="Times New Roman" w:hAnsi="Times New Roman"/>
          <w:bCs/>
          <w:sz w:val="22"/>
          <w:szCs w:val="22"/>
        </w:rPr>
        <w:t>）管道、检查井和雨水口内不得留有石块等阻碍排水的杂物。</w:t>
      </w:r>
      <w:bookmarkEnd w:id="56"/>
    </w:p>
    <w:p w:rsidR="00433F82" w:rsidRDefault="00433F82" w:rsidP="00433F82">
      <w:pPr>
        <w:pStyle w:val="a6"/>
        <w:snapToGrid w:val="0"/>
        <w:spacing w:line="300" w:lineRule="auto"/>
        <w:jc w:val="center"/>
        <w:rPr>
          <w:bCs/>
          <w:sz w:val="22"/>
          <w:szCs w:val="22"/>
        </w:rPr>
      </w:pPr>
      <w:bookmarkStart w:id="57" w:name="_Hlk28348856"/>
      <w:r>
        <w:rPr>
          <w:bCs/>
          <w:sz w:val="22"/>
          <w:szCs w:val="22"/>
        </w:rPr>
        <w:t>管道、检查井和雨水口的允许积泥深度</w:t>
      </w:r>
      <w:bookmarkEnd w:id="5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701"/>
        <w:gridCol w:w="5812"/>
      </w:tblGrid>
      <w:tr w:rsidR="00433F82" w:rsidTr="007A0AC9">
        <w:trPr>
          <w:trHeight w:val="463"/>
          <w:jc w:val="center"/>
        </w:trPr>
        <w:tc>
          <w:tcPr>
            <w:tcW w:w="3261" w:type="dxa"/>
            <w:gridSpan w:val="2"/>
            <w:vAlign w:val="center"/>
          </w:tcPr>
          <w:p w:rsidR="00433F82" w:rsidRDefault="00433F82" w:rsidP="007A0AC9">
            <w:pPr>
              <w:pStyle w:val="a6"/>
              <w:spacing w:line="300" w:lineRule="auto"/>
              <w:jc w:val="center"/>
              <w:rPr>
                <w:bCs/>
                <w:sz w:val="22"/>
                <w:szCs w:val="22"/>
              </w:rPr>
            </w:pPr>
            <w:r>
              <w:rPr>
                <w:bCs/>
                <w:sz w:val="22"/>
                <w:szCs w:val="22"/>
              </w:rPr>
              <w:t>设施类别</w:t>
            </w:r>
          </w:p>
        </w:tc>
        <w:tc>
          <w:tcPr>
            <w:tcW w:w="5812" w:type="dxa"/>
            <w:vAlign w:val="center"/>
          </w:tcPr>
          <w:p w:rsidR="00433F82" w:rsidRDefault="00433F82" w:rsidP="007A0AC9">
            <w:pPr>
              <w:pStyle w:val="a6"/>
              <w:spacing w:line="300" w:lineRule="auto"/>
              <w:jc w:val="center"/>
              <w:rPr>
                <w:bCs/>
                <w:sz w:val="22"/>
                <w:szCs w:val="22"/>
              </w:rPr>
            </w:pPr>
            <w:r>
              <w:rPr>
                <w:bCs/>
                <w:sz w:val="22"/>
                <w:szCs w:val="22"/>
              </w:rPr>
              <w:t>允许积泥深度</w:t>
            </w:r>
          </w:p>
        </w:tc>
      </w:tr>
      <w:tr w:rsidR="00433F82" w:rsidTr="007A0AC9">
        <w:trPr>
          <w:trHeight w:val="428"/>
          <w:jc w:val="center"/>
        </w:trPr>
        <w:tc>
          <w:tcPr>
            <w:tcW w:w="3261" w:type="dxa"/>
            <w:gridSpan w:val="2"/>
            <w:vAlign w:val="center"/>
          </w:tcPr>
          <w:p w:rsidR="00433F82" w:rsidRDefault="00433F82" w:rsidP="007A0AC9">
            <w:pPr>
              <w:pStyle w:val="a6"/>
              <w:spacing w:line="300" w:lineRule="auto"/>
              <w:jc w:val="center"/>
              <w:rPr>
                <w:bCs/>
                <w:sz w:val="22"/>
                <w:szCs w:val="22"/>
              </w:rPr>
            </w:pPr>
            <w:r>
              <w:rPr>
                <w:bCs/>
                <w:sz w:val="22"/>
                <w:szCs w:val="22"/>
              </w:rPr>
              <w:t>管道</w:t>
            </w:r>
          </w:p>
        </w:tc>
        <w:tc>
          <w:tcPr>
            <w:tcW w:w="5812" w:type="dxa"/>
            <w:vAlign w:val="center"/>
          </w:tcPr>
          <w:p w:rsidR="00433F82" w:rsidRDefault="00433F82" w:rsidP="007A0AC9">
            <w:pPr>
              <w:pStyle w:val="a6"/>
              <w:spacing w:line="300" w:lineRule="auto"/>
              <w:jc w:val="center"/>
              <w:rPr>
                <w:bCs/>
                <w:sz w:val="22"/>
                <w:szCs w:val="22"/>
              </w:rPr>
            </w:pPr>
            <w:r>
              <w:rPr>
                <w:bCs/>
                <w:sz w:val="22"/>
                <w:szCs w:val="22"/>
              </w:rPr>
              <w:t>管径的</w:t>
            </w:r>
            <w:r>
              <w:rPr>
                <w:bCs/>
                <w:sz w:val="22"/>
                <w:szCs w:val="22"/>
              </w:rPr>
              <w:t>1/10</w:t>
            </w:r>
          </w:p>
        </w:tc>
      </w:tr>
      <w:tr w:rsidR="00433F82" w:rsidTr="007A0AC9">
        <w:trPr>
          <w:jc w:val="center"/>
        </w:trPr>
        <w:tc>
          <w:tcPr>
            <w:tcW w:w="1560" w:type="dxa"/>
            <w:vMerge w:val="restart"/>
            <w:vAlign w:val="center"/>
          </w:tcPr>
          <w:p w:rsidR="00433F82" w:rsidRDefault="00433F82" w:rsidP="007A0AC9">
            <w:pPr>
              <w:pStyle w:val="a6"/>
              <w:spacing w:line="300" w:lineRule="auto"/>
              <w:jc w:val="center"/>
              <w:rPr>
                <w:bCs/>
                <w:sz w:val="22"/>
                <w:szCs w:val="22"/>
              </w:rPr>
            </w:pPr>
            <w:r>
              <w:rPr>
                <w:bCs/>
                <w:sz w:val="22"/>
                <w:szCs w:val="22"/>
              </w:rPr>
              <w:t>检查井</w:t>
            </w:r>
          </w:p>
        </w:tc>
        <w:tc>
          <w:tcPr>
            <w:tcW w:w="1701" w:type="dxa"/>
            <w:vAlign w:val="center"/>
          </w:tcPr>
          <w:p w:rsidR="00433F82" w:rsidRDefault="00433F82" w:rsidP="007A0AC9">
            <w:pPr>
              <w:pStyle w:val="a6"/>
              <w:spacing w:line="300" w:lineRule="auto"/>
              <w:jc w:val="center"/>
              <w:rPr>
                <w:bCs/>
                <w:sz w:val="22"/>
                <w:szCs w:val="22"/>
              </w:rPr>
            </w:pPr>
            <w:r>
              <w:rPr>
                <w:bCs/>
                <w:sz w:val="22"/>
                <w:szCs w:val="22"/>
              </w:rPr>
              <w:t>落底井</w:t>
            </w:r>
          </w:p>
        </w:tc>
        <w:tc>
          <w:tcPr>
            <w:tcW w:w="5812" w:type="dxa"/>
            <w:vAlign w:val="center"/>
          </w:tcPr>
          <w:p w:rsidR="00433F82" w:rsidRDefault="00433F82" w:rsidP="007A0AC9">
            <w:pPr>
              <w:pStyle w:val="a6"/>
              <w:spacing w:line="300" w:lineRule="auto"/>
              <w:jc w:val="center"/>
              <w:rPr>
                <w:bCs/>
                <w:sz w:val="22"/>
                <w:szCs w:val="22"/>
              </w:rPr>
            </w:pPr>
            <w:proofErr w:type="gramStart"/>
            <w:r>
              <w:rPr>
                <w:bCs/>
                <w:sz w:val="22"/>
                <w:szCs w:val="22"/>
              </w:rPr>
              <w:t>管底以下</w:t>
            </w:r>
            <w:proofErr w:type="gramEnd"/>
            <w:r>
              <w:rPr>
                <w:bCs/>
                <w:sz w:val="22"/>
                <w:szCs w:val="22"/>
              </w:rPr>
              <w:t>50mm</w:t>
            </w:r>
          </w:p>
        </w:tc>
      </w:tr>
      <w:tr w:rsidR="00433F82" w:rsidTr="007A0AC9">
        <w:trPr>
          <w:jc w:val="center"/>
        </w:trPr>
        <w:tc>
          <w:tcPr>
            <w:tcW w:w="1560" w:type="dxa"/>
            <w:vMerge/>
            <w:vAlign w:val="center"/>
          </w:tcPr>
          <w:p w:rsidR="00433F82" w:rsidRDefault="00433F82" w:rsidP="007A0AC9">
            <w:pPr>
              <w:pStyle w:val="a6"/>
              <w:spacing w:line="300" w:lineRule="auto"/>
              <w:ind w:firstLineChars="200" w:firstLine="440"/>
              <w:jc w:val="center"/>
              <w:rPr>
                <w:bCs/>
                <w:sz w:val="22"/>
                <w:szCs w:val="22"/>
              </w:rPr>
            </w:pPr>
          </w:p>
        </w:tc>
        <w:tc>
          <w:tcPr>
            <w:tcW w:w="1701" w:type="dxa"/>
            <w:vAlign w:val="center"/>
          </w:tcPr>
          <w:p w:rsidR="00433F82" w:rsidRDefault="00433F82" w:rsidP="007A0AC9">
            <w:pPr>
              <w:pStyle w:val="a6"/>
              <w:spacing w:line="300" w:lineRule="auto"/>
              <w:jc w:val="center"/>
              <w:rPr>
                <w:bCs/>
                <w:sz w:val="22"/>
                <w:szCs w:val="22"/>
              </w:rPr>
            </w:pPr>
            <w:r>
              <w:rPr>
                <w:bCs/>
                <w:sz w:val="22"/>
                <w:szCs w:val="22"/>
              </w:rPr>
              <w:t>半落底</w:t>
            </w:r>
          </w:p>
        </w:tc>
        <w:tc>
          <w:tcPr>
            <w:tcW w:w="5812" w:type="dxa"/>
            <w:vAlign w:val="center"/>
          </w:tcPr>
          <w:p w:rsidR="00433F82" w:rsidRDefault="00433F82" w:rsidP="007A0AC9">
            <w:pPr>
              <w:pStyle w:val="a6"/>
              <w:spacing w:line="300" w:lineRule="auto"/>
              <w:jc w:val="center"/>
              <w:rPr>
                <w:bCs/>
                <w:sz w:val="22"/>
                <w:szCs w:val="22"/>
              </w:rPr>
            </w:pPr>
            <w:r>
              <w:rPr>
                <w:bCs/>
                <w:sz w:val="22"/>
                <w:szCs w:val="22"/>
              </w:rPr>
              <w:t>不</w:t>
            </w:r>
            <w:proofErr w:type="gramStart"/>
            <w:r>
              <w:rPr>
                <w:bCs/>
                <w:sz w:val="22"/>
                <w:szCs w:val="22"/>
              </w:rPr>
              <w:t>超过管底</w:t>
            </w:r>
            <w:proofErr w:type="gramEnd"/>
          </w:p>
        </w:tc>
      </w:tr>
      <w:tr w:rsidR="00433F82" w:rsidTr="007A0AC9">
        <w:trPr>
          <w:trHeight w:val="315"/>
          <w:jc w:val="center"/>
        </w:trPr>
        <w:tc>
          <w:tcPr>
            <w:tcW w:w="1560" w:type="dxa"/>
            <w:vMerge/>
            <w:vAlign w:val="center"/>
          </w:tcPr>
          <w:p w:rsidR="00433F82" w:rsidRDefault="00433F82" w:rsidP="007A0AC9">
            <w:pPr>
              <w:pStyle w:val="a6"/>
              <w:spacing w:line="300" w:lineRule="auto"/>
              <w:ind w:firstLineChars="200" w:firstLine="440"/>
              <w:jc w:val="center"/>
              <w:rPr>
                <w:bCs/>
                <w:sz w:val="22"/>
                <w:szCs w:val="22"/>
              </w:rPr>
            </w:pPr>
          </w:p>
        </w:tc>
        <w:tc>
          <w:tcPr>
            <w:tcW w:w="1701" w:type="dxa"/>
            <w:vMerge w:val="restart"/>
            <w:vAlign w:val="center"/>
          </w:tcPr>
          <w:p w:rsidR="00433F82" w:rsidRDefault="00433F82" w:rsidP="007A0AC9">
            <w:pPr>
              <w:pStyle w:val="a6"/>
              <w:spacing w:line="300" w:lineRule="auto"/>
              <w:jc w:val="center"/>
              <w:rPr>
                <w:bCs/>
                <w:sz w:val="22"/>
                <w:szCs w:val="22"/>
              </w:rPr>
            </w:pPr>
            <w:r>
              <w:rPr>
                <w:bCs/>
                <w:sz w:val="22"/>
                <w:szCs w:val="22"/>
              </w:rPr>
              <w:t>平底井</w:t>
            </w:r>
          </w:p>
        </w:tc>
        <w:tc>
          <w:tcPr>
            <w:tcW w:w="5812" w:type="dxa"/>
            <w:vAlign w:val="center"/>
          </w:tcPr>
          <w:p w:rsidR="00433F82" w:rsidRDefault="00433F82" w:rsidP="007A0AC9">
            <w:pPr>
              <w:pStyle w:val="a6"/>
              <w:spacing w:line="300" w:lineRule="auto"/>
              <w:jc w:val="center"/>
              <w:rPr>
                <w:bCs/>
                <w:sz w:val="22"/>
                <w:szCs w:val="22"/>
              </w:rPr>
            </w:pPr>
            <w:r>
              <w:rPr>
                <w:bCs/>
                <w:sz w:val="22"/>
                <w:szCs w:val="22"/>
              </w:rPr>
              <w:t>小型管</w:t>
            </w:r>
            <w:r>
              <w:rPr>
                <w:bCs/>
                <w:sz w:val="22"/>
                <w:szCs w:val="22"/>
              </w:rPr>
              <w:t xml:space="preserve"> </w:t>
            </w:r>
            <w:r>
              <w:rPr>
                <w:bCs/>
                <w:sz w:val="22"/>
                <w:szCs w:val="22"/>
              </w:rPr>
              <w:t>管径的</w:t>
            </w:r>
            <w:r>
              <w:rPr>
                <w:bCs/>
                <w:sz w:val="22"/>
                <w:szCs w:val="22"/>
              </w:rPr>
              <w:t>1/4</w:t>
            </w:r>
          </w:p>
        </w:tc>
      </w:tr>
      <w:tr w:rsidR="00433F82" w:rsidTr="007A0AC9">
        <w:trPr>
          <w:trHeight w:val="315"/>
          <w:jc w:val="center"/>
        </w:trPr>
        <w:tc>
          <w:tcPr>
            <w:tcW w:w="1560" w:type="dxa"/>
            <w:vMerge/>
            <w:vAlign w:val="center"/>
          </w:tcPr>
          <w:p w:rsidR="00433F82" w:rsidRDefault="00433F82" w:rsidP="007A0AC9">
            <w:pPr>
              <w:pStyle w:val="a6"/>
              <w:spacing w:line="300" w:lineRule="auto"/>
              <w:ind w:firstLineChars="200" w:firstLine="440"/>
              <w:jc w:val="center"/>
              <w:rPr>
                <w:bCs/>
                <w:sz w:val="22"/>
                <w:szCs w:val="22"/>
              </w:rPr>
            </w:pPr>
          </w:p>
        </w:tc>
        <w:tc>
          <w:tcPr>
            <w:tcW w:w="1701" w:type="dxa"/>
            <w:vMerge/>
            <w:vAlign w:val="center"/>
          </w:tcPr>
          <w:p w:rsidR="00433F82" w:rsidRDefault="00433F82" w:rsidP="007A0AC9">
            <w:pPr>
              <w:pStyle w:val="a6"/>
              <w:spacing w:line="300" w:lineRule="auto"/>
              <w:ind w:firstLineChars="200" w:firstLine="440"/>
              <w:jc w:val="center"/>
              <w:rPr>
                <w:bCs/>
                <w:sz w:val="22"/>
                <w:szCs w:val="22"/>
              </w:rPr>
            </w:pPr>
          </w:p>
        </w:tc>
        <w:tc>
          <w:tcPr>
            <w:tcW w:w="5812" w:type="dxa"/>
            <w:vAlign w:val="center"/>
          </w:tcPr>
          <w:p w:rsidR="00433F82" w:rsidRDefault="00433F82" w:rsidP="007A0AC9">
            <w:pPr>
              <w:pStyle w:val="a6"/>
              <w:spacing w:line="300" w:lineRule="auto"/>
              <w:jc w:val="center"/>
              <w:rPr>
                <w:bCs/>
                <w:sz w:val="22"/>
                <w:szCs w:val="22"/>
              </w:rPr>
            </w:pPr>
            <w:r>
              <w:rPr>
                <w:bCs/>
                <w:sz w:val="22"/>
                <w:szCs w:val="22"/>
              </w:rPr>
              <w:t>大型管</w:t>
            </w:r>
            <w:r>
              <w:rPr>
                <w:bCs/>
                <w:sz w:val="22"/>
                <w:szCs w:val="22"/>
              </w:rPr>
              <w:t xml:space="preserve"> </w:t>
            </w:r>
            <w:r>
              <w:rPr>
                <w:bCs/>
                <w:sz w:val="22"/>
                <w:szCs w:val="22"/>
              </w:rPr>
              <w:t>管径的</w:t>
            </w:r>
            <w:r>
              <w:rPr>
                <w:bCs/>
                <w:sz w:val="22"/>
                <w:szCs w:val="22"/>
              </w:rPr>
              <w:t>1/5</w:t>
            </w:r>
          </w:p>
        </w:tc>
      </w:tr>
      <w:tr w:rsidR="00433F82" w:rsidTr="007A0AC9">
        <w:trPr>
          <w:trHeight w:val="618"/>
          <w:jc w:val="center"/>
        </w:trPr>
        <w:tc>
          <w:tcPr>
            <w:tcW w:w="1560" w:type="dxa"/>
            <w:vMerge w:val="restart"/>
            <w:vAlign w:val="center"/>
          </w:tcPr>
          <w:p w:rsidR="00433F82" w:rsidRDefault="00433F82" w:rsidP="007A0AC9">
            <w:pPr>
              <w:pStyle w:val="a6"/>
              <w:spacing w:line="300" w:lineRule="auto"/>
              <w:jc w:val="center"/>
              <w:rPr>
                <w:bCs/>
                <w:sz w:val="22"/>
                <w:szCs w:val="22"/>
              </w:rPr>
            </w:pPr>
            <w:r>
              <w:rPr>
                <w:bCs/>
                <w:sz w:val="22"/>
                <w:szCs w:val="22"/>
              </w:rPr>
              <w:lastRenderedPageBreak/>
              <w:t>雨水口</w:t>
            </w:r>
          </w:p>
        </w:tc>
        <w:tc>
          <w:tcPr>
            <w:tcW w:w="1701" w:type="dxa"/>
            <w:vAlign w:val="center"/>
          </w:tcPr>
          <w:p w:rsidR="00433F82" w:rsidRDefault="00433F82" w:rsidP="007A0AC9">
            <w:pPr>
              <w:pStyle w:val="a6"/>
              <w:spacing w:line="300" w:lineRule="auto"/>
              <w:jc w:val="center"/>
              <w:rPr>
                <w:bCs/>
                <w:sz w:val="22"/>
                <w:szCs w:val="22"/>
              </w:rPr>
            </w:pPr>
            <w:r>
              <w:rPr>
                <w:bCs/>
                <w:sz w:val="22"/>
                <w:szCs w:val="22"/>
              </w:rPr>
              <w:t>有沉泥槽</w:t>
            </w:r>
          </w:p>
        </w:tc>
        <w:tc>
          <w:tcPr>
            <w:tcW w:w="5812" w:type="dxa"/>
            <w:vAlign w:val="center"/>
          </w:tcPr>
          <w:p w:rsidR="00433F82" w:rsidRDefault="00433F82" w:rsidP="007A0AC9">
            <w:pPr>
              <w:pStyle w:val="a6"/>
              <w:spacing w:line="300" w:lineRule="auto"/>
              <w:jc w:val="center"/>
              <w:rPr>
                <w:bCs/>
                <w:sz w:val="22"/>
                <w:szCs w:val="22"/>
              </w:rPr>
            </w:pPr>
            <w:proofErr w:type="gramStart"/>
            <w:r>
              <w:rPr>
                <w:bCs/>
                <w:sz w:val="22"/>
                <w:szCs w:val="22"/>
              </w:rPr>
              <w:t>管底以下</w:t>
            </w:r>
            <w:proofErr w:type="gramEnd"/>
            <w:r>
              <w:rPr>
                <w:bCs/>
                <w:sz w:val="22"/>
                <w:szCs w:val="22"/>
              </w:rPr>
              <w:t>50mm</w:t>
            </w:r>
          </w:p>
        </w:tc>
      </w:tr>
      <w:tr w:rsidR="00433F82" w:rsidTr="007A0AC9">
        <w:trPr>
          <w:trHeight w:val="157"/>
          <w:jc w:val="center"/>
        </w:trPr>
        <w:tc>
          <w:tcPr>
            <w:tcW w:w="1560" w:type="dxa"/>
            <w:vMerge/>
            <w:vAlign w:val="center"/>
          </w:tcPr>
          <w:p w:rsidR="00433F82" w:rsidRDefault="00433F82" w:rsidP="007A0AC9">
            <w:pPr>
              <w:pStyle w:val="a6"/>
              <w:spacing w:line="300" w:lineRule="auto"/>
              <w:ind w:firstLineChars="200" w:firstLine="440"/>
              <w:jc w:val="center"/>
              <w:rPr>
                <w:bCs/>
                <w:sz w:val="22"/>
                <w:szCs w:val="22"/>
              </w:rPr>
            </w:pPr>
          </w:p>
        </w:tc>
        <w:tc>
          <w:tcPr>
            <w:tcW w:w="1701" w:type="dxa"/>
            <w:vAlign w:val="center"/>
          </w:tcPr>
          <w:p w:rsidR="00433F82" w:rsidRDefault="00433F82" w:rsidP="007A0AC9">
            <w:pPr>
              <w:pStyle w:val="a6"/>
              <w:spacing w:line="300" w:lineRule="auto"/>
              <w:jc w:val="center"/>
              <w:rPr>
                <w:bCs/>
                <w:sz w:val="22"/>
                <w:szCs w:val="22"/>
              </w:rPr>
            </w:pPr>
            <w:r>
              <w:rPr>
                <w:bCs/>
                <w:sz w:val="22"/>
                <w:szCs w:val="22"/>
              </w:rPr>
              <w:t>无沉泥槽</w:t>
            </w:r>
          </w:p>
        </w:tc>
        <w:tc>
          <w:tcPr>
            <w:tcW w:w="5812" w:type="dxa"/>
            <w:vAlign w:val="center"/>
          </w:tcPr>
          <w:p w:rsidR="00433F82" w:rsidRDefault="00433F82" w:rsidP="007A0AC9">
            <w:pPr>
              <w:pStyle w:val="a6"/>
              <w:spacing w:line="300" w:lineRule="auto"/>
              <w:jc w:val="center"/>
              <w:rPr>
                <w:bCs/>
                <w:sz w:val="22"/>
                <w:szCs w:val="22"/>
              </w:rPr>
            </w:pPr>
            <w:proofErr w:type="gramStart"/>
            <w:r>
              <w:rPr>
                <w:bCs/>
                <w:sz w:val="22"/>
                <w:szCs w:val="22"/>
              </w:rPr>
              <w:t>管底以上</w:t>
            </w:r>
            <w:proofErr w:type="gramEnd"/>
            <w:r>
              <w:rPr>
                <w:bCs/>
                <w:sz w:val="22"/>
                <w:szCs w:val="22"/>
              </w:rPr>
              <w:t>50mm</w:t>
            </w:r>
          </w:p>
        </w:tc>
      </w:tr>
    </w:tbl>
    <w:p w:rsidR="00433F82" w:rsidRDefault="00433F82" w:rsidP="00433F82">
      <w:pPr>
        <w:tabs>
          <w:tab w:val="left" w:pos="3060"/>
        </w:tabs>
        <w:snapToGrid w:val="0"/>
        <w:spacing w:line="300" w:lineRule="auto"/>
        <w:ind w:firstLineChars="200" w:firstLine="440"/>
        <w:rPr>
          <w:bCs/>
          <w:sz w:val="22"/>
          <w:szCs w:val="22"/>
        </w:rPr>
      </w:pPr>
      <w:r>
        <w:rPr>
          <w:bCs/>
          <w:sz w:val="22"/>
          <w:szCs w:val="22"/>
        </w:rPr>
        <w:t>备注：管道分类标准：</w:t>
      </w:r>
    </w:p>
    <w:p w:rsidR="00433F82" w:rsidRDefault="00433F82" w:rsidP="00433F82">
      <w:pPr>
        <w:tabs>
          <w:tab w:val="left" w:pos="3060"/>
        </w:tabs>
        <w:snapToGrid w:val="0"/>
        <w:spacing w:line="300" w:lineRule="auto"/>
        <w:ind w:firstLineChars="200" w:firstLine="440"/>
        <w:rPr>
          <w:bCs/>
          <w:sz w:val="22"/>
          <w:szCs w:val="22"/>
        </w:rPr>
      </w:pPr>
      <w:r>
        <w:rPr>
          <w:bCs/>
          <w:sz w:val="22"/>
          <w:szCs w:val="22"/>
        </w:rPr>
        <w:t>管道：</w:t>
      </w:r>
      <w:r>
        <w:rPr>
          <w:bCs/>
          <w:sz w:val="22"/>
          <w:szCs w:val="22"/>
        </w:rPr>
        <w:t xml:space="preserve">    </w:t>
      </w:r>
      <w:r>
        <w:rPr>
          <w:bCs/>
          <w:sz w:val="22"/>
          <w:szCs w:val="22"/>
        </w:rPr>
        <w:t>小型管</w:t>
      </w:r>
      <w:r>
        <w:rPr>
          <w:bCs/>
          <w:sz w:val="22"/>
          <w:szCs w:val="22"/>
        </w:rPr>
        <w:t xml:space="preserve"> DN600 mm</w:t>
      </w:r>
      <w:r>
        <w:rPr>
          <w:bCs/>
          <w:sz w:val="22"/>
          <w:szCs w:val="22"/>
        </w:rPr>
        <w:t>及以下</w:t>
      </w:r>
    </w:p>
    <w:p w:rsidR="00433F82" w:rsidRDefault="00433F82" w:rsidP="00433F82">
      <w:pPr>
        <w:tabs>
          <w:tab w:val="left" w:pos="3060"/>
        </w:tabs>
        <w:snapToGrid w:val="0"/>
        <w:spacing w:line="300" w:lineRule="auto"/>
        <w:ind w:firstLineChars="700" w:firstLine="1540"/>
        <w:rPr>
          <w:bCs/>
          <w:sz w:val="22"/>
          <w:szCs w:val="22"/>
        </w:rPr>
      </w:pPr>
      <w:r>
        <w:rPr>
          <w:bCs/>
          <w:sz w:val="22"/>
          <w:szCs w:val="22"/>
        </w:rPr>
        <w:t>大型管</w:t>
      </w:r>
      <w:r>
        <w:rPr>
          <w:bCs/>
          <w:sz w:val="22"/>
          <w:szCs w:val="22"/>
        </w:rPr>
        <w:t xml:space="preserve"> DN600 mm</w:t>
      </w:r>
      <w:r>
        <w:rPr>
          <w:bCs/>
          <w:sz w:val="22"/>
          <w:szCs w:val="22"/>
        </w:rPr>
        <w:t>以上</w:t>
      </w:r>
    </w:p>
    <w:p w:rsidR="00433F82" w:rsidRDefault="00433F82" w:rsidP="00433F82">
      <w:pPr>
        <w:tabs>
          <w:tab w:val="left" w:pos="3060"/>
        </w:tabs>
        <w:snapToGrid w:val="0"/>
        <w:spacing w:line="300" w:lineRule="auto"/>
        <w:ind w:firstLineChars="200" w:firstLine="440"/>
        <w:rPr>
          <w:bCs/>
          <w:sz w:val="22"/>
          <w:szCs w:val="22"/>
        </w:rPr>
      </w:pPr>
      <w:r>
        <w:rPr>
          <w:bCs/>
          <w:sz w:val="22"/>
          <w:szCs w:val="22"/>
        </w:rPr>
        <w:t>检查井：</w:t>
      </w:r>
      <w:r>
        <w:rPr>
          <w:bCs/>
          <w:sz w:val="22"/>
          <w:szCs w:val="22"/>
        </w:rPr>
        <w:t xml:space="preserve">  </w:t>
      </w:r>
      <w:r>
        <w:rPr>
          <w:bCs/>
          <w:sz w:val="22"/>
          <w:szCs w:val="22"/>
        </w:rPr>
        <w:t>落底井</w:t>
      </w:r>
      <w:r>
        <w:rPr>
          <w:bCs/>
          <w:sz w:val="22"/>
          <w:szCs w:val="22"/>
        </w:rPr>
        <w:t xml:space="preserve"> </w:t>
      </w:r>
      <w:proofErr w:type="gramStart"/>
      <w:r>
        <w:rPr>
          <w:bCs/>
          <w:sz w:val="22"/>
          <w:szCs w:val="22"/>
        </w:rPr>
        <w:t>管底以</w:t>
      </w:r>
      <w:proofErr w:type="gramEnd"/>
      <w:r>
        <w:rPr>
          <w:bCs/>
          <w:sz w:val="22"/>
          <w:szCs w:val="22"/>
        </w:rPr>
        <w:t>下沉泥槽深度大于</w:t>
      </w:r>
      <w:r>
        <w:rPr>
          <w:bCs/>
          <w:sz w:val="22"/>
          <w:szCs w:val="22"/>
        </w:rPr>
        <w:t>30cm  </w:t>
      </w:r>
    </w:p>
    <w:p w:rsidR="00433F82" w:rsidRDefault="00433F82" w:rsidP="00433F82">
      <w:pPr>
        <w:tabs>
          <w:tab w:val="left" w:pos="3060"/>
        </w:tabs>
        <w:snapToGrid w:val="0"/>
        <w:spacing w:line="300" w:lineRule="auto"/>
        <w:ind w:firstLineChars="200" w:firstLine="440"/>
        <w:rPr>
          <w:bCs/>
          <w:sz w:val="22"/>
          <w:szCs w:val="22"/>
        </w:rPr>
      </w:pPr>
      <w:r>
        <w:rPr>
          <w:bCs/>
          <w:sz w:val="22"/>
          <w:szCs w:val="22"/>
        </w:rPr>
        <w:t>     </w:t>
      </w:r>
      <w:r>
        <w:rPr>
          <w:bCs/>
          <w:sz w:val="22"/>
          <w:szCs w:val="22"/>
        </w:rPr>
        <w:t>半落底</w:t>
      </w:r>
      <w:r>
        <w:rPr>
          <w:bCs/>
          <w:sz w:val="22"/>
          <w:szCs w:val="22"/>
        </w:rPr>
        <w:t xml:space="preserve"> </w:t>
      </w:r>
      <w:proofErr w:type="gramStart"/>
      <w:r>
        <w:rPr>
          <w:bCs/>
          <w:sz w:val="22"/>
          <w:szCs w:val="22"/>
        </w:rPr>
        <w:t>管底以</w:t>
      </w:r>
      <w:proofErr w:type="gramEnd"/>
      <w:r>
        <w:rPr>
          <w:bCs/>
          <w:sz w:val="22"/>
          <w:szCs w:val="22"/>
        </w:rPr>
        <w:t>下沉泥槽深度小于</w:t>
      </w:r>
      <w:r>
        <w:rPr>
          <w:bCs/>
          <w:sz w:val="22"/>
          <w:szCs w:val="22"/>
        </w:rPr>
        <w:t>30cm  </w:t>
      </w:r>
    </w:p>
    <w:p w:rsidR="00433F82" w:rsidRDefault="00433F82" w:rsidP="00433F82">
      <w:pPr>
        <w:pStyle w:val="a7"/>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      </w:t>
      </w:r>
      <w:r>
        <w:rPr>
          <w:rFonts w:ascii="Times New Roman" w:hAnsi="Times New Roman"/>
          <w:bCs/>
          <w:sz w:val="22"/>
          <w:szCs w:val="22"/>
        </w:rPr>
        <w:t>平底井</w:t>
      </w:r>
      <w:r>
        <w:rPr>
          <w:rFonts w:ascii="Times New Roman" w:hAnsi="Times New Roman"/>
          <w:bCs/>
          <w:sz w:val="22"/>
          <w:szCs w:val="22"/>
        </w:rPr>
        <w:t xml:space="preserve"> </w:t>
      </w:r>
      <w:proofErr w:type="gramStart"/>
      <w:r>
        <w:rPr>
          <w:rFonts w:ascii="Times New Roman" w:hAnsi="Times New Roman"/>
          <w:bCs/>
          <w:sz w:val="22"/>
          <w:szCs w:val="22"/>
        </w:rPr>
        <w:t>井底与管底</w:t>
      </w:r>
      <w:proofErr w:type="gramEnd"/>
      <w:r>
        <w:rPr>
          <w:rFonts w:ascii="Times New Roman" w:hAnsi="Times New Roman"/>
          <w:bCs/>
          <w:sz w:val="22"/>
          <w:szCs w:val="22"/>
        </w:rPr>
        <w:t>齐平</w:t>
      </w:r>
    </w:p>
    <w:p w:rsidR="00433F82" w:rsidRDefault="00433F82" w:rsidP="00433F82">
      <w:pPr>
        <w:pStyle w:val="a7"/>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w:t>
      </w:r>
      <w:r>
        <w:rPr>
          <w:rFonts w:ascii="Times New Roman" w:hAnsi="Times New Roman"/>
          <w:bCs/>
          <w:sz w:val="22"/>
          <w:szCs w:val="22"/>
        </w:rPr>
        <w:t>4</w:t>
      </w:r>
      <w:r>
        <w:rPr>
          <w:rFonts w:ascii="Times New Roman" w:hAnsi="Times New Roman"/>
          <w:bCs/>
          <w:sz w:val="22"/>
          <w:szCs w:val="22"/>
        </w:rPr>
        <w:t>）下水道养护频率要求</w:t>
      </w:r>
    </w:p>
    <w:p w:rsidR="00433F82" w:rsidRDefault="00433F82" w:rsidP="00433F82">
      <w:pPr>
        <w:tabs>
          <w:tab w:val="left" w:pos="720"/>
        </w:tabs>
        <w:spacing w:line="300" w:lineRule="auto"/>
        <w:ind w:firstLineChars="150" w:firstLine="330"/>
        <w:jc w:val="center"/>
        <w:rPr>
          <w:sz w:val="22"/>
          <w:szCs w:val="22"/>
        </w:rPr>
      </w:pPr>
      <w:r>
        <w:rPr>
          <w:sz w:val="22"/>
          <w:szCs w:val="22"/>
        </w:rPr>
        <w:t>下水管道养护频次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0"/>
        <w:gridCol w:w="3663"/>
        <w:gridCol w:w="2415"/>
      </w:tblGrid>
      <w:tr w:rsidR="00433F82" w:rsidTr="007A0AC9">
        <w:trPr>
          <w:trHeight w:val="427"/>
          <w:jc w:val="center"/>
        </w:trPr>
        <w:tc>
          <w:tcPr>
            <w:tcW w:w="3210" w:type="dxa"/>
            <w:vAlign w:val="center"/>
          </w:tcPr>
          <w:p w:rsidR="00433F82" w:rsidRDefault="00433F82" w:rsidP="007A0AC9">
            <w:pPr>
              <w:widowControl/>
              <w:spacing w:line="300" w:lineRule="auto"/>
              <w:jc w:val="center"/>
              <w:rPr>
                <w:kern w:val="0"/>
                <w:sz w:val="22"/>
                <w:szCs w:val="22"/>
              </w:rPr>
            </w:pPr>
            <w:r>
              <w:rPr>
                <w:kern w:val="0"/>
                <w:sz w:val="22"/>
                <w:szCs w:val="22"/>
              </w:rPr>
              <w:t>设施类型</w:t>
            </w:r>
          </w:p>
        </w:tc>
        <w:tc>
          <w:tcPr>
            <w:tcW w:w="3663" w:type="dxa"/>
            <w:vAlign w:val="center"/>
          </w:tcPr>
          <w:p w:rsidR="00433F82" w:rsidRDefault="00433F82" w:rsidP="007A0AC9">
            <w:pPr>
              <w:widowControl/>
              <w:spacing w:line="300" w:lineRule="auto"/>
              <w:jc w:val="center"/>
              <w:rPr>
                <w:kern w:val="0"/>
                <w:sz w:val="22"/>
                <w:szCs w:val="22"/>
              </w:rPr>
            </w:pPr>
            <w:r>
              <w:rPr>
                <w:kern w:val="0"/>
                <w:sz w:val="22"/>
                <w:szCs w:val="22"/>
              </w:rPr>
              <w:t>属性</w:t>
            </w:r>
          </w:p>
        </w:tc>
        <w:tc>
          <w:tcPr>
            <w:tcW w:w="2415" w:type="dxa"/>
            <w:vAlign w:val="center"/>
          </w:tcPr>
          <w:p w:rsidR="00433F82" w:rsidRDefault="00433F82" w:rsidP="007A0AC9">
            <w:pPr>
              <w:widowControl/>
              <w:spacing w:line="300" w:lineRule="auto"/>
              <w:jc w:val="center"/>
              <w:rPr>
                <w:kern w:val="0"/>
                <w:sz w:val="22"/>
                <w:szCs w:val="22"/>
              </w:rPr>
            </w:pPr>
            <w:r>
              <w:rPr>
                <w:kern w:val="0"/>
                <w:sz w:val="22"/>
                <w:szCs w:val="22"/>
              </w:rPr>
              <w:t>疏通率</w:t>
            </w:r>
          </w:p>
        </w:tc>
      </w:tr>
      <w:tr w:rsidR="00433F82" w:rsidTr="007A0AC9">
        <w:trPr>
          <w:trHeight w:val="420"/>
          <w:jc w:val="center"/>
        </w:trPr>
        <w:tc>
          <w:tcPr>
            <w:tcW w:w="3210" w:type="dxa"/>
            <w:vAlign w:val="center"/>
          </w:tcPr>
          <w:p w:rsidR="00433F82" w:rsidRDefault="00433F82" w:rsidP="007A0AC9">
            <w:pPr>
              <w:widowControl/>
              <w:spacing w:line="300" w:lineRule="auto"/>
              <w:jc w:val="center"/>
              <w:rPr>
                <w:kern w:val="0"/>
                <w:sz w:val="22"/>
                <w:szCs w:val="22"/>
              </w:rPr>
            </w:pPr>
            <w:r>
              <w:rPr>
                <w:kern w:val="0"/>
                <w:sz w:val="22"/>
                <w:szCs w:val="22"/>
              </w:rPr>
              <w:t>雨水小型管</w:t>
            </w:r>
          </w:p>
        </w:tc>
        <w:tc>
          <w:tcPr>
            <w:tcW w:w="3663" w:type="dxa"/>
            <w:vAlign w:val="center"/>
          </w:tcPr>
          <w:p w:rsidR="00433F82" w:rsidRDefault="00433F82" w:rsidP="007A0AC9">
            <w:pPr>
              <w:widowControl/>
              <w:spacing w:line="300" w:lineRule="auto"/>
              <w:jc w:val="center"/>
              <w:rPr>
                <w:kern w:val="0"/>
                <w:sz w:val="22"/>
                <w:szCs w:val="22"/>
              </w:rPr>
            </w:pPr>
            <w:r>
              <w:rPr>
                <w:kern w:val="0"/>
                <w:sz w:val="22"/>
                <w:szCs w:val="22"/>
              </w:rPr>
              <w:t>&lt;Φ600</w:t>
            </w:r>
          </w:p>
        </w:tc>
        <w:tc>
          <w:tcPr>
            <w:tcW w:w="2415" w:type="dxa"/>
            <w:vAlign w:val="center"/>
          </w:tcPr>
          <w:p w:rsidR="00433F82" w:rsidRDefault="00433F82" w:rsidP="007A0AC9">
            <w:pPr>
              <w:widowControl/>
              <w:spacing w:line="300" w:lineRule="auto"/>
              <w:jc w:val="center"/>
              <w:rPr>
                <w:kern w:val="0"/>
                <w:sz w:val="22"/>
                <w:szCs w:val="22"/>
              </w:rPr>
            </w:pPr>
            <w:r>
              <w:rPr>
                <w:kern w:val="0"/>
                <w:sz w:val="22"/>
                <w:szCs w:val="22"/>
              </w:rPr>
              <w:t>2</w:t>
            </w:r>
            <w:r>
              <w:rPr>
                <w:kern w:val="0"/>
                <w:sz w:val="22"/>
                <w:szCs w:val="22"/>
              </w:rPr>
              <w:t>次</w:t>
            </w:r>
            <w:r>
              <w:rPr>
                <w:kern w:val="0"/>
                <w:sz w:val="22"/>
                <w:szCs w:val="22"/>
              </w:rPr>
              <w:t>/</w:t>
            </w:r>
            <w:r>
              <w:rPr>
                <w:kern w:val="0"/>
                <w:sz w:val="22"/>
                <w:szCs w:val="22"/>
              </w:rPr>
              <w:t>年</w:t>
            </w:r>
          </w:p>
        </w:tc>
      </w:tr>
      <w:tr w:rsidR="00433F82" w:rsidTr="007A0AC9">
        <w:trPr>
          <w:trHeight w:val="411"/>
          <w:jc w:val="center"/>
        </w:trPr>
        <w:tc>
          <w:tcPr>
            <w:tcW w:w="3210" w:type="dxa"/>
            <w:vAlign w:val="center"/>
          </w:tcPr>
          <w:p w:rsidR="00433F82" w:rsidRDefault="00433F82" w:rsidP="007A0AC9">
            <w:pPr>
              <w:widowControl/>
              <w:spacing w:line="300" w:lineRule="auto"/>
              <w:jc w:val="center"/>
              <w:rPr>
                <w:kern w:val="0"/>
                <w:sz w:val="22"/>
                <w:szCs w:val="22"/>
              </w:rPr>
            </w:pPr>
            <w:r>
              <w:rPr>
                <w:kern w:val="0"/>
                <w:sz w:val="22"/>
                <w:szCs w:val="22"/>
              </w:rPr>
              <w:t>雨水中型管</w:t>
            </w:r>
          </w:p>
        </w:tc>
        <w:tc>
          <w:tcPr>
            <w:tcW w:w="3663" w:type="dxa"/>
            <w:vAlign w:val="center"/>
          </w:tcPr>
          <w:p w:rsidR="00433F82" w:rsidRDefault="00433F82" w:rsidP="007A0AC9">
            <w:pPr>
              <w:widowControl/>
              <w:spacing w:line="300" w:lineRule="auto"/>
              <w:jc w:val="center"/>
              <w:rPr>
                <w:kern w:val="0"/>
                <w:sz w:val="22"/>
                <w:szCs w:val="22"/>
              </w:rPr>
            </w:pPr>
            <w:r>
              <w:rPr>
                <w:kern w:val="0"/>
                <w:sz w:val="22"/>
                <w:szCs w:val="22"/>
              </w:rPr>
              <w:t>Φ600-Φ1000</w:t>
            </w:r>
          </w:p>
        </w:tc>
        <w:tc>
          <w:tcPr>
            <w:tcW w:w="2415" w:type="dxa"/>
            <w:vAlign w:val="center"/>
          </w:tcPr>
          <w:p w:rsidR="00433F82" w:rsidRDefault="00433F82" w:rsidP="007A0AC9">
            <w:pPr>
              <w:widowControl/>
              <w:spacing w:line="300" w:lineRule="auto"/>
              <w:jc w:val="center"/>
              <w:rPr>
                <w:kern w:val="0"/>
                <w:sz w:val="22"/>
                <w:szCs w:val="22"/>
              </w:rPr>
            </w:pPr>
            <w:r>
              <w:rPr>
                <w:kern w:val="0"/>
                <w:sz w:val="22"/>
                <w:szCs w:val="22"/>
              </w:rPr>
              <w:t>1.5</w:t>
            </w:r>
            <w:r>
              <w:rPr>
                <w:kern w:val="0"/>
                <w:sz w:val="22"/>
                <w:szCs w:val="22"/>
              </w:rPr>
              <w:t>次</w:t>
            </w:r>
            <w:r>
              <w:rPr>
                <w:kern w:val="0"/>
                <w:sz w:val="22"/>
                <w:szCs w:val="22"/>
              </w:rPr>
              <w:t>/</w:t>
            </w:r>
            <w:r>
              <w:rPr>
                <w:kern w:val="0"/>
                <w:sz w:val="22"/>
                <w:szCs w:val="22"/>
              </w:rPr>
              <w:t>年</w:t>
            </w:r>
          </w:p>
        </w:tc>
      </w:tr>
      <w:tr w:rsidR="00433F82" w:rsidTr="007A0AC9">
        <w:trPr>
          <w:trHeight w:val="417"/>
          <w:jc w:val="center"/>
        </w:trPr>
        <w:tc>
          <w:tcPr>
            <w:tcW w:w="3210" w:type="dxa"/>
            <w:vAlign w:val="center"/>
          </w:tcPr>
          <w:p w:rsidR="00433F82" w:rsidRDefault="00433F82" w:rsidP="007A0AC9">
            <w:pPr>
              <w:widowControl/>
              <w:spacing w:line="300" w:lineRule="auto"/>
              <w:jc w:val="center"/>
              <w:rPr>
                <w:kern w:val="0"/>
                <w:sz w:val="22"/>
                <w:szCs w:val="22"/>
              </w:rPr>
            </w:pPr>
            <w:r>
              <w:rPr>
                <w:kern w:val="0"/>
                <w:sz w:val="22"/>
                <w:szCs w:val="22"/>
              </w:rPr>
              <w:t>雨水大型管</w:t>
            </w:r>
          </w:p>
        </w:tc>
        <w:tc>
          <w:tcPr>
            <w:tcW w:w="3663" w:type="dxa"/>
            <w:vAlign w:val="center"/>
          </w:tcPr>
          <w:p w:rsidR="00433F82" w:rsidRDefault="00433F82" w:rsidP="007A0AC9">
            <w:pPr>
              <w:widowControl/>
              <w:spacing w:line="300" w:lineRule="auto"/>
              <w:jc w:val="center"/>
              <w:rPr>
                <w:kern w:val="0"/>
                <w:sz w:val="22"/>
                <w:szCs w:val="22"/>
              </w:rPr>
            </w:pPr>
            <w:r>
              <w:rPr>
                <w:kern w:val="0"/>
                <w:sz w:val="22"/>
                <w:szCs w:val="22"/>
              </w:rPr>
              <w:t>&gt;Φ1000-Φ1500</w:t>
            </w:r>
          </w:p>
        </w:tc>
        <w:tc>
          <w:tcPr>
            <w:tcW w:w="2415" w:type="dxa"/>
            <w:vAlign w:val="center"/>
          </w:tcPr>
          <w:p w:rsidR="00433F82" w:rsidRDefault="00433F82" w:rsidP="007A0AC9">
            <w:pPr>
              <w:widowControl/>
              <w:spacing w:line="300" w:lineRule="auto"/>
              <w:jc w:val="center"/>
              <w:rPr>
                <w:kern w:val="0"/>
                <w:sz w:val="22"/>
                <w:szCs w:val="22"/>
              </w:rPr>
            </w:pPr>
            <w:r>
              <w:rPr>
                <w:kern w:val="0"/>
                <w:sz w:val="22"/>
                <w:szCs w:val="22"/>
              </w:rPr>
              <w:t>1</w:t>
            </w:r>
            <w:r>
              <w:rPr>
                <w:kern w:val="0"/>
                <w:sz w:val="22"/>
                <w:szCs w:val="22"/>
              </w:rPr>
              <w:t>次</w:t>
            </w:r>
            <w:r>
              <w:rPr>
                <w:kern w:val="0"/>
                <w:sz w:val="22"/>
                <w:szCs w:val="22"/>
              </w:rPr>
              <w:t>/</w:t>
            </w:r>
            <w:r>
              <w:rPr>
                <w:kern w:val="0"/>
                <w:sz w:val="22"/>
                <w:szCs w:val="22"/>
              </w:rPr>
              <w:t>年</w:t>
            </w:r>
          </w:p>
        </w:tc>
      </w:tr>
      <w:tr w:rsidR="00433F82" w:rsidTr="007A0AC9">
        <w:trPr>
          <w:trHeight w:val="410"/>
          <w:jc w:val="center"/>
        </w:trPr>
        <w:tc>
          <w:tcPr>
            <w:tcW w:w="3210" w:type="dxa"/>
            <w:vAlign w:val="center"/>
          </w:tcPr>
          <w:p w:rsidR="00433F82" w:rsidRDefault="00433F82" w:rsidP="007A0AC9">
            <w:pPr>
              <w:widowControl/>
              <w:spacing w:line="300" w:lineRule="auto"/>
              <w:jc w:val="center"/>
              <w:rPr>
                <w:kern w:val="0"/>
                <w:sz w:val="22"/>
                <w:szCs w:val="22"/>
              </w:rPr>
            </w:pPr>
            <w:r>
              <w:rPr>
                <w:kern w:val="0"/>
                <w:sz w:val="22"/>
                <w:szCs w:val="22"/>
              </w:rPr>
              <w:t>雨水特大型管</w:t>
            </w:r>
          </w:p>
        </w:tc>
        <w:tc>
          <w:tcPr>
            <w:tcW w:w="3663" w:type="dxa"/>
            <w:vAlign w:val="center"/>
          </w:tcPr>
          <w:p w:rsidR="00433F82" w:rsidRDefault="00433F82" w:rsidP="007A0AC9">
            <w:pPr>
              <w:widowControl/>
              <w:spacing w:line="300" w:lineRule="auto"/>
              <w:jc w:val="center"/>
              <w:rPr>
                <w:kern w:val="0"/>
                <w:sz w:val="22"/>
                <w:szCs w:val="22"/>
              </w:rPr>
            </w:pPr>
            <w:r>
              <w:rPr>
                <w:kern w:val="0"/>
                <w:sz w:val="22"/>
                <w:szCs w:val="22"/>
              </w:rPr>
              <w:t>&gt;Φ1500</w:t>
            </w:r>
          </w:p>
        </w:tc>
        <w:tc>
          <w:tcPr>
            <w:tcW w:w="2415" w:type="dxa"/>
            <w:vAlign w:val="center"/>
          </w:tcPr>
          <w:p w:rsidR="00433F82" w:rsidRDefault="00433F82" w:rsidP="007A0AC9">
            <w:pPr>
              <w:widowControl/>
              <w:spacing w:line="300" w:lineRule="auto"/>
              <w:jc w:val="center"/>
              <w:rPr>
                <w:kern w:val="0"/>
                <w:sz w:val="22"/>
                <w:szCs w:val="22"/>
              </w:rPr>
            </w:pPr>
            <w:r>
              <w:rPr>
                <w:kern w:val="0"/>
                <w:sz w:val="22"/>
                <w:szCs w:val="22"/>
              </w:rPr>
              <w:t>1</w:t>
            </w:r>
            <w:r>
              <w:rPr>
                <w:kern w:val="0"/>
                <w:sz w:val="22"/>
                <w:szCs w:val="22"/>
              </w:rPr>
              <w:t>次</w:t>
            </w:r>
            <w:r>
              <w:rPr>
                <w:kern w:val="0"/>
                <w:sz w:val="22"/>
                <w:szCs w:val="22"/>
              </w:rPr>
              <w:t>/</w:t>
            </w:r>
            <w:r>
              <w:rPr>
                <w:kern w:val="0"/>
                <w:sz w:val="22"/>
                <w:szCs w:val="22"/>
              </w:rPr>
              <w:t>年</w:t>
            </w:r>
          </w:p>
        </w:tc>
      </w:tr>
      <w:tr w:rsidR="00433F82" w:rsidTr="007A0AC9">
        <w:trPr>
          <w:trHeight w:val="415"/>
          <w:jc w:val="center"/>
        </w:trPr>
        <w:tc>
          <w:tcPr>
            <w:tcW w:w="3210" w:type="dxa"/>
            <w:vAlign w:val="center"/>
          </w:tcPr>
          <w:p w:rsidR="00433F82" w:rsidRDefault="00433F82" w:rsidP="007A0AC9">
            <w:pPr>
              <w:widowControl/>
              <w:spacing w:line="300" w:lineRule="auto"/>
              <w:jc w:val="center"/>
              <w:rPr>
                <w:kern w:val="0"/>
                <w:sz w:val="22"/>
                <w:szCs w:val="22"/>
              </w:rPr>
            </w:pPr>
            <w:r>
              <w:rPr>
                <w:kern w:val="0"/>
                <w:sz w:val="22"/>
                <w:szCs w:val="22"/>
              </w:rPr>
              <w:t>污水管</w:t>
            </w:r>
          </w:p>
        </w:tc>
        <w:tc>
          <w:tcPr>
            <w:tcW w:w="3663" w:type="dxa"/>
            <w:vAlign w:val="center"/>
          </w:tcPr>
          <w:p w:rsidR="00433F82" w:rsidRDefault="00433F82" w:rsidP="007A0AC9">
            <w:pPr>
              <w:widowControl/>
              <w:spacing w:line="300" w:lineRule="auto"/>
              <w:jc w:val="center"/>
              <w:rPr>
                <w:kern w:val="0"/>
                <w:sz w:val="22"/>
                <w:szCs w:val="22"/>
              </w:rPr>
            </w:pPr>
            <w:r>
              <w:rPr>
                <w:kern w:val="0"/>
                <w:sz w:val="22"/>
                <w:szCs w:val="22"/>
              </w:rPr>
              <w:t>不分管径</w:t>
            </w:r>
          </w:p>
        </w:tc>
        <w:tc>
          <w:tcPr>
            <w:tcW w:w="2415" w:type="dxa"/>
            <w:vAlign w:val="center"/>
          </w:tcPr>
          <w:p w:rsidR="00433F82" w:rsidRDefault="00433F82" w:rsidP="007A0AC9">
            <w:pPr>
              <w:widowControl/>
              <w:spacing w:line="300" w:lineRule="auto"/>
              <w:jc w:val="center"/>
              <w:rPr>
                <w:kern w:val="0"/>
                <w:sz w:val="22"/>
                <w:szCs w:val="22"/>
              </w:rPr>
            </w:pPr>
            <w:r>
              <w:rPr>
                <w:kern w:val="0"/>
                <w:sz w:val="22"/>
                <w:szCs w:val="22"/>
              </w:rPr>
              <w:t>1</w:t>
            </w:r>
            <w:r>
              <w:rPr>
                <w:kern w:val="0"/>
                <w:sz w:val="22"/>
                <w:szCs w:val="22"/>
              </w:rPr>
              <w:t>次</w:t>
            </w:r>
            <w:r>
              <w:rPr>
                <w:kern w:val="0"/>
                <w:sz w:val="22"/>
                <w:szCs w:val="22"/>
              </w:rPr>
              <w:t>/</w:t>
            </w:r>
            <w:r>
              <w:rPr>
                <w:kern w:val="0"/>
                <w:sz w:val="22"/>
                <w:szCs w:val="22"/>
              </w:rPr>
              <w:t>年</w:t>
            </w:r>
          </w:p>
        </w:tc>
      </w:tr>
      <w:tr w:rsidR="00433F82" w:rsidTr="007A0AC9">
        <w:trPr>
          <w:trHeight w:val="450"/>
          <w:jc w:val="center"/>
        </w:trPr>
        <w:tc>
          <w:tcPr>
            <w:tcW w:w="3210" w:type="dxa"/>
            <w:vAlign w:val="center"/>
          </w:tcPr>
          <w:p w:rsidR="00433F82" w:rsidRDefault="00433F82" w:rsidP="007A0AC9">
            <w:pPr>
              <w:widowControl/>
              <w:spacing w:line="300" w:lineRule="auto"/>
              <w:jc w:val="center"/>
              <w:rPr>
                <w:kern w:val="0"/>
                <w:sz w:val="22"/>
                <w:szCs w:val="22"/>
              </w:rPr>
            </w:pPr>
            <w:r>
              <w:rPr>
                <w:kern w:val="0"/>
                <w:sz w:val="22"/>
                <w:szCs w:val="22"/>
              </w:rPr>
              <w:t>接户管、连管</w:t>
            </w:r>
          </w:p>
        </w:tc>
        <w:tc>
          <w:tcPr>
            <w:tcW w:w="3663" w:type="dxa"/>
            <w:vAlign w:val="center"/>
          </w:tcPr>
          <w:p w:rsidR="00433F82" w:rsidRDefault="00433F82" w:rsidP="007A0AC9">
            <w:pPr>
              <w:widowControl/>
              <w:spacing w:line="300" w:lineRule="auto"/>
              <w:jc w:val="center"/>
              <w:rPr>
                <w:kern w:val="0"/>
                <w:sz w:val="22"/>
                <w:szCs w:val="22"/>
              </w:rPr>
            </w:pPr>
            <w:r>
              <w:rPr>
                <w:kern w:val="0"/>
                <w:sz w:val="22"/>
                <w:szCs w:val="22"/>
              </w:rPr>
              <w:t>不分管径</w:t>
            </w:r>
          </w:p>
        </w:tc>
        <w:tc>
          <w:tcPr>
            <w:tcW w:w="2415" w:type="dxa"/>
            <w:vAlign w:val="center"/>
          </w:tcPr>
          <w:p w:rsidR="00433F82" w:rsidRDefault="00433F82" w:rsidP="007A0AC9">
            <w:pPr>
              <w:widowControl/>
              <w:spacing w:line="300" w:lineRule="auto"/>
              <w:jc w:val="center"/>
              <w:rPr>
                <w:kern w:val="0"/>
                <w:sz w:val="22"/>
                <w:szCs w:val="22"/>
              </w:rPr>
            </w:pPr>
            <w:r>
              <w:rPr>
                <w:kern w:val="0"/>
                <w:sz w:val="22"/>
                <w:szCs w:val="22"/>
              </w:rPr>
              <w:t>2</w:t>
            </w:r>
            <w:r>
              <w:rPr>
                <w:kern w:val="0"/>
                <w:sz w:val="22"/>
                <w:szCs w:val="22"/>
              </w:rPr>
              <w:t>次</w:t>
            </w:r>
            <w:r>
              <w:rPr>
                <w:kern w:val="0"/>
                <w:sz w:val="22"/>
                <w:szCs w:val="22"/>
              </w:rPr>
              <w:t>/</w:t>
            </w:r>
            <w:r>
              <w:rPr>
                <w:kern w:val="0"/>
                <w:sz w:val="22"/>
                <w:szCs w:val="22"/>
              </w:rPr>
              <w:t>年</w:t>
            </w:r>
          </w:p>
        </w:tc>
      </w:tr>
      <w:tr w:rsidR="00433F82" w:rsidTr="007A0AC9">
        <w:trPr>
          <w:trHeight w:val="450"/>
          <w:jc w:val="center"/>
        </w:trPr>
        <w:tc>
          <w:tcPr>
            <w:tcW w:w="3210" w:type="dxa"/>
            <w:vAlign w:val="center"/>
          </w:tcPr>
          <w:p w:rsidR="00433F82" w:rsidRDefault="00433F82" w:rsidP="007A0AC9">
            <w:pPr>
              <w:widowControl/>
              <w:spacing w:line="300" w:lineRule="auto"/>
              <w:jc w:val="center"/>
              <w:rPr>
                <w:kern w:val="0"/>
                <w:sz w:val="22"/>
                <w:szCs w:val="22"/>
              </w:rPr>
            </w:pPr>
            <w:r>
              <w:rPr>
                <w:kern w:val="0"/>
                <w:sz w:val="22"/>
                <w:szCs w:val="22"/>
              </w:rPr>
              <w:t xml:space="preserve"> </w:t>
            </w:r>
            <w:r>
              <w:rPr>
                <w:kern w:val="0"/>
                <w:sz w:val="22"/>
                <w:szCs w:val="22"/>
              </w:rPr>
              <w:t>检查井</w:t>
            </w:r>
          </w:p>
        </w:tc>
        <w:tc>
          <w:tcPr>
            <w:tcW w:w="3663" w:type="dxa"/>
            <w:vAlign w:val="center"/>
          </w:tcPr>
          <w:p w:rsidR="00433F82" w:rsidRDefault="00433F82" w:rsidP="007A0AC9">
            <w:pPr>
              <w:widowControl/>
              <w:spacing w:line="300" w:lineRule="auto"/>
              <w:jc w:val="center"/>
              <w:rPr>
                <w:kern w:val="0"/>
                <w:sz w:val="22"/>
                <w:szCs w:val="22"/>
              </w:rPr>
            </w:pPr>
            <w:r>
              <w:rPr>
                <w:kern w:val="0"/>
                <w:sz w:val="22"/>
                <w:szCs w:val="22"/>
              </w:rPr>
              <w:t>不分规格</w:t>
            </w:r>
          </w:p>
        </w:tc>
        <w:tc>
          <w:tcPr>
            <w:tcW w:w="2415" w:type="dxa"/>
            <w:vAlign w:val="center"/>
          </w:tcPr>
          <w:p w:rsidR="00433F82" w:rsidRDefault="00433F82" w:rsidP="007A0AC9">
            <w:pPr>
              <w:widowControl/>
              <w:spacing w:line="300" w:lineRule="auto"/>
              <w:jc w:val="center"/>
              <w:rPr>
                <w:kern w:val="0"/>
                <w:sz w:val="22"/>
                <w:szCs w:val="22"/>
              </w:rPr>
            </w:pPr>
            <w:r>
              <w:rPr>
                <w:kern w:val="0"/>
                <w:sz w:val="22"/>
                <w:szCs w:val="22"/>
              </w:rPr>
              <w:t>3</w:t>
            </w:r>
            <w:r>
              <w:rPr>
                <w:kern w:val="0"/>
                <w:sz w:val="22"/>
                <w:szCs w:val="22"/>
              </w:rPr>
              <w:t>次</w:t>
            </w:r>
            <w:r>
              <w:rPr>
                <w:kern w:val="0"/>
                <w:sz w:val="22"/>
                <w:szCs w:val="22"/>
              </w:rPr>
              <w:t>/</w:t>
            </w:r>
            <w:r>
              <w:rPr>
                <w:kern w:val="0"/>
                <w:sz w:val="22"/>
                <w:szCs w:val="22"/>
              </w:rPr>
              <w:t>年</w:t>
            </w:r>
          </w:p>
        </w:tc>
      </w:tr>
      <w:tr w:rsidR="00433F82" w:rsidTr="007A0AC9">
        <w:trPr>
          <w:trHeight w:val="450"/>
          <w:jc w:val="center"/>
        </w:trPr>
        <w:tc>
          <w:tcPr>
            <w:tcW w:w="3210" w:type="dxa"/>
            <w:vAlign w:val="center"/>
          </w:tcPr>
          <w:p w:rsidR="00433F82" w:rsidRDefault="00433F82" w:rsidP="007A0AC9">
            <w:pPr>
              <w:widowControl/>
              <w:spacing w:line="300" w:lineRule="auto"/>
              <w:jc w:val="center"/>
              <w:rPr>
                <w:kern w:val="0"/>
                <w:sz w:val="22"/>
                <w:szCs w:val="22"/>
              </w:rPr>
            </w:pPr>
            <w:r>
              <w:rPr>
                <w:kern w:val="0"/>
                <w:sz w:val="22"/>
                <w:szCs w:val="22"/>
              </w:rPr>
              <w:t>雨水口</w:t>
            </w:r>
          </w:p>
        </w:tc>
        <w:tc>
          <w:tcPr>
            <w:tcW w:w="3663" w:type="dxa"/>
            <w:vAlign w:val="center"/>
          </w:tcPr>
          <w:p w:rsidR="00433F82" w:rsidRDefault="00433F82" w:rsidP="007A0AC9">
            <w:pPr>
              <w:widowControl/>
              <w:spacing w:line="300" w:lineRule="auto"/>
              <w:jc w:val="center"/>
              <w:rPr>
                <w:kern w:val="0"/>
                <w:sz w:val="22"/>
                <w:szCs w:val="22"/>
              </w:rPr>
            </w:pPr>
            <w:r>
              <w:rPr>
                <w:kern w:val="0"/>
                <w:sz w:val="22"/>
                <w:szCs w:val="22"/>
              </w:rPr>
              <w:t>不分型号</w:t>
            </w:r>
          </w:p>
        </w:tc>
        <w:tc>
          <w:tcPr>
            <w:tcW w:w="2415" w:type="dxa"/>
            <w:vAlign w:val="center"/>
          </w:tcPr>
          <w:p w:rsidR="00433F82" w:rsidRDefault="00433F82" w:rsidP="007A0AC9">
            <w:pPr>
              <w:widowControl/>
              <w:spacing w:line="300" w:lineRule="auto"/>
              <w:jc w:val="center"/>
              <w:rPr>
                <w:kern w:val="0"/>
                <w:sz w:val="22"/>
                <w:szCs w:val="22"/>
              </w:rPr>
            </w:pPr>
            <w:r>
              <w:rPr>
                <w:kern w:val="0"/>
                <w:sz w:val="22"/>
                <w:szCs w:val="22"/>
              </w:rPr>
              <w:t>5.5</w:t>
            </w:r>
            <w:r>
              <w:rPr>
                <w:kern w:val="0"/>
                <w:sz w:val="22"/>
                <w:szCs w:val="22"/>
              </w:rPr>
              <w:t>次</w:t>
            </w:r>
            <w:r>
              <w:rPr>
                <w:kern w:val="0"/>
                <w:sz w:val="22"/>
                <w:szCs w:val="22"/>
              </w:rPr>
              <w:t>/</w:t>
            </w:r>
            <w:r>
              <w:rPr>
                <w:kern w:val="0"/>
                <w:sz w:val="22"/>
                <w:szCs w:val="22"/>
              </w:rPr>
              <w:t>年</w:t>
            </w:r>
          </w:p>
        </w:tc>
      </w:tr>
      <w:tr w:rsidR="00433F82" w:rsidTr="007A0AC9">
        <w:trPr>
          <w:trHeight w:val="450"/>
          <w:jc w:val="center"/>
        </w:trPr>
        <w:tc>
          <w:tcPr>
            <w:tcW w:w="3210" w:type="dxa"/>
            <w:vAlign w:val="center"/>
          </w:tcPr>
          <w:p w:rsidR="00433F82" w:rsidRDefault="00433F82" w:rsidP="007A0AC9">
            <w:pPr>
              <w:widowControl/>
              <w:spacing w:line="300" w:lineRule="auto"/>
              <w:jc w:val="center"/>
              <w:rPr>
                <w:kern w:val="0"/>
                <w:sz w:val="22"/>
                <w:szCs w:val="22"/>
              </w:rPr>
            </w:pPr>
            <w:r>
              <w:rPr>
                <w:kern w:val="0"/>
                <w:sz w:val="22"/>
                <w:szCs w:val="22"/>
              </w:rPr>
              <w:t>排放口</w:t>
            </w:r>
          </w:p>
        </w:tc>
        <w:tc>
          <w:tcPr>
            <w:tcW w:w="3663" w:type="dxa"/>
            <w:vAlign w:val="center"/>
          </w:tcPr>
          <w:p w:rsidR="00433F82" w:rsidRDefault="00433F82" w:rsidP="007A0AC9">
            <w:pPr>
              <w:widowControl/>
              <w:spacing w:line="300" w:lineRule="auto"/>
              <w:jc w:val="center"/>
              <w:rPr>
                <w:kern w:val="0"/>
                <w:sz w:val="22"/>
                <w:szCs w:val="22"/>
              </w:rPr>
            </w:pPr>
          </w:p>
        </w:tc>
        <w:tc>
          <w:tcPr>
            <w:tcW w:w="2415" w:type="dxa"/>
            <w:vAlign w:val="center"/>
          </w:tcPr>
          <w:p w:rsidR="00433F82" w:rsidRDefault="00433F82" w:rsidP="007A0AC9">
            <w:pPr>
              <w:widowControl/>
              <w:spacing w:line="300" w:lineRule="auto"/>
              <w:jc w:val="center"/>
              <w:rPr>
                <w:kern w:val="0"/>
                <w:sz w:val="22"/>
                <w:szCs w:val="22"/>
              </w:rPr>
            </w:pPr>
            <w:r>
              <w:rPr>
                <w:kern w:val="0"/>
                <w:sz w:val="22"/>
                <w:szCs w:val="22"/>
              </w:rPr>
              <w:t>1</w:t>
            </w:r>
            <w:r>
              <w:rPr>
                <w:kern w:val="0"/>
                <w:sz w:val="22"/>
                <w:szCs w:val="22"/>
              </w:rPr>
              <w:t>次</w:t>
            </w:r>
            <w:r>
              <w:rPr>
                <w:kern w:val="0"/>
                <w:sz w:val="22"/>
                <w:szCs w:val="22"/>
              </w:rPr>
              <w:t>/</w:t>
            </w:r>
            <w:r>
              <w:rPr>
                <w:kern w:val="0"/>
                <w:sz w:val="22"/>
                <w:szCs w:val="22"/>
              </w:rPr>
              <w:t>年</w:t>
            </w:r>
          </w:p>
        </w:tc>
      </w:tr>
    </w:tbl>
    <w:p w:rsidR="00433F82" w:rsidRDefault="00433F82" w:rsidP="00433F82">
      <w:pPr>
        <w:pStyle w:val="a7"/>
        <w:snapToGrid w:val="0"/>
        <w:spacing w:line="300" w:lineRule="auto"/>
        <w:ind w:firstLineChars="200" w:firstLine="440"/>
        <w:jc w:val="left"/>
        <w:rPr>
          <w:rFonts w:ascii="Times New Roman" w:hAnsi="Times New Roman"/>
          <w:bCs/>
          <w:sz w:val="22"/>
          <w:szCs w:val="22"/>
        </w:rPr>
      </w:pPr>
      <w:r>
        <w:rPr>
          <w:rFonts w:ascii="Times New Roman" w:hAnsi="Times New Roman"/>
          <w:sz w:val="22"/>
          <w:szCs w:val="22"/>
        </w:rPr>
        <w:t>备注：各类管道和窨井养护频率根据实际作业情况调整</w:t>
      </w:r>
    </w:p>
    <w:p w:rsidR="00433F82" w:rsidRDefault="00433F82" w:rsidP="00433F82">
      <w:pPr>
        <w:adjustRightInd w:val="0"/>
        <w:snapToGrid w:val="0"/>
        <w:spacing w:line="300" w:lineRule="auto"/>
        <w:ind w:firstLineChars="196" w:firstLine="433"/>
        <w:jc w:val="left"/>
        <w:outlineLvl w:val="2"/>
        <w:rPr>
          <w:b/>
          <w:color w:val="000000"/>
          <w:sz w:val="22"/>
          <w:szCs w:val="22"/>
        </w:rPr>
      </w:pPr>
      <w:bookmarkStart w:id="58" w:name="_Toc110257720"/>
      <w:bookmarkStart w:id="59" w:name="_Toc463690203"/>
      <w:bookmarkStart w:id="60" w:name="_Toc460922290"/>
      <w:r>
        <w:rPr>
          <w:b/>
          <w:color w:val="000000"/>
          <w:sz w:val="22"/>
          <w:szCs w:val="22"/>
        </w:rPr>
        <w:t xml:space="preserve">10 </w:t>
      </w:r>
      <w:r>
        <w:rPr>
          <w:b/>
          <w:color w:val="000000"/>
          <w:sz w:val="22"/>
          <w:szCs w:val="22"/>
        </w:rPr>
        <w:t>人员及设备要求</w:t>
      </w:r>
      <w:bookmarkEnd w:id="58"/>
    </w:p>
    <w:bookmarkEnd w:id="59"/>
    <w:bookmarkEnd w:id="60"/>
    <w:p w:rsidR="00433F82" w:rsidRDefault="00433F82" w:rsidP="00433F82">
      <w:pPr>
        <w:snapToGrid w:val="0"/>
        <w:spacing w:line="300" w:lineRule="auto"/>
        <w:ind w:firstLineChars="200" w:firstLine="440"/>
        <w:rPr>
          <w:sz w:val="22"/>
          <w:szCs w:val="22"/>
        </w:rPr>
      </w:pPr>
      <w:r>
        <w:rPr>
          <w:sz w:val="22"/>
          <w:szCs w:val="22"/>
        </w:rPr>
        <w:t xml:space="preserve">10.1 </w:t>
      </w:r>
      <w:r>
        <w:rPr>
          <w:sz w:val="22"/>
          <w:szCs w:val="22"/>
        </w:rPr>
        <w:t>人员要求</w:t>
      </w:r>
    </w:p>
    <w:p w:rsidR="00433F82" w:rsidRDefault="00433F82" w:rsidP="00433F82">
      <w:pPr>
        <w:snapToGrid w:val="0"/>
        <w:spacing w:line="300" w:lineRule="auto"/>
        <w:ind w:firstLineChars="200" w:firstLine="440"/>
        <w:rPr>
          <w:b/>
          <w:bCs/>
          <w:color w:val="FF0000"/>
          <w:sz w:val="22"/>
          <w:szCs w:val="22"/>
          <w:u w:val="wavyHeavy"/>
        </w:rPr>
      </w:pPr>
      <w:r>
        <w:rPr>
          <w:bCs/>
          <w:sz w:val="22"/>
          <w:szCs w:val="22"/>
        </w:rPr>
        <w:t xml:space="preserve">10.1.1 </w:t>
      </w:r>
      <w:r>
        <w:rPr>
          <w:bCs/>
          <w:sz w:val="22"/>
          <w:szCs w:val="22"/>
        </w:rPr>
        <w:t>投标人拟派的项目经理、管理人员和专业技术人员，实际以养护专业要求为准，且</w:t>
      </w:r>
      <w:r>
        <w:rPr>
          <w:bCs/>
          <w:sz w:val="22"/>
          <w:szCs w:val="22"/>
          <w:u w:val="single"/>
        </w:rPr>
        <w:t>必须是本单位职工，且为该项目施工现场的实际操作者，并应常驻项目现场。未经采购人同意，中标人不得调换或撤离上述人员，如采购人认为有必要，可要求中标人对上述人员中的部分人员</w:t>
      </w:r>
      <w:proofErr w:type="gramStart"/>
      <w:r>
        <w:rPr>
          <w:bCs/>
          <w:sz w:val="22"/>
          <w:szCs w:val="22"/>
          <w:u w:val="single"/>
        </w:rPr>
        <w:t>作出</w:t>
      </w:r>
      <w:proofErr w:type="gramEnd"/>
      <w:r>
        <w:rPr>
          <w:bCs/>
          <w:sz w:val="22"/>
          <w:szCs w:val="22"/>
          <w:u w:val="single"/>
        </w:rPr>
        <w:t>更好的调整。</w:t>
      </w:r>
    </w:p>
    <w:p w:rsidR="00433F82" w:rsidRDefault="00433F82" w:rsidP="00433F82">
      <w:pPr>
        <w:tabs>
          <w:tab w:val="left" w:pos="3060"/>
        </w:tabs>
        <w:snapToGrid w:val="0"/>
        <w:spacing w:line="300" w:lineRule="auto"/>
        <w:ind w:firstLineChars="200" w:firstLine="440"/>
        <w:rPr>
          <w:bCs/>
          <w:sz w:val="22"/>
          <w:szCs w:val="22"/>
        </w:rPr>
      </w:pPr>
      <w:r>
        <w:rPr>
          <w:bCs/>
          <w:sz w:val="22"/>
          <w:szCs w:val="22"/>
        </w:rPr>
        <w:t xml:space="preserve">10.1.2 </w:t>
      </w:r>
      <w:r>
        <w:rPr>
          <w:bCs/>
          <w:sz w:val="22"/>
          <w:szCs w:val="22"/>
        </w:rPr>
        <w:t>管理人员配备要求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
        <w:gridCol w:w="1379"/>
        <w:gridCol w:w="2301"/>
        <w:gridCol w:w="1848"/>
        <w:gridCol w:w="1616"/>
        <w:gridCol w:w="689"/>
      </w:tblGrid>
      <w:tr w:rsidR="00433F82" w:rsidTr="007A0AC9">
        <w:trPr>
          <w:trHeight w:val="506"/>
          <w:jc w:val="center"/>
        </w:trPr>
        <w:tc>
          <w:tcPr>
            <w:tcW w:w="405" w:type="pct"/>
            <w:vAlign w:val="center"/>
          </w:tcPr>
          <w:p w:rsidR="00433F82" w:rsidRDefault="00433F82" w:rsidP="007A0AC9">
            <w:pPr>
              <w:snapToGrid w:val="0"/>
              <w:spacing w:line="300" w:lineRule="auto"/>
              <w:jc w:val="center"/>
              <w:rPr>
                <w:b/>
                <w:bCs/>
                <w:sz w:val="22"/>
                <w:szCs w:val="22"/>
              </w:rPr>
            </w:pPr>
            <w:r>
              <w:rPr>
                <w:b/>
                <w:bCs/>
                <w:sz w:val="22"/>
                <w:szCs w:val="22"/>
              </w:rPr>
              <w:t>序号</w:t>
            </w:r>
          </w:p>
        </w:tc>
        <w:tc>
          <w:tcPr>
            <w:tcW w:w="809" w:type="pct"/>
            <w:vAlign w:val="center"/>
          </w:tcPr>
          <w:p w:rsidR="00433F82" w:rsidRDefault="00433F82" w:rsidP="007A0AC9">
            <w:pPr>
              <w:snapToGrid w:val="0"/>
              <w:spacing w:line="300" w:lineRule="auto"/>
              <w:jc w:val="center"/>
              <w:rPr>
                <w:b/>
                <w:bCs/>
                <w:sz w:val="22"/>
                <w:szCs w:val="22"/>
              </w:rPr>
            </w:pPr>
            <w:r>
              <w:rPr>
                <w:b/>
                <w:bCs/>
                <w:sz w:val="22"/>
                <w:szCs w:val="22"/>
              </w:rPr>
              <w:t>岗位</w:t>
            </w:r>
          </w:p>
        </w:tc>
        <w:tc>
          <w:tcPr>
            <w:tcW w:w="1350" w:type="pct"/>
            <w:vAlign w:val="center"/>
          </w:tcPr>
          <w:p w:rsidR="00433F82" w:rsidRDefault="00433F82" w:rsidP="007A0AC9">
            <w:pPr>
              <w:snapToGrid w:val="0"/>
              <w:spacing w:line="300" w:lineRule="auto"/>
              <w:jc w:val="center"/>
              <w:rPr>
                <w:b/>
                <w:bCs/>
                <w:sz w:val="22"/>
                <w:szCs w:val="22"/>
              </w:rPr>
            </w:pPr>
            <w:r>
              <w:rPr>
                <w:b/>
                <w:bCs/>
                <w:sz w:val="22"/>
                <w:szCs w:val="22"/>
              </w:rPr>
              <w:t>专业要求</w:t>
            </w:r>
          </w:p>
        </w:tc>
        <w:tc>
          <w:tcPr>
            <w:tcW w:w="1084" w:type="pct"/>
            <w:vAlign w:val="center"/>
          </w:tcPr>
          <w:p w:rsidR="00433F82" w:rsidRDefault="00433F82" w:rsidP="007A0AC9">
            <w:pPr>
              <w:snapToGrid w:val="0"/>
              <w:spacing w:line="300" w:lineRule="auto"/>
              <w:jc w:val="center"/>
              <w:rPr>
                <w:b/>
                <w:bCs/>
                <w:sz w:val="22"/>
                <w:szCs w:val="22"/>
              </w:rPr>
            </w:pPr>
            <w:r>
              <w:rPr>
                <w:b/>
                <w:bCs/>
                <w:sz w:val="22"/>
                <w:szCs w:val="22"/>
              </w:rPr>
              <w:t>职称或资格要求</w:t>
            </w:r>
          </w:p>
        </w:tc>
        <w:tc>
          <w:tcPr>
            <w:tcW w:w="948" w:type="pct"/>
            <w:vAlign w:val="center"/>
          </w:tcPr>
          <w:p w:rsidR="00433F82" w:rsidRDefault="00433F82" w:rsidP="007A0AC9">
            <w:pPr>
              <w:snapToGrid w:val="0"/>
              <w:spacing w:line="300" w:lineRule="auto"/>
              <w:jc w:val="center"/>
              <w:rPr>
                <w:b/>
                <w:bCs/>
                <w:sz w:val="22"/>
                <w:szCs w:val="22"/>
              </w:rPr>
            </w:pPr>
            <w:r>
              <w:rPr>
                <w:b/>
                <w:bCs/>
                <w:sz w:val="22"/>
                <w:szCs w:val="22"/>
              </w:rPr>
              <w:t>最低数量要求</w:t>
            </w:r>
          </w:p>
        </w:tc>
        <w:tc>
          <w:tcPr>
            <w:tcW w:w="404" w:type="pct"/>
            <w:vAlign w:val="center"/>
          </w:tcPr>
          <w:p w:rsidR="00433F82" w:rsidRDefault="00433F82" w:rsidP="007A0AC9">
            <w:pPr>
              <w:snapToGrid w:val="0"/>
              <w:spacing w:line="300" w:lineRule="auto"/>
              <w:jc w:val="center"/>
              <w:rPr>
                <w:b/>
                <w:bCs/>
                <w:sz w:val="22"/>
                <w:szCs w:val="22"/>
              </w:rPr>
            </w:pPr>
            <w:r>
              <w:rPr>
                <w:b/>
                <w:bCs/>
                <w:sz w:val="22"/>
                <w:szCs w:val="22"/>
              </w:rPr>
              <w:t>备注</w:t>
            </w:r>
          </w:p>
        </w:tc>
      </w:tr>
      <w:tr w:rsidR="00433F82" w:rsidTr="007A0AC9">
        <w:trPr>
          <w:trHeight w:val="457"/>
          <w:jc w:val="center"/>
        </w:trPr>
        <w:tc>
          <w:tcPr>
            <w:tcW w:w="405" w:type="pct"/>
            <w:vAlign w:val="center"/>
          </w:tcPr>
          <w:p w:rsidR="00433F82" w:rsidRDefault="00433F82" w:rsidP="007A0AC9">
            <w:pPr>
              <w:pStyle w:val="a6"/>
              <w:adjustRightInd w:val="0"/>
              <w:snapToGrid w:val="0"/>
              <w:spacing w:before="124" w:after="124" w:line="240" w:lineRule="auto"/>
              <w:jc w:val="center"/>
              <w:rPr>
                <w:sz w:val="22"/>
              </w:rPr>
            </w:pPr>
            <w:r>
              <w:rPr>
                <w:sz w:val="22"/>
              </w:rPr>
              <w:t>1</w:t>
            </w:r>
          </w:p>
        </w:tc>
        <w:tc>
          <w:tcPr>
            <w:tcW w:w="809" w:type="pct"/>
            <w:vAlign w:val="center"/>
          </w:tcPr>
          <w:p w:rsidR="00433F82" w:rsidRDefault="00433F82" w:rsidP="007A0AC9">
            <w:pPr>
              <w:pStyle w:val="a6"/>
              <w:adjustRightInd w:val="0"/>
              <w:snapToGrid w:val="0"/>
              <w:spacing w:before="124" w:after="124" w:line="240" w:lineRule="auto"/>
              <w:jc w:val="center"/>
              <w:rPr>
                <w:sz w:val="22"/>
              </w:rPr>
            </w:pPr>
            <w:r>
              <w:rPr>
                <w:sz w:val="22"/>
              </w:rPr>
              <w:t>项目经理</w:t>
            </w:r>
          </w:p>
        </w:tc>
        <w:tc>
          <w:tcPr>
            <w:tcW w:w="1350" w:type="pct"/>
            <w:vAlign w:val="center"/>
          </w:tcPr>
          <w:p w:rsidR="00433F82" w:rsidRDefault="00433F82" w:rsidP="007A0AC9">
            <w:pPr>
              <w:snapToGrid w:val="0"/>
              <w:jc w:val="center"/>
              <w:rPr>
                <w:sz w:val="22"/>
              </w:rPr>
            </w:pPr>
            <w:r>
              <w:rPr>
                <w:bCs/>
                <w:sz w:val="22"/>
              </w:rPr>
              <w:t>市政公用或市政专业</w:t>
            </w:r>
          </w:p>
        </w:tc>
        <w:tc>
          <w:tcPr>
            <w:tcW w:w="1084" w:type="pct"/>
            <w:vAlign w:val="center"/>
          </w:tcPr>
          <w:p w:rsidR="00433F82" w:rsidRDefault="00433F82" w:rsidP="007A0AC9">
            <w:pPr>
              <w:snapToGrid w:val="0"/>
              <w:jc w:val="center"/>
              <w:rPr>
                <w:sz w:val="22"/>
              </w:rPr>
            </w:pPr>
            <w:r>
              <w:rPr>
                <w:bCs/>
                <w:sz w:val="22"/>
              </w:rPr>
              <w:t>中级职称及以上</w:t>
            </w:r>
          </w:p>
        </w:tc>
        <w:tc>
          <w:tcPr>
            <w:tcW w:w="948" w:type="pct"/>
            <w:vAlign w:val="center"/>
          </w:tcPr>
          <w:p w:rsidR="00433F82" w:rsidRDefault="00433F82" w:rsidP="007A0AC9">
            <w:pPr>
              <w:snapToGrid w:val="0"/>
              <w:spacing w:line="300" w:lineRule="auto"/>
              <w:jc w:val="center"/>
              <w:rPr>
                <w:bCs/>
                <w:sz w:val="22"/>
                <w:szCs w:val="22"/>
              </w:rPr>
            </w:pPr>
            <w:r>
              <w:rPr>
                <w:bCs/>
                <w:sz w:val="22"/>
                <w:szCs w:val="22"/>
              </w:rPr>
              <w:t>1</w:t>
            </w:r>
          </w:p>
        </w:tc>
        <w:tc>
          <w:tcPr>
            <w:tcW w:w="404" w:type="pct"/>
            <w:vAlign w:val="center"/>
          </w:tcPr>
          <w:p w:rsidR="00433F82" w:rsidRDefault="00433F82" w:rsidP="007A0AC9">
            <w:pPr>
              <w:snapToGrid w:val="0"/>
              <w:spacing w:line="300" w:lineRule="auto"/>
              <w:jc w:val="center"/>
              <w:rPr>
                <w:bCs/>
                <w:sz w:val="22"/>
                <w:szCs w:val="22"/>
              </w:rPr>
            </w:pPr>
          </w:p>
        </w:tc>
      </w:tr>
      <w:tr w:rsidR="00433F82" w:rsidTr="007A0AC9">
        <w:trPr>
          <w:trHeight w:val="457"/>
          <w:jc w:val="center"/>
        </w:trPr>
        <w:tc>
          <w:tcPr>
            <w:tcW w:w="405" w:type="pct"/>
            <w:vAlign w:val="center"/>
          </w:tcPr>
          <w:p w:rsidR="00433F82" w:rsidRDefault="00433F82" w:rsidP="007A0AC9">
            <w:pPr>
              <w:pStyle w:val="a6"/>
              <w:adjustRightInd w:val="0"/>
              <w:snapToGrid w:val="0"/>
              <w:spacing w:before="124" w:after="124" w:line="240" w:lineRule="auto"/>
              <w:jc w:val="center"/>
              <w:rPr>
                <w:sz w:val="22"/>
              </w:rPr>
            </w:pPr>
            <w:r>
              <w:rPr>
                <w:sz w:val="22"/>
              </w:rPr>
              <w:t>2</w:t>
            </w:r>
          </w:p>
        </w:tc>
        <w:tc>
          <w:tcPr>
            <w:tcW w:w="809" w:type="pct"/>
            <w:vAlign w:val="center"/>
          </w:tcPr>
          <w:p w:rsidR="00433F82" w:rsidRDefault="00433F82" w:rsidP="007A0AC9">
            <w:pPr>
              <w:pStyle w:val="a6"/>
              <w:adjustRightInd w:val="0"/>
              <w:snapToGrid w:val="0"/>
              <w:spacing w:before="124" w:after="124" w:line="240" w:lineRule="auto"/>
              <w:jc w:val="center"/>
              <w:rPr>
                <w:sz w:val="22"/>
              </w:rPr>
            </w:pPr>
            <w:r>
              <w:rPr>
                <w:sz w:val="22"/>
              </w:rPr>
              <w:t>水务负责人</w:t>
            </w:r>
          </w:p>
        </w:tc>
        <w:tc>
          <w:tcPr>
            <w:tcW w:w="1350" w:type="pct"/>
            <w:vAlign w:val="center"/>
          </w:tcPr>
          <w:p w:rsidR="00433F82" w:rsidRDefault="00433F82" w:rsidP="007A0AC9">
            <w:pPr>
              <w:snapToGrid w:val="0"/>
              <w:jc w:val="center"/>
              <w:rPr>
                <w:bCs/>
                <w:sz w:val="22"/>
              </w:rPr>
            </w:pPr>
            <w:r>
              <w:rPr>
                <w:bCs/>
                <w:sz w:val="22"/>
              </w:rPr>
              <w:t>排水类专业</w:t>
            </w:r>
          </w:p>
        </w:tc>
        <w:tc>
          <w:tcPr>
            <w:tcW w:w="1084" w:type="pct"/>
            <w:vAlign w:val="center"/>
          </w:tcPr>
          <w:p w:rsidR="00433F82" w:rsidRDefault="00433F82" w:rsidP="007A0AC9">
            <w:pPr>
              <w:snapToGrid w:val="0"/>
              <w:jc w:val="center"/>
              <w:rPr>
                <w:bCs/>
                <w:sz w:val="22"/>
              </w:rPr>
            </w:pPr>
            <w:r>
              <w:rPr>
                <w:bCs/>
                <w:sz w:val="22"/>
              </w:rPr>
              <w:t>中级职称及以上</w:t>
            </w:r>
          </w:p>
        </w:tc>
        <w:tc>
          <w:tcPr>
            <w:tcW w:w="948" w:type="pct"/>
            <w:vAlign w:val="center"/>
          </w:tcPr>
          <w:p w:rsidR="00433F82" w:rsidRDefault="00433F82" w:rsidP="007A0AC9">
            <w:pPr>
              <w:snapToGrid w:val="0"/>
              <w:spacing w:line="300" w:lineRule="auto"/>
              <w:jc w:val="center"/>
              <w:rPr>
                <w:bCs/>
                <w:sz w:val="22"/>
                <w:szCs w:val="22"/>
              </w:rPr>
            </w:pPr>
            <w:r>
              <w:rPr>
                <w:bCs/>
                <w:sz w:val="22"/>
                <w:szCs w:val="22"/>
              </w:rPr>
              <w:t>1</w:t>
            </w:r>
          </w:p>
        </w:tc>
        <w:tc>
          <w:tcPr>
            <w:tcW w:w="404" w:type="pct"/>
            <w:vAlign w:val="center"/>
          </w:tcPr>
          <w:p w:rsidR="00433F82" w:rsidRDefault="00433F82" w:rsidP="007A0AC9">
            <w:pPr>
              <w:snapToGrid w:val="0"/>
              <w:spacing w:line="300" w:lineRule="auto"/>
              <w:jc w:val="center"/>
              <w:rPr>
                <w:bCs/>
                <w:sz w:val="22"/>
                <w:szCs w:val="22"/>
              </w:rPr>
            </w:pPr>
            <w:r>
              <w:rPr>
                <w:bCs/>
                <w:sz w:val="22"/>
                <w:szCs w:val="22"/>
              </w:rPr>
              <w:t>常驻</w:t>
            </w:r>
          </w:p>
        </w:tc>
      </w:tr>
      <w:tr w:rsidR="00433F82" w:rsidTr="007A0AC9">
        <w:trPr>
          <w:trHeight w:val="457"/>
          <w:jc w:val="center"/>
        </w:trPr>
        <w:tc>
          <w:tcPr>
            <w:tcW w:w="405" w:type="pct"/>
            <w:vAlign w:val="center"/>
          </w:tcPr>
          <w:p w:rsidR="00433F82" w:rsidRDefault="00433F82" w:rsidP="007A0AC9">
            <w:pPr>
              <w:widowControl/>
              <w:snapToGrid w:val="0"/>
              <w:spacing w:line="300" w:lineRule="auto"/>
              <w:jc w:val="center"/>
              <w:rPr>
                <w:kern w:val="0"/>
                <w:szCs w:val="21"/>
              </w:rPr>
            </w:pPr>
            <w:r>
              <w:rPr>
                <w:kern w:val="0"/>
                <w:szCs w:val="21"/>
              </w:rPr>
              <w:t>3</w:t>
            </w:r>
          </w:p>
        </w:tc>
        <w:tc>
          <w:tcPr>
            <w:tcW w:w="809" w:type="pct"/>
            <w:vAlign w:val="center"/>
          </w:tcPr>
          <w:p w:rsidR="00433F82" w:rsidRDefault="00433F82" w:rsidP="007A0AC9">
            <w:pPr>
              <w:widowControl/>
              <w:snapToGrid w:val="0"/>
              <w:spacing w:line="300" w:lineRule="auto"/>
              <w:jc w:val="center"/>
              <w:rPr>
                <w:kern w:val="0"/>
                <w:szCs w:val="21"/>
              </w:rPr>
            </w:pPr>
            <w:r>
              <w:rPr>
                <w:kern w:val="0"/>
                <w:szCs w:val="21"/>
              </w:rPr>
              <w:t>市政负责人</w:t>
            </w:r>
          </w:p>
        </w:tc>
        <w:tc>
          <w:tcPr>
            <w:tcW w:w="1350" w:type="pct"/>
            <w:vAlign w:val="center"/>
          </w:tcPr>
          <w:p w:rsidR="00433F82" w:rsidRDefault="00433F82" w:rsidP="007A0AC9">
            <w:pPr>
              <w:widowControl/>
              <w:snapToGrid w:val="0"/>
              <w:spacing w:line="300" w:lineRule="auto"/>
              <w:jc w:val="center"/>
              <w:rPr>
                <w:kern w:val="0"/>
                <w:szCs w:val="21"/>
              </w:rPr>
            </w:pPr>
            <w:r>
              <w:rPr>
                <w:bCs/>
                <w:sz w:val="22"/>
              </w:rPr>
              <w:t>市政专业</w:t>
            </w:r>
          </w:p>
        </w:tc>
        <w:tc>
          <w:tcPr>
            <w:tcW w:w="1084" w:type="pct"/>
            <w:vAlign w:val="center"/>
          </w:tcPr>
          <w:p w:rsidR="00433F82" w:rsidRDefault="00433F82" w:rsidP="007A0AC9">
            <w:pPr>
              <w:snapToGrid w:val="0"/>
              <w:spacing w:line="300" w:lineRule="auto"/>
              <w:jc w:val="center"/>
              <w:rPr>
                <w:kern w:val="0"/>
                <w:szCs w:val="21"/>
              </w:rPr>
            </w:pPr>
            <w:r>
              <w:rPr>
                <w:bCs/>
                <w:sz w:val="22"/>
              </w:rPr>
              <w:t>中级职称及以上</w:t>
            </w:r>
          </w:p>
        </w:tc>
        <w:tc>
          <w:tcPr>
            <w:tcW w:w="948" w:type="pct"/>
            <w:vAlign w:val="center"/>
          </w:tcPr>
          <w:p w:rsidR="00433F82" w:rsidRDefault="00433F82" w:rsidP="007A0AC9">
            <w:pPr>
              <w:snapToGrid w:val="0"/>
              <w:spacing w:line="300" w:lineRule="auto"/>
              <w:jc w:val="center"/>
              <w:rPr>
                <w:bCs/>
                <w:sz w:val="22"/>
                <w:szCs w:val="22"/>
              </w:rPr>
            </w:pPr>
            <w:r>
              <w:rPr>
                <w:bCs/>
                <w:sz w:val="22"/>
                <w:szCs w:val="22"/>
              </w:rPr>
              <w:t>1</w:t>
            </w:r>
          </w:p>
        </w:tc>
        <w:tc>
          <w:tcPr>
            <w:tcW w:w="404" w:type="pct"/>
            <w:vAlign w:val="center"/>
          </w:tcPr>
          <w:p w:rsidR="00433F82" w:rsidRDefault="00433F82" w:rsidP="007A0AC9">
            <w:pPr>
              <w:snapToGrid w:val="0"/>
              <w:spacing w:line="300" w:lineRule="auto"/>
              <w:jc w:val="center"/>
              <w:rPr>
                <w:bCs/>
                <w:sz w:val="22"/>
                <w:szCs w:val="22"/>
              </w:rPr>
            </w:pPr>
            <w:r>
              <w:rPr>
                <w:bCs/>
                <w:sz w:val="22"/>
                <w:szCs w:val="22"/>
              </w:rPr>
              <w:t>常驻</w:t>
            </w:r>
          </w:p>
        </w:tc>
      </w:tr>
      <w:tr w:rsidR="00433F82" w:rsidTr="007A0AC9">
        <w:trPr>
          <w:trHeight w:val="457"/>
          <w:jc w:val="center"/>
        </w:trPr>
        <w:tc>
          <w:tcPr>
            <w:tcW w:w="405" w:type="pct"/>
            <w:vAlign w:val="center"/>
          </w:tcPr>
          <w:p w:rsidR="00433F82" w:rsidRDefault="00433F82" w:rsidP="007A0AC9">
            <w:pPr>
              <w:widowControl/>
              <w:snapToGrid w:val="0"/>
              <w:spacing w:line="300" w:lineRule="auto"/>
              <w:jc w:val="center"/>
              <w:rPr>
                <w:kern w:val="0"/>
                <w:szCs w:val="21"/>
              </w:rPr>
            </w:pPr>
            <w:r>
              <w:rPr>
                <w:kern w:val="0"/>
                <w:szCs w:val="21"/>
              </w:rPr>
              <w:t>4</w:t>
            </w:r>
          </w:p>
        </w:tc>
        <w:tc>
          <w:tcPr>
            <w:tcW w:w="809" w:type="pct"/>
            <w:vAlign w:val="center"/>
          </w:tcPr>
          <w:p w:rsidR="00433F82" w:rsidRDefault="00433F82" w:rsidP="007A0AC9">
            <w:pPr>
              <w:widowControl/>
              <w:snapToGrid w:val="0"/>
              <w:spacing w:line="300" w:lineRule="auto"/>
              <w:jc w:val="center"/>
              <w:rPr>
                <w:kern w:val="0"/>
                <w:szCs w:val="21"/>
              </w:rPr>
            </w:pPr>
            <w:r>
              <w:rPr>
                <w:kern w:val="0"/>
                <w:szCs w:val="21"/>
              </w:rPr>
              <w:t>绿化负责人</w:t>
            </w:r>
          </w:p>
        </w:tc>
        <w:tc>
          <w:tcPr>
            <w:tcW w:w="1350" w:type="pct"/>
            <w:vAlign w:val="center"/>
          </w:tcPr>
          <w:p w:rsidR="00433F82" w:rsidRDefault="00433F82" w:rsidP="007A0AC9">
            <w:pPr>
              <w:widowControl/>
              <w:snapToGrid w:val="0"/>
              <w:spacing w:line="300" w:lineRule="auto"/>
              <w:jc w:val="center"/>
              <w:rPr>
                <w:kern w:val="0"/>
                <w:szCs w:val="21"/>
              </w:rPr>
            </w:pPr>
            <w:r>
              <w:rPr>
                <w:kern w:val="0"/>
                <w:szCs w:val="21"/>
              </w:rPr>
              <w:t>绿化工程师</w:t>
            </w:r>
          </w:p>
        </w:tc>
        <w:tc>
          <w:tcPr>
            <w:tcW w:w="1084" w:type="pct"/>
            <w:vAlign w:val="center"/>
          </w:tcPr>
          <w:p w:rsidR="00433F82" w:rsidRDefault="00433F82" w:rsidP="007A0AC9">
            <w:pPr>
              <w:snapToGrid w:val="0"/>
              <w:spacing w:line="300" w:lineRule="auto"/>
              <w:jc w:val="center"/>
              <w:rPr>
                <w:szCs w:val="21"/>
              </w:rPr>
            </w:pPr>
            <w:r>
              <w:rPr>
                <w:bCs/>
                <w:sz w:val="22"/>
              </w:rPr>
              <w:t>中级职称及以上</w:t>
            </w:r>
          </w:p>
        </w:tc>
        <w:tc>
          <w:tcPr>
            <w:tcW w:w="948" w:type="pct"/>
            <w:vAlign w:val="center"/>
          </w:tcPr>
          <w:p w:rsidR="00433F82" w:rsidRDefault="00433F82" w:rsidP="007A0AC9">
            <w:pPr>
              <w:snapToGrid w:val="0"/>
              <w:spacing w:line="300" w:lineRule="auto"/>
              <w:jc w:val="center"/>
              <w:rPr>
                <w:kern w:val="0"/>
                <w:szCs w:val="21"/>
              </w:rPr>
            </w:pPr>
            <w:r>
              <w:rPr>
                <w:bCs/>
                <w:sz w:val="22"/>
                <w:szCs w:val="22"/>
              </w:rPr>
              <w:t>1</w:t>
            </w:r>
          </w:p>
        </w:tc>
        <w:tc>
          <w:tcPr>
            <w:tcW w:w="404" w:type="pct"/>
            <w:vAlign w:val="center"/>
          </w:tcPr>
          <w:p w:rsidR="00433F82" w:rsidRDefault="00433F82" w:rsidP="007A0AC9">
            <w:pPr>
              <w:snapToGrid w:val="0"/>
              <w:spacing w:line="300" w:lineRule="auto"/>
              <w:jc w:val="center"/>
              <w:rPr>
                <w:bCs/>
                <w:sz w:val="22"/>
                <w:szCs w:val="22"/>
              </w:rPr>
            </w:pPr>
            <w:r>
              <w:rPr>
                <w:bCs/>
                <w:sz w:val="22"/>
                <w:szCs w:val="22"/>
              </w:rPr>
              <w:t>常驻</w:t>
            </w:r>
          </w:p>
        </w:tc>
      </w:tr>
      <w:tr w:rsidR="00433F82" w:rsidTr="007A0AC9">
        <w:trPr>
          <w:trHeight w:val="457"/>
          <w:jc w:val="center"/>
        </w:trPr>
        <w:tc>
          <w:tcPr>
            <w:tcW w:w="405" w:type="pct"/>
            <w:vAlign w:val="center"/>
          </w:tcPr>
          <w:p w:rsidR="00433F82" w:rsidRDefault="00433F82" w:rsidP="007A0AC9">
            <w:pPr>
              <w:pStyle w:val="a6"/>
              <w:adjustRightInd w:val="0"/>
              <w:snapToGrid w:val="0"/>
              <w:spacing w:before="124" w:after="124" w:line="240" w:lineRule="auto"/>
              <w:jc w:val="center"/>
              <w:rPr>
                <w:sz w:val="22"/>
              </w:rPr>
            </w:pPr>
            <w:r>
              <w:rPr>
                <w:sz w:val="22"/>
              </w:rPr>
              <w:lastRenderedPageBreak/>
              <w:t>5</w:t>
            </w:r>
          </w:p>
        </w:tc>
        <w:tc>
          <w:tcPr>
            <w:tcW w:w="809" w:type="pct"/>
            <w:vAlign w:val="center"/>
          </w:tcPr>
          <w:p w:rsidR="00433F82" w:rsidRDefault="00433F82" w:rsidP="007A0AC9">
            <w:pPr>
              <w:pStyle w:val="a6"/>
              <w:adjustRightInd w:val="0"/>
              <w:snapToGrid w:val="0"/>
              <w:spacing w:before="124" w:after="124" w:line="240" w:lineRule="auto"/>
              <w:jc w:val="center"/>
              <w:rPr>
                <w:sz w:val="22"/>
              </w:rPr>
            </w:pPr>
            <w:r>
              <w:rPr>
                <w:sz w:val="22"/>
              </w:rPr>
              <w:t>安全管理员</w:t>
            </w:r>
          </w:p>
        </w:tc>
        <w:tc>
          <w:tcPr>
            <w:tcW w:w="1350" w:type="pct"/>
            <w:vAlign w:val="center"/>
          </w:tcPr>
          <w:p w:rsidR="00433F82" w:rsidRDefault="00433F82" w:rsidP="007A0AC9">
            <w:pPr>
              <w:snapToGrid w:val="0"/>
              <w:spacing w:line="300" w:lineRule="auto"/>
              <w:jc w:val="center"/>
              <w:rPr>
                <w:bCs/>
                <w:sz w:val="48"/>
                <w:szCs w:val="48"/>
              </w:rPr>
            </w:pPr>
            <w:r>
              <w:rPr>
                <w:bCs/>
                <w:sz w:val="48"/>
                <w:szCs w:val="48"/>
              </w:rPr>
              <w:t>/</w:t>
            </w:r>
          </w:p>
        </w:tc>
        <w:tc>
          <w:tcPr>
            <w:tcW w:w="1084" w:type="pct"/>
            <w:vAlign w:val="center"/>
          </w:tcPr>
          <w:p w:rsidR="00433F82" w:rsidRDefault="00433F82" w:rsidP="007A0AC9">
            <w:pPr>
              <w:snapToGrid w:val="0"/>
              <w:spacing w:line="300" w:lineRule="auto"/>
              <w:jc w:val="center"/>
              <w:rPr>
                <w:bCs/>
                <w:sz w:val="48"/>
                <w:szCs w:val="48"/>
              </w:rPr>
            </w:pPr>
            <w:r>
              <w:rPr>
                <w:bCs/>
                <w:sz w:val="48"/>
                <w:szCs w:val="48"/>
              </w:rPr>
              <w:t>/</w:t>
            </w:r>
          </w:p>
        </w:tc>
        <w:tc>
          <w:tcPr>
            <w:tcW w:w="948" w:type="pct"/>
            <w:vAlign w:val="center"/>
          </w:tcPr>
          <w:p w:rsidR="00433F82" w:rsidRDefault="00433F82" w:rsidP="007A0AC9">
            <w:pPr>
              <w:snapToGrid w:val="0"/>
              <w:spacing w:line="300" w:lineRule="auto"/>
              <w:jc w:val="center"/>
              <w:rPr>
                <w:bCs/>
                <w:sz w:val="22"/>
                <w:szCs w:val="22"/>
              </w:rPr>
            </w:pPr>
            <w:r>
              <w:rPr>
                <w:bCs/>
                <w:sz w:val="22"/>
                <w:szCs w:val="22"/>
              </w:rPr>
              <w:t>1</w:t>
            </w:r>
          </w:p>
        </w:tc>
        <w:tc>
          <w:tcPr>
            <w:tcW w:w="404" w:type="pct"/>
            <w:vAlign w:val="center"/>
          </w:tcPr>
          <w:p w:rsidR="00433F82" w:rsidRDefault="00433F82" w:rsidP="007A0AC9">
            <w:pPr>
              <w:snapToGrid w:val="0"/>
              <w:spacing w:line="300" w:lineRule="auto"/>
              <w:jc w:val="center"/>
              <w:rPr>
                <w:bCs/>
                <w:sz w:val="22"/>
                <w:szCs w:val="22"/>
              </w:rPr>
            </w:pPr>
            <w:r>
              <w:rPr>
                <w:bCs/>
                <w:sz w:val="22"/>
                <w:szCs w:val="22"/>
              </w:rPr>
              <w:t>常驻</w:t>
            </w:r>
          </w:p>
        </w:tc>
      </w:tr>
      <w:tr w:rsidR="00433F82" w:rsidTr="007A0AC9">
        <w:trPr>
          <w:trHeight w:val="481"/>
          <w:jc w:val="center"/>
        </w:trPr>
        <w:tc>
          <w:tcPr>
            <w:tcW w:w="405" w:type="pct"/>
            <w:vAlign w:val="center"/>
          </w:tcPr>
          <w:p w:rsidR="00433F82" w:rsidRDefault="00433F82" w:rsidP="007A0AC9">
            <w:pPr>
              <w:pStyle w:val="a6"/>
              <w:adjustRightInd w:val="0"/>
              <w:snapToGrid w:val="0"/>
              <w:spacing w:before="124" w:after="124" w:line="240" w:lineRule="auto"/>
              <w:jc w:val="center"/>
              <w:rPr>
                <w:sz w:val="22"/>
              </w:rPr>
            </w:pPr>
            <w:r>
              <w:rPr>
                <w:sz w:val="22"/>
              </w:rPr>
              <w:t>6</w:t>
            </w:r>
          </w:p>
        </w:tc>
        <w:tc>
          <w:tcPr>
            <w:tcW w:w="809" w:type="pct"/>
            <w:vAlign w:val="center"/>
          </w:tcPr>
          <w:p w:rsidR="00433F82" w:rsidRDefault="00433F82" w:rsidP="007A0AC9">
            <w:pPr>
              <w:pStyle w:val="a6"/>
              <w:adjustRightInd w:val="0"/>
              <w:snapToGrid w:val="0"/>
              <w:spacing w:before="124" w:after="124" w:line="240" w:lineRule="auto"/>
              <w:jc w:val="center"/>
              <w:rPr>
                <w:sz w:val="22"/>
              </w:rPr>
            </w:pPr>
            <w:r>
              <w:rPr>
                <w:sz w:val="22"/>
              </w:rPr>
              <w:t>巡视员</w:t>
            </w:r>
          </w:p>
        </w:tc>
        <w:tc>
          <w:tcPr>
            <w:tcW w:w="1350" w:type="pct"/>
            <w:vAlign w:val="center"/>
          </w:tcPr>
          <w:p w:rsidR="00433F82" w:rsidRDefault="00433F82" w:rsidP="007A0AC9">
            <w:pPr>
              <w:snapToGrid w:val="0"/>
              <w:spacing w:line="300" w:lineRule="auto"/>
              <w:jc w:val="center"/>
              <w:rPr>
                <w:bCs/>
                <w:sz w:val="48"/>
                <w:szCs w:val="48"/>
              </w:rPr>
            </w:pPr>
            <w:r>
              <w:rPr>
                <w:bCs/>
                <w:sz w:val="48"/>
                <w:szCs w:val="48"/>
              </w:rPr>
              <w:t>/</w:t>
            </w:r>
          </w:p>
        </w:tc>
        <w:tc>
          <w:tcPr>
            <w:tcW w:w="1084" w:type="pct"/>
            <w:vAlign w:val="center"/>
          </w:tcPr>
          <w:p w:rsidR="00433F82" w:rsidRDefault="00433F82" w:rsidP="007A0AC9">
            <w:pPr>
              <w:snapToGrid w:val="0"/>
              <w:spacing w:line="300" w:lineRule="auto"/>
              <w:jc w:val="center"/>
              <w:rPr>
                <w:bCs/>
                <w:sz w:val="48"/>
                <w:szCs w:val="48"/>
              </w:rPr>
            </w:pPr>
            <w:r>
              <w:rPr>
                <w:bCs/>
                <w:sz w:val="48"/>
                <w:szCs w:val="48"/>
              </w:rPr>
              <w:t>/</w:t>
            </w:r>
          </w:p>
        </w:tc>
        <w:tc>
          <w:tcPr>
            <w:tcW w:w="948" w:type="pct"/>
            <w:vAlign w:val="center"/>
          </w:tcPr>
          <w:p w:rsidR="00433F82" w:rsidRDefault="00433F82" w:rsidP="007A0AC9">
            <w:pPr>
              <w:snapToGrid w:val="0"/>
              <w:spacing w:line="300" w:lineRule="auto"/>
              <w:jc w:val="center"/>
              <w:rPr>
                <w:bCs/>
                <w:sz w:val="22"/>
                <w:szCs w:val="22"/>
              </w:rPr>
            </w:pPr>
            <w:r>
              <w:rPr>
                <w:bCs/>
                <w:sz w:val="22"/>
                <w:szCs w:val="22"/>
              </w:rPr>
              <w:t>2</w:t>
            </w:r>
          </w:p>
        </w:tc>
        <w:tc>
          <w:tcPr>
            <w:tcW w:w="404" w:type="pct"/>
            <w:vAlign w:val="center"/>
          </w:tcPr>
          <w:p w:rsidR="00433F82" w:rsidRDefault="00433F82" w:rsidP="007A0AC9">
            <w:pPr>
              <w:snapToGrid w:val="0"/>
              <w:spacing w:line="300" w:lineRule="auto"/>
              <w:jc w:val="center"/>
              <w:rPr>
                <w:bCs/>
                <w:sz w:val="22"/>
                <w:szCs w:val="22"/>
              </w:rPr>
            </w:pPr>
            <w:r>
              <w:rPr>
                <w:bCs/>
                <w:sz w:val="22"/>
                <w:szCs w:val="22"/>
              </w:rPr>
              <w:t>常驻</w:t>
            </w:r>
          </w:p>
        </w:tc>
      </w:tr>
    </w:tbl>
    <w:p w:rsidR="00433F82" w:rsidRDefault="00433F82" w:rsidP="00433F82">
      <w:pPr>
        <w:tabs>
          <w:tab w:val="left" w:pos="3060"/>
        </w:tabs>
        <w:snapToGrid w:val="0"/>
        <w:spacing w:line="300" w:lineRule="auto"/>
        <w:ind w:firstLineChars="200" w:firstLine="440"/>
        <w:rPr>
          <w:bCs/>
          <w:sz w:val="22"/>
          <w:szCs w:val="22"/>
        </w:rPr>
      </w:pPr>
      <w:r>
        <w:rPr>
          <w:bCs/>
          <w:sz w:val="22"/>
          <w:szCs w:val="22"/>
        </w:rPr>
        <w:t>注：</w:t>
      </w:r>
      <w:r>
        <w:rPr>
          <w:bCs/>
          <w:sz w:val="22"/>
          <w:szCs w:val="22"/>
        </w:rPr>
        <w:t>1</w:t>
      </w:r>
      <w:r>
        <w:rPr>
          <w:bCs/>
          <w:sz w:val="22"/>
          <w:szCs w:val="22"/>
        </w:rPr>
        <w:t>、服务时间：周一到周五（节假日除外）</w:t>
      </w:r>
      <w:r>
        <w:rPr>
          <w:bCs/>
          <w:sz w:val="22"/>
          <w:szCs w:val="22"/>
        </w:rPr>
        <w:t>8:30-16:30</w:t>
      </w:r>
      <w:r>
        <w:rPr>
          <w:bCs/>
          <w:sz w:val="22"/>
          <w:szCs w:val="22"/>
        </w:rPr>
        <w:t>。</w:t>
      </w:r>
    </w:p>
    <w:p w:rsidR="00433F82" w:rsidRDefault="00433F82" w:rsidP="00433F82">
      <w:pPr>
        <w:tabs>
          <w:tab w:val="left" w:pos="3060"/>
        </w:tabs>
        <w:snapToGrid w:val="0"/>
        <w:spacing w:line="300" w:lineRule="auto"/>
        <w:ind w:firstLineChars="200" w:firstLine="440"/>
        <w:rPr>
          <w:bCs/>
          <w:sz w:val="22"/>
          <w:szCs w:val="22"/>
        </w:rPr>
      </w:pPr>
      <w:r>
        <w:rPr>
          <w:bCs/>
          <w:sz w:val="22"/>
          <w:szCs w:val="22"/>
        </w:rPr>
        <w:t xml:space="preserve">    2</w:t>
      </w:r>
      <w:r>
        <w:rPr>
          <w:bCs/>
          <w:sz w:val="22"/>
          <w:szCs w:val="22"/>
        </w:rPr>
        <w:t>、必须保证各养护设施处于良好运营状态。如遇突发事件必须随叫随到。</w:t>
      </w:r>
    </w:p>
    <w:p w:rsidR="00433F82" w:rsidRDefault="00433F82" w:rsidP="00433F82">
      <w:pPr>
        <w:tabs>
          <w:tab w:val="left" w:pos="3060"/>
        </w:tabs>
        <w:snapToGrid w:val="0"/>
        <w:spacing w:line="300" w:lineRule="auto"/>
        <w:ind w:firstLineChars="200" w:firstLine="440"/>
        <w:rPr>
          <w:bCs/>
          <w:sz w:val="22"/>
          <w:szCs w:val="22"/>
        </w:rPr>
      </w:pPr>
      <w:r>
        <w:rPr>
          <w:bCs/>
          <w:sz w:val="22"/>
          <w:szCs w:val="22"/>
        </w:rPr>
        <w:t xml:space="preserve">10.1.3 </w:t>
      </w:r>
      <w:r>
        <w:rPr>
          <w:bCs/>
          <w:sz w:val="22"/>
          <w:szCs w:val="22"/>
        </w:rPr>
        <w:t>技术作业工人配备要求</w:t>
      </w:r>
    </w:p>
    <w:p w:rsidR="00433F82" w:rsidRDefault="00433F82" w:rsidP="00433F82">
      <w:pPr>
        <w:tabs>
          <w:tab w:val="left" w:pos="3060"/>
        </w:tabs>
        <w:snapToGrid w:val="0"/>
        <w:spacing w:line="300" w:lineRule="auto"/>
        <w:ind w:firstLineChars="200" w:firstLine="440"/>
        <w:rPr>
          <w:bCs/>
          <w:sz w:val="22"/>
          <w:szCs w:val="22"/>
        </w:rPr>
      </w:pPr>
      <w:r>
        <w:rPr>
          <w:bCs/>
          <w:color w:val="000000"/>
          <w:sz w:val="22"/>
          <w:szCs w:val="22"/>
        </w:rPr>
        <w:t>根据各标段设施量，投标人需配备一定数量的一线养护作业工人，从事一线养护作业；其中：一线养护作业工人中的主要技术工人</w:t>
      </w:r>
      <w:r>
        <w:rPr>
          <w:bCs/>
          <w:sz w:val="22"/>
          <w:szCs w:val="22"/>
        </w:rPr>
        <w:t>必须满足以下要求：</w:t>
      </w:r>
      <w:r>
        <w:rPr>
          <w:b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
        <w:gridCol w:w="1041"/>
        <w:gridCol w:w="1300"/>
        <w:gridCol w:w="1169"/>
        <w:gridCol w:w="912"/>
        <w:gridCol w:w="1820"/>
        <w:gridCol w:w="1529"/>
      </w:tblGrid>
      <w:tr w:rsidR="00433F82" w:rsidTr="007A0AC9">
        <w:trPr>
          <w:trHeight w:val="723"/>
        </w:trPr>
        <w:tc>
          <w:tcPr>
            <w:tcW w:w="440" w:type="pct"/>
            <w:vAlign w:val="center"/>
          </w:tcPr>
          <w:p w:rsidR="00433F82" w:rsidRDefault="00433F82" w:rsidP="007A0AC9">
            <w:pPr>
              <w:widowControl/>
              <w:snapToGrid w:val="0"/>
              <w:spacing w:line="300" w:lineRule="auto"/>
              <w:jc w:val="center"/>
              <w:rPr>
                <w:b/>
                <w:bCs/>
                <w:kern w:val="0"/>
                <w:sz w:val="22"/>
                <w:szCs w:val="22"/>
              </w:rPr>
            </w:pPr>
            <w:r>
              <w:rPr>
                <w:b/>
                <w:bCs/>
                <w:kern w:val="0"/>
                <w:sz w:val="22"/>
                <w:szCs w:val="22"/>
              </w:rPr>
              <w:t>序号</w:t>
            </w:r>
          </w:p>
        </w:tc>
        <w:tc>
          <w:tcPr>
            <w:tcW w:w="611" w:type="pct"/>
            <w:vAlign w:val="center"/>
          </w:tcPr>
          <w:p w:rsidR="00433F82" w:rsidRDefault="00433F82" w:rsidP="007A0AC9">
            <w:pPr>
              <w:widowControl/>
              <w:snapToGrid w:val="0"/>
              <w:spacing w:line="300" w:lineRule="auto"/>
              <w:jc w:val="center"/>
              <w:rPr>
                <w:b/>
                <w:bCs/>
                <w:kern w:val="0"/>
                <w:sz w:val="22"/>
                <w:szCs w:val="22"/>
              </w:rPr>
            </w:pPr>
            <w:r>
              <w:rPr>
                <w:b/>
                <w:bCs/>
                <w:kern w:val="0"/>
                <w:sz w:val="22"/>
                <w:szCs w:val="22"/>
              </w:rPr>
              <w:t>岗位类别</w:t>
            </w:r>
          </w:p>
        </w:tc>
        <w:tc>
          <w:tcPr>
            <w:tcW w:w="763" w:type="pct"/>
            <w:vAlign w:val="center"/>
          </w:tcPr>
          <w:p w:rsidR="00433F82" w:rsidRDefault="00433F82" w:rsidP="007A0AC9">
            <w:pPr>
              <w:widowControl/>
              <w:snapToGrid w:val="0"/>
              <w:spacing w:line="300" w:lineRule="auto"/>
              <w:jc w:val="center"/>
              <w:rPr>
                <w:b/>
                <w:bCs/>
                <w:kern w:val="0"/>
                <w:sz w:val="22"/>
                <w:szCs w:val="22"/>
              </w:rPr>
            </w:pPr>
            <w:r>
              <w:rPr>
                <w:b/>
                <w:bCs/>
                <w:kern w:val="0"/>
                <w:sz w:val="22"/>
                <w:szCs w:val="22"/>
              </w:rPr>
              <w:t>岗位名称</w:t>
            </w:r>
          </w:p>
        </w:tc>
        <w:tc>
          <w:tcPr>
            <w:tcW w:w="686" w:type="pct"/>
            <w:vAlign w:val="center"/>
          </w:tcPr>
          <w:p w:rsidR="00433F82" w:rsidRDefault="00433F82" w:rsidP="007A0AC9">
            <w:pPr>
              <w:widowControl/>
              <w:snapToGrid w:val="0"/>
              <w:spacing w:line="300" w:lineRule="auto"/>
              <w:jc w:val="center"/>
              <w:rPr>
                <w:b/>
                <w:bCs/>
                <w:kern w:val="0"/>
                <w:sz w:val="22"/>
                <w:szCs w:val="22"/>
              </w:rPr>
            </w:pPr>
            <w:r>
              <w:rPr>
                <w:b/>
                <w:bCs/>
                <w:kern w:val="0"/>
                <w:sz w:val="22"/>
                <w:szCs w:val="22"/>
              </w:rPr>
              <w:t>级别</w:t>
            </w:r>
          </w:p>
        </w:tc>
        <w:tc>
          <w:tcPr>
            <w:tcW w:w="535" w:type="pct"/>
            <w:vAlign w:val="center"/>
          </w:tcPr>
          <w:p w:rsidR="00433F82" w:rsidRDefault="00433F82" w:rsidP="007A0AC9">
            <w:pPr>
              <w:widowControl/>
              <w:snapToGrid w:val="0"/>
              <w:spacing w:line="300" w:lineRule="auto"/>
              <w:jc w:val="center"/>
              <w:rPr>
                <w:b/>
                <w:bCs/>
                <w:kern w:val="0"/>
                <w:sz w:val="22"/>
                <w:szCs w:val="22"/>
              </w:rPr>
            </w:pPr>
            <w:r>
              <w:rPr>
                <w:b/>
                <w:bCs/>
                <w:kern w:val="0"/>
                <w:sz w:val="22"/>
                <w:szCs w:val="22"/>
              </w:rPr>
              <w:t>数量</w:t>
            </w:r>
          </w:p>
        </w:tc>
        <w:tc>
          <w:tcPr>
            <w:tcW w:w="1068" w:type="pct"/>
            <w:vAlign w:val="center"/>
          </w:tcPr>
          <w:p w:rsidR="00433F82" w:rsidRDefault="00433F82" w:rsidP="007A0AC9">
            <w:pPr>
              <w:snapToGrid w:val="0"/>
              <w:spacing w:line="300" w:lineRule="auto"/>
              <w:jc w:val="center"/>
              <w:rPr>
                <w:b/>
                <w:bCs/>
                <w:kern w:val="0"/>
                <w:sz w:val="22"/>
                <w:szCs w:val="22"/>
              </w:rPr>
            </w:pPr>
            <w:r>
              <w:rPr>
                <w:b/>
                <w:bCs/>
                <w:kern w:val="0"/>
                <w:sz w:val="22"/>
                <w:szCs w:val="22"/>
              </w:rPr>
              <w:t>应提供验证资料</w:t>
            </w:r>
          </w:p>
        </w:tc>
        <w:tc>
          <w:tcPr>
            <w:tcW w:w="897" w:type="pct"/>
            <w:vAlign w:val="center"/>
          </w:tcPr>
          <w:p w:rsidR="00433F82" w:rsidRDefault="00433F82" w:rsidP="007A0AC9">
            <w:pPr>
              <w:widowControl/>
              <w:snapToGrid w:val="0"/>
              <w:spacing w:line="300" w:lineRule="auto"/>
              <w:jc w:val="center"/>
              <w:rPr>
                <w:b/>
                <w:bCs/>
                <w:kern w:val="0"/>
                <w:sz w:val="22"/>
                <w:szCs w:val="22"/>
              </w:rPr>
            </w:pPr>
            <w:r>
              <w:rPr>
                <w:b/>
                <w:bCs/>
                <w:kern w:val="0"/>
                <w:sz w:val="22"/>
                <w:szCs w:val="22"/>
              </w:rPr>
              <w:t>备注</w:t>
            </w:r>
          </w:p>
        </w:tc>
      </w:tr>
      <w:tr w:rsidR="00433F82" w:rsidTr="007A0AC9">
        <w:tc>
          <w:tcPr>
            <w:tcW w:w="440" w:type="pct"/>
            <w:vMerge w:val="restart"/>
            <w:vAlign w:val="center"/>
          </w:tcPr>
          <w:p w:rsidR="00433F82" w:rsidRDefault="00433F82" w:rsidP="007A0AC9">
            <w:pPr>
              <w:widowControl/>
              <w:snapToGrid w:val="0"/>
              <w:spacing w:line="300" w:lineRule="auto"/>
              <w:jc w:val="center"/>
              <w:rPr>
                <w:kern w:val="0"/>
                <w:sz w:val="22"/>
                <w:szCs w:val="22"/>
              </w:rPr>
            </w:pPr>
            <w:r>
              <w:rPr>
                <w:kern w:val="0"/>
                <w:sz w:val="22"/>
                <w:szCs w:val="22"/>
              </w:rPr>
              <w:t>1</w:t>
            </w:r>
          </w:p>
        </w:tc>
        <w:tc>
          <w:tcPr>
            <w:tcW w:w="611" w:type="pct"/>
            <w:vMerge w:val="restart"/>
            <w:vAlign w:val="center"/>
          </w:tcPr>
          <w:p w:rsidR="00433F82" w:rsidRDefault="00433F82" w:rsidP="007A0AC9">
            <w:pPr>
              <w:widowControl/>
              <w:snapToGrid w:val="0"/>
              <w:spacing w:line="300" w:lineRule="auto"/>
              <w:jc w:val="center"/>
              <w:rPr>
                <w:kern w:val="0"/>
                <w:sz w:val="22"/>
                <w:szCs w:val="22"/>
              </w:rPr>
            </w:pPr>
            <w:r>
              <w:rPr>
                <w:kern w:val="0"/>
                <w:sz w:val="22"/>
                <w:szCs w:val="22"/>
              </w:rPr>
              <w:t>一线劳动力</w:t>
            </w:r>
          </w:p>
        </w:tc>
        <w:tc>
          <w:tcPr>
            <w:tcW w:w="763" w:type="pct"/>
            <w:vAlign w:val="center"/>
          </w:tcPr>
          <w:p w:rsidR="00433F82" w:rsidRDefault="00433F82" w:rsidP="007A0AC9">
            <w:pPr>
              <w:widowControl/>
              <w:snapToGrid w:val="0"/>
              <w:spacing w:line="300" w:lineRule="auto"/>
              <w:jc w:val="center"/>
              <w:rPr>
                <w:kern w:val="0"/>
                <w:sz w:val="22"/>
                <w:szCs w:val="22"/>
              </w:rPr>
            </w:pPr>
            <w:r>
              <w:rPr>
                <w:kern w:val="0"/>
                <w:sz w:val="22"/>
                <w:szCs w:val="22"/>
              </w:rPr>
              <w:t>市政养护工</w:t>
            </w:r>
          </w:p>
        </w:tc>
        <w:tc>
          <w:tcPr>
            <w:tcW w:w="686" w:type="pct"/>
            <w:vAlign w:val="center"/>
          </w:tcPr>
          <w:p w:rsidR="00433F82" w:rsidRDefault="00433F82" w:rsidP="007A0AC9">
            <w:pPr>
              <w:widowControl/>
              <w:snapToGrid w:val="0"/>
              <w:spacing w:line="300" w:lineRule="auto"/>
              <w:jc w:val="center"/>
              <w:rPr>
                <w:kern w:val="0"/>
                <w:sz w:val="22"/>
                <w:szCs w:val="22"/>
              </w:rPr>
            </w:pPr>
          </w:p>
        </w:tc>
        <w:tc>
          <w:tcPr>
            <w:tcW w:w="535" w:type="pct"/>
            <w:vAlign w:val="center"/>
          </w:tcPr>
          <w:p w:rsidR="00433F82" w:rsidRDefault="00433F82" w:rsidP="007A0AC9">
            <w:pPr>
              <w:widowControl/>
              <w:snapToGrid w:val="0"/>
              <w:spacing w:line="300" w:lineRule="auto"/>
              <w:jc w:val="center"/>
              <w:rPr>
                <w:kern w:val="0"/>
                <w:sz w:val="22"/>
                <w:szCs w:val="22"/>
              </w:rPr>
            </w:pPr>
            <w:r>
              <w:rPr>
                <w:kern w:val="0"/>
                <w:sz w:val="22"/>
                <w:szCs w:val="22"/>
              </w:rPr>
              <w:t>5</w:t>
            </w:r>
          </w:p>
        </w:tc>
        <w:tc>
          <w:tcPr>
            <w:tcW w:w="1068" w:type="pct"/>
            <w:vAlign w:val="center"/>
          </w:tcPr>
          <w:p w:rsidR="00433F82" w:rsidRDefault="00433F82" w:rsidP="007A0AC9">
            <w:pPr>
              <w:widowControl/>
              <w:snapToGrid w:val="0"/>
              <w:spacing w:line="300" w:lineRule="auto"/>
              <w:jc w:val="center"/>
              <w:rPr>
                <w:kern w:val="0"/>
                <w:sz w:val="22"/>
                <w:szCs w:val="22"/>
              </w:rPr>
            </w:pPr>
          </w:p>
        </w:tc>
        <w:tc>
          <w:tcPr>
            <w:tcW w:w="897" w:type="pct"/>
            <w:vAlign w:val="center"/>
          </w:tcPr>
          <w:p w:rsidR="00433F82" w:rsidRDefault="00433F82" w:rsidP="007A0AC9">
            <w:pPr>
              <w:widowControl/>
              <w:snapToGrid w:val="0"/>
              <w:spacing w:line="300" w:lineRule="auto"/>
              <w:jc w:val="center"/>
              <w:rPr>
                <w:kern w:val="0"/>
                <w:sz w:val="22"/>
                <w:szCs w:val="22"/>
              </w:rPr>
            </w:pPr>
          </w:p>
        </w:tc>
      </w:tr>
      <w:tr w:rsidR="00433F82" w:rsidTr="007A0AC9">
        <w:tc>
          <w:tcPr>
            <w:tcW w:w="440" w:type="pct"/>
            <w:vMerge/>
            <w:vAlign w:val="center"/>
          </w:tcPr>
          <w:p w:rsidR="00433F82" w:rsidRDefault="00433F82" w:rsidP="007A0AC9">
            <w:pPr>
              <w:widowControl/>
              <w:snapToGrid w:val="0"/>
              <w:spacing w:line="300" w:lineRule="auto"/>
              <w:jc w:val="center"/>
              <w:rPr>
                <w:kern w:val="0"/>
                <w:sz w:val="22"/>
                <w:szCs w:val="22"/>
              </w:rPr>
            </w:pPr>
          </w:p>
        </w:tc>
        <w:tc>
          <w:tcPr>
            <w:tcW w:w="611" w:type="pct"/>
            <w:vMerge/>
            <w:vAlign w:val="center"/>
          </w:tcPr>
          <w:p w:rsidR="00433F82" w:rsidRDefault="00433F82" w:rsidP="007A0AC9">
            <w:pPr>
              <w:widowControl/>
              <w:snapToGrid w:val="0"/>
              <w:spacing w:line="300" w:lineRule="auto"/>
              <w:jc w:val="center"/>
              <w:rPr>
                <w:kern w:val="0"/>
                <w:sz w:val="22"/>
                <w:szCs w:val="22"/>
              </w:rPr>
            </w:pPr>
          </w:p>
        </w:tc>
        <w:tc>
          <w:tcPr>
            <w:tcW w:w="763" w:type="pct"/>
            <w:vAlign w:val="center"/>
          </w:tcPr>
          <w:p w:rsidR="00433F82" w:rsidRDefault="00433F82" w:rsidP="007A0AC9">
            <w:pPr>
              <w:widowControl/>
              <w:snapToGrid w:val="0"/>
              <w:spacing w:line="300" w:lineRule="auto"/>
              <w:jc w:val="center"/>
              <w:rPr>
                <w:kern w:val="0"/>
                <w:sz w:val="22"/>
                <w:szCs w:val="22"/>
              </w:rPr>
            </w:pPr>
            <w:r>
              <w:rPr>
                <w:kern w:val="0"/>
                <w:sz w:val="22"/>
                <w:szCs w:val="22"/>
              </w:rPr>
              <w:t>水务养护工</w:t>
            </w:r>
          </w:p>
        </w:tc>
        <w:tc>
          <w:tcPr>
            <w:tcW w:w="686" w:type="pct"/>
            <w:vAlign w:val="center"/>
          </w:tcPr>
          <w:p w:rsidR="00433F82" w:rsidRDefault="00433F82" w:rsidP="007A0AC9">
            <w:pPr>
              <w:widowControl/>
              <w:snapToGrid w:val="0"/>
              <w:spacing w:line="300" w:lineRule="auto"/>
              <w:jc w:val="center"/>
              <w:rPr>
                <w:kern w:val="0"/>
                <w:sz w:val="22"/>
                <w:szCs w:val="22"/>
              </w:rPr>
            </w:pPr>
          </w:p>
        </w:tc>
        <w:tc>
          <w:tcPr>
            <w:tcW w:w="535" w:type="pct"/>
            <w:vAlign w:val="center"/>
          </w:tcPr>
          <w:p w:rsidR="00433F82" w:rsidRDefault="00433F82" w:rsidP="007A0AC9">
            <w:pPr>
              <w:widowControl/>
              <w:snapToGrid w:val="0"/>
              <w:spacing w:line="300" w:lineRule="auto"/>
              <w:jc w:val="center"/>
              <w:rPr>
                <w:kern w:val="0"/>
                <w:sz w:val="22"/>
                <w:szCs w:val="22"/>
              </w:rPr>
            </w:pPr>
            <w:r>
              <w:rPr>
                <w:kern w:val="0"/>
                <w:sz w:val="22"/>
                <w:szCs w:val="22"/>
              </w:rPr>
              <w:t>5</w:t>
            </w:r>
          </w:p>
        </w:tc>
        <w:tc>
          <w:tcPr>
            <w:tcW w:w="1068" w:type="pct"/>
            <w:vAlign w:val="center"/>
          </w:tcPr>
          <w:p w:rsidR="00433F82" w:rsidRDefault="00433F82" w:rsidP="007A0AC9">
            <w:pPr>
              <w:widowControl/>
              <w:snapToGrid w:val="0"/>
              <w:spacing w:line="300" w:lineRule="auto"/>
              <w:jc w:val="center"/>
              <w:rPr>
                <w:kern w:val="0"/>
                <w:sz w:val="22"/>
                <w:szCs w:val="22"/>
              </w:rPr>
            </w:pPr>
          </w:p>
        </w:tc>
        <w:tc>
          <w:tcPr>
            <w:tcW w:w="897" w:type="pct"/>
            <w:vAlign w:val="center"/>
          </w:tcPr>
          <w:p w:rsidR="00433F82" w:rsidRDefault="00433F82" w:rsidP="007A0AC9">
            <w:pPr>
              <w:widowControl/>
              <w:snapToGrid w:val="0"/>
              <w:spacing w:line="300" w:lineRule="auto"/>
              <w:jc w:val="center"/>
              <w:rPr>
                <w:kern w:val="0"/>
                <w:sz w:val="22"/>
                <w:szCs w:val="22"/>
              </w:rPr>
            </w:pPr>
          </w:p>
        </w:tc>
      </w:tr>
      <w:tr w:rsidR="00433F82" w:rsidTr="007A0AC9">
        <w:tc>
          <w:tcPr>
            <w:tcW w:w="440" w:type="pct"/>
            <w:vMerge/>
            <w:vAlign w:val="center"/>
          </w:tcPr>
          <w:p w:rsidR="00433F82" w:rsidRDefault="00433F82" w:rsidP="007A0AC9">
            <w:pPr>
              <w:widowControl/>
              <w:snapToGrid w:val="0"/>
              <w:spacing w:line="300" w:lineRule="auto"/>
              <w:jc w:val="center"/>
              <w:rPr>
                <w:kern w:val="0"/>
                <w:sz w:val="22"/>
                <w:szCs w:val="22"/>
              </w:rPr>
            </w:pPr>
          </w:p>
        </w:tc>
        <w:tc>
          <w:tcPr>
            <w:tcW w:w="611" w:type="pct"/>
            <w:vMerge/>
            <w:vAlign w:val="center"/>
          </w:tcPr>
          <w:p w:rsidR="00433F82" w:rsidRDefault="00433F82" w:rsidP="007A0AC9">
            <w:pPr>
              <w:widowControl/>
              <w:snapToGrid w:val="0"/>
              <w:spacing w:line="300" w:lineRule="auto"/>
              <w:jc w:val="center"/>
              <w:rPr>
                <w:kern w:val="0"/>
                <w:sz w:val="22"/>
                <w:szCs w:val="22"/>
              </w:rPr>
            </w:pPr>
          </w:p>
        </w:tc>
        <w:tc>
          <w:tcPr>
            <w:tcW w:w="763" w:type="pct"/>
            <w:vAlign w:val="center"/>
          </w:tcPr>
          <w:p w:rsidR="00433F82" w:rsidRDefault="00433F82" w:rsidP="007A0AC9">
            <w:pPr>
              <w:widowControl/>
              <w:snapToGrid w:val="0"/>
              <w:spacing w:line="300" w:lineRule="auto"/>
              <w:jc w:val="center"/>
              <w:rPr>
                <w:kern w:val="0"/>
                <w:sz w:val="22"/>
                <w:szCs w:val="22"/>
              </w:rPr>
            </w:pPr>
            <w:r>
              <w:rPr>
                <w:kern w:val="0"/>
                <w:sz w:val="22"/>
                <w:szCs w:val="22"/>
              </w:rPr>
              <w:t>绿化养护工</w:t>
            </w:r>
          </w:p>
        </w:tc>
        <w:tc>
          <w:tcPr>
            <w:tcW w:w="686" w:type="pct"/>
            <w:vAlign w:val="center"/>
          </w:tcPr>
          <w:p w:rsidR="00433F82" w:rsidRDefault="00433F82" w:rsidP="007A0AC9">
            <w:pPr>
              <w:widowControl/>
              <w:snapToGrid w:val="0"/>
              <w:spacing w:line="300" w:lineRule="auto"/>
              <w:jc w:val="center"/>
              <w:rPr>
                <w:kern w:val="0"/>
                <w:sz w:val="22"/>
                <w:szCs w:val="22"/>
              </w:rPr>
            </w:pPr>
          </w:p>
        </w:tc>
        <w:tc>
          <w:tcPr>
            <w:tcW w:w="535" w:type="pct"/>
            <w:vAlign w:val="center"/>
          </w:tcPr>
          <w:p w:rsidR="00433F82" w:rsidRDefault="00433F82" w:rsidP="007A0AC9">
            <w:pPr>
              <w:widowControl/>
              <w:snapToGrid w:val="0"/>
              <w:spacing w:line="300" w:lineRule="auto"/>
              <w:jc w:val="center"/>
              <w:rPr>
                <w:kern w:val="0"/>
                <w:sz w:val="22"/>
                <w:szCs w:val="22"/>
              </w:rPr>
            </w:pPr>
            <w:r>
              <w:rPr>
                <w:kern w:val="0"/>
                <w:sz w:val="22"/>
                <w:szCs w:val="22"/>
              </w:rPr>
              <w:t>5</w:t>
            </w:r>
          </w:p>
        </w:tc>
        <w:tc>
          <w:tcPr>
            <w:tcW w:w="1068" w:type="pct"/>
            <w:vAlign w:val="center"/>
          </w:tcPr>
          <w:p w:rsidR="00433F82" w:rsidRDefault="00433F82" w:rsidP="007A0AC9">
            <w:pPr>
              <w:widowControl/>
              <w:snapToGrid w:val="0"/>
              <w:spacing w:line="300" w:lineRule="auto"/>
              <w:jc w:val="center"/>
              <w:rPr>
                <w:kern w:val="0"/>
                <w:sz w:val="22"/>
                <w:szCs w:val="22"/>
              </w:rPr>
            </w:pPr>
          </w:p>
        </w:tc>
        <w:tc>
          <w:tcPr>
            <w:tcW w:w="897" w:type="pct"/>
            <w:vAlign w:val="center"/>
          </w:tcPr>
          <w:p w:rsidR="00433F82" w:rsidRDefault="00433F82" w:rsidP="007A0AC9">
            <w:pPr>
              <w:widowControl/>
              <w:snapToGrid w:val="0"/>
              <w:spacing w:line="300" w:lineRule="auto"/>
              <w:jc w:val="center"/>
              <w:rPr>
                <w:kern w:val="0"/>
                <w:sz w:val="22"/>
                <w:szCs w:val="22"/>
              </w:rPr>
            </w:pPr>
          </w:p>
        </w:tc>
      </w:tr>
      <w:tr w:rsidR="00433F82" w:rsidTr="007A0AC9">
        <w:tc>
          <w:tcPr>
            <w:tcW w:w="440" w:type="pct"/>
            <w:vMerge/>
            <w:vAlign w:val="center"/>
          </w:tcPr>
          <w:p w:rsidR="00433F82" w:rsidRDefault="00433F82" w:rsidP="007A0AC9">
            <w:pPr>
              <w:widowControl/>
              <w:snapToGrid w:val="0"/>
              <w:spacing w:line="300" w:lineRule="auto"/>
              <w:jc w:val="center"/>
              <w:rPr>
                <w:kern w:val="0"/>
                <w:sz w:val="22"/>
                <w:szCs w:val="22"/>
              </w:rPr>
            </w:pPr>
          </w:p>
        </w:tc>
        <w:tc>
          <w:tcPr>
            <w:tcW w:w="611" w:type="pct"/>
            <w:vMerge/>
            <w:vAlign w:val="center"/>
          </w:tcPr>
          <w:p w:rsidR="00433F82" w:rsidRDefault="00433F82" w:rsidP="007A0AC9">
            <w:pPr>
              <w:widowControl/>
              <w:snapToGrid w:val="0"/>
              <w:spacing w:line="300" w:lineRule="auto"/>
              <w:jc w:val="center"/>
              <w:rPr>
                <w:kern w:val="0"/>
                <w:sz w:val="22"/>
                <w:szCs w:val="22"/>
              </w:rPr>
            </w:pPr>
          </w:p>
        </w:tc>
        <w:tc>
          <w:tcPr>
            <w:tcW w:w="763" w:type="pct"/>
            <w:vAlign w:val="center"/>
          </w:tcPr>
          <w:p w:rsidR="00433F82" w:rsidRDefault="00433F82" w:rsidP="007A0AC9">
            <w:pPr>
              <w:widowControl/>
              <w:snapToGrid w:val="0"/>
              <w:spacing w:line="300" w:lineRule="auto"/>
              <w:jc w:val="center"/>
              <w:rPr>
                <w:kern w:val="0"/>
                <w:sz w:val="22"/>
                <w:szCs w:val="22"/>
              </w:rPr>
            </w:pPr>
            <w:r>
              <w:rPr>
                <w:kern w:val="0"/>
                <w:sz w:val="22"/>
                <w:szCs w:val="22"/>
              </w:rPr>
              <w:t>道路保洁工</w:t>
            </w:r>
          </w:p>
        </w:tc>
        <w:tc>
          <w:tcPr>
            <w:tcW w:w="686" w:type="pct"/>
            <w:vAlign w:val="center"/>
          </w:tcPr>
          <w:p w:rsidR="00433F82" w:rsidRDefault="00433F82" w:rsidP="007A0AC9">
            <w:pPr>
              <w:widowControl/>
              <w:snapToGrid w:val="0"/>
              <w:spacing w:line="300" w:lineRule="auto"/>
              <w:jc w:val="center"/>
              <w:rPr>
                <w:kern w:val="0"/>
                <w:sz w:val="22"/>
                <w:szCs w:val="22"/>
              </w:rPr>
            </w:pPr>
          </w:p>
        </w:tc>
        <w:tc>
          <w:tcPr>
            <w:tcW w:w="535" w:type="pct"/>
            <w:vAlign w:val="center"/>
          </w:tcPr>
          <w:p w:rsidR="00433F82" w:rsidRDefault="00433F82" w:rsidP="007A0AC9">
            <w:pPr>
              <w:widowControl/>
              <w:snapToGrid w:val="0"/>
              <w:spacing w:line="300" w:lineRule="auto"/>
              <w:jc w:val="center"/>
              <w:rPr>
                <w:kern w:val="0"/>
                <w:sz w:val="22"/>
                <w:szCs w:val="22"/>
              </w:rPr>
            </w:pPr>
            <w:r>
              <w:rPr>
                <w:kern w:val="0"/>
                <w:sz w:val="22"/>
                <w:szCs w:val="22"/>
              </w:rPr>
              <w:t>15</w:t>
            </w:r>
          </w:p>
        </w:tc>
        <w:tc>
          <w:tcPr>
            <w:tcW w:w="1068" w:type="pct"/>
            <w:vAlign w:val="center"/>
          </w:tcPr>
          <w:p w:rsidR="00433F82" w:rsidRDefault="00433F82" w:rsidP="007A0AC9">
            <w:pPr>
              <w:widowControl/>
              <w:snapToGrid w:val="0"/>
              <w:spacing w:line="300" w:lineRule="auto"/>
              <w:jc w:val="center"/>
              <w:rPr>
                <w:kern w:val="0"/>
                <w:sz w:val="22"/>
                <w:szCs w:val="22"/>
              </w:rPr>
            </w:pPr>
          </w:p>
        </w:tc>
        <w:tc>
          <w:tcPr>
            <w:tcW w:w="897" w:type="pct"/>
            <w:vAlign w:val="center"/>
          </w:tcPr>
          <w:p w:rsidR="00433F82" w:rsidRDefault="00433F82" w:rsidP="007A0AC9">
            <w:pPr>
              <w:widowControl/>
              <w:snapToGrid w:val="0"/>
              <w:spacing w:line="300" w:lineRule="auto"/>
              <w:jc w:val="center"/>
              <w:rPr>
                <w:kern w:val="0"/>
                <w:sz w:val="22"/>
                <w:szCs w:val="22"/>
              </w:rPr>
            </w:pPr>
          </w:p>
        </w:tc>
      </w:tr>
      <w:tr w:rsidR="00433F82" w:rsidTr="007A0AC9">
        <w:tc>
          <w:tcPr>
            <w:tcW w:w="5000" w:type="pct"/>
            <w:gridSpan w:val="7"/>
            <w:vAlign w:val="center"/>
          </w:tcPr>
          <w:p w:rsidR="00433F82" w:rsidRDefault="00433F82" w:rsidP="007A0AC9">
            <w:pPr>
              <w:widowControl/>
              <w:snapToGrid w:val="0"/>
              <w:rPr>
                <w:kern w:val="0"/>
                <w:sz w:val="22"/>
                <w:szCs w:val="22"/>
              </w:rPr>
            </w:pPr>
            <w:r>
              <w:rPr>
                <w:kern w:val="0"/>
                <w:sz w:val="22"/>
                <w:szCs w:val="22"/>
              </w:rPr>
              <w:t>备注：</w:t>
            </w:r>
            <w:r>
              <w:rPr>
                <w:kern w:val="0"/>
                <w:sz w:val="22"/>
                <w:szCs w:val="22"/>
              </w:rPr>
              <w:t>1</w:t>
            </w:r>
            <w:r>
              <w:rPr>
                <w:kern w:val="0"/>
                <w:sz w:val="22"/>
                <w:szCs w:val="22"/>
              </w:rPr>
              <w:t>、表中一线劳动力投标人须承诺在中标后养护开始前配置到位。</w:t>
            </w:r>
            <w:r>
              <w:rPr>
                <w:kern w:val="0"/>
                <w:sz w:val="22"/>
                <w:szCs w:val="22"/>
              </w:rPr>
              <w:t>2.</w:t>
            </w:r>
            <w:r>
              <w:rPr>
                <w:kern w:val="0"/>
                <w:sz w:val="22"/>
                <w:szCs w:val="22"/>
              </w:rPr>
              <w:t>本包件的一线劳动力不可兼职其他包件的工作。</w:t>
            </w:r>
          </w:p>
        </w:tc>
      </w:tr>
    </w:tbl>
    <w:p w:rsidR="00433F82" w:rsidRDefault="00433F82" w:rsidP="00433F82">
      <w:pPr>
        <w:tabs>
          <w:tab w:val="left" w:pos="3060"/>
        </w:tabs>
        <w:snapToGrid w:val="0"/>
        <w:spacing w:line="300" w:lineRule="auto"/>
        <w:ind w:firstLineChars="200" w:firstLine="440"/>
        <w:rPr>
          <w:bCs/>
          <w:sz w:val="22"/>
          <w:szCs w:val="22"/>
        </w:rPr>
      </w:pPr>
    </w:p>
    <w:p w:rsidR="00433F82" w:rsidRDefault="00433F82" w:rsidP="00433F82">
      <w:pPr>
        <w:snapToGrid w:val="0"/>
        <w:spacing w:line="300" w:lineRule="auto"/>
        <w:ind w:firstLineChars="200" w:firstLine="440"/>
        <w:rPr>
          <w:sz w:val="22"/>
          <w:szCs w:val="22"/>
        </w:rPr>
      </w:pPr>
      <w:r>
        <w:rPr>
          <w:sz w:val="22"/>
          <w:szCs w:val="22"/>
        </w:rPr>
        <w:t xml:space="preserve">10.2 </w:t>
      </w:r>
      <w:r>
        <w:rPr>
          <w:sz w:val="22"/>
          <w:szCs w:val="22"/>
        </w:rPr>
        <w:t>设备要求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281"/>
        <w:gridCol w:w="436"/>
        <w:gridCol w:w="643"/>
        <w:gridCol w:w="1035"/>
        <w:gridCol w:w="1681"/>
        <w:gridCol w:w="1912"/>
      </w:tblGrid>
      <w:tr w:rsidR="00433F82" w:rsidRPr="00596083" w:rsidTr="007A0AC9">
        <w:trPr>
          <w:trHeight w:val="227"/>
          <w:jc w:val="center"/>
        </w:trPr>
        <w:tc>
          <w:tcPr>
            <w:tcW w:w="317" w:type="pct"/>
            <w:vMerge w:val="restar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序号</w:t>
            </w:r>
          </w:p>
        </w:tc>
        <w:tc>
          <w:tcPr>
            <w:tcW w:w="1342" w:type="pct"/>
            <w:vMerge w:val="restar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机械名称</w:t>
            </w:r>
          </w:p>
        </w:tc>
        <w:tc>
          <w:tcPr>
            <w:tcW w:w="235" w:type="pct"/>
            <w:vMerge w:val="restar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单位</w:t>
            </w:r>
          </w:p>
        </w:tc>
        <w:tc>
          <w:tcPr>
            <w:tcW w:w="1981" w:type="pct"/>
            <w:gridSpan w:val="3"/>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投标到位要求</w:t>
            </w:r>
          </w:p>
        </w:tc>
        <w:tc>
          <w:tcPr>
            <w:tcW w:w="1126" w:type="pct"/>
            <w:vMerge w:val="restar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备注（自有或租赁）</w:t>
            </w:r>
          </w:p>
        </w:tc>
      </w:tr>
      <w:tr w:rsidR="00433F82" w:rsidRPr="00596083" w:rsidTr="007A0AC9">
        <w:trPr>
          <w:trHeight w:val="2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jc w:val="left"/>
              <w:rPr>
                <w:kern w:val="0"/>
                <w:sz w:val="22"/>
                <w:szCs w:val="22"/>
              </w:rPr>
            </w:pPr>
          </w:p>
        </w:tc>
        <w:tc>
          <w:tcPr>
            <w:tcW w:w="1342" w:type="pct"/>
            <w:vMerge/>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jc w:val="left"/>
              <w:rPr>
                <w:kern w:val="0"/>
                <w:sz w:val="22"/>
                <w:szCs w:val="22"/>
              </w:rPr>
            </w:pPr>
          </w:p>
        </w:tc>
        <w:tc>
          <w:tcPr>
            <w:tcW w:w="235" w:type="pct"/>
            <w:vMerge/>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jc w:val="left"/>
              <w:rPr>
                <w:kern w:val="0"/>
                <w:sz w:val="22"/>
                <w:szCs w:val="22"/>
              </w:rPr>
            </w:pPr>
          </w:p>
        </w:tc>
        <w:tc>
          <w:tcPr>
            <w:tcW w:w="381"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数量</w:t>
            </w:r>
          </w:p>
        </w:tc>
        <w:tc>
          <w:tcPr>
            <w:tcW w:w="611"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配置要求</w:t>
            </w:r>
          </w:p>
        </w:tc>
        <w:tc>
          <w:tcPr>
            <w:tcW w:w="988"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应提供验证材料</w:t>
            </w:r>
          </w:p>
        </w:tc>
        <w:tc>
          <w:tcPr>
            <w:tcW w:w="1126" w:type="pct"/>
            <w:vMerge/>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jc w:val="left"/>
              <w:rPr>
                <w:kern w:val="0"/>
                <w:sz w:val="22"/>
                <w:szCs w:val="22"/>
              </w:rPr>
            </w:pPr>
          </w:p>
        </w:tc>
      </w:tr>
      <w:tr w:rsidR="00433F82" w:rsidRPr="00596083" w:rsidTr="007A0AC9">
        <w:trPr>
          <w:trHeight w:val="227"/>
          <w:jc w:val="center"/>
        </w:trPr>
        <w:tc>
          <w:tcPr>
            <w:tcW w:w="317"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433F82">
            <w:pPr>
              <w:pStyle w:val="1"/>
              <w:numPr>
                <w:ilvl w:val="0"/>
                <w:numId w:val="3"/>
              </w:numPr>
              <w:adjustRightInd/>
              <w:snapToGrid w:val="0"/>
              <w:spacing w:before="96" w:after="96"/>
              <w:ind w:firstLineChars="0"/>
              <w:jc w:val="center"/>
              <w:rPr>
                <w:rFonts w:ascii="Times New Roman" w:hAnsi="Times New Roman"/>
                <w:sz w:val="22"/>
                <w:szCs w:val="22"/>
              </w:rPr>
            </w:pPr>
          </w:p>
        </w:tc>
        <w:tc>
          <w:tcPr>
            <w:tcW w:w="1342"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路况巡视车</w:t>
            </w:r>
          </w:p>
        </w:tc>
        <w:tc>
          <w:tcPr>
            <w:tcW w:w="235"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辆</w:t>
            </w:r>
          </w:p>
        </w:tc>
        <w:tc>
          <w:tcPr>
            <w:tcW w:w="381"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kern w:val="0"/>
                <w:sz w:val="22"/>
                <w:szCs w:val="22"/>
              </w:rPr>
              <w:t>1</w:t>
            </w:r>
          </w:p>
        </w:tc>
        <w:tc>
          <w:tcPr>
            <w:tcW w:w="61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988"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left"/>
              <w:rPr>
                <w:kern w:val="0"/>
                <w:sz w:val="22"/>
                <w:szCs w:val="22"/>
              </w:rPr>
            </w:pPr>
          </w:p>
        </w:tc>
        <w:tc>
          <w:tcPr>
            <w:tcW w:w="1126"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sz w:val="22"/>
                <w:szCs w:val="22"/>
              </w:rPr>
              <w:t>投标文件中提供验证材料复印件</w:t>
            </w:r>
          </w:p>
        </w:tc>
      </w:tr>
      <w:tr w:rsidR="00433F82" w:rsidRPr="00596083" w:rsidTr="007A0AC9">
        <w:trPr>
          <w:trHeight w:val="227"/>
          <w:jc w:val="center"/>
        </w:trPr>
        <w:tc>
          <w:tcPr>
            <w:tcW w:w="317"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433F82">
            <w:pPr>
              <w:pStyle w:val="1"/>
              <w:numPr>
                <w:ilvl w:val="0"/>
                <w:numId w:val="3"/>
              </w:numPr>
              <w:adjustRightInd/>
              <w:snapToGrid w:val="0"/>
              <w:spacing w:before="96" w:after="96"/>
              <w:ind w:firstLineChars="0"/>
              <w:jc w:val="center"/>
              <w:rPr>
                <w:rFonts w:ascii="Times New Roman" w:hAnsi="Times New Roman"/>
                <w:sz w:val="22"/>
                <w:szCs w:val="22"/>
                <w:lang w:eastAsia="zh-CN"/>
              </w:rPr>
            </w:pPr>
          </w:p>
        </w:tc>
        <w:tc>
          <w:tcPr>
            <w:tcW w:w="1342"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铣刨机</w:t>
            </w:r>
          </w:p>
        </w:tc>
        <w:tc>
          <w:tcPr>
            <w:tcW w:w="235"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辆</w:t>
            </w:r>
          </w:p>
        </w:tc>
        <w:tc>
          <w:tcPr>
            <w:tcW w:w="38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988"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left"/>
              <w:rPr>
                <w:kern w:val="0"/>
                <w:sz w:val="22"/>
                <w:szCs w:val="22"/>
              </w:rPr>
            </w:pPr>
          </w:p>
        </w:tc>
        <w:tc>
          <w:tcPr>
            <w:tcW w:w="1126"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数量企业自报</w:t>
            </w:r>
          </w:p>
        </w:tc>
      </w:tr>
      <w:tr w:rsidR="00433F82" w:rsidRPr="00596083" w:rsidTr="007A0AC9">
        <w:trPr>
          <w:trHeight w:val="227"/>
          <w:jc w:val="center"/>
        </w:trPr>
        <w:tc>
          <w:tcPr>
            <w:tcW w:w="317"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433F82">
            <w:pPr>
              <w:pStyle w:val="1"/>
              <w:numPr>
                <w:ilvl w:val="0"/>
                <w:numId w:val="3"/>
              </w:numPr>
              <w:adjustRightInd/>
              <w:snapToGrid w:val="0"/>
              <w:spacing w:before="96" w:after="96"/>
              <w:ind w:firstLineChars="0"/>
              <w:jc w:val="center"/>
              <w:rPr>
                <w:rFonts w:ascii="Times New Roman" w:hAnsi="Times New Roman"/>
                <w:sz w:val="22"/>
                <w:szCs w:val="22"/>
              </w:rPr>
            </w:pPr>
          </w:p>
        </w:tc>
        <w:tc>
          <w:tcPr>
            <w:tcW w:w="1342"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摊铺机</w:t>
            </w:r>
          </w:p>
        </w:tc>
        <w:tc>
          <w:tcPr>
            <w:tcW w:w="235"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辆</w:t>
            </w:r>
          </w:p>
        </w:tc>
        <w:tc>
          <w:tcPr>
            <w:tcW w:w="38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988"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left"/>
              <w:rPr>
                <w:kern w:val="0"/>
                <w:sz w:val="22"/>
                <w:szCs w:val="22"/>
              </w:rPr>
            </w:pPr>
          </w:p>
        </w:tc>
        <w:tc>
          <w:tcPr>
            <w:tcW w:w="1126"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数量企业自报</w:t>
            </w:r>
          </w:p>
        </w:tc>
      </w:tr>
      <w:tr w:rsidR="00433F82" w:rsidRPr="00596083" w:rsidTr="007A0AC9">
        <w:trPr>
          <w:trHeight w:val="227"/>
          <w:jc w:val="center"/>
        </w:trPr>
        <w:tc>
          <w:tcPr>
            <w:tcW w:w="317"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433F82">
            <w:pPr>
              <w:pStyle w:val="1"/>
              <w:numPr>
                <w:ilvl w:val="0"/>
                <w:numId w:val="3"/>
              </w:numPr>
              <w:adjustRightInd/>
              <w:snapToGrid w:val="0"/>
              <w:spacing w:before="96" w:after="96"/>
              <w:ind w:firstLineChars="0"/>
              <w:jc w:val="center"/>
              <w:rPr>
                <w:rFonts w:ascii="Times New Roman" w:hAnsi="Times New Roman"/>
                <w:sz w:val="22"/>
                <w:szCs w:val="22"/>
              </w:rPr>
            </w:pPr>
          </w:p>
        </w:tc>
        <w:tc>
          <w:tcPr>
            <w:tcW w:w="1342"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压路机</w:t>
            </w:r>
          </w:p>
        </w:tc>
        <w:tc>
          <w:tcPr>
            <w:tcW w:w="235"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辆</w:t>
            </w:r>
          </w:p>
        </w:tc>
        <w:tc>
          <w:tcPr>
            <w:tcW w:w="38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988"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left"/>
              <w:rPr>
                <w:kern w:val="0"/>
                <w:sz w:val="22"/>
                <w:szCs w:val="22"/>
              </w:rPr>
            </w:pPr>
          </w:p>
        </w:tc>
        <w:tc>
          <w:tcPr>
            <w:tcW w:w="1126"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数量企业自报</w:t>
            </w:r>
          </w:p>
        </w:tc>
      </w:tr>
      <w:tr w:rsidR="00433F82" w:rsidRPr="00596083" w:rsidTr="007A0AC9">
        <w:trPr>
          <w:trHeight w:val="227"/>
          <w:jc w:val="center"/>
        </w:trPr>
        <w:tc>
          <w:tcPr>
            <w:tcW w:w="317"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433F82">
            <w:pPr>
              <w:pStyle w:val="1"/>
              <w:numPr>
                <w:ilvl w:val="0"/>
                <w:numId w:val="3"/>
              </w:numPr>
              <w:adjustRightInd/>
              <w:snapToGrid w:val="0"/>
              <w:spacing w:before="96" w:after="96"/>
              <w:ind w:firstLineChars="0"/>
              <w:jc w:val="center"/>
              <w:rPr>
                <w:rFonts w:ascii="Times New Roman" w:hAnsi="Times New Roman"/>
                <w:sz w:val="22"/>
                <w:szCs w:val="22"/>
              </w:rPr>
            </w:pPr>
          </w:p>
        </w:tc>
        <w:tc>
          <w:tcPr>
            <w:tcW w:w="1342"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液压破碎机（挖掘机）</w:t>
            </w:r>
          </w:p>
        </w:tc>
        <w:tc>
          <w:tcPr>
            <w:tcW w:w="235"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辆</w:t>
            </w:r>
          </w:p>
        </w:tc>
        <w:tc>
          <w:tcPr>
            <w:tcW w:w="38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988"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left"/>
              <w:rPr>
                <w:kern w:val="0"/>
                <w:sz w:val="22"/>
                <w:szCs w:val="22"/>
              </w:rPr>
            </w:pPr>
          </w:p>
        </w:tc>
        <w:tc>
          <w:tcPr>
            <w:tcW w:w="1126"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数量企业自报</w:t>
            </w:r>
          </w:p>
        </w:tc>
      </w:tr>
      <w:tr w:rsidR="00433F82" w:rsidRPr="00596083" w:rsidTr="007A0AC9">
        <w:trPr>
          <w:trHeight w:val="227"/>
          <w:jc w:val="center"/>
        </w:trPr>
        <w:tc>
          <w:tcPr>
            <w:tcW w:w="317"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433F82">
            <w:pPr>
              <w:pStyle w:val="1"/>
              <w:numPr>
                <w:ilvl w:val="0"/>
                <w:numId w:val="3"/>
              </w:numPr>
              <w:adjustRightInd/>
              <w:snapToGrid w:val="0"/>
              <w:spacing w:before="96" w:after="96"/>
              <w:ind w:firstLineChars="0"/>
              <w:jc w:val="center"/>
              <w:rPr>
                <w:rFonts w:ascii="Times New Roman" w:hAnsi="Times New Roman"/>
                <w:sz w:val="22"/>
                <w:szCs w:val="22"/>
              </w:rPr>
            </w:pPr>
          </w:p>
        </w:tc>
        <w:tc>
          <w:tcPr>
            <w:tcW w:w="1342"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灌缝机</w:t>
            </w:r>
          </w:p>
        </w:tc>
        <w:tc>
          <w:tcPr>
            <w:tcW w:w="235"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辆</w:t>
            </w:r>
          </w:p>
        </w:tc>
        <w:tc>
          <w:tcPr>
            <w:tcW w:w="38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988"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left"/>
              <w:rPr>
                <w:kern w:val="0"/>
                <w:sz w:val="22"/>
                <w:szCs w:val="22"/>
              </w:rPr>
            </w:pPr>
          </w:p>
        </w:tc>
        <w:tc>
          <w:tcPr>
            <w:tcW w:w="1126"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数量企业自报</w:t>
            </w:r>
          </w:p>
        </w:tc>
      </w:tr>
      <w:tr w:rsidR="00433F82" w:rsidRPr="00596083" w:rsidTr="007A0AC9">
        <w:trPr>
          <w:trHeight w:val="227"/>
          <w:jc w:val="center"/>
        </w:trPr>
        <w:tc>
          <w:tcPr>
            <w:tcW w:w="317"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433F82">
            <w:pPr>
              <w:pStyle w:val="1"/>
              <w:numPr>
                <w:ilvl w:val="0"/>
                <w:numId w:val="3"/>
              </w:numPr>
              <w:adjustRightInd/>
              <w:snapToGrid w:val="0"/>
              <w:spacing w:before="96" w:after="96"/>
              <w:ind w:firstLineChars="0"/>
              <w:jc w:val="center"/>
              <w:rPr>
                <w:rFonts w:ascii="Times New Roman" w:hAnsi="Times New Roman"/>
                <w:sz w:val="22"/>
                <w:szCs w:val="22"/>
              </w:rPr>
            </w:pPr>
          </w:p>
        </w:tc>
        <w:tc>
          <w:tcPr>
            <w:tcW w:w="1342"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吊车</w:t>
            </w:r>
          </w:p>
        </w:tc>
        <w:tc>
          <w:tcPr>
            <w:tcW w:w="235"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辆</w:t>
            </w:r>
          </w:p>
        </w:tc>
        <w:tc>
          <w:tcPr>
            <w:tcW w:w="38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988"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left"/>
              <w:rPr>
                <w:kern w:val="0"/>
                <w:sz w:val="22"/>
                <w:szCs w:val="22"/>
              </w:rPr>
            </w:pPr>
          </w:p>
        </w:tc>
        <w:tc>
          <w:tcPr>
            <w:tcW w:w="1126"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数量企业自报</w:t>
            </w:r>
          </w:p>
        </w:tc>
      </w:tr>
      <w:tr w:rsidR="00433F82" w:rsidRPr="00596083" w:rsidTr="007A0AC9">
        <w:trPr>
          <w:trHeight w:val="227"/>
          <w:jc w:val="center"/>
        </w:trPr>
        <w:tc>
          <w:tcPr>
            <w:tcW w:w="317"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433F82">
            <w:pPr>
              <w:pStyle w:val="1"/>
              <w:numPr>
                <w:ilvl w:val="0"/>
                <w:numId w:val="3"/>
              </w:numPr>
              <w:adjustRightInd/>
              <w:snapToGrid w:val="0"/>
              <w:spacing w:before="96" w:after="96"/>
              <w:ind w:firstLineChars="0"/>
              <w:jc w:val="center"/>
              <w:rPr>
                <w:rFonts w:ascii="Times New Roman" w:hAnsi="Times New Roman"/>
                <w:sz w:val="22"/>
                <w:szCs w:val="22"/>
              </w:rPr>
            </w:pPr>
          </w:p>
        </w:tc>
        <w:tc>
          <w:tcPr>
            <w:tcW w:w="1342"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发电机</w:t>
            </w:r>
          </w:p>
        </w:tc>
        <w:tc>
          <w:tcPr>
            <w:tcW w:w="235"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辆</w:t>
            </w:r>
          </w:p>
        </w:tc>
        <w:tc>
          <w:tcPr>
            <w:tcW w:w="38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988"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left"/>
              <w:rPr>
                <w:kern w:val="0"/>
                <w:sz w:val="22"/>
                <w:szCs w:val="22"/>
              </w:rPr>
            </w:pPr>
          </w:p>
        </w:tc>
        <w:tc>
          <w:tcPr>
            <w:tcW w:w="1126"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数量企业自报</w:t>
            </w:r>
          </w:p>
        </w:tc>
      </w:tr>
      <w:tr w:rsidR="00433F82" w:rsidRPr="00596083" w:rsidTr="007A0AC9">
        <w:trPr>
          <w:trHeight w:val="227"/>
          <w:jc w:val="center"/>
        </w:trPr>
        <w:tc>
          <w:tcPr>
            <w:tcW w:w="317"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433F82">
            <w:pPr>
              <w:pStyle w:val="1"/>
              <w:numPr>
                <w:ilvl w:val="0"/>
                <w:numId w:val="3"/>
              </w:numPr>
              <w:adjustRightInd/>
              <w:snapToGrid w:val="0"/>
              <w:spacing w:before="96" w:after="96"/>
              <w:ind w:firstLineChars="0"/>
              <w:jc w:val="center"/>
              <w:rPr>
                <w:rFonts w:ascii="Times New Roman" w:hAnsi="Times New Roman"/>
                <w:sz w:val="22"/>
                <w:szCs w:val="22"/>
              </w:rPr>
            </w:pPr>
          </w:p>
        </w:tc>
        <w:tc>
          <w:tcPr>
            <w:tcW w:w="1342"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切缝机</w:t>
            </w:r>
          </w:p>
        </w:tc>
        <w:tc>
          <w:tcPr>
            <w:tcW w:w="235"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辆</w:t>
            </w:r>
          </w:p>
        </w:tc>
        <w:tc>
          <w:tcPr>
            <w:tcW w:w="38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988"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left"/>
              <w:rPr>
                <w:kern w:val="0"/>
                <w:sz w:val="22"/>
                <w:szCs w:val="22"/>
              </w:rPr>
            </w:pPr>
          </w:p>
        </w:tc>
        <w:tc>
          <w:tcPr>
            <w:tcW w:w="1126"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数量企业自报</w:t>
            </w:r>
          </w:p>
        </w:tc>
      </w:tr>
      <w:tr w:rsidR="00433F82" w:rsidRPr="00596083" w:rsidTr="007A0AC9">
        <w:trPr>
          <w:trHeight w:val="227"/>
          <w:jc w:val="center"/>
        </w:trPr>
        <w:tc>
          <w:tcPr>
            <w:tcW w:w="317"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433F82">
            <w:pPr>
              <w:pStyle w:val="1"/>
              <w:numPr>
                <w:ilvl w:val="0"/>
                <w:numId w:val="3"/>
              </w:numPr>
              <w:adjustRightInd/>
              <w:snapToGrid w:val="0"/>
              <w:spacing w:before="96" w:after="96"/>
              <w:ind w:firstLineChars="0"/>
              <w:jc w:val="center"/>
              <w:rPr>
                <w:rFonts w:ascii="Times New Roman" w:hAnsi="Times New Roman"/>
                <w:sz w:val="22"/>
                <w:szCs w:val="22"/>
              </w:rPr>
            </w:pPr>
          </w:p>
        </w:tc>
        <w:tc>
          <w:tcPr>
            <w:tcW w:w="1342"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卡车</w:t>
            </w:r>
          </w:p>
        </w:tc>
        <w:tc>
          <w:tcPr>
            <w:tcW w:w="235"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辆</w:t>
            </w:r>
          </w:p>
        </w:tc>
        <w:tc>
          <w:tcPr>
            <w:tcW w:w="38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988"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left"/>
              <w:rPr>
                <w:kern w:val="0"/>
                <w:sz w:val="22"/>
                <w:szCs w:val="22"/>
              </w:rPr>
            </w:pPr>
          </w:p>
        </w:tc>
        <w:tc>
          <w:tcPr>
            <w:tcW w:w="1126"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数量企业自报</w:t>
            </w:r>
          </w:p>
        </w:tc>
      </w:tr>
      <w:tr w:rsidR="00433F82" w:rsidRPr="00596083" w:rsidTr="007A0AC9">
        <w:trPr>
          <w:trHeight w:val="227"/>
          <w:jc w:val="center"/>
        </w:trPr>
        <w:tc>
          <w:tcPr>
            <w:tcW w:w="317"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433F82">
            <w:pPr>
              <w:pStyle w:val="1"/>
              <w:numPr>
                <w:ilvl w:val="0"/>
                <w:numId w:val="3"/>
              </w:numPr>
              <w:adjustRightInd/>
              <w:snapToGrid w:val="0"/>
              <w:spacing w:before="96" w:after="96"/>
              <w:ind w:firstLineChars="0"/>
              <w:jc w:val="center"/>
              <w:rPr>
                <w:rFonts w:ascii="Times New Roman" w:hAnsi="Times New Roman"/>
                <w:sz w:val="22"/>
                <w:szCs w:val="22"/>
              </w:rPr>
            </w:pPr>
          </w:p>
        </w:tc>
        <w:tc>
          <w:tcPr>
            <w:tcW w:w="1342"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机械清扫车（</w:t>
            </w:r>
            <w:r w:rsidRPr="00596083">
              <w:rPr>
                <w:kern w:val="0"/>
                <w:sz w:val="22"/>
                <w:szCs w:val="22"/>
              </w:rPr>
              <w:t>3T/8T</w:t>
            </w:r>
            <w:r w:rsidRPr="00596083">
              <w:rPr>
                <w:rFonts w:hint="eastAsia"/>
                <w:kern w:val="0"/>
                <w:sz w:val="22"/>
                <w:szCs w:val="22"/>
              </w:rPr>
              <w:t>）</w:t>
            </w:r>
          </w:p>
        </w:tc>
        <w:tc>
          <w:tcPr>
            <w:tcW w:w="235"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辆</w:t>
            </w:r>
          </w:p>
        </w:tc>
        <w:tc>
          <w:tcPr>
            <w:tcW w:w="381"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kern w:val="0"/>
                <w:sz w:val="22"/>
                <w:szCs w:val="22"/>
              </w:rPr>
              <w:t>1</w:t>
            </w:r>
          </w:p>
        </w:tc>
        <w:tc>
          <w:tcPr>
            <w:tcW w:w="61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988"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left"/>
              <w:rPr>
                <w:kern w:val="0"/>
                <w:sz w:val="22"/>
                <w:szCs w:val="22"/>
              </w:rPr>
            </w:pPr>
          </w:p>
        </w:tc>
        <w:tc>
          <w:tcPr>
            <w:tcW w:w="1126"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sz w:val="22"/>
                <w:szCs w:val="22"/>
              </w:rPr>
              <w:t>投标文件中提供验证材料复印件</w:t>
            </w:r>
          </w:p>
        </w:tc>
      </w:tr>
      <w:tr w:rsidR="00433F82" w:rsidRPr="00596083" w:rsidTr="007A0AC9">
        <w:trPr>
          <w:trHeight w:val="227"/>
          <w:jc w:val="center"/>
        </w:trPr>
        <w:tc>
          <w:tcPr>
            <w:tcW w:w="317"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433F82">
            <w:pPr>
              <w:pStyle w:val="1"/>
              <w:numPr>
                <w:ilvl w:val="0"/>
                <w:numId w:val="3"/>
              </w:numPr>
              <w:adjustRightInd/>
              <w:snapToGrid w:val="0"/>
              <w:spacing w:before="96" w:after="96"/>
              <w:ind w:firstLineChars="0"/>
              <w:jc w:val="center"/>
              <w:rPr>
                <w:rFonts w:ascii="Times New Roman" w:hAnsi="Times New Roman"/>
                <w:sz w:val="22"/>
                <w:szCs w:val="22"/>
                <w:lang w:eastAsia="zh-CN"/>
              </w:rPr>
            </w:pPr>
          </w:p>
        </w:tc>
        <w:tc>
          <w:tcPr>
            <w:tcW w:w="1342"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机械冲洗车（</w:t>
            </w:r>
            <w:r w:rsidRPr="00596083">
              <w:rPr>
                <w:kern w:val="0"/>
                <w:sz w:val="22"/>
                <w:szCs w:val="22"/>
              </w:rPr>
              <w:t>3T/8T</w:t>
            </w:r>
            <w:r w:rsidRPr="00596083">
              <w:rPr>
                <w:rFonts w:hint="eastAsia"/>
                <w:kern w:val="0"/>
                <w:sz w:val="22"/>
                <w:szCs w:val="22"/>
              </w:rPr>
              <w:t>）</w:t>
            </w:r>
          </w:p>
        </w:tc>
        <w:tc>
          <w:tcPr>
            <w:tcW w:w="235"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辆</w:t>
            </w:r>
          </w:p>
        </w:tc>
        <w:tc>
          <w:tcPr>
            <w:tcW w:w="381"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kern w:val="0"/>
                <w:sz w:val="22"/>
                <w:szCs w:val="22"/>
              </w:rPr>
              <w:t>1</w:t>
            </w:r>
          </w:p>
        </w:tc>
        <w:tc>
          <w:tcPr>
            <w:tcW w:w="61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988"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left"/>
              <w:rPr>
                <w:kern w:val="0"/>
                <w:sz w:val="22"/>
                <w:szCs w:val="22"/>
              </w:rPr>
            </w:pPr>
          </w:p>
        </w:tc>
        <w:tc>
          <w:tcPr>
            <w:tcW w:w="1126"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sz w:val="22"/>
                <w:szCs w:val="22"/>
              </w:rPr>
              <w:t>投标文件中提供验证材料复印件</w:t>
            </w:r>
          </w:p>
        </w:tc>
      </w:tr>
      <w:tr w:rsidR="00433F82" w:rsidRPr="00596083" w:rsidTr="007A0AC9">
        <w:trPr>
          <w:trHeight w:val="227"/>
          <w:jc w:val="center"/>
        </w:trPr>
        <w:tc>
          <w:tcPr>
            <w:tcW w:w="317"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433F82">
            <w:pPr>
              <w:pStyle w:val="1"/>
              <w:numPr>
                <w:ilvl w:val="0"/>
                <w:numId w:val="3"/>
              </w:numPr>
              <w:adjustRightInd/>
              <w:snapToGrid w:val="0"/>
              <w:spacing w:before="96" w:after="96"/>
              <w:ind w:firstLineChars="0"/>
              <w:jc w:val="center"/>
              <w:rPr>
                <w:rFonts w:ascii="Times New Roman" w:hAnsi="Times New Roman"/>
                <w:sz w:val="22"/>
                <w:szCs w:val="22"/>
                <w:lang w:eastAsia="zh-CN"/>
              </w:rPr>
            </w:pPr>
          </w:p>
        </w:tc>
        <w:tc>
          <w:tcPr>
            <w:tcW w:w="1342"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后装式垃圾压缩车</w:t>
            </w:r>
          </w:p>
        </w:tc>
        <w:tc>
          <w:tcPr>
            <w:tcW w:w="235"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辆</w:t>
            </w:r>
          </w:p>
        </w:tc>
        <w:tc>
          <w:tcPr>
            <w:tcW w:w="38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988"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1126"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数量企业自报</w:t>
            </w:r>
          </w:p>
        </w:tc>
      </w:tr>
      <w:tr w:rsidR="00433F82" w:rsidRPr="00596083" w:rsidTr="007A0AC9">
        <w:trPr>
          <w:trHeight w:val="227"/>
          <w:jc w:val="center"/>
        </w:trPr>
        <w:tc>
          <w:tcPr>
            <w:tcW w:w="317"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433F82">
            <w:pPr>
              <w:pStyle w:val="1"/>
              <w:numPr>
                <w:ilvl w:val="0"/>
                <w:numId w:val="3"/>
              </w:numPr>
              <w:adjustRightInd/>
              <w:snapToGrid w:val="0"/>
              <w:spacing w:before="96" w:after="96"/>
              <w:ind w:firstLineChars="0"/>
              <w:jc w:val="center"/>
              <w:rPr>
                <w:rFonts w:ascii="Times New Roman" w:hAnsi="Times New Roman"/>
                <w:sz w:val="22"/>
                <w:szCs w:val="22"/>
              </w:rPr>
            </w:pPr>
          </w:p>
        </w:tc>
        <w:tc>
          <w:tcPr>
            <w:tcW w:w="1342"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管道</w:t>
            </w:r>
            <w:proofErr w:type="gramStart"/>
            <w:r w:rsidRPr="00596083">
              <w:rPr>
                <w:rFonts w:hint="eastAsia"/>
                <w:kern w:val="0"/>
                <w:sz w:val="22"/>
                <w:szCs w:val="22"/>
              </w:rPr>
              <w:t>冲洗车</w:t>
            </w:r>
            <w:proofErr w:type="gramEnd"/>
          </w:p>
        </w:tc>
        <w:tc>
          <w:tcPr>
            <w:tcW w:w="235"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辆</w:t>
            </w:r>
          </w:p>
        </w:tc>
        <w:tc>
          <w:tcPr>
            <w:tcW w:w="38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988"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left"/>
              <w:rPr>
                <w:kern w:val="0"/>
                <w:sz w:val="22"/>
                <w:szCs w:val="22"/>
              </w:rPr>
            </w:pPr>
          </w:p>
        </w:tc>
        <w:tc>
          <w:tcPr>
            <w:tcW w:w="1126"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数量企业自报</w:t>
            </w:r>
          </w:p>
        </w:tc>
      </w:tr>
      <w:tr w:rsidR="00433F82" w:rsidRPr="00596083" w:rsidTr="007A0AC9">
        <w:trPr>
          <w:trHeight w:val="227"/>
          <w:jc w:val="center"/>
        </w:trPr>
        <w:tc>
          <w:tcPr>
            <w:tcW w:w="317"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433F82">
            <w:pPr>
              <w:pStyle w:val="1"/>
              <w:numPr>
                <w:ilvl w:val="0"/>
                <w:numId w:val="3"/>
              </w:numPr>
              <w:adjustRightInd/>
              <w:snapToGrid w:val="0"/>
              <w:spacing w:before="96" w:after="96"/>
              <w:ind w:firstLineChars="0"/>
              <w:jc w:val="center"/>
              <w:rPr>
                <w:rFonts w:ascii="Times New Roman" w:hAnsi="Times New Roman"/>
                <w:sz w:val="22"/>
                <w:szCs w:val="22"/>
              </w:rPr>
            </w:pPr>
          </w:p>
        </w:tc>
        <w:tc>
          <w:tcPr>
            <w:tcW w:w="1342"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吸污车（自卸式污泥运输车）</w:t>
            </w:r>
          </w:p>
        </w:tc>
        <w:tc>
          <w:tcPr>
            <w:tcW w:w="235"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辆</w:t>
            </w:r>
          </w:p>
        </w:tc>
        <w:tc>
          <w:tcPr>
            <w:tcW w:w="38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988"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left"/>
              <w:rPr>
                <w:kern w:val="0"/>
                <w:sz w:val="22"/>
                <w:szCs w:val="22"/>
              </w:rPr>
            </w:pPr>
          </w:p>
        </w:tc>
        <w:tc>
          <w:tcPr>
            <w:tcW w:w="1126"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数量企业自报</w:t>
            </w:r>
          </w:p>
        </w:tc>
      </w:tr>
      <w:tr w:rsidR="00433F82" w:rsidRPr="00596083" w:rsidTr="007A0AC9">
        <w:trPr>
          <w:trHeight w:val="227"/>
          <w:jc w:val="center"/>
        </w:trPr>
        <w:tc>
          <w:tcPr>
            <w:tcW w:w="317"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433F82">
            <w:pPr>
              <w:pStyle w:val="1"/>
              <w:numPr>
                <w:ilvl w:val="0"/>
                <w:numId w:val="3"/>
              </w:numPr>
              <w:adjustRightInd/>
              <w:snapToGrid w:val="0"/>
              <w:spacing w:before="96" w:after="96"/>
              <w:ind w:firstLineChars="0"/>
              <w:jc w:val="center"/>
              <w:rPr>
                <w:rFonts w:ascii="Times New Roman" w:hAnsi="Times New Roman"/>
                <w:sz w:val="22"/>
                <w:szCs w:val="22"/>
              </w:rPr>
            </w:pPr>
          </w:p>
        </w:tc>
        <w:tc>
          <w:tcPr>
            <w:tcW w:w="1342"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proofErr w:type="gramStart"/>
            <w:r w:rsidRPr="00596083">
              <w:rPr>
                <w:rFonts w:hint="eastAsia"/>
                <w:kern w:val="0"/>
                <w:sz w:val="22"/>
                <w:szCs w:val="22"/>
              </w:rPr>
              <w:t>封道灯</w:t>
            </w:r>
            <w:proofErr w:type="gramEnd"/>
            <w:r w:rsidRPr="00596083">
              <w:rPr>
                <w:rFonts w:hint="eastAsia"/>
                <w:kern w:val="0"/>
                <w:sz w:val="22"/>
                <w:szCs w:val="22"/>
              </w:rPr>
              <w:t>牌车</w:t>
            </w:r>
          </w:p>
        </w:tc>
        <w:tc>
          <w:tcPr>
            <w:tcW w:w="235"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辆</w:t>
            </w:r>
          </w:p>
        </w:tc>
        <w:tc>
          <w:tcPr>
            <w:tcW w:w="38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988"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left"/>
              <w:rPr>
                <w:kern w:val="0"/>
                <w:sz w:val="22"/>
                <w:szCs w:val="22"/>
              </w:rPr>
            </w:pPr>
          </w:p>
        </w:tc>
        <w:tc>
          <w:tcPr>
            <w:tcW w:w="1126"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数量企业自报</w:t>
            </w:r>
          </w:p>
        </w:tc>
      </w:tr>
      <w:tr w:rsidR="00433F82" w:rsidRPr="00596083" w:rsidTr="007A0AC9">
        <w:trPr>
          <w:trHeight w:val="227"/>
          <w:jc w:val="center"/>
        </w:trPr>
        <w:tc>
          <w:tcPr>
            <w:tcW w:w="317"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433F82">
            <w:pPr>
              <w:pStyle w:val="1"/>
              <w:numPr>
                <w:ilvl w:val="0"/>
                <w:numId w:val="3"/>
              </w:numPr>
              <w:adjustRightInd/>
              <w:snapToGrid w:val="0"/>
              <w:spacing w:before="96" w:after="96"/>
              <w:ind w:firstLineChars="0"/>
              <w:jc w:val="center"/>
              <w:rPr>
                <w:rFonts w:ascii="Times New Roman" w:hAnsi="Times New Roman"/>
                <w:sz w:val="22"/>
                <w:szCs w:val="22"/>
              </w:rPr>
            </w:pPr>
          </w:p>
        </w:tc>
        <w:tc>
          <w:tcPr>
            <w:tcW w:w="1342"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登高升降作业设备</w:t>
            </w:r>
          </w:p>
        </w:tc>
        <w:tc>
          <w:tcPr>
            <w:tcW w:w="235"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台</w:t>
            </w:r>
          </w:p>
        </w:tc>
        <w:tc>
          <w:tcPr>
            <w:tcW w:w="38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988"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left"/>
              <w:rPr>
                <w:kern w:val="0"/>
                <w:sz w:val="22"/>
                <w:szCs w:val="22"/>
              </w:rPr>
            </w:pPr>
          </w:p>
        </w:tc>
        <w:tc>
          <w:tcPr>
            <w:tcW w:w="1126"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数量企业自报</w:t>
            </w:r>
          </w:p>
        </w:tc>
      </w:tr>
      <w:tr w:rsidR="00433F82" w:rsidRPr="00596083" w:rsidTr="007A0AC9">
        <w:trPr>
          <w:trHeight w:val="227"/>
          <w:jc w:val="center"/>
        </w:trPr>
        <w:tc>
          <w:tcPr>
            <w:tcW w:w="317"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433F82">
            <w:pPr>
              <w:pStyle w:val="1"/>
              <w:numPr>
                <w:ilvl w:val="0"/>
                <w:numId w:val="3"/>
              </w:numPr>
              <w:adjustRightInd/>
              <w:snapToGrid w:val="0"/>
              <w:spacing w:before="96" w:after="96"/>
              <w:ind w:firstLineChars="0"/>
              <w:jc w:val="center"/>
              <w:rPr>
                <w:rFonts w:ascii="Times New Roman" w:hAnsi="Times New Roman"/>
                <w:sz w:val="22"/>
                <w:szCs w:val="22"/>
              </w:rPr>
            </w:pPr>
          </w:p>
        </w:tc>
        <w:tc>
          <w:tcPr>
            <w:tcW w:w="1342"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铲雪设备</w:t>
            </w:r>
          </w:p>
        </w:tc>
        <w:tc>
          <w:tcPr>
            <w:tcW w:w="235"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台</w:t>
            </w:r>
          </w:p>
        </w:tc>
        <w:tc>
          <w:tcPr>
            <w:tcW w:w="38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988"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left"/>
              <w:rPr>
                <w:kern w:val="0"/>
                <w:sz w:val="22"/>
                <w:szCs w:val="22"/>
              </w:rPr>
            </w:pPr>
          </w:p>
        </w:tc>
        <w:tc>
          <w:tcPr>
            <w:tcW w:w="1126"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数量企业自报</w:t>
            </w:r>
          </w:p>
        </w:tc>
      </w:tr>
      <w:tr w:rsidR="00433F82" w:rsidRPr="00596083" w:rsidTr="007A0AC9">
        <w:trPr>
          <w:trHeight w:val="227"/>
          <w:jc w:val="center"/>
        </w:trPr>
        <w:tc>
          <w:tcPr>
            <w:tcW w:w="317"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433F82">
            <w:pPr>
              <w:pStyle w:val="1"/>
              <w:numPr>
                <w:ilvl w:val="0"/>
                <w:numId w:val="3"/>
              </w:numPr>
              <w:adjustRightInd/>
              <w:snapToGrid w:val="0"/>
              <w:spacing w:before="96" w:after="96"/>
              <w:ind w:firstLineChars="0"/>
              <w:jc w:val="center"/>
              <w:rPr>
                <w:rFonts w:ascii="Times New Roman" w:hAnsi="Times New Roman"/>
                <w:sz w:val="22"/>
                <w:szCs w:val="22"/>
              </w:rPr>
            </w:pPr>
          </w:p>
        </w:tc>
        <w:tc>
          <w:tcPr>
            <w:tcW w:w="1342"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树枝粉碎机</w:t>
            </w:r>
          </w:p>
        </w:tc>
        <w:tc>
          <w:tcPr>
            <w:tcW w:w="235"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台</w:t>
            </w:r>
          </w:p>
        </w:tc>
        <w:tc>
          <w:tcPr>
            <w:tcW w:w="38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988"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left"/>
              <w:rPr>
                <w:kern w:val="0"/>
                <w:sz w:val="22"/>
                <w:szCs w:val="22"/>
              </w:rPr>
            </w:pPr>
          </w:p>
        </w:tc>
        <w:tc>
          <w:tcPr>
            <w:tcW w:w="1126"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数量企业自报</w:t>
            </w:r>
          </w:p>
        </w:tc>
      </w:tr>
      <w:tr w:rsidR="00433F82" w:rsidRPr="00596083" w:rsidTr="007A0AC9">
        <w:trPr>
          <w:trHeight w:val="227"/>
          <w:jc w:val="center"/>
        </w:trPr>
        <w:tc>
          <w:tcPr>
            <w:tcW w:w="317"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433F82">
            <w:pPr>
              <w:pStyle w:val="1"/>
              <w:numPr>
                <w:ilvl w:val="0"/>
                <w:numId w:val="3"/>
              </w:numPr>
              <w:adjustRightInd/>
              <w:snapToGrid w:val="0"/>
              <w:spacing w:before="96" w:after="96"/>
              <w:ind w:firstLineChars="0"/>
              <w:jc w:val="center"/>
              <w:rPr>
                <w:rFonts w:ascii="Times New Roman" w:hAnsi="Times New Roman"/>
                <w:sz w:val="22"/>
                <w:szCs w:val="22"/>
              </w:rPr>
            </w:pPr>
          </w:p>
        </w:tc>
        <w:tc>
          <w:tcPr>
            <w:tcW w:w="1342"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施肥机</w:t>
            </w:r>
          </w:p>
        </w:tc>
        <w:tc>
          <w:tcPr>
            <w:tcW w:w="235"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台</w:t>
            </w:r>
          </w:p>
        </w:tc>
        <w:tc>
          <w:tcPr>
            <w:tcW w:w="38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988"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left"/>
              <w:rPr>
                <w:kern w:val="0"/>
                <w:sz w:val="22"/>
                <w:szCs w:val="22"/>
              </w:rPr>
            </w:pPr>
          </w:p>
        </w:tc>
        <w:tc>
          <w:tcPr>
            <w:tcW w:w="1126"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数量企业自报</w:t>
            </w:r>
          </w:p>
        </w:tc>
      </w:tr>
      <w:tr w:rsidR="00433F82" w:rsidRPr="00596083" w:rsidTr="007A0AC9">
        <w:trPr>
          <w:trHeight w:val="227"/>
          <w:jc w:val="center"/>
        </w:trPr>
        <w:tc>
          <w:tcPr>
            <w:tcW w:w="317"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433F82">
            <w:pPr>
              <w:pStyle w:val="1"/>
              <w:numPr>
                <w:ilvl w:val="0"/>
                <w:numId w:val="3"/>
              </w:numPr>
              <w:adjustRightInd/>
              <w:snapToGrid w:val="0"/>
              <w:spacing w:before="96" w:after="96"/>
              <w:ind w:firstLineChars="0"/>
              <w:jc w:val="center"/>
              <w:rPr>
                <w:rFonts w:ascii="Times New Roman" w:hAnsi="Times New Roman"/>
                <w:sz w:val="22"/>
                <w:szCs w:val="22"/>
              </w:rPr>
            </w:pPr>
          </w:p>
        </w:tc>
        <w:tc>
          <w:tcPr>
            <w:tcW w:w="1342"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绿篱修剪机</w:t>
            </w:r>
          </w:p>
        </w:tc>
        <w:tc>
          <w:tcPr>
            <w:tcW w:w="235"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台</w:t>
            </w:r>
          </w:p>
        </w:tc>
        <w:tc>
          <w:tcPr>
            <w:tcW w:w="38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988"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left"/>
              <w:rPr>
                <w:kern w:val="0"/>
                <w:sz w:val="22"/>
                <w:szCs w:val="22"/>
              </w:rPr>
            </w:pPr>
          </w:p>
        </w:tc>
        <w:tc>
          <w:tcPr>
            <w:tcW w:w="1126"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数量企业自报</w:t>
            </w:r>
          </w:p>
        </w:tc>
      </w:tr>
      <w:tr w:rsidR="00433F82" w:rsidRPr="00596083" w:rsidTr="007A0AC9">
        <w:trPr>
          <w:trHeight w:val="227"/>
          <w:jc w:val="center"/>
        </w:trPr>
        <w:tc>
          <w:tcPr>
            <w:tcW w:w="317"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433F82">
            <w:pPr>
              <w:pStyle w:val="1"/>
              <w:numPr>
                <w:ilvl w:val="0"/>
                <w:numId w:val="3"/>
              </w:numPr>
              <w:adjustRightInd/>
              <w:snapToGrid w:val="0"/>
              <w:spacing w:before="96" w:after="96"/>
              <w:ind w:firstLineChars="0"/>
              <w:jc w:val="center"/>
              <w:rPr>
                <w:rFonts w:ascii="Times New Roman" w:hAnsi="Times New Roman"/>
                <w:sz w:val="22"/>
                <w:szCs w:val="22"/>
              </w:rPr>
            </w:pPr>
          </w:p>
        </w:tc>
        <w:tc>
          <w:tcPr>
            <w:tcW w:w="1342"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草坪打孔机</w:t>
            </w:r>
          </w:p>
        </w:tc>
        <w:tc>
          <w:tcPr>
            <w:tcW w:w="235"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台</w:t>
            </w:r>
          </w:p>
        </w:tc>
        <w:tc>
          <w:tcPr>
            <w:tcW w:w="38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988"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left"/>
              <w:rPr>
                <w:kern w:val="0"/>
                <w:sz w:val="22"/>
                <w:szCs w:val="22"/>
              </w:rPr>
            </w:pPr>
          </w:p>
        </w:tc>
        <w:tc>
          <w:tcPr>
            <w:tcW w:w="1126"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数量企业自报</w:t>
            </w:r>
          </w:p>
        </w:tc>
      </w:tr>
      <w:tr w:rsidR="00433F82" w:rsidRPr="00596083" w:rsidTr="007A0AC9">
        <w:trPr>
          <w:trHeight w:val="227"/>
          <w:jc w:val="center"/>
        </w:trPr>
        <w:tc>
          <w:tcPr>
            <w:tcW w:w="317"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433F82">
            <w:pPr>
              <w:pStyle w:val="1"/>
              <w:numPr>
                <w:ilvl w:val="0"/>
                <w:numId w:val="3"/>
              </w:numPr>
              <w:adjustRightInd/>
              <w:snapToGrid w:val="0"/>
              <w:spacing w:before="96" w:after="96"/>
              <w:ind w:firstLineChars="0"/>
              <w:jc w:val="center"/>
              <w:rPr>
                <w:rFonts w:ascii="Times New Roman" w:hAnsi="Times New Roman"/>
                <w:sz w:val="22"/>
                <w:szCs w:val="22"/>
              </w:rPr>
            </w:pPr>
          </w:p>
        </w:tc>
        <w:tc>
          <w:tcPr>
            <w:tcW w:w="1342"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高枝修剪机（高枝油锯）</w:t>
            </w:r>
          </w:p>
        </w:tc>
        <w:tc>
          <w:tcPr>
            <w:tcW w:w="235"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台</w:t>
            </w:r>
          </w:p>
        </w:tc>
        <w:tc>
          <w:tcPr>
            <w:tcW w:w="38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988"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left"/>
              <w:rPr>
                <w:kern w:val="0"/>
                <w:sz w:val="22"/>
                <w:szCs w:val="22"/>
              </w:rPr>
            </w:pPr>
          </w:p>
        </w:tc>
        <w:tc>
          <w:tcPr>
            <w:tcW w:w="1126"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数量企业自报</w:t>
            </w:r>
          </w:p>
        </w:tc>
      </w:tr>
      <w:tr w:rsidR="00433F82" w:rsidRPr="00596083" w:rsidTr="007A0AC9">
        <w:trPr>
          <w:trHeight w:val="227"/>
          <w:jc w:val="center"/>
        </w:trPr>
        <w:tc>
          <w:tcPr>
            <w:tcW w:w="317"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433F82">
            <w:pPr>
              <w:pStyle w:val="1"/>
              <w:numPr>
                <w:ilvl w:val="0"/>
                <w:numId w:val="3"/>
              </w:numPr>
              <w:adjustRightInd/>
              <w:snapToGrid w:val="0"/>
              <w:spacing w:before="96" w:after="96"/>
              <w:ind w:firstLineChars="0"/>
              <w:jc w:val="center"/>
              <w:rPr>
                <w:rFonts w:ascii="Times New Roman" w:hAnsi="Times New Roman"/>
                <w:sz w:val="22"/>
                <w:szCs w:val="22"/>
              </w:rPr>
            </w:pPr>
          </w:p>
        </w:tc>
        <w:tc>
          <w:tcPr>
            <w:tcW w:w="1342"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割草机</w:t>
            </w:r>
          </w:p>
        </w:tc>
        <w:tc>
          <w:tcPr>
            <w:tcW w:w="235"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台</w:t>
            </w:r>
          </w:p>
        </w:tc>
        <w:tc>
          <w:tcPr>
            <w:tcW w:w="38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988"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left"/>
              <w:rPr>
                <w:kern w:val="0"/>
                <w:sz w:val="22"/>
                <w:szCs w:val="22"/>
              </w:rPr>
            </w:pPr>
          </w:p>
        </w:tc>
        <w:tc>
          <w:tcPr>
            <w:tcW w:w="1126"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数量企业自报</w:t>
            </w:r>
          </w:p>
        </w:tc>
      </w:tr>
      <w:tr w:rsidR="00433F82" w:rsidRPr="00596083" w:rsidTr="007A0AC9">
        <w:trPr>
          <w:trHeight w:val="227"/>
          <w:jc w:val="center"/>
        </w:trPr>
        <w:tc>
          <w:tcPr>
            <w:tcW w:w="317"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433F82">
            <w:pPr>
              <w:pStyle w:val="1"/>
              <w:numPr>
                <w:ilvl w:val="0"/>
                <w:numId w:val="3"/>
              </w:numPr>
              <w:adjustRightInd/>
              <w:snapToGrid w:val="0"/>
              <w:spacing w:before="96" w:after="96"/>
              <w:ind w:firstLineChars="0"/>
              <w:jc w:val="center"/>
              <w:rPr>
                <w:rFonts w:ascii="Times New Roman" w:hAnsi="Times New Roman"/>
                <w:sz w:val="22"/>
                <w:szCs w:val="22"/>
              </w:rPr>
            </w:pPr>
          </w:p>
        </w:tc>
        <w:tc>
          <w:tcPr>
            <w:tcW w:w="1342"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空压机</w:t>
            </w:r>
          </w:p>
        </w:tc>
        <w:tc>
          <w:tcPr>
            <w:tcW w:w="235"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台</w:t>
            </w:r>
          </w:p>
        </w:tc>
        <w:tc>
          <w:tcPr>
            <w:tcW w:w="38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988"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left"/>
              <w:rPr>
                <w:kern w:val="0"/>
                <w:sz w:val="22"/>
                <w:szCs w:val="22"/>
              </w:rPr>
            </w:pPr>
          </w:p>
        </w:tc>
        <w:tc>
          <w:tcPr>
            <w:tcW w:w="1126"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数量企业自报</w:t>
            </w:r>
          </w:p>
        </w:tc>
      </w:tr>
      <w:tr w:rsidR="00433F82" w:rsidRPr="00596083" w:rsidTr="007A0AC9">
        <w:trPr>
          <w:trHeight w:val="227"/>
          <w:jc w:val="center"/>
        </w:trPr>
        <w:tc>
          <w:tcPr>
            <w:tcW w:w="317"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433F82">
            <w:pPr>
              <w:pStyle w:val="1"/>
              <w:numPr>
                <w:ilvl w:val="0"/>
                <w:numId w:val="3"/>
              </w:numPr>
              <w:adjustRightInd/>
              <w:snapToGrid w:val="0"/>
              <w:spacing w:before="96" w:after="96"/>
              <w:ind w:firstLineChars="0"/>
              <w:jc w:val="center"/>
              <w:rPr>
                <w:rFonts w:ascii="Times New Roman" w:hAnsi="Times New Roman"/>
                <w:sz w:val="22"/>
                <w:szCs w:val="22"/>
              </w:rPr>
            </w:pPr>
          </w:p>
        </w:tc>
        <w:tc>
          <w:tcPr>
            <w:tcW w:w="1342"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护栏清洗设备</w:t>
            </w:r>
          </w:p>
        </w:tc>
        <w:tc>
          <w:tcPr>
            <w:tcW w:w="235"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台</w:t>
            </w:r>
          </w:p>
        </w:tc>
        <w:tc>
          <w:tcPr>
            <w:tcW w:w="38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988"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left"/>
              <w:rPr>
                <w:kern w:val="0"/>
                <w:sz w:val="22"/>
                <w:szCs w:val="22"/>
              </w:rPr>
            </w:pPr>
          </w:p>
        </w:tc>
        <w:tc>
          <w:tcPr>
            <w:tcW w:w="1126"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数量企业自报</w:t>
            </w:r>
          </w:p>
        </w:tc>
      </w:tr>
      <w:tr w:rsidR="00433F82" w:rsidRPr="00596083" w:rsidTr="007A0AC9">
        <w:trPr>
          <w:trHeight w:val="227"/>
          <w:jc w:val="center"/>
        </w:trPr>
        <w:tc>
          <w:tcPr>
            <w:tcW w:w="317"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433F82">
            <w:pPr>
              <w:pStyle w:val="1"/>
              <w:numPr>
                <w:ilvl w:val="0"/>
                <w:numId w:val="3"/>
              </w:numPr>
              <w:adjustRightInd/>
              <w:snapToGrid w:val="0"/>
              <w:spacing w:before="96" w:after="96"/>
              <w:ind w:firstLineChars="0"/>
              <w:jc w:val="center"/>
              <w:rPr>
                <w:rFonts w:ascii="Times New Roman" w:hAnsi="Times New Roman"/>
                <w:sz w:val="22"/>
                <w:szCs w:val="22"/>
              </w:rPr>
            </w:pPr>
          </w:p>
        </w:tc>
        <w:tc>
          <w:tcPr>
            <w:tcW w:w="1342"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排水泵</w:t>
            </w:r>
          </w:p>
        </w:tc>
        <w:tc>
          <w:tcPr>
            <w:tcW w:w="235"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台</w:t>
            </w:r>
          </w:p>
        </w:tc>
        <w:tc>
          <w:tcPr>
            <w:tcW w:w="38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988"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left"/>
              <w:rPr>
                <w:kern w:val="0"/>
                <w:sz w:val="22"/>
                <w:szCs w:val="22"/>
              </w:rPr>
            </w:pPr>
          </w:p>
        </w:tc>
        <w:tc>
          <w:tcPr>
            <w:tcW w:w="1126"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数量企业自报</w:t>
            </w:r>
          </w:p>
        </w:tc>
      </w:tr>
      <w:tr w:rsidR="00433F82" w:rsidRPr="00596083" w:rsidTr="007A0AC9">
        <w:trPr>
          <w:trHeight w:val="382"/>
          <w:jc w:val="center"/>
        </w:trPr>
        <w:tc>
          <w:tcPr>
            <w:tcW w:w="317"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433F82">
            <w:pPr>
              <w:pStyle w:val="1"/>
              <w:numPr>
                <w:ilvl w:val="0"/>
                <w:numId w:val="3"/>
              </w:numPr>
              <w:adjustRightInd/>
              <w:snapToGrid w:val="0"/>
              <w:spacing w:before="96" w:after="96"/>
              <w:ind w:firstLineChars="0"/>
              <w:jc w:val="center"/>
              <w:rPr>
                <w:rFonts w:ascii="Times New Roman" w:hAnsi="Times New Roman"/>
                <w:sz w:val="22"/>
                <w:szCs w:val="22"/>
              </w:rPr>
            </w:pPr>
          </w:p>
        </w:tc>
        <w:tc>
          <w:tcPr>
            <w:tcW w:w="1342"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铲车</w:t>
            </w:r>
          </w:p>
        </w:tc>
        <w:tc>
          <w:tcPr>
            <w:tcW w:w="235"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辆</w:t>
            </w:r>
          </w:p>
        </w:tc>
        <w:tc>
          <w:tcPr>
            <w:tcW w:w="38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611"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center"/>
              <w:rPr>
                <w:kern w:val="0"/>
                <w:sz w:val="22"/>
                <w:szCs w:val="22"/>
              </w:rPr>
            </w:pPr>
          </w:p>
        </w:tc>
        <w:tc>
          <w:tcPr>
            <w:tcW w:w="988"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7A0AC9">
            <w:pPr>
              <w:widowControl/>
              <w:snapToGrid w:val="0"/>
              <w:spacing w:line="360" w:lineRule="auto"/>
              <w:jc w:val="left"/>
              <w:rPr>
                <w:kern w:val="0"/>
                <w:sz w:val="22"/>
                <w:szCs w:val="22"/>
              </w:rPr>
            </w:pPr>
          </w:p>
        </w:tc>
        <w:tc>
          <w:tcPr>
            <w:tcW w:w="1126"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数量企业自报</w:t>
            </w:r>
          </w:p>
        </w:tc>
      </w:tr>
      <w:tr w:rsidR="00433F82" w:rsidRPr="00596083" w:rsidTr="007A0AC9">
        <w:trPr>
          <w:trHeight w:val="227"/>
          <w:jc w:val="center"/>
        </w:trPr>
        <w:tc>
          <w:tcPr>
            <w:tcW w:w="317" w:type="pct"/>
            <w:tcBorders>
              <w:top w:val="single" w:sz="4" w:space="0" w:color="auto"/>
              <w:left w:val="single" w:sz="4" w:space="0" w:color="auto"/>
              <w:bottom w:val="single" w:sz="4" w:space="0" w:color="auto"/>
              <w:right w:val="single" w:sz="4" w:space="0" w:color="auto"/>
            </w:tcBorders>
            <w:vAlign w:val="center"/>
          </w:tcPr>
          <w:p w:rsidR="00433F82" w:rsidRPr="00596083" w:rsidRDefault="00433F82" w:rsidP="00433F82">
            <w:pPr>
              <w:pStyle w:val="1"/>
              <w:numPr>
                <w:ilvl w:val="0"/>
                <w:numId w:val="3"/>
              </w:numPr>
              <w:adjustRightInd/>
              <w:snapToGrid w:val="0"/>
              <w:spacing w:before="96" w:after="96"/>
              <w:ind w:firstLineChars="0"/>
              <w:jc w:val="center"/>
              <w:rPr>
                <w:rFonts w:ascii="Times New Roman" w:hAnsi="Times New Roman"/>
                <w:sz w:val="22"/>
                <w:szCs w:val="22"/>
              </w:rPr>
            </w:pPr>
          </w:p>
        </w:tc>
        <w:tc>
          <w:tcPr>
            <w:tcW w:w="1342"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应急设备与物资</w:t>
            </w:r>
          </w:p>
        </w:tc>
        <w:tc>
          <w:tcPr>
            <w:tcW w:w="235"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 xml:space="preserve">　</w:t>
            </w:r>
          </w:p>
        </w:tc>
        <w:tc>
          <w:tcPr>
            <w:tcW w:w="381"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 xml:space="preserve">　</w:t>
            </w:r>
          </w:p>
        </w:tc>
        <w:tc>
          <w:tcPr>
            <w:tcW w:w="611"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 xml:space="preserve">　</w:t>
            </w:r>
          </w:p>
        </w:tc>
        <w:tc>
          <w:tcPr>
            <w:tcW w:w="988"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 xml:space="preserve">　</w:t>
            </w:r>
          </w:p>
        </w:tc>
        <w:tc>
          <w:tcPr>
            <w:tcW w:w="1126" w:type="pct"/>
            <w:tcBorders>
              <w:top w:val="single" w:sz="4" w:space="0" w:color="auto"/>
              <w:left w:val="single" w:sz="4" w:space="0" w:color="auto"/>
              <w:bottom w:val="single" w:sz="4" w:space="0" w:color="auto"/>
              <w:right w:val="single" w:sz="4" w:space="0" w:color="auto"/>
            </w:tcBorders>
            <w:vAlign w:val="center"/>
            <w:hideMark/>
          </w:tcPr>
          <w:p w:rsidR="00433F82" w:rsidRPr="00596083" w:rsidRDefault="00433F82" w:rsidP="007A0AC9">
            <w:pPr>
              <w:widowControl/>
              <w:snapToGrid w:val="0"/>
              <w:spacing w:line="360" w:lineRule="auto"/>
              <w:jc w:val="center"/>
              <w:rPr>
                <w:kern w:val="0"/>
                <w:sz w:val="22"/>
                <w:szCs w:val="22"/>
              </w:rPr>
            </w:pPr>
            <w:r w:rsidRPr="00596083">
              <w:rPr>
                <w:rFonts w:hint="eastAsia"/>
                <w:kern w:val="0"/>
                <w:sz w:val="22"/>
                <w:szCs w:val="22"/>
              </w:rPr>
              <w:t>企业自报</w:t>
            </w:r>
          </w:p>
        </w:tc>
      </w:tr>
    </w:tbl>
    <w:p w:rsidR="00433F82" w:rsidRDefault="00433F82" w:rsidP="00433F82">
      <w:pPr>
        <w:adjustRightInd w:val="0"/>
        <w:snapToGrid w:val="0"/>
        <w:spacing w:line="300" w:lineRule="auto"/>
        <w:ind w:firstLineChars="196" w:firstLine="433"/>
        <w:jc w:val="left"/>
        <w:outlineLvl w:val="2"/>
        <w:rPr>
          <w:b/>
          <w:color w:val="000000"/>
          <w:sz w:val="22"/>
          <w:szCs w:val="22"/>
        </w:rPr>
      </w:pPr>
      <w:bookmarkStart w:id="61" w:name="_Toc110257721"/>
      <w:r>
        <w:rPr>
          <w:b/>
          <w:color w:val="000000"/>
          <w:sz w:val="22"/>
          <w:szCs w:val="22"/>
        </w:rPr>
        <w:lastRenderedPageBreak/>
        <w:t xml:space="preserve">11 </w:t>
      </w:r>
      <w:r>
        <w:rPr>
          <w:b/>
          <w:color w:val="000000"/>
          <w:sz w:val="22"/>
          <w:szCs w:val="22"/>
        </w:rPr>
        <w:t>安全文明作业及应急处置要求</w:t>
      </w:r>
      <w:bookmarkEnd w:id="61"/>
    </w:p>
    <w:p w:rsidR="00433F82" w:rsidRDefault="00433F82" w:rsidP="00433F82">
      <w:pPr>
        <w:tabs>
          <w:tab w:val="left" w:pos="3060"/>
        </w:tabs>
        <w:snapToGrid w:val="0"/>
        <w:spacing w:line="300" w:lineRule="auto"/>
        <w:ind w:firstLineChars="200" w:firstLine="440"/>
        <w:rPr>
          <w:sz w:val="22"/>
          <w:szCs w:val="22"/>
        </w:rPr>
      </w:pPr>
      <w:bookmarkStart w:id="62" w:name="_Toc460922292"/>
      <w:bookmarkStart w:id="63" w:name="_Toc463690205"/>
      <w:bookmarkStart w:id="64" w:name="_Toc460922293"/>
      <w:bookmarkStart w:id="65" w:name="_Toc463690206"/>
      <w:r>
        <w:rPr>
          <w:sz w:val="22"/>
          <w:szCs w:val="22"/>
        </w:rPr>
        <w:t xml:space="preserve">11.1 </w:t>
      </w:r>
      <w:r>
        <w:rPr>
          <w:sz w:val="22"/>
          <w:szCs w:val="22"/>
        </w:rPr>
        <w:t>安全文明施工措施与要求</w:t>
      </w:r>
      <w:bookmarkEnd w:id="62"/>
      <w:bookmarkEnd w:id="63"/>
    </w:p>
    <w:p w:rsidR="00433F82" w:rsidRDefault="00433F82" w:rsidP="00433F82">
      <w:pPr>
        <w:pStyle w:val="a9"/>
        <w:spacing w:line="300" w:lineRule="auto"/>
        <w:ind w:firstLineChars="192" w:firstLine="422"/>
        <w:rPr>
          <w:bCs/>
          <w:sz w:val="22"/>
        </w:rPr>
      </w:pPr>
      <w:r>
        <w:rPr>
          <w:rFonts w:hint="eastAsia"/>
          <w:bCs/>
          <w:sz w:val="22"/>
        </w:rPr>
        <w:t>11</w:t>
      </w:r>
      <w:r>
        <w:rPr>
          <w:bCs/>
          <w:sz w:val="22"/>
        </w:rPr>
        <w:t xml:space="preserve">.1.1 </w:t>
      </w:r>
      <w:r>
        <w:rPr>
          <w:bCs/>
          <w:sz w:val="22"/>
        </w:rPr>
        <w:t>投标人及其劳务分包商应具备上海市或有关行业管理部门规定的在本市进行相关服务所需的资质（包括国家和本市各类专业工种持证上岗要求）、资格和一切手续（如有的话），由此引起的所有有关事宜及费用由投标人自行负责。</w:t>
      </w:r>
    </w:p>
    <w:p w:rsidR="00433F82" w:rsidRDefault="00433F82" w:rsidP="00433F82">
      <w:pPr>
        <w:pStyle w:val="a9"/>
        <w:spacing w:line="300" w:lineRule="auto"/>
        <w:ind w:firstLineChars="192" w:firstLine="422"/>
        <w:rPr>
          <w:bCs/>
          <w:sz w:val="22"/>
        </w:rPr>
      </w:pPr>
      <w:r>
        <w:rPr>
          <w:rFonts w:hint="eastAsia"/>
          <w:bCs/>
          <w:sz w:val="22"/>
        </w:rPr>
        <w:t>11</w:t>
      </w:r>
      <w:r>
        <w:rPr>
          <w:bCs/>
          <w:sz w:val="22"/>
        </w:rPr>
        <w:t xml:space="preserve">.1.2 </w:t>
      </w:r>
      <w:r>
        <w:rPr>
          <w:bCs/>
          <w:sz w:val="22"/>
        </w:rPr>
        <w:t>在提供服务期间为确保服务区域及周围环境的整洁和不影响其他活动正常进行，投标人应严格执行国家与上海市有关安全文明施工管理的法律、法规和政策，积极主动加强和落实安全文明施工及环境保护等有关管理工作，并按规定承担相应的费用。若违反规定而造成的一切损失和责任</w:t>
      </w:r>
      <w:proofErr w:type="gramStart"/>
      <w:r>
        <w:rPr>
          <w:bCs/>
          <w:sz w:val="22"/>
        </w:rPr>
        <w:t>由成交</w:t>
      </w:r>
      <w:proofErr w:type="gramEnd"/>
      <w:r>
        <w:rPr>
          <w:bCs/>
          <w:sz w:val="22"/>
        </w:rPr>
        <w:t>投标人承担。</w:t>
      </w:r>
    </w:p>
    <w:p w:rsidR="00433F82" w:rsidRDefault="00433F82" w:rsidP="00433F82">
      <w:pPr>
        <w:pStyle w:val="a9"/>
        <w:spacing w:line="300" w:lineRule="auto"/>
        <w:ind w:firstLineChars="192" w:firstLine="422"/>
        <w:rPr>
          <w:bCs/>
          <w:sz w:val="22"/>
        </w:rPr>
      </w:pPr>
      <w:r>
        <w:rPr>
          <w:rFonts w:hint="eastAsia"/>
          <w:bCs/>
          <w:sz w:val="22"/>
        </w:rPr>
        <w:t>11</w:t>
      </w:r>
      <w:r>
        <w:rPr>
          <w:bCs/>
          <w:sz w:val="22"/>
        </w:rPr>
        <w:t xml:space="preserve">.1.3 </w:t>
      </w:r>
      <w:r>
        <w:rPr>
          <w:bCs/>
          <w:sz w:val="22"/>
        </w:rPr>
        <w:t>成交投标人在项目实施期间，必须遵守国家与上海市各项有关安全作业规章、规范与制度，建立动用明火申请批准制度，安全用电等制度，确保杜绝各类事故的发生。</w:t>
      </w:r>
    </w:p>
    <w:p w:rsidR="00433F82" w:rsidRDefault="00433F82" w:rsidP="00433F82">
      <w:pPr>
        <w:pStyle w:val="a9"/>
        <w:spacing w:line="300" w:lineRule="auto"/>
        <w:ind w:firstLineChars="192" w:firstLine="422"/>
        <w:rPr>
          <w:bCs/>
          <w:sz w:val="22"/>
        </w:rPr>
      </w:pPr>
      <w:r>
        <w:rPr>
          <w:rFonts w:hint="eastAsia"/>
          <w:bCs/>
          <w:sz w:val="22"/>
        </w:rPr>
        <w:t>11</w:t>
      </w:r>
      <w:r>
        <w:rPr>
          <w:bCs/>
          <w:sz w:val="22"/>
        </w:rPr>
        <w:t xml:space="preserve">.1.4 </w:t>
      </w:r>
      <w:r>
        <w:rPr>
          <w:sz w:val="22"/>
        </w:rPr>
        <w:t>建立健全安全生产工作责任体系和组织管理网络，建立安全生产监管制度，配备专职安全监管人员，对施工作业安全进行现场监督；按照</w:t>
      </w:r>
      <w:r>
        <w:rPr>
          <w:sz w:val="22"/>
        </w:rPr>
        <w:t>“</w:t>
      </w:r>
      <w:r>
        <w:rPr>
          <w:sz w:val="22"/>
        </w:rPr>
        <w:t>横向到边，纵向到底</w:t>
      </w:r>
      <w:r>
        <w:rPr>
          <w:sz w:val="22"/>
        </w:rPr>
        <w:t>”</w:t>
      </w:r>
      <w:r>
        <w:rPr>
          <w:sz w:val="22"/>
        </w:rPr>
        <w:t>责任制要求将安全责任分解，成交投标人法定代表人与项目部、项目部与下属各责任部门必须签订安全协议书；定期召开安全生产工作会议；组织开展安全生产检查。</w:t>
      </w:r>
    </w:p>
    <w:p w:rsidR="00433F82" w:rsidRDefault="00433F82" w:rsidP="00433F82">
      <w:pPr>
        <w:pStyle w:val="a9"/>
        <w:spacing w:line="300" w:lineRule="auto"/>
        <w:ind w:firstLineChars="192" w:firstLine="422"/>
        <w:rPr>
          <w:bCs/>
          <w:sz w:val="22"/>
        </w:rPr>
      </w:pPr>
      <w:r>
        <w:rPr>
          <w:rFonts w:hint="eastAsia"/>
          <w:bCs/>
          <w:sz w:val="22"/>
        </w:rPr>
        <w:t>11</w:t>
      </w:r>
      <w:r>
        <w:rPr>
          <w:bCs/>
          <w:sz w:val="22"/>
        </w:rPr>
        <w:t xml:space="preserve">.1.5 </w:t>
      </w:r>
      <w:r>
        <w:rPr>
          <w:bCs/>
          <w:sz w:val="22"/>
        </w:rPr>
        <w:t>各投标人在投标文件中要结合本项目的特点和采购</w:t>
      </w:r>
      <w:proofErr w:type="gramStart"/>
      <w:r>
        <w:rPr>
          <w:bCs/>
          <w:sz w:val="22"/>
        </w:rPr>
        <w:t>人上述</w:t>
      </w:r>
      <w:proofErr w:type="gramEnd"/>
      <w:r>
        <w:rPr>
          <w:bCs/>
          <w:sz w:val="22"/>
        </w:rPr>
        <w:t>的具体要求制定相应的安全文明施工措施，同时应适当考虑购买自己员工和第三方责任保险。</w:t>
      </w:r>
    </w:p>
    <w:p w:rsidR="00433F82" w:rsidRDefault="00433F82" w:rsidP="00433F82">
      <w:pPr>
        <w:tabs>
          <w:tab w:val="left" w:pos="3060"/>
        </w:tabs>
        <w:snapToGrid w:val="0"/>
        <w:spacing w:line="300" w:lineRule="auto"/>
        <w:ind w:firstLineChars="200" w:firstLine="440"/>
        <w:rPr>
          <w:sz w:val="22"/>
          <w:szCs w:val="22"/>
        </w:rPr>
      </w:pPr>
      <w:r>
        <w:rPr>
          <w:sz w:val="22"/>
          <w:szCs w:val="22"/>
        </w:rPr>
        <w:t>11.1.</w:t>
      </w:r>
      <w:r>
        <w:rPr>
          <w:rFonts w:hint="eastAsia"/>
          <w:sz w:val="22"/>
          <w:szCs w:val="22"/>
        </w:rPr>
        <w:t>6</w:t>
      </w:r>
      <w:r>
        <w:rPr>
          <w:sz w:val="22"/>
          <w:szCs w:val="22"/>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rsidR="00433F82" w:rsidRDefault="00433F82" w:rsidP="00433F82">
      <w:pPr>
        <w:tabs>
          <w:tab w:val="left" w:pos="3060"/>
        </w:tabs>
        <w:snapToGrid w:val="0"/>
        <w:spacing w:line="300" w:lineRule="auto"/>
        <w:ind w:firstLineChars="200" w:firstLine="440"/>
        <w:rPr>
          <w:sz w:val="22"/>
          <w:szCs w:val="22"/>
        </w:rPr>
      </w:pPr>
      <w:r>
        <w:rPr>
          <w:sz w:val="22"/>
          <w:szCs w:val="22"/>
        </w:rPr>
        <w:t>11.1.</w:t>
      </w:r>
      <w:r>
        <w:rPr>
          <w:rFonts w:hint="eastAsia"/>
          <w:sz w:val="22"/>
          <w:szCs w:val="22"/>
        </w:rPr>
        <w:t>7</w:t>
      </w:r>
      <w:r>
        <w:rPr>
          <w:sz w:val="22"/>
          <w:szCs w:val="22"/>
        </w:rPr>
        <w:t xml:space="preserve"> </w:t>
      </w:r>
      <w:r>
        <w:rPr>
          <w:sz w:val="22"/>
          <w:szCs w:val="22"/>
        </w:rPr>
        <w:t>进入养护作业现场的作业机械和车辆，应按规定配置警示标志、灯具。</w:t>
      </w:r>
    </w:p>
    <w:p w:rsidR="00433F82" w:rsidRDefault="00433F82" w:rsidP="00433F82">
      <w:pPr>
        <w:tabs>
          <w:tab w:val="left" w:pos="3060"/>
        </w:tabs>
        <w:snapToGrid w:val="0"/>
        <w:spacing w:line="300" w:lineRule="auto"/>
        <w:ind w:firstLineChars="200" w:firstLine="440"/>
        <w:rPr>
          <w:sz w:val="22"/>
          <w:szCs w:val="22"/>
        </w:rPr>
      </w:pPr>
      <w:r>
        <w:rPr>
          <w:sz w:val="22"/>
          <w:szCs w:val="22"/>
        </w:rPr>
        <w:t>11.1.</w:t>
      </w:r>
      <w:r>
        <w:rPr>
          <w:rFonts w:hint="eastAsia"/>
          <w:sz w:val="22"/>
          <w:szCs w:val="22"/>
        </w:rPr>
        <w:t>8</w:t>
      </w:r>
      <w:r>
        <w:rPr>
          <w:sz w:val="22"/>
          <w:szCs w:val="22"/>
        </w:rPr>
        <w:t xml:space="preserve"> </w:t>
      </w:r>
      <w:r>
        <w:rPr>
          <w:sz w:val="22"/>
          <w:szCs w:val="22"/>
        </w:rPr>
        <w:t>严格执行</w:t>
      </w:r>
      <w:r>
        <w:rPr>
          <w:sz w:val="22"/>
          <w:szCs w:val="22"/>
        </w:rPr>
        <w:t>JGJ4688-2005</w:t>
      </w:r>
      <w:r>
        <w:rPr>
          <w:sz w:val="22"/>
          <w:szCs w:val="22"/>
        </w:rPr>
        <w:t>《施工现场临时用电安全技术规范》规定，采用三级配电系统、</w:t>
      </w:r>
      <w:r>
        <w:rPr>
          <w:sz w:val="22"/>
          <w:szCs w:val="22"/>
        </w:rPr>
        <w:t>TN-S</w:t>
      </w:r>
      <w:r>
        <w:rPr>
          <w:sz w:val="22"/>
          <w:szCs w:val="22"/>
        </w:rPr>
        <w:t>接零保护系统、三级漏电保护系统；所有的配电箱、</w:t>
      </w:r>
      <w:proofErr w:type="gramStart"/>
      <w:r>
        <w:rPr>
          <w:sz w:val="22"/>
          <w:szCs w:val="22"/>
        </w:rPr>
        <w:t>开关电箱符合</w:t>
      </w:r>
      <w:proofErr w:type="gramEnd"/>
      <w:r>
        <w:rPr>
          <w:sz w:val="22"/>
          <w:szCs w:val="22"/>
        </w:rPr>
        <w:t>要求，临时用电工程所用电器装置、元器件、电线电缆等电工产品必须按国家规定通过</w:t>
      </w:r>
      <w:r>
        <w:rPr>
          <w:sz w:val="22"/>
          <w:szCs w:val="22"/>
        </w:rPr>
        <w:t>“3C”</w:t>
      </w:r>
      <w:r>
        <w:rPr>
          <w:sz w:val="22"/>
          <w:szCs w:val="22"/>
        </w:rPr>
        <w:t>认证，并经市建设工程安全协会登记备案的进行配置。</w:t>
      </w:r>
    </w:p>
    <w:p w:rsidR="00433F82" w:rsidRDefault="00433F82" w:rsidP="00433F82">
      <w:pPr>
        <w:tabs>
          <w:tab w:val="left" w:pos="3060"/>
        </w:tabs>
        <w:snapToGrid w:val="0"/>
        <w:spacing w:line="300" w:lineRule="auto"/>
        <w:ind w:firstLineChars="200" w:firstLine="440"/>
        <w:rPr>
          <w:sz w:val="22"/>
          <w:szCs w:val="22"/>
        </w:rPr>
      </w:pPr>
      <w:r>
        <w:rPr>
          <w:sz w:val="22"/>
          <w:szCs w:val="22"/>
        </w:rPr>
        <w:t>11.1.</w:t>
      </w:r>
      <w:r>
        <w:rPr>
          <w:rFonts w:hint="eastAsia"/>
          <w:sz w:val="22"/>
          <w:szCs w:val="22"/>
        </w:rPr>
        <w:t>9</w:t>
      </w:r>
      <w:r>
        <w:rPr>
          <w:sz w:val="22"/>
          <w:szCs w:val="22"/>
        </w:rPr>
        <w:t xml:space="preserve"> </w:t>
      </w:r>
      <w:r>
        <w:rPr>
          <w:sz w:val="22"/>
          <w:szCs w:val="22"/>
        </w:rPr>
        <w:t>如养护施工过程中发生重特大安全事故，中标人</w:t>
      </w:r>
      <w:r>
        <w:rPr>
          <w:rFonts w:hint="eastAsia"/>
          <w:sz w:val="22"/>
          <w:szCs w:val="22"/>
        </w:rPr>
        <w:t>相关人员</w:t>
      </w:r>
      <w:r>
        <w:rPr>
          <w:sz w:val="22"/>
          <w:szCs w:val="22"/>
        </w:rPr>
        <w:t>应快速、及时赶到现场，实施紧急处置，并协同有关单位和部门做好善后处理和稳定工作；紧急处置的结果须及时上报业主。</w:t>
      </w:r>
    </w:p>
    <w:p w:rsidR="00433F82" w:rsidRDefault="00433F82" w:rsidP="00433F82">
      <w:pPr>
        <w:pStyle w:val="a9"/>
        <w:spacing w:line="300" w:lineRule="auto"/>
        <w:ind w:firstLineChars="192" w:firstLine="422"/>
        <w:rPr>
          <w:bCs/>
          <w:sz w:val="22"/>
        </w:rPr>
      </w:pPr>
      <w:r>
        <w:rPr>
          <w:rFonts w:hint="eastAsia"/>
          <w:bCs/>
          <w:sz w:val="22"/>
        </w:rPr>
        <w:t xml:space="preserve">11.1.10 </w:t>
      </w:r>
      <w:r>
        <w:rPr>
          <w:rFonts w:hint="eastAsia"/>
          <w:bCs/>
          <w:sz w:val="22"/>
        </w:rPr>
        <w:t>中标人在进行养护作业前，必须使用相关检测仪器，确认作业空间安全后方可进行相应养护作业。</w:t>
      </w:r>
    </w:p>
    <w:p w:rsidR="00433F82" w:rsidRDefault="00433F82" w:rsidP="00433F82">
      <w:pPr>
        <w:pStyle w:val="a9"/>
        <w:spacing w:line="300" w:lineRule="auto"/>
        <w:ind w:firstLineChars="192" w:firstLine="422"/>
        <w:rPr>
          <w:bCs/>
          <w:sz w:val="22"/>
        </w:rPr>
      </w:pPr>
      <w:r>
        <w:rPr>
          <w:rFonts w:hint="eastAsia"/>
          <w:bCs/>
          <w:sz w:val="22"/>
        </w:rPr>
        <w:t xml:space="preserve">11.1.11 </w:t>
      </w:r>
      <w:r>
        <w:rPr>
          <w:rFonts w:hint="eastAsia"/>
          <w:bCs/>
          <w:sz w:val="22"/>
        </w:rPr>
        <w:t>遇到大暴雨或汛期灾害性天气时，中标人应派相应人员进行不间断巡视及值守，发现问题及时上报及处置。</w:t>
      </w:r>
    </w:p>
    <w:p w:rsidR="00433F82" w:rsidRDefault="00433F82" w:rsidP="00433F82">
      <w:pPr>
        <w:tabs>
          <w:tab w:val="left" w:pos="3060"/>
        </w:tabs>
        <w:snapToGrid w:val="0"/>
        <w:spacing w:line="300" w:lineRule="auto"/>
        <w:ind w:firstLineChars="200" w:firstLine="440"/>
        <w:rPr>
          <w:sz w:val="22"/>
          <w:szCs w:val="22"/>
        </w:rPr>
      </w:pPr>
      <w:r>
        <w:rPr>
          <w:sz w:val="22"/>
          <w:szCs w:val="22"/>
        </w:rPr>
        <w:t xml:space="preserve">11.2 </w:t>
      </w:r>
      <w:r>
        <w:rPr>
          <w:sz w:val="22"/>
          <w:szCs w:val="22"/>
        </w:rPr>
        <w:t>应急处置要求</w:t>
      </w:r>
    </w:p>
    <w:p w:rsidR="00433F82" w:rsidRDefault="00433F82" w:rsidP="00433F82">
      <w:pPr>
        <w:pStyle w:val="a9"/>
        <w:spacing w:line="300" w:lineRule="auto"/>
        <w:ind w:firstLineChars="192" w:firstLine="422"/>
        <w:rPr>
          <w:sz w:val="22"/>
        </w:rPr>
      </w:pPr>
      <w:r>
        <w:rPr>
          <w:rFonts w:hint="eastAsia"/>
          <w:sz w:val="22"/>
        </w:rPr>
        <w:t>11</w:t>
      </w:r>
      <w:r>
        <w:rPr>
          <w:sz w:val="22"/>
        </w:rPr>
        <w:t xml:space="preserve">.2.1 </w:t>
      </w:r>
      <w:r>
        <w:rPr>
          <w:sz w:val="22"/>
        </w:rPr>
        <w:t>成交投标人须建立突发事件应急处置方案，应急预案应包括组织领导体系、预警和预防机制、应急投标工程措施、临时交通组织方案、保障措施（包括应急人员、物资、机械设备、资金等）等内容。</w:t>
      </w:r>
    </w:p>
    <w:p w:rsidR="00433F82" w:rsidRDefault="00433F82" w:rsidP="00433F82">
      <w:pPr>
        <w:pStyle w:val="a9"/>
        <w:spacing w:line="300" w:lineRule="auto"/>
        <w:ind w:firstLineChars="192" w:firstLine="422"/>
        <w:rPr>
          <w:sz w:val="22"/>
        </w:rPr>
      </w:pPr>
      <w:r>
        <w:rPr>
          <w:rFonts w:hint="eastAsia"/>
          <w:sz w:val="22"/>
        </w:rPr>
        <w:t>11</w:t>
      </w:r>
      <w:r>
        <w:rPr>
          <w:sz w:val="22"/>
        </w:rPr>
        <w:t xml:space="preserve">.2.2 </w:t>
      </w:r>
      <w:r>
        <w:rPr>
          <w:sz w:val="22"/>
        </w:rPr>
        <w:t>建立应急指挥领导小组，负责应急救援总体指挥，并落实各部门职责和相关</w:t>
      </w:r>
      <w:r>
        <w:rPr>
          <w:sz w:val="22"/>
        </w:rPr>
        <w:lastRenderedPageBreak/>
        <w:t>措施。</w:t>
      </w:r>
    </w:p>
    <w:p w:rsidR="00433F82" w:rsidRDefault="00433F82" w:rsidP="00433F82">
      <w:pPr>
        <w:pStyle w:val="a9"/>
        <w:spacing w:line="300" w:lineRule="auto"/>
        <w:ind w:firstLineChars="192" w:firstLine="422"/>
        <w:rPr>
          <w:sz w:val="22"/>
        </w:rPr>
      </w:pPr>
      <w:r>
        <w:rPr>
          <w:rFonts w:hint="eastAsia"/>
          <w:sz w:val="22"/>
        </w:rPr>
        <w:t>11</w:t>
      </w:r>
      <w:r>
        <w:rPr>
          <w:sz w:val="22"/>
        </w:rPr>
        <w:t xml:space="preserve">.2.3 </w:t>
      </w:r>
      <w:r>
        <w:rPr>
          <w:sz w:val="22"/>
        </w:rPr>
        <w:t>与气象、交警、消防、医疗等部门建立联动机制，</w:t>
      </w:r>
      <w:proofErr w:type="gramStart"/>
      <w:r>
        <w:rPr>
          <w:sz w:val="22"/>
        </w:rPr>
        <w:t>如过程</w:t>
      </w:r>
      <w:proofErr w:type="gramEnd"/>
      <w:r>
        <w:rPr>
          <w:sz w:val="22"/>
        </w:rPr>
        <w:t>中发生重特大安全事故，成交投标人应快速、及时赶到现场，实施紧急处置，并协同有关单位和部门做好善后处理和稳定工作。</w:t>
      </w:r>
    </w:p>
    <w:p w:rsidR="00433F82" w:rsidRDefault="00433F82" w:rsidP="00433F82">
      <w:pPr>
        <w:pStyle w:val="a9"/>
        <w:spacing w:line="300" w:lineRule="auto"/>
        <w:ind w:firstLineChars="192" w:firstLine="422"/>
        <w:rPr>
          <w:sz w:val="22"/>
        </w:rPr>
      </w:pPr>
      <w:r>
        <w:rPr>
          <w:rFonts w:hint="eastAsia"/>
          <w:sz w:val="22"/>
        </w:rPr>
        <w:t>11</w:t>
      </w:r>
      <w:r>
        <w:rPr>
          <w:sz w:val="22"/>
        </w:rPr>
        <w:t xml:space="preserve">.2.4 </w:t>
      </w:r>
      <w:r>
        <w:rPr>
          <w:sz w:val="22"/>
        </w:rPr>
        <w:t>组建</w:t>
      </w:r>
      <w:proofErr w:type="gramStart"/>
      <w:r>
        <w:rPr>
          <w:sz w:val="22"/>
        </w:rPr>
        <w:t>一</w:t>
      </w:r>
      <w:proofErr w:type="gramEnd"/>
      <w:r>
        <w:rPr>
          <w:sz w:val="22"/>
        </w:rPr>
        <w:t>支具有综合救援能力的应急救援队伍，一旦紧急情况发生，能在最短时间内到达现场进行应急处置。</w:t>
      </w:r>
    </w:p>
    <w:p w:rsidR="00433F82" w:rsidRDefault="00433F82" w:rsidP="00433F82">
      <w:pPr>
        <w:pStyle w:val="a9"/>
        <w:spacing w:line="300" w:lineRule="auto"/>
        <w:ind w:firstLineChars="192" w:firstLine="422"/>
        <w:rPr>
          <w:sz w:val="22"/>
        </w:rPr>
      </w:pPr>
      <w:r>
        <w:rPr>
          <w:rFonts w:hint="eastAsia"/>
          <w:sz w:val="22"/>
        </w:rPr>
        <w:t>11</w:t>
      </w:r>
      <w:r>
        <w:rPr>
          <w:sz w:val="22"/>
        </w:rPr>
        <w:t xml:space="preserve">.2.5 </w:t>
      </w:r>
      <w:r>
        <w:rPr>
          <w:sz w:val="22"/>
        </w:rPr>
        <w:t>定期检查应急救援物资与机具，确保物资储备数量充足、机具设备完好可用。</w:t>
      </w:r>
    </w:p>
    <w:p w:rsidR="00433F82" w:rsidRDefault="00433F82" w:rsidP="00433F82">
      <w:pPr>
        <w:pStyle w:val="a9"/>
        <w:spacing w:line="300" w:lineRule="auto"/>
        <w:ind w:firstLineChars="192" w:firstLine="422"/>
        <w:rPr>
          <w:sz w:val="22"/>
        </w:rPr>
      </w:pPr>
      <w:r>
        <w:rPr>
          <w:rFonts w:hint="eastAsia"/>
          <w:sz w:val="22"/>
        </w:rPr>
        <w:t>11</w:t>
      </w:r>
      <w:r>
        <w:rPr>
          <w:sz w:val="22"/>
        </w:rPr>
        <w:t xml:space="preserve">.2.6 </w:t>
      </w:r>
      <w:r>
        <w:rPr>
          <w:sz w:val="22"/>
        </w:rPr>
        <w:t>定期或不定期开展多方式多类别的应急演练，提高应急队伍的投标速度、救援水平和协同能力，并根据演练过程总结和结果评估，完善应急预案。</w:t>
      </w:r>
    </w:p>
    <w:p w:rsidR="00433F82" w:rsidRDefault="00433F82" w:rsidP="00433F82">
      <w:pPr>
        <w:pStyle w:val="a9"/>
        <w:spacing w:line="300" w:lineRule="auto"/>
        <w:ind w:firstLineChars="192" w:firstLine="422"/>
        <w:rPr>
          <w:sz w:val="22"/>
        </w:rPr>
      </w:pPr>
      <w:r>
        <w:rPr>
          <w:rFonts w:hint="eastAsia"/>
          <w:sz w:val="22"/>
        </w:rPr>
        <w:t>11</w:t>
      </w:r>
      <w:r>
        <w:rPr>
          <w:sz w:val="22"/>
        </w:rPr>
        <w:t xml:space="preserve">.2.7 </w:t>
      </w:r>
      <w:r>
        <w:rPr>
          <w:sz w:val="22"/>
        </w:rPr>
        <w:t>建立应急值守制度，安排专职人员，监测、收集各类信息；一旦发现突发性的紧急事件，在启动应急投标的同时，必须及时将情况上报采购人，上报的应急信息必须实事求是，不得瞒报、谎报和拖延不报，上报形式可用电话口头初报，随后再书面报告。</w:t>
      </w:r>
    </w:p>
    <w:p w:rsidR="00433F82" w:rsidRDefault="00433F82" w:rsidP="00433F82">
      <w:pPr>
        <w:pStyle w:val="a9"/>
        <w:spacing w:line="300" w:lineRule="auto"/>
        <w:ind w:firstLineChars="192" w:firstLine="422"/>
        <w:rPr>
          <w:sz w:val="22"/>
        </w:rPr>
      </w:pPr>
      <w:r>
        <w:rPr>
          <w:rFonts w:hint="eastAsia"/>
          <w:sz w:val="22"/>
        </w:rPr>
        <w:t xml:space="preserve">11.2.8 </w:t>
      </w:r>
      <w:r>
        <w:rPr>
          <w:rFonts w:hint="eastAsia"/>
          <w:sz w:val="22"/>
        </w:rPr>
        <w:t>疫情期间，需配合采购人按照上海市最新防疫规定及时跟进相关措施。</w:t>
      </w:r>
    </w:p>
    <w:p w:rsidR="00433F82" w:rsidRDefault="00433F82" w:rsidP="00433F82">
      <w:pPr>
        <w:pStyle w:val="a9"/>
        <w:spacing w:line="300" w:lineRule="auto"/>
        <w:ind w:firstLineChars="192" w:firstLine="422"/>
        <w:rPr>
          <w:sz w:val="22"/>
        </w:rPr>
      </w:pPr>
      <w:r>
        <w:rPr>
          <w:rFonts w:hint="eastAsia"/>
          <w:sz w:val="22"/>
        </w:rPr>
        <w:t xml:space="preserve">11.2.9 </w:t>
      </w:r>
      <w:r>
        <w:rPr>
          <w:rFonts w:hint="eastAsia"/>
          <w:sz w:val="22"/>
        </w:rPr>
        <w:t>项目过程中产生的垃圾</w:t>
      </w:r>
      <w:proofErr w:type="gramStart"/>
      <w:r>
        <w:rPr>
          <w:rFonts w:hint="eastAsia"/>
          <w:sz w:val="22"/>
        </w:rPr>
        <w:t>由成交</w:t>
      </w:r>
      <w:proofErr w:type="gramEnd"/>
      <w:r>
        <w:rPr>
          <w:rFonts w:hint="eastAsia"/>
          <w:sz w:val="22"/>
        </w:rPr>
        <w:t>投标人做好垃圾分类后集中到招标人指定地点堆放，统一处理。</w:t>
      </w:r>
    </w:p>
    <w:p w:rsidR="00433F82" w:rsidRDefault="00433F82" w:rsidP="00433F82">
      <w:pPr>
        <w:pStyle w:val="a9"/>
        <w:spacing w:line="300" w:lineRule="auto"/>
        <w:ind w:firstLineChars="192" w:firstLine="422"/>
        <w:rPr>
          <w:sz w:val="22"/>
        </w:rPr>
      </w:pPr>
      <w:r>
        <w:rPr>
          <w:rFonts w:hint="eastAsia"/>
          <w:sz w:val="22"/>
        </w:rPr>
        <w:t xml:space="preserve">11.2.10 </w:t>
      </w:r>
      <w:r>
        <w:rPr>
          <w:rFonts w:hint="eastAsia"/>
          <w:sz w:val="22"/>
        </w:rPr>
        <w:t>遇到突发事件，成交投标人需</w:t>
      </w:r>
      <w:r>
        <w:rPr>
          <w:rFonts w:hint="eastAsia"/>
          <w:sz w:val="22"/>
        </w:rPr>
        <w:t>1</w:t>
      </w:r>
      <w:r>
        <w:rPr>
          <w:rFonts w:hint="eastAsia"/>
          <w:sz w:val="22"/>
        </w:rPr>
        <w:t>小时内赶到现场处理。</w:t>
      </w:r>
    </w:p>
    <w:p w:rsidR="00433F82" w:rsidRDefault="00433F82" w:rsidP="00433F82">
      <w:pPr>
        <w:adjustRightInd w:val="0"/>
        <w:snapToGrid w:val="0"/>
        <w:spacing w:line="300" w:lineRule="auto"/>
        <w:ind w:firstLineChars="196" w:firstLine="433"/>
        <w:jc w:val="left"/>
        <w:outlineLvl w:val="2"/>
        <w:rPr>
          <w:b/>
          <w:color w:val="000000"/>
          <w:sz w:val="22"/>
          <w:szCs w:val="22"/>
        </w:rPr>
      </w:pPr>
      <w:bookmarkStart w:id="66" w:name="_Toc110257722"/>
      <w:r>
        <w:rPr>
          <w:b/>
          <w:color w:val="000000"/>
          <w:sz w:val="22"/>
          <w:szCs w:val="22"/>
        </w:rPr>
        <w:t xml:space="preserve">12 </w:t>
      </w:r>
      <w:r>
        <w:rPr>
          <w:b/>
          <w:color w:val="000000"/>
          <w:sz w:val="22"/>
          <w:szCs w:val="22"/>
        </w:rPr>
        <w:t>养护作业用房配备要求</w:t>
      </w:r>
      <w:bookmarkEnd w:id="64"/>
      <w:bookmarkEnd w:id="65"/>
      <w:bookmarkEnd w:id="66"/>
    </w:p>
    <w:p w:rsidR="00433F82" w:rsidRDefault="00433F82" w:rsidP="00433F82">
      <w:pPr>
        <w:tabs>
          <w:tab w:val="left" w:pos="3060"/>
        </w:tabs>
        <w:snapToGrid w:val="0"/>
        <w:spacing w:line="300" w:lineRule="auto"/>
        <w:ind w:firstLineChars="200" w:firstLine="440"/>
        <w:rPr>
          <w:sz w:val="22"/>
          <w:szCs w:val="22"/>
        </w:rPr>
      </w:pPr>
      <w:r>
        <w:rPr>
          <w:sz w:val="22"/>
          <w:szCs w:val="22"/>
        </w:rPr>
        <w:t>中标企业应确保道班房的使用安全和设施设备的完好，并承担使用期间的所有运行费用和房屋及设施设备的维修维护费用。</w:t>
      </w:r>
    </w:p>
    <w:p w:rsidR="00433F82" w:rsidRDefault="00433F82" w:rsidP="00433F82">
      <w:pPr>
        <w:adjustRightInd w:val="0"/>
        <w:snapToGrid w:val="0"/>
        <w:spacing w:line="300" w:lineRule="auto"/>
        <w:ind w:firstLineChars="196" w:firstLine="433"/>
        <w:jc w:val="left"/>
        <w:outlineLvl w:val="2"/>
        <w:rPr>
          <w:b/>
          <w:color w:val="000000"/>
          <w:sz w:val="22"/>
          <w:szCs w:val="22"/>
        </w:rPr>
      </w:pPr>
      <w:bookmarkStart w:id="67" w:name="_Toc110257723"/>
      <w:r>
        <w:rPr>
          <w:b/>
          <w:color w:val="000000"/>
          <w:sz w:val="22"/>
          <w:szCs w:val="22"/>
        </w:rPr>
        <w:t xml:space="preserve">13 </w:t>
      </w:r>
      <w:r>
        <w:rPr>
          <w:b/>
          <w:color w:val="000000"/>
          <w:sz w:val="22"/>
          <w:szCs w:val="22"/>
        </w:rPr>
        <w:t>考核管理与售后服务要求</w:t>
      </w:r>
      <w:bookmarkEnd w:id="67"/>
    </w:p>
    <w:p w:rsidR="00433F82" w:rsidRDefault="00433F82" w:rsidP="00433F82">
      <w:pPr>
        <w:tabs>
          <w:tab w:val="left" w:pos="3060"/>
        </w:tabs>
        <w:snapToGrid w:val="0"/>
        <w:spacing w:line="300" w:lineRule="auto"/>
        <w:ind w:firstLineChars="200" w:firstLine="440"/>
        <w:rPr>
          <w:sz w:val="22"/>
          <w:szCs w:val="22"/>
        </w:rPr>
      </w:pPr>
      <w:r>
        <w:rPr>
          <w:sz w:val="22"/>
          <w:szCs w:val="22"/>
        </w:rPr>
        <w:t xml:space="preserve">13.1 </w:t>
      </w:r>
      <w:r>
        <w:rPr>
          <w:sz w:val="22"/>
          <w:szCs w:val="22"/>
        </w:rPr>
        <w:t>考核管理要求或考核管理办法</w:t>
      </w:r>
    </w:p>
    <w:p w:rsidR="00433F82" w:rsidRDefault="00433F82" w:rsidP="00433F82">
      <w:pPr>
        <w:tabs>
          <w:tab w:val="left" w:pos="3060"/>
        </w:tabs>
        <w:snapToGrid w:val="0"/>
        <w:spacing w:line="300" w:lineRule="auto"/>
        <w:ind w:firstLineChars="200" w:firstLine="440"/>
        <w:rPr>
          <w:sz w:val="22"/>
          <w:szCs w:val="22"/>
        </w:rPr>
      </w:pPr>
      <w:r>
        <w:rPr>
          <w:rFonts w:hint="eastAsia"/>
          <w:sz w:val="22"/>
          <w:szCs w:val="22"/>
        </w:rPr>
        <w:t>详见第六章附件“浦东新区书院镇镇管城市道路综合养护设施量养护管理检查考核办法”</w:t>
      </w:r>
    </w:p>
    <w:p w:rsidR="00433F82" w:rsidRDefault="00433F82" w:rsidP="00433F82">
      <w:pPr>
        <w:adjustRightInd w:val="0"/>
        <w:snapToGrid w:val="0"/>
        <w:spacing w:line="300" w:lineRule="auto"/>
        <w:ind w:firstLineChars="196" w:firstLine="433"/>
        <w:jc w:val="left"/>
        <w:outlineLvl w:val="2"/>
        <w:rPr>
          <w:b/>
          <w:color w:val="000000"/>
          <w:sz w:val="22"/>
          <w:szCs w:val="22"/>
        </w:rPr>
      </w:pPr>
      <w:bookmarkStart w:id="68" w:name="_Toc460922294"/>
      <w:bookmarkStart w:id="69" w:name="_Toc463690207"/>
      <w:bookmarkStart w:id="70" w:name="_Toc110257724"/>
      <w:r>
        <w:rPr>
          <w:b/>
          <w:color w:val="000000"/>
          <w:sz w:val="22"/>
          <w:szCs w:val="22"/>
        </w:rPr>
        <w:t xml:space="preserve">14 </w:t>
      </w:r>
      <w:r>
        <w:rPr>
          <w:b/>
          <w:color w:val="000000"/>
          <w:sz w:val="22"/>
          <w:szCs w:val="22"/>
        </w:rPr>
        <w:t>内业资料编制管理要求</w:t>
      </w:r>
      <w:bookmarkEnd w:id="68"/>
      <w:bookmarkEnd w:id="69"/>
      <w:bookmarkEnd w:id="70"/>
    </w:p>
    <w:p w:rsidR="00433F82" w:rsidRDefault="00433F82" w:rsidP="00433F82">
      <w:pPr>
        <w:tabs>
          <w:tab w:val="left" w:pos="3060"/>
        </w:tabs>
        <w:snapToGrid w:val="0"/>
        <w:ind w:firstLineChars="200" w:firstLine="440"/>
        <w:rPr>
          <w:sz w:val="22"/>
        </w:rPr>
      </w:pPr>
      <w:r>
        <w:rPr>
          <w:rFonts w:hint="eastAsia"/>
          <w:sz w:val="22"/>
        </w:rPr>
        <w:t>14</w:t>
      </w:r>
      <w:r>
        <w:rPr>
          <w:sz w:val="22"/>
        </w:rPr>
        <w:t xml:space="preserve">.1 </w:t>
      </w:r>
      <w:r>
        <w:rPr>
          <w:sz w:val="22"/>
        </w:rPr>
        <w:t>投标人应努力提高技术管理水平，配合业主做好设施基础资料数据的采集和各类设施管理系统的推广应用。</w:t>
      </w:r>
    </w:p>
    <w:p w:rsidR="00433F82" w:rsidRDefault="00433F82" w:rsidP="00433F82">
      <w:pPr>
        <w:tabs>
          <w:tab w:val="left" w:pos="3060"/>
        </w:tabs>
        <w:snapToGrid w:val="0"/>
        <w:ind w:firstLineChars="200" w:firstLine="440"/>
        <w:rPr>
          <w:sz w:val="22"/>
        </w:rPr>
      </w:pPr>
      <w:r>
        <w:rPr>
          <w:rFonts w:hint="eastAsia"/>
          <w:sz w:val="22"/>
        </w:rPr>
        <w:t>14</w:t>
      </w:r>
      <w:r>
        <w:rPr>
          <w:sz w:val="22"/>
        </w:rPr>
        <w:t xml:space="preserve">.2 </w:t>
      </w:r>
      <w:r>
        <w:rPr>
          <w:sz w:val="22"/>
        </w:rPr>
        <w:t>投标人应根据业主提供的资料，通过调查建立设施量清单及养护工作台帐，格式由业主统一规定；</w:t>
      </w:r>
      <w:r>
        <w:rPr>
          <w:sz w:val="22"/>
        </w:rPr>
        <w:t xml:space="preserve"> </w:t>
      </w:r>
    </w:p>
    <w:p w:rsidR="00433F82" w:rsidRDefault="00433F82" w:rsidP="00433F82">
      <w:pPr>
        <w:tabs>
          <w:tab w:val="left" w:pos="3060"/>
        </w:tabs>
        <w:snapToGrid w:val="0"/>
        <w:ind w:firstLineChars="200" w:firstLine="440"/>
        <w:rPr>
          <w:sz w:val="22"/>
        </w:rPr>
      </w:pPr>
      <w:r>
        <w:rPr>
          <w:rFonts w:hint="eastAsia"/>
          <w:sz w:val="22"/>
        </w:rPr>
        <w:t>14</w:t>
      </w:r>
      <w:r>
        <w:rPr>
          <w:sz w:val="22"/>
        </w:rPr>
        <w:t xml:space="preserve">.3 </w:t>
      </w:r>
      <w:r>
        <w:rPr>
          <w:sz w:val="22"/>
        </w:rPr>
        <w:t>配备专职的内业资料员，收集、整理、编制以及上报各类养护维修资料，资料要求真实反映投标人的全部养护维修作业实施及管理状况，内容完整准确，上报准时</w:t>
      </w:r>
      <w:r>
        <w:rPr>
          <w:rFonts w:hint="eastAsia"/>
          <w:sz w:val="22"/>
        </w:rPr>
        <w:t>。</w:t>
      </w:r>
    </w:p>
    <w:p w:rsidR="00433F82" w:rsidRDefault="00433F82" w:rsidP="00433F82">
      <w:pPr>
        <w:adjustRightInd w:val="0"/>
        <w:snapToGrid w:val="0"/>
        <w:spacing w:line="300" w:lineRule="auto"/>
        <w:ind w:firstLineChars="196" w:firstLine="433"/>
        <w:jc w:val="left"/>
        <w:outlineLvl w:val="2"/>
        <w:rPr>
          <w:b/>
          <w:color w:val="0000FF"/>
          <w:sz w:val="22"/>
          <w:szCs w:val="22"/>
        </w:rPr>
      </w:pPr>
      <w:bookmarkStart w:id="71" w:name="_Toc110257725"/>
      <w:r>
        <w:rPr>
          <w:b/>
          <w:color w:val="0000FF"/>
          <w:sz w:val="22"/>
          <w:szCs w:val="22"/>
        </w:rPr>
        <w:t xml:space="preserve">15 </w:t>
      </w:r>
      <w:r>
        <w:rPr>
          <w:b/>
          <w:color w:val="0000FF"/>
          <w:sz w:val="22"/>
          <w:szCs w:val="22"/>
        </w:rPr>
        <w:t>经费管理办法</w:t>
      </w:r>
      <w:bookmarkEnd w:id="71"/>
    </w:p>
    <w:p w:rsidR="00433F82" w:rsidRDefault="00433F82" w:rsidP="00433F82">
      <w:pPr>
        <w:adjustRightInd w:val="0"/>
        <w:snapToGrid w:val="0"/>
        <w:spacing w:line="300" w:lineRule="auto"/>
        <w:ind w:firstLineChars="196" w:firstLine="431"/>
        <w:jc w:val="left"/>
        <w:rPr>
          <w:bCs/>
          <w:sz w:val="22"/>
          <w:szCs w:val="22"/>
        </w:rPr>
      </w:pPr>
      <w:r>
        <w:rPr>
          <w:bCs/>
          <w:sz w:val="22"/>
          <w:szCs w:val="22"/>
        </w:rPr>
        <w:t xml:space="preserve">15.1 </w:t>
      </w:r>
      <w:r>
        <w:rPr>
          <w:bCs/>
          <w:sz w:val="22"/>
          <w:szCs w:val="22"/>
        </w:rPr>
        <w:t>本项目合同经费的管理参照</w:t>
      </w:r>
      <w:r>
        <w:rPr>
          <w:rFonts w:hint="eastAsia"/>
          <w:bCs/>
          <w:sz w:val="22"/>
          <w:szCs w:val="22"/>
        </w:rPr>
        <w:t>书院</w:t>
      </w:r>
      <w:proofErr w:type="gramStart"/>
      <w:r>
        <w:rPr>
          <w:rFonts w:hint="eastAsia"/>
          <w:bCs/>
          <w:sz w:val="22"/>
          <w:szCs w:val="22"/>
        </w:rPr>
        <w:t>镇相关</w:t>
      </w:r>
      <w:proofErr w:type="gramEnd"/>
      <w:r>
        <w:rPr>
          <w:rFonts w:hint="eastAsia"/>
          <w:bCs/>
          <w:sz w:val="22"/>
          <w:szCs w:val="22"/>
        </w:rPr>
        <w:t>规定</w:t>
      </w:r>
      <w:r>
        <w:rPr>
          <w:bCs/>
          <w:sz w:val="22"/>
          <w:szCs w:val="22"/>
        </w:rPr>
        <w:t>执行。</w:t>
      </w:r>
    </w:p>
    <w:p w:rsidR="00433F82" w:rsidRDefault="00433F82" w:rsidP="00433F82">
      <w:pPr>
        <w:adjustRightInd w:val="0"/>
        <w:snapToGrid w:val="0"/>
        <w:spacing w:line="300" w:lineRule="auto"/>
        <w:ind w:firstLineChars="196" w:firstLine="433"/>
        <w:jc w:val="left"/>
        <w:outlineLvl w:val="2"/>
        <w:rPr>
          <w:b/>
          <w:color w:val="000000"/>
          <w:sz w:val="22"/>
          <w:szCs w:val="22"/>
        </w:rPr>
      </w:pPr>
      <w:bookmarkStart w:id="72" w:name="_Toc110257726"/>
      <w:r>
        <w:rPr>
          <w:b/>
          <w:color w:val="000000"/>
          <w:sz w:val="22"/>
          <w:szCs w:val="22"/>
        </w:rPr>
        <w:t xml:space="preserve">16 </w:t>
      </w:r>
      <w:r>
        <w:rPr>
          <w:b/>
          <w:color w:val="000000"/>
          <w:sz w:val="22"/>
          <w:szCs w:val="22"/>
        </w:rPr>
        <w:t>现场组织</w:t>
      </w:r>
      <w:bookmarkEnd w:id="72"/>
    </w:p>
    <w:p w:rsidR="00433F82" w:rsidRDefault="00433F82" w:rsidP="00433F82">
      <w:pPr>
        <w:adjustRightInd w:val="0"/>
        <w:snapToGrid w:val="0"/>
        <w:spacing w:line="300" w:lineRule="auto"/>
        <w:ind w:firstLineChars="196" w:firstLine="433"/>
        <w:jc w:val="left"/>
        <w:rPr>
          <w:b/>
          <w:color w:val="000000"/>
          <w:sz w:val="22"/>
          <w:szCs w:val="22"/>
        </w:rPr>
      </w:pPr>
      <w:bookmarkStart w:id="73" w:name="_Toc51662938"/>
      <w:r>
        <w:rPr>
          <w:rFonts w:hint="eastAsia"/>
          <w:b/>
          <w:color w:val="000000"/>
          <w:sz w:val="22"/>
          <w:szCs w:val="22"/>
        </w:rPr>
        <w:t>无</w:t>
      </w:r>
      <w:bookmarkEnd w:id="73"/>
    </w:p>
    <w:p w:rsidR="00433F82" w:rsidRDefault="00433F82" w:rsidP="00433F82">
      <w:pPr>
        <w:adjustRightInd w:val="0"/>
        <w:snapToGrid w:val="0"/>
        <w:spacing w:line="300" w:lineRule="auto"/>
        <w:ind w:firstLineChars="196" w:firstLine="590"/>
        <w:jc w:val="center"/>
        <w:outlineLvl w:val="1"/>
        <w:rPr>
          <w:rFonts w:eastAsia="黑体"/>
          <w:b/>
          <w:color w:val="000000"/>
          <w:sz w:val="30"/>
          <w:szCs w:val="30"/>
        </w:rPr>
      </w:pPr>
      <w:bookmarkStart w:id="74" w:name="_Toc110257727"/>
      <w:r>
        <w:rPr>
          <w:rFonts w:eastAsia="黑体"/>
          <w:b/>
          <w:color w:val="000000"/>
          <w:sz w:val="30"/>
          <w:szCs w:val="30"/>
        </w:rPr>
        <w:t>四、投标报价须知</w:t>
      </w:r>
      <w:bookmarkEnd w:id="74"/>
    </w:p>
    <w:p w:rsidR="00433F82" w:rsidRDefault="00433F82" w:rsidP="00433F82">
      <w:pPr>
        <w:adjustRightInd w:val="0"/>
        <w:snapToGrid w:val="0"/>
        <w:spacing w:line="300" w:lineRule="auto"/>
        <w:ind w:firstLineChars="196" w:firstLine="433"/>
        <w:jc w:val="left"/>
        <w:outlineLvl w:val="2"/>
        <w:rPr>
          <w:b/>
          <w:color w:val="000000"/>
          <w:sz w:val="22"/>
          <w:szCs w:val="22"/>
        </w:rPr>
      </w:pPr>
      <w:bookmarkStart w:id="75" w:name="_Toc110257728"/>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b/>
          <w:color w:val="000000"/>
          <w:sz w:val="22"/>
          <w:szCs w:val="22"/>
        </w:rPr>
        <w:t xml:space="preserve">17 </w:t>
      </w:r>
      <w:r>
        <w:rPr>
          <w:b/>
          <w:color w:val="000000"/>
          <w:sz w:val="22"/>
          <w:szCs w:val="22"/>
        </w:rPr>
        <w:t>投标报价依据</w:t>
      </w:r>
      <w:bookmarkEnd w:id="75"/>
    </w:p>
    <w:p w:rsidR="00433F82" w:rsidRDefault="00433F82" w:rsidP="00433F82">
      <w:pPr>
        <w:snapToGrid w:val="0"/>
        <w:spacing w:line="300" w:lineRule="auto"/>
        <w:ind w:firstLineChars="200" w:firstLine="440"/>
        <w:jc w:val="left"/>
        <w:rPr>
          <w:color w:val="000000"/>
          <w:sz w:val="22"/>
          <w:szCs w:val="22"/>
        </w:rPr>
      </w:pPr>
      <w:r>
        <w:rPr>
          <w:color w:val="000000"/>
          <w:sz w:val="22"/>
          <w:szCs w:val="22"/>
        </w:rPr>
        <w:t xml:space="preserve">17.1 </w:t>
      </w:r>
      <w:r>
        <w:rPr>
          <w:color w:val="000000"/>
          <w:sz w:val="22"/>
          <w:szCs w:val="22"/>
        </w:rPr>
        <w:t>投标报价计算依据包</w:t>
      </w:r>
      <w:r>
        <w:rPr>
          <w:sz w:val="22"/>
          <w:szCs w:val="22"/>
        </w:rPr>
        <w:t>括技术规范、本</w:t>
      </w:r>
      <w:r>
        <w:rPr>
          <w:color w:val="000000"/>
          <w:sz w:val="22"/>
          <w:szCs w:val="22"/>
        </w:rPr>
        <w:t>项目的招标文件（包括提供的附件）、招</w:t>
      </w:r>
      <w:r>
        <w:rPr>
          <w:color w:val="000000"/>
          <w:sz w:val="22"/>
          <w:szCs w:val="22"/>
        </w:rPr>
        <w:lastRenderedPageBreak/>
        <w:t>标文件答疑或修改的补充文书、设施量清单、项目现场条件等。</w:t>
      </w:r>
    </w:p>
    <w:p w:rsidR="00433F82" w:rsidRDefault="00433F82" w:rsidP="00433F82">
      <w:pPr>
        <w:snapToGrid w:val="0"/>
        <w:spacing w:line="300" w:lineRule="auto"/>
        <w:ind w:firstLineChars="200" w:firstLine="440"/>
        <w:jc w:val="left"/>
        <w:rPr>
          <w:color w:val="000000"/>
          <w:sz w:val="22"/>
          <w:szCs w:val="22"/>
        </w:rPr>
      </w:pPr>
      <w:r>
        <w:rPr>
          <w:color w:val="000000"/>
          <w:sz w:val="22"/>
          <w:szCs w:val="22"/>
        </w:rPr>
        <w:t xml:space="preserve">17.2 </w:t>
      </w:r>
      <w:r>
        <w:rPr>
          <w:color w:val="000000"/>
          <w:sz w:val="22"/>
          <w:szCs w:val="22"/>
        </w:rPr>
        <w:t>招标文件明确的养护范围、养护内容、养护期限、养护质量要求、养护标准及考核要求等。</w:t>
      </w:r>
    </w:p>
    <w:p w:rsidR="00433F82" w:rsidRDefault="00433F82" w:rsidP="00433F82">
      <w:pPr>
        <w:snapToGrid w:val="0"/>
        <w:spacing w:line="300" w:lineRule="auto"/>
        <w:ind w:firstLineChars="200" w:firstLine="440"/>
        <w:jc w:val="left"/>
        <w:rPr>
          <w:color w:val="000000"/>
          <w:sz w:val="22"/>
          <w:szCs w:val="22"/>
        </w:rPr>
      </w:pPr>
      <w:r>
        <w:rPr>
          <w:color w:val="000000"/>
          <w:sz w:val="22"/>
          <w:szCs w:val="22"/>
        </w:rPr>
        <w:t xml:space="preserve">17.3 </w:t>
      </w:r>
      <w:r>
        <w:rPr>
          <w:color w:val="000000"/>
          <w:sz w:val="22"/>
          <w:szCs w:val="22"/>
        </w:rPr>
        <w:t>各投标人可以参考以上资料进行投标，也可结合自身企业实力、行业标准、市场行情等内容综合考虑后进行报价。</w:t>
      </w:r>
    </w:p>
    <w:p w:rsidR="00433F82" w:rsidRDefault="00433F82" w:rsidP="00433F82">
      <w:pPr>
        <w:snapToGrid w:val="0"/>
        <w:spacing w:line="300" w:lineRule="auto"/>
        <w:ind w:firstLineChars="200" w:firstLine="440"/>
        <w:jc w:val="left"/>
        <w:rPr>
          <w:color w:val="000000"/>
          <w:sz w:val="22"/>
          <w:szCs w:val="22"/>
        </w:rPr>
      </w:pPr>
      <w:r>
        <w:rPr>
          <w:color w:val="000000"/>
          <w:sz w:val="22"/>
          <w:szCs w:val="22"/>
        </w:rPr>
        <w:t xml:space="preserve">17.4 </w:t>
      </w:r>
      <w:r>
        <w:rPr>
          <w:color w:val="000000"/>
          <w:sz w:val="22"/>
          <w:szCs w:val="22"/>
        </w:rPr>
        <w:t>设施量清单</w:t>
      </w:r>
    </w:p>
    <w:p w:rsidR="00433F82" w:rsidRDefault="00433F82" w:rsidP="00433F82">
      <w:pPr>
        <w:snapToGrid w:val="0"/>
        <w:spacing w:line="300" w:lineRule="auto"/>
        <w:ind w:firstLineChars="200" w:firstLine="440"/>
        <w:jc w:val="left"/>
        <w:rPr>
          <w:rFonts w:eastAsia="仿宋_GB2312"/>
          <w:color w:val="0000FF"/>
          <w:sz w:val="24"/>
        </w:rPr>
      </w:pPr>
      <w:r>
        <w:rPr>
          <w:color w:val="0000FF"/>
          <w:sz w:val="22"/>
          <w:szCs w:val="22"/>
        </w:rPr>
        <w:t xml:space="preserve">17.4.1 </w:t>
      </w:r>
      <w:r>
        <w:rPr>
          <w:color w:val="0000FF"/>
          <w:sz w:val="22"/>
          <w:szCs w:val="22"/>
        </w:rPr>
        <w:t>本次招标设施量清单中所列设施量是经项目主管部门核定的当年计划养护设施量，只作为投标的共同基础，不能作为最终结算与支付的依据。</w:t>
      </w:r>
    </w:p>
    <w:p w:rsidR="00433F82" w:rsidRDefault="00433F82" w:rsidP="00433F82">
      <w:pPr>
        <w:snapToGrid w:val="0"/>
        <w:spacing w:line="300" w:lineRule="auto"/>
        <w:ind w:firstLineChars="200" w:firstLine="440"/>
        <w:jc w:val="left"/>
        <w:rPr>
          <w:color w:val="000000"/>
          <w:sz w:val="22"/>
          <w:szCs w:val="22"/>
        </w:rPr>
      </w:pPr>
      <w:r>
        <w:rPr>
          <w:color w:val="000000"/>
          <w:sz w:val="22"/>
          <w:szCs w:val="22"/>
        </w:rPr>
        <w:t xml:space="preserve">17.4.2 </w:t>
      </w:r>
      <w:r>
        <w:rPr>
          <w:color w:val="000000"/>
          <w:sz w:val="22"/>
          <w:szCs w:val="22"/>
        </w:rPr>
        <w:t>设施量清单应与投标人须知、合同条件、项目质量标准和要求等文件结合起来理解或解释。</w:t>
      </w:r>
    </w:p>
    <w:p w:rsidR="00433F82" w:rsidRDefault="00433F82" w:rsidP="00433F82">
      <w:pPr>
        <w:snapToGrid w:val="0"/>
        <w:spacing w:line="300" w:lineRule="auto"/>
        <w:ind w:firstLineChars="200" w:firstLine="440"/>
        <w:jc w:val="left"/>
        <w:rPr>
          <w:bCs/>
          <w:sz w:val="22"/>
          <w:szCs w:val="22"/>
        </w:rPr>
      </w:pPr>
      <w:r>
        <w:rPr>
          <w:color w:val="000000"/>
          <w:sz w:val="22"/>
          <w:szCs w:val="22"/>
        </w:rPr>
        <w:t xml:space="preserve">17.4.3 </w:t>
      </w:r>
      <w:r>
        <w:rPr>
          <w:bCs/>
          <w:sz w:val="22"/>
          <w:szCs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rsidR="00433F82" w:rsidRDefault="00433F82" w:rsidP="00433F82">
      <w:pPr>
        <w:tabs>
          <w:tab w:val="left" w:pos="3060"/>
        </w:tabs>
        <w:snapToGrid w:val="0"/>
        <w:spacing w:line="300" w:lineRule="auto"/>
        <w:ind w:firstLineChars="200" w:firstLine="440"/>
        <w:rPr>
          <w:sz w:val="22"/>
          <w:szCs w:val="22"/>
        </w:rPr>
      </w:pPr>
      <w:r>
        <w:rPr>
          <w:bCs/>
          <w:sz w:val="22"/>
          <w:szCs w:val="22"/>
        </w:rPr>
        <w:t xml:space="preserve">17.4.4 </w:t>
      </w:r>
      <w:r>
        <w:rPr>
          <w:sz w:val="22"/>
          <w:szCs w:val="22"/>
        </w:rPr>
        <w:t>设施量清单中给出了各细目设施量，其中</w:t>
      </w:r>
      <w:r>
        <w:rPr>
          <w:rFonts w:ascii="宋体" w:hAnsi="宋体" w:cs="宋体" w:hint="eastAsia"/>
          <w:sz w:val="22"/>
          <w:szCs w:val="22"/>
        </w:rPr>
        <w:t>Ⅰ</w:t>
      </w:r>
      <w:r>
        <w:rPr>
          <w:sz w:val="22"/>
          <w:szCs w:val="22"/>
        </w:rPr>
        <w:t>类项目设施量为包干设施量，投标人除特别注明以外，均指实际养护期和招标期限相同。如在备注中如果注明了养护期限小于招标期限，其单价仍应按照一年养护单价进行投标，本栏总价按照实际养护期限比例进行折算。具体示例如下：</w:t>
      </w:r>
    </w:p>
    <w:p w:rsidR="00433F82" w:rsidRDefault="00433F82" w:rsidP="00433F82">
      <w:pPr>
        <w:tabs>
          <w:tab w:val="left" w:pos="3060"/>
        </w:tabs>
        <w:snapToGrid w:val="0"/>
        <w:spacing w:line="300" w:lineRule="auto"/>
        <w:ind w:firstLineChars="200" w:firstLine="440"/>
        <w:rPr>
          <w:sz w:val="22"/>
          <w:szCs w:val="22"/>
        </w:rPr>
      </w:pPr>
      <w:r>
        <w:rPr>
          <w:sz w:val="22"/>
          <w:szCs w:val="22"/>
        </w:rPr>
        <w:t>例如：某项目养护招标期限为三年，在绿地一</w:t>
      </w:r>
      <w:proofErr w:type="gramStart"/>
      <w:r>
        <w:rPr>
          <w:sz w:val="22"/>
          <w:szCs w:val="22"/>
        </w:rPr>
        <w:t>栏设施量</w:t>
      </w:r>
      <w:proofErr w:type="gramEnd"/>
      <w:r>
        <w:rPr>
          <w:sz w:val="22"/>
          <w:szCs w:val="22"/>
        </w:rPr>
        <w:t>为</w:t>
      </w:r>
      <w:r>
        <w:rPr>
          <w:sz w:val="22"/>
          <w:szCs w:val="22"/>
        </w:rPr>
        <w:t>10</w:t>
      </w:r>
      <w:r>
        <w:rPr>
          <w:sz w:val="22"/>
          <w:szCs w:val="22"/>
        </w:rPr>
        <w:t>万平方米，备注栏注明养护期限为</w:t>
      </w:r>
      <w:r>
        <w:rPr>
          <w:sz w:val="22"/>
          <w:szCs w:val="22"/>
        </w:rPr>
        <w:t>33</w:t>
      </w:r>
      <w:r>
        <w:rPr>
          <w:sz w:val="22"/>
          <w:szCs w:val="22"/>
        </w:rPr>
        <w:t>个月；如果投标人投标为</w:t>
      </w:r>
      <w:r>
        <w:rPr>
          <w:sz w:val="22"/>
          <w:szCs w:val="22"/>
        </w:rPr>
        <w:t>60000</w:t>
      </w:r>
      <w:r>
        <w:rPr>
          <w:sz w:val="22"/>
          <w:szCs w:val="22"/>
        </w:rPr>
        <w:t>元</w:t>
      </w:r>
      <w:r>
        <w:rPr>
          <w:sz w:val="22"/>
          <w:szCs w:val="22"/>
        </w:rPr>
        <w:t>/</w:t>
      </w:r>
      <w:proofErr w:type="gramStart"/>
      <w:r>
        <w:rPr>
          <w:sz w:val="22"/>
          <w:szCs w:val="22"/>
        </w:rPr>
        <w:t>万平方米</w:t>
      </w:r>
      <w:proofErr w:type="gramEnd"/>
      <w:r>
        <w:rPr>
          <w:sz w:val="22"/>
          <w:szCs w:val="22"/>
        </w:rPr>
        <w:t>（一年养护单价），则该投标人该栏投标合价第一年应该为</w:t>
      </w:r>
      <w:r>
        <w:rPr>
          <w:sz w:val="22"/>
          <w:szCs w:val="22"/>
        </w:rPr>
        <w:t>10×60000×9÷12</w:t>
      </w:r>
      <w:r>
        <w:rPr>
          <w:sz w:val="22"/>
          <w:szCs w:val="22"/>
        </w:rPr>
        <w:t>＝</w:t>
      </w:r>
      <w:r>
        <w:rPr>
          <w:sz w:val="22"/>
          <w:szCs w:val="22"/>
        </w:rPr>
        <w:t>45</w:t>
      </w:r>
      <w:r>
        <w:rPr>
          <w:sz w:val="22"/>
          <w:szCs w:val="22"/>
        </w:rPr>
        <w:t>万元，第二、三年分别为</w:t>
      </w:r>
      <w:r>
        <w:rPr>
          <w:sz w:val="22"/>
          <w:szCs w:val="22"/>
        </w:rPr>
        <w:t>60</w:t>
      </w:r>
      <w:r>
        <w:rPr>
          <w:sz w:val="22"/>
          <w:szCs w:val="22"/>
        </w:rPr>
        <w:t>万元。</w:t>
      </w:r>
    </w:p>
    <w:p w:rsidR="00433F82" w:rsidRDefault="00433F82" w:rsidP="00433F82">
      <w:pPr>
        <w:tabs>
          <w:tab w:val="left" w:pos="3060"/>
        </w:tabs>
        <w:snapToGrid w:val="0"/>
        <w:spacing w:line="300" w:lineRule="auto"/>
        <w:ind w:firstLineChars="200" w:firstLine="440"/>
        <w:rPr>
          <w:sz w:val="22"/>
          <w:szCs w:val="22"/>
        </w:rPr>
      </w:pPr>
      <w:r>
        <w:rPr>
          <w:sz w:val="22"/>
          <w:szCs w:val="22"/>
        </w:rPr>
        <w:t xml:space="preserve">17.4.5 </w:t>
      </w:r>
      <w:r>
        <w:rPr>
          <w:sz w:val="22"/>
          <w:szCs w:val="22"/>
        </w:rPr>
        <w:t>各细目设施量中</w:t>
      </w:r>
      <w:r>
        <w:rPr>
          <w:rFonts w:ascii="宋体" w:hAnsi="宋体" w:cs="宋体" w:hint="eastAsia"/>
          <w:sz w:val="22"/>
          <w:szCs w:val="22"/>
        </w:rPr>
        <w:t>Ⅱ</w:t>
      </w:r>
      <w:r>
        <w:rPr>
          <w:sz w:val="22"/>
          <w:szCs w:val="22"/>
        </w:rPr>
        <w:t>类项目是每年（一个整年度）的暂定工程量，投标单价应按照实际单价进行投标。如在备注中如果注明了养护期限小于招标期限，其单价仍应按照正常养护单价计算，其工程</w:t>
      </w:r>
      <w:proofErr w:type="gramStart"/>
      <w:r>
        <w:rPr>
          <w:sz w:val="22"/>
          <w:szCs w:val="22"/>
        </w:rPr>
        <w:t>量按照</w:t>
      </w:r>
      <w:proofErr w:type="gramEnd"/>
      <w:r>
        <w:rPr>
          <w:sz w:val="22"/>
          <w:szCs w:val="22"/>
        </w:rPr>
        <w:t>实际工程量进行折算。具体示例如下：</w:t>
      </w:r>
    </w:p>
    <w:p w:rsidR="00433F82" w:rsidRDefault="00433F82" w:rsidP="00433F82">
      <w:pPr>
        <w:snapToGrid w:val="0"/>
        <w:spacing w:line="300" w:lineRule="auto"/>
        <w:ind w:firstLineChars="200" w:firstLine="440"/>
        <w:jc w:val="left"/>
        <w:rPr>
          <w:sz w:val="22"/>
          <w:szCs w:val="22"/>
        </w:rPr>
      </w:pPr>
      <w:r>
        <w:rPr>
          <w:sz w:val="22"/>
          <w:szCs w:val="22"/>
        </w:rPr>
        <w:t>例如：某项目养护招标期限为三年，在铺筑水泥混凝土面层子目一</w:t>
      </w:r>
      <w:proofErr w:type="gramStart"/>
      <w:r>
        <w:rPr>
          <w:sz w:val="22"/>
          <w:szCs w:val="22"/>
        </w:rPr>
        <w:t>栏工程</w:t>
      </w:r>
      <w:proofErr w:type="gramEnd"/>
      <w:r>
        <w:rPr>
          <w:sz w:val="22"/>
          <w:szCs w:val="22"/>
        </w:rPr>
        <w:t>量为</w:t>
      </w:r>
      <w:r>
        <w:rPr>
          <w:sz w:val="22"/>
          <w:szCs w:val="22"/>
        </w:rPr>
        <w:t>100</w:t>
      </w:r>
      <w:r>
        <w:rPr>
          <w:sz w:val="22"/>
          <w:szCs w:val="22"/>
        </w:rPr>
        <w:t>平方米，备注栏注明养护期限为</w:t>
      </w:r>
      <w:r>
        <w:rPr>
          <w:sz w:val="22"/>
          <w:szCs w:val="22"/>
        </w:rPr>
        <w:t>33</w:t>
      </w:r>
      <w:r>
        <w:rPr>
          <w:sz w:val="22"/>
          <w:szCs w:val="22"/>
        </w:rPr>
        <w:t>个月；如果投标人投标为</w:t>
      </w:r>
      <w:r>
        <w:rPr>
          <w:sz w:val="22"/>
          <w:szCs w:val="22"/>
        </w:rPr>
        <w:t>120</w:t>
      </w:r>
      <w:r>
        <w:rPr>
          <w:sz w:val="22"/>
          <w:szCs w:val="22"/>
        </w:rPr>
        <w:t>元</w:t>
      </w:r>
      <w:r>
        <w:rPr>
          <w:sz w:val="22"/>
          <w:szCs w:val="22"/>
        </w:rPr>
        <w:t>/</w:t>
      </w:r>
      <w:r>
        <w:rPr>
          <w:sz w:val="22"/>
          <w:szCs w:val="22"/>
        </w:rPr>
        <w:t>平方米，则该投标人第一年的暂定工程</w:t>
      </w:r>
      <w:proofErr w:type="gramStart"/>
      <w:r>
        <w:rPr>
          <w:sz w:val="22"/>
          <w:szCs w:val="22"/>
        </w:rPr>
        <w:t>量实际</w:t>
      </w:r>
      <w:proofErr w:type="gramEnd"/>
      <w:r>
        <w:rPr>
          <w:sz w:val="22"/>
          <w:szCs w:val="22"/>
        </w:rPr>
        <w:t>就变为</w:t>
      </w:r>
      <w:r>
        <w:rPr>
          <w:sz w:val="22"/>
          <w:szCs w:val="22"/>
        </w:rPr>
        <w:t>100×9/12</w:t>
      </w:r>
      <w:r>
        <w:rPr>
          <w:sz w:val="22"/>
          <w:szCs w:val="22"/>
        </w:rPr>
        <w:t>＝</w:t>
      </w:r>
      <w:r>
        <w:rPr>
          <w:sz w:val="22"/>
          <w:szCs w:val="22"/>
        </w:rPr>
        <w:t>75</w:t>
      </w:r>
      <w:r>
        <w:rPr>
          <w:sz w:val="22"/>
          <w:szCs w:val="22"/>
        </w:rPr>
        <w:t>平方米，该栏投标合价第一年应为</w:t>
      </w:r>
      <w:r>
        <w:rPr>
          <w:sz w:val="22"/>
          <w:szCs w:val="22"/>
        </w:rPr>
        <w:t>120×100×9÷12</w:t>
      </w:r>
      <w:r>
        <w:rPr>
          <w:sz w:val="22"/>
          <w:szCs w:val="22"/>
        </w:rPr>
        <w:t>＝</w:t>
      </w:r>
      <w:r>
        <w:rPr>
          <w:sz w:val="22"/>
          <w:szCs w:val="22"/>
        </w:rPr>
        <w:t>9000</w:t>
      </w:r>
      <w:r>
        <w:rPr>
          <w:sz w:val="22"/>
          <w:szCs w:val="22"/>
        </w:rPr>
        <w:t>元，第二年、三年分别为</w:t>
      </w:r>
      <w:r>
        <w:rPr>
          <w:sz w:val="22"/>
          <w:szCs w:val="22"/>
        </w:rPr>
        <w:t>12000</w:t>
      </w:r>
      <w:r>
        <w:rPr>
          <w:sz w:val="22"/>
          <w:szCs w:val="22"/>
        </w:rPr>
        <w:t>元。</w:t>
      </w:r>
    </w:p>
    <w:p w:rsidR="00433F82" w:rsidRDefault="00433F82" w:rsidP="00433F82">
      <w:pPr>
        <w:adjustRightInd w:val="0"/>
        <w:snapToGrid w:val="0"/>
        <w:spacing w:line="300" w:lineRule="auto"/>
        <w:ind w:firstLineChars="196" w:firstLine="433"/>
        <w:jc w:val="left"/>
        <w:outlineLvl w:val="2"/>
        <w:rPr>
          <w:b/>
          <w:color w:val="000000"/>
          <w:sz w:val="22"/>
          <w:szCs w:val="22"/>
        </w:rPr>
      </w:pPr>
      <w:bookmarkStart w:id="76" w:name="_Toc110257729"/>
      <w:r>
        <w:rPr>
          <w:b/>
          <w:color w:val="000000"/>
          <w:sz w:val="22"/>
          <w:szCs w:val="22"/>
        </w:rPr>
        <w:t xml:space="preserve">18 </w:t>
      </w:r>
      <w:r>
        <w:rPr>
          <w:b/>
          <w:color w:val="000000"/>
          <w:sz w:val="22"/>
          <w:szCs w:val="22"/>
        </w:rPr>
        <w:t>投标报价内容</w:t>
      </w:r>
      <w:bookmarkEnd w:id="76"/>
    </w:p>
    <w:p w:rsidR="00433F82" w:rsidRDefault="00433F82" w:rsidP="00433F82">
      <w:pPr>
        <w:tabs>
          <w:tab w:val="left" w:pos="3060"/>
        </w:tabs>
        <w:snapToGrid w:val="0"/>
        <w:spacing w:line="300" w:lineRule="auto"/>
        <w:ind w:firstLineChars="200" w:firstLine="440"/>
        <w:rPr>
          <w:bCs/>
          <w:sz w:val="22"/>
          <w:szCs w:val="22"/>
        </w:rPr>
      </w:pPr>
      <w:r>
        <w:rPr>
          <w:bCs/>
          <w:sz w:val="22"/>
          <w:szCs w:val="22"/>
        </w:rPr>
        <w:t xml:space="preserve">18.1 </w:t>
      </w:r>
      <w:r>
        <w:rPr>
          <w:bCs/>
          <w:sz w:val="22"/>
          <w:szCs w:val="22"/>
        </w:rPr>
        <w:t>投标报价包括项目招标范围内确定的工作内容，并达到养护、运行管理、维修技术（标准）要求所需的劳务、材料、机械、质检</w:t>
      </w:r>
      <w:r>
        <w:rPr>
          <w:bCs/>
          <w:sz w:val="22"/>
          <w:szCs w:val="22"/>
        </w:rPr>
        <w:t>(</w:t>
      </w:r>
      <w:r>
        <w:rPr>
          <w:bCs/>
          <w:sz w:val="22"/>
          <w:szCs w:val="22"/>
        </w:rPr>
        <w:t>自检</w:t>
      </w:r>
      <w:r>
        <w:rPr>
          <w:bCs/>
          <w:sz w:val="22"/>
          <w:szCs w:val="22"/>
        </w:rPr>
        <w:t>)</w:t>
      </w:r>
      <w:r>
        <w:rPr>
          <w:bCs/>
          <w:sz w:val="22"/>
          <w:szCs w:val="22"/>
        </w:rPr>
        <w:t>、缺陷修复、管理、利润等费用，以及合同明示或暗示的所有责任、义务和一般风险等费用。投标人用于本合同工程的各类设备的提供、运输、拆卸、拼装、折旧等支付的费用，已包括在设施量清单的单价与投标总价之中。按照养护作业的特点和性质，投标总价分为一类经费、二类经费。</w:t>
      </w:r>
    </w:p>
    <w:p w:rsidR="00433F82" w:rsidRDefault="00433F82" w:rsidP="00433F82">
      <w:pPr>
        <w:tabs>
          <w:tab w:val="left" w:pos="3060"/>
        </w:tabs>
        <w:snapToGrid w:val="0"/>
        <w:spacing w:line="300" w:lineRule="auto"/>
        <w:ind w:firstLineChars="200" w:firstLine="440"/>
        <w:rPr>
          <w:bCs/>
          <w:sz w:val="22"/>
          <w:szCs w:val="22"/>
        </w:rPr>
      </w:pPr>
      <w:r>
        <w:rPr>
          <w:bCs/>
          <w:sz w:val="22"/>
          <w:szCs w:val="22"/>
        </w:rPr>
        <w:t xml:space="preserve">18.1.1 </w:t>
      </w:r>
      <w:r>
        <w:rPr>
          <w:sz w:val="22"/>
          <w:szCs w:val="22"/>
        </w:rPr>
        <w:t>一类经费是指完成设施量清单中明确的</w:t>
      </w:r>
      <w:r>
        <w:rPr>
          <w:sz w:val="22"/>
          <w:szCs w:val="22"/>
        </w:rPr>
        <w:t>I</w:t>
      </w:r>
      <w:r>
        <w:rPr>
          <w:sz w:val="22"/>
          <w:szCs w:val="22"/>
        </w:rPr>
        <w:t>类项目设施量，并达到养护、运行管理、维修技术（标准）要求所发生的费用，由投标人根据市场价格、自身实力在投标</w:t>
      </w:r>
      <w:r>
        <w:rPr>
          <w:sz w:val="22"/>
          <w:szCs w:val="22"/>
        </w:rPr>
        <w:lastRenderedPageBreak/>
        <w:t>时自由竞价。一类经费为</w:t>
      </w:r>
      <w:r>
        <w:rPr>
          <w:color w:val="0000FF"/>
          <w:sz w:val="22"/>
          <w:szCs w:val="22"/>
        </w:rPr>
        <w:t>总价</w:t>
      </w:r>
      <w:r>
        <w:rPr>
          <w:sz w:val="22"/>
          <w:szCs w:val="22"/>
        </w:rPr>
        <w:t>包干（如考核不合格可按考核办法进行处罚并扣除），除遇不可抗力因素、采购人要求的变更以及招标文件或合同中另有约定的除外，不做任何调整。采购人不会因承包人在投标报价时的遗漏和疏忽而调整一类经费，也不能免除承包人在日常养护维修及运行管理费用规定内容和范围内的任何责任。</w:t>
      </w:r>
    </w:p>
    <w:p w:rsidR="00433F82" w:rsidRDefault="00433F82" w:rsidP="00433F82">
      <w:pPr>
        <w:tabs>
          <w:tab w:val="left" w:pos="3060"/>
        </w:tabs>
        <w:snapToGrid w:val="0"/>
        <w:spacing w:line="300" w:lineRule="auto"/>
        <w:ind w:firstLineChars="200" w:firstLine="440"/>
        <w:rPr>
          <w:sz w:val="22"/>
          <w:szCs w:val="22"/>
        </w:rPr>
      </w:pPr>
      <w:r>
        <w:rPr>
          <w:bCs/>
          <w:sz w:val="22"/>
          <w:szCs w:val="22"/>
        </w:rPr>
        <w:t>18.1.2</w:t>
      </w:r>
      <w:proofErr w:type="gramStart"/>
      <w:r w:rsidR="00232763" w:rsidRPr="00232763">
        <w:rPr>
          <w:rFonts w:hint="eastAsia"/>
          <w:sz w:val="22"/>
          <w:szCs w:val="22"/>
        </w:rPr>
        <w:t>二</w:t>
      </w:r>
      <w:proofErr w:type="gramEnd"/>
      <w:r w:rsidR="00232763" w:rsidRPr="00232763">
        <w:rPr>
          <w:rFonts w:hint="eastAsia"/>
          <w:sz w:val="22"/>
          <w:szCs w:val="22"/>
        </w:rPr>
        <w:t>类经费是指对完成设施量清单中</w:t>
      </w:r>
      <w:r w:rsidR="00232763" w:rsidRPr="00232763">
        <w:rPr>
          <w:rFonts w:hint="eastAsia"/>
          <w:sz w:val="22"/>
          <w:szCs w:val="22"/>
        </w:rPr>
        <w:t>II</w:t>
      </w:r>
      <w:r w:rsidR="00232763" w:rsidRPr="00232763">
        <w:rPr>
          <w:rFonts w:hint="eastAsia"/>
          <w:sz w:val="22"/>
          <w:szCs w:val="22"/>
        </w:rPr>
        <w:t>类项目，并达到质量标准所发生的费用，其投标单价不变，该部分费用工作量根据实际发生情况按实签证确定后由审计确定，按实结算。</w:t>
      </w:r>
    </w:p>
    <w:p w:rsidR="00433F82" w:rsidRDefault="00433F82" w:rsidP="00433F82">
      <w:pPr>
        <w:snapToGrid w:val="0"/>
        <w:spacing w:line="300" w:lineRule="auto"/>
        <w:ind w:firstLineChars="200" w:firstLine="440"/>
        <w:jc w:val="left"/>
        <w:rPr>
          <w:color w:val="000000"/>
          <w:sz w:val="22"/>
          <w:szCs w:val="22"/>
        </w:rPr>
      </w:pPr>
      <w:r>
        <w:rPr>
          <w:color w:val="000000"/>
          <w:sz w:val="22"/>
          <w:szCs w:val="22"/>
        </w:rPr>
        <w:t xml:space="preserve">18.2 </w:t>
      </w:r>
      <w:r>
        <w:rPr>
          <w:color w:val="000000"/>
          <w:sz w:val="22"/>
          <w:szCs w:val="22"/>
        </w:rPr>
        <w:t>投标报价中投标人应考虑本项目可能存在的风险因素。投标报价应将所有工作内容考虑在内，如有漏项或缺项，均属于投标人的风险</w:t>
      </w:r>
      <w:r>
        <w:rPr>
          <w:sz w:val="22"/>
        </w:rPr>
        <w:t>，其费用视作已分配在报价明细表内单价或总价之中</w:t>
      </w:r>
      <w:r>
        <w:rPr>
          <w:color w:val="000000"/>
          <w:sz w:val="22"/>
          <w:szCs w:val="22"/>
        </w:rPr>
        <w:t>。投标人应逐项计算并填写单价、合计价和总价。</w:t>
      </w:r>
    </w:p>
    <w:p w:rsidR="00433F82" w:rsidRDefault="00433F82" w:rsidP="00433F82">
      <w:pPr>
        <w:snapToGrid w:val="0"/>
        <w:spacing w:line="300" w:lineRule="auto"/>
        <w:ind w:firstLineChars="200" w:firstLine="440"/>
        <w:jc w:val="left"/>
        <w:rPr>
          <w:color w:val="FF0000"/>
          <w:sz w:val="22"/>
          <w:szCs w:val="22"/>
        </w:rPr>
      </w:pPr>
      <w:r>
        <w:rPr>
          <w:color w:val="000000"/>
          <w:sz w:val="22"/>
          <w:szCs w:val="22"/>
        </w:rPr>
        <w:t xml:space="preserve">18.3 </w:t>
      </w:r>
      <w:r>
        <w:rPr>
          <w:color w:val="000000"/>
          <w:sz w:val="22"/>
          <w:szCs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rsidR="00433F82" w:rsidRDefault="00433F82" w:rsidP="00433F82">
      <w:pPr>
        <w:snapToGrid w:val="0"/>
        <w:spacing w:line="300" w:lineRule="auto"/>
        <w:ind w:firstLineChars="200" w:firstLine="440"/>
        <w:jc w:val="left"/>
        <w:rPr>
          <w:color w:val="000000"/>
          <w:sz w:val="22"/>
          <w:szCs w:val="22"/>
        </w:rPr>
      </w:pPr>
      <w:r>
        <w:rPr>
          <w:color w:val="000000"/>
          <w:sz w:val="22"/>
          <w:szCs w:val="22"/>
        </w:rPr>
        <w:t xml:space="preserve">18.4 </w:t>
      </w:r>
      <w:r>
        <w:rPr>
          <w:sz w:val="22"/>
          <w:szCs w:val="22"/>
        </w:rPr>
        <w:t>投标人只需在《开标一览表》中报出对应服务期限的投标价格即可。（服务期限为小于等于一年的项目，）</w:t>
      </w:r>
    </w:p>
    <w:p w:rsidR="00433F82" w:rsidRDefault="00433F82" w:rsidP="00433F82">
      <w:pPr>
        <w:adjustRightInd w:val="0"/>
        <w:snapToGrid w:val="0"/>
        <w:spacing w:line="300" w:lineRule="auto"/>
        <w:ind w:firstLineChars="196" w:firstLine="433"/>
        <w:jc w:val="left"/>
        <w:outlineLvl w:val="2"/>
        <w:rPr>
          <w:b/>
          <w:color w:val="000000"/>
          <w:sz w:val="22"/>
          <w:szCs w:val="22"/>
        </w:rPr>
      </w:pPr>
      <w:bookmarkStart w:id="77" w:name="_Toc110257730"/>
      <w:r>
        <w:rPr>
          <w:b/>
          <w:color w:val="000000"/>
          <w:sz w:val="22"/>
          <w:szCs w:val="22"/>
        </w:rPr>
        <w:t xml:space="preserve">19 </w:t>
      </w:r>
      <w:r>
        <w:rPr>
          <w:b/>
          <w:color w:val="000000"/>
          <w:sz w:val="22"/>
          <w:szCs w:val="22"/>
        </w:rPr>
        <w:t>投标报价控制性条款</w:t>
      </w:r>
      <w:bookmarkEnd w:id="77"/>
    </w:p>
    <w:p w:rsidR="00433F82" w:rsidRDefault="00433F82" w:rsidP="00433F82">
      <w:pPr>
        <w:snapToGrid w:val="0"/>
        <w:spacing w:line="300" w:lineRule="auto"/>
        <w:ind w:firstLineChars="200" w:firstLine="440"/>
        <w:jc w:val="left"/>
        <w:rPr>
          <w:sz w:val="22"/>
        </w:rPr>
      </w:pPr>
      <w:r>
        <w:rPr>
          <w:sz w:val="22"/>
        </w:rPr>
        <w:t xml:space="preserve">19.1 </w:t>
      </w:r>
      <w:r>
        <w:rPr>
          <w:sz w:val="22"/>
        </w:rPr>
        <w:t>投标报价不得超过公布的预算金额或最高限价，其中各包件或各分项报价（如有要求）均不得超过对应的预算金额或最高限价。</w:t>
      </w:r>
    </w:p>
    <w:p w:rsidR="00433F82" w:rsidRDefault="00433F82" w:rsidP="00433F82">
      <w:pPr>
        <w:snapToGrid w:val="0"/>
        <w:spacing w:line="300" w:lineRule="auto"/>
        <w:ind w:firstLineChars="200" w:firstLine="440"/>
        <w:jc w:val="left"/>
        <w:rPr>
          <w:sz w:val="22"/>
        </w:rPr>
      </w:pPr>
      <w:r>
        <w:rPr>
          <w:sz w:val="22"/>
        </w:rPr>
        <w:t xml:space="preserve">19.2 </w:t>
      </w:r>
      <w:r>
        <w:rPr>
          <w:sz w:val="22"/>
        </w:rPr>
        <w:t>本项目只允许有一个报价，任何有选择的报价将不予接受。</w:t>
      </w:r>
    </w:p>
    <w:p w:rsidR="00433F82" w:rsidRDefault="00433F82" w:rsidP="00433F82">
      <w:pPr>
        <w:snapToGrid w:val="0"/>
        <w:spacing w:line="300" w:lineRule="auto"/>
        <w:ind w:firstLineChars="200" w:firstLine="440"/>
        <w:jc w:val="left"/>
        <w:rPr>
          <w:sz w:val="22"/>
        </w:rPr>
      </w:pPr>
      <w:r>
        <w:rPr>
          <w:sz w:val="22"/>
        </w:rPr>
        <w:t xml:space="preserve">19.3 </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433F82" w:rsidRDefault="00433F82" w:rsidP="00433F82">
      <w:pPr>
        <w:snapToGrid w:val="0"/>
        <w:spacing w:line="300" w:lineRule="auto"/>
        <w:ind w:firstLineChars="200" w:firstLine="440"/>
        <w:jc w:val="left"/>
        <w:rPr>
          <w:sz w:val="22"/>
        </w:rPr>
      </w:pPr>
      <w:r>
        <w:rPr>
          <w:sz w:val="22"/>
        </w:rPr>
        <w:t xml:space="preserve">19.4 </w:t>
      </w:r>
      <w:r>
        <w:rPr>
          <w:sz w:val="22"/>
        </w:rPr>
        <w:t>经评标委员会审定，投标报价存在下列情形之一的，该投标文件作无效标处理：</w:t>
      </w:r>
    </w:p>
    <w:p w:rsidR="00433F82" w:rsidRDefault="00433F82" w:rsidP="00433F82">
      <w:pPr>
        <w:snapToGrid w:val="0"/>
        <w:spacing w:line="300" w:lineRule="auto"/>
        <w:ind w:firstLineChars="200" w:firstLine="440"/>
        <w:jc w:val="left"/>
        <w:rPr>
          <w:sz w:val="22"/>
        </w:rPr>
      </w:pPr>
      <w:r>
        <w:rPr>
          <w:sz w:val="22"/>
        </w:rPr>
        <w:t xml:space="preserve">19.4.1 </w:t>
      </w:r>
      <w:r>
        <w:rPr>
          <w:sz w:val="22"/>
        </w:rPr>
        <w:t>投标报价中缩减设施量清单中工作量的；</w:t>
      </w:r>
    </w:p>
    <w:p w:rsidR="00433F82" w:rsidRDefault="00433F82" w:rsidP="00433F82">
      <w:pPr>
        <w:snapToGrid w:val="0"/>
        <w:spacing w:line="300" w:lineRule="auto"/>
        <w:ind w:firstLineChars="200" w:firstLine="440"/>
        <w:jc w:val="left"/>
        <w:rPr>
          <w:sz w:val="22"/>
        </w:rPr>
      </w:pPr>
      <w:r>
        <w:rPr>
          <w:sz w:val="22"/>
        </w:rPr>
        <w:t xml:space="preserve">19.4.2 </w:t>
      </w:r>
      <w:r>
        <w:rPr>
          <w:sz w:val="22"/>
        </w:rPr>
        <w:t>投标报价和技术方案明显不相符的。</w:t>
      </w:r>
    </w:p>
    <w:p w:rsidR="00433F82" w:rsidRDefault="00433F82" w:rsidP="00433F82">
      <w:pPr>
        <w:snapToGrid w:val="0"/>
        <w:spacing w:line="300" w:lineRule="auto"/>
        <w:ind w:firstLineChars="200" w:firstLine="440"/>
        <w:jc w:val="left"/>
        <w:rPr>
          <w:sz w:val="22"/>
        </w:rPr>
      </w:pPr>
    </w:p>
    <w:p w:rsidR="00433F82" w:rsidRDefault="00433F82" w:rsidP="00433F82">
      <w:pPr>
        <w:adjustRightInd w:val="0"/>
        <w:snapToGrid w:val="0"/>
        <w:spacing w:line="300" w:lineRule="auto"/>
        <w:ind w:firstLineChars="196" w:firstLine="590"/>
        <w:jc w:val="center"/>
        <w:outlineLvl w:val="1"/>
        <w:rPr>
          <w:rFonts w:eastAsia="黑体"/>
          <w:b/>
          <w:color w:val="000000"/>
          <w:sz w:val="30"/>
          <w:szCs w:val="30"/>
        </w:rPr>
      </w:pPr>
      <w:bookmarkStart w:id="78" w:name="_Toc110257731"/>
      <w:bookmarkStart w:id="79" w:name="_Toc481849902"/>
      <w:bookmarkStart w:id="80" w:name="_Toc486604818"/>
      <w:r>
        <w:rPr>
          <w:rFonts w:eastAsia="黑体"/>
          <w:b/>
          <w:color w:val="000000"/>
          <w:sz w:val="30"/>
          <w:szCs w:val="30"/>
        </w:rPr>
        <w:t>五、政府采购政策</w:t>
      </w:r>
      <w:bookmarkEnd w:id="78"/>
    </w:p>
    <w:p w:rsidR="00433F82" w:rsidRDefault="00433F82" w:rsidP="00433F82">
      <w:pPr>
        <w:adjustRightInd w:val="0"/>
        <w:snapToGrid w:val="0"/>
        <w:spacing w:line="300" w:lineRule="auto"/>
        <w:ind w:firstLineChars="200" w:firstLine="442"/>
        <w:outlineLvl w:val="2"/>
        <w:rPr>
          <w:b/>
          <w:sz w:val="22"/>
          <w:szCs w:val="22"/>
        </w:rPr>
      </w:pPr>
      <w:bookmarkStart w:id="81" w:name="_Toc110257732"/>
      <w:bookmarkStart w:id="82" w:name="_Toc486604821"/>
      <w:bookmarkStart w:id="83" w:name="_Toc481849905"/>
      <w:bookmarkEnd w:id="79"/>
      <w:bookmarkEnd w:id="80"/>
      <w:r>
        <w:rPr>
          <w:b/>
          <w:sz w:val="22"/>
        </w:rPr>
        <w:t>20</w:t>
      </w:r>
      <w:r>
        <w:rPr>
          <w:b/>
          <w:sz w:val="22"/>
          <w:szCs w:val="22"/>
        </w:rPr>
        <w:t>促进中小企业发展</w:t>
      </w:r>
      <w:bookmarkEnd w:id="81"/>
    </w:p>
    <w:p w:rsidR="00433F82" w:rsidRDefault="00433F82" w:rsidP="00433F82">
      <w:pPr>
        <w:adjustRightInd w:val="0"/>
        <w:snapToGrid w:val="0"/>
        <w:spacing w:line="300" w:lineRule="auto"/>
        <w:ind w:firstLineChars="200" w:firstLine="440"/>
        <w:jc w:val="left"/>
        <w:rPr>
          <w:sz w:val="22"/>
        </w:rPr>
      </w:pPr>
      <w:r>
        <w:rPr>
          <w:sz w:val="22"/>
        </w:rPr>
        <w:t xml:space="preserve">20.1 </w:t>
      </w:r>
      <w:r>
        <w:rPr>
          <w:sz w:val="22"/>
        </w:rPr>
        <w:t>中小企业（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下同）。按照《政府采购促进中小企业发展管理办法》（财库【</w:t>
      </w:r>
      <w:r>
        <w:rPr>
          <w:sz w:val="22"/>
        </w:rPr>
        <w:t>2020</w:t>
      </w:r>
      <w:r>
        <w:rPr>
          <w:sz w:val="22"/>
        </w:rPr>
        <w:t>】</w:t>
      </w:r>
      <w:r>
        <w:rPr>
          <w:sz w:val="22"/>
        </w:rPr>
        <w:t>46</w:t>
      </w:r>
      <w:r>
        <w:rPr>
          <w:sz w:val="22"/>
        </w:rPr>
        <w:t>号）享受中小企业扶持政策，对预留份额项目专门面向中小企业采购，对非预留份额采购项目按照规定享受价格扣除优惠政策。中小企业应提供《中小企业声明函》。享受扶持政策获得政府采购合同的，小</w:t>
      </w:r>
      <w:proofErr w:type="gramStart"/>
      <w:r>
        <w:rPr>
          <w:sz w:val="22"/>
        </w:rPr>
        <w:t>微企业</w:t>
      </w:r>
      <w:proofErr w:type="gramEnd"/>
      <w:r>
        <w:rPr>
          <w:sz w:val="22"/>
        </w:rPr>
        <w:t>不得将合同分包给大中型企业，中型企业不得将合同分包给大型企业。</w:t>
      </w:r>
    </w:p>
    <w:p w:rsidR="00433F82" w:rsidRDefault="00433F82" w:rsidP="00433F82">
      <w:pPr>
        <w:adjustRightInd w:val="0"/>
        <w:snapToGrid w:val="0"/>
        <w:spacing w:line="300" w:lineRule="auto"/>
        <w:ind w:firstLineChars="200" w:firstLine="440"/>
        <w:jc w:val="left"/>
        <w:rPr>
          <w:sz w:val="22"/>
        </w:rPr>
      </w:pPr>
      <w:r>
        <w:rPr>
          <w:sz w:val="22"/>
        </w:rPr>
        <w:t xml:space="preserve">20.2 </w:t>
      </w:r>
      <w:r>
        <w:rPr>
          <w:sz w:val="22"/>
        </w:rPr>
        <w:t>供应</w:t>
      </w:r>
      <w:proofErr w:type="gramStart"/>
      <w:r>
        <w:rPr>
          <w:sz w:val="22"/>
        </w:rPr>
        <w:t>商按照</w:t>
      </w:r>
      <w:proofErr w:type="gramEnd"/>
      <w:r>
        <w:rPr>
          <w:sz w:val="22"/>
        </w:rPr>
        <w:t>《政府采购促进中小企业发展管理办法》（财库【</w:t>
      </w:r>
      <w:r>
        <w:rPr>
          <w:sz w:val="22"/>
        </w:rPr>
        <w:t>2020</w:t>
      </w:r>
      <w:r>
        <w:rPr>
          <w:sz w:val="22"/>
        </w:rPr>
        <w:t>】</w:t>
      </w:r>
      <w:r>
        <w:rPr>
          <w:sz w:val="22"/>
        </w:rPr>
        <w:t>46</w:t>
      </w:r>
      <w:r>
        <w:rPr>
          <w:sz w:val="22"/>
        </w:rPr>
        <w:t>号）规定提供声明</w:t>
      </w:r>
      <w:proofErr w:type="gramStart"/>
      <w:r>
        <w:rPr>
          <w:sz w:val="22"/>
        </w:rPr>
        <w:t>函内容</w:t>
      </w:r>
      <w:proofErr w:type="gramEnd"/>
      <w:r>
        <w:rPr>
          <w:sz w:val="22"/>
        </w:rPr>
        <w:t>不实的，属于提供虚假材料谋取中标、成交，依照《中华人民共和国</w:t>
      </w:r>
      <w:r>
        <w:rPr>
          <w:sz w:val="22"/>
        </w:rPr>
        <w:lastRenderedPageBreak/>
        <w:t>政府采购法》等国家相关规定追究相应责任。</w:t>
      </w:r>
    </w:p>
    <w:p w:rsidR="00433F82" w:rsidRDefault="00433F82" w:rsidP="00433F82">
      <w:pPr>
        <w:snapToGrid w:val="0"/>
        <w:spacing w:line="360" w:lineRule="auto"/>
        <w:ind w:firstLineChars="200" w:firstLine="442"/>
        <w:outlineLvl w:val="2"/>
        <w:rPr>
          <w:b/>
          <w:sz w:val="22"/>
        </w:rPr>
      </w:pPr>
      <w:bookmarkStart w:id="84" w:name="_Toc486604820"/>
      <w:bookmarkStart w:id="85" w:name="_Toc481849904"/>
      <w:bookmarkStart w:id="86" w:name="_Toc110257733"/>
      <w:bookmarkEnd w:id="82"/>
      <w:bookmarkEnd w:id="83"/>
      <w:r>
        <w:rPr>
          <w:b/>
          <w:sz w:val="22"/>
        </w:rPr>
        <w:t xml:space="preserve">21 </w:t>
      </w:r>
      <w:bookmarkEnd w:id="84"/>
      <w:bookmarkEnd w:id="85"/>
      <w:r>
        <w:rPr>
          <w:b/>
          <w:sz w:val="22"/>
        </w:rPr>
        <w:t>促进残疾人就业</w:t>
      </w:r>
      <w:r>
        <w:rPr>
          <w:sz w:val="22"/>
        </w:rPr>
        <w:t>（注：仅残疾人福利单位适用）</w:t>
      </w:r>
      <w:bookmarkEnd w:id="86"/>
    </w:p>
    <w:p w:rsidR="00433F82" w:rsidRDefault="00433F82" w:rsidP="00433F82">
      <w:pPr>
        <w:snapToGrid w:val="0"/>
        <w:spacing w:line="360" w:lineRule="auto"/>
        <w:ind w:firstLineChars="200" w:firstLine="440"/>
        <w:rPr>
          <w:sz w:val="22"/>
        </w:rPr>
      </w:pPr>
      <w:r>
        <w:rPr>
          <w:sz w:val="22"/>
        </w:rPr>
        <w:t xml:space="preserve">21.1 </w:t>
      </w:r>
      <w:bookmarkStart w:id="87" w:name="sendNo"/>
      <w:r>
        <w:rPr>
          <w:sz w:val="22"/>
        </w:rPr>
        <w:t>符合财库</w:t>
      </w:r>
      <w:bookmarkEnd w:id="87"/>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D17DDD" w:rsidRDefault="00433F82" w:rsidP="00433F82">
      <w:r>
        <w:rPr>
          <w:sz w:val="22"/>
        </w:rPr>
        <w:t xml:space="preserve">21.2 </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sectPr w:rsidR="00D17D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4D8" w:rsidRDefault="003C74D8" w:rsidP="00433F82">
      <w:r>
        <w:separator/>
      </w:r>
    </w:p>
  </w:endnote>
  <w:endnote w:type="continuationSeparator" w:id="0">
    <w:p w:rsidR="003C74D8" w:rsidRDefault="003C74D8" w:rsidP="00433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4D8" w:rsidRDefault="003C74D8" w:rsidP="00433F82">
      <w:r>
        <w:separator/>
      </w:r>
    </w:p>
  </w:footnote>
  <w:footnote w:type="continuationSeparator" w:id="0">
    <w:p w:rsidR="003C74D8" w:rsidRDefault="003C74D8" w:rsidP="00433F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E960AD"/>
    <w:multiLevelType w:val="singleLevel"/>
    <w:tmpl w:val="81E960AD"/>
    <w:lvl w:ilvl="0">
      <w:start w:val="1"/>
      <w:numFmt w:val="decimal"/>
      <w:lvlText w:val="%1)"/>
      <w:lvlJc w:val="left"/>
      <w:pPr>
        <w:ind w:left="425" w:hanging="425"/>
      </w:pPr>
      <w:rPr>
        <w:rFonts w:hint="default"/>
      </w:rPr>
    </w:lvl>
  </w:abstractNum>
  <w:abstractNum w:abstractNumId="1">
    <w:nsid w:val="51E50802"/>
    <w:multiLevelType w:val="multilevel"/>
    <w:tmpl w:val="51E508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F1A3C27"/>
    <w:multiLevelType w:val="multilevel"/>
    <w:tmpl w:val="5F1A3C27"/>
    <w:lvl w:ilvl="0">
      <w:start w:val="1"/>
      <w:numFmt w:val="lowerLetter"/>
      <w:lvlText w:val="%1."/>
      <w:lvlJc w:val="left"/>
      <w:pPr>
        <w:tabs>
          <w:tab w:val="num" w:pos="360"/>
        </w:tabs>
        <w:ind w:left="360" w:hanging="360"/>
      </w:pPr>
      <w:rPr>
        <w:rFonts w:hint="eastAsia"/>
      </w:rPr>
    </w:lvl>
    <w:lvl w:ilvl="1">
      <w:start w:val="1"/>
      <w:numFmt w:val="decimalEnclosedCircle"/>
      <w:lvlText w:val="%2"/>
      <w:lvlJc w:val="left"/>
      <w:pPr>
        <w:ind w:left="780" w:hanging="360"/>
      </w:pPr>
      <w:rPr>
        <w:rFonts w:hint="default"/>
        <w:u w:val="none"/>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497"/>
    <w:rsid w:val="000771AC"/>
    <w:rsid w:val="00232763"/>
    <w:rsid w:val="0036196B"/>
    <w:rsid w:val="003C6497"/>
    <w:rsid w:val="003C74D8"/>
    <w:rsid w:val="00433F82"/>
    <w:rsid w:val="00D17DDD"/>
    <w:rsid w:val="00F15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F8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3F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3F82"/>
    <w:rPr>
      <w:sz w:val="18"/>
      <w:szCs w:val="18"/>
    </w:rPr>
  </w:style>
  <w:style w:type="paragraph" w:styleId="a4">
    <w:name w:val="footer"/>
    <w:basedOn w:val="a"/>
    <w:link w:val="Char0"/>
    <w:uiPriority w:val="99"/>
    <w:unhideWhenUsed/>
    <w:rsid w:val="00433F82"/>
    <w:pPr>
      <w:tabs>
        <w:tab w:val="center" w:pos="4153"/>
        <w:tab w:val="right" w:pos="8306"/>
      </w:tabs>
      <w:snapToGrid w:val="0"/>
      <w:jc w:val="left"/>
    </w:pPr>
    <w:rPr>
      <w:sz w:val="18"/>
      <w:szCs w:val="18"/>
    </w:rPr>
  </w:style>
  <w:style w:type="character" w:customStyle="1" w:styleId="Char0">
    <w:name w:val="页脚 Char"/>
    <w:basedOn w:val="a0"/>
    <w:link w:val="a4"/>
    <w:uiPriority w:val="99"/>
    <w:rsid w:val="00433F82"/>
    <w:rPr>
      <w:sz w:val="18"/>
      <w:szCs w:val="18"/>
    </w:rPr>
  </w:style>
  <w:style w:type="paragraph" w:styleId="a5">
    <w:name w:val="annotation text"/>
    <w:basedOn w:val="a"/>
    <w:link w:val="Char1"/>
    <w:uiPriority w:val="99"/>
    <w:unhideWhenUsed/>
    <w:qFormat/>
    <w:rsid w:val="00433F82"/>
    <w:pPr>
      <w:jc w:val="left"/>
    </w:pPr>
  </w:style>
  <w:style w:type="character" w:customStyle="1" w:styleId="Char1">
    <w:name w:val="批注文字 Char"/>
    <w:basedOn w:val="a0"/>
    <w:link w:val="a5"/>
    <w:uiPriority w:val="99"/>
    <w:rsid w:val="00433F82"/>
    <w:rPr>
      <w:rFonts w:ascii="Times New Roman" w:eastAsia="宋体" w:hAnsi="Times New Roman" w:cs="Times New Roman"/>
      <w:szCs w:val="20"/>
    </w:rPr>
  </w:style>
  <w:style w:type="paragraph" w:styleId="a6">
    <w:name w:val="Body Text"/>
    <w:basedOn w:val="a"/>
    <w:link w:val="Char2"/>
    <w:qFormat/>
    <w:rsid w:val="00433F82"/>
    <w:pPr>
      <w:spacing w:line="360" w:lineRule="auto"/>
    </w:pPr>
    <w:rPr>
      <w:sz w:val="24"/>
    </w:rPr>
  </w:style>
  <w:style w:type="character" w:customStyle="1" w:styleId="Char2">
    <w:name w:val="正文文本 Char"/>
    <w:basedOn w:val="a0"/>
    <w:link w:val="a6"/>
    <w:rsid w:val="00433F82"/>
    <w:rPr>
      <w:rFonts w:ascii="Times New Roman" w:eastAsia="宋体" w:hAnsi="Times New Roman" w:cs="Times New Roman"/>
      <w:sz w:val="24"/>
      <w:szCs w:val="20"/>
    </w:rPr>
  </w:style>
  <w:style w:type="paragraph" w:styleId="a7">
    <w:name w:val="Plain Text"/>
    <w:basedOn w:val="a"/>
    <w:link w:val="Char3"/>
    <w:qFormat/>
    <w:rsid w:val="00433F82"/>
    <w:rPr>
      <w:rFonts w:ascii="宋体" w:hAnsi="Courier New"/>
    </w:rPr>
  </w:style>
  <w:style w:type="character" w:customStyle="1" w:styleId="Char3">
    <w:name w:val="纯文本 Char"/>
    <w:basedOn w:val="a0"/>
    <w:link w:val="a7"/>
    <w:rsid w:val="00433F82"/>
    <w:rPr>
      <w:rFonts w:ascii="宋体" w:eastAsia="宋体" w:hAnsi="Courier New" w:cs="Times New Roman"/>
      <w:szCs w:val="20"/>
    </w:rPr>
  </w:style>
  <w:style w:type="paragraph" w:customStyle="1" w:styleId="1">
    <w:name w:val="列出段落1"/>
    <w:basedOn w:val="a"/>
    <w:uiPriority w:val="99"/>
    <w:qFormat/>
    <w:rsid w:val="00433F82"/>
    <w:pPr>
      <w:widowControl/>
      <w:adjustRightInd w:val="0"/>
      <w:spacing w:line="360" w:lineRule="auto"/>
      <w:ind w:firstLineChars="200" w:firstLine="420"/>
      <w:jc w:val="left"/>
    </w:pPr>
    <w:rPr>
      <w:rFonts w:ascii="Arial" w:hAnsi="Arial"/>
      <w:kern w:val="0"/>
      <w:szCs w:val="24"/>
      <w:lang w:eastAsia="en-US"/>
    </w:rPr>
  </w:style>
  <w:style w:type="character" w:customStyle="1" w:styleId="Char4">
    <w:name w:val="+正文 Char4"/>
    <w:link w:val="a8"/>
    <w:locked/>
    <w:rsid w:val="00433F82"/>
    <w:rPr>
      <w:rFonts w:ascii="宋体" w:hAnsi="宋体"/>
      <w:sz w:val="24"/>
    </w:rPr>
  </w:style>
  <w:style w:type="paragraph" w:customStyle="1" w:styleId="a8">
    <w:name w:val="+正文"/>
    <w:basedOn w:val="a"/>
    <w:link w:val="Char4"/>
    <w:qFormat/>
    <w:rsid w:val="00433F82"/>
    <w:pPr>
      <w:spacing w:line="360" w:lineRule="auto"/>
      <w:ind w:firstLineChars="200" w:firstLine="200"/>
    </w:pPr>
    <w:rPr>
      <w:rFonts w:ascii="宋体" w:eastAsiaTheme="minorEastAsia" w:hAnsi="宋体" w:cstheme="minorBidi"/>
      <w:sz w:val="24"/>
      <w:szCs w:val="22"/>
    </w:rPr>
  </w:style>
  <w:style w:type="paragraph" w:styleId="a9">
    <w:name w:val="List Paragraph"/>
    <w:basedOn w:val="a"/>
    <w:uiPriority w:val="99"/>
    <w:qFormat/>
    <w:rsid w:val="00433F8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F8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3F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3F82"/>
    <w:rPr>
      <w:sz w:val="18"/>
      <w:szCs w:val="18"/>
    </w:rPr>
  </w:style>
  <w:style w:type="paragraph" w:styleId="a4">
    <w:name w:val="footer"/>
    <w:basedOn w:val="a"/>
    <w:link w:val="Char0"/>
    <w:uiPriority w:val="99"/>
    <w:unhideWhenUsed/>
    <w:rsid w:val="00433F82"/>
    <w:pPr>
      <w:tabs>
        <w:tab w:val="center" w:pos="4153"/>
        <w:tab w:val="right" w:pos="8306"/>
      </w:tabs>
      <w:snapToGrid w:val="0"/>
      <w:jc w:val="left"/>
    </w:pPr>
    <w:rPr>
      <w:sz w:val="18"/>
      <w:szCs w:val="18"/>
    </w:rPr>
  </w:style>
  <w:style w:type="character" w:customStyle="1" w:styleId="Char0">
    <w:name w:val="页脚 Char"/>
    <w:basedOn w:val="a0"/>
    <w:link w:val="a4"/>
    <w:uiPriority w:val="99"/>
    <w:rsid w:val="00433F82"/>
    <w:rPr>
      <w:sz w:val="18"/>
      <w:szCs w:val="18"/>
    </w:rPr>
  </w:style>
  <w:style w:type="paragraph" w:styleId="a5">
    <w:name w:val="annotation text"/>
    <w:basedOn w:val="a"/>
    <w:link w:val="Char1"/>
    <w:uiPriority w:val="99"/>
    <w:unhideWhenUsed/>
    <w:qFormat/>
    <w:rsid w:val="00433F82"/>
    <w:pPr>
      <w:jc w:val="left"/>
    </w:pPr>
  </w:style>
  <w:style w:type="character" w:customStyle="1" w:styleId="Char1">
    <w:name w:val="批注文字 Char"/>
    <w:basedOn w:val="a0"/>
    <w:link w:val="a5"/>
    <w:uiPriority w:val="99"/>
    <w:rsid w:val="00433F82"/>
    <w:rPr>
      <w:rFonts w:ascii="Times New Roman" w:eastAsia="宋体" w:hAnsi="Times New Roman" w:cs="Times New Roman"/>
      <w:szCs w:val="20"/>
    </w:rPr>
  </w:style>
  <w:style w:type="paragraph" w:styleId="a6">
    <w:name w:val="Body Text"/>
    <w:basedOn w:val="a"/>
    <w:link w:val="Char2"/>
    <w:qFormat/>
    <w:rsid w:val="00433F82"/>
    <w:pPr>
      <w:spacing w:line="360" w:lineRule="auto"/>
    </w:pPr>
    <w:rPr>
      <w:sz w:val="24"/>
    </w:rPr>
  </w:style>
  <w:style w:type="character" w:customStyle="1" w:styleId="Char2">
    <w:name w:val="正文文本 Char"/>
    <w:basedOn w:val="a0"/>
    <w:link w:val="a6"/>
    <w:rsid w:val="00433F82"/>
    <w:rPr>
      <w:rFonts w:ascii="Times New Roman" w:eastAsia="宋体" w:hAnsi="Times New Roman" w:cs="Times New Roman"/>
      <w:sz w:val="24"/>
      <w:szCs w:val="20"/>
    </w:rPr>
  </w:style>
  <w:style w:type="paragraph" w:styleId="a7">
    <w:name w:val="Plain Text"/>
    <w:basedOn w:val="a"/>
    <w:link w:val="Char3"/>
    <w:qFormat/>
    <w:rsid w:val="00433F82"/>
    <w:rPr>
      <w:rFonts w:ascii="宋体" w:hAnsi="Courier New"/>
    </w:rPr>
  </w:style>
  <w:style w:type="character" w:customStyle="1" w:styleId="Char3">
    <w:name w:val="纯文本 Char"/>
    <w:basedOn w:val="a0"/>
    <w:link w:val="a7"/>
    <w:rsid w:val="00433F82"/>
    <w:rPr>
      <w:rFonts w:ascii="宋体" w:eastAsia="宋体" w:hAnsi="Courier New" w:cs="Times New Roman"/>
      <w:szCs w:val="20"/>
    </w:rPr>
  </w:style>
  <w:style w:type="paragraph" w:customStyle="1" w:styleId="1">
    <w:name w:val="列出段落1"/>
    <w:basedOn w:val="a"/>
    <w:uiPriority w:val="99"/>
    <w:qFormat/>
    <w:rsid w:val="00433F82"/>
    <w:pPr>
      <w:widowControl/>
      <w:adjustRightInd w:val="0"/>
      <w:spacing w:line="360" w:lineRule="auto"/>
      <w:ind w:firstLineChars="200" w:firstLine="420"/>
      <w:jc w:val="left"/>
    </w:pPr>
    <w:rPr>
      <w:rFonts w:ascii="Arial" w:hAnsi="Arial"/>
      <w:kern w:val="0"/>
      <w:szCs w:val="24"/>
      <w:lang w:eastAsia="en-US"/>
    </w:rPr>
  </w:style>
  <w:style w:type="character" w:customStyle="1" w:styleId="Char4">
    <w:name w:val="+正文 Char4"/>
    <w:link w:val="a8"/>
    <w:locked/>
    <w:rsid w:val="00433F82"/>
    <w:rPr>
      <w:rFonts w:ascii="宋体" w:hAnsi="宋体"/>
      <w:sz w:val="24"/>
    </w:rPr>
  </w:style>
  <w:style w:type="paragraph" w:customStyle="1" w:styleId="a8">
    <w:name w:val="+正文"/>
    <w:basedOn w:val="a"/>
    <w:link w:val="Char4"/>
    <w:qFormat/>
    <w:rsid w:val="00433F82"/>
    <w:pPr>
      <w:spacing w:line="360" w:lineRule="auto"/>
      <w:ind w:firstLineChars="200" w:firstLine="200"/>
    </w:pPr>
    <w:rPr>
      <w:rFonts w:ascii="宋体" w:eastAsiaTheme="minorEastAsia" w:hAnsi="宋体" w:cstheme="minorBidi"/>
      <w:sz w:val="24"/>
      <w:szCs w:val="22"/>
    </w:rPr>
  </w:style>
  <w:style w:type="paragraph" w:styleId="a9">
    <w:name w:val="List Paragraph"/>
    <w:basedOn w:val="a"/>
    <w:uiPriority w:val="99"/>
    <w:qFormat/>
    <w:rsid w:val="00433F8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2294</Words>
  <Characters>13078</Characters>
  <Application>Microsoft Office Word</Application>
  <DocSecurity>0</DocSecurity>
  <Lines>108</Lines>
  <Paragraphs>30</Paragraphs>
  <ScaleCrop>false</ScaleCrop>
  <Company>Microsoft</Company>
  <LinksUpToDate>false</LinksUpToDate>
  <CharactersWithSpaces>15342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2022-08-01T07:17:00Z</dcterms:created>
  <dcterms:modified xsi:type="dcterms:W3CDTF">2022-08-02T08:12:00Z</dcterms:modified>
</cp:coreProperties>
</file>