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A" w:rsidRDefault="00C76980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76980" w:rsidRDefault="00C76980">
      <w:pPr>
        <w:widowControl/>
        <w:spacing w:line="620" w:lineRule="exact"/>
        <w:jc w:val="center"/>
        <w:rPr>
          <w:rFonts w:ascii="方正小标宋简体" w:eastAsia="方正小标宋简体" w:hAnsi="宋体"/>
          <w:sz w:val="44"/>
          <w:szCs w:val="44"/>
          <w:lang w:val="zh-CN"/>
        </w:rPr>
      </w:pPr>
      <w:r>
        <w:rPr>
          <w:rFonts w:ascii="方正小标宋简体" w:eastAsia="方正小标宋简体" w:hAnsi="宋体" w:hint="eastAsia"/>
          <w:sz w:val="44"/>
          <w:szCs w:val="44"/>
          <w:lang w:val="zh-CN"/>
        </w:rPr>
        <w:t>上海市金山区规划和自然资源局</w:t>
      </w:r>
    </w:p>
    <w:p w:rsidR="00C7377A" w:rsidRDefault="00882257">
      <w:pPr>
        <w:widowControl/>
        <w:spacing w:line="620" w:lineRule="exact"/>
        <w:jc w:val="center"/>
        <w:rPr>
          <w:rFonts w:ascii="方正小标宋简体" w:eastAsia="方正小标宋简体" w:hAnsi="宋体"/>
          <w:sz w:val="44"/>
          <w:szCs w:val="44"/>
          <w:lang w:val="zh-CN"/>
        </w:rPr>
      </w:pPr>
      <w:r>
        <w:rPr>
          <w:rFonts w:ascii="方正小标宋简体" w:eastAsia="方正小标宋简体" w:hAnsi="宋体" w:hint="eastAsia"/>
          <w:sz w:val="44"/>
          <w:szCs w:val="44"/>
          <w:lang w:val="zh-CN"/>
        </w:rPr>
        <w:t>2022</w:t>
      </w:r>
      <w:r w:rsidR="00C76980">
        <w:rPr>
          <w:rFonts w:ascii="方正小标宋简体" w:eastAsia="方正小标宋简体" w:hAnsi="宋体" w:hint="eastAsia"/>
          <w:sz w:val="44"/>
          <w:szCs w:val="44"/>
          <w:lang w:val="zh-CN"/>
        </w:rPr>
        <w:t>年</w:t>
      </w:r>
      <w:r w:rsidR="00B20CBC">
        <w:rPr>
          <w:rFonts w:ascii="方正小标宋简体" w:eastAsia="方正小标宋简体" w:hAnsi="宋体" w:hint="eastAsia"/>
          <w:sz w:val="44"/>
          <w:szCs w:val="44"/>
          <w:lang w:val="zh-CN"/>
        </w:rPr>
        <w:t>8</w:t>
      </w:r>
      <w:r w:rsidR="00C76980">
        <w:rPr>
          <w:rFonts w:ascii="方正小标宋简体" w:eastAsia="方正小标宋简体" w:hAnsi="宋体" w:hint="eastAsia"/>
          <w:sz w:val="44"/>
          <w:szCs w:val="44"/>
          <w:lang w:val="zh-CN"/>
        </w:rPr>
        <w:t>（至）</w:t>
      </w:r>
      <w:r w:rsidR="00B20CBC">
        <w:rPr>
          <w:rFonts w:ascii="方正小标宋简体" w:eastAsia="方正小标宋简体" w:hAnsi="宋体" w:hint="eastAsia"/>
          <w:sz w:val="44"/>
          <w:szCs w:val="44"/>
          <w:lang w:val="zh-CN"/>
        </w:rPr>
        <w:t>11</w:t>
      </w:r>
      <w:r w:rsidR="00C76980">
        <w:rPr>
          <w:rFonts w:ascii="方正小标宋简体" w:eastAsia="方正小标宋简体" w:hAnsi="宋体" w:hint="eastAsia"/>
          <w:sz w:val="44"/>
          <w:szCs w:val="44"/>
          <w:lang w:val="zh-CN"/>
        </w:rPr>
        <w:t>月政府采购意向</w:t>
      </w:r>
    </w:p>
    <w:p w:rsidR="00C7377A" w:rsidRDefault="00C7377A">
      <w:pPr>
        <w:widowControl/>
        <w:spacing w:line="620" w:lineRule="exact"/>
        <w:jc w:val="center"/>
        <w:rPr>
          <w:rFonts w:ascii="方正小标宋简体" w:eastAsia="方正小标宋简体" w:hAnsi="宋体"/>
          <w:sz w:val="44"/>
          <w:szCs w:val="44"/>
          <w:lang w:val="zh-CN"/>
        </w:rPr>
      </w:pPr>
    </w:p>
    <w:p w:rsidR="00C7377A" w:rsidRDefault="00C76980">
      <w:pPr>
        <w:widowControl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为便于供应商及时了解政府采购信息，根据《财政部关于开展政府采购意向公开工作的通知》（财库〔2020〕10号）等有关规定，现将上海市金山区规划和自然资源局</w:t>
      </w:r>
      <w:r w:rsidR="00882257">
        <w:rPr>
          <w:rFonts w:ascii="仿宋_GB2312" w:eastAsia="仿宋_GB2312" w:cs="仿宋_GB2312" w:hint="eastAsia"/>
          <w:sz w:val="32"/>
          <w:szCs w:val="32"/>
        </w:rPr>
        <w:t>2022</w:t>
      </w:r>
      <w:r>
        <w:rPr>
          <w:rFonts w:ascii="仿宋_GB2312" w:eastAsia="仿宋_GB2312" w:cs="仿宋_GB2312" w:hint="eastAsia"/>
          <w:sz w:val="32"/>
          <w:szCs w:val="32"/>
        </w:rPr>
        <w:t xml:space="preserve">     年</w:t>
      </w:r>
      <w:r w:rsidR="00B20CBC">
        <w:rPr>
          <w:rFonts w:ascii="仿宋_GB2312" w:eastAsia="仿宋_GB2312" w:cs="仿宋_GB2312" w:hint="eastAsia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>（至）</w:t>
      </w:r>
      <w:r w:rsidR="00B20CBC">
        <w:rPr>
          <w:rFonts w:ascii="仿宋_GB2312" w:eastAsia="仿宋_GB2312" w:cs="仿宋_GB2312" w:hint="eastAsia"/>
          <w:sz w:val="32"/>
          <w:szCs w:val="32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月采购意向公开如下：</w:t>
      </w:r>
    </w:p>
    <w:tbl>
      <w:tblPr>
        <w:tblW w:w="8834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245"/>
        <w:gridCol w:w="2901"/>
        <w:gridCol w:w="1277"/>
        <w:gridCol w:w="1363"/>
        <w:gridCol w:w="1433"/>
      </w:tblGrid>
      <w:tr w:rsidR="00C7377A">
        <w:tc>
          <w:tcPr>
            <w:tcW w:w="615" w:type="dxa"/>
            <w:vAlign w:val="center"/>
          </w:tcPr>
          <w:p w:rsidR="00C7377A" w:rsidRDefault="00C7698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45" w:type="dxa"/>
            <w:vAlign w:val="center"/>
          </w:tcPr>
          <w:p w:rsidR="00C7377A" w:rsidRDefault="00C7698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采购项目</w:t>
            </w:r>
          </w:p>
          <w:p w:rsidR="00C7377A" w:rsidRDefault="00C7698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901" w:type="dxa"/>
            <w:vAlign w:val="center"/>
          </w:tcPr>
          <w:p w:rsidR="00C7377A" w:rsidRDefault="00C7698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277" w:type="dxa"/>
            <w:vAlign w:val="center"/>
          </w:tcPr>
          <w:p w:rsidR="00C7377A" w:rsidRDefault="00C7698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C7377A" w:rsidRDefault="00C7698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363" w:type="dxa"/>
            <w:vAlign w:val="center"/>
          </w:tcPr>
          <w:p w:rsidR="00C7377A" w:rsidRDefault="00C7698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C7377A" w:rsidRDefault="00C7698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1433" w:type="dxa"/>
            <w:vAlign w:val="center"/>
          </w:tcPr>
          <w:p w:rsidR="00C7377A" w:rsidRDefault="00C7698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C7377A" w:rsidTr="001F5ABF">
        <w:trPr>
          <w:trHeight w:val="736"/>
        </w:trPr>
        <w:tc>
          <w:tcPr>
            <w:tcW w:w="615" w:type="dxa"/>
            <w:vAlign w:val="center"/>
          </w:tcPr>
          <w:p w:rsidR="00C7377A" w:rsidRDefault="0056448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1245" w:type="dxa"/>
            <w:vAlign w:val="center"/>
          </w:tcPr>
          <w:p w:rsidR="00C7377A" w:rsidRDefault="001F5AB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</w:t>
            </w:r>
            <w:r w:rsidR="00B20CBC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金山区“多规合一”实施研究</w:t>
            </w:r>
          </w:p>
        </w:tc>
        <w:tc>
          <w:tcPr>
            <w:tcW w:w="2901" w:type="dxa"/>
            <w:vAlign w:val="center"/>
          </w:tcPr>
          <w:p w:rsidR="00C7377A" w:rsidRPr="00B20CBC" w:rsidRDefault="005255BD" w:rsidP="009F41C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为解决各委办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局相关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规划之间的空间矛盾问题，开展“多规合一”研究工作，</w:t>
            </w:r>
            <w:r w:rsidR="009F41C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通过整合金山规划“一张图”数据底板，形成金山区“多规合一”实施综合研究报告、</w:t>
            </w:r>
            <w:proofErr w:type="gramStart"/>
            <w:r w:rsidR="009F41C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既有专项</w:t>
            </w:r>
            <w:proofErr w:type="gramEnd"/>
            <w:r w:rsidR="009F41C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规划评估报告、近期重点项目引导方案、</w:t>
            </w:r>
            <w:proofErr w:type="gramStart"/>
            <w:r w:rsidR="009F41C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金山金山</w:t>
            </w:r>
            <w:proofErr w:type="gramEnd"/>
            <w:r w:rsidR="009F41C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区国土空间规划“一张图”等成果，为金山区</w:t>
            </w:r>
            <w:bookmarkStart w:id="0" w:name="_GoBack"/>
            <w:bookmarkEnd w:id="0"/>
            <w:r w:rsidR="009F41C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城乡规划管理提供基础数据。</w:t>
            </w:r>
          </w:p>
        </w:tc>
        <w:tc>
          <w:tcPr>
            <w:tcW w:w="1277" w:type="dxa"/>
            <w:vAlign w:val="center"/>
          </w:tcPr>
          <w:p w:rsidR="00C7377A" w:rsidRDefault="00B20CBC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1100</w:t>
            </w:r>
            <w:r w:rsidR="009F41C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万元</w:t>
            </w:r>
          </w:p>
        </w:tc>
        <w:tc>
          <w:tcPr>
            <w:tcW w:w="1363" w:type="dxa"/>
            <w:vAlign w:val="center"/>
          </w:tcPr>
          <w:p w:rsidR="00C7377A" w:rsidRDefault="00B20CBC" w:rsidP="00B20CBC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Chars="50" w:firstLine="120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2022</w:t>
            </w:r>
            <w:proofErr w:type="gramEnd"/>
            <w:r w:rsidR="0056448D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9月</w:t>
            </w:r>
          </w:p>
        </w:tc>
        <w:tc>
          <w:tcPr>
            <w:tcW w:w="1433" w:type="dxa"/>
            <w:vAlign w:val="center"/>
          </w:tcPr>
          <w:p w:rsidR="00C7377A" w:rsidRDefault="00C7377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6448D" w:rsidTr="001F5ABF">
        <w:trPr>
          <w:trHeight w:val="704"/>
        </w:trPr>
        <w:tc>
          <w:tcPr>
            <w:tcW w:w="615" w:type="dxa"/>
            <w:vAlign w:val="center"/>
          </w:tcPr>
          <w:p w:rsidR="0056448D" w:rsidRDefault="0056448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45" w:type="dxa"/>
            <w:vAlign w:val="center"/>
          </w:tcPr>
          <w:p w:rsidR="0056448D" w:rsidRDefault="0056448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2901" w:type="dxa"/>
            <w:vAlign w:val="center"/>
          </w:tcPr>
          <w:p w:rsidR="0056448D" w:rsidRPr="0056448D" w:rsidRDefault="0056448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7" w:type="dxa"/>
            <w:vAlign w:val="center"/>
          </w:tcPr>
          <w:p w:rsidR="0056448D" w:rsidRDefault="0056448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56448D" w:rsidRDefault="0056448D" w:rsidP="0056448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433" w:type="dxa"/>
            <w:vAlign w:val="center"/>
          </w:tcPr>
          <w:p w:rsidR="0056448D" w:rsidRDefault="0056448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C7377A" w:rsidRDefault="00C76980">
      <w:pPr>
        <w:widowControl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:rsidR="00C7377A" w:rsidRDefault="00C7377A">
      <w:pPr>
        <w:widowControl/>
        <w:spacing w:line="600" w:lineRule="exact"/>
        <w:ind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</w:p>
    <w:p w:rsidR="00C7377A" w:rsidRDefault="00C76980">
      <w:pPr>
        <w:widowControl/>
        <w:spacing w:line="600" w:lineRule="exact"/>
        <w:ind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上海市金山区规划和自然资源局</w:t>
      </w:r>
    </w:p>
    <w:p w:rsidR="00C7377A" w:rsidRDefault="00882257">
      <w:pPr>
        <w:widowControl/>
        <w:spacing w:line="600" w:lineRule="exact"/>
        <w:ind w:firstLineChars="200" w:firstLine="64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2022</w:t>
      </w:r>
      <w:r w:rsidR="00C76980">
        <w:rPr>
          <w:rFonts w:ascii="仿宋_GB2312" w:eastAsia="仿宋_GB2312" w:cs="仿宋_GB2312" w:hint="eastAsia"/>
          <w:sz w:val="32"/>
          <w:szCs w:val="32"/>
        </w:rPr>
        <w:t>年</w:t>
      </w:r>
      <w:r w:rsidR="00B20CBC">
        <w:rPr>
          <w:rFonts w:ascii="仿宋_GB2312" w:eastAsia="仿宋_GB2312" w:cs="仿宋_GB2312" w:hint="eastAsia"/>
          <w:sz w:val="32"/>
          <w:szCs w:val="32"/>
        </w:rPr>
        <w:t>8</w:t>
      </w:r>
      <w:r w:rsidR="00C76980">
        <w:rPr>
          <w:rFonts w:ascii="仿宋_GB2312" w:eastAsia="仿宋_GB2312" w:cs="仿宋_GB2312" w:hint="eastAsia"/>
          <w:sz w:val="32"/>
          <w:szCs w:val="32"/>
        </w:rPr>
        <w:t>月</w:t>
      </w:r>
      <w:r w:rsidR="00B20CBC">
        <w:rPr>
          <w:rFonts w:ascii="仿宋_GB2312" w:eastAsia="仿宋_GB2312" w:cs="仿宋_GB2312" w:hint="eastAsia"/>
          <w:sz w:val="32"/>
          <w:szCs w:val="32"/>
        </w:rPr>
        <w:t>5</w:t>
      </w:r>
      <w:r w:rsidR="00C76980">
        <w:rPr>
          <w:rFonts w:ascii="仿宋_GB2312" w:eastAsia="仿宋_GB2312" w:cs="仿宋_GB2312" w:hint="eastAsia"/>
          <w:sz w:val="32"/>
          <w:szCs w:val="32"/>
        </w:rPr>
        <w:t>日</w:t>
      </w:r>
    </w:p>
    <w:p w:rsidR="00C7377A" w:rsidRDefault="00C7377A"/>
    <w:sectPr w:rsidR="00C7377A" w:rsidSect="00ED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7C" w:rsidRDefault="0074437C" w:rsidP="00882257">
      <w:r>
        <w:separator/>
      </w:r>
    </w:p>
  </w:endnote>
  <w:endnote w:type="continuationSeparator" w:id="0">
    <w:p w:rsidR="0074437C" w:rsidRDefault="0074437C" w:rsidP="0088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7C" w:rsidRDefault="0074437C" w:rsidP="00882257">
      <w:r>
        <w:separator/>
      </w:r>
    </w:p>
  </w:footnote>
  <w:footnote w:type="continuationSeparator" w:id="0">
    <w:p w:rsidR="0074437C" w:rsidRDefault="0074437C" w:rsidP="00882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21A66"/>
    <w:rsid w:val="0005162C"/>
    <w:rsid w:val="001F5ABF"/>
    <w:rsid w:val="005255BD"/>
    <w:rsid w:val="0056448D"/>
    <w:rsid w:val="0074437C"/>
    <w:rsid w:val="00882257"/>
    <w:rsid w:val="009F41C3"/>
    <w:rsid w:val="00A87B2C"/>
    <w:rsid w:val="00B20CBC"/>
    <w:rsid w:val="00B62771"/>
    <w:rsid w:val="00C7377A"/>
    <w:rsid w:val="00C76980"/>
    <w:rsid w:val="00C82E2C"/>
    <w:rsid w:val="00ED5663"/>
    <w:rsid w:val="0409225E"/>
    <w:rsid w:val="170460C9"/>
    <w:rsid w:val="19446DC3"/>
    <w:rsid w:val="3CB23115"/>
    <w:rsid w:val="48D21A66"/>
    <w:rsid w:val="53B733D6"/>
    <w:rsid w:val="619105B0"/>
    <w:rsid w:val="72A01FBB"/>
    <w:rsid w:val="7FE3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2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2257"/>
    <w:rPr>
      <w:kern w:val="2"/>
      <w:sz w:val="18"/>
      <w:szCs w:val="18"/>
    </w:rPr>
  </w:style>
  <w:style w:type="paragraph" w:styleId="a4">
    <w:name w:val="footer"/>
    <w:basedOn w:val="a"/>
    <w:link w:val="Char0"/>
    <w:rsid w:val="00882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22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2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2257"/>
    <w:rPr>
      <w:kern w:val="2"/>
      <w:sz w:val="18"/>
      <w:szCs w:val="18"/>
    </w:rPr>
  </w:style>
  <w:style w:type="paragraph" w:styleId="a4">
    <w:name w:val="footer"/>
    <w:basedOn w:val="a"/>
    <w:link w:val="Char0"/>
    <w:rsid w:val="00882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22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</Words>
  <Characters>400</Characters>
  <Application>Microsoft Office Word</Application>
  <DocSecurity>0</DocSecurity>
  <Lines>3</Lines>
  <Paragraphs>1</Paragraphs>
  <ScaleCrop>false</ScaleCrop>
  <Company>SHJY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学优</dc:creator>
  <cp:lastModifiedBy>Windows User</cp:lastModifiedBy>
  <cp:revision>2</cp:revision>
  <dcterms:created xsi:type="dcterms:W3CDTF">2022-08-05T02:49:00Z</dcterms:created>
  <dcterms:modified xsi:type="dcterms:W3CDTF">2022-08-05T02:49:00Z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