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ED9" w:rsidRDefault="00D31ED9" w:rsidP="00D31ED9">
      <w:pPr>
        <w:spacing w:line="360" w:lineRule="auto"/>
        <w:ind w:firstLineChars="200" w:firstLine="520"/>
        <w:rPr>
          <w:rFonts w:ascii="微软雅黑" w:eastAsia="微软雅黑" w:hAnsi="微软雅黑"/>
          <w:color w:val="333333"/>
          <w:sz w:val="26"/>
          <w:szCs w:val="26"/>
          <w:shd w:val="clear" w:color="auto" w:fill="FFFFFF"/>
        </w:rPr>
      </w:pPr>
      <w:r>
        <w:rPr>
          <w:rFonts w:ascii="微软雅黑" w:eastAsia="微软雅黑" w:hAnsi="微软雅黑" w:hint="eastAsia"/>
          <w:color w:val="333333"/>
          <w:sz w:val="26"/>
          <w:szCs w:val="26"/>
          <w:shd w:val="clear" w:color="auto" w:fill="FFFFFF"/>
        </w:rPr>
        <w:t>赵巷镇新城一站大居36条道路养护服务采购项目需求</w:t>
      </w:r>
    </w:p>
    <w:p w:rsidR="00D31ED9" w:rsidRDefault="00D31ED9" w:rsidP="00D31ED9">
      <w:pPr>
        <w:widowControl/>
        <w:spacing w:line="360" w:lineRule="atLeast"/>
        <w:ind w:firstLine="422"/>
        <w:jc w:val="left"/>
        <w:rPr>
          <w:rFonts w:ascii="微软雅黑" w:eastAsia="微软雅黑" w:hAnsi="微软雅黑" w:cs="微软雅黑"/>
          <w:color w:val="000000"/>
          <w:sz w:val="27"/>
          <w:szCs w:val="27"/>
        </w:rPr>
      </w:pPr>
      <w:r>
        <w:rPr>
          <w:rStyle w:val="aff6"/>
          <w:rFonts w:ascii="宋体" w:hAnsi="宋体" w:cs="宋体" w:hint="eastAsia"/>
          <w:color w:val="000000"/>
          <w:kern w:val="0"/>
          <w:sz w:val="27"/>
          <w:szCs w:val="27"/>
        </w:rPr>
        <w:t>一、服务地点</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赵巷镇新城一站大居社区</w:t>
      </w:r>
    </w:p>
    <w:p w:rsidR="00D31ED9" w:rsidRDefault="00D31ED9" w:rsidP="00D31ED9">
      <w:pPr>
        <w:widowControl/>
        <w:spacing w:line="360" w:lineRule="atLeast"/>
        <w:ind w:firstLine="422"/>
        <w:jc w:val="left"/>
        <w:rPr>
          <w:rFonts w:ascii="微软雅黑" w:eastAsia="微软雅黑" w:hAnsi="微软雅黑" w:cs="微软雅黑"/>
          <w:color w:val="000000"/>
          <w:sz w:val="27"/>
          <w:szCs w:val="27"/>
        </w:rPr>
      </w:pPr>
      <w:r>
        <w:rPr>
          <w:rFonts w:ascii="宋体" w:hAnsi="宋体" w:cs="宋体" w:hint="eastAsia"/>
          <w:b/>
          <w:bCs/>
          <w:color w:val="000000"/>
          <w:kern w:val="0"/>
          <w:sz w:val="27"/>
          <w:szCs w:val="27"/>
        </w:rPr>
        <w:t>二、服务范围及内容</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主要对赵巷镇新城一站大型社区36条道路进行了整理路肩、修理边坡、修剪路肩草；人行道道砖翻修平整；道路黑色路面修补坑槽等病害；道路侧石平石整修；桥梁疏通泄水孔、清理伸缩缝等工作。</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为切实加强新城一站大居道路养护与管理，确保社区公路设施完好、畅通运行，保障雨污水管道畅通，确保区域排水安全。对赵巷镇新城一站大型社区36条道路雨污管网主要进行进行清淤、疏通、养护等工作，达到预期工作目标。</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（一)、技术要求与质量标准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本项目的保养维护、运行管理技术要求、标准与规程：（不限于）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（1）《公路技术状况评定规程》(DG/TJ08-2095-2012)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（2）《公路养护技术规范》(JTGH10-2009)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（3）《公路桥梁技术状况评定标准》(JTG/TH21-2011)22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（4）《公路桥涵养护规范》(JTGH11-2004)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（5）《上海市公路桥涵养护规程》（SZ-40-2005）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（6）《公路路面养护技术规范》（DB31T489-2010）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（7）《沥青路面预防性养护技术规程》（DG/TJ08-2176-2015）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（8）《公路绿化养护技术规程》（DG/TJ08-2167-2015）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（9）《公路养护安全作业规程》（JTG H30-2015）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（10）国家、交通部、上海市以及市公路主管部门和公路管理机构颁布的其它相关规范和技术标准。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以上规范、标准供投标人参考，并不局限于此，但国家及地方相关的强制性条文必须无条件执行。</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（二）、其它要求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1、项目承包方式及要求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依据本养护维修及运行管理项目的招标范围和内容，中标人以包工、包料、包施工、包质量、包安全的方式实施养护维修及运行管理承包工作总承包。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2、材料及设备要求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（1）本项目所有材料由中标单位自行解决，但本养护维修项目所用材料、制品、设备均需符合相关的养护（运行）技术规程、规范要求。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lastRenderedPageBreak/>
        <w:t xml:space="preserve">（2）本项目所用的材料、制品、设备等，供货单位送达施工现场后，由中标单位负责办理验收交割手续，并负责日常保管工作。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（3）投标人在投标时应同时提供涉及本项目养护、运行和维修施工的主要设备规格、型号、品种及价格情况等一览表。 </w:t>
      </w:r>
    </w:p>
    <w:p w:rsidR="00D31ED9" w:rsidRPr="000934E0" w:rsidRDefault="00D31ED9" w:rsidP="00D31ED9">
      <w:pPr>
        <w:adjustRightInd w:val="0"/>
        <w:snapToGrid w:val="0"/>
        <w:spacing w:line="360" w:lineRule="auto"/>
        <w:ind w:firstLineChars="200" w:firstLine="420"/>
        <w:rPr>
          <w:rFonts w:ascii="宋体" w:hAnsi="宋体"/>
          <w:szCs w:val="21"/>
        </w:rPr>
      </w:pPr>
      <w:r w:rsidRPr="000934E0">
        <w:rPr>
          <w:rFonts w:ascii="宋体" w:hAnsi="宋体" w:hint="eastAsia"/>
          <w:szCs w:val="21"/>
        </w:rPr>
        <w:t xml:space="preserve">3、养护基地要求在沿线15公里范围之内配置占地面积不小于300平方米的养护基地。 </w:t>
      </w:r>
    </w:p>
    <w:p w:rsidR="00D31ED9" w:rsidRPr="000934E0" w:rsidRDefault="00D31ED9" w:rsidP="00D31ED9">
      <w:pPr>
        <w:adjustRightInd w:val="0"/>
        <w:snapToGrid w:val="0"/>
        <w:spacing w:line="360" w:lineRule="auto"/>
        <w:ind w:firstLineChars="200" w:firstLine="420"/>
        <w:rPr>
          <w:rFonts w:ascii="宋体" w:hAnsi="宋体"/>
          <w:szCs w:val="21"/>
        </w:rPr>
      </w:pPr>
      <w:r w:rsidRPr="000934E0">
        <w:rPr>
          <w:rFonts w:ascii="宋体" w:hAnsi="宋体" w:hint="eastAsia"/>
          <w:szCs w:val="21"/>
        </w:rPr>
        <w:t xml:space="preserve">4、养护机具与人员配备要求 </w:t>
      </w:r>
    </w:p>
    <w:p w:rsidR="00D31ED9" w:rsidRPr="000934E0" w:rsidRDefault="00D31ED9" w:rsidP="00D31ED9">
      <w:pPr>
        <w:adjustRightInd w:val="0"/>
        <w:snapToGrid w:val="0"/>
        <w:spacing w:line="360" w:lineRule="auto"/>
        <w:ind w:firstLineChars="200" w:firstLine="420"/>
        <w:rPr>
          <w:rFonts w:ascii="宋体" w:hAnsi="宋体"/>
          <w:szCs w:val="21"/>
        </w:rPr>
      </w:pPr>
      <w:r w:rsidRPr="000934E0">
        <w:rPr>
          <w:rFonts w:ascii="宋体" w:hAnsi="宋体" w:hint="eastAsia"/>
          <w:szCs w:val="21"/>
        </w:rPr>
        <w:t>4.1 为提高养护工程质量和服务水平，</w:t>
      </w:r>
      <w:r>
        <w:rPr>
          <w:rFonts w:ascii="宋体" w:hAnsi="宋体" w:hint="eastAsia"/>
          <w:szCs w:val="21"/>
        </w:rPr>
        <w:t>中标人</w:t>
      </w:r>
      <w:r w:rsidRPr="000934E0">
        <w:rPr>
          <w:rFonts w:ascii="宋体" w:hAnsi="宋体" w:hint="eastAsia"/>
          <w:szCs w:val="21"/>
        </w:rPr>
        <w:t>应采用机械化形式对设施的各类病害进行养护维修。作为承接日常养护工程的必要条件，</w:t>
      </w:r>
      <w:r>
        <w:rPr>
          <w:rFonts w:ascii="宋体" w:hAnsi="宋体" w:hint="eastAsia"/>
          <w:szCs w:val="21"/>
        </w:rPr>
        <w:t>中标人</w:t>
      </w:r>
      <w:r w:rsidRPr="000934E0">
        <w:rPr>
          <w:rFonts w:ascii="宋体" w:hAnsi="宋体" w:hint="eastAsia"/>
          <w:szCs w:val="21"/>
        </w:rPr>
        <w:t>需配备日常养护常规机械设备。</w:t>
      </w:r>
    </w:p>
    <w:p w:rsidR="00D31ED9" w:rsidRPr="000934E0" w:rsidRDefault="00D31ED9" w:rsidP="00D31ED9">
      <w:pPr>
        <w:adjustRightInd w:val="0"/>
        <w:snapToGrid w:val="0"/>
        <w:spacing w:line="360" w:lineRule="auto"/>
        <w:ind w:firstLineChars="200" w:firstLine="420"/>
        <w:rPr>
          <w:rFonts w:ascii="宋体" w:hAnsi="宋体"/>
          <w:szCs w:val="21"/>
        </w:rPr>
      </w:pPr>
      <w:r w:rsidRPr="000934E0">
        <w:rPr>
          <w:rFonts w:ascii="宋体" w:hAnsi="宋体" w:hint="eastAsia"/>
          <w:szCs w:val="21"/>
        </w:rPr>
        <w:t xml:space="preserve">4.2养护机具配备要求 </w:t>
      </w:r>
    </w:p>
    <w:p w:rsidR="00D31ED9" w:rsidRPr="000934E0" w:rsidRDefault="00D31ED9" w:rsidP="00D31ED9">
      <w:pPr>
        <w:adjustRightInd w:val="0"/>
        <w:snapToGrid w:val="0"/>
        <w:spacing w:line="360" w:lineRule="auto"/>
        <w:ind w:firstLineChars="200" w:firstLine="420"/>
        <w:rPr>
          <w:rFonts w:ascii="宋体" w:hAnsi="宋体"/>
          <w:szCs w:val="21"/>
        </w:rPr>
      </w:pPr>
      <w:r w:rsidRPr="000934E0">
        <w:rPr>
          <w:rFonts w:ascii="宋体" w:hAnsi="宋体" w:hint="eastAsia"/>
          <w:szCs w:val="21"/>
        </w:rPr>
        <w:t>投标人须在服务期内为本项目配置可正常</w:t>
      </w:r>
      <w:r w:rsidRPr="000934E0">
        <w:rPr>
          <w:rFonts w:ascii="宋体" w:hAnsi="宋体"/>
          <w:szCs w:val="21"/>
        </w:rPr>
        <w:t>使用</w:t>
      </w:r>
      <w:r w:rsidRPr="000934E0">
        <w:rPr>
          <w:rFonts w:ascii="宋体" w:hAnsi="宋体" w:hint="eastAsia"/>
          <w:szCs w:val="21"/>
        </w:rPr>
        <w:t>的设施、设备，如路面压实机，路面切割机，路面清扫车，重型载货专项作业车，轻型普通货车，中型普通货车等设施、设备。</w:t>
      </w:r>
      <w:r w:rsidRPr="000934E0">
        <w:rPr>
          <w:rFonts w:ascii="Calibri" w:hAnsi="Calibri" w:hint="eastAsia"/>
          <w:szCs w:val="22"/>
        </w:rPr>
        <w:t>（</w:t>
      </w:r>
      <w:r w:rsidRPr="000934E0">
        <w:rPr>
          <w:rFonts w:ascii="宋体" w:hAnsi="宋体" w:hint="eastAsia"/>
          <w:szCs w:val="21"/>
        </w:rPr>
        <w:t>投标人须</w:t>
      </w:r>
      <w:r w:rsidRPr="000934E0">
        <w:rPr>
          <w:rFonts w:ascii="Calibri" w:hAnsi="Calibri" w:hint="eastAsia"/>
          <w:szCs w:val="22"/>
        </w:rPr>
        <w:t>出具购买发票或租赁</w:t>
      </w:r>
      <w:r w:rsidRPr="000934E0">
        <w:rPr>
          <w:rFonts w:ascii="Calibri" w:hAnsi="Calibri"/>
          <w:szCs w:val="22"/>
        </w:rPr>
        <w:t>证明</w:t>
      </w:r>
      <w:r w:rsidRPr="000934E0">
        <w:rPr>
          <w:rFonts w:ascii="Calibri" w:hAnsi="Calibri" w:hint="eastAsia"/>
          <w:szCs w:val="22"/>
        </w:rPr>
        <w:t>）</w:t>
      </w:r>
    </w:p>
    <w:p w:rsidR="00D31ED9" w:rsidRPr="000934E0" w:rsidRDefault="00D31ED9" w:rsidP="00D31ED9">
      <w:pPr>
        <w:adjustRightInd w:val="0"/>
        <w:snapToGrid w:val="0"/>
        <w:spacing w:line="360" w:lineRule="auto"/>
        <w:ind w:firstLineChars="200" w:firstLine="420"/>
        <w:rPr>
          <w:rFonts w:ascii="宋体" w:hAnsi="宋体"/>
          <w:szCs w:val="21"/>
        </w:rPr>
      </w:pPr>
      <w:r w:rsidRPr="000934E0">
        <w:rPr>
          <w:rFonts w:ascii="宋体" w:hAnsi="宋体" w:hint="eastAsia"/>
          <w:szCs w:val="21"/>
        </w:rPr>
        <w:t xml:space="preserve">4.3人员配备要求 </w:t>
      </w:r>
    </w:p>
    <w:p w:rsidR="00D31ED9" w:rsidRDefault="00D31ED9" w:rsidP="00D31ED9">
      <w:pPr>
        <w:adjustRightInd w:val="0"/>
        <w:snapToGrid w:val="0"/>
        <w:spacing w:line="360" w:lineRule="auto"/>
        <w:ind w:firstLineChars="200" w:firstLine="420"/>
        <w:rPr>
          <w:rFonts w:ascii="宋体" w:hAnsi="宋体"/>
          <w:szCs w:val="21"/>
        </w:rPr>
      </w:pPr>
      <w:r w:rsidRPr="000934E0">
        <w:rPr>
          <w:rFonts w:ascii="宋体" w:hAnsi="宋体" w:hint="eastAsia"/>
          <w:szCs w:val="21"/>
        </w:rPr>
        <w:t>★投标人须配备专职项目经理1名、道路与桥梁工程师1名、道路与桥梁中级工4名等，上述技术人员必须是投</w:t>
      </w:r>
      <w:r w:rsidRPr="000934E0">
        <w:rPr>
          <w:rFonts w:ascii="宋体" w:hAnsi="宋体"/>
          <w:szCs w:val="21"/>
        </w:rPr>
        <w:t>标</w:t>
      </w:r>
      <w:r>
        <w:rPr>
          <w:rFonts w:ascii="宋体" w:hAnsi="宋体" w:hint="eastAsia"/>
          <w:szCs w:val="21"/>
        </w:rPr>
        <w:t>单位员工</w:t>
      </w:r>
      <w:r w:rsidRPr="000934E0">
        <w:rPr>
          <w:rFonts w:ascii="宋体" w:hAnsi="宋体" w:hint="eastAsia"/>
          <w:szCs w:val="21"/>
        </w:rPr>
        <w:t>。（出具开标日前六个月内任意一个月单位缴纳社会保险证明）。</w:t>
      </w:r>
    </w:p>
    <w:p w:rsidR="00D31ED9" w:rsidRPr="00A67E10" w:rsidRDefault="00D31ED9" w:rsidP="00D31ED9">
      <w:pPr>
        <w:spacing w:line="360" w:lineRule="auto"/>
        <w:ind w:firstLine="480"/>
        <w:rPr>
          <w:szCs w:val="21"/>
        </w:rPr>
      </w:pPr>
      <w:r w:rsidRPr="000934E0">
        <w:rPr>
          <w:rFonts w:ascii="宋体" w:hAnsi="宋体" w:hint="eastAsia"/>
          <w:szCs w:val="21"/>
        </w:rPr>
        <w:t>项目经理应当具有</w:t>
      </w:r>
      <w:r>
        <w:rPr>
          <w:rFonts w:ascii="宋体" w:hAnsi="宋体" w:hint="eastAsia"/>
          <w:szCs w:val="21"/>
        </w:rPr>
        <w:t>政府</w:t>
      </w:r>
      <w:r>
        <w:rPr>
          <w:rFonts w:ascii="宋体" w:hAnsi="宋体"/>
          <w:szCs w:val="21"/>
        </w:rPr>
        <w:t>主管部门</w:t>
      </w:r>
      <w:r w:rsidRPr="000934E0">
        <w:rPr>
          <w:rFonts w:ascii="宋体" w:hAnsi="宋体" w:hint="eastAsia"/>
          <w:szCs w:val="21"/>
        </w:rPr>
        <w:t>颁发的市政公用工程或者公路工程二级（或以上）建造师资格，并提供证书</w:t>
      </w:r>
      <w:r>
        <w:rPr>
          <w:rFonts w:ascii="宋体" w:hAnsi="宋体" w:hint="eastAsia"/>
          <w:szCs w:val="21"/>
        </w:rPr>
        <w:t>。</w:t>
      </w:r>
    </w:p>
    <w:p w:rsidR="00D31ED9" w:rsidRPr="000934E0" w:rsidRDefault="00D31ED9" w:rsidP="00D31ED9">
      <w:pPr>
        <w:adjustRightInd w:val="0"/>
        <w:snapToGrid w:val="0"/>
        <w:spacing w:line="360" w:lineRule="auto"/>
        <w:ind w:firstLineChars="200" w:firstLine="420"/>
        <w:rPr>
          <w:rFonts w:ascii="宋体" w:hAnsi="宋体"/>
          <w:szCs w:val="21"/>
        </w:rPr>
      </w:pPr>
      <w:r w:rsidRPr="000934E0">
        <w:rPr>
          <w:rFonts w:ascii="宋体" w:hAnsi="宋体" w:hint="eastAsia"/>
          <w:szCs w:val="21"/>
        </w:rPr>
        <w:t>投标人应配备专业较强的养护团队，合理安排运行养护作业人员，提供优质快捷的养护支持服务。</w:t>
      </w:r>
    </w:p>
    <w:p w:rsidR="00D31ED9" w:rsidRDefault="00D31ED9" w:rsidP="00D31ED9">
      <w:pPr>
        <w:widowControl/>
        <w:spacing w:line="360" w:lineRule="atLeast"/>
        <w:ind w:firstLine="422"/>
        <w:jc w:val="left"/>
        <w:rPr>
          <w:rFonts w:ascii="宋体" w:hAnsi="宋体" w:cs="宋体"/>
          <w:b/>
          <w:bCs/>
          <w:color w:val="000000"/>
          <w:kern w:val="0"/>
          <w:sz w:val="27"/>
          <w:szCs w:val="27"/>
        </w:rPr>
      </w:pPr>
      <w:r>
        <w:rPr>
          <w:rFonts w:ascii="宋体" w:hAnsi="宋体" w:cs="宋体" w:hint="eastAsia"/>
          <w:b/>
          <w:bCs/>
          <w:color w:val="000000"/>
          <w:kern w:val="0"/>
          <w:sz w:val="27"/>
          <w:szCs w:val="27"/>
        </w:rPr>
        <w:t>三、技术规范书与监督考核管理办法</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区管公路养护维修技术规范书</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1、总则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中标人须对合同条款中所列各项设施进行预防性、经常性、周期性和及时性的维修保养，根据设施的实际状况制定日常小修保养计划，及时修复被损设施，协同业主及其它相关部门迅速疏散交通拥堵，除发生不可抗力事件，其它任何情况下必须保持合同路段的交通畅通、各类设施处于良好的技术状态，实现管养路段路面平整整洁、设施规范齐全、运行状况良好。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2、适用规范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公路设施的养护质量检查评定、养护维修技术标准以及养护施工安全文明要求适用国家现行法律、规范、标准以及上海市现行规范标准，具体包括：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（1）《公路技术状况评定规程》(DG/TJ08-2095-2012)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（2）《公路养护技术规范》(JTGH10-2009)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（3）《公路桥梁技术状况评定标准》(JTG/TH21-2011)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lastRenderedPageBreak/>
        <w:t xml:space="preserve">（4）《公路桥涵养护规范》(JTGH11-2004)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（5）《上海市公路桥涵养护规程》（SZ-40-2005）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（6）《公路路面养护技术规范》（DB31T489-2010）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（7）《沥青路面预防性养护技术规程》（DG/TJ08-2176-2015）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（8）《公路绿化养护技术规程》（DG/TJ08-2167-2015）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（9）《公路养护安全作业规程》（JTG H30-2015）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（10）《中华人民共和国安全生产法》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（11）《国务院关于进一步加强企业安全生产工作的通知》（国发〔2010〕23 号）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（12）《上海市安全生产条例》（2011 年 9 月 22 日上海市第 12 届人大常委会第 29 次会议通过）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（13）《上海市建设工程文明施工管理规定》（2010 年 10 月 30 日上海市人民政府令第 48 号）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（14）《关于进一步规范本市建筑市场加强建设工程质量安全管理的若干意见》（沪府发〔2011〕1 号）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（15）国家、交通部、上海市以及市公路主管部门和公路管理机构颁布的其它相关规范和技术标准。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3、养护工作内容与质量要求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3.1 道路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1）路面采取机械与人工相结合的方法对合同路段设施进行保洁，保持路容整洁；通过每日路况巡查，及时发现各类路面病害，并立即采取有效措施予以养护维修，路面的养护质量应满足《公路技术状况评定规程》(DG/TJ08-2095-2012)及相关规定、要求。</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（2）路肩和边坡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Ⅰ 路缘带应结构完好，排砌整齐，勾缝密实，无阻水现象，对松动、破损的路缘带应及时修复或更换。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Ⅱ 路肩应平整坚实，无堆物，横坡适顺，排水顺畅。土路肩或草皮路肩的横坡颖略大于路面横坡，硬路肩于路面同坡。路基边坡应保持平顺、坚实，遇有缺口、坍塌、高边坡碎落、侧滑等病害，应及时针对具体情况采取各种相应的加固整修措施。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Ⅲ 边坡应保持坡体稳定，无坍塌、分层、开裂、流槽、溜坡等现象；坡面应无高草和其他堆积物。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（3）护坡和挡土墙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Ⅰ 锥、护坡砌体应密实，无坍塌，无空洞现象，无垂直通缝。砌体表面应平整，无明显缺损，勾缝无明显脱落。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Ⅱ 混凝土护坡和挡墙砌体应表面平整、坚实牢固，无明显缺损、沉陷、倾斜、局部塌陷、松动或空洞现象，沉降缝整齐垂直、上下贯通。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lastRenderedPageBreak/>
        <w:t xml:space="preserve">Ⅲ 应保持挡土墙的泄水孔畅通，定期检查和维修，清理伸缩缝、沉降缝、使其正常发挥作用。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（4）人行道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人行道应保持整洁无堆物，无破损、无沉陷、平整度好。（相邻预制块高差要求小于 5mm。）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（5）侧平石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侧平石应线型顺直，无缺损。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3.2 桥梁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（1）建立合同路段内所有桥梁的基本状况卡片，一桥一卡；按照桥梁安全运行管理系统应用流程要求，按期上报桥梁管理系统月度报告。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2）合同路段内所有桥梁的桥面系、上部结构、下部结构及附属构造物应进行每月一次的经常性检查，填写桥梁经常检查记录表；桥梁结构应保持原设计荷载等级的承载要求及设计通行能力，各部件技术状况应维持在一、二类桥梁的状态，经常性检查中若发现有部件缺损达到三、四、五类桥梁技术状况、或其他不明原因的严重病害时，应立即以书面形式将情况上报业主，并将桥梁损坏数据输入“桥梁安全运行管理系统”。每年进行一次桥梁定期检查，填写桥梁定期检查记录表。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（3）桥梁日常养护工作内容和基本要求：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Ⅰ 加强桥梁日常巡视和管理，通航桥梁每日巡视不少于一次，不通航桥梁每周巡视不少于一次，主要对桥梁外观、设施完整、桥下空间、周边环境以及突发情况进行巡查，填写巡查记录表。发现问题应及时上报并立即处置。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Ⅱ 桥面应及时清扫、保持整洁，桥面铺装坚实平整、纵横坡顺适、排水顺畅，无开裂、破损、跳车以及漏水现象；及时清除伸缩装置内沉积物，确保其无阻塞、开裂现象；泄水孔应保持结构完好，及时疏通，无破损和堵塞。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Ⅲ 保持支座各部件完整清洁，位置正确，无错位、变形、破损、脱空现象。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Ⅳ 及时清除墩台表面杂物，保持其表面整洁；墩台及基础应无滑动、倾斜、下沉，基础下无冲刷现象，台背填土应无沉降或挤压隆起。混凝土构件结构应完好无破损，无混凝土剥落、钢筋锈胀现象。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Ⅴ 栏杆和防撞墙应结构完好，边缘顺直，无积尘；桥上照明以及标志系统齐全完好；桥名牌保持整洁，无残缺和裂纹，桥名规范、醒目。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3.3 排水设施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（1）保持检查井、雨水井井盖、井座完好，一旦发生破损、松动或丢失的情况，应立即维修补装完整；井口与路面平顺相接，周围应无积水，井口及其周围路面 1.5m×1.5m 范围内不得出现沉陷或突起。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（2）定期对下水管道、集水井、横向排水管、路侧拦水缘石及泄水槽、桥面泄水孔等排水设施进行全面检查和疏通，清除设施内杂物，修复损坏部位，确保排水畅通。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lastRenderedPageBreak/>
        <w:t xml:space="preserve">（3）土边沟沟壁应平整、稳定，沟底应密实无杂物，排水应畅通，无积水；砌体边沟砌体结构应完好，勾缝应密实，沟底应平整、无杂物，排水应畅通，无积水。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（4）泵站环境整洁，运行正常，记录完整，设施无缺损，无锈蚀。每年应由具有专业资质的单位对泵站内机电设施进行维护保养。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3.4 附属设施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（1）公路、航道标志应保持整洁完好，无遮挡、歪斜、变形，标志牌几何尺寸、材质、字体和颜色均应符合规范，内容书写规范。因交通事故、工程施工、自然灾害或其它原因造成的损坏应按原标准恢复。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（2）轮廓标、警示桩应安装牢固，线形顺畅，无缺损，无积尘。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（3）防眩设施应完好，无缺损、变形、锈蚀、积尘现象。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 xml:space="preserve">4、保养频次要求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4.1 路面保洁、管道疏通、绿化、附属设施保养不得低于下表要求的次数。</w:t>
      </w:r>
    </w:p>
    <w:p w:rsidR="00D31ED9" w:rsidRDefault="00D31ED9" w:rsidP="00D31ED9">
      <w:pPr>
        <w:adjustRightInd w:val="0"/>
        <w:snapToGrid w:val="0"/>
        <w:spacing w:line="360" w:lineRule="auto"/>
        <w:ind w:firstLineChars="200" w:firstLine="420"/>
        <w:rPr>
          <w:rFonts w:ascii="宋体" w:hAnsi="宋体"/>
          <w:szCs w:val="21"/>
        </w:rPr>
      </w:pPr>
    </w:p>
    <w:tbl>
      <w:tblPr>
        <w:tblW w:w="9080" w:type="dxa"/>
        <w:tblLayout w:type="fixed"/>
        <w:tblCellMar>
          <w:left w:w="0" w:type="dxa"/>
          <w:right w:w="0" w:type="dxa"/>
        </w:tblCellMar>
        <w:tblLook w:val="04A0" w:firstRow="1" w:lastRow="0" w:firstColumn="1" w:lastColumn="0" w:noHBand="0" w:noVBand="1"/>
      </w:tblPr>
      <w:tblGrid>
        <w:gridCol w:w="740"/>
        <w:gridCol w:w="5940"/>
        <w:gridCol w:w="2400"/>
      </w:tblGrid>
      <w:tr w:rsidR="00D31ED9" w:rsidTr="0062459D">
        <w:trPr>
          <w:trHeight w:val="376"/>
        </w:trPr>
        <w:tc>
          <w:tcPr>
            <w:tcW w:w="740" w:type="dxa"/>
            <w:tcBorders>
              <w:top w:val="single" w:sz="8" w:space="0" w:color="auto"/>
              <w:left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序号</w:t>
            </w:r>
          </w:p>
        </w:tc>
        <w:tc>
          <w:tcPr>
            <w:tcW w:w="5940" w:type="dxa"/>
            <w:tcBorders>
              <w:top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工作内容</w:t>
            </w:r>
          </w:p>
        </w:tc>
        <w:tc>
          <w:tcPr>
            <w:tcW w:w="2400" w:type="dxa"/>
            <w:tcBorders>
              <w:top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工作要求</w:t>
            </w:r>
          </w:p>
        </w:tc>
      </w:tr>
      <w:tr w:rsidR="00D31ED9" w:rsidTr="0062459D">
        <w:trPr>
          <w:trHeight w:val="154"/>
        </w:trPr>
        <w:tc>
          <w:tcPr>
            <w:tcW w:w="740" w:type="dxa"/>
            <w:tcBorders>
              <w:left w:val="single" w:sz="8" w:space="0" w:color="auto"/>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594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240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r>
      <w:tr w:rsidR="00D31ED9" w:rsidTr="0062459D">
        <w:trPr>
          <w:trHeight w:val="347"/>
        </w:trPr>
        <w:tc>
          <w:tcPr>
            <w:tcW w:w="740" w:type="dxa"/>
            <w:tcBorders>
              <w:left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w:t>
            </w:r>
          </w:p>
        </w:tc>
        <w:tc>
          <w:tcPr>
            <w:tcW w:w="594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路况巡查（合同管养路段全线）</w:t>
            </w:r>
          </w:p>
        </w:tc>
        <w:tc>
          <w:tcPr>
            <w:tcW w:w="240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 次/天</w:t>
            </w:r>
          </w:p>
        </w:tc>
      </w:tr>
      <w:tr w:rsidR="00D31ED9" w:rsidTr="0062459D">
        <w:trPr>
          <w:trHeight w:val="153"/>
        </w:trPr>
        <w:tc>
          <w:tcPr>
            <w:tcW w:w="740" w:type="dxa"/>
            <w:tcBorders>
              <w:left w:val="single" w:sz="8" w:space="0" w:color="auto"/>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594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240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r>
      <w:tr w:rsidR="00D31ED9" w:rsidTr="0062459D">
        <w:trPr>
          <w:trHeight w:val="348"/>
        </w:trPr>
        <w:tc>
          <w:tcPr>
            <w:tcW w:w="740" w:type="dxa"/>
            <w:tcBorders>
              <w:left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2</w:t>
            </w:r>
          </w:p>
        </w:tc>
        <w:tc>
          <w:tcPr>
            <w:tcW w:w="594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通航桥梁巡查</w:t>
            </w:r>
          </w:p>
        </w:tc>
        <w:tc>
          <w:tcPr>
            <w:tcW w:w="240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 次/天</w:t>
            </w:r>
          </w:p>
        </w:tc>
      </w:tr>
      <w:tr w:rsidR="00D31ED9" w:rsidTr="0062459D">
        <w:trPr>
          <w:trHeight w:val="152"/>
        </w:trPr>
        <w:tc>
          <w:tcPr>
            <w:tcW w:w="740" w:type="dxa"/>
            <w:tcBorders>
              <w:left w:val="single" w:sz="8" w:space="0" w:color="auto"/>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594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240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r>
      <w:tr w:rsidR="00D31ED9" w:rsidTr="0062459D">
        <w:trPr>
          <w:trHeight w:val="346"/>
        </w:trPr>
        <w:tc>
          <w:tcPr>
            <w:tcW w:w="740" w:type="dxa"/>
            <w:tcBorders>
              <w:left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3</w:t>
            </w:r>
          </w:p>
        </w:tc>
        <w:tc>
          <w:tcPr>
            <w:tcW w:w="594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不通航桥梁巡查</w:t>
            </w:r>
          </w:p>
        </w:tc>
        <w:tc>
          <w:tcPr>
            <w:tcW w:w="240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 次/周</w:t>
            </w:r>
          </w:p>
        </w:tc>
      </w:tr>
      <w:tr w:rsidR="00D31ED9" w:rsidTr="0062459D">
        <w:trPr>
          <w:trHeight w:val="154"/>
        </w:trPr>
        <w:tc>
          <w:tcPr>
            <w:tcW w:w="740" w:type="dxa"/>
            <w:tcBorders>
              <w:left w:val="single" w:sz="8" w:space="0" w:color="auto"/>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594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240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r>
      <w:tr w:rsidR="00D31ED9" w:rsidTr="0062459D">
        <w:trPr>
          <w:trHeight w:val="347"/>
        </w:trPr>
        <w:tc>
          <w:tcPr>
            <w:tcW w:w="740" w:type="dxa"/>
            <w:tcBorders>
              <w:left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4</w:t>
            </w:r>
          </w:p>
        </w:tc>
        <w:tc>
          <w:tcPr>
            <w:tcW w:w="594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路面清扫</w:t>
            </w:r>
          </w:p>
        </w:tc>
        <w:tc>
          <w:tcPr>
            <w:tcW w:w="240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 次/天</w:t>
            </w:r>
          </w:p>
        </w:tc>
      </w:tr>
      <w:tr w:rsidR="00D31ED9" w:rsidTr="0062459D">
        <w:trPr>
          <w:trHeight w:val="153"/>
        </w:trPr>
        <w:tc>
          <w:tcPr>
            <w:tcW w:w="740" w:type="dxa"/>
            <w:tcBorders>
              <w:left w:val="single" w:sz="8" w:space="0" w:color="auto"/>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594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240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r>
      <w:tr w:rsidR="00D31ED9" w:rsidTr="0062459D">
        <w:trPr>
          <w:trHeight w:val="348"/>
        </w:trPr>
        <w:tc>
          <w:tcPr>
            <w:tcW w:w="740" w:type="dxa"/>
            <w:tcBorders>
              <w:left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5</w:t>
            </w:r>
          </w:p>
        </w:tc>
        <w:tc>
          <w:tcPr>
            <w:tcW w:w="594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疏通泄水孔</w:t>
            </w:r>
          </w:p>
        </w:tc>
        <w:tc>
          <w:tcPr>
            <w:tcW w:w="240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 次/月</w:t>
            </w:r>
          </w:p>
        </w:tc>
      </w:tr>
      <w:tr w:rsidR="00D31ED9" w:rsidTr="0062459D">
        <w:trPr>
          <w:trHeight w:val="152"/>
        </w:trPr>
        <w:tc>
          <w:tcPr>
            <w:tcW w:w="740" w:type="dxa"/>
            <w:tcBorders>
              <w:left w:val="single" w:sz="8" w:space="0" w:color="auto"/>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594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240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r>
      <w:tr w:rsidR="00D31ED9" w:rsidTr="0062459D">
        <w:trPr>
          <w:trHeight w:val="346"/>
        </w:trPr>
        <w:tc>
          <w:tcPr>
            <w:tcW w:w="740" w:type="dxa"/>
            <w:tcBorders>
              <w:left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6</w:t>
            </w:r>
          </w:p>
        </w:tc>
        <w:tc>
          <w:tcPr>
            <w:tcW w:w="594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桥梁经常性检查</w:t>
            </w:r>
          </w:p>
        </w:tc>
        <w:tc>
          <w:tcPr>
            <w:tcW w:w="240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 次/月</w:t>
            </w:r>
          </w:p>
        </w:tc>
      </w:tr>
      <w:tr w:rsidR="00D31ED9" w:rsidTr="0062459D">
        <w:trPr>
          <w:trHeight w:val="154"/>
        </w:trPr>
        <w:tc>
          <w:tcPr>
            <w:tcW w:w="740" w:type="dxa"/>
            <w:tcBorders>
              <w:left w:val="single" w:sz="8" w:space="0" w:color="auto"/>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594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240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r>
      <w:tr w:rsidR="00D31ED9" w:rsidTr="0062459D">
        <w:trPr>
          <w:trHeight w:val="347"/>
        </w:trPr>
        <w:tc>
          <w:tcPr>
            <w:tcW w:w="740" w:type="dxa"/>
            <w:tcBorders>
              <w:left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7</w:t>
            </w:r>
          </w:p>
        </w:tc>
        <w:tc>
          <w:tcPr>
            <w:tcW w:w="594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伸缩缝清理</w:t>
            </w:r>
          </w:p>
        </w:tc>
        <w:tc>
          <w:tcPr>
            <w:tcW w:w="240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 次/月</w:t>
            </w:r>
          </w:p>
        </w:tc>
      </w:tr>
      <w:tr w:rsidR="00D31ED9" w:rsidTr="0062459D">
        <w:trPr>
          <w:trHeight w:val="151"/>
        </w:trPr>
        <w:tc>
          <w:tcPr>
            <w:tcW w:w="740" w:type="dxa"/>
            <w:tcBorders>
              <w:left w:val="single" w:sz="8" w:space="0" w:color="auto"/>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594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240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r>
      <w:tr w:rsidR="00D31ED9" w:rsidTr="0062459D">
        <w:trPr>
          <w:trHeight w:val="367"/>
        </w:trPr>
        <w:tc>
          <w:tcPr>
            <w:tcW w:w="740" w:type="dxa"/>
            <w:tcBorders>
              <w:left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bookmarkStart w:id="0" w:name="page31"/>
            <w:bookmarkEnd w:id="0"/>
            <w:r>
              <w:rPr>
                <w:rFonts w:ascii="宋体" w:hAnsi="宋体"/>
                <w:szCs w:val="21"/>
              </w:rPr>
              <w:t>8</w:t>
            </w:r>
          </w:p>
        </w:tc>
        <w:tc>
          <w:tcPr>
            <w:tcW w:w="594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驳岸、防洪墙检查</w:t>
            </w:r>
          </w:p>
        </w:tc>
        <w:tc>
          <w:tcPr>
            <w:tcW w:w="240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 次/月</w:t>
            </w:r>
          </w:p>
        </w:tc>
      </w:tr>
      <w:tr w:rsidR="00D31ED9" w:rsidTr="0062459D">
        <w:trPr>
          <w:trHeight w:val="153"/>
        </w:trPr>
        <w:tc>
          <w:tcPr>
            <w:tcW w:w="740" w:type="dxa"/>
            <w:tcBorders>
              <w:left w:val="single" w:sz="8" w:space="0" w:color="auto"/>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594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240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r>
      <w:tr w:rsidR="00D31ED9" w:rsidTr="0062459D">
        <w:trPr>
          <w:trHeight w:val="347"/>
        </w:trPr>
        <w:tc>
          <w:tcPr>
            <w:tcW w:w="740" w:type="dxa"/>
            <w:tcBorders>
              <w:left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9</w:t>
            </w:r>
          </w:p>
        </w:tc>
        <w:tc>
          <w:tcPr>
            <w:tcW w:w="594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雨水管疏通（管径＜600mm）</w:t>
            </w:r>
          </w:p>
        </w:tc>
        <w:tc>
          <w:tcPr>
            <w:tcW w:w="240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 次/季度</w:t>
            </w:r>
          </w:p>
        </w:tc>
      </w:tr>
      <w:tr w:rsidR="00D31ED9" w:rsidTr="0062459D">
        <w:trPr>
          <w:trHeight w:val="153"/>
        </w:trPr>
        <w:tc>
          <w:tcPr>
            <w:tcW w:w="740" w:type="dxa"/>
            <w:tcBorders>
              <w:left w:val="single" w:sz="8" w:space="0" w:color="auto"/>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594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240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r>
      <w:tr w:rsidR="00D31ED9" w:rsidTr="0062459D">
        <w:trPr>
          <w:trHeight w:val="346"/>
        </w:trPr>
        <w:tc>
          <w:tcPr>
            <w:tcW w:w="740" w:type="dxa"/>
            <w:tcBorders>
              <w:left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10</w:t>
            </w:r>
          </w:p>
        </w:tc>
        <w:tc>
          <w:tcPr>
            <w:tcW w:w="594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雨水管疏通（管径≥600mm）</w:t>
            </w:r>
          </w:p>
        </w:tc>
        <w:tc>
          <w:tcPr>
            <w:tcW w:w="240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 次/年</w:t>
            </w:r>
          </w:p>
        </w:tc>
      </w:tr>
      <w:tr w:rsidR="00D31ED9" w:rsidTr="0062459D">
        <w:trPr>
          <w:trHeight w:val="154"/>
        </w:trPr>
        <w:tc>
          <w:tcPr>
            <w:tcW w:w="740" w:type="dxa"/>
            <w:tcBorders>
              <w:left w:val="single" w:sz="8" w:space="0" w:color="auto"/>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594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240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r>
      <w:tr w:rsidR="00D31ED9" w:rsidTr="0062459D">
        <w:trPr>
          <w:trHeight w:val="347"/>
        </w:trPr>
        <w:tc>
          <w:tcPr>
            <w:tcW w:w="740" w:type="dxa"/>
            <w:tcBorders>
              <w:left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11</w:t>
            </w:r>
          </w:p>
        </w:tc>
        <w:tc>
          <w:tcPr>
            <w:tcW w:w="594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清捞窨井</w:t>
            </w:r>
          </w:p>
        </w:tc>
        <w:tc>
          <w:tcPr>
            <w:tcW w:w="240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 次/2 月</w:t>
            </w:r>
          </w:p>
        </w:tc>
      </w:tr>
      <w:tr w:rsidR="00D31ED9" w:rsidTr="0062459D">
        <w:trPr>
          <w:trHeight w:val="153"/>
        </w:trPr>
        <w:tc>
          <w:tcPr>
            <w:tcW w:w="740" w:type="dxa"/>
            <w:tcBorders>
              <w:left w:val="single" w:sz="8" w:space="0" w:color="auto"/>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594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240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r>
      <w:tr w:rsidR="00D31ED9" w:rsidTr="0062459D">
        <w:trPr>
          <w:trHeight w:val="347"/>
        </w:trPr>
        <w:tc>
          <w:tcPr>
            <w:tcW w:w="740" w:type="dxa"/>
            <w:tcBorders>
              <w:left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12</w:t>
            </w:r>
          </w:p>
        </w:tc>
        <w:tc>
          <w:tcPr>
            <w:tcW w:w="594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管涵清淤</w:t>
            </w:r>
          </w:p>
        </w:tc>
        <w:tc>
          <w:tcPr>
            <w:tcW w:w="240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 次/年</w:t>
            </w:r>
          </w:p>
        </w:tc>
      </w:tr>
      <w:tr w:rsidR="00D31ED9" w:rsidTr="0062459D">
        <w:trPr>
          <w:trHeight w:val="153"/>
        </w:trPr>
        <w:tc>
          <w:tcPr>
            <w:tcW w:w="740" w:type="dxa"/>
            <w:tcBorders>
              <w:left w:val="single" w:sz="8" w:space="0" w:color="auto"/>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594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240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r>
      <w:tr w:rsidR="00D31ED9" w:rsidTr="0062459D">
        <w:trPr>
          <w:trHeight w:val="346"/>
        </w:trPr>
        <w:tc>
          <w:tcPr>
            <w:tcW w:w="740" w:type="dxa"/>
            <w:tcBorders>
              <w:left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13</w:t>
            </w:r>
          </w:p>
        </w:tc>
        <w:tc>
          <w:tcPr>
            <w:tcW w:w="594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雨水管出水口清捞</w:t>
            </w:r>
          </w:p>
        </w:tc>
        <w:tc>
          <w:tcPr>
            <w:tcW w:w="240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 次/年</w:t>
            </w:r>
          </w:p>
        </w:tc>
      </w:tr>
      <w:tr w:rsidR="00D31ED9" w:rsidTr="0062459D">
        <w:trPr>
          <w:trHeight w:val="154"/>
        </w:trPr>
        <w:tc>
          <w:tcPr>
            <w:tcW w:w="740" w:type="dxa"/>
            <w:tcBorders>
              <w:left w:val="single" w:sz="8" w:space="0" w:color="auto"/>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594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240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r>
      <w:tr w:rsidR="00D31ED9" w:rsidTr="0062459D">
        <w:trPr>
          <w:trHeight w:val="347"/>
        </w:trPr>
        <w:tc>
          <w:tcPr>
            <w:tcW w:w="740" w:type="dxa"/>
            <w:tcBorders>
              <w:left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14</w:t>
            </w:r>
          </w:p>
        </w:tc>
        <w:tc>
          <w:tcPr>
            <w:tcW w:w="594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明沟清捞</w:t>
            </w:r>
          </w:p>
        </w:tc>
        <w:tc>
          <w:tcPr>
            <w:tcW w:w="240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 次/月</w:t>
            </w:r>
          </w:p>
        </w:tc>
      </w:tr>
      <w:tr w:rsidR="00D31ED9" w:rsidTr="0062459D">
        <w:trPr>
          <w:trHeight w:val="153"/>
        </w:trPr>
        <w:tc>
          <w:tcPr>
            <w:tcW w:w="740" w:type="dxa"/>
            <w:tcBorders>
              <w:left w:val="single" w:sz="8" w:space="0" w:color="auto"/>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594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240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r>
      <w:tr w:rsidR="00D31ED9" w:rsidTr="0062459D">
        <w:trPr>
          <w:trHeight w:val="347"/>
        </w:trPr>
        <w:tc>
          <w:tcPr>
            <w:tcW w:w="740" w:type="dxa"/>
            <w:tcBorders>
              <w:left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16</w:t>
            </w:r>
          </w:p>
        </w:tc>
        <w:tc>
          <w:tcPr>
            <w:tcW w:w="594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有害生物防治</w:t>
            </w:r>
          </w:p>
        </w:tc>
        <w:tc>
          <w:tcPr>
            <w:tcW w:w="240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3 次/年</w:t>
            </w:r>
          </w:p>
        </w:tc>
      </w:tr>
      <w:tr w:rsidR="00D31ED9" w:rsidTr="0062459D">
        <w:trPr>
          <w:trHeight w:val="153"/>
        </w:trPr>
        <w:tc>
          <w:tcPr>
            <w:tcW w:w="740" w:type="dxa"/>
            <w:tcBorders>
              <w:left w:val="single" w:sz="8" w:space="0" w:color="auto"/>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594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240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r>
      <w:tr w:rsidR="00D31ED9" w:rsidTr="0062459D">
        <w:trPr>
          <w:trHeight w:val="346"/>
        </w:trPr>
        <w:tc>
          <w:tcPr>
            <w:tcW w:w="740" w:type="dxa"/>
            <w:tcBorders>
              <w:left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19</w:t>
            </w:r>
          </w:p>
        </w:tc>
        <w:tc>
          <w:tcPr>
            <w:tcW w:w="594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公路普查</w:t>
            </w:r>
          </w:p>
        </w:tc>
        <w:tc>
          <w:tcPr>
            <w:tcW w:w="240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 次/年</w:t>
            </w:r>
          </w:p>
        </w:tc>
      </w:tr>
      <w:tr w:rsidR="00D31ED9" w:rsidTr="0062459D">
        <w:trPr>
          <w:trHeight w:val="154"/>
        </w:trPr>
        <w:tc>
          <w:tcPr>
            <w:tcW w:w="740" w:type="dxa"/>
            <w:tcBorders>
              <w:left w:val="single" w:sz="8" w:space="0" w:color="auto"/>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594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240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r>
      <w:tr w:rsidR="00D31ED9" w:rsidTr="0062459D">
        <w:trPr>
          <w:trHeight w:val="347"/>
        </w:trPr>
        <w:tc>
          <w:tcPr>
            <w:tcW w:w="740" w:type="dxa"/>
            <w:tcBorders>
              <w:left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20</w:t>
            </w:r>
          </w:p>
        </w:tc>
        <w:tc>
          <w:tcPr>
            <w:tcW w:w="594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桥栏杆、桥名牌、里程碑、百尺桩油漆、粉刷</w:t>
            </w:r>
          </w:p>
        </w:tc>
        <w:tc>
          <w:tcPr>
            <w:tcW w:w="240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 次/年</w:t>
            </w:r>
          </w:p>
        </w:tc>
      </w:tr>
      <w:tr w:rsidR="00D31ED9" w:rsidTr="0062459D">
        <w:trPr>
          <w:trHeight w:val="153"/>
        </w:trPr>
        <w:tc>
          <w:tcPr>
            <w:tcW w:w="740" w:type="dxa"/>
            <w:tcBorders>
              <w:left w:val="single" w:sz="8" w:space="0" w:color="auto"/>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594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240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r>
      <w:tr w:rsidR="00D31ED9" w:rsidTr="0062459D">
        <w:trPr>
          <w:trHeight w:val="347"/>
        </w:trPr>
        <w:tc>
          <w:tcPr>
            <w:tcW w:w="740" w:type="dxa"/>
            <w:tcBorders>
              <w:left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21</w:t>
            </w:r>
          </w:p>
        </w:tc>
        <w:tc>
          <w:tcPr>
            <w:tcW w:w="594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声屏障、防眩板、各类标牌保洁</w:t>
            </w:r>
          </w:p>
        </w:tc>
        <w:tc>
          <w:tcPr>
            <w:tcW w:w="2400" w:type="dxa"/>
            <w:tcBorders>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r>
              <w:rPr>
                <w:rFonts w:ascii="宋体" w:hAnsi="宋体"/>
                <w:szCs w:val="21"/>
              </w:rPr>
              <w:t>1 次/月</w:t>
            </w:r>
          </w:p>
        </w:tc>
      </w:tr>
      <w:tr w:rsidR="00D31ED9" w:rsidTr="0062459D">
        <w:trPr>
          <w:trHeight w:val="153"/>
        </w:trPr>
        <w:tc>
          <w:tcPr>
            <w:tcW w:w="740" w:type="dxa"/>
            <w:tcBorders>
              <w:left w:val="single" w:sz="8" w:space="0" w:color="auto"/>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594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c>
          <w:tcPr>
            <w:tcW w:w="2400" w:type="dxa"/>
            <w:tcBorders>
              <w:bottom w:val="single" w:sz="8" w:space="0" w:color="auto"/>
              <w:right w:val="single" w:sz="8" w:space="0" w:color="auto"/>
            </w:tcBorders>
            <w:shd w:val="clear" w:color="auto" w:fill="auto"/>
            <w:vAlign w:val="bottom"/>
          </w:tcPr>
          <w:p w:rsidR="00D31ED9" w:rsidRDefault="00D31ED9" w:rsidP="0062459D">
            <w:pPr>
              <w:adjustRightInd w:val="0"/>
              <w:snapToGrid w:val="0"/>
              <w:spacing w:line="360" w:lineRule="auto"/>
              <w:ind w:firstLineChars="200" w:firstLine="420"/>
              <w:rPr>
                <w:rFonts w:ascii="宋体" w:hAnsi="宋体"/>
                <w:szCs w:val="21"/>
              </w:rPr>
            </w:pPr>
          </w:p>
        </w:tc>
      </w:tr>
    </w:tbl>
    <w:p w:rsidR="00D31ED9" w:rsidRDefault="00D31ED9" w:rsidP="00D31ED9">
      <w:pPr>
        <w:adjustRightInd w:val="0"/>
        <w:snapToGrid w:val="0"/>
        <w:spacing w:line="360" w:lineRule="auto"/>
        <w:ind w:firstLineChars="200" w:firstLine="420"/>
        <w:rPr>
          <w:rFonts w:ascii="宋体" w:hAnsi="宋体"/>
          <w:szCs w:val="21"/>
        </w:rPr>
      </w:pP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4.2中标人必须根据合同管养路段实际情况配备一定数量的保洁人员，对清扫机械无法扫及的死角以及绿化带等地方进行人工辅助清扫及人工捡拾垃圾, 以保持本合同工程范围内的设施整洁，保洁人员具体配备规定为：区管公路单侧每 5 公里 1 人/天。</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4.3路况日巡查过程中发现的坑槽、拥包、拱起、沉陷等可能危及行车安全的病害，中标人必须立即做好防护措施，及时处置，处置时间要求为 4 小时以内、对临时处置的病害必须在 24 小时内修复。在巡查过程中，发现有标志、标线、可变车道、路口诱导屏等设施损坏或缺损，须及时向业主报告。</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4.4公路用地范围内发现检查井盖（包括雨（污）水、电力、通讯等所有检查井盖）缺失或损坏，影响行人、行车安全，须在第一时间做好安全警示措施，并通知井盖权属单位进行处置。对未按时处置的或无主、废弃的井盖，先行代为补装或更换。</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5、应急处置要求</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（1）按照其性质、严重程度、可控性等因素，灾害性天气、突发事件的等级划分为Ⅰ级（特别重大）、Ⅱ级（重大）、Ⅲ级（较大）、Ⅳ级（一般）四级。</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（2）中标人须针对各级各类可能发生的灾害天气和突发事件，编制应急处置预案，应</w:t>
      </w:r>
      <w:r>
        <w:rPr>
          <w:rFonts w:ascii="宋体" w:hAnsi="宋体" w:hint="eastAsia"/>
          <w:szCs w:val="21"/>
        </w:rPr>
        <w:lastRenderedPageBreak/>
        <w:t>急预案应包括组织领导体系、预警和预防机制、应急响应措施、临时交通组织方案、保障措施（包括应急人员、物资、机械设备、资金等）等内容，下立交应制定专项应急处置预案，做到一处一预案，相关工作落实到位并定期检查。</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（3）对管辖的每个下立交要制定防汛防台专项应急预案，落实专人值守。发生台风、暴雨预警时，按《区管公路下立交防汛防台应急响应程序》采取应对措施。当积水深度超过 25cm 且水位得不到有效控制时，下立交须采取封道措施。</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（4）及时掌握灾害性天气的预警信息，特别在灾害性天气易发季节，需密切关注气象变化情况，针对其可能带来公路通行障碍做好相关防御措施。</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（5）与交警、消防、医疗等部门建立联动机制，一旦发生紧急情况，能与交警及其它相关部门协调配合，维持道路的正常运行和良好秩序，并将实施情况及时上报业主。</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（6）按照《上海市路政局道路突发事件应急管理预案》、《上海市路政局冰雪灾害专项应急预案》、《上海市路政局防汛防台专项应急预案》等要求，启动相应预警等级的应急响应。</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（7）定期或不定期开展多方式多类别的应急演练，提高应急队伍的响应速度、处置水平和协同能力，并根据演练过程总结和结果评估，不断完善应急预案。</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8）建立应急值守制度，安排专职人员，监测、收集各类信息；一旦发现突发性的紧急事件，在启动应急响应的同时，须按照相关要求及时上报各类信息，做好首报、续报、终报；必须实事求是，不得瞒报、谎报和拖延不报。</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6、安全文明施工措施与要求</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中标人应依据现行标准规范，结合合同标段实际环境、养护作业时间长短等，制定相应的安全、文明施工具体措施，确保安全生产。</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1）中标人及其劳务分包商必须取得《安全诚信手册》，主要负责人、项目经理、安全管理人员培训合格并具有相应证书。中标人应对养护人员进行全员《公路养护安全作业规程》和《公路养护安全作业规程实施细则》的贯标培训，有针对性地开展安全交底活动，重点强调其岗位的安全风险及防范措施；特种作业人员必须接受专业培训，持证上岗。</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（2）建立职工（含劳务工等各种类型用工）花名册等档案资料，与职工签订劳动合同，为其办理国家规定的相关保险，并按规定标准安排专业健康体检和配备劳动防护用品。</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3）建立健全安全生产工作责任体系和组织管理网络，设置安全生产监管部门，配备专职安全监管人员，对施工作业安全进行现场监督；按照“横向到边，纵向到底”责任制要求将安全责任分解，中标人法定代表人与项目部、项目部与下属各责任部门必须签订安全协议书；定期召开安全生产工作会议，每月不少于一次；组织开展安全生产检查，每旬不少于一次。</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（4）凡占用机动车道进行的养护工程作业，必须按照规范要求设置养护维修作业控制区，并配置专用标志车（防撞车）和各项安全器材；养护人员上路作业必须统一着装，乘坐专用车辆，禁止货运车载人。</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lastRenderedPageBreak/>
        <w:t>（5）进入养护作业现场的作业机械和车辆，应按规定配置警示标志、灯具，2012 年起新添置的作业机械和车辆车身应当涂成桔黄色。</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（6）严格执行 JGJ4688-2005《施工现场临时用电安全技术规范》规定，采用三级配电系统、TN-S 接零保护系统、三级漏电保护系统；所有的配电箱、开关电箱符合要求，临时用电工程所用电器装置、元器件、电线电缆等电工产品必须按国家规定通过“3C”认证，并经市建设工程安全协会登记备案的进行配置。</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（7）如养护施工过程中发生重特大安全事故，中标人应快速、及时赶到现场，实施紧急处置，并协同有关单位和部门做好善后处理和稳定工作；紧急处置的结果须及时上报业主。</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（8）开展多方面的共建联建活动；开展文明样板路创建活动，已创建的合同标段须保持既有创建成果。</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9）按公路行业标准布置养护道班（养护基地）；道班（基地）的建筑院墙颜色漆为浅黄标志色；道班（基地）大门处设置标准化的道班名称牌，大门两侧分别书写黄底红字的“养好公路、保障畅通”宣传标语；根据道班（基地）实际布局，选择显眼位置悬挂直径为 60cm 的公路路徽，在适宜位置设置旗台，除雨天外每天升降国旗、路旗和司旗；道班（基地）要布局合理、设施适用、环境（食堂、仓库、宿舍、厕所）整洁，室内物品摆放整齐，院内机具停放有序。</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（10）在区管公路桥孔下设置养护基地应符合“安全有序、设施完好、协调统一、整洁美观”的要求，结合现状，因地制宜，满足桥梁养护检查要求，不影响桥梁安全和其使用功能。</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7、内业资料编制管理要求</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中标人应努力提高技术管理水平，配合业主做好设施基础资料数据的采集和各类设施管理系统的推广应用。</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（1）中标人应根据业主提供的资料，通过调查建立设施量清单及养护工作台帐，格式由业主统一规定；</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（2）配备专职的内业资料员，收集、整理、编制以及上报各类养护维修资料，资料要求真实反映中标人的全部养护维修作业实施及管理状况，内容完整准确，上报准时；</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（3）中标人须每年对养护资料进行整理、归档，在招标有效期末上交业主。</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（4）养护管理内业资料具体内容包括：</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（一）管理资料</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①养护合同，设备量清单，养护作业机械清单，养护作业报备</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②业主下达的年度及季度工作指标及文件</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③养护公司年度大纲计划（每年 1 月）</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④专项养护上报计划（每年 1 月、6 月）</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（二）道班资料</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lastRenderedPageBreak/>
        <w:t>①养护例会会议纪要（每月 2 次）</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②养护维修月度计划/完成表（每月）</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③养护日记</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④道班上墙制度班组例会、学习制度、安全生产劳动保护制度、路况巡查制度、养护作业管理及质量验收制度、机械设备和材料管理制度、应急抢险制度</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⑤道班上墙图表</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道班设备量示意图、国省干线技术状况等级示意图或普通公路（县道）技术状况示意图、道班养护月度计划执行情况表、道班安全生产情况表、应急突发事件月度处置情况表、晴雨表</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（三）路况资料</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①公路路况巡视记录</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②公路养护管理检查考核自查表（千分考核）（每月）</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③各类反馈信息表</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④公路技术状况评定（MQI）汇总表及明细表（每月）</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（四）桥梁资料</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①大桥、特大桥桥梁管理制度</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②桥梁卡片（每年更新）</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③桥梁经常性检查表（每月）</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④桥梁定期检查资料及维修措施（每年）</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⑤桥梁安全巡查情况记录</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⑥桥梁安全状况月度报告（每月）</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⑦桥梁安全运行年度报告</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（五）应急处置</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①公路灾害性天气、突发事件应急处置管理资料，包含应急预案、组织机构网络、工作检查、灾情处理、工作小结等。针对大桥、特大桥梁制定专门的应急预案，一桥一预案。针对下立交制定专门的应急预案，一处一预案</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②应急演练资料，包括演练方案、总结评估等。（一年一次）</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③应急物资和应急设备使用情况。</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（六）安全生产</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制度管理资料：</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①制度网络</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②资格资质</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③安措费用</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④用工档案</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lastRenderedPageBreak/>
        <w:t>安全信息现场管理资料：</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①教育培训</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②安全交底</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③安全检查</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④泵站管理</w:t>
      </w:r>
    </w:p>
    <w:p w:rsidR="00D31ED9" w:rsidRDefault="00D31ED9" w:rsidP="00D31ED9">
      <w:pPr>
        <w:widowControl/>
        <w:spacing w:line="360" w:lineRule="atLeast"/>
        <w:ind w:firstLine="420"/>
        <w:jc w:val="left"/>
        <w:rPr>
          <w:rFonts w:ascii="宋体" w:hAnsi="宋体" w:cs="宋体"/>
          <w:color w:val="000000"/>
          <w:kern w:val="0"/>
          <w:sz w:val="27"/>
          <w:szCs w:val="27"/>
        </w:rPr>
        <w:sectPr w:rsidR="00D31ED9">
          <w:pgSz w:w="11906" w:h="16838"/>
          <w:pgMar w:top="1440" w:right="1800" w:bottom="1440" w:left="1800" w:header="851" w:footer="992" w:gutter="0"/>
          <w:cols w:space="425"/>
          <w:docGrid w:type="lines" w:linePitch="312"/>
        </w:sectPr>
      </w:pPr>
    </w:p>
    <w:tbl>
      <w:tblPr>
        <w:tblW w:w="15195" w:type="dxa"/>
        <w:tblInd w:w="93" w:type="dxa"/>
        <w:tblLook w:val="04A0" w:firstRow="1" w:lastRow="0" w:firstColumn="1" w:lastColumn="0" w:noHBand="0" w:noVBand="1"/>
      </w:tblPr>
      <w:tblGrid>
        <w:gridCol w:w="876"/>
        <w:gridCol w:w="3210"/>
        <w:gridCol w:w="795"/>
        <w:gridCol w:w="5490"/>
        <w:gridCol w:w="1095"/>
        <w:gridCol w:w="1125"/>
        <w:gridCol w:w="2604"/>
      </w:tblGrid>
      <w:tr w:rsidR="00D31ED9" w:rsidTr="0062459D">
        <w:trPr>
          <w:trHeight w:val="90"/>
        </w:trPr>
        <w:tc>
          <w:tcPr>
            <w:tcW w:w="15195" w:type="dxa"/>
            <w:gridSpan w:val="7"/>
            <w:tcBorders>
              <w:top w:val="nil"/>
              <w:left w:val="nil"/>
              <w:bottom w:val="nil"/>
              <w:right w:val="nil"/>
            </w:tcBorders>
            <w:shd w:val="clear" w:color="auto" w:fill="auto"/>
            <w:noWrap/>
            <w:vAlign w:val="center"/>
          </w:tcPr>
          <w:p w:rsidR="00D31ED9" w:rsidRDefault="00D31ED9" w:rsidP="0062459D">
            <w:pPr>
              <w:widowControl/>
              <w:jc w:val="center"/>
              <w:textAlignment w:val="center"/>
              <w:rPr>
                <w:rFonts w:ascii="宋体" w:hAnsi="宋体" w:cs="宋体"/>
                <w:b/>
                <w:bCs/>
                <w:color w:val="000000"/>
                <w:sz w:val="36"/>
                <w:szCs w:val="36"/>
              </w:rPr>
            </w:pPr>
            <w:r>
              <w:rPr>
                <w:rFonts w:ascii="宋体" w:hAnsi="宋体" w:cs="宋体" w:hint="eastAsia"/>
                <w:b/>
                <w:bCs/>
                <w:color w:val="000000"/>
                <w:kern w:val="0"/>
                <w:sz w:val="36"/>
                <w:szCs w:val="36"/>
                <w:lang w:bidi="ar"/>
              </w:rPr>
              <w:lastRenderedPageBreak/>
              <w:t>赵巷镇新城一站大居36条道路日常养护季度考核评分表</w:t>
            </w:r>
          </w:p>
        </w:tc>
      </w:tr>
      <w:tr w:rsidR="00D31ED9" w:rsidTr="0062459D">
        <w:trPr>
          <w:trHeight w:val="58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检查项目</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标准分</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评分标准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自评扣分</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监理扣分</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备注</w:t>
            </w:r>
          </w:p>
        </w:tc>
      </w:tr>
      <w:tr w:rsidR="00D31ED9" w:rsidTr="0062459D">
        <w:trPr>
          <w:trHeight w:val="439"/>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一</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养护质量</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70</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439"/>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(一)</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清扫保洁</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1050"/>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按照要求进行道路清扫保洁</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按合同清扫要求的方式、次数进行清扫冲洗，路面、人行道、路肩、边坡边沟、绿化带及百米桩等附属设施达到保洁要求。一（次）处不符合要求扣0.5分。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960"/>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按照要求进行垃圾清运</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建立行之有效的垃圾清运系统，有定点垃圾收集点，不产生暴露垃圾，无垃圾堆积。一（次）处不符合要求扣0.5分。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439"/>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(二)</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675"/>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按照有关规范进行路面养护</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保持路面平整，无坑塘、拥包、车辙、错台、沉陷等严重病害。一处不符合要求扣1分。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78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道路发生以上病害危及行车安全的，立即做好防护措施，并严格按照规范要求修复。一处不符合要求扣1分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106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按照有关规范进行路肩、边坡等防护设施养护</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路肩清洁、整齐，无高草、无堆物、无明显缺土，排水明沟畅通，边坡无塌陷，人行道平整无明显积水，挡墙等防护设施无明显损坏。一处不符合要求扣0.5分。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439"/>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(三)</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下水道</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130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保持下水道（含构造物、明沟、涵洞等）完好和达到良好的使用性能</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按照要求对下水道进行养护，保持管道畅通，窨井壁保持清洁，定时疏通及清捞；构造物、明沟、涵洞整洁无损坏、井盖无缺损。一处不符合要求扣0.5，管道、窨井养护不到位引起大面积积水此项不得分。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690"/>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确保安全</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经通知或发现窨井盖缺损，必须在2小时内派人到现场处理并及时上报处理结果。一次不及时扣1分。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439"/>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(四)</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桥梁</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97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确保桥梁处于受控状态</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检查中发现有三类以上桥梁病害和不明原因的其他严重情况应立即做好防护措施并及时上报甲方或监理、区公路所。一次不上报扣2分。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1125"/>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保持桥梁正常运行</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上部结构完好，桥面整洁，无明显病害，栏杆无严重油漆剥落、破损，伸缩缝无明显损坏、不积杂物，桥面排水管、孔畅通，无淤塞。一处不符合要求扣0.5分。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885"/>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下部结构完好，锥坡砌体完好，桥台翼墙无损。桥孔无垃圾堆积，无违章建筑。一处不符合要求扣0.5分。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439"/>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(五)</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绿化</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97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修剪规范，无缺株、死株</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未及时修剪或修剪不到位，遮挡公路设施，绿化长势差，每处扣0.5分。行道树缺株每20米扣0.5分，灌木明显缺失，有死株，一株扣1分。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76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绿化生长良好，基本无病虫害</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病虫害及时防治，定期施肥、除虫害，行道树及时刷白。一处不符合要求扣0.5分。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439"/>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(六)</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附属设施</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7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保持公路附属设施完整、齐全、不歪斜和牢固</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按要求保持百米桩、路名牌、桥名牌等公路附属设施完整、齐全、不歪斜及牢固。一处不符合要求扣0.5分。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750"/>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保持公路附属设施设置规范、醒目</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附属设施设置规范、醒目，每年油漆一次。一处不符合要求扣0.5分。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720"/>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安全设施</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警示桩、安全护栏设置规范、齐全，无明显残缺。一处不符合要求扣0.5分。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720"/>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（七）</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小修项目</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质量达到规范要求，内业资料齐全、整理成册。一（次）处不符合要求扣0.5分。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439"/>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二</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基础管理</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10</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1080"/>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（一）</w:t>
            </w:r>
          </w:p>
        </w:tc>
        <w:tc>
          <w:tcPr>
            <w:tcW w:w="3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道班（泵站）布局合理，管理规范、有序</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有专门道班房，布局合理，配备应急仓库、必要机械设备，道班（泵房）场地整洁，材料堆放合理，食堂、仓库、宿舍、厕所整洁。一处不符合要求扣0.5分。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99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道班（泵房）制度、道路、桥梁、桥孔设备量卡齐全，道班巡查、养护日记等各项记录齐全，字迹清楚，无涂改，无虚假。一处不符合要求扣0.5分。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100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（二）</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按核定计划优质、高效完成</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严格按照甲方、监理、区公路所批准后的计划实施，对发出的业务联系单及时落实或整改。一次不符合要求扣0.5分。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124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（三）</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科学、准确、及时做好各类统计报表</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制定全年养护维修大纲，并结合季节特点及路况制定月度养护、小修项目计划，严格按照核实工程量月度决算，做好桥梁经常性检查，全面、准确、及时上报。一次不符合要求扣0.5分。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439"/>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三</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应急处置</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7</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765"/>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（一）</w:t>
            </w:r>
          </w:p>
        </w:tc>
        <w:tc>
          <w:tcPr>
            <w:tcW w:w="3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组织落实</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编制应急预案，建立应急领导、工作小组及抢险队伍，明确分工，有活动记录。一处不符合要求扣0.5分。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72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安排汛期等突发天气值班，值班有台帐记录。一处不符合要求扣0.5分。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780"/>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（二）</w:t>
            </w:r>
          </w:p>
        </w:tc>
        <w:tc>
          <w:tcPr>
            <w:tcW w:w="3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实施落实</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每年开展应急演练，有方案、总结并上报甲方备案。一处不符合要求扣0.5分。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1245"/>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应急物资配备充足，做好设施、设备日常维修保养（下立交泵站、下水道、水泵等），设施、设备运行正常，有检查台帐记录，不发生人为事故。一处不符合要求扣0.5分。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150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做好各类应急抢险工作，统一指挥，统一管理。接到报告后一小时内到达现场（含小型抢修设备）组织抢险，大型抢险抢修设备二小时后到达现场，组织有力、措施得当，抢险物资充足、设备运行正常。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439"/>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（三）</w:t>
            </w:r>
          </w:p>
        </w:tc>
        <w:tc>
          <w:tcPr>
            <w:tcW w:w="3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总结</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54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按要求上报甲方防汛防台防冻等总结。一次不上报扣0.5分</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439"/>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54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439"/>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四</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文明施工、安全生产</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10</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112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（一）</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严格按照施工规范和交通部及有关上级部门的养护文明施工要求进行文明施工</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作业现场要有安全警戒、安全护栏及告知牌，养护人员上路要穿着黄马夹或养护标志服，道班消防器材等配制合理、符合要求。一次（处）不符合要求扣0.5分。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540"/>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（二）</w:t>
            </w:r>
          </w:p>
        </w:tc>
        <w:tc>
          <w:tcPr>
            <w:tcW w:w="3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严格按照有关安全文明施工规范、标准签订协议、开展检查</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安全教育记录，安全协议，一处不符合要求扣0.5分。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885"/>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开展安全检查，全面、仔细查隐患，有整改措施，有书面记录。一次不符合要求扣0.5分。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439"/>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发生重大安全事故，扣8分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439"/>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五</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其他</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3</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930"/>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（一）</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来信来电处理</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接到各类投诉要按时按有关要求完成，如需书面答复或答复当事人应及时回复。未按要求处理一次扣1分。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73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（二）</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按时按质完成交办的任务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每季上报一篇养护工作简讯，未达到要求，一次扣0.5分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439"/>
        </w:trPr>
        <w:tc>
          <w:tcPr>
            <w:tcW w:w="3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合计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100</w:t>
            </w:r>
          </w:p>
        </w:tc>
        <w:tc>
          <w:tcPr>
            <w:tcW w:w="5490" w:type="dxa"/>
            <w:tcBorders>
              <w:top w:val="single" w:sz="4" w:space="0" w:color="000000"/>
              <w:left w:val="single" w:sz="4" w:space="0" w:color="000000"/>
              <w:bottom w:val="single" w:sz="4" w:space="0" w:color="000000"/>
              <w:right w:val="nil"/>
            </w:tcBorders>
            <w:shd w:val="clear" w:color="auto" w:fill="auto"/>
            <w:vAlign w:val="center"/>
          </w:tcPr>
          <w:p w:rsidR="00D31ED9" w:rsidRDefault="00D31ED9" w:rsidP="0062459D">
            <w:pPr>
              <w:rPr>
                <w:rFonts w:ascii="宋体" w:hAnsi="宋体" w:cs="宋体"/>
                <w:color w:val="000000"/>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nil"/>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67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b/>
                <w:bCs/>
                <w:color w:val="000000"/>
                <w:sz w:val="22"/>
                <w:szCs w:val="22"/>
              </w:rPr>
            </w:pP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总得分</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b/>
                <w:bCs/>
                <w:color w:val="000000"/>
                <w:sz w:val="22"/>
                <w:szCs w:val="22"/>
              </w:rPr>
            </w:pPr>
          </w:p>
        </w:tc>
        <w:tc>
          <w:tcPr>
            <w:tcW w:w="5490" w:type="dxa"/>
            <w:tcBorders>
              <w:top w:val="single" w:sz="4" w:space="0" w:color="000000"/>
              <w:left w:val="single" w:sz="4" w:space="0" w:color="000000"/>
              <w:bottom w:val="single" w:sz="4" w:space="0" w:color="000000"/>
              <w:right w:val="nil"/>
            </w:tcBorders>
            <w:shd w:val="clear" w:color="auto" w:fill="auto"/>
            <w:vAlign w:val="center"/>
          </w:tcPr>
          <w:p w:rsidR="00D31ED9" w:rsidRDefault="00D31ED9" w:rsidP="0062459D">
            <w:pPr>
              <w:rPr>
                <w:rFonts w:ascii="宋体" w:hAnsi="宋体" w:cs="宋体"/>
                <w:color w:val="000000"/>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c>
          <w:tcPr>
            <w:tcW w:w="2700" w:type="dxa"/>
            <w:tcBorders>
              <w:top w:val="single" w:sz="4" w:space="0" w:color="000000"/>
              <w:left w:val="nil"/>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799"/>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检查人员签名</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养护单位检查人员签名</w:t>
            </w:r>
          </w:p>
        </w:tc>
        <w:tc>
          <w:tcPr>
            <w:tcW w:w="112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799"/>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监理单位检查考核人员签名</w:t>
            </w:r>
          </w:p>
        </w:tc>
        <w:tc>
          <w:tcPr>
            <w:tcW w:w="112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799"/>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jc w:val="center"/>
              <w:rPr>
                <w:rFonts w:ascii="宋体" w:hAnsi="宋体" w:cs="宋体"/>
                <w:color w:val="000000"/>
                <w:sz w:val="22"/>
                <w:szCs w:val="22"/>
              </w:rPr>
            </w:pP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街镇检查人员签名</w:t>
            </w:r>
          </w:p>
        </w:tc>
        <w:tc>
          <w:tcPr>
            <w:tcW w:w="112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31ED9" w:rsidRDefault="00D31ED9" w:rsidP="0062459D">
            <w:pPr>
              <w:rPr>
                <w:rFonts w:ascii="宋体" w:hAnsi="宋体" w:cs="宋体"/>
                <w:color w:val="000000"/>
                <w:sz w:val="22"/>
                <w:szCs w:val="22"/>
              </w:rPr>
            </w:pPr>
          </w:p>
        </w:tc>
      </w:tr>
      <w:tr w:rsidR="00D31ED9" w:rsidTr="0062459D">
        <w:trPr>
          <w:trHeight w:val="285"/>
        </w:trPr>
        <w:tc>
          <w:tcPr>
            <w:tcW w:w="0" w:type="auto"/>
            <w:tcBorders>
              <w:top w:val="nil"/>
              <w:left w:val="nil"/>
              <w:bottom w:val="nil"/>
              <w:right w:val="nil"/>
            </w:tcBorders>
            <w:shd w:val="clear" w:color="auto" w:fill="auto"/>
            <w:noWrap/>
            <w:vAlign w:val="bottom"/>
          </w:tcPr>
          <w:p w:rsidR="00D31ED9" w:rsidRDefault="00D31ED9" w:rsidP="0062459D">
            <w:pPr>
              <w:rPr>
                <w:rFonts w:ascii="宋体" w:hAnsi="宋体" w:cs="宋体"/>
                <w:color w:val="000000"/>
                <w:sz w:val="24"/>
              </w:rPr>
            </w:pPr>
          </w:p>
        </w:tc>
        <w:tc>
          <w:tcPr>
            <w:tcW w:w="0" w:type="auto"/>
            <w:tcBorders>
              <w:top w:val="nil"/>
              <w:left w:val="nil"/>
              <w:bottom w:val="nil"/>
              <w:right w:val="nil"/>
            </w:tcBorders>
            <w:shd w:val="clear" w:color="auto" w:fill="auto"/>
            <w:noWrap/>
            <w:vAlign w:val="bottom"/>
          </w:tcPr>
          <w:p w:rsidR="00D31ED9" w:rsidRDefault="00D31ED9" w:rsidP="0062459D">
            <w:pPr>
              <w:rPr>
                <w:rFonts w:ascii="宋体" w:hAnsi="宋体" w:cs="宋体"/>
                <w:color w:val="000000"/>
                <w:sz w:val="24"/>
              </w:rPr>
            </w:pPr>
          </w:p>
        </w:tc>
        <w:tc>
          <w:tcPr>
            <w:tcW w:w="0" w:type="auto"/>
            <w:tcBorders>
              <w:top w:val="nil"/>
              <w:left w:val="nil"/>
              <w:bottom w:val="nil"/>
              <w:right w:val="nil"/>
            </w:tcBorders>
            <w:shd w:val="clear" w:color="auto" w:fill="auto"/>
            <w:noWrap/>
            <w:vAlign w:val="bottom"/>
          </w:tcPr>
          <w:p w:rsidR="00D31ED9" w:rsidRDefault="00D31ED9" w:rsidP="0062459D">
            <w:pPr>
              <w:rPr>
                <w:rFonts w:ascii="宋体" w:hAnsi="宋体" w:cs="宋体"/>
                <w:color w:val="000000"/>
                <w:sz w:val="24"/>
              </w:rPr>
            </w:pPr>
          </w:p>
        </w:tc>
        <w:tc>
          <w:tcPr>
            <w:tcW w:w="0" w:type="auto"/>
            <w:tcBorders>
              <w:top w:val="nil"/>
              <w:left w:val="nil"/>
              <w:bottom w:val="nil"/>
              <w:right w:val="nil"/>
            </w:tcBorders>
            <w:shd w:val="clear" w:color="auto" w:fill="auto"/>
            <w:noWrap/>
            <w:vAlign w:val="bottom"/>
          </w:tcPr>
          <w:p w:rsidR="00D31ED9" w:rsidRDefault="00D31ED9" w:rsidP="0062459D">
            <w:pPr>
              <w:rPr>
                <w:rFonts w:ascii="宋体" w:hAnsi="宋体" w:cs="宋体"/>
                <w:color w:val="000000"/>
                <w:sz w:val="24"/>
              </w:rPr>
            </w:pPr>
          </w:p>
        </w:tc>
        <w:tc>
          <w:tcPr>
            <w:tcW w:w="0" w:type="auto"/>
            <w:tcBorders>
              <w:top w:val="nil"/>
              <w:left w:val="nil"/>
              <w:bottom w:val="nil"/>
              <w:right w:val="nil"/>
            </w:tcBorders>
            <w:shd w:val="clear" w:color="auto" w:fill="auto"/>
            <w:noWrap/>
            <w:vAlign w:val="bottom"/>
          </w:tcPr>
          <w:p w:rsidR="00D31ED9" w:rsidRDefault="00D31ED9" w:rsidP="0062459D">
            <w:pPr>
              <w:rPr>
                <w:rFonts w:ascii="宋体" w:hAnsi="宋体" w:cs="宋体"/>
                <w:color w:val="000000"/>
                <w:sz w:val="24"/>
              </w:rPr>
            </w:pPr>
          </w:p>
        </w:tc>
        <w:tc>
          <w:tcPr>
            <w:tcW w:w="0" w:type="auto"/>
            <w:tcBorders>
              <w:top w:val="nil"/>
              <w:left w:val="nil"/>
              <w:bottom w:val="nil"/>
              <w:right w:val="nil"/>
            </w:tcBorders>
            <w:shd w:val="clear" w:color="auto" w:fill="auto"/>
            <w:noWrap/>
            <w:vAlign w:val="bottom"/>
          </w:tcPr>
          <w:p w:rsidR="00D31ED9" w:rsidRDefault="00D31ED9" w:rsidP="0062459D">
            <w:pPr>
              <w:rPr>
                <w:rFonts w:ascii="宋体" w:hAnsi="宋体" w:cs="宋体"/>
                <w:color w:val="000000"/>
                <w:sz w:val="24"/>
              </w:rPr>
            </w:pPr>
          </w:p>
        </w:tc>
        <w:tc>
          <w:tcPr>
            <w:tcW w:w="0" w:type="auto"/>
            <w:tcBorders>
              <w:top w:val="nil"/>
              <w:left w:val="nil"/>
              <w:bottom w:val="nil"/>
              <w:right w:val="nil"/>
            </w:tcBorders>
            <w:shd w:val="clear" w:color="auto" w:fill="auto"/>
            <w:noWrap/>
            <w:vAlign w:val="bottom"/>
          </w:tcPr>
          <w:p w:rsidR="00D31ED9" w:rsidRDefault="00D31ED9" w:rsidP="0062459D">
            <w:pPr>
              <w:rPr>
                <w:rFonts w:ascii="宋体" w:hAnsi="宋体" w:cs="宋体"/>
                <w:color w:val="000000"/>
                <w:sz w:val="24"/>
              </w:rPr>
            </w:pPr>
          </w:p>
        </w:tc>
      </w:tr>
      <w:tr w:rsidR="00D31ED9" w:rsidTr="0062459D">
        <w:trPr>
          <w:trHeight w:val="567"/>
        </w:trPr>
        <w:tc>
          <w:tcPr>
            <w:tcW w:w="0" w:type="auto"/>
            <w:tcBorders>
              <w:top w:val="nil"/>
              <w:left w:val="nil"/>
              <w:bottom w:val="nil"/>
              <w:right w:val="nil"/>
            </w:tcBorders>
            <w:shd w:val="clear" w:color="auto" w:fill="auto"/>
            <w:noWrap/>
            <w:vAlign w:val="bottom"/>
          </w:tcPr>
          <w:p w:rsidR="00D31ED9" w:rsidRDefault="00D31ED9" w:rsidP="0062459D">
            <w:pPr>
              <w:rPr>
                <w:rFonts w:ascii="宋体" w:hAnsi="宋体" w:cs="宋体"/>
                <w:color w:val="000000"/>
                <w:sz w:val="24"/>
              </w:rPr>
            </w:pPr>
          </w:p>
        </w:tc>
        <w:tc>
          <w:tcPr>
            <w:tcW w:w="0" w:type="auto"/>
            <w:tcBorders>
              <w:top w:val="nil"/>
              <w:left w:val="nil"/>
              <w:bottom w:val="nil"/>
              <w:right w:val="nil"/>
            </w:tcBorders>
            <w:shd w:val="clear" w:color="auto" w:fill="auto"/>
            <w:noWrap/>
            <w:vAlign w:val="bottom"/>
          </w:tcPr>
          <w:p w:rsidR="00D31ED9" w:rsidRDefault="00D31ED9" w:rsidP="0062459D">
            <w:pPr>
              <w:rPr>
                <w:rFonts w:ascii="宋体" w:hAnsi="宋体" w:cs="宋体"/>
                <w:color w:val="000000"/>
                <w:sz w:val="24"/>
              </w:rPr>
            </w:pPr>
          </w:p>
        </w:tc>
        <w:tc>
          <w:tcPr>
            <w:tcW w:w="0" w:type="auto"/>
            <w:tcBorders>
              <w:top w:val="nil"/>
              <w:left w:val="nil"/>
              <w:bottom w:val="nil"/>
              <w:right w:val="nil"/>
            </w:tcBorders>
            <w:shd w:val="clear" w:color="auto" w:fill="auto"/>
            <w:noWrap/>
            <w:vAlign w:val="bottom"/>
          </w:tcPr>
          <w:p w:rsidR="00D31ED9" w:rsidRDefault="00D31ED9" w:rsidP="0062459D">
            <w:pPr>
              <w:rPr>
                <w:rFonts w:ascii="宋体" w:hAnsi="宋体" w:cs="宋体"/>
                <w:color w:val="000000"/>
                <w:sz w:val="24"/>
              </w:rPr>
            </w:pPr>
          </w:p>
        </w:tc>
        <w:tc>
          <w:tcPr>
            <w:tcW w:w="0" w:type="auto"/>
            <w:tcBorders>
              <w:top w:val="nil"/>
              <w:left w:val="nil"/>
              <w:bottom w:val="nil"/>
              <w:right w:val="nil"/>
            </w:tcBorders>
            <w:shd w:val="clear" w:color="auto" w:fill="auto"/>
            <w:noWrap/>
            <w:vAlign w:val="bottom"/>
          </w:tcPr>
          <w:p w:rsidR="00D31ED9" w:rsidRDefault="00D31ED9" w:rsidP="0062459D">
            <w:pPr>
              <w:rPr>
                <w:rFonts w:ascii="宋体" w:hAnsi="宋体" w:cs="宋体"/>
                <w:color w:val="000000"/>
                <w:sz w:val="24"/>
              </w:rPr>
            </w:pPr>
          </w:p>
        </w:tc>
        <w:tc>
          <w:tcPr>
            <w:tcW w:w="0" w:type="auto"/>
            <w:gridSpan w:val="3"/>
            <w:tcBorders>
              <w:top w:val="nil"/>
              <w:left w:val="nil"/>
              <w:bottom w:val="nil"/>
              <w:right w:val="nil"/>
            </w:tcBorders>
            <w:shd w:val="clear" w:color="auto" w:fill="auto"/>
            <w:noWrap/>
            <w:vAlign w:val="center"/>
          </w:tcPr>
          <w:p w:rsidR="00D31ED9" w:rsidRDefault="00D31ED9" w:rsidP="0062459D">
            <w:pPr>
              <w:widowControl/>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检查日期：</w:t>
            </w:r>
          </w:p>
          <w:p w:rsidR="00D31ED9" w:rsidRDefault="00D31ED9" w:rsidP="0062459D">
            <w:pPr>
              <w:widowControl/>
              <w:jc w:val="left"/>
              <w:textAlignment w:val="center"/>
              <w:rPr>
                <w:rFonts w:ascii="宋体" w:hAnsi="宋体" w:cs="宋体"/>
                <w:color w:val="000000"/>
                <w:kern w:val="0"/>
                <w:sz w:val="24"/>
                <w:lang w:bidi="ar"/>
              </w:rPr>
            </w:pPr>
          </w:p>
          <w:p w:rsidR="00D31ED9" w:rsidRDefault="00D31ED9" w:rsidP="0062459D">
            <w:pPr>
              <w:widowControl/>
              <w:jc w:val="left"/>
              <w:textAlignment w:val="center"/>
              <w:rPr>
                <w:rFonts w:ascii="宋体" w:hAnsi="宋体" w:cs="宋体"/>
                <w:color w:val="000000"/>
                <w:sz w:val="24"/>
              </w:rPr>
            </w:pPr>
          </w:p>
        </w:tc>
      </w:tr>
    </w:tbl>
    <w:p w:rsidR="00D31ED9" w:rsidRDefault="00D31ED9" w:rsidP="00D31ED9">
      <w:pPr>
        <w:widowControl/>
        <w:spacing w:line="360" w:lineRule="atLeast"/>
        <w:ind w:firstLine="420"/>
        <w:jc w:val="left"/>
        <w:rPr>
          <w:rFonts w:ascii="宋体" w:hAnsi="宋体" w:cs="宋体"/>
          <w:color w:val="000000"/>
          <w:kern w:val="0"/>
          <w:sz w:val="27"/>
          <w:szCs w:val="27"/>
        </w:rPr>
        <w:sectPr w:rsidR="00D31ED9">
          <w:pgSz w:w="16838" w:h="11906" w:orient="landscape"/>
          <w:pgMar w:top="1633" w:right="1440" w:bottom="1633" w:left="1440" w:header="851" w:footer="992" w:gutter="0"/>
          <w:cols w:space="0"/>
          <w:docGrid w:type="lines" w:linePitch="319"/>
        </w:sectPr>
      </w:pPr>
    </w:p>
    <w:p w:rsidR="00D31ED9" w:rsidRDefault="00D31ED9" w:rsidP="00D31ED9">
      <w:pPr>
        <w:widowControl/>
        <w:spacing w:line="360" w:lineRule="atLeast"/>
        <w:ind w:firstLine="422"/>
        <w:jc w:val="left"/>
        <w:rPr>
          <w:rFonts w:ascii="宋体" w:hAnsi="宋体" w:cs="宋体"/>
          <w:b/>
          <w:bCs/>
          <w:color w:val="000000"/>
          <w:kern w:val="0"/>
          <w:sz w:val="27"/>
          <w:szCs w:val="27"/>
        </w:rPr>
      </w:pPr>
      <w:r>
        <w:rPr>
          <w:rFonts w:ascii="宋体" w:hAnsi="宋体" w:cs="宋体" w:hint="eastAsia"/>
          <w:b/>
          <w:bCs/>
          <w:color w:val="000000"/>
          <w:kern w:val="0"/>
          <w:sz w:val="27"/>
          <w:szCs w:val="27"/>
        </w:rPr>
        <w:lastRenderedPageBreak/>
        <w:t>四、养护</w:t>
      </w:r>
      <w:r>
        <w:rPr>
          <w:rFonts w:ascii="宋体" w:hAnsi="宋体" w:cs="宋体"/>
          <w:b/>
          <w:bCs/>
          <w:color w:val="000000"/>
          <w:kern w:val="0"/>
          <w:sz w:val="27"/>
          <w:szCs w:val="27"/>
        </w:rPr>
        <w:t>清单</w:t>
      </w:r>
    </w:p>
    <w:p w:rsidR="00D31ED9" w:rsidRDefault="00D31ED9" w:rsidP="00D31ED9">
      <w:pPr>
        <w:numPr>
          <w:ilvl w:val="0"/>
          <w:numId w:val="42"/>
        </w:numPr>
        <w:spacing w:line="360" w:lineRule="auto"/>
        <w:rPr>
          <w:rFonts w:ascii="宋体" w:hAnsi="宋体" w:cs="宋体"/>
          <w:b/>
          <w:bCs/>
          <w:szCs w:val="21"/>
        </w:rPr>
      </w:pPr>
      <w:r>
        <w:rPr>
          <w:rFonts w:ascii="宋体" w:hAnsi="宋体" w:cs="宋体" w:hint="eastAsia"/>
          <w:b/>
          <w:bCs/>
          <w:szCs w:val="21"/>
        </w:rPr>
        <w:t>赵巷镇新城一站大型社区道路养护清单</w:t>
      </w:r>
    </w:p>
    <w:tbl>
      <w:tblPr>
        <w:tblW w:w="0" w:type="auto"/>
        <w:tblInd w:w="94" w:type="dxa"/>
        <w:tblLook w:val="04A0" w:firstRow="1" w:lastRow="0" w:firstColumn="1" w:lastColumn="0" w:noHBand="0" w:noVBand="1"/>
      </w:tblPr>
      <w:tblGrid>
        <w:gridCol w:w="685"/>
        <w:gridCol w:w="1363"/>
        <w:gridCol w:w="1369"/>
        <w:gridCol w:w="1369"/>
        <w:gridCol w:w="1331"/>
        <w:gridCol w:w="1344"/>
        <w:gridCol w:w="1351"/>
        <w:gridCol w:w="1344"/>
        <w:gridCol w:w="1849"/>
        <w:gridCol w:w="1849"/>
      </w:tblGrid>
      <w:tr w:rsidR="00D31ED9" w:rsidTr="0062459D">
        <w:trPr>
          <w:trHeight w:val="2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b/>
                <w:bCs/>
                <w:kern w:val="0"/>
                <w:sz w:val="24"/>
              </w:rPr>
            </w:pPr>
            <w:r>
              <w:rPr>
                <w:rFonts w:ascii="宋体" w:hAnsi="宋体" w:cs="宋体" w:hint="eastAsia"/>
                <w:b/>
                <w:bCs/>
                <w:kern w:val="0"/>
                <w:sz w:val="24"/>
              </w:rPr>
              <w:t>序号</w:t>
            </w:r>
          </w:p>
        </w:tc>
        <w:tc>
          <w:tcPr>
            <w:tcW w:w="0" w:type="auto"/>
            <w:tcBorders>
              <w:top w:val="single" w:sz="4" w:space="0" w:color="auto"/>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b/>
                <w:bCs/>
                <w:kern w:val="0"/>
                <w:sz w:val="24"/>
              </w:rPr>
            </w:pPr>
            <w:r>
              <w:rPr>
                <w:rFonts w:ascii="宋体" w:hAnsi="宋体" w:cs="宋体" w:hint="eastAsia"/>
                <w:b/>
                <w:bCs/>
                <w:kern w:val="0"/>
                <w:sz w:val="24"/>
              </w:rPr>
              <w:t>道路名称</w:t>
            </w:r>
          </w:p>
        </w:tc>
        <w:tc>
          <w:tcPr>
            <w:tcW w:w="0" w:type="auto"/>
            <w:tcBorders>
              <w:top w:val="single" w:sz="4" w:space="0" w:color="auto"/>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b/>
                <w:bCs/>
                <w:kern w:val="0"/>
                <w:sz w:val="24"/>
              </w:rPr>
            </w:pPr>
            <w:r>
              <w:rPr>
                <w:rFonts w:ascii="宋体" w:hAnsi="宋体" w:cs="宋体" w:hint="eastAsia"/>
                <w:b/>
                <w:bCs/>
                <w:kern w:val="0"/>
                <w:sz w:val="24"/>
              </w:rPr>
              <w:t>起点道路</w:t>
            </w:r>
          </w:p>
        </w:tc>
        <w:tc>
          <w:tcPr>
            <w:tcW w:w="0" w:type="auto"/>
            <w:tcBorders>
              <w:top w:val="single" w:sz="4" w:space="0" w:color="auto"/>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b/>
                <w:bCs/>
                <w:kern w:val="0"/>
                <w:sz w:val="24"/>
              </w:rPr>
            </w:pPr>
            <w:r>
              <w:rPr>
                <w:rFonts w:ascii="宋体" w:hAnsi="宋体" w:cs="宋体" w:hint="eastAsia"/>
                <w:b/>
                <w:bCs/>
                <w:kern w:val="0"/>
                <w:sz w:val="24"/>
              </w:rPr>
              <w:t>终点道路</w:t>
            </w:r>
          </w:p>
        </w:tc>
        <w:tc>
          <w:tcPr>
            <w:tcW w:w="0" w:type="auto"/>
            <w:tcBorders>
              <w:top w:val="single" w:sz="4" w:space="0" w:color="auto"/>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b/>
                <w:bCs/>
                <w:kern w:val="0"/>
                <w:sz w:val="24"/>
              </w:rPr>
            </w:pPr>
            <w:r>
              <w:rPr>
                <w:rFonts w:ascii="宋体" w:hAnsi="宋体" w:cs="宋体" w:hint="eastAsia"/>
                <w:b/>
                <w:bCs/>
                <w:kern w:val="0"/>
                <w:sz w:val="24"/>
              </w:rPr>
              <w:t>路幅宽度m</w:t>
            </w:r>
          </w:p>
        </w:tc>
        <w:tc>
          <w:tcPr>
            <w:tcW w:w="0" w:type="auto"/>
            <w:tcBorders>
              <w:top w:val="single" w:sz="4" w:space="0" w:color="auto"/>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b/>
                <w:bCs/>
                <w:kern w:val="0"/>
                <w:sz w:val="24"/>
              </w:rPr>
            </w:pPr>
            <w:r>
              <w:rPr>
                <w:rFonts w:ascii="宋体" w:hAnsi="宋体" w:cs="宋体" w:hint="eastAsia"/>
                <w:b/>
                <w:bCs/>
                <w:kern w:val="0"/>
                <w:sz w:val="24"/>
              </w:rPr>
              <w:t>道路长度m</w:t>
            </w:r>
          </w:p>
        </w:tc>
        <w:tc>
          <w:tcPr>
            <w:tcW w:w="0" w:type="auto"/>
            <w:tcBorders>
              <w:top w:val="single" w:sz="4" w:space="0" w:color="auto"/>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b/>
                <w:bCs/>
                <w:kern w:val="0"/>
                <w:sz w:val="24"/>
              </w:rPr>
            </w:pPr>
            <w:r>
              <w:rPr>
                <w:rFonts w:ascii="宋体" w:hAnsi="宋体" w:cs="宋体" w:hint="eastAsia"/>
                <w:b/>
                <w:bCs/>
                <w:kern w:val="0"/>
                <w:sz w:val="24"/>
              </w:rPr>
              <w:t>车道宽度m</w:t>
            </w:r>
          </w:p>
        </w:tc>
        <w:tc>
          <w:tcPr>
            <w:tcW w:w="0" w:type="auto"/>
            <w:tcBorders>
              <w:top w:val="single" w:sz="4" w:space="0" w:color="auto"/>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b/>
                <w:bCs/>
                <w:kern w:val="0"/>
                <w:sz w:val="24"/>
              </w:rPr>
            </w:pPr>
            <w:r>
              <w:rPr>
                <w:rFonts w:ascii="宋体" w:hAnsi="宋体" w:cs="宋体" w:hint="eastAsia"/>
                <w:b/>
                <w:bCs/>
                <w:kern w:val="0"/>
                <w:sz w:val="24"/>
              </w:rPr>
              <w:t>人行宽度m</w:t>
            </w:r>
          </w:p>
        </w:tc>
        <w:tc>
          <w:tcPr>
            <w:tcW w:w="0" w:type="auto"/>
            <w:tcBorders>
              <w:top w:val="single" w:sz="4" w:space="0" w:color="auto"/>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b/>
                <w:bCs/>
                <w:kern w:val="0"/>
                <w:sz w:val="24"/>
              </w:rPr>
            </w:pPr>
            <w:r>
              <w:rPr>
                <w:rFonts w:ascii="宋体" w:hAnsi="宋体" w:cs="宋体" w:hint="eastAsia"/>
                <w:b/>
                <w:bCs/>
                <w:kern w:val="0"/>
                <w:sz w:val="24"/>
              </w:rPr>
              <w:t>车道面积（㎡）</w:t>
            </w:r>
          </w:p>
        </w:tc>
        <w:tc>
          <w:tcPr>
            <w:tcW w:w="0" w:type="auto"/>
            <w:tcBorders>
              <w:top w:val="single" w:sz="4" w:space="0" w:color="auto"/>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b/>
                <w:bCs/>
                <w:kern w:val="0"/>
                <w:sz w:val="24"/>
              </w:rPr>
            </w:pPr>
            <w:r>
              <w:rPr>
                <w:rFonts w:ascii="宋体" w:hAnsi="宋体" w:cs="宋体" w:hint="eastAsia"/>
                <w:b/>
                <w:bCs/>
                <w:kern w:val="0"/>
                <w:sz w:val="24"/>
              </w:rPr>
              <w:t>人行面积（㎡）</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崧文南路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公园路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北淀浦河路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24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879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15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13185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4395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青湖东路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古安路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规划汇金路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32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619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15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12082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2881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秀泉路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古安路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规划汇金路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24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624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14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8743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3747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4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崧涵路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青湖东路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公园路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563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5629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3377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5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古安路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北淀浦河路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青湖东路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166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1655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993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古安路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公园东路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青湖东路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16/32</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762/209</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10/15</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3/2.5</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10755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5617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7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秀源路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规划汇金路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油墩港一路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710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7100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4260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8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秀淳路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规划东一路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油墩港一路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705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7050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4230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9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夏家宅路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规划汇金路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规划东一路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12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90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540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540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崧润路一期</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秀泾路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秀源路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220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2200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1320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11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油墩港一路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秀泾路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秀源路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290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2900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1740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lastRenderedPageBreak/>
              <w:t xml:space="preserve">12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崧雅路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秀泾路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盈港东路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521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5210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3126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华科东路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汇金路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油墩港一路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24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895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15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13429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4476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14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秀禾路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汇金路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油墩港一路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24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901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14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12620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5409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15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秀泽路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汇金路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油墩港一路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920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12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11040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5520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崧漪一路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秀湄路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南淀浦河路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231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2313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694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17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崧漪二路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秀湄路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南淀浦河路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320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3202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961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18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崧涟二路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秀湄路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南淀浦河路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405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4050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1215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19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秀沁路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318国道</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崧涟一路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1533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12/15</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22723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7592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秀涓路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崧潭路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崧涟一路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1094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11008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5153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21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青湖东路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318国道</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崧浪路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32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1037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15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15554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5185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22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崧淀一路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北淀浦河路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青湖东路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16</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194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10</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1940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1164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崧淀二路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北淀浦河路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秀泉路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436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10</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4360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2616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24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崧润路三期</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北淀浦河路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公园东路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595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12/14</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2.0</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8516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2380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25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崧泉路二期</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公园东路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秀源路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32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1463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15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5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29260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7315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lastRenderedPageBreak/>
              <w:t xml:space="preserve">26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崧泉路三期</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青湖东路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公园东路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32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393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18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5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9039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1965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27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崧泉路四期</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秀湄路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青湖东路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32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908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15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13616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5447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28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崧润路二期</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秀源路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公园东路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16/20</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1508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10/12/14</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1.8/2</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15111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4177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29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秀福路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崧泉路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油墩港一路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492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4924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2954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崧古路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秀禾路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秀泽路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12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176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8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5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1321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775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31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秀泉路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汇金路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318国道</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108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12~15</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1458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540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32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南淀浦河路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同三国道</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崧潭路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861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12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2.5+2.5</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10335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4306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南淀浦河路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崧潭路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崧涟二路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890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12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10680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4450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34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崧雅路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盈港东路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华科东路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16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245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2450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1470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35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秀泉路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崧淀二路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崧润路</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563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14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7879 </w:t>
            </w:r>
          </w:p>
        </w:tc>
        <w:tc>
          <w:tcPr>
            <w:tcW w:w="0" w:type="auto"/>
            <w:tcBorders>
              <w:top w:val="nil"/>
              <w:left w:val="nil"/>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3377 </w:t>
            </w:r>
          </w:p>
        </w:tc>
      </w:tr>
      <w:tr w:rsidR="00D31ED9" w:rsidTr="0062459D">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36 </w:t>
            </w:r>
          </w:p>
        </w:tc>
        <w:tc>
          <w:tcPr>
            <w:tcW w:w="0" w:type="auto"/>
            <w:gridSpan w:val="7"/>
            <w:tcBorders>
              <w:top w:val="single" w:sz="4" w:space="0" w:color="auto"/>
              <w:left w:val="nil"/>
              <w:bottom w:val="single" w:sz="4" w:space="0" w:color="auto"/>
              <w:right w:val="single" w:sz="4" w:space="0" w:color="000000"/>
            </w:tcBorders>
            <w:shd w:val="clear" w:color="auto" w:fill="auto"/>
            <w:noWrap/>
            <w:vAlign w:val="center"/>
          </w:tcPr>
          <w:p w:rsidR="00D31ED9" w:rsidRDefault="00D31ED9" w:rsidP="0062459D">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0" w:type="auto"/>
            <w:tcBorders>
              <w:top w:val="nil"/>
              <w:left w:val="nil"/>
              <w:bottom w:val="single" w:sz="4" w:space="0" w:color="auto"/>
              <w:right w:val="single" w:sz="4" w:space="0" w:color="auto"/>
            </w:tcBorders>
            <w:shd w:val="clear" w:color="auto" w:fill="auto"/>
            <w:noWrap/>
            <w:vAlign w:val="center"/>
          </w:tcPr>
          <w:p w:rsidR="00D31ED9" w:rsidRDefault="00D31ED9" w:rsidP="0062459D">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293875 </w:t>
            </w:r>
          </w:p>
        </w:tc>
        <w:tc>
          <w:tcPr>
            <w:tcW w:w="0" w:type="auto"/>
            <w:tcBorders>
              <w:top w:val="nil"/>
              <w:left w:val="nil"/>
              <w:bottom w:val="single" w:sz="4" w:space="0" w:color="auto"/>
              <w:right w:val="single" w:sz="4" w:space="0" w:color="auto"/>
            </w:tcBorders>
            <w:shd w:val="clear" w:color="auto" w:fill="auto"/>
            <w:noWrap/>
            <w:vAlign w:val="center"/>
          </w:tcPr>
          <w:p w:rsidR="00D31ED9" w:rsidRDefault="00D31ED9" w:rsidP="0062459D">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115365 </w:t>
            </w:r>
          </w:p>
        </w:tc>
      </w:tr>
    </w:tbl>
    <w:p w:rsidR="00D31ED9" w:rsidRDefault="00D31ED9" w:rsidP="00D31ED9">
      <w:pPr>
        <w:spacing w:line="360" w:lineRule="auto"/>
        <w:ind w:left="782"/>
        <w:rPr>
          <w:rFonts w:ascii="宋体" w:hAnsi="宋体" w:cs="宋体"/>
          <w:b/>
          <w:bCs/>
          <w:szCs w:val="21"/>
        </w:rPr>
      </w:pPr>
    </w:p>
    <w:p w:rsidR="00D31ED9" w:rsidRDefault="00D31ED9" w:rsidP="00D31ED9">
      <w:pPr>
        <w:numPr>
          <w:ilvl w:val="0"/>
          <w:numId w:val="42"/>
        </w:numPr>
        <w:spacing w:line="360" w:lineRule="auto"/>
        <w:rPr>
          <w:rFonts w:ascii="宋体" w:hAnsi="宋体" w:cs="宋体"/>
          <w:b/>
          <w:bCs/>
          <w:szCs w:val="21"/>
        </w:rPr>
      </w:pPr>
      <w:r>
        <w:rPr>
          <w:rFonts w:ascii="宋体" w:hAnsi="宋体" w:cs="宋体" w:hint="eastAsia"/>
          <w:b/>
          <w:bCs/>
          <w:szCs w:val="21"/>
        </w:rPr>
        <w:t>赵巷镇新城一站大型社区雨水管道及污水管道养护清单</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1296"/>
        <w:gridCol w:w="2241"/>
        <w:gridCol w:w="992"/>
        <w:gridCol w:w="851"/>
        <w:gridCol w:w="850"/>
        <w:gridCol w:w="992"/>
        <w:gridCol w:w="993"/>
        <w:gridCol w:w="992"/>
        <w:gridCol w:w="1003"/>
        <w:gridCol w:w="871"/>
        <w:gridCol w:w="1134"/>
        <w:gridCol w:w="992"/>
      </w:tblGrid>
      <w:tr w:rsidR="00D31ED9" w:rsidTr="0062459D">
        <w:trPr>
          <w:trHeight w:val="285"/>
        </w:trPr>
        <w:tc>
          <w:tcPr>
            <w:tcW w:w="0" w:type="auto"/>
            <w:shd w:val="clear" w:color="auto" w:fill="auto"/>
            <w:noWrap/>
            <w:vAlign w:val="center"/>
          </w:tcPr>
          <w:p w:rsidR="00D31ED9" w:rsidRPr="0043265F" w:rsidRDefault="00D31ED9" w:rsidP="0062459D">
            <w:pPr>
              <w:widowControl/>
              <w:jc w:val="center"/>
              <w:rPr>
                <w:rFonts w:ascii="宋体" w:hAnsi="宋体" w:cs="宋体"/>
                <w:b/>
                <w:bCs/>
                <w:color w:val="000000"/>
                <w:kern w:val="0"/>
                <w:sz w:val="20"/>
                <w:szCs w:val="20"/>
              </w:rPr>
            </w:pPr>
            <w:r w:rsidRPr="0043265F">
              <w:rPr>
                <w:rFonts w:ascii="宋体" w:hAnsi="宋体" w:cs="宋体" w:hint="eastAsia"/>
                <w:b/>
                <w:bCs/>
                <w:color w:val="000000"/>
                <w:kern w:val="0"/>
                <w:sz w:val="20"/>
                <w:szCs w:val="20"/>
              </w:rPr>
              <w:t>序号</w:t>
            </w:r>
          </w:p>
        </w:tc>
        <w:tc>
          <w:tcPr>
            <w:tcW w:w="1296" w:type="dxa"/>
            <w:shd w:val="clear" w:color="auto" w:fill="auto"/>
            <w:noWrap/>
            <w:vAlign w:val="center"/>
          </w:tcPr>
          <w:p w:rsidR="00D31ED9" w:rsidRPr="0043265F" w:rsidRDefault="00D31ED9" w:rsidP="0062459D">
            <w:pPr>
              <w:widowControl/>
              <w:jc w:val="center"/>
              <w:rPr>
                <w:rFonts w:ascii="宋体" w:hAnsi="宋体" w:cs="宋体"/>
                <w:b/>
                <w:bCs/>
                <w:color w:val="000000"/>
                <w:kern w:val="0"/>
                <w:sz w:val="20"/>
                <w:szCs w:val="20"/>
              </w:rPr>
            </w:pPr>
            <w:r w:rsidRPr="0043265F">
              <w:rPr>
                <w:rFonts w:ascii="宋体" w:hAnsi="宋体" w:cs="宋体" w:hint="eastAsia"/>
                <w:b/>
                <w:bCs/>
                <w:color w:val="000000"/>
                <w:kern w:val="0"/>
                <w:sz w:val="20"/>
                <w:szCs w:val="20"/>
              </w:rPr>
              <w:t>路名</w:t>
            </w:r>
          </w:p>
        </w:tc>
        <w:tc>
          <w:tcPr>
            <w:tcW w:w="2241" w:type="dxa"/>
            <w:shd w:val="clear" w:color="auto" w:fill="auto"/>
            <w:noWrap/>
            <w:vAlign w:val="center"/>
          </w:tcPr>
          <w:p w:rsidR="00D31ED9" w:rsidRPr="0043265F" w:rsidRDefault="00D31ED9" w:rsidP="0062459D">
            <w:pPr>
              <w:widowControl/>
              <w:jc w:val="center"/>
              <w:rPr>
                <w:rFonts w:ascii="宋体" w:hAnsi="宋体" w:cs="宋体"/>
                <w:b/>
                <w:bCs/>
                <w:color w:val="000000"/>
                <w:kern w:val="0"/>
                <w:sz w:val="20"/>
                <w:szCs w:val="20"/>
              </w:rPr>
            </w:pPr>
            <w:r w:rsidRPr="0043265F">
              <w:rPr>
                <w:rFonts w:ascii="宋体" w:hAnsi="宋体" w:cs="宋体" w:hint="eastAsia"/>
                <w:b/>
                <w:bCs/>
                <w:color w:val="000000"/>
                <w:kern w:val="0"/>
                <w:sz w:val="20"/>
                <w:szCs w:val="20"/>
              </w:rPr>
              <w:t>路段</w:t>
            </w:r>
          </w:p>
        </w:tc>
        <w:tc>
          <w:tcPr>
            <w:tcW w:w="992" w:type="dxa"/>
          </w:tcPr>
          <w:p w:rsidR="00D31ED9" w:rsidRPr="0043265F" w:rsidRDefault="00D31ED9" w:rsidP="0062459D">
            <w:pPr>
              <w:widowControl/>
              <w:jc w:val="center"/>
              <w:rPr>
                <w:rFonts w:ascii="宋体" w:hAnsi="宋体" w:cs="宋体"/>
                <w:b/>
                <w:bCs/>
                <w:color w:val="000000"/>
                <w:kern w:val="0"/>
                <w:sz w:val="20"/>
                <w:szCs w:val="20"/>
              </w:rPr>
            </w:pPr>
            <w:r w:rsidRPr="0043265F">
              <w:rPr>
                <w:rFonts w:ascii="宋体" w:hAnsi="宋体" w:cs="宋体" w:hint="eastAsia"/>
                <w:b/>
                <w:bCs/>
                <w:color w:val="000000"/>
                <w:kern w:val="0"/>
                <w:sz w:val="20"/>
                <w:szCs w:val="20"/>
              </w:rPr>
              <w:t>雨水主管管径（</w:t>
            </w:r>
            <w:r>
              <w:rPr>
                <w:rFonts w:ascii="宋体" w:hAnsi="宋体" w:cs="宋体"/>
                <w:b/>
                <w:bCs/>
                <w:color w:val="000000"/>
                <w:kern w:val="0"/>
                <w:sz w:val="20"/>
                <w:szCs w:val="20"/>
              </w:rPr>
              <w:t>mm</w:t>
            </w:r>
            <w:r w:rsidRPr="0043265F">
              <w:rPr>
                <w:rFonts w:ascii="宋体" w:hAnsi="宋体" w:cs="宋体"/>
                <w:b/>
                <w:bCs/>
                <w:color w:val="000000"/>
                <w:kern w:val="0"/>
                <w:sz w:val="20"/>
                <w:szCs w:val="20"/>
              </w:rPr>
              <w:t>)</w:t>
            </w:r>
          </w:p>
        </w:tc>
        <w:tc>
          <w:tcPr>
            <w:tcW w:w="851" w:type="dxa"/>
            <w:shd w:val="clear" w:color="auto" w:fill="auto"/>
            <w:vAlign w:val="center"/>
          </w:tcPr>
          <w:p w:rsidR="00D31ED9" w:rsidRPr="0043265F" w:rsidRDefault="00D31ED9" w:rsidP="0062459D">
            <w:pPr>
              <w:widowControl/>
              <w:jc w:val="center"/>
              <w:rPr>
                <w:rFonts w:ascii="宋体" w:hAnsi="宋体" w:cs="宋体"/>
                <w:b/>
                <w:bCs/>
                <w:color w:val="000000"/>
                <w:kern w:val="0"/>
                <w:sz w:val="20"/>
                <w:szCs w:val="20"/>
              </w:rPr>
            </w:pPr>
            <w:r w:rsidRPr="0043265F">
              <w:rPr>
                <w:rFonts w:ascii="宋体" w:hAnsi="宋体" w:cs="宋体" w:hint="eastAsia"/>
                <w:b/>
                <w:bCs/>
                <w:color w:val="000000"/>
                <w:kern w:val="0"/>
                <w:sz w:val="20"/>
                <w:szCs w:val="20"/>
              </w:rPr>
              <w:t>雨水主管长度</w:t>
            </w:r>
            <w:r>
              <w:rPr>
                <w:rFonts w:ascii="宋体" w:hAnsi="宋体" w:cs="宋体" w:hint="eastAsia"/>
                <w:b/>
                <w:bCs/>
                <w:color w:val="000000"/>
                <w:kern w:val="0"/>
                <w:sz w:val="20"/>
                <w:szCs w:val="20"/>
              </w:rPr>
              <w:t>（m）</w:t>
            </w:r>
          </w:p>
        </w:tc>
        <w:tc>
          <w:tcPr>
            <w:tcW w:w="850" w:type="dxa"/>
          </w:tcPr>
          <w:p w:rsidR="00D31ED9" w:rsidRPr="0043265F" w:rsidRDefault="00D31ED9" w:rsidP="0062459D">
            <w:pPr>
              <w:widowControl/>
              <w:jc w:val="center"/>
              <w:rPr>
                <w:rFonts w:ascii="宋体" w:hAnsi="宋体" w:cs="宋体"/>
                <w:b/>
                <w:bCs/>
                <w:color w:val="000000"/>
                <w:kern w:val="0"/>
                <w:sz w:val="20"/>
                <w:szCs w:val="20"/>
              </w:rPr>
            </w:pPr>
            <w:r w:rsidRPr="0043265F">
              <w:rPr>
                <w:rFonts w:ascii="宋体" w:hAnsi="宋体" w:cs="宋体" w:hint="eastAsia"/>
                <w:b/>
                <w:bCs/>
                <w:color w:val="000000"/>
                <w:kern w:val="0"/>
                <w:sz w:val="20"/>
                <w:szCs w:val="20"/>
              </w:rPr>
              <w:t>污水主管管径（</w:t>
            </w:r>
            <w:r>
              <w:rPr>
                <w:rFonts w:ascii="宋体" w:hAnsi="宋体" w:cs="宋体"/>
                <w:b/>
                <w:bCs/>
                <w:color w:val="000000"/>
                <w:kern w:val="0"/>
                <w:sz w:val="20"/>
                <w:szCs w:val="20"/>
              </w:rPr>
              <w:t>mm</w:t>
            </w:r>
            <w:r w:rsidRPr="0043265F">
              <w:rPr>
                <w:rFonts w:ascii="宋体" w:hAnsi="宋体" w:cs="宋体"/>
                <w:b/>
                <w:bCs/>
                <w:color w:val="000000"/>
                <w:kern w:val="0"/>
                <w:sz w:val="20"/>
                <w:szCs w:val="20"/>
              </w:rPr>
              <w:t>)</w:t>
            </w:r>
          </w:p>
        </w:tc>
        <w:tc>
          <w:tcPr>
            <w:tcW w:w="992" w:type="dxa"/>
            <w:shd w:val="clear" w:color="auto" w:fill="auto"/>
            <w:vAlign w:val="center"/>
          </w:tcPr>
          <w:p w:rsidR="00D31ED9" w:rsidRPr="0043265F" w:rsidRDefault="00D31ED9" w:rsidP="0062459D">
            <w:pPr>
              <w:widowControl/>
              <w:jc w:val="center"/>
              <w:rPr>
                <w:rFonts w:ascii="宋体" w:hAnsi="宋体" w:cs="宋体"/>
                <w:b/>
                <w:bCs/>
                <w:color w:val="000000"/>
                <w:kern w:val="0"/>
                <w:sz w:val="20"/>
                <w:szCs w:val="20"/>
              </w:rPr>
            </w:pPr>
            <w:r w:rsidRPr="0043265F">
              <w:rPr>
                <w:rFonts w:ascii="宋体" w:hAnsi="宋体" w:cs="宋体" w:hint="eastAsia"/>
                <w:b/>
                <w:bCs/>
                <w:color w:val="000000"/>
                <w:kern w:val="0"/>
                <w:sz w:val="20"/>
                <w:szCs w:val="20"/>
              </w:rPr>
              <w:t>污水主管长度</w:t>
            </w:r>
            <w:r>
              <w:rPr>
                <w:rFonts w:ascii="宋体" w:hAnsi="宋体" w:cs="宋体" w:hint="eastAsia"/>
                <w:b/>
                <w:bCs/>
                <w:color w:val="000000"/>
                <w:kern w:val="0"/>
                <w:sz w:val="20"/>
                <w:szCs w:val="20"/>
              </w:rPr>
              <w:t>（m）</w:t>
            </w:r>
          </w:p>
        </w:tc>
        <w:tc>
          <w:tcPr>
            <w:tcW w:w="993" w:type="dxa"/>
          </w:tcPr>
          <w:p w:rsidR="00D31ED9" w:rsidRPr="0043265F" w:rsidRDefault="00D31ED9" w:rsidP="0062459D">
            <w:pPr>
              <w:widowControl/>
              <w:jc w:val="center"/>
              <w:rPr>
                <w:rFonts w:ascii="宋体" w:hAnsi="宋体" w:cs="宋体"/>
                <w:b/>
                <w:bCs/>
                <w:color w:val="000000"/>
                <w:kern w:val="0"/>
                <w:sz w:val="20"/>
                <w:szCs w:val="20"/>
              </w:rPr>
            </w:pPr>
            <w:r w:rsidRPr="0043265F">
              <w:rPr>
                <w:rFonts w:ascii="宋体" w:hAnsi="宋体" w:cs="宋体" w:hint="eastAsia"/>
                <w:b/>
                <w:bCs/>
                <w:color w:val="000000"/>
                <w:kern w:val="0"/>
                <w:sz w:val="20"/>
                <w:szCs w:val="20"/>
              </w:rPr>
              <w:t>雨水支管管径（</w:t>
            </w:r>
            <w:r>
              <w:rPr>
                <w:rFonts w:ascii="宋体" w:hAnsi="宋体" w:cs="宋体"/>
                <w:b/>
                <w:bCs/>
                <w:color w:val="000000"/>
                <w:kern w:val="0"/>
                <w:sz w:val="20"/>
                <w:szCs w:val="20"/>
              </w:rPr>
              <w:t>mm</w:t>
            </w:r>
            <w:r w:rsidRPr="0043265F">
              <w:rPr>
                <w:rFonts w:ascii="宋体" w:hAnsi="宋体" w:cs="宋体"/>
                <w:b/>
                <w:bCs/>
                <w:color w:val="000000"/>
                <w:kern w:val="0"/>
                <w:sz w:val="20"/>
                <w:szCs w:val="20"/>
              </w:rPr>
              <w:t>)</w:t>
            </w:r>
          </w:p>
        </w:tc>
        <w:tc>
          <w:tcPr>
            <w:tcW w:w="992" w:type="dxa"/>
            <w:shd w:val="clear" w:color="auto" w:fill="auto"/>
            <w:vAlign w:val="center"/>
          </w:tcPr>
          <w:p w:rsidR="00D31ED9" w:rsidRPr="0043265F" w:rsidRDefault="00D31ED9" w:rsidP="0062459D">
            <w:pPr>
              <w:widowControl/>
              <w:jc w:val="center"/>
              <w:rPr>
                <w:rFonts w:ascii="宋体" w:hAnsi="宋体" w:cs="宋体"/>
                <w:b/>
                <w:bCs/>
                <w:color w:val="000000"/>
                <w:kern w:val="0"/>
                <w:sz w:val="20"/>
                <w:szCs w:val="20"/>
              </w:rPr>
            </w:pPr>
            <w:r w:rsidRPr="0043265F">
              <w:rPr>
                <w:rFonts w:ascii="宋体" w:hAnsi="宋体" w:cs="宋体" w:hint="eastAsia"/>
                <w:b/>
                <w:bCs/>
                <w:color w:val="000000"/>
                <w:kern w:val="0"/>
                <w:sz w:val="20"/>
                <w:szCs w:val="20"/>
              </w:rPr>
              <w:t>雨水支管长度</w:t>
            </w:r>
            <w:r>
              <w:rPr>
                <w:rFonts w:ascii="宋体" w:hAnsi="宋体" w:cs="宋体" w:hint="eastAsia"/>
                <w:b/>
                <w:bCs/>
                <w:color w:val="000000"/>
                <w:kern w:val="0"/>
                <w:sz w:val="20"/>
                <w:szCs w:val="20"/>
              </w:rPr>
              <w:t>（m）</w:t>
            </w:r>
          </w:p>
        </w:tc>
        <w:tc>
          <w:tcPr>
            <w:tcW w:w="1003" w:type="dxa"/>
          </w:tcPr>
          <w:p w:rsidR="00D31ED9" w:rsidRPr="0043265F" w:rsidRDefault="00D31ED9" w:rsidP="0062459D">
            <w:pPr>
              <w:widowControl/>
              <w:jc w:val="center"/>
              <w:rPr>
                <w:rFonts w:ascii="宋体" w:hAnsi="宋体" w:cs="宋体"/>
                <w:b/>
                <w:bCs/>
                <w:color w:val="000000"/>
                <w:kern w:val="0"/>
                <w:sz w:val="20"/>
                <w:szCs w:val="20"/>
              </w:rPr>
            </w:pPr>
            <w:r w:rsidRPr="0043265F">
              <w:rPr>
                <w:rFonts w:ascii="宋体" w:hAnsi="宋体" w:cs="宋体" w:hint="eastAsia"/>
                <w:b/>
                <w:bCs/>
                <w:color w:val="000000"/>
                <w:kern w:val="0"/>
                <w:sz w:val="20"/>
                <w:szCs w:val="20"/>
              </w:rPr>
              <w:t>污水支管管径（</w:t>
            </w:r>
            <w:r>
              <w:rPr>
                <w:rFonts w:ascii="宋体" w:hAnsi="宋体" w:cs="宋体"/>
                <w:b/>
                <w:bCs/>
                <w:color w:val="000000"/>
                <w:kern w:val="0"/>
                <w:sz w:val="20"/>
                <w:szCs w:val="20"/>
              </w:rPr>
              <w:t>mm</w:t>
            </w:r>
            <w:r w:rsidRPr="0043265F">
              <w:rPr>
                <w:rFonts w:ascii="宋体" w:hAnsi="宋体" w:cs="宋体"/>
                <w:b/>
                <w:bCs/>
                <w:color w:val="000000"/>
                <w:kern w:val="0"/>
                <w:sz w:val="20"/>
                <w:szCs w:val="20"/>
              </w:rPr>
              <w:t>)</w:t>
            </w:r>
          </w:p>
        </w:tc>
        <w:tc>
          <w:tcPr>
            <w:tcW w:w="871" w:type="dxa"/>
            <w:shd w:val="clear" w:color="auto" w:fill="auto"/>
            <w:vAlign w:val="center"/>
          </w:tcPr>
          <w:p w:rsidR="00D31ED9" w:rsidRPr="0043265F" w:rsidRDefault="00D31ED9" w:rsidP="0062459D">
            <w:pPr>
              <w:widowControl/>
              <w:jc w:val="center"/>
              <w:rPr>
                <w:rFonts w:ascii="宋体" w:hAnsi="宋体" w:cs="宋体"/>
                <w:b/>
                <w:bCs/>
                <w:color w:val="000000"/>
                <w:kern w:val="0"/>
                <w:sz w:val="20"/>
                <w:szCs w:val="20"/>
              </w:rPr>
            </w:pPr>
            <w:r w:rsidRPr="0043265F">
              <w:rPr>
                <w:rFonts w:ascii="宋体" w:hAnsi="宋体" w:cs="宋体" w:hint="eastAsia"/>
                <w:b/>
                <w:bCs/>
                <w:color w:val="000000"/>
                <w:kern w:val="0"/>
                <w:sz w:val="20"/>
                <w:szCs w:val="20"/>
              </w:rPr>
              <w:t>污水支管长度</w:t>
            </w:r>
            <w:r>
              <w:rPr>
                <w:rFonts w:ascii="宋体" w:hAnsi="宋体" w:cs="宋体" w:hint="eastAsia"/>
                <w:b/>
                <w:bCs/>
                <w:color w:val="000000"/>
                <w:kern w:val="0"/>
                <w:sz w:val="20"/>
                <w:szCs w:val="20"/>
              </w:rPr>
              <w:t>（m）</w:t>
            </w:r>
          </w:p>
        </w:tc>
        <w:tc>
          <w:tcPr>
            <w:tcW w:w="2126" w:type="dxa"/>
            <w:gridSpan w:val="2"/>
            <w:shd w:val="clear" w:color="auto" w:fill="auto"/>
            <w:noWrap/>
            <w:vAlign w:val="center"/>
          </w:tcPr>
          <w:p w:rsidR="00D31ED9" w:rsidRPr="0043265F" w:rsidRDefault="00D31ED9" w:rsidP="0062459D">
            <w:pPr>
              <w:widowControl/>
              <w:jc w:val="center"/>
              <w:rPr>
                <w:rFonts w:ascii="宋体" w:hAnsi="宋体" w:cs="宋体"/>
                <w:b/>
                <w:bCs/>
                <w:color w:val="000000"/>
                <w:kern w:val="0"/>
                <w:sz w:val="20"/>
                <w:szCs w:val="20"/>
              </w:rPr>
            </w:pPr>
            <w:r w:rsidRPr="0043265F">
              <w:rPr>
                <w:rFonts w:ascii="宋体" w:hAnsi="宋体" w:cs="宋体" w:hint="eastAsia"/>
                <w:b/>
                <w:bCs/>
                <w:color w:val="000000"/>
                <w:kern w:val="0"/>
                <w:sz w:val="20"/>
                <w:szCs w:val="20"/>
              </w:rPr>
              <w:t>备注</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1</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崧文南路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公园路-北淀浦河路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600-800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1026</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865</w:t>
            </w:r>
          </w:p>
        </w:tc>
        <w:tc>
          <w:tcPr>
            <w:tcW w:w="99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412</w:t>
            </w:r>
          </w:p>
        </w:tc>
        <w:tc>
          <w:tcPr>
            <w:tcW w:w="100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56</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雨水井41座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污水井37座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lastRenderedPageBreak/>
              <w:t>2</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青湖东路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规划七路（崧浪路)-规划汇金路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400-600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1939</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1366</w:t>
            </w:r>
          </w:p>
        </w:tc>
        <w:tc>
          <w:tcPr>
            <w:tcW w:w="99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520</w:t>
            </w:r>
          </w:p>
        </w:tc>
        <w:tc>
          <w:tcPr>
            <w:tcW w:w="100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91</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雨水井20座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污水井45座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3</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秀泉路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古安路-规划汇金路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600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671</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664</w:t>
            </w:r>
          </w:p>
        </w:tc>
        <w:tc>
          <w:tcPr>
            <w:tcW w:w="99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260</w:t>
            </w:r>
          </w:p>
        </w:tc>
        <w:tc>
          <w:tcPr>
            <w:tcW w:w="100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49</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雨水井51座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污水井25座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4</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崧函路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青湖东路-公园路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800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509</w:t>
            </w:r>
          </w:p>
        </w:tc>
        <w:tc>
          <w:tcPr>
            <w:tcW w:w="850" w:type="dxa"/>
            <w:vAlign w:val="center"/>
          </w:tcPr>
          <w:p w:rsidR="00D31ED9" w:rsidRPr="004E5305" w:rsidRDefault="00D31ED9" w:rsidP="0062459D">
            <w:pPr>
              <w:widowControl/>
              <w:jc w:val="center"/>
              <w:rPr>
                <w:rFonts w:ascii="宋体" w:hAnsi="宋体" w:cs="宋体"/>
                <w:kern w:val="0"/>
                <w:sz w:val="20"/>
                <w:szCs w:val="20"/>
              </w:rPr>
            </w:pPr>
            <w:r>
              <w:rPr>
                <w:rFonts w:ascii="宋体" w:hAnsi="宋体" w:cs="宋体" w:hint="eastAsia"/>
                <w:kern w:val="0"/>
                <w:sz w:val="20"/>
                <w:szCs w:val="20"/>
              </w:rPr>
              <w:t>400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465</w:t>
            </w:r>
          </w:p>
        </w:tc>
        <w:tc>
          <w:tcPr>
            <w:tcW w:w="99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220</w:t>
            </w:r>
          </w:p>
        </w:tc>
        <w:tc>
          <w:tcPr>
            <w:tcW w:w="100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35</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雨水井22座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污水井20座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5</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古安路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北淀浦河路-公园东路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600-800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1095</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517</w:t>
            </w:r>
          </w:p>
        </w:tc>
        <w:tc>
          <w:tcPr>
            <w:tcW w:w="99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326</w:t>
            </w:r>
          </w:p>
        </w:tc>
        <w:tc>
          <w:tcPr>
            <w:tcW w:w="100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35</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雨水井32座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污水井21座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6</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秀源路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规划汇金路-油墩港一路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1000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878</w:t>
            </w:r>
          </w:p>
        </w:tc>
        <w:tc>
          <w:tcPr>
            <w:tcW w:w="850" w:type="dxa"/>
            <w:vAlign w:val="center"/>
          </w:tcPr>
          <w:p w:rsidR="00D31ED9" w:rsidRPr="004E5305" w:rsidRDefault="00D31ED9" w:rsidP="0062459D">
            <w:pPr>
              <w:widowControl/>
              <w:jc w:val="center"/>
              <w:rPr>
                <w:rFonts w:ascii="宋体" w:hAnsi="宋体" w:cs="宋体"/>
                <w:kern w:val="0"/>
                <w:sz w:val="20"/>
                <w:szCs w:val="20"/>
              </w:rPr>
            </w:pPr>
            <w:r>
              <w:rPr>
                <w:rFonts w:ascii="宋体" w:hAnsi="宋体" w:cs="宋体" w:hint="eastAsia"/>
                <w:kern w:val="0"/>
                <w:sz w:val="20"/>
                <w:szCs w:val="20"/>
              </w:rPr>
              <w:t>600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835</w:t>
            </w:r>
          </w:p>
        </w:tc>
        <w:tc>
          <w:tcPr>
            <w:tcW w:w="99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340</w:t>
            </w:r>
          </w:p>
        </w:tc>
        <w:tc>
          <w:tcPr>
            <w:tcW w:w="100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56</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雨水井34座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污水井22座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7</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秀淳路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崧雅路-油墩港一路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600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795</w:t>
            </w:r>
          </w:p>
        </w:tc>
        <w:tc>
          <w:tcPr>
            <w:tcW w:w="850" w:type="dxa"/>
            <w:vAlign w:val="center"/>
          </w:tcPr>
          <w:p w:rsidR="00D31ED9" w:rsidRPr="004E5305" w:rsidRDefault="00D31ED9" w:rsidP="0062459D">
            <w:pPr>
              <w:widowControl/>
              <w:jc w:val="center"/>
              <w:rPr>
                <w:rFonts w:ascii="宋体" w:hAnsi="宋体" w:cs="宋体"/>
                <w:kern w:val="0"/>
                <w:sz w:val="20"/>
                <w:szCs w:val="20"/>
              </w:rPr>
            </w:pPr>
            <w:r>
              <w:rPr>
                <w:rFonts w:ascii="宋体" w:hAnsi="宋体" w:cs="宋体" w:hint="eastAsia"/>
                <w:kern w:val="0"/>
                <w:sz w:val="20"/>
                <w:szCs w:val="20"/>
              </w:rPr>
              <w:t>400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810</w:t>
            </w:r>
          </w:p>
        </w:tc>
        <w:tc>
          <w:tcPr>
            <w:tcW w:w="99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312</w:t>
            </w:r>
          </w:p>
        </w:tc>
        <w:tc>
          <w:tcPr>
            <w:tcW w:w="100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60</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雨水井30座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污水井31座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8</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夏家宅路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规划汇金路-崧雅路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1200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105</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70</w:t>
            </w:r>
          </w:p>
        </w:tc>
        <w:tc>
          <w:tcPr>
            <w:tcW w:w="99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62</w:t>
            </w:r>
          </w:p>
        </w:tc>
        <w:tc>
          <w:tcPr>
            <w:tcW w:w="100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10</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雨水井6座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污水井5座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9</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崧润路一期</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秀淳路-公园东路 </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600-800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1546</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400</w:t>
            </w:r>
          </w:p>
        </w:tc>
        <w:tc>
          <w:tcPr>
            <w:tcW w:w="992" w:type="dxa"/>
            <w:shd w:val="clear" w:color="000000" w:fill="FFFFFF"/>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1533</w:t>
            </w:r>
          </w:p>
        </w:tc>
        <w:tc>
          <w:tcPr>
            <w:tcW w:w="99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626</w:t>
            </w:r>
          </w:p>
        </w:tc>
        <w:tc>
          <w:tcPr>
            <w:tcW w:w="100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871" w:type="dxa"/>
            <w:shd w:val="clear" w:color="000000" w:fill="FFFFFF"/>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113</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雨水井62座</w:t>
            </w:r>
          </w:p>
        </w:tc>
        <w:tc>
          <w:tcPr>
            <w:tcW w:w="992" w:type="dxa"/>
            <w:shd w:val="clear" w:color="000000" w:fill="FFFFFF"/>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污水井55座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10</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油墩港一路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秀淳路-秀源路 </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800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330</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195</w:t>
            </w:r>
          </w:p>
        </w:tc>
        <w:tc>
          <w:tcPr>
            <w:tcW w:w="99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162</w:t>
            </w:r>
          </w:p>
        </w:tc>
        <w:tc>
          <w:tcPr>
            <w:tcW w:w="100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16</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雨水井16座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污水井10座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11</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崧雅路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 xml:space="preserve">秀淳路-华科东路 </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1000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710</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310</w:t>
            </w:r>
          </w:p>
        </w:tc>
        <w:tc>
          <w:tcPr>
            <w:tcW w:w="99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284</w:t>
            </w:r>
          </w:p>
        </w:tc>
        <w:tc>
          <w:tcPr>
            <w:tcW w:w="100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26</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雨水井28座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污水井11座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12</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华科东路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汇金路-油墩港一路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600-800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1041</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600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1174</w:t>
            </w:r>
          </w:p>
        </w:tc>
        <w:tc>
          <w:tcPr>
            <w:tcW w:w="99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472</w:t>
            </w:r>
          </w:p>
        </w:tc>
        <w:tc>
          <w:tcPr>
            <w:tcW w:w="1003" w:type="dxa"/>
            <w:vAlign w:val="center"/>
          </w:tcPr>
          <w:p w:rsidR="00D31ED9" w:rsidRPr="004E5305" w:rsidRDefault="00D31ED9" w:rsidP="0062459D">
            <w:pPr>
              <w:widowControl/>
              <w:jc w:val="center"/>
              <w:rPr>
                <w:rFonts w:ascii="宋体" w:hAnsi="宋体" w:cs="宋体"/>
                <w:kern w:val="0"/>
                <w:sz w:val="20"/>
                <w:szCs w:val="20"/>
              </w:rPr>
            </w:pPr>
            <w:r w:rsidRPr="00145AAD">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90</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雨水井47座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污水井34座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13</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秀禾路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汇金路-油墩港一路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600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1072</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400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632</w:t>
            </w:r>
          </w:p>
        </w:tc>
        <w:tc>
          <w:tcPr>
            <w:tcW w:w="993"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440</w:t>
            </w:r>
          </w:p>
        </w:tc>
        <w:tc>
          <w:tcPr>
            <w:tcW w:w="1003"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45</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雨水井44座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污水井27座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lastRenderedPageBreak/>
              <w:t>14</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秀泽路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汇金路-油墩港一路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600-1000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931</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839</w:t>
            </w:r>
          </w:p>
        </w:tc>
        <w:tc>
          <w:tcPr>
            <w:tcW w:w="993"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442</w:t>
            </w:r>
          </w:p>
        </w:tc>
        <w:tc>
          <w:tcPr>
            <w:tcW w:w="1003"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48</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雨水井44座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污水井29座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15</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崧漪一路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秀沁路-南淀浦河路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600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400</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301</w:t>
            </w:r>
          </w:p>
        </w:tc>
        <w:tc>
          <w:tcPr>
            <w:tcW w:w="993"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112</w:t>
            </w:r>
          </w:p>
        </w:tc>
        <w:tc>
          <w:tcPr>
            <w:tcW w:w="1003"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26</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雨水井11座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污水井11座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16</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崧漪二路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秀沁路-南淀浦河路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800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548</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412</w:t>
            </w:r>
          </w:p>
        </w:tc>
        <w:tc>
          <w:tcPr>
            <w:tcW w:w="993"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163</w:t>
            </w:r>
          </w:p>
        </w:tc>
        <w:tc>
          <w:tcPr>
            <w:tcW w:w="1003"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30</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雨水井16座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污水井16座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17</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崧涟二路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秀沁路-南淀浦河路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600-800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598</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301</w:t>
            </w:r>
          </w:p>
        </w:tc>
        <w:tc>
          <w:tcPr>
            <w:tcW w:w="993"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186</w:t>
            </w:r>
          </w:p>
        </w:tc>
        <w:tc>
          <w:tcPr>
            <w:tcW w:w="1003"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26</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雨水井18座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污水井14座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18</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秀沁路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318国道-崧涟一路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800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2348</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1665</w:t>
            </w:r>
          </w:p>
        </w:tc>
        <w:tc>
          <w:tcPr>
            <w:tcW w:w="993" w:type="dxa"/>
            <w:vAlign w:val="center"/>
          </w:tcPr>
          <w:p w:rsidR="00D31ED9" w:rsidRPr="00AB5233" w:rsidRDefault="00D31ED9" w:rsidP="0062459D">
            <w:pPr>
              <w:jc w:val="center"/>
              <w:rPr>
                <w:rFonts w:ascii="宋体" w:hAnsi="宋体" w:cs="宋体"/>
                <w:kern w:val="0"/>
                <w:sz w:val="20"/>
                <w:szCs w:val="20"/>
              </w:rPr>
            </w:pPr>
            <w:r w:rsidRPr="00692413">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725</w:t>
            </w:r>
          </w:p>
        </w:tc>
        <w:tc>
          <w:tcPr>
            <w:tcW w:w="1003" w:type="dxa"/>
            <w:vAlign w:val="center"/>
          </w:tcPr>
          <w:p w:rsidR="00D31ED9" w:rsidRPr="00AB5233" w:rsidRDefault="00D31ED9" w:rsidP="0062459D">
            <w:pPr>
              <w:jc w:val="center"/>
              <w:rPr>
                <w:rFonts w:ascii="宋体" w:hAnsi="宋体" w:cs="宋体"/>
                <w:kern w:val="0"/>
                <w:sz w:val="20"/>
                <w:szCs w:val="20"/>
              </w:rPr>
            </w:pPr>
            <w:r w:rsidRPr="002C183E">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128</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雨水井72座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污水井64座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19</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秀涓路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崧潭路-崧涟一路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600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1560</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1122</w:t>
            </w:r>
          </w:p>
        </w:tc>
        <w:tc>
          <w:tcPr>
            <w:tcW w:w="993" w:type="dxa"/>
            <w:vAlign w:val="center"/>
          </w:tcPr>
          <w:p w:rsidR="00D31ED9" w:rsidRPr="00AB5233" w:rsidRDefault="00D31ED9" w:rsidP="0062459D">
            <w:pPr>
              <w:jc w:val="center"/>
              <w:rPr>
                <w:rFonts w:ascii="宋体" w:hAnsi="宋体" w:cs="宋体"/>
                <w:kern w:val="0"/>
                <w:sz w:val="20"/>
                <w:szCs w:val="20"/>
              </w:rPr>
            </w:pPr>
            <w:r w:rsidRPr="00692413">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502</w:t>
            </w:r>
          </w:p>
        </w:tc>
        <w:tc>
          <w:tcPr>
            <w:tcW w:w="1003" w:type="dxa"/>
            <w:vAlign w:val="center"/>
          </w:tcPr>
          <w:p w:rsidR="00D31ED9" w:rsidRPr="00AB5233" w:rsidRDefault="00D31ED9" w:rsidP="0062459D">
            <w:pPr>
              <w:jc w:val="center"/>
              <w:rPr>
                <w:rFonts w:ascii="宋体" w:hAnsi="宋体" w:cs="宋体"/>
                <w:kern w:val="0"/>
                <w:sz w:val="20"/>
                <w:szCs w:val="20"/>
              </w:rPr>
            </w:pPr>
            <w:r w:rsidRPr="002C183E">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80</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雨水井50座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污水井49座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20</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崧淀一路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北淀浦河路-青湖东路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1000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237</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175</w:t>
            </w:r>
          </w:p>
        </w:tc>
        <w:tc>
          <w:tcPr>
            <w:tcW w:w="993" w:type="dxa"/>
            <w:vAlign w:val="center"/>
          </w:tcPr>
          <w:p w:rsidR="00D31ED9" w:rsidRPr="00AB5233" w:rsidRDefault="00D31ED9" w:rsidP="0062459D">
            <w:pPr>
              <w:jc w:val="center"/>
              <w:rPr>
                <w:rFonts w:ascii="宋体" w:hAnsi="宋体" w:cs="宋体"/>
                <w:kern w:val="0"/>
                <w:sz w:val="20"/>
                <w:szCs w:val="20"/>
              </w:rPr>
            </w:pPr>
            <w:r w:rsidRPr="00692413">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101</w:t>
            </w:r>
          </w:p>
        </w:tc>
        <w:tc>
          <w:tcPr>
            <w:tcW w:w="1003" w:type="dxa"/>
            <w:vAlign w:val="center"/>
          </w:tcPr>
          <w:p w:rsidR="00D31ED9" w:rsidRPr="00AB5233" w:rsidRDefault="00D31ED9" w:rsidP="0062459D">
            <w:pPr>
              <w:jc w:val="center"/>
              <w:rPr>
                <w:rFonts w:ascii="宋体" w:hAnsi="宋体" w:cs="宋体"/>
                <w:kern w:val="0"/>
                <w:sz w:val="20"/>
                <w:szCs w:val="20"/>
              </w:rPr>
            </w:pPr>
            <w:r w:rsidRPr="002C183E">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20</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雨水井10座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污水井9座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21</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崧淀二路</w:t>
            </w:r>
          </w:p>
        </w:tc>
        <w:tc>
          <w:tcPr>
            <w:tcW w:w="2241" w:type="dxa"/>
            <w:shd w:val="clear" w:color="auto" w:fill="auto"/>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北淀浦河路-秀泉路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600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494</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496</w:t>
            </w:r>
          </w:p>
        </w:tc>
        <w:tc>
          <w:tcPr>
            <w:tcW w:w="993" w:type="dxa"/>
            <w:vAlign w:val="center"/>
          </w:tcPr>
          <w:p w:rsidR="00D31ED9" w:rsidRPr="00AB5233" w:rsidRDefault="00D31ED9" w:rsidP="0062459D">
            <w:pPr>
              <w:jc w:val="center"/>
              <w:rPr>
                <w:rFonts w:ascii="宋体" w:hAnsi="宋体" w:cs="宋体"/>
                <w:kern w:val="0"/>
                <w:sz w:val="20"/>
                <w:szCs w:val="20"/>
              </w:rPr>
            </w:pPr>
            <w:r w:rsidRPr="00692413">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218</w:t>
            </w:r>
          </w:p>
        </w:tc>
        <w:tc>
          <w:tcPr>
            <w:tcW w:w="1003" w:type="dxa"/>
            <w:vAlign w:val="center"/>
          </w:tcPr>
          <w:p w:rsidR="00D31ED9" w:rsidRPr="00AB5233" w:rsidRDefault="00D31ED9" w:rsidP="0062459D">
            <w:pPr>
              <w:jc w:val="center"/>
              <w:rPr>
                <w:rFonts w:ascii="宋体" w:hAnsi="宋体" w:cs="宋体"/>
                <w:kern w:val="0"/>
                <w:sz w:val="20"/>
                <w:szCs w:val="20"/>
              </w:rPr>
            </w:pPr>
            <w:r w:rsidRPr="002C183E">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35</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雨水井21座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污水井20座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22</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崧泉路二期</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公园东路-北淀浦河路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600-800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2202</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941</w:t>
            </w:r>
          </w:p>
        </w:tc>
        <w:tc>
          <w:tcPr>
            <w:tcW w:w="993" w:type="dxa"/>
            <w:vAlign w:val="center"/>
          </w:tcPr>
          <w:p w:rsidR="00D31ED9" w:rsidRPr="00AB5233" w:rsidRDefault="00D31ED9" w:rsidP="0062459D">
            <w:pPr>
              <w:jc w:val="center"/>
              <w:rPr>
                <w:rFonts w:ascii="宋体" w:hAnsi="宋体" w:cs="宋体"/>
                <w:kern w:val="0"/>
                <w:sz w:val="20"/>
                <w:szCs w:val="20"/>
              </w:rPr>
            </w:pPr>
            <w:r w:rsidRPr="00692413">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864</w:t>
            </w:r>
          </w:p>
        </w:tc>
        <w:tc>
          <w:tcPr>
            <w:tcW w:w="1003" w:type="dxa"/>
            <w:vAlign w:val="center"/>
          </w:tcPr>
          <w:p w:rsidR="00D31ED9" w:rsidRPr="00AB5233" w:rsidRDefault="00D31ED9" w:rsidP="0062459D">
            <w:pPr>
              <w:jc w:val="center"/>
              <w:rPr>
                <w:rFonts w:ascii="宋体" w:hAnsi="宋体" w:cs="宋体"/>
                <w:kern w:val="0"/>
                <w:sz w:val="20"/>
                <w:szCs w:val="20"/>
              </w:rPr>
            </w:pPr>
            <w:r w:rsidRPr="002C183E">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70</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雨水井86座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污水井39座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23</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崧泉路三期</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秀沁路-公园东路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600-800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1197</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1633</w:t>
            </w:r>
          </w:p>
        </w:tc>
        <w:tc>
          <w:tcPr>
            <w:tcW w:w="993" w:type="dxa"/>
            <w:vAlign w:val="center"/>
          </w:tcPr>
          <w:p w:rsidR="00D31ED9" w:rsidRPr="00AB5233" w:rsidRDefault="00D31ED9" w:rsidP="0062459D">
            <w:pPr>
              <w:jc w:val="center"/>
              <w:rPr>
                <w:rFonts w:ascii="宋体" w:hAnsi="宋体" w:cs="宋体"/>
                <w:kern w:val="0"/>
                <w:sz w:val="20"/>
                <w:szCs w:val="20"/>
              </w:rPr>
            </w:pPr>
            <w:r w:rsidRPr="00692413">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546</w:t>
            </w:r>
          </w:p>
        </w:tc>
        <w:tc>
          <w:tcPr>
            <w:tcW w:w="1003" w:type="dxa"/>
            <w:vAlign w:val="center"/>
          </w:tcPr>
          <w:p w:rsidR="00D31ED9" w:rsidRPr="00AB5233" w:rsidRDefault="00D31ED9" w:rsidP="0062459D">
            <w:pPr>
              <w:jc w:val="center"/>
              <w:rPr>
                <w:rFonts w:ascii="宋体" w:hAnsi="宋体" w:cs="宋体"/>
                <w:kern w:val="0"/>
                <w:sz w:val="20"/>
                <w:szCs w:val="20"/>
              </w:rPr>
            </w:pPr>
            <w:r w:rsidRPr="002C183E">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113</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雨水井54座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污水井51座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24</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南淀浦河路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崧潭路-崧涟二路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600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1450</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927</w:t>
            </w:r>
          </w:p>
        </w:tc>
        <w:tc>
          <w:tcPr>
            <w:tcW w:w="993" w:type="dxa"/>
            <w:vAlign w:val="center"/>
          </w:tcPr>
          <w:p w:rsidR="00D31ED9" w:rsidRPr="00AB5233" w:rsidRDefault="00D31ED9" w:rsidP="0062459D">
            <w:pPr>
              <w:jc w:val="center"/>
              <w:rPr>
                <w:rFonts w:ascii="宋体" w:hAnsi="宋体" w:cs="宋体"/>
                <w:kern w:val="0"/>
                <w:sz w:val="20"/>
                <w:szCs w:val="20"/>
              </w:rPr>
            </w:pPr>
            <w:r w:rsidRPr="00692413">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461</w:t>
            </w:r>
          </w:p>
        </w:tc>
        <w:tc>
          <w:tcPr>
            <w:tcW w:w="1003" w:type="dxa"/>
            <w:vAlign w:val="center"/>
          </w:tcPr>
          <w:p w:rsidR="00D31ED9" w:rsidRPr="00AB5233" w:rsidRDefault="00D31ED9" w:rsidP="0062459D">
            <w:pPr>
              <w:jc w:val="center"/>
              <w:rPr>
                <w:rFonts w:ascii="宋体" w:hAnsi="宋体" w:cs="宋体"/>
                <w:kern w:val="0"/>
                <w:sz w:val="20"/>
                <w:szCs w:val="20"/>
              </w:rPr>
            </w:pPr>
            <w:r w:rsidRPr="002C183E">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70</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雨水井46座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污水井41座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25</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秀福路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崧泉路-油墩港一路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600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452</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800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352</w:t>
            </w:r>
          </w:p>
        </w:tc>
        <w:tc>
          <w:tcPr>
            <w:tcW w:w="993" w:type="dxa"/>
            <w:vAlign w:val="center"/>
          </w:tcPr>
          <w:p w:rsidR="00D31ED9" w:rsidRPr="00AB5233" w:rsidRDefault="00D31ED9" w:rsidP="0062459D">
            <w:pPr>
              <w:jc w:val="center"/>
              <w:rPr>
                <w:rFonts w:ascii="宋体" w:hAnsi="宋体" w:cs="宋体"/>
                <w:kern w:val="0"/>
                <w:sz w:val="20"/>
                <w:szCs w:val="20"/>
              </w:rPr>
            </w:pPr>
            <w:r w:rsidRPr="00692413">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198</w:t>
            </w:r>
          </w:p>
        </w:tc>
        <w:tc>
          <w:tcPr>
            <w:tcW w:w="1003" w:type="dxa"/>
            <w:vAlign w:val="center"/>
          </w:tcPr>
          <w:p w:rsidR="00D31ED9" w:rsidRPr="00AB5233" w:rsidRDefault="00D31ED9" w:rsidP="0062459D">
            <w:pPr>
              <w:jc w:val="center"/>
              <w:rPr>
                <w:rFonts w:ascii="宋体" w:hAnsi="宋体" w:cs="宋体"/>
                <w:kern w:val="0"/>
                <w:sz w:val="20"/>
                <w:szCs w:val="20"/>
              </w:rPr>
            </w:pPr>
            <w:r w:rsidRPr="002C183E">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26</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雨水井19座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污水井14座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lastRenderedPageBreak/>
              <w:t>26</w:t>
            </w:r>
          </w:p>
        </w:tc>
        <w:tc>
          <w:tcPr>
            <w:tcW w:w="1296" w:type="dxa"/>
            <w:shd w:val="clear" w:color="000000" w:fill="FFFFFF"/>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崧古路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秀禾路-秀泽路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600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141</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52</w:t>
            </w:r>
          </w:p>
        </w:tc>
        <w:tc>
          <w:tcPr>
            <w:tcW w:w="993" w:type="dxa"/>
            <w:vAlign w:val="center"/>
          </w:tcPr>
          <w:p w:rsidR="00D31ED9" w:rsidRPr="00AB5233" w:rsidRDefault="00D31ED9" w:rsidP="0062459D">
            <w:pPr>
              <w:jc w:val="center"/>
              <w:rPr>
                <w:rFonts w:ascii="宋体" w:hAnsi="宋体" w:cs="宋体"/>
                <w:kern w:val="0"/>
                <w:sz w:val="20"/>
                <w:szCs w:val="20"/>
              </w:rPr>
            </w:pPr>
            <w:r w:rsidRPr="00692413">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52</w:t>
            </w:r>
          </w:p>
        </w:tc>
        <w:tc>
          <w:tcPr>
            <w:tcW w:w="1003" w:type="dxa"/>
            <w:vAlign w:val="center"/>
          </w:tcPr>
          <w:p w:rsidR="00D31ED9" w:rsidRPr="00AB5233" w:rsidRDefault="00D31ED9" w:rsidP="0062459D">
            <w:pPr>
              <w:jc w:val="center"/>
              <w:rPr>
                <w:rFonts w:ascii="宋体" w:hAnsi="宋体" w:cs="宋体"/>
                <w:kern w:val="0"/>
                <w:sz w:val="20"/>
                <w:szCs w:val="20"/>
              </w:rPr>
            </w:pPr>
            <w:r w:rsidRPr="002C183E">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10</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雨水井5座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污水井3座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27</w:t>
            </w:r>
          </w:p>
        </w:tc>
        <w:tc>
          <w:tcPr>
            <w:tcW w:w="1296" w:type="dxa"/>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秀泉路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汇金路-318国道</w:t>
            </w:r>
          </w:p>
        </w:tc>
        <w:tc>
          <w:tcPr>
            <w:tcW w:w="992" w:type="dxa"/>
            <w:vAlign w:val="center"/>
          </w:tcPr>
          <w:p w:rsidR="00D31ED9" w:rsidRPr="00AB5233" w:rsidRDefault="00D31ED9" w:rsidP="0062459D">
            <w:pPr>
              <w:widowControl/>
              <w:jc w:val="center"/>
              <w:rPr>
                <w:rFonts w:ascii="宋体" w:hAnsi="宋体" w:cs="宋体"/>
                <w:kern w:val="0"/>
                <w:sz w:val="20"/>
                <w:szCs w:val="20"/>
              </w:rPr>
            </w:pPr>
            <w:r w:rsidRPr="009B2A84">
              <w:rPr>
                <w:rFonts w:ascii="宋体" w:hAnsi="宋体" w:cs="宋体"/>
                <w:kern w:val="0"/>
                <w:sz w:val="20"/>
                <w:szCs w:val="20"/>
              </w:rPr>
              <w:t>600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62</w:t>
            </w:r>
          </w:p>
        </w:tc>
        <w:tc>
          <w:tcPr>
            <w:tcW w:w="850" w:type="dxa"/>
            <w:vAlign w:val="center"/>
          </w:tcPr>
          <w:p w:rsidR="00D31ED9" w:rsidRPr="00AB5233"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286</w:t>
            </w:r>
          </w:p>
        </w:tc>
        <w:tc>
          <w:tcPr>
            <w:tcW w:w="993" w:type="dxa"/>
            <w:vAlign w:val="center"/>
          </w:tcPr>
          <w:p w:rsidR="00D31ED9" w:rsidRPr="00AB5233" w:rsidRDefault="00D31ED9" w:rsidP="0062459D">
            <w:pPr>
              <w:jc w:val="center"/>
              <w:rPr>
                <w:rFonts w:ascii="宋体" w:hAnsi="宋体" w:cs="宋体"/>
                <w:kern w:val="0"/>
                <w:sz w:val="20"/>
                <w:szCs w:val="20"/>
              </w:rPr>
            </w:pPr>
            <w:r w:rsidRPr="00692413">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54</w:t>
            </w:r>
          </w:p>
        </w:tc>
        <w:tc>
          <w:tcPr>
            <w:tcW w:w="1003" w:type="dxa"/>
            <w:vAlign w:val="center"/>
          </w:tcPr>
          <w:p w:rsidR="00D31ED9" w:rsidRPr="00AB5233" w:rsidRDefault="00D31ED9" w:rsidP="0062459D">
            <w:pPr>
              <w:jc w:val="center"/>
              <w:rPr>
                <w:rFonts w:ascii="宋体" w:hAnsi="宋体" w:cs="宋体"/>
                <w:kern w:val="0"/>
                <w:sz w:val="20"/>
                <w:szCs w:val="20"/>
              </w:rPr>
            </w:pPr>
            <w:r w:rsidRPr="002C183E">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14</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雨水井3座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污水井3座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28</w:t>
            </w:r>
          </w:p>
        </w:tc>
        <w:tc>
          <w:tcPr>
            <w:tcW w:w="1296" w:type="dxa"/>
            <w:shd w:val="clear" w:color="000000" w:fill="FFFFFF"/>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南淀浦河路</w:t>
            </w:r>
          </w:p>
        </w:tc>
        <w:tc>
          <w:tcPr>
            <w:tcW w:w="2241"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同三国道-崧潭路</w:t>
            </w:r>
          </w:p>
        </w:tc>
        <w:tc>
          <w:tcPr>
            <w:tcW w:w="992" w:type="dxa"/>
            <w:vAlign w:val="center"/>
          </w:tcPr>
          <w:p w:rsidR="00D31ED9" w:rsidRPr="00AB5233" w:rsidRDefault="00D31ED9" w:rsidP="0062459D">
            <w:pPr>
              <w:widowControl/>
              <w:jc w:val="center"/>
              <w:rPr>
                <w:rFonts w:ascii="宋体" w:hAnsi="宋体" w:cs="宋体"/>
                <w:kern w:val="0"/>
                <w:sz w:val="20"/>
                <w:szCs w:val="20"/>
              </w:rPr>
            </w:pPr>
            <w:r w:rsidRPr="009B2A84">
              <w:rPr>
                <w:rFonts w:ascii="宋体" w:hAnsi="宋体" w:cs="宋体"/>
                <w:kern w:val="0"/>
                <w:sz w:val="20"/>
                <w:szCs w:val="20"/>
              </w:rPr>
              <w:t>600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959</w:t>
            </w:r>
          </w:p>
        </w:tc>
        <w:tc>
          <w:tcPr>
            <w:tcW w:w="850" w:type="dxa"/>
            <w:vAlign w:val="center"/>
          </w:tcPr>
          <w:p w:rsidR="00D31ED9" w:rsidRPr="00AB5233"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940</w:t>
            </w:r>
          </w:p>
        </w:tc>
        <w:tc>
          <w:tcPr>
            <w:tcW w:w="993" w:type="dxa"/>
            <w:vAlign w:val="center"/>
          </w:tcPr>
          <w:p w:rsidR="00D31ED9" w:rsidRPr="00AB5233" w:rsidRDefault="00D31ED9" w:rsidP="0062459D">
            <w:pPr>
              <w:jc w:val="center"/>
              <w:rPr>
                <w:rFonts w:ascii="宋体" w:hAnsi="宋体" w:cs="宋体"/>
                <w:kern w:val="0"/>
                <w:sz w:val="20"/>
                <w:szCs w:val="20"/>
              </w:rPr>
            </w:pPr>
            <w:r w:rsidRPr="00692413">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378</w:t>
            </w:r>
          </w:p>
        </w:tc>
        <w:tc>
          <w:tcPr>
            <w:tcW w:w="1003" w:type="dxa"/>
            <w:vAlign w:val="center"/>
          </w:tcPr>
          <w:p w:rsidR="00D31ED9" w:rsidRPr="00AB5233" w:rsidRDefault="00D31ED9" w:rsidP="0062459D">
            <w:pPr>
              <w:jc w:val="center"/>
              <w:rPr>
                <w:rFonts w:ascii="宋体" w:hAnsi="宋体" w:cs="宋体"/>
                <w:kern w:val="0"/>
                <w:sz w:val="20"/>
                <w:szCs w:val="20"/>
              </w:rPr>
            </w:pPr>
            <w:r w:rsidRPr="002C183E">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48</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雨水井28座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污水井29座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29</w:t>
            </w:r>
          </w:p>
        </w:tc>
        <w:tc>
          <w:tcPr>
            <w:tcW w:w="1296"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盈港东路</w:t>
            </w:r>
          </w:p>
        </w:tc>
        <w:tc>
          <w:tcPr>
            <w:tcW w:w="2241" w:type="dxa"/>
            <w:shd w:val="clear" w:color="auto" w:fill="auto"/>
            <w:noWrap/>
            <w:vAlign w:val="center"/>
          </w:tcPr>
          <w:p w:rsidR="00D31ED9" w:rsidRDefault="00D31ED9" w:rsidP="0062459D">
            <w:pPr>
              <w:widowControl/>
              <w:jc w:val="center"/>
              <w:rPr>
                <w:rFonts w:ascii="宋体" w:hAnsi="宋体" w:cs="宋体"/>
                <w:color w:val="000000"/>
                <w:kern w:val="0"/>
                <w:sz w:val="24"/>
              </w:rPr>
            </w:pPr>
            <w:r>
              <w:rPr>
                <w:rFonts w:ascii="宋体" w:hAnsi="宋体" w:cs="宋体" w:hint="eastAsia"/>
                <w:color w:val="000000"/>
                <w:kern w:val="0"/>
                <w:sz w:val="24"/>
              </w:rPr>
              <w:t>崧雅路—崧润路</w:t>
            </w:r>
          </w:p>
        </w:tc>
        <w:tc>
          <w:tcPr>
            <w:tcW w:w="992" w:type="dxa"/>
            <w:vAlign w:val="center"/>
          </w:tcPr>
          <w:p w:rsidR="00D31ED9" w:rsidRPr="004E5305" w:rsidRDefault="00D31ED9" w:rsidP="0062459D">
            <w:pPr>
              <w:widowControl/>
              <w:jc w:val="center"/>
              <w:rPr>
                <w:rFonts w:ascii="宋体" w:hAnsi="宋体" w:cs="宋体"/>
                <w:kern w:val="0"/>
                <w:sz w:val="20"/>
                <w:szCs w:val="20"/>
              </w:rPr>
            </w:pP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 xml:space="preserve">　</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 xml:space="preserve">1040 </w:t>
            </w:r>
          </w:p>
        </w:tc>
        <w:tc>
          <w:tcPr>
            <w:tcW w:w="993" w:type="dxa"/>
            <w:vAlign w:val="center"/>
          </w:tcPr>
          <w:p w:rsidR="00D31ED9" w:rsidRPr="00AB5233" w:rsidRDefault="00D31ED9" w:rsidP="0062459D">
            <w:pPr>
              <w:jc w:val="center"/>
              <w:rPr>
                <w:rFonts w:ascii="宋体" w:hAnsi="宋体" w:cs="宋体"/>
                <w:kern w:val="0"/>
                <w:sz w:val="20"/>
                <w:szCs w:val="20"/>
              </w:rPr>
            </w:pP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 xml:space="preserve">　</w:t>
            </w:r>
          </w:p>
        </w:tc>
        <w:tc>
          <w:tcPr>
            <w:tcW w:w="1003" w:type="dxa"/>
            <w:vAlign w:val="center"/>
          </w:tcPr>
          <w:p w:rsidR="00D31ED9" w:rsidRPr="00AB5233" w:rsidRDefault="00D31ED9" w:rsidP="0062459D">
            <w:pPr>
              <w:jc w:val="center"/>
              <w:rPr>
                <w:rFonts w:ascii="宋体" w:hAnsi="宋体" w:cs="宋体"/>
                <w:kern w:val="0"/>
                <w:sz w:val="20"/>
                <w:szCs w:val="20"/>
              </w:rPr>
            </w:pPr>
            <w:r w:rsidRPr="002C183E">
              <w:rPr>
                <w:rFonts w:ascii="宋体" w:hAnsi="宋体" w:cs="宋体"/>
                <w:kern w:val="0"/>
                <w:sz w:val="20"/>
                <w:szCs w:val="20"/>
              </w:rPr>
              <w:t>300</w:t>
            </w: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 xml:space="preserve">64 </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 xml:space="preserve">　</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污水井14座</w:t>
            </w:r>
          </w:p>
        </w:tc>
      </w:tr>
      <w:tr w:rsidR="00D31ED9" w:rsidRPr="00AB5233" w:rsidTr="0062459D">
        <w:trPr>
          <w:trHeight w:val="2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30</w:t>
            </w:r>
          </w:p>
        </w:tc>
        <w:tc>
          <w:tcPr>
            <w:tcW w:w="1296" w:type="dxa"/>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秀泉路</w:t>
            </w:r>
          </w:p>
        </w:tc>
        <w:tc>
          <w:tcPr>
            <w:tcW w:w="2241" w:type="dxa"/>
            <w:shd w:val="clear" w:color="auto" w:fill="auto"/>
            <w:noWrap/>
            <w:vAlign w:val="center"/>
          </w:tcPr>
          <w:p w:rsidR="00D31ED9" w:rsidRDefault="00D31ED9" w:rsidP="0062459D">
            <w:pPr>
              <w:widowControl/>
              <w:jc w:val="center"/>
              <w:rPr>
                <w:rFonts w:ascii="宋体" w:hAnsi="宋体" w:cs="宋体"/>
                <w:color w:val="000000"/>
                <w:kern w:val="0"/>
                <w:sz w:val="24"/>
              </w:rPr>
            </w:pPr>
            <w:r>
              <w:rPr>
                <w:rFonts w:ascii="宋体" w:hAnsi="宋体" w:cs="宋体" w:hint="eastAsia"/>
                <w:color w:val="000000"/>
                <w:kern w:val="0"/>
                <w:sz w:val="24"/>
              </w:rPr>
              <w:t>崧淀二路--崧润路</w:t>
            </w:r>
          </w:p>
        </w:tc>
        <w:tc>
          <w:tcPr>
            <w:tcW w:w="992"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600</w:t>
            </w:r>
          </w:p>
        </w:tc>
        <w:tc>
          <w:tcPr>
            <w:tcW w:w="85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 xml:space="preserve">724 </w:t>
            </w:r>
          </w:p>
        </w:tc>
        <w:tc>
          <w:tcPr>
            <w:tcW w:w="850" w:type="dxa"/>
            <w:vAlign w:val="center"/>
          </w:tcPr>
          <w:p w:rsidR="00D31ED9" w:rsidRPr="004E5305" w:rsidRDefault="00D31ED9" w:rsidP="0062459D">
            <w:pPr>
              <w:widowControl/>
              <w:jc w:val="center"/>
              <w:rPr>
                <w:rFonts w:ascii="宋体" w:hAnsi="宋体" w:cs="宋体"/>
                <w:kern w:val="0"/>
                <w:sz w:val="20"/>
                <w:szCs w:val="20"/>
              </w:rPr>
            </w:pPr>
            <w:r w:rsidRPr="009B2A84">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 xml:space="preserve">193 </w:t>
            </w:r>
          </w:p>
        </w:tc>
        <w:tc>
          <w:tcPr>
            <w:tcW w:w="993" w:type="dxa"/>
            <w:vAlign w:val="center"/>
          </w:tcPr>
          <w:p w:rsidR="00D31ED9" w:rsidRPr="00AB5233" w:rsidRDefault="00D31ED9" w:rsidP="0062459D">
            <w:pPr>
              <w:jc w:val="center"/>
              <w:rPr>
                <w:rFonts w:ascii="宋体" w:hAnsi="宋体" w:cs="宋体"/>
                <w:kern w:val="0"/>
                <w:sz w:val="20"/>
                <w:szCs w:val="20"/>
              </w:rPr>
            </w:pPr>
            <w:r w:rsidRPr="00692413">
              <w:rPr>
                <w:rFonts w:ascii="宋体" w:hAnsi="宋体" w:cs="宋体"/>
                <w:kern w:val="0"/>
                <w:sz w:val="20"/>
                <w:szCs w:val="20"/>
              </w:rPr>
              <w:t>300</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 xml:space="preserve">412 </w:t>
            </w:r>
          </w:p>
        </w:tc>
        <w:tc>
          <w:tcPr>
            <w:tcW w:w="1003" w:type="dxa"/>
            <w:vAlign w:val="center"/>
          </w:tcPr>
          <w:p w:rsidR="00D31ED9" w:rsidRPr="00AB5233" w:rsidRDefault="00D31ED9" w:rsidP="0062459D">
            <w:pPr>
              <w:jc w:val="center"/>
              <w:rPr>
                <w:rFonts w:ascii="宋体" w:hAnsi="宋体" w:cs="宋体"/>
                <w:kern w:val="0"/>
                <w:sz w:val="20"/>
                <w:szCs w:val="20"/>
              </w:rPr>
            </w:pPr>
          </w:p>
        </w:tc>
        <w:tc>
          <w:tcPr>
            <w:tcW w:w="871"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 xml:space="preserve">　</w:t>
            </w:r>
          </w:p>
        </w:tc>
        <w:tc>
          <w:tcPr>
            <w:tcW w:w="1134"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雨水井29座</w:t>
            </w:r>
          </w:p>
        </w:tc>
        <w:tc>
          <w:tcPr>
            <w:tcW w:w="992" w:type="dxa"/>
            <w:shd w:val="clear" w:color="auto" w:fill="auto"/>
            <w:noWrap/>
            <w:vAlign w:val="center"/>
          </w:tcPr>
          <w:p w:rsidR="00D31ED9" w:rsidRPr="00AB5233" w:rsidRDefault="00D31ED9" w:rsidP="0062459D">
            <w:pPr>
              <w:widowControl/>
              <w:jc w:val="center"/>
              <w:rPr>
                <w:rFonts w:ascii="宋体" w:hAnsi="宋体" w:cs="宋体"/>
                <w:kern w:val="0"/>
                <w:sz w:val="20"/>
                <w:szCs w:val="20"/>
              </w:rPr>
            </w:pPr>
            <w:r w:rsidRPr="00AB5233">
              <w:rPr>
                <w:rFonts w:ascii="宋体" w:hAnsi="宋体" w:cs="宋体" w:hint="eastAsia"/>
                <w:kern w:val="0"/>
                <w:sz w:val="20"/>
                <w:szCs w:val="20"/>
              </w:rPr>
              <w:t>污水井9座</w:t>
            </w:r>
          </w:p>
        </w:tc>
      </w:tr>
      <w:tr w:rsidR="00D31ED9" w:rsidTr="0062459D">
        <w:trPr>
          <w:trHeight w:val="585"/>
        </w:trPr>
        <w:tc>
          <w:tcPr>
            <w:tcW w:w="0" w:type="auto"/>
            <w:shd w:val="clear" w:color="auto" w:fill="auto"/>
            <w:noWrap/>
            <w:vAlign w:val="center"/>
          </w:tcPr>
          <w:p w:rsidR="00D31ED9" w:rsidRDefault="00D31ED9" w:rsidP="0062459D">
            <w:pPr>
              <w:widowControl/>
              <w:jc w:val="center"/>
              <w:rPr>
                <w:rFonts w:ascii="宋体" w:hAnsi="宋体" w:cs="宋体"/>
                <w:kern w:val="0"/>
                <w:sz w:val="24"/>
              </w:rPr>
            </w:pPr>
            <w:r>
              <w:rPr>
                <w:rFonts w:ascii="宋体" w:hAnsi="宋体" w:cs="宋体" w:hint="eastAsia"/>
                <w:kern w:val="0"/>
                <w:sz w:val="24"/>
              </w:rPr>
              <w:t>31</w:t>
            </w:r>
          </w:p>
        </w:tc>
        <w:tc>
          <w:tcPr>
            <w:tcW w:w="13207" w:type="dxa"/>
            <w:gridSpan w:val="12"/>
            <w:shd w:val="clear" w:color="auto" w:fill="auto"/>
            <w:vAlign w:val="center"/>
          </w:tcPr>
          <w:p w:rsidR="00D31ED9" w:rsidRDefault="00D31ED9" w:rsidP="0062459D">
            <w:pPr>
              <w:widowControl/>
              <w:jc w:val="left"/>
              <w:rPr>
                <w:rFonts w:ascii="宋体" w:hAnsi="宋体" w:cs="宋体"/>
                <w:color w:val="000000"/>
                <w:kern w:val="0"/>
                <w:sz w:val="24"/>
              </w:rPr>
            </w:pPr>
            <w:r>
              <w:rPr>
                <w:rFonts w:ascii="宋体" w:hAnsi="宋体" w:cs="宋体" w:hint="eastAsia"/>
                <w:color w:val="000000"/>
                <w:kern w:val="0"/>
                <w:sz w:val="24"/>
              </w:rPr>
              <w:t>汇金路站（东）雨水管：DN400=128米，雨水检查井4座；污水管：DN400=150米，污水检查井6座；汇金路站-赵巷站明挖区间洞口雨水泵房 ；雨水管：DN1200=20米，雨水压力井1个，雨水排风口1个</w:t>
            </w:r>
          </w:p>
        </w:tc>
      </w:tr>
    </w:tbl>
    <w:p w:rsidR="00D31ED9" w:rsidRDefault="00D31ED9" w:rsidP="00D31ED9">
      <w:pPr>
        <w:widowControl/>
        <w:spacing w:line="360" w:lineRule="atLeast"/>
        <w:ind w:firstLine="420"/>
        <w:jc w:val="left"/>
        <w:rPr>
          <w:rFonts w:ascii="宋体" w:hAnsi="宋体" w:cs="宋体"/>
          <w:color w:val="000000"/>
          <w:kern w:val="0"/>
          <w:sz w:val="27"/>
          <w:szCs w:val="27"/>
        </w:rPr>
      </w:pPr>
    </w:p>
    <w:p w:rsidR="00D31ED9" w:rsidRDefault="00D31ED9" w:rsidP="00D31ED9">
      <w:pPr>
        <w:widowControl/>
        <w:spacing w:line="360" w:lineRule="atLeast"/>
        <w:ind w:firstLine="420"/>
        <w:jc w:val="left"/>
        <w:rPr>
          <w:rFonts w:ascii="宋体" w:hAnsi="宋体" w:cs="宋体"/>
          <w:color w:val="000000"/>
          <w:kern w:val="0"/>
          <w:sz w:val="27"/>
          <w:szCs w:val="27"/>
        </w:rPr>
        <w:sectPr w:rsidR="00D31ED9">
          <w:pgSz w:w="16838" w:h="11906" w:orient="landscape"/>
          <w:pgMar w:top="1803" w:right="1440" w:bottom="1803" w:left="1440" w:header="851" w:footer="992" w:gutter="0"/>
          <w:cols w:space="0"/>
          <w:docGrid w:type="lines" w:linePitch="319"/>
        </w:sectPr>
      </w:pPr>
    </w:p>
    <w:p w:rsidR="00D31ED9" w:rsidRDefault="00D31ED9" w:rsidP="00D31ED9">
      <w:pPr>
        <w:widowControl/>
        <w:spacing w:line="360" w:lineRule="atLeast"/>
        <w:ind w:firstLine="420"/>
        <w:jc w:val="left"/>
        <w:rPr>
          <w:rFonts w:ascii="宋体" w:hAnsi="宋体" w:cs="宋体"/>
          <w:kern w:val="0"/>
          <w:sz w:val="27"/>
          <w:szCs w:val="27"/>
        </w:rPr>
      </w:pPr>
      <w:r>
        <w:rPr>
          <w:rFonts w:ascii="宋体" w:hAnsi="宋体" w:cs="宋体" w:hint="eastAsia"/>
          <w:b/>
          <w:bCs/>
          <w:color w:val="000000"/>
          <w:sz w:val="27"/>
          <w:szCs w:val="27"/>
        </w:rPr>
        <w:lastRenderedPageBreak/>
        <w:t>五、商务要求</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1、服务期限：</w:t>
      </w:r>
      <w:r w:rsidRPr="00556FA8">
        <w:rPr>
          <w:rFonts w:ascii="宋体" w:hAnsi="宋体" w:hint="eastAsia"/>
          <w:szCs w:val="21"/>
        </w:rPr>
        <w:t>自合同签订</w:t>
      </w:r>
      <w:r>
        <w:rPr>
          <w:rFonts w:ascii="宋体" w:hAnsi="宋体" w:hint="eastAsia"/>
          <w:szCs w:val="21"/>
        </w:rPr>
        <w:t>之日</w:t>
      </w:r>
      <w:r w:rsidRPr="00556FA8">
        <w:rPr>
          <w:rFonts w:ascii="宋体" w:hAnsi="宋体" w:hint="eastAsia"/>
          <w:szCs w:val="21"/>
        </w:rPr>
        <w:t>起一年，本项目采取一次采购三年享用，分年签订合同。</w:t>
      </w:r>
      <w:r>
        <w:rPr>
          <w:rFonts w:ascii="宋体" w:hAnsi="宋体" w:hint="eastAsia"/>
          <w:szCs w:val="21"/>
        </w:rPr>
        <w:t>本项目中标通知书发出后，采购人与中标供应商按照项目招投标结果签订第一年度合同。之后，在上一年度合同到期后，采购人对中标供应商的工作进行考核，考核通过的，双方续签下一年度合同。第二年和第三年签订的采购合同价原则上不得高于招标时所确定的第一年度合同价格。如中标供应商年度考核未通过，或者项目内容及价格变动较大、超过招标时所确定的第一年度合同金额10%的，则上一年度合同到期后，双方不再续签下一年度合同，本项目招标结果也不再有效。</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2、付款方式：</w:t>
      </w:r>
      <w:r w:rsidRPr="00734ECB">
        <w:rPr>
          <w:rFonts w:ascii="宋体" w:hAnsi="宋体"/>
          <w:szCs w:val="21"/>
        </w:rPr>
        <w:t>80%按季度支付，最终实际支付金额委托第三方投资监理核算为准，20%年终考核合格后支付。</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3、转让与分包：</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⑴、本项目合同不得整体转让。</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⑵、合同非主体部分需要分包的，投标人应当在投标文件中说明；投标文件中未说明的，分包须经过采购人书面同意。</w:t>
      </w:r>
    </w:p>
    <w:p w:rsidR="00D31ED9" w:rsidRPr="00EB4EEE" w:rsidRDefault="00D31ED9" w:rsidP="00D31ED9">
      <w:pPr>
        <w:widowControl/>
        <w:spacing w:line="360" w:lineRule="atLeast"/>
        <w:ind w:firstLine="422"/>
        <w:jc w:val="left"/>
        <w:rPr>
          <w:rStyle w:val="aff6"/>
          <w:rFonts w:ascii="宋体" w:hAnsi="宋体" w:cs="宋体"/>
          <w:b/>
          <w:color w:val="000000"/>
          <w:kern w:val="0"/>
          <w:sz w:val="27"/>
          <w:szCs w:val="27"/>
        </w:rPr>
      </w:pPr>
      <w:r w:rsidRPr="00EB4EEE">
        <w:rPr>
          <w:rStyle w:val="aff6"/>
          <w:rFonts w:ascii="宋体" w:hAnsi="宋体" w:cs="宋体" w:hint="eastAsia"/>
          <w:color w:val="000000"/>
          <w:kern w:val="0"/>
          <w:sz w:val="27"/>
          <w:szCs w:val="27"/>
        </w:rPr>
        <w:t>六、项目服务与管理要求</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1.本项目供应商中标后应按照本项目采购需求所要求的服务范围、内容及目标要求提供服务。</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2.供应商应具备上海市或有关行业管理部门规定的在上海市场实施本项目服务所需的资质（包括国家和本市各类专业工种持证上岗要求）、资格和一切手续（如有的话），由此引起的所有有关事宜及费用由供应商自行负责。</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3.服务管理</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3.1在项目服务实施期间，中标供应商应严格执行国家、地方、行业各项有关本项目业务管理和安全作业的法律、法规和制度，积极主动加强和服务业务及安全等有关的管理工作，并按规定承担相应的费用。中标供应商因违反规定等原因造成的一切损失和责任由中标供应商承担。</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3.2项目</w:t>
      </w:r>
      <w:r w:rsidR="009521D8">
        <w:rPr>
          <w:rFonts w:ascii="宋体" w:hAnsi="宋体" w:hint="eastAsia"/>
          <w:szCs w:val="21"/>
        </w:rPr>
        <w:t>经理</w:t>
      </w:r>
      <w:r>
        <w:rPr>
          <w:rFonts w:ascii="宋体" w:hAnsi="宋体" w:hint="eastAsia"/>
          <w:szCs w:val="21"/>
        </w:rPr>
        <w:t>应为中标供应商在职人员，具有类似本项目的服务管理经验，项目组人员的数量应足够满足本项目服务需要，具有良好的职业道德和严谨的工作作风。</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3.3中标供应商在组织项目服务实施期间，应按采购人实际服务需求落实所对应提供的服务工作，中标供应商在项目服务实施期间应做好相关管理记录，保证满足采购人服务需求。</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3.4经采购人确认的项目</w:t>
      </w:r>
      <w:r w:rsidR="009521D8">
        <w:rPr>
          <w:rFonts w:ascii="宋体" w:hAnsi="宋体" w:hint="eastAsia"/>
          <w:szCs w:val="21"/>
        </w:rPr>
        <w:t>经理</w:t>
      </w:r>
      <w:r>
        <w:rPr>
          <w:rFonts w:ascii="宋体" w:hAnsi="宋体" w:hint="eastAsia"/>
          <w:szCs w:val="21"/>
        </w:rPr>
        <w:t>和项目组人员及数量，未经采购人书面批准不得随意调换或撤离，若自行更换或撤离，按照合同违约处理。如采购人认为有必要，可要求中标人对上述人员中的部分人员作出更好的调整。</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3.5各供应商在投标文件中要结合本项目的特点和采购人上述的具体要求制定相应的</w:t>
      </w:r>
      <w:r>
        <w:rPr>
          <w:rFonts w:ascii="宋体" w:hAnsi="宋体" w:hint="eastAsia"/>
          <w:szCs w:val="21"/>
        </w:rPr>
        <w:lastRenderedPageBreak/>
        <w:t>服务管理措施，同时应适当考虑购买自己员工和第三方责任保险，并在报价措施费中列支必须的费用清单。</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szCs w:val="21"/>
        </w:rPr>
        <w:t>3.6</w:t>
      </w:r>
      <w:r>
        <w:rPr>
          <w:rFonts w:ascii="宋体" w:hAnsi="宋体" w:hint="eastAsia"/>
          <w:szCs w:val="21"/>
        </w:rPr>
        <w:t>中标人对养护管理范围的道路及附属设施的安全负全责；对政府管理单位发出的安全整改通知按要求整改，赔偿因管理缺失造成的损失、直至承担承包合同被采购人解除的所有后果。</w:t>
      </w:r>
    </w:p>
    <w:p w:rsidR="00D31ED9" w:rsidRDefault="00D31ED9" w:rsidP="00D31ED9">
      <w:pPr>
        <w:widowControl/>
        <w:spacing w:line="360" w:lineRule="atLeast"/>
        <w:ind w:firstLine="422"/>
        <w:jc w:val="left"/>
        <w:rPr>
          <w:rStyle w:val="aff6"/>
          <w:rFonts w:ascii="宋体" w:hAnsi="宋体" w:cs="宋体"/>
          <w:color w:val="000000"/>
          <w:kern w:val="0"/>
          <w:sz w:val="27"/>
          <w:szCs w:val="27"/>
        </w:rPr>
      </w:pPr>
      <w:r>
        <w:rPr>
          <w:rStyle w:val="aff6"/>
          <w:rFonts w:ascii="宋体" w:hAnsi="宋体" w:cs="宋体" w:hint="eastAsia"/>
          <w:color w:val="000000"/>
          <w:kern w:val="0"/>
          <w:sz w:val="27"/>
          <w:szCs w:val="27"/>
        </w:rPr>
        <w:t>七、服务标准与验收要求</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1.供应商提供的服务应符合国家、地方及相关政府管理部门和行业与本项目有关的各项服务标准、规范、规章要求，并满足采购人实际需求，标准、规范等不一致的，以要求高的为准。</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2.本项目验收将由采购人组织进行或委托第三方进行。</w:t>
      </w:r>
    </w:p>
    <w:p w:rsidR="00D31ED9" w:rsidRPr="00EB4EEE" w:rsidRDefault="00D31ED9" w:rsidP="00D31ED9">
      <w:pPr>
        <w:widowControl/>
        <w:spacing w:line="360" w:lineRule="atLeast"/>
        <w:ind w:firstLine="422"/>
        <w:jc w:val="left"/>
        <w:rPr>
          <w:rStyle w:val="aff6"/>
          <w:rFonts w:ascii="宋体" w:hAnsi="宋体" w:cs="宋体"/>
          <w:b/>
          <w:color w:val="000000"/>
          <w:kern w:val="0"/>
          <w:sz w:val="27"/>
          <w:szCs w:val="27"/>
        </w:rPr>
      </w:pPr>
      <w:r w:rsidRPr="00EB4EEE">
        <w:rPr>
          <w:rStyle w:val="aff6"/>
          <w:rFonts w:ascii="宋体" w:hAnsi="宋体" w:cs="宋体" w:hint="eastAsia"/>
          <w:color w:val="000000"/>
          <w:kern w:val="0"/>
          <w:sz w:val="27"/>
          <w:szCs w:val="27"/>
        </w:rPr>
        <w:t>八、投标报价依据与要求</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1.报价依据：本招标文件明确的服务范围、服务内容和管理要求、服务质量标准与考核要求等，及行业和物价管理部门有关收费标准。</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2.报价要求：</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szCs w:val="21"/>
        </w:rPr>
        <w:t>2.1</w:t>
      </w:r>
      <w:r>
        <w:rPr>
          <w:rFonts w:ascii="宋体" w:hAnsi="宋体" w:hint="eastAsia"/>
          <w:szCs w:val="21"/>
        </w:rPr>
        <w:t>供应商应按照《供应商须知》第19条要求进行报价。</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2</w:t>
      </w:r>
      <w:r>
        <w:rPr>
          <w:rFonts w:ascii="宋体" w:hAnsi="宋体" w:hint="eastAsia"/>
          <w:szCs w:val="21"/>
        </w:rPr>
        <w:t>投标人参考国家行业主管部门和物价部门颁布的有关设计计费指导意见进行报价，投标人的报价不得超过本项目预算价。</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szCs w:val="21"/>
        </w:rPr>
        <w:t>2.3</w:t>
      </w:r>
      <w:r>
        <w:rPr>
          <w:rFonts w:ascii="宋体" w:hAnsi="宋体" w:hint="eastAsia"/>
          <w:szCs w:val="21"/>
        </w:rPr>
        <w:t>本项目报价应为绝对值，闭口包干。招标文件中养护管理费用包括了服务期内完成本项目全部工作内容的报酬。其中包括了项目管理前期工作准备、设备设施与养护管理工具的添置、使用及养护管理所需耗材、人员开支、养护管理产生垃圾处理、有关保险费用、与安全文明养护管理相关的措施费、管理费、利润、税金等费用，以及合同明示或暗示的所有责任、义务和一般风险。报价必须是唯一的，投标人必须注意报价不随批复总投资的调整或其它任何因素的变化而调整，采购人拒绝接受任何有选择的报价。</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szCs w:val="21"/>
        </w:rPr>
        <w:t>2.4</w:t>
      </w:r>
      <w:r>
        <w:rPr>
          <w:rFonts w:ascii="宋体" w:hAnsi="宋体" w:hint="eastAsia"/>
          <w:szCs w:val="21"/>
        </w:rPr>
        <w:t>投标人报价应考虑到可能发生的所有与完成相关服务及履行合同义务有关的一切费用。为准确投标报价，各投标人应仔细踏勘管理服务区域，详细了解项目现状与所管理范围道路及设施。各投标人在报价时要充分考虑在服务期限内各项工作所必须发生的各类费用及应承担的相关责任后进行报价。投标人提供相关服务，应当符合国家有关法律、法规和标准规范，满足合同约定的服务内容和质量要求。投标人应注意报价过低是不利于服务工作质量的，投标人不得违反标准规范规定或合同约定，通过降低服务质量、减少服务内容等手段进行恶性竞争，扰乱正常市场秩序。本招标文件明确的中标服务方式及其他投标人认为应考虑的各类影响报价因素也请在报价中统一考虑，并结合项目保障情况报出本单位能够承受的报价（不设底线），但低于成本的报价将被拒绝接受。</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szCs w:val="21"/>
        </w:rPr>
        <w:t>2.5</w:t>
      </w:r>
      <w:r>
        <w:rPr>
          <w:rFonts w:ascii="宋体" w:hAnsi="宋体" w:hint="eastAsia"/>
          <w:szCs w:val="21"/>
        </w:rPr>
        <w:t>除非本招标文件另有规定，本项目一旦中标，中标人在服务期内按照合同规定的服</w:t>
      </w:r>
      <w:r>
        <w:rPr>
          <w:rFonts w:ascii="宋体" w:hAnsi="宋体" w:hint="eastAsia"/>
          <w:szCs w:val="21"/>
        </w:rPr>
        <w:lastRenderedPageBreak/>
        <w:t xml:space="preserve">务标准与服务区域、服务范围内提供项目养护管理服务的（合同）总价不做任何调整。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szCs w:val="21"/>
        </w:rPr>
        <w:t>2.6</w:t>
      </w:r>
      <w:r>
        <w:rPr>
          <w:rFonts w:ascii="宋体" w:hAnsi="宋体" w:hint="eastAsia"/>
          <w:szCs w:val="21"/>
        </w:rPr>
        <w:t>其他要求：对于符合要求的投标书，在签订合同协议前，如发现中标价中有缺漏项，其他计算和汇总方面的算术差错，将按对中标人不利原则修正。</w:t>
      </w:r>
    </w:p>
    <w:p w:rsidR="00D31ED9" w:rsidRDefault="00D31ED9" w:rsidP="00D31ED9">
      <w:pPr>
        <w:snapToGrid w:val="0"/>
        <w:spacing w:line="360" w:lineRule="auto"/>
        <w:rPr>
          <w:rFonts w:ascii="宋体"/>
          <w:szCs w:val="21"/>
        </w:rPr>
      </w:pPr>
    </w:p>
    <w:p w:rsidR="00D31ED9" w:rsidRPr="00EB4EEE" w:rsidRDefault="00D31ED9" w:rsidP="00D31ED9">
      <w:pPr>
        <w:widowControl/>
        <w:spacing w:line="360" w:lineRule="atLeast"/>
        <w:ind w:firstLine="422"/>
        <w:jc w:val="left"/>
        <w:rPr>
          <w:rStyle w:val="aff6"/>
          <w:rFonts w:ascii="宋体" w:hAnsi="宋体" w:cs="宋体"/>
          <w:b/>
          <w:color w:val="000000"/>
          <w:kern w:val="0"/>
          <w:sz w:val="27"/>
          <w:szCs w:val="27"/>
        </w:rPr>
      </w:pPr>
      <w:r w:rsidRPr="00EB4EEE">
        <w:rPr>
          <w:rStyle w:val="aff6"/>
          <w:rFonts w:ascii="宋体" w:hAnsi="宋体" w:cs="宋体" w:hint="eastAsia"/>
          <w:color w:val="000000"/>
          <w:kern w:val="0"/>
          <w:sz w:val="27"/>
          <w:szCs w:val="27"/>
        </w:rPr>
        <w:t>九</w:t>
      </w:r>
      <w:r w:rsidRPr="00EB4EEE">
        <w:rPr>
          <w:rStyle w:val="aff6"/>
          <w:rFonts w:ascii="宋体" w:hAnsi="宋体" w:cs="宋体"/>
          <w:color w:val="000000"/>
          <w:kern w:val="0"/>
          <w:sz w:val="27"/>
          <w:szCs w:val="27"/>
        </w:rPr>
        <w:t>、安全、文明施工、环境保护</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为在养护期间确保作业区域周围环境的整洁和交通正常进行，投标人必须按照上海市人民政府和上海市交通委员会有关规定结合本项目的特点，在投标书中明确安全生产具体措施。中标人在施工过程中必须严格执行国家与地方政府的环境保护政策、法规和法律，严格遵守上海市有关建设工程文明施工管理的规定，积极主动落实安全文明及环境保护施工的管理和考核等有关工作，严格履行采购人关于现场临时设施及施工区域企业标识要求，承担文明施工措施的费用。</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）中标人应遵循国家和上海市人民政府有关安全生产和安全文明施工的要求，加强和做好安全文明养护、维修施工管理工作，并按规定承担相应的费用。</w:t>
      </w:r>
      <w:r>
        <w:rPr>
          <w:rFonts w:ascii="宋体" w:hAnsi="宋体"/>
          <w:szCs w:val="21"/>
        </w:rPr>
        <w:t xml:space="preserve">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中标人应根据有关规范标准，严密组织，精心施工，做到：一、满足自身和周边交通组织的需要；二、无管线事故、无重大伤亡事故，施工现场道路平整无积水；三、环境影响要最小化；四、现场材料堆放整齐，生活设施清洁，周边环境文明；五、清洁运输；六、减少对沿线单位、市民的工作、生活和出行的影响。服从采购人的统一协调，做到文明施工、安全管理。</w:t>
      </w:r>
      <w:r>
        <w:rPr>
          <w:rFonts w:ascii="宋体" w:hAnsi="宋体"/>
          <w:szCs w:val="21"/>
        </w:rPr>
        <w:t xml:space="preserve">  </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）中标人在项目实施期间，必须配备专职安全员，建立安全养护、维修和动用明火申请批准制度，配备必要的安全设施和消防器材，经单位安全部门批准后，送发包单位备案。</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中标人在项目实施期间，必须建立安全用电制度，确保施工用电设备的完好，并设置好漏电保护装置等，杜绝施工用电事故的发生。泵站含有高压设备，高压操作必须持有电工特种作业操作证，一人操作一人监视，严格执行操作制度。</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）中标人在与发包单位签订项目承包合同的同时要签订安全管理协议、治安消防协议、廉政协议，中标人若违反规定野蛮施工、违章作业等，发包单位有权限令停工整改，一切损失由中标人承担。</w:t>
      </w:r>
    </w:p>
    <w:p w:rsidR="00D31ED9" w:rsidRDefault="00D31ED9" w:rsidP="00D31ED9">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）、各投标人在投标文件中要结合本项目在道路上实施的特点和采购人上述的具体要求制定相应的文明施工和安全生产管理措施，同时应购买养护作业人员人身意外保险。</w:t>
      </w:r>
    </w:p>
    <w:p w:rsidR="00D31ED9" w:rsidRDefault="00D31ED9" w:rsidP="00D31ED9">
      <w:pPr>
        <w:pStyle w:val="a2"/>
      </w:pPr>
    </w:p>
    <w:p w:rsidR="00D31ED9" w:rsidRPr="00EB4EEE" w:rsidRDefault="00D31ED9" w:rsidP="00D31ED9">
      <w:pPr>
        <w:widowControl/>
        <w:spacing w:line="360" w:lineRule="atLeast"/>
        <w:ind w:firstLine="422"/>
        <w:jc w:val="left"/>
        <w:rPr>
          <w:rStyle w:val="aff6"/>
          <w:rFonts w:ascii="宋体" w:cs="宋体"/>
          <w:b/>
          <w:color w:val="000000"/>
          <w:kern w:val="0"/>
          <w:sz w:val="27"/>
          <w:szCs w:val="27"/>
        </w:rPr>
      </w:pPr>
      <w:r w:rsidRPr="00EB4EEE">
        <w:rPr>
          <w:rStyle w:val="aff6"/>
          <w:rFonts w:ascii="宋体" w:cs="宋体" w:hint="eastAsia"/>
          <w:color w:val="000000"/>
          <w:kern w:val="0"/>
          <w:sz w:val="27"/>
          <w:szCs w:val="27"/>
        </w:rPr>
        <w:t>十、投标文件内容要求</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投标人应按照第四章《投标人须知》“三、投标文件的编制”中的相关要求编制投标文件，投标文件的商务响应文件、技术响应文件和有关证明文件应当包括（但不限于）下列内容：</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lastRenderedPageBreak/>
        <w:t>1、 商务响应文件由以下部分组成（但不局限于）：</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（1）投标函；</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（2）商务响应文件编制综合说明；</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（3）开标一览表（按招标文件提供的格式填写）；</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（4）</w:t>
      </w:r>
      <w:r>
        <w:rPr>
          <w:rFonts w:ascii="宋体" w:hAnsi="宋体" w:hint="eastAsia"/>
          <w:szCs w:val="21"/>
        </w:rPr>
        <w:t>《资格条件响应表》</w:t>
      </w:r>
      <w:r w:rsidRPr="00811816">
        <w:rPr>
          <w:rFonts w:ascii="宋体" w:hAnsi="宋体" w:hint="eastAsia"/>
          <w:szCs w:val="21"/>
        </w:rPr>
        <w:t>及</w:t>
      </w:r>
      <w:r>
        <w:rPr>
          <w:rFonts w:ascii="宋体" w:hAnsi="宋体" w:hint="eastAsia"/>
          <w:szCs w:val="21"/>
        </w:rPr>
        <w:t>《实质性要求响应表》</w:t>
      </w:r>
      <w:r w:rsidRPr="00811816">
        <w:rPr>
          <w:rFonts w:ascii="宋体" w:hAnsi="宋体" w:hint="eastAsia"/>
          <w:szCs w:val="21"/>
        </w:rPr>
        <w:t xml:space="preserve">； </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（5）与评标有关的投标文件主要内容索引表；</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（6）报价汇总表；设施</w:t>
      </w:r>
      <w:r w:rsidRPr="00811816">
        <w:rPr>
          <w:rFonts w:ascii="宋体" w:hAnsi="宋体"/>
          <w:szCs w:val="21"/>
        </w:rPr>
        <w:t>量清单</w:t>
      </w:r>
      <w:r w:rsidRPr="00811816">
        <w:rPr>
          <w:rFonts w:ascii="宋体" w:hAnsi="宋体" w:hint="eastAsia"/>
          <w:szCs w:val="21"/>
        </w:rPr>
        <w:t>报价</w:t>
      </w:r>
      <w:r w:rsidRPr="00811816">
        <w:rPr>
          <w:rFonts w:ascii="宋体" w:hAnsi="宋体"/>
          <w:szCs w:val="21"/>
        </w:rPr>
        <w:t>表</w:t>
      </w:r>
      <w:r w:rsidRPr="00811816">
        <w:rPr>
          <w:rFonts w:ascii="宋体" w:hAnsi="宋体" w:hint="eastAsia"/>
          <w:szCs w:val="21"/>
        </w:rPr>
        <w:t>；</w:t>
      </w:r>
      <w:r w:rsidRPr="00811816">
        <w:rPr>
          <w:rFonts w:ascii="宋体" w:hAnsi="宋体"/>
          <w:szCs w:val="21"/>
        </w:rPr>
        <w:t xml:space="preserve"> </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（7）拟投入本合同工程的主要机械设备表；</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（8）主要设备与材料的数量、厂家产地、规格、型号、品种及价格情况等一览表（格式自拟）</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（9）《法定代表人授权委托书》（含被授权人身份证复印件）</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（10）投标人营业执照（或事业单位、社会团体法人证书）、税务登记证（若为多证合一的，仅需提供营业执照）、与本项目相关的从业证书。</w:t>
      </w:r>
    </w:p>
    <w:p w:rsidR="00D31ED9"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（11）</w:t>
      </w:r>
      <w:r>
        <w:rPr>
          <w:rFonts w:ascii="宋体" w:hAnsi="宋体" w:hint="eastAsia"/>
          <w:szCs w:val="21"/>
        </w:rPr>
        <w:t>提供具有健全的财务会计制度及依法缴纳税收、社会保障资金的书面声明。</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（12）享受政府采购优惠政策的相关证明材料，包括：中小企业声明函、监狱企业证明文件、福利企业证书等</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（13）投标人质量管理和质量保证体系等方面的认证证书</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（14）</w:t>
      </w:r>
      <w:r>
        <w:rPr>
          <w:rFonts w:ascii="宋体" w:hAnsi="宋体" w:hint="eastAsia"/>
          <w:szCs w:val="21"/>
        </w:rPr>
        <w:t>提供参加政府采购活动前三年内在经营活动中没有重大违法记录的书面声明。（截止至开标日成立不足三年的供应商可提供自成立以来无重大违法记录的书面声明。）</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项目要求按上述内容编制商务标书，如有需说明的其他事项，一律写入“商务响应文件编制综合说明”内。</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2、技术响应文件由以下部分组成（但不局限于）：</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（1）技术响应文件编制综合说明；</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（2）投标单位的情况简介（应包括有关投标人的成立情况、注册和经营地点、基地、人员、装备、承包类似项目业绩等简介）；（3）同时填写第六章所附“投标人基本情况简介”表。</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3、养护技术方案</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（1）标书的总说明；</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（2）①对待养护内容原始资料的调查与收集②管理机构及派驻现场项目</w:t>
      </w:r>
      <w:r w:rsidR="009521D8">
        <w:rPr>
          <w:rFonts w:ascii="宋体" w:hAnsi="宋体" w:hint="eastAsia"/>
          <w:szCs w:val="21"/>
        </w:rPr>
        <w:t>经理</w:t>
      </w:r>
      <w:r w:rsidRPr="00811816">
        <w:rPr>
          <w:rFonts w:ascii="宋体" w:hAnsi="宋体" w:hint="eastAsia"/>
          <w:szCs w:val="21"/>
        </w:rPr>
        <w:t>和主要人员③明确技术方案、实施方案④总进度计划及定期检查进度保证措施⑤主要仪器和设备</w:t>
      </w:r>
      <w:r w:rsidRPr="00811816">
        <w:rPr>
          <w:rFonts w:ascii="宋体" w:hAnsi="宋体"/>
          <w:szCs w:val="21"/>
        </w:rPr>
        <w:fldChar w:fldCharType="begin"/>
      </w:r>
      <w:r w:rsidRPr="00811816">
        <w:rPr>
          <w:rFonts w:ascii="宋体" w:hAnsi="宋体" w:hint="eastAsia"/>
          <w:szCs w:val="21"/>
        </w:rPr>
        <w:instrText>= 6 \* GB3</w:instrText>
      </w:r>
      <w:r w:rsidRPr="00811816">
        <w:rPr>
          <w:rFonts w:ascii="宋体" w:hAnsi="宋体"/>
          <w:szCs w:val="21"/>
        </w:rPr>
        <w:fldChar w:fldCharType="separate"/>
      </w:r>
      <w:r w:rsidRPr="00811816">
        <w:rPr>
          <w:rFonts w:ascii="宋体" w:hAnsi="宋体" w:hint="eastAsia"/>
          <w:szCs w:val="21"/>
        </w:rPr>
        <w:t>⑥</w:t>
      </w:r>
      <w:r w:rsidRPr="00811816">
        <w:rPr>
          <w:rFonts w:ascii="宋体" w:hAnsi="宋体"/>
          <w:szCs w:val="21"/>
        </w:rPr>
        <w:fldChar w:fldCharType="end"/>
      </w:r>
      <w:r w:rsidRPr="00811816">
        <w:rPr>
          <w:rFonts w:ascii="宋体" w:hAnsi="宋体" w:hint="eastAsia"/>
          <w:szCs w:val="21"/>
        </w:rPr>
        <w:t>服务承诺⑦企业情况介绍资料，以及安全、文明施工、防汛防台等措施和技术手段，养护组织计划以及各类突发情况的应急预案。</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（3）本标段养护设备、种类、数量及性能；</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（4）养护作业方案；</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lastRenderedPageBreak/>
        <w:t>（5）运行管理方案；</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（6）交通组织措施；</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（7）安全文明措施；</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（8）质量</w:t>
      </w:r>
      <w:r w:rsidRPr="00811816">
        <w:rPr>
          <w:rFonts w:ascii="宋体" w:hAnsi="宋体"/>
          <w:szCs w:val="21"/>
        </w:rPr>
        <w:t>保证措施；</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w:t>
      </w:r>
      <w:r w:rsidRPr="00811816">
        <w:rPr>
          <w:rFonts w:ascii="宋体" w:hAnsi="宋体"/>
          <w:szCs w:val="21"/>
        </w:rPr>
        <w:t>9</w:t>
      </w:r>
      <w:r w:rsidRPr="00811816">
        <w:rPr>
          <w:rFonts w:ascii="宋体" w:hAnsi="宋体" w:hint="eastAsia"/>
          <w:szCs w:val="21"/>
        </w:rPr>
        <w:t>）投标人业绩（投标人需提供类似项目的合同扫描件，扫描件中需体现合同的签约主体、项目名称及内容、合同金额、交付日期等合同要素的相关内容，否则将不予认可。）；</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w:t>
      </w:r>
      <w:r w:rsidRPr="00811816">
        <w:rPr>
          <w:rFonts w:ascii="宋体" w:hAnsi="宋体"/>
          <w:szCs w:val="21"/>
        </w:rPr>
        <w:t>10</w:t>
      </w:r>
      <w:r w:rsidRPr="00811816">
        <w:rPr>
          <w:rFonts w:ascii="宋体" w:hAnsi="宋体" w:hint="eastAsia"/>
          <w:szCs w:val="21"/>
        </w:rPr>
        <w:t>）项目经理和项目组织机构；</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（1</w:t>
      </w:r>
      <w:r w:rsidRPr="00811816">
        <w:rPr>
          <w:rFonts w:ascii="宋体" w:hAnsi="宋体"/>
          <w:szCs w:val="21"/>
        </w:rPr>
        <w:t>1</w:t>
      </w:r>
      <w:r w:rsidRPr="00811816">
        <w:rPr>
          <w:rFonts w:ascii="宋体" w:hAnsi="宋体" w:hint="eastAsia"/>
          <w:szCs w:val="21"/>
        </w:rPr>
        <w:t>）企业综合实力及相关资质要求的证明材料</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（1</w:t>
      </w:r>
      <w:r w:rsidRPr="00811816">
        <w:rPr>
          <w:rFonts w:ascii="宋体" w:hAnsi="宋体"/>
          <w:szCs w:val="21"/>
        </w:rPr>
        <w:t>2</w:t>
      </w:r>
      <w:r w:rsidRPr="00811816">
        <w:rPr>
          <w:rFonts w:ascii="宋体" w:hAnsi="宋体" w:hint="eastAsia"/>
          <w:szCs w:val="21"/>
        </w:rPr>
        <w:t>）应急保障方案；</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（13）养护基地配置</w:t>
      </w:r>
      <w:r w:rsidRPr="00811816">
        <w:rPr>
          <w:rFonts w:ascii="宋体" w:hAnsi="宋体"/>
          <w:szCs w:val="21"/>
        </w:rPr>
        <w:t>承诺；</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（1</w:t>
      </w:r>
      <w:r w:rsidRPr="00811816">
        <w:rPr>
          <w:rFonts w:ascii="宋体" w:hAnsi="宋体"/>
          <w:szCs w:val="21"/>
        </w:rPr>
        <w:t>4</w:t>
      </w:r>
      <w:r w:rsidRPr="00811816">
        <w:rPr>
          <w:rFonts w:ascii="宋体" w:hAnsi="宋体" w:hint="eastAsia"/>
          <w:szCs w:val="21"/>
        </w:rPr>
        <w:t>）其他需说明的问题或需采取的技术措施。</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（1</w:t>
      </w:r>
      <w:r w:rsidRPr="00811816">
        <w:rPr>
          <w:rFonts w:ascii="宋体" w:hAnsi="宋体"/>
          <w:szCs w:val="21"/>
        </w:rPr>
        <w:t>5</w:t>
      </w:r>
      <w:r w:rsidRPr="00811816">
        <w:rPr>
          <w:rFonts w:ascii="宋体" w:hAnsi="宋体" w:hint="eastAsia"/>
          <w:szCs w:val="21"/>
        </w:rPr>
        <w:t>）投标人认为可以证明其能力</w:t>
      </w:r>
      <w:r w:rsidR="006905C0">
        <w:rPr>
          <w:rFonts w:ascii="宋体" w:hAnsi="宋体" w:hint="eastAsia"/>
          <w:szCs w:val="21"/>
        </w:rPr>
        <w:t>、业绩</w:t>
      </w:r>
      <w:bookmarkStart w:id="1" w:name="_GoBack"/>
      <w:bookmarkEnd w:id="1"/>
      <w:r w:rsidRPr="00811816">
        <w:rPr>
          <w:rFonts w:ascii="宋体" w:hAnsi="宋体" w:hint="eastAsia"/>
          <w:szCs w:val="21"/>
        </w:rPr>
        <w:t>的其他材料；</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（1</w:t>
      </w:r>
      <w:r w:rsidRPr="00811816">
        <w:rPr>
          <w:rFonts w:ascii="宋体" w:hAnsi="宋体"/>
          <w:szCs w:val="21"/>
        </w:rPr>
        <w:t>6</w:t>
      </w:r>
      <w:r w:rsidRPr="00811816">
        <w:rPr>
          <w:rFonts w:ascii="宋体" w:hAnsi="宋体" w:hint="eastAsia"/>
          <w:szCs w:val="21"/>
        </w:rPr>
        <w:t>）节能环保政策执行</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3、其他需要提供的相关证明文件。</w:t>
      </w:r>
    </w:p>
    <w:p w:rsidR="00D31ED9" w:rsidRPr="00811816" w:rsidRDefault="00D31ED9" w:rsidP="00811816">
      <w:pPr>
        <w:adjustRightInd w:val="0"/>
        <w:snapToGrid w:val="0"/>
        <w:spacing w:line="360" w:lineRule="auto"/>
        <w:ind w:firstLineChars="200" w:firstLine="420"/>
        <w:rPr>
          <w:rFonts w:ascii="宋体" w:hAnsi="宋体"/>
          <w:szCs w:val="21"/>
        </w:rPr>
      </w:pP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4、上传扫描文件要求</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投标人应按照招标文件规定提交彩色扫描文件，并按照规定在电子采购平台网上招投标系统上传其所有资料，文件格式参考第六章投标文件有关格式。含有公章，防伪标志和彩色底纹类文件（如投标函、营业执照、身份证、认证证书等）必须采用原件彩色扫描以清晰显示。如因上传、扫描、格式等原因导致评审时受到影响，由投标人承担相应责任。</w:t>
      </w:r>
    </w:p>
    <w:p w:rsidR="00D31ED9" w:rsidRPr="00811816" w:rsidRDefault="00D31ED9" w:rsidP="00811816">
      <w:pPr>
        <w:adjustRightInd w:val="0"/>
        <w:snapToGrid w:val="0"/>
        <w:spacing w:line="360" w:lineRule="auto"/>
        <w:ind w:firstLineChars="200" w:firstLine="420"/>
        <w:rPr>
          <w:rFonts w:ascii="宋体" w:hAnsi="宋体"/>
          <w:szCs w:val="21"/>
        </w:rPr>
      </w:pPr>
      <w:r w:rsidRPr="00811816">
        <w:rPr>
          <w:rFonts w:ascii="宋体" w:hAnsi="宋体" w:hint="eastAsia"/>
          <w:szCs w:val="21"/>
        </w:rPr>
        <w:t>招标人认为必要时，可以要求投标人提供文件原件进行核对，投标人必须按时提供。否则视作投标人放弃潜在中标资格，并且招标人将对该投标人进行调查，发现有欺诈行为的按有关规定进行处理。</w:t>
      </w:r>
    </w:p>
    <w:p w:rsidR="00D31ED9" w:rsidRPr="00811816" w:rsidRDefault="00D31ED9" w:rsidP="00811816">
      <w:pPr>
        <w:adjustRightInd w:val="0"/>
        <w:snapToGrid w:val="0"/>
        <w:spacing w:line="360" w:lineRule="auto"/>
        <w:ind w:firstLineChars="200" w:firstLine="420"/>
        <w:rPr>
          <w:rFonts w:ascii="宋体" w:hAnsi="宋体"/>
          <w:szCs w:val="21"/>
        </w:rPr>
      </w:pPr>
    </w:p>
    <w:p w:rsidR="00D31ED9" w:rsidRPr="00811816" w:rsidRDefault="00D31ED9" w:rsidP="00811816">
      <w:pPr>
        <w:adjustRightInd w:val="0"/>
        <w:snapToGrid w:val="0"/>
        <w:spacing w:line="360" w:lineRule="auto"/>
        <w:ind w:firstLineChars="200" w:firstLine="420"/>
        <w:rPr>
          <w:rFonts w:ascii="宋体" w:hAnsi="宋体"/>
          <w:szCs w:val="21"/>
        </w:rPr>
      </w:pPr>
    </w:p>
    <w:p w:rsidR="0021316B" w:rsidRPr="00811816" w:rsidRDefault="0021316B" w:rsidP="00811816">
      <w:pPr>
        <w:adjustRightInd w:val="0"/>
        <w:snapToGrid w:val="0"/>
        <w:spacing w:line="360" w:lineRule="auto"/>
        <w:ind w:firstLineChars="200" w:firstLine="420"/>
        <w:rPr>
          <w:rFonts w:ascii="宋体" w:hAnsi="宋体"/>
          <w:szCs w:val="21"/>
        </w:rPr>
      </w:pPr>
    </w:p>
    <w:sectPr w:rsidR="0021316B" w:rsidRPr="008118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412" w:rsidRDefault="00D27412" w:rsidP="00D27412">
      <w:r>
        <w:separator/>
      </w:r>
    </w:p>
  </w:endnote>
  <w:endnote w:type="continuationSeparator" w:id="0">
    <w:p w:rsidR="00D27412" w:rsidRDefault="00D27412" w:rsidP="00D2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default"/>
    <w:sig w:usb0="00000000" w:usb1="0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412" w:rsidRDefault="00D27412" w:rsidP="00D27412">
      <w:r>
        <w:separator/>
      </w:r>
    </w:p>
  </w:footnote>
  <w:footnote w:type="continuationSeparator" w:id="0">
    <w:p w:rsidR="00D27412" w:rsidRDefault="00D27412" w:rsidP="00D274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E6F2BF"/>
    <w:multiLevelType w:val="singleLevel"/>
    <w:tmpl w:val="99E6F2BF"/>
    <w:lvl w:ilvl="0">
      <w:start w:val="12"/>
      <w:numFmt w:val="decimal"/>
      <w:lvlText w:val="%1."/>
      <w:lvlJc w:val="left"/>
      <w:pPr>
        <w:tabs>
          <w:tab w:val="num" w:pos="312"/>
        </w:tabs>
      </w:pPr>
    </w:lvl>
  </w:abstractNum>
  <w:abstractNum w:abstractNumId="1" w15:restartNumberingAfterBreak="0">
    <w:nsid w:val="9D993653"/>
    <w:multiLevelType w:val="singleLevel"/>
    <w:tmpl w:val="9D993653"/>
    <w:lvl w:ilvl="0">
      <w:start w:val="5"/>
      <w:numFmt w:val="decimal"/>
      <w:suff w:val="space"/>
      <w:lvlText w:val="%1."/>
      <w:lvlJc w:val="left"/>
      <w:pPr>
        <w:ind w:left="0" w:firstLine="0"/>
      </w:pPr>
    </w:lvl>
  </w:abstractNum>
  <w:abstractNum w:abstractNumId="2" w15:restartNumberingAfterBreak="0">
    <w:nsid w:val="A21DC5AA"/>
    <w:multiLevelType w:val="singleLevel"/>
    <w:tmpl w:val="A21DC5AA"/>
    <w:lvl w:ilvl="0">
      <w:start w:val="7"/>
      <w:numFmt w:val="chineseCounting"/>
      <w:suff w:val="space"/>
      <w:lvlText w:val="第%1条"/>
      <w:lvlJc w:val="left"/>
      <w:rPr>
        <w:rFonts w:hint="eastAsia"/>
      </w:rPr>
    </w:lvl>
  </w:abstractNum>
  <w:abstractNum w:abstractNumId="3" w15:restartNumberingAfterBreak="0">
    <w:nsid w:val="A7B21475"/>
    <w:multiLevelType w:val="singleLevel"/>
    <w:tmpl w:val="A7B21475"/>
    <w:lvl w:ilvl="0">
      <w:start w:val="14"/>
      <w:numFmt w:val="decimal"/>
      <w:suff w:val="space"/>
      <w:lvlText w:val="%1."/>
      <w:lvlJc w:val="left"/>
      <w:pPr>
        <w:ind w:left="0" w:firstLine="0"/>
      </w:pPr>
    </w:lvl>
  </w:abstractNum>
  <w:abstractNum w:abstractNumId="4" w15:restartNumberingAfterBreak="0">
    <w:nsid w:val="A88056CD"/>
    <w:multiLevelType w:val="singleLevel"/>
    <w:tmpl w:val="A88056CD"/>
    <w:lvl w:ilvl="0">
      <w:start w:val="11"/>
      <w:numFmt w:val="decimal"/>
      <w:suff w:val="nothing"/>
      <w:lvlText w:val="（%1）"/>
      <w:lvlJc w:val="left"/>
    </w:lvl>
  </w:abstractNum>
  <w:abstractNum w:abstractNumId="5" w15:restartNumberingAfterBreak="0">
    <w:nsid w:val="FB3C6904"/>
    <w:multiLevelType w:val="singleLevel"/>
    <w:tmpl w:val="FB3C6904"/>
    <w:lvl w:ilvl="0">
      <w:start w:val="1"/>
      <w:numFmt w:val="decimal"/>
      <w:suff w:val="nothing"/>
      <w:lvlText w:val="%1、"/>
      <w:lvlJc w:val="left"/>
    </w:lvl>
  </w:abstractNum>
  <w:abstractNum w:abstractNumId="6" w15:restartNumberingAfterBreak="0">
    <w:nsid w:val="FB4B88D7"/>
    <w:multiLevelType w:val="singleLevel"/>
    <w:tmpl w:val="FB4B88D7"/>
    <w:lvl w:ilvl="0">
      <w:start w:val="4"/>
      <w:numFmt w:val="chineseCounting"/>
      <w:suff w:val="nothing"/>
      <w:lvlText w:val="%1、"/>
      <w:lvlJc w:val="left"/>
      <w:rPr>
        <w:rFonts w:hint="eastAsia"/>
      </w:rPr>
    </w:lvl>
  </w:abstractNum>
  <w:abstractNum w:abstractNumId="7" w15:restartNumberingAfterBreak="0">
    <w:nsid w:val="00000005"/>
    <w:multiLevelType w:val="multilevel"/>
    <w:tmpl w:val="00000005"/>
    <w:lvl w:ilvl="0">
      <w:start w:val="1"/>
      <w:numFmt w:val="decimal"/>
      <w:lvlText w:val="2.1.%1."/>
      <w:lvlJc w:val="left"/>
      <w:pPr>
        <w:tabs>
          <w:tab w:val="left" w:pos="340"/>
        </w:tabs>
        <w:ind w:left="0" w:firstLine="0"/>
      </w:pPr>
      <w:rPr>
        <w:rFonts w:ascii="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06"/>
    <w:multiLevelType w:val="multilevel"/>
    <w:tmpl w:val="000000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0A"/>
    <w:multiLevelType w:val="multilevel"/>
    <w:tmpl w:val="40600ABA"/>
    <w:lvl w:ilvl="0">
      <w:start w:val="1"/>
      <w:numFmt w:val="decimal"/>
      <w:lvlText w:val="（%1）"/>
      <w:lvlJc w:val="left"/>
      <w:pPr>
        <w:ind w:left="720" w:hanging="720"/>
      </w:pPr>
      <w:rPr>
        <w:rFonts w:ascii="Times New Roman" w:hint="default"/>
        <w:u w:val="none"/>
        <w:lang w:val="en-US"/>
      </w:rPr>
    </w:lvl>
    <w:lvl w:ilvl="1">
      <w:start w:val="1"/>
      <w:numFmt w:val="lowerLetter"/>
      <w:lvlText w:val="%2)"/>
      <w:lvlJc w:val="left"/>
      <w:pPr>
        <w:ind w:left="840" w:hanging="420"/>
      </w:pPr>
      <w:rPr>
        <w:rFonts w:ascii="Times New Roman" w:hint="default"/>
        <w:u w:val="none"/>
      </w:rPr>
    </w:lvl>
    <w:lvl w:ilvl="2">
      <w:start w:val="1"/>
      <w:numFmt w:val="lowerRoman"/>
      <w:lvlText w:val="%3."/>
      <w:lvlJc w:val="right"/>
      <w:pPr>
        <w:ind w:left="1260" w:hanging="420"/>
      </w:pPr>
      <w:rPr>
        <w:rFonts w:ascii="Times New Roman" w:hint="default"/>
        <w:u w:val="none"/>
      </w:rPr>
    </w:lvl>
    <w:lvl w:ilvl="3">
      <w:start w:val="1"/>
      <w:numFmt w:val="decimal"/>
      <w:lvlText w:val="%4."/>
      <w:lvlJc w:val="left"/>
      <w:pPr>
        <w:ind w:left="1680" w:hanging="420"/>
      </w:pPr>
      <w:rPr>
        <w:rFonts w:ascii="Times New Roman" w:hint="default"/>
        <w:u w:val="none"/>
      </w:rPr>
    </w:lvl>
    <w:lvl w:ilvl="4">
      <w:start w:val="1"/>
      <w:numFmt w:val="lowerLetter"/>
      <w:lvlText w:val="%5)"/>
      <w:lvlJc w:val="left"/>
      <w:pPr>
        <w:ind w:left="2100" w:hanging="420"/>
      </w:pPr>
      <w:rPr>
        <w:rFonts w:ascii="Times New Roman" w:hint="default"/>
        <w:u w:val="none"/>
      </w:rPr>
    </w:lvl>
    <w:lvl w:ilvl="5">
      <w:start w:val="1"/>
      <w:numFmt w:val="lowerRoman"/>
      <w:lvlText w:val="%6."/>
      <w:lvlJc w:val="right"/>
      <w:pPr>
        <w:ind w:left="2520" w:hanging="420"/>
      </w:pPr>
      <w:rPr>
        <w:rFonts w:ascii="Times New Roman" w:hint="default"/>
        <w:u w:val="none"/>
      </w:rPr>
    </w:lvl>
    <w:lvl w:ilvl="6">
      <w:start w:val="1"/>
      <w:numFmt w:val="decimal"/>
      <w:lvlText w:val="%7."/>
      <w:lvlJc w:val="left"/>
      <w:pPr>
        <w:ind w:left="2940" w:hanging="420"/>
      </w:pPr>
      <w:rPr>
        <w:rFonts w:ascii="Times New Roman" w:hint="default"/>
        <w:u w:val="none"/>
      </w:rPr>
    </w:lvl>
    <w:lvl w:ilvl="7">
      <w:start w:val="1"/>
      <w:numFmt w:val="lowerLetter"/>
      <w:lvlText w:val="%8)"/>
      <w:lvlJc w:val="left"/>
      <w:pPr>
        <w:ind w:left="3360" w:hanging="420"/>
      </w:pPr>
      <w:rPr>
        <w:rFonts w:ascii="Times New Roman" w:hint="default"/>
        <w:u w:val="none"/>
      </w:rPr>
    </w:lvl>
    <w:lvl w:ilvl="8">
      <w:start w:val="1"/>
      <w:numFmt w:val="lowerRoman"/>
      <w:lvlText w:val="%9."/>
      <w:lvlJc w:val="right"/>
      <w:pPr>
        <w:ind w:left="3780" w:hanging="420"/>
      </w:pPr>
      <w:rPr>
        <w:rFonts w:ascii="Times New Roman" w:hint="default"/>
        <w:u w:val="none"/>
      </w:rPr>
    </w:lvl>
  </w:abstractNum>
  <w:abstractNum w:abstractNumId="10" w15:restartNumberingAfterBreak="0">
    <w:nsid w:val="0000000C"/>
    <w:multiLevelType w:val="multilevel"/>
    <w:tmpl w:val="0000000C"/>
    <w:lvl w:ilvl="0">
      <w:start w:val="1"/>
      <w:numFmt w:val="decimal"/>
      <w:lvlText w:val="（%1）"/>
      <w:lvlJc w:val="left"/>
      <w:pPr>
        <w:ind w:left="720" w:hanging="720"/>
      </w:pPr>
      <w:rPr>
        <w:rFonts w:ascii="Times New Roman" w:hint="default"/>
        <w:u w:val="none"/>
      </w:rPr>
    </w:lvl>
    <w:lvl w:ilvl="1">
      <w:start w:val="1"/>
      <w:numFmt w:val="lowerLetter"/>
      <w:lvlText w:val="%2)"/>
      <w:lvlJc w:val="left"/>
      <w:pPr>
        <w:ind w:left="840" w:hanging="420"/>
      </w:pPr>
      <w:rPr>
        <w:rFonts w:ascii="Times New Roman" w:hint="default"/>
        <w:u w:val="none"/>
      </w:rPr>
    </w:lvl>
    <w:lvl w:ilvl="2">
      <w:start w:val="1"/>
      <w:numFmt w:val="lowerRoman"/>
      <w:lvlText w:val="%3."/>
      <w:lvlJc w:val="right"/>
      <w:pPr>
        <w:ind w:left="1260" w:hanging="420"/>
      </w:pPr>
      <w:rPr>
        <w:rFonts w:ascii="Times New Roman" w:hint="default"/>
        <w:u w:val="none"/>
      </w:rPr>
    </w:lvl>
    <w:lvl w:ilvl="3">
      <w:start w:val="1"/>
      <w:numFmt w:val="decimal"/>
      <w:lvlText w:val="%4."/>
      <w:lvlJc w:val="left"/>
      <w:pPr>
        <w:ind w:left="1680" w:hanging="420"/>
      </w:pPr>
      <w:rPr>
        <w:rFonts w:ascii="Times New Roman" w:hint="default"/>
        <w:u w:val="none"/>
      </w:rPr>
    </w:lvl>
    <w:lvl w:ilvl="4">
      <w:start w:val="1"/>
      <w:numFmt w:val="lowerLetter"/>
      <w:lvlText w:val="%5)"/>
      <w:lvlJc w:val="left"/>
      <w:pPr>
        <w:ind w:left="2100" w:hanging="420"/>
      </w:pPr>
      <w:rPr>
        <w:rFonts w:ascii="Times New Roman" w:hint="default"/>
        <w:u w:val="none"/>
      </w:rPr>
    </w:lvl>
    <w:lvl w:ilvl="5">
      <w:start w:val="1"/>
      <w:numFmt w:val="lowerRoman"/>
      <w:lvlText w:val="%6."/>
      <w:lvlJc w:val="right"/>
      <w:pPr>
        <w:ind w:left="2520" w:hanging="420"/>
      </w:pPr>
      <w:rPr>
        <w:rFonts w:ascii="Times New Roman" w:hint="default"/>
        <w:u w:val="none"/>
      </w:rPr>
    </w:lvl>
    <w:lvl w:ilvl="6">
      <w:start w:val="1"/>
      <w:numFmt w:val="decimal"/>
      <w:lvlText w:val="%7."/>
      <w:lvlJc w:val="left"/>
      <w:pPr>
        <w:ind w:left="2940" w:hanging="420"/>
      </w:pPr>
      <w:rPr>
        <w:rFonts w:ascii="Times New Roman" w:hint="default"/>
        <w:u w:val="none"/>
      </w:rPr>
    </w:lvl>
    <w:lvl w:ilvl="7">
      <w:start w:val="1"/>
      <w:numFmt w:val="lowerLetter"/>
      <w:lvlText w:val="%8)"/>
      <w:lvlJc w:val="left"/>
      <w:pPr>
        <w:ind w:left="3360" w:hanging="420"/>
      </w:pPr>
      <w:rPr>
        <w:rFonts w:ascii="Times New Roman" w:hint="default"/>
        <w:u w:val="none"/>
      </w:rPr>
    </w:lvl>
    <w:lvl w:ilvl="8">
      <w:start w:val="1"/>
      <w:numFmt w:val="lowerRoman"/>
      <w:lvlText w:val="%9."/>
      <w:lvlJc w:val="right"/>
      <w:pPr>
        <w:ind w:left="3780" w:hanging="420"/>
      </w:pPr>
      <w:rPr>
        <w:rFonts w:ascii="Times New Roman" w:hint="default"/>
        <w:u w:val="none"/>
      </w:rPr>
    </w:lvl>
  </w:abstractNum>
  <w:abstractNum w:abstractNumId="11" w15:restartNumberingAfterBreak="0">
    <w:nsid w:val="00000010"/>
    <w:multiLevelType w:val="multilevel"/>
    <w:tmpl w:val="00000010"/>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11"/>
    <w:multiLevelType w:val="multilevel"/>
    <w:tmpl w:val="0000001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000001A"/>
    <w:multiLevelType w:val="multilevel"/>
    <w:tmpl w:val="000000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0000001B"/>
    <w:multiLevelType w:val="multilevel"/>
    <w:tmpl w:val="0000001B"/>
    <w:lvl w:ilvl="0">
      <w:start w:val="1"/>
      <w:numFmt w:val="decimal"/>
      <w:lvlText w:val="%1、"/>
      <w:lvlJc w:val="left"/>
      <w:pPr>
        <w:tabs>
          <w:tab w:val="num" w:pos="786"/>
        </w:tabs>
        <w:ind w:left="786" w:hanging="360"/>
      </w:pPr>
      <w:rPr>
        <w:rFonts w:ascii="Times New Roman" w:hAnsi="Times New Roman" w:cs="Times New Roman"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D"/>
    <w:multiLevelType w:val="multilevel"/>
    <w:tmpl w:val="0000001D"/>
    <w:lvl w:ilvl="0">
      <w:start w:val="1"/>
      <w:numFmt w:val="japaneseCounting"/>
      <w:lvlText w:val="第%1条，"/>
      <w:lvlJc w:val="left"/>
      <w:pPr>
        <w:tabs>
          <w:tab w:val="num" w:pos="1815"/>
        </w:tabs>
        <w:ind w:left="1815" w:hanging="1080"/>
      </w:pPr>
    </w:lvl>
    <w:lvl w:ilvl="1">
      <w:start w:val="1"/>
      <w:numFmt w:val="decimal"/>
      <w:lvlText w:val="%2."/>
      <w:lvlJc w:val="left"/>
      <w:pPr>
        <w:tabs>
          <w:tab w:val="num" w:pos="915"/>
        </w:tabs>
        <w:ind w:left="915" w:hanging="360"/>
      </w:pPr>
    </w:lvl>
    <w:lvl w:ilvl="2">
      <w:start w:val="1"/>
      <w:numFmt w:val="decimal"/>
      <w:lvlText w:val="%3."/>
      <w:lvlJc w:val="left"/>
      <w:pPr>
        <w:tabs>
          <w:tab w:val="num" w:pos="1635"/>
        </w:tabs>
        <w:ind w:left="1635" w:hanging="360"/>
      </w:pPr>
    </w:lvl>
    <w:lvl w:ilvl="3">
      <w:start w:val="1"/>
      <w:numFmt w:val="decimal"/>
      <w:lvlText w:val="%4."/>
      <w:lvlJc w:val="left"/>
      <w:pPr>
        <w:tabs>
          <w:tab w:val="num" w:pos="2355"/>
        </w:tabs>
        <w:ind w:left="2355" w:hanging="360"/>
      </w:pPr>
    </w:lvl>
    <w:lvl w:ilvl="4">
      <w:start w:val="1"/>
      <w:numFmt w:val="decimal"/>
      <w:lvlText w:val="%5."/>
      <w:lvlJc w:val="left"/>
      <w:pPr>
        <w:tabs>
          <w:tab w:val="num" w:pos="3075"/>
        </w:tabs>
        <w:ind w:left="3075" w:hanging="360"/>
      </w:pPr>
    </w:lvl>
    <w:lvl w:ilvl="5">
      <w:start w:val="1"/>
      <w:numFmt w:val="decimal"/>
      <w:lvlText w:val="%6."/>
      <w:lvlJc w:val="left"/>
      <w:pPr>
        <w:tabs>
          <w:tab w:val="num" w:pos="3795"/>
        </w:tabs>
        <w:ind w:left="3795" w:hanging="360"/>
      </w:pPr>
    </w:lvl>
    <w:lvl w:ilvl="6">
      <w:start w:val="1"/>
      <w:numFmt w:val="decimal"/>
      <w:lvlText w:val="%7."/>
      <w:lvlJc w:val="left"/>
      <w:pPr>
        <w:tabs>
          <w:tab w:val="num" w:pos="4515"/>
        </w:tabs>
        <w:ind w:left="4515" w:hanging="360"/>
      </w:pPr>
    </w:lvl>
    <w:lvl w:ilvl="7">
      <w:start w:val="1"/>
      <w:numFmt w:val="decimal"/>
      <w:lvlText w:val="%8."/>
      <w:lvlJc w:val="left"/>
      <w:pPr>
        <w:tabs>
          <w:tab w:val="num" w:pos="5235"/>
        </w:tabs>
        <w:ind w:left="5235" w:hanging="360"/>
      </w:pPr>
    </w:lvl>
    <w:lvl w:ilvl="8">
      <w:start w:val="1"/>
      <w:numFmt w:val="decimal"/>
      <w:lvlText w:val="%9."/>
      <w:lvlJc w:val="left"/>
      <w:pPr>
        <w:tabs>
          <w:tab w:val="num" w:pos="5955"/>
        </w:tabs>
        <w:ind w:left="5955" w:hanging="360"/>
      </w:pPr>
    </w:lvl>
  </w:abstractNum>
  <w:abstractNum w:abstractNumId="16" w15:restartNumberingAfterBreak="0">
    <w:nsid w:val="0BFF5C03"/>
    <w:multiLevelType w:val="multilevel"/>
    <w:tmpl w:val="0BFF5C03"/>
    <w:lvl w:ilvl="0">
      <w:start w:val="1"/>
      <w:numFmt w:val="japaneseCounting"/>
      <w:lvlText w:val="第%1条"/>
      <w:lvlJc w:val="left"/>
      <w:pPr>
        <w:tabs>
          <w:tab w:val="left" w:pos="1200"/>
        </w:tabs>
        <w:ind w:left="1200" w:hanging="1200"/>
      </w:pPr>
      <w:rPr>
        <w:rFonts w:hint="default"/>
      </w:rPr>
    </w:lvl>
    <w:lvl w:ilvl="1">
      <w:start w:val="1"/>
      <w:numFmt w:val="decimal"/>
      <w:lvlText w:val="%2、"/>
      <w:lvlJc w:val="left"/>
      <w:pPr>
        <w:tabs>
          <w:tab w:val="left" w:pos="1260"/>
        </w:tabs>
        <w:ind w:left="1260" w:hanging="84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1229536E"/>
    <w:multiLevelType w:val="hybridMultilevel"/>
    <w:tmpl w:val="CBCE2870"/>
    <w:lvl w:ilvl="0" w:tplc="04090013">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18A89F77"/>
    <w:multiLevelType w:val="singleLevel"/>
    <w:tmpl w:val="18A89F77"/>
    <w:lvl w:ilvl="0">
      <w:start w:val="13"/>
      <w:numFmt w:val="decimal"/>
      <w:suff w:val="nothing"/>
      <w:lvlText w:val="%1、"/>
      <w:lvlJc w:val="left"/>
    </w:lvl>
  </w:abstractNum>
  <w:abstractNum w:abstractNumId="19" w15:restartNumberingAfterBreak="0">
    <w:nsid w:val="1C5A67E3"/>
    <w:multiLevelType w:val="multilevel"/>
    <w:tmpl w:val="1C5A67E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1C77114A"/>
    <w:multiLevelType w:val="singleLevel"/>
    <w:tmpl w:val="1C77114A"/>
    <w:lvl w:ilvl="0">
      <w:start w:val="2"/>
      <w:numFmt w:val="decimal"/>
      <w:suff w:val="nothing"/>
      <w:lvlText w:val="%1、"/>
      <w:lvlJc w:val="left"/>
    </w:lvl>
  </w:abstractNum>
  <w:abstractNum w:abstractNumId="21" w15:restartNumberingAfterBreak="0">
    <w:nsid w:val="1EEE38A6"/>
    <w:multiLevelType w:val="hybridMultilevel"/>
    <w:tmpl w:val="5A1426DA"/>
    <w:lvl w:ilvl="0" w:tplc="F092A3F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1916BFF"/>
    <w:multiLevelType w:val="multilevel"/>
    <w:tmpl w:val="21916BFF"/>
    <w:lvl w:ilvl="0">
      <w:start w:val="1"/>
      <w:numFmt w:val="decimal"/>
      <w:lvlText w:val="%1."/>
      <w:lvlJc w:val="left"/>
      <w:pPr>
        <w:tabs>
          <w:tab w:val="left" w:pos="360"/>
        </w:tabs>
        <w:ind w:left="360" w:hanging="360"/>
      </w:pPr>
      <w:rPr>
        <w:rFonts w:hint="eastAsia"/>
      </w:rPr>
    </w:lvl>
    <w:lvl w:ilvl="1">
      <w:start w:val="4"/>
      <w:numFmt w:val="decimal"/>
      <w:lvlText w:val="%1.%2."/>
      <w:lvlJc w:val="left"/>
      <w:pPr>
        <w:tabs>
          <w:tab w:val="left" w:pos="360"/>
        </w:tabs>
        <w:ind w:left="360" w:hanging="36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720"/>
        </w:tabs>
        <w:ind w:left="720" w:hanging="72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080"/>
        </w:tabs>
        <w:ind w:left="1080" w:hanging="1080"/>
      </w:pPr>
      <w:rPr>
        <w:rFonts w:hint="eastAsia"/>
      </w:rPr>
    </w:lvl>
    <w:lvl w:ilvl="6">
      <w:start w:val="1"/>
      <w:numFmt w:val="decimal"/>
      <w:lvlText w:val="%1.%2.%3.%4.%5.%6.%7."/>
      <w:lvlJc w:val="left"/>
      <w:pPr>
        <w:tabs>
          <w:tab w:val="left" w:pos="1440"/>
        </w:tabs>
        <w:ind w:left="1440" w:hanging="1440"/>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800"/>
        </w:tabs>
        <w:ind w:left="1800" w:hanging="1800"/>
      </w:pPr>
      <w:rPr>
        <w:rFonts w:hint="eastAsia"/>
      </w:rPr>
    </w:lvl>
  </w:abstractNum>
  <w:abstractNum w:abstractNumId="23" w15:restartNumberingAfterBreak="0">
    <w:nsid w:val="2F5F1C38"/>
    <w:multiLevelType w:val="multilevel"/>
    <w:tmpl w:val="2F5F1C38"/>
    <w:lvl w:ilvl="0">
      <w:start w:val="1"/>
      <w:numFmt w:val="decimal"/>
      <w:lvlText w:val="%1、"/>
      <w:lvlJc w:val="left"/>
      <w:pPr>
        <w:ind w:left="2056" w:hanging="7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AB4ADA"/>
    <w:multiLevelType w:val="multilevel"/>
    <w:tmpl w:val="30AB4ADA"/>
    <w:lvl w:ilvl="0">
      <w:start w:val="1"/>
      <w:numFmt w:val="decimal"/>
      <w:lvlText w:val="(%1)"/>
      <w:lvlJc w:val="left"/>
      <w:pPr>
        <w:tabs>
          <w:tab w:val="num" w:pos="845"/>
        </w:tabs>
        <w:ind w:left="845" w:hanging="420"/>
      </w:pPr>
      <w:rPr>
        <w:rFonts w:hint="eastAsia"/>
      </w:rPr>
    </w:lvl>
    <w:lvl w:ilvl="1">
      <w:start w:val="1"/>
      <w:numFmt w:val="lowerLetter"/>
      <w:lvlText w:val="%2)"/>
      <w:lvlJc w:val="left"/>
      <w:pPr>
        <w:tabs>
          <w:tab w:val="num" w:pos="840"/>
        </w:tabs>
        <w:ind w:left="840" w:hanging="420"/>
      </w:pPr>
    </w:lvl>
    <w:lvl w:ilvl="2">
      <w:start w:val="1"/>
      <w:numFmt w:val="lowerRoman"/>
      <w:pStyle w:val="a"/>
      <w:lvlText w:val="%3."/>
      <w:lvlJc w:val="right"/>
      <w:pPr>
        <w:tabs>
          <w:tab w:val="num" w:pos="1260"/>
        </w:tabs>
        <w:ind w:left="1260" w:hanging="420"/>
      </w:pPr>
    </w:lvl>
    <w:lvl w:ilvl="3">
      <w:start w:val="1"/>
      <w:numFmt w:val="decimal"/>
      <w:pStyle w:val="a0"/>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36157592"/>
    <w:multiLevelType w:val="hybridMultilevel"/>
    <w:tmpl w:val="2FBC8D86"/>
    <w:lvl w:ilvl="0" w:tplc="303CB534">
      <w:start w:val="1"/>
      <w:numFmt w:val="japaneseCounting"/>
      <w:lvlText w:val="%1、"/>
      <w:lvlJc w:val="left"/>
      <w:pPr>
        <w:ind w:left="885" w:hanging="45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26" w15:restartNumberingAfterBreak="0">
    <w:nsid w:val="3ADC3B26"/>
    <w:multiLevelType w:val="multilevel"/>
    <w:tmpl w:val="3ADC3B2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3C4B4A62"/>
    <w:multiLevelType w:val="hybridMultilevel"/>
    <w:tmpl w:val="35D6CE8C"/>
    <w:lvl w:ilvl="0" w:tplc="7C2C37F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E7E25E5"/>
    <w:multiLevelType w:val="multilevel"/>
    <w:tmpl w:val="3E7E25E5"/>
    <w:lvl w:ilvl="0">
      <w:start w:val="1"/>
      <w:numFmt w:val="decimal"/>
      <w:lvlText w:val="（%1）"/>
      <w:lvlJc w:val="left"/>
      <w:pPr>
        <w:tabs>
          <w:tab w:val="left" w:pos="1343"/>
        </w:tabs>
        <w:ind w:left="1076" w:hanging="453"/>
      </w:pPr>
      <w:rPr>
        <w:rFonts w:hint="eastAsia"/>
      </w:rPr>
    </w:lvl>
    <w:lvl w:ilvl="1">
      <w:start w:val="1"/>
      <w:numFmt w:val="lowerLetter"/>
      <w:lvlText w:val="%2)"/>
      <w:lvlJc w:val="left"/>
      <w:pPr>
        <w:tabs>
          <w:tab w:val="left" w:pos="1236"/>
        </w:tabs>
        <w:ind w:left="1236" w:hanging="420"/>
      </w:pPr>
    </w:lvl>
    <w:lvl w:ilvl="2">
      <w:start w:val="1"/>
      <w:numFmt w:val="lowerRoman"/>
      <w:lvlText w:val="%3."/>
      <w:lvlJc w:val="right"/>
      <w:pPr>
        <w:tabs>
          <w:tab w:val="left" w:pos="1656"/>
        </w:tabs>
        <w:ind w:left="1656" w:hanging="420"/>
      </w:pPr>
    </w:lvl>
    <w:lvl w:ilvl="3">
      <w:start w:val="1"/>
      <w:numFmt w:val="decimal"/>
      <w:lvlText w:val="%4."/>
      <w:lvlJc w:val="left"/>
      <w:pPr>
        <w:tabs>
          <w:tab w:val="left" w:pos="2076"/>
        </w:tabs>
        <w:ind w:left="2076" w:hanging="420"/>
      </w:pPr>
    </w:lvl>
    <w:lvl w:ilvl="4">
      <w:start w:val="1"/>
      <w:numFmt w:val="lowerLetter"/>
      <w:lvlText w:val="%5)"/>
      <w:lvlJc w:val="left"/>
      <w:pPr>
        <w:tabs>
          <w:tab w:val="left" w:pos="2496"/>
        </w:tabs>
        <w:ind w:left="2496" w:hanging="420"/>
      </w:pPr>
    </w:lvl>
    <w:lvl w:ilvl="5">
      <w:start w:val="1"/>
      <w:numFmt w:val="lowerRoman"/>
      <w:lvlText w:val="%6."/>
      <w:lvlJc w:val="right"/>
      <w:pPr>
        <w:tabs>
          <w:tab w:val="left" w:pos="2916"/>
        </w:tabs>
        <w:ind w:left="2916" w:hanging="420"/>
      </w:pPr>
    </w:lvl>
    <w:lvl w:ilvl="6">
      <w:start w:val="1"/>
      <w:numFmt w:val="decimal"/>
      <w:lvlText w:val="%7."/>
      <w:lvlJc w:val="left"/>
      <w:pPr>
        <w:tabs>
          <w:tab w:val="left" w:pos="3336"/>
        </w:tabs>
        <w:ind w:left="3336" w:hanging="420"/>
      </w:pPr>
    </w:lvl>
    <w:lvl w:ilvl="7">
      <w:start w:val="1"/>
      <w:numFmt w:val="lowerLetter"/>
      <w:lvlText w:val="%8)"/>
      <w:lvlJc w:val="left"/>
      <w:pPr>
        <w:tabs>
          <w:tab w:val="left" w:pos="3756"/>
        </w:tabs>
        <w:ind w:left="3756" w:hanging="420"/>
      </w:pPr>
    </w:lvl>
    <w:lvl w:ilvl="8">
      <w:start w:val="1"/>
      <w:numFmt w:val="lowerRoman"/>
      <w:lvlText w:val="%9."/>
      <w:lvlJc w:val="right"/>
      <w:pPr>
        <w:tabs>
          <w:tab w:val="left" w:pos="4176"/>
        </w:tabs>
        <w:ind w:left="4176" w:hanging="420"/>
      </w:pPr>
    </w:lvl>
  </w:abstractNum>
  <w:abstractNum w:abstractNumId="29" w15:restartNumberingAfterBreak="0">
    <w:nsid w:val="451D1E61"/>
    <w:multiLevelType w:val="multilevel"/>
    <w:tmpl w:val="451D1E6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15:restartNumberingAfterBreak="0">
    <w:nsid w:val="45F20E7E"/>
    <w:multiLevelType w:val="hybridMultilevel"/>
    <w:tmpl w:val="1B723618"/>
    <w:lvl w:ilvl="0" w:tplc="1B1C404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D4C2864"/>
    <w:multiLevelType w:val="multilevel"/>
    <w:tmpl w:val="4D4C2864"/>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15:restartNumberingAfterBreak="0">
    <w:nsid w:val="50AF7EAE"/>
    <w:multiLevelType w:val="multilevel"/>
    <w:tmpl w:val="50AF7EAE"/>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3" w15:restartNumberingAfterBreak="0">
    <w:nsid w:val="5AECC506"/>
    <w:multiLevelType w:val="singleLevel"/>
    <w:tmpl w:val="5AECC506"/>
    <w:lvl w:ilvl="0">
      <w:start w:val="2"/>
      <w:numFmt w:val="decimal"/>
      <w:suff w:val="space"/>
      <w:lvlText w:val="%1."/>
      <w:lvlJc w:val="left"/>
    </w:lvl>
  </w:abstractNum>
  <w:abstractNum w:abstractNumId="34" w15:restartNumberingAfterBreak="0">
    <w:nsid w:val="60D336E3"/>
    <w:multiLevelType w:val="multilevel"/>
    <w:tmpl w:val="60D336E3"/>
    <w:lvl w:ilvl="0">
      <w:start w:val="1"/>
      <w:numFmt w:val="decimal"/>
      <w:lvlText w:val="（%1）"/>
      <w:lvlJc w:val="left"/>
      <w:pPr>
        <w:tabs>
          <w:tab w:val="left" w:pos="1343"/>
        </w:tabs>
        <w:ind w:left="1076" w:hanging="453"/>
      </w:pPr>
      <w:rPr>
        <w:rFonts w:hint="eastAsia"/>
      </w:rPr>
    </w:lvl>
    <w:lvl w:ilvl="1">
      <w:start w:val="1"/>
      <w:numFmt w:val="lowerLetter"/>
      <w:lvlText w:val="%2)"/>
      <w:lvlJc w:val="left"/>
      <w:pPr>
        <w:tabs>
          <w:tab w:val="left" w:pos="840"/>
        </w:tabs>
        <w:ind w:left="840" w:hanging="420"/>
      </w:pPr>
    </w:lvl>
    <w:lvl w:ilvl="2">
      <w:start w:val="11"/>
      <w:numFmt w:val="decimal"/>
      <w:lvlText w:val="%3．"/>
      <w:lvlJc w:val="left"/>
      <w:pPr>
        <w:tabs>
          <w:tab w:val="left" w:pos="1560"/>
        </w:tabs>
        <w:ind w:left="1560" w:hanging="720"/>
      </w:pPr>
      <w:rPr>
        <w:rFonts w:hint="default"/>
        <w:color w:val="00000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63DE97CF"/>
    <w:multiLevelType w:val="singleLevel"/>
    <w:tmpl w:val="63DE97CF"/>
    <w:lvl w:ilvl="0">
      <w:start w:val="22"/>
      <w:numFmt w:val="decimal"/>
      <w:lvlText w:val="%1."/>
      <w:lvlJc w:val="left"/>
      <w:pPr>
        <w:tabs>
          <w:tab w:val="num" w:pos="312"/>
        </w:tabs>
      </w:pPr>
    </w:lvl>
  </w:abstractNum>
  <w:abstractNum w:abstractNumId="36" w15:restartNumberingAfterBreak="0">
    <w:nsid w:val="65AD8E11"/>
    <w:multiLevelType w:val="singleLevel"/>
    <w:tmpl w:val="65AD8E11"/>
    <w:lvl w:ilvl="0">
      <w:start w:val="18"/>
      <w:numFmt w:val="decimal"/>
      <w:suff w:val="nothing"/>
      <w:lvlText w:val="%1、"/>
      <w:lvlJc w:val="left"/>
    </w:lvl>
  </w:abstractNum>
  <w:abstractNum w:abstractNumId="37" w15:restartNumberingAfterBreak="0">
    <w:nsid w:val="6E7010A3"/>
    <w:multiLevelType w:val="multilevel"/>
    <w:tmpl w:val="6E7010A3"/>
    <w:lvl w:ilvl="0">
      <w:start w:val="1"/>
      <w:numFmt w:val="decimal"/>
      <w:lvlText w:val="（%1）"/>
      <w:lvlJc w:val="left"/>
      <w:pPr>
        <w:tabs>
          <w:tab w:val="num" w:pos="1140"/>
        </w:tabs>
        <w:ind w:left="114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5200D36"/>
    <w:multiLevelType w:val="multilevel"/>
    <w:tmpl w:val="75200D36"/>
    <w:lvl w:ilvl="0">
      <w:start w:val="1"/>
      <w:numFmt w:val="decimal"/>
      <w:lvlText w:val="%1、"/>
      <w:lvlJc w:val="left"/>
      <w:pPr>
        <w:tabs>
          <w:tab w:val="left" w:pos="900"/>
        </w:tabs>
        <w:ind w:left="90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9" w15:restartNumberingAfterBreak="0">
    <w:nsid w:val="7B3E1A30"/>
    <w:multiLevelType w:val="singleLevel"/>
    <w:tmpl w:val="7B3E1A30"/>
    <w:lvl w:ilvl="0">
      <w:start w:val="3"/>
      <w:numFmt w:val="decimal"/>
      <w:suff w:val="nothing"/>
      <w:lvlText w:val="%1、"/>
      <w:lvlJc w:val="left"/>
      <w:pPr>
        <w:ind w:left="0" w:firstLine="0"/>
      </w:pPr>
    </w:lvl>
  </w:abstractNum>
  <w:abstractNum w:abstractNumId="40" w15:restartNumberingAfterBreak="0">
    <w:nsid w:val="7C3E3738"/>
    <w:multiLevelType w:val="multilevel"/>
    <w:tmpl w:val="7C3E3738"/>
    <w:lvl w:ilvl="0">
      <w:start w:val="1"/>
      <w:numFmt w:val="japaneseCounting"/>
      <w:lvlText w:val="第%1章"/>
      <w:lvlJc w:val="left"/>
      <w:pPr>
        <w:tabs>
          <w:tab w:val="num" w:pos="855"/>
        </w:tabs>
        <w:ind w:left="855" w:hanging="8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15:restartNumberingAfterBreak="0">
    <w:nsid w:val="7D532EB2"/>
    <w:multiLevelType w:val="multilevel"/>
    <w:tmpl w:val="7D532EB2"/>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24"/>
  </w:num>
  <w:num w:numId="2">
    <w:abstractNumId w:val="40"/>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3"/>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5"/>
    </w:lvlOverride>
  </w:num>
  <w:num w:numId="8">
    <w:abstractNumId w:val="3"/>
    <w:lvlOverride w:ilvl="0">
      <w:startOverride w:val="14"/>
    </w:lvlOverride>
  </w:num>
  <w:num w:numId="9">
    <w:abstractNumId w:val="2"/>
  </w:num>
  <w:num w:numId="10">
    <w:abstractNumId w:val="6"/>
  </w:num>
  <w:num w:numId="11">
    <w:abstractNumId w:val="28"/>
  </w:num>
  <w:num w:numId="12">
    <w:abstractNumId w:val="34"/>
  </w:num>
  <w:num w:numId="13">
    <w:abstractNumId w:val="4"/>
  </w:num>
  <w:num w:numId="14">
    <w:abstractNumId w:val="20"/>
  </w:num>
  <w:num w:numId="15">
    <w:abstractNumId w:val="0"/>
  </w:num>
  <w:num w:numId="16">
    <w:abstractNumId w:val="18"/>
  </w:num>
  <w:num w:numId="17">
    <w:abstractNumId w:val="36"/>
  </w:num>
  <w:num w:numId="18">
    <w:abstractNumId w:val="35"/>
  </w:num>
  <w:num w:numId="19">
    <w:abstractNumId w:val="19"/>
  </w:num>
  <w:num w:numId="20">
    <w:abstractNumId w:val="26"/>
  </w:num>
  <w:num w:numId="21">
    <w:abstractNumId w:val="29"/>
  </w:num>
  <w:num w:numId="22">
    <w:abstractNumId w:val="15"/>
    <w:lvlOverride w:ilvl="0">
      <w:startOverride w:val="1"/>
    </w:lvlOverride>
  </w:num>
  <w:num w:numId="23">
    <w:abstractNumId w:val="11"/>
    <w:lvlOverride w:ilvl="0">
      <w:startOverride w:val="1"/>
    </w:lvlOverride>
  </w:num>
  <w:num w:numId="24">
    <w:abstractNumId w:val="14"/>
    <w:lvlOverride w:ilvl="0">
      <w:startOverride w:val="1"/>
    </w:lvlOverride>
  </w:num>
  <w:num w:numId="25">
    <w:abstractNumId w:val="22"/>
  </w:num>
  <w:num w:numId="26">
    <w:abstractNumId w:val="12"/>
  </w:num>
  <w:num w:numId="27">
    <w:abstractNumId w:val="14"/>
  </w:num>
  <w:num w:numId="28">
    <w:abstractNumId w:val="13"/>
  </w:num>
  <w:num w:numId="29">
    <w:abstractNumId w:val="8"/>
  </w:num>
  <w:num w:numId="30">
    <w:abstractNumId w:val="10"/>
  </w:num>
  <w:num w:numId="31">
    <w:abstractNumId w:val="9"/>
  </w:num>
  <w:num w:numId="32">
    <w:abstractNumId w:val="17"/>
  </w:num>
  <w:num w:numId="33">
    <w:abstractNumId w:val="33"/>
  </w:num>
  <w:num w:numId="34">
    <w:abstractNumId w:val="21"/>
  </w:num>
  <w:num w:numId="35">
    <w:abstractNumId w:val="27"/>
  </w:num>
  <w:num w:numId="36">
    <w:abstractNumId w:val="25"/>
  </w:num>
  <w:num w:numId="37">
    <w:abstractNumId w:val="5"/>
  </w:num>
  <w:num w:numId="38">
    <w:abstractNumId w:val="7"/>
  </w:num>
  <w:num w:numId="39">
    <w:abstractNumId w:val="16"/>
  </w:num>
  <w:num w:numId="40">
    <w:abstractNumId w:val="32"/>
  </w:num>
  <w:num w:numId="41">
    <w:abstractNumId w:val="38"/>
  </w:num>
  <w:num w:numId="42">
    <w:abstractNumId w:val="41"/>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55"/>
    <w:rsid w:val="000225F6"/>
    <w:rsid w:val="000C6B77"/>
    <w:rsid w:val="0021316B"/>
    <w:rsid w:val="003F66C6"/>
    <w:rsid w:val="006905C0"/>
    <w:rsid w:val="00811816"/>
    <w:rsid w:val="008D1255"/>
    <w:rsid w:val="009521D8"/>
    <w:rsid w:val="00D27412"/>
    <w:rsid w:val="00D31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E35F1"/>
  <w15:chartTrackingRefBased/>
  <w15:docId w15:val="{ECB95F0D-1178-47B7-980E-258E7F0D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a2"/>
    <w:qFormat/>
    <w:rsid w:val="00D27412"/>
    <w:pPr>
      <w:widowControl w:val="0"/>
      <w:jc w:val="both"/>
    </w:pPr>
    <w:rPr>
      <w:rFonts w:ascii="Times New Roman" w:eastAsia="宋体" w:hAnsi="Times New Roman" w:cs="Times New Roman"/>
      <w:szCs w:val="24"/>
    </w:rPr>
  </w:style>
  <w:style w:type="paragraph" w:styleId="1">
    <w:name w:val="heading 1"/>
    <w:basedOn w:val="a1"/>
    <w:next w:val="a1"/>
    <w:link w:val="11"/>
    <w:qFormat/>
    <w:rsid w:val="00D27412"/>
    <w:pPr>
      <w:keepNext/>
      <w:keepLines/>
      <w:spacing w:before="340" w:after="330" w:line="578" w:lineRule="atLeast"/>
      <w:jc w:val="left"/>
      <w:outlineLvl w:val="0"/>
    </w:pPr>
    <w:rPr>
      <w:b/>
      <w:kern w:val="44"/>
      <w:sz w:val="36"/>
      <w:szCs w:val="20"/>
    </w:rPr>
  </w:style>
  <w:style w:type="paragraph" w:styleId="2">
    <w:name w:val="heading 2"/>
    <w:basedOn w:val="a1"/>
    <w:next w:val="a3"/>
    <w:link w:val="20"/>
    <w:qFormat/>
    <w:rsid w:val="00D27412"/>
    <w:pPr>
      <w:keepNext/>
      <w:keepLines/>
      <w:spacing w:before="260" w:after="260" w:line="416" w:lineRule="auto"/>
      <w:outlineLvl w:val="1"/>
    </w:pPr>
    <w:rPr>
      <w:b/>
      <w:sz w:val="32"/>
      <w:szCs w:val="20"/>
    </w:rPr>
  </w:style>
  <w:style w:type="paragraph" w:styleId="3">
    <w:name w:val="heading 3"/>
    <w:basedOn w:val="a1"/>
    <w:next w:val="a1"/>
    <w:link w:val="30"/>
    <w:qFormat/>
    <w:rsid w:val="00D27412"/>
    <w:pPr>
      <w:keepNext/>
      <w:keepLines/>
      <w:spacing w:before="260" w:after="260" w:line="416" w:lineRule="atLeast"/>
      <w:outlineLvl w:val="2"/>
    </w:pPr>
    <w:rPr>
      <w:b/>
      <w:sz w:val="28"/>
      <w:szCs w:val="20"/>
    </w:rPr>
  </w:style>
  <w:style w:type="paragraph" w:styleId="4">
    <w:name w:val="heading 4"/>
    <w:basedOn w:val="a4"/>
    <w:next w:val="a1"/>
    <w:link w:val="40"/>
    <w:qFormat/>
    <w:rsid w:val="00D27412"/>
    <w:pPr>
      <w:keepNext/>
      <w:keepLines/>
      <w:widowControl w:val="0"/>
      <w:spacing w:before="280" w:after="290" w:line="376" w:lineRule="auto"/>
      <w:outlineLvl w:val="3"/>
    </w:pPr>
    <w:rPr>
      <w:rFonts w:ascii="Arial" w:eastAsia="黑体" w:hAnsi="Arial"/>
      <w:bCs/>
      <w:kern w:val="2"/>
      <w:sz w:val="28"/>
      <w:szCs w:val="28"/>
    </w:rPr>
  </w:style>
  <w:style w:type="paragraph" w:styleId="5">
    <w:name w:val="heading 5"/>
    <w:basedOn w:val="a1"/>
    <w:next w:val="a1"/>
    <w:link w:val="50"/>
    <w:qFormat/>
    <w:rsid w:val="00D27412"/>
    <w:pPr>
      <w:keepNext/>
      <w:keepLines/>
      <w:adjustRightInd w:val="0"/>
      <w:spacing w:before="280" w:after="290" w:line="376" w:lineRule="atLeast"/>
      <w:textAlignment w:val="baseline"/>
      <w:outlineLvl w:val="4"/>
    </w:pPr>
    <w:rPr>
      <w:rFonts w:ascii="宋体" w:eastAsia="仿宋_GB2312"/>
      <w:b/>
      <w:kern w:val="0"/>
      <w:sz w:val="28"/>
      <w:szCs w:val="20"/>
    </w:rPr>
  </w:style>
  <w:style w:type="paragraph" w:styleId="6">
    <w:name w:val="heading 6"/>
    <w:basedOn w:val="a1"/>
    <w:next w:val="a1"/>
    <w:link w:val="60"/>
    <w:qFormat/>
    <w:rsid w:val="00D27412"/>
    <w:pPr>
      <w:keepNext/>
      <w:keepLines/>
      <w:spacing w:before="240" w:after="64" w:line="320" w:lineRule="auto"/>
      <w:outlineLvl w:val="5"/>
    </w:pPr>
    <w:rPr>
      <w:rFonts w:ascii="Arial" w:eastAsia="黑体" w:hAnsi="Arial"/>
      <w:b/>
      <w:bCs/>
      <w:sz w:val="24"/>
    </w:rPr>
  </w:style>
  <w:style w:type="paragraph" w:styleId="7">
    <w:name w:val="heading 7"/>
    <w:basedOn w:val="a4"/>
    <w:next w:val="a1"/>
    <w:link w:val="70"/>
    <w:qFormat/>
    <w:rsid w:val="00D27412"/>
    <w:pPr>
      <w:keepNext/>
      <w:keepLines/>
      <w:widowControl w:val="0"/>
      <w:tabs>
        <w:tab w:val="left" w:pos="960"/>
      </w:tabs>
      <w:adjustRightInd w:val="0"/>
      <w:spacing w:before="100" w:beforeAutospacing="1" w:after="100" w:afterAutospacing="1"/>
      <w:textAlignment w:val="baseline"/>
      <w:outlineLvl w:val="6"/>
    </w:pPr>
    <w:rPr>
      <w:rFonts w:eastAsia="宋体"/>
      <w:sz w:val="24"/>
    </w:rPr>
  </w:style>
  <w:style w:type="paragraph" w:styleId="8">
    <w:name w:val="heading 8"/>
    <w:basedOn w:val="a4"/>
    <w:next w:val="a1"/>
    <w:link w:val="80"/>
    <w:qFormat/>
    <w:rsid w:val="00D27412"/>
    <w:pPr>
      <w:keepNext/>
      <w:keepLines/>
      <w:widowControl w:val="0"/>
      <w:tabs>
        <w:tab w:val="left" w:pos="1440"/>
      </w:tabs>
      <w:adjustRightInd w:val="0"/>
      <w:spacing w:before="100" w:beforeAutospacing="1" w:after="100" w:afterAutospacing="1"/>
      <w:textAlignment w:val="baseline"/>
      <w:outlineLvl w:val="7"/>
    </w:pPr>
    <w:rPr>
      <w:rFonts w:ascii="Arial" w:eastAsia="黑体" w:hAnsi="Arial"/>
      <w:b w:val="0"/>
      <w:sz w:val="24"/>
    </w:rPr>
  </w:style>
  <w:style w:type="paragraph" w:styleId="9">
    <w:name w:val="heading 9"/>
    <w:basedOn w:val="a4"/>
    <w:next w:val="a1"/>
    <w:link w:val="90"/>
    <w:qFormat/>
    <w:rsid w:val="00D27412"/>
    <w:pPr>
      <w:keepNext/>
      <w:keepLines/>
      <w:widowControl w:val="0"/>
      <w:tabs>
        <w:tab w:val="left" w:pos="1440"/>
      </w:tabs>
      <w:adjustRightInd w:val="0"/>
      <w:spacing w:before="100" w:beforeAutospacing="1" w:after="100" w:afterAutospacing="1"/>
      <w:textAlignment w:val="baseline"/>
      <w:outlineLvl w:val="8"/>
    </w:pPr>
    <w:rPr>
      <w:rFonts w:ascii="Arial" w:eastAsia="黑体" w:hAnsi="Arial"/>
      <w:b w:val="0"/>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1"/>
    <w:link w:val="a9"/>
    <w:unhideWhenUsed/>
    <w:qFormat/>
    <w:rsid w:val="00D27412"/>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5"/>
    <w:link w:val="a8"/>
    <w:qFormat/>
    <w:rsid w:val="00D27412"/>
    <w:rPr>
      <w:sz w:val="18"/>
      <w:szCs w:val="18"/>
    </w:rPr>
  </w:style>
  <w:style w:type="paragraph" w:styleId="aa">
    <w:name w:val="footer"/>
    <w:basedOn w:val="a1"/>
    <w:link w:val="ab"/>
    <w:unhideWhenUsed/>
    <w:qFormat/>
    <w:rsid w:val="00D27412"/>
    <w:pPr>
      <w:tabs>
        <w:tab w:val="center" w:pos="4153"/>
        <w:tab w:val="right" w:pos="8306"/>
      </w:tabs>
      <w:snapToGrid w:val="0"/>
      <w:jc w:val="left"/>
    </w:pPr>
    <w:rPr>
      <w:sz w:val="18"/>
      <w:szCs w:val="18"/>
    </w:rPr>
  </w:style>
  <w:style w:type="character" w:customStyle="1" w:styleId="ab">
    <w:name w:val="页脚 字符"/>
    <w:basedOn w:val="a5"/>
    <w:link w:val="aa"/>
    <w:qFormat/>
    <w:rsid w:val="00D27412"/>
    <w:rPr>
      <w:sz w:val="18"/>
      <w:szCs w:val="18"/>
    </w:rPr>
  </w:style>
  <w:style w:type="character" w:customStyle="1" w:styleId="10">
    <w:name w:val="标题 1 字符"/>
    <w:basedOn w:val="a5"/>
    <w:rsid w:val="00D27412"/>
    <w:rPr>
      <w:rFonts w:ascii="Times New Roman" w:eastAsia="宋体" w:hAnsi="Times New Roman" w:cs="Times New Roman"/>
      <w:b/>
      <w:bCs/>
      <w:kern w:val="44"/>
      <w:sz w:val="44"/>
      <w:szCs w:val="44"/>
    </w:rPr>
  </w:style>
  <w:style w:type="character" w:customStyle="1" w:styleId="20">
    <w:name w:val="标题 2 字符"/>
    <w:basedOn w:val="a5"/>
    <w:link w:val="2"/>
    <w:rsid w:val="00D27412"/>
    <w:rPr>
      <w:rFonts w:ascii="Times New Roman" w:eastAsia="宋体" w:hAnsi="Times New Roman" w:cs="Times New Roman"/>
      <w:b/>
      <w:sz w:val="32"/>
      <w:szCs w:val="20"/>
    </w:rPr>
  </w:style>
  <w:style w:type="character" w:customStyle="1" w:styleId="30">
    <w:name w:val="标题 3 字符"/>
    <w:basedOn w:val="a5"/>
    <w:link w:val="3"/>
    <w:rsid w:val="00D27412"/>
    <w:rPr>
      <w:rFonts w:ascii="Times New Roman" w:eastAsia="宋体" w:hAnsi="Times New Roman" w:cs="Times New Roman"/>
      <w:b/>
      <w:sz w:val="28"/>
      <w:szCs w:val="20"/>
    </w:rPr>
  </w:style>
  <w:style w:type="character" w:customStyle="1" w:styleId="40">
    <w:name w:val="标题 4 字符"/>
    <w:basedOn w:val="a5"/>
    <w:link w:val="4"/>
    <w:rsid w:val="00D27412"/>
    <w:rPr>
      <w:rFonts w:ascii="Arial" w:eastAsia="黑体" w:hAnsi="Arial" w:cs="Times New Roman"/>
      <w:b/>
      <w:bCs/>
      <w:sz w:val="28"/>
      <w:szCs w:val="28"/>
    </w:rPr>
  </w:style>
  <w:style w:type="character" w:customStyle="1" w:styleId="50">
    <w:name w:val="标题 5 字符"/>
    <w:basedOn w:val="a5"/>
    <w:link w:val="5"/>
    <w:rsid w:val="00D27412"/>
    <w:rPr>
      <w:rFonts w:ascii="宋体" w:eastAsia="仿宋_GB2312" w:hAnsi="Times New Roman" w:cs="Times New Roman"/>
      <w:b/>
      <w:kern w:val="0"/>
      <w:sz w:val="28"/>
      <w:szCs w:val="20"/>
    </w:rPr>
  </w:style>
  <w:style w:type="character" w:customStyle="1" w:styleId="60">
    <w:name w:val="标题 6 字符"/>
    <w:basedOn w:val="a5"/>
    <w:link w:val="6"/>
    <w:rsid w:val="00D27412"/>
    <w:rPr>
      <w:rFonts w:ascii="Arial" w:eastAsia="黑体" w:hAnsi="Arial" w:cs="Times New Roman"/>
      <w:b/>
      <w:bCs/>
      <w:sz w:val="24"/>
      <w:szCs w:val="24"/>
    </w:rPr>
  </w:style>
  <w:style w:type="character" w:customStyle="1" w:styleId="70">
    <w:name w:val="标题 7 字符"/>
    <w:basedOn w:val="a5"/>
    <w:link w:val="7"/>
    <w:rsid w:val="00D27412"/>
    <w:rPr>
      <w:rFonts w:ascii="Times New Roman" w:eastAsia="宋体" w:hAnsi="Times New Roman" w:cs="Times New Roman"/>
      <w:b/>
      <w:kern w:val="0"/>
      <w:sz w:val="24"/>
      <w:szCs w:val="20"/>
    </w:rPr>
  </w:style>
  <w:style w:type="character" w:customStyle="1" w:styleId="80">
    <w:name w:val="标题 8 字符"/>
    <w:basedOn w:val="a5"/>
    <w:link w:val="8"/>
    <w:rsid w:val="00D27412"/>
    <w:rPr>
      <w:rFonts w:ascii="Arial" w:eastAsia="黑体" w:hAnsi="Arial" w:cs="Times New Roman"/>
      <w:kern w:val="0"/>
      <w:sz w:val="24"/>
      <w:szCs w:val="20"/>
    </w:rPr>
  </w:style>
  <w:style w:type="character" w:customStyle="1" w:styleId="90">
    <w:name w:val="标题 9 字符"/>
    <w:basedOn w:val="a5"/>
    <w:link w:val="9"/>
    <w:rsid w:val="00D27412"/>
    <w:rPr>
      <w:rFonts w:ascii="Arial" w:eastAsia="黑体" w:hAnsi="Arial" w:cs="Times New Roman"/>
      <w:kern w:val="0"/>
      <w:sz w:val="24"/>
      <w:szCs w:val="20"/>
    </w:rPr>
  </w:style>
  <w:style w:type="paragraph" w:customStyle="1" w:styleId="a2">
    <w:name w:val="表格文字"/>
    <w:next w:val="a4"/>
    <w:qFormat/>
    <w:rsid w:val="00D27412"/>
    <w:pPr>
      <w:widowControl w:val="0"/>
      <w:adjustRightInd w:val="0"/>
      <w:spacing w:line="420" w:lineRule="atLeast"/>
      <w:textAlignment w:val="baseline"/>
    </w:pPr>
    <w:rPr>
      <w:rFonts w:ascii="Times New Roman" w:eastAsia="宋体" w:hAnsi="Times New Roman" w:cs="Times New Roman"/>
      <w:kern w:val="0"/>
      <w:szCs w:val="20"/>
    </w:rPr>
  </w:style>
  <w:style w:type="paragraph" w:styleId="a4">
    <w:name w:val="Body Text"/>
    <w:basedOn w:val="a1"/>
    <w:link w:val="ac"/>
    <w:qFormat/>
    <w:rsid w:val="00D27412"/>
    <w:pPr>
      <w:widowControl/>
      <w:spacing w:line="320" w:lineRule="atLeast"/>
    </w:pPr>
    <w:rPr>
      <w:rFonts w:eastAsia="隶书"/>
      <w:b/>
      <w:kern w:val="0"/>
      <w:sz w:val="44"/>
      <w:szCs w:val="20"/>
    </w:rPr>
  </w:style>
  <w:style w:type="character" w:customStyle="1" w:styleId="ac">
    <w:name w:val="正文文本 字符"/>
    <w:basedOn w:val="a5"/>
    <w:link w:val="a4"/>
    <w:qFormat/>
    <w:rsid w:val="00D27412"/>
    <w:rPr>
      <w:rFonts w:ascii="Times New Roman" w:eastAsia="隶书" w:hAnsi="Times New Roman" w:cs="Times New Roman"/>
      <w:b/>
      <w:kern w:val="0"/>
      <w:sz w:val="44"/>
      <w:szCs w:val="20"/>
    </w:rPr>
  </w:style>
  <w:style w:type="character" w:customStyle="1" w:styleId="11">
    <w:name w:val="标题 1 字符1"/>
    <w:link w:val="1"/>
    <w:rsid w:val="00D27412"/>
    <w:rPr>
      <w:rFonts w:ascii="Times New Roman" w:eastAsia="宋体" w:hAnsi="Times New Roman" w:cs="Times New Roman"/>
      <w:b/>
      <w:kern w:val="44"/>
      <w:sz w:val="36"/>
      <w:szCs w:val="20"/>
    </w:rPr>
  </w:style>
  <w:style w:type="paragraph" w:styleId="a3">
    <w:name w:val="Normal Indent"/>
    <w:basedOn w:val="a1"/>
    <w:link w:val="12"/>
    <w:qFormat/>
    <w:rsid w:val="00D27412"/>
    <w:pPr>
      <w:ind w:firstLine="425"/>
    </w:pPr>
    <w:rPr>
      <w:szCs w:val="20"/>
    </w:rPr>
  </w:style>
  <w:style w:type="character" w:customStyle="1" w:styleId="12">
    <w:name w:val="正文缩进 字符1"/>
    <w:link w:val="a3"/>
    <w:rsid w:val="00D27412"/>
    <w:rPr>
      <w:rFonts w:ascii="Times New Roman" w:eastAsia="宋体" w:hAnsi="Times New Roman" w:cs="Times New Roman"/>
      <w:szCs w:val="20"/>
    </w:rPr>
  </w:style>
  <w:style w:type="paragraph" w:styleId="71">
    <w:name w:val="toc 7"/>
    <w:basedOn w:val="a1"/>
    <w:next w:val="a1"/>
    <w:uiPriority w:val="39"/>
    <w:rsid w:val="00D27412"/>
    <w:pPr>
      <w:ind w:leftChars="1200" w:left="2520"/>
    </w:pPr>
  </w:style>
  <w:style w:type="paragraph" w:styleId="ad">
    <w:name w:val="caption"/>
    <w:basedOn w:val="a1"/>
    <w:next w:val="a1"/>
    <w:link w:val="ae"/>
    <w:uiPriority w:val="35"/>
    <w:qFormat/>
    <w:rsid w:val="00D27412"/>
    <w:pPr>
      <w:spacing w:line="360" w:lineRule="auto"/>
      <w:jc w:val="left"/>
    </w:pPr>
    <w:rPr>
      <w:rFonts w:ascii="Cambria" w:eastAsia="黑体" w:hAnsi="Cambria"/>
      <w:sz w:val="20"/>
      <w:szCs w:val="20"/>
    </w:rPr>
  </w:style>
  <w:style w:type="character" w:customStyle="1" w:styleId="ae">
    <w:name w:val="题注 字符"/>
    <w:link w:val="ad"/>
    <w:uiPriority w:val="35"/>
    <w:rsid w:val="00D27412"/>
    <w:rPr>
      <w:rFonts w:ascii="Cambria" w:eastAsia="黑体" w:hAnsi="Cambria" w:cs="Times New Roman"/>
      <w:sz w:val="20"/>
      <w:szCs w:val="20"/>
    </w:rPr>
  </w:style>
  <w:style w:type="paragraph" w:styleId="af">
    <w:name w:val="Document Map"/>
    <w:basedOn w:val="a1"/>
    <w:link w:val="af0"/>
    <w:qFormat/>
    <w:rsid w:val="00D27412"/>
    <w:pPr>
      <w:shd w:val="clear" w:color="auto" w:fill="000080"/>
    </w:pPr>
  </w:style>
  <w:style w:type="character" w:customStyle="1" w:styleId="af0">
    <w:name w:val="文档结构图 字符"/>
    <w:basedOn w:val="a5"/>
    <w:link w:val="af"/>
    <w:rsid w:val="00D27412"/>
    <w:rPr>
      <w:rFonts w:ascii="Times New Roman" w:eastAsia="宋体" w:hAnsi="Times New Roman" w:cs="Times New Roman"/>
      <w:szCs w:val="24"/>
      <w:shd w:val="clear" w:color="auto" w:fill="000080"/>
    </w:rPr>
  </w:style>
  <w:style w:type="paragraph" w:styleId="af1">
    <w:name w:val="annotation text"/>
    <w:basedOn w:val="a1"/>
    <w:link w:val="af2"/>
    <w:qFormat/>
    <w:rsid w:val="00D27412"/>
    <w:pPr>
      <w:jc w:val="left"/>
    </w:pPr>
  </w:style>
  <w:style w:type="character" w:customStyle="1" w:styleId="af2">
    <w:name w:val="批注文字 字符"/>
    <w:basedOn w:val="a5"/>
    <w:link w:val="af1"/>
    <w:qFormat/>
    <w:rsid w:val="00D27412"/>
    <w:rPr>
      <w:rFonts w:ascii="Times New Roman" w:eastAsia="宋体" w:hAnsi="Times New Roman" w:cs="Times New Roman"/>
      <w:szCs w:val="24"/>
    </w:rPr>
  </w:style>
  <w:style w:type="paragraph" w:styleId="31">
    <w:name w:val="Body Text 3"/>
    <w:basedOn w:val="a1"/>
    <w:link w:val="32"/>
    <w:qFormat/>
    <w:rsid w:val="00D27412"/>
    <w:pPr>
      <w:spacing w:after="120"/>
    </w:pPr>
    <w:rPr>
      <w:sz w:val="16"/>
      <w:szCs w:val="16"/>
    </w:rPr>
  </w:style>
  <w:style w:type="character" w:customStyle="1" w:styleId="32">
    <w:name w:val="正文文本 3 字符"/>
    <w:basedOn w:val="a5"/>
    <w:link w:val="31"/>
    <w:rsid w:val="00D27412"/>
    <w:rPr>
      <w:rFonts w:ascii="Times New Roman" w:eastAsia="宋体" w:hAnsi="Times New Roman" w:cs="Times New Roman"/>
      <w:sz w:val="16"/>
      <w:szCs w:val="16"/>
    </w:rPr>
  </w:style>
  <w:style w:type="paragraph" w:styleId="af3">
    <w:name w:val="Body Text Indent"/>
    <w:basedOn w:val="a1"/>
    <w:link w:val="af4"/>
    <w:qFormat/>
    <w:rsid w:val="00D27412"/>
    <w:pPr>
      <w:ind w:firstLine="570"/>
    </w:pPr>
    <w:rPr>
      <w:rFonts w:ascii="宋体"/>
      <w:sz w:val="28"/>
      <w:szCs w:val="20"/>
    </w:rPr>
  </w:style>
  <w:style w:type="character" w:customStyle="1" w:styleId="af4">
    <w:name w:val="正文文本缩进 字符"/>
    <w:basedOn w:val="a5"/>
    <w:link w:val="af3"/>
    <w:qFormat/>
    <w:rsid w:val="00D27412"/>
    <w:rPr>
      <w:rFonts w:ascii="宋体" w:eastAsia="宋体" w:hAnsi="Times New Roman" w:cs="Times New Roman"/>
      <w:sz w:val="28"/>
      <w:szCs w:val="20"/>
    </w:rPr>
  </w:style>
  <w:style w:type="paragraph" w:styleId="21">
    <w:name w:val="List 2"/>
    <w:basedOn w:val="a1"/>
    <w:qFormat/>
    <w:rsid w:val="00D27412"/>
    <w:pPr>
      <w:ind w:leftChars="200" w:left="100" w:hangingChars="200" w:hanging="200"/>
    </w:pPr>
    <w:rPr>
      <w:sz w:val="28"/>
    </w:rPr>
  </w:style>
  <w:style w:type="paragraph" w:styleId="51">
    <w:name w:val="toc 5"/>
    <w:basedOn w:val="a1"/>
    <w:next w:val="a1"/>
    <w:uiPriority w:val="39"/>
    <w:unhideWhenUsed/>
    <w:rsid w:val="00D27412"/>
    <w:pPr>
      <w:ind w:leftChars="800" w:left="1680"/>
    </w:pPr>
    <w:rPr>
      <w:rFonts w:ascii="Calibri" w:hAnsi="Calibri"/>
      <w:szCs w:val="22"/>
    </w:rPr>
  </w:style>
  <w:style w:type="paragraph" w:styleId="33">
    <w:name w:val="toc 3"/>
    <w:basedOn w:val="a1"/>
    <w:next w:val="a1"/>
    <w:uiPriority w:val="39"/>
    <w:rsid w:val="00D27412"/>
    <w:pPr>
      <w:ind w:leftChars="400" w:left="840"/>
    </w:pPr>
  </w:style>
  <w:style w:type="paragraph" w:styleId="af5">
    <w:name w:val="Plain Text"/>
    <w:aliases w:val="普通文字 Char,纯文本 Char Char,普通文字 Char Char,普通文字,普通文字 Char Char Char Char,纯文本 Char Char Char Char Char,纯文本 Char Char Char Char,纯文本 Char Char Char Char Char Char Char,纯文本 Char Char Char Char Char Char Char Char Char Char Char Char,正 文 1"/>
    <w:basedOn w:val="a1"/>
    <w:link w:val="13"/>
    <w:qFormat/>
    <w:rsid w:val="00D27412"/>
    <w:rPr>
      <w:rFonts w:ascii="宋体" w:hAnsi="Courier New"/>
      <w:szCs w:val="20"/>
    </w:rPr>
  </w:style>
  <w:style w:type="character" w:customStyle="1" w:styleId="af6">
    <w:name w:val="纯文本 字符"/>
    <w:basedOn w:val="a5"/>
    <w:uiPriority w:val="99"/>
    <w:qFormat/>
    <w:rsid w:val="00D27412"/>
    <w:rPr>
      <w:rFonts w:asciiTheme="minorEastAsia" w:hAnsi="Courier New" w:cs="Courier New"/>
      <w:szCs w:val="24"/>
    </w:rPr>
  </w:style>
  <w:style w:type="character" w:customStyle="1" w:styleId="13">
    <w:name w:val="纯文本 字符1"/>
    <w:aliases w:val="普通文字 Char 字符,纯文本 Char Char 字符,普通文字 Char Char 字符,普通文字 字符,普通文字 Char Char Char Char 字符,纯文本 Char Char Char Char Char 字符,纯文本 Char Char Char Char 字符,纯文本 Char Char Char Char Char Char Char 字符,正 文 1 字符"/>
    <w:link w:val="af5"/>
    <w:qFormat/>
    <w:rsid w:val="00D27412"/>
    <w:rPr>
      <w:rFonts w:ascii="宋体" w:eastAsia="宋体" w:hAnsi="Courier New" w:cs="Times New Roman"/>
      <w:szCs w:val="20"/>
    </w:rPr>
  </w:style>
  <w:style w:type="paragraph" w:styleId="81">
    <w:name w:val="toc 8"/>
    <w:basedOn w:val="a1"/>
    <w:next w:val="a1"/>
    <w:uiPriority w:val="39"/>
    <w:unhideWhenUsed/>
    <w:rsid w:val="00D27412"/>
    <w:pPr>
      <w:ind w:leftChars="1400" w:left="2940"/>
    </w:pPr>
    <w:rPr>
      <w:rFonts w:ascii="Calibri" w:hAnsi="Calibri"/>
      <w:szCs w:val="22"/>
    </w:rPr>
  </w:style>
  <w:style w:type="paragraph" w:styleId="af7">
    <w:name w:val="Date"/>
    <w:basedOn w:val="a1"/>
    <w:next w:val="a1"/>
    <w:link w:val="af8"/>
    <w:qFormat/>
    <w:rsid w:val="00D27412"/>
    <w:rPr>
      <w:szCs w:val="20"/>
    </w:rPr>
  </w:style>
  <w:style w:type="character" w:customStyle="1" w:styleId="af8">
    <w:name w:val="日期 字符"/>
    <w:basedOn w:val="a5"/>
    <w:link w:val="af7"/>
    <w:qFormat/>
    <w:rsid w:val="00D27412"/>
    <w:rPr>
      <w:rFonts w:ascii="Times New Roman" w:eastAsia="宋体" w:hAnsi="Times New Roman" w:cs="Times New Roman"/>
      <w:szCs w:val="20"/>
    </w:rPr>
  </w:style>
  <w:style w:type="paragraph" w:styleId="22">
    <w:name w:val="Body Text Indent 2"/>
    <w:basedOn w:val="a1"/>
    <w:link w:val="23"/>
    <w:qFormat/>
    <w:rsid w:val="00D27412"/>
    <w:pPr>
      <w:spacing w:after="120" w:line="480" w:lineRule="auto"/>
      <w:ind w:leftChars="200" w:left="420"/>
    </w:pPr>
  </w:style>
  <w:style w:type="character" w:customStyle="1" w:styleId="23">
    <w:name w:val="正文文本缩进 2 字符"/>
    <w:basedOn w:val="a5"/>
    <w:link w:val="22"/>
    <w:rsid w:val="00D27412"/>
    <w:rPr>
      <w:rFonts w:ascii="Times New Roman" w:eastAsia="宋体" w:hAnsi="Times New Roman" w:cs="Times New Roman"/>
      <w:szCs w:val="24"/>
    </w:rPr>
  </w:style>
  <w:style w:type="paragraph" w:styleId="af9">
    <w:name w:val="Balloon Text"/>
    <w:basedOn w:val="a1"/>
    <w:link w:val="afa"/>
    <w:qFormat/>
    <w:rsid w:val="00D27412"/>
    <w:rPr>
      <w:sz w:val="18"/>
      <w:szCs w:val="18"/>
    </w:rPr>
  </w:style>
  <w:style w:type="character" w:customStyle="1" w:styleId="afa">
    <w:name w:val="批注框文本 字符"/>
    <w:basedOn w:val="a5"/>
    <w:link w:val="af9"/>
    <w:qFormat/>
    <w:rsid w:val="00D27412"/>
    <w:rPr>
      <w:rFonts w:ascii="Times New Roman" w:eastAsia="宋体" w:hAnsi="Times New Roman" w:cs="Times New Roman"/>
      <w:sz w:val="18"/>
      <w:szCs w:val="18"/>
    </w:rPr>
  </w:style>
  <w:style w:type="paragraph" w:styleId="14">
    <w:name w:val="toc 1"/>
    <w:basedOn w:val="a1"/>
    <w:next w:val="a1"/>
    <w:uiPriority w:val="39"/>
    <w:rsid w:val="00D27412"/>
  </w:style>
  <w:style w:type="paragraph" w:styleId="41">
    <w:name w:val="toc 4"/>
    <w:basedOn w:val="a1"/>
    <w:next w:val="a1"/>
    <w:uiPriority w:val="39"/>
    <w:rsid w:val="00D27412"/>
    <w:pPr>
      <w:ind w:leftChars="600" w:left="1260"/>
    </w:pPr>
  </w:style>
  <w:style w:type="paragraph" w:styleId="afb">
    <w:name w:val="Subtitle"/>
    <w:basedOn w:val="a1"/>
    <w:next w:val="a1"/>
    <w:link w:val="15"/>
    <w:qFormat/>
    <w:rsid w:val="00D27412"/>
    <w:pPr>
      <w:spacing w:before="240" w:after="60" w:line="312" w:lineRule="auto"/>
      <w:jc w:val="center"/>
      <w:outlineLvl w:val="1"/>
    </w:pPr>
    <w:rPr>
      <w:rFonts w:ascii="黑体" w:eastAsia="黑体" w:hAnsi="黑体"/>
      <w:bCs/>
      <w:kern w:val="28"/>
      <w:sz w:val="24"/>
      <w:szCs w:val="32"/>
    </w:rPr>
  </w:style>
  <w:style w:type="character" w:customStyle="1" w:styleId="afc">
    <w:name w:val="副标题 字符"/>
    <w:basedOn w:val="a5"/>
    <w:qFormat/>
    <w:rsid w:val="00D27412"/>
    <w:rPr>
      <w:b/>
      <w:bCs/>
      <w:kern w:val="28"/>
      <w:sz w:val="32"/>
      <w:szCs w:val="32"/>
    </w:rPr>
  </w:style>
  <w:style w:type="character" w:customStyle="1" w:styleId="15">
    <w:name w:val="副标题 字符1"/>
    <w:basedOn w:val="a5"/>
    <w:link w:val="afb"/>
    <w:uiPriority w:val="11"/>
    <w:rsid w:val="00D27412"/>
    <w:rPr>
      <w:rFonts w:ascii="黑体" w:eastAsia="黑体" w:hAnsi="黑体" w:cs="Times New Roman"/>
      <w:bCs/>
      <w:kern w:val="28"/>
      <w:sz w:val="24"/>
      <w:szCs w:val="32"/>
    </w:rPr>
  </w:style>
  <w:style w:type="paragraph" w:styleId="afd">
    <w:name w:val="List"/>
    <w:basedOn w:val="a1"/>
    <w:qFormat/>
    <w:rsid w:val="00D27412"/>
    <w:pPr>
      <w:ind w:left="200" w:hangingChars="200" w:hanging="200"/>
    </w:pPr>
  </w:style>
  <w:style w:type="paragraph" w:styleId="61">
    <w:name w:val="toc 6"/>
    <w:basedOn w:val="a1"/>
    <w:next w:val="a1"/>
    <w:uiPriority w:val="39"/>
    <w:unhideWhenUsed/>
    <w:rsid w:val="00D27412"/>
    <w:pPr>
      <w:ind w:leftChars="1000" w:left="2100"/>
    </w:pPr>
    <w:rPr>
      <w:rFonts w:ascii="Calibri" w:hAnsi="Calibri"/>
      <w:szCs w:val="22"/>
    </w:rPr>
  </w:style>
  <w:style w:type="paragraph" w:styleId="34">
    <w:name w:val="Body Text Indent 3"/>
    <w:basedOn w:val="a1"/>
    <w:link w:val="35"/>
    <w:unhideWhenUsed/>
    <w:qFormat/>
    <w:rsid w:val="00D27412"/>
    <w:pPr>
      <w:spacing w:after="120"/>
      <w:ind w:leftChars="200" w:left="420"/>
    </w:pPr>
    <w:rPr>
      <w:rFonts w:ascii="宋体" w:hAnsi="宋体"/>
      <w:kern w:val="0"/>
      <w:sz w:val="24"/>
      <w:szCs w:val="20"/>
    </w:rPr>
  </w:style>
  <w:style w:type="character" w:customStyle="1" w:styleId="35">
    <w:name w:val="正文文本缩进 3 字符"/>
    <w:basedOn w:val="a5"/>
    <w:link w:val="34"/>
    <w:rsid w:val="00D27412"/>
    <w:rPr>
      <w:rFonts w:ascii="宋体" w:eastAsia="宋体" w:hAnsi="宋体" w:cs="Times New Roman"/>
      <w:kern w:val="0"/>
      <w:sz w:val="24"/>
      <w:szCs w:val="20"/>
    </w:rPr>
  </w:style>
  <w:style w:type="paragraph" w:styleId="24">
    <w:name w:val="toc 2"/>
    <w:basedOn w:val="a1"/>
    <w:next w:val="a1"/>
    <w:uiPriority w:val="39"/>
    <w:qFormat/>
    <w:rsid w:val="00D27412"/>
    <w:pPr>
      <w:ind w:leftChars="200" w:left="420"/>
    </w:pPr>
  </w:style>
  <w:style w:type="paragraph" w:styleId="91">
    <w:name w:val="toc 9"/>
    <w:basedOn w:val="a1"/>
    <w:next w:val="a1"/>
    <w:uiPriority w:val="39"/>
    <w:unhideWhenUsed/>
    <w:rsid w:val="00D27412"/>
    <w:pPr>
      <w:ind w:leftChars="1600" w:left="3360"/>
    </w:pPr>
    <w:rPr>
      <w:rFonts w:ascii="Calibri" w:hAnsi="Calibri"/>
      <w:szCs w:val="22"/>
    </w:rPr>
  </w:style>
  <w:style w:type="paragraph" w:styleId="25">
    <w:name w:val="Body Text 2"/>
    <w:basedOn w:val="a1"/>
    <w:link w:val="210"/>
    <w:unhideWhenUsed/>
    <w:qFormat/>
    <w:rsid w:val="00D27412"/>
    <w:pPr>
      <w:spacing w:after="120" w:line="480" w:lineRule="auto"/>
    </w:pPr>
    <w:rPr>
      <w:kern w:val="0"/>
      <w:sz w:val="20"/>
    </w:rPr>
  </w:style>
  <w:style w:type="character" w:customStyle="1" w:styleId="26">
    <w:name w:val="正文文本 2 字符"/>
    <w:basedOn w:val="a5"/>
    <w:rsid w:val="00D27412"/>
    <w:rPr>
      <w:rFonts w:ascii="Times New Roman" w:eastAsia="宋体" w:hAnsi="Times New Roman" w:cs="Times New Roman"/>
      <w:szCs w:val="24"/>
    </w:rPr>
  </w:style>
  <w:style w:type="character" w:customStyle="1" w:styleId="210">
    <w:name w:val="正文文本 2 字符1"/>
    <w:basedOn w:val="a5"/>
    <w:link w:val="25"/>
    <w:uiPriority w:val="99"/>
    <w:rsid w:val="00D27412"/>
    <w:rPr>
      <w:rFonts w:ascii="Times New Roman" w:eastAsia="宋体" w:hAnsi="Times New Roman" w:cs="Times New Roman"/>
      <w:kern w:val="0"/>
      <w:sz w:val="20"/>
      <w:szCs w:val="24"/>
    </w:rPr>
  </w:style>
  <w:style w:type="paragraph" w:styleId="HTML">
    <w:name w:val="HTML Preformatted"/>
    <w:basedOn w:val="a1"/>
    <w:link w:val="HTML0"/>
    <w:uiPriority w:val="99"/>
    <w:qFormat/>
    <w:rsid w:val="00D27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5"/>
    <w:link w:val="HTML"/>
    <w:uiPriority w:val="99"/>
    <w:rsid w:val="00D27412"/>
    <w:rPr>
      <w:rFonts w:ascii="宋体" w:eastAsia="宋体" w:hAnsi="宋体" w:cs="Times New Roman"/>
      <w:kern w:val="0"/>
      <w:sz w:val="24"/>
      <w:szCs w:val="24"/>
    </w:rPr>
  </w:style>
  <w:style w:type="paragraph" w:styleId="afe">
    <w:name w:val="Normal (Web)"/>
    <w:basedOn w:val="a1"/>
    <w:qFormat/>
    <w:rsid w:val="00D27412"/>
    <w:pPr>
      <w:widowControl/>
      <w:spacing w:before="100" w:beforeAutospacing="1" w:after="100" w:afterAutospacing="1"/>
      <w:jc w:val="left"/>
    </w:pPr>
    <w:rPr>
      <w:rFonts w:ascii="宋体" w:hAnsi="宋体" w:cs="宋体"/>
      <w:kern w:val="0"/>
      <w:sz w:val="24"/>
    </w:rPr>
  </w:style>
  <w:style w:type="paragraph" w:styleId="aff">
    <w:name w:val="Title"/>
    <w:basedOn w:val="a1"/>
    <w:next w:val="a1"/>
    <w:link w:val="16"/>
    <w:qFormat/>
    <w:rsid w:val="00D27412"/>
    <w:pPr>
      <w:spacing w:before="240" w:after="60"/>
      <w:jc w:val="center"/>
      <w:outlineLvl w:val="0"/>
    </w:pPr>
    <w:rPr>
      <w:rFonts w:ascii="Cambria" w:hAnsi="Cambria"/>
      <w:b/>
      <w:bCs/>
      <w:sz w:val="32"/>
      <w:szCs w:val="32"/>
    </w:rPr>
  </w:style>
  <w:style w:type="character" w:customStyle="1" w:styleId="aff0">
    <w:name w:val="标题 字符"/>
    <w:basedOn w:val="a5"/>
    <w:qFormat/>
    <w:rsid w:val="00D27412"/>
    <w:rPr>
      <w:rFonts w:asciiTheme="majorHAnsi" w:eastAsiaTheme="majorEastAsia" w:hAnsiTheme="majorHAnsi" w:cstheme="majorBidi"/>
      <w:b/>
      <w:bCs/>
      <w:sz w:val="32"/>
      <w:szCs w:val="32"/>
    </w:rPr>
  </w:style>
  <w:style w:type="character" w:customStyle="1" w:styleId="16">
    <w:name w:val="标题 字符1"/>
    <w:link w:val="aff"/>
    <w:uiPriority w:val="10"/>
    <w:locked/>
    <w:rsid w:val="00D27412"/>
    <w:rPr>
      <w:rFonts w:ascii="Cambria" w:eastAsia="宋体" w:hAnsi="Cambria" w:cs="Times New Roman"/>
      <w:b/>
      <w:bCs/>
      <w:sz w:val="32"/>
      <w:szCs w:val="32"/>
    </w:rPr>
  </w:style>
  <w:style w:type="paragraph" w:styleId="aff1">
    <w:name w:val="annotation subject"/>
    <w:basedOn w:val="af1"/>
    <w:next w:val="af1"/>
    <w:link w:val="aff2"/>
    <w:qFormat/>
    <w:rsid w:val="00D27412"/>
    <w:rPr>
      <w:b/>
      <w:bCs/>
    </w:rPr>
  </w:style>
  <w:style w:type="character" w:customStyle="1" w:styleId="aff2">
    <w:name w:val="批注主题 字符"/>
    <w:basedOn w:val="af2"/>
    <w:link w:val="aff1"/>
    <w:qFormat/>
    <w:rsid w:val="00D27412"/>
    <w:rPr>
      <w:rFonts w:ascii="Times New Roman" w:eastAsia="宋体" w:hAnsi="Times New Roman" w:cs="Times New Roman"/>
      <w:b/>
      <w:bCs/>
      <w:szCs w:val="24"/>
    </w:rPr>
  </w:style>
  <w:style w:type="paragraph" w:styleId="aff3">
    <w:name w:val="Body Text First Indent"/>
    <w:basedOn w:val="a4"/>
    <w:link w:val="aff4"/>
    <w:rsid w:val="00D27412"/>
    <w:pPr>
      <w:widowControl w:val="0"/>
      <w:spacing w:after="120" w:line="240" w:lineRule="auto"/>
      <w:ind w:firstLineChars="100" w:firstLine="420"/>
    </w:pPr>
    <w:rPr>
      <w:rFonts w:eastAsia="宋体"/>
      <w:b w:val="0"/>
      <w:kern w:val="2"/>
      <w:sz w:val="21"/>
      <w:szCs w:val="24"/>
    </w:rPr>
  </w:style>
  <w:style w:type="character" w:customStyle="1" w:styleId="aff4">
    <w:name w:val="正文首行缩进 字符"/>
    <w:basedOn w:val="ac"/>
    <w:link w:val="aff3"/>
    <w:rsid w:val="00D27412"/>
    <w:rPr>
      <w:rFonts w:ascii="Times New Roman" w:eastAsia="宋体" w:hAnsi="Times New Roman" w:cs="Times New Roman"/>
      <w:b w:val="0"/>
      <w:kern w:val="0"/>
      <w:sz w:val="44"/>
      <w:szCs w:val="24"/>
    </w:rPr>
  </w:style>
  <w:style w:type="table" w:styleId="aff5">
    <w:name w:val="Table Grid"/>
    <w:basedOn w:val="a6"/>
    <w:qFormat/>
    <w:rsid w:val="00D2741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basedOn w:val="a5"/>
    <w:qFormat/>
    <w:rsid w:val="00D27412"/>
    <w:rPr>
      <w:b w:val="0"/>
      <w:i w:val="0"/>
    </w:rPr>
  </w:style>
  <w:style w:type="character" w:styleId="aff7">
    <w:name w:val="page number"/>
    <w:basedOn w:val="a5"/>
    <w:qFormat/>
    <w:rsid w:val="00D27412"/>
  </w:style>
  <w:style w:type="character" w:styleId="aff8">
    <w:name w:val="FollowedHyperlink"/>
    <w:basedOn w:val="a5"/>
    <w:uiPriority w:val="99"/>
    <w:qFormat/>
    <w:rsid w:val="00D27412"/>
    <w:rPr>
      <w:rFonts w:ascii="宋体" w:eastAsia="宋体" w:hAnsi="宋体" w:cs="宋体" w:hint="eastAsia"/>
      <w:color w:val="0033CC"/>
      <w:sz w:val="18"/>
      <w:szCs w:val="18"/>
      <w:u w:val="none"/>
    </w:rPr>
  </w:style>
  <w:style w:type="character" w:styleId="aff9">
    <w:name w:val="Emphasis"/>
    <w:basedOn w:val="a5"/>
    <w:qFormat/>
    <w:rsid w:val="00D27412"/>
    <w:rPr>
      <w:b w:val="0"/>
      <w:i w:val="0"/>
    </w:rPr>
  </w:style>
  <w:style w:type="character" w:styleId="HTML1">
    <w:name w:val="HTML Definition"/>
    <w:basedOn w:val="a5"/>
    <w:rsid w:val="00D27412"/>
    <w:rPr>
      <w:b w:val="0"/>
      <w:i w:val="0"/>
    </w:rPr>
  </w:style>
  <w:style w:type="character" w:styleId="HTML2">
    <w:name w:val="HTML Variable"/>
    <w:basedOn w:val="a5"/>
    <w:rsid w:val="00D27412"/>
    <w:rPr>
      <w:b w:val="0"/>
      <w:i w:val="0"/>
    </w:rPr>
  </w:style>
  <w:style w:type="character" w:styleId="affa">
    <w:name w:val="Hyperlink"/>
    <w:basedOn w:val="a5"/>
    <w:uiPriority w:val="99"/>
    <w:qFormat/>
    <w:rsid w:val="00D27412"/>
    <w:rPr>
      <w:rFonts w:ascii="宋体" w:eastAsia="宋体" w:hAnsi="宋体" w:cs="宋体" w:hint="eastAsia"/>
      <w:color w:val="0033CC"/>
      <w:sz w:val="18"/>
      <w:szCs w:val="18"/>
      <w:u w:val="none"/>
    </w:rPr>
  </w:style>
  <w:style w:type="character" w:styleId="HTML3">
    <w:name w:val="HTML Code"/>
    <w:basedOn w:val="a5"/>
    <w:rsid w:val="00D27412"/>
    <w:rPr>
      <w:rFonts w:ascii="Courier New" w:hAnsi="Courier New"/>
      <w:b w:val="0"/>
      <w:i w:val="0"/>
      <w:sz w:val="20"/>
    </w:rPr>
  </w:style>
  <w:style w:type="character" w:styleId="affb">
    <w:name w:val="annotation reference"/>
    <w:basedOn w:val="a5"/>
    <w:qFormat/>
    <w:rsid w:val="00D27412"/>
    <w:rPr>
      <w:sz w:val="21"/>
      <w:szCs w:val="21"/>
    </w:rPr>
  </w:style>
  <w:style w:type="character" w:styleId="HTML4">
    <w:name w:val="HTML Cite"/>
    <w:basedOn w:val="a5"/>
    <w:rsid w:val="00D27412"/>
    <w:rPr>
      <w:b w:val="0"/>
      <w:i w:val="0"/>
    </w:rPr>
  </w:style>
  <w:style w:type="character" w:customStyle="1" w:styleId="affc">
    <w:name w:val="样式 (西文) 宋体 小四 黑色"/>
    <w:qFormat/>
    <w:rsid w:val="00D27412"/>
    <w:rPr>
      <w:rFonts w:ascii="宋体" w:eastAsia="宋体" w:hAnsi="宋体" w:hint="eastAsia"/>
      <w:color w:val="000000"/>
      <w:sz w:val="21"/>
    </w:rPr>
  </w:style>
  <w:style w:type="character" w:customStyle="1" w:styleId="MMTopic3Char">
    <w:name w:val="MM Topic 3 Char"/>
    <w:link w:val="MMTopic3"/>
    <w:rsid w:val="00D27412"/>
    <w:rPr>
      <w:b/>
      <w:bCs/>
      <w:sz w:val="32"/>
      <w:szCs w:val="32"/>
    </w:rPr>
  </w:style>
  <w:style w:type="paragraph" w:customStyle="1" w:styleId="MMTopic3">
    <w:name w:val="MM Topic 3"/>
    <w:basedOn w:val="3"/>
    <w:link w:val="MMTopic3Char"/>
    <w:rsid w:val="00D27412"/>
    <w:pPr>
      <w:tabs>
        <w:tab w:val="left" w:pos="1418"/>
        <w:tab w:val="left" w:pos="1571"/>
      </w:tabs>
      <w:spacing w:line="416" w:lineRule="auto"/>
      <w:ind w:left="1418" w:hanging="567"/>
    </w:pPr>
    <w:rPr>
      <w:rFonts w:asciiTheme="minorHAnsi" w:eastAsiaTheme="minorEastAsia" w:hAnsiTheme="minorHAnsi" w:cstheme="minorBidi"/>
      <w:bCs/>
      <w:sz w:val="32"/>
      <w:szCs w:val="32"/>
    </w:rPr>
  </w:style>
  <w:style w:type="character" w:customStyle="1" w:styleId="CharChar">
    <w:name w:val="Char Char"/>
    <w:rsid w:val="00D27412"/>
    <w:rPr>
      <w:kern w:val="2"/>
      <w:sz w:val="21"/>
      <w:szCs w:val="24"/>
    </w:rPr>
  </w:style>
  <w:style w:type="character" w:customStyle="1" w:styleId="x-tab-strip-text4">
    <w:name w:val="x-tab-strip-text4"/>
    <w:basedOn w:val="a5"/>
    <w:rsid w:val="00D27412"/>
    <w:rPr>
      <w:b/>
      <w:color w:val="15428B"/>
    </w:rPr>
  </w:style>
  <w:style w:type="character" w:customStyle="1" w:styleId="-1">
    <w:name w:val="彩色列表 - 着色 1 字符"/>
    <w:link w:val="-11"/>
    <w:rsid w:val="00D27412"/>
    <w:rPr>
      <w:szCs w:val="24"/>
    </w:rPr>
  </w:style>
  <w:style w:type="paragraph" w:customStyle="1" w:styleId="-11">
    <w:name w:val="彩色列表 - 着色 11"/>
    <w:basedOn w:val="a1"/>
    <w:link w:val="-1"/>
    <w:qFormat/>
    <w:rsid w:val="00D27412"/>
    <w:pPr>
      <w:ind w:firstLineChars="200" w:firstLine="420"/>
    </w:pPr>
    <w:rPr>
      <w:rFonts w:asciiTheme="minorHAnsi" w:eastAsiaTheme="minorEastAsia" w:hAnsiTheme="minorHAnsi" w:cstheme="minorBidi"/>
    </w:rPr>
  </w:style>
  <w:style w:type="character" w:customStyle="1" w:styleId="Char">
    <w:name w:val="表格正文 Char"/>
    <w:link w:val="affd"/>
    <w:rsid w:val="00D27412"/>
    <w:rPr>
      <w:szCs w:val="24"/>
    </w:rPr>
  </w:style>
  <w:style w:type="paragraph" w:customStyle="1" w:styleId="affd">
    <w:name w:val="表格正文"/>
    <w:basedOn w:val="a1"/>
    <w:link w:val="Char"/>
    <w:qFormat/>
    <w:rsid w:val="00D27412"/>
    <w:pPr>
      <w:spacing w:line="360" w:lineRule="atLeast"/>
    </w:pPr>
    <w:rPr>
      <w:rFonts w:asciiTheme="minorHAnsi" w:eastAsiaTheme="minorEastAsia" w:hAnsiTheme="minorHAnsi" w:cstheme="minorBidi"/>
    </w:rPr>
  </w:style>
  <w:style w:type="character" w:customStyle="1" w:styleId="MMTopic1Char">
    <w:name w:val="MM Topic 1 Char"/>
    <w:link w:val="MMTopic1"/>
    <w:rsid w:val="00D27412"/>
    <w:rPr>
      <w:b/>
      <w:bCs/>
      <w:kern w:val="44"/>
      <w:sz w:val="44"/>
      <w:szCs w:val="44"/>
    </w:rPr>
  </w:style>
  <w:style w:type="paragraph" w:customStyle="1" w:styleId="MMTopic1">
    <w:name w:val="MM Topic 1"/>
    <w:basedOn w:val="1"/>
    <w:link w:val="MMTopic1Char"/>
    <w:rsid w:val="00D27412"/>
    <w:pPr>
      <w:spacing w:line="578" w:lineRule="auto"/>
      <w:jc w:val="both"/>
    </w:pPr>
    <w:rPr>
      <w:rFonts w:asciiTheme="minorHAnsi" w:eastAsiaTheme="minorEastAsia" w:hAnsiTheme="minorHAnsi" w:cstheme="minorBidi"/>
      <w:bCs/>
      <w:sz w:val="44"/>
      <w:szCs w:val="44"/>
    </w:rPr>
  </w:style>
  <w:style w:type="character" w:customStyle="1" w:styleId="hover35">
    <w:name w:val="hover35"/>
    <w:basedOn w:val="a5"/>
    <w:rsid w:val="00D27412"/>
    <w:rPr>
      <w:shd w:val="clear" w:color="auto" w:fill="DEECFD"/>
    </w:rPr>
  </w:style>
  <w:style w:type="character" w:customStyle="1" w:styleId="Char0">
    <w:name w:val="批注文字 Char"/>
    <w:rsid w:val="00D27412"/>
    <w:rPr>
      <w:kern w:val="2"/>
      <w:sz w:val="21"/>
      <w:szCs w:val="24"/>
    </w:rPr>
  </w:style>
  <w:style w:type="character" w:customStyle="1" w:styleId="Char1">
    <w:name w:val="正文首行缩进 Char"/>
    <w:basedOn w:val="CharChar"/>
    <w:rsid w:val="00D27412"/>
    <w:rPr>
      <w:kern w:val="2"/>
      <w:sz w:val="21"/>
      <w:szCs w:val="24"/>
    </w:rPr>
  </w:style>
  <w:style w:type="character" w:customStyle="1" w:styleId="x-tab-strip-text">
    <w:name w:val="x-tab-strip-text"/>
    <w:basedOn w:val="a5"/>
    <w:rsid w:val="00D27412"/>
  </w:style>
  <w:style w:type="character" w:customStyle="1" w:styleId="Char10">
    <w:name w:val="纯文本 Char1"/>
    <w:aliases w:val="普通文字 Char Char1,纯文本 Char Char Char,普通文字 Char Char Char,Char1 Char,普通文字 Char1,纯文本 Char Char Char Char Char Char,纯文本 Char Char Char Char Char1,纯文本 Char Char Char Char Char Char Char Char,纯文本 Char Char1,纯文本 Char Char Char Char Char Char1"/>
    <w:qFormat/>
    <w:locked/>
    <w:rsid w:val="00D27412"/>
    <w:rPr>
      <w:rFonts w:ascii="宋体" w:eastAsia="宋体" w:hAnsi="Courier New" w:cs="Times New Roman"/>
      <w:szCs w:val="20"/>
    </w:rPr>
  </w:style>
  <w:style w:type="character" w:customStyle="1" w:styleId="x-tab-strip-text3">
    <w:name w:val="x-tab-strip-text3"/>
    <w:basedOn w:val="a5"/>
    <w:rsid w:val="00D27412"/>
  </w:style>
  <w:style w:type="character" w:customStyle="1" w:styleId="Char2">
    <w:name w:val="正文加粗 Char"/>
    <w:rsid w:val="00D27412"/>
    <w:rPr>
      <w:rFonts w:ascii="Arial" w:hAnsi="Arial"/>
      <w:b/>
      <w:sz w:val="24"/>
    </w:rPr>
  </w:style>
  <w:style w:type="character" w:customStyle="1" w:styleId="MMTopic2Char">
    <w:name w:val="MM Topic 2 Char"/>
    <w:link w:val="MMTopic2"/>
    <w:rsid w:val="00D27412"/>
    <w:rPr>
      <w:rFonts w:ascii="Arial" w:eastAsia="黑体" w:hAnsi="Arial"/>
      <w:b/>
      <w:bCs/>
      <w:sz w:val="32"/>
      <w:szCs w:val="32"/>
    </w:rPr>
  </w:style>
  <w:style w:type="paragraph" w:customStyle="1" w:styleId="MMTopic2">
    <w:name w:val="MM Topic 2"/>
    <w:basedOn w:val="2"/>
    <w:link w:val="MMTopic2Char"/>
    <w:rsid w:val="00D27412"/>
    <w:rPr>
      <w:rFonts w:ascii="Arial" w:eastAsia="黑体" w:hAnsi="Arial" w:cstheme="minorBidi"/>
      <w:bCs/>
      <w:szCs w:val="32"/>
    </w:rPr>
  </w:style>
  <w:style w:type="character" w:customStyle="1" w:styleId="x-tab-strip-text2">
    <w:name w:val="x-tab-strip-text2"/>
    <w:basedOn w:val="a5"/>
    <w:rsid w:val="00D27412"/>
    <w:rPr>
      <w:rFonts w:ascii="Tahoma" w:eastAsia="Tahoma" w:hAnsi="Tahoma" w:cs="Tahoma"/>
      <w:i w:val="0"/>
      <w:color w:val="416AA3"/>
      <w:sz w:val="16"/>
      <w:szCs w:val="16"/>
    </w:rPr>
  </w:style>
  <w:style w:type="character" w:customStyle="1" w:styleId="CharChar5">
    <w:name w:val="Char Char5"/>
    <w:rsid w:val="00D27412"/>
    <w:rPr>
      <w:rFonts w:ascii="宋体" w:eastAsia="宋体" w:hAnsi="Courier New"/>
      <w:kern w:val="2"/>
      <w:sz w:val="21"/>
      <w:lang w:val="en-US" w:eastAsia="zh-CN" w:bidi="ar-SA"/>
    </w:rPr>
  </w:style>
  <w:style w:type="character" w:customStyle="1" w:styleId="Char3">
    <w:name w:val="列表（符号一级）（绿盟科技） Char"/>
    <w:rsid w:val="00D27412"/>
    <w:rPr>
      <w:rFonts w:ascii="Arial" w:eastAsia="宋体" w:hAnsi="Arial"/>
      <w:sz w:val="21"/>
      <w:szCs w:val="21"/>
      <w:lang w:val="en-US" w:eastAsia="zh-CN" w:bidi="ar-SA"/>
    </w:rPr>
  </w:style>
  <w:style w:type="character" w:customStyle="1" w:styleId="x-tab-strip-text5">
    <w:name w:val="x-tab-strip-text5"/>
    <w:basedOn w:val="a5"/>
    <w:rsid w:val="00D27412"/>
    <w:rPr>
      <w:color w:val="15428B"/>
    </w:rPr>
  </w:style>
  <w:style w:type="character" w:customStyle="1" w:styleId="msoins0">
    <w:name w:val="msoins"/>
    <w:basedOn w:val="a5"/>
    <w:qFormat/>
    <w:rsid w:val="00D27412"/>
  </w:style>
  <w:style w:type="character" w:customStyle="1" w:styleId="Char4">
    <w:name w:val="正文首行缩进（绿盟科技） Char"/>
    <w:link w:val="affe"/>
    <w:rsid w:val="00D27412"/>
    <w:rPr>
      <w:rFonts w:ascii="Arial" w:hAnsi="Arial"/>
      <w:szCs w:val="21"/>
    </w:rPr>
  </w:style>
  <w:style w:type="paragraph" w:customStyle="1" w:styleId="affe">
    <w:name w:val="正文首行缩进（绿盟科技）"/>
    <w:basedOn w:val="a1"/>
    <w:link w:val="Char4"/>
    <w:qFormat/>
    <w:rsid w:val="00D27412"/>
    <w:pPr>
      <w:widowControl/>
      <w:spacing w:after="50" w:line="300" w:lineRule="auto"/>
      <w:ind w:firstLineChars="200" w:firstLine="200"/>
      <w:jc w:val="left"/>
    </w:pPr>
    <w:rPr>
      <w:rFonts w:ascii="Arial" w:eastAsiaTheme="minorEastAsia" w:hAnsi="Arial" w:cstheme="minorBidi"/>
      <w:szCs w:val="21"/>
    </w:rPr>
  </w:style>
  <w:style w:type="character" w:customStyle="1" w:styleId="font01">
    <w:name w:val="font01"/>
    <w:basedOn w:val="a5"/>
    <w:qFormat/>
    <w:rsid w:val="00D27412"/>
    <w:rPr>
      <w:rFonts w:ascii="宋体" w:eastAsia="宋体" w:hAnsi="宋体" w:cs="宋体" w:hint="eastAsia"/>
      <w:color w:val="000000"/>
      <w:sz w:val="18"/>
      <w:szCs w:val="18"/>
      <w:u w:val="none"/>
    </w:rPr>
  </w:style>
  <w:style w:type="character" w:customStyle="1" w:styleId="CharChar1">
    <w:name w:val="Char Char1"/>
    <w:rsid w:val="00D27412"/>
    <w:rPr>
      <w:rFonts w:ascii="宋体" w:eastAsia="宋体"/>
      <w:sz w:val="24"/>
      <w:lang w:val="en-US" w:eastAsia="zh-CN" w:bidi="ar-SA"/>
    </w:rPr>
  </w:style>
  <w:style w:type="character" w:customStyle="1" w:styleId="x-tab-strip-text1">
    <w:name w:val="x-tab-strip-text1"/>
    <w:basedOn w:val="a5"/>
    <w:rsid w:val="00D27412"/>
  </w:style>
  <w:style w:type="character" w:customStyle="1" w:styleId="h3Char">
    <w:name w:val="h3 Char"/>
    <w:aliases w:val="3rd level Char,H3 Char,Level 3 Head Char,3 Char,h31 Char,3rd level1 Char,H31 Char,31 Char,Level 3 Head1 Char,h32 Char,3rd level2 Char,H32 Char,32 Char,Level 3 Head2 Char,h311 Char,3rd level11 Char,H311 Char,311 Char,Level 3 Head11 Char,h33 Char"/>
    <w:rsid w:val="00D27412"/>
    <w:rPr>
      <w:rFonts w:eastAsia="宋体"/>
      <w:b/>
      <w:bCs/>
      <w:kern w:val="2"/>
      <w:sz w:val="32"/>
      <w:szCs w:val="32"/>
      <w:lang w:val="en-US" w:eastAsia="zh-CN" w:bidi="ar-SA"/>
    </w:rPr>
  </w:style>
  <w:style w:type="paragraph" w:customStyle="1" w:styleId="-">
    <w:name w:val="科维-十字星号"/>
    <w:basedOn w:val="a1"/>
    <w:rsid w:val="00D27412"/>
    <w:pPr>
      <w:widowControl/>
      <w:spacing w:beforeLines="50" w:line="360" w:lineRule="auto"/>
      <w:jc w:val="left"/>
    </w:pPr>
    <w:rPr>
      <w:color w:val="000000"/>
      <w:kern w:val="0"/>
      <w:sz w:val="24"/>
      <w:lang w:eastAsia="en-US"/>
    </w:rPr>
  </w:style>
  <w:style w:type="paragraph" w:customStyle="1" w:styleId="Char11">
    <w:name w:val="Char1"/>
    <w:basedOn w:val="a1"/>
    <w:rsid w:val="00D27412"/>
    <w:rPr>
      <w:rFonts w:ascii="Tahoma" w:hAnsi="Tahoma"/>
      <w:sz w:val="24"/>
      <w:szCs w:val="20"/>
    </w:rPr>
  </w:style>
  <w:style w:type="paragraph" w:customStyle="1" w:styleId="ParaCharCharChar">
    <w:name w:val="默认段落字体 Para Char Char Char"/>
    <w:basedOn w:val="a1"/>
    <w:rsid w:val="00D27412"/>
    <w:rPr>
      <w:szCs w:val="20"/>
    </w:rPr>
  </w:style>
  <w:style w:type="paragraph" w:customStyle="1" w:styleId="afff">
    <w:name w:val="正文加粗"/>
    <w:basedOn w:val="a1"/>
    <w:rsid w:val="00D27412"/>
    <w:pPr>
      <w:widowControl/>
      <w:spacing w:line="360" w:lineRule="auto"/>
      <w:ind w:firstLineChars="200" w:firstLine="200"/>
      <w:jc w:val="left"/>
    </w:pPr>
    <w:rPr>
      <w:rFonts w:ascii="Arial" w:hAnsi="Arial"/>
      <w:b/>
      <w:kern w:val="0"/>
      <w:sz w:val="24"/>
      <w:szCs w:val="20"/>
    </w:rPr>
  </w:style>
  <w:style w:type="paragraph" w:customStyle="1" w:styleId="27">
    <w:name w:val="封面标准号2"/>
    <w:basedOn w:val="a1"/>
    <w:rsid w:val="00D27412"/>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fff0">
    <w:name w:val="样式 正文 +"/>
    <w:basedOn w:val="a1"/>
    <w:rsid w:val="00D27412"/>
    <w:pPr>
      <w:spacing w:line="360" w:lineRule="auto"/>
      <w:jc w:val="left"/>
    </w:pPr>
    <w:rPr>
      <w:rFonts w:ascii="仿宋_GB2312" w:eastAsia="仿宋_GB2312" w:cs="宋体"/>
      <w:sz w:val="28"/>
      <w:szCs w:val="20"/>
    </w:rPr>
  </w:style>
  <w:style w:type="paragraph" w:customStyle="1" w:styleId="MMTopic6">
    <w:name w:val="MM Topic 6"/>
    <w:basedOn w:val="6"/>
    <w:rsid w:val="00D27412"/>
    <w:pPr>
      <w:tabs>
        <w:tab w:val="left" w:pos="3926"/>
      </w:tabs>
      <w:ind w:left="3260" w:hanging="1134"/>
    </w:pPr>
  </w:style>
  <w:style w:type="paragraph" w:customStyle="1" w:styleId="-110">
    <w:name w:val="彩色底纹 - 着色 11"/>
    <w:uiPriority w:val="99"/>
    <w:semiHidden/>
    <w:rsid w:val="00D27412"/>
    <w:rPr>
      <w:rFonts w:ascii="Times New Roman" w:eastAsia="宋体" w:hAnsi="Times New Roman" w:cs="Times New Roman"/>
      <w:szCs w:val="24"/>
    </w:rPr>
  </w:style>
  <w:style w:type="paragraph" w:customStyle="1" w:styleId="MMTitle">
    <w:name w:val="MM Title"/>
    <w:basedOn w:val="aff"/>
    <w:rsid w:val="00D27412"/>
    <w:rPr>
      <w:rFonts w:ascii="Arial" w:hAnsi="Arial" w:cs="Arial"/>
    </w:rPr>
  </w:style>
  <w:style w:type="paragraph" w:customStyle="1" w:styleId="MMTopic4">
    <w:name w:val="MM Topic 4"/>
    <w:basedOn w:val="4"/>
    <w:rsid w:val="00D27412"/>
    <w:pPr>
      <w:tabs>
        <w:tab w:val="left" w:pos="1984"/>
        <w:tab w:val="left" w:pos="2356"/>
      </w:tabs>
      <w:ind w:left="1984" w:hanging="708"/>
    </w:pPr>
  </w:style>
  <w:style w:type="paragraph" w:customStyle="1" w:styleId="1DellHeading2">
    <w:name w:val="1DellHeading2"/>
    <w:basedOn w:val="a1"/>
    <w:rsid w:val="00D27412"/>
    <w:pPr>
      <w:keepNext/>
      <w:widowControl/>
      <w:tabs>
        <w:tab w:val="left" w:pos="0"/>
        <w:tab w:val="left" w:pos="840"/>
      </w:tabs>
      <w:spacing w:beforeLines="50" w:afterLines="50"/>
      <w:ind w:left="840" w:hanging="420"/>
      <w:jc w:val="left"/>
      <w:outlineLvl w:val="1"/>
    </w:pPr>
    <w:rPr>
      <w:rFonts w:ascii="Arial (W1)" w:hAnsi="Arial (W1)"/>
      <w:b/>
      <w:caps/>
      <w:color w:val="0000FF"/>
      <w:kern w:val="0"/>
      <w:sz w:val="28"/>
      <w:lang w:eastAsia="en-US" w:bidi="en-US"/>
    </w:rPr>
  </w:style>
  <w:style w:type="paragraph" w:customStyle="1" w:styleId="MMTopic5">
    <w:name w:val="MM Topic 5"/>
    <w:basedOn w:val="5"/>
    <w:rsid w:val="00D27412"/>
    <w:pPr>
      <w:tabs>
        <w:tab w:val="left" w:pos="2551"/>
      </w:tabs>
      <w:adjustRightInd/>
      <w:spacing w:line="376" w:lineRule="auto"/>
      <w:ind w:left="992" w:hanging="992"/>
      <w:textAlignment w:val="auto"/>
    </w:pPr>
    <w:rPr>
      <w:rFonts w:ascii="Times New Roman" w:eastAsia="宋体"/>
      <w:bCs/>
      <w:kern w:val="2"/>
      <w:szCs w:val="28"/>
    </w:rPr>
  </w:style>
  <w:style w:type="paragraph" w:styleId="afff1">
    <w:name w:val="Revision"/>
    <w:uiPriority w:val="99"/>
    <w:unhideWhenUsed/>
    <w:rsid w:val="00D27412"/>
    <w:rPr>
      <w:rFonts w:ascii="Calibri" w:eastAsia="宋体" w:hAnsi="Calibri" w:cs="Times New Roman"/>
      <w:szCs w:val="24"/>
    </w:rPr>
  </w:style>
  <w:style w:type="paragraph" w:customStyle="1" w:styleId="CharCharCharCharCharCharCharChar">
    <w:name w:val="Char Char Char Char Char Char Char Char"/>
    <w:basedOn w:val="a1"/>
    <w:semiHidden/>
    <w:rsid w:val="00D27412"/>
    <w:pPr>
      <w:spacing w:line="360" w:lineRule="auto"/>
    </w:pPr>
    <w:rPr>
      <w:rFonts w:ascii="宋体" w:hAnsi="宋体"/>
    </w:rPr>
  </w:style>
  <w:style w:type="paragraph" w:customStyle="1" w:styleId="afff2">
    <w:name w:val="表格标题"/>
    <w:basedOn w:val="affd"/>
    <w:next w:val="affd"/>
    <w:rsid w:val="00D27412"/>
    <w:pPr>
      <w:jc w:val="center"/>
    </w:pPr>
    <w:rPr>
      <w:b/>
    </w:rPr>
  </w:style>
  <w:style w:type="paragraph" w:customStyle="1" w:styleId="Normal1">
    <w:name w:val="Normal1"/>
    <w:basedOn w:val="a1"/>
    <w:qFormat/>
    <w:rsid w:val="00D27412"/>
    <w:pPr>
      <w:spacing w:line="360" w:lineRule="auto"/>
      <w:ind w:firstLineChars="200" w:firstLine="200"/>
    </w:pPr>
    <w:rPr>
      <w:rFonts w:ascii="Calibri" w:hAnsi="Calibri"/>
      <w:sz w:val="24"/>
      <w:szCs w:val="22"/>
    </w:rPr>
  </w:style>
  <w:style w:type="paragraph" w:customStyle="1" w:styleId="Char5">
    <w:name w:val="Char"/>
    <w:basedOn w:val="a1"/>
    <w:next w:val="a1"/>
    <w:qFormat/>
    <w:rsid w:val="00D27412"/>
    <w:pPr>
      <w:widowControl/>
      <w:spacing w:after="160" w:line="240" w:lineRule="exact"/>
      <w:jc w:val="left"/>
    </w:pPr>
    <w:rPr>
      <w:rFonts w:ascii="Verdana" w:hAnsi="Verdana"/>
      <w:kern w:val="0"/>
      <w:sz w:val="20"/>
      <w:szCs w:val="20"/>
      <w:lang w:eastAsia="en-US"/>
    </w:rPr>
  </w:style>
  <w:style w:type="paragraph" w:customStyle="1" w:styleId="CharCharChar">
    <w:name w:val="Char Char Char"/>
    <w:basedOn w:val="af"/>
    <w:qFormat/>
    <w:rsid w:val="00D27412"/>
    <w:pPr>
      <w:pageBreakBefore/>
      <w:spacing w:line="360" w:lineRule="auto"/>
    </w:pPr>
    <w:rPr>
      <w:rFonts w:ascii="Tahoma" w:hAnsi="Tahoma"/>
      <w:sz w:val="24"/>
    </w:rPr>
  </w:style>
  <w:style w:type="paragraph" w:customStyle="1" w:styleId="CharCharChar1">
    <w:name w:val="Char Char Char1"/>
    <w:basedOn w:val="a1"/>
    <w:rsid w:val="00D27412"/>
    <w:pPr>
      <w:widowControl/>
      <w:spacing w:after="160" w:line="240" w:lineRule="exact"/>
      <w:jc w:val="left"/>
    </w:pPr>
    <w:rPr>
      <w:rFonts w:ascii="Verdana" w:hAnsi="Verdana"/>
      <w:kern w:val="0"/>
      <w:sz w:val="20"/>
      <w:szCs w:val="20"/>
      <w:lang w:eastAsia="en-US"/>
    </w:rPr>
  </w:style>
  <w:style w:type="paragraph" w:styleId="afff3">
    <w:name w:val="List Paragraph"/>
    <w:basedOn w:val="a1"/>
    <w:link w:val="afff4"/>
    <w:uiPriority w:val="1"/>
    <w:qFormat/>
    <w:rsid w:val="00D27412"/>
    <w:pPr>
      <w:ind w:firstLineChars="200" w:firstLine="420"/>
    </w:pPr>
    <w:rPr>
      <w:rFonts w:ascii="Calibri" w:hAnsi="Calibri"/>
      <w:szCs w:val="22"/>
    </w:rPr>
  </w:style>
  <w:style w:type="character" w:customStyle="1" w:styleId="afff4">
    <w:name w:val="列出段落 字符"/>
    <w:link w:val="afff3"/>
    <w:uiPriority w:val="34"/>
    <w:qFormat/>
    <w:locked/>
    <w:rsid w:val="00D27412"/>
    <w:rPr>
      <w:rFonts w:ascii="Calibri" w:eastAsia="宋体" w:hAnsi="Calibri" w:cs="Times New Roman"/>
    </w:rPr>
  </w:style>
  <w:style w:type="paragraph" w:customStyle="1" w:styleId="17">
    <w:name w:val="列出段落1"/>
    <w:basedOn w:val="a1"/>
    <w:qFormat/>
    <w:rsid w:val="00D27412"/>
    <w:pPr>
      <w:ind w:firstLineChars="200" w:firstLine="420"/>
    </w:pPr>
    <w:rPr>
      <w:rFonts w:ascii="Calibri" w:hAnsi="Calibri"/>
      <w:szCs w:val="22"/>
    </w:rPr>
  </w:style>
  <w:style w:type="paragraph" w:customStyle="1" w:styleId="110">
    <w:name w:val="列出段落11"/>
    <w:basedOn w:val="a1"/>
    <w:qFormat/>
    <w:rsid w:val="00D27412"/>
    <w:pPr>
      <w:ind w:firstLineChars="200" w:firstLine="420"/>
    </w:pPr>
    <w:rPr>
      <w:rFonts w:ascii="Calibri" w:hAnsi="Calibri" w:cs="黑体"/>
      <w:szCs w:val="22"/>
    </w:rPr>
  </w:style>
  <w:style w:type="paragraph" w:customStyle="1" w:styleId="15515515">
    <w:name w:val="样式 小四 段前: 1.55 磅 段后: 1.55 磅 行距: 1.5 倍行距"/>
    <w:basedOn w:val="a1"/>
    <w:rsid w:val="00D27412"/>
    <w:pPr>
      <w:spacing w:before="31" w:after="31" w:line="360" w:lineRule="auto"/>
    </w:pPr>
    <w:rPr>
      <w:sz w:val="28"/>
      <w:szCs w:val="20"/>
    </w:rPr>
  </w:style>
  <w:style w:type="paragraph" w:customStyle="1" w:styleId="afff5">
    <w:name w:val="a"/>
    <w:basedOn w:val="a1"/>
    <w:rsid w:val="00D27412"/>
    <w:pPr>
      <w:widowControl/>
      <w:spacing w:before="100" w:beforeAutospacing="1" w:after="100" w:afterAutospacing="1"/>
      <w:jc w:val="left"/>
    </w:pPr>
    <w:rPr>
      <w:rFonts w:ascii="宋体" w:hAnsi="宋体" w:cs="宋体"/>
      <w:kern w:val="0"/>
      <w:sz w:val="24"/>
    </w:rPr>
  </w:style>
  <w:style w:type="paragraph" w:customStyle="1" w:styleId="42">
    <w:name w:val="仿宋4号"/>
    <w:basedOn w:val="a1"/>
    <w:qFormat/>
    <w:rsid w:val="00D27412"/>
    <w:rPr>
      <w:rFonts w:ascii="仿宋_GB2312" w:eastAsia="仿宋_GB2312" w:hAnsi="宋体"/>
      <w:sz w:val="28"/>
    </w:rPr>
  </w:style>
  <w:style w:type="paragraph" w:customStyle="1" w:styleId="120">
    <w:name w:val="列出段落12"/>
    <w:basedOn w:val="a1"/>
    <w:qFormat/>
    <w:rsid w:val="00D27412"/>
    <w:pPr>
      <w:ind w:firstLineChars="200" w:firstLine="420"/>
    </w:pPr>
    <w:rPr>
      <w:rFonts w:ascii="Calibri" w:hAnsi="Calibri"/>
      <w:szCs w:val="22"/>
    </w:rPr>
  </w:style>
  <w:style w:type="paragraph" w:customStyle="1" w:styleId="afff6">
    <w:name w:val="列表（符号一级）（绿盟科技）"/>
    <w:basedOn w:val="a1"/>
    <w:qFormat/>
    <w:rsid w:val="00D27412"/>
    <w:pPr>
      <w:widowControl/>
      <w:spacing w:line="300" w:lineRule="auto"/>
      <w:jc w:val="left"/>
    </w:pPr>
    <w:rPr>
      <w:rFonts w:ascii="Arial" w:hAnsi="Arial"/>
      <w:kern w:val="0"/>
      <w:szCs w:val="21"/>
    </w:rPr>
  </w:style>
  <w:style w:type="paragraph" w:customStyle="1" w:styleId="28">
    <w:name w:val="列出段落2"/>
    <w:basedOn w:val="a1"/>
    <w:qFormat/>
    <w:rsid w:val="00D27412"/>
    <w:pPr>
      <w:spacing w:beforeLines="50" w:afterLines="50" w:line="288" w:lineRule="auto"/>
      <w:ind w:firstLineChars="200" w:firstLine="420"/>
      <w:jc w:val="left"/>
    </w:pPr>
    <w:rPr>
      <w:rFonts w:ascii="Arial" w:hAnsi="Arial"/>
      <w:sz w:val="24"/>
    </w:rPr>
  </w:style>
  <w:style w:type="paragraph" w:customStyle="1" w:styleId="line1">
    <w:name w:val="line1"/>
    <w:basedOn w:val="aff"/>
    <w:next w:val="a1"/>
    <w:rsid w:val="00D27412"/>
    <w:pPr>
      <w:widowControl/>
      <w:pBdr>
        <w:top w:val="single" w:sz="36" w:space="1" w:color="auto"/>
      </w:pBdr>
      <w:spacing w:after="0"/>
      <w:ind w:firstLineChars="200" w:firstLine="200"/>
      <w:jc w:val="right"/>
      <w:outlineLvl w:val="9"/>
    </w:pPr>
    <w:rPr>
      <w:bCs w:val="0"/>
      <w:kern w:val="28"/>
      <w:sz w:val="40"/>
      <w:szCs w:val="20"/>
    </w:rPr>
  </w:style>
  <w:style w:type="paragraph" w:customStyle="1" w:styleId="72">
    <w:name w:val="样式7"/>
    <w:basedOn w:val="1"/>
    <w:uiPriority w:val="34"/>
    <w:qFormat/>
    <w:rsid w:val="00D27412"/>
    <w:pPr>
      <w:tabs>
        <w:tab w:val="left" w:pos="1511"/>
      </w:tabs>
      <w:spacing w:line="578" w:lineRule="auto"/>
      <w:ind w:left="1511" w:hanging="432"/>
      <w:jc w:val="both"/>
    </w:pPr>
    <w:rPr>
      <w:rFonts w:ascii="宋体" w:hAnsi="宋体"/>
      <w:bCs/>
      <w:sz w:val="44"/>
      <w:szCs w:val="44"/>
    </w:rPr>
  </w:style>
  <w:style w:type="paragraph" w:customStyle="1" w:styleId="29">
    <w:name w:val="样式2"/>
    <w:basedOn w:val="1"/>
    <w:qFormat/>
    <w:rsid w:val="00D27412"/>
    <w:pPr>
      <w:tabs>
        <w:tab w:val="left" w:pos="1511"/>
      </w:tabs>
      <w:spacing w:before="0" w:after="0" w:line="360" w:lineRule="auto"/>
      <w:jc w:val="both"/>
    </w:pPr>
    <w:rPr>
      <w:rFonts w:eastAsia="仿宋_GB2312"/>
      <w:bCs/>
      <w:sz w:val="28"/>
      <w:szCs w:val="28"/>
    </w:rPr>
  </w:style>
  <w:style w:type="paragraph" w:customStyle="1" w:styleId="afff7">
    <w:name w:val="列表（符号二级）（绿盟科技）"/>
    <w:basedOn w:val="afff6"/>
    <w:qFormat/>
    <w:rsid w:val="00D27412"/>
    <w:pPr>
      <w:tabs>
        <w:tab w:val="left" w:pos="360"/>
        <w:tab w:val="left" w:pos="840"/>
      </w:tabs>
    </w:pPr>
  </w:style>
  <w:style w:type="paragraph" w:customStyle="1" w:styleId="2GB231200151">
    <w:name w:val="样式 样式 标题 2 + 仿宋_GB2312 小三 黑色 段前: 0 磅 段后: 0 磅 行距: 1.5 倍行距1 + 自动设置"/>
    <w:basedOn w:val="a1"/>
    <w:uiPriority w:val="99"/>
    <w:rsid w:val="00D27412"/>
    <w:pPr>
      <w:keepNext/>
      <w:keepLines/>
      <w:tabs>
        <w:tab w:val="left" w:pos="578"/>
      </w:tabs>
      <w:spacing w:beforeLines="50" w:afterLines="50" w:line="360" w:lineRule="auto"/>
      <w:ind w:left="576" w:hanging="576"/>
      <w:outlineLvl w:val="1"/>
    </w:pPr>
    <w:rPr>
      <w:rFonts w:eastAsia="华文中宋"/>
      <w:b/>
      <w:bCs/>
      <w:sz w:val="32"/>
      <w:szCs w:val="20"/>
    </w:rPr>
  </w:style>
  <w:style w:type="paragraph" w:customStyle="1" w:styleId="xl31">
    <w:name w:val="xl31"/>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kern w:val="0"/>
      <w:sz w:val="20"/>
      <w:szCs w:val="20"/>
    </w:rPr>
  </w:style>
  <w:style w:type="character" w:customStyle="1" w:styleId="afff8">
    <w:name w:val="正文缩进 字符"/>
    <w:rsid w:val="00D27412"/>
    <w:rPr>
      <w:rFonts w:eastAsia="宋体"/>
      <w:kern w:val="2"/>
      <w:sz w:val="21"/>
      <w:lang w:val="en-US" w:eastAsia="zh-CN" w:bidi="ar-SA"/>
    </w:rPr>
  </w:style>
  <w:style w:type="paragraph" w:customStyle="1" w:styleId="xl54">
    <w:name w:val="xl54"/>
    <w:basedOn w:val="a1"/>
    <w:qFormat/>
    <w:rsid w:val="00D27412"/>
    <w:pPr>
      <w:widowControl/>
      <w:spacing w:before="100" w:beforeAutospacing="1" w:after="100" w:afterAutospacing="1"/>
      <w:jc w:val="left"/>
      <w:textAlignment w:val="center"/>
    </w:pPr>
    <w:rPr>
      <w:rFonts w:ascii="宋体" w:hAnsi="宋体"/>
      <w:kern w:val="0"/>
      <w:sz w:val="20"/>
      <w:szCs w:val="20"/>
    </w:rPr>
  </w:style>
  <w:style w:type="paragraph" w:customStyle="1" w:styleId="a">
    <w:name w:val="一级条标题"/>
    <w:basedOn w:val="a1"/>
    <w:next w:val="a1"/>
    <w:qFormat/>
    <w:rsid w:val="00D27412"/>
    <w:pPr>
      <w:widowControl/>
      <w:numPr>
        <w:ilvl w:val="2"/>
        <w:numId w:val="1"/>
      </w:numPr>
      <w:tabs>
        <w:tab w:val="left" w:pos="1260"/>
      </w:tabs>
      <w:outlineLvl w:val="2"/>
    </w:pPr>
    <w:rPr>
      <w:rFonts w:ascii="黑体" w:eastAsia="黑体"/>
      <w:kern w:val="0"/>
      <w:sz w:val="24"/>
      <w:szCs w:val="20"/>
    </w:rPr>
  </w:style>
  <w:style w:type="paragraph" w:customStyle="1" w:styleId="a0">
    <w:name w:val="二级条标题"/>
    <w:basedOn w:val="a"/>
    <w:next w:val="a1"/>
    <w:qFormat/>
    <w:rsid w:val="00D27412"/>
    <w:pPr>
      <w:numPr>
        <w:ilvl w:val="3"/>
      </w:numPr>
      <w:tabs>
        <w:tab w:val="left" w:pos="1290"/>
        <w:tab w:val="left" w:pos="1680"/>
      </w:tabs>
      <w:ind w:left="1290" w:hanging="720"/>
      <w:outlineLvl w:val="3"/>
    </w:pPr>
  </w:style>
  <w:style w:type="paragraph" w:customStyle="1" w:styleId="11115">
    <w:name w:val="样式 宋体 小四 首行缩进:  1.11 厘米 行距: 1.5 倍行距"/>
    <w:basedOn w:val="a1"/>
    <w:qFormat/>
    <w:rsid w:val="00D27412"/>
    <w:pPr>
      <w:spacing w:line="360" w:lineRule="auto"/>
      <w:ind w:leftChars="337" w:left="708" w:firstLine="1"/>
    </w:pPr>
    <w:rPr>
      <w:rFonts w:ascii="宋体"/>
      <w:sz w:val="24"/>
      <w:szCs w:val="20"/>
    </w:rPr>
  </w:style>
  <w:style w:type="paragraph" w:customStyle="1" w:styleId="20505">
    <w:name w:val="样式 标题 2 + 小二 段前: 0.5 行 段后: 0.5 行"/>
    <w:basedOn w:val="2"/>
    <w:qFormat/>
    <w:rsid w:val="00D27412"/>
    <w:pPr>
      <w:keepLines w:val="0"/>
      <w:spacing w:beforeLines="50" w:afterLines="50" w:line="360" w:lineRule="auto"/>
    </w:pPr>
    <w:rPr>
      <w:rFonts w:ascii="宋体"/>
      <w:bCs/>
      <w:sz w:val="30"/>
      <w:szCs w:val="30"/>
    </w:rPr>
  </w:style>
  <w:style w:type="paragraph" w:customStyle="1" w:styleId="40864188">
    <w:name w:val="样式 标题 4 + 左侧:  0 厘米 悬挂缩进: 8.64 字符 行距: 最小值 18.8 磅"/>
    <w:basedOn w:val="4"/>
    <w:qFormat/>
    <w:rsid w:val="00D27412"/>
    <w:pPr>
      <w:spacing w:before="120" w:after="120" w:line="360" w:lineRule="auto"/>
      <w:ind w:left="862" w:hanging="862"/>
    </w:pPr>
    <w:rPr>
      <w:rFonts w:eastAsia="宋体"/>
      <w:sz w:val="24"/>
      <w:szCs w:val="24"/>
    </w:rPr>
  </w:style>
  <w:style w:type="paragraph" w:customStyle="1" w:styleId="CharCharChar0">
    <w:name w:val="规范正文 Char Char Char"/>
    <w:basedOn w:val="a1"/>
    <w:qFormat/>
    <w:rsid w:val="00D27412"/>
    <w:pPr>
      <w:adjustRightInd w:val="0"/>
      <w:spacing w:line="360" w:lineRule="auto"/>
      <w:ind w:left="227" w:firstLine="454"/>
      <w:textAlignment w:val="baseline"/>
    </w:pPr>
    <w:rPr>
      <w:sz w:val="24"/>
    </w:rPr>
  </w:style>
  <w:style w:type="paragraph" w:customStyle="1" w:styleId="2a">
    <w:name w:val="样式 首行缩进:  2 字符"/>
    <w:basedOn w:val="a1"/>
    <w:qFormat/>
    <w:rsid w:val="00D27412"/>
    <w:pPr>
      <w:spacing w:line="360" w:lineRule="auto"/>
      <w:ind w:firstLineChars="200" w:firstLine="200"/>
    </w:pPr>
    <w:rPr>
      <w:sz w:val="24"/>
    </w:rPr>
  </w:style>
  <w:style w:type="character" w:customStyle="1" w:styleId="CharCharCharChar">
    <w:name w:val="规范正文 Char Char Char Char"/>
    <w:rsid w:val="00D27412"/>
    <w:rPr>
      <w:rFonts w:eastAsia="宋体"/>
      <w:kern w:val="2"/>
      <w:sz w:val="24"/>
      <w:szCs w:val="24"/>
      <w:lang w:val="en-US" w:eastAsia="zh-CN" w:bidi="ar-SA"/>
    </w:rPr>
  </w:style>
  <w:style w:type="paragraph" w:customStyle="1" w:styleId="CharChar0">
    <w:name w:val="规范正文 Char Char"/>
    <w:basedOn w:val="a1"/>
    <w:qFormat/>
    <w:rsid w:val="00D27412"/>
    <w:pPr>
      <w:adjustRightInd w:val="0"/>
      <w:spacing w:line="360" w:lineRule="auto"/>
      <w:ind w:left="227" w:firstLine="454"/>
      <w:textAlignment w:val="baseline"/>
    </w:pPr>
    <w:rPr>
      <w:kern w:val="0"/>
      <w:sz w:val="24"/>
      <w:szCs w:val="20"/>
    </w:rPr>
  </w:style>
  <w:style w:type="paragraph" w:customStyle="1" w:styleId="2002">
    <w:name w:val="样式 标题 2 + 左侧:  0 厘米 首行缩进:  0 厘米 右侧:  2 字符"/>
    <w:basedOn w:val="2"/>
    <w:qFormat/>
    <w:rsid w:val="00D27412"/>
    <w:pPr>
      <w:spacing w:before="120" w:after="120" w:line="360" w:lineRule="auto"/>
      <w:ind w:rightChars="200" w:right="420"/>
    </w:pPr>
    <w:rPr>
      <w:rFonts w:ascii="Arial" w:eastAsia="黑体" w:hAnsi="Arial"/>
      <w:bCs/>
      <w:sz w:val="24"/>
    </w:rPr>
  </w:style>
  <w:style w:type="paragraph" w:customStyle="1" w:styleId="DefaultText">
    <w:name w:val="Default Text"/>
    <w:basedOn w:val="a1"/>
    <w:qFormat/>
    <w:rsid w:val="00D27412"/>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afff9">
    <w:name w:val="缺省文本"/>
    <w:basedOn w:val="a1"/>
    <w:qFormat/>
    <w:rsid w:val="00D27412"/>
    <w:pPr>
      <w:widowControl/>
      <w:overflowPunct w:val="0"/>
      <w:autoSpaceDE w:val="0"/>
      <w:autoSpaceDN w:val="0"/>
      <w:adjustRightInd w:val="0"/>
      <w:spacing w:line="360" w:lineRule="auto"/>
      <w:ind w:firstLine="720"/>
      <w:textAlignment w:val="baseline"/>
    </w:pPr>
    <w:rPr>
      <w:rFonts w:ascii="宋体" w:eastAsia="仿宋_GB2312"/>
      <w:kern w:val="0"/>
      <w:sz w:val="28"/>
      <w:szCs w:val="20"/>
    </w:rPr>
  </w:style>
  <w:style w:type="paragraph" w:customStyle="1" w:styleId="font5">
    <w:name w:val="font5"/>
    <w:basedOn w:val="a1"/>
    <w:qFormat/>
    <w:rsid w:val="00D27412"/>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1"/>
    <w:qFormat/>
    <w:rsid w:val="00D27412"/>
    <w:pPr>
      <w:widowControl/>
      <w:spacing w:before="100" w:beforeAutospacing="1" w:after="100" w:afterAutospacing="1"/>
      <w:jc w:val="left"/>
    </w:pPr>
    <w:rPr>
      <w:rFonts w:ascii="宋体" w:hAnsi="宋体" w:hint="eastAsia"/>
      <w:kern w:val="0"/>
      <w:sz w:val="20"/>
      <w:szCs w:val="20"/>
    </w:rPr>
  </w:style>
  <w:style w:type="paragraph" w:customStyle="1" w:styleId="font7">
    <w:name w:val="font7"/>
    <w:basedOn w:val="a1"/>
    <w:qFormat/>
    <w:rsid w:val="00D27412"/>
    <w:pPr>
      <w:widowControl/>
      <w:spacing w:before="100" w:beforeAutospacing="1" w:after="100" w:afterAutospacing="1"/>
      <w:jc w:val="left"/>
    </w:pPr>
    <w:rPr>
      <w:kern w:val="0"/>
      <w:sz w:val="20"/>
      <w:szCs w:val="20"/>
    </w:rPr>
  </w:style>
  <w:style w:type="paragraph" w:customStyle="1" w:styleId="font8">
    <w:name w:val="font8"/>
    <w:basedOn w:val="a1"/>
    <w:qFormat/>
    <w:rsid w:val="00D27412"/>
    <w:pPr>
      <w:widowControl/>
      <w:spacing w:before="100" w:beforeAutospacing="1" w:after="100" w:afterAutospacing="1"/>
      <w:jc w:val="left"/>
    </w:pPr>
    <w:rPr>
      <w:rFonts w:ascii="宋体" w:hAnsi="宋体" w:hint="eastAsia"/>
      <w:b/>
      <w:bCs/>
      <w:kern w:val="0"/>
      <w:sz w:val="20"/>
      <w:szCs w:val="20"/>
    </w:rPr>
  </w:style>
  <w:style w:type="paragraph" w:customStyle="1" w:styleId="font9">
    <w:name w:val="font9"/>
    <w:basedOn w:val="a1"/>
    <w:qFormat/>
    <w:rsid w:val="00D27412"/>
    <w:pPr>
      <w:widowControl/>
      <w:spacing w:before="100" w:beforeAutospacing="1" w:after="100" w:afterAutospacing="1"/>
      <w:jc w:val="left"/>
    </w:pPr>
    <w:rPr>
      <w:b/>
      <w:bCs/>
      <w:kern w:val="0"/>
      <w:sz w:val="20"/>
      <w:szCs w:val="20"/>
    </w:rPr>
  </w:style>
  <w:style w:type="paragraph" w:customStyle="1" w:styleId="font10">
    <w:name w:val="font10"/>
    <w:basedOn w:val="a1"/>
    <w:qFormat/>
    <w:rsid w:val="00D27412"/>
    <w:pPr>
      <w:widowControl/>
      <w:spacing w:before="100" w:beforeAutospacing="1" w:after="100" w:afterAutospacing="1"/>
      <w:jc w:val="left"/>
    </w:pPr>
    <w:rPr>
      <w:rFonts w:ascii="Arial Narrow" w:hAnsi="Arial Narrow"/>
      <w:kern w:val="0"/>
      <w:sz w:val="20"/>
      <w:szCs w:val="20"/>
    </w:rPr>
  </w:style>
  <w:style w:type="paragraph" w:customStyle="1" w:styleId="font11">
    <w:name w:val="font11"/>
    <w:basedOn w:val="a1"/>
    <w:qFormat/>
    <w:rsid w:val="00D27412"/>
    <w:pPr>
      <w:widowControl/>
      <w:spacing w:before="100" w:beforeAutospacing="1" w:after="100" w:afterAutospacing="1"/>
      <w:jc w:val="left"/>
    </w:pPr>
    <w:rPr>
      <w:rFonts w:ascii="宋体" w:hAnsi="宋体" w:hint="eastAsia"/>
      <w:kern w:val="0"/>
      <w:sz w:val="20"/>
      <w:szCs w:val="20"/>
    </w:rPr>
  </w:style>
  <w:style w:type="paragraph" w:customStyle="1" w:styleId="font12">
    <w:name w:val="font12"/>
    <w:basedOn w:val="a1"/>
    <w:qFormat/>
    <w:rsid w:val="00D27412"/>
    <w:pPr>
      <w:widowControl/>
      <w:spacing w:before="100" w:beforeAutospacing="1" w:after="100" w:afterAutospacing="1"/>
      <w:jc w:val="left"/>
    </w:pPr>
    <w:rPr>
      <w:kern w:val="0"/>
      <w:sz w:val="20"/>
      <w:szCs w:val="20"/>
    </w:rPr>
  </w:style>
  <w:style w:type="paragraph" w:customStyle="1" w:styleId="xl24">
    <w:name w:val="xl24"/>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25">
    <w:name w:val="xl25"/>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6">
    <w:name w:val="xl26"/>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xl27">
    <w:name w:val="xl27"/>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28">
    <w:name w:val="xl28"/>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29">
    <w:name w:val="xl29"/>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0">
    <w:name w:val="xl30"/>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xl32">
    <w:name w:val="xl32"/>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3">
    <w:name w:val="xl33"/>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34">
    <w:name w:val="xl34"/>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5">
    <w:name w:val="xl35"/>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36">
    <w:name w:val="xl36"/>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7">
    <w:name w:val="xl37"/>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8">
    <w:name w:val="xl38"/>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9">
    <w:name w:val="xl39"/>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40">
    <w:name w:val="xl40"/>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szCs w:val="20"/>
    </w:rPr>
  </w:style>
  <w:style w:type="paragraph" w:customStyle="1" w:styleId="xl41">
    <w:name w:val="xl41"/>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42">
    <w:name w:val="xl42"/>
    <w:basedOn w:val="a1"/>
    <w:qFormat/>
    <w:rsid w:val="00D2741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3">
    <w:name w:val="xl43"/>
    <w:basedOn w:val="a1"/>
    <w:qFormat/>
    <w:rsid w:val="00D2741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xl44">
    <w:name w:val="xl44"/>
    <w:basedOn w:val="a1"/>
    <w:qFormat/>
    <w:rsid w:val="00D2741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5">
    <w:name w:val="xl45"/>
    <w:basedOn w:val="a1"/>
    <w:qFormat/>
    <w:rsid w:val="00D2741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6">
    <w:name w:val="xl46"/>
    <w:basedOn w:val="a1"/>
    <w:qFormat/>
    <w:rsid w:val="00D2741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47">
    <w:name w:val="xl47"/>
    <w:basedOn w:val="a1"/>
    <w:qFormat/>
    <w:rsid w:val="00D27412"/>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8">
    <w:name w:val="xl48"/>
    <w:basedOn w:val="a1"/>
    <w:qFormat/>
    <w:rsid w:val="00D2741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49">
    <w:name w:val="xl49"/>
    <w:basedOn w:val="a1"/>
    <w:qFormat/>
    <w:rsid w:val="00D2741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50">
    <w:name w:val="xl50"/>
    <w:basedOn w:val="a1"/>
    <w:qFormat/>
    <w:rsid w:val="00D2741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1">
    <w:name w:val="xl51"/>
    <w:basedOn w:val="a1"/>
    <w:qFormat/>
    <w:rsid w:val="00D2741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2">
    <w:name w:val="xl52"/>
    <w:basedOn w:val="a1"/>
    <w:qFormat/>
    <w:rsid w:val="00D27412"/>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53">
    <w:name w:val="xl53"/>
    <w:basedOn w:val="a1"/>
    <w:qFormat/>
    <w:rsid w:val="00D2741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5">
    <w:name w:val="xl55"/>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56">
    <w:name w:val="xl56"/>
    <w:basedOn w:val="a1"/>
    <w:qFormat/>
    <w:rsid w:val="00D2741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xl57">
    <w:name w:val="xl57"/>
    <w:basedOn w:val="a1"/>
    <w:qFormat/>
    <w:rsid w:val="00D27412"/>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8">
    <w:name w:val="xl58"/>
    <w:basedOn w:val="a1"/>
    <w:qFormat/>
    <w:rsid w:val="00D2741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9">
    <w:name w:val="xl59"/>
    <w:basedOn w:val="a1"/>
    <w:qFormat/>
    <w:rsid w:val="00D27412"/>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0">
    <w:name w:val="xl60"/>
    <w:basedOn w:val="a1"/>
    <w:qFormat/>
    <w:rsid w:val="00D27412"/>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61">
    <w:name w:val="xl61"/>
    <w:basedOn w:val="a1"/>
    <w:qFormat/>
    <w:rsid w:val="00D27412"/>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62">
    <w:name w:val="xl62"/>
    <w:basedOn w:val="a1"/>
    <w:qFormat/>
    <w:rsid w:val="00D2741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xl63">
    <w:name w:val="xl63"/>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64">
    <w:name w:val="xl64"/>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5">
    <w:name w:val="xl65"/>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66">
    <w:name w:val="xl66"/>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67">
    <w:name w:val="xl67"/>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68">
    <w:name w:val="xl68"/>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69">
    <w:name w:val="xl69"/>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70">
    <w:name w:val="xl70"/>
    <w:basedOn w:val="a1"/>
    <w:qFormat/>
    <w:rsid w:val="00D2741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71">
    <w:name w:val="xl71"/>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72">
    <w:name w:val="xl72"/>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73">
    <w:name w:val="xl73"/>
    <w:basedOn w:val="a1"/>
    <w:qFormat/>
    <w:rsid w:val="00D2741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IBM">
    <w:name w:val="IBM 正文"/>
    <w:basedOn w:val="a1"/>
    <w:qFormat/>
    <w:rsid w:val="00D27412"/>
    <w:pPr>
      <w:spacing w:line="400" w:lineRule="exact"/>
    </w:pPr>
    <w:rPr>
      <w:spacing w:val="20"/>
      <w:sz w:val="24"/>
    </w:rPr>
  </w:style>
  <w:style w:type="character" w:customStyle="1" w:styleId="Char6">
    <w:name w:val="页眉 Char"/>
    <w:qFormat/>
    <w:locked/>
    <w:rsid w:val="00D27412"/>
    <w:rPr>
      <w:kern w:val="2"/>
      <w:sz w:val="18"/>
      <w:szCs w:val="18"/>
    </w:rPr>
  </w:style>
  <w:style w:type="character" w:customStyle="1" w:styleId="Char7">
    <w:name w:val="页脚 Char"/>
    <w:qFormat/>
    <w:locked/>
    <w:rsid w:val="00D27412"/>
    <w:rPr>
      <w:kern w:val="2"/>
      <w:sz w:val="18"/>
      <w:szCs w:val="18"/>
    </w:rPr>
  </w:style>
  <w:style w:type="paragraph" w:customStyle="1" w:styleId="378020">
    <w:name w:val="样式 标题 3 + (中文) 黑体 小四 非加粗 段前: 7.8 磅 段后: 0 磅 行距: 固定值 20 磅"/>
    <w:basedOn w:val="3"/>
    <w:qFormat/>
    <w:rsid w:val="00D27412"/>
    <w:pPr>
      <w:spacing w:before="0" w:after="0" w:line="400" w:lineRule="exact"/>
    </w:pPr>
    <w:rPr>
      <w:rFonts w:eastAsia="黑体" w:cs="宋体"/>
      <w:b w:val="0"/>
      <w:sz w:val="24"/>
    </w:rPr>
  </w:style>
  <w:style w:type="paragraph" w:customStyle="1" w:styleId="2TimesNewRoman5020">
    <w:name w:val="样式 标题 2 + Times New Roman 四号 非加粗 段前: 5 磅 段后: 0 磅 行距: 固定值 20..."/>
    <w:basedOn w:val="2"/>
    <w:qFormat/>
    <w:rsid w:val="00D27412"/>
    <w:pPr>
      <w:spacing w:before="100" w:after="0" w:line="400" w:lineRule="exact"/>
    </w:pPr>
    <w:rPr>
      <w:rFonts w:eastAsia="黑体" w:cs="宋体"/>
      <w:b w:val="0"/>
      <w:sz w:val="28"/>
    </w:rPr>
  </w:style>
  <w:style w:type="paragraph" w:customStyle="1" w:styleId="ParaCharCharCharCharCharCharCharCharChar1CharCharCharChar">
    <w:name w:val="默认段落字体 Para Char Char Char Char Char Char Char Char Char1 Char Char Char Char"/>
    <w:basedOn w:val="a1"/>
    <w:qFormat/>
    <w:rsid w:val="00D27412"/>
    <w:rPr>
      <w:rFonts w:ascii="Tahoma" w:hAnsi="Tahoma"/>
      <w:sz w:val="24"/>
      <w:szCs w:val="20"/>
    </w:rPr>
  </w:style>
  <w:style w:type="paragraph" w:customStyle="1" w:styleId="CharChar1CharCharCharCharChar1CharCharCharChar">
    <w:name w:val="Char Char1 Char Char Char Char Char1 Char Char Char Char"/>
    <w:basedOn w:val="af"/>
    <w:qFormat/>
    <w:rsid w:val="00D27412"/>
    <w:rPr>
      <w:rFonts w:ascii="Tahoma" w:eastAsia="仿宋_GB2312" w:hAnsi="Tahoma"/>
      <w:sz w:val="30"/>
      <w:szCs w:val="30"/>
    </w:rPr>
  </w:style>
  <w:style w:type="character" w:customStyle="1" w:styleId="Char8">
    <w:name w:val="副标题 Char"/>
    <w:uiPriority w:val="11"/>
    <w:locked/>
    <w:rsid w:val="00D27412"/>
    <w:rPr>
      <w:rFonts w:ascii="黑体" w:eastAsia="黑体" w:hAnsi="黑体"/>
      <w:bCs/>
      <w:kern w:val="28"/>
      <w:sz w:val="24"/>
      <w:szCs w:val="32"/>
    </w:rPr>
  </w:style>
  <w:style w:type="character" w:customStyle="1" w:styleId="3Char">
    <w:name w:val="正文文本缩进 3 Char"/>
    <w:locked/>
    <w:rsid w:val="00D27412"/>
    <w:rPr>
      <w:rFonts w:ascii="宋体" w:hAnsi="宋体"/>
      <w:sz w:val="24"/>
    </w:rPr>
  </w:style>
  <w:style w:type="paragraph" w:customStyle="1" w:styleId="CharCharCharChar0">
    <w:name w:val="Char Char Char Char"/>
    <w:basedOn w:val="a1"/>
    <w:next w:val="a1"/>
    <w:qFormat/>
    <w:rsid w:val="00D27412"/>
    <w:pPr>
      <w:widowControl/>
      <w:spacing w:after="160" w:line="240" w:lineRule="exact"/>
      <w:jc w:val="left"/>
    </w:pPr>
    <w:rPr>
      <w:rFonts w:ascii="Verdana" w:hAnsi="Verdana"/>
      <w:kern w:val="0"/>
      <w:sz w:val="20"/>
      <w:szCs w:val="20"/>
      <w:lang w:eastAsia="en-US"/>
    </w:rPr>
  </w:style>
  <w:style w:type="paragraph" w:customStyle="1" w:styleId="bb">
    <w:name w:val="bb"/>
    <w:basedOn w:val="a1"/>
    <w:uiPriority w:val="34"/>
    <w:qFormat/>
    <w:rsid w:val="00D27412"/>
    <w:pPr>
      <w:widowControl/>
      <w:spacing w:before="100" w:beforeAutospacing="1" w:after="100" w:afterAutospacing="1"/>
      <w:jc w:val="left"/>
    </w:pPr>
    <w:rPr>
      <w:rFonts w:ascii="宋体" w:hAnsi="宋体" w:cs="宋体"/>
      <w:b/>
      <w:bCs/>
      <w:color w:val="990000"/>
      <w:kern w:val="0"/>
      <w:szCs w:val="21"/>
    </w:rPr>
  </w:style>
  <w:style w:type="paragraph" w:customStyle="1" w:styleId="Char20">
    <w:name w:val="Char2"/>
    <w:basedOn w:val="a1"/>
    <w:qFormat/>
    <w:rsid w:val="00D27412"/>
    <w:pPr>
      <w:spacing w:line="400" w:lineRule="exact"/>
    </w:pPr>
    <w:rPr>
      <w:rFonts w:ascii="Tahoma" w:hAnsi="Tahoma"/>
      <w:sz w:val="24"/>
      <w:szCs w:val="20"/>
    </w:rPr>
  </w:style>
  <w:style w:type="paragraph" w:customStyle="1" w:styleId="Char1CharCharCharCharCharChar">
    <w:name w:val="Char1 Char Char Char Char Char Char"/>
    <w:basedOn w:val="a1"/>
    <w:qFormat/>
    <w:rsid w:val="00D27412"/>
    <w:pPr>
      <w:ind w:firstLineChars="150" w:firstLine="360"/>
    </w:pPr>
    <w:rPr>
      <w:rFonts w:ascii="Tahoma" w:hAnsi="Tahoma"/>
      <w:sz w:val="24"/>
      <w:szCs w:val="20"/>
    </w:rPr>
  </w:style>
  <w:style w:type="character" w:customStyle="1" w:styleId="style18">
    <w:name w:val="style18"/>
    <w:basedOn w:val="a5"/>
    <w:rsid w:val="00D27412"/>
  </w:style>
  <w:style w:type="character" w:customStyle="1" w:styleId="Char12">
    <w:name w:val="标题 Char1"/>
    <w:uiPriority w:val="10"/>
    <w:rsid w:val="00D27412"/>
    <w:rPr>
      <w:rFonts w:ascii="Cambria" w:hAnsi="Cambria" w:cs="Times New Roman"/>
      <w:b/>
      <w:bCs/>
      <w:kern w:val="2"/>
      <w:sz w:val="32"/>
      <w:szCs w:val="32"/>
    </w:rPr>
  </w:style>
  <w:style w:type="character" w:customStyle="1" w:styleId="Char13">
    <w:name w:val="批注主题 Char1"/>
    <w:rsid w:val="00D27412"/>
    <w:rPr>
      <w:b/>
      <w:bCs/>
      <w:kern w:val="2"/>
      <w:sz w:val="21"/>
      <w:szCs w:val="24"/>
    </w:rPr>
  </w:style>
  <w:style w:type="character" w:customStyle="1" w:styleId="Char14">
    <w:name w:val="正文文本 Char1"/>
    <w:aliases w:val="手改 Char1"/>
    <w:rsid w:val="00D27412"/>
    <w:rPr>
      <w:kern w:val="2"/>
      <w:sz w:val="21"/>
      <w:szCs w:val="22"/>
    </w:rPr>
  </w:style>
  <w:style w:type="character" w:customStyle="1" w:styleId="2Char">
    <w:name w:val="正文文本 2 Char"/>
    <w:locked/>
    <w:rsid w:val="00D27412"/>
    <w:rPr>
      <w:szCs w:val="24"/>
    </w:rPr>
  </w:style>
  <w:style w:type="character" w:customStyle="1" w:styleId="afffa">
    <w:name w:val="无间隔 字符"/>
    <w:link w:val="afffb"/>
    <w:locked/>
    <w:rsid w:val="00D27412"/>
    <w:rPr>
      <w:sz w:val="22"/>
      <w:lang w:eastAsia="en-US" w:bidi="en-US"/>
    </w:rPr>
  </w:style>
  <w:style w:type="paragraph" w:styleId="afffb">
    <w:name w:val="No Spacing"/>
    <w:link w:val="afffa"/>
    <w:qFormat/>
    <w:rsid w:val="00D27412"/>
    <w:pPr>
      <w:widowControl w:val="0"/>
      <w:jc w:val="both"/>
    </w:pPr>
    <w:rPr>
      <w:sz w:val="22"/>
      <w:lang w:eastAsia="en-US" w:bidi="en-US"/>
    </w:rPr>
  </w:style>
  <w:style w:type="character" w:customStyle="1" w:styleId="Char9">
    <w:name w:val="引用 Char"/>
    <w:locked/>
    <w:rsid w:val="00D27412"/>
    <w:rPr>
      <w:i/>
      <w:iCs/>
      <w:color w:val="000000"/>
      <w:sz w:val="22"/>
      <w:lang w:eastAsia="en-US" w:bidi="en-US"/>
    </w:rPr>
  </w:style>
  <w:style w:type="paragraph" w:styleId="afffc">
    <w:name w:val="Quote"/>
    <w:basedOn w:val="a1"/>
    <w:next w:val="a1"/>
    <w:link w:val="18"/>
    <w:qFormat/>
    <w:rsid w:val="00D27412"/>
    <w:rPr>
      <w:i/>
      <w:iCs/>
      <w:color w:val="000000"/>
      <w:kern w:val="0"/>
      <w:sz w:val="22"/>
      <w:szCs w:val="20"/>
      <w:lang w:eastAsia="en-US" w:bidi="en-US"/>
    </w:rPr>
  </w:style>
  <w:style w:type="character" w:customStyle="1" w:styleId="afffd">
    <w:name w:val="引用 字符"/>
    <w:basedOn w:val="a5"/>
    <w:uiPriority w:val="29"/>
    <w:rsid w:val="00D27412"/>
    <w:rPr>
      <w:rFonts w:ascii="Times New Roman" w:eastAsia="宋体" w:hAnsi="Times New Roman" w:cs="Times New Roman"/>
      <w:i/>
      <w:iCs/>
      <w:color w:val="404040" w:themeColor="text1" w:themeTint="BF"/>
      <w:szCs w:val="24"/>
    </w:rPr>
  </w:style>
  <w:style w:type="character" w:customStyle="1" w:styleId="18">
    <w:name w:val="引用 字符1"/>
    <w:basedOn w:val="a5"/>
    <w:link w:val="afffc"/>
    <w:uiPriority w:val="29"/>
    <w:rsid w:val="00D27412"/>
    <w:rPr>
      <w:rFonts w:ascii="Times New Roman" w:eastAsia="宋体" w:hAnsi="Times New Roman" w:cs="Times New Roman"/>
      <w:i/>
      <w:iCs/>
      <w:color w:val="000000"/>
      <w:kern w:val="0"/>
      <w:sz w:val="22"/>
      <w:szCs w:val="20"/>
      <w:lang w:eastAsia="en-US" w:bidi="en-US"/>
    </w:rPr>
  </w:style>
  <w:style w:type="character" w:customStyle="1" w:styleId="Char40">
    <w:name w:val="明显引用 Char4"/>
    <w:locked/>
    <w:rsid w:val="00D27412"/>
    <w:rPr>
      <w:b/>
      <w:bCs/>
      <w:i/>
      <w:iCs/>
      <w:color w:val="4F81BD"/>
      <w:sz w:val="22"/>
      <w:lang w:eastAsia="en-US" w:bidi="en-US"/>
    </w:rPr>
  </w:style>
  <w:style w:type="paragraph" w:styleId="afffe">
    <w:name w:val="Intense Quote"/>
    <w:basedOn w:val="a1"/>
    <w:next w:val="a1"/>
    <w:link w:val="19"/>
    <w:qFormat/>
    <w:rsid w:val="00D27412"/>
    <w:pPr>
      <w:pBdr>
        <w:bottom w:val="single" w:sz="4" w:space="4" w:color="4F81BD"/>
      </w:pBdr>
      <w:spacing w:before="200" w:after="280"/>
      <w:ind w:left="936" w:right="936"/>
    </w:pPr>
    <w:rPr>
      <w:b/>
      <w:bCs/>
      <w:i/>
      <w:iCs/>
      <w:color w:val="4F81BD"/>
      <w:kern w:val="0"/>
      <w:sz w:val="22"/>
      <w:szCs w:val="20"/>
      <w:lang w:eastAsia="en-US" w:bidi="en-US"/>
    </w:rPr>
  </w:style>
  <w:style w:type="character" w:customStyle="1" w:styleId="affff">
    <w:name w:val="明显引用 字符"/>
    <w:basedOn w:val="a5"/>
    <w:uiPriority w:val="30"/>
    <w:rsid w:val="00D27412"/>
    <w:rPr>
      <w:rFonts w:ascii="Times New Roman" w:eastAsia="宋体" w:hAnsi="Times New Roman" w:cs="Times New Roman"/>
      <w:i/>
      <w:iCs/>
      <w:color w:val="5B9BD5" w:themeColor="accent1"/>
      <w:szCs w:val="24"/>
    </w:rPr>
  </w:style>
  <w:style w:type="character" w:customStyle="1" w:styleId="19">
    <w:name w:val="明显引用 字符1"/>
    <w:basedOn w:val="a5"/>
    <w:link w:val="afffe"/>
    <w:rsid w:val="00D27412"/>
    <w:rPr>
      <w:rFonts w:ascii="Times New Roman" w:eastAsia="宋体" w:hAnsi="Times New Roman" w:cs="Times New Roman"/>
      <w:b/>
      <w:bCs/>
      <w:i/>
      <w:iCs/>
      <w:color w:val="4F81BD"/>
      <w:kern w:val="0"/>
      <w:sz w:val="22"/>
      <w:szCs w:val="20"/>
      <w:lang w:eastAsia="en-US" w:bidi="en-US"/>
    </w:rPr>
  </w:style>
  <w:style w:type="character" w:customStyle="1" w:styleId="Char41">
    <w:name w:val="+正文 Char4"/>
    <w:link w:val="affff0"/>
    <w:locked/>
    <w:rsid w:val="00D27412"/>
    <w:rPr>
      <w:rFonts w:ascii="宋体" w:hAnsi="宋体"/>
      <w:sz w:val="24"/>
    </w:rPr>
  </w:style>
  <w:style w:type="paragraph" w:customStyle="1" w:styleId="affff0">
    <w:name w:val="+正文"/>
    <w:basedOn w:val="a1"/>
    <w:link w:val="Char41"/>
    <w:qFormat/>
    <w:rsid w:val="00D27412"/>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D27412"/>
    <w:rPr>
      <w:rFonts w:ascii="宋体" w:hAnsi="宋体"/>
    </w:rPr>
  </w:style>
  <w:style w:type="paragraph" w:customStyle="1" w:styleId="1CharCharChar">
    <w:name w:val="+列表1 Char Char Char"/>
    <w:basedOn w:val="a1"/>
    <w:link w:val="1CharCharCharCharChar"/>
    <w:qFormat/>
    <w:rsid w:val="00D27412"/>
    <w:pPr>
      <w:jc w:val="center"/>
    </w:pPr>
    <w:rPr>
      <w:rFonts w:ascii="宋体" w:eastAsiaTheme="minorEastAsia" w:hAnsi="宋体" w:cstheme="minorBidi"/>
      <w:szCs w:val="22"/>
    </w:rPr>
  </w:style>
  <w:style w:type="character" w:customStyle="1" w:styleId="CharChar2">
    <w:name w:val="表文字 Char Char"/>
    <w:link w:val="affff1"/>
    <w:locked/>
    <w:rsid w:val="00D27412"/>
    <w:rPr>
      <w:rFonts w:ascii="楷体_GB2312" w:eastAsia="楷体_GB2312" w:hAnsi="宋体"/>
      <w:spacing w:val="-8"/>
      <w:sz w:val="24"/>
      <w:lang w:val="zh-CN"/>
    </w:rPr>
  </w:style>
  <w:style w:type="paragraph" w:customStyle="1" w:styleId="affff1">
    <w:name w:val="表文字"/>
    <w:basedOn w:val="a1"/>
    <w:link w:val="CharChar2"/>
    <w:qFormat/>
    <w:rsid w:val="00D27412"/>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5CharCharCharCharChar">
    <w:name w:val="+正文 Char5 Char Char Char Char Char"/>
    <w:link w:val="Char5CharCharChar"/>
    <w:locked/>
    <w:rsid w:val="00D27412"/>
    <w:rPr>
      <w:rFonts w:ascii="宋体" w:hAnsi="宋体"/>
      <w:sz w:val="24"/>
    </w:rPr>
  </w:style>
  <w:style w:type="paragraph" w:customStyle="1" w:styleId="Char5CharCharChar">
    <w:name w:val="+正文 Char5 Char Char Char"/>
    <w:basedOn w:val="a1"/>
    <w:link w:val="Char5CharCharCharCharChar"/>
    <w:qFormat/>
    <w:rsid w:val="00D27412"/>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D27412"/>
    <w:rPr>
      <w:rFonts w:ascii="宋体" w:hAnsi="宋体"/>
      <w:sz w:val="24"/>
    </w:rPr>
  </w:style>
  <w:style w:type="paragraph" w:customStyle="1" w:styleId="CharChar3CharChar">
    <w:name w:val="+正文 Char Char3 Char Char"/>
    <w:basedOn w:val="a1"/>
    <w:link w:val="CharChar3CharCharCharChar"/>
    <w:qFormat/>
    <w:rsid w:val="00D27412"/>
    <w:pPr>
      <w:spacing w:line="360" w:lineRule="auto"/>
      <w:ind w:firstLineChars="200" w:firstLine="200"/>
    </w:pPr>
    <w:rPr>
      <w:rFonts w:ascii="宋体" w:eastAsiaTheme="minorEastAsia" w:hAnsi="宋体" w:cstheme="minorBidi"/>
      <w:sz w:val="24"/>
      <w:szCs w:val="22"/>
    </w:rPr>
  </w:style>
  <w:style w:type="character" w:customStyle="1" w:styleId="CharChar3">
    <w:name w:val="+正文 Char Char"/>
    <w:link w:val="CharCharChar2"/>
    <w:locked/>
    <w:rsid w:val="00D27412"/>
    <w:rPr>
      <w:rFonts w:ascii="楷体_GB2312" w:eastAsia="楷体_GB2312"/>
      <w:sz w:val="24"/>
    </w:rPr>
  </w:style>
  <w:style w:type="paragraph" w:customStyle="1" w:styleId="CharCharChar2">
    <w:name w:val="+正文 Char Char Char"/>
    <w:basedOn w:val="a1"/>
    <w:link w:val="CharChar3"/>
    <w:qFormat/>
    <w:rsid w:val="00D27412"/>
    <w:pPr>
      <w:spacing w:line="360" w:lineRule="auto"/>
      <w:ind w:firstLineChars="200" w:firstLine="200"/>
    </w:pPr>
    <w:rPr>
      <w:rFonts w:ascii="楷体_GB2312" w:eastAsia="楷体_GB2312" w:hAnsiTheme="minorHAnsi" w:cstheme="minorBidi"/>
      <w:sz w:val="24"/>
      <w:szCs w:val="22"/>
    </w:rPr>
  </w:style>
  <w:style w:type="character" w:customStyle="1" w:styleId="Char2CharChar">
    <w:name w:val="+正文 Char2 Char Char"/>
    <w:link w:val="Char21"/>
    <w:locked/>
    <w:rsid w:val="00D27412"/>
    <w:rPr>
      <w:rFonts w:ascii="宋体" w:hAnsi="宋体"/>
      <w:sz w:val="24"/>
    </w:rPr>
  </w:style>
  <w:style w:type="paragraph" w:customStyle="1" w:styleId="Char21">
    <w:name w:val="+正文 Char2"/>
    <w:basedOn w:val="a1"/>
    <w:link w:val="Char2CharChar"/>
    <w:qFormat/>
    <w:rsid w:val="00D27412"/>
    <w:pPr>
      <w:spacing w:line="360" w:lineRule="auto"/>
      <w:ind w:firstLineChars="200" w:firstLine="200"/>
    </w:pPr>
    <w:rPr>
      <w:rFonts w:ascii="宋体" w:eastAsiaTheme="minorEastAsia" w:hAnsi="宋体" w:cstheme="minorBidi"/>
      <w:sz w:val="24"/>
      <w:szCs w:val="22"/>
    </w:rPr>
  </w:style>
  <w:style w:type="character" w:customStyle="1" w:styleId="1CharCharChar0">
    <w:name w:val="+1. Char Char Char"/>
    <w:link w:val="1Char"/>
    <w:locked/>
    <w:rsid w:val="00D27412"/>
    <w:rPr>
      <w:rFonts w:ascii="楷体_GB2312" w:eastAsia="楷体_GB2312"/>
      <w:sz w:val="24"/>
    </w:rPr>
  </w:style>
  <w:style w:type="paragraph" w:customStyle="1" w:styleId="1Char">
    <w:name w:val="+1. Char"/>
    <w:basedOn w:val="CharCharChar2"/>
    <w:link w:val="1CharCharChar0"/>
    <w:qFormat/>
    <w:rsid w:val="00D27412"/>
    <w:pPr>
      <w:ind w:firstLineChars="0" w:firstLine="0"/>
    </w:pPr>
  </w:style>
  <w:style w:type="character" w:customStyle="1" w:styleId="CharChar2CharCharChar">
    <w:name w:val="+正文 Char Char2 Char Char Char"/>
    <w:link w:val="CharChar2Char"/>
    <w:locked/>
    <w:rsid w:val="00D27412"/>
    <w:rPr>
      <w:rFonts w:ascii="宋体" w:hAnsi="宋体"/>
      <w:sz w:val="24"/>
    </w:rPr>
  </w:style>
  <w:style w:type="paragraph" w:customStyle="1" w:styleId="CharChar2Char">
    <w:name w:val="+正文 Char Char2 Char"/>
    <w:basedOn w:val="a1"/>
    <w:link w:val="CharChar2CharCharChar"/>
    <w:qFormat/>
    <w:rsid w:val="00D27412"/>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D27412"/>
    <w:rPr>
      <w:rFonts w:ascii="宋体" w:hAnsi="宋体"/>
      <w:sz w:val="24"/>
    </w:rPr>
  </w:style>
  <w:style w:type="paragraph" w:customStyle="1" w:styleId="CharChar5Char">
    <w:name w:val="+正文 Char Char5 Char"/>
    <w:basedOn w:val="a1"/>
    <w:link w:val="CharChar5CharCharChar"/>
    <w:qFormat/>
    <w:rsid w:val="00D27412"/>
    <w:pPr>
      <w:spacing w:line="360" w:lineRule="auto"/>
      <w:ind w:firstLineChars="200" w:firstLine="200"/>
    </w:pPr>
    <w:rPr>
      <w:rFonts w:ascii="宋体" w:eastAsiaTheme="minorEastAsia" w:hAnsi="宋体" w:cstheme="minorBidi"/>
      <w:sz w:val="24"/>
      <w:szCs w:val="22"/>
    </w:rPr>
  </w:style>
  <w:style w:type="character" w:styleId="affff2">
    <w:name w:val="Subtle Emphasis"/>
    <w:uiPriority w:val="19"/>
    <w:qFormat/>
    <w:rsid w:val="00D27412"/>
    <w:rPr>
      <w:i/>
      <w:iCs/>
      <w:color w:val="808080"/>
    </w:rPr>
  </w:style>
  <w:style w:type="character" w:styleId="affff3">
    <w:name w:val="Intense Emphasis"/>
    <w:uiPriority w:val="21"/>
    <w:qFormat/>
    <w:rsid w:val="00D27412"/>
    <w:rPr>
      <w:b/>
      <w:bCs/>
      <w:i/>
      <w:iCs/>
      <w:color w:val="4F81BD"/>
    </w:rPr>
  </w:style>
  <w:style w:type="character" w:styleId="affff4">
    <w:name w:val="Subtle Reference"/>
    <w:uiPriority w:val="31"/>
    <w:qFormat/>
    <w:rsid w:val="00D27412"/>
    <w:rPr>
      <w:smallCaps/>
      <w:color w:val="C0504D"/>
      <w:u w:val="single"/>
    </w:rPr>
  </w:style>
  <w:style w:type="character" w:styleId="affff5">
    <w:name w:val="Intense Reference"/>
    <w:uiPriority w:val="32"/>
    <w:qFormat/>
    <w:rsid w:val="00D27412"/>
    <w:rPr>
      <w:b/>
      <w:bCs/>
      <w:smallCaps/>
      <w:color w:val="C0504D"/>
      <w:spacing w:val="5"/>
      <w:u w:val="single"/>
    </w:rPr>
  </w:style>
  <w:style w:type="character" w:styleId="affff6">
    <w:name w:val="Book Title"/>
    <w:uiPriority w:val="33"/>
    <w:qFormat/>
    <w:rsid w:val="00D27412"/>
    <w:rPr>
      <w:b/>
      <w:bCs/>
      <w:smallCaps/>
      <w:spacing w:val="5"/>
    </w:rPr>
  </w:style>
  <w:style w:type="character" w:customStyle="1" w:styleId="2Char1">
    <w:name w:val="正文文本缩进 2 Char1"/>
    <w:rsid w:val="00D27412"/>
    <w:rPr>
      <w:kern w:val="2"/>
      <w:sz w:val="21"/>
      <w:szCs w:val="22"/>
    </w:rPr>
  </w:style>
  <w:style w:type="character" w:customStyle="1" w:styleId="Char15">
    <w:name w:val="批注框文本 Char1"/>
    <w:rsid w:val="00D27412"/>
    <w:rPr>
      <w:kern w:val="2"/>
      <w:sz w:val="18"/>
      <w:szCs w:val="18"/>
    </w:rPr>
  </w:style>
  <w:style w:type="character" w:customStyle="1" w:styleId="3CharChar">
    <w:name w:val="+标题3 Char Char"/>
    <w:link w:val="3Char0"/>
    <w:rsid w:val="00D27412"/>
    <w:rPr>
      <w:rFonts w:ascii="宋体" w:hAnsi="宋体"/>
      <w:b/>
      <w:sz w:val="32"/>
    </w:rPr>
  </w:style>
  <w:style w:type="paragraph" w:customStyle="1" w:styleId="3Char0">
    <w:name w:val="+标题3 Char"/>
    <w:basedOn w:val="3"/>
    <w:link w:val="3CharChar"/>
    <w:qFormat/>
    <w:rsid w:val="00D27412"/>
    <w:pPr>
      <w:spacing w:line="360" w:lineRule="auto"/>
    </w:pPr>
    <w:rPr>
      <w:rFonts w:ascii="宋体" w:eastAsiaTheme="minorEastAsia" w:hAnsi="宋体" w:cstheme="minorBidi"/>
      <w:sz w:val="32"/>
      <w:szCs w:val="22"/>
    </w:rPr>
  </w:style>
  <w:style w:type="character" w:customStyle="1" w:styleId="1Char1">
    <w:name w:val="标题 1 Char1"/>
    <w:aliases w:val="H1 Char2,h1 Char2,标书1 Char2,PIM 1 Char2,第*部分 Char2,第A章 Char2,Heading 0 Char2,1 Char2,l0 Char2,Section Head Char2,Header1 Char2,标题 1 Char Char,标题 1 1 Char,L1 Char,boc Char,Level 1 Topic Heading Char,H11 Char,H12 Char,H111 Char,H13 Char"/>
    <w:rsid w:val="00D27412"/>
    <w:rPr>
      <w:rFonts w:ascii="Times New Roman" w:hAnsi="Times New Roman"/>
      <w:b/>
      <w:bCs/>
      <w:kern w:val="44"/>
      <w:sz w:val="44"/>
      <w:szCs w:val="44"/>
    </w:rPr>
  </w:style>
  <w:style w:type="character" w:customStyle="1" w:styleId="2Char0">
    <w:name w:val="样式 正文缩进（标准） + 首行缩进:  2 字符 Char"/>
    <w:link w:val="2b"/>
    <w:locked/>
    <w:rsid w:val="00D27412"/>
    <w:rPr>
      <w:rFonts w:ascii="宋体" w:hAnsi="宋体" w:cs="宋体"/>
      <w:spacing w:val="-2"/>
      <w:sz w:val="24"/>
    </w:rPr>
  </w:style>
  <w:style w:type="paragraph" w:customStyle="1" w:styleId="2b">
    <w:name w:val="样式 正文缩进（标准） + 首行缩进:  2 字符"/>
    <w:basedOn w:val="a1"/>
    <w:link w:val="2Char0"/>
    <w:qFormat/>
    <w:rsid w:val="00D27412"/>
    <w:pPr>
      <w:wordWrap w:val="0"/>
      <w:spacing w:line="360" w:lineRule="auto"/>
      <w:ind w:firstLineChars="200" w:firstLine="200"/>
      <w:jc w:val="left"/>
    </w:pPr>
    <w:rPr>
      <w:rFonts w:ascii="宋体" w:eastAsiaTheme="minorEastAsia" w:hAnsi="宋体" w:cs="宋体"/>
      <w:spacing w:val="-2"/>
      <w:sz w:val="24"/>
      <w:szCs w:val="22"/>
    </w:rPr>
  </w:style>
  <w:style w:type="paragraph" w:customStyle="1" w:styleId="p0">
    <w:name w:val="p0"/>
    <w:basedOn w:val="a1"/>
    <w:qFormat/>
    <w:rsid w:val="00D27412"/>
    <w:pPr>
      <w:widowControl/>
    </w:pPr>
    <w:rPr>
      <w:rFonts w:ascii="Calibri" w:hAnsi="Calibri" w:cs="宋体"/>
      <w:kern w:val="0"/>
      <w:szCs w:val="21"/>
    </w:rPr>
  </w:style>
  <w:style w:type="paragraph" w:customStyle="1" w:styleId="affff7">
    <w:name w:val="款下正文"/>
    <w:basedOn w:val="a1"/>
    <w:qFormat/>
    <w:rsid w:val="00D27412"/>
    <w:pPr>
      <w:spacing w:beforeLines="50" w:line="480" w:lineRule="exact"/>
      <w:ind w:firstLineChars="200" w:firstLine="480"/>
    </w:pPr>
    <w:rPr>
      <w:rFonts w:ascii="Calibri" w:hAnsi="Calibri" w:cs="宋体"/>
      <w:kern w:val="0"/>
      <w:sz w:val="24"/>
    </w:rPr>
  </w:style>
  <w:style w:type="paragraph" w:customStyle="1" w:styleId="affff8">
    <w:name w:val="附件栏"/>
    <w:basedOn w:val="a1"/>
    <w:qFormat/>
    <w:rsid w:val="00D27412"/>
    <w:pPr>
      <w:autoSpaceDE w:val="0"/>
      <w:autoSpaceDN w:val="0"/>
      <w:snapToGrid w:val="0"/>
      <w:spacing w:line="590" w:lineRule="atLeast"/>
      <w:ind w:firstLine="624"/>
    </w:pPr>
    <w:rPr>
      <w:rFonts w:eastAsia="仿宋"/>
      <w:kern w:val="0"/>
      <w:sz w:val="32"/>
      <w:szCs w:val="20"/>
    </w:rPr>
  </w:style>
  <w:style w:type="paragraph" w:customStyle="1" w:styleId="1a">
    <w:name w:val="无间隔1"/>
    <w:qFormat/>
    <w:rsid w:val="00D27412"/>
    <w:pPr>
      <w:widowControl w:val="0"/>
      <w:jc w:val="both"/>
    </w:pPr>
    <w:rPr>
      <w:rFonts w:ascii="Calibri" w:eastAsia="宋体" w:hAnsi="Calibri" w:cs="Times New Roman"/>
    </w:rPr>
  </w:style>
  <w:style w:type="paragraph" w:customStyle="1" w:styleId="CharCharCharCharCharChar">
    <w:name w:val="Char Char Char Char Char Char"/>
    <w:basedOn w:val="af"/>
    <w:qFormat/>
    <w:rsid w:val="00D27412"/>
    <w:rPr>
      <w:rFonts w:ascii="Tahoma" w:hAnsi="Tahoma"/>
      <w:sz w:val="24"/>
    </w:rPr>
  </w:style>
  <w:style w:type="paragraph" w:customStyle="1" w:styleId="affff9">
    <w:name w:val="第二层"/>
    <w:basedOn w:val="a1"/>
    <w:qFormat/>
    <w:rsid w:val="00D27412"/>
    <w:pPr>
      <w:tabs>
        <w:tab w:val="left" w:pos="992"/>
      </w:tabs>
      <w:ind w:left="992" w:hanging="567"/>
    </w:pPr>
    <w:rPr>
      <w:rFonts w:ascii="宋体" w:eastAsia="黑体" w:hAnsi="宋体"/>
      <w:sz w:val="28"/>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rsid w:val="00D27412"/>
  </w:style>
  <w:style w:type="character" w:customStyle="1" w:styleId="Char16">
    <w:name w:val="明显引用 Char1"/>
    <w:uiPriority w:val="30"/>
    <w:locked/>
    <w:rsid w:val="00D27412"/>
    <w:rPr>
      <w:b/>
      <w:bCs/>
      <w:i/>
      <w:iCs/>
      <w:color w:val="4F81BD"/>
      <w:sz w:val="22"/>
      <w:lang w:eastAsia="en-US" w:bidi="en-US"/>
    </w:rPr>
  </w:style>
  <w:style w:type="character" w:customStyle="1" w:styleId="font51">
    <w:name w:val="font51"/>
    <w:rsid w:val="00D27412"/>
    <w:rPr>
      <w:rFonts w:ascii="宋体" w:eastAsia="宋体" w:hAnsi="宋体" w:hint="eastAsia"/>
      <w:b w:val="0"/>
      <w:bCs w:val="0"/>
      <w:i w:val="0"/>
      <w:iCs w:val="0"/>
      <w:strike w:val="0"/>
      <w:dstrike w:val="0"/>
      <w:color w:val="000000"/>
      <w:sz w:val="24"/>
      <w:szCs w:val="24"/>
      <w:u w:val="none"/>
    </w:rPr>
  </w:style>
  <w:style w:type="character" w:customStyle="1" w:styleId="font41">
    <w:name w:val="font41"/>
    <w:qFormat/>
    <w:rsid w:val="00D27412"/>
    <w:rPr>
      <w:rFonts w:ascii="宋体" w:eastAsia="宋体" w:hAnsi="宋体" w:hint="eastAsia"/>
      <w:b w:val="0"/>
      <w:bCs w:val="0"/>
      <w:i w:val="0"/>
      <w:iCs w:val="0"/>
      <w:strike w:val="0"/>
      <w:dstrike w:val="0"/>
      <w:color w:val="000000"/>
      <w:sz w:val="24"/>
      <w:szCs w:val="24"/>
      <w:u w:val="none"/>
    </w:rPr>
  </w:style>
  <w:style w:type="character" w:customStyle="1" w:styleId="150">
    <w:name w:val="15"/>
    <w:rsid w:val="00D27412"/>
    <w:rPr>
      <w:rFonts w:ascii="Times New Roman" w:hAnsi="Times New Roman" w:cs="Times New Roman" w:hint="default"/>
      <w:color w:val="0000FF"/>
      <w:u w:val="single"/>
    </w:rPr>
  </w:style>
  <w:style w:type="paragraph" w:customStyle="1" w:styleId="CharChar51">
    <w:name w:val="Char Char51"/>
    <w:basedOn w:val="a1"/>
    <w:qFormat/>
    <w:rsid w:val="00D27412"/>
    <w:pPr>
      <w:widowControl/>
      <w:spacing w:after="160" w:line="240" w:lineRule="exact"/>
      <w:jc w:val="left"/>
    </w:pPr>
    <w:rPr>
      <w:rFonts w:ascii="Verdana" w:hAnsi="Verdana" w:cs="Verdana"/>
      <w:kern w:val="0"/>
      <w:sz w:val="20"/>
      <w:szCs w:val="20"/>
      <w:lang w:eastAsia="en-US"/>
    </w:rPr>
  </w:style>
  <w:style w:type="paragraph" w:customStyle="1" w:styleId="Char30">
    <w:name w:val="Char3"/>
    <w:basedOn w:val="a1"/>
    <w:qFormat/>
    <w:rsid w:val="00D27412"/>
    <w:pPr>
      <w:tabs>
        <w:tab w:val="left" w:pos="794"/>
        <w:tab w:val="left" w:pos="1191"/>
        <w:tab w:val="left" w:pos="1588"/>
        <w:tab w:val="left" w:pos="1985"/>
      </w:tabs>
      <w:autoSpaceDE w:val="0"/>
      <w:autoSpaceDN w:val="0"/>
      <w:adjustRightInd w:val="0"/>
      <w:spacing w:before="136"/>
    </w:pPr>
    <w:rPr>
      <w:rFonts w:ascii="Tahoma" w:hAnsi="Tahoma"/>
      <w:kern w:val="0"/>
      <w:sz w:val="24"/>
      <w:szCs w:val="20"/>
    </w:rPr>
  </w:style>
  <w:style w:type="paragraph" w:customStyle="1" w:styleId="a3cxsplast">
    <w:name w:val="a3cxsplast"/>
    <w:basedOn w:val="a1"/>
    <w:qFormat/>
    <w:rsid w:val="00D27412"/>
    <w:pPr>
      <w:widowControl/>
      <w:spacing w:before="100" w:after="100"/>
      <w:jc w:val="left"/>
    </w:pPr>
    <w:rPr>
      <w:rFonts w:ascii="宋体" w:hAnsi="宋体"/>
      <w:b/>
      <w:color w:val="000000"/>
      <w:kern w:val="0"/>
      <w:sz w:val="18"/>
    </w:rPr>
  </w:style>
  <w:style w:type="character" w:customStyle="1" w:styleId="Char31">
    <w:name w:val="明显引用 Char3"/>
    <w:link w:val="1b"/>
    <w:uiPriority w:val="30"/>
    <w:locked/>
    <w:rsid w:val="00D27412"/>
    <w:rPr>
      <w:b/>
      <w:bCs/>
      <w:i/>
      <w:iCs/>
      <w:color w:val="4F81BD"/>
      <w:szCs w:val="24"/>
    </w:rPr>
  </w:style>
  <w:style w:type="paragraph" w:customStyle="1" w:styleId="1b">
    <w:name w:val="明显引用1"/>
    <w:basedOn w:val="a1"/>
    <w:next w:val="a1"/>
    <w:link w:val="Char31"/>
    <w:uiPriority w:val="30"/>
    <w:qFormat/>
    <w:rsid w:val="00D27412"/>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paragraph" w:customStyle="1" w:styleId="ParaCharCharCharChar">
    <w:name w:val="默认段落字体 Para Char Char Char Char"/>
    <w:basedOn w:val="a1"/>
    <w:qFormat/>
    <w:rsid w:val="00D27412"/>
  </w:style>
  <w:style w:type="paragraph" w:customStyle="1" w:styleId="msonormalcxsplast">
    <w:name w:val="msonormalcxsplast"/>
    <w:basedOn w:val="a1"/>
    <w:qFormat/>
    <w:rsid w:val="00D27412"/>
    <w:pPr>
      <w:widowControl/>
      <w:spacing w:before="100" w:beforeAutospacing="1" w:after="100" w:afterAutospacing="1"/>
      <w:jc w:val="left"/>
    </w:pPr>
    <w:rPr>
      <w:rFonts w:ascii="宋体" w:hAnsi="宋体" w:cs="宋体"/>
      <w:kern w:val="0"/>
      <w:sz w:val="24"/>
    </w:rPr>
  </w:style>
  <w:style w:type="paragraph" w:customStyle="1" w:styleId="2c">
    <w:name w:val="四号楷体缩进2"/>
    <w:basedOn w:val="a1"/>
    <w:qFormat/>
    <w:rsid w:val="00D27412"/>
    <w:pPr>
      <w:spacing w:line="520" w:lineRule="exact"/>
      <w:ind w:firstLineChars="200" w:firstLine="200"/>
    </w:pPr>
    <w:rPr>
      <w:rFonts w:eastAsia="楷体_GB2312"/>
      <w:sz w:val="28"/>
      <w:szCs w:val="28"/>
    </w:rPr>
  </w:style>
  <w:style w:type="paragraph" w:customStyle="1" w:styleId="2d">
    <w:name w:val="无间隔2"/>
    <w:basedOn w:val="a1"/>
    <w:qFormat/>
    <w:rsid w:val="00D27412"/>
    <w:pPr>
      <w:widowControl/>
      <w:jc w:val="left"/>
    </w:pPr>
    <w:rPr>
      <w:rFonts w:ascii="宋体" w:hAnsi="宋体"/>
      <w:kern w:val="0"/>
      <w:sz w:val="24"/>
      <w:szCs w:val="32"/>
      <w:lang w:eastAsia="en-US" w:bidi="en-US"/>
    </w:rPr>
  </w:style>
  <w:style w:type="paragraph" w:customStyle="1" w:styleId="43">
    <w:name w:val="样式4"/>
    <w:basedOn w:val="a1"/>
    <w:qFormat/>
    <w:rsid w:val="00D27412"/>
    <w:pPr>
      <w:tabs>
        <w:tab w:val="left" w:pos="360"/>
        <w:tab w:val="left" w:pos="1275"/>
        <w:tab w:val="center" w:pos="4320"/>
        <w:tab w:val="right" w:pos="8640"/>
      </w:tabs>
      <w:spacing w:line="480" w:lineRule="atLeast"/>
      <w:ind w:left="1275"/>
    </w:pPr>
    <w:rPr>
      <w:b/>
      <w:sz w:val="24"/>
    </w:rPr>
  </w:style>
  <w:style w:type="paragraph" w:customStyle="1" w:styleId="a3cxspmiddle">
    <w:name w:val="a3cxspmiddle"/>
    <w:basedOn w:val="a1"/>
    <w:qFormat/>
    <w:rsid w:val="00D27412"/>
    <w:pPr>
      <w:widowControl/>
      <w:spacing w:before="100" w:after="100"/>
      <w:jc w:val="left"/>
    </w:pPr>
    <w:rPr>
      <w:rFonts w:ascii="宋体" w:hAnsi="宋体"/>
      <w:b/>
      <w:color w:val="000000"/>
      <w:kern w:val="0"/>
      <w:sz w:val="18"/>
    </w:rPr>
  </w:style>
  <w:style w:type="paragraph" w:customStyle="1" w:styleId="affffa">
    <w:name w:val="正文样式"/>
    <w:qFormat/>
    <w:rsid w:val="00D27412"/>
    <w:pPr>
      <w:adjustRightInd w:val="0"/>
      <w:snapToGrid w:val="0"/>
      <w:spacing w:line="360" w:lineRule="auto"/>
      <w:ind w:firstLine="482"/>
      <w:jc w:val="both"/>
    </w:pPr>
    <w:rPr>
      <w:rFonts w:ascii="宋体" w:eastAsia="宋体" w:hAnsi="Times New Roman" w:cs="宋体"/>
      <w:sz w:val="24"/>
      <w:szCs w:val="20"/>
    </w:rPr>
  </w:style>
  <w:style w:type="paragraph" w:customStyle="1" w:styleId="36">
    <w:name w:val="明显引用3"/>
    <w:basedOn w:val="a1"/>
    <w:next w:val="a1"/>
    <w:qFormat/>
    <w:rsid w:val="00D27412"/>
    <w:pPr>
      <w:pBdr>
        <w:bottom w:val="single" w:sz="4" w:space="4" w:color="4F81BD"/>
      </w:pBdr>
      <w:spacing w:before="200" w:after="280"/>
      <w:ind w:left="936" w:right="936"/>
    </w:pPr>
    <w:rPr>
      <w:rFonts w:ascii="Calibri" w:hAnsi="Calibri"/>
      <w:b/>
      <w:bCs/>
      <w:i/>
      <w:iCs/>
      <w:color w:val="4F81BD"/>
      <w:kern w:val="0"/>
      <w:sz w:val="22"/>
      <w:szCs w:val="22"/>
      <w:lang w:eastAsia="en-US" w:bidi="en-US"/>
    </w:rPr>
  </w:style>
  <w:style w:type="paragraph" w:customStyle="1" w:styleId="37">
    <w:name w:val="无间隔3"/>
    <w:basedOn w:val="a1"/>
    <w:qFormat/>
    <w:rsid w:val="00D27412"/>
    <w:pPr>
      <w:widowControl/>
      <w:jc w:val="left"/>
    </w:pPr>
    <w:rPr>
      <w:rFonts w:ascii="宋体" w:hAnsi="宋体"/>
      <w:kern w:val="0"/>
      <w:sz w:val="24"/>
      <w:szCs w:val="32"/>
      <w:lang w:eastAsia="en-US" w:bidi="en-US"/>
    </w:rPr>
  </w:style>
  <w:style w:type="paragraph" w:customStyle="1" w:styleId="1c">
    <w:name w:val="样式1"/>
    <w:basedOn w:val="a1"/>
    <w:qFormat/>
    <w:rsid w:val="00D27412"/>
    <w:pPr>
      <w:tabs>
        <w:tab w:val="left" w:pos="547"/>
        <w:tab w:val="left" w:pos="1080"/>
      </w:tabs>
      <w:spacing w:line="480" w:lineRule="atLeast"/>
      <w:jc w:val="center"/>
    </w:pPr>
    <w:rPr>
      <w:rFonts w:eastAsia="黑体"/>
      <w:b/>
      <w:sz w:val="44"/>
    </w:rPr>
  </w:style>
  <w:style w:type="paragraph" w:customStyle="1" w:styleId="211211head22headlinehheadlineSR2ERMH1">
    <w:name w:val="样式 标题 2标题 1.1编号标题21.1head:2#2 headlinehheadlineS&amp;R2ERMH...1"/>
    <w:basedOn w:val="2"/>
    <w:qFormat/>
    <w:rsid w:val="00D27412"/>
    <w:pPr>
      <w:tabs>
        <w:tab w:val="left" w:pos="576"/>
      </w:tabs>
      <w:adjustRightInd w:val="0"/>
      <w:spacing w:before="0" w:after="0" w:line="360" w:lineRule="atLeast"/>
      <w:ind w:left="576" w:hanging="576"/>
    </w:pPr>
    <w:rPr>
      <w:rFonts w:eastAsia="黑体"/>
      <w:bCs/>
      <w:sz w:val="28"/>
      <w:szCs w:val="32"/>
    </w:rPr>
  </w:style>
  <w:style w:type="paragraph" w:customStyle="1" w:styleId="msoplaintextcxsplast">
    <w:name w:val="msoplaintextcxsplast"/>
    <w:basedOn w:val="a1"/>
    <w:qFormat/>
    <w:rsid w:val="00D27412"/>
    <w:pPr>
      <w:widowControl/>
      <w:spacing w:before="100" w:after="100"/>
      <w:jc w:val="left"/>
    </w:pPr>
    <w:rPr>
      <w:rFonts w:ascii="宋体" w:hAnsi="宋体"/>
      <w:b/>
      <w:color w:val="000000"/>
      <w:kern w:val="0"/>
      <w:sz w:val="18"/>
    </w:rPr>
  </w:style>
  <w:style w:type="paragraph" w:customStyle="1" w:styleId="CharChar11">
    <w:name w:val="Char Char11"/>
    <w:basedOn w:val="a1"/>
    <w:qFormat/>
    <w:rsid w:val="00D27412"/>
    <w:pPr>
      <w:widowControl/>
      <w:spacing w:before="312" w:after="160" w:line="240" w:lineRule="exact"/>
      <w:jc w:val="left"/>
    </w:pPr>
    <w:rPr>
      <w:rFonts w:ascii="Verdana" w:hAnsi="Verdana" w:cs="Verdana"/>
      <w:b/>
      <w:kern w:val="0"/>
      <w:sz w:val="20"/>
      <w:lang w:eastAsia="en-US"/>
    </w:rPr>
  </w:style>
  <w:style w:type="paragraph" w:customStyle="1" w:styleId="2e">
    <w:name w:val="正文2字符缩进"/>
    <w:basedOn w:val="a3"/>
    <w:qFormat/>
    <w:rsid w:val="00D27412"/>
    <w:pPr>
      <w:widowControl/>
      <w:tabs>
        <w:tab w:val="left" w:pos="360"/>
        <w:tab w:val="left" w:pos="720"/>
        <w:tab w:val="left" w:pos="1260"/>
      </w:tabs>
      <w:adjustRightInd w:val="0"/>
      <w:snapToGrid w:val="0"/>
      <w:spacing w:line="360" w:lineRule="auto"/>
      <w:ind w:left="720" w:firstLineChars="200" w:firstLine="200"/>
    </w:pPr>
    <w:rPr>
      <w:rFonts w:cs="宋体"/>
      <w:sz w:val="28"/>
    </w:rPr>
  </w:style>
  <w:style w:type="paragraph" w:customStyle="1" w:styleId="affffb">
    <w:name w:val="表格"/>
    <w:basedOn w:val="a1"/>
    <w:qFormat/>
    <w:rsid w:val="00D27412"/>
    <w:pPr>
      <w:tabs>
        <w:tab w:val="left" w:pos="1080"/>
      </w:tabs>
      <w:snapToGrid w:val="0"/>
      <w:jc w:val="center"/>
    </w:pPr>
    <w:rPr>
      <w:szCs w:val="21"/>
    </w:rPr>
  </w:style>
  <w:style w:type="paragraph" w:customStyle="1" w:styleId="acxsplast">
    <w:name w:val="acxsplast"/>
    <w:basedOn w:val="a1"/>
    <w:qFormat/>
    <w:rsid w:val="00D27412"/>
    <w:pPr>
      <w:widowControl/>
      <w:spacing w:before="100" w:beforeAutospacing="1" w:after="100" w:afterAutospacing="1"/>
      <w:jc w:val="left"/>
    </w:pPr>
    <w:rPr>
      <w:rFonts w:ascii="宋体" w:hAnsi="宋体" w:cs="宋体"/>
      <w:kern w:val="0"/>
      <w:sz w:val="24"/>
    </w:rPr>
  </w:style>
  <w:style w:type="paragraph" w:customStyle="1" w:styleId="230">
    <w:name w:val="正文文本 23"/>
    <w:basedOn w:val="a1"/>
    <w:qFormat/>
    <w:rsid w:val="00D27412"/>
    <w:pPr>
      <w:adjustRightInd w:val="0"/>
      <w:jc w:val="left"/>
    </w:pPr>
    <w:rPr>
      <w:rFonts w:ascii="宋体"/>
      <w:i/>
      <w:sz w:val="28"/>
      <w:szCs w:val="20"/>
    </w:rPr>
  </w:style>
  <w:style w:type="paragraph" w:customStyle="1" w:styleId="2f">
    <w:name w:val="明显引用2"/>
    <w:basedOn w:val="a1"/>
    <w:next w:val="a1"/>
    <w:qFormat/>
    <w:rsid w:val="00D27412"/>
    <w:pPr>
      <w:pBdr>
        <w:bottom w:val="single" w:sz="4" w:space="4" w:color="4F81BD"/>
      </w:pBdr>
      <w:spacing w:before="200" w:after="280"/>
      <w:ind w:left="936" w:right="936"/>
    </w:pPr>
    <w:rPr>
      <w:rFonts w:ascii="Calibri" w:hAnsi="Calibri"/>
      <w:b/>
      <w:bCs/>
      <w:i/>
      <w:iCs/>
      <w:color w:val="4F81BD"/>
      <w:kern w:val="0"/>
      <w:sz w:val="22"/>
      <w:szCs w:val="22"/>
      <w:lang w:eastAsia="en-US" w:bidi="en-US"/>
    </w:rPr>
  </w:style>
  <w:style w:type="paragraph" w:customStyle="1" w:styleId="TOC1">
    <w:name w:val="TOC 标题1"/>
    <w:basedOn w:val="1"/>
    <w:next w:val="a1"/>
    <w:uiPriority w:val="39"/>
    <w:qFormat/>
    <w:rsid w:val="00D27412"/>
    <w:pPr>
      <w:widowControl/>
      <w:spacing w:before="480" w:after="0" w:line="276" w:lineRule="auto"/>
      <w:outlineLvl w:val="9"/>
    </w:pPr>
    <w:rPr>
      <w:rFonts w:ascii="Cambria" w:hAnsi="Cambria"/>
      <w:bCs/>
      <w:color w:val="365F91"/>
      <w:kern w:val="0"/>
      <w:sz w:val="28"/>
      <w:szCs w:val="28"/>
      <w:lang w:eastAsia="en-US" w:bidi="en-US"/>
    </w:rPr>
  </w:style>
  <w:style w:type="paragraph" w:customStyle="1" w:styleId="affffc">
    <w:name w:val="编号项"/>
    <w:basedOn w:val="a1"/>
    <w:qFormat/>
    <w:rsid w:val="00D27412"/>
    <w:pPr>
      <w:tabs>
        <w:tab w:val="left" w:pos="1020"/>
      </w:tabs>
      <w:ind w:left="1020" w:hanging="525"/>
    </w:pPr>
  </w:style>
  <w:style w:type="paragraph" w:customStyle="1" w:styleId="1d">
    <w:name w:val="引用1"/>
    <w:basedOn w:val="a1"/>
    <w:next w:val="a1"/>
    <w:qFormat/>
    <w:rsid w:val="00D27412"/>
    <w:rPr>
      <w:rFonts w:ascii="Calibri" w:hAnsi="Calibri"/>
      <w:i/>
      <w:iCs/>
      <w:color w:val="000000"/>
      <w:kern w:val="0"/>
      <w:sz w:val="22"/>
      <w:szCs w:val="22"/>
      <w:lang w:eastAsia="en-US" w:bidi="en-US"/>
    </w:rPr>
  </w:style>
  <w:style w:type="paragraph" w:customStyle="1" w:styleId="38">
    <w:name w:val="引用3"/>
    <w:basedOn w:val="a1"/>
    <w:next w:val="a1"/>
    <w:qFormat/>
    <w:rsid w:val="00D27412"/>
    <w:rPr>
      <w:rFonts w:ascii="Calibri" w:hAnsi="Calibri"/>
      <w:i/>
      <w:iCs/>
      <w:color w:val="000000"/>
      <w:kern w:val="0"/>
      <w:sz w:val="22"/>
      <w:szCs w:val="22"/>
      <w:lang w:eastAsia="en-US" w:bidi="en-US"/>
    </w:rPr>
  </w:style>
  <w:style w:type="paragraph" w:customStyle="1" w:styleId="CharChar31">
    <w:name w:val="Char Char31"/>
    <w:basedOn w:val="a1"/>
    <w:next w:val="af3"/>
    <w:qFormat/>
    <w:rsid w:val="00D27412"/>
    <w:pPr>
      <w:spacing w:line="360" w:lineRule="auto"/>
      <w:ind w:left="-360" w:firstLine="570"/>
    </w:pPr>
    <w:rPr>
      <w:rFonts w:ascii="仿宋_GB2312" w:eastAsia="仿宋_GB2312"/>
      <w:b/>
      <w:sz w:val="24"/>
      <w:szCs w:val="20"/>
    </w:rPr>
  </w:style>
  <w:style w:type="paragraph" w:customStyle="1" w:styleId="220">
    <w:name w:val="正文文本 22"/>
    <w:basedOn w:val="a1"/>
    <w:qFormat/>
    <w:rsid w:val="00D27412"/>
    <w:pPr>
      <w:adjustRightInd w:val="0"/>
      <w:jc w:val="left"/>
    </w:pPr>
    <w:rPr>
      <w:rFonts w:ascii="宋体"/>
      <w:i/>
      <w:sz w:val="28"/>
      <w:szCs w:val="20"/>
    </w:rPr>
  </w:style>
  <w:style w:type="paragraph" w:customStyle="1" w:styleId="CharChar30">
    <w:name w:val="Char Char3"/>
    <w:basedOn w:val="a1"/>
    <w:next w:val="af3"/>
    <w:qFormat/>
    <w:rsid w:val="00D27412"/>
    <w:pPr>
      <w:spacing w:line="360" w:lineRule="auto"/>
      <w:ind w:left="-360" w:firstLine="570"/>
    </w:pPr>
    <w:rPr>
      <w:rFonts w:ascii="仿宋_GB2312" w:eastAsia="仿宋_GB2312"/>
      <w:b/>
      <w:sz w:val="24"/>
      <w:szCs w:val="20"/>
    </w:rPr>
  </w:style>
  <w:style w:type="paragraph" w:customStyle="1" w:styleId="acxspmiddle">
    <w:name w:val="acxspmiddle"/>
    <w:basedOn w:val="a1"/>
    <w:qFormat/>
    <w:rsid w:val="00D27412"/>
    <w:pPr>
      <w:widowControl/>
      <w:spacing w:before="100" w:beforeAutospacing="1" w:after="100" w:afterAutospacing="1"/>
      <w:jc w:val="left"/>
    </w:pPr>
    <w:rPr>
      <w:rFonts w:ascii="宋体" w:hAnsi="宋体" w:cs="宋体"/>
      <w:kern w:val="0"/>
      <w:sz w:val="24"/>
    </w:rPr>
  </w:style>
  <w:style w:type="paragraph" w:customStyle="1" w:styleId="msoplaintextcxspmiddle">
    <w:name w:val="msoplaintextcxspmiddle"/>
    <w:basedOn w:val="a1"/>
    <w:qFormat/>
    <w:rsid w:val="00D27412"/>
    <w:pPr>
      <w:widowControl/>
      <w:spacing w:before="100" w:after="100"/>
      <w:jc w:val="left"/>
    </w:pPr>
    <w:rPr>
      <w:rFonts w:ascii="宋体" w:hAnsi="宋体"/>
      <w:b/>
      <w:color w:val="000000"/>
      <w:kern w:val="0"/>
      <w:sz w:val="18"/>
    </w:rPr>
  </w:style>
  <w:style w:type="paragraph" w:customStyle="1" w:styleId="211">
    <w:name w:val="正文文本 21"/>
    <w:basedOn w:val="a1"/>
    <w:qFormat/>
    <w:rsid w:val="00D27412"/>
    <w:pPr>
      <w:adjustRightInd w:val="0"/>
      <w:jc w:val="left"/>
    </w:pPr>
    <w:rPr>
      <w:rFonts w:ascii="宋体"/>
      <w:i/>
      <w:sz w:val="28"/>
      <w:szCs w:val="20"/>
    </w:rPr>
  </w:style>
  <w:style w:type="paragraph" w:customStyle="1" w:styleId="39">
    <w:name w:val="列出段落3"/>
    <w:basedOn w:val="a1"/>
    <w:qFormat/>
    <w:rsid w:val="00D27412"/>
    <w:pPr>
      <w:ind w:firstLineChars="200" w:firstLine="420"/>
    </w:pPr>
    <w:rPr>
      <w:szCs w:val="20"/>
    </w:rPr>
  </w:style>
  <w:style w:type="paragraph" w:customStyle="1" w:styleId="msonormalcxspmiddle">
    <w:name w:val="msonormalcxspmiddle"/>
    <w:basedOn w:val="a1"/>
    <w:qFormat/>
    <w:rsid w:val="00D27412"/>
    <w:pPr>
      <w:widowControl/>
      <w:spacing w:before="100" w:beforeAutospacing="1" w:after="100" w:afterAutospacing="1"/>
      <w:jc w:val="left"/>
    </w:pPr>
    <w:rPr>
      <w:rFonts w:ascii="宋体" w:hAnsi="宋体" w:cs="宋体"/>
      <w:kern w:val="0"/>
      <w:sz w:val="24"/>
    </w:rPr>
  </w:style>
  <w:style w:type="paragraph" w:customStyle="1" w:styleId="222">
    <w:name w:val="样式 样式 样式 样式 样式 样式 首行缩进:  2 字符 + 首行缩进:  2 字符 + 首行缩进:  2 字符 + 首行缩进..."/>
    <w:basedOn w:val="a1"/>
    <w:qFormat/>
    <w:rsid w:val="00D27412"/>
    <w:pPr>
      <w:spacing w:line="360" w:lineRule="auto"/>
      <w:ind w:firstLineChars="200" w:firstLine="480"/>
    </w:pPr>
    <w:rPr>
      <w:rFonts w:cs="宋体"/>
      <w:sz w:val="24"/>
      <w:szCs w:val="20"/>
    </w:rPr>
  </w:style>
  <w:style w:type="paragraph" w:customStyle="1" w:styleId="xl102">
    <w:name w:val="xl102"/>
    <w:basedOn w:val="a1"/>
    <w:qFormat/>
    <w:rsid w:val="00D27412"/>
    <w:pPr>
      <w:widowControl/>
      <w:spacing w:before="100" w:beforeAutospacing="1" w:after="100" w:afterAutospacing="1"/>
      <w:jc w:val="center"/>
    </w:pPr>
    <w:rPr>
      <w:rFonts w:ascii="Arial Unicode MS" w:hAnsi="Arial Unicode MS"/>
      <w:color w:val="FF0000"/>
      <w:kern w:val="0"/>
      <w:sz w:val="28"/>
      <w:szCs w:val="28"/>
    </w:rPr>
  </w:style>
  <w:style w:type="paragraph" w:customStyle="1" w:styleId="TOC3">
    <w:name w:val="TOC 标题3"/>
    <w:basedOn w:val="1"/>
    <w:next w:val="a1"/>
    <w:uiPriority w:val="39"/>
    <w:qFormat/>
    <w:rsid w:val="00D27412"/>
    <w:pPr>
      <w:widowControl/>
      <w:spacing w:before="480" w:after="0" w:line="276" w:lineRule="auto"/>
      <w:outlineLvl w:val="9"/>
    </w:pPr>
    <w:rPr>
      <w:rFonts w:ascii="Cambria" w:hAnsi="Cambria"/>
      <w:bCs/>
      <w:color w:val="365F91"/>
      <w:kern w:val="0"/>
      <w:sz w:val="28"/>
      <w:szCs w:val="28"/>
      <w:lang w:eastAsia="en-US" w:bidi="en-US"/>
    </w:rPr>
  </w:style>
  <w:style w:type="paragraph" w:customStyle="1" w:styleId="1e">
    <w:name w:val="+列表1"/>
    <w:basedOn w:val="a1"/>
    <w:qFormat/>
    <w:rsid w:val="00D27412"/>
    <w:pPr>
      <w:jc w:val="center"/>
    </w:pPr>
  </w:style>
  <w:style w:type="paragraph" w:customStyle="1" w:styleId="33111h33rdlevel3H3l3CTHeading3-oldsect">
    <w:name w:val="样式 标题 3列表编号31.1.1h33rd level3H3l3CTHeading 3 - oldsect..."/>
    <w:basedOn w:val="3"/>
    <w:qFormat/>
    <w:rsid w:val="00D27412"/>
    <w:pPr>
      <w:tabs>
        <w:tab w:val="left" w:pos="720"/>
      </w:tabs>
      <w:adjustRightInd w:val="0"/>
      <w:spacing w:before="0" w:after="0" w:line="360" w:lineRule="atLeast"/>
      <w:ind w:left="720" w:hanging="720"/>
    </w:pPr>
    <w:rPr>
      <w:rFonts w:cs="宋体"/>
      <w:bCs/>
      <w:kern w:val="0"/>
      <w:szCs w:val="24"/>
    </w:rPr>
  </w:style>
  <w:style w:type="paragraph" w:customStyle="1" w:styleId="Blockquote">
    <w:name w:val="Blockquote"/>
    <w:basedOn w:val="a1"/>
    <w:qFormat/>
    <w:rsid w:val="00D27412"/>
    <w:pPr>
      <w:autoSpaceDE w:val="0"/>
      <w:autoSpaceDN w:val="0"/>
      <w:adjustRightInd w:val="0"/>
      <w:spacing w:before="100" w:after="100"/>
      <w:ind w:left="360" w:right="360"/>
      <w:jc w:val="left"/>
    </w:pPr>
    <w:rPr>
      <w:kern w:val="0"/>
      <w:sz w:val="24"/>
      <w:szCs w:val="20"/>
    </w:rPr>
  </w:style>
  <w:style w:type="paragraph" w:customStyle="1" w:styleId="3a">
    <w:name w:val="+标题3"/>
    <w:basedOn w:val="3"/>
    <w:qFormat/>
    <w:rsid w:val="00D27412"/>
    <w:pPr>
      <w:tabs>
        <w:tab w:val="left" w:pos="2160"/>
      </w:tabs>
      <w:spacing w:before="120" w:after="120" w:line="360" w:lineRule="auto"/>
      <w:ind w:left="2160" w:hanging="360"/>
    </w:pPr>
    <w:rPr>
      <w:bCs/>
      <w:sz w:val="24"/>
      <w:szCs w:val="28"/>
    </w:rPr>
  </w:style>
  <w:style w:type="paragraph" w:customStyle="1" w:styleId="1f">
    <w:name w:val="样式 标题 1 + (中文) 黑体"/>
    <w:basedOn w:val="1"/>
    <w:qFormat/>
    <w:rsid w:val="00D27412"/>
    <w:pPr>
      <w:adjustRightInd w:val="0"/>
      <w:spacing w:before="120" w:after="120" w:line="240" w:lineRule="auto"/>
      <w:jc w:val="center"/>
    </w:pPr>
    <w:rPr>
      <w:rFonts w:eastAsia="楷体"/>
      <w:bCs/>
      <w:szCs w:val="44"/>
    </w:rPr>
  </w:style>
  <w:style w:type="paragraph" w:customStyle="1" w:styleId="44440">
    <w:name w:val="样式 标题 4标题4样式标题 4，标题4样式 + 段前: 0 磅"/>
    <w:basedOn w:val="4"/>
    <w:qFormat/>
    <w:rsid w:val="00D27412"/>
    <w:pPr>
      <w:keepLines w:val="0"/>
      <w:widowControl/>
      <w:tabs>
        <w:tab w:val="left" w:pos="864"/>
        <w:tab w:val="left" w:pos="2356"/>
      </w:tabs>
      <w:adjustRightInd w:val="0"/>
      <w:snapToGrid w:val="0"/>
      <w:spacing w:before="0" w:after="0" w:line="360" w:lineRule="auto"/>
      <w:ind w:left="851" w:hanging="851"/>
    </w:pPr>
    <w:rPr>
      <w:rFonts w:ascii="宋体" w:eastAsia="宋体" w:hAnsi="Times New Roman" w:cs="宋体"/>
      <w:sz w:val="24"/>
      <w:szCs w:val="24"/>
    </w:rPr>
  </w:style>
  <w:style w:type="paragraph" w:customStyle="1" w:styleId="1f0">
    <w:name w:val="编号1."/>
    <w:basedOn w:val="a1"/>
    <w:qFormat/>
    <w:rsid w:val="00D27412"/>
    <w:pPr>
      <w:tabs>
        <w:tab w:val="left" w:pos="420"/>
        <w:tab w:val="left" w:pos="547"/>
        <w:tab w:val="left" w:pos="1080"/>
        <w:tab w:val="left" w:pos="1275"/>
        <w:tab w:val="left" w:pos="1335"/>
      </w:tabs>
      <w:spacing w:line="480" w:lineRule="atLeast"/>
      <w:ind w:left="1335"/>
    </w:pPr>
    <w:rPr>
      <w:sz w:val="28"/>
    </w:rPr>
  </w:style>
  <w:style w:type="paragraph" w:customStyle="1" w:styleId="2f0">
    <w:name w:val="引用2"/>
    <w:basedOn w:val="a1"/>
    <w:next w:val="a1"/>
    <w:qFormat/>
    <w:rsid w:val="00D27412"/>
    <w:rPr>
      <w:rFonts w:ascii="Calibri" w:hAnsi="Calibri"/>
      <w:i/>
      <w:iCs/>
      <w:color w:val="000000"/>
      <w:kern w:val="0"/>
      <w:sz w:val="22"/>
      <w:szCs w:val="22"/>
      <w:lang w:eastAsia="en-US" w:bidi="en-US"/>
    </w:rPr>
  </w:style>
  <w:style w:type="paragraph" w:customStyle="1" w:styleId="TOC2">
    <w:name w:val="TOC 标题2"/>
    <w:basedOn w:val="1"/>
    <w:next w:val="a1"/>
    <w:uiPriority w:val="39"/>
    <w:qFormat/>
    <w:rsid w:val="00D27412"/>
    <w:pPr>
      <w:widowControl/>
      <w:spacing w:before="480" w:after="0" w:line="276" w:lineRule="auto"/>
      <w:outlineLvl w:val="9"/>
    </w:pPr>
    <w:rPr>
      <w:rFonts w:ascii="Cambria" w:hAnsi="Cambria"/>
      <w:bCs/>
      <w:color w:val="365F91"/>
      <w:kern w:val="0"/>
      <w:sz w:val="28"/>
      <w:szCs w:val="28"/>
      <w:lang w:eastAsia="en-US" w:bidi="en-US"/>
    </w:rPr>
  </w:style>
  <w:style w:type="paragraph" w:customStyle="1" w:styleId="211211head22headlinehheadlineSR2ERMH">
    <w:name w:val="样式 标题 2标题 1.1编号标题21.1head:2#2 headlinehheadlineS&amp;R2ERMH..."/>
    <w:basedOn w:val="2"/>
    <w:qFormat/>
    <w:rsid w:val="00D27412"/>
    <w:pPr>
      <w:tabs>
        <w:tab w:val="left" w:pos="576"/>
      </w:tabs>
      <w:adjustRightInd w:val="0"/>
      <w:spacing w:before="0" w:after="0" w:line="360" w:lineRule="atLeast"/>
      <w:ind w:left="576" w:hanging="576"/>
      <w:outlineLvl w:val="2"/>
    </w:pPr>
    <w:rPr>
      <w:b w:val="0"/>
      <w:kern w:val="0"/>
      <w:sz w:val="28"/>
      <w:szCs w:val="24"/>
    </w:rPr>
  </w:style>
  <w:style w:type="paragraph" w:customStyle="1" w:styleId="affffd">
    <w:name w:val="四号楷体"/>
    <w:qFormat/>
    <w:rsid w:val="00D27412"/>
    <w:pPr>
      <w:spacing w:line="560" w:lineRule="exact"/>
      <w:jc w:val="both"/>
    </w:pPr>
    <w:rPr>
      <w:rFonts w:ascii="Times New Roman" w:eastAsia="楷体_GB2312" w:hAnsi="Times New Roman" w:cs="Times New Roman"/>
      <w:sz w:val="28"/>
      <w:szCs w:val="28"/>
    </w:rPr>
  </w:style>
  <w:style w:type="paragraph" w:customStyle="1" w:styleId="2f1">
    <w:name w:val="+标题2"/>
    <w:basedOn w:val="2"/>
    <w:qFormat/>
    <w:rsid w:val="00D27412"/>
    <w:pPr>
      <w:tabs>
        <w:tab w:val="left" w:pos="1440"/>
      </w:tabs>
      <w:spacing w:before="120" w:after="120" w:line="360" w:lineRule="auto"/>
      <w:ind w:left="1440" w:hanging="360"/>
    </w:pPr>
    <w:rPr>
      <w:bCs/>
      <w:sz w:val="24"/>
      <w:szCs w:val="28"/>
    </w:rPr>
  </w:style>
  <w:style w:type="paragraph" w:customStyle="1" w:styleId="2f2">
    <w:name w:val="+列表2"/>
    <w:basedOn w:val="a1"/>
    <w:qFormat/>
    <w:rsid w:val="00D27412"/>
    <w:pPr>
      <w:jc w:val="center"/>
    </w:pPr>
    <w:rPr>
      <w:sz w:val="18"/>
      <w:szCs w:val="21"/>
    </w:rPr>
  </w:style>
  <w:style w:type="paragraph" w:customStyle="1" w:styleId="CharChar20">
    <w:name w:val="Char Char2"/>
    <w:basedOn w:val="a1"/>
    <w:qFormat/>
    <w:rsid w:val="00D27412"/>
    <w:pPr>
      <w:widowControl/>
      <w:spacing w:after="160" w:line="240" w:lineRule="exact"/>
      <w:jc w:val="left"/>
    </w:pPr>
    <w:rPr>
      <w:rFonts w:ascii="Verdana" w:hAnsi="Verdana" w:cs="Verdana"/>
      <w:kern w:val="0"/>
      <w:sz w:val="20"/>
      <w:szCs w:val="20"/>
      <w:lang w:eastAsia="en-US"/>
    </w:rPr>
  </w:style>
  <w:style w:type="character" w:customStyle="1" w:styleId="Char22">
    <w:name w:val="标题 Char2"/>
    <w:uiPriority w:val="10"/>
    <w:rsid w:val="00D27412"/>
    <w:rPr>
      <w:rFonts w:ascii="Cambria" w:eastAsia="宋体" w:hAnsi="Cambria" w:cs="Times New Roman" w:hint="default"/>
      <w:b/>
      <w:bCs/>
      <w:sz w:val="32"/>
      <w:szCs w:val="32"/>
    </w:rPr>
  </w:style>
  <w:style w:type="character" w:customStyle="1" w:styleId="3b">
    <w:name w:val="书籍标题3"/>
    <w:uiPriority w:val="33"/>
    <w:qFormat/>
    <w:rsid w:val="00D27412"/>
    <w:rPr>
      <w:b/>
      <w:bCs/>
      <w:smallCaps/>
      <w:spacing w:val="5"/>
    </w:rPr>
  </w:style>
  <w:style w:type="character" w:customStyle="1" w:styleId="ACharChar">
    <w:name w:val="（A） Char Char"/>
    <w:locked/>
    <w:rsid w:val="00D27412"/>
    <w:rPr>
      <w:rFonts w:ascii="宋体" w:eastAsia="宋体" w:hAnsi="宋体" w:hint="eastAsia"/>
      <w:b/>
      <w:bCs w:val="0"/>
      <w:sz w:val="24"/>
      <w:szCs w:val="24"/>
      <w:lang w:val="en-US" w:eastAsia="zh-CN" w:bidi="ar-SA"/>
    </w:rPr>
  </w:style>
  <w:style w:type="character" w:customStyle="1" w:styleId="Char23">
    <w:name w:val="批注文字 Char2"/>
    <w:rsid w:val="00D27412"/>
    <w:rPr>
      <w:rFonts w:ascii="Times New Roman" w:eastAsia="宋体" w:hAnsi="Times New Roman" w:cs="Times New Roman" w:hint="default"/>
      <w:szCs w:val="24"/>
    </w:rPr>
  </w:style>
  <w:style w:type="character" w:customStyle="1" w:styleId="indtxtChar">
    <w:name w:val="ind:txt Char"/>
    <w:aliases w:val="Body text ident 1 Char,表正文 Char1,正文非缩进 Char,段1 Char,特点 Char,ALT+Z Char,水上软件 Char,正文不缩进 Char,四号 Char,特点 Char Char Char,Normal Indent Char Char,表正文 Char Char,正文非缩进 Char Char Char,标题4 Char Char,body text Char,鋘drad Char,???änd Char,标题4 Char1"/>
    <w:rsid w:val="00D27412"/>
    <w:rPr>
      <w:rFonts w:ascii="宋体" w:eastAsia="宋体" w:hAnsi="宋体" w:hint="eastAsia"/>
      <w:kern w:val="2"/>
      <w:sz w:val="28"/>
      <w:szCs w:val="24"/>
      <w:lang w:val="en-US" w:eastAsia="zh-CN" w:bidi="ar-SA"/>
    </w:rPr>
  </w:style>
  <w:style w:type="character" w:customStyle="1" w:styleId="Chara">
    <w:name w:val="表文字 Char"/>
    <w:locked/>
    <w:rsid w:val="00D27412"/>
    <w:rPr>
      <w:rFonts w:ascii="楷体_GB2312" w:eastAsia="楷体_GB2312" w:hAnsi="宋体" w:hint="eastAsia"/>
      <w:spacing w:val="-8"/>
      <w:sz w:val="24"/>
      <w:szCs w:val="24"/>
      <w:lang w:val="zh-CN"/>
    </w:rPr>
  </w:style>
  <w:style w:type="character" w:customStyle="1" w:styleId="apple-style-span">
    <w:name w:val="apple-style-span"/>
    <w:rsid w:val="00D27412"/>
  </w:style>
  <w:style w:type="character" w:customStyle="1" w:styleId="1CharCharCharChar">
    <w:name w:val="+列表1 Char Char Char Char"/>
    <w:locked/>
    <w:rsid w:val="00D27412"/>
    <w:rPr>
      <w:rFonts w:ascii="宋体" w:eastAsia="宋体" w:hAnsi="宋体" w:hint="eastAsia"/>
      <w:szCs w:val="24"/>
    </w:rPr>
  </w:style>
  <w:style w:type="character" w:customStyle="1" w:styleId="PIM9CharChar">
    <w:name w:val="PIM 9 Char Char"/>
    <w:locked/>
    <w:rsid w:val="00D27412"/>
    <w:rPr>
      <w:rFonts w:ascii="宋体" w:eastAsia="宋体" w:hAnsi="宋体" w:hint="eastAsia"/>
      <w:b/>
      <w:bCs w:val="0"/>
      <w:sz w:val="24"/>
      <w:szCs w:val="24"/>
      <w:lang w:val="en-US" w:eastAsia="zh-CN" w:bidi="ar-SA"/>
    </w:rPr>
  </w:style>
  <w:style w:type="character" w:customStyle="1" w:styleId="1f1">
    <w:name w:val="不明显强调1"/>
    <w:uiPriority w:val="19"/>
    <w:qFormat/>
    <w:rsid w:val="00D27412"/>
    <w:rPr>
      <w:i/>
      <w:iCs/>
      <w:color w:val="808080"/>
    </w:rPr>
  </w:style>
  <w:style w:type="character" w:customStyle="1" w:styleId="h6Char">
    <w:name w:val="h6 Char"/>
    <w:aliases w:val="Third Subheading Char,PIM 6 Char,H6 Char,l6 Char,hsm Char,submodule heading Char Char"/>
    <w:locked/>
    <w:rsid w:val="00D27412"/>
    <w:rPr>
      <w:rFonts w:ascii="宋体" w:eastAsia="宋体" w:hAnsi="宋体" w:hint="eastAsia"/>
      <w:sz w:val="24"/>
      <w:szCs w:val="24"/>
      <w:lang w:val="en-US" w:eastAsia="zh-CN" w:bidi="ar-SA"/>
    </w:rPr>
  </w:style>
  <w:style w:type="character" w:customStyle="1" w:styleId="2f3">
    <w:name w:val="书籍标题2"/>
    <w:uiPriority w:val="33"/>
    <w:qFormat/>
    <w:rsid w:val="00D27412"/>
    <w:rPr>
      <w:b/>
      <w:bCs/>
      <w:smallCaps/>
      <w:spacing w:val="5"/>
    </w:rPr>
  </w:style>
  <w:style w:type="character" w:customStyle="1" w:styleId="Char5CharCharCharChar">
    <w:name w:val="+正文 Char5 Char Char Char Char"/>
    <w:locked/>
    <w:rsid w:val="00D27412"/>
    <w:rPr>
      <w:rFonts w:ascii="宋体" w:eastAsia="宋体" w:hAnsi="宋体" w:hint="eastAsia"/>
      <w:sz w:val="24"/>
      <w:szCs w:val="24"/>
    </w:rPr>
  </w:style>
  <w:style w:type="character" w:customStyle="1" w:styleId="CharChar3CharCharChar">
    <w:name w:val="+正文 Char Char3 Char Char Char"/>
    <w:locked/>
    <w:rsid w:val="00D27412"/>
    <w:rPr>
      <w:rFonts w:ascii="宋体" w:eastAsia="宋体" w:hAnsi="宋体" w:hint="eastAsia"/>
      <w:sz w:val="24"/>
      <w:szCs w:val="24"/>
    </w:rPr>
  </w:style>
  <w:style w:type="character" w:customStyle="1" w:styleId="1f2">
    <w:name w:val="明显参考1"/>
    <w:uiPriority w:val="32"/>
    <w:qFormat/>
    <w:rsid w:val="00D27412"/>
    <w:rPr>
      <w:b/>
      <w:bCs/>
      <w:smallCaps/>
      <w:color w:val="C0504D"/>
      <w:spacing w:val="5"/>
      <w:u w:val="single"/>
    </w:rPr>
  </w:style>
  <w:style w:type="character" w:customStyle="1" w:styleId="3c">
    <w:name w:val="明显参考3"/>
    <w:uiPriority w:val="32"/>
    <w:qFormat/>
    <w:rsid w:val="00D27412"/>
    <w:rPr>
      <w:b/>
      <w:bCs/>
      <w:smallCaps/>
      <w:color w:val="C0504D"/>
      <w:spacing w:val="5"/>
      <w:u w:val="single"/>
    </w:rPr>
  </w:style>
  <w:style w:type="character" w:customStyle="1" w:styleId="1f3">
    <w:name w:val="明显强调1"/>
    <w:uiPriority w:val="21"/>
    <w:qFormat/>
    <w:rsid w:val="00D27412"/>
    <w:rPr>
      <w:b/>
      <w:bCs/>
      <w:i/>
      <w:iCs/>
      <w:color w:val="4F81BD"/>
    </w:rPr>
  </w:style>
  <w:style w:type="character" w:customStyle="1" w:styleId="CharChar10">
    <w:name w:val="Char Char10"/>
    <w:locked/>
    <w:rsid w:val="00D27412"/>
    <w:rPr>
      <w:rFonts w:ascii="仿宋_GB2312" w:eastAsia="仿宋_GB2312" w:hint="eastAsia"/>
      <w:b/>
      <w:bCs w:val="0"/>
      <w:kern w:val="2"/>
      <w:sz w:val="24"/>
      <w:szCs w:val="24"/>
      <w:lang w:val="en-US" w:eastAsia="zh-CN" w:bidi="ar-SA"/>
    </w:rPr>
  </w:style>
  <w:style w:type="character" w:customStyle="1" w:styleId="CharChar8">
    <w:name w:val="Char Char8"/>
    <w:locked/>
    <w:rsid w:val="00D27412"/>
    <w:rPr>
      <w:rFonts w:ascii="宋体" w:eastAsia="宋体" w:hAnsi="宋体" w:hint="eastAsia"/>
      <w:b/>
      <w:bCs w:val="0"/>
      <w:kern w:val="2"/>
      <w:sz w:val="18"/>
      <w:szCs w:val="24"/>
      <w:lang w:val="en-US" w:eastAsia="zh-CN" w:bidi="ar-SA"/>
    </w:rPr>
  </w:style>
  <w:style w:type="character" w:customStyle="1" w:styleId="2f4">
    <w:name w:val="明显强调2"/>
    <w:uiPriority w:val="21"/>
    <w:qFormat/>
    <w:rsid w:val="00D27412"/>
    <w:rPr>
      <w:b/>
      <w:bCs/>
      <w:i/>
      <w:iCs/>
      <w:color w:val="4F81BD"/>
    </w:rPr>
  </w:style>
  <w:style w:type="character" w:customStyle="1" w:styleId="CharChar5CharChar">
    <w:name w:val="+正文 Char Char5 Char Char"/>
    <w:locked/>
    <w:rsid w:val="00D27412"/>
    <w:rPr>
      <w:rFonts w:ascii="宋体" w:eastAsia="宋体" w:hAnsi="宋体" w:hint="eastAsia"/>
      <w:sz w:val="24"/>
      <w:szCs w:val="24"/>
    </w:rPr>
  </w:style>
  <w:style w:type="character" w:customStyle="1" w:styleId="2f5">
    <w:name w:val="明显参考2"/>
    <w:uiPriority w:val="32"/>
    <w:qFormat/>
    <w:rsid w:val="00D27412"/>
    <w:rPr>
      <w:b/>
      <w:bCs/>
      <w:smallCaps/>
      <w:color w:val="C0504D"/>
      <w:spacing w:val="5"/>
      <w:u w:val="single"/>
    </w:rPr>
  </w:style>
  <w:style w:type="character" w:customStyle="1" w:styleId="CharChar7">
    <w:name w:val="Char Char7"/>
    <w:locked/>
    <w:rsid w:val="00D27412"/>
    <w:rPr>
      <w:rFonts w:ascii="宋体" w:eastAsia="宋体" w:hAnsi="Courier New" w:hint="eastAsia"/>
      <w:b/>
      <w:bCs w:val="0"/>
      <w:kern w:val="2"/>
      <w:sz w:val="24"/>
      <w:szCs w:val="24"/>
      <w:lang w:val="en-US" w:eastAsia="zh-CN" w:bidi="ar-SA"/>
    </w:rPr>
  </w:style>
  <w:style w:type="character" w:customStyle="1" w:styleId="2f6">
    <w:name w:val="不明显强调2"/>
    <w:uiPriority w:val="19"/>
    <w:qFormat/>
    <w:rsid w:val="00D27412"/>
    <w:rPr>
      <w:i/>
      <w:iCs/>
      <w:color w:val="808080"/>
    </w:rPr>
  </w:style>
  <w:style w:type="character" w:customStyle="1" w:styleId="3d">
    <w:name w:val="不明显强调3"/>
    <w:uiPriority w:val="19"/>
    <w:qFormat/>
    <w:rsid w:val="00D27412"/>
    <w:rPr>
      <w:i/>
      <w:iCs/>
      <w:color w:val="808080"/>
    </w:rPr>
  </w:style>
  <w:style w:type="character" w:customStyle="1" w:styleId="CharChar2CharChar">
    <w:name w:val="+正文 Char Char2 Char Char"/>
    <w:locked/>
    <w:rsid w:val="00D27412"/>
    <w:rPr>
      <w:rFonts w:ascii="宋体" w:eastAsia="宋体" w:hAnsi="宋体" w:hint="eastAsia"/>
      <w:sz w:val="24"/>
      <w:szCs w:val="28"/>
    </w:rPr>
  </w:style>
  <w:style w:type="character" w:customStyle="1" w:styleId="3e">
    <w:name w:val="明显强调3"/>
    <w:uiPriority w:val="21"/>
    <w:qFormat/>
    <w:rsid w:val="00D27412"/>
    <w:rPr>
      <w:b/>
      <w:bCs/>
      <w:i/>
      <w:iCs/>
      <w:color w:val="4F81BD"/>
    </w:rPr>
  </w:style>
  <w:style w:type="character" w:customStyle="1" w:styleId="Char24">
    <w:name w:val="引用 Char2"/>
    <w:uiPriority w:val="29"/>
    <w:rsid w:val="00D27412"/>
    <w:rPr>
      <w:rFonts w:ascii="Times New Roman" w:eastAsia="宋体" w:hAnsi="Times New Roman" w:cs="Times New Roman" w:hint="default"/>
      <w:i/>
      <w:iCs/>
      <w:color w:val="000000"/>
      <w:szCs w:val="24"/>
    </w:rPr>
  </w:style>
  <w:style w:type="character" w:customStyle="1" w:styleId="211211head22headlinehheadlineSR2ERMH1Char">
    <w:name w:val="样式 标题 2标题 1.1编号标题21.1head:2#2 headlinehheadlineS&amp;R2ERMH...1 Char"/>
    <w:rsid w:val="00D27412"/>
    <w:rPr>
      <w:rFonts w:ascii="黑体" w:eastAsia="黑体" w:hAnsi="黑体" w:hint="eastAsia"/>
      <w:b/>
      <w:bCs/>
      <w:kern w:val="2"/>
      <w:sz w:val="28"/>
      <w:szCs w:val="32"/>
      <w:lang w:val="en-US" w:eastAsia="zh-CN" w:bidi="ar-SA"/>
    </w:rPr>
  </w:style>
  <w:style w:type="character" w:customStyle="1" w:styleId="Char25">
    <w:name w:val="明显引用 Char2"/>
    <w:uiPriority w:val="30"/>
    <w:locked/>
    <w:rsid w:val="00D27412"/>
    <w:rPr>
      <w:rFonts w:ascii="Calibri" w:hAnsi="Calibri" w:hint="default"/>
      <w:b/>
      <w:bCs/>
      <w:i/>
      <w:iCs/>
      <w:color w:val="4F81BD"/>
      <w:sz w:val="22"/>
      <w:lang w:eastAsia="en-US" w:bidi="en-US"/>
    </w:rPr>
  </w:style>
  <w:style w:type="character" w:customStyle="1" w:styleId="1f4">
    <w:name w:val="不明显参考1"/>
    <w:uiPriority w:val="31"/>
    <w:qFormat/>
    <w:rsid w:val="00D27412"/>
    <w:rPr>
      <w:smallCaps/>
      <w:color w:val="C0504D"/>
      <w:u w:val="single"/>
    </w:rPr>
  </w:style>
  <w:style w:type="character" w:customStyle="1" w:styleId="Char26">
    <w:name w:val="副标题 Char2"/>
    <w:uiPriority w:val="11"/>
    <w:rsid w:val="00D27412"/>
    <w:rPr>
      <w:rFonts w:ascii="Cambria" w:eastAsia="宋体" w:hAnsi="Cambria" w:cs="Times New Roman" w:hint="default"/>
      <w:b/>
      <w:bCs/>
      <w:kern w:val="28"/>
      <w:sz w:val="32"/>
      <w:szCs w:val="32"/>
    </w:rPr>
  </w:style>
  <w:style w:type="character" w:customStyle="1" w:styleId="3f">
    <w:name w:val="不明显参考3"/>
    <w:uiPriority w:val="31"/>
    <w:qFormat/>
    <w:rsid w:val="00D27412"/>
    <w:rPr>
      <w:smallCaps/>
      <w:color w:val="C0504D"/>
      <w:u w:val="single"/>
    </w:rPr>
  </w:style>
  <w:style w:type="character" w:customStyle="1" w:styleId="evenCharChar">
    <w:name w:val="even Char Char"/>
    <w:locked/>
    <w:rsid w:val="00D27412"/>
    <w:rPr>
      <w:rFonts w:ascii="宋体" w:eastAsia="宋体" w:hAnsi="宋体" w:hint="eastAsia"/>
      <w:b/>
      <w:bCs w:val="0"/>
      <w:kern w:val="2"/>
      <w:sz w:val="18"/>
      <w:szCs w:val="24"/>
      <w:lang w:val="en-US" w:eastAsia="zh-CN" w:bidi="ar-SA"/>
    </w:rPr>
  </w:style>
  <w:style w:type="character" w:customStyle="1" w:styleId="1CharChar">
    <w:name w:val="+1. Char Char"/>
    <w:locked/>
    <w:rsid w:val="00D27412"/>
    <w:rPr>
      <w:rFonts w:ascii="楷体_GB2312" w:eastAsia="楷体_GB2312" w:hint="eastAsia"/>
      <w:sz w:val="24"/>
      <w:szCs w:val="28"/>
    </w:rPr>
  </w:style>
  <w:style w:type="character" w:customStyle="1" w:styleId="Char2Char">
    <w:name w:val="+正文 Char2 Char"/>
    <w:locked/>
    <w:rsid w:val="00D27412"/>
    <w:rPr>
      <w:rFonts w:ascii="宋体" w:eastAsia="宋体" w:hAnsi="宋体" w:hint="eastAsia"/>
      <w:sz w:val="24"/>
      <w:szCs w:val="28"/>
    </w:rPr>
  </w:style>
  <w:style w:type="character" w:customStyle="1" w:styleId="1Char0">
    <w:name w:val="（1） Char"/>
    <w:aliases w:val="PIM 7 Char Char"/>
    <w:locked/>
    <w:rsid w:val="00D27412"/>
    <w:rPr>
      <w:rFonts w:ascii="宋体" w:eastAsia="宋体" w:hAnsi="宋体" w:hint="eastAsia"/>
      <w:b/>
      <w:bCs w:val="0"/>
      <w:sz w:val="24"/>
      <w:szCs w:val="24"/>
      <w:lang w:val="en-US" w:eastAsia="zh-CN" w:bidi="ar-SA"/>
    </w:rPr>
  </w:style>
  <w:style w:type="character" w:customStyle="1" w:styleId="2f7">
    <w:name w:val="不明显参考2"/>
    <w:uiPriority w:val="31"/>
    <w:qFormat/>
    <w:rsid w:val="00D27412"/>
    <w:rPr>
      <w:smallCaps/>
      <w:color w:val="C0504D"/>
      <w:u w:val="single"/>
    </w:rPr>
  </w:style>
  <w:style w:type="character" w:customStyle="1" w:styleId="CharChar4">
    <w:name w:val="正文缩进 Char Char"/>
    <w:rsid w:val="00D27412"/>
    <w:rPr>
      <w:rFonts w:ascii="宋体" w:eastAsia="宋体" w:hAnsi="宋体" w:hint="eastAsia"/>
      <w:kern w:val="2"/>
      <w:sz w:val="28"/>
      <w:szCs w:val="24"/>
      <w:lang w:val="en-US" w:eastAsia="zh-CN" w:bidi="ar-SA"/>
    </w:rPr>
  </w:style>
  <w:style w:type="character" w:customStyle="1" w:styleId="1f5">
    <w:name w:val="书籍标题1"/>
    <w:uiPriority w:val="33"/>
    <w:qFormat/>
    <w:rsid w:val="00D27412"/>
    <w:rPr>
      <w:b/>
      <w:bCs/>
      <w:smallCaps/>
      <w:spacing w:val="5"/>
    </w:rPr>
  </w:style>
  <w:style w:type="paragraph" w:customStyle="1" w:styleId="Web">
    <w:name w:val="普通 (Web)"/>
    <w:basedOn w:val="a1"/>
    <w:qFormat/>
    <w:rsid w:val="00D27412"/>
    <w:pPr>
      <w:widowControl/>
      <w:spacing w:before="100" w:beforeAutospacing="1" w:after="100" w:afterAutospacing="1"/>
      <w:jc w:val="left"/>
    </w:pPr>
    <w:rPr>
      <w:kern w:val="0"/>
      <w:sz w:val="24"/>
      <w:szCs w:val="20"/>
    </w:rPr>
  </w:style>
  <w:style w:type="character" w:customStyle="1" w:styleId="NormalCharacter">
    <w:name w:val="NormalCharacter"/>
    <w:semiHidden/>
    <w:qFormat/>
    <w:rsid w:val="00D27412"/>
  </w:style>
  <w:style w:type="paragraph" w:customStyle="1" w:styleId="Heading41">
    <w:name w:val="Heading #4|1"/>
    <w:basedOn w:val="a1"/>
    <w:qFormat/>
    <w:rsid w:val="00D27412"/>
    <w:pPr>
      <w:jc w:val="left"/>
      <w:outlineLvl w:val="3"/>
    </w:pPr>
    <w:rPr>
      <w:rFonts w:ascii="宋体" w:hAnsi="宋体" w:cs="宋体"/>
      <w:color w:val="000000"/>
      <w:kern w:val="0"/>
      <w:sz w:val="30"/>
      <w:szCs w:val="30"/>
      <w:lang w:val="zh-TW" w:eastAsia="zh-TW" w:bidi="zh-TW"/>
    </w:rPr>
  </w:style>
  <w:style w:type="paragraph" w:customStyle="1" w:styleId="Bodytext1">
    <w:name w:val="Body text|1"/>
    <w:basedOn w:val="a1"/>
    <w:qFormat/>
    <w:rsid w:val="00D27412"/>
    <w:pPr>
      <w:spacing w:after="260" w:line="322" w:lineRule="auto"/>
      <w:ind w:firstLine="400"/>
      <w:jc w:val="left"/>
    </w:pPr>
    <w:rPr>
      <w:rFonts w:ascii="宋体" w:hAnsi="宋体" w:cs="宋体"/>
      <w:color w:val="000000"/>
      <w:kern w:val="0"/>
      <w:sz w:val="24"/>
      <w:lang w:val="zh-TW" w:eastAsia="zh-TW" w:bidi="zh-TW"/>
    </w:rPr>
  </w:style>
  <w:style w:type="paragraph" w:customStyle="1" w:styleId="Other1">
    <w:name w:val="Other|1"/>
    <w:basedOn w:val="a1"/>
    <w:rsid w:val="00D27412"/>
    <w:pPr>
      <w:spacing w:after="260" w:line="322" w:lineRule="auto"/>
      <w:ind w:firstLine="400"/>
      <w:jc w:val="left"/>
    </w:pPr>
    <w:rPr>
      <w:rFonts w:ascii="宋体" w:hAnsi="宋体" w:cs="宋体"/>
      <w:color w:val="000000"/>
      <w:kern w:val="0"/>
      <w:sz w:val="24"/>
      <w:lang w:val="zh-TW" w:eastAsia="zh-TW" w:bidi="zh-TW"/>
    </w:rPr>
  </w:style>
  <w:style w:type="paragraph" w:customStyle="1" w:styleId="Tablecaption1">
    <w:name w:val="Table caption|1"/>
    <w:basedOn w:val="a1"/>
    <w:rsid w:val="00D27412"/>
    <w:pPr>
      <w:spacing w:after="20"/>
      <w:ind w:firstLine="390"/>
      <w:jc w:val="left"/>
    </w:pPr>
    <w:rPr>
      <w:rFonts w:ascii="宋体" w:hAnsi="宋体" w:cs="宋体"/>
      <w:color w:val="000000"/>
      <w:kern w:val="0"/>
      <w:sz w:val="20"/>
      <w:szCs w:val="20"/>
      <w:lang w:val="zh-TW" w:eastAsia="zh-TW" w:bidi="zh-TW"/>
    </w:rPr>
  </w:style>
  <w:style w:type="character" w:customStyle="1" w:styleId="font61">
    <w:name w:val="font61"/>
    <w:basedOn w:val="a5"/>
    <w:rsid w:val="00D27412"/>
    <w:rPr>
      <w:rFonts w:ascii="宋体" w:eastAsia="宋体" w:hAnsi="宋体" w:cs="宋体" w:hint="eastAsia"/>
      <w:b/>
      <w:bCs/>
      <w:color w:val="000000"/>
      <w:sz w:val="20"/>
      <w:szCs w:val="20"/>
      <w:u w:val="none"/>
    </w:rPr>
  </w:style>
  <w:style w:type="character" w:customStyle="1" w:styleId="font81">
    <w:name w:val="font81"/>
    <w:basedOn w:val="a5"/>
    <w:qFormat/>
    <w:rsid w:val="00D27412"/>
    <w:rPr>
      <w:rFonts w:ascii="宋体" w:eastAsia="宋体" w:hAnsi="宋体" w:cs="宋体" w:hint="eastAsia"/>
      <w:color w:val="000000"/>
      <w:sz w:val="20"/>
      <w:szCs w:val="20"/>
      <w:u w:val="none"/>
    </w:rPr>
  </w:style>
  <w:style w:type="character" w:customStyle="1" w:styleId="font91">
    <w:name w:val="font91"/>
    <w:basedOn w:val="a5"/>
    <w:rsid w:val="00D27412"/>
    <w:rPr>
      <w:rFonts w:ascii="宋体" w:eastAsia="宋体" w:hAnsi="宋体" w:cs="宋体" w:hint="eastAsia"/>
      <w:b/>
      <w:bCs/>
      <w:color w:val="FF0000"/>
      <w:sz w:val="20"/>
      <w:szCs w:val="20"/>
      <w:u w:val="none"/>
    </w:rPr>
  </w:style>
  <w:style w:type="character" w:customStyle="1" w:styleId="font31">
    <w:name w:val="font31"/>
    <w:basedOn w:val="a5"/>
    <w:rsid w:val="00D27412"/>
    <w:rPr>
      <w:rFonts w:ascii="宋体" w:eastAsia="宋体" w:hAnsi="宋体" w:cs="宋体" w:hint="eastAsia"/>
      <w:color w:val="000000"/>
      <w:sz w:val="20"/>
      <w:szCs w:val="20"/>
      <w:u w:val="none"/>
    </w:rPr>
  </w:style>
  <w:style w:type="character" w:customStyle="1" w:styleId="Charb">
    <w:name w:val="纯文本 Char"/>
    <w:basedOn w:val="a5"/>
    <w:uiPriority w:val="99"/>
    <w:semiHidden/>
    <w:qFormat/>
    <w:rsid w:val="00D27412"/>
    <w:rPr>
      <w:rFonts w:ascii="宋体" w:eastAsia="宋体" w:hAnsi="Courier New" w:cs="Courier New"/>
      <w:szCs w:val="21"/>
    </w:rPr>
  </w:style>
  <w:style w:type="paragraph" w:customStyle="1" w:styleId="1f6">
    <w:name w:val="修订1"/>
    <w:hidden/>
    <w:uiPriority w:val="99"/>
    <w:semiHidden/>
    <w:qFormat/>
    <w:rsid w:val="00D27412"/>
    <w:rPr>
      <w:rFonts w:ascii="Times New Roman" w:eastAsia="宋体" w:hAnsi="Times New Roman" w:cs="Times New Roman"/>
      <w:szCs w:val="24"/>
    </w:rPr>
  </w:style>
  <w:style w:type="paragraph" w:customStyle="1" w:styleId="affffe">
    <w:name w:val="节标题"/>
    <w:basedOn w:val="a1"/>
    <w:qFormat/>
    <w:rsid w:val="00D27412"/>
    <w:pPr>
      <w:widowControl/>
      <w:spacing w:line="289" w:lineRule="atLeast"/>
      <w:jc w:val="center"/>
      <w:textAlignment w:val="baseline"/>
    </w:pPr>
    <w:rPr>
      <w:color w:val="000000"/>
      <w:kern w:val="0"/>
      <w:sz w:val="28"/>
      <w:szCs w:val="20"/>
      <w:u w:color="000000"/>
    </w:rPr>
  </w:style>
  <w:style w:type="paragraph" w:customStyle="1" w:styleId="1f7">
    <w:name w:val="新样式1"/>
    <w:basedOn w:val="a1"/>
    <w:qFormat/>
    <w:rsid w:val="00D27412"/>
    <w:pPr>
      <w:tabs>
        <w:tab w:val="left" w:pos="340"/>
      </w:tabs>
      <w:snapToGrid w:val="0"/>
      <w:spacing w:beforeLines="50" w:line="360" w:lineRule="auto"/>
    </w:pPr>
    <w:rPr>
      <w:rFonts w:ascii="宋体" w:hAnsi="宋体"/>
      <w:sz w:val="24"/>
    </w:rPr>
  </w:style>
  <w:style w:type="paragraph" w:customStyle="1" w:styleId="p17">
    <w:name w:val="p17"/>
    <w:basedOn w:val="a1"/>
    <w:qFormat/>
    <w:rsid w:val="00D27412"/>
    <w:pPr>
      <w:widowControl/>
      <w:spacing w:before="100" w:beforeAutospacing="1" w:after="100" w:afterAutospacing="1"/>
      <w:jc w:val="left"/>
    </w:pPr>
    <w:rPr>
      <w:rFonts w:ascii="宋体" w:hAnsi="宋体" w:cs="宋体"/>
      <w:kern w:val="0"/>
      <w:sz w:val="24"/>
    </w:rPr>
  </w:style>
  <w:style w:type="character" w:customStyle="1" w:styleId="black1">
    <w:name w:val="black1"/>
    <w:qFormat/>
    <w:rsid w:val="00D27412"/>
    <w:rPr>
      <w:rFonts w:ascii="ˎ̥" w:hAnsi="ˎ̥" w:hint="default"/>
      <w:color w:val="333333"/>
      <w:sz w:val="18"/>
      <w:szCs w:val="18"/>
      <w:u w:val="none"/>
    </w:rPr>
  </w:style>
  <w:style w:type="paragraph" w:customStyle="1" w:styleId="Style53">
    <w:name w:val="_Style 53"/>
    <w:uiPriority w:val="99"/>
    <w:unhideWhenUsed/>
    <w:qFormat/>
    <w:rsid w:val="00D27412"/>
    <w:pPr>
      <w:widowControl w:val="0"/>
      <w:jc w:val="both"/>
    </w:pPr>
  </w:style>
  <w:style w:type="paragraph" w:customStyle="1" w:styleId="xl610">
    <w:name w:val="xl610"/>
    <w:basedOn w:val="a1"/>
    <w:qFormat/>
    <w:rsid w:val="00D2741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1">
    <w:name w:val="xl611"/>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612">
    <w:name w:val="xl612"/>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3">
    <w:name w:val="xl613"/>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4">
    <w:name w:val="xl614"/>
    <w:basedOn w:val="a1"/>
    <w:qFormat/>
    <w:rsid w:val="00D2741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5">
    <w:name w:val="xl615"/>
    <w:basedOn w:val="a1"/>
    <w:qFormat/>
    <w:rsid w:val="00D27412"/>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6">
    <w:name w:val="xl616"/>
    <w:basedOn w:val="a1"/>
    <w:qFormat/>
    <w:rsid w:val="00D27412"/>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7">
    <w:name w:val="xl617"/>
    <w:basedOn w:val="a1"/>
    <w:qFormat/>
    <w:rsid w:val="00D2741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618">
    <w:name w:val="xl618"/>
    <w:basedOn w:val="a1"/>
    <w:qFormat/>
    <w:rsid w:val="00D2741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9">
    <w:name w:val="xl619"/>
    <w:basedOn w:val="a1"/>
    <w:qFormat/>
    <w:rsid w:val="00D2741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0">
    <w:name w:val="xl620"/>
    <w:basedOn w:val="a1"/>
    <w:qFormat/>
    <w:rsid w:val="00D274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1">
    <w:name w:val="xl621"/>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2">
    <w:name w:val="xl622"/>
    <w:basedOn w:val="a1"/>
    <w:qFormat/>
    <w:rsid w:val="00D27412"/>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3">
    <w:name w:val="xl623"/>
    <w:basedOn w:val="a1"/>
    <w:qFormat/>
    <w:rsid w:val="00D2741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24">
    <w:name w:val="xl624"/>
    <w:basedOn w:val="a1"/>
    <w:qFormat/>
    <w:rsid w:val="00D274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5">
    <w:name w:val="xl625"/>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6">
    <w:name w:val="xl626"/>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7">
    <w:name w:val="xl627"/>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8">
    <w:name w:val="xl628"/>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9">
    <w:name w:val="xl629"/>
    <w:basedOn w:val="a1"/>
    <w:qFormat/>
    <w:rsid w:val="00D2741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0">
    <w:name w:val="xl630"/>
    <w:basedOn w:val="a1"/>
    <w:qFormat/>
    <w:rsid w:val="00D27412"/>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1">
    <w:name w:val="xl631"/>
    <w:basedOn w:val="a1"/>
    <w:qFormat/>
    <w:rsid w:val="00D2741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32">
    <w:name w:val="xl632"/>
    <w:basedOn w:val="a1"/>
    <w:qFormat/>
    <w:rsid w:val="00D2741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33">
    <w:name w:val="xl633"/>
    <w:basedOn w:val="a1"/>
    <w:qFormat/>
    <w:rsid w:val="00D2741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34">
    <w:name w:val="xl634"/>
    <w:basedOn w:val="a1"/>
    <w:qFormat/>
    <w:rsid w:val="00D2741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35">
    <w:name w:val="xl635"/>
    <w:basedOn w:val="a1"/>
    <w:qFormat/>
    <w:rsid w:val="00D2741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36">
    <w:name w:val="xl636"/>
    <w:basedOn w:val="a1"/>
    <w:qFormat/>
    <w:rsid w:val="00D274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7">
    <w:name w:val="xl637"/>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8">
    <w:name w:val="xl638"/>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9">
    <w:name w:val="xl639"/>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0">
    <w:name w:val="xl640"/>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1">
    <w:name w:val="xl641"/>
    <w:basedOn w:val="a1"/>
    <w:qFormat/>
    <w:rsid w:val="00D2741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2">
    <w:name w:val="xl642"/>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3">
    <w:name w:val="xl643"/>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4">
    <w:name w:val="xl644"/>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5">
    <w:name w:val="xl645"/>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6">
    <w:name w:val="xl646"/>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7">
    <w:name w:val="xl647"/>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8">
    <w:name w:val="xl648"/>
    <w:basedOn w:val="a1"/>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9">
    <w:name w:val="xl649"/>
    <w:basedOn w:val="a1"/>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50">
    <w:name w:val="xl650"/>
    <w:basedOn w:val="a1"/>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51">
    <w:name w:val="xl651"/>
    <w:basedOn w:val="a1"/>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52">
    <w:name w:val="xl652"/>
    <w:basedOn w:val="a1"/>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53">
    <w:name w:val="xl653"/>
    <w:basedOn w:val="a1"/>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54">
    <w:name w:val="xl654"/>
    <w:basedOn w:val="a1"/>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55">
    <w:name w:val="xl655"/>
    <w:basedOn w:val="a1"/>
    <w:qFormat/>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xl656">
    <w:name w:val="xl656"/>
    <w:basedOn w:val="a1"/>
    <w:rsid w:val="00D274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Style103">
    <w:name w:val="_Style 103"/>
    <w:uiPriority w:val="99"/>
    <w:unhideWhenUsed/>
    <w:qFormat/>
    <w:rsid w:val="00D27412"/>
    <w:pPr>
      <w:widowControl w:val="0"/>
      <w:jc w:val="both"/>
    </w:pPr>
  </w:style>
  <w:style w:type="character" w:customStyle="1" w:styleId="font21">
    <w:name w:val="font21"/>
    <w:basedOn w:val="a5"/>
    <w:rsid w:val="00D27412"/>
    <w:rPr>
      <w:rFonts w:ascii="Times New Roman" w:hAnsi="Times New Roman" w:cs="Times New Roman" w:hint="default"/>
      <w:color w:val="000000"/>
      <w:sz w:val="28"/>
      <w:szCs w:val="28"/>
      <w:u w:val="none"/>
    </w:rPr>
  </w:style>
  <w:style w:type="paragraph" w:customStyle="1" w:styleId="410">
    <w:name w:val="标题 41"/>
    <w:basedOn w:val="a1"/>
    <w:uiPriority w:val="1"/>
    <w:qFormat/>
    <w:rsid w:val="00D27412"/>
    <w:pPr>
      <w:autoSpaceDE w:val="0"/>
      <w:autoSpaceDN w:val="0"/>
      <w:ind w:left="818"/>
      <w:jc w:val="left"/>
      <w:outlineLvl w:val="4"/>
    </w:pPr>
    <w:rPr>
      <w:rFonts w:ascii="微软雅黑" w:eastAsia="微软雅黑" w:hAnsi="微软雅黑" w:cs="微软雅黑"/>
      <w:b/>
      <w:bCs/>
      <w:kern w:val="0"/>
      <w:szCs w:val="21"/>
      <w:lang w:val="zh-CN" w:bidi="zh-CN"/>
    </w:rPr>
  </w:style>
  <w:style w:type="table" w:customStyle="1" w:styleId="TableNormal">
    <w:name w:val="Table Normal"/>
    <w:uiPriority w:val="2"/>
    <w:semiHidden/>
    <w:unhideWhenUsed/>
    <w:qFormat/>
    <w:rsid w:val="00D27412"/>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1"/>
    <w:uiPriority w:val="1"/>
    <w:qFormat/>
    <w:rsid w:val="00D27412"/>
    <w:pPr>
      <w:autoSpaceDE w:val="0"/>
      <w:autoSpaceDN w:val="0"/>
      <w:jc w:val="left"/>
    </w:pPr>
    <w:rPr>
      <w:rFonts w:ascii="宋体" w:hAnsi="宋体" w:cs="宋体"/>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8227</Words>
  <Characters>10532</Characters>
  <Application>Microsoft Office Word</Application>
  <DocSecurity>0</DocSecurity>
  <Lines>3510</Lines>
  <Paragraphs>3126</Paragraphs>
  <ScaleCrop>false</ScaleCrop>
  <Company>MS</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2022-10-26T06:38:00Z</dcterms:created>
  <dcterms:modified xsi:type="dcterms:W3CDTF">2022-10-31T08:43:00Z</dcterms:modified>
</cp:coreProperties>
</file>