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B4" w:rsidRDefault="002F68B4" w:rsidP="002F68B4">
      <w:pPr>
        <w:spacing w:line="440" w:lineRule="exact"/>
        <w:ind w:firstLine="480"/>
        <w:rPr>
          <w:rFonts w:eastAsia="楷体_GB2312"/>
          <w:b/>
          <w:sz w:val="24"/>
        </w:rPr>
      </w:pPr>
      <w:bookmarkStart w:id="0" w:name="_Toc308507510"/>
      <w:bookmarkStart w:id="1" w:name="_Toc217446094"/>
      <w:r>
        <w:rPr>
          <w:rFonts w:eastAsia="楷体_GB2312" w:hint="eastAsia"/>
          <w:b/>
          <w:sz w:val="24"/>
        </w:rPr>
        <w:t>特别说明：</w:t>
      </w:r>
    </w:p>
    <w:p w:rsidR="002F68B4" w:rsidRDefault="002F68B4" w:rsidP="002F68B4">
      <w:pPr>
        <w:spacing w:line="440" w:lineRule="exact"/>
        <w:ind w:firstLine="480"/>
        <w:rPr>
          <w:rFonts w:ascii="楷体_GB2312" w:eastAsia="楷体_GB2312"/>
          <w:b/>
          <w:sz w:val="24"/>
        </w:rPr>
      </w:pPr>
      <w:r>
        <w:rPr>
          <w:rFonts w:ascii="楷体_GB2312" w:eastAsia="楷体_GB2312" w:hint="eastAsia"/>
          <w:b/>
          <w:sz w:val="24"/>
        </w:rPr>
        <w:t>如投标人认为本招标文件存有倾向性、排斥性内容，或有歧视性要求的，请按投标人须知前附表规定的时间方式向招标方提出。</w:t>
      </w:r>
    </w:p>
    <w:p w:rsidR="002F68B4" w:rsidRDefault="002F68B4" w:rsidP="002F68B4">
      <w:pPr>
        <w:spacing w:line="440" w:lineRule="exact"/>
        <w:ind w:firstLine="480"/>
        <w:rPr>
          <w:rFonts w:ascii="Segoe UI Symbol" w:hAnsi="Segoe UI Symbol" w:cs="Segoe UI Symbol"/>
          <w:b/>
          <w:color w:val="FF0000"/>
          <w:szCs w:val="21"/>
        </w:r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一</w:t>
      </w:r>
      <w:r>
        <w:rPr>
          <w:rFonts w:cs="Calibri"/>
          <w:b/>
          <w:bCs/>
          <w:kern w:val="2"/>
          <w:sz w:val="21"/>
          <w:szCs w:val="22"/>
        </w:rPr>
        <w:t>、项目概况</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1、项目名称：上海市徐汇区教育局新建南部职校（暂定名）烹饪实训室专用设备采购项目</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2、项目地址：徐汇区银都路孝平路</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3、使用单位：徐汇区教育局南部职校</w:t>
      </w:r>
    </w:p>
    <w:p w:rsidR="002F68B4" w:rsidRDefault="002F68B4" w:rsidP="002F68B4">
      <w:pPr>
        <w:spacing w:line="400" w:lineRule="exact"/>
        <w:ind w:firstLineChars="200" w:firstLine="420"/>
        <w:rPr>
          <w:rFonts w:cs="Calibri"/>
          <w:bCs/>
          <w:szCs w:val="22"/>
        </w:rPr>
      </w:pPr>
      <w:r>
        <w:rPr>
          <w:rFonts w:cs="Calibri"/>
          <w:bCs/>
          <w:szCs w:val="22"/>
        </w:rPr>
        <w:t>4</w:t>
      </w:r>
      <w:r>
        <w:rPr>
          <w:rFonts w:cs="Calibri" w:hint="eastAsia"/>
          <w:bCs/>
          <w:szCs w:val="22"/>
        </w:rPr>
        <w:t>、徐汇区教育局南部职校位于徐汇区银都路孝平路，学校为新建的职业学校，整个学校分为南北两个区域，北区由</w:t>
      </w:r>
      <w:r>
        <w:rPr>
          <w:rFonts w:cs="Calibri" w:hint="eastAsia"/>
          <w:bCs/>
          <w:szCs w:val="22"/>
        </w:rPr>
        <w:t>1</w:t>
      </w:r>
      <w:r>
        <w:rPr>
          <w:rFonts w:cs="Calibri" w:hint="eastAsia"/>
          <w:bCs/>
          <w:szCs w:val="22"/>
        </w:rPr>
        <w:t>号楼（主楼</w:t>
      </w:r>
      <w:r>
        <w:rPr>
          <w:rFonts w:cs="Calibri" w:hint="eastAsia"/>
          <w:bCs/>
          <w:szCs w:val="22"/>
        </w:rPr>
        <w:t>11</w:t>
      </w:r>
      <w:r>
        <w:rPr>
          <w:rFonts w:cs="Calibri" w:hint="eastAsia"/>
          <w:bCs/>
          <w:szCs w:val="22"/>
        </w:rPr>
        <w:t>层</w:t>
      </w:r>
      <w:r>
        <w:rPr>
          <w:rFonts w:cs="Calibri" w:hint="eastAsia"/>
          <w:bCs/>
          <w:szCs w:val="22"/>
        </w:rPr>
        <w:t>,</w:t>
      </w:r>
      <w:r>
        <w:rPr>
          <w:rFonts w:cs="Calibri" w:hint="eastAsia"/>
          <w:bCs/>
          <w:szCs w:val="22"/>
        </w:rPr>
        <w:t>副楼</w:t>
      </w:r>
      <w:r>
        <w:rPr>
          <w:rFonts w:cs="Calibri" w:hint="eastAsia"/>
          <w:bCs/>
          <w:szCs w:val="22"/>
        </w:rPr>
        <w:t>5</w:t>
      </w:r>
      <w:r>
        <w:rPr>
          <w:rFonts w:cs="Calibri" w:hint="eastAsia"/>
          <w:bCs/>
          <w:szCs w:val="22"/>
        </w:rPr>
        <w:t>层）及</w:t>
      </w:r>
      <w:r>
        <w:rPr>
          <w:rFonts w:cs="Calibri" w:hint="eastAsia"/>
          <w:bCs/>
          <w:szCs w:val="22"/>
        </w:rPr>
        <w:t>2</w:t>
      </w:r>
      <w:r>
        <w:rPr>
          <w:rFonts w:cs="Calibri" w:hint="eastAsia"/>
          <w:bCs/>
          <w:szCs w:val="22"/>
        </w:rPr>
        <w:t>号楼（主楼</w:t>
      </w:r>
      <w:r>
        <w:rPr>
          <w:rFonts w:cs="Calibri" w:hint="eastAsia"/>
          <w:bCs/>
          <w:szCs w:val="22"/>
        </w:rPr>
        <w:t>9</w:t>
      </w:r>
      <w:r>
        <w:rPr>
          <w:rFonts w:cs="Calibri" w:hint="eastAsia"/>
          <w:bCs/>
          <w:szCs w:val="22"/>
        </w:rPr>
        <w:t>层，副楼</w:t>
      </w:r>
      <w:r>
        <w:rPr>
          <w:rFonts w:cs="Calibri" w:hint="eastAsia"/>
          <w:bCs/>
          <w:szCs w:val="22"/>
        </w:rPr>
        <w:t>5</w:t>
      </w:r>
      <w:r>
        <w:rPr>
          <w:rFonts w:cs="Calibri" w:hint="eastAsia"/>
          <w:bCs/>
          <w:szCs w:val="22"/>
        </w:rPr>
        <w:t>层）组成，南区由</w:t>
      </w:r>
      <w:r>
        <w:rPr>
          <w:rFonts w:cs="Calibri" w:hint="eastAsia"/>
          <w:bCs/>
          <w:szCs w:val="22"/>
        </w:rPr>
        <w:t>3</w:t>
      </w:r>
      <w:r>
        <w:rPr>
          <w:rFonts w:cs="Calibri" w:hint="eastAsia"/>
          <w:bCs/>
          <w:szCs w:val="22"/>
        </w:rPr>
        <w:t>号楼（</w:t>
      </w:r>
      <w:r>
        <w:rPr>
          <w:rFonts w:cs="Calibri" w:hint="eastAsia"/>
          <w:bCs/>
          <w:szCs w:val="22"/>
        </w:rPr>
        <w:t>2</w:t>
      </w:r>
      <w:r>
        <w:rPr>
          <w:rFonts w:cs="Calibri" w:hint="eastAsia"/>
          <w:bCs/>
          <w:szCs w:val="22"/>
        </w:rPr>
        <w:t>层）及</w:t>
      </w:r>
      <w:r>
        <w:rPr>
          <w:rFonts w:cs="Calibri" w:hint="eastAsia"/>
          <w:bCs/>
          <w:szCs w:val="22"/>
        </w:rPr>
        <w:t>4</w:t>
      </w:r>
      <w:r>
        <w:rPr>
          <w:rFonts w:cs="Calibri" w:hint="eastAsia"/>
          <w:bCs/>
          <w:szCs w:val="22"/>
        </w:rPr>
        <w:t>号楼（</w:t>
      </w:r>
      <w:r>
        <w:rPr>
          <w:rFonts w:cs="Calibri" w:hint="eastAsia"/>
          <w:bCs/>
          <w:szCs w:val="22"/>
        </w:rPr>
        <w:t>6</w:t>
      </w:r>
      <w:r>
        <w:rPr>
          <w:rFonts w:cs="Calibri" w:hint="eastAsia"/>
          <w:bCs/>
          <w:szCs w:val="22"/>
        </w:rPr>
        <w:t>层）组成，北区及南区均设有地下室，南区还设有</w:t>
      </w:r>
      <w:r>
        <w:rPr>
          <w:rFonts w:cs="Calibri" w:hint="eastAsia"/>
          <w:bCs/>
          <w:szCs w:val="22"/>
        </w:rPr>
        <w:t>250</w:t>
      </w:r>
      <w:r>
        <w:rPr>
          <w:rFonts w:cs="Calibri" w:hint="eastAsia"/>
          <w:bCs/>
          <w:szCs w:val="22"/>
        </w:rPr>
        <w:t>米跑道的室外体育场。各楼宇功能布局如下：</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北区</w:t>
      </w:r>
      <w:r>
        <w:rPr>
          <w:rFonts w:ascii="Times New Roman" w:hAnsi="Times New Roman" w:cs="Calibri" w:hint="eastAsia"/>
          <w:bCs/>
          <w:kern w:val="2"/>
          <w:sz w:val="21"/>
          <w:szCs w:val="22"/>
        </w:rPr>
        <w:t>1</w:t>
      </w:r>
      <w:r>
        <w:rPr>
          <w:rFonts w:ascii="Times New Roman" w:hAnsi="Times New Roman" w:cs="Calibri" w:hint="eastAsia"/>
          <w:bCs/>
          <w:kern w:val="2"/>
          <w:sz w:val="21"/>
          <w:szCs w:val="22"/>
        </w:rPr>
        <w:t>号楼主楼：为信息图文实训楼，每层基本由各类实训室及少量办公室组成</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北区</w:t>
      </w:r>
      <w:r>
        <w:rPr>
          <w:rFonts w:ascii="Times New Roman" w:hAnsi="Times New Roman" w:cs="Calibri" w:hint="eastAsia"/>
          <w:bCs/>
          <w:kern w:val="2"/>
          <w:sz w:val="21"/>
          <w:szCs w:val="22"/>
        </w:rPr>
        <w:t>1</w:t>
      </w:r>
      <w:r>
        <w:rPr>
          <w:rFonts w:ascii="Times New Roman" w:hAnsi="Times New Roman" w:cs="Calibri" w:hint="eastAsia"/>
          <w:bCs/>
          <w:kern w:val="2"/>
          <w:sz w:val="21"/>
          <w:szCs w:val="22"/>
        </w:rPr>
        <w:t>号楼副楼：主要由图书馆、大礼堂及大会议厅组成</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北区</w:t>
      </w:r>
      <w:r>
        <w:rPr>
          <w:rFonts w:ascii="Times New Roman" w:hAnsi="Times New Roman" w:cs="Calibri" w:hint="eastAsia"/>
          <w:bCs/>
          <w:kern w:val="2"/>
          <w:sz w:val="21"/>
          <w:szCs w:val="22"/>
        </w:rPr>
        <w:t>2</w:t>
      </w:r>
      <w:r>
        <w:rPr>
          <w:rFonts w:ascii="Times New Roman" w:hAnsi="Times New Roman" w:cs="Calibri" w:hint="eastAsia"/>
          <w:bCs/>
          <w:kern w:val="2"/>
          <w:sz w:val="21"/>
          <w:szCs w:val="22"/>
        </w:rPr>
        <w:t>号楼主楼：</w:t>
      </w:r>
      <w:r>
        <w:rPr>
          <w:rFonts w:ascii="Times New Roman" w:hAnsi="Times New Roman" w:cs="Calibri" w:hint="eastAsia"/>
          <w:bCs/>
          <w:kern w:val="2"/>
          <w:sz w:val="21"/>
          <w:szCs w:val="22"/>
        </w:rPr>
        <w:t>1</w:t>
      </w:r>
      <w:r>
        <w:rPr>
          <w:rFonts w:ascii="Times New Roman" w:hAnsi="Times New Roman" w:cs="Calibri" w:hint="eastAsia"/>
          <w:bCs/>
          <w:kern w:val="2"/>
          <w:sz w:val="21"/>
          <w:szCs w:val="22"/>
        </w:rPr>
        <w:t>至</w:t>
      </w:r>
      <w:r>
        <w:rPr>
          <w:rFonts w:ascii="Times New Roman" w:hAnsi="Times New Roman" w:cs="Calibri" w:hint="eastAsia"/>
          <w:bCs/>
          <w:kern w:val="2"/>
          <w:sz w:val="21"/>
          <w:szCs w:val="22"/>
        </w:rPr>
        <w:t>6</w:t>
      </w:r>
      <w:r>
        <w:rPr>
          <w:rFonts w:ascii="Times New Roman" w:hAnsi="Times New Roman" w:cs="Calibri" w:hint="eastAsia"/>
          <w:bCs/>
          <w:kern w:val="2"/>
          <w:sz w:val="21"/>
          <w:szCs w:val="22"/>
        </w:rPr>
        <w:t>层主要用于航空实训及酒店管理等专业，由实训室及办公室组成，</w:t>
      </w:r>
      <w:r>
        <w:rPr>
          <w:rFonts w:ascii="Times New Roman" w:hAnsi="Times New Roman" w:cs="Calibri" w:hint="eastAsia"/>
          <w:bCs/>
          <w:kern w:val="2"/>
          <w:sz w:val="21"/>
          <w:szCs w:val="22"/>
        </w:rPr>
        <w:t>7-9</w:t>
      </w:r>
      <w:r>
        <w:rPr>
          <w:rFonts w:ascii="Times New Roman" w:hAnsi="Times New Roman" w:cs="Calibri" w:hint="eastAsia"/>
          <w:bCs/>
          <w:kern w:val="2"/>
          <w:sz w:val="21"/>
          <w:szCs w:val="22"/>
        </w:rPr>
        <w:t>层为行政办公楼层，由各类办公室和会议室组成。</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北区</w:t>
      </w:r>
      <w:r>
        <w:rPr>
          <w:rFonts w:ascii="Times New Roman" w:hAnsi="Times New Roman" w:cs="Calibri" w:hint="eastAsia"/>
          <w:bCs/>
          <w:kern w:val="2"/>
          <w:sz w:val="21"/>
          <w:szCs w:val="22"/>
        </w:rPr>
        <w:t>2</w:t>
      </w:r>
      <w:r>
        <w:rPr>
          <w:rFonts w:ascii="Times New Roman" w:hAnsi="Times New Roman" w:cs="Calibri" w:hint="eastAsia"/>
          <w:bCs/>
          <w:kern w:val="2"/>
          <w:sz w:val="21"/>
          <w:szCs w:val="22"/>
        </w:rPr>
        <w:t>号楼副楼：主要有文保</w:t>
      </w:r>
      <w:proofErr w:type="gramStart"/>
      <w:r>
        <w:rPr>
          <w:rFonts w:ascii="Times New Roman" w:hAnsi="Times New Roman" w:cs="Calibri" w:hint="eastAsia"/>
          <w:bCs/>
          <w:kern w:val="2"/>
          <w:sz w:val="21"/>
          <w:szCs w:val="22"/>
        </w:rPr>
        <w:t>文修实训</w:t>
      </w:r>
      <w:proofErr w:type="gramEnd"/>
      <w:r>
        <w:rPr>
          <w:rFonts w:ascii="Times New Roman" w:hAnsi="Times New Roman" w:cs="Calibri" w:hint="eastAsia"/>
          <w:bCs/>
          <w:kern w:val="2"/>
          <w:sz w:val="21"/>
          <w:szCs w:val="22"/>
        </w:rPr>
        <w:t>室、数字出版实训室、图书管理实训室及普通教室组成。</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南区</w:t>
      </w:r>
      <w:r>
        <w:rPr>
          <w:rFonts w:ascii="Times New Roman" w:hAnsi="Times New Roman" w:cs="Calibri" w:hint="eastAsia"/>
          <w:bCs/>
          <w:kern w:val="2"/>
          <w:sz w:val="21"/>
          <w:szCs w:val="22"/>
        </w:rPr>
        <w:t>3</w:t>
      </w:r>
      <w:r>
        <w:rPr>
          <w:rFonts w:ascii="Times New Roman" w:hAnsi="Times New Roman" w:cs="Calibri" w:hint="eastAsia"/>
          <w:bCs/>
          <w:kern w:val="2"/>
          <w:sz w:val="21"/>
          <w:szCs w:val="22"/>
        </w:rPr>
        <w:t>号楼：为体育楼，设有室内标准篮球场。</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南区</w:t>
      </w:r>
      <w:r>
        <w:rPr>
          <w:rFonts w:ascii="Times New Roman" w:hAnsi="Times New Roman" w:cs="Calibri" w:hint="eastAsia"/>
          <w:bCs/>
          <w:kern w:val="2"/>
          <w:sz w:val="21"/>
          <w:szCs w:val="22"/>
        </w:rPr>
        <w:t>4</w:t>
      </w:r>
      <w:r>
        <w:rPr>
          <w:rFonts w:ascii="Times New Roman" w:hAnsi="Times New Roman" w:cs="Calibri" w:hint="eastAsia"/>
          <w:bCs/>
          <w:kern w:val="2"/>
          <w:sz w:val="21"/>
          <w:szCs w:val="22"/>
        </w:rPr>
        <w:t>号楼：为宿舍用楼，设有各类男女宿舍及活动用房。</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北区地下室：由地下停车库、各类设备用房、人防用房、学校食堂、心理资讯室及各类实训室组成。</w:t>
      </w:r>
    </w:p>
    <w:p w:rsidR="002F68B4" w:rsidRDefault="002F68B4" w:rsidP="002F68B4">
      <w:pPr>
        <w:pStyle w:val="af2"/>
        <w:spacing w:before="0" w:beforeAutospacing="0" w:after="0" w:afterAutospacing="0" w:line="360" w:lineRule="auto"/>
        <w:ind w:firstLine="420"/>
        <w:rPr>
          <w:rFonts w:ascii="Times New Roman" w:hAnsi="Times New Roman" w:cs="Calibri"/>
          <w:bCs/>
          <w:kern w:val="2"/>
          <w:sz w:val="21"/>
          <w:szCs w:val="22"/>
        </w:rPr>
      </w:pPr>
      <w:r>
        <w:rPr>
          <w:rFonts w:ascii="Times New Roman" w:hAnsi="Times New Roman" w:cs="Calibri" w:hint="eastAsia"/>
          <w:bCs/>
          <w:kern w:val="2"/>
          <w:sz w:val="21"/>
          <w:szCs w:val="22"/>
        </w:rPr>
        <w:t>南区地下室：由健身房、形体房、乒乓球馆、电子竞技教室、各类设备用房及人防用房等组成。</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徐汇区南部职校的烹饪实训室为北区1号楼主楼，分别涉及1F中的中餐热菜实训室、中餐</w:t>
      </w:r>
      <w:proofErr w:type="gramStart"/>
      <w:r>
        <w:rPr>
          <w:rFonts w:cs="Calibri" w:hint="eastAsia"/>
          <w:bCs/>
          <w:kern w:val="2"/>
          <w:sz w:val="21"/>
          <w:szCs w:val="22"/>
        </w:rPr>
        <w:t>汤品实训</w:t>
      </w:r>
      <w:proofErr w:type="gramEnd"/>
      <w:r>
        <w:rPr>
          <w:rFonts w:cs="Calibri" w:hint="eastAsia"/>
          <w:bCs/>
          <w:kern w:val="2"/>
          <w:sz w:val="21"/>
          <w:szCs w:val="22"/>
        </w:rPr>
        <w:t>室、中餐冷菜实训室，2F中的中点实训室、装饰面点实训室、中西烹饪示教室、食品雕刻室，3F中的</w:t>
      </w:r>
      <w:proofErr w:type="gramStart"/>
      <w:r>
        <w:rPr>
          <w:rFonts w:cs="Calibri" w:hint="eastAsia"/>
          <w:bCs/>
          <w:kern w:val="2"/>
          <w:sz w:val="21"/>
          <w:szCs w:val="22"/>
        </w:rPr>
        <w:t>糖艺实</w:t>
      </w:r>
      <w:proofErr w:type="gramEnd"/>
      <w:r>
        <w:rPr>
          <w:rFonts w:cs="Calibri" w:hint="eastAsia"/>
          <w:bCs/>
          <w:kern w:val="2"/>
          <w:sz w:val="21"/>
          <w:szCs w:val="22"/>
        </w:rPr>
        <w:t>训室、</w:t>
      </w:r>
      <w:proofErr w:type="gramStart"/>
      <w:r>
        <w:rPr>
          <w:rFonts w:cs="Calibri" w:hint="eastAsia"/>
          <w:bCs/>
          <w:kern w:val="2"/>
          <w:sz w:val="21"/>
          <w:szCs w:val="22"/>
        </w:rPr>
        <w:t>烘培实</w:t>
      </w:r>
      <w:proofErr w:type="gramEnd"/>
      <w:r>
        <w:rPr>
          <w:rFonts w:cs="Calibri" w:hint="eastAsia"/>
          <w:bCs/>
          <w:kern w:val="2"/>
          <w:sz w:val="21"/>
          <w:szCs w:val="22"/>
        </w:rPr>
        <w:t>训室、西点综合实训室，4F中的</w:t>
      </w:r>
      <w:proofErr w:type="gramStart"/>
      <w:r>
        <w:rPr>
          <w:rFonts w:cs="Calibri" w:hint="eastAsia"/>
          <w:bCs/>
          <w:kern w:val="2"/>
          <w:sz w:val="21"/>
          <w:szCs w:val="22"/>
        </w:rPr>
        <w:t>西烹实训教</w:t>
      </w:r>
      <w:proofErr w:type="gramEnd"/>
      <w:r>
        <w:rPr>
          <w:rFonts w:cs="Calibri" w:hint="eastAsia"/>
          <w:bCs/>
          <w:kern w:val="2"/>
          <w:sz w:val="21"/>
          <w:szCs w:val="22"/>
        </w:rPr>
        <w:t>室、西</w:t>
      </w:r>
      <w:proofErr w:type="gramStart"/>
      <w:r>
        <w:rPr>
          <w:rFonts w:cs="Calibri" w:hint="eastAsia"/>
          <w:bCs/>
          <w:kern w:val="2"/>
          <w:sz w:val="21"/>
          <w:szCs w:val="22"/>
        </w:rPr>
        <w:t>烹综合实</w:t>
      </w:r>
      <w:proofErr w:type="gramEnd"/>
      <w:r>
        <w:rPr>
          <w:rFonts w:cs="Calibri" w:hint="eastAsia"/>
          <w:bCs/>
          <w:kern w:val="2"/>
          <w:sz w:val="21"/>
          <w:szCs w:val="22"/>
        </w:rPr>
        <w:t>训室，具体要求设计及技术需求相关章节。</w:t>
      </w:r>
    </w:p>
    <w:p w:rsidR="002F68B4" w:rsidRDefault="002F68B4" w:rsidP="002F68B4">
      <w:pPr>
        <w:pStyle w:val="af2"/>
        <w:spacing w:before="0" w:beforeAutospacing="0" w:after="0" w:afterAutospacing="0" w:line="360" w:lineRule="auto"/>
        <w:ind w:firstLine="420"/>
        <w:rPr>
          <w:rFonts w:cs="Calibri"/>
          <w:b/>
          <w:bCs/>
          <w:kern w:val="2"/>
          <w:sz w:val="21"/>
          <w:szCs w:val="22"/>
        </w:rPr>
      </w:pPr>
      <w:r>
        <w:rPr>
          <w:rFonts w:cs="Calibri" w:hint="eastAsia"/>
          <w:b/>
          <w:bCs/>
          <w:kern w:val="2"/>
          <w:sz w:val="21"/>
          <w:szCs w:val="22"/>
        </w:rPr>
        <w:t>本项目采购预算为8,900,000.00元</w:t>
      </w:r>
      <w:r>
        <w:rPr>
          <w:rFonts w:cs="Calibri"/>
          <w:b/>
          <w:bCs/>
          <w:kern w:val="2"/>
          <w:sz w:val="21"/>
          <w:szCs w:val="22"/>
        </w:rPr>
        <w:t>，</w:t>
      </w:r>
      <w:r>
        <w:rPr>
          <w:rFonts w:cs="Calibri"/>
          <w:b/>
          <w:bCs/>
          <w:color w:val="FF0000"/>
          <w:kern w:val="2"/>
          <w:sz w:val="21"/>
          <w:szCs w:val="22"/>
        </w:rPr>
        <w:t>投标最高限价为7,922</w:t>
      </w:r>
      <w:r>
        <w:rPr>
          <w:rFonts w:cs="Calibri" w:hint="eastAsia"/>
          <w:b/>
          <w:bCs/>
          <w:color w:val="FF0000"/>
          <w:kern w:val="2"/>
          <w:sz w:val="21"/>
          <w:szCs w:val="22"/>
        </w:rPr>
        <w:t>,</w:t>
      </w:r>
      <w:r>
        <w:rPr>
          <w:rFonts w:cs="Calibri"/>
          <w:b/>
          <w:bCs/>
          <w:color w:val="FF0000"/>
          <w:kern w:val="2"/>
          <w:sz w:val="21"/>
          <w:szCs w:val="22"/>
        </w:rPr>
        <w:t>300.00</w:t>
      </w:r>
      <w:r>
        <w:rPr>
          <w:rFonts w:cs="Calibri" w:hint="eastAsia"/>
          <w:b/>
          <w:bCs/>
          <w:color w:val="FF0000"/>
          <w:kern w:val="2"/>
          <w:sz w:val="21"/>
          <w:szCs w:val="22"/>
        </w:rPr>
        <w:t>元</w:t>
      </w:r>
      <w:r>
        <w:rPr>
          <w:rFonts w:cs="Calibri"/>
          <w:b/>
          <w:bCs/>
          <w:color w:val="FF0000"/>
          <w:kern w:val="2"/>
          <w:sz w:val="21"/>
          <w:szCs w:val="22"/>
        </w:rPr>
        <w:t>，</w:t>
      </w:r>
      <w:r>
        <w:rPr>
          <w:rFonts w:cs="Calibri"/>
          <w:b/>
          <w:bCs/>
          <w:kern w:val="2"/>
          <w:sz w:val="21"/>
          <w:szCs w:val="22"/>
        </w:rPr>
        <w:t>超过投标最高限价的投标不予接受。</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二、项目建设依据</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项目已于</w:t>
      </w:r>
      <w:r>
        <w:rPr>
          <w:rFonts w:cs="Calibri"/>
          <w:bCs/>
          <w:kern w:val="2"/>
          <w:sz w:val="21"/>
          <w:szCs w:val="22"/>
        </w:rPr>
        <w:t xml:space="preserve">2019 </w:t>
      </w:r>
      <w:r>
        <w:rPr>
          <w:rFonts w:cs="Calibri" w:hint="eastAsia"/>
          <w:bCs/>
          <w:kern w:val="2"/>
          <w:sz w:val="21"/>
          <w:szCs w:val="22"/>
        </w:rPr>
        <w:t>年</w:t>
      </w:r>
      <w:r>
        <w:rPr>
          <w:rFonts w:cs="Calibri"/>
          <w:bCs/>
          <w:kern w:val="2"/>
          <w:sz w:val="21"/>
          <w:szCs w:val="22"/>
        </w:rPr>
        <w:t>4</w:t>
      </w:r>
      <w:r>
        <w:rPr>
          <w:rFonts w:cs="Calibri" w:hint="eastAsia"/>
          <w:bCs/>
          <w:kern w:val="2"/>
          <w:sz w:val="21"/>
          <w:szCs w:val="22"/>
        </w:rPr>
        <w:t>月</w:t>
      </w:r>
      <w:r>
        <w:rPr>
          <w:rFonts w:cs="Calibri"/>
          <w:bCs/>
          <w:kern w:val="2"/>
          <w:sz w:val="21"/>
          <w:szCs w:val="22"/>
        </w:rPr>
        <w:t xml:space="preserve">2 </w:t>
      </w:r>
      <w:r>
        <w:rPr>
          <w:rFonts w:cs="Calibri" w:hint="eastAsia"/>
          <w:bCs/>
          <w:kern w:val="2"/>
          <w:sz w:val="21"/>
          <w:szCs w:val="22"/>
        </w:rPr>
        <w:t>日，获得上海市徐汇区发展和改革委员会核发的《关于徐汇区南部职业学校</w:t>
      </w:r>
      <w:r>
        <w:rPr>
          <w:rFonts w:cs="Calibri"/>
          <w:bCs/>
          <w:kern w:val="2"/>
          <w:sz w:val="21"/>
          <w:szCs w:val="22"/>
        </w:rPr>
        <w:t>(</w:t>
      </w:r>
      <w:r>
        <w:rPr>
          <w:rFonts w:cs="Calibri" w:hint="eastAsia"/>
          <w:bCs/>
          <w:kern w:val="2"/>
          <w:sz w:val="21"/>
          <w:szCs w:val="22"/>
        </w:rPr>
        <w:t>暂定名</w:t>
      </w:r>
      <w:r>
        <w:rPr>
          <w:rFonts w:cs="Calibri"/>
          <w:bCs/>
          <w:kern w:val="2"/>
          <w:sz w:val="21"/>
          <w:szCs w:val="22"/>
        </w:rPr>
        <w:t>)</w:t>
      </w:r>
      <w:r>
        <w:rPr>
          <w:rFonts w:cs="Calibri" w:hint="eastAsia"/>
          <w:bCs/>
          <w:kern w:val="2"/>
          <w:sz w:val="21"/>
          <w:szCs w:val="22"/>
        </w:rPr>
        <w:t>新建项目建议书的批复》</w:t>
      </w:r>
      <w:r>
        <w:rPr>
          <w:rFonts w:cs="Calibri"/>
          <w:bCs/>
          <w:kern w:val="2"/>
          <w:sz w:val="21"/>
          <w:szCs w:val="22"/>
        </w:rPr>
        <w:t>(</w:t>
      </w:r>
      <w:proofErr w:type="gramStart"/>
      <w:r>
        <w:rPr>
          <w:rFonts w:cs="Calibri" w:hint="eastAsia"/>
          <w:bCs/>
          <w:kern w:val="2"/>
          <w:sz w:val="21"/>
          <w:szCs w:val="22"/>
        </w:rPr>
        <w:t>徐发改</w:t>
      </w:r>
      <w:proofErr w:type="gramEnd"/>
      <w:r>
        <w:rPr>
          <w:rFonts w:cs="Calibri" w:hint="eastAsia"/>
          <w:bCs/>
          <w:kern w:val="2"/>
          <w:sz w:val="21"/>
          <w:szCs w:val="22"/>
        </w:rPr>
        <w:t>投建〔</w:t>
      </w:r>
      <w:r>
        <w:rPr>
          <w:rFonts w:cs="Calibri"/>
          <w:bCs/>
          <w:kern w:val="2"/>
          <w:sz w:val="21"/>
          <w:szCs w:val="22"/>
        </w:rPr>
        <w:t>2019</w:t>
      </w:r>
      <w:r>
        <w:rPr>
          <w:rFonts w:cs="Calibri" w:hint="eastAsia"/>
          <w:bCs/>
          <w:kern w:val="2"/>
          <w:sz w:val="21"/>
          <w:szCs w:val="22"/>
        </w:rPr>
        <w:t>〕</w:t>
      </w:r>
      <w:r>
        <w:rPr>
          <w:rFonts w:cs="Calibri"/>
          <w:bCs/>
          <w:kern w:val="2"/>
          <w:sz w:val="21"/>
          <w:szCs w:val="22"/>
        </w:rPr>
        <w:t>8</w:t>
      </w:r>
      <w:r>
        <w:rPr>
          <w:rFonts w:cs="Calibri" w:hint="eastAsia"/>
          <w:bCs/>
          <w:kern w:val="2"/>
          <w:sz w:val="21"/>
          <w:szCs w:val="22"/>
        </w:rPr>
        <w:t>号</w:t>
      </w:r>
      <w:r>
        <w:rPr>
          <w:rFonts w:cs="Calibri"/>
          <w:bCs/>
          <w:kern w:val="2"/>
          <w:sz w:val="21"/>
          <w:szCs w:val="22"/>
        </w:rPr>
        <w:t>)(</w:t>
      </w:r>
      <w:r>
        <w:rPr>
          <w:rFonts w:cs="Calibri" w:hint="eastAsia"/>
          <w:bCs/>
          <w:kern w:val="2"/>
          <w:sz w:val="21"/>
          <w:szCs w:val="22"/>
        </w:rPr>
        <w:t>附件</w:t>
      </w:r>
      <w:r>
        <w:rPr>
          <w:rFonts w:cs="Calibri"/>
          <w:bCs/>
          <w:kern w:val="2"/>
          <w:sz w:val="21"/>
          <w:szCs w:val="22"/>
        </w:rPr>
        <w:t>2)</w:t>
      </w:r>
      <w:r>
        <w:rPr>
          <w:rFonts w:cs="Calibri" w:hint="eastAsia"/>
          <w:bCs/>
          <w:kern w:val="2"/>
          <w:sz w:val="21"/>
          <w:szCs w:val="22"/>
        </w:rPr>
        <w:t>。</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rPr>
          <w:rFonts w:cs="Calibri"/>
          <w:b/>
          <w:bCs/>
          <w:kern w:val="2"/>
          <w:sz w:val="21"/>
          <w:szCs w:val="22"/>
        </w:rPr>
      </w:pPr>
      <w:bookmarkStart w:id="2" w:name="_Toc90455998"/>
      <w:r>
        <w:rPr>
          <w:rFonts w:cs="Calibri" w:hint="eastAsia"/>
          <w:b/>
          <w:bCs/>
          <w:kern w:val="2"/>
          <w:sz w:val="21"/>
          <w:szCs w:val="22"/>
        </w:rPr>
        <w:t>三、项目建设目标</w:t>
      </w:r>
      <w:bookmarkEnd w:id="2"/>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本项目的建设目标主要是建设南部职校的烹饪实训</w:t>
      </w:r>
      <w:proofErr w:type="gramStart"/>
      <w:r>
        <w:rPr>
          <w:rFonts w:cs="Calibri" w:hint="eastAsia"/>
          <w:bCs/>
          <w:kern w:val="2"/>
          <w:sz w:val="21"/>
          <w:szCs w:val="22"/>
        </w:rPr>
        <w:t>室设施</w:t>
      </w:r>
      <w:proofErr w:type="gramEnd"/>
      <w:r>
        <w:rPr>
          <w:rFonts w:cs="Calibri" w:hint="eastAsia"/>
          <w:bCs/>
          <w:kern w:val="2"/>
          <w:sz w:val="21"/>
          <w:szCs w:val="22"/>
        </w:rPr>
        <w:t>设备，打造智能化、多功能化的实训室，学员能从实训</w:t>
      </w:r>
      <w:proofErr w:type="gramStart"/>
      <w:r>
        <w:rPr>
          <w:rFonts w:cs="Calibri" w:hint="eastAsia"/>
          <w:bCs/>
          <w:kern w:val="2"/>
          <w:sz w:val="21"/>
          <w:szCs w:val="22"/>
        </w:rPr>
        <w:t>室掌握</w:t>
      </w:r>
      <w:proofErr w:type="gramEnd"/>
      <w:r>
        <w:rPr>
          <w:rFonts w:cs="Calibri" w:hint="eastAsia"/>
          <w:bCs/>
          <w:kern w:val="2"/>
          <w:sz w:val="21"/>
          <w:szCs w:val="22"/>
        </w:rPr>
        <w:t>烹饪技术认识设施设备，做到学校所学技术能无缝对接社会餐饮业，为学校打造一流烹饪技术人才。</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四、</w:t>
      </w:r>
      <w:r>
        <w:rPr>
          <w:rFonts w:cs="Calibri"/>
          <w:b/>
          <w:bCs/>
          <w:kern w:val="2"/>
          <w:sz w:val="21"/>
          <w:szCs w:val="22"/>
        </w:rPr>
        <w:t>总体</w:t>
      </w:r>
      <w:r>
        <w:rPr>
          <w:rFonts w:cs="Calibri" w:hint="eastAsia"/>
          <w:b/>
          <w:bCs/>
          <w:kern w:val="2"/>
          <w:sz w:val="21"/>
          <w:szCs w:val="22"/>
        </w:rPr>
        <w:t>设计</w:t>
      </w:r>
      <w:r>
        <w:rPr>
          <w:rFonts w:cs="Calibri"/>
          <w:b/>
          <w:bCs/>
          <w:kern w:val="2"/>
          <w:sz w:val="21"/>
          <w:szCs w:val="22"/>
        </w:rPr>
        <w:t>和</w:t>
      </w:r>
      <w:r>
        <w:rPr>
          <w:rFonts w:cs="Calibri" w:hint="eastAsia"/>
          <w:b/>
          <w:bCs/>
          <w:kern w:val="2"/>
          <w:sz w:val="21"/>
          <w:szCs w:val="22"/>
        </w:rPr>
        <w:t>施工</w:t>
      </w:r>
      <w:r>
        <w:rPr>
          <w:rFonts w:cs="Calibri"/>
          <w:b/>
          <w:bCs/>
          <w:kern w:val="2"/>
          <w:sz w:val="21"/>
          <w:szCs w:val="22"/>
        </w:rPr>
        <w:t>组成</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本项目涉及徐汇区南部职校烹饪实训室一期项目深化设计和施工：</w:t>
      </w:r>
    </w:p>
    <w:p w:rsidR="002F68B4" w:rsidRDefault="002F68B4" w:rsidP="002F68B4">
      <w:pPr>
        <w:pStyle w:val="af2"/>
        <w:numPr>
          <w:ilvl w:val="0"/>
          <w:numId w:val="2"/>
        </w:numPr>
        <w:spacing w:before="0" w:beforeAutospacing="0" w:after="0" w:afterAutospacing="0" w:line="360" w:lineRule="auto"/>
        <w:rPr>
          <w:rFonts w:cs="Calibri"/>
          <w:b/>
          <w:bCs/>
          <w:kern w:val="2"/>
          <w:sz w:val="21"/>
          <w:szCs w:val="22"/>
        </w:rPr>
      </w:pPr>
      <w:r>
        <w:rPr>
          <w:rFonts w:cs="Calibri" w:hint="eastAsia"/>
          <w:b/>
          <w:bCs/>
          <w:kern w:val="2"/>
          <w:sz w:val="21"/>
          <w:szCs w:val="22"/>
        </w:rPr>
        <w:t>设计范围</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烹饪实训室平面设备</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烹饪实训</w:t>
      </w:r>
      <w:proofErr w:type="gramStart"/>
      <w:r>
        <w:rPr>
          <w:rFonts w:cs="Calibri" w:hint="eastAsia"/>
          <w:bCs/>
          <w:kern w:val="2"/>
          <w:sz w:val="21"/>
          <w:szCs w:val="22"/>
        </w:rPr>
        <w:t>室设施</w:t>
      </w:r>
      <w:proofErr w:type="gramEnd"/>
      <w:r>
        <w:rPr>
          <w:rFonts w:cs="Calibri" w:hint="eastAsia"/>
          <w:bCs/>
          <w:kern w:val="2"/>
          <w:sz w:val="21"/>
          <w:szCs w:val="22"/>
        </w:rPr>
        <w:t>设备给水排水设计</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烹饪实训</w:t>
      </w:r>
      <w:proofErr w:type="gramStart"/>
      <w:r>
        <w:rPr>
          <w:rFonts w:cs="Calibri" w:hint="eastAsia"/>
          <w:bCs/>
          <w:kern w:val="2"/>
          <w:sz w:val="21"/>
          <w:szCs w:val="22"/>
        </w:rPr>
        <w:t>室设施</w:t>
      </w:r>
      <w:proofErr w:type="gramEnd"/>
      <w:r>
        <w:rPr>
          <w:rFonts w:cs="Calibri" w:hint="eastAsia"/>
          <w:bCs/>
          <w:kern w:val="2"/>
          <w:sz w:val="21"/>
          <w:szCs w:val="22"/>
        </w:rPr>
        <w:t>设备强电及插座设计</w:t>
      </w:r>
    </w:p>
    <w:p w:rsidR="002F68B4" w:rsidRDefault="002F68B4" w:rsidP="002F68B4">
      <w:pPr>
        <w:pStyle w:val="af2"/>
        <w:numPr>
          <w:ilvl w:val="0"/>
          <w:numId w:val="2"/>
        </w:numPr>
        <w:spacing w:before="0" w:beforeAutospacing="0" w:after="0" w:afterAutospacing="0" w:line="360" w:lineRule="auto"/>
        <w:rPr>
          <w:rFonts w:cs="Calibri"/>
          <w:b/>
          <w:bCs/>
          <w:kern w:val="2"/>
          <w:sz w:val="21"/>
          <w:szCs w:val="22"/>
        </w:rPr>
      </w:pPr>
      <w:r>
        <w:rPr>
          <w:rFonts w:cs="Calibri" w:hint="eastAsia"/>
          <w:b/>
          <w:bCs/>
          <w:kern w:val="2"/>
          <w:sz w:val="21"/>
          <w:szCs w:val="22"/>
        </w:rPr>
        <w:t>施工范围</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施工现场技术指导</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烹饪实训</w:t>
      </w:r>
      <w:proofErr w:type="gramStart"/>
      <w:r>
        <w:rPr>
          <w:rFonts w:cs="Calibri" w:hint="eastAsia"/>
          <w:bCs/>
          <w:kern w:val="2"/>
          <w:sz w:val="21"/>
          <w:szCs w:val="22"/>
        </w:rPr>
        <w:t>室设施</w:t>
      </w:r>
      <w:proofErr w:type="gramEnd"/>
      <w:r>
        <w:rPr>
          <w:rFonts w:cs="Calibri" w:hint="eastAsia"/>
          <w:bCs/>
          <w:kern w:val="2"/>
          <w:sz w:val="21"/>
          <w:szCs w:val="22"/>
        </w:rPr>
        <w:t>设备给水排水安装接驳</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烹饪实训</w:t>
      </w:r>
      <w:proofErr w:type="gramStart"/>
      <w:r>
        <w:rPr>
          <w:rFonts w:cs="Calibri" w:hint="eastAsia"/>
          <w:bCs/>
          <w:kern w:val="2"/>
          <w:sz w:val="21"/>
          <w:szCs w:val="22"/>
        </w:rPr>
        <w:t>室设施</w:t>
      </w:r>
      <w:proofErr w:type="gramEnd"/>
      <w:r>
        <w:rPr>
          <w:rFonts w:cs="Calibri" w:hint="eastAsia"/>
          <w:bCs/>
          <w:kern w:val="2"/>
          <w:sz w:val="21"/>
          <w:szCs w:val="22"/>
        </w:rPr>
        <w:t>设备强电及插座安装接驳</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烹饪实训</w:t>
      </w:r>
      <w:proofErr w:type="gramStart"/>
      <w:r>
        <w:rPr>
          <w:rFonts w:cs="Calibri" w:hint="eastAsia"/>
          <w:bCs/>
          <w:kern w:val="2"/>
          <w:sz w:val="21"/>
          <w:szCs w:val="22"/>
        </w:rPr>
        <w:t>室设施</w:t>
      </w:r>
      <w:proofErr w:type="gramEnd"/>
      <w:r>
        <w:rPr>
          <w:rFonts w:cs="Calibri" w:hint="eastAsia"/>
          <w:bCs/>
          <w:kern w:val="2"/>
          <w:sz w:val="21"/>
          <w:szCs w:val="22"/>
        </w:rPr>
        <w:t>设备排烟及新风安装接驳</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烹饪实训</w:t>
      </w:r>
      <w:proofErr w:type="gramStart"/>
      <w:r>
        <w:rPr>
          <w:rFonts w:cs="Calibri" w:hint="eastAsia"/>
          <w:bCs/>
          <w:kern w:val="2"/>
          <w:sz w:val="21"/>
          <w:szCs w:val="22"/>
        </w:rPr>
        <w:t>室设施</w:t>
      </w:r>
      <w:proofErr w:type="gramEnd"/>
      <w:r>
        <w:rPr>
          <w:rFonts w:cs="Calibri" w:hint="eastAsia"/>
          <w:bCs/>
          <w:kern w:val="2"/>
          <w:sz w:val="21"/>
          <w:szCs w:val="22"/>
        </w:rPr>
        <w:t>设备排室内燃气管道安装接驳</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ind w:firstLine="420"/>
        <w:rPr>
          <w:rFonts w:cs="Calibri"/>
          <w:bCs/>
          <w:kern w:val="2"/>
          <w:sz w:val="21"/>
          <w:szCs w:val="22"/>
        </w:rPr>
        <w:sectPr w:rsidR="002F68B4">
          <w:footerReference w:type="default" r:id="rId8"/>
          <w:pgSz w:w="11906" w:h="16838"/>
          <w:pgMar w:top="1440" w:right="1474" w:bottom="1440" w:left="1474" w:header="851" w:footer="992" w:gutter="0"/>
          <w:cols w:space="720"/>
          <w:docGrid w:type="lines" w:linePitch="312"/>
        </w:sect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lastRenderedPageBreak/>
        <w:t>五</w:t>
      </w:r>
      <w:r>
        <w:rPr>
          <w:rFonts w:cs="Calibri"/>
          <w:b/>
          <w:bCs/>
          <w:kern w:val="2"/>
          <w:sz w:val="21"/>
          <w:szCs w:val="22"/>
        </w:rPr>
        <w:t>、</w:t>
      </w:r>
      <w:r>
        <w:rPr>
          <w:rFonts w:cs="Calibri" w:hint="eastAsia"/>
          <w:b/>
          <w:bCs/>
          <w:kern w:val="2"/>
          <w:sz w:val="21"/>
          <w:szCs w:val="22"/>
        </w:rPr>
        <w:t>实训室设备需求清单</w:t>
      </w:r>
    </w:p>
    <w:tbl>
      <w:tblPr>
        <w:tblW w:w="14329" w:type="dxa"/>
        <w:tblInd w:w="96" w:type="dxa"/>
        <w:tblLayout w:type="fixed"/>
        <w:tblLook w:val="0000" w:firstRow="0" w:lastRow="0" w:firstColumn="0" w:lastColumn="0" w:noHBand="0" w:noVBand="0"/>
      </w:tblPr>
      <w:tblGrid>
        <w:gridCol w:w="1146"/>
        <w:gridCol w:w="1418"/>
        <w:gridCol w:w="1559"/>
        <w:gridCol w:w="709"/>
        <w:gridCol w:w="709"/>
        <w:gridCol w:w="5386"/>
        <w:gridCol w:w="3402"/>
      </w:tblGrid>
      <w:tr w:rsidR="002F68B4" w:rsidTr="00716BA8">
        <w:trPr>
          <w:trHeight w:val="454"/>
        </w:trPr>
        <w:tc>
          <w:tcPr>
            <w:tcW w:w="1146"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位置</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设备</w:t>
            </w:r>
            <w:proofErr w:type="gramStart"/>
            <w:r>
              <w:rPr>
                <w:rFonts w:ascii="宋体" w:hAnsi="宋体" w:cs="宋体"/>
                <w:b/>
                <w:bCs/>
                <w:color w:val="000000"/>
                <w:kern w:val="0"/>
                <w:szCs w:val="21"/>
                <w:lang w:bidi="ar"/>
              </w:rPr>
              <w:t>备</w:t>
            </w:r>
            <w:proofErr w:type="gramEnd"/>
            <w:r>
              <w:rPr>
                <w:rFonts w:ascii="宋体" w:hAnsi="宋体" w:cs="宋体"/>
                <w:b/>
                <w:bCs/>
                <w:color w:val="000000"/>
                <w:kern w:val="0"/>
                <w:szCs w:val="21"/>
                <w:lang w:bidi="ar"/>
              </w:rPr>
              <w:t>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规格要求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 xml:space="preserve">单位    </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数量</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设备参数</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设备功能</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中餐热菜实训室           （1F）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示教长岛功能柜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5800*700*800/150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2、嵌入式水池SUS304不锈钢&amp;=1.2mm，配水龙头</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3、镶嵌暗藏冷藏冰箱，冷藏温度范围（</w:t>
            </w:r>
            <w:r>
              <w:rPr>
                <w:rFonts w:ascii="宋体" w:hAnsi="宋体" w:cs="微软雅黑" w:hint="eastAsia"/>
                <w:color w:val="000000"/>
                <w:kern w:val="0"/>
                <w:szCs w:val="21"/>
                <w:lang w:bidi="ar"/>
              </w:rPr>
              <w:t>℃</w:t>
            </w:r>
            <w:r>
              <w:rPr>
                <w:rFonts w:ascii="宋体" w:hAnsi="宋体" w:cs="宋体"/>
                <w:color w:val="000000"/>
                <w:kern w:val="0"/>
                <w:szCs w:val="21"/>
                <w:lang w:bidi="ar"/>
              </w:rPr>
              <w:t xml:space="preserve"> )：-5~+5。</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教师教学整体操作设备：具备烹饪食物冷藏、食物及洁具清洗、洁具用具储存、操作平台等其他功能。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中岛中餐热菜</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6800*1050*800/300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color w:val="000000"/>
                <w:kern w:val="0"/>
                <w:szCs w:val="21"/>
                <w:lang w:bidi="ar"/>
              </w:rPr>
              <w:t>2、镶嵌大理石台面35mm，嵌入式水池SUS304不锈钢</w:t>
            </w:r>
            <w:r>
              <w:rPr>
                <w:rFonts w:ascii="宋体" w:hAnsi="宋体" w:cs="宋体"/>
                <w:kern w:val="0"/>
                <w:szCs w:val="21"/>
                <w:lang w:bidi="ar"/>
              </w:rPr>
              <w:t xml:space="preserve">&amp;=1.2mm，配套水龙头。 </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3、镶嵌冷藏冰箱，冷藏温度范围（</w:t>
            </w:r>
            <w:r>
              <w:rPr>
                <w:rFonts w:ascii="宋体" w:hAnsi="宋体" w:cs="微软雅黑" w:hint="eastAsia"/>
                <w:kern w:val="0"/>
                <w:szCs w:val="21"/>
                <w:lang w:bidi="ar"/>
              </w:rPr>
              <w:t>℃</w:t>
            </w:r>
            <w:r>
              <w:rPr>
                <w:rFonts w:ascii="宋体" w:hAnsi="宋体" w:cs="宋体"/>
                <w:kern w:val="0"/>
                <w:szCs w:val="21"/>
                <w:lang w:bidi="ar"/>
              </w:rPr>
              <w:t xml:space="preserve"> )：-5~+5</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kern w:val="0"/>
                <w:szCs w:val="21"/>
                <w:lang w:bidi="ar"/>
              </w:rPr>
              <w:t>4、节能中炒灶、燃气煲仔炉，</w:t>
            </w:r>
            <w:proofErr w:type="gramStart"/>
            <w:r>
              <w:rPr>
                <w:rFonts w:ascii="宋体" w:hAnsi="宋体" w:cs="宋体"/>
                <w:kern w:val="0"/>
                <w:szCs w:val="21"/>
                <w:lang w:bidi="ar"/>
              </w:rPr>
              <w:t>灶架采用</w:t>
            </w:r>
            <w:proofErr w:type="gramEnd"/>
            <w:r>
              <w:rPr>
                <w:rFonts w:ascii="宋体" w:hAnsi="宋体" w:cs="宋体"/>
                <w:kern w:val="0"/>
                <w:szCs w:val="21"/>
                <w:lang w:bidi="ar"/>
              </w:rPr>
              <w:t xml:space="preserve"> 40*40*4mm 镀锌角钢焊接而成；炉</w:t>
            </w:r>
            <w:proofErr w:type="gramStart"/>
            <w:r>
              <w:rPr>
                <w:rFonts w:ascii="宋体" w:hAnsi="宋体" w:cs="宋体"/>
                <w:kern w:val="0"/>
                <w:szCs w:val="21"/>
                <w:lang w:bidi="ar"/>
              </w:rPr>
              <w:t>胆采用</w:t>
            </w:r>
            <w:proofErr w:type="gramEnd"/>
            <w:r>
              <w:rPr>
                <w:rFonts w:ascii="宋体" w:hAnsi="宋体" w:cs="宋体"/>
                <w:kern w:val="0"/>
                <w:szCs w:val="21"/>
                <w:lang w:bidi="ar"/>
              </w:rPr>
              <w:t>厚度2.0mm Q235 钢板制作焊接；鼓风燃烧器采用全预混低噪音节能燃具；燃气</w:t>
            </w:r>
            <w:proofErr w:type="gramStart"/>
            <w:r>
              <w:rPr>
                <w:rFonts w:ascii="宋体" w:hAnsi="宋体" w:cs="宋体"/>
                <w:kern w:val="0"/>
                <w:szCs w:val="21"/>
                <w:lang w:bidi="ar"/>
              </w:rPr>
              <w:t>阀采用</w:t>
            </w:r>
            <w:proofErr w:type="gramEnd"/>
            <w:r>
              <w:rPr>
                <w:rFonts w:ascii="宋体" w:hAnsi="宋体" w:cs="宋体"/>
                <w:kern w:val="0"/>
                <w:szCs w:val="21"/>
                <w:lang w:bidi="ar"/>
              </w:rPr>
              <w:t xml:space="preserve"> D20 燃气专用铜制球阀；鼓风机采用低噪声离心式风机；</w:t>
            </w:r>
            <w:proofErr w:type="gramStart"/>
            <w:r>
              <w:rPr>
                <w:rFonts w:ascii="宋体" w:hAnsi="宋体" w:cs="宋体"/>
                <w:kern w:val="0"/>
                <w:szCs w:val="21"/>
                <w:lang w:bidi="ar"/>
              </w:rPr>
              <w:t>灶脚需用</w:t>
            </w:r>
            <w:proofErr w:type="gramEnd"/>
            <w:r>
              <w:rPr>
                <w:rFonts w:ascii="宋体" w:hAnsi="宋体" w:cs="宋体"/>
                <w:kern w:val="0"/>
                <w:szCs w:val="21"/>
                <w:lang w:bidi="ar"/>
              </w:rPr>
              <w:t>φ50mm 不</w:t>
            </w:r>
            <w:r>
              <w:rPr>
                <w:rFonts w:ascii="宋体" w:hAnsi="宋体" w:cs="宋体"/>
                <w:color w:val="000000"/>
                <w:kern w:val="0"/>
                <w:szCs w:val="21"/>
                <w:lang w:bidi="ar"/>
              </w:rPr>
              <w:t>锈钢可调承力脚；高频高压点火系统，炒炉配电子点火和熄火保护系统，防水电子触摸开关42W/220V中压风机，黑铁炉膛结构2.5mm钢板；炉体骨架</w:t>
            </w:r>
            <w:proofErr w:type="gramStart"/>
            <w:r>
              <w:rPr>
                <w:rFonts w:ascii="宋体" w:hAnsi="宋体" w:cs="宋体"/>
                <w:color w:val="000000"/>
                <w:kern w:val="0"/>
                <w:szCs w:val="21"/>
                <w:lang w:bidi="ar"/>
              </w:rPr>
              <w:t>50×50×</w:t>
            </w:r>
            <w:proofErr w:type="gramEnd"/>
            <w:r>
              <w:rPr>
                <w:rFonts w:ascii="宋体" w:hAnsi="宋体" w:cs="宋体"/>
                <w:color w:val="000000"/>
                <w:kern w:val="0"/>
                <w:szCs w:val="21"/>
                <w:lang w:bidi="ar"/>
              </w:rPr>
              <w:t>3.5国际不锈钢；配熄火保护装置漏电保护装置、一键式按钮自锁开关；灶具台面须加装冷却水装置，灶具台面须加装冷却水装置，摇摆式水嘴</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kern w:val="0"/>
                <w:szCs w:val="21"/>
                <w:lang w:bidi="ar"/>
              </w:rPr>
              <w:t>5、</w:t>
            </w:r>
            <w:r>
              <w:rPr>
                <w:rFonts w:ascii="宋体" w:hAnsi="宋体" w:cs="宋体"/>
                <w:kern w:val="0"/>
                <w:szCs w:val="21"/>
                <w:lang w:bidi="ar"/>
              </w:rPr>
              <w:t>中炒灶</w:t>
            </w:r>
            <w:r>
              <w:rPr>
                <w:rFonts w:ascii="宋体" w:hAnsi="宋体" w:cs="宋体" w:hint="eastAsia"/>
                <w:kern w:val="0"/>
                <w:szCs w:val="21"/>
                <w:lang w:bidi="ar"/>
              </w:rPr>
              <w:t>为</w:t>
            </w:r>
            <w:r>
              <w:rPr>
                <w:rFonts w:ascii="宋体" w:hAnsi="宋体" w:cs="宋体"/>
                <w:kern w:val="0"/>
                <w:szCs w:val="21"/>
                <w:lang w:bidi="ar"/>
              </w:rPr>
              <w:t>燃气器具节能和环保产品，检测依据GB 35848-201</w:t>
            </w:r>
            <w:r>
              <w:rPr>
                <w:rFonts w:ascii="宋体" w:hAnsi="宋体" w:cs="宋体"/>
                <w:color w:val="000000"/>
                <w:kern w:val="0"/>
                <w:szCs w:val="21"/>
                <w:lang w:bidi="ar"/>
              </w:rPr>
              <w:t>8《商用燃气燃烧器具》，判定依据T/HRX 000004-2021《商用燃气器具节能和环保优质产品评价规则》，节能炒灶类燃具热效率≥48%</w:t>
            </w:r>
            <w:r>
              <w:rPr>
                <w:rFonts w:ascii="宋体" w:hAnsi="宋体" w:cs="宋体" w:hint="eastAsia"/>
                <w:color w:val="000000"/>
                <w:kern w:val="0"/>
                <w:szCs w:val="21"/>
                <w:lang w:bidi="ar"/>
              </w:rPr>
              <w:t>，</w:t>
            </w:r>
            <w:r>
              <w:rPr>
                <w:rFonts w:ascii="宋体" w:hAnsi="宋体" w:cs="宋体"/>
                <w:color w:val="000000"/>
                <w:kern w:val="0"/>
                <w:szCs w:val="21"/>
                <w:lang w:bidi="ar"/>
              </w:rPr>
              <w:t>环保烟气中有害</w:t>
            </w:r>
            <w:r>
              <w:rPr>
                <w:rFonts w:ascii="宋体" w:hAnsi="宋体" w:cs="宋体"/>
                <w:color w:val="000000"/>
                <w:kern w:val="0"/>
                <w:szCs w:val="21"/>
                <w:lang w:bidi="ar"/>
              </w:rPr>
              <w:lastRenderedPageBreak/>
              <w:t>物：C0(a=1)≤0.03%,N0</w:t>
            </w:r>
            <w:r>
              <w:rPr>
                <w:rStyle w:val="font51"/>
                <w:rFonts w:hint="default"/>
                <w:sz w:val="21"/>
                <w:szCs w:val="21"/>
                <w:lang w:bidi="ar"/>
              </w:rPr>
              <w:t>x</w:t>
            </w:r>
            <w:r>
              <w:rPr>
                <w:rFonts w:ascii="宋体" w:hAnsi="宋体" w:cs="宋体"/>
                <w:color w:val="000000"/>
                <w:kern w:val="0"/>
                <w:szCs w:val="21"/>
                <w:lang w:bidi="ar"/>
              </w:rPr>
              <w:t>(a=1)≤0.015%,运行噪声≤65 (dB)A。</w:t>
            </w:r>
          </w:p>
          <w:p w:rsidR="002F68B4" w:rsidRDefault="002F68B4" w:rsidP="00716BA8">
            <w:pPr>
              <w:widowControl/>
              <w:jc w:val="left"/>
              <w:textAlignment w:val="center"/>
              <w:rPr>
                <w:rFonts w:ascii="宋体" w:hAnsi="宋体" w:cs="宋体"/>
                <w:b/>
                <w:szCs w:val="21"/>
              </w:rPr>
            </w:pPr>
            <w:r>
              <w:rPr>
                <w:rFonts w:ascii="宋体" w:hAnsi="宋体" w:cs="宋体" w:hint="eastAsia"/>
                <w:bCs/>
                <w:kern w:val="0"/>
                <w:szCs w:val="21"/>
                <w:lang w:bidi="ar"/>
              </w:rPr>
              <w:t>6、</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教师教学整体操作设备：具备操作平台、烹饪食物冷藏、食物及洁具清洗、炉灶实训烹饪、各类汤煲烹饪、洁具用具储存等其他功能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3500*1200*750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智能三层蒸箱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910*910*1800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面、箱体部分：外壳SUS304 不锈钢板 t=1.5mm；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内胆：SUS304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门：SUS304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面板：SUS304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侧板：SUS304不锈钢板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水胆部分：内层：SUS304不锈钢板 t=1.2mm，不锈钢冷拔管φ32.*3.0，φ42.*3.0；外层：SUS304不锈钢板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进气阀：6</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同步阀；</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进水阀：11/4”</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止回阀；脚：304S/S 不锈钢圆管 φ50*1.2mm+ 焊接管 φ38*3.0mm。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高频高压点火系统，炒炉配电子点火和熄火保护系统，带温控显示温度（含不锈钢方盘）。</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不锈钢方盘需满足条件：依据GB/T 11170-2008《不锈钢多元素的测定 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食物蒸、炖、煲等其他教学功能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2600*1400*750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中岛操作台连抽屉柜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3600*1400*800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3、两个</w:t>
            </w:r>
            <w:proofErr w:type="gramStart"/>
            <w:r>
              <w:rPr>
                <w:rFonts w:ascii="宋体" w:hAnsi="宋体" w:cs="宋体"/>
                <w:color w:val="000000"/>
                <w:kern w:val="0"/>
                <w:szCs w:val="21"/>
                <w:lang w:bidi="ar"/>
              </w:rPr>
              <w:t>抽屉连柜</w:t>
            </w:r>
            <w:proofErr w:type="gramEnd"/>
            <w:r>
              <w:rPr>
                <w:rFonts w:ascii="宋体" w:hAnsi="宋体" w:cs="宋体"/>
                <w:color w:val="000000"/>
                <w:kern w:val="0"/>
                <w:szCs w:val="21"/>
                <w:lang w:bidi="ar"/>
              </w:rPr>
              <w:t>SUS304不锈钢&amp;=1.2mm（配不锈钢份数盘）。配水龙头，不锈钢份数盘需满足条件：依据GB/T 11170-2008《不锈钢多元素的测定 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学生操作台、洁具用具储存、洁具用具清洗、菜品精加工切配</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中岛中式燃气</w:t>
            </w:r>
            <w:proofErr w:type="gramStart"/>
            <w:r>
              <w:rPr>
                <w:rFonts w:ascii="宋体" w:hAnsi="宋体" w:cs="宋体"/>
                <w:color w:val="000000"/>
                <w:kern w:val="0"/>
                <w:szCs w:val="21"/>
                <w:lang w:bidi="ar"/>
              </w:rPr>
              <w:t>灶具台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2800*2000*800/350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color w:val="000000"/>
                <w:kern w:val="0"/>
                <w:szCs w:val="21"/>
                <w:lang w:bidi="ar"/>
              </w:rPr>
              <w:t>2、节能中炒灶，</w:t>
            </w:r>
            <w:proofErr w:type="gramStart"/>
            <w:r>
              <w:rPr>
                <w:rFonts w:ascii="宋体" w:hAnsi="宋体" w:cs="宋体"/>
                <w:color w:val="000000"/>
                <w:kern w:val="0"/>
                <w:szCs w:val="21"/>
                <w:lang w:bidi="ar"/>
              </w:rPr>
              <w:t>灶架采用</w:t>
            </w:r>
            <w:proofErr w:type="gramEnd"/>
            <w:r>
              <w:rPr>
                <w:rFonts w:ascii="宋体" w:hAnsi="宋体" w:cs="宋体"/>
                <w:color w:val="000000"/>
                <w:kern w:val="0"/>
                <w:szCs w:val="21"/>
                <w:lang w:bidi="ar"/>
              </w:rPr>
              <w:t xml:space="preserve"> 40*40*4mm 镀锌角钢焊接而成；炉</w:t>
            </w:r>
            <w:proofErr w:type="gramStart"/>
            <w:r>
              <w:rPr>
                <w:rFonts w:ascii="宋体" w:hAnsi="宋体" w:cs="宋体"/>
                <w:color w:val="000000"/>
                <w:kern w:val="0"/>
                <w:szCs w:val="21"/>
                <w:lang w:bidi="ar"/>
              </w:rPr>
              <w:t>胆采用</w:t>
            </w:r>
            <w:proofErr w:type="gramEnd"/>
            <w:r>
              <w:rPr>
                <w:rFonts w:ascii="宋体" w:hAnsi="宋体" w:cs="宋体"/>
                <w:color w:val="000000"/>
                <w:kern w:val="0"/>
                <w:szCs w:val="21"/>
                <w:lang w:bidi="ar"/>
              </w:rPr>
              <w:t>厚度2.0mm Q235 钢板</w:t>
            </w:r>
            <w:r>
              <w:rPr>
                <w:rFonts w:ascii="宋体" w:hAnsi="宋体" w:cs="宋体"/>
                <w:kern w:val="0"/>
                <w:szCs w:val="21"/>
                <w:lang w:bidi="ar"/>
              </w:rPr>
              <w:t>制作焊接；鼓风燃烧器采用全预混低噪音节能燃具；燃气</w:t>
            </w:r>
            <w:proofErr w:type="gramStart"/>
            <w:r>
              <w:rPr>
                <w:rFonts w:ascii="宋体" w:hAnsi="宋体" w:cs="宋体"/>
                <w:kern w:val="0"/>
                <w:szCs w:val="21"/>
                <w:lang w:bidi="ar"/>
              </w:rPr>
              <w:t>阀采用</w:t>
            </w:r>
            <w:proofErr w:type="gramEnd"/>
            <w:r>
              <w:rPr>
                <w:rFonts w:ascii="宋体" w:hAnsi="宋体" w:cs="宋体"/>
                <w:kern w:val="0"/>
                <w:szCs w:val="21"/>
                <w:lang w:bidi="ar"/>
              </w:rPr>
              <w:t xml:space="preserve"> D20 燃气专用铜制球阀；鼓风机采用低噪声离心式风机；</w:t>
            </w:r>
            <w:proofErr w:type="gramStart"/>
            <w:r>
              <w:rPr>
                <w:rFonts w:ascii="宋体" w:hAnsi="宋体" w:cs="宋体"/>
                <w:kern w:val="0"/>
                <w:szCs w:val="21"/>
                <w:lang w:bidi="ar"/>
              </w:rPr>
              <w:t>灶脚需用</w:t>
            </w:r>
            <w:proofErr w:type="gramEnd"/>
            <w:r>
              <w:rPr>
                <w:rFonts w:ascii="宋体" w:hAnsi="宋体" w:cs="宋体"/>
                <w:kern w:val="0"/>
                <w:szCs w:val="21"/>
                <w:lang w:bidi="ar"/>
              </w:rPr>
              <w:t>φ50mm 不锈钢可调承力脚；高频高压点火系统，炒炉配电子点火和熄火保护系统，防水电子触摸开关42W/220V中压风机；黑铁炉膛结构2.5mm钢板；炉体骨架</w:t>
            </w:r>
            <w:proofErr w:type="gramStart"/>
            <w:r>
              <w:rPr>
                <w:rFonts w:ascii="宋体" w:hAnsi="宋体" w:cs="宋体"/>
                <w:kern w:val="0"/>
                <w:szCs w:val="21"/>
                <w:lang w:bidi="ar"/>
              </w:rPr>
              <w:t>50×50×</w:t>
            </w:r>
            <w:proofErr w:type="gramEnd"/>
            <w:r>
              <w:rPr>
                <w:rFonts w:ascii="宋体" w:hAnsi="宋体" w:cs="宋体"/>
                <w:kern w:val="0"/>
                <w:szCs w:val="21"/>
                <w:lang w:bidi="ar"/>
              </w:rPr>
              <w:t>3.5国际不锈钢；配熄火保护装置漏电保护装置、一键式按钮自锁开关；灶具台面须加装冷却水装置，灶具台面须加装冷却水装置，摇摆式水嘴。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kern w:val="0"/>
                <w:szCs w:val="21"/>
                <w:lang w:bidi="ar"/>
              </w:rPr>
              <w:t>3、</w:t>
            </w:r>
            <w:r>
              <w:rPr>
                <w:rFonts w:ascii="宋体" w:hAnsi="宋体" w:cs="宋体"/>
                <w:kern w:val="0"/>
                <w:szCs w:val="21"/>
                <w:lang w:bidi="ar"/>
              </w:rPr>
              <w:t>中炒灶</w:t>
            </w:r>
            <w:r>
              <w:rPr>
                <w:rFonts w:ascii="宋体" w:hAnsi="宋体" w:cs="宋体" w:hint="eastAsia"/>
                <w:kern w:val="0"/>
                <w:szCs w:val="21"/>
                <w:lang w:bidi="ar"/>
              </w:rPr>
              <w:t>为</w:t>
            </w:r>
            <w:r>
              <w:rPr>
                <w:rFonts w:ascii="宋体" w:hAnsi="宋体" w:cs="宋体"/>
                <w:kern w:val="0"/>
                <w:szCs w:val="21"/>
                <w:lang w:bidi="ar"/>
              </w:rPr>
              <w:t>燃气器具节能和环保产品，检测依据GB 35848-2018《商用燃气燃烧器具》，判定依据T/HRX 000004-2021《商用燃气器具节能和环保优质产品评价规</w:t>
            </w:r>
            <w:r>
              <w:rPr>
                <w:rFonts w:ascii="宋体" w:hAnsi="宋体" w:cs="宋体"/>
                <w:kern w:val="0"/>
                <w:szCs w:val="21"/>
                <w:lang w:bidi="ar"/>
              </w:rPr>
              <w:lastRenderedPageBreak/>
              <w:t>则》，节能炒灶类燃具热效率≥48%,环保烟气中有害物：C0(a=1)≤0.03%,N0x(a=1)≤0.015</w:t>
            </w:r>
            <w:r>
              <w:rPr>
                <w:rFonts w:ascii="宋体" w:hAnsi="宋体" w:cs="宋体"/>
                <w:color w:val="000000"/>
                <w:kern w:val="0"/>
                <w:szCs w:val="21"/>
                <w:lang w:bidi="ar"/>
              </w:rPr>
              <w:t>%,运行噪声≤65 (dB)A。</w:t>
            </w:r>
          </w:p>
          <w:p w:rsidR="002F68B4" w:rsidRDefault="002F68B4" w:rsidP="00716BA8">
            <w:pPr>
              <w:widowControl/>
              <w:jc w:val="left"/>
              <w:textAlignment w:val="center"/>
              <w:rPr>
                <w:rFonts w:ascii="宋体" w:hAnsi="宋体" w:cs="宋体"/>
                <w:b/>
                <w:color w:val="000000"/>
                <w:szCs w:val="21"/>
              </w:rPr>
            </w:pPr>
            <w:r>
              <w:rPr>
                <w:rFonts w:ascii="宋体" w:hAnsi="宋体" w:cs="宋体" w:hint="eastAsia"/>
                <w:bCs/>
                <w:color w:val="000000"/>
                <w:szCs w:val="21"/>
              </w:rPr>
              <w:t>4、</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学生烹饪设备、各类菜肴制作</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3200*2400*750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7150*1400*750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强力冲地机</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b/>
                <w:kern w:val="0"/>
                <w:szCs w:val="21"/>
                <w:lang w:bidi="ar"/>
              </w:rPr>
            </w:pPr>
            <w:r>
              <w:rPr>
                <w:rFonts w:ascii="宋体" w:hAnsi="宋体" w:cs="宋体"/>
                <w:color w:val="000000"/>
                <w:kern w:val="0"/>
                <w:szCs w:val="21"/>
                <w:lang w:bidi="ar"/>
              </w:rPr>
              <w:t>优质SUS304不锈钢圆形</w:t>
            </w:r>
            <w:proofErr w:type="gramStart"/>
            <w:r>
              <w:rPr>
                <w:rFonts w:ascii="宋体" w:hAnsi="宋体" w:cs="宋体"/>
                <w:color w:val="000000"/>
                <w:kern w:val="0"/>
                <w:szCs w:val="21"/>
                <w:lang w:bidi="ar"/>
              </w:rPr>
              <w:t>敞开款</w:t>
            </w:r>
            <w:proofErr w:type="gramEnd"/>
            <w:r>
              <w:rPr>
                <w:rFonts w:ascii="宋体" w:hAnsi="宋体" w:cs="宋体"/>
                <w:color w:val="000000"/>
                <w:kern w:val="0"/>
                <w:szCs w:val="21"/>
                <w:lang w:bidi="ar"/>
              </w:rPr>
              <w:t>强力冲地机(10M)弹簧自动回位，</w:t>
            </w:r>
            <w:proofErr w:type="gramStart"/>
            <w:r>
              <w:rPr>
                <w:rFonts w:ascii="宋体" w:hAnsi="宋体" w:cs="宋体"/>
                <w:color w:val="000000"/>
                <w:kern w:val="0"/>
                <w:szCs w:val="21"/>
                <w:lang w:bidi="ar"/>
              </w:rPr>
              <w:t>含左右</w:t>
            </w:r>
            <w:proofErr w:type="gramEnd"/>
            <w:r>
              <w:rPr>
                <w:rFonts w:ascii="宋体" w:hAnsi="宋体" w:cs="宋体"/>
                <w:color w:val="000000"/>
                <w:kern w:val="0"/>
                <w:szCs w:val="21"/>
                <w:lang w:bidi="ar"/>
              </w:rPr>
              <w:t>摆动架304#旋转便捷拆卸更换的接头，水枪可360度旋转，前把手控制出水，按压渐变出水形状。</w:t>
            </w:r>
            <w:r>
              <w:rPr>
                <w:rFonts w:ascii="宋体" w:hAnsi="宋体" w:cs="宋体"/>
                <w:b/>
                <w:kern w:val="0"/>
                <w:szCs w:val="21"/>
                <w:lang w:bidi="ar"/>
              </w:rPr>
              <w:t>▲产品制造商具有安全生产资质相关证明</w:t>
            </w:r>
            <w:r>
              <w:rPr>
                <w:rFonts w:ascii="宋体" w:hAnsi="宋体" w:cs="宋体" w:hint="eastAsia"/>
                <w:b/>
                <w:kern w:val="0"/>
                <w:szCs w:val="21"/>
                <w:lang w:bidi="ar"/>
              </w:rPr>
              <w:t>，须</w:t>
            </w:r>
            <w:r>
              <w:rPr>
                <w:rFonts w:ascii="宋体" w:hAnsi="宋体" w:cs="宋体"/>
                <w:b/>
                <w:kern w:val="0"/>
                <w:szCs w:val="21"/>
                <w:lang w:bidi="ar"/>
              </w:rPr>
              <w:t>提供国家认监委或安监部门网站查询截图</w:t>
            </w:r>
            <w:r>
              <w:rPr>
                <w:rFonts w:ascii="宋体" w:hAnsi="宋体" w:cs="宋体" w:hint="eastAsia"/>
                <w:b/>
                <w:kern w:val="0"/>
                <w:szCs w:val="21"/>
                <w:lang w:bidi="ar"/>
              </w:rPr>
              <w:t>；</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▲产品应符合GB 4706.1-2005，器具有足够的机械强度，其结构应经受正常使用中可能出现的野蛮搬运</w:t>
            </w:r>
            <w:r>
              <w:rPr>
                <w:rFonts w:ascii="宋体" w:hAnsi="宋体" w:cs="宋体" w:hint="eastAsia"/>
                <w:b/>
                <w:kern w:val="0"/>
                <w:szCs w:val="21"/>
                <w:lang w:bidi="ar"/>
              </w:rPr>
              <w:t>，</w:t>
            </w:r>
            <w:r>
              <w:rPr>
                <w:rFonts w:ascii="宋体" w:hAnsi="宋体" w:cs="宋体" w:hint="eastAsia"/>
                <w:b/>
                <w:kern w:val="0"/>
                <w:szCs w:val="21"/>
              </w:rPr>
              <w:t>须提供产品检验报告，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r>
              <w:rPr>
                <w:rFonts w:ascii="宋体" w:hAnsi="宋体" w:cs="宋体"/>
                <w:b/>
                <w:kern w:val="0"/>
                <w:szCs w:val="21"/>
                <w:lang w:bidi="ar"/>
              </w:rPr>
              <w:t>；</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▲产品应符合GB 4706.1-2005，对器具外壳各部分以0.5J的冲击能量打击三次后，应无损坏</w:t>
            </w:r>
            <w:r>
              <w:rPr>
                <w:rFonts w:ascii="宋体" w:hAnsi="宋体" w:cs="宋体" w:hint="eastAsia"/>
                <w:b/>
                <w:kern w:val="0"/>
                <w:szCs w:val="21"/>
                <w:lang w:bidi="ar"/>
              </w:rPr>
              <w:t>，</w:t>
            </w:r>
            <w:r>
              <w:rPr>
                <w:rFonts w:ascii="宋体" w:hAnsi="宋体" w:cs="宋体" w:hint="eastAsia"/>
                <w:b/>
                <w:kern w:val="0"/>
                <w:szCs w:val="21"/>
              </w:rPr>
              <w:t>须提供产品检验报告，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r>
              <w:rPr>
                <w:rFonts w:ascii="宋体" w:hAnsi="宋体" w:cs="宋体"/>
                <w:b/>
                <w:kern w:val="0"/>
                <w:szCs w:val="21"/>
                <w:lang w:bidi="ar"/>
              </w:rPr>
              <w:t>；</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lastRenderedPageBreak/>
              <w:t>▲产品应符合GB 4706.1-2005，给器具供水水压2.0MPa,持续5min所有部件不出现泄露</w:t>
            </w:r>
            <w:r>
              <w:rPr>
                <w:rFonts w:ascii="宋体" w:hAnsi="宋体" w:cs="宋体" w:hint="eastAsia"/>
                <w:b/>
                <w:kern w:val="0"/>
                <w:szCs w:val="21"/>
                <w:lang w:bidi="ar"/>
              </w:rPr>
              <w:t>，，</w:t>
            </w:r>
            <w:r>
              <w:rPr>
                <w:rFonts w:ascii="宋体" w:hAnsi="宋体" w:cs="宋体" w:hint="eastAsia"/>
                <w:b/>
                <w:kern w:val="0"/>
                <w:szCs w:val="21"/>
              </w:rPr>
              <w:t>须提供产品检验报告，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r>
              <w:rPr>
                <w:rFonts w:ascii="宋体" w:hAnsi="宋体" w:cs="宋体"/>
                <w:b/>
                <w:kern w:val="0"/>
                <w:szCs w:val="21"/>
                <w:lang w:bidi="ar"/>
              </w:rPr>
              <w:t>；</w:t>
            </w:r>
          </w:p>
          <w:p w:rsidR="002F68B4" w:rsidRDefault="002F68B4" w:rsidP="00716BA8">
            <w:pPr>
              <w:widowControl/>
              <w:jc w:val="left"/>
              <w:textAlignment w:val="center"/>
              <w:rPr>
                <w:rFonts w:ascii="宋体" w:hAnsi="宋体" w:cs="宋体"/>
                <w:b/>
                <w:color w:val="FF0000"/>
                <w:szCs w:val="21"/>
              </w:rPr>
            </w:pP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b/>
                <w:szCs w:val="21"/>
              </w:rPr>
              <w:t>制造商出具的针对本项目的授权书</w:t>
            </w:r>
            <w:r>
              <w:rPr>
                <w:rFonts w:ascii="宋体" w:hAnsi="宋体" w:hint="eastAsia"/>
                <w:b/>
                <w:szCs w:val="2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清洗设备、清洗地面</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厨房专用灭火器</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600*300*500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1.—材料全部采用不锈钢、铜及少量合金铝，并经过防腐处理；采用机械、电控相结合传动，24小时全天候监控；火情发生后烟罩内温度达到183</w:t>
            </w:r>
            <w:r>
              <w:rPr>
                <w:rFonts w:ascii="宋体" w:hAnsi="宋体" w:cs="宋体" w:hint="eastAsia"/>
                <w:color w:val="000000"/>
                <w:kern w:val="0"/>
                <w:szCs w:val="21"/>
                <w:lang w:bidi="ar"/>
              </w:rPr>
              <w:t>℃</w:t>
            </w:r>
            <w:r>
              <w:rPr>
                <w:rFonts w:ascii="宋体" w:hAnsi="宋体" w:cs="宋体"/>
                <w:color w:val="000000"/>
                <w:kern w:val="0"/>
                <w:szCs w:val="21"/>
                <w:lang w:bidi="ar"/>
              </w:rPr>
              <w:t>时，灭火装置自动启动扑灭火焰，在灭火时声光报警、打开水流阀同时进行；设有应急启动装置，当手动、自动启动不成功时，用手一拉，便能扑灭火情；三种启动方式各自单独启动，食用油专用灭火药剂3---8秒扑灭火焰；最大工作压力：15Mpa；使用温度：0-55</w:t>
            </w:r>
            <w:r>
              <w:rPr>
                <w:rFonts w:ascii="宋体" w:hAnsi="宋体" w:cs="宋体" w:hint="eastAsia"/>
                <w:color w:val="000000"/>
                <w:kern w:val="0"/>
                <w:szCs w:val="21"/>
                <w:lang w:bidi="ar"/>
              </w:rPr>
              <w:t>℃</w:t>
            </w:r>
            <w:r>
              <w:rPr>
                <w:rFonts w:ascii="宋体" w:hAnsi="宋体" w:cs="宋体"/>
                <w:color w:val="000000"/>
                <w:kern w:val="0"/>
                <w:szCs w:val="21"/>
                <w:lang w:bidi="ar"/>
              </w:rPr>
              <w:t>；驱动气体名称：氮气；驱动瓶充装压力：12Mpa；温感公称动作温度：183</w:t>
            </w:r>
            <w:r>
              <w:rPr>
                <w:rFonts w:ascii="宋体" w:hAnsi="宋体" w:cs="宋体" w:hint="eastAsia"/>
                <w:color w:val="000000"/>
                <w:kern w:val="0"/>
                <w:szCs w:val="21"/>
                <w:lang w:bidi="ar"/>
              </w:rPr>
              <w:t>℃</w:t>
            </w:r>
            <w:r>
              <w:rPr>
                <w:rFonts w:ascii="宋体" w:hAnsi="宋体" w:cs="宋体"/>
                <w:color w:val="000000"/>
                <w:kern w:val="0"/>
                <w:szCs w:val="21"/>
                <w:lang w:bidi="ar"/>
              </w:rPr>
              <w:t>；药剂填充装量：10L*2；有效喷射时间：≥30S，都能把灭火药剂能同时喷向油锅及烟罩内。</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2.产品制造商提供电控盘：依据GA61-2010固定灭火系统驱动、控制装置通用技术条件；GB/T17626.11-2008电磁兼容  试验和测量技术 电压暂降、短时中断和电压变化的抗扰度试验，检测合格。</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3.产品制造商提供感温支架：依据GB/T20123-2006《钢铁-总碳硫含量的测定  高频感应炉燃烧后红外吸收法(常规方法)》;YB/T4396-2014《不锈钢多元索含量的测定   电感耦合等离子体原子发射光谱法》</w:t>
            </w:r>
            <w:r>
              <w:rPr>
                <w:rFonts w:ascii="宋体" w:hAnsi="宋体" w:cs="宋体" w:hint="eastAsia"/>
                <w:color w:val="000000"/>
                <w:kern w:val="0"/>
                <w:szCs w:val="21"/>
                <w:lang w:bidi="ar"/>
              </w:rPr>
              <w:t>；</w:t>
            </w:r>
            <w:r>
              <w:rPr>
                <w:rFonts w:ascii="宋体" w:hAnsi="宋体" w:cs="宋体"/>
                <w:color w:val="000000"/>
                <w:kern w:val="0"/>
                <w:szCs w:val="21"/>
                <w:lang w:bidi="ar"/>
              </w:rPr>
              <w:t>GB/T223.11-2008</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 xml:space="preserve">钢铁及合金  </w:t>
            </w:r>
            <w:proofErr w:type="gramStart"/>
            <w:r>
              <w:rPr>
                <w:rFonts w:ascii="宋体" w:hAnsi="宋体" w:cs="宋体"/>
                <w:color w:val="000000"/>
                <w:kern w:val="0"/>
                <w:szCs w:val="21"/>
                <w:lang w:bidi="ar"/>
              </w:rPr>
              <w:t>铬</w:t>
            </w:r>
            <w:proofErr w:type="gramEnd"/>
            <w:r>
              <w:rPr>
                <w:rFonts w:ascii="宋体" w:hAnsi="宋体" w:cs="宋体"/>
                <w:color w:val="000000"/>
                <w:kern w:val="0"/>
                <w:szCs w:val="21"/>
                <w:lang w:bidi="ar"/>
              </w:rPr>
              <w:t>含量的测定可视滴定或电位滴定法，碳≤0.08  硅≤1 锰≤2  硫≤0.03 磷≤0.045 镍≤8-11 铬≤18-20  7项检测合格，符合</w:t>
            </w:r>
            <w:r>
              <w:rPr>
                <w:rFonts w:ascii="宋体" w:hAnsi="宋体" w:cs="宋体"/>
                <w:color w:val="000000"/>
                <w:kern w:val="0"/>
                <w:szCs w:val="21"/>
                <w:lang w:bidi="ar"/>
              </w:rPr>
              <w:lastRenderedPageBreak/>
              <w:t>GB/T20878-2007</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不锈钢和耐热钢  牌号及化学成分</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标准要求</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color w:val="000000"/>
                <w:kern w:val="0"/>
                <w:szCs w:val="21"/>
                <w:lang w:bidi="ar"/>
              </w:rPr>
              <w:t>4.产品制造商提供灭火剂管道组件（灭火剂管道、三通、弯头、旋转喷头）：依据GB/T9978.1-2008（建筑构件耐</w:t>
            </w:r>
            <w:r>
              <w:rPr>
                <w:rFonts w:ascii="宋体" w:hAnsi="宋体" w:cs="宋体"/>
                <w:kern w:val="0"/>
                <w:szCs w:val="21"/>
                <w:lang w:bidi="ar"/>
              </w:rPr>
              <w:t>火实验方法  第一部分：通用要求）耐火性能实验检测合格</w:t>
            </w:r>
            <w:r>
              <w:rPr>
                <w:rFonts w:ascii="宋体" w:hAnsi="宋体" w:cs="宋体" w:hint="eastAsia"/>
                <w:kern w:val="0"/>
                <w:szCs w:val="21"/>
                <w:lang w:bidi="ar"/>
              </w:rPr>
              <w:t>。</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5.</w:t>
            </w:r>
            <w:r w:rsidRPr="00351A95">
              <w:rPr>
                <w:rFonts w:ascii="宋体" w:hAnsi="宋体" w:cs="宋体"/>
                <w:b/>
                <w:kern w:val="0"/>
                <w:szCs w:val="21"/>
                <w:lang w:bidi="ar"/>
              </w:rPr>
              <w:t>▲</w:t>
            </w:r>
            <w:r w:rsidRPr="00351A95">
              <w:rPr>
                <w:rFonts w:ascii="宋体" w:hAnsi="宋体" w:cs="宋体" w:hint="eastAsia"/>
                <w:b/>
                <w:kern w:val="0"/>
                <w:szCs w:val="21"/>
                <w:lang w:bidi="ar"/>
              </w:rPr>
              <w:t>灭火药剂凝固点≤-38℃，7&lt;PH≤8.7。</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6.</w:t>
            </w:r>
            <w:r w:rsidRPr="00351A95">
              <w:rPr>
                <w:rFonts w:ascii="宋体" w:hAnsi="宋体" w:cs="宋体"/>
                <w:b/>
                <w:kern w:val="0"/>
                <w:szCs w:val="21"/>
                <w:lang w:bidi="ar"/>
              </w:rPr>
              <w:t>▲</w:t>
            </w:r>
            <w:r w:rsidRPr="00351A95">
              <w:rPr>
                <w:rFonts w:ascii="宋体" w:hAnsi="宋体" w:cs="宋体" w:hint="eastAsia"/>
                <w:b/>
                <w:kern w:val="0"/>
                <w:szCs w:val="21"/>
                <w:lang w:bidi="ar"/>
              </w:rPr>
              <w:t>所投灭火系统制造商提供产品标准和技术要求符合强制性产品认证实施规则的要求，具有中国质量认证监督管理中心颁发的《中国国家强制性产品认证证书》。</w:t>
            </w:r>
          </w:p>
          <w:p w:rsidR="002F68B4" w:rsidRDefault="002F68B4" w:rsidP="00716BA8">
            <w:pPr>
              <w:widowControl/>
              <w:jc w:val="left"/>
              <w:textAlignment w:val="center"/>
              <w:rPr>
                <w:rFonts w:ascii="宋体" w:hAnsi="宋体" w:cs="宋体"/>
                <w:kern w:val="0"/>
                <w:szCs w:val="21"/>
                <w:lang w:bidi="ar"/>
              </w:rPr>
            </w:pPr>
            <w:r>
              <w:rPr>
                <w:rFonts w:ascii="宋体" w:hAnsi="宋体" w:cs="宋体" w:hint="eastAsia"/>
                <w:b/>
                <w:kern w:val="0"/>
                <w:szCs w:val="21"/>
                <w:lang w:bidi="ar"/>
              </w:rPr>
              <w:t>7</w:t>
            </w: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b/>
                <w:szCs w:val="21"/>
              </w:rPr>
              <w:t>制造商出具的针对本项目的授权书</w:t>
            </w:r>
            <w:r>
              <w:rPr>
                <w:rFonts w:ascii="宋体" w:hAnsi="宋体" w:hint="eastAsia"/>
                <w:b/>
                <w:szCs w:val="21"/>
              </w:rPr>
              <w:t>。</w:t>
            </w:r>
          </w:p>
          <w:p w:rsidR="002F68B4" w:rsidRDefault="002F68B4" w:rsidP="00716BA8">
            <w:pPr>
              <w:widowControl/>
              <w:jc w:val="left"/>
              <w:textAlignment w:val="center"/>
              <w:rPr>
                <w:rFonts w:ascii="宋体" w:hAnsi="宋体" w:cs="宋体"/>
                <w:color w:val="000000"/>
                <w:szCs w:val="21"/>
              </w:rPr>
            </w:pPr>
            <w:r>
              <w:rPr>
                <w:rFonts w:ascii="宋体" w:hAnsi="宋体" w:cs="宋体" w:hint="eastAsia"/>
                <w:b/>
                <w:kern w:val="0"/>
                <w:szCs w:val="21"/>
                <w:lang w:bidi="ar"/>
              </w:rPr>
              <w:t>8</w:t>
            </w:r>
            <w:r>
              <w:rPr>
                <w:rFonts w:ascii="宋体" w:hAnsi="宋体" w:cs="宋体"/>
                <w:b/>
                <w:kern w:val="0"/>
                <w:szCs w:val="21"/>
                <w:lang w:bidi="ar"/>
              </w:rPr>
              <w:t>.▲</w:t>
            </w:r>
            <w:r>
              <w:rPr>
                <w:rFonts w:ascii="宋体" w:hAnsi="宋体" w:cs="宋体" w:hint="eastAsia"/>
                <w:b/>
                <w:kern w:val="0"/>
                <w:szCs w:val="21"/>
                <w:lang w:bidi="ar"/>
              </w:rPr>
              <w:t>须</w:t>
            </w:r>
            <w:r>
              <w:rPr>
                <w:rFonts w:ascii="宋体" w:hAnsi="宋体" w:cs="宋体"/>
                <w:b/>
                <w:kern w:val="0"/>
                <w:szCs w:val="21"/>
                <w:lang w:bidi="ar"/>
              </w:rPr>
              <w:t>提供相应CMA检测</w:t>
            </w:r>
            <w:r>
              <w:rPr>
                <w:rFonts w:ascii="宋体" w:hAnsi="宋体" w:cs="宋体" w:hint="eastAsia"/>
                <w:b/>
                <w:kern w:val="0"/>
                <w:szCs w:val="21"/>
                <w:lang w:bidi="ar"/>
              </w:rPr>
              <w:t>报告，</w:t>
            </w:r>
            <w:r>
              <w:rPr>
                <w:rFonts w:ascii="宋体" w:hAnsi="宋体" w:cs="宋体"/>
                <w:b/>
                <w:kern w:val="0"/>
                <w:szCs w:val="21"/>
                <w:lang w:bidi="ar"/>
              </w:rPr>
              <w:t>并加盖厂家红章。</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自动感应灭火装置、消除火灾隐患</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中餐</w:t>
            </w:r>
            <w:proofErr w:type="gramStart"/>
            <w:r>
              <w:rPr>
                <w:rFonts w:ascii="宋体" w:hAnsi="宋体" w:cs="宋体"/>
                <w:color w:val="000000"/>
                <w:kern w:val="0"/>
                <w:szCs w:val="21"/>
                <w:lang w:bidi="ar"/>
              </w:rPr>
              <w:t>汤品实训</w:t>
            </w:r>
            <w:proofErr w:type="gramEnd"/>
            <w:r>
              <w:rPr>
                <w:rFonts w:ascii="宋体" w:hAnsi="宋体" w:cs="宋体"/>
                <w:color w:val="000000"/>
                <w:kern w:val="0"/>
                <w:szCs w:val="21"/>
                <w:lang w:bidi="ar"/>
              </w:rPr>
              <w:t>室           （1F）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示教长岛功能柜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4500*700*800/150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2、嵌入式水池SUS304不锈钢&amp;=1.2mm，配水龙头</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3、镶嵌暗藏冷藏冰箱，冷藏温度范围（</w:t>
            </w:r>
            <w:r>
              <w:rPr>
                <w:rFonts w:ascii="宋体" w:hAnsi="宋体" w:cs="宋体" w:hint="eastAsia"/>
                <w:color w:val="000000"/>
                <w:kern w:val="0"/>
                <w:szCs w:val="21"/>
                <w:lang w:bidi="ar"/>
              </w:rPr>
              <w:t>℃</w:t>
            </w:r>
            <w:r>
              <w:rPr>
                <w:rFonts w:ascii="宋体" w:hAnsi="宋体" w:cs="宋体"/>
                <w:color w:val="000000"/>
                <w:kern w:val="0"/>
                <w:szCs w:val="21"/>
                <w:lang w:bidi="ar"/>
              </w:rPr>
              <w:t xml:space="preserve"> )：-5~+5。</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教师教学整体操作设备：具备烹饪食物冷藏、食物及洁具清洗、洁具用具储存、操作平台等其他功能。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中岛中餐热菜</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6800*1050*800/300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2、镶嵌大理石台面35mm，嵌入式水池SUS304不锈钢&amp;=1.2mm，配套水龙头。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w:t>
            </w:r>
            <w:r>
              <w:rPr>
                <w:rFonts w:ascii="宋体" w:hAnsi="宋体" w:cs="宋体" w:hint="eastAsia"/>
                <w:color w:val="000000"/>
                <w:kern w:val="0"/>
                <w:szCs w:val="21"/>
                <w:lang w:bidi="ar"/>
              </w:rPr>
              <w:t>℃</w:t>
            </w:r>
            <w:r>
              <w:rPr>
                <w:rFonts w:ascii="宋体" w:hAnsi="宋体" w:cs="宋体"/>
                <w:color w:val="000000"/>
                <w:kern w:val="0"/>
                <w:szCs w:val="21"/>
                <w:lang w:bidi="ar"/>
              </w:rPr>
              <w:t xml:space="preserve"> )：-5~+5</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4、节能中炒灶、煲仔炉，</w:t>
            </w:r>
            <w:proofErr w:type="gramStart"/>
            <w:r>
              <w:rPr>
                <w:rFonts w:ascii="宋体" w:hAnsi="宋体" w:cs="宋体"/>
                <w:color w:val="000000"/>
                <w:kern w:val="0"/>
                <w:szCs w:val="21"/>
                <w:lang w:bidi="ar"/>
              </w:rPr>
              <w:t>灶架采用</w:t>
            </w:r>
            <w:proofErr w:type="gramEnd"/>
            <w:r>
              <w:rPr>
                <w:rFonts w:ascii="宋体" w:hAnsi="宋体" w:cs="宋体"/>
                <w:color w:val="000000"/>
                <w:kern w:val="0"/>
                <w:szCs w:val="21"/>
                <w:lang w:bidi="ar"/>
              </w:rPr>
              <w:t xml:space="preserve"> 40*40*4mm 镀锌角钢焊接而成；炉</w:t>
            </w:r>
            <w:proofErr w:type="gramStart"/>
            <w:r>
              <w:rPr>
                <w:rFonts w:ascii="宋体" w:hAnsi="宋体" w:cs="宋体"/>
                <w:color w:val="000000"/>
                <w:kern w:val="0"/>
                <w:szCs w:val="21"/>
                <w:lang w:bidi="ar"/>
              </w:rPr>
              <w:t>胆采用</w:t>
            </w:r>
            <w:proofErr w:type="gramEnd"/>
            <w:r>
              <w:rPr>
                <w:rFonts w:ascii="宋体" w:hAnsi="宋体" w:cs="宋体"/>
                <w:color w:val="000000"/>
                <w:kern w:val="0"/>
                <w:szCs w:val="21"/>
                <w:lang w:bidi="ar"/>
              </w:rPr>
              <w:t>厚度2.0mm Q235 钢板制作焊接；鼓风燃烧器采用全预混低噪音节能燃具；燃气</w:t>
            </w:r>
            <w:proofErr w:type="gramStart"/>
            <w:r>
              <w:rPr>
                <w:rFonts w:ascii="宋体" w:hAnsi="宋体" w:cs="宋体"/>
                <w:color w:val="000000"/>
                <w:kern w:val="0"/>
                <w:szCs w:val="21"/>
                <w:lang w:bidi="ar"/>
              </w:rPr>
              <w:t>阀采用</w:t>
            </w:r>
            <w:proofErr w:type="gramEnd"/>
            <w:r>
              <w:rPr>
                <w:rFonts w:ascii="宋体" w:hAnsi="宋体" w:cs="宋体"/>
                <w:color w:val="000000"/>
                <w:kern w:val="0"/>
                <w:szCs w:val="21"/>
                <w:lang w:bidi="ar"/>
              </w:rPr>
              <w:t xml:space="preserve"> D20 燃气专用铜制球阀；鼓风机采用低噪声离心式风机；</w:t>
            </w:r>
            <w:proofErr w:type="gramStart"/>
            <w:r>
              <w:rPr>
                <w:rFonts w:ascii="宋体" w:hAnsi="宋体" w:cs="宋体"/>
                <w:color w:val="000000"/>
                <w:kern w:val="0"/>
                <w:szCs w:val="21"/>
                <w:lang w:bidi="ar"/>
              </w:rPr>
              <w:t>灶脚需用</w:t>
            </w:r>
            <w:proofErr w:type="gramEnd"/>
            <w:r>
              <w:rPr>
                <w:rFonts w:ascii="宋体" w:hAnsi="宋体" w:cs="宋体"/>
                <w:color w:val="000000"/>
                <w:kern w:val="0"/>
                <w:szCs w:val="21"/>
                <w:lang w:bidi="ar"/>
              </w:rPr>
              <w:t>φ50mm 不锈钢可调承力脚；高频高压点火系统，炒炉配电子点火和熄火保护系统，防水电子触摸开关42W/220V中压风机；黑铁炉膛结构2.5mm钢板；</w:t>
            </w:r>
            <w:r>
              <w:rPr>
                <w:rFonts w:ascii="宋体" w:hAnsi="宋体" w:cs="宋体"/>
                <w:color w:val="000000"/>
                <w:kern w:val="0"/>
                <w:szCs w:val="21"/>
                <w:lang w:bidi="ar"/>
              </w:rPr>
              <w:lastRenderedPageBreak/>
              <w:t>炉体骨架</w:t>
            </w:r>
            <w:proofErr w:type="gramStart"/>
            <w:r>
              <w:rPr>
                <w:rFonts w:ascii="宋体" w:hAnsi="宋体" w:cs="宋体"/>
                <w:color w:val="000000"/>
                <w:kern w:val="0"/>
                <w:szCs w:val="21"/>
                <w:lang w:bidi="ar"/>
              </w:rPr>
              <w:t>50×50×</w:t>
            </w:r>
            <w:proofErr w:type="gramEnd"/>
            <w:r>
              <w:rPr>
                <w:rFonts w:ascii="宋体" w:hAnsi="宋体" w:cs="宋体"/>
                <w:color w:val="000000"/>
                <w:kern w:val="0"/>
                <w:szCs w:val="21"/>
                <w:lang w:bidi="ar"/>
              </w:rPr>
              <w:t>3.5国际不锈钢；配熄火保护装置漏电保护装置、一键式按钮自锁开关；灶具台面须加装冷却水装置，灶具台面须加装冷却水装置，摇摆式水嘴。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kern w:val="0"/>
                <w:szCs w:val="21"/>
                <w:lang w:bidi="ar"/>
              </w:rPr>
              <w:t>5、</w:t>
            </w:r>
            <w:r>
              <w:rPr>
                <w:rFonts w:ascii="宋体" w:hAnsi="宋体" w:cs="宋体"/>
                <w:kern w:val="0"/>
                <w:szCs w:val="21"/>
                <w:lang w:bidi="ar"/>
              </w:rPr>
              <w:t>中炒灶</w:t>
            </w:r>
            <w:r>
              <w:rPr>
                <w:rFonts w:ascii="宋体" w:hAnsi="宋体" w:cs="宋体" w:hint="eastAsia"/>
                <w:kern w:val="0"/>
                <w:szCs w:val="21"/>
                <w:lang w:bidi="ar"/>
              </w:rPr>
              <w:t>为</w:t>
            </w:r>
            <w:r>
              <w:rPr>
                <w:rFonts w:ascii="宋体" w:hAnsi="宋体" w:cs="宋体"/>
                <w:kern w:val="0"/>
                <w:szCs w:val="21"/>
                <w:lang w:bidi="ar"/>
              </w:rPr>
              <w:t>燃气器具节能和环保产品，检测依据GB 35848-201</w:t>
            </w:r>
            <w:r>
              <w:rPr>
                <w:rFonts w:ascii="宋体" w:hAnsi="宋体" w:cs="宋体"/>
                <w:color w:val="000000"/>
                <w:kern w:val="0"/>
                <w:szCs w:val="21"/>
                <w:lang w:bidi="ar"/>
              </w:rPr>
              <w:t>8《商用燃气燃烧器具》，判定依据T/HRX 000004-2021《商用燃气器具节能和环保优质产品评价规则》，节能炒灶类燃具热效率≥48%,环保烟气中有害物：C0(a=1)≤0.03%,N0x(a=1)≤0.015%,运行噪声≤65 (dB)A。</w:t>
            </w:r>
          </w:p>
          <w:p w:rsidR="002F68B4" w:rsidRDefault="002F68B4" w:rsidP="00716BA8">
            <w:r>
              <w:rPr>
                <w:rFonts w:ascii="宋体" w:hAnsi="宋体" w:cs="宋体" w:hint="eastAsia"/>
                <w:bCs/>
                <w:kern w:val="0"/>
                <w:szCs w:val="21"/>
                <w:lang w:bidi="ar"/>
              </w:rPr>
              <w:t>6、</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教师教学整体操作设备：具备操作平台、烹饪食物冷藏、食物及洁具清洗、炉灶实训烹饪、各类汤煲烹饪、洁具用具储存等其他功能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3500*1200*750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万能烤箱连GN工作柜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1000*800*1800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1、具备烘、烤、</w:t>
            </w:r>
            <w:proofErr w:type="gramStart"/>
            <w:r>
              <w:rPr>
                <w:rFonts w:ascii="宋体" w:hAnsi="宋体" w:cs="宋体"/>
                <w:color w:val="000000"/>
                <w:kern w:val="0"/>
                <w:szCs w:val="21"/>
                <w:lang w:bidi="ar"/>
              </w:rPr>
              <w:t>蒸及蒸烤</w:t>
            </w:r>
            <w:proofErr w:type="gramEnd"/>
            <w:r>
              <w:rPr>
                <w:rFonts w:ascii="宋体" w:hAnsi="宋体" w:cs="宋体"/>
                <w:color w:val="000000"/>
                <w:kern w:val="0"/>
                <w:szCs w:val="21"/>
                <w:lang w:bidi="ar"/>
              </w:rPr>
              <w:t>混合模式等烹饪食品的功能；内胆为医用级别316不锈钢材质；</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2、工作温度：30-290</w:t>
            </w:r>
            <w:r>
              <w:rPr>
                <w:rFonts w:ascii="宋体" w:hAnsi="宋体" w:cs="宋体" w:hint="eastAsia"/>
                <w:color w:val="000000"/>
                <w:kern w:val="0"/>
                <w:szCs w:val="21"/>
                <w:lang w:bidi="ar"/>
              </w:rPr>
              <w:t>℃</w:t>
            </w:r>
            <w:r>
              <w:rPr>
                <w:rFonts w:ascii="宋体" w:hAnsi="宋体" w:cs="宋体"/>
                <w:color w:val="000000"/>
                <w:kern w:val="0"/>
                <w:szCs w:val="21"/>
                <w:lang w:bidi="ar"/>
              </w:rPr>
              <w:t>烘烤，30-120</w:t>
            </w:r>
            <w:r>
              <w:rPr>
                <w:rFonts w:ascii="宋体" w:hAnsi="宋体" w:cs="宋体" w:hint="eastAsia"/>
                <w:color w:val="000000"/>
                <w:kern w:val="0"/>
                <w:szCs w:val="21"/>
                <w:lang w:bidi="ar"/>
              </w:rPr>
              <w:t>℃</w:t>
            </w:r>
            <w:r>
              <w:rPr>
                <w:rFonts w:ascii="宋体" w:hAnsi="宋体" w:cs="宋体"/>
                <w:color w:val="000000"/>
                <w:kern w:val="0"/>
                <w:szCs w:val="21"/>
                <w:lang w:bidi="ar"/>
              </w:rPr>
              <w:t>蒸煮，30-250</w:t>
            </w:r>
            <w:r>
              <w:rPr>
                <w:rFonts w:ascii="宋体" w:hAnsi="宋体" w:cs="宋体" w:hint="eastAsia"/>
                <w:color w:val="000000"/>
                <w:kern w:val="0"/>
                <w:szCs w:val="21"/>
                <w:lang w:bidi="ar"/>
              </w:rPr>
              <w:t>℃</w:t>
            </w:r>
            <w:r>
              <w:rPr>
                <w:rFonts w:ascii="宋体" w:hAnsi="宋体" w:cs="宋体"/>
                <w:color w:val="000000"/>
                <w:kern w:val="0"/>
                <w:szCs w:val="21"/>
                <w:lang w:bidi="ar"/>
              </w:rPr>
              <w:t>蒸烤混合模式</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3、清洗方式：三种全自动清洗模式，简单喷淋、每日清洗、深度清洗</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4、风机特征：变频减速风机，风速可调：50～110%</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5、蒸汽（湿度）可调：10～100%</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6、容量：10*1/1GN，每次烹饪膳食份数：150-250份</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7、电压；380V，发热功率：16KW，总功率：17KW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8、设备具有分层时间烹饪和分层菜谱烹饪功能</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9、设备具有温差烹饪功能，可实现低温慢煮</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10、设备采用</w:t>
            </w:r>
            <w:proofErr w:type="gramStart"/>
            <w:r>
              <w:rPr>
                <w:rFonts w:ascii="宋体" w:hAnsi="宋体" w:cs="宋体"/>
                <w:color w:val="000000"/>
                <w:kern w:val="0"/>
                <w:szCs w:val="21"/>
                <w:lang w:bidi="ar"/>
              </w:rPr>
              <w:t>安卓系</w:t>
            </w:r>
            <w:proofErr w:type="gramEnd"/>
            <w:r>
              <w:rPr>
                <w:rFonts w:ascii="宋体" w:hAnsi="宋体" w:cs="宋体"/>
                <w:color w:val="000000"/>
                <w:kern w:val="0"/>
                <w:szCs w:val="21"/>
                <w:lang w:bidi="ar"/>
              </w:rPr>
              <w:t>统配TFT电容液晶触摸屏。</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各类菜肴制作，蒸、烤、煲、炖等其他制作</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智能三层蒸箱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910*910*1800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面、箱体部分：外壳SUS304 不锈钢板 t=1.5mm；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内胆：SUS304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门：SUS304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面板：SUS304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侧板：SUS304不锈钢板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水胆部分：内层：SUS304不锈钢板 t=1.2mm，不锈钢冷拔管φ32.*3.0，φ42.*3.0；外层：SUS304不锈钢板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进气阀：6</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同步阀；</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进水阀：11/4</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止回阀；</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脚：304S/S 不锈钢圆管 φ50*1.2mm+ 焊接管 φ38*3.0mm。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高频高压点火系统，炒炉配电子点火和熄火保护系统，带温控显示温度（含不锈钢方盘）。</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不锈钢方盘需满足条件：依据GB/T 11170-2008《不锈钢多元素的测定 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食物蒸、炖、煲等其他教学功能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2600*1400*750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中岛操作台连抽屉柜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3750*1400*800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3、两个</w:t>
            </w:r>
            <w:proofErr w:type="gramStart"/>
            <w:r>
              <w:rPr>
                <w:rFonts w:ascii="宋体" w:hAnsi="宋体" w:cs="宋体"/>
                <w:color w:val="000000"/>
                <w:kern w:val="0"/>
                <w:szCs w:val="21"/>
                <w:lang w:bidi="ar"/>
              </w:rPr>
              <w:t>抽屉连柜</w:t>
            </w:r>
            <w:proofErr w:type="gramEnd"/>
            <w:r>
              <w:rPr>
                <w:rFonts w:ascii="宋体" w:hAnsi="宋体" w:cs="宋体"/>
                <w:color w:val="000000"/>
                <w:kern w:val="0"/>
                <w:szCs w:val="21"/>
                <w:lang w:bidi="ar"/>
              </w:rPr>
              <w:t xml:space="preserve">SUS304不锈钢&amp;=1.2mm（配不锈钢份数盘）。配水龙头，不锈钢份数盘需满足条件：依据GB/T </w:t>
            </w:r>
            <w:r>
              <w:rPr>
                <w:rFonts w:ascii="宋体" w:hAnsi="宋体" w:cs="宋体"/>
                <w:color w:val="000000"/>
                <w:kern w:val="0"/>
                <w:szCs w:val="21"/>
                <w:lang w:bidi="ar"/>
              </w:rPr>
              <w:lastRenderedPageBreak/>
              <w:t>11170-2008《不锈钢多元素的测定 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学生操作台、洁具用具储存、洁具用具清洗、菜品精加工切配</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中岛操作台连抽屉柜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2400*500*800/150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3、两个</w:t>
            </w:r>
            <w:proofErr w:type="gramStart"/>
            <w:r>
              <w:rPr>
                <w:rFonts w:ascii="宋体" w:hAnsi="宋体" w:cs="宋体"/>
                <w:color w:val="000000"/>
                <w:kern w:val="0"/>
                <w:szCs w:val="21"/>
                <w:lang w:bidi="ar"/>
              </w:rPr>
              <w:t>抽屉连柜</w:t>
            </w:r>
            <w:proofErr w:type="gramEnd"/>
            <w:r>
              <w:rPr>
                <w:rFonts w:ascii="宋体" w:hAnsi="宋体" w:cs="宋体"/>
                <w:color w:val="000000"/>
                <w:kern w:val="0"/>
                <w:szCs w:val="21"/>
                <w:lang w:bidi="ar"/>
              </w:rPr>
              <w:t>SUS304不锈钢&amp;=1.2mm（配不锈钢份数盘）。配水龙头，不锈钢份数盘需满足条件：依据GB/T 11170-2008《不锈钢多元素的测定火花放电原子发射光谱法》的规定，化学成份质量分数：Mn≤2.00；Cr17.50-19.50;Ni8.00-10.50。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学生操作台、洁具用具储存、洁具用具清洗、菜品精加工切配</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双向柜上层架下藏调料车</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2800*700*1650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1、台面：SUS304不锈钢δ=1.2mm ，侧板、底板、层板、后板SUS304不锈钢δ=1.0mm，配不锈钢可调脚。</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2、层架：SUS304不锈钢δ=1.2mm 。</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3、暗藏柜体内不锈钢调料车，两个万向轮，两个定向轮。</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学生操作台、洁具用具储存、调料储存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中岛中式燃气</w:t>
            </w:r>
            <w:proofErr w:type="gramStart"/>
            <w:r>
              <w:rPr>
                <w:rFonts w:ascii="宋体" w:hAnsi="宋体" w:cs="宋体"/>
                <w:color w:val="000000"/>
                <w:kern w:val="0"/>
                <w:szCs w:val="21"/>
                <w:lang w:bidi="ar"/>
              </w:rPr>
              <w:t>灶具台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2800*2000*800/350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2、节能中炒灶，</w:t>
            </w:r>
            <w:proofErr w:type="gramStart"/>
            <w:r>
              <w:rPr>
                <w:rFonts w:ascii="宋体" w:hAnsi="宋体" w:cs="宋体"/>
                <w:color w:val="000000"/>
                <w:kern w:val="0"/>
                <w:szCs w:val="21"/>
                <w:lang w:bidi="ar"/>
              </w:rPr>
              <w:t>灶架采用</w:t>
            </w:r>
            <w:proofErr w:type="gramEnd"/>
            <w:r>
              <w:rPr>
                <w:rFonts w:ascii="宋体" w:hAnsi="宋体" w:cs="宋体"/>
                <w:color w:val="000000"/>
                <w:kern w:val="0"/>
                <w:szCs w:val="21"/>
                <w:lang w:bidi="ar"/>
              </w:rPr>
              <w:t xml:space="preserve"> 40*40*4mm 镀锌角钢焊接而成；炉</w:t>
            </w:r>
            <w:proofErr w:type="gramStart"/>
            <w:r>
              <w:rPr>
                <w:rFonts w:ascii="宋体" w:hAnsi="宋体" w:cs="宋体"/>
                <w:color w:val="000000"/>
                <w:kern w:val="0"/>
                <w:szCs w:val="21"/>
                <w:lang w:bidi="ar"/>
              </w:rPr>
              <w:t>胆采用</w:t>
            </w:r>
            <w:proofErr w:type="gramEnd"/>
            <w:r>
              <w:rPr>
                <w:rFonts w:ascii="宋体" w:hAnsi="宋体" w:cs="宋体"/>
                <w:color w:val="000000"/>
                <w:kern w:val="0"/>
                <w:szCs w:val="21"/>
                <w:lang w:bidi="ar"/>
              </w:rPr>
              <w:t>厚度2.0mm Q235 钢板制作焊接；鼓风燃烧器采用全预混低噪音节能燃具；燃气</w:t>
            </w:r>
            <w:proofErr w:type="gramStart"/>
            <w:r>
              <w:rPr>
                <w:rFonts w:ascii="宋体" w:hAnsi="宋体" w:cs="宋体"/>
                <w:color w:val="000000"/>
                <w:kern w:val="0"/>
                <w:szCs w:val="21"/>
                <w:lang w:bidi="ar"/>
              </w:rPr>
              <w:t>阀采用</w:t>
            </w:r>
            <w:proofErr w:type="gramEnd"/>
            <w:r>
              <w:rPr>
                <w:rFonts w:ascii="宋体" w:hAnsi="宋体" w:cs="宋体"/>
                <w:color w:val="000000"/>
                <w:kern w:val="0"/>
                <w:szCs w:val="21"/>
                <w:lang w:bidi="ar"/>
              </w:rPr>
              <w:t xml:space="preserve"> D20 燃气专用铜制球阀；鼓风机采用低噪声离心式风机；</w:t>
            </w:r>
            <w:proofErr w:type="gramStart"/>
            <w:r>
              <w:rPr>
                <w:rFonts w:ascii="宋体" w:hAnsi="宋体" w:cs="宋体"/>
                <w:color w:val="000000"/>
                <w:kern w:val="0"/>
                <w:szCs w:val="21"/>
                <w:lang w:bidi="ar"/>
              </w:rPr>
              <w:t>灶脚需用</w:t>
            </w:r>
            <w:proofErr w:type="gramEnd"/>
            <w:r>
              <w:rPr>
                <w:rFonts w:ascii="宋体" w:hAnsi="宋体" w:cs="宋体"/>
                <w:color w:val="000000"/>
                <w:kern w:val="0"/>
                <w:szCs w:val="21"/>
                <w:lang w:bidi="ar"/>
              </w:rPr>
              <w:t>φ50mm 不锈钢可调承力脚；高频高压点火系统，炒炉配电子点火和熄火保护系统，防水电子触摸开关42W/220V中压风机；黑铁炉膛结构2.5mm钢板；炉体骨架</w:t>
            </w:r>
            <w:proofErr w:type="gramStart"/>
            <w:r>
              <w:rPr>
                <w:rFonts w:ascii="宋体" w:hAnsi="宋体" w:cs="宋体"/>
                <w:color w:val="000000"/>
                <w:kern w:val="0"/>
                <w:szCs w:val="21"/>
                <w:lang w:bidi="ar"/>
              </w:rPr>
              <w:t>50×50×</w:t>
            </w:r>
            <w:proofErr w:type="gramEnd"/>
            <w:r>
              <w:rPr>
                <w:rFonts w:ascii="宋体" w:hAnsi="宋体" w:cs="宋体"/>
                <w:color w:val="000000"/>
                <w:kern w:val="0"/>
                <w:szCs w:val="21"/>
                <w:lang w:bidi="ar"/>
              </w:rPr>
              <w:t>3.5国际不锈钢；配熄火保护装置漏电保护装置、一键式按钮自锁开关；灶具台面须加装冷却水装置，灶具台面须加装冷却水装置，摇摆式水嘴。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3、</w:t>
            </w:r>
            <w:r>
              <w:rPr>
                <w:rFonts w:ascii="宋体" w:hAnsi="宋体" w:cs="宋体"/>
                <w:color w:val="000000"/>
                <w:kern w:val="0"/>
                <w:szCs w:val="21"/>
                <w:lang w:bidi="ar"/>
              </w:rPr>
              <w:t>燃气器具节能和环保产品，检测依据GB 35848-2018《商用燃气燃烧器具》，判定依据T/HRX 000004-2021《商用燃气器具节能和环保优质产品评价规则》，节能炒灶类燃具热效率≥48%,环保烟气中有害物：C0(a=1)≤0.03%,N0x(a=1)≤0.015%,运行噪声≤65 (dB)A。</w:t>
            </w:r>
          </w:p>
          <w:p w:rsidR="002F68B4" w:rsidRDefault="002F68B4" w:rsidP="00716BA8">
            <w:r>
              <w:rPr>
                <w:rFonts w:ascii="宋体" w:hAnsi="宋体" w:cs="宋体" w:hint="eastAsia"/>
                <w:bCs/>
                <w:kern w:val="0"/>
                <w:szCs w:val="21"/>
                <w:lang w:bidi="ar"/>
              </w:rPr>
              <w:t>4、</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学生烹饪设备、各类菜肴制作</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3200*2400*750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6500*1400*750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 xml:space="preserve">3、吸顶式烟雾设计与吊顶相契合。                                                    </w:t>
            </w:r>
            <w:r>
              <w:rPr>
                <w:rFonts w:ascii="宋体" w:hAnsi="宋体" w:cs="宋体"/>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强力冲地机</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优质SUS304不锈钢圆形</w:t>
            </w:r>
            <w:proofErr w:type="gramStart"/>
            <w:r>
              <w:rPr>
                <w:rFonts w:ascii="宋体" w:hAnsi="宋体" w:cs="宋体"/>
                <w:kern w:val="0"/>
                <w:szCs w:val="21"/>
                <w:lang w:bidi="ar"/>
              </w:rPr>
              <w:t>敞开款</w:t>
            </w:r>
            <w:proofErr w:type="gramEnd"/>
            <w:r>
              <w:rPr>
                <w:rFonts w:ascii="宋体" w:hAnsi="宋体" w:cs="宋体"/>
                <w:kern w:val="0"/>
                <w:szCs w:val="21"/>
                <w:lang w:bidi="ar"/>
              </w:rPr>
              <w:t>强力冲地机(10M)弹簧自动回位，</w:t>
            </w:r>
            <w:proofErr w:type="gramStart"/>
            <w:r>
              <w:rPr>
                <w:rFonts w:ascii="宋体" w:hAnsi="宋体" w:cs="宋体"/>
                <w:kern w:val="0"/>
                <w:szCs w:val="21"/>
                <w:lang w:bidi="ar"/>
              </w:rPr>
              <w:t>含左右</w:t>
            </w:r>
            <w:proofErr w:type="gramEnd"/>
            <w:r>
              <w:rPr>
                <w:rFonts w:ascii="宋体" w:hAnsi="宋体" w:cs="宋体"/>
                <w:kern w:val="0"/>
                <w:szCs w:val="21"/>
                <w:lang w:bidi="ar"/>
              </w:rPr>
              <w:t>摆动架304#旋转便捷拆卸更换的接头，水枪可360度旋转，前把手控制出水，按压渐变出水形状。</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▲产品制造商具有安全生产资质相关证明</w:t>
            </w:r>
            <w:r>
              <w:rPr>
                <w:rFonts w:ascii="宋体" w:hAnsi="宋体" w:cs="宋体" w:hint="eastAsia"/>
                <w:b/>
                <w:kern w:val="0"/>
                <w:szCs w:val="21"/>
                <w:lang w:bidi="ar"/>
              </w:rPr>
              <w:t>，须</w:t>
            </w:r>
            <w:r>
              <w:rPr>
                <w:rFonts w:ascii="宋体" w:hAnsi="宋体" w:cs="宋体"/>
                <w:b/>
                <w:kern w:val="0"/>
                <w:szCs w:val="21"/>
                <w:lang w:bidi="ar"/>
              </w:rPr>
              <w:t>提供国家认监委或安监部门网站查询截图</w:t>
            </w:r>
            <w:r>
              <w:rPr>
                <w:rFonts w:ascii="宋体" w:hAnsi="宋体" w:cs="宋体" w:hint="eastAsia"/>
                <w:b/>
                <w:kern w:val="0"/>
                <w:szCs w:val="21"/>
                <w:lang w:bidi="ar"/>
              </w:rPr>
              <w:t>；</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▲产品应符合GB 4706.1-2005，器具有足够的机械强度，其结构应经受正常使用中可能出现的野蛮搬运</w:t>
            </w:r>
            <w:r>
              <w:rPr>
                <w:rFonts w:ascii="宋体" w:hAnsi="宋体" w:cs="宋体" w:hint="eastAsia"/>
                <w:b/>
                <w:kern w:val="0"/>
                <w:szCs w:val="21"/>
                <w:lang w:bidi="ar"/>
              </w:rPr>
              <w:t>，</w:t>
            </w:r>
            <w:r>
              <w:rPr>
                <w:rFonts w:ascii="宋体" w:hAnsi="宋体" w:cs="宋体" w:hint="eastAsia"/>
                <w:b/>
                <w:kern w:val="0"/>
                <w:szCs w:val="21"/>
              </w:rPr>
              <w:t>须提供产品检验报告，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r>
              <w:rPr>
                <w:rFonts w:ascii="宋体" w:hAnsi="宋体" w:cs="宋体"/>
                <w:b/>
                <w:kern w:val="0"/>
                <w:szCs w:val="21"/>
                <w:lang w:bidi="ar"/>
              </w:rPr>
              <w:t>；</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lastRenderedPageBreak/>
              <w:t>▲产品应符合GB 4706.1-2005，对器具外壳各部分以0.5J的冲击能量打击三次后，应无损坏</w:t>
            </w:r>
            <w:r>
              <w:rPr>
                <w:rFonts w:ascii="宋体" w:hAnsi="宋体" w:cs="宋体" w:hint="eastAsia"/>
                <w:b/>
                <w:kern w:val="0"/>
                <w:szCs w:val="21"/>
                <w:lang w:bidi="ar"/>
              </w:rPr>
              <w:t>，</w:t>
            </w:r>
            <w:r>
              <w:rPr>
                <w:rFonts w:ascii="宋体" w:hAnsi="宋体" w:cs="宋体" w:hint="eastAsia"/>
                <w:b/>
                <w:kern w:val="0"/>
                <w:szCs w:val="21"/>
              </w:rPr>
              <w:t>须提供产品检验报告，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r>
              <w:rPr>
                <w:rFonts w:ascii="宋体" w:hAnsi="宋体" w:cs="宋体"/>
                <w:b/>
                <w:kern w:val="0"/>
                <w:szCs w:val="21"/>
                <w:lang w:bidi="ar"/>
              </w:rPr>
              <w:t>；</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▲产品应符合GB 4706.1-2005，给器具供水水压2.0MPa,持续5min所有部件不出现泄露</w:t>
            </w:r>
            <w:r>
              <w:rPr>
                <w:rFonts w:ascii="宋体" w:hAnsi="宋体" w:cs="宋体" w:hint="eastAsia"/>
                <w:b/>
                <w:kern w:val="0"/>
                <w:szCs w:val="21"/>
                <w:lang w:bidi="ar"/>
              </w:rPr>
              <w:t>，</w:t>
            </w:r>
            <w:r>
              <w:rPr>
                <w:rFonts w:ascii="宋体" w:hAnsi="宋体" w:cs="宋体" w:hint="eastAsia"/>
                <w:b/>
                <w:kern w:val="0"/>
                <w:szCs w:val="21"/>
              </w:rPr>
              <w:t>须提供产品检验报告，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r>
              <w:rPr>
                <w:rFonts w:ascii="宋体" w:hAnsi="宋体" w:cs="宋体"/>
                <w:b/>
                <w:kern w:val="0"/>
                <w:szCs w:val="21"/>
                <w:lang w:bidi="ar"/>
              </w:rPr>
              <w:t>；</w:t>
            </w:r>
          </w:p>
          <w:p w:rsidR="002F68B4" w:rsidRDefault="002F68B4" w:rsidP="00716BA8">
            <w:pPr>
              <w:widowControl/>
              <w:jc w:val="left"/>
              <w:textAlignment w:val="center"/>
              <w:rPr>
                <w:rFonts w:ascii="宋体" w:hAnsi="宋体" w:cs="宋体"/>
                <w:szCs w:val="21"/>
              </w:rPr>
            </w:pP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b/>
                <w:szCs w:val="21"/>
              </w:rPr>
              <w:t>制造商出具的针对本项目的授权书</w:t>
            </w:r>
            <w:r>
              <w:rPr>
                <w:rFonts w:ascii="宋体" w:hAnsi="宋体" w:hint="eastAsia"/>
                <w:b/>
                <w:szCs w:val="2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清洗设备、清洗地面</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厨房专用灭火器</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600*300*500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1.—材料全部采用不锈钢、铜及少量合金铝，并经过防腐处理；采用机械、电控相结合传动，24小时全天候监控；火情发生后烟罩内温度达到183</w:t>
            </w:r>
            <w:r>
              <w:rPr>
                <w:rFonts w:ascii="宋体" w:hAnsi="宋体" w:cs="宋体" w:hint="eastAsia"/>
                <w:color w:val="000000"/>
                <w:kern w:val="0"/>
                <w:szCs w:val="21"/>
                <w:lang w:bidi="ar"/>
              </w:rPr>
              <w:t>℃</w:t>
            </w:r>
            <w:r>
              <w:rPr>
                <w:rFonts w:ascii="宋体" w:hAnsi="宋体" w:cs="宋体"/>
                <w:color w:val="000000"/>
                <w:kern w:val="0"/>
                <w:szCs w:val="21"/>
                <w:lang w:bidi="ar"/>
              </w:rPr>
              <w:t>时，灭火装置自动启动扑灭火焰，在灭火时声光报警、打开水流阀同时进行；设有应急启动装置，当手动、自动启动不成功时，用手一拉，便能扑灭火情；三种启动方式各自单独启动，食用油专用灭火药剂3---8秒扑灭火焰；最大工作压力：15Mpa；使用温度：0-55</w:t>
            </w:r>
            <w:r>
              <w:rPr>
                <w:rFonts w:ascii="宋体" w:hAnsi="宋体" w:cs="宋体" w:hint="eastAsia"/>
                <w:color w:val="000000"/>
                <w:kern w:val="0"/>
                <w:szCs w:val="21"/>
                <w:lang w:bidi="ar"/>
              </w:rPr>
              <w:t>℃</w:t>
            </w:r>
            <w:r>
              <w:rPr>
                <w:rFonts w:ascii="宋体" w:hAnsi="宋体" w:cs="宋体"/>
                <w:color w:val="000000"/>
                <w:kern w:val="0"/>
                <w:szCs w:val="21"/>
                <w:lang w:bidi="ar"/>
              </w:rPr>
              <w:t>；驱动气体名称：氮气；驱动瓶充装压力：12Mpa；温感公称动作温度：183</w:t>
            </w:r>
            <w:r>
              <w:rPr>
                <w:rFonts w:ascii="宋体" w:hAnsi="宋体" w:cs="宋体" w:hint="eastAsia"/>
                <w:color w:val="000000"/>
                <w:kern w:val="0"/>
                <w:szCs w:val="21"/>
                <w:lang w:bidi="ar"/>
              </w:rPr>
              <w:t>℃</w:t>
            </w:r>
            <w:r>
              <w:rPr>
                <w:rFonts w:ascii="宋体" w:hAnsi="宋体" w:cs="宋体"/>
                <w:color w:val="000000"/>
                <w:kern w:val="0"/>
                <w:szCs w:val="21"/>
                <w:lang w:bidi="ar"/>
              </w:rPr>
              <w:t>；药剂填充装量：10L*2；有效喷射时间：≥30S，都能把灭火药剂能同时喷向油锅及烟罩内。</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2.产品制造商提供电控盘：依据GA61-2010固定灭火系统驱动、控制装置通用技术条件；GB/T17626.11-2008电磁兼容  试验和测量技术电压暂降、短时中断和电压变化的抗扰度试验，检测合格</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3.产品制造商提供感温支架：依据GB/T20123-2006《钢铁-总碳硫含量的测定  高频感应炉燃烧后红外吸收法(常规方法)》;YB/T4396-2014《不锈钢多元索含量的测定   电感耦合等离子体原子发射光谱法》</w:t>
            </w:r>
            <w:r>
              <w:rPr>
                <w:rFonts w:ascii="宋体" w:hAnsi="宋体" w:cs="宋体" w:hint="eastAsia"/>
                <w:color w:val="000000"/>
                <w:kern w:val="0"/>
                <w:szCs w:val="21"/>
                <w:lang w:bidi="ar"/>
              </w:rPr>
              <w:t>；</w:t>
            </w:r>
            <w:r>
              <w:rPr>
                <w:rFonts w:ascii="宋体" w:hAnsi="宋体" w:cs="宋体"/>
                <w:color w:val="000000"/>
                <w:kern w:val="0"/>
                <w:szCs w:val="21"/>
                <w:lang w:bidi="ar"/>
              </w:rPr>
              <w:lastRenderedPageBreak/>
              <w:t>GB/T223.11-2008</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 xml:space="preserve">钢铁及合金  </w:t>
            </w:r>
            <w:proofErr w:type="gramStart"/>
            <w:r>
              <w:rPr>
                <w:rFonts w:ascii="宋体" w:hAnsi="宋体" w:cs="宋体"/>
                <w:color w:val="000000"/>
                <w:kern w:val="0"/>
                <w:szCs w:val="21"/>
                <w:lang w:bidi="ar"/>
              </w:rPr>
              <w:t>铬</w:t>
            </w:r>
            <w:proofErr w:type="gramEnd"/>
            <w:r>
              <w:rPr>
                <w:rFonts w:ascii="宋体" w:hAnsi="宋体" w:cs="宋体"/>
                <w:color w:val="000000"/>
                <w:kern w:val="0"/>
                <w:szCs w:val="21"/>
                <w:lang w:bidi="ar"/>
              </w:rPr>
              <w:t>含量的测定可视滴定或电位滴定法，碳≤0.08  硅≤1 锰≤2  硫≤0.03 磷≤0.045 镍≤8-11 铬≤18-20  7项检测合格，符合GB/T20878-2007</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不锈钢和耐热钢牌号及化学成分</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标准要求</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color w:val="000000"/>
                <w:kern w:val="0"/>
                <w:szCs w:val="21"/>
                <w:lang w:bidi="ar"/>
              </w:rPr>
              <w:t>4.产品制造商提供灭火剂管道组件（灭火剂管道、三通、弯头、旋转喷头）：依据GB/T9978.1-2008（建筑构件耐火</w:t>
            </w:r>
            <w:r>
              <w:rPr>
                <w:rFonts w:ascii="宋体" w:hAnsi="宋体" w:cs="宋体"/>
                <w:kern w:val="0"/>
                <w:szCs w:val="21"/>
                <w:lang w:bidi="ar"/>
              </w:rPr>
              <w:t>实验方法  第一部分：通用要求）耐火性能实验检测合格</w:t>
            </w:r>
            <w:r>
              <w:rPr>
                <w:rFonts w:ascii="宋体" w:hAnsi="宋体" w:cs="宋体" w:hint="eastAsia"/>
                <w:kern w:val="0"/>
                <w:szCs w:val="21"/>
                <w:lang w:bidi="ar"/>
              </w:rPr>
              <w:t>。</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5.</w:t>
            </w:r>
            <w:r w:rsidRPr="00351A95">
              <w:rPr>
                <w:rFonts w:ascii="宋体" w:hAnsi="宋体" w:cs="宋体"/>
                <w:b/>
                <w:kern w:val="0"/>
                <w:szCs w:val="21"/>
                <w:lang w:bidi="ar"/>
              </w:rPr>
              <w:t>▲</w:t>
            </w:r>
            <w:r w:rsidRPr="00351A95">
              <w:rPr>
                <w:rFonts w:ascii="宋体" w:hAnsi="宋体" w:cs="宋体" w:hint="eastAsia"/>
                <w:b/>
                <w:kern w:val="0"/>
                <w:szCs w:val="21"/>
                <w:lang w:bidi="ar"/>
              </w:rPr>
              <w:t>灭火药剂凝固点≤-38℃，7&lt;PH≤8.7。</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6.</w:t>
            </w:r>
            <w:r w:rsidRPr="00351A95">
              <w:rPr>
                <w:rFonts w:ascii="宋体" w:hAnsi="宋体" w:cs="宋体"/>
                <w:b/>
                <w:kern w:val="0"/>
                <w:szCs w:val="21"/>
                <w:lang w:bidi="ar"/>
              </w:rPr>
              <w:t>▲</w:t>
            </w:r>
            <w:r w:rsidRPr="00351A95">
              <w:rPr>
                <w:rFonts w:ascii="宋体" w:hAnsi="宋体" w:cs="宋体" w:hint="eastAsia"/>
                <w:b/>
                <w:kern w:val="0"/>
                <w:szCs w:val="21"/>
                <w:lang w:bidi="ar"/>
              </w:rPr>
              <w:t>所投灭火系统制造商提供产品标准和技术要求符合强制性产品认证实施规则的要求，具有中国质量认证监督管理中心颁发的《中国国家强制性产品认证证书》。</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7</w:t>
            </w:r>
            <w:r w:rsidRPr="00351A95">
              <w:rPr>
                <w:rFonts w:ascii="宋体" w:hAnsi="宋体" w:cs="宋体"/>
                <w:b/>
                <w:kern w:val="0"/>
                <w:szCs w:val="21"/>
                <w:lang w:bidi="ar"/>
              </w:rPr>
              <w:t>.▲</w:t>
            </w:r>
            <w:r w:rsidRPr="00351A95">
              <w:rPr>
                <w:rFonts w:ascii="宋体" w:hAnsi="宋体" w:cs="宋体" w:hint="eastAsia"/>
                <w:b/>
                <w:kern w:val="0"/>
                <w:szCs w:val="21"/>
                <w:lang w:bidi="ar"/>
              </w:rPr>
              <w:t>须提供</w:t>
            </w:r>
            <w:r w:rsidRPr="00351A95">
              <w:rPr>
                <w:rFonts w:ascii="宋体" w:hAnsi="宋体"/>
                <w:b/>
                <w:szCs w:val="21"/>
              </w:rPr>
              <w:t>制造商出具的针对本项目的授权书</w:t>
            </w:r>
            <w:r w:rsidRPr="00351A95">
              <w:rPr>
                <w:rFonts w:ascii="宋体" w:hAnsi="宋体" w:hint="eastAsia"/>
                <w:b/>
                <w:szCs w:val="21"/>
              </w:rPr>
              <w:t>。</w:t>
            </w:r>
          </w:p>
          <w:p w:rsidR="002F68B4" w:rsidRDefault="002F68B4" w:rsidP="00716BA8">
            <w:pPr>
              <w:widowControl/>
              <w:jc w:val="left"/>
              <w:textAlignment w:val="center"/>
              <w:rPr>
                <w:rFonts w:ascii="宋体" w:hAnsi="宋体" w:cs="宋体"/>
                <w:color w:val="000000"/>
                <w:szCs w:val="21"/>
              </w:rPr>
            </w:pPr>
            <w:r w:rsidRPr="00351A95">
              <w:rPr>
                <w:rFonts w:ascii="宋体" w:hAnsi="宋体" w:cs="宋体" w:hint="eastAsia"/>
                <w:b/>
                <w:kern w:val="0"/>
                <w:szCs w:val="21"/>
                <w:lang w:bidi="ar"/>
              </w:rPr>
              <w:t>8</w:t>
            </w:r>
            <w:r w:rsidRPr="00351A95">
              <w:rPr>
                <w:rFonts w:ascii="宋体" w:hAnsi="宋体" w:cs="宋体"/>
                <w:b/>
                <w:kern w:val="0"/>
                <w:szCs w:val="21"/>
                <w:lang w:bidi="ar"/>
              </w:rPr>
              <w:t>.▲</w:t>
            </w:r>
            <w:r w:rsidRPr="00351A95">
              <w:rPr>
                <w:rFonts w:ascii="宋体" w:hAnsi="宋体" w:cs="宋体" w:hint="eastAsia"/>
                <w:b/>
                <w:kern w:val="0"/>
                <w:szCs w:val="21"/>
                <w:lang w:bidi="ar"/>
              </w:rPr>
              <w:t>须</w:t>
            </w:r>
            <w:r w:rsidRPr="00351A95">
              <w:rPr>
                <w:rFonts w:ascii="宋体" w:hAnsi="宋体" w:cs="宋体"/>
                <w:b/>
                <w:kern w:val="0"/>
                <w:szCs w:val="21"/>
                <w:lang w:bidi="ar"/>
              </w:rPr>
              <w:t>提供相应CMA检测</w:t>
            </w:r>
            <w:r w:rsidRPr="00351A95">
              <w:rPr>
                <w:rFonts w:ascii="宋体" w:hAnsi="宋体" w:cs="宋体" w:hint="eastAsia"/>
                <w:b/>
                <w:kern w:val="0"/>
                <w:szCs w:val="21"/>
                <w:lang w:bidi="ar"/>
              </w:rPr>
              <w:t>报告，</w:t>
            </w:r>
            <w:r w:rsidRPr="00351A95">
              <w:rPr>
                <w:rFonts w:ascii="宋体" w:hAnsi="宋体" w:cs="宋体"/>
                <w:b/>
                <w:kern w:val="0"/>
                <w:szCs w:val="21"/>
                <w:lang w:bidi="ar"/>
              </w:rPr>
              <w:t>并加盖厂家红章。</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自动感应灭火装置、消除火灾隐患</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中餐冷菜实训室         （1F）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中岛中式燃气</w:t>
            </w:r>
            <w:proofErr w:type="gramStart"/>
            <w:r>
              <w:rPr>
                <w:rFonts w:ascii="宋体" w:hAnsi="宋体" w:cs="宋体"/>
                <w:color w:val="000000"/>
                <w:kern w:val="0"/>
                <w:szCs w:val="21"/>
                <w:lang w:bidi="ar"/>
              </w:rPr>
              <w:t>灶具台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2400*2000*800/350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2、节能中炒灶，</w:t>
            </w:r>
            <w:proofErr w:type="gramStart"/>
            <w:r>
              <w:rPr>
                <w:rFonts w:ascii="宋体" w:hAnsi="宋体" w:cs="宋体"/>
                <w:color w:val="000000"/>
                <w:kern w:val="0"/>
                <w:szCs w:val="21"/>
                <w:lang w:bidi="ar"/>
              </w:rPr>
              <w:t>灶架采用</w:t>
            </w:r>
            <w:proofErr w:type="gramEnd"/>
            <w:r>
              <w:rPr>
                <w:rFonts w:ascii="宋体" w:hAnsi="宋体" w:cs="宋体"/>
                <w:color w:val="000000"/>
                <w:kern w:val="0"/>
                <w:szCs w:val="21"/>
                <w:lang w:bidi="ar"/>
              </w:rPr>
              <w:t xml:space="preserve"> 40*40*4mm 镀锌角钢焊接而成；炉</w:t>
            </w:r>
            <w:proofErr w:type="gramStart"/>
            <w:r>
              <w:rPr>
                <w:rFonts w:ascii="宋体" w:hAnsi="宋体" w:cs="宋体"/>
                <w:color w:val="000000"/>
                <w:kern w:val="0"/>
                <w:szCs w:val="21"/>
                <w:lang w:bidi="ar"/>
              </w:rPr>
              <w:t>胆采用</w:t>
            </w:r>
            <w:proofErr w:type="gramEnd"/>
            <w:r>
              <w:rPr>
                <w:rFonts w:ascii="宋体" w:hAnsi="宋体" w:cs="宋体"/>
                <w:color w:val="000000"/>
                <w:kern w:val="0"/>
                <w:szCs w:val="21"/>
                <w:lang w:bidi="ar"/>
              </w:rPr>
              <w:t>厚度2.0mm Q235 钢板制作焊接；鼓风燃烧器采用全预混低噪音节能燃具；燃气</w:t>
            </w:r>
            <w:proofErr w:type="gramStart"/>
            <w:r>
              <w:rPr>
                <w:rFonts w:ascii="宋体" w:hAnsi="宋体" w:cs="宋体"/>
                <w:color w:val="000000"/>
                <w:kern w:val="0"/>
                <w:szCs w:val="21"/>
                <w:lang w:bidi="ar"/>
              </w:rPr>
              <w:t>阀采用</w:t>
            </w:r>
            <w:proofErr w:type="gramEnd"/>
            <w:r>
              <w:rPr>
                <w:rFonts w:ascii="宋体" w:hAnsi="宋体" w:cs="宋体"/>
                <w:color w:val="000000"/>
                <w:kern w:val="0"/>
                <w:szCs w:val="21"/>
                <w:lang w:bidi="ar"/>
              </w:rPr>
              <w:t xml:space="preserve"> D20 燃气专用铜制球阀；鼓风机采用低噪声离心式风机；</w:t>
            </w:r>
            <w:proofErr w:type="gramStart"/>
            <w:r>
              <w:rPr>
                <w:rFonts w:ascii="宋体" w:hAnsi="宋体" w:cs="宋体"/>
                <w:color w:val="000000"/>
                <w:kern w:val="0"/>
                <w:szCs w:val="21"/>
                <w:lang w:bidi="ar"/>
              </w:rPr>
              <w:t>灶脚需用</w:t>
            </w:r>
            <w:proofErr w:type="gramEnd"/>
            <w:r>
              <w:rPr>
                <w:rFonts w:ascii="宋体" w:hAnsi="宋体" w:cs="宋体"/>
                <w:color w:val="000000"/>
                <w:kern w:val="0"/>
                <w:szCs w:val="21"/>
                <w:lang w:bidi="ar"/>
              </w:rPr>
              <w:t>φ50mm 不锈钢可调承力脚；高频高压点火系统，炒炉配电子点火和熄火保护系统，防水电子触摸开关42W/220V中压风机；黑铁炉膛结构2.5mm钢板；炉体骨架</w:t>
            </w:r>
            <w:proofErr w:type="gramStart"/>
            <w:r>
              <w:rPr>
                <w:rFonts w:ascii="宋体" w:hAnsi="宋体" w:cs="宋体"/>
                <w:color w:val="000000"/>
                <w:kern w:val="0"/>
                <w:szCs w:val="21"/>
                <w:lang w:bidi="ar"/>
              </w:rPr>
              <w:t>50×50×</w:t>
            </w:r>
            <w:proofErr w:type="gramEnd"/>
            <w:r>
              <w:rPr>
                <w:rFonts w:ascii="宋体" w:hAnsi="宋体" w:cs="宋体"/>
                <w:color w:val="000000"/>
                <w:kern w:val="0"/>
                <w:szCs w:val="21"/>
                <w:lang w:bidi="ar"/>
              </w:rPr>
              <w:t>3.5国际不锈钢；配熄火保护装置漏电保护装置、一键式按钮自锁开关；灶具台面须加装冷却水装置，灶具台面须加装冷却水装置，摇摆式水嘴。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3、</w:t>
            </w:r>
            <w:r>
              <w:rPr>
                <w:rFonts w:ascii="宋体" w:hAnsi="宋体" w:cs="宋体"/>
                <w:color w:val="000000"/>
                <w:kern w:val="0"/>
                <w:szCs w:val="21"/>
                <w:lang w:bidi="ar"/>
              </w:rPr>
              <w:t>燃气器具节能和环保产品，检测依据GB 35848-2018《商用燃气燃烧器具》，判定依据T/HRX 000004-2021《商用燃气器具节能和环保优质产品评价规则》，节能炒灶类燃具热效率≥48%,环保烟气中有害物：C0(a=1)≤0.03%,N0x(a=1)≤0.015%,运行噪声≤65 (dB)A。</w:t>
            </w:r>
          </w:p>
          <w:p w:rsidR="002F68B4" w:rsidRDefault="002F68B4" w:rsidP="00716BA8">
            <w:pPr>
              <w:rPr>
                <w:rFonts w:ascii="宋体" w:hAnsi="宋体" w:cs="宋体"/>
                <w:color w:val="000000"/>
                <w:szCs w:val="21"/>
              </w:rPr>
            </w:pPr>
            <w:r>
              <w:rPr>
                <w:rFonts w:ascii="宋体" w:hAnsi="宋体" w:cs="宋体" w:hint="eastAsia"/>
                <w:bCs/>
                <w:kern w:val="0"/>
                <w:szCs w:val="21"/>
                <w:lang w:bidi="ar"/>
              </w:rPr>
              <w:t>4、</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学生烹饪设备、各类菜肴制作</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2600*2400*750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智能三层蒸箱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910*910*1800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面、箱体部分：外壳SUS304 不锈钢板 t=1.5mm；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内胆：SUS304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门：SUS304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面板：SUS304 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侧板：SUS304不锈钢板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水胆部分：内层：SUS304不锈钢板 t=1.2mm，不锈钢冷拔管φ32.*3.0，φ42.*3.0；外层：SUS304不锈钢板 t=1.2mm；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进气阀：6</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同步阀；</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进水阀：11/4</w:t>
            </w:r>
            <w:proofErr w:type="gramStart"/>
            <w:r>
              <w:rPr>
                <w:rFonts w:ascii="宋体" w:hAnsi="宋体" w:cs="宋体"/>
                <w:color w:val="000000"/>
                <w:kern w:val="0"/>
                <w:szCs w:val="21"/>
                <w:lang w:bidi="ar"/>
              </w:rPr>
              <w:t>”</w:t>
            </w:r>
            <w:proofErr w:type="gramEnd"/>
            <w:r>
              <w:rPr>
                <w:rFonts w:ascii="宋体" w:hAnsi="宋体" w:cs="宋体"/>
                <w:color w:val="000000"/>
                <w:kern w:val="0"/>
                <w:szCs w:val="21"/>
                <w:lang w:bidi="ar"/>
              </w:rPr>
              <w:t>止回阀；</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脚：304S/S 不锈钢圆管 φ50*1.2mm+ 焊接管 φ38*3.0mm。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高频高压点火系统，炒炉配电子点火和熄火保护系统，带温控显示温度（含不锈钢方盘）。不锈钢方盘需满足条件：依据GB/T 11170-2008《不锈钢多元素的测定 火</w:t>
            </w:r>
            <w:r>
              <w:rPr>
                <w:rFonts w:ascii="宋体" w:hAnsi="宋体" w:cs="宋体"/>
                <w:color w:val="000000"/>
                <w:kern w:val="0"/>
                <w:szCs w:val="21"/>
                <w:lang w:bidi="ar"/>
              </w:rPr>
              <w:lastRenderedPageBreak/>
              <w:t>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食物蒸、炖、煲等其他教学功能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中岛操作台连抽屉柜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2200*800*800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3、两个</w:t>
            </w:r>
            <w:proofErr w:type="gramStart"/>
            <w:r>
              <w:rPr>
                <w:rFonts w:ascii="宋体" w:hAnsi="宋体" w:cs="宋体"/>
                <w:color w:val="000000"/>
                <w:kern w:val="0"/>
                <w:szCs w:val="21"/>
                <w:lang w:bidi="ar"/>
              </w:rPr>
              <w:t>抽屉连柜</w:t>
            </w:r>
            <w:proofErr w:type="gramEnd"/>
            <w:r>
              <w:rPr>
                <w:rFonts w:ascii="宋体" w:hAnsi="宋体" w:cs="宋体"/>
                <w:color w:val="000000"/>
                <w:kern w:val="0"/>
                <w:szCs w:val="21"/>
                <w:lang w:bidi="ar"/>
              </w:rPr>
              <w:t>SUS304不锈钢&amp;=1.2mm（配不锈钢份数盘）。配水龙头，不锈钢份数盘需满足条件：依据GB/T 11170-2008《不锈钢多元素的测定 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学生操作台、洁具用具储存、洁具用具清洗、菜品精加工切配</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中岛操作台连抽屉柜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2200*1400*800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3、两个</w:t>
            </w:r>
            <w:proofErr w:type="gramStart"/>
            <w:r>
              <w:rPr>
                <w:rFonts w:ascii="宋体" w:hAnsi="宋体" w:cs="宋体"/>
                <w:color w:val="000000"/>
                <w:kern w:val="0"/>
                <w:szCs w:val="21"/>
                <w:lang w:bidi="ar"/>
              </w:rPr>
              <w:t>抽屉连柜</w:t>
            </w:r>
            <w:proofErr w:type="gramEnd"/>
            <w:r>
              <w:rPr>
                <w:rFonts w:ascii="宋体" w:hAnsi="宋体" w:cs="宋体"/>
                <w:color w:val="000000"/>
                <w:kern w:val="0"/>
                <w:szCs w:val="21"/>
                <w:lang w:bidi="ar"/>
              </w:rPr>
              <w:t>SUS304不锈钢&amp;=1.2mm（配不锈钢份数盘）。配水龙头，不锈钢份数盘需满足条件：依据GB/T 11170-2008《不锈钢多元素的测定 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学生操作台、洁具用具储存、洁具用具清洗、菜品精加工切配</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厨房专用灭火器</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600*300*500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1.—材料全部采用不锈钢、铜及少量合金铝，并经过防腐处理；采用机械、电控相结合传动，24小时全天候监控；火情发生后烟罩内温度达到183</w:t>
            </w:r>
            <w:r>
              <w:rPr>
                <w:rFonts w:ascii="宋体" w:hAnsi="宋体" w:cs="宋体" w:hint="eastAsia"/>
                <w:kern w:val="0"/>
                <w:szCs w:val="21"/>
                <w:lang w:bidi="ar"/>
              </w:rPr>
              <w:t>℃</w:t>
            </w:r>
            <w:r>
              <w:rPr>
                <w:rFonts w:ascii="宋体" w:hAnsi="宋体" w:cs="宋体"/>
                <w:kern w:val="0"/>
                <w:szCs w:val="21"/>
                <w:lang w:bidi="ar"/>
              </w:rPr>
              <w:t>时，灭火装置自动启动扑灭火焰，在灭火时声光报警、打开水流阀同时进行；设有应急启动装置，当手动、自动启动不成功时，用手一拉，便能扑灭火情；三种启动方式各自单独启动，食用油专用灭火药剂3---8秒扑灭火焰；最大工作压力：15Mpa；使用温度：0-55</w:t>
            </w:r>
            <w:r>
              <w:rPr>
                <w:rFonts w:ascii="宋体" w:hAnsi="宋体" w:cs="宋体" w:hint="eastAsia"/>
                <w:kern w:val="0"/>
                <w:szCs w:val="21"/>
                <w:lang w:bidi="ar"/>
              </w:rPr>
              <w:t>℃</w:t>
            </w:r>
            <w:r>
              <w:rPr>
                <w:rFonts w:ascii="宋体" w:hAnsi="宋体" w:cs="宋体"/>
                <w:kern w:val="0"/>
                <w:szCs w:val="21"/>
                <w:lang w:bidi="ar"/>
              </w:rPr>
              <w:t>；驱动气体名称：氮气；驱动瓶充装压力：12Mpa；温感公称动作温度：</w:t>
            </w:r>
            <w:r>
              <w:rPr>
                <w:rFonts w:ascii="宋体" w:hAnsi="宋体" w:cs="宋体"/>
                <w:kern w:val="0"/>
                <w:szCs w:val="21"/>
                <w:lang w:bidi="ar"/>
              </w:rPr>
              <w:lastRenderedPageBreak/>
              <w:t>183</w:t>
            </w:r>
            <w:r>
              <w:rPr>
                <w:rFonts w:ascii="宋体" w:hAnsi="宋体" w:cs="宋体" w:hint="eastAsia"/>
                <w:kern w:val="0"/>
                <w:szCs w:val="21"/>
                <w:lang w:bidi="ar"/>
              </w:rPr>
              <w:t>℃</w:t>
            </w:r>
            <w:r>
              <w:rPr>
                <w:rFonts w:ascii="宋体" w:hAnsi="宋体" w:cs="宋体"/>
                <w:kern w:val="0"/>
                <w:szCs w:val="21"/>
                <w:lang w:bidi="ar"/>
              </w:rPr>
              <w:t>；药剂填充装量：10L*2；有效喷射时间：≥30S，都能把灭火药剂能同时喷向油锅及烟罩内。</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2.产品制造商提供电控盘：依据GA61-2010固定灭火系统驱动、控制装置通用技术条件；GB/T17626.11-2008电磁兼容  试验和测量技术   电压暂降、短时中断和电压变化的抗扰度试验，检测合格</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3.产品制造商提供感温支架：依据GB/T20123-2006《钢铁-总碳硫含量的测定  高频感应炉燃烧后红外吸收法(常规方法)》;YB/T4396-2014《不锈钢多元索含量的测定   电感耦合等离子体原子发射光谱法》;GB/T223.11-2008《钢铁及合金铬含量的测定可视滴定或电位滴定法》，碳≤0.08  硅≤1 锰≤2  硫≤0.03 磷≤0.045 镍≤8-11 铬≤18-20  7项检测合格，符合GB/T20878-2007《不锈钢和耐热钢  牌号及化学成分》标准要求</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4.产品制造商提供灭火剂管道组件（灭火剂管道、三通、弯头、旋转喷头）：依据GB/T9978.1-2008（建筑构件耐火实验方法  第一部分：通用要求）耐火性能实验检测合格</w:t>
            </w:r>
            <w:r>
              <w:rPr>
                <w:rFonts w:ascii="宋体" w:hAnsi="宋体" w:cs="宋体" w:hint="eastAsia"/>
                <w:kern w:val="0"/>
                <w:szCs w:val="21"/>
                <w:lang w:bidi="ar"/>
              </w:rPr>
              <w:t>。</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5.</w:t>
            </w:r>
            <w:r w:rsidRPr="00351A95">
              <w:rPr>
                <w:rFonts w:ascii="宋体" w:hAnsi="宋体" w:cs="宋体"/>
                <w:b/>
                <w:kern w:val="0"/>
                <w:szCs w:val="21"/>
                <w:lang w:bidi="ar"/>
              </w:rPr>
              <w:t>▲</w:t>
            </w:r>
            <w:r w:rsidRPr="00351A95">
              <w:rPr>
                <w:rFonts w:ascii="宋体" w:hAnsi="宋体" w:cs="宋体" w:hint="eastAsia"/>
                <w:b/>
                <w:kern w:val="0"/>
                <w:szCs w:val="21"/>
                <w:lang w:bidi="ar"/>
              </w:rPr>
              <w:t>灭火药剂凝固点≤-38℃，7&lt;PH≤8.7。</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6.</w:t>
            </w:r>
            <w:r w:rsidRPr="00351A95">
              <w:rPr>
                <w:rFonts w:ascii="宋体" w:hAnsi="宋体" w:cs="宋体"/>
                <w:b/>
                <w:kern w:val="0"/>
                <w:szCs w:val="21"/>
                <w:lang w:bidi="ar"/>
              </w:rPr>
              <w:t>▲</w:t>
            </w:r>
            <w:r w:rsidRPr="00351A95">
              <w:rPr>
                <w:rFonts w:ascii="宋体" w:hAnsi="宋体" w:cs="宋体" w:hint="eastAsia"/>
                <w:b/>
                <w:kern w:val="0"/>
                <w:szCs w:val="21"/>
                <w:lang w:bidi="ar"/>
              </w:rPr>
              <w:t>所投灭火系统制造商提供产品标准和技术要求符合强制性产品认证实施规则的要求，具有中国质量认证监督管理中心颁发的《中国国家强制性产品认证证书》。</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7</w:t>
            </w:r>
            <w:r w:rsidRPr="00351A95">
              <w:rPr>
                <w:rFonts w:ascii="宋体" w:hAnsi="宋体" w:cs="宋体"/>
                <w:b/>
                <w:kern w:val="0"/>
                <w:szCs w:val="21"/>
                <w:lang w:bidi="ar"/>
              </w:rPr>
              <w:t>.▲</w:t>
            </w:r>
            <w:r w:rsidRPr="00351A95">
              <w:rPr>
                <w:rFonts w:ascii="宋体" w:hAnsi="宋体" w:cs="宋体" w:hint="eastAsia"/>
                <w:b/>
                <w:kern w:val="0"/>
                <w:szCs w:val="21"/>
                <w:lang w:bidi="ar"/>
              </w:rPr>
              <w:t>须提供</w:t>
            </w:r>
            <w:r w:rsidRPr="00351A95">
              <w:rPr>
                <w:rFonts w:ascii="宋体" w:hAnsi="宋体"/>
                <w:b/>
                <w:szCs w:val="21"/>
              </w:rPr>
              <w:t>制造商出具的针对本项目的授权书</w:t>
            </w:r>
            <w:r w:rsidRPr="00351A95">
              <w:rPr>
                <w:rFonts w:ascii="宋体" w:hAnsi="宋体" w:hint="eastAsia"/>
                <w:b/>
                <w:szCs w:val="21"/>
              </w:rPr>
              <w:t>。</w:t>
            </w:r>
          </w:p>
          <w:p w:rsidR="002F68B4" w:rsidRDefault="002F68B4" w:rsidP="00716BA8">
            <w:pPr>
              <w:widowControl/>
              <w:jc w:val="left"/>
              <w:textAlignment w:val="center"/>
              <w:rPr>
                <w:rFonts w:ascii="宋体" w:hAnsi="宋体" w:cs="宋体"/>
                <w:szCs w:val="21"/>
              </w:rPr>
            </w:pPr>
            <w:r w:rsidRPr="00351A95">
              <w:rPr>
                <w:rFonts w:ascii="宋体" w:hAnsi="宋体" w:cs="宋体" w:hint="eastAsia"/>
                <w:b/>
                <w:kern w:val="0"/>
                <w:szCs w:val="21"/>
                <w:lang w:bidi="ar"/>
              </w:rPr>
              <w:t>8</w:t>
            </w:r>
            <w:r w:rsidRPr="00351A95">
              <w:rPr>
                <w:rFonts w:ascii="宋体" w:hAnsi="宋体" w:cs="宋体"/>
                <w:b/>
                <w:kern w:val="0"/>
                <w:szCs w:val="21"/>
                <w:lang w:bidi="ar"/>
              </w:rPr>
              <w:t>.▲</w:t>
            </w:r>
            <w:r w:rsidRPr="00351A95">
              <w:rPr>
                <w:rFonts w:ascii="宋体" w:hAnsi="宋体" w:cs="宋体" w:hint="eastAsia"/>
                <w:b/>
                <w:kern w:val="0"/>
                <w:szCs w:val="21"/>
                <w:lang w:bidi="ar"/>
              </w:rPr>
              <w:t>须</w:t>
            </w:r>
            <w:r w:rsidRPr="00351A95">
              <w:rPr>
                <w:rFonts w:ascii="宋体" w:hAnsi="宋体" w:cs="宋体"/>
                <w:b/>
                <w:kern w:val="0"/>
                <w:szCs w:val="21"/>
                <w:lang w:bidi="ar"/>
              </w:rPr>
              <w:t>提供相应CMA检测</w:t>
            </w:r>
            <w:r w:rsidRPr="00351A95">
              <w:rPr>
                <w:rFonts w:ascii="宋体" w:hAnsi="宋体" w:cs="宋体" w:hint="eastAsia"/>
                <w:b/>
                <w:kern w:val="0"/>
                <w:szCs w:val="21"/>
                <w:lang w:bidi="ar"/>
              </w:rPr>
              <w:t>报告，</w:t>
            </w:r>
            <w:r w:rsidRPr="00351A95">
              <w:rPr>
                <w:rFonts w:ascii="宋体" w:hAnsi="宋体" w:cs="宋体"/>
                <w:b/>
                <w:kern w:val="0"/>
                <w:szCs w:val="21"/>
                <w:lang w:bidi="ar"/>
              </w:rPr>
              <w:t>并加盖厂家红章。</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自动感应灭火装置、消除火灾隐患</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7200*1400*750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 xml:space="preserve">3、吸顶式烟雾设计与吊顶相契合。                                                    </w:t>
            </w:r>
            <w:r>
              <w:rPr>
                <w:rFonts w:ascii="宋体" w:hAnsi="宋体" w:cs="宋体"/>
                <w:kern w:val="0"/>
                <w:szCs w:val="21"/>
                <w:lang w:bidi="ar"/>
              </w:rPr>
              <w:br/>
            </w:r>
            <w:r>
              <w:rPr>
                <w:rFonts w:ascii="宋体" w:hAnsi="宋体" w:cs="宋体"/>
                <w:kern w:val="0"/>
                <w:szCs w:val="21"/>
                <w:lang w:bidi="ar"/>
              </w:rPr>
              <w:lastRenderedPageBreak/>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具备烹饪时排油烟、油烟过滤净化、油污收集等其他功能</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中点实训室             （2F）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长岛冷藏/制冰一体开门组合柜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4400*800*800/150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w:t>
            </w:r>
            <w:r>
              <w:rPr>
                <w:rFonts w:ascii="宋体" w:hAnsi="宋体" w:cs="宋体" w:hint="eastAsia"/>
                <w:color w:val="000000"/>
                <w:kern w:val="0"/>
                <w:szCs w:val="21"/>
                <w:lang w:bidi="ar"/>
              </w:rPr>
              <w:t>℃</w:t>
            </w:r>
            <w:r>
              <w:rPr>
                <w:rFonts w:ascii="宋体" w:hAnsi="宋体" w:cs="宋体"/>
                <w:color w:val="000000"/>
                <w:kern w:val="0"/>
                <w:szCs w:val="21"/>
                <w:lang w:bidi="ar"/>
              </w:rPr>
              <w:t xml:space="preserve"> )：-5~+5，制冷方式：风冷，不锈钢一体成型。</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4、镶嵌台下式制冰机，方块冰，制冰量：45KG。</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教师教学整体操作设备：具备烹饪食物冷藏、装饰制冰、食物及洁具清洗、洁具用具储存、操作平台等其他功能。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双眼蒸炉</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1500*900*800/350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1、一体台面SUS304不锈钢&amp;=1.5mm、面板、侧板、背板SUS304不锈钢&amp;=1.2mm。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2、功率：380V/24KW。</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3、快速上蒸汽，自动补水防干烧。</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4、六档调节档位（配汤桶）。</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5、不锈钢</w:t>
            </w:r>
            <w:proofErr w:type="gramStart"/>
            <w:r>
              <w:rPr>
                <w:rFonts w:ascii="宋体" w:hAnsi="宋体" w:cs="宋体"/>
                <w:color w:val="000000"/>
                <w:kern w:val="0"/>
                <w:szCs w:val="21"/>
                <w:lang w:bidi="ar"/>
              </w:rPr>
              <w:t>汤桶需</w:t>
            </w:r>
            <w:proofErr w:type="gramEnd"/>
            <w:r>
              <w:rPr>
                <w:rFonts w:ascii="宋体" w:hAnsi="宋体" w:cs="宋体"/>
                <w:color w:val="000000"/>
                <w:kern w:val="0"/>
                <w:szCs w:val="21"/>
                <w:lang w:bidi="ar"/>
              </w:rPr>
              <w:t>满足条件：依据GB/T 11170-2008《不锈钢多元素的测定 火花放电原子发射光谱法》的规定，化学成份质量分数：Mn≤2.00；Cr17.50-19.50;Ni8.00-10.50。</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中点菜系的蒸、</w:t>
            </w:r>
            <w:proofErr w:type="gramStart"/>
            <w:r>
              <w:rPr>
                <w:rFonts w:ascii="宋体" w:hAnsi="宋体" w:cs="宋体"/>
                <w:color w:val="000000"/>
                <w:kern w:val="0"/>
                <w:szCs w:val="21"/>
                <w:lang w:bidi="ar"/>
              </w:rPr>
              <w:t>煮功能</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7000*1400*750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中岛中点心</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4400*1000*800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2、镶嵌大理石台面35mm。3、镶嵌四头电磁炉，材质SUS304不锈钢&amp;=1.2mm，平面微晶面板，功率：3.5*4KW，耐用方便的9档磁控旋纽火力调节器，带定时功能；带4个时间记忆快捷键，可以通过编程方式分别</w:t>
            </w:r>
            <w:r>
              <w:rPr>
                <w:rFonts w:ascii="宋体" w:hAnsi="宋体" w:cs="宋体"/>
                <w:kern w:val="0"/>
                <w:szCs w:val="21"/>
                <w:lang w:bidi="ar"/>
              </w:rPr>
              <w:lastRenderedPageBreak/>
              <w:t>定义4个时间记忆快捷键，便于一键定时，快捷烹饪；火力大小实时显示；集数字电表功能，直观实时能耗。</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▲提供四头电磁炉通过国家食品加工机</w:t>
            </w:r>
            <w:proofErr w:type="gramStart"/>
            <w:r>
              <w:rPr>
                <w:rFonts w:ascii="宋体" w:hAnsi="宋体" w:cs="宋体"/>
                <w:b/>
                <w:kern w:val="0"/>
                <w:szCs w:val="21"/>
                <w:lang w:bidi="ar"/>
              </w:rPr>
              <w:t>械</w:t>
            </w:r>
            <w:proofErr w:type="gramEnd"/>
            <w:r>
              <w:rPr>
                <w:rFonts w:ascii="宋体" w:hAnsi="宋体" w:cs="宋体"/>
                <w:b/>
                <w:kern w:val="0"/>
                <w:szCs w:val="21"/>
                <w:lang w:bidi="ar"/>
              </w:rPr>
              <w:t>质量监督检验中心相关检测，依据GB 4706.1-2005、GB 4706.52-2008标准，对27个项目测试合格的型式检验报告；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w:t>
            </w:r>
            <w:r>
              <w:rPr>
                <w:rFonts w:ascii="宋体" w:hAnsi="宋体" w:cs="宋体" w:hint="eastAsia"/>
                <w:b/>
                <w:kern w:val="0"/>
                <w:szCs w:val="21"/>
                <w:lang w:bidi="ar"/>
              </w:rPr>
              <w:t>提供</w:t>
            </w:r>
            <w:r>
              <w:rPr>
                <w:rFonts w:ascii="宋体" w:hAnsi="宋体" w:cs="宋体"/>
                <w:b/>
                <w:kern w:val="0"/>
                <w:szCs w:val="21"/>
                <w:lang w:bidi="ar"/>
              </w:rPr>
              <w:t>四头电磁炉通过中国质量认证中心检测，依据GB4806.7-2016、GB4806.9-2016、GB4806.11-2016标准，检测合格的《CQC标志认证试验报告》；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w:t>
            </w:r>
            <w:r>
              <w:rPr>
                <w:rFonts w:ascii="宋体" w:hAnsi="宋体" w:cs="宋体" w:hint="eastAsia"/>
                <w:b/>
                <w:kern w:val="0"/>
                <w:szCs w:val="21"/>
                <w:lang w:bidi="ar"/>
              </w:rPr>
              <w:t>提供</w:t>
            </w:r>
            <w:r>
              <w:rPr>
                <w:rFonts w:ascii="宋体" w:hAnsi="宋体" w:cs="宋体"/>
                <w:b/>
                <w:kern w:val="0"/>
                <w:szCs w:val="21"/>
                <w:lang w:bidi="ar"/>
              </w:rPr>
              <w:t>四头电磁炉获得中国质量认证中心颁发的食品接触产品安全认证证书；</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▲按EN 62233:2008标准，</w:t>
            </w:r>
            <w:r>
              <w:rPr>
                <w:rFonts w:ascii="宋体" w:hAnsi="宋体" w:cs="宋体" w:hint="eastAsia"/>
                <w:b/>
                <w:kern w:val="0"/>
                <w:szCs w:val="21"/>
                <w:lang w:bidi="ar"/>
              </w:rPr>
              <w:t>提供</w:t>
            </w:r>
            <w:r>
              <w:rPr>
                <w:rFonts w:ascii="宋体" w:hAnsi="宋体" w:cs="宋体"/>
                <w:b/>
                <w:kern w:val="0"/>
                <w:szCs w:val="21"/>
                <w:lang w:bidi="ar"/>
              </w:rPr>
              <w:t>四头电磁炉由国家电器产品安全质量监督检验中心出具的电磁场</w:t>
            </w:r>
            <w:proofErr w:type="gramStart"/>
            <w:r>
              <w:rPr>
                <w:rFonts w:ascii="宋体" w:hAnsi="宋体" w:cs="宋体"/>
                <w:b/>
                <w:kern w:val="0"/>
                <w:szCs w:val="21"/>
                <w:lang w:bidi="ar"/>
              </w:rPr>
              <w:t>幅射</w:t>
            </w:r>
            <w:proofErr w:type="gramEnd"/>
            <w:r>
              <w:rPr>
                <w:rFonts w:ascii="宋体" w:hAnsi="宋体" w:cs="宋体"/>
                <w:b/>
                <w:kern w:val="0"/>
                <w:szCs w:val="21"/>
                <w:lang w:bidi="ar"/>
              </w:rPr>
              <w:t>报告，前、后、左、右、上、下六个面皆低于8%的检验报告；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▲提供304不锈钢板材，依据GB/T 11170-2008标准，成分分析合格的检测报告；</w:t>
            </w:r>
          </w:p>
          <w:p w:rsidR="002F68B4" w:rsidRDefault="002F68B4" w:rsidP="00716BA8">
            <w:pPr>
              <w:rPr>
                <w:rFonts w:ascii="宋体" w:hAnsi="宋体" w:cs="宋体"/>
                <w:b/>
                <w:kern w:val="0"/>
                <w:szCs w:val="21"/>
                <w:lang w:bidi="ar"/>
              </w:rPr>
            </w:pPr>
            <w:r>
              <w:rPr>
                <w:rFonts w:ascii="宋体" w:hAnsi="宋体" w:cs="宋体"/>
                <w:b/>
                <w:kern w:val="0"/>
                <w:szCs w:val="21"/>
                <w:lang w:bidi="ar"/>
              </w:rPr>
              <w:t>▲</w:t>
            </w:r>
            <w:r>
              <w:rPr>
                <w:rFonts w:hint="eastAsia"/>
                <w:b/>
              </w:rPr>
              <w:t>提供所投</w:t>
            </w:r>
            <w:r>
              <w:rPr>
                <w:rFonts w:hint="eastAsia"/>
                <w:b/>
              </w:rPr>
              <w:t>3.5KW</w:t>
            </w:r>
            <w:r>
              <w:rPr>
                <w:rFonts w:hint="eastAsia"/>
                <w:b/>
              </w:rPr>
              <w:t>立式四头煲仔炉整机（包含但不限于：外壳部件、散热块部件、网格部件、显示屏），依据</w:t>
            </w:r>
            <w:r>
              <w:rPr>
                <w:rFonts w:hint="eastAsia"/>
                <w:b/>
              </w:rPr>
              <w:t>GB/T 26572-2011</w:t>
            </w:r>
            <w:r>
              <w:rPr>
                <w:rFonts w:hint="eastAsia"/>
                <w:b/>
              </w:rPr>
              <w:t>、</w:t>
            </w:r>
            <w:r>
              <w:rPr>
                <w:rFonts w:hint="eastAsia"/>
                <w:b/>
              </w:rPr>
              <w:t>GB/T 26125-2011</w:t>
            </w:r>
            <w:r>
              <w:rPr>
                <w:rFonts w:hint="eastAsia"/>
                <w:b/>
              </w:rPr>
              <w:t>，测试项目：铅、镉、汞、六价铬、多溴联苯、多溴二苯醚，所检项目含量符合限值要求的检测合格报告；</w:t>
            </w:r>
          </w:p>
          <w:p w:rsidR="002F68B4" w:rsidRDefault="002F68B4" w:rsidP="00716BA8">
            <w:pPr>
              <w:widowControl/>
              <w:jc w:val="left"/>
              <w:textAlignment w:val="center"/>
              <w:rPr>
                <w:rFonts w:ascii="宋体" w:hAnsi="宋体"/>
                <w:b/>
                <w:szCs w:val="21"/>
              </w:rPr>
            </w:pP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cs="宋体"/>
                <w:b/>
                <w:kern w:val="0"/>
                <w:szCs w:val="21"/>
                <w:lang w:bidi="ar"/>
              </w:rPr>
              <w:t>四头电磁炉</w:t>
            </w:r>
            <w:r>
              <w:rPr>
                <w:rFonts w:ascii="宋体" w:hAnsi="宋体"/>
                <w:b/>
                <w:szCs w:val="21"/>
              </w:rPr>
              <w:t>制造商出具的针对本项目的授权书</w:t>
            </w:r>
            <w:r>
              <w:rPr>
                <w:rFonts w:ascii="宋体" w:hAnsi="宋体" w:hint="eastAsia"/>
                <w:b/>
                <w:szCs w:val="2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教师教学整体操作设备：洁具用具储存、食物及洁具洗、操作平台、电磁炉烹饪等其他功能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操作台下抽屉GN柜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1、一体台面SUS304不锈钢&amp;=1.5mm，背面木面台，木面厚度：35mm，两用可翻面。</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2、台下不锈钢GN</w:t>
            </w:r>
            <w:proofErr w:type="gramStart"/>
            <w:r>
              <w:rPr>
                <w:rFonts w:ascii="宋体" w:hAnsi="宋体" w:cs="宋体"/>
                <w:color w:val="000000"/>
                <w:kern w:val="0"/>
                <w:szCs w:val="21"/>
                <w:lang w:bidi="ar"/>
              </w:rPr>
              <w:t>柜连面粉</w:t>
            </w:r>
            <w:proofErr w:type="gramEnd"/>
            <w:r>
              <w:rPr>
                <w:rFonts w:ascii="宋体" w:hAnsi="宋体" w:cs="宋体"/>
                <w:color w:val="000000"/>
                <w:kern w:val="0"/>
                <w:szCs w:val="21"/>
                <w:lang w:bidi="ar"/>
              </w:rPr>
              <w:t>车，材质SUS304不锈钢&amp;=1.2mm，可移动，配置两个定向轮和万向轮。</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学生操作台、洁具用具储存、菜品精加工</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装饰面点实训室          （2F）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调料台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400*900*800/350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台面：SUS304不锈钢&amp;=1.2mm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lastRenderedPageBreak/>
              <w:t xml:space="preserve">下层板：1.0mm ，层板：304s/s 不锈钢 δ=1.0mm；脚：38 *1.0mm； </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方管：304s/s 不锈钢 38x38 δ=1.0mm；脚：不锈钢调节脚。</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调味品储存、操作平台</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中式燃气</w:t>
            </w:r>
            <w:proofErr w:type="gramStart"/>
            <w:r>
              <w:rPr>
                <w:rFonts w:ascii="宋体" w:hAnsi="宋体" w:cs="宋体"/>
                <w:color w:val="000000"/>
                <w:kern w:val="0"/>
                <w:szCs w:val="21"/>
                <w:lang w:bidi="ar"/>
              </w:rPr>
              <w:t>灶具台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1800*900*800/350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hint="eastAsia"/>
                <w:color w:val="000000"/>
                <w:kern w:val="0"/>
                <w:szCs w:val="21"/>
                <w:lang w:bidi="ar"/>
              </w:rPr>
              <w:t>、</w:t>
            </w:r>
            <w:r>
              <w:rPr>
                <w:rFonts w:ascii="宋体" w:hAnsi="宋体" w:cs="宋体"/>
                <w:color w:val="000000"/>
                <w:kern w:val="0"/>
                <w:szCs w:val="21"/>
                <w:lang w:bidi="ar"/>
              </w:rPr>
              <w:t>节能中炒灶，</w:t>
            </w:r>
            <w:proofErr w:type="gramStart"/>
            <w:r>
              <w:rPr>
                <w:rFonts w:ascii="宋体" w:hAnsi="宋体" w:cs="宋体"/>
                <w:color w:val="000000"/>
                <w:kern w:val="0"/>
                <w:szCs w:val="21"/>
                <w:lang w:bidi="ar"/>
              </w:rPr>
              <w:t>灶架采用</w:t>
            </w:r>
            <w:proofErr w:type="gramEnd"/>
            <w:r>
              <w:rPr>
                <w:rFonts w:ascii="宋体" w:hAnsi="宋体" w:cs="宋体"/>
                <w:color w:val="000000"/>
                <w:kern w:val="0"/>
                <w:szCs w:val="21"/>
                <w:lang w:bidi="ar"/>
              </w:rPr>
              <w:t xml:space="preserve"> 40*40*4mm 镀锌角钢焊接而成；炉</w:t>
            </w:r>
            <w:proofErr w:type="gramStart"/>
            <w:r>
              <w:rPr>
                <w:rFonts w:ascii="宋体" w:hAnsi="宋体" w:cs="宋体"/>
                <w:color w:val="000000"/>
                <w:kern w:val="0"/>
                <w:szCs w:val="21"/>
                <w:lang w:bidi="ar"/>
              </w:rPr>
              <w:t>胆采用</w:t>
            </w:r>
            <w:proofErr w:type="gramEnd"/>
            <w:r>
              <w:rPr>
                <w:rFonts w:ascii="宋体" w:hAnsi="宋体" w:cs="宋体"/>
                <w:color w:val="000000"/>
                <w:kern w:val="0"/>
                <w:szCs w:val="21"/>
                <w:lang w:bidi="ar"/>
              </w:rPr>
              <w:t>厚度2.0mm Q235 钢板制作焊接；鼓风燃烧器采用全预混低噪音节能燃具；燃气</w:t>
            </w:r>
            <w:proofErr w:type="gramStart"/>
            <w:r>
              <w:rPr>
                <w:rFonts w:ascii="宋体" w:hAnsi="宋体" w:cs="宋体"/>
                <w:color w:val="000000"/>
                <w:kern w:val="0"/>
                <w:szCs w:val="21"/>
                <w:lang w:bidi="ar"/>
              </w:rPr>
              <w:t>阀采用</w:t>
            </w:r>
            <w:proofErr w:type="gramEnd"/>
            <w:r>
              <w:rPr>
                <w:rFonts w:ascii="宋体" w:hAnsi="宋体" w:cs="宋体"/>
                <w:color w:val="000000"/>
                <w:kern w:val="0"/>
                <w:szCs w:val="21"/>
                <w:lang w:bidi="ar"/>
              </w:rPr>
              <w:t xml:space="preserve"> D20 燃气专用铜制球阀；鼓风机采用低噪声离心式风机；</w:t>
            </w:r>
            <w:proofErr w:type="gramStart"/>
            <w:r>
              <w:rPr>
                <w:rFonts w:ascii="宋体" w:hAnsi="宋体" w:cs="宋体"/>
                <w:color w:val="000000"/>
                <w:kern w:val="0"/>
                <w:szCs w:val="21"/>
                <w:lang w:bidi="ar"/>
              </w:rPr>
              <w:t>灶脚需用</w:t>
            </w:r>
            <w:proofErr w:type="gramEnd"/>
            <w:r>
              <w:rPr>
                <w:rFonts w:ascii="宋体" w:hAnsi="宋体" w:cs="宋体"/>
                <w:color w:val="000000"/>
                <w:kern w:val="0"/>
                <w:szCs w:val="21"/>
                <w:lang w:bidi="ar"/>
              </w:rPr>
              <w:t>φ50mm 不锈钢可调承力脚；高频高压点火系统，炒炉配电子点火和熄火保护系统。灶具台面须加装冷却水装置，灶具台面须加装冷却水装置，摇摆式水嘴。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color w:val="000000"/>
                <w:kern w:val="0"/>
                <w:szCs w:val="21"/>
                <w:lang w:bidi="ar"/>
              </w:rPr>
              <w:t>燃气器具节能和环保产品，检测依据GB 35848-2018《商用燃气燃烧器具》，判定依据T/HRX 000004-2021《商用燃气器具节能和环保优质产品评价规则》，节能炒灶类燃具热效率≥48%,环保烟气中有害物：C0(a=1)≤0.03%,N0x(a=1)≤0.015%,运行噪声≤65 (dB)A。</w:t>
            </w:r>
          </w:p>
          <w:p w:rsidR="002F68B4" w:rsidRDefault="002F68B4" w:rsidP="00716BA8">
            <w:pPr>
              <w:rPr>
                <w:rFonts w:ascii="宋体" w:hAnsi="宋体" w:cs="宋体"/>
                <w:color w:val="000000"/>
                <w:szCs w:val="21"/>
              </w:rPr>
            </w:pPr>
            <w:r>
              <w:rPr>
                <w:rFonts w:ascii="宋体" w:hAnsi="宋体" w:cs="宋体"/>
                <w:bCs/>
                <w:kern w:val="0"/>
                <w:szCs w:val="21"/>
                <w:lang w:bidi="ar"/>
              </w:rPr>
              <w:t>4</w:t>
            </w:r>
            <w:r>
              <w:rPr>
                <w:rFonts w:ascii="宋体" w:hAnsi="宋体" w:cs="宋体" w:hint="eastAsia"/>
                <w:bCs/>
                <w:kern w:val="0"/>
                <w:szCs w:val="21"/>
                <w:lang w:bidi="ar"/>
              </w:rPr>
              <w:t>、</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学生中点烹饪设备、各类中点</w:t>
            </w:r>
            <w:proofErr w:type="gramStart"/>
            <w:r>
              <w:rPr>
                <w:rFonts w:ascii="宋体" w:hAnsi="宋体" w:cs="宋体"/>
                <w:color w:val="000000"/>
                <w:kern w:val="0"/>
                <w:szCs w:val="21"/>
                <w:lang w:bidi="ar"/>
              </w:rPr>
              <w:t>热制作</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7000*1400*750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中岛中点心</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4400*1000*800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lastRenderedPageBreak/>
              <w:t>2、镶嵌大理石台面35mm。3、镶嵌四头电磁炉，材质SUS304不锈钢&amp;=1.2mm，平面微晶面板，功率：3.5*4KW，耐用方便的9档磁控旋纽火力调节器，带定时功能；带4个时间记忆快捷键，可以通过编程方式分别定义4个时间记忆快捷键，便于一键定时，快捷烹饪；火力大小实时显示；集数字电表功能，直观实时能耗。</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▲提供四头电磁炉通过国家食品加工机</w:t>
            </w:r>
            <w:proofErr w:type="gramStart"/>
            <w:r>
              <w:rPr>
                <w:rFonts w:ascii="宋体" w:hAnsi="宋体" w:cs="宋体"/>
                <w:b/>
                <w:kern w:val="0"/>
                <w:szCs w:val="21"/>
                <w:lang w:bidi="ar"/>
              </w:rPr>
              <w:t>械</w:t>
            </w:r>
            <w:proofErr w:type="gramEnd"/>
            <w:r>
              <w:rPr>
                <w:rFonts w:ascii="宋体" w:hAnsi="宋体" w:cs="宋体"/>
                <w:b/>
                <w:kern w:val="0"/>
                <w:szCs w:val="21"/>
                <w:lang w:bidi="ar"/>
              </w:rPr>
              <w:t>质量监督检验中心相关检测，依据GB 4706.1-2005、GB 4706.52-2008标准，对27个项目测试合格的型式检验报告；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w:t>
            </w:r>
            <w:r>
              <w:rPr>
                <w:rFonts w:ascii="宋体" w:hAnsi="宋体" w:cs="宋体" w:hint="eastAsia"/>
                <w:b/>
                <w:kern w:val="0"/>
                <w:szCs w:val="21"/>
                <w:lang w:bidi="ar"/>
              </w:rPr>
              <w:t>提供</w:t>
            </w:r>
            <w:r>
              <w:rPr>
                <w:rFonts w:ascii="宋体" w:hAnsi="宋体" w:cs="宋体"/>
                <w:b/>
                <w:kern w:val="0"/>
                <w:szCs w:val="21"/>
                <w:lang w:bidi="ar"/>
              </w:rPr>
              <w:t>四头电磁炉通过中国质量认证中心检测，依据GB4806.7-2016、GB4806.9-2016、GB4806.11-2016标准，检测合格的《CQC标志认证试验报告》；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w:t>
            </w:r>
            <w:r>
              <w:rPr>
                <w:rFonts w:ascii="宋体" w:hAnsi="宋体" w:cs="宋体" w:hint="eastAsia"/>
                <w:b/>
                <w:kern w:val="0"/>
                <w:szCs w:val="21"/>
                <w:lang w:bidi="ar"/>
              </w:rPr>
              <w:t>提供</w:t>
            </w:r>
            <w:r>
              <w:rPr>
                <w:rFonts w:ascii="宋体" w:hAnsi="宋体" w:cs="宋体"/>
                <w:b/>
                <w:kern w:val="0"/>
                <w:szCs w:val="21"/>
                <w:lang w:bidi="ar"/>
              </w:rPr>
              <w:t>四头电磁炉获得中国质量认证中心颁发的食品接触产品安全认证证书；</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▲按EN 62233:2008标准，</w:t>
            </w:r>
            <w:r>
              <w:rPr>
                <w:rFonts w:ascii="宋体" w:hAnsi="宋体" w:cs="宋体" w:hint="eastAsia"/>
                <w:b/>
                <w:kern w:val="0"/>
                <w:szCs w:val="21"/>
                <w:lang w:bidi="ar"/>
              </w:rPr>
              <w:t>提供</w:t>
            </w:r>
            <w:r>
              <w:rPr>
                <w:rFonts w:ascii="宋体" w:hAnsi="宋体" w:cs="宋体"/>
                <w:b/>
                <w:kern w:val="0"/>
                <w:szCs w:val="21"/>
                <w:lang w:bidi="ar"/>
              </w:rPr>
              <w:t>四头电磁炉由国家电器产品安全质量监督检验中心出具的电磁场</w:t>
            </w:r>
            <w:proofErr w:type="gramStart"/>
            <w:r>
              <w:rPr>
                <w:rFonts w:ascii="宋体" w:hAnsi="宋体" w:cs="宋体"/>
                <w:b/>
                <w:kern w:val="0"/>
                <w:szCs w:val="21"/>
                <w:lang w:bidi="ar"/>
              </w:rPr>
              <w:t>幅射</w:t>
            </w:r>
            <w:proofErr w:type="gramEnd"/>
            <w:r>
              <w:rPr>
                <w:rFonts w:ascii="宋体" w:hAnsi="宋体" w:cs="宋体"/>
                <w:b/>
                <w:kern w:val="0"/>
                <w:szCs w:val="21"/>
                <w:lang w:bidi="ar"/>
              </w:rPr>
              <w:t>报告，前、后、左、右、上、下  六个面皆低于8%的检验报告；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▲提供304不锈钢板材，依据GB/T 11170-2008标准，成分分析合格的检测报告；</w:t>
            </w:r>
          </w:p>
          <w:p w:rsidR="002F68B4" w:rsidRDefault="002F68B4" w:rsidP="00716BA8">
            <w:pPr>
              <w:rPr>
                <w:rFonts w:ascii="宋体" w:hAnsi="宋体" w:cs="宋体"/>
                <w:b/>
                <w:kern w:val="0"/>
                <w:szCs w:val="21"/>
                <w:lang w:bidi="ar"/>
              </w:rPr>
            </w:pPr>
            <w:r>
              <w:rPr>
                <w:rFonts w:ascii="宋体" w:hAnsi="宋体" w:cs="宋体"/>
                <w:b/>
                <w:kern w:val="0"/>
                <w:szCs w:val="21"/>
                <w:lang w:bidi="ar"/>
              </w:rPr>
              <w:t>▲</w:t>
            </w:r>
            <w:r>
              <w:rPr>
                <w:rFonts w:hint="eastAsia"/>
                <w:b/>
              </w:rPr>
              <w:t>提供所投</w:t>
            </w:r>
            <w:r>
              <w:rPr>
                <w:rFonts w:hint="eastAsia"/>
                <w:b/>
              </w:rPr>
              <w:t>3.5KW</w:t>
            </w:r>
            <w:r>
              <w:rPr>
                <w:rFonts w:hint="eastAsia"/>
                <w:b/>
              </w:rPr>
              <w:t>立式四头煲仔炉整机（包含但不限于：外壳部件、散热块部件、网格部件、显示屏），依据</w:t>
            </w:r>
            <w:r>
              <w:rPr>
                <w:rFonts w:hint="eastAsia"/>
                <w:b/>
              </w:rPr>
              <w:t>GB/T 26572-2011</w:t>
            </w:r>
            <w:r>
              <w:rPr>
                <w:rFonts w:hint="eastAsia"/>
                <w:b/>
              </w:rPr>
              <w:t>、</w:t>
            </w:r>
            <w:r>
              <w:rPr>
                <w:rFonts w:hint="eastAsia"/>
                <w:b/>
              </w:rPr>
              <w:t>GB/T 26125-2011</w:t>
            </w:r>
            <w:r>
              <w:rPr>
                <w:rFonts w:hint="eastAsia"/>
                <w:b/>
              </w:rPr>
              <w:t>，测试项目：铅、镉、汞、六价铬、多溴联苯、多溴二苯醚，所检项目含量符合限值要求的检测合格报告；</w:t>
            </w:r>
          </w:p>
          <w:p w:rsidR="002F68B4" w:rsidRDefault="002F68B4" w:rsidP="00716BA8">
            <w:pPr>
              <w:widowControl/>
              <w:jc w:val="left"/>
              <w:textAlignment w:val="center"/>
              <w:rPr>
                <w:rFonts w:ascii="宋体" w:hAnsi="宋体" w:cs="宋体"/>
                <w:szCs w:val="21"/>
              </w:rPr>
            </w:pP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cs="宋体"/>
                <w:b/>
                <w:kern w:val="0"/>
                <w:szCs w:val="21"/>
                <w:lang w:bidi="ar"/>
              </w:rPr>
              <w:t>四头电磁炉</w:t>
            </w:r>
            <w:r>
              <w:rPr>
                <w:rFonts w:ascii="宋体" w:hAnsi="宋体"/>
                <w:b/>
                <w:szCs w:val="21"/>
              </w:rPr>
              <w:t>制造商出具的针对本项目的授权书</w:t>
            </w:r>
            <w:r>
              <w:rPr>
                <w:rFonts w:ascii="宋体" w:hAnsi="宋体" w:hint="eastAsia"/>
                <w:b/>
                <w:szCs w:val="2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教师教学整体操作设备：洁具用具储存、食物及洁具洗、操作平台、电磁炉烹饪等其他功能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厨房专用灭火器</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600*300*500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1.—材料全部采用不锈钢、铜及少量合金铝，并经过防腐处理；采用机械、电控相结合传动，24小时全天候监控；火情发生后烟罩内温度达到183</w:t>
            </w:r>
            <w:r>
              <w:rPr>
                <w:rFonts w:ascii="宋体" w:hAnsi="宋体" w:cs="宋体" w:hint="eastAsia"/>
                <w:kern w:val="0"/>
                <w:szCs w:val="21"/>
                <w:lang w:bidi="ar"/>
              </w:rPr>
              <w:t>℃</w:t>
            </w:r>
            <w:r>
              <w:rPr>
                <w:rFonts w:ascii="宋体" w:hAnsi="宋体" w:cs="宋体"/>
                <w:kern w:val="0"/>
                <w:szCs w:val="21"/>
                <w:lang w:bidi="ar"/>
              </w:rPr>
              <w:t>时，灭火装置自动启动扑灭火焰，在灭火时声光报警、打开水流阀同时进行；设有应急启动装置，当手动、自动启动不成功时，用手一拉，便能扑灭火情；三种启动方式各自单独启动，食用油专用灭火药剂3---8秒扑灭火焰；最大工作压力：15Mpa；使用温度：0-55</w:t>
            </w:r>
            <w:r>
              <w:rPr>
                <w:rFonts w:ascii="宋体" w:hAnsi="宋体" w:cs="宋体" w:hint="eastAsia"/>
                <w:kern w:val="0"/>
                <w:szCs w:val="21"/>
                <w:lang w:bidi="ar"/>
              </w:rPr>
              <w:t>℃</w:t>
            </w:r>
            <w:r>
              <w:rPr>
                <w:rFonts w:ascii="宋体" w:hAnsi="宋体" w:cs="宋体"/>
                <w:kern w:val="0"/>
                <w:szCs w:val="21"/>
                <w:lang w:bidi="ar"/>
              </w:rPr>
              <w:t>；驱动气体名称：氮气；驱动瓶充装压力：12Mpa；温感公称动作温度：183</w:t>
            </w:r>
            <w:r>
              <w:rPr>
                <w:rFonts w:ascii="宋体" w:hAnsi="宋体" w:cs="宋体" w:hint="eastAsia"/>
                <w:kern w:val="0"/>
                <w:szCs w:val="21"/>
                <w:lang w:bidi="ar"/>
              </w:rPr>
              <w:t>℃</w:t>
            </w:r>
            <w:r>
              <w:rPr>
                <w:rFonts w:ascii="宋体" w:hAnsi="宋体" w:cs="宋体"/>
                <w:kern w:val="0"/>
                <w:szCs w:val="21"/>
                <w:lang w:bidi="ar"/>
              </w:rPr>
              <w:t>；药剂填充装量：10L*2；有效喷射时间：≥30S，都能把灭火药剂能同时喷向油锅及烟罩内。</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2.产品制造商提供电控盘：依据GA61-2010固定灭火系统驱动、控制装置通用技术条件；GB/T17626.11-2008电磁兼容  试验和测量技术   电压暂降、短时中断和电压变化的抗扰度试验，检测合格</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3.产品制造商提供感温支架：依据GB/T20123-2006《钢铁-总碳硫含量的测定  高频感应炉燃烧后红外吸收法(常规方法)》;YB/T4396-2014《不锈钢   多元索含量的测定   电感耦合等离子体原子发射光谱法》;GB/T223.11-2008《钢铁及合金  铬含量的测定   可视滴定或电位滴定法》，碳≤0.08  硅≤1 锰≤2  硫≤0.03 磷≤0.045 镍≤8-11 铬≤18-20  7项检测合格，符合GB/T20878-2007《不锈钢和耐热钢  牌号及化学成分》标准要求</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4.产品制造商提供灭火剂管道组件（灭火剂管道、三通、弯头、旋转喷头）：依据GB/T9978.1-2008（建筑构件耐火实验方法  第一部分：通用要求）耐火性能实验检测合格</w:t>
            </w:r>
            <w:r>
              <w:rPr>
                <w:rFonts w:ascii="宋体" w:hAnsi="宋体" w:cs="宋体" w:hint="eastAsia"/>
                <w:kern w:val="0"/>
                <w:szCs w:val="21"/>
                <w:lang w:bidi="ar"/>
              </w:rPr>
              <w:t>。</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lastRenderedPageBreak/>
              <w:t>5.</w:t>
            </w:r>
            <w:r w:rsidRPr="00351A95">
              <w:rPr>
                <w:rFonts w:ascii="宋体" w:hAnsi="宋体" w:cs="宋体"/>
                <w:b/>
                <w:kern w:val="0"/>
                <w:szCs w:val="21"/>
                <w:lang w:bidi="ar"/>
              </w:rPr>
              <w:t>▲</w:t>
            </w:r>
            <w:r w:rsidRPr="00351A95">
              <w:rPr>
                <w:rFonts w:ascii="宋体" w:hAnsi="宋体" w:cs="宋体" w:hint="eastAsia"/>
                <w:b/>
                <w:kern w:val="0"/>
                <w:szCs w:val="21"/>
                <w:lang w:bidi="ar"/>
              </w:rPr>
              <w:t>灭火药剂凝固点≤-38℃，7&lt;PH≤8.7。</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6.</w:t>
            </w:r>
            <w:r w:rsidRPr="00351A95">
              <w:rPr>
                <w:rFonts w:ascii="宋体" w:hAnsi="宋体" w:cs="宋体"/>
                <w:b/>
                <w:kern w:val="0"/>
                <w:szCs w:val="21"/>
                <w:lang w:bidi="ar"/>
              </w:rPr>
              <w:t>▲</w:t>
            </w:r>
            <w:r w:rsidRPr="00351A95">
              <w:rPr>
                <w:rFonts w:ascii="宋体" w:hAnsi="宋体" w:cs="宋体" w:hint="eastAsia"/>
                <w:b/>
                <w:kern w:val="0"/>
                <w:szCs w:val="21"/>
                <w:lang w:bidi="ar"/>
              </w:rPr>
              <w:t>所投灭火系统制造商提供产品标准和技术要求符合强制性产品认证实施规则的要求，具有中国质量认证监督管理中心颁发的《中国国家强制性产品认证证书》。</w:t>
            </w:r>
          </w:p>
          <w:p w:rsidR="002F68B4" w:rsidRPr="00351A95" w:rsidRDefault="002F68B4" w:rsidP="00716BA8">
            <w:pPr>
              <w:widowControl/>
              <w:jc w:val="left"/>
              <w:textAlignment w:val="center"/>
              <w:rPr>
                <w:rFonts w:ascii="宋体" w:hAnsi="宋体" w:cs="宋体"/>
                <w:b/>
                <w:kern w:val="0"/>
                <w:szCs w:val="21"/>
                <w:lang w:bidi="ar"/>
              </w:rPr>
            </w:pPr>
            <w:r w:rsidRPr="00351A95">
              <w:rPr>
                <w:rFonts w:ascii="宋体" w:hAnsi="宋体" w:cs="宋体" w:hint="eastAsia"/>
                <w:b/>
                <w:kern w:val="0"/>
                <w:szCs w:val="21"/>
                <w:lang w:bidi="ar"/>
              </w:rPr>
              <w:t>7</w:t>
            </w:r>
            <w:r w:rsidRPr="00351A95">
              <w:rPr>
                <w:rFonts w:ascii="宋体" w:hAnsi="宋体" w:cs="宋体"/>
                <w:b/>
                <w:kern w:val="0"/>
                <w:szCs w:val="21"/>
                <w:lang w:bidi="ar"/>
              </w:rPr>
              <w:t>.▲</w:t>
            </w:r>
            <w:r w:rsidRPr="00351A95">
              <w:rPr>
                <w:rFonts w:ascii="宋体" w:hAnsi="宋体" w:cs="宋体" w:hint="eastAsia"/>
                <w:b/>
                <w:kern w:val="0"/>
                <w:szCs w:val="21"/>
                <w:lang w:bidi="ar"/>
              </w:rPr>
              <w:t>须提供</w:t>
            </w:r>
            <w:r w:rsidRPr="00351A95">
              <w:rPr>
                <w:rFonts w:ascii="宋体" w:hAnsi="宋体"/>
                <w:b/>
                <w:szCs w:val="21"/>
              </w:rPr>
              <w:t>制造商出具的针对本项目的授权书</w:t>
            </w:r>
            <w:r w:rsidRPr="00351A95">
              <w:rPr>
                <w:rFonts w:ascii="宋体" w:hAnsi="宋体" w:hint="eastAsia"/>
                <w:b/>
                <w:szCs w:val="21"/>
              </w:rPr>
              <w:t>。</w:t>
            </w:r>
          </w:p>
          <w:p w:rsidR="002F68B4" w:rsidRDefault="002F68B4" w:rsidP="00716BA8">
            <w:pPr>
              <w:widowControl/>
              <w:jc w:val="left"/>
              <w:textAlignment w:val="center"/>
              <w:rPr>
                <w:rFonts w:ascii="宋体" w:hAnsi="宋体" w:cs="宋体"/>
                <w:szCs w:val="21"/>
              </w:rPr>
            </w:pPr>
            <w:r w:rsidRPr="00351A95">
              <w:rPr>
                <w:rFonts w:ascii="宋体" w:hAnsi="宋体" w:cs="宋体" w:hint="eastAsia"/>
                <w:b/>
                <w:kern w:val="0"/>
                <w:szCs w:val="21"/>
                <w:lang w:bidi="ar"/>
              </w:rPr>
              <w:t>8</w:t>
            </w:r>
            <w:r w:rsidRPr="00351A95">
              <w:rPr>
                <w:rFonts w:ascii="宋体" w:hAnsi="宋体" w:cs="宋体"/>
                <w:b/>
                <w:kern w:val="0"/>
                <w:szCs w:val="21"/>
                <w:lang w:bidi="ar"/>
              </w:rPr>
              <w:t>.▲</w:t>
            </w:r>
            <w:r w:rsidRPr="00351A95">
              <w:rPr>
                <w:rFonts w:ascii="宋体" w:hAnsi="宋体" w:cs="宋体" w:hint="eastAsia"/>
                <w:b/>
                <w:kern w:val="0"/>
                <w:szCs w:val="21"/>
                <w:lang w:bidi="ar"/>
              </w:rPr>
              <w:t>须</w:t>
            </w:r>
            <w:r w:rsidRPr="00351A95">
              <w:rPr>
                <w:rFonts w:ascii="宋体" w:hAnsi="宋体" w:cs="宋体"/>
                <w:b/>
                <w:kern w:val="0"/>
                <w:szCs w:val="21"/>
                <w:lang w:bidi="ar"/>
              </w:rPr>
              <w:t>提供相应CMA检测</w:t>
            </w:r>
            <w:r w:rsidRPr="00351A95">
              <w:rPr>
                <w:rFonts w:ascii="宋体" w:hAnsi="宋体" w:cs="宋体" w:hint="eastAsia"/>
                <w:b/>
                <w:kern w:val="0"/>
                <w:szCs w:val="21"/>
                <w:lang w:bidi="ar"/>
              </w:rPr>
              <w:t>报告，</w:t>
            </w:r>
            <w:r w:rsidRPr="00351A95">
              <w:rPr>
                <w:rFonts w:ascii="宋体" w:hAnsi="宋体" w:cs="宋体"/>
                <w:b/>
                <w:kern w:val="0"/>
                <w:szCs w:val="21"/>
                <w:lang w:bidi="ar"/>
              </w:rPr>
              <w:t>并加盖厂家红章。</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自动感应灭火装置、消除火灾隐患</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3200*1400*750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 xml:space="preserve">3、吸顶式烟雾设计与吊顶相契合。                                                    </w:t>
            </w:r>
            <w:r>
              <w:rPr>
                <w:rFonts w:ascii="宋体" w:hAnsi="宋体" w:cs="宋体"/>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中西烹饪示教室          （2F）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半月型综合中西</w:t>
            </w:r>
            <w:proofErr w:type="gramStart"/>
            <w:r>
              <w:rPr>
                <w:rFonts w:ascii="宋体" w:hAnsi="宋体" w:cs="宋体"/>
                <w:color w:val="000000"/>
                <w:kern w:val="0"/>
                <w:szCs w:val="21"/>
                <w:lang w:bidi="ar"/>
              </w:rPr>
              <w:t>示教台</w:t>
            </w:r>
            <w:proofErr w:type="gramEnd"/>
            <w:r>
              <w:rPr>
                <w:rFonts w:ascii="宋体" w:hAnsi="宋体" w:cs="宋体"/>
                <w:color w:val="000000"/>
                <w:kern w:val="0"/>
                <w:szCs w:val="21"/>
                <w:lang w:bidi="ar"/>
              </w:rPr>
              <w:t>(智能数据）</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8000*2400*850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2、镶嵌大理石台面35mm，嵌入式水池SUS304不锈钢&amp;=1.2mm，配套水龙头。</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3、镶嵌冷藏冰箱，冷藏温度范围（</w:t>
            </w:r>
            <w:r>
              <w:rPr>
                <w:rFonts w:ascii="宋体" w:hAnsi="宋体" w:cs="宋体" w:hint="eastAsia"/>
                <w:kern w:val="0"/>
                <w:szCs w:val="21"/>
                <w:lang w:bidi="ar"/>
              </w:rPr>
              <w:t>℃</w:t>
            </w:r>
            <w:r>
              <w:rPr>
                <w:rFonts w:ascii="宋体" w:hAnsi="宋体" w:cs="宋体"/>
                <w:kern w:val="0"/>
                <w:szCs w:val="21"/>
                <w:lang w:bidi="ar"/>
              </w:rPr>
              <w:t xml:space="preserve"> )：-5~+5，制冷方式：风冷，不锈钢一体成型。</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4、节能中炒灶、煲仔炉，</w:t>
            </w:r>
            <w:proofErr w:type="gramStart"/>
            <w:r>
              <w:rPr>
                <w:rFonts w:ascii="宋体" w:hAnsi="宋体" w:cs="宋体"/>
                <w:kern w:val="0"/>
                <w:szCs w:val="21"/>
                <w:lang w:bidi="ar"/>
              </w:rPr>
              <w:t>灶架采用</w:t>
            </w:r>
            <w:proofErr w:type="gramEnd"/>
            <w:r>
              <w:rPr>
                <w:rFonts w:ascii="宋体" w:hAnsi="宋体" w:cs="宋体"/>
                <w:kern w:val="0"/>
                <w:szCs w:val="21"/>
                <w:lang w:bidi="ar"/>
              </w:rPr>
              <w:t xml:space="preserve"> 40*40*4mm 镀锌角钢焊接而成；炉</w:t>
            </w:r>
            <w:proofErr w:type="gramStart"/>
            <w:r>
              <w:rPr>
                <w:rFonts w:ascii="宋体" w:hAnsi="宋体" w:cs="宋体"/>
                <w:kern w:val="0"/>
                <w:szCs w:val="21"/>
                <w:lang w:bidi="ar"/>
              </w:rPr>
              <w:t>胆采用</w:t>
            </w:r>
            <w:proofErr w:type="gramEnd"/>
            <w:r>
              <w:rPr>
                <w:rFonts w:ascii="宋体" w:hAnsi="宋体" w:cs="宋体"/>
                <w:kern w:val="0"/>
                <w:szCs w:val="21"/>
                <w:lang w:bidi="ar"/>
              </w:rPr>
              <w:t>厚度2.0mm Q235 钢板制作焊接；鼓风燃烧器采用全预混低噪音节能燃具；燃气</w:t>
            </w:r>
            <w:proofErr w:type="gramStart"/>
            <w:r>
              <w:rPr>
                <w:rFonts w:ascii="宋体" w:hAnsi="宋体" w:cs="宋体"/>
                <w:kern w:val="0"/>
                <w:szCs w:val="21"/>
                <w:lang w:bidi="ar"/>
              </w:rPr>
              <w:t>阀采用</w:t>
            </w:r>
            <w:proofErr w:type="gramEnd"/>
            <w:r>
              <w:rPr>
                <w:rFonts w:ascii="宋体" w:hAnsi="宋体" w:cs="宋体"/>
                <w:kern w:val="0"/>
                <w:szCs w:val="21"/>
                <w:lang w:bidi="ar"/>
              </w:rPr>
              <w:t xml:space="preserve"> D20 燃气专用铜制球阀；鼓风机采用低噪声离心式风机；</w:t>
            </w:r>
            <w:proofErr w:type="gramStart"/>
            <w:r>
              <w:rPr>
                <w:rFonts w:ascii="宋体" w:hAnsi="宋体" w:cs="宋体"/>
                <w:kern w:val="0"/>
                <w:szCs w:val="21"/>
                <w:lang w:bidi="ar"/>
              </w:rPr>
              <w:t>灶脚需用</w:t>
            </w:r>
            <w:proofErr w:type="gramEnd"/>
            <w:r>
              <w:rPr>
                <w:rFonts w:ascii="宋体" w:hAnsi="宋体" w:cs="宋体"/>
                <w:kern w:val="0"/>
                <w:szCs w:val="21"/>
                <w:lang w:bidi="ar"/>
              </w:rPr>
              <w:t>φ50mm 不锈钢可调承力脚；高频高压点火系统，炒炉配电子点火和熄火保护系统。</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5、燃气四头煲仔炉</w:t>
            </w:r>
            <w:r>
              <w:rPr>
                <w:rFonts w:ascii="宋体" w:hAnsi="宋体" w:cs="宋体" w:hint="eastAsia"/>
                <w:kern w:val="0"/>
                <w:szCs w:val="21"/>
                <w:lang w:bidi="ar"/>
              </w:rPr>
              <w:t>连焗炉</w:t>
            </w:r>
            <w:r>
              <w:rPr>
                <w:rFonts w:ascii="宋体" w:hAnsi="宋体" w:cs="宋体"/>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6、燃气扒炉连柜</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7、单缸炸炉。</w:t>
            </w:r>
          </w:p>
          <w:p w:rsidR="002F68B4" w:rsidRDefault="002F68B4" w:rsidP="00716BA8">
            <w:pPr>
              <w:widowControl/>
              <w:jc w:val="left"/>
              <w:textAlignment w:val="center"/>
              <w:rPr>
                <w:rFonts w:ascii="宋体" w:hAnsi="宋体" w:cs="宋体"/>
                <w:kern w:val="0"/>
                <w:szCs w:val="21"/>
                <w:lang w:bidi="ar"/>
              </w:rPr>
            </w:pPr>
            <w:r>
              <w:rPr>
                <w:rFonts w:ascii="宋体" w:hAnsi="宋体" w:cs="宋体" w:hint="eastAsia"/>
                <w:kern w:val="0"/>
                <w:szCs w:val="21"/>
                <w:lang w:bidi="ar"/>
              </w:rPr>
              <w:t>8、</w:t>
            </w:r>
            <w:r>
              <w:rPr>
                <w:rFonts w:ascii="宋体" w:hAnsi="宋体" w:cs="宋体"/>
                <w:kern w:val="0"/>
                <w:szCs w:val="21"/>
                <w:lang w:bidi="ar"/>
              </w:rPr>
              <w:t>燃气四头煲仔炉</w:t>
            </w:r>
            <w:r>
              <w:rPr>
                <w:rFonts w:ascii="宋体" w:hAnsi="宋体" w:cs="宋体" w:hint="eastAsia"/>
                <w:kern w:val="0"/>
                <w:szCs w:val="21"/>
                <w:lang w:bidi="ar"/>
              </w:rPr>
              <w:t>连焗炉：</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lastRenderedPageBreak/>
              <w:t>▲燃烧器依据GB 35848-2018《商用燃气燃烧器具》，检测系统零部件（燃烧器）符合要求；燃气系统</w:t>
            </w:r>
            <w:proofErr w:type="gramStart"/>
            <w:r>
              <w:rPr>
                <w:rFonts w:ascii="宋体" w:hAnsi="宋体" w:cs="宋体"/>
                <w:b/>
                <w:kern w:val="0"/>
                <w:szCs w:val="21"/>
                <w:lang w:bidi="ar"/>
              </w:rPr>
              <w:t>密封性需满足</w:t>
            </w:r>
            <w:proofErr w:type="gramEnd"/>
            <w:r>
              <w:rPr>
                <w:rFonts w:ascii="宋体" w:hAnsi="宋体" w:cs="宋体"/>
                <w:b/>
                <w:kern w:val="0"/>
                <w:szCs w:val="21"/>
                <w:lang w:bidi="ar"/>
              </w:rPr>
              <w:t>从燃气入口到燃气阀门，泄露量不应大于0.14L/h；热负荷准确度满足实测热负荷与额定热负荷偏差应</w:t>
            </w:r>
            <w:r>
              <w:rPr>
                <w:rFonts w:ascii="宋体" w:hAnsi="宋体" w:cs="宋体" w:hint="eastAsia"/>
                <w:b/>
                <w:kern w:val="0"/>
                <w:szCs w:val="21"/>
                <w:lang w:bidi="ar"/>
              </w:rPr>
              <w:t>不大于</w:t>
            </w:r>
            <w:r>
              <w:rPr>
                <w:rFonts w:ascii="宋体" w:hAnsi="宋体" w:cs="宋体"/>
                <w:b/>
                <w:kern w:val="0"/>
                <w:szCs w:val="21"/>
                <w:lang w:bidi="ar"/>
              </w:rPr>
              <w:t>10%，两个燃烧器的燃具总实测折算热负荷不应小于单个燃烧器实测折算热负荷之和的90%，具有三个及以上燃烧器的燃具不应小于85%</w:t>
            </w:r>
            <w:r>
              <w:rPr>
                <w:rFonts w:ascii="宋体" w:hAnsi="宋体" w:cs="宋体" w:hint="eastAsia"/>
                <w:b/>
                <w:kern w:val="0"/>
                <w:szCs w:val="21"/>
                <w:lang w:bidi="ar"/>
              </w:rPr>
              <w:t>，</w:t>
            </w:r>
            <w:r>
              <w:rPr>
                <w:rFonts w:ascii="宋体" w:hAnsi="宋体" w:cs="宋体"/>
                <w:b/>
                <w:kern w:val="0"/>
                <w:szCs w:val="21"/>
                <w:lang w:bidi="ar"/>
              </w:rPr>
              <w:t>须提供</w:t>
            </w:r>
            <w:r>
              <w:rPr>
                <w:rFonts w:ascii="宋体" w:hAnsi="宋体" w:cs="宋体" w:hint="eastAsia"/>
                <w:b/>
                <w:kern w:val="0"/>
                <w:szCs w:val="21"/>
                <w:lang w:bidi="ar"/>
              </w:rPr>
              <w:t>省市级检</w:t>
            </w:r>
            <w:r>
              <w:rPr>
                <w:rFonts w:ascii="宋体" w:hAnsi="宋体" w:cs="宋体"/>
                <w:b/>
                <w:kern w:val="0"/>
                <w:szCs w:val="21"/>
                <w:lang w:bidi="ar"/>
              </w:rPr>
              <w:t>测机构出具</w:t>
            </w:r>
            <w:r>
              <w:rPr>
                <w:rFonts w:ascii="宋体" w:hAnsi="宋体" w:cs="宋体" w:hint="eastAsia"/>
                <w:b/>
                <w:kern w:val="0"/>
                <w:szCs w:val="21"/>
              </w:rPr>
              <w:t>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9、燃气扒炉连柜：</w:t>
            </w:r>
          </w:p>
          <w:p w:rsidR="002F68B4" w:rsidRDefault="002F68B4" w:rsidP="00716BA8">
            <w:pPr>
              <w:widowControl/>
              <w:jc w:val="left"/>
              <w:textAlignment w:val="center"/>
              <w:rPr>
                <w:rFonts w:ascii="宋体" w:hAnsi="宋体" w:cs="宋体"/>
                <w:b/>
                <w:kern w:val="0"/>
                <w:szCs w:val="21"/>
              </w:rPr>
            </w:pPr>
            <w:r>
              <w:rPr>
                <w:rFonts w:ascii="宋体" w:hAnsi="宋体" w:cs="宋体"/>
                <w:b/>
                <w:kern w:val="0"/>
                <w:szCs w:val="21"/>
                <w:lang w:bidi="ar"/>
              </w:rPr>
              <w:t>▲燃烧器依据GB 35848-2018《商用燃气燃烧器具》，检测系统零部件（燃烧器）符合要求；燃气系统</w:t>
            </w:r>
            <w:proofErr w:type="gramStart"/>
            <w:r>
              <w:rPr>
                <w:rFonts w:ascii="宋体" w:hAnsi="宋体" w:cs="宋体"/>
                <w:b/>
                <w:kern w:val="0"/>
                <w:szCs w:val="21"/>
                <w:lang w:bidi="ar"/>
              </w:rPr>
              <w:t>密封性需满足</w:t>
            </w:r>
            <w:proofErr w:type="gramEnd"/>
            <w:r>
              <w:rPr>
                <w:rFonts w:ascii="宋体" w:hAnsi="宋体" w:cs="宋体"/>
                <w:b/>
                <w:kern w:val="0"/>
                <w:szCs w:val="21"/>
                <w:lang w:bidi="ar"/>
              </w:rPr>
              <w:t>从燃气入口到燃气阀门，泄露量不应大于0.14L/h；热负荷准确度满足实测热负荷与额定热负荷偏差应</w:t>
            </w:r>
            <w:r>
              <w:rPr>
                <w:rFonts w:ascii="宋体" w:hAnsi="宋体" w:cs="宋体" w:hint="eastAsia"/>
                <w:b/>
                <w:kern w:val="0"/>
                <w:szCs w:val="21"/>
                <w:lang w:bidi="ar"/>
              </w:rPr>
              <w:t>不大于</w:t>
            </w:r>
            <w:r>
              <w:rPr>
                <w:rFonts w:ascii="宋体" w:hAnsi="宋体" w:cs="宋体"/>
                <w:b/>
                <w:kern w:val="0"/>
                <w:szCs w:val="21"/>
                <w:lang w:bidi="ar"/>
              </w:rPr>
              <w:t>10%，两个燃烧器的燃具总实测折算热负荷不应小于单个燃烧器实测折算热负荷之和的90%，具有三个及以上燃烧器的燃具不应小于85%</w:t>
            </w:r>
            <w:r>
              <w:rPr>
                <w:rFonts w:ascii="宋体" w:hAnsi="宋体" w:cs="宋体" w:hint="eastAsia"/>
                <w:b/>
                <w:kern w:val="0"/>
                <w:szCs w:val="21"/>
                <w:lang w:bidi="ar"/>
              </w:rPr>
              <w:t>，</w:t>
            </w:r>
            <w:r>
              <w:rPr>
                <w:rFonts w:ascii="宋体" w:hAnsi="宋体" w:cs="宋体"/>
                <w:b/>
                <w:kern w:val="0"/>
                <w:szCs w:val="21"/>
                <w:lang w:bidi="ar"/>
              </w:rPr>
              <w:t>须提供</w:t>
            </w:r>
            <w:r>
              <w:rPr>
                <w:rFonts w:ascii="宋体" w:hAnsi="宋体" w:cs="宋体" w:hint="eastAsia"/>
                <w:b/>
                <w:kern w:val="0"/>
                <w:szCs w:val="21"/>
                <w:lang w:bidi="ar"/>
              </w:rPr>
              <w:t>省市级检</w:t>
            </w:r>
            <w:r>
              <w:rPr>
                <w:rFonts w:ascii="宋体" w:hAnsi="宋体" w:cs="宋体"/>
                <w:b/>
                <w:kern w:val="0"/>
                <w:szCs w:val="21"/>
                <w:lang w:bidi="ar"/>
              </w:rPr>
              <w:t>测机构出具</w:t>
            </w:r>
            <w:r>
              <w:rPr>
                <w:rFonts w:ascii="宋体" w:hAnsi="宋体" w:cs="宋体" w:hint="eastAsia"/>
                <w:b/>
                <w:kern w:val="0"/>
                <w:szCs w:val="21"/>
              </w:rPr>
              <w:t>产品检验报告，</w:t>
            </w:r>
            <w:r>
              <w:rPr>
                <w:rFonts w:ascii="宋体" w:hAnsi="宋体" w:cs="宋体"/>
                <w:b/>
                <w:kern w:val="0"/>
                <w:szCs w:val="21"/>
              </w:rPr>
              <w:t>报告中</w:t>
            </w:r>
            <w:proofErr w:type="gramStart"/>
            <w:r>
              <w:rPr>
                <w:rFonts w:ascii="宋体" w:hAnsi="宋体" w:cs="宋体"/>
                <w:b/>
                <w:kern w:val="0"/>
                <w:szCs w:val="21"/>
              </w:rPr>
              <w:t>须体现</w:t>
            </w:r>
            <w:proofErr w:type="gramEnd"/>
            <w:r>
              <w:rPr>
                <w:rFonts w:ascii="宋体" w:hAnsi="宋体" w:cs="宋体"/>
                <w:b/>
                <w:kern w:val="0"/>
                <w:szCs w:val="21"/>
              </w:rPr>
              <w:t>上述性能参数</w:t>
            </w:r>
            <w:r>
              <w:rPr>
                <w:rFonts w:ascii="宋体" w:hAnsi="宋体" w:cs="宋体" w:hint="eastAsia"/>
                <w:b/>
                <w:kern w:val="0"/>
                <w:szCs w:val="21"/>
              </w:rPr>
              <w:t>，</w:t>
            </w:r>
            <w:r>
              <w:rPr>
                <w:rFonts w:ascii="宋体" w:hAnsi="宋体" w:cs="宋体"/>
                <w:b/>
                <w:kern w:val="0"/>
                <w:szCs w:val="21"/>
              </w:rPr>
              <w:t>并加盖厂家公章。</w:t>
            </w:r>
          </w:p>
          <w:p w:rsidR="002F68B4" w:rsidRDefault="002F68B4" w:rsidP="00716BA8">
            <w:r>
              <w:rPr>
                <w:rFonts w:ascii="宋体" w:hAnsi="宋体" w:cs="宋体"/>
                <w:bCs/>
                <w:kern w:val="0"/>
                <w:szCs w:val="21"/>
                <w:lang w:bidi="ar"/>
              </w:rPr>
              <w:t>10</w:t>
            </w:r>
            <w:r>
              <w:rPr>
                <w:rFonts w:ascii="宋体" w:hAnsi="宋体" w:cs="宋体" w:hint="eastAsia"/>
                <w:bCs/>
                <w:kern w:val="0"/>
                <w:szCs w:val="21"/>
                <w:lang w:bidi="ar"/>
              </w:rPr>
              <w:t>、</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教师教学整体操作设备：中点烹饪教学、西点</w:t>
            </w:r>
            <w:proofErr w:type="gramStart"/>
            <w:r>
              <w:rPr>
                <w:rFonts w:ascii="宋体" w:hAnsi="宋体" w:cs="宋体"/>
                <w:color w:val="000000"/>
                <w:kern w:val="0"/>
                <w:szCs w:val="21"/>
                <w:lang w:bidi="ar"/>
              </w:rPr>
              <w:t>烹饪烹饪</w:t>
            </w:r>
            <w:proofErr w:type="gramEnd"/>
            <w:r>
              <w:rPr>
                <w:rFonts w:ascii="宋体" w:hAnsi="宋体" w:cs="宋体"/>
                <w:color w:val="000000"/>
                <w:kern w:val="0"/>
                <w:szCs w:val="21"/>
                <w:lang w:bidi="ar"/>
              </w:rPr>
              <w:t>教学、扒、烤、炸、烹饪等</w:t>
            </w:r>
            <w:proofErr w:type="gramStart"/>
            <w:r>
              <w:rPr>
                <w:rFonts w:ascii="宋体" w:hAnsi="宋体" w:cs="宋体"/>
                <w:color w:val="000000"/>
                <w:kern w:val="0"/>
                <w:szCs w:val="21"/>
                <w:lang w:bidi="ar"/>
              </w:rPr>
              <w:t>现场实制教学</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长岛冷藏/制冰一体开门组合柜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4200*800*850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w:t>
            </w:r>
            <w:r>
              <w:rPr>
                <w:rFonts w:ascii="宋体" w:hAnsi="宋体" w:cs="宋体" w:hint="eastAsia"/>
                <w:color w:val="000000"/>
                <w:kern w:val="0"/>
                <w:szCs w:val="21"/>
                <w:lang w:bidi="ar"/>
              </w:rPr>
              <w:t>℃</w:t>
            </w:r>
            <w:r>
              <w:rPr>
                <w:rFonts w:ascii="宋体" w:hAnsi="宋体" w:cs="宋体"/>
                <w:color w:val="000000"/>
                <w:kern w:val="0"/>
                <w:szCs w:val="21"/>
                <w:lang w:bidi="ar"/>
              </w:rPr>
              <w:t xml:space="preserve"> )：-5~+5，制冷方式：风冷，不锈钢一体成型。</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4、镶嵌台下式制冰机，方块冰，制冰量：45KG。</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教师教学整体操作设备：具备烹饪食物冷藏、装饰制冰、食物及洁具清洗、洁具用具储存、操作平台等其他功能。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三层六盘电烤箱（带喷雾/大理石板）</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1450*1150*1800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电压：380V(3P+N+PE)，每层功率（kw）：5.5室温-300，外表面板材：不锈钢板材，镀铝锌板，选配：蒸汽设备、石板。</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西式点心、糕点制</w:t>
            </w:r>
            <w:proofErr w:type="gramStart"/>
            <w:r>
              <w:rPr>
                <w:rFonts w:ascii="宋体" w:hAnsi="宋体" w:cs="宋体"/>
                <w:color w:val="000000"/>
                <w:kern w:val="0"/>
                <w:szCs w:val="21"/>
                <w:lang w:bidi="ar"/>
              </w:rPr>
              <w:t>热设备</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4000*1400*650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8000*1400*900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食品</w:t>
            </w:r>
            <w:proofErr w:type="gramStart"/>
            <w:r>
              <w:rPr>
                <w:rFonts w:ascii="宋体" w:hAnsi="宋体" w:cs="宋体"/>
                <w:color w:val="000000"/>
                <w:kern w:val="0"/>
                <w:szCs w:val="21"/>
                <w:lang w:bidi="ar"/>
              </w:rPr>
              <w:t>雕刻室</w:t>
            </w:r>
            <w:proofErr w:type="gramEnd"/>
            <w:r>
              <w:rPr>
                <w:rFonts w:ascii="宋体" w:hAnsi="宋体" w:cs="宋体"/>
                <w:color w:val="000000"/>
                <w:kern w:val="0"/>
                <w:szCs w:val="21"/>
                <w:lang w:bidi="ar"/>
              </w:rPr>
              <w:t xml:space="preserve">              （2F）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雕刻工作</w:t>
            </w:r>
            <w:proofErr w:type="gramStart"/>
            <w:r>
              <w:rPr>
                <w:rFonts w:ascii="宋体" w:hAnsi="宋体" w:cs="宋体"/>
                <w:color w:val="000000"/>
                <w:kern w:val="0"/>
                <w:szCs w:val="21"/>
                <w:lang w:bidi="ar"/>
              </w:rPr>
              <w:t>组合台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2600*800*800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1、一体台面SUS304不锈钢&amp;=1.5mm、面板、侧板、背板SUS304不锈钢&amp;=1.2mm。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3、台上架SUS304不锈钢&amp;=1.2mm。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4、柜体面板、侧板、背板SUS304不锈钢&amp;=1.2mm。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学生雕刻操作台、食物及洁具清洗、洁具用具储存等其他功能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双机双温四门风冷冰箱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1200*760*1850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冰箱配备了门体自动关闭结构，方便客户操作；自闭装置，放置漏冷；配备数显电子温控，控制精度更高；</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电压/功率：220V/0.55KW；</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温度设定范围：-15</w:t>
            </w:r>
            <w:r>
              <w:rPr>
                <w:rFonts w:ascii="宋体" w:hAnsi="宋体" w:cs="宋体" w:hint="eastAsia"/>
                <w:color w:val="000000"/>
                <w:kern w:val="0"/>
                <w:szCs w:val="21"/>
                <w:lang w:bidi="ar"/>
              </w:rPr>
              <w:t>℃</w:t>
            </w:r>
            <w:r>
              <w:rPr>
                <w:rFonts w:ascii="宋体" w:hAnsi="宋体" w:cs="宋体"/>
                <w:color w:val="000000"/>
                <w:kern w:val="0"/>
                <w:szCs w:val="21"/>
                <w:lang w:bidi="ar"/>
              </w:rPr>
              <w:t>~-18</w:t>
            </w:r>
            <w:r>
              <w:rPr>
                <w:rFonts w:ascii="宋体" w:hAnsi="宋体" w:cs="宋体" w:hint="eastAsia"/>
                <w:color w:val="000000"/>
                <w:kern w:val="0"/>
                <w:szCs w:val="21"/>
                <w:lang w:bidi="ar"/>
              </w:rPr>
              <w:t>℃</w:t>
            </w:r>
            <w:r>
              <w:rPr>
                <w:rFonts w:ascii="宋体" w:hAnsi="宋体" w:cs="宋体"/>
                <w:color w:val="000000"/>
                <w:kern w:val="0"/>
                <w:szCs w:val="21"/>
                <w:lang w:bidi="ar"/>
              </w:rPr>
              <w:t>， 0</w:t>
            </w:r>
            <w:r>
              <w:rPr>
                <w:rFonts w:ascii="宋体" w:hAnsi="宋体" w:cs="宋体" w:hint="eastAsia"/>
                <w:color w:val="000000"/>
                <w:kern w:val="0"/>
                <w:szCs w:val="21"/>
                <w:lang w:bidi="ar"/>
              </w:rPr>
              <w:t>℃</w:t>
            </w:r>
            <w:r>
              <w:rPr>
                <w:rFonts w:ascii="宋体" w:hAnsi="宋体" w:cs="宋体"/>
                <w:color w:val="000000"/>
                <w:kern w:val="0"/>
                <w:szCs w:val="21"/>
                <w:lang w:bidi="ar"/>
              </w:rPr>
              <w:t>~10</w:t>
            </w:r>
            <w:r>
              <w:rPr>
                <w:rFonts w:ascii="宋体" w:hAnsi="宋体" w:cs="宋体" w:hint="eastAsia"/>
                <w:color w:val="000000"/>
                <w:kern w:val="0"/>
                <w:szCs w:val="21"/>
                <w:lang w:bidi="ar"/>
              </w:rPr>
              <w:t>℃</w:t>
            </w:r>
            <w:r>
              <w:rPr>
                <w:rFonts w:ascii="宋体" w:hAnsi="宋体" w:cs="宋体"/>
                <w:color w:val="000000"/>
                <w:kern w:val="0"/>
                <w:szCs w:val="21"/>
                <w:lang w:bidi="ar"/>
              </w:rPr>
              <w:t xml:space="preserve">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压缩机输出功率：733W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压缩机：变频；</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容积：900L以上；</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能效：一级能效，静音款。</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食物冷藏、冷冻、储存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长岛冷藏一体开门组合柜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3700*800*850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w:t>
            </w:r>
            <w:r>
              <w:rPr>
                <w:rFonts w:ascii="宋体" w:hAnsi="宋体" w:cs="宋体" w:hint="eastAsia"/>
                <w:color w:val="000000"/>
                <w:kern w:val="0"/>
                <w:szCs w:val="21"/>
                <w:lang w:bidi="ar"/>
              </w:rPr>
              <w:t>℃</w:t>
            </w:r>
            <w:r>
              <w:rPr>
                <w:rFonts w:ascii="宋体" w:hAnsi="宋体" w:cs="宋体"/>
                <w:color w:val="000000"/>
                <w:kern w:val="0"/>
                <w:szCs w:val="21"/>
                <w:lang w:bidi="ar"/>
              </w:rPr>
              <w:t xml:space="preserve"> )：-5~+5，制冷方式：风冷，不锈钢一体成型。</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4、镶嵌台下式制冰机，方块冰，制冰量：45KG。</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教师教学整体操作设备：具备烹饪食物冷藏、装饰制冰、食物及洁具清洗、洁具用具储存、操作平台等其他功能。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雕刻工作</w:t>
            </w:r>
            <w:proofErr w:type="gramStart"/>
            <w:r>
              <w:rPr>
                <w:rFonts w:ascii="宋体" w:hAnsi="宋体" w:cs="宋体"/>
                <w:color w:val="000000"/>
                <w:kern w:val="0"/>
                <w:szCs w:val="21"/>
                <w:lang w:bidi="ar"/>
              </w:rPr>
              <w:t>组合台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3900*800*800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1、一体台面SUS304不锈钢&amp;=1.5mm、面板、侧板、背板SUS304不锈钢&amp;=1.2mm。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3、台上架SUS304不锈钢&amp;=1.2mm。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4、柜体面板、侧板、背板SUS304不锈钢&amp;=1.2mm。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学生雕刻操作台、食物及洁具清洗、洁具用具储存等其他功能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拼台</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1500*600*800/150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台面：SUS304不锈钢&amp;=1.2mm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下层板：1.0mm ，层板：304s/s 不锈钢 δ=1.0mm；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脚：38 *1.0mm；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方管：304s/s 不锈钢 38x38 δ=1.0mm；脚：不锈钢调节脚。</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操作平台</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中式燃气</w:t>
            </w:r>
            <w:proofErr w:type="gramStart"/>
            <w:r>
              <w:rPr>
                <w:rFonts w:ascii="宋体" w:hAnsi="宋体" w:cs="宋体"/>
                <w:color w:val="000000"/>
                <w:kern w:val="0"/>
                <w:szCs w:val="21"/>
                <w:lang w:bidi="ar"/>
              </w:rPr>
              <w:t>灶具台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1800*900*800/350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节能中炒灶，</w:t>
            </w:r>
            <w:proofErr w:type="gramStart"/>
            <w:r>
              <w:rPr>
                <w:rFonts w:ascii="宋体" w:hAnsi="宋体" w:cs="宋体"/>
                <w:color w:val="000000"/>
                <w:kern w:val="0"/>
                <w:szCs w:val="21"/>
                <w:lang w:bidi="ar"/>
              </w:rPr>
              <w:t>灶架采用</w:t>
            </w:r>
            <w:proofErr w:type="gramEnd"/>
            <w:r>
              <w:rPr>
                <w:rFonts w:ascii="宋体" w:hAnsi="宋体" w:cs="宋体"/>
                <w:color w:val="000000"/>
                <w:kern w:val="0"/>
                <w:szCs w:val="21"/>
                <w:lang w:bidi="ar"/>
              </w:rPr>
              <w:t xml:space="preserve"> 40*40*4mm 镀锌角钢焊接而成；炉</w:t>
            </w:r>
            <w:proofErr w:type="gramStart"/>
            <w:r>
              <w:rPr>
                <w:rFonts w:ascii="宋体" w:hAnsi="宋体" w:cs="宋体"/>
                <w:color w:val="000000"/>
                <w:kern w:val="0"/>
                <w:szCs w:val="21"/>
                <w:lang w:bidi="ar"/>
              </w:rPr>
              <w:t>胆采用</w:t>
            </w:r>
            <w:proofErr w:type="gramEnd"/>
            <w:r>
              <w:rPr>
                <w:rFonts w:ascii="宋体" w:hAnsi="宋体" w:cs="宋体"/>
                <w:color w:val="000000"/>
                <w:kern w:val="0"/>
                <w:szCs w:val="21"/>
                <w:lang w:bidi="ar"/>
              </w:rPr>
              <w:t>厚度2.0mm Q235 钢板制作焊接；鼓风燃烧器采用全预混低噪音节能燃具；燃气</w:t>
            </w:r>
            <w:proofErr w:type="gramStart"/>
            <w:r>
              <w:rPr>
                <w:rFonts w:ascii="宋体" w:hAnsi="宋体" w:cs="宋体"/>
                <w:color w:val="000000"/>
                <w:kern w:val="0"/>
                <w:szCs w:val="21"/>
                <w:lang w:bidi="ar"/>
              </w:rPr>
              <w:t>阀采用</w:t>
            </w:r>
            <w:proofErr w:type="gramEnd"/>
            <w:r>
              <w:rPr>
                <w:rFonts w:ascii="宋体" w:hAnsi="宋体" w:cs="宋体"/>
                <w:color w:val="000000"/>
                <w:kern w:val="0"/>
                <w:szCs w:val="21"/>
                <w:lang w:bidi="ar"/>
              </w:rPr>
              <w:t xml:space="preserve"> D20 燃气专用铜制球阀；鼓风机采用低噪声离心式风机；</w:t>
            </w:r>
            <w:proofErr w:type="gramStart"/>
            <w:r>
              <w:rPr>
                <w:rFonts w:ascii="宋体" w:hAnsi="宋体" w:cs="宋体"/>
                <w:color w:val="000000"/>
                <w:kern w:val="0"/>
                <w:szCs w:val="21"/>
                <w:lang w:bidi="ar"/>
              </w:rPr>
              <w:t>灶脚需用</w:t>
            </w:r>
            <w:proofErr w:type="gramEnd"/>
            <w:r>
              <w:rPr>
                <w:rFonts w:ascii="宋体" w:hAnsi="宋体" w:cs="宋体"/>
                <w:color w:val="000000"/>
                <w:kern w:val="0"/>
                <w:szCs w:val="21"/>
                <w:lang w:bidi="ar"/>
              </w:rPr>
              <w:t>φ50mm 不锈钢可调承力脚；高频高压点火系统，炒炉配电子点火和熄火保护系统。灶具台面须加装冷却水装置，灶具台面须加装冷却水装置，摇摆式水嘴。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color w:val="000000"/>
                <w:kern w:val="0"/>
                <w:szCs w:val="21"/>
                <w:lang w:bidi="ar"/>
              </w:rPr>
              <w:t>燃气器具节能和环保产品，检测依据GB 35848-2018《商用燃气燃烧器具》，判定依据T/HRX 000004-2021《商用燃气器具节能和环保优质产品评价规则》，节能</w:t>
            </w:r>
            <w:r>
              <w:rPr>
                <w:rFonts w:ascii="宋体" w:hAnsi="宋体" w:cs="宋体"/>
                <w:color w:val="000000"/>
                <w:kern w:val="0"/>
                <w:szCs w:val="21"/>
                <w:lang w:bidi="ar"/>
              </w:rPr>
              <w:lastRenderedPageBreak/>
              <w:t>炒灶类燃具热效率≥48%,环保烟气中有害物：C0(a=1)≤0.03%,N0x(a=1)≤0.015%,运行噪声≤65 (dB)A。</w:t>
            </w:r>
          </w:p>
          <w:p w:rsidR="002F68B4" w:rsidRDefault="002F68B4" w:rsidP="00716BA8">
            <w:r>
              <w:rPr>
                <w:rFonts w:ascii="宋体" w:hAnsi="宋体" w:cs="宋体"/>
                <w:bCs/>
                <w:kern w:val="0"/>
                <w:szCs w:val="21"/>
                <w:lang w:bidi="ar"/>
              </w:rPr>
              <w:t>4</w:t>
            </w:r>
            <w:r>
              <w:rPr>
                <w:rFonts w:ascii="宋体" w:hAnsi="宋体" w:cs="宋体" w:hint="eastAsia"/>
                <w:bCs/>
                <w:kern w:val="0"/>
                <w:szCs w:val="21"/>
                <w:lang w:bidi="ar"/>
              </w:rPr>
              <w:t>、</w:t>
            </w:r>
            <w:r>
              <w:rPr>
                <w:rFonts w:cs="Calibri"/>
                <w:bCs/>
                <w:szCs w:val="22"/>
              </w:rPr>
              <w:t>中炒灶</w:t>
            </w:r>
            <w:r>
              <w:rPr>
                <w:rFonts w:cs="Calibri" w:hint="eastAsia"/>
                <w:bCs/>
                <w:szCs w:val="22"/>
              </w:rPr>
              <w:t>提供中国节能产品认证证书。</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proofErr w:type="gramStart"/>
            <w:r>
              <w:rPr>
                <w:rFonts w:ascii="宋体" w:hAnsi="宋体" w:cs="宋体"/>
                <w:color w:val="000000"/>
                <w:kern w:val="0"/>
                <w:szCs w:val="21"/>
                <w:lang w:bidi="ar"/>
              </w:rPr>
              <w:lastRenderedPageBreak/>
              <w:t>制热品加工</w:t>
            </w:r>
            <w:proofErr w:type="gramEnd"/>
            <w:r>
              <w:rPr>
                <w:rFonts w:ascii="宋体" w:hAnsi="宋体" w:cs="宋体"/>
                <w:color w:val="000000"/>
                <w:kern w:val="0"/>
                <w:szCs w:val="21"/>
                <w:lang w:bidi="ar"/>
              </w:rPr>
              <w:t>，烹饪</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2000*1400*750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糖艺实</w:t>
            </w:r>
            <w:proofErr w:type="gramEnd"/>
            <w:r>
              <w:rPr>
                <w:rFonts w:ascii="宋体" w:hAnsi="宋体" w:cs="宋体"/>
                <w:color w:val="000000"/>
                <w:kern w:val="0"/>
                <w:szCs w:val="21"/>
                <w:lang w:bidi="ar"/>
              </w:rPr>
              <w:t>训室             （3F）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石英石操作台下抽屉GN柜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1、一体石英石台面厚度：35mm，不锈方管支架：38*38，厚度：2mm。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2、台下不锈钢GN</w:t>
            </w:r>
            <w:proofErr w:type="gramStart"/>
            <w:r>
              <w:rPr>
                <w:rFonts w:ascii="宋体" w:hAnsi="宋体" w:cs="宋体"/>
                <w:color w:val="000000"/>
                <w:kern w:val="0"/>
                <w:szCs w:val="21"/>
                <w:lang w:bidi="ar"/>
              </w:rPr>
              <w:t>柜连面粉</w:t>
            </w:r>
            <w:proofErr w:type="gramEnd"/>
            <w:r>
              <w:rPr>
                <w:rFonts w:ascii="宋体" w:hAnsi="宋体" w:cs="宋体"/>
                <w:color w:val="000000"/>
                <w:kern w:val="0"/>
                <w:szCs w:val="21"/>
                <w:lang w:bidi="ar"/>
              </w:rPr>
              <w:t>车，材质SUS304不锈钢&amp;=1.2mm，可移动，配置两个定向轮和万向轮。</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操作台面、洁具用具储存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7400*1400*750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双机双温四门风冷冰箱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1200*760*1850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冰箱配备了门体自动关闭结构，方便客户操作；自闭装置，放置漏冷；</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配备数显电子温控，控制精度更高</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电压/功率：220V/0.55KW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温度设定范围：-15</w:t>
            </w:r>
            <w:r>
              <w:rPr>
                <w:rFonts w:ascii="宋体" w:hAnsi="宋体" w:cs="宋体" w:hint="eastAsia"/>
                <w:color w:val="000000"/>
                <w:kern w:val="0"/>
                <w:szCs w:val="21"/>
                <w:lang w:bidi="ar"/>
              </w:rPr>
              <w:t>℃</w:t>
            </w:r>
            <w:r>
              <w:rPr>
                <w:rFonts w:ascii="宋体" w:hAnsi="宋体" w:cs="宋体"/>
                <w:color w:val="000000"/>
                <w:kern w:val="0"/>
                <w:szCs w:val="21"/>
                <w:lang w:bidi="ar"/>
              </w:rPr>
              <w:t>~-18</w:t>
            </w:r>
            <w:r>
              <w:rPr>
                <w:rFonts w:ascii="宋体" w:hAnsi="宋体" w:cs="宋体" w:hint="eastAsia"/>
                <w:color w:val="000000"/>
                <w:kern w:val="0"/>
                <w:szCs w:val="21"/>
                <w:lang w:bidi="ar"/>
              </w:rPr>
              <w:t>℃</w:t>
            </w:r>
            <w:r>
              <w:rPr>
                <w:rFonts w:ascii="宋体" w:hAnsi="宋体" w:cs="宋体"/>
                <w:color w:val="000000"/>
                <w:kern w:val="0"/>
                <w:szCs w:val="21"/>
                <w:lang w:bidi="ar"/>
              </w:rPr>
              <w:t>，0</w:t>
            </w:r>
            <w:r>
              <w:rPr>
                <w:rFonts w:ascii="宋体" w:hAnsi="宋体" w:cs="宋体" w:hint="eastAsia"/>
                <w:color w:val="000000"/>
                <w:kern w:val="0"/>
                <w:szCs w:val="21"/>
                <w:lang w:bidi="ar"/>
              </w:rPr>
              <w:t>℃</w:t>
            </w:r>
            <w:r>
              <w:rPr>
                <w:rFonts w:ascii="宋体" w:hAnsi="宋体" w:cs="宋体"/>
                <w:color w:val="000000"/>
                <w:kern w:val="0"/>
                <w:szCs w:val="21"/>
                <w:lang w:bidi="ar"/>
              </w:rPr>
              <w:t>~10</w:t>
            </w:r>
            <w:r>
              <w:rPr>
                <w:rFonts w:ascii="宋体" w:hAnsi="宋体" w:cs="宋体" w:hint="eastAsia"/>
                <w:color w:val="000000"/>
                <w:kern w:val="0"/>
                <w:szCs w:val="21"/>
                <w:lang w:bidi="ar"/>
              </w:rPr>
              <w:t>℃</w:t>
            </w:r>
            <w:r>
              <w:rPr>
                <w:rFonts w:ascii="宋体" w:hAnsi="宋体" w:cs="宋体"/>
                <w:color w:val="000000"/>
                <w:kern w:val="0"/>
                <w:szCs w:val="21"/>
                <w:lang w:bidi="ar"/>
              </w:rPr>
              <w:t xml:space="preserve">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压缩机输出功率：733W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压缩机：变频；</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容积：900L以上；</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能效：一级能效，静音款。</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食物冷藏、冷冻、储存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长岛冷藏/制冰一体开门组合柜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6000*800*850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w:t>
            </w:r>
            <w:r>
              <w:rPr>
                <w:rFonts w:ascii="宋体" w:hAnsi="宋体" w:cs="宋体" w:hint="eastAsia"/>
                <w:color w:val="000000"/>
                <w:kern w:val="0"/>
                <w:szCs w:val="21"/>
                <w:lang w:bidi="ar"/>
              </w:rPr>
              <w:t>℃</w:t>
            </w:r>
            <w:r>
              <w:rPr>
                <w:rFonts w:ascii="宋体" w:hAnsi="宋体" w:cs="宋体"/>
                <w:color w:val="000000"/>
                <w:kern w:val="0"/>
                <w:szCs w:val="21"/>
                <w:lang w:bidi="ar"/>
              </w:rPr>
              <w:t xml:space="preserve"> )：-5~+5，制冷方式：风冷，不锈钢一体成型。</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4、镶嵌台下式制冰机，方块冰，制冰量：45KG。</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教师教学整体操作设备：具备烹饪食物冷藏、装饰制冰、食物及洁具清洗、洁具用具储存、操作平台等其他功能。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中岛中西点心</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6500*1000*850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2、镶嵌大理石台面35mm。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四头电磁炉，材质SUS304不锈钢&amp;=1.2mm，平面微晶面板，功率：3.5*4KW，耐用方便的9档磁控旋纽火力调节器，带定时功能；带4个时间记忆快捷键，可以通过编程方式分别定义4个时间记忆快捷键，便于一键定时，快捷烹饪；火力大小实时显示；集数字电表功能，直观实时能耗。</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▲提供四头电磁炉通过国家食品加工机</w:t>
            </w:r>
            <w:proofErr w:type="gramStart"/>
            <w:r>
              <w:rPr>
                <w:rFonts w:ascii="宋体" w:hAnsi="宋体" w:cs="宋体"/>
                <w:b/>
                <w:kern w:val="0"/>
                <w:szCs w:val="21"/>
                <w:lang w:bidi="ar"/>
              </w:rPr>
              <w:t>械</w:t>
            </w:r>
            <w:proofErr w:type="gramEnd"/>
            <w:r>
              <w:rPr>
                <w:rFonts w:ascii="宋体" w:hAnsi="宋体" w:cs="宋体"/>
                <w:b/>
                <w:kern w:val="0"/>
                <w:szCs w:val="21"/>
                <w:lang w:bidi="ar"/>
              </w:rPr>
              <w:t>质量监督检验中心相关检测，依据GB 4706.1-2005、GB 4706.52-2008标准，对27个项目测试合格的型式检验报告；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w:t>
            </w:r>
            <w:r>
              <w:rPr>
                <w:rFonts w:ascii="宋体" w:hAnsi="宋体" w:cs="宋体" w:hint="eastAsia"/>
                <w:b/>
                <w:kern w:val="0"/>
                <w:szCs w:val="21"/>
                <w:lang w:bidi="ar"/>
              </w:rPr>
              <w:t>提供</w:t>
            </w:r>
            <w:r>
              <w:rPr>
                <w:rFonts w:ascii="宋体" w:hAnsi="宋体" w:cs="宋体"/>
                <w:b/>
                <w:kern w:val="0"/>
                <w:szCs w:val="21"/>
                <w:lang w:bidi="ar"/>
              </w:rPr>
              <w:t>四头电磁炉通过中国质量认证中心检测，依据GB4806.7-2016、GB4806.9-2016、GB4806.11-2016标准，检测合格的《CQC标志认证试验报告》；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w:t>
            </w:r>
            <w:r>
              <w:rPr>
                <w:rFonts w:ascii="宋体" w:hAnsi="宋体" w:cs="宋体" w:hint="eastAsia"/>
                <w:b/>
                <w:kern w:val="0"/>
                <w:szCs w:val="21"/>
                <w:lang w:bidi="ar"/>
              </w:rPr>
              <w:t>提供</w:t>
            </w:r>
            <w:r>
              <w:rPr>
                <w:rFonts w:ascii="宋体" w:hAnsi="宋体" w:cs="宋体"/>
                <w:b/>
                <w:kern w:val="0"/>
                <w:szCs w:val="21"/>
                <w:lang w:bidi="ar"/>
              </w:rPr>
              <w:t>四头电磁炉获得中国质量认证中心颁发的食品接触产品安全认证证书；</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▲按EN 62233:2008标准，</w:t>
            </w:r>
            <w:r>
              <w:rPr>
                <w:rFonts w:ascii="宋体" w:hAnsi="宋体" w:cs="宋体" w:hint="eastAsia"/>
                <w:b/>
                <w:kern w:val="0"/>
                <w:szCs w:val="21"/>
                <w:lang w:bidi="ar"/>
              </w:rPr>
              <w:t>提供</w:t>
            </w:r>
            <w:r>
              <w:rPr>
                <w:rFonts w:ascii="宋体" w:hAnsi="宋体" w:cs="宋体"/>
                <w:b/>
                <w:kern w:val="0"/>
                <w:szCs w:val="21"/>
                <w:lang w:bidi="ar"/>
              </w:rPr>
              <w:t>四头电磁炉由国家电器产品安全质量监督检验中心出具的电磁场</w:t>
            </w:r>
            <w:proofErr w:type="gramStart"/>
            <w:r>
              <w:rPr>
                <w:rFonts w:ascii="宋体" w:hAnsi="宋体" w:cs="宋体"/>
                <w:b/>
                <w:kern w:val="0"/>
                <w:szCs w:val="21"/>
                <w:lang w:bidi="ar"/>
              </w:rPr>
              <w:t>幅射</w:t>
            </w:r>
            <w:proofErr w:type="gramEnd"/>
            <w:r>
              <w:rPr>
                <w:rFonts w:ascii="宋体" w:hAnsi="宋体" w:cs="宋体"/>
                <w:b/>
                <w:kern w:val="0"/>
                <w:szCs w:val="21"/>
                <w:lang w:bidi="ar"/>
              </w:rPr>
              <w:t>报告，前、后、左、右、上、下  六个面皆低于8%的检验报告；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lastRenderedPageBreak/>
              <w:t>▲提供304不锈钢板材，依据GB/T 11170-2008标准，成分分析合格的检测报告；</w:t>
            </w:r>
          </w:p>
          <w:p w:rsidR="002F68B4" w:rsidRDefault="002F68B4" w:rsidP="00716BA8">
            <w:pPr>
              <w:rPr>
                <w:rFonts w:ascii="宋体" w:hAnsi="宋体" w:cs="宋体"/>
                <w:b/>
                <w:kern w:val="0"/>
                <w:szCs w:val="21"/>
                <w:lang w:bidi="ar"/>
              </w:rPr>
            </w:pPr>
            <w:r>
              <w:rPr>
                <w:rFonts w:ascii="宋体" w:hAnsi="宋体" w:cs="宋体"/>
                <w:b/>
                <w:kern w:val="0"/>
                <w:szCs w:val="21"/>
                <w:lang w:bidi="ar"/>
              </w:rPr>
              <w:t>▲</w:t>
            </w:r>
            <w:r>
              <w:rPr>
                <w:rFonts w:hint="eastAsia"/>
                <w:b/>
              </w:rPr>
              <w:t>提供所投</w:t>
            </w:r>
            <w:r>
              <w:rPr>
                <w:rFonts w:hint="eastAsia"/>
                <w:b/>
              </w:rPr>
              <w:t>3.5KW</w:t>
            </w:r>
            <w:r>
              <w:rPr>
                <w:rFonts w:hint="eastAsia"/>
                <w:b/>
              </w:rPr>
              <w:t>立式四头煲仔炉整机（包含但不限于：外壳部件、散热块部件、网格部件、显示屏），依据</w:t>
            </w:r>
            <w:r>
              <w:rPr>
                <w:rFonts w:hint="eastAsia"/>
                <w:b/>
              </w:rPr>
              <w:t>GB/T 26572-2011</w:t>
            </w:r>
            <w:r>
              <w:rPr>
                <w:rFonts w:hint="eastAsia"/>
                <w:b/>
              </w:rPr>
              <w:t>、</w:t>
            </w:r>
            <w:r>
              <w:rPr>
                <w:rFonts w:hint="eastAsia"/>
                <w:b/>
              </w:rPr>
              <w:t>GB/T 26125-2011</w:t>
            </w:r>
            <w:r>
              <w:rPr>
                <w:rFonts w:hint="eastAsia"/>
                <w:b/>
              </w:rPr>
              <w:t>，测试项目：铅、镉、汞、六价铬、多溴联苯、多溴二苯醚，所检项目含量符合限值要求的检测合格报告；</w:t>
            </w:r>
          </w:p>
          <w:p w:rsidR="002F68B4" w:rsidRDefault="002F68B4" w:rsidP="00716BA8">
            <w:pPr>
              <w:widowControl/>
              <w:jc w:val="left"/>
              <w:textAlignment w:val="center"/>
              <w:rPr>
                <w:rFonts w:ascii="宋体" w:hAnsi="宋体" w:cs="宋体"/>
                <w:color w:val="000000"/>
                <w:szCs w:val="21"/>
              </w:rPr>
            </w:pP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cs="宋体"/>
                <w:b/>
                <w:kern w:val="0"/>
                <w:szCs w:val="21"/>
                <w:lang w:bidi="ar"/>
              </w:rPr>
              <w:t>四头电磁炉</w:t>
            </w:r>
            <w:r>
              <w:rPr>
                <w:rFonts w:ascii="宋体" w:hAnsi="宋体"/>
                <w:b/>
                <w:szCs w:val="21"/>
              </w:rPr>
              <w:t>制造商出具的针对本项目的授权书</w:t>
            </w:r>
            <w:r>
              <w:rPr>
                <w:rFonts w:ascii="宋体" w:hAnsi="宋体" w:hint="eastAsia"/>
                <w:b/>
                <w:szCs w:val="2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教师教学整体操作设备：洁具用具储存、食物及洁具洗、操作平台、电磁炉烹饪等其他功能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组合水池</w:t>
            </w:r>
            <w:proofErr w:type="gramStart"/>
            <w:r>
              <w:rPr>
                <w:rFonts w:ascii="宋体" w:hAnsi="宋体" w:cs="宋体"/>
                <w:color w:val="000000"/>
                <w:kern w:val="0"/>
                <w:szCs w:val="21"/>
                <w:lang w:bidi="ar"/>
              </w:rPr>
              <w:t>平台带挂墙</w:t>
            </w:r>
            <w:proofErr w:type="gramEnd"/>
            <w:r>
              <w:rPr>
                <w:rFonts w:ascii="宋体" w:hAnsi="宋体" w:cs="宋体"/>
                <w:color w:val="000000"/>
                <w:kern w:val="0"/>
                <w:szCs w:val="21"/>
                <w:lang w:bidi="ar"/>
              </w:rPr>
              <w:t>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11800*760*800/150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1、一体台面SUS304不锈钢&amp;=1.5mm、面板、侧板、背板SUS304不锈钢&amp;=1.2mm。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2、挂墙柜面板、侧板、背板SUS304不锈钢&amp;=1.2mm。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3、嵌入式水池SUS304不锈钢&amp;=1.2mm，配套水龙头。</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操作台面、洁具用具储存、食物及洁具清洗</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烘培实</w:t>
            </w:r>
            <w:proofErr w:type="gramEnd"/>
            <w:r>
              <w:rPr>
                <w:rFonts w:ascii="宋体" w:hAnsi="宋体" w:cs="宋体"/>
                <w:color w:val="000000"/>
                <w:kern w:val="0"/>
                <w:szCs w:val="21"/>
                <w:lang w:bidi="ar"/>
              </w:rPr>
              <w:t>训室              （3F）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木面操作台下抽屉GN柜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30</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1、一体木面厚度：35mm，不锈方管支架：38*38，厚度：2mm。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2、台下不锈钢GN</w:t>
            </w:r>
            <w:proofErr w:type="gramStart"/>
            <w:r>
              <w:rPr>
                <w:rFonts w:ascii="宋体" w:hAnsi="宋体" w:cs="宋体"/>
                <w:color w:val="000000"/>
                <w:kern w:val="0"/>
                <w:szCs w:val="21"/>
                <w:lang w:bidi="ar"/>
              </w:rPr>
              <w:t>柜连面粉</w:t>
            </w:r>
            <w:proofErr w:type="gramEnd"/>
            <w:r>
              <w:rPr>
                <w:rFonts w:ascii="宋体" w:hAnsi="宋体" w:cs="宋体"/>
                <w:color w:val="000000"/>
                <w:kern w:val="0"/>
                <w:szCs w:val="21"/>
                <w:lang w:bidi="ar"/>
              </w:rPr>
              <w:t>车，材质SUS304不锈钢&amp;=1.2mm，可移动，配置两个定向轮和万向轮。</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操作台面、洁具用具储存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三层六盘电烤箱（带喷雾/大理石板）</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1450*1150*1800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电压：380V(3P+N+PE)，每层功率（kw）：5.5：室温-300，外表面板材：不锈钢板材，镀铝锌板，选配：蒸汽设备、石板。重量（kg）：600KG</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西式糕点制</w:t>
            </w:r>
            <w:proofErr w:type="gramStart"/>
            <w:r>
              <w:rPr>
                <w:rFonts w:ascii="宋体" w:hAnsi="宋体" w:cs="宋体"/>
                <w:color w:val="000000"/>
                <w:kern w:val="0"/>
                <w:szCs w:val="21"/>
                <w:lang w:bidi="ar"/>
              </w:rPr>
              <w:t>热设备</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双机双温四门风冷冰箱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1200*760*1850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冰箱配备了门体自动关闭结构，方便客户操作；自闭装置，放置漏冷；</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配备数显电子温控，控制精度更高电压/功率：220V/0.55KW；</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温度设定范围：-15℃~-18℃， 0℃~10℃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压缩机输出功率：733W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压缩机：变频；</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lastRenderedPageBreak/>
              <w:t>容积：900L以上；</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能效：一级能效，静音款。</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食物冷藏、冷冻、储存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长岛冷藏/制冰一体开门组合柜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6000*800*850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2、嵌入式水池SUS304不锈钢&amp;=1.2mm，配套水龙头。</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 )：-5~+5，制冷方式：风冷，不锈钢一体成型。</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4、镶嵌台下式制冰机，方块冰，制冰量：45KG。</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教师教学整体操作设备：具备烹饪食物冷藏、装饰制冰、食物及洁具清洗、洁具用具储存、操作平台等其他功能。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超低温冰箱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680*800*1800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冰箱配备了门体自动关闭结构，方便客户操作；自闭装置，放置漏冷；配备数显电子温控，控制精度更高</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电压/功率：220V/0.55KW；</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温度设定范围：-45℃</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压缩机输出功率：0.75W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压缩机：变频；</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能效：一级能效，静音款。</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食物冷藏、冷冻、储存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中岛中西点心</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6500*1000*850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2、镶嵌大理石台面35mm。</w:t>
            </w:r>
          </w:p>
          <w:p w:rsidR="002F68B4" w:rsidRDefault="002F68B4" w:rsidP="00716BA8">
            <w:pPr>
              <w:widowControl/>
              <w:jc w:val="left"/>
              <w:textAlignment w:val="center"/>
              <w:rPr>
                <w:rFonts w:ascii="宋体" w:hAnsi="宋体" w:cs="宋体"/>
                <w:kern w:val="0"/>
                <w:szCs w:val="21"/>
                <w:lang w:bidi="ar"/>
              </w:rPr>
            </w:pPr>
            <w:r>
              <w:rPr>
                <w:rFonts w:ascii="宋体" w:hAnsi="宋体" w:cs="宋体"/>
                <w:color w:val="000000"/>
                <w:kern w:val="0"/>
                <w:szCs w:val="21"/>
                <w:lang w:bidi="ar"/>
              </w:rPr>
              <w:t>3、镶嵌四头电磁炉，材质SUS304不锈钢&amp;=1.2mm，平面微晶面板，功率：3.5*4KW，耐用方便的9档磁控旋纽火力调节器，带定时功能；带4个时间记忆快捷键，可以通过编程方式分别定义4个时间记忆快捷键，便于一键定时，快捷烹饪；火力大小实时显示；集数字电表功能，直</w:t>
            </w:r>
            <w:r>
              <w:rPr>
                <w:rFonts w:ascii="宋体" w:hAnsi="宋体" w:cs="宋体"/>
                <w:kern w:val="0"/>
                <w:szCs w:val="21"/>
                <w:lang w:bidi="ar"/>
              </w:rPr>
              <w:t>观实时能耗。</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▲提供四头电磁炉通过国家食品加工机</w:t>
            </w:r>
            <w:proofErr w:type="gramStart"/>
            <w:r>
              <w:rPr>
                <w:rFonts w:ascii="宋体" w:hAnsi="宋体" w:cs="宋体"/>
                <w:b/>
                <w:kern w:val="0"/>
                <w:szCs w:val="21"/>
                <w:lang w:bidi="ar"/>
              </w:rPr>
              <w:t>械</w:t>
            </w:r>
            <w:proofErr w:type="gramEnd"/>
            <w:r>
              <w:rPr>
                <w:rFonts w:ascii="宋体" w:hAnsi="宋体" w:cs="宋体"/>
                <w:b/>
                <w:kern w:val="0"/>
                <w:szCs w:val="21"/>
                <w:lang w:bidi="ar"/>
              </w:rPr>
              <w:t>质量监督检验中心相关检测，依据GB 4706.1-2005、GB 4706.52-2008标准，对27个项目测试合格的型式检验报告；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lastRenderedPageBreak/>
              <w:t>▲</w:t>
            </w:r>
            <w:r>
              <w:rPr>
                <w:rFonts w:ascii="宋体" w:hAnsi="宋体" w:cs="宋体" w:hint="eastAsia"/>
                <w:b/>
                <w:kern w:val="0"/>
                <w:szCs w:val="21"/>
                <w:lang w:bidi="ar"/>
              </w:rPr>
              <w:t>提供</w:t>
            </w:r>
            <w:r>
              <w:rPr>
                <w:rFonts w:ascii="宋体" w:hAnsi="宋体" w:cs="宋体"/>
                <w:b/>
                <w:kern w:val="0"/>
                <w:szCs w:val="21"/>
                <w:lang w:bidi="ar"/>
              </w:rPr>
              <w:t>四头电磁炉通过中国质量认证中心检测，依据GB4806.7-2016、GB4806.9-2016、GB4806.11-2016标准，检测合格的《CQC标志认证试验报告》；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w:t>
            </w:r>
            <w:r>
              <w:rPr>
                <w:rFonts w:ascii="宋体" w:hAnsi="宋体" w:cs="宋体" w:hint="eastAsia"/>
                <w:b/>
                <w:kern w:val="0"/>
                <w:szCs w:val="21"/>
                <w:lang w:bidi="ar"/>
              </w:rPr>
              <w:t>提供</w:t>
            </w:r>
            <w:r>
              <w:rPr>
                <w:rFonts w:ascii="宋体" w:hAnsi="宋体" w:cs="宋体"/>
                <w:b/>
                <w:kern w:val="0"/>
                <w:szCs w:val="21"/>
                <w:lang w:bidi="ar"/>
              </w:rPr>
              <w:t>四头电磁炉获得中国质量认证中心颁发的食品接触产品安全认证证书；</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▲按EN 62233:2008标准，</w:t>
            </w:r>
            <w:r>
              <w:rPr>
                <w:rFonts w:ascii="宋体" w:hAnsi="宋体" w:cs="宋体" w:hint="eastAsia"/>
                <w:b/>
                <w:kern w:val="0"/>
                <w:szCs w:val="21"/>
                <w:lang w:bidi="ar"/>
              </w:rPr>
              <w:t>提供</w:t>
            </w:r>
            <w:r>
              <w:rPr>
                <w:rFonts w:ascii="宋体" w:hAnsi="宋体" w:cs="宋体"/>
                <w:b/>
                <w:kern w:val="0"/>
                <w:szCs w:val="21"/>
                <w:lang w:bidi="ar"/>
              </w:rPr>
              <w:t>四头电磁炉由国家电器产品安全质量监督检验中心出具的电磁场</w:t>
            </w:r>
            <w:proofErr w:type="gramStart"/>
            <w:r>
              <w:rPr>
                <w:rFonts w:ascii="宋体" w:hAnsi="宋体" w:cs="宋体"/>
                <w:b/>
                <w:kern w:val="0"/>
                <w:szCs w:val="21"/>
                <w:lang w:bidi="ar"/>
              </w:rPr>
              <w:t>幅射</w:t>
            </w:r>
            <w:proofErr w:type="gramEnd"/>
            <w:r>
              <w:rPr>
                <w:rFonts w:ascii="宋体" w:hAnsi="宋体" w:cs="宋体"/>
                <w:b/>
                <w:kern w:val="0"/>
                <w:szCs w:val="21"/>
                <w:lang w:bidi="ar"/>
              </w:rPr>
              <w:t>报告，前、后、左、右、上、下  六个面皆低于8%的检验报告；</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▲提供304不锈钢板材，依据GB/T 11170-2008标准，成分分析合格的检测报告；</w:t>
            </w:r>
          </w:p>
          <w:p w:rsidR="002F68B4" w:rsidRDefault="002F68B4" w:rsidP="00716BA8">
            <w:pPr>
              <w:rPr>
                <w:rFonts w:ascii="宋体" w:hAnsi="宋体" w:cs="宋体"/>
                <w:b/>
                <w:kern w:val="0"/>
                <w:szCs w:val="21"/>
                <w:lang w:bidi="ar"/>
              </w:rPr>
            </w:pPr>
            <w:r>
              <w:rPr>
                <w:rFonts w:ascii="宋体" w:hAnsi="宋体" w:cs="宋体"/>
                <w:b/>
                <w:kern w:val="0"/>
                <w:szCs w:val="21"/>
                <w:lang w:bidi="ar"/>
              </w:rPr>
              <w:t>▲</w:t>
            </w:r>
            <w:r>
              <w:rPr>
                <w:rFonts w:hint="eastAsia"/>
                <w:b/>
              </w:rPr>
              <w:t>提供所投</w:t>
            </w:r>
            <w:r>
              <w:rPr>
                <w:rFonts w:hint="eastAsia"/>
                <w:b/>
              </w:rPr>
              <w:t>3.5KW</w:t>
            </w:r>
            <w:r>
              <w:rPr>
                <w:rFonts w:hint="eastAsia"/>
                <w:b/>
              </w:rPr>
              <w:t>立式四头煲仔炉整机（包含但不限于：外壳部件、散热块部件、网格部件、显示屏），依据</w:t>
            </w:r>
            <w:r>
              <w:rPr>
                <w:rFonts w:hint="eastAsia"/>
                <w:b/>
              </w:rPr>
              <w:t>GB/T 26572-2011</w:t>
            </w:r>
            <w:r>
              <w:rPr>
                <w:rFonts w:hint="eastAsia"/>
                <w:b/>
              </w:rPr>
              <w:t>、</w:t>
            </w:r>
            <w:r>
              <w:rPr>
                <w:rFonts w:hint="eastAsia"/>
                <w:b/>
              </w:rPr>
              <w:t>GB/T 26125-2011</w:t>
            </w:r>
            <w:r>
              <w:rPr>
                <w:rFonts w:hint="eastAsia"/>
                <w:b/>
              </w:rPr>
              <w:t>，测试项目：铅、镉、汞、六价铬、多溴联苯、多溴二苯醚，所检项目含量符合限值要求的检测合格报告；</w:t>
            </w:r>
          </w:p>
          <w:p w:rsidR="002F68B4" w:rsidRDefault="002F68B4" w:rsidP="00716BA8">
            <w:pPr>
              <w:widowControl/>
              <w:jc w:val="left"/>
              <w:textAlignment w:val="center"/>
              <w:rPr>
                <w:rFonts w:ascii="宋体" w:hAnsi="宋体" w:cs="宋体"/>
                <w:color w:val="000000"/>
                <w:szCs w:val="21"/>
              </w:rPr>
            </w:pP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cs="宋体"/>
                <w:b/>
                <w:kern w:val="0"/>
                <w:szCs w:val="21"/>
                <w:lang w:bidi="ar"/>
              </w:rPr>
              <w:t>四头电磁炉</w:t>
            </w:r>
            <w:r>
              <w:rPr>
                <w:rFonts w:ascii="宋体" w:hAnsi="宋体"/>
                <w:b/>
                <w:szCs w:val="21"/>
              </w:rPr>
              <w:t>制造商出具的针对本项目的授权书</w:t>
            </w:r>
            <w:r>
              <w:rPr>
                <w:rFonts w:ascii="宋体" w:hAnsi="宋体" w:hint="eastAsia"/>
                <w:b/>
                <w:szCs w:val="21"/>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教师教学整体操作设备：洁具用具储存、食物及洁具清洗、操作平台、电磁炉烹饪等其他功能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挂墙柜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6000*300*450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SUS304不锈钢面板、侧板、背板SUS304不锈钢&amp;=1.2mm。  </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洁具用具储存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组合水池</w:t>
            </w:r>
            <w:proofErr w:type="gramStart"/>
            <w:r>
              <w:rPr>
                <w:rFonts w:ascii="宋体" w:hAnsi="宋体" w:cs="宋体"/>
                <w:color w:val="000000"/>
                <w:kern w:val="0"/>
                <w:szCs w:val="21"/>
                <w:lang w:bidi="ar"/>
              </w:rPr>
              <w:t>平台带挂墙</w:t>
            </w:r>
            <w:proofErr w:type="gramEnd"/>
            <w:r>
              <w:rPr>
                <w:rFonts w:ascii="宋体" w:hAnsi="宋体" w:cs="宋体"/>
                <w:color w:val="000000"/>
                <w:kern w:val="0"/>
                <w:szCs w:val="21"/>
                <w:lang w:bidi="ar"/>
              </w:rPr>
              <w:t>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8800*760*800/150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1、一体台面SUS304不锈钢&amp;=1.5mm、面板、侧板、背板SUS304不锈钢&amp;=1.2mm。2、挂墙柜面板、侧板、背板SUS304不锈钢&amp;=1.2mm。3、嵌入式水池SUS304不锈钢&amp;=1.2mm，配套水龙头。</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操作台面、洁具用具储存、食物及洁具清洗</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双眼</w:t>
            </w:r>
            <w:proofErr w:type="gramStart"/>
            <w:r>
              <w:rPr>
                <w:rFonts w:ascii="宋体" w:hAnsi="宋体" w:cs="宋体"/>
                <w:color w:val="000000"/>
                <w:kern w:val="0"/>
                <w:szCs w:val="21"/>
                <w:lang w:bidi="ar"/>
              </w:rPr>
              <w:t>电磁炉连柜</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1800*800*800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1.面板采用优质SUS304不锈钢板&amp;=1.2mm，侧板&amp;=1.0mm。</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2.功率/电压：15KW*2/380V</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3.独立的手动5</w:t>
            </w:r>
            <w:proofErr w:type="gramStart"/>
            <w:r>
              <w:rPr>
                <w:rFonts w:ascii="宋体" w:hAnsi="宋体" w:cs="宋体"/>
                <w:kern w:val="0"/>
                <w:szCs w:val="21"/>
                <w:lang w:bidi="ar"/>
              </w:rPr>
              <w:t>档直滑式</w:t>
            </w:r>
            <w:proofErr w:type="gramEnd"/>
            <w:r>
              <w:rPr>
                <w:rFonts w:ascii="宋体" w:hAnsi="宋体" w:cs="宋体"/>
                <w:kern w:val="0"/>
                <w:szCs w:val="21"/>
                <w:lang w:bidi="ar"/>
              </w:rPr>
              <w:t>火力开关，方便耐用。</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lastRenderedPageBreak/>
              <w:t>4.有定时关功能，时间可设置到秒。</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5.有定温功能，定温为变频定温。</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6.有预约开功能，时间可设置到秒。</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7.触屏调节火力功能，触屏自带火力调节功能，可单独调节火力大小。</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8.数字电表功能，可以显示累计用电量。</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▲提供双眼电磁炒炉厂家通过国家级质量监督检验中心相关检测，依据GB4706.1-2005；GB4706.52-2008标准，对27个项目测试合格的型式《检验报告》（有CMA,CAL和CNAS）；</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▲按EN 62233:2008标准，</w:t>
            </w:r>
            <w:r>
              <w:rPr>
                <w:rFonts w:ascii="宋体" w:hAnsi="宋体" w:cs="宋体" w:hint="eastAsia"/>
                <w:b/>
                <w:kern w:val="0"/>
                <w:szCs w:val="21"/>
                <w:lang w:bidi="ar"/>
              </w:rPr>
              <w:t>须提供</w:t>
            </w:r>
            <w:r>
              <w:rPr>
                <w:rFonts w:ascii="宋体" w:hAnsi="宋体" w:cs="宋体"/>
                <w:b/>
                <w:kern w:val="0"/>
                <w:szCs w:val="21"/>
                <w:lang w:bidi="ar"/>
              </w:rPr>
              <w:t>双眼电磁炒炉由国家电器产品安全质量监督检验中心出具的电磁场</w:t>
            </w:r>
            <w:proofErr w:type="gramStart"/>
            <w:r>
              <w:rPr>
                <w:rFonts w:ascii="宋体" w:hAnsi="宋体" w:cs="宋体"/>
                <w:b/>
                <w:kern w:val="0"/>
                <w:szCs w:val="21"/>
                <w:lang w:bidi="ar"/>
              </w:rPr>
              <w:t>幅射</w:t>
            </w:r>
            <w:proofErr w:type="gramEnd"/>
            <w:r>
              <w:rPr>
                <w:rFonts w:ascii="宋体" w:hAnsi="宋体" w:cs="宋体"/>
                <w:b/>
                <w:kern w:val="0"/>
                <w:szCs w:val="21"/>
                <w:lang w:bidi="ar"/>
              </w:rPr>
              <w:t>报告，前、后、左、右四个面皆低于15%的检验报告（有CMA,CNAS和CAL）。</w:t>
            </w:r>
          </w:p>
          <w:p w:rsidR="002F68B4" w:rsidRDefault="002F68B4" w:rsidP="00716BA8">
            <w:pPr>
              <w:widowControl/>
              <w:jc w:val="left"/>
              <w:textAlignment w:val="center"/>
              <w:rPr>
                <w:rFonts w:ascii="宋体" w:hAnsi="宋体" w:cs="宋体"/>
                <w:b/>
                <w:kern w:val="0"/>
                <w:szCs w:val="21"/>
                <w:lang w:bidi="ar"/>
              </w:rPr>
            </w:pPr>
            <w:r>
              <w:rPr>
                <w:rFonts w:ascii="宋体" w:hAnsi="宋体" w:cs="宋体"/>
                <w:b/>
                <w:kern w:val="0"/>
                <w:szCs w:val="21"/>
                <w:lang w:bidi="ar"/>
              </w:rPr>
              <w:t>▲提供双眼电磁炒炉（包含但不限于：控制电路板、显示屏、电容电路板、水龙头部件）,依据GB/T 26572-2011、GB/T 26125-2011，测试项目：铅、镉、汞、六价铬、多溴联苯、多溴二苯醚，所检项目含量符合限值要求的RoHS 认证试验报告；</w:t>
            </w:r>
          </w:p>
          <w:p w:rsidR="002F68B4" w:rsidRDefault="002F68B4" w:rsidP="00716BA8">
            <w:pPr>
              <w:widowControl/>
              <w:jc w:val="left"/>
              <w:textAlignment w:val="center"/>
              <w:rPr>
                <w:rFonts w:ascii="宋体" w:hAnsi="宋体" w:cs="宋体"/>
                <w:szCs w:val="21"/>
              </w:rPr>
            </w:pPr>
            <w:r>
              <w:rPr>
                <w:rFonts w:ascii="宋体" w:hAnsi="宋体" w:cs="宋体"/>
                <w:b/>
                <w:kern w:val="0"/>
                <w:szCs w:val="21"/>
                <w:lang w:bidi="ar"/>
              </w:rPr>
              <w:t>▲</w:t>
            </w:r>
            <w:r>
              <w:rPr>
                <w:rFonts w:ascii="宋体" w:hAnsi="宋体" w:cs="宋体" w:hint="eastAsia"/>
                <w:b/>
                <w:kern w:val="0"/>
                <w:szCs w:val="21"/>
                <w:lang w:bidi="ar"/>
              </w:rPr>
              <w:t>须提供</w:t>
            </w:r>
            <w:r>
              <w:rPr>
                <w:rFonts w:ascii="宋体" w:hAnsi="宋体" w:cs="宋体"/>
                <w:b/>
                <w:kern w:val="0"/>
                <w:szCs w:val="21"/>
                <w:lang w:bidi="ar"/>
              </w:rPr>
              <w:t>双眼电磁炒炉</w:t>
            </w:r>
            <w:r>
              <w:rPr>
                <w:rFonts w:ascii="宋体" w:hAnsi="宋体"/>
                <w:b/>
                <w:szCs w:val="21"/>
              </w:rPr>
              <w:t>制造商出具的针对本项目的授权书</w:t>
            </w:r>
            <w:r>
              <w:rPr>
                <w:rFonts w:ascii="宋体" w:hAnsi="宋体" w:hint="eastAsia"/>
                <w:b/>
                <w:szCs w:val="21"/>
              </w:rPr>
              <w:t>。</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加工</w:t>
            </w:r>
            <w:proofErr w:type="gramStart"/>
            <w:r>
              <w:rPr>
                <w:rFonts w:ascii="宋体" w:hAnsi="宋体" w:cs="宋体"/>
                <w:color w:val="000000"/>
                <w:kern w:val="0"/>
                <w:szCs w:val="21"/>
                <w:lang w:bidi="ar"/>
              </w:rPr>
              <w:t>类制作</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风炉连</w:t>
            </w:r>
            <w:proofErr w:type="gramEnd"/>
            <w:r>
              <w:rPr>
                <w:rFonts w:ascii="宋体" w:hAnsi="宋体" w:cs="宋体"/>
                <w:color w:val="000000"/>
                <w:kern w:val="0"/>
                <w:szCs w:val="21"/>
                <w:lang w:bidi="ar"/>
              </w:rPr>
              <w:t>GN工作柜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780*1250*1700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功率：380V/15K</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烤盘层数10盘</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烤盘采用铝质，板材厚度至1.2mm</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增加电子式控温模块，相比传统限温器更加精准</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烤盘网架相比其他厂家，由铁质升级为201#不锈钢</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接电时零线火线接错后， 控制器会显示报警，不会损坏线路及电器件</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lastRenderedPageBreak/>
              <w:t>后通风隔板夹层设计，防止打开</w:t>
            </w:r>
            <w:proofErr w:type="gramStart"/>
            <w:r>
              <w:rPr>
                <w:rFonts w:ascii="宋体" w:hAnsi="宋体" w:cs="宋体"/>
                <w:kern w:val="0"/>
                <w:szCs w:val="21"/>
                <w:lang w:bidi="ar"/>
              </w:rPr>
              <w:t>排烟阀后箱体</w:t>
            </w:r>
            <w:proofErr w:type="gramEnd"/>
            <w:r>
              <w:rPr>
                <w:rFonts w:ascii="宋体" w:hAnsi="宋体" w:cs="宋体"/>
                <w:kern w:val="0"/>
                <w:szCs w:val="21"/>
                <w:lang w:bidi="ar"/>
              </w:rPr>
              <w:t>内温度急降</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加热管选自国内大厂家，效率高、升温快，304#材质</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蒸汽包接水管 采用软连接，方便耐用</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proofErr w:type="gramStart"/>
            <w:r>
              <w:rPr>
                <w:rFonts w:ascii="宋体" w:hAnsi="宋体" w:cs="宋体"/>
                <w:kern w:val="0"/>
                <w:szCs w:val="21"/>
                <w:lang w:bidi="ar"/>
              </w:rPr>
              <w:t>沾塑把手</w:t>
            </w:r>
            <w:proofErr w:type="gramEnd"/>
            <w:r>
              <w:rPr>
                <w:rFonts w:ascii="宋体" w:hAnsi="宋体" w:cs="宋体"/>
                <w:kern w:val="0"/>
                <w:szCs w:val="21"/>
                <w:lang w:bidi="ar"/>
              </w:rPr>
              <w:t>，手感细腻</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proofErr w:type="gramStart"/>
            <w:r>
              <w:rPr>
                <w:rFonts w:ascii="宋体" w:hAnsi="宋体" w:cs="宋体"/>
                <w:kern w:val="0"/>
                <w:szCs w:val="21"/>
                <w:lang w:bidi="ar"/>
              </w:rPr>
              <w:t>脚轮带</w:t>
            </w:r>
            <w:proofErr w:type="gramEnd"/>
            <w:r>
              <w:rPr>
                <w:rFonts w:ascii="宋体" w:hAnsi="宋体" w:cs="宋体"/>
                <w:kern w:val="0"/>
                <w:szCs w:val="21"/>
                <w:lang w:bidi="ar"/>
              </w:rPr>
              <w:t>刹车设计</w:t>
            </w:r>
            <w:r>
              <w:rPr>
                <w:rFonts w:ascii="宋体" w:hAnsi="宋体" w:cs="宋体" w:hint="eastAsia"/>
                <w:kern w:val="0"/>
                <w:szCs w:val="21"/>
                <w:lang w:bidi="ar"/>
              </w:rPr>
              <w:t>，</w:t>
            </w:r>
            <w:r>
              <w:rPr>
                <w:rFonts w:ascii="宋体" w:hAnsi="宋体" w:cs="宋体"/>
                <w:kern w:val="0"/>
                <w:szCs w:val="21"/>
                <w:lang w:bidi="ar"/>
              </w:rPr>
              <w:t>方便推拉及固定底架升级为烤盘架，便于收纳烤盘</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t>采用国内大厂家电脑板控制器，引进国外技术设计。</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西式糕点制</w:t>
            </w:r>
            <w:proofErr w:type="gramStart"/>
            <w:r>
              <w:rPr>
                <w:rFonts w:ascii="宋体" w:hAnsi="宋体" w:cs="宋体"/>
                <w:color w:val="000000"/>
                <w:kern w:val="0"/>
                <w:szCs w:val="21"/>
                <w:lang w:bidi="ar"/>
              </w:rPr>
              <w:t>热设备</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7100*1400*750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3500*1400*750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西点综合实训室           （3F）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世</w:t>
            </w:r>
            <w:proofErr w:type="gramEnd"/>
            <w:r>
              <w:rPr>
                <w:rFonts w:ascii="宋体" w:hAnsi="宋体" w:cs="宋体"/>
                <w:color w:val="000000"/>
                <w:kern w:val="0"/>
                <w:szCs w:val="21"/>
                <w:lang w:bidi="ar"/>
              </w:rPr>
              <w:t>赛操作台</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3300+600*800*800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1、大理石台，台面厚度35mm。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2、镶嵌双头电磁炉，材质SUS304不锈钢&amp;=1.2mm，平面微晶面板，功率：220V/6KW，6档调火。</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 )：-5~+5，制冷方式：风冷，不锈钢一体成型。</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4、台面SUS304不锈钢&amp;=1.5mm、面板、侧板、背板SUS304不锈钢&amp;=1.2mm。5、配套小型台式大蛋器5L。</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烹饪食物冷藏、电磁炉加热制作、操作大理石台、清洗功能、洁具用具储存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双层烤箱</w:t>
            </w:r>
            <w:proofErr w:type="gramStart"/>
            <w:r>
              <w:rPr>
                <w:rFonts w:ascii="宋体" w:hAnsi="宋体" w:cs="宋体"/>
                <w:color w:val="000000"/>
                <w:kern w:val="0"/>
                <w:szCs w:val="21"/>
                <w:lang w:bidi="ar"/>
              </w:rPr>
              <w:t>连醒发箱</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900*700*1800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电压：380V(3P+N+PE)，每层功率（kw）：5.5：室温-300，外表面板材：不锈钢板材，镀铝锌板，醒发箱：10盘，220V/1.7KW。</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proofErr w:type="gramStart"/>
            <w:r>
              <w:rPr>
                <w:rFonts w:ascii="宋体" w:hAnsi="宋体" w:cs="宋体"/>
                <w:color w:val="000000"/>
                <w:kern w:val="0"/>
                <w:szCs w:val="21"/>
                <w:lang w:bidi="ar"/>
              </w:rPr>
              <w:t>醒</w:t>
            </w:r>
            <w:proofErr w:type="gramEnd"/>
            <w:r>
              <w:rPr>
                <w:rFonts w:ascii="宋体" w:hAnsi="宋体" w:cs="宋体"/>
                <w:color w:val="000000"/>
                <w:kern w:val="0"/>
                <w:szCs w:val="21"/>
                <w:lang w:bidi="ar"/>
              </w:rPr>
              <w:t>面粉功能、西式糕点制</w:t>
            </w:r>
            <w:proofErr w:type="gramStart"/>
            <w:r>
              <w:rPr>
                <w:rFonts w:ascii="宋体" w:hAnsi="宋体" w:cs="宋体"/>
                <w:color w:val="000000"/>
                <w:kern w:val="0"/>
                <w:szCs w:val="21"/>
                <w:lang w:bidi="ar"/>
              </w:rPr>
              <w:t>热设备</w:t>
            </w:r>
            <w:proofErr w:type="gramEnd"/>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双机双温四门风冷冰箱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1200*760*1850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冰箱配备了门体自动关闭结构，方便客户操作；自闭装置，放置漏冷；</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配备数显电子温控，控制精度更高</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电压/功率：220V/0.55KW；</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温度设定范围：-15℃~-18℃， 0℃~10℃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压缩机输出功率：733W ；</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压缩机：变频；</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容积：900L以上；</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能效：一级能效，静音款。</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食物冷藏、冷冻、储存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7100*1400*750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                                                            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世</w:t>
            </w:r>
            <w:proofErr w:type="gramEnd"/>
            <w:r>
              <w:rPr>
                <w:rFonts w:ascii="宋体" w:hAnsi="宋体" w:cs="宋体"/>
                <w:color w:val="000000"/>
                <w:kern w:val="0"/>
                <w:szCs w:val="21"/>
                <w:lang w:bidi="ar"/>
              </w:rPr>
              <w:t>赛</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8900*1200*800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1、大理石台，台面厚度35mm。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2、镶嵌双头电磁炉，材质SUS304不锈钢&amp;=1.2mm，平面微晶面板，功率：220V/5KW，6档调火。</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3、镶嵌冷藏冰箱，冷藏温度范围（℃ )：-5~+5，制冷方式：风冷，不锈钢一体成型。</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4、台面SUS304不锈钢&amp;=1.5mm、面板、侧板、背板SUS304不锈钢&amp;=1.2mm。5、配套小型台式大蛋器5L。</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烹饪食物冷藏、电磁炉加热制作、操作大理石台、清洗功能、洁具用具储存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风炉连</w:t>
            </w:r>
            <w:proofErr w:type="gramEnd"/>
            <w:r>
              <w:rPr>
                <w:rFonts w:ascii="宋体" w:hAnsi="宋体" w:cs="宋体"/>
                <w:color w:val="000000"/>
                <w:kern w:val="0"/>
                <w:szCs w:val="21"/>
                <w:lang w:bidi="ar"/>
              </w:rPr>
              <w:t>GN工作柜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780*1250*1700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功率：380V/15KW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烤盘层数10盘</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烤盘采用铝质，板材厚度至1.2mm</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增加电子式控温模块，相比传统限温器更加精准</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烤盘网架相比其他厂家，由铁质升级为201#不锈钢</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接电时零线火线接错后， 控制器会显示报警，不会损坏线路及电器件</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lastRenderedPageBreak/>
              <w:t>后通风隔板夹层设计，防止打开</w:t>
            </w:r>
            <w:proofErr w:type="gramStart"/>
            <w:r>
              <w:rPr>
                <w:rFonts w:ascii="宋体" w:hAnsi="宋体" w:cs="宋体"/>
                <w:color w:val="000000"/>
                <w:kern w:val="0"/>
                <w:szCs w:val="21"/>
                <w:lang w:bidi="ar"/>
              </w:rPr>
              <w:t>排烟阀后箱体</w:t>
            </w:r>
            <w:proofErr w:type="gramEnd"/>
            <w:r>
              <w:rPr>
                <w:rFonts w:ascii="宋体" w:hAnsi="宋体" w:cs="宋体"/>
                <w:color w:val="000000"/>
                <w:kern w:val="0"/>
                <w:szCs w:val="21"/>
                <w:lang w:bidi="ar"/>
              </w:rPr>
              <w:t>内温度急降</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加热管选自国内大厂家，效率高、升温快，304#材质</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蒸汽包接水管 采用软连接，方便耐用</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proofErr w:type="gramStart"/>
            <w:r>
              <w:rPr>
                <w:rFonts w:ascii="宋体" w:hAnsi="宋体" w:cs="宋体"/>
                <w:color w:val="000000"/>
                <w:kern w:val="0"/>
                <w:szCs w:val="21"/>
                <w:lang w:bidi="ar"/>
              </w:rPr>
              <w:t>沾塑把手</w:t>
            </w:r>
            <w:proofErr w:type="gramEnd"/>
            <w:r>
              <w:rPr>
                <w:rFonts w:ascii="宋体" w:hAnsi="宋体" w:cs="宋体"/>
                <w:color w:val="000000"/>
                <w:kern w:val="0"/>
                <w:szCs w:val="21"/>
                <w:lang w:bidi="ar"/>
              </w:rPr>
              <w:t>，手感细腻</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proofErr w:type="gramStart"/>
            <w:r>
              <w:rPr>
                <w:rFonts w:ascii="宋体" w:hAnsi="宋体" w:cs="宋体"/>
                <w:color w:val="000000"/>
                <w:kern w:val="0"/>
                <w:szCs w:val="21"/>
                <w:lang w:bidi="ar"/>
              </w:rPr>
              <w:t>脚轮带</w:t>
            </w:r>
            <w:proofErr w:type="gramEnd"/>
            <w:r>
              <w:rPr>
                <w:rFonts w:ascii="宋体" w:hAnsi="宋体" w:cs="宋体"/>
                <w:color w:val="000000"/>
                <w:kern w:val="0"/>
                <w:szCs w:val="21"/>
                <w:lang w:bidi="ar"/>
              </w:rPr>
              <w:t>刹车设计</w:t>
            </w:r>
            <w:r>
              <w:rPr>
                <w:rFonts w:ascii="宋体" w:hAnsi="宋体" w:cs="宋体" w:hint="eastAsia"/>
                <w:color w:val="000000"/>
                <w:kern w:val="0"/>
                <w:szCs w:val="21"/>
                <w:lang w:bidi="ar"/>
              </w:rPr>
              <w:t>，</w:t>
            </w:r>
            <w:r>
              <w:rPr>
                <w:rFonts w:ascii="宋体" w:hAnsi="宋体" w:cs="宋体"/>
                <w:color w:val="000000"/>
                <w:kern w:val="0"/>
                <w:szCs w:val="21"/>
                <w:lang w:bidi="ar"/>
              </w:rPr>
              <w:t>方便推拉及固定底架升级为烤盘架，便于收纳烤盘</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采用国内大厂家电脑板控制器，引进国外技术设计。</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西式糕点制</w:t>
            </w:r>
            <w:proofErr w:type="gramStart"/>
            <w:r>
              <w:rPr>
                <w:rFonts w:ascii="宋体" w:hAnsi="宋体" w:cs="宋体"/>
                <w:color w:val="000000"/>
                <w:kern w:val="0"/>
                <w:szCs w:val="21"/>
                <w:lang w:bidi="ar"/>
              </w:rPr>
              <w:t>热设备</w:t>
            </w:r>
            <w:proofErr w:type="gramEnd"/>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西烹示教室</w:t>
            </w:r>
            <w:proofErr w:type="gramEnd"/>
            <w:r>
              <w:rPr>
                <w:rFonts w:ascii="宋体" w:hAnsi="宋体" w:cs="宋体"/>
                <w:color w:val="000000"/>
                <w:kern w:val="0"/>
                <w:szCs w:val="21"/>
                <w:lang w:bidi="ar"/>
              </w:rPr>
              <w:t xml:space="preserve">             （4F）</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西餐操作台</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3400*1600*800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2、六眼电磁平头炉，功率：380V/24KW,微晶玻璃加热面，8档调节火候，不锈钢304材质。</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3、炸炉，功率：380V/3.5KW，不锈钢304材质。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BBQ、西餐制作设备四眼平头炉、焗炉、西餐烹饪</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智能升降一体环保烟罩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3700*1800*750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3、吸顶式烟雾设计与吊顶相契合。                                                                                                                 4、LED防爆灯。</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5、一键升降功能。</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6、功率：380V 5.5kw。</w:t>
            </w:r>
          </w:p>
          <w:p w:rsidR="002F68B4" w:rsidRDefault="002F68B4" w:rsidP="00716BA8">
            <w:pPr>
              <w:widowControl/>
              <w:jc w:val="left"/>
              <w:textAlignment w:val="center"/>
              <w:rPr>
                <w:rFonts w:ascii="宋体" w:hAnsi="宋体" w:cs="宋体"/>
                <w:b/>
                <w:szCs w:val="21"/>
              </w:rPr>
            </w:pPr>
            <w:r>
              <w:rPr>
                <w:rFonts w:ascii="宋体" w:hAnsi="宋体" w:cs="宋体"/>
                <w:b/>
                <w:kern w:val="0"/>
                <w:szCs w:val="21"/>
                <w:lang w:bidi="ar"/>
              </w:rPr>
              <w:t>7、▲</w:t>
            </w:r>
            <w:r>
              <w:rPr>
                <w:rFonts w:ascii="宋体" w:hAnsi="宋体" w:cs="宋体" w:hint="eastAsia"/>
                <w:b/>
                <w:kern w:val="0"/>
                <w:szCs w:val="21"/>
                <w:lang w:bidi="ar"/>
              </w:rPr>
              <w:t>须</w:t>
            </w:r>
            <w:r>
              <w:rPr>
                <w:rFonts w:ascii="宋体" w:hAnsi="宋体" w:cs="宋体"/>
                <w:b/>
                <w:kern w:val="0"/>
                <w:szCs w:val="21"/>
                <w:lang w:bidi="ar"/>
              </w:rPr>
              <w:t>提供</w:t>
            </w:r>
            <w:r>
              <w:rPr>
                <w:rFonts w:ascii="宋体" w:hAnsi="宋体" w:cs="宋体" w:hint="eastAsia"/>
                <w:b/>
                <w:kern w:val="0"/>
                <w:szCs w:val="21"/>
                <w:lang w:bidi="ar"/>
              </w:rPr>
              <w:t>省市级</w:t>
            </w:r>
            <w:r>
              <w:rPr>
                <w:rFonts w:ascii="宋体" w:hAnsi="宋体" w:cs="宋体"/>
                <w:b/>
                <w:kern w:val="0"/>
                <w:szCs w:val="21"/>
                <w:lang w:bidi="ar"/>
              </w:rPr>
              <w:t>检测机构出具的产品检测报告。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双机双温四门风冷冰箱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1200*760*1850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冰箱配备了门体自动关闭结构，方便客户操作；自闭装置，放置漏冷；</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配备数显电子温控，控制精度更高</w:t>
            </w:r>
            <w:r>
              <w:rPr>
                <w:rFonts w:ascii="宋体" w:hAnsi="宋体" w:cs="宋体" w:hint="eastAsia"/>
                <w:kern w:val="0"/>
                <w:szCs w:val="21"/>
                <w:lang w:bidi="ar"/>
              </w:rPr>
              <w:t>；</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电压/功率：220V/0.55KW；</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温度设定范围：-15℃~-18℃， 0℃~10℃ ；</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压缩机输出功率：733W ；</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压缩机：变频；</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容积：900L以上；</w:t>
            </w:r>
          </w:p>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lastRenderedPageBreak/>
              <w:t>能效：一级能效，静音款。</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食物冷藏、冷冻、储存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长岛一体开门组合柜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4200*800*850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1、一体台面SUS304不锈钢&amp;=1.5mm、面板、侧板、背板SUS304不锈钢&amp;=1.2mm。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2、挂墙柜面板、侧板、背板SUS304不锈钢&amp;=1.2mm。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3、嵌入式水池SUS304不锈钢&amp;=1.2mm，配套水龙头。</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清洗功能、洁具用具储存、操作台、制作用冰</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智能升降一体环保烟罩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1200*1200*750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3、吸顶式烟雾设计与吊顶相契合。                                                                                                                 4、LED防爆灯。</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5、一键升降功能。</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6、功率：380V 5.5kw。</w:t>
            </w:r>
          </w:p>
          <w:p w:rsidR="002F68B4" w:rsidRDefault="002F68B4" w:rsidP="00716BA8">
            <w:pPr>
              <w:widowControl/>
              <w:jc w:val="left"/>
              <w:textAlignment w:val="center"/>
              <w:rPr>
                <w:rFonts w:ascii="宋体" w:hAnsi="宋体" w:cs="宋体"/>
                <w:b/>
                <w:szCs w:val="21"/>
              </w:rPr>
            </w:pPr>
            <w:r>
              <w:rPr>
                <w:rFonts w:ascii="宋体" w:hAnsi="宋体" w:cs="宋体"/>
                <w:b/>
                <w:kern w:val="0"/>
                <w:szCs w:val="21"/>
                <w:lang w:bidi="ar"/>
              </w:rPr>
              <w:t>7、▲</w:t>
            </w:r>
            <w:r>
              <w:rPr>
                <w:rFonts w:ascii="宋体" w:hAnsi="宋体" w:cs="宋体" w:hint="eastAsia"/>
                <w:b/>
                <w:kern w:val="0"/>
                <w:szCs w:val="21"/>
                <w:lang w:bidi="ar"/>
              </w:rPr>
              <w:t>须</w:t>
            </w:r>
            <w:r>
              <w:rPr>
                <w:rFonts w:ascii="宋体" w:hAnsi="宋体" w:cs="宋体"/>
                <w:b/>
                <w:kern w:val="0"/>
                <w:szCs w:val="21"/>
                <w:lang w:bidi="ar"/>
              </w:rPr>
              <w:t>提供</w:t>
            </w:r>
            <w:r>
              <w:rPr>
                <w:rFonts w:ascii="宋体" w:hAnsi="宋体" w:cs="宋体" w:hint="eastAsia"/>
                <w:b/>
                <w:kern w:val="0"/>
                <w:szCs w:val="21"/>
                <w:lang w:bidi="ar"/>
              </w:rPr>
              <w:t>省市级</w:t>
            </w:r>
            <w:r>
              <w:rPr>
                <w:rFonts w:ascii="宋体" w:hAnsi="宋体" w:cs="宋体"/>
                <w:b/>
                <w:kern w:val="0"/>
                <w:szCs w:val="21"/>
                <w:lang w:bidi="ar"/>
              </w:rPr>
              <w:t>检测机构出具的产品检测报告。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西餐</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4400*1000*800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2、六眼电磁平头炉，功率：380V/24KW,微晶玻璃加热面，8档调节火候，不锈钢304材质。</w:t>
            </w:r>
          </w:p>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t xml:space="preserve">3、炸炉，功率：380V/3.5KW，不锈钢304材质。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教师教学整体操作设备：BBQ、西餐制作设备四眼平头炉、焗炉、西餐烹饪</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智能升降一体环保烟罩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4600*1200*750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3、吸顶式烟雾设计与吊顶相契合。                                                                                                                 4、LED防爆灯。</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5、一键升降功能。</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6、功率：380V 5.5kw。</w:t>
            </w:r>
          </w:p>
          <w:p w:rsidR="002F68B4" w:rsidRDefault="002F68B4" w:rsidP="00716BA8">
            <w:pPr>
              <w:widowControl/>
              <w:jc w:val="left"/>
              <w:textAlignment w:val="center"/>
              <w:rPr>
                <w:rFonts w:ascii="宋体" w:hAnsi="宋体" w:cs="宋体"/>
                <w:b/>
                <w:szCs w:val="21"/>
              </w:rPr>
            </w:pPr>
            <w:r>
              <w:rPr>
                <w:rFonts w:ascii="宋体" w:hAnsi="宋体" w:cs="宋体"/>
                <w:b/>
                <w:kern w:val="0"/>
                <w:szCs w:val="21"/>
                <w:lang w:bidi="ar"/>
              </w:rPr>
              <w:t>7、▲</w:t>
            </w:r>
            <w:r>
              <w:rPr>
                <w:rFonts w:ascii="宋体" w:hAnsi="宋体" w:cs="宋体" w:hint="eastAsia"/>
                <w:b/>
                <w:kern w:val="0"/>
                <w:szCs w:val="21"/>
                <w:lang w:bidi="ar"/>
              </w:rPr>
              <w:t>须</w:t>
            </w:r>
            <w:r>
              <w:rPr>
                <w:rFonts w:ascii="宋体" w:hAnsi="宋体" w:cs="宋体"/>
                <w:b/>
                <w:kern w:val="0"/>
                <w:szCs w:val="21"/>
                <w:lang w:bidi="ar"/>
              </w:rPr>
              <w:t>提供</w:t>
            </w:r>
            <w:r>
              <w:rPr>
                <w:rFonts w:ascii="宋体" w:hAnsi="宋体" w:cs="宋体" w:hint="eastAsia"/>
                <w:b/>
                <w:kern w:val="0"/>
                <w:szCs w:val="21"/>
                <w:lang w:bidi="ar"/>
              </w:rPr>
              <w:t>省市级</w:t>
            </w:r>
            <w:r>
              <w:rPr>
                <w:rFonts w:ascii="宋体" w:hAnsi="宋体" w:cs="宋体"/>
                <w:b/>
                <w:kern w:val="0"/>
                <w:szCs w:val="21"/>
                <w:lang w:bidi="ar"/>
              </w:rPr>
              <w:t>检测机构出具的产品检测报告。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智能升降一体环保烟罩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3300*1400*750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3、吸顶式烟雾设计与吊顶相契合。                                                                                                                 4、LED防爆灯。</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lastRenderedPageBreak/>
              <w:t>5、一键升降功能。</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6、功率：380V 5.5kw。</w:t>
            </w:r>
          </w:p>
          <w:p w:rsidR="002F68B4" w:rsidRDefault="002F68B4" w:rsidP="00716BA8">
            <w:pPr>
              <w:widowControl/>
              <w:jc w:val="left"/>
              <w:textAlignment w:val="center"/>
              <w:rPr>
                <w:rFonts w:ascii="宋体" w:hAnsi="宋体" w:cs="宋体"/>
                <w:szCs w:val="21"/>
              </w:rPr>
            </w:pPr>
            <w:r>
              <w:rPr>
                <w:rFonts w:ascii="宋体" w:hAnsi="宋体" w:cs="宋体"/>
                <w:b/>
                <w:kern w:val="0"/>
                <w:szCs w:val="21"/>
                <w:lang w:bidi="ar"/>
              </w:rPr>
              <w:t>7、▲</w:t>
            </w:r>
            <w:r>
              <w:rPr>
                <w:rFonts w:ascii="宋体" w:hAnsi="宋体" w:cs="宋体" w:hint="eastAsia"/>
                <w:b/>
                <w:kern w:val="0"/>
                <w:szCs w:val="21"/>
                <w:lang w:bidi="ar"/>
              </w:rPr>
              <w:t>须</w:t>
            </w:r>
            <w:r>
              <w:rPr>
                <w:rFonts w:ascii="宋体" w:hAnsi="宋体" w:cs="宋体"/>
                <w:b/>
                <w:kern w:val="0"/>
                <w:szCs w:val="21"/>
                <w:lang w:bidi="ar"/>
              </w:rPr>
              <w:t>提供</w:t>
            </w:r>
            <w:r>
              <w:rPr>
                <w:rFonts w:ascii="宋体" w:hAnsi="宋体" w:cs="宋体" w:hint="eastAsia"/>
                <w:b/>
                <w:kern w:val="0"/>
                <w:szCs w:val="21"/>
                <w:lang w:bidi="ar"/>
              </w:rPr>
              <w:t>省市级</w:t>
            </w:r>
            <w:r>
              <w:rPr>
                <w:rFonts w:ascii="宋体" w:hAnsi="宋体" w:cs="宋体"/>
                <w:b/>
                <w:kern w:val="0"/>
                <w:szCs w:val="21"/>
                <w:lang w:bidi="ar"/>
              </w:rPr>
              <w:t>检测机构出具的产品检测报告。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具备烹饪时排油烟、油烟过滤净化、油污收集等其他功能</w:t>
            </w:r>
          </w:p>
        </w:tc>
      </w:tr>
      <w:tr w:rsidR="002F68B4" w:rsidTr="00716BA8">
        <w:trPr>
          <w:trHeight w:val="454"/>
        </w:trPr>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proofErr w:type="gramStart"/>
            <w:r>
              <w:rPr>
                <w:rFonts w:ascii="宋体" w:hAnsi="宋体" w:cs="宋体"/>
                <w:color w:val="000000"/>
                <w:kern w:val="0"/>
                <w:szCs w:val="21"/>
                <w:lang w:bidi="ar"/>
              </w:rPr>
              <w:t>西烹实训</w:t>
            </w:r>
            <w:proofErr w:type="gramEnd"/>
            <w:r>
              <w:rPr>
                <w:rFonts w:ascii="宋体" w:hAnsi="宋体" w:cs="宋体"/>
                <w:color w:val="000000"/>
                <w:kern w:val="0"/>
                <w:szCs w:val="21"/>
                <w:lang w:bidi="ar"/>
              </w:rPr>
              <w:t xml:space="preserve">室                   （4F） </w:t>
            </w: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切</w:t>
            </w:r>
            <w:proofErr w:type="gramStart"/>
            <w:r>
              <w:rPr>
                <w:rFonts w:ascii="宋体" w:hAnsi="宋体" w:cs="宋体"/>
                <w:color w:val="000000"/>
                <w:kern w:val="0"/>
                <w:szCs w:val="21"/>
                <w:lang w:bidi="ar"/>
              </w:rPr>
              <w:t>配台柜连</w:t>
            </w:r>
            <w:proofErr w:type="gramEnd"/>
            <w:r>
              <w:rPr>
                <w:rFonts w:ascii="宋体" w:hAnsi="宋体" w:cs="宋体"/>
                <w:color w:val="000000"/>
                <w:kern w:val="0"/>
                <w:szCs w:val="21"/>
                <w:lang w:bidi="ar"/>
              </w:rPr>
              <w:t>架</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3000*700*800+800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1、一体台面SUS304不锈钢&amp;=1.5mm、面板、侧板、背板SUS304不锈钢&amp;=1.2mm。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2、挂墙柜面板、侧板、背板SUS304不锈钢&amp;=1.2mm。</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3、嵌入式水池SUS304不锈钢&amp;=1.2mm，配套水龙头。</w:t>
            </w:r>
          </w:p>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t>4、层架SUS304不锈钢&amp;=1.2mm</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操作台、洁具用具储存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西餐操作台</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3000*900*800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2、六眼电磁平头炉，功率：380V/24KW,微晶玻璃加热面，8档调节火候，不锈钢304材质。</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3、炸炉，功率：380V/3.5KW，不锈钢304材质。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BBQ、西餐制作设备四眼平头炉、焗炉、西餐烹饪</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智能升降一体环保烟罩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3200*2200*750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3、吸顶式烟雾设计与吊顶相契合。                                                                                                                 4、LED防爆灯。</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5、一键升降功能。</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6、功率：380V 5.5kw。</w:t>
            </w:r>
          </w:p>
          <w:p w:rsidR="002F68B4" w:rsidRDefault="002F68B4" w:rsidP="00716BA8">
            <w:pPr>
              <w:widowControl/>
              <w:jc w:val="left"/>
              <w:textAlignment w:val="center"/>
              <w:rPr>
                <w:rFonts w:ascii="宋体" w:hAnsi="宋体" w:cs="宋体"/>
                <w:szCs w:val="21"/>
              </w:rPr>
            </w:pPr>
            <w:r>
              <w:rPr>
                <w:rFonts w:ascii="宋体" w:hAnsi="宋体" w:cs="宋体"/>
                <w:b/>
                <w:kern w:val="0"/>
                <w:szCs w:val="21"/>
                <w:lang w:bidi="ar"/>
              </w:rPr>
              <w:t>7、▲</w:t>
            </w:r>
            <w:r>
              <w:rPr>
                <w:rFonts w:ascii="宋体" w:hAnsi="宋体" w:cs="宋体" w:hint="eastAsia"/>
                <w:b/>
                <w:kern w:val="0"/>
                <w:szCs w:val="21"/>
                <w:lang w:bidi="ar"/>
              </w:rPr>
              <w:t>须</w:t>
            </w:r>
            <w:r>
              <w:rPr>
                <w:rFonts w:ascii="宋体" w:hAnsi="宋体" w:cs="宋体"/>
                <w:b/>
                <w:kern w:val="0"/>
                <w:szCs w:val="21"/>
                <w:lang w:bidi="ar"/>
              </w:rPr>
              <w:t>提供</w:t>
            </w:r>
            <w:r>
              <w:rPr>
                <w:rFonts w:ascii="宋体" w:hAnsi="宋体" w:cs="宋体" w:hint="eastAsia"/>
                <w:b/>
                <w:kern w:val="0"/>
                <w:szCs w:val="21"/>
                <w:lang w:bidi="ar"/>
              </w:rPr>
              <w:t>省市级</w:t>
            </w:r>
            <w:r>
              <w:rPr>
                <w:rFonts w:ascii="宋体" w:hAnsi="宋体" w:cs="宋体"/>
                <w:b/>
                <w:kern w:val="0"/>
                <w:szCs w:val="21"/>
                <w:lang w:bidi="ar"/>
              </w:rPr>
              <w:t>检测机构出具的产品检测报告。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西餐操作台</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7200*900*800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2、六眼电磁平头炉，功率：380V/24KW,微晶玻璃加热面，8档调节火候，不锈钢304材质。</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3、炸炉，功率：380V/3.5KW，不锈钢304材质。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BBQ、西餐制作设备四眼平头炉、焗炉、西餐烹饪</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7400*1200*750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r>
            <w:r>
              <w:rPr>
                <w:rFonts w:ascii="宋体" w:hAnsi="宋体" w:cs="宋体"/>
                <w:color w:val="000000"/>
                <w:kern w:val="0"/>
                <w:szCs w:val="21"/>
                <w:lang w:bidi="ar"/>
              </w:rPr>
              <w:lastRenderedPageBreak/>
              <w:t xml:space="preserve">3、吸顶式烟雾设计与吊顶相契合。                                                    </w:t>
            </w:r>
            <w:r>
              <w:rPr>
                <w:rFonts w:ascii="宋体" w:hAnsi="宋体" w:cs="宋体"/>
                <w:color w:val="000000"/>
                <w:kern w:val="0"/>
                <w:szCs w:val="21"/>
                <w:lang w:bidi="ar"/>
              </w:rPr>
              <w:br/>
              <w:t>4、功率：220V  5KW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智能升降一体环保烟罩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2400*1400*750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 xml:space="preserve">1、材质SUS304不锈钢，面板、侧板、背板&amp;=1.2mm。                                          </w:t>
            </w:r>
            <w:r>
              <w:rPr>
                <w:rFonts w:ascii="宋体" w:hAnsi="宋体" w:cs="宋体"/>
                <w:kern w:val="0"/>
                <w:szCs w:val="21"/>
                <w:lang w:bidi="ar"/>
              </w:rPr>
              <w:br/>
              <w:t xml:space="preserve">2、材质SUS304不锈钢过滤油网。                                                            </w:t>
            </w:r>
            <w:r>
              <w:rPr>
                <w:rFonts w:ascii="宋体" w:hAnsi="宋体" w:cs="宋体"/>
                <w:kern w:val="0"/>
                <w:szCs w:val="21"/>
                <w:lang w:bidi="ar"/>
              </w:rPr>
              <w:br/>
              <w:t>3、吸顶式烟雾设计与吊顶相契合。                                                                                                                 4、LED防爆灯。</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5、一键升降功能。</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6、功率：380V 5.5kw。</w:t>
            </w:r>
          </w:p>
          <w:p w:rsidR="002F68B4" w:rsidRDefault="002F68B4" w:rsidP="00716BA8">
            <w:pPr>
              <w:widowControl/>
              <w:jc w:val="left"/>
              <w:textAlignment w:val="center"/>
              <w:rPr>
                <w:rFonts w:ascii="宋体" w:hAnsi="宋体" w:cs="宋体"/>
                <w:szCs w:val="21"/>
              </w:rPr>
            </w:pPr>
            <w:r>
              <w:rPr>
                <w:rFonts w:ascii="宋体" w:hAnsi="宋体" w:cs="宋体"/>
                <w:b/>
                <w:kern w:val="0"/>
                <w:szCs w:val="21"/>
                <w:lang w:bidi="ar"/>
              </w:rPr>
              <w:t>7、▲</w:t>
            </w:r>
            <w:r>
              <w:rPr>
                <w:rFonts w:ascii="宋体" w:hAnsi="宋体" w:cs="宋体" w:hint="eastAsia"/>
                <w:b/>
                <w:kern w:val="0"/>
                <w:szCs w:val="21"/>
                <w:lang w:bidi="ar"/>
              </w:rPr>
              <w:t>须</w:t>
            </w:r>
            <w:r>
              <w:rPr>
                <w:rFonts w:ascii="宋体" w:hAnsi="宋体" w:cs="宋体"/>
                <w:b/>
                <w:kern w:val="0"/>
                <w:szCs w:val="21"/>
                <w:lang w:bidi="ar"/>
              </w:rPr>
              <w:t>提供</w:t>
            </w:r>
            <w:r>
              <w:rPr>
                <w:rFonts w:ascii="宋体" w:hAnsi="宋体" w:cs="宋体" w:hint="eastAsia"/>
                <w:b/>
                <w:kern w:val="0"/>
                <w:szCs w:val="21"/>
                <w:lang w:bidi="ar"/>
              </w:rPr>
              <w:t>省市级</w:t>
            </w:r>
            <w:r>
              <w:rPr>
                <w:rFonts w:ascii="宋体" w:hAnsi="宋体" w:cs="宋体"/>
                <w:b/>
                <w:kern w:val="0"/>
                <w:szCs w:val="21"/>
                <w:lang w:bidi="ar"/>
              </w:rPr>
              <w:t>检测机构出具的产品检测报告。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双机双温四门风冷冰箱</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1200*760*1850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冰箱配备了门体自动关闭结构，方便客户操作；自闭装置，放置漏冷；</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配备数显电子温控，控制精度更高；</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电压/功率：220V/0.55KW；</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温度设定范围：-15℃~-18℃， 0℃~10℃ ；</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压缩机输出功率：733W ；</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压缩机：变频；</w:t>
            </w:r>
          </w:p>
          <w:p w:rsidR="002F68B4" w:rsidRDefault="002F68B4" w:rsidP="00716BA8">
            <w:pPr>
              <w:widowControl/>
              <w:jc w:val="left"/>
              <w:textAlignment w:val="center"/>
              <w:rPr>
                <w:rFonts w:ascii="宋体" w:hAnsi="宋体" w:cs="宋体"/>
                <w:kern w:val="0"/>
                <w:szCs w:val="21"/>
                <w:lang w:bidi="ar"/>
              </w:rPr>
            </w:pPr>
            <w:r>
              <w:rPr>
                <w:rFonts w:ascii="宋体" w:hAnsi="宋体" w:cs="宋体"/>
                <w:kern w:val="0"/>
                <w:szCs w:val="21"/>
                <w:lang w:bidi="ar"/>
              </w:rPr>
              <w:t>容积：900L以上；</w:t>
            </w:r>
          </w:p>
          <w:p w:rsidR="002F68B4" w:rsidRDefault="002F68B4" w:rsidP="00716BA8">
            <w:pPr>
              <w:widowControl/>
              <w:jc w:val="left"/>
              <w:textAlignment w:val="center"/>
              <w:rPr>
                <w:rFonts w:ascii="宋体" w:hAnsi="宋体" w:cs="宋体"/>
                <w:szCs w:val="21"/>
              </w:rPr>
            </w:pPr>
            <w:r>
              <w:rPr>
                <w:rFonts w:ascii="宋体" w:hAnsi="宋体" w:cs="宋体"/>
                <w:kern w:val="0"/>
                <w:szCs w:val="21"/>
                <w:lang w:bidi="ar"/>
              </w:rPr>
              <w:t>能效：一级能效，静音款。</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食物冷藏、冷冻、储存</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长岛一体开门组合柜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4200*800*850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1、一体台面SUS304不锈钢&amp;=1.5mm、面板、侧板、背板SUS304不锈钢&amp;=1.2mm。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2、挂墙柜面板、侧板、背板SUS304不锈钢&amp;=1.2mm。</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3、嵌入式水池SUS304不锈钢&amp;=1.2mm，配套水龙头。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清洗功能、洁具用具储存、操作台、制作用冰</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智能升降一体环保烟罩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1200*1200*750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3、吸顶式烟雾设计与吊顶相契合。                                                                                                                 4、LED防爆灯。</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5、一键升降功能。</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lastRenderedPageBreak/>
              <w:t>6、功率：380V 5.5kw。</w:t>
            </w:r>
          </w:p>
          <w:p w:rsidR="002F68B4" w:rsidRDefault="002F68B4" w:rsidP="00716BA8">
            <w:pPr>
              <w:widowControl/>
              <w:jc w:val="left"/>
              <w:textAlignment w:val="center"/>
              <w:rPr>
                <w:rFonts w:ascii="宋体" w:hAnsi="宋体" w:cs="宋体"/>
                <w:b/>
                <w:szCs w:val="21"/>
              </w:rPr>
            </w:pPr>
            <w:r>
              <w:rPr>
                <w:rFonts w:ascii="宋体" w:hAnsi="宋体" w:cs="宋体"/>
                <w:b/>
                <w:kern w:val="0"/>
                <w:szCs w:val="21"/>
                <w:lang w:bidi="ar"/>
              </w:rPr>
              <w:t>7、▲</w:t>
            </w:r>
            <w:r>
              <w:rPr>
                <w:rFonts w:ascii="宋体" w:hAnsi="宋体" w:cs="宋体" w:hint="eastAsia"/>
                <w:b/>
                <w:kern w:val="0"/>
                <w:szCs w:val="21"/>
                <w:lang w:bidi="ar"/>
              </w:rPr>
              <w:t>须</w:t>
            </w:r>
            <w:r>
              <w:rPr>
                <w:rFonts w:ascii="宋体" w:hAnsi="宋体" w:cs="宋体"/>
                <w:b/>
                <w:kern w:val="0"/>
                <w:szCs w:val="21"/>
                <w:lang w:bidi="ar"/>
              </w:rPr>
              <w:t>提供</w:t>
            </w:r>
            <w:r>
              <w:rPr>
                <w:rFonts w:ascii="宋体" w:hAnsi="宋体" w:cs="宋体" w:hint="eastAsia"/>
                <w:b/>
                <w:kern w:val="0"/>
                <w:szCs w:val="21"/>
                <w:lang w:bidi="ar"/>
              </w:rPr>
              <w:t>省市级</w:t>
            </w:r>
            <w:r>
              <w:rPr>
                <w:rFonts w:ascii="宋体" w:hAnsi="宋体" w:cs="宋体"/>
                <w:b/>
                <w:kern w:val="0"/>
                <w:szCs w:val="21"/>
                <w:lang w:bidi="ar"/>
              </w:rPr>
              <w:t>检测机构出具的产品检测报告。</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lastRenderedPageBreak/>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西餐</w:t>
            </w:r>
            <w:proofErr w:type="gramStart"/>
            <w:r>
              <w:rPr>
                <w:rFonts w:ascii="宋体" w:hAnsi="宋体" w:cs="宋体"/>
                <w:color w:val="000000"/>
                <w:kern w:val="0"/>
                <w:szCs w:val="21"/>
                <w:lang w:bidi="ar"/>
              </w:rPr>
              <w:t>示教台</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5000*1000*800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1、一体台面SUS304不锈钢&amp;=2.0mm、面板、侧板、背板SUS304不锈钢&amp;=1.2mm。</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2、六眼电磁平头炉，功率：380V/24KW,微晶玻璃加热面，8档调节火候，不锈钢304材质。</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3、炸炉，功率：380V/3.5KW，不锈钢304材质。                                                                               </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BBQ、西餐制作设备四眼平头炉、焗炉、西餐烹饪</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吸顶式智能烟雾净化一体罩</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5200*1200*750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1、材质SUS304不锈钢，面板、侧板、背板&amp;=1.2mm。                                          </w:t>
            </w:r>
            <w:r>
              <w:rPr>
                <w:rFonts w:ascii="宋体" w:hAnsi="宋体" w:cs="宋体"/>
                <w:color w:val="000000"/>
                <w:kern w:val="0"/>
                <w:szCs w:val="21"/>
                <w:lang w:bidi="ar"/>
              </w:rPr>
              <w:br/>
              <w:t xml:space="preserve">2、材质SUS304不锈钢过滤油网。                                                            </w:t>
            </w:r>
            <w:r>
              <w:rPr>
                <w:rFonts w:ascii="宋体" w:hAnsi="宋体" w:cs="宋体"/>
                <w:color w:val="000000"/>
                <w:kern w:val="0"/>
                <w:szCs w:val="21"/>
                <w:lang w:bidi="ar"/>
              </w:rPr>
              <w:br/>
              <w:t xml:space="preserve">3、吸顶式烟雾设计与吊顶相契合。                                                    </w:t>
            </w:r>
            <w:r>
              <w:rPr>
                <w:rFonts w:ascii="宋体" w:hAnsi="宋体" w:cs="宋体"/>
                <w:color w:val="000000"/>
                <w:kern w:val="0"/>
                <w:szCs w:val="21"/>
                <w:lang w:bidi="ar"/>
              </w:rPr>
              <w:br/>
              <w:t>4、功率：220V  5KW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5、LED防爆灯。</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具备烹饪时排油烟、油烟过滤净化、油污收集等其他功能</w:t>
            </w:r>
          </w:p>
        </w:tc>
      </w:tr>
      <w:tr w:rsidR="002F68B4" w:rsidTr="00716BA8">
        <w:trPr>
          <w:trHeight w:val="454"/>
        </w:trPr>
        <w:tc>
          <w:tcPr>
            <w:tcW w:w="1146" w:type="dxa"/>
            <w:vMerge/>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jc w:val="center"/>
              <w:rPr>
                <w:rFonts w:ascii="宋体" w:hAnsi="宋体"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万能烤箱连GN工作柜</w:t>
            </w:r>
          </w:p>
        </w:tc>
        <w:tc>
          <w:tcPr>
            <w:tcW w:w="155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1000*900*1800</w:t>
            </w:r>
          </w:p>
        </w:tc>
        <w:tc>
          <w:tcPr>
            <w:tcW w:w="709"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F68B4" w:rsidRDefault="002F68B4" w:rsidP="00716BA8">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386"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1、具备烘、烤、</w:t>
            </w:r>
            <w:proofErr w:type="gramStart"/>
            <w:r>
              <w:rPr>
                <w:rFonts w:ascii="宋体" w:hAnsi="宋体" w:cs="宋体"/>
                <w:color w:val="000000"/>
                <w:kern w:val="0"/>
                <w:szCs w:val="21"/>
                <w:lang w:bidi="ar"/>
              </w:rPr>
              <w:t>蒸及蒸烤</w:t>
            </w:r>
            <w:proofErr w:type="gramEnd"/>
            <w:r>
              <w:rPr>
                <w:rFonts w:ascii="宋体" w:hAnsi="宋体" w:cs="宋体"/>
                <w:color w:val="000000"/>
                <w:kern w:val="0"/>
                <w:szCs w:val="21"/>
                <w:lang w:bidi="ar"/>
              </w:rPr>
              <w:t>混合模式等烹饪食品的功能；内胆为医用级别316不锈钢材质；</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2、工作温度：30-290℃烘烤，30-120℃蒸煮，30-250℃蒸烤混合模式</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3、清洗方式：三种全自动清洗模式，简单喷淋、每日清洗、深度清洗</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4、风机特征：变频减速风机，风速可调：50～110%</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5、蒸汽（湿度）可调：10～100%</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6、容量：10*1/1GN，每次烹饪膳食份数：150-250份</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7、电压；380V，发热功率：16KW，总功率：17KW</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8、设备具有分层时间烹饪和分层菜谱烹饪功能</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9、设备具有温差烹饪功能，可实现低温慢煮</w:t>
            </w:r>
            <w:r>
              <w:rPr>
                <w:rFonts w:ascii="宋体" w:hAnsi="宋体" w:cs="宋体" w:hint="eastAsia"/>
                <w:color w:val="000000"/>
                <w:kern w:val="0"/>
                <w:szCs w:val="21"/>
                <w:lang w:bidi="ar"/>
              </w:rPr>
              <w:t>；</w:t>
            </w:r>
          </w:p>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10、设备采用</w:t>
            </w:r>
            <w:proofErr w:type="gramStart"/>
            <w:r>
              <w:rPr>
                <w:rFonts w:ascii="宋体" w:hAnsi="宋体" w:cs="宋体"/>
                <w:color w:val="000000"/>
                <w:kern w:val="0"/>
                <w:szCs w:val="21"/>
                <w:lang w:bidi="ar"/>
              </w:rPr>
              <w:t>安卓系</w:t>
            </w:r>
            <w:proofErr w:type="gramEnd"/>
            <w:r>
              <w:rPr>
                <w:rFonts w:ascii="宋体" w:hAnsi="宋体" w:cs="宋体"/>
                <w:color w:val="000000"/>
                <w:kern w:val="0"/>
                <w:szCs w:val="21"/>
                <w:lang w:bidi="ar"/>
              </w:rPr>
              <w:t>统配TFT电容液晶触摸屏。</w:t>
            </w:r>
          </w:p>
        </w:tc>
        <w:tc>
          <w:tcPr>
            <w:tcW w:w="3402" w:type="dxa"/>
            <w:tcBorders>
              <w:top w:val="single" w:sz="4" w:space="0" w:color="000000"/>
              <w:left w:val="single" w:sz="4" w:space="0" w:color="000000"/>
              <w:bottom w:val="single" w:sz="4" w:space="0" w:color="000000"/>
              <w:right w:val="single" w:sz="4" w:space="0" w:color="000000"/>
            </w:tcBorders>
            <w:vAlign w:val="center"/>
          </w:tcPr>
          <w:p w:rsidR="002F68B4" w:rsidRDefault="002F68B4" w:rsidP="00716BA8">
            <w:pPr>
              <w:widowControl/>
              <w:jc w:val="left"/>
              <w:textAlignment w:val="center"/>
              <w:rPr>
                <w:rFonts w:ascii="宋体" w:hAnsi="宋体" w:cs="宋体"/>
                <w:color w:val="000000"/>
                <w:szCs w:val="21"/>
              </w:rPr>
            </w:pPr>
            <w:r>
              <w:rPr>
                <w:rFonts w:ascii="宋体" w:hAnsi="宋体" w:cs="宋体"/>
                <w:color w:val="000000"/>
                <w:kern w:val="0"/>
                <w:szCs w:val="21"/>
                <w:lang w:bidi="ar"/>
              </w:rPr>
              <w:t>西餐烹饪制作</w:t>
            </w:r>
          </w:p>
        </w:tc>
      </w:tr>
    </w:tbl>
    <w:p w:rsidR="002F68B4" w:rsidRDefault="002F68B4" w:rsidP="002F68B4">
      <w:pPr>
        <w:pStyle w:val="af2"/>
        <w:spacing w:before="0" w:beforeAutospacing="0" w:after="0" w:afterAutospacing="0" w:line="360" w:lineRule="auto"/>
        <w:ind w:firstLine="420"/>
        <w:rPr>
          <w:rFonts w:cs="Calibri"/>
          <w:bCs/>
          <w:color w:val="FF0000"/>
          <w:kern w:val="2"/>
          <w:sz w:val="21"/>
          <w:szCs w:val="22"/>
        </w:rPr>
        <w:sectPr w:rsidR="002F68B4">
          <w:pgSz w:w="16838" w:h="11906" w:orient="landscape"/>
          <w:pgMar w:top="1474" w:right="1440" w:bottom="1474" w:left="1440" w:header="851" w:footer="992" w:gutter="0"/>
          <w:cols w:space="720"/>
          <w:docGrid w:type="linesAndChars" w:linePitch="312"/>
        </w:sectPr>
      </w:pPr>
      <w:r>
        <w:rPr>
          <w:rFonts w:hint="eastAsia"/>
          <w:b/>
          <w:bCs/>
          <w:color w:val="FF0000"/>
          <w:sz w:val="21"/>
          <w:szCs w:val="21"/>
        </w:rPr>
        <w:t>注</w:t>
      </w:r>
      <w:r>
        <w:rPr>
          <w:b/>
          <w:bCs/>
          <w:color w:val="FF0000"/>
          <w:sz w:val="21"/>
          <w:szCs w:val="21"/>
        </w:rPr>
        <w:t>：</w:t>
      </w:r>
      <w:r>
        <w:rPr>
          <w:rFonts w:hint="eastAsia"/>
          <w:b/>
          <w:bCs/>
          <w:color w:val="FF0000"/>
          <w:sz w:val="21"/>
          <w:szCs w:val="21"/>
        </w:rPr>
        <w:t>上述“▲”为重要指标，不满足评分时做扣分处理，具体扣分办法详见第六章“评分办法”。</w:t>
      </w:r>
    </w:p>
    <w:p w:rsidR="002F68B4" w:rsidRDefault="002F68B4" w:rsidP="002F68B4">
      <w:pPr>
        <w:pStyle w:val="af2"/>
        <w:spacing w:before="0" w:beforeAutospacing="0" w:after="0" w:afterAutospacing="0" w:line="360" w:lineRule="auto"/>
        <w:rPr>
          <w:rFonts w:cs="Calibri"/>
          <w:b/>
          <w:bCs/>
          <w:kern w:val="2"/>
          <w:sz w:val="21"/>
          <w:szCs w:val="22"/>
        </w:rPr>
      </w:pPr>
      <w:r>
        <w:rPr>
          <w:rFonts w:cs="Calibri"/>
          <w:b/>
          <w:bCs/>
          <w:kern w:val="2"/>
          <w:sz w:val="21"/>
          <w:szCs w:val="22"/>
        </w:rPr>
        <w:lastRenderedPageBreak/>
        <w:t>六、其他要求</w:t>
      </w:r>
    </w:p>
    <w:p w:rsidR="002F68B4" w:rsidRPr="00351A95" w:rsidRDefault="002F68B4" w:rsidP="002F68B4">
      <w:pPr>
        <w:pStyle w:val="af2"/>
        <w:spacing w:before="0" w:beforeAutospacing="0" w:after="0" w:afterAutospacing="0" w:line="360" w:lineRule="auto"/>
        <w:ind w:firstLine="420"/>
        <w:rPr>
          <w:rFonts w:cs="Calibri"/>
          <w:b/>
          <w:bCs/>
          <w:color w:val="FF0000"/>
          <w:kern w:val="2"/>
          <w:sz w:val="21"/>
          <w:szCs w:val="22"/>
        </w:rPr>
      </w:pPr>
      <w:r w:rsidRPr="00351A95">
        <w:rPr>
          <w:rFonts w:cs="Calibri" w:hint="eastAsia"/>
          <w:b/>
          <w:bCs/>
          <w:color w:val="FF0000"/>
          <w:kern w:val="2"/>
          <w:sz w:val="21"/>
          <w:szCs w:val="22"/>
        </w:rPr>
        <w:t>1、★投标单位应提供本项目投标燃气设备的《上海市燃气器具产品销售备案通知书》。</w:t>
      </w:r>
    </w:p>
    <w:p w:rsidR="002F68B4" w:rsidRPr="00351A95" w:rsidRDefault="002F68B4" w:rsidP="002F68B4">
      <w:pPr>
        <w:pStyle w:val="af2"/>
        <w:spacing w:before="0" w:beforeAutospacing="0" w:after="0" w:afterAutospacing="0" w:line="360" w:lineRule="auto"/>
        <w:ind w:firstLine="420"/>
        <w:rPr>
          <w:rFonts w:cs="Calibri"/>
          <w:b/>
          <w:bCs/>
          <w:color w:val="FF0000"/>
          <w:kern w:val="2"/>
          <w:sz w:val="21"/>
          <w:szCs w:val="22"/>
        </w:rPr>
      </w:pPr>
      <w:r w:rsidRPr="00351A95">
        <w:rPr>
          <w:rFonts w:cs="Calibri" w:hint="eastAsia"/>
          <w:b/>
          <w:bCs/>
          <w:color w:val="FF0000"/>
          <w:kern w:val="2"/>
          <w:sz w:val="21"/>
          <w:szCs w:val="22"/>
        </w:rPr>
        <w:t>2、★投标单位</w:t>
      </w:r>
      <w:r w:rsidRPr="00351A95">
        <w:rPr>
          <w:rFonts w:cs="Calibri"/>
          <w:b/>
          <w:bCs/>
          <w:color w:val="FF0000"/>
          <w:kern w:val="2"/>
          <w:sz w:val="21"/>
          <w:szCs w:val="22"/>
        </w:rPr>
        <w:t>应</w:t>
      </w:r>
      <w:r w:rsidRPr="00351A95">
        <w:rPr>
          <w:rFonts w:cs="Calibri" w:hint="eastAsia"/>
          <w:b/>
          <w:bCs/>
          <w:color w:val="FF0000"/>
          <w:kern w:val="2"/>
          <w:sz w:val="21"/>
          <w:szCs w:val="22"/>
        </w:rPr>
        <w:t>具备</w:t>
      </w:r>
      <w:r w:rsidRPr="00351A95">
        <w:rPr>
          <w:rFonts w:cs="Calibri"/>
          <w:b/>
          <w:bCs/>
          <w:color w:val="FF0000"/>
          <w:kern w:val="2"/>
          <w:sz w:val="21"/>
          <w:szCs w:val="22"/>
        </w:rPr>
        <w:t>燃气管理部门颁发的《燃气器具安装维修许可证》</w:t>
      </w:r>
      <w:r w:rsidRPr="00351A95">
        <w:rPr>
          <w:rFonts w:cs="Calibri" w:hint="eastAsia"/>
          <w:b/>
          <w:bCs/>
          <w:color w:val="FF0000"/>
          <w:kern w:val="2"/>
          <w:sz w:val="21"/>
          <w:szCs w:val="22"/>
        </w:rPr>
        <w:t>。</w:t>
      </w:r>
    </w:p>
    <w:p w:rsidR="002F68B4" w:rsidRDefault="002F68B4" w:rsidP="002F68B4">
      <w:pPr>
        <w:pStyle w:val="af2"/>
        <w:spacing w:before="0" w:beforeAutospacing="0" w:after="0" w:afterAutospacing="0" w:line="360" w:lineRule="auto"/>
        <w:ind w:firstLine="420"/>
        <w:rPr>
          <w:sz w:val="36"/>
          <w:szCs w:val="36"/>
        </w:rPr>
      </w:pPr>
      <w:r>
        <w:rPr>
          <w:rFonts w:hint="eastAsia"/>
          <w:b/>
          <w:bCs/>
          <w:sz w:val="21"/>
          <w:szCs w:val="21"/>
        </w:rPr>
        <w:t>注：上述“★”号为必须实质响应的内容，投标人必须逐条响应，若无法满足，作无效标处理。</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七、实训</w:t>
      </w:r>
      <w:proofErr w:type="gramStart"/>
      <w:r>
        <w:rPr>
          <w:rFonts w:cs="Calibri" w:hint="eastAsia"/>
          <w:b/>
          <w:bCs/>
          <w:kern w:val="2"/>
          <w:sz w:val="21"/>
          <w:szCs w:val="22"/>
        </w:rPr>
        <w:t>室教学</w:t>
      </w:r>
      <w:proofErr w:type="gramEnd"/>
      <w:r>
        <w:rPr>
          <w:rFonts w:cs="Calibri" w:hint="eastAsia"/>
          <w:b/>
          <w:bCs/>
          <w:kern w:val="2"/>
          <w:sz w:val="21"/>
          <w:szCs w:val="22"/>
        </w:rPr>
        <w:t>设计要求</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1、中餐热菜实训室（1F）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中餐烹饪专业学生教学，主要面向中式厨房炉灶岗位和切配岗位，设备配置按照国家职能力鉴定要求设置主要用途如下：</w:t>
      </w:r>
    </w:p>
    <w:p w:rsidR="002F68B4" w:rsidRDefault="002F68B4" w:rsidP="002F68B4">
      <w:pPr>
        <w:pStyle w:val="af2"/>
        <w:numPr>
          <w:ilvl w:val="0"/>
          <w:numId w:val="3"/>
        </w:numPr>
        <w:spacing w:before="0" w:beforeAutospacing="0" w:after="0" w:afterAutospacing="0" w:line="360" w:lineRule="auto"/>
        <w:rPr>
          <w:rFonts w:cs="Calibri"/>
          <w:bCs/>
          <w:kern w:val="2"/>
          <w:sz w:val="21"/>
          <w:szCs w:val="22"/>
        </w:rPr>
      </w:pPr>
      <w:r>
        <w:rPr>
          <w:rFonts w:cs="Calibri" w:hint="eastAsia"/>
          <w:bCs/>
          <w:kern w:val="2"/>
          <w:sz w:val="21"/>
          <w:szCs w:val="22"/>
        </w:rPr>
        <w:t>基本功技能培训；</w:t>
      </w:r>
    </w:p>
    <w:p w:rsidR="002F68B4" w:rsidRDefault="002F68B4" w:rsidP="002F68B4">
      <w:pPr>
        <w:pStyle w:val="af2"/>
        <w:numPr>
          <w:ilvl w:val="0"/>
          <w:numId w:val="3"/>
        </w:numPr>
        <w:spacing w:before="0" w:beforeAutospacing="0" w:after="0" w:afterAutospacing="0" w:line="360" w:lineRule="auto"/>
        <w:rPr>
          <w:rFonts w:cs="Calibri"/>
          <w:bCs/>
          <w:kern w:val="2"/>
          <w:sz w:val="21"/>
          <w:szCs w:val="22"/>
        </w:rPr>
      </w:pPr>
      <w:r>
        <w:rPr>
          <w:rFonts w:cs="Calibri" w:hint="eastAsia"/>
          <w:bCs/>
          <w:kern w:val="2"/>
          <w:sz w:val="21"/>
          <w:szCs w:val="22"/>
        </w:rPr>
        <w:t>特色菜肴制作；</w:t>
      </w:r>
    </w:p>
    <w:p w:rsidR="002F68B4" w:rsidRDefault="002F68B4" w:rsidP="002F68B4">
      <w:pPr>
        <w:pStyle w:val="af2"/>
        <w:numPr>
          <w:ilvl w:val="0"/>
          <w:numId w:val="3"/>
        </w:numPr>
        <w:spacing w:before="0" w:beforeAutospacing="0" w:after="0" w:afterAutospacing="0" w:line="360" w:lineRule="auto"/>
        <w:rPr>
          <w:rFonts w:cs="Calibri"/>
          <w:bCs/>
          <w:kern w:val="2"/>
          <w:sz w:val="21"/>
          <w:szCs w:val="22"/>
        </w:rPr>
      </w:pPr>
      <w:r>
        <w:rPr>
          <w:rFonts w:cs="Calibri" w:hint="eastAsia"/>
          <w:bCs/>
          <w:kern w:val="2"/>
          <w:sz w:val="21"/>
          <w:szCs w:val="22"/>
        </w:rPr>
        <w:t>热菜技能强化；</w:t>
      </w:r>
    </w:p>
    <w:p w:rsidR="002F68B4" w:rsidRDefault="002F68B4" w:rsidP="002F68B4">
      <w:pPr>
        <w:pStyle w:val="af2"/>
        <w:numPr>
          <w:ilvl w:val="0"/>
          <w:numId w:val="3"/>
        </w:numPr>
        <w:spacing w:before="0" w:beforeAutospacing="0" w:after="0" w:afterAutospacing="0" w:line="360" w:lineRule="auto"/>
        <w:rPr>
          <w:rFonts w:cs="Calibri"/>
          <w:bCs/>
          <w:kern w:val="2"/>
          <w:sz w:val="21"/>
          <w:szCs w:val="22"/>
        </w:rPr>
      </w:pPr>
      <w:r>
        <w:rPr>
          <w:rFonts w:cs="Calibri" w:hint="eastAsia"/>
          <w:bCs/>
          <w:kern w:val="2"/>
          <w:sz w:val="21"/>
          <w:szCs w:val="22"/>
        </w:rPr>
        <w:t>宴席，火锅菜系等系列制作；</w:t>
      </w:r>
    </w:p>
    <w:p w:rsidR="002F68B4" w:rsidRDefault="002F68B4" w:rsidP="002F68B4">
      <w:pPr>
        <w:pStyle w:val="af2"/>
        <w:numPr>
          <w:ilvl w:val="0"/>
          <w:numId w:val="3"/>
        </w:numPr>
        <w:spacing w:before="0" w:beforeAutospacing="0" w:after="0" w:afterAutospacing="0" w:line="360" w:lineRule="auto"/>
        <w:rPr>
          <w:rFonts w:cs="Calibri"/>
          <w:bCs/>
          <w:kern w:val="2"/>
          <w:sz w:val="21"/>
          <w:szCs w:val="22"/>
        </w:rPr>
      </w:pPr>
      <w:r>
        <w:rPr>
          <w:rFonts w:cs="Calibri" w:hint="eastAsia"/>
          <w:bCs/>
          <w:kern w:val="2"/>
          <w:sz w:val="21"/>
          <w:szCs w:val="22"/>
        </w:rPr>
        <w:t>各类菜系教学实训。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2、中餐</w:t>
      </w:r>
      <w:proofErr w:type="gramStart"/>
      <w:r>
        <w:rPr>
          <w:rFonts w:cs="Calibri" w:hint="eastAsia"/>
          <w:b/>
          <w:bCs/>
          <w:kern w:val="2"/>
          <w:sz w:val="21"/>
          <w:szCs w:val="22"/>
        </w:rPr>
        <w:t>汤品实训</w:t>
      </w:r>
      <w:proofErr w:type="gramEnd"/>
      <w:r>
        <w:rPr>
          <w:rFonts w:cs="Calibri" w:hint="eastAsia"/>
          <w:b/>
          <w:bCs/>
          <w:kern w:val="2"/>
          <w:sz w:val="21"/>
          <w:szCs w:val="22"/>
        </w:rPr>
        <w:t>室（1F）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中餐烹饪专业学生教学，主要面向中式厨房汤品及菜肴制作和切配岗位，设备配置按照国家职能力鉴定要求设置主要用途如下：</w:t>
      </w:r>
    </w:p>
    <w:p w:rsidR="002F68B4" w:rsidRDefault="002F68B4" w:rsidP="002F68B4">
      <w:pPr>
        <w:pStyle w:val="af2"/>
        <w:numPr>
          <w:ilvl w:val="0"/>
          <w:numId w:val="4"/>
        </w:numPr>
        <w:spacing w:before="0" w:beforeAutospacing="0" w:after="0" w:afterAutospacing="0" w:line="360" w:lineRule="auto"/>
        <w:rPr>
          <w:rFonts w:cs="Calibri"/>
          <w:bCs/>
          <w:kern w:val="2"/>
          <w:sz w:val="21"/>
          <w:szCs w:val="22"/>
        </w:rPr>
      </w:pPr>
      <w:r>
        <w:rPr>
          <w:rFonts w:cs="Calibri" w:hint="eastAsia"/>
          <w:bCs/>
          <w:kern w:val="2"/>
          <w:sz w:val="21"/>
          <w:szCs w:val="22"/>
        </w:rPr>
        <w:t>基本功技能培训；</w:t>
      </w:r>
    </w:p>
    <w:p w:rsidR="002F68B4" w:rsidRDefault="002F68B4" w:rsidP="002F68B4">
      <w:pPr>
        <w:pStyle w:val="af2"/>
        <w:numPr>
          <w:ilvl w:val="0"/>
          <w:numId w:val="4"/>
        </w:numPr>
        <w:spacing w:before="0" w:beforeAutospacing="0" w:after="0" w:afterAutospacing="0" w:line="360" w:lineRule="auto"/>
        <w:rPr>
          <w:rFonts w:cs="Calibri"/>
          <w:bCs/>
          <w:kern w:val="2"/>
          <w:sz w:val="21"/>
          <w:szCs w:val="22"/>
        </w:rPr>
      </w:pPr>
      <w:r>
        <w:rPr>
          <w:rFonts w:cs="Calibri" w:hint="eastAsia"/>
          <w:bCs/>
          <w:kern w:val="2"/>
          <w:sz w:val="21"/>
          <w:szCs w:val="22"/>
        </w:rPr>
        <w:t>特色汤品及菜肴制作；</w:t>
      </w:r>
    </w:p>
    <w:p w:rsidR="002F68B4" w:rsidRDefault="002F68B4" w:rsidP="002F68B4">
      <w:pPr>
        <w:pStyle w:val="af2"/>
        <w:numPr>
          <w:ilvl w:val="0"/>
          <w:numId w:val="4"/>
        </w:numPr>
        <w:spacing w:before="0" w:beforeAutospacing="0" w:after="0" w:afterAutospacing="0" w:line="360" w:lineRule="auto"/>
        <w:rPr>
          <w:rFonts w:cs="Calibri"/>
          <w:bCs/>
          <w:kern w:val="2"/>
          <w:sz w:val="21"/>
          <w:szCs w:val="22"/>
        </w:rPr>
      </w:pPr>
      <w:r>
        <w:rPr>
          <w:rFonts w:cs="Calibri" w:hint="eastAsia"/>
          <w:bCs/>
          <w:kern w:val="2"/>
          <w:sz w:val="21"/>
          <w:szCs w:val="22"/>
        </w:rPr>
        <w:t>汤品技能强化；</w:t>
      </w:r>
    </w:p>
    <w:p w:rsidR="002F68B4" w:rsidRDefault="002F68B4" w:rsidP="002F68B4">
      <w:pPr>
        <w:pStyle w:val="af2"/>
        <w:numPr>
          <w:ilvl w:val="0"/>
          <w:numId w:val="4"/>
        </w:numPr>
        <w:spacing w:before="0" w:beforeAutospacing="0" w:after="0" w:afterAutospacing="0" w:line="360" w:lineRule="auto"/>
        <w:rPr>
          <w:rFonts w:cs="Calibri"/>
          <w:bCs/>
          <w:kern w:val="2"/>
          <w:sz w:val="21"/>
          <w:szCs w:val="22"/>
        </w:rPr>
      </w:pPr>
      <w:r>
        <w:rPr>
          <w:rFonts w:cs="Calibri" w:hint="eastAsia"/>
          <w:bCs/>
          <w:kern w:val="2"/>
          <w:sz w:val="21"/>
          <w:szCs w:val="22"/>
        </w:rPr>
        <w:t>宴席汤品等系列制作；</w:t>
      </w:r>
    </w:p>
    <w:p w:rsidR="002F68B4" w:rsidRDefault="002F68B4" w:rsidP="002F68B4">
      <w:pPr>
        <w:pStyle w:val="af2"/>
        <w:numPr>
          <w:ilvl w:val="0"/>
          <w:numId w:val="4"/>
        </w:numPr>
        <w:spacing w:before="0" w:beforeAutospacing="0" w:after="0" w:afterAutospacing="0" w:line="360" w:lineRule="auto"/>
        <w:rPr>
          <w:rFonts w:cs="Calibri"/>
          <w:bCs/>
          <w:kern w:val="2"/>
          <w:sz w:val="21"/>
          <w:szCs w:val="22"/>
        </w:rPr>
      </w:pPr>
      <w:r>
        <w:rPr>
          <w:rFonts w:cs="Calibri" w:hint="eastAsia"/>
          <w:bCs/>
          <w:kern w:val="2"/>
          <w:sz w:val="21"/>
          <w:szCs w:val="22"/>
        </w:rPr>
        <w:t>各类汤</w:t>
      </w:r>
      <w:proofErr w:type="gramStart"/>
      <w:r>
        <w:rPr>
          <w:rFonts w:cs="Calibri" w:hint="eastAsia"/>
          <w:bCs/>
          <w:kern w:val="2"/>
          <w:sz w:val="21"/>
          <w:szCs w:val="22"/>
        </w:rPr>
        <w:t>品教学</w:t>
      </w:r>
      <w:proofErr w:type="gramEnd"/>
      <w:r>
        <w:rPr>
          <w:rFonts w:cs="Calibri" w:hint="eastAsia"/>
          <w:bCs/>
          <w:kern w:val="2"/>
          <w:sz w:val="21"/>
          <w:szCs w:val="22"/>
        </w:rPr>
        <w:t>实训。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3、中餐冷菜实训室（1F）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中餐烹饪专业学生教学，主要面向中式冷菜制作岗位和切配岗位，设备配置按照国家职能力鉴定要求设置主要用途如下：</w:t>
      </w:r>
    </w:p>
    <w:p w:rsidR="002F68B4" w:rsidRDefault="002F68B4" w:rsidP="002F68B4">
      <w:pPr>
        <w:pStyle w:val="af2"/>
        <w:numPr>
          <w:ilvl w:val="0"/>
          <w:numId w:val="5"/>
        </w:numPr>
        <w:spacing w:before="0" w:beforeAutospacing="0" w:after="0" w:afterAutospacing="0" w:line="360" w:lineRule="auto"/>
        <w:rPr>
          <w:rFonts w:cs="Calibri"/>
          <w:bCs/>
          <w:kern w:val="2"/>
          <w:sz w:val="21"/>
          <w:szCs w:val="22"/>
        </w:rPr>
      </w:pPr>
      <w:r>
        <w:rPr>
          <w:rFonts w:cs="Calibri" w:hint="eastAsia"/>
          <w:bCs/>
          <w:kern w:val="2"/>
          <w:sz w:val="21"/>
          <w:szCs w:val="22"/>
        </w:rPr>
        <w:t>基本功技能培训；</w:t>
      </w:r>
    </w:p>
    <w:p w:rsidR="002F68B4" w:rsidRDefault="002F68B4" w:rsidP="002F68B4">
      <w:pPr>
        <w:pStyle w:val="af2"/>
        <w:numPr>
          <w:ilvl w:val="0"/>
          <w:numId w:val="5"/>
        </w:numPr>
        <w:spacing w:before="0" w:beforeAutospacing="0" w:after="0" w:afterAutospacing="0" w:line="360" w:lineRule="auto"/>
        <w:rPr>
          <w:rFonts w:cs="Calibri"/>
          <w:bCs/>
          <w:kern w:val="2"/>
          <w:sz w:val="21"/>
          <w:szCs w:val="22"/>
        </w:rPr>
      </w:pPr>
      <w:r>
        <w:rPr>
          <w:rFonts w:cs="Calibri" w:hint="eastAsia"/>
          <w:bCs/>
          <w:kern w:val="2"/>
          <w:sz w:val="21"/>
          <w:szCs w:val="22"/>
        </w:rPr>
        <w:t>特色冷菜制作；</w:t>
      </w:r>
    </w:p>
    <w:p w:rsidR="002F68B4" w:rsidRDefault="002F68B4" w:rsidP="002F68B4">
      <w:pPr>
        <w:pStyle w:val="af2"/>
        <w:numPr>
          <w:ilvl w:val="0"/>
          <w:numId w:val="5"/>
        </w:numPr>
        <w:spacing w:before="0" w:beforeAutospacing="0" w:after="0" w:afterAutospacing="0" w:line="360" w:lineRule="auto"/>
        <w:rPr>
          <w:rFonts w:cs="Calibri"/>
          <w:bCs/>
          <w:kern w:val="2"/>
          <w:sz w:val="21"/>
          <w:szCs w:val="22"/>
        </w:rPr>
      </w:pPr>
      <w:r>
        <w:rPr>
          <w:rFonts w:cs="Calibri" w:hint="eastAsia"/>
          <w:bCs/>
          <w:kern w:val="2"/>
          <w:sz w:val="21"/>
          <w:szCs w:val="22"/>
        </w:rPr>
        <w:t>冷菜技能强化；</w:t>
      </w:r>
    </w:p>
    <w:p w:rsidR="002F68B4" w:rsidRDefault="002F68B4" w:rsidP="002F68B4">
      <w:pPr>
        <w:pStyle w:val="af2"/>
        <w:numPr>
          <w:ilvl w:val="0"/>
          <w:numId w:val="5"/>
        </w:numPr>
        <w:spacing w:before="0" w:beforeAutospacing="0" w:after="0" w:afterAutospacing="0" w:line="360" w:lineRule="auto"/>
        <w:rPr>
          <w:rFonts w:cs="Calibri"/>
          <w:bCs/>
          <w:kern w:val="2"/>
          <w:sz w:val="21"/>
          <w:szCs w:val="22"/>
        </w:rPr>
      </w:pPr>
      <w:r>
        <w:rPr>
          <w:rFonts w:cs="Calibri" w:hint="eastAsia"/>
          <w:bCs/>
          <w:kern w:val="2"/>
          <w:sz w:val="21"/>
          <w:szCs w:val="22"/>
        </w:rPr>
        <w:lastRenderedPageBreak/>
        <w:t>宴席冷菜等系列制作；</w:t>
      </w:r>
    </w:p>
    <w:p w:rsidR="002F68B4" w:rsidRDefault="002F68B4" w:rsidP="002F68B4">
      <w:pPr>
        <w:pStyle w:val="af2"/>
        <w:numPr>
          <w:ilvl w:val="0"/>
          <w:numId w:val="5"/>
        </w:numPr>
        <w:spacing w:before="0" w:beforeAutospacing="0" w:after="0" w:afterAutospacing="0" w:line="360" w:lineRule="auto"/>
        <w:rPr>
          <w:rFonts w:cs="Calibri"/>
          <w:bCs/>
          <w:kern w:val="2"/>
          <w:sz w:val="21"/>
          <w:szCs w:val="22"/>
        </w:rPr>
      </w:pPr>
      <w:r>
        <w:rPr>
          <w:rFonts w:cs="Calibri" w:hint="eastAsia"/>
          <w:bCs/>
          <w:kern w:val="2"/>
          <w:sz w:val="21"/>
          <w:szCs w:val="22"/>
        </w:rPr>
        <w:t>各类冷菜教学实训。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4、中点实训室（2F）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中餐烹饪专业学生教学，主要面向中式面点制作岗位，设备配置按照国家职能力鉴定要求设置主要用途如下：</w:t>
      </w:r>
    </w:p>
    <w:p w:rsidR="002F68B4" w:rsidRDefault="002F68B4" w:rsidP="002F68B4">
      <w:pPr>
        <w:pStyle w:val="af2"/>
        <w:numPr>
          <w:ilvl w:val="0"/>
          <w:numId w:val="6"/>
        </w:numPr>
        <w:spacing w:before="0" w:beforeAutospacing="0" w:after="0" w:afterAutospacing="0" w:line="360" w:lineRule="auto"/>
        <w:rPr>
          <w:rFonts w:cs="Calibri"/>
          <w:bCs/>
          <w:kern w:val="2"/>
          <w:sz w:val="21"/>
          <w:szCs w:val="22"/>
        </w:rPr>
      </w:pPr>
      <w:r>
        <w:rPr>
          <w:rFonts w:cs="Calibri" w:hint="eastAsia"/>
          <w:bCs/>
          <w:kern w:val="2"/>
          <w:sz w:val="21"/>
          <w:szCs w:val="22"/>
        </w:rPr>
        <w:t>基本功技能培训；</w:t>
      </w:r>
    </w:p>
    <w:p w:rsidR="002F68B4" w:rsidRDefault="002F68B4" w:rsidP="002F68B4">
      <w:pPr>
        <w:pStyle w:val="af2"/>
        <w:numPr>
          <w:ilvl w:val="0"/>
          <w:numId w:val="6"/>
        </w:numPr>
        <w:spacing w:before="0" w:beforeAutospacing="0" w:after="0" w:afterAutospacing="0" w:line="360" w:lineRule="auto"/>
        <w:rPr>
          <w:rFonts w:cs="Calibri"/>
          <w:bCs/>
          <w:kern w:val="2"/>
          <w:sz w:val="21"/>
          <w:szCs w:val="22"/>
        </w:rPr>
      </w:pPr>
      <w:r>
        <w:rPr>
          <w:rFonts w:cs="Calibri" w:hint="eastAsia"/>
          <w:bCs/>
          <w:kern w:val="2"/>
          <w:sz w:val="21"/>
          <w:szCs w:val="22"/>
        </w:rPr>
        <w:t>特色中点制作；</w:t>
      </w:r>
    </w:p>
    <w:p w:rsidR="002F68B4" w:rsidRDefault="002F68B4" w:rsidP="002F68B4">
      <w:pPr>
        <w:pStyle w:val="af2"/>
        <w:numPr>
          <w:ilvl w:val="0"/>
          <w:numId w:val="6"/>
        </w:numPr>
        <w:spacing w:before="0" w:beforeAutospacing="0" w:after="0" w:afterAutospacing="0" w:line="360" w:lineRule="auto"/>
        <w:rPr>
          <w:rFonts w:cs="Calibri"/>
          <w:bCs/>
          <w:kern w:val="2"/>
          <w:sz w:val="21"/>
          <w:szCs w:val="22"/>
        </w:rPr>
      </w:pPr>
      <w:r>
        <w:rPr>
          <w:rFonts w:cs="Calibri" w:hint="eastAsia"/>
          <w:bCs/>
          <w:kern w:val="2"/>
          <w:sz w:val="21"/>
          <w:szCs w:val="22"/>
        </w:rPr>
        <w:t>中式点心技能强化；</w:t>
      </w:r>
    </w:p>
    <w:p w:rsidR="002F68B4" w:rsidRDefault="002F68B4" w:rsidP="002F68B4">
      <w:pPr>
        <w:pStyle w:val="af2"/>
        <w:numPr>
          <w:ilvl w:val="0"/>
          <w:numId w:val="6"/>
        </w:numPr>
        <w:spacing w:before="0" w:beforeAutospacing="0" w:after="0" w:afterAutospacing="0" w:line="360" w:lineRule="auto"/>
        <w:rPr>
          <w:rFonts w:cs="Calibri"/>
          <w:bCs/>
          <w:kern w:val="2"/>
          <w:sz w:val="21"/>
          <w:szCs w:val="22"/>
        </w:rPr>
      </w:pPr>
      <w:r>
        <w:rPr>
          <w:rFonts w:cs="Calibri" w:hint="eastAsia"/>
          <w:bCs/>
          <w:kern w:val="2"/>
          <w:sz w:val="21"/>
          <w:szCs w:val="22"/>
        </w:rPr>
        <w:t>宴席中点等系列制作；</w:t>
      </w:r>
    </w:p>
    <w:p w:rsidR="002F68B4" w:rsidRDefault="002F68B4" w:rsidP="002F68B4">
      <w:pPr>
        <w:pStyle w:val="af2"/>
        <w:numPr>
          <w:ilvl w:val="0"/>
          <w:numId w:val="6"/>
        </w:numPr>
        <w:spacing w:before="0" w:beforeAutospacing="0" w:after="0" w:afterAutospacing="0" w:line="360" w:lineRule="auto"/>
        <w:rPr>
          <w:rFonts w:cs="Calibri"/>
          <w:bCs/>
          <w:kern w:val="2"/>
          <w:sz w:val="21"/>
          <w:szCs w:val="22"/>
        </w:rPr>
      </w:pPr>
      <w:r>
        <w:rPr>
          <w:rFonts w:cs="Calibri" w:hint="eastAsia"/>
          <w:bCs/>
          <w:kern w:val="2"/>
          <w:sz w:val="21"/>
          <w:szCs w:val="22"/>
        </w:rPr>
        <w:t>各类中式点心教学实训。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5、装饰面点实训室（2F）</w:t>
      </w:r>
    </w:p>
    <w:p w:rsidR="002F68B4" w:rsidRDefault="002F68B4" w:rsidP="002F68B4">
      <w:pPr>
        <w:pStyle w:val="af2"/>
        <w:numPr>
          <w:ilvl w:val="0"/>
          <w:numId w:val="7"/>
        </w:numPr>
        <w:spacing w:before="0" w:beforeAutospacing="0" w:after="0" w:afterAutospacing="0" w:line="360" w:lineRule="auto"/>
        <w:rPr>
          <w:rFonts w:cs="Calibri"/>
          <w:bCs/>
          <w:kern w:val="2"/>
          <w:sz w:val="21"/>
          <w:szCs w:val="22"/>
        </w:rPr>
      </w:pPr>
      <w:r>
        <w:rPr>
          <w:rFonts w:cs="Calibri" w:hint="eastAsia"/>
          <w:bCs/>
          <w:kern w:val="2"/>
          <w:sz w:val="21"/>
          <w:szCs w:val="22"/>
        </w:rPr>
        <w:t>基本功技能培训；</w:t>
      </w:r>
    </w:p>
    <w:p w:rsidR="002F68B4" w:rsidRDefault="002F68B4" w:rsidP="002F68B4">
      <w:pPr>
        <w:pStyle w:val="af2"/>
        <w:numPr>
          <w:ilvl w:val="0"/>
          <w:numId w:val="7"/>
        </w:numPr>
        <w:spacing w:before="0" w:beforeAutospacing="0" w:after="0" w:afterAutospacing="0" w:line="360" w:lineRule="auto"/>
        <w:rPr>
          <w:rFonts w:cs="Calibri"/>
          <w:bCs/>
          <w:kern w:val="2"/>
          <w:sz w:val="21"/>
          <w:szCs w:val="22"/>
        </w:rPr>
      </w:pPr>
      <w:r>
        <w:rPr>
          <w:rFonts w:cs="Calibri" w:hint="eastAsia"/>
          <w:bCs/>
          <w:kern w:val="2"/>
          <w:sz w:val="21"/>
          <w:szCs w:val="22"/>
        </w:rPr>
        <w:t>特色中点装饰制作；</w:t>
      </w:r>
    </w:p>
    <w:p w:rsidR="002F68B4" w:rsidRDefault="002F68B4" w:rsidP="002F68B4">
      <w:pPr>
        <w:pStyle w:val="af2"/>
        <w:numPr>
          <w:ilvl w:val="0"/>
          <w:numId w:val="7"/>
        </w:numPr>
        <w:spacing w:before="0" w:beforeAutospacing="0" w:after="0" w:afterAutospacing="0" w:line="360" w:lineRule="auto"/>
        <w:rPr>
          <w:rFonts w:cs="Calibri"/>
          <w:bCs/>
          <w:kern w:val="2"/>
          <w:sz w:val="21"/>
          <w:szCs w:val="22"/>
        </w:rPr>
      </w:pPr>
      <w:r>
        <w:rPr>
          <w:rFonts w:cs="Calibri" w:hint="eastAsia"/>
          <w:bCs/>
          <w:kern w:val="2"/>
          <w:sz w:val="21"/>
          <w:szCs w:val="22"/>
        </w:rPr>
        <w:t>中式装饰技能强化；</w:t>
      </w:r>
    </w:p>
    <w:p w:rsidR="002F68B4" w:rsidRDefault="002F68B4" w:rsidP="002F68B4">
      <w:pPr>
        <w:pStyle w:val="af2"/>
        <w:numPr>
          <w:ilvl w:val="0"/>
          <w:numId w:val="7"/>
        </w:numPr>
        <w:spacing w:before="0" w:beforeAutospacing="0" w:after="0" w:afterAutospacing="0" w:line="360" w:lineRule="auto"/>
        <w:rPr>
          <w:rFonts w:cs="Calibri"/>
          <w:bCs/>
          <w:kern w:val="2"/>
          <w:sz w:val="21"/>
          <w:szCs w:val="22"/>
        </w:rPr>
      </w:pPr>
      <w:r>
        <w:rPr>
          <w:rFonts w:cs="Calibri" w:hint="eastAsia"/>
          <w:bCs/>
          <w:kern w:val="2"/>
          <w:sz w:val="21"/>
          <w:szCs w:val="22"/>
        </w:rPr>
        <w:t>各类中式点心装饰教学实训。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6、</w:t>
      </w:r>
      <w:r>
        <w:rPr>
          <w:rFonts w:cs="Calibri"/>
          <w:b/>
          <w:bCs/>
          <w:kern w:val="2"/>
          <w:sz w:val="21"/>
          <w:szCs w:val="22"/>
        </w:rPr>
        <w:t>中西烹饪示教室（2F）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中餐烹饪与西餐烹饪专业学生教学，主要面向中厨房和西厨房岗位，该实训室主要用于学生观摩教师示范教学，设备配置按照教学示范要求设置主要用途如下：</w:t>
      </w:r>
    </w:p>
    <w:p w:rsidR="002F68B4" w:rsidRDefault="002F68B4" w:rsidP="002F68B4">
      <w:pPr>
        <w:pStyle w:val="af2"/>
        <w:numPr>
          <w:ilvl w:val="0"/>
          <w:numId w:val="8"/>
        </w:numPr>
        <w:spacing w:before="0" w:beforeAutospacing="0" w:after="0" w:afterAutospacing="0" w:line="360" w:lineRule="auto"/>
        <w:rPr>
          <w:rFonts w:cs="Calibri"/>
          <w:bCs/>
          <w:kern w:val="2"/>
          <w:sz w:val="21"/>
          <w:szCs w:val="22"/>
        </w:rPr>
      </w:pPr>
      <w:r>
        <w:rPr>
          <w:rFonts w:cs="Calibri" w:hint="eastAsia"/>
          <w:bCs/>
          <w:kern w:val="2"/>
          <w:sz w:val="21"/>
          <w:szCs w:val="22"/>
        </w:rPr>
        <w:t>基本功技能示教；</w:t>
      </w:r>
    </w:p>
    <w:p w:rsidR="002F68B4" w:rsidRDefault="002F68B4" w:rsidP="002F68B4">
      <w:pPr>
        <w:pStyle w:val="af2"/>
        <w:numPr>
          <w:ilvl w:val="0"/>
          <w:numId w:val="8"/>
        </w:numPr>
        <w:spacing w:before="0" w:beforeAutospacing="0" w:after="0" w:afterAutospacing="0" w:line="360" w:lineRule="auto"/>
        <w:rPr>
          <w:rFonts w:cs="Calibri"/>
          <w:bCs/>
          <w:kern w:val="2"/>
          <w:sz w:val="21"/>
          <w:szCs w:val="22"/>
        </w:rPr>
      </w:pPr>
      <w:r>
        <w:rPr>
          <w:rFonts w:cs="Calibri" w:hint="eastAsia"/>
          <w:bCs/>
          <w:kern w:val="2"/>
          <w:sz w:val="21"/>
          <w:szCs w:val="22"/>
        </w:rPr>
        <w:t>特色烹饪示教；</w:t>
      </w:r>
    </w:p>
    <w:p w:rsidR="002F68B4" w:rsidRDefault="002F68B4" w:rsidP="002F68B4">
      <w:pPr>
        <w:pStyle w:val="af2"/>
        <w:numPr>
          <w:ilvl w:val="0"/>
          <w:numId w:val="8"/>
        </w:numPr>
        <w:spacing w:before="0" w:beforeAutospacing="0" w:after="0" w:afterAutospacing="0" w:line="360" w:lineRule="auto"/>
        <w:rPr>
          <w:rFonts w:cs="Calibri"/>
          <w:bCs/>
          <w:kern w:val="2"/>
          <w:sz w:val="21"/>
          <w:szCs w:val="22"/>
        </w:rPr>
      </w:pPr>
      <w:r>
        <w:rPr>
          <w:rFonts w:cs="Calibri" w:hint="eastAsia"/>
          <w:bCs/>
          <w:kern w:val="2"/>
          <w:sz w:val="21"/>
          <w:szCs w:val="22"/>
        </w:rPr>
        <w:t>各类各系佳肴示教。</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7、食品雕刻室（2F）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中餐烹饪专业学生教学，主要面向中式厨房冷盆制作岗位和食品雕刻岗位，设备配置按照国家职能力鉴定要求设置主要用途如下：</w:t>
      </w:r>
    </w:p>
    <w:p w:rsidR="002F68B4" w:rsidRDefault="002F68B4" w:rsidP="002F68B4">
      <w:pPr>
        <w:pStyle w:val="af2"/>
        <w:numPr>
          <w:ilvl w:val="0"/>
          <w:numId w:val="9"/>
        </w:numPr>
        <w:spacing w:before="0" w:beforeAutospacing="0" w:after="0" w:afterAutospacing="0" w:line="360" w:lineRule="auto"/>
        <w:rPr>
          <w:rFonts w:cs="Calibri"/>
          <w:bCs/>
          <w:kern w:val="2"/>
          <w:sz w:val="21"/>
          <w:szCs w:val="22"/>
        </w:rPr>
      </w:pPr>
      <w:r>
        <w:rPr>
          <w:rFonts w:cs="Calibri" w:hint="eastAsia"/>
          <w:bCs/>
          <w:kern w:val="2"/>
          <w:sz w:val="21"/>
          <w:szCs w:val="22"/>
        </w:rPr>
        <w:t>基本雕刻技能示教；</w:t>
      </w:r>
    </w:p>
    <w:p w:rsidR="002F68B4" w:rsidRDefault="002F68B4" w:rsidP="002F68B4">
      <w:pPr>
        <w:pStyle w:val="af2"/>
        <w:numPr>
          <w:ilvl w:val="0"/>
          <w:numId w:val="9"/>
        </w:numPr>
        <w:spacing w:before="0" w:beforeAutospacing="0" w:after="0" w:afterAutospacing="0" w:line="360" w:lineRule="auto"/>
        <w:rPr>
          <w:rFonts w:cs="Calibri"/>
          <w:bCs/>
          <w:kern w:val="2"/>
          <w:sz w:val="21"/>
          <w:szCs w:val="22"/>
        </w:rPr>
      </w:pPr>
      <w:r>
        <w:rPr>
          <w:rFonts w:cs="Calibri" w:hint="eastAsia"/>
          <w:bCs/>
          <w:kern w:val="2"/>
          <w:sz w:val="21"/>
          <w:szCs w:val="22"/>
        </w:rPr>
        <w:t>各类各系雕刻拼盘实训。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8、</w:t>
      </w:r>
      <w:proofErr w:type="gramStart"/>
      <w:r>
        <w:rPr>
          <w:rFonts w:cs="Calibri"/>
          <w:b/>
          <w:bCs/>
          <w:kern w:val="2"/>
          <w:sz w:val="21"/>
          <w:szCs w:val="22"/>
        </w:rPr>
        <w:t>糖艺实</w:t>
      </w:r>
      <w:proofErr w:type="gramEnd"/>
      <w:r>
        <w:rPr>
          <w:rFonts w:cs="Calibri"/>
          <w:b/>
          <w:bCs/>
          <w:kern w:val="2"/>
          <w:sz w:val="21"/>
          <w:szCs w:val="22"/>
        </w:rPr>
        <w:t>训室（3F）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中餐烹饪专业学生教学，主要</w:t>
      </w:r>
      <w:proofErr w:type="gramStart"/>
      <w:r>
        <w:rPr>
          <w:rFonts w:cs="Calibri" w:hint="eastAsia"/>
          <w:bCs/>
          <w:kern w:val="2"/>
          <w:sz w:val="21"/>
          <w:szCs w:val="22"/>
        </w:rPr>
        <w:t>面向糖艺制作</w:t>
      </w:r>
      <w:proofErr w:type="gramEnd"/>
      <w:r>
        <w:rPr>
          <w:rFonts w:cs="Calibri" w:hint="eastAsia"/>
          <w:bCs/>
          <w:kern w:val="2"/>
          <w:sz w:val="21"/>
          <w:szCs w:val="22"/>
        </w:rPr>
        <w:t>岗位和西式面点制作岗位，设备配置按照国家职能力鉴定要求设置主要用途如下：</w:t>
      </w:r>
    </w:p>
    <w:p w:rsidR="002F68B4" w:rsidRDefault="002F68B4" w:rsidP="002F68B4">
      <w:pPr>
        <w:pStyle w:val="af2"/>
        <w:numPr>
          <w:ilvl w:val="0"/>
          <w:numId w:val="10"/>
        </w:numPr>
        <w:spacing w:before="0" w:beforeAutospacing="0" w:after="0" w:afterAutospacing="0" w:line="360" w:lineRule="auto"/>
        <w:rPr>
          <w:rFonts w:cs="Calibri"/>
          <w:bCs/>
          <w:kern w:val="2"/>
          <w:sz w:val="21"/>
          <w:szCs w:val="22"/>
        </w:rPr>
      </w:pPr>
      <w:r>
        <w:rPr>
          <w:rFonts w:cs="Calibri" w:hint="eastAsia"/>
          <w:bCs/>
          <w:kern w:val="2"/>
          <w:sz w:val="21"/>
          <w:szCs w:val="22"/>
        </w:rPr>
        <w:t>糖制食品生产加工；</w:t>
      </w:r>
    </w:p>
    <w:p w:rsidR="002F68B4" w:rsidRDefault="002F68B4" w:rsidP="002F68B4">
      <w:pPr>
        <w:pStyle w:val="af2"/>
        <w:numPr>
          <w:ilvl w:val="0"/>
          <w:numId w:val="10"/>
        </w:numPr>
        <w:spacing w:before="0" w:beforeAutospacing="0" w:after="0" w:afterAutospacing="0" w:line="360" w:lineRule="auto"/>
        <w:rPr>
          <w:rFonts w:cs="Calibri"/>
          <w:bCs/>
          <w:kern w:val="2"/>
          <w:sz w:val="21"/>
          <w:szCs w:val="22"/>
        </w:rPr>
      </w:pPr>
      <w:proofErr w:type="gramStart"/>
      <w:r>
        <w:rPr>
          <w:rFonts w:cs="Calibri" w:hint="eastAsia"/>
          <w:bCs/>
          <w:kern w:val="2"/>
          <w:sz w:val="21"/>
          <w:szCs w:val="22"/>
        </w:rPr>
        <w:lastRenderedPageBreak/>
        <w:t>糖艺装饰品</w:t>
      </w:r>
      <w:proofErr w:type="gramEnd"/>
      <w:r>
        <w:rPr>
          <w:rFonts w:cs="Calibri" w:hint="eastAsia"/>
          <w:bCs/>
          <w:kern w:val="2"/>
          <w:sz w:val="21"/>
          <w:szCs w:val="22"/>
        </w:rPr>
        <w:t>制作；</w:t>
      </w:r>
    </w:p>
    <w:p w:rsidR="002F68B4" w:rsidRDefault="002F68B4" w:rsidP="002F68B4">
      <w:pPr>
        <w:pStyle w:val="af2"/>
        <w:numPr>
          <w:ilvl w:val="0"/>
          <w:numId w:val="10"/>
        </w:numPr>
        <w:spacing w:before="0" w:beforeAutospacing="0" w:after="0" w:afterAutospacing="0" w:line="360" w:lineRule="auto"/>
        <w:rPr>
          <w:rFonts w:cs="Calibri"/>
          <w:bCs/>
          <w:kern w:val="2"/>
          <w:sz w:val="21"/>
          <w:szCs w:val="22"/>
        </w:rPr>
      </w:pPr>
      <w:r>
        <w:rPr>
          <w:rFonts w:cs="Calibri" w:hint="eastAsia"/>
          <w:bCs/>
          <w:kern w:val="2"/>
          <w:sz w:val="21"/>
          <w:szCs w:val="22"/>
        </w:rPr>
        <w:t>西式面点制作等工种的职业技能培训。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9、</w:t>
      </w:r>
      <w:proofErr w:type="gramStart"/>
      <w:r>
        <w:rPr>
          <w:rFonts w:cs="Calibri" w:hint="eastAsia"/>
          <w:b/>
          <w:bCs/>
          <w:kern w:val="2"/>
          <w:sz w:val="21"/>
          <w:szCs w:val="22"/>
        </w:rPr>
        <w:t>烘培实</w:t>
      </w:r>
      <w:proofErr w:type="gramEnd"/>
      <w:r>
        <w:rPr>
          <w:rFonts w:cs="Calibri" w:hint="eastAsia"/>
          <w:b/>
          <w:bCs/>
          <w:kern w:val="2"/>
          <w:sz w:val="21"/>
          <w:szCs w:val="22"/>
        </w:rPr>
        <w:t>训室（3F）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西餐烹饪专业学生教学，主要面向西式面点岗位，用于制作面包、蛋糕制品，设备配置按照国家职能力鉴定要求设置主要用途如下：</w:t>
      </w:r>
    </w:p>
    <w:p w:rsidR="002F68B4" w:rsidRDefault="002F68B4" w:rsidP="002F68B4">
      <w:pPr>
        <w:pStyle w:val="af2"/>
        <w:numPr>
          <w:ilvl w:val="0"/>
          <w:numId w:val="11"/>
        </w:numPr>
        <w:spacing w:before="0" w:beforeAutospacing="0" w:after="0" w:afterAutospacing="0" w:line="360" w:lineRule="auto"/>
        <w:rPr>
          <w:rFonts w:cs="Calibri"/>
          <w:bCs/>
          <w:kern w:val="2"/>
          <w:sz w:val="21"/>
          <w:szCs w:val="22"/>
        </w:rPr>
      </w:pPr>
      <w:r>
        <w:rPr>
          <w:rFonts w:cs="Calibri" w:hint="eastAsia"/>
          <w:bCs/>
          <w:kern w:val="2"/>
          <w:sz w:val="21"/>
          <w:szCs w:val="22"/>
        </w:rPr>
        <w:t>食品加工技术、食品营养与检测等专业食品加工、焙烤加工技术等相关课程的教学实验及实训任务；</w:t>
      </w:r>
    </w:p>
    <w:p w:rsidR="002F68B4" w:rsidRDefault="002F68B4" w:rsidP="002F68B4">
      <w:pPr>
        <w:pStyle w:val="af2"/>
        <w:numPr>
          <w:ilvl w:val="0"/>
          <w:numId w:val="11"/>
        </w:numPr>
        <w:spacing w:before="0" w:beforeAutospacing="0" w:after="0" w:afterAutospacing="0" w:line="360" w:lineRule="auto"/>
        <w:rPr>
          <w:rFonts w:cs="Calibri"/>
          <w:bCs/>
          <w:kern w:val="2"/>
          <w:sz w:val="21"/>
          <w:szCs w:val="22"/>
        </w:rPr>
      </w:pPr>
      <w:r>
        <w:rPr>
          <w:rFonts w:cs="Calibri" w:hint="eastAsia"/>
          <w:bCs/>
          <w:kern w:val="2"/>
          <w:sz w:val="21"/>
          <w:szCs w:val="22"/>
        </w:rPr>
        <w:t>食品营养成分分析、食品生产加工技术；</w:t>
      </w:r>
    </w:p>
    <w:p w:rsidR="002F68B4" w:rsidRDefault="002F68B4" w:rsidP="002F68B4">
      <w:pPr>
        <w:pStyle w:val="af2"/>
        <w:numPr>
          <w:ilvl w:val="0"/>
          <w:numId w:val="11"/>
        </w:numPr>
        <w:spacing w:before="0" w:beforeAutospacing="0" w:after="0" w:afterAutospacing="0" w:line="360" w:lineRule="auto"/>
        <w:rPr>
          <w:rFonts w:cs="Calibri"/>
          <w:bCs/>
          <w:kern w:val="2"/>
          <w:sz w:val="21"/>
          <w:szCs w:val="22"/>
        </w:rPr>
      </w:pPr>
      <w:r>
        <w:rPr>
          <w:rFonts w:cs="Calibri" w:hint="eastAsia"/>
          <w:bCs/>
          <w:kern w:val="2"/>
          <w:sz w:val="21"/>
          <w:szCs w:val="22"/>
        </w:rPr>
        <w:t>食品生产加工等工种的职业技能培训。</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10、</w:t>
      </w:r>
      <w:r>
        <w:rPr>
          <w:rFonts w:cs="Calibri"/>
          <w:b/>
          <w:bCs/>
          <w:kern w:val="2"/>
          <w:sz w:val="21"/>
          <w:szCs w:val="22"/>
        </w:rPr>
        <w:t>西点综合实训室（3F）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bCs/>
          <w:kern w:val="2"/>
          <w:sz w:val="21"/>
          <w:szCs w:val="22"/>
        </w:rPr>
        <w:t>实训</w:t>
      </w:r>
      <w:proofErr w:type="gramStart"/>
      <w:r>
        <w:rPr>
          <w:rFonts w:cs="Calibri"/>
          <w:bCs/>
          <w:kern w:val="2"/>
          <w:sz w:val="21"/>
          <w:szCs w:val="22"/>
        </w:rPr>
        <w:t>室用于</w:t>
      </w:r>
      <w:proofErr w:type="gramEnd"/>
      <w:r>
        <w:rPr>
          <w:rFonts w:cs="Calibri"/>
          <w:bCs/>
          <w:kern w:val="2"/>
          <w:sz w:val="21"/>
          <w:szCs w:val="22"/>
        </w:rPr>
        <w:t>西餐烹饪专业学生教学与世界职业技能大赛集训，学校为世界技能</w:t>
      </w:r>
      <w:proofErr w:type="gramStart"/>
      <w:r>
        <w:rPr>
          <w:rFonts w:cs="Calibri"/>
          <w:bCs/>
          <w:kern w:val="2"/>
          <w:sz w:val="21"/>
          <w:szCs w:val="22"/>
        </w:rPr>
        <w:t>大赛糖艺项目</w:t>
      </w:r>
      <w:proofErr w:type="gramEnd"/>
      <w:r>
        <w:rPr>
          <w:rFonts w:cs="Calibri"/>
          <w:bCs/>
          <w:kern w:val="2"/>
          <w:sz w:val="21"/>
          <w:szCs w:val="22"/>
        </w:rPr>
        <w:t>上海集训基地，主要面向西式厨房岗位，</w:t>
      </w:r>
      <w:proofErr w:type="gramStart"/>
      <w:r>
        <w:rPr>
          <w:rFonts w:cs="Calibri"/>
          <w:bCs/>
          <w:kern w:val="2"/>
          <w:sz w:val="21"/>
          <w:szCs w:val="22"/>
        </w:rPr>
        <w:t>制作糖艺制品</w:t>
      </w:r>
      <w:proofErr w:type="gramEnd"/>
      <w:r>
        <w:rPr>
          <w:rFonts w:cs="Calibri"/>
          <w:bCs/>
          <w:kern w:val="2"/>
          <w:sz w:val="21"/>
          <w:szCs w:val="22"/>
        </w:rPr>
        <w:t>、蛋糕制品、烘焙制品等，设备配置按照世界技能大赛竞赛要求设置主要用途如下</w:t>
      </w:r>
      <w:r>
        <w:rPr>
          <w:rFonts w:cs="Calibri" w:hint="eastAsia"/>
          <w:bCs/>
          <w:kern w:val="2"/>
          <w:sz w:val="21"/>
          <w:szCs w:val="22"/>
        </w:rPr>
        <w:t>：</w:t>
      </w:r>
    </w:p>
    <w:p w:rsidR="002F68B4" w:rsidRDefault="002F68B4" w:rsidP="002F68B4">
      <w:pPr>
        <w:pStyle w:val="af2"/>
        <w:numPr>
          <w:ilvl w:val="0"/>
          <w:numId w:val="12"/>
        </w:numPr>
        <w:spacing w:before="0" w:beforeAutospacing="0" w:after="0" w:afterAutospacing="0" w:line="360" w:lineRule="auto"/>
        <w:rPr>
          <w:rFonts w:cs="Calibri"/>
          <w:bCs/>
          <w:kern w:val="2"/>
          <w:sz w:val="21"/>
          <w:szCs w:val="22"/>
        </w:rPr>
      </w:pPr>
      <w:r>
        <w:rPr>
          <w:rFonts w:cs="Calibri"/>
          <w:bCs/>
          <w:kern w:val="2"/>
          <w:sz w:val="21"/>
          <w:szCs w:val="22"/>
        </w:rPr>
        <w:t xml:space="preserve">基本功技能培训； </w:t>
      </w:r>
    </w:p>
    <w:p w:rsidR="002F68B4" w:rsidRDefault="002F68B4" w:rsidP="002F68B4">
      <w:pPr>
        <w:pStyle w:val="af2"/>
        <w:numPr>
          <w:ilvl w:val="0"/>
          <w:numId w:val="12"/>
        </w:numPr>
        <w:spacing w:before="0" w:beforeAutospacing="0" w:after="0" w:afterAutospacing="0" w:line="360" w:lineRule="auto"/>
        <w:rPr>
          <w:rFonts w:cs="Calibri"/>
          <w:bCs/>
          <w:kern w:val="2"/>
          <w:sz w:val="21"/>
          <w:szCs w:val="22"/>
        </w:rPr>
      </w:pPr>
      <w:r>
        <w:rPr>
          <w:rFonts w:cs="Calibri"/>
          <w:bCs/>
          <w:kern w:val="2"/>
          <w:sz w:val="21"/>
          <w:szCs w:val="22"/>
        </w:rPr>
        <w:t>西式食品技能强化；</w:t>
      </w:r>
    </w:p>
    <w:p w:rsidR="002F68B4" w:rsidRDefault="002F68B4" w:rsidP="002F68B4">
      <w:pPr>
        <w:pStyle w:val="af2"/>
        <w:numPr>
          <w:ilvl w:val="0"/>
          <w:numId w:val="12"/>
        </w:numPr>
        <w:spacing w:before="0" w:beforeAutospacing="0" w:after="0" w:afterAutospacing="0" w:line="360" w:lineRule="auto"/>
        <w:rPr>
          <w:rFonts w:cs="Calibri"/>
          <w:bCs/>
          <w:kern w:val="2"/>
          <w:sz w:val="21"/>
          <w:szCs w:val="22"/>
        </w:rPr>
      </w:pPr>
      <w:r>
        <w:rPr>
          <w:rFonts w:cs="Calibri"/>
          <w:bCs/>
          <w:kern w:val="2"/>
          <w:sz w:val="21"/>
          <w:szCs w:val="22"/>
        </w:rPr>
        <w:t>职业技能培训及测试</w:t>
      </w:r>
      <w:r>
        <w:rPr>
          <w:rFonts w:cs="Calibri" w:hint="eastAsia"/>
          <w:bCs/>
          <w:kern w:val="2"/>
          <w:sz w:val="21"/>
          <w:szCs w:val="22"/>
        </w:rPr>
        <w:t>。</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11、</w:t>
      </w:r>
      <w:proofErr w:type="gramStart"/>
      <w:r>
        <w:rPr>
          <w:rFonts w:cs="Calibri"/>
          <w:b/>
          <w:bCs/>
          <w:kern w:val="2"/>
          <w:sz w:val="21"/>
          <w:szCs w:val="22"/>
        </w:rPr>
        <w:t>西烹实训教</w:t>
      </w:r>
      <w:proofErr w:type="gramEnd"/>
      <w:r>
        <w:rPr>
          <w:rFonts w:cs="Calibri"/>
          <w:b/>
          <w:bCs/>
          <w:kern w:val="2"/>
          <w:sz w:val="21"/>
          <w:szCs w:val="22"/>
        </w:rPr>
        <w:t>室（4F）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 xml:space="preserve">   实训</w:t>
      </w:r>
      <w:proofErr w:type="gramStart"/>
      <w:r>
        <w:rPr>
          <w:rFonts w:cs="Calibri" w:hint="eastAsia"/>
          <w:bCs/>
          <w:kern w:val="2"/>
          <w:sz w:val="21"/>
          <w:szCs w:val="22"/>
        </w:rPr>
        <w:t>室用于</w:t>
      </w:r>
      <w:proofErr w:type="gramEnd"/>
      <w:r>
        <w:rPr>
          <w:rFonts w:cs="Calibri" w:hint="eastAsia"/>
          <w:bCs/>
          <w:kern w:val="2"/>
          <w:sz w:val="21"/>
          <w:szCs w:val="22"/>
        </w:rPr>
        <w:t>西餐烹饪专业学生教学，主要面向西式厨房岗位，按照国家职能力鉴定要求设置主要用途如下实训项目：</w:t>
      </w:r>
    </w:p>
    <w:p w:rsidR="002F68B4" w:rsidRDefault="002F68B4" w:rsidP="002F68B4">
      <w:pPr>
        <w:pStyle w:val="af2"/>
        <w:numPr>
          <w:ilvl w:val="0"/>
          <w:numId w:val="13"/>
        </w:numPr>
        <w:spacing w:before="0" w:beforeAutospacing="0" w:after="0" w:afterAutospacing="0" w:line="360" w:lineRule="auto"/>
        <w:rPr>
          <w:rFonts w:cs="Calibri"/>
          <w:bCs/>
          <w:kern w:val="2"/>
          <w:sz w:val="21"/>
          <w:szCs w:val="22"/>
        </w:rPr>
      </w:pPr>
      <w:r>
        <w:rPr>
          <w:rFonts w:cs="Calibri" w:hint="eastAsia"/>
          <w:bCs/>
          <w:kern w:val="2"/>
          <w:sz w:val="21"/>
          <w:szCs w:val="22"/>
        </w:rPr>
        <w:t>开胃菜、开胃汤、主菜、配菜的制作；</w:t>
      </w:r>
    </w:p>
    <w:p w:rsidR="002F68B4" w:rsidRDefault="002F68B4" w:rsidP="002F68B4">
      <w:pPr>
        <w:pStyle w:val="af2"/>
        <w:numPr>
          <w:ilvl w:val="0"/>
          <w:numId w:val="13"/>
        </w:numPr>
        <w:spacing w:before="0" w:beforeAutospacing="0" w:after="0" w:afterAutospacing="0" w:line="360" w:lineRule="auto"/>
        <w:rPr>
          <w:rFonts w:cs="Calibri"/>
          <w:bCs/>
          <w:kern w:val="2"/>
          <w:sz w:val="21"/>
          <w:szCs w:val="22"/>
        </w:rPr>
      </w:pPr>
      <w:r>
        <w:rPr>
          <w:rFonts w:cs="Calibri" w:hint="eastAsia"/>
          <w:bCs/>
          <w:kern w:val="2"/>
          <w:sz w:val="21"/>
          <w:szCs w:val="22"/>
        </w:rPr>
        <w:t>西式快餐类菜肴、餐后甜点的制作；</w:t>
      </w:r>
    </w:p>
    <w:p w:rsidR="002F68B4" w:rsidRDefault="002F68B4" w:rsidP="002F68B4">
      <w:pPr>
        <w:pStyle w:val="af2"/>
        <w:numPr>
          <w:ilvl w:val="0"/>
          <w:numId w:val="13"/>
        </w:numPr>
        <w:spacing w:before="0" w:beforeAutospacing="0" w:after="0" w:afterAutospacing="0" w:line="360" w:lineRule="auto"/>
        <w:rPr>
          <w:rFonts w:cs="Calibri"/>
          <w:bCs/>
          <w:kern w:val="2"/>
          <w:sz w:val="21"/>
          <w:szCs w:val="22"/>
        </w:rPr>
      </w:pPr>
      <w:r>
        <w:rPr>
          <w:rFonts w:cs="Calibri" w:hint="eastAsia"/>
          <w:bCs/>
          <w:kern w:val="2"/>
          <w:sz w:val="21"/>
          <w:szCs w:val="22"/>
        </w:rPr>
        <w:t>西餐正餐套餐的制作；</w:t>
      </w:r>
    </w:p>
    <w:p w:rsidR="002F68B4" w:rsidRDefault="002F68B4" w:rsidP="002F68B4">
      <w:pPr>
        <w:pStyle w:val="af2"/>
        <w:numPr>
          <w:ilvl w:val="0"/>
          <w:numId w:val="13"/>
        </w:numPr>
        <w:spacing w:before="0" w:beforeAutospacing="0" w:after="0" w:afterAutospacing="0" w:line="360" w:lineRule="auto"/>
        <w:rPr>
          <w:rFonts w:cs="Calibri"/>
          <w:bCs/>
          <w:kern w:val="2"/>
          <w:sz w:val="21"/>
          <w:szCs w:val="22"/>
        </w:rPr>
      </w:pPr>
      <w:r>
        <w:rPr>
          <w:rFonts w:cs="Calibri" w:hint="eastAsia"/>
          <w:bCs/>
          <w:kern w:val="2"/>
          <w:sz w:val="21"/>
          <w:szCs w:val="22"/>
        </w:rPr>
        <w:t>西式快餐套餐的制作；</w:t>
      </w:r>
    </w:p>
    <w:p w:rsidR="002F68B4" w:rsidRDefault="002F68B4" w:rsidP="002F68B4">
      <w:pPr>
        <w:pStyle w:val="af2"/>
        <w:numPr>
          <w:ilvl w:val="0"/>
          <w:numId w:val="13"/>
        </w:numPr>
        <w:spacing w:before="0" w:beforeAutospacing="0" w:after="0" w:afterAutospacing="0" w:line="360" w:lineRule="auto"/>
        <w:rPr>
          <w:rFonts w:cs="Calibri"/>
          <w:bCs/>
          <w:kern w:val="2"/>
          <w:sz w:val="21"/>
          <w:szCs w:val="22"/>
        </w:rPr>
      </w:pPr>
      <w:r>
        <w:rPr>
          <w:rFonts w:cs="Calibri" w:hint="eastAsia"/>
          <w:bCs/>
          <w:kern w:val="2"/>
          <w:sz w:val="21"/>
          <w:szCs w:val="22"/>
        </w:rPr>
        <w:t>西餐宴会的设计；</w:t>
      </w:r>
    </w:p>
    <w:p w:rsidR="002F68B4" w:rsidRDefault="002F68B4" w:rsidP="002F68B4">
      <w:pPr>
        <w:pStyle w:val="af2"/>
        <w:numPr>
          <w:ilvl w:val="0"/>
          <w:numId w:val="13"/>
        </w:numPr>
        <w:spacing w:before="0" w:beforeAutospacing="0" w:after="0" w:afterAutospacing="0" w:line="360" w:lineRule="auto"/>
        <w:rPr>
          <w:rFonts w:cs="Calibri"/>
          <w:bCs/>
          <w:kern w:val="2"/>
          <w:sz w:val="21"/>
          <w:szCs w:val="22"/>
        </w:rPr>
      </w:pPr>
      <w:r>
        <w:rPr>
          <w:rFonts w:cs="Calibri" w:hint="eastAsia"/>
          <w:bCs/>
          <w:kern w:val="2"/>
          <w:sz w:val="21"/>
          <w:szCs w:val="22"/>
        </w:rPr>
        <w:t>西餐宴会菜品的制作。</w:t>
      </w: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12、</w:t>
      </w:r>
      <w:r>
        <w:rPr>
          <w:rFonts w:cs="Calibri"/>
          <w:b/>
          <w:bCs/>
          <w:kern w:val="2"/>
          <w:sz w:val="21"/>
          <w:szCs w:val="22"/>
        </w:rPr>
        <w:t>西</w:t>
      </w:r>
      <w:proofErr w:type="gramStart"/>
      <w:r>
        <w:rPr>
          <w:rFonts w:cs="Calibri"/>
          <w:b/>
          <w:bCs/>
          <w:kern w:val="2"/>
          <w:sz w:val="21"/>
          <w:szCs w:val="22"/>
        </w:rPr>
        <w:t>烹综合实</w:t>
      </w:r>
      <w:proofErr w:type="gramEnd"/>
      <w:r>
        <w:rPr>
          <w:rFonts w:cs="Calibri"/>
          <w:b/>
          <w:bCs/>
          <w:kern w:val="2"/>
          <w:sz w:val="21"/>
          <w:szCs w:val="22"/>
        </w:rPr>
        <w:t>训室（4F）</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实训</w:t>
      </w:r>
      <w:proofErr w:type="gramStart"/>
      <w:r>
        <w:rPr>
          <w:rFonts w:cs="Calibri" w:hint="eastAsia"/>
          <w:bCs/>
          <w:kern w:val="2"/>
          <w:sz w:val="21"/>
          <w:szCs w:val="22"/>
        </w:rPr>
        <w:t>室用于</w:t>
      </w:r>
      <w:proofErr w:type="gramEnd"/>
      <w:r>
        <w:rPr>
          <w:rFonts w:cs="Calibri" w:hint="eastAsia"/>
          <w:bCs/>
          <w:kern w:val="2"/>
          <w:sz w:val="21"/>
          <w:szCs w:val="22"/>
        </w:rPr>
        <w:t>西餐烹饪专业学生教学和世界技能大赛西</w:t>
      </w:r>
      <w:proofErr w:type="gramStart"/>
      <w:r>
        <w:rPr>
          <w:rFonts w:cs="Calibri" w:hint="eastAsia"/>
          <w:bCs/>
          <w:kern w:val="2"/>
          <w:sz w:val="21"/>
          <w:szCs w:val="22"/>
        </w:rPr>
        <w:t>烹项目实</w:t>
      </w:r>
      <w:proofErr w:type="gramEnd"/>
      <w:r>
        <w:rPr>
          <w:rFonts w:cs="Calibri" w:hint="eastAsia"/>
          <w:bCs/>
          <w:kern w:val="2"/>
          <w:sz w:val="21"/>
          <w:szCs w:val="22"/>
        </w:rPr>
        <w:t>训，主要面向西式厨房冷房和</w:t>
      </w:r>
      <w:proofErr w:type="gramStart"/>
      <w:r>
        <w:rPr>
          <w:rFonts w:cs="Calibri" w:hint="eastAsia"/>
          <w:bCs/>
          <w:kern w:val="2"/>
          <w:sz w:val="21"/>
          <w:szCs w:val="22"/>
        </w:rPr>
        <w:t>热房岗位</w:t>
      </w:r>
      <w:proofErr w:type="gramEnd"/>
      <w:r>
        <w:rPr>
          <w:rFonts w:cs="Calibri" w:hint="eastAsia"/>
          <w:bCs/>
          <w:kern w:val="2"/>
          <w:sz w:val="21"/>
          <w:szCs w:val="22"/>
        </w:rPr>
        <w:t>，设备配置按照世界技能大赛西</w:t>
      </w:r>
      <w:proofErr w:type="gramStart"/>
      <w:r>
        <w:rPr>
          <w:rFonts w:cs="Calibri" w:hint="eastAsia"/>
          <w:bCs/>
          <w:kern w:val="2"/>
          <w:sz w:val="21"/>
          <w:szCs w:val="22"/>
        </w:rPr>
        <w:t>烹项目</w:t>
      </w:r>
      <w:proofErr w:type="gramEnd"/>
      <w:r>
        <w:rPr>
          <w:rFonts w:cs="Calibri" w:hint="eastAsia"/>
          <w:bCs/>
          <w:kern w:val="2"/>
          <w:sz w:val="21"/>
          <w:szCs w:val="22"/>
        </w:rPr>
        <w:t>设置主要用途如下实训项目：</w:t>
      </w:r>
    </w:p>
    <w:p w:rsidR="002F68B4" w:rsidRDefault="002F68B4" w:rsidP="002F68B4">
      <w:pPr>
        <w:pStyle w:val="af2"/>
        <w:numPr>
          <w:ilvl w:val="0"/>
          <w:numId w:val="14"/>
        </w:numPr>
        <w:spacing w:before="0" w:beforeAutospacing="0" w:after="0" w:afterAutospacing="0" w:line="360" w:lineRule="auto"/>
        <w:rPr>
          <w:rFonts w:cs="Calibri"/>
          <w:bCs/>
          <w:kern w:val="2"/>
          <w:sz w:val="21"/>
          <w:szCs w:val="22"/>
        </w:rPr>
      </w:pPr>
      <w:r>
        <w:rPr>
          <w:rFonts w:cs="Calibri" w:hint="eastAsia"/>
          <w:bCs/>
          <w:kern w:val="2"/>
          <w:sz w:val="21"/>
          <w:szCs w:val="22"/>
        </w:rPr>
        <w:t>开胃菜、开胃汤、主菜、配菜的制作；</w:t>
      </w:r>
    </w:p>
    <w:p w:rsidR="002F68B4" w:rsidRDefault="002F68B4" w:rsidP="002F68B4">
      <w:pPr>
        <w:pStyle w:val="af2"/>
        <w:numPr>
          <w:ilvl w:val="0"/>
          <w:numId w:val="14"/>
        </w:numPr>
        <w:spacing w:before="0" w:beforeAutospacing="0" w:after="0" w:afterAutospacing="0" w:line="360" w:lineRule="auto"/>
        <w:rPr>
          <w:rFonts w:cs="Calibri"/>
          <w:bCs/>
          <w:kern w:val="2"/>
          <w:sz w:val="21"/>
          <w:szCs w:val="22"/>
        </w:rPr>
      </w:pPr>
      <w:r>
        <w:rPr>
          <w:rFonts w:cs="Calibri" w:hint="eastAsia"/>
          <w:bCs/>
          <w:kern w:val="2"/>
          <w:sz w:val="21"/>
          <w:szCs w:val="22"/>
        </w:rPr>
        <w:t>西式快餐类菜肴、餐后甜点的制作；</w:t>
      </w:r>
    </w:p>
    <w:p w:rsidR="002F68B4" w:rsidRDefault="002F68B4" w:rsidP="002F68B4">
      <w:pPr>
        <w:pStyle w:val="af2"/>
        <w:numPr>
          <w:ilvl w:val="0"/>
          <w:numId w:val="14"/>
        </w:numPr>
        <w:spacing w:before="0" w:beforeAutospacing="0" w:after="0" w:afterAutospacing="0" w:line="360" w:lineRule="auto"/>
        <w:rPr>
          <w:rFonts w:cs="Calibri"/>
          <w:bCs/>
          <w:kern w:val="2"/>
          <w:sz w:val="21"/>
          <w:szCs w:val="22"/>
        </w:rPr>
      </w:pPr>
      <w:r>
        <w:rPr>
          <w:rFonts w:cs="Calibri" w:hint="eastAsia"/>
          <w:bCs/>
          <w:kern w:val="2"/>
          <w:sz w:val="21"/>
          <w:szCs w:val="22"/>
        </w:rPr>
        <w:lastRenderedPageBreak/>
        <w:t>西餐正餐套餐的制作；</w:t>
      </w:r>
    </w:p>
    <w:p w:rsidR="002F68B4" w:rsidRDefault="002F68B4" w:rsidP="002F68B4">
      <w:pPr>
        <w:pStyle w:val="af2"/>
        <w:numPr>
          <w:ilvl w:val="0"/>
          <w:numId w:val="14"/>
        </w:numPr>
        <w:spacing w:before="0" w:beforeAutospacing="0" w:after="0" w:afterAutospacing="0" w:line="360" w:lineRule="auto"/>
        <w:rPr>
          <w:rFonts w:cs="Calibri"/>
          <w:bCs/>
          <w:kern w:val="2"/>
          <w:sz w:val="21"/>
          <w:szCs w:val="22"/>
        </w:rPr>
      </w:pPr>
      <w:r>
        <w:rPr>
          <w:rFonts w:cs="Calibri" w:hint="eastAsia"/>
          <w:bCs/>
          <w:kern w:val="2"/>
          <w:sz w:val="21"/>
          <w:szCs w:val="22"/>
        </w:rPr>
        <w:t>西式快餐套餐的制作；</w:t>
      </w:r>
    </w:p>
    <w:p w:rsidR="002F68B4" w:rsidRDefault="002F68B4" w:rsidP="002F68B4">
      <w:pPr>
        <w:pStyle w:val="af2"/>
        <w:numPr>
          <w:ilvl w:val="0"/>
          <w:numId w:val="14"/>
        </w:numPr>
        <w:spacing w:before="0" w:beforeAutospacing="0" w:after="0" w:afterAutospacing="0" w:line="360" w:lineRule="auto"/>
        <w:rPr>
          <w:rFonts w:cs="Calibri"/>
          <w:bCs/>
          <w:kern w:val="2"/>
          <w:sz w:val="21"/>
          <w:szCs w:val="22"/>
        </w:rPr>
      </w:pPr>
      <w:r>
        <w:rPr>
          <w:rFonts w:cs="Calibri" w:hint="eastAsia"/>
          <w:bCs/>
          <w:kern w:val="2"/>
          <w:sz w:val="21"/>
          <w:szCs w:val="22"/>
        </w:rPr>
        <w:t>西餐宴会的设计，西餐宴会菜品的制作。</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b/>
          <w:bCs/>
          <w:kern w:val="2"/>
          <w:sz w:val="21"/>
          <w:szCs w:val="22"/>
        </w:rPr>
        <w:t>八、项目</w:t>
      </w:r>
      <w:r>
        <w:rPr>
          <w:rFonts w:cs="Calibri" w:hint="eastAsia"/>
          <w:b/>
          <w:bCs/>
          <w:kern w:val="2"/>
          <w:sz w:val="21"/>
          <w:szCs w:val="22"/>
        </w:rPr>
        <w:t>实施</w:t>
      </w:r>
      <w:r>
        <w:rPr>
          <w:rFonts w:cs="Calibri"/>
          <w:b/>
          <w:bCs/>
          <w:kern w:val="2"/>
          <w:sz w:val="21"/>
          <w:szCs w:val="22"/>
        </w:rPr>
        <w:t>要求</w:t>
      </w:r>
    </w:p>
    <w:p w:rsidR="002F68B4" w:rsidRPr="0032050A" w:rsidRDefault="002F68B4" w:rsidP="002F68B4">
      <w:pPr>
        <w:pStyle w:val="af2"/>
        <w:spacing w:before="0" w:beforeAutospacing="0" w:after="0" w:afterAutospacing="0" w:line="360" w:lineRule="auto"/>
        <w:ind w:firstLine="420"/>
        <w:rPr>
          <w:rFonts w:cs="Calibri"/>
          <w:bCs/>
          <w:kern w:val="2"/>
          <w:sz w:val="21"/>
          <w:szCs w:val="22"/>
        </w:rPr>
      </w:pPr>
      <w:r w:rsidRPr="0032050A">
        <w:rPr>
          <w:rFonts w:cs="Calibri"/>
          <w:bCs/>
          <w:kern w:val="2"/>
          <w:sz w:val="21"/>
          <w:szCs w:val="22"/>
        </w:rPr>
        <w:t>1</w:t>
      </w:r>
      <w:r w:rsidRPr="0032050A">
        <w:rPr>
          <w:rFonts w:cs="Calibri" w:hint="eastAsia"/>
          <w:bCs/>
          <w:kern w:val="2"/>
          <w:sz w:val="21"/>
          <w:szCs w:val="22"/>
        </w:rPr>
        <w:t>、供货及安装时间要求：合同签订后</w:t>
      </w:r>
      <w:r w:rsidRPr="0032050A">
        <w:rPr>
          <w:rFonts w:cs="Calibri"/>
          <w:bCs/>
          <w:kern w:val="2"/>
          <w:sz w:val="21"/>
          <w:szCs w:val="22"/>
        </w:rPr>
        <w:t>60</w:t>
      </w:r>
      <w:r w:rsidRPr="0032050A">
        <w:rPr>
          <w:rFonts w:cs="Calibri" w:hint="eastAsia"/>
          <w:bCs/>
          <w:kern w:val="2"/>
          <w:sz w:val="21"/>
          <w:szCs w:val="22"/>
        </w:rPr>
        <w:t>天内供货至采购人指定地点，并完成安装调试。</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bCs/>
          <w:kern w:val="2"/>
          <w:sz w:val="21"/>
          <w:szCs w:val="22"/>
        </w:rPr>
        <w:t>2</w:t>
      </w:r>
      <w:r>
        <w:rPr>
          <w:rFonts w:cs="Calibri" w:hint="eastAsia"/>
          <w:bCs/>
          <w:kern w:val="2"/>
          <w:sz w:val="21"/>
          <w:szCs w:val="22"/>
        </w:rPr>
        <w:t>、投标单位投标总价必须包括采购、运输、安装、调试、售后服务等费用，并需提供所有详细的分项报价、货物清单、技术规格、技术性能、功能等参数。如有备件，也需提供其详细的技术等所有参数。</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bCs/>
          <w:kern w:val="2"/>
          <w:sz w:val="21"/>
          <w:szCs w:val="22"/>
        </w:rPr>
        <w:t>3</w:t>
      </w:r>
      <w:r>
        <w:rPr>
          <w:rFonts w:cs="Calibri" w:hint="eastAsia"/>
          <w:bCs/>
          <w:kern w:val="2"/>
          <w:sz w:val="21"/>
          <w:szCs w:val="22"/>
        </w:rPr>
        <w:t>、供应商应保证所提供的产品满足安全、可靠运行的要求，并对产品的设计、制造、试验、供货、发运、现场调试等过程全面负责。</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bCs/>
          <w:kern w:val="2"/>
          <w:sz w:val="21"/>
          <w:szCs w:val="22"/>
        </w:rPr>
        <w:t>4</w:t>
      </w:r>
      <w:r>
        <w:rPr>
          <w:rFonts w:cs="Calibri" w:hint="eastAsia"/>
          <w:bCs/>
          <w:kern w:val="2"/>
          <w:sz w:val="21"/>
          <w:szCs w:val="22"/>
        </w:rPr>
        <w:t>、产品的设计、制造和试验、验收应遵照有关标准和规范，并满足本招标文件要求。</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bCs/>
          <w:kern w:val="2"/>
          <w:sz w:val="21"/>
          <w:szCs w:val="22"/>
        </w:rPr>
        <w:t>5</w:t>
      </w:r>
      <w:r>
        <w:rPr>
          <w:rFonts w:cs="Calibri" w:hint="eastAsia"/>
          <w:bCs/>
          <w:kern w:val="2"/>
          <w:sz w:val="21"/>
          <w:szCs w:val="22"/>
        </w:rPr>
        <w:t>、投标单位</w:t>
      </w:r>
      <w:r>
        <w:rPr>
          <w:rFonts w:cs="Calibri"/>
          <w:bCs/>
          <w:kern w:val="2"/>
          <w:sz w:val="21"/>
          <w:szCs w:val="22"/>
        </w:rPr>
        <w:t>应为本项目组配一支有能力的服务团队。服务管理人员须具有类似项目的工作、管理经验。</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九</w:t>
      </w:r>
      <w:r>
        <w:rPr>
          <w:rFonts w:cs="Calibri"/>
          <w:b/>
          <w:bCs/>
          <w:kern w:val="2"/>
          <w:sz w:val="21"/>
          <w:szCs w:val="22"/>
        </w:rPr>
        <w:t>、</w:t>
      </w:r>
      <w:r>
        <w:rPr>
          <w:rFonts w:cs="Calibri" w:hint="eastAsia"/>
          <w:b/>
          <w:bCs/>
          <w:kern w:val="2"/>
          <w:sz w:val="21"/>
          <w:szCs w:val="22"/>
        </w:rPr>
        <w:t>售后服务</w:t>
      </w:r>
      <w:r>
        <w:rPr>
          <w:rFonts w:cs="Calibri"/>
          <w:b/>
          <w:bCs/>
          <w:kern w:val="2"/>
          <w:sz w:val="21"/>
          <w:szCs w:val="22"/>
        </w:rPr>
        <w:t>要求</w:t>
      </w:r>
    </w:p>
    <w:p w:rsidR="002F68B4" w:rsidRPr="0032050A" w:rsidRDefault="002F68B4" w:rsidP="002F68B4">
      <w:pPr>
        <w:pStyle w:val="af2"/>
        <w:spacing w:before="0" w:beforeAutospacing="0" w:after="0" w:afterAutospacing="0" w:line="360" w:lineRule="auto"/>
        <w:ind w:firstLine="420"/>
        <w:rPr>
          <w:rFonts w:cs="Calibri"/>
          <w:bCs/>
          <w:kern w:val="2"/>
          <w:sz w:val="21"/>
          <w:szCs w:val="22"/>
        </w:rPr>
      </w:pPr>
      <w:r w:rsidRPr="0032050A">
        <w:rPr>
          <w:rFonts w:cs="Calibri" w:hint="eastAsia"/>
          <w:bCs/>
          <w:kern w:val="2"/>
          <w:sz w:val="21"/>
          <w:szCs w:val="22"/>
        </w:rPr>
        <w:t>1、产品免费质保期</w:t>
      </w:r>
      <w:r w:rsidRPr="0032050A">
        <w:rPr>
          <w:rFonts w:cs="Calibri"/>
          <w:bCs/>
          <w:kern w:val="2"/>
          <w:sz w:val="21"/>
          <w:szCs w:val="22"/>
        </w:rPr>
        <w:t>：不少于三</w:t>
      </w:r>
      <w:r w:rsidRPr="0032050A">
        <w:rPr>
          <w:rFonts w:cs="Calibri" w:hint="eastAsia"/>
          <w:bCs/>
          <w:kern w:val="2"/>
          <w:sz w:val="21"/>
          <w:szCs w:val="22"/>
        </w:rPr>
        <w:t>年。</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2、服务响应要求：</w:t>
      </w:r>
      <w:r>
        <w:rPr>
          <w:rFonts w:cs="Calibri"/>
          <w:bCs/>
          <w:kern w:val="2"/>
          <w:sz w:val="21"/>
          <w:szCs w:val="22"/>
        </w:rPr>
        <w:t xml:space="preserve">中标人需有电话服务热线，保证在接到故障电话后能及时上门解决问题。如出现故障，在接到通知后 </w:t>
      </w:r>
      <w:r>
        <w:rPr>
          <w:rFonts w:cs="Calibri" w:hint="eastAsia"/>
          <w:bCs/>
          <w:kern w:val="2"/>
          <w:sz w:val="21"/>
          <w:szCs w:val="22"/>
        </w:rPr>
        <w:t>2</w:t>
      </w:r>
      <w:r>
        <w:rPr>
          <w:rFonts w:cs="Calibri"/>
          <w:bCs/>
          <w:kern w:val="2"/>
          <w:sz w:val="21"/>
          <w:szCs w:val="22"/>
        </w:rPr>
        <w:t>小时内响应，</w:t>
      </w:r>
      <w:r>
        <w:rPr>
          <w:rFonts w:cs="Calibri" w:hint="eastAsia"/>
          <w:bCs/>
          <w:kern w:val="2"/>
          <w:sz w:val="21"/>
          <w:szCs w:val="22"/>
        </w:rPr>
        <w:t>4</w:t>
      </w:r>
      <w:r>
        <w:rPr>
          <w:rFonts w:cs="Calibri"/>
          <w:bCs/>
          <w:kern w:val="2"/>
          <w:sz w:val="21"/>
          <w:szCs w:val="22"/>
        </w:rPr>
        <w:t>小时内到现场，</w:t>
      </w:r>
      <w:r>
        <w:rPr>
          <w:rFonts w:cs="Calibri" w:hint="eastAsia"/>
          <w:bCs/>
          <w:kern w:val="2"/>
          <w:sz w:val="21"/>
          <w:szCs w:val="22"/>
        </w:rPr>
        <w:t>24</w:t>
      </w:r>
      <w:r>
        <w:rPr>
          <w:rFonts w:cs="Calibri"/>
          <w:bCs/>
          <w:kern w:val="2"/>
          <w:sz w:val="21"/>
          <w:szCs w:val="22"/>
        </w:rPr>
        <w:t>小时内不能解决故障的提供备件。</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bCs/>
          <w:kern w:val="2"/>
          <w:sz w:val="21"/>
          <w:szCs w:val="22"/>
        </w:rPr>
        <w:t>3</w:t>
      </w:r>
      <w:r>
        <w:rPr>
          <w:rFonts w:cs="Calibri" w:hint="eastAsia"/>
          <w:bCs/>
          <w:kern w:val="2"/>
          <w:sz w:val="21"/>
          <w:szCs w:val="22"/>
        </w:rPr>
        <w:t>、投标</w:t>
      </w:r>
      <w:r>
        <w:rPr>
          <w:rFonts w:cs="Calibri"/>
          <w:bCs/>
          <w:kern w:val="2"/>
          <w:sz w:val="21"/>
          <w:szCs w:val="22"/>
        </w:rPr>
        <w:t>单位</w:t>
      </w:r>
      <w:r>
        <w:rPr>
          <w:rFonts w:cs="Calibri" w:hint="eastAsia"/>
          <w:bCs/>
          <w:kern w:val="2"/>
          <w:sz w:val="21"/>
          <w:szCs w:val="22"/>
        </w:rPr>
        <w:t>应</w:t>
      </w:r>
      <w:r>
        <w:rPr>
          <w:rFonts w:cs="Calibri"/>
          <w:bCs/>
          <w:kern w:val="2"/>
          <w:sz w:val="21"/>
          <w:szCs w:val="22"/>
        </w:rPr>
        <w:t>在投标文件中提供应急预案及相关保障措施、针对性方案等</w:t>
      </w:r>
      <w:r>
        <w:rPr>
          <w:rFonts w:cs="Calibri" w:hint="eastAsia"/>
          <w:bCs/>
          <w:kern w:val="2"/>
          <w:sz w:val="21"/>
          <w:szCs w:val="22"/>
        </w:rPr>
        <w:t>内容</w:t>
      </w:r>
      <w:r>
        <w:rPr>
          <w:rFonts w:cs="Calibri"/>
          <w:bCs/>
          <w:kern w:val="2"/>
          <w:sz w:val="21"/>
          <w:szCs w:val="22"/>
        </w:rPr>
        <w:t>。</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F68B4" w:rsidRDefault="002F68B4" w:rsidP="002F68B4">
      <w:pPr>
        <w:pStyle w:val="af2"/>
        <w:spacing w:before="0" w:beforeAutospacing="0" w:after="0" w:afterAutospacing="0" w:line="360" w:lineRule="auto"/>
        <w:rPr>
          <w:rFonts w:cs="Calibri"/>
          <w:b/>
          <w:bCs/>
          <w:kern w:val="2"/>
          <w:sz w:val="21"/>
          <w:szCs w:val="22"/>
        </w:rPr>
      </w:pPr>
      <w:r>
        <w:rPr>
          <w:rFonts w:cs="Calibri" w:hint="eastAsia"/>
          <w:b/>
          <w:bCs/>
          <w:kern w:val="2"/>
          <w:sz w:val="21"/>
          <w:szCs w:val="22"/>
        </w:rPr>
        <w:t>十</w:t>
      </w:r>
      <w:r>
        <w:rPr>
          <w:rFonts w:cs="Calibri"/>
          <w:b/>
          <w:bCs/>
          <w:kern w:val="2"/>
          <w:sz w:val="21"/>
          <w:szCs w:val="22"/>
        </w:rPr>
        <w:t>、</w:t>
      </w:r>
      <w:r>
        <w:rPr>
          <w:rFonts w:cs="Calibri" w:hint="eastAsia"/>
          <w:b/>
          <w:bCs/>
          <w:kern w:val="2"/>
          <w:sz w:val="21"/>
          <w:szCs w:val="22"/>
        </w:rPr>
        <w:t>付款及</w:t>
      </w:r>
      <w:r>
        <w:rPr>
          <w:rFonts w:cs="Calibri"/>
          <w:b/>
          <w:bCs/>
          <w:kern w:val="2"/>
          <w:sz w:val="21"/>
          <w:szCs w:val="22"/>
        </w:rPr>
        <w:t>验收条件</w:t>
      </w:r>
    </w:p>
    <w:p w:rsidR="002F68B4" w:rsidRDefault="002F68B4" w:rsidP="0060676A">
      <w:pPr>
        <w:pStyle w:val="af2"/>
        <w:spacing w:before="0" w:beforeAutospacing="0" w:after="0" w:afterAutospacing="0" w:line="360" w:lineRule="auto"/>
        <w:ind w:firstLine="420"/>
        <w:rPr>
          <w:rFonts w:cs="Calibri"/>
          <w:b/>
          <w:bCs/>
          <w:kern w:val="2"/>
          <w:sz w:val="21"/>
          <w:szCs w:val="22"/>
        </w:rPr>
      </w:pPr>
      <w:r>
        <w:rPr>
          <w:rFonts w:cs="Calibri" w:hint="eastAsia"/>
          <w:b/>
          <w:bCs/>
          <w:kern w:val="2"/>
          <w:sz w:val="21"/>
          <w:szCs w:val="22"/>
        </w:rPr>
        <w:t>1、付款条件：</w:t>
      </w:r>
    </w:p>
    <w:p w:rsidR="0060676A" w:rsidRDefault="0060676A" w:rsidP="002F68B4">
      <w:pPr>
        <w:pStyle w:val="af2"/>
        <w:spacing w:before="0" w:beforeAutospacing="0" w:after="0" w:afterAutospacing="0" w:line="360" w:lineRule="auto"/>
        <w:ind w:firstLine="420"/>
        <w:rPr>
          <w:rFonts w:cs="Calibri"/>
          <w:bCs/>
          <w:kern w:val="2"/>
          <w:sz w:val="21"/>
          <w:szCs w:val="22"/>
        </w:rPr>
      </w:pPr>
      <w:r w:rsidRPr="0060676A">
        <w:rPr>
          <w:rFonts w:cs="Calibri" w:hint="eastAsia"/>
          <w:bCs/>
          <w:kern w:val="2"/>
          <w:sz w:val="21"/>
          <w:szCs w:val="22"/>
        </w:rPr>
        <w:t>详见“第七章：拟签订的合同主要条款”</w:t>
      </w:r>
      <w:r>
        <w:rPr>
          <w:rFonts w:cs="Calibri" w:hint="eastAsia"/>
          <w:bCs/>
          <w:kern w:val="2"/>
          <w:sz w:val="21"/>
          <w:szCs w:val="22"/>
        </w:rPr>
        <w:t>。</w:t>
      </w:r>
      <w:bookmarkStart w:id="3" w:name="_GoBack"/>
      <w:bookmarkEnd w:id="3"/>
    </w:p>
    <w:p w:rsidR="002F68B4" w:rsidRDefault="002F68B4" w:rsidP="002F68B4">
      <w:pPr>
        <w:pStyle w:val="af2"/>
        <w:spacing w:before="0" w:beforeAutospacing="0" w:after="0" w:afterAutospacing="0" w:line="360" w:lineRule="auto"/>
        <w:ind w:firstLine="420"/>
        <w:rPr>
          <w:rFonts w:cs="Calibri"/>
          <w:b/>
          <w:bCs/>
          <w:kern w:val="2"/>
          <w:sz w:val="21"/>
          <w:szCs w:val="22"/>
        </w:rPr>
      </w:pPr>
      <w:r>
        <w:rPr>
          <w:rFonts w:cs="Calibri" w:hint="eastAsia"/>
          <w:b/>
          <w:bCs/>
          <w:kern w:val="2"/>
          <w:sz w:val="21"/>
          <w:szCs w:val="22"/>
        </w:rPr>
        <w:t>2、验收标准</w:t>
      </w:r>
    </w:p>
    <w:p w:rsidR="002F68B4" w:rsidRDefault="002F68B4" w:rsidP="002F68B4">
      <w:pPr>
        <w:pStyle w:val="af2"/>
        <w:spacing w:before="0" w:beforeAutospacing="0" w:after="0" w:afterAutospacing="0" w:line="360" w:lineRule="auto"/>
        <w:ind w:firstLine="420"/>
        <w:rPr>
          <w:rFonts w:cs="Calibri"/>
          <w:bCs/>
          <w:kern w:val="2"/>
          <w:sz w:val="21"/>
          <w:szCs w:val="22"/>
        </w:rPr>
      </w:pPr>
      <w:r>
        <w:rPr>
          <w:rFonts w:cs="Calibri" w:hint="eastAsia"/>
          <w:bCs/>
          <w:kern w:val="2"/>
          <w:sz w:val="21"/>
          <w:szCs w:val="22"/>
        </w:rPr>
        <w:t>本项目由采购人自行组织验收。</w:t>
      </w:r>
    </w:p>
    <w:p w:rsidR="002F68B4" w:rsidRDefault="002F68B4" w:rsidP="002F68B4">
      <w:pPr>
        <w:pStyle w:val="af2"/>
        <w:spacing w:before="0" w:beforeAutospacing="0" w:after="0" w:afterAutospacing="0" w:line="360" w:lineRule="auto"/>
        <w:ind w:firstLine="420"/>
        <w:rPr>
          <w:rFonts w:cs="Calibri"/>
          <w:bCs/>
          <w:kern w:val="2"/>
          <w:sz w:val="21"/>
          <w:szCs w:val="22"/>
        </w:rPr>
      </w:pPr>
    </w:p>
    <w:p w:rsidR="002B49D7" w:rsidRDefault="002F68B4" w:rsidP="002F68B4">
      <w:pPr>
        <w:pStyle w:val="af2"/>
        <w:spacing w:before="0" w:beforeAutospacing="0" w:after="0" w:afterAutospacing="0" w:line="360" w:lineRule="auto"/>
        <w:ind w:firstLine="420"/>
      </w:pPr>
      <w:r>
        <w:rPr>
          <w:rFonts w:cs="Calibri" w:hint="eastAsia"/>
          <w:b/>
          <w:bCs/>
          <w:color w:val="FF0000"/>
          <w:kern w:val="2"/>
          <w:sz w:val="21"/>
          <w:szCs w:val="22"/>
        </w:rPr>
        <w:t>注</w:t>
      </w:r>
      <w:r>
        <w:rPr>
          <w:rFonts w:cs="Calibri"/>
          <w:b/>
          <w:bCs/>
          <w:color w:val="FF0000"/>
          <w:kern w:val="2"/>
          <w:sz w:val="21"/>
          <w:szCs w:val="22"/>
        </w:rPr>
        <w:t>：</w:t>
      </w:r>
      <w:r>
        <w:rPr>
          <w:rFonts w:cs="Calibri" w:hint="eastAsia"/>
          <w:b/>
          <w:bCs/>
          <w:color w:val="FF0000"/>
          <w:kern w:val="2"/>
          <w:sz w:val="21"/>
          <w:szCs w:val="22"/>
        </w:rPr>
        <w:t>训室图纸详见采购公告</w:t>
      </w:r>
      <w:r>
        <w:rPr>
          <w:rFonts w:cs="Calibri"/>
          <w:b/>
          <w:bCs/>
          <w:color w:val="FF0000"/>
          <w:kern w:val="2"/>
          <w:sz w:val="21"/>
          <w:szCs w:val="22"/>
        </w:rPr>
        <w:t>“</w:t>
      </w:r>
      <w:r>
        <w:rPr>
          <w:rFonts w:cs="Calibri" w:hint="eastAsia"/>
          <w:b/>
          <w:bCs/>
          <w:color w:val="FF0000"/>
          <w:kern w:val="2"/>
          <w:sz w:val="21"/>
          <w:szCs w:val="22"/>
        </w:rPr>
        <w:t>附件 实训室图纸</w:t>
      </w:r>
      <w:r>
        <w:rPr>
          <w:rFonts w:cs="Calibri"/>
          <w:b/>
          <w:bCs/>
          <w:color w:val="FF0000"/>
          <w:kern w:val="2"/>
          <w:sz w:val="21"/>
          <w:szCs w:val="22"/>
        </w:rPr>
        <w:t>”</w:t>
      </w:r>
      <w:r>
        <w:rPr>
          <w:rFonts w:cs="Calibri" w:hint="eastAsia"/>
          <w:b/>
          <w:bCs/>
          <w:color w:val="FF0000"/>
          <w:kern w:val="2"/>
          <w:sz w:val="21"/>
          <w:szCs w:val="22"/>
        </w:rPr>
        <w:t>。</w:t>
      </w:r>
      <w:bookmarkEnd w:id="0"/>
      <w:bookmarkEnd w:id="1"/>
    </w:p>
    <w:sectPr w:rsidR="002B4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A6D" w:rsidRDefault="00CC2A6D">
      <w:r>
        <w:separator/>
      </w:r>
    </w:p>
  </w:endnote>
  <w:endnote w:type="continuationSeparator" w:id="0">
    <w:p w:rsidR="00CC2A6D" w:rsidRDefault="00C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HP Simplified Light">
    <w:altName w:val="Arial"/>
    <w:charset w:val="00"/>
    <w:family w:val="swiss"/>
    <w:pitch w:val="default"/>
    <w:sig w:usb0="00000000"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À¥ÂØ·ÂËÎ">
    <w:altName w:val="Arial"/>
    <w:charset w:val="00"/>
    <w:family w:val="moder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charset w:val="86"/>
    <w:family w:val="auto"/>
    <w:pitch w:val="default"/>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4E" w:rsidRDefault="002F68B4">
    <w:pPr>
      <w:pStyle w:val="ae"/>
      <w:framePr w:wrap="around" w:vAnchor="text" w:hAnchor="margin" w:xAlign="center" w:y="1"/>
      <w:rPr>
        <w:rStyle w:val="af8"/>
      </w:rPr>
    </w:pPr>
    <w:r>
      <w:fldChar w:fldCharType="begin"/>
    </w:r>
    <w:r>
      <w:rPr>
        <w:rStyle w:val="af8"/>
      </w:rPr>
      <w:instrText xml:space="preserve"> PAGE </w:instrText>
    </w:r>
    <w:r>
      <w:fldChar w:fldCharType="separate"/>
    </w:r>
    <w:r w:rsidR="0060676A">
      <w:rPr>
        <w:rStyle w:val="af8"/>
        <w:noProof/>
      </w:rPr>
      <w:t>42</w:t>
    </w:r>
    <w:r>
      <w:fldChar w:fldCharType="end"/>
    </w:r>
  </w:p>
  <w:p w:rsidR="0023414E" w:rsidRDefault="0023414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A6D" w:rsidRDefault="00CC2A6D">
      <w:r>
        <w:separator/>
      </w:r>
    </w:p>
  </w:footnote>
  <w:footnote w:type="continuationSeparator" w:id="0">
    <w:p w:rsidR="00CC2A6D" w:rsidRDefault="00CC2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60F"/>
    <w:multiLevelType w:val="multilevel"/>
    <w:tmpl w:val="0056160F"/>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FD216A8"/>
    <w:multiLevelType w:val="multilevel"/>
    <w:tmpl w:val="0FD216A8"/>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C7530B5"/>
    <w:multiLevelType w:val="multilevel"/>
    <w:tmpl w:val="2C7530B5"/>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0FA3479"/>
    <w:multiLevelType w:val="multilevel"/>
    <w:tmpl w:val="30FA3479"/>
    <w:lvl w:ilvl="0">
      <w:start w:val="1"/>
      <w:numFmt w:val="decimal"/>
      <w:suff w:val="space"/>
      <w:lvlText w:val="（%1）"/>
      <w:lvlJc w:val="left"/>
      <w:pPr>
        <w:ind w:left="840" w:hanging="420"/>
      </w:pPr>
      <w:rPr>
        <w:rFonts w:ascii="Times New Roman" w:hAnsi="Times New Roman" w:cs="Times New Roman"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4CC253B"/>
    <w:multiLevelType w:val="multilevel"/>
    <w:tmpl w:val="34CC253B"/>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510255"/>
    <w:multiLevelType w:val="multilevel"/>
    <w:tmpl w:val="4151025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3914524"/>
    <w:multiLevelType w:val="multilevel"/>
    <w:tmpl w:val="43914524"/>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5AB622D"/>
    <w:multiLevelType w:val="multilevel"/>
    <w:tmpl w:val="4151025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E695A26"/>
    <w:multiLevelType w:val="multilevel"/>
    <w:tmpl w:val="4E695A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586E42B5"/>
    <w:multiLevelType w:val="multilevel"/>
    <w:tmpl w:val="586E42B5"/>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8CD7F30"/>
    <w:multiLevelType w:val="multilevel"/>
    <w:tmpl w:val="58CD7F30"/>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F4B7C2B"/>
    <w:multiLevelType w:val="multilevel"/>
    <w:tmpl w:val="5F4B7C2B"/>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B0C6744"/>
    <w:multiLevelType w:val="multilevel"/>
    <w:tmpl w:val="6B0C6744"/>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6C0414ED"/>
    <w:multiLevelType w:val="multilevel"/>
    <w:tmpl w:val="6C0414ED"/>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E07393C"/>
    <w:multiLevelType w:val="multilevel"/>
    <w:tmpl w:val="7E07393C"/>
    <w:lvl w:ilvl="0">
      <w:start w:val="1"/>
      <w:numFmt w:val="decimal"/>
      <w:suff w:val="space"/>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8"/>
  </w:num>
  <w:num w:numId="3">
    <w:abstractNumId w:val="14"/>
  </w:num>
  <w:num w:numId="4">
    <w:abstractNumId w:val="0"/>
  </w:num>
  <w:num w:numId="5">
    <w:abstractNumId w:val="1"/>
  </w:num>
  <w:num w:numId="6">
    <w:abstractNumId w:val="3"/>
  </w:num>
  <w:num w:numId="7">
    <w:abstractNumId w:val="4"/>
  </w:num>
  <w:num w:numId="8">
    <w:abstractNumId w:val="2"/>
  </w:num>
  <w:num w:numId="9">
    <w:abstractNumId w:val="9"/>
  </w:num>
  <w:num w:numId="10">
    <w:abstractNumId w:val="12"/>
  </w:num>
  <w:num w:numId="11">
    <w:abstractNumId w:val="10"/>
  </w:num>
  <w:num w:numId="12">
    <w:abstractNumId w:val="6"/>
  </w:num>
  <w:num w:numId="13">
    <w:abstractNumId w:val="1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B4"/>
    <w:rsid w:val="0023414E"/>
    <w:rsid w:val="002B49D7"/>
    <w:rsid w:val="002F68B4"/>
    <w:rsid w:val="0060676A"/>
    <w:rsid w:val="00CC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3C64F-AA29-471C-B473-42348D32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8B4"/>
    <w:pPr>
      <w:widowControl w:val="0"/>
      <w:jc w:val="both"/>
    </w:pPr>
    <w:rPr>
      <w:rFonts w:ascii="Times New Roman" w:eastAsia="宋体" w:hAnsi="Times New Roman" w:cs="Times New Roman"/>
      <w:szCs w:val="20"/>
    </w:rPr>
  </w:style>
  <w:style w:type="paragraph" w:styleId="1">
    <w:name w:val="heading 1"/>
    <w:basedOn w:val="a"/>
    <w:next w:val="a"/>
    <w:link w:val="1Char1"/>
    <w:qFormat/>
    <w:rsid w:val="002F68B4"/>
    <w:pPr>
      <w:keepNext/>
      <w:keepLines/>
      <w:spacing w:before="340" w:after="330" w:line="578" w:lineRule="auto"/>
      <w:outlineLvl w:val="0"/>
    </w:pPr>
    <w:rPr>
      <w:b/>
      <w:kern w:val="44"/>
      <w:sz w:val="32"/>
    </w:rPr>
  </w:style>
  <w:style w:type="paragraph" w:styleId="2">
    <w:name w:val="heading 2"/>
    <w:basedOn w:val="a"/>
    <w:next w:val="a0"/>
    <w:link w:val="2Char1"/>
    <w:uiPriority w:val="9"/>
    <w:qFormat/>
    <w:rsid w:val="002F68B4"/>
    <w:pPr>
      <w:keepNext/>
      <w:keepLines/>
      <w:spacing w:before="260" w:after="260" w:line="500" w:lineRule="exact"/>
      <w:outlineLvl w:val="1"/>
    </w:pPr>
    <w:rPr>
      <w:rFonts w:ascii="Arial" w:eastAsia="黑体" w:hAnsi="Arial"/>
      <w:b/>
      <w:sz w:val="28"/>
    </w:rPr>
  </w:style>
  <w:style w:type="paragraph" w:styleId="3">
    <w:name w:val="heading 3"/>
    <w:basedOn w:val="a"/>
    <w:next w:val="a0"/>
    <w:link w:val="3Char1"/>
    <w:qFormat/>
    <w:rsid w:val="002F68B4"/>
    <w:pPr>
      <w:keepNext/>
      <w:keepLines/>
      <w:spacing w:before="260" w:after="260" w:line="416" w:lineRule="auto"/>
      <w:outlineLvl w:val="2"/>
    </w:pPr>
    <w:rPr>
      <w:b/>
      <w:sz w:val="32"/>
    </w:rPr>
  </w:style>
  <w:style w:type="paragraph" w:styleId="4">
    <w:name w:val="heading 4"/>
    <w:basedOn w:val="a"/>
    <w:next w:val="a"/>
    <w:link w:val="4Char1"/>
    <w:qFormat/>
    <w:rsid w:val="002F68B4"/>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1"/>
    <w:qFormat/>
    <w:rsid w:val="002F68B4"/>
    <w:pPr>
      <w:keepNext/>
      <w:keepLines/>
      <w:spacing w:before="280" w:after="290" w:line="376" w:lineRule="auto"/>
      <w:outlineLvl w:val="4"/>
    </w:pPr>
    <w:rPr>
      <w:b/>
      <w:sz w:val="28"/>
      <w:szCs w:val="24"/>
    </w:rPr>
  </w:style>
  <w:style w:type="paragraph" w:styleId="6">
    <w:name w:val="heading 6"/>
    <w:basedOn w:val="a"/>
    <w:next w:val="a0"/>
    <w:link w:val="6Char1"/>
    <w:qFormat/>
    <w:rsid w:val="002F68B4"/>
    <w:pPr>
      <w:keepNext/>
      <w:keepLines/>
      <w:spacing w:before="240" w:after="64" w:line="320" w:lineRule="auto"/>
      <w:outlineLvl w:val="5"/>
    </w:pPr>
    <w:rPr>
      <w:rFonts w:ascii="Arial" w:eastAsia="黑体" w:hAnsi="Arial"/>
      <w:b/>
      <w:sz w:val="24"/>
      <w:szCs w:val="24"/>
    </w:rPr>
  </w:style>
  <w:style w:type="paragraph" w:styleId="7">
    <w:name w:val="heading 7"/>
    <w:basedOn w:val="a"/>
    <w:next w:val="a0"/>
    <w:link w:val="7Char1"/>
    <w:qFormat/>
    <w:rsid w:val="002F68B4"/>
    <w:pPr>
      <w:keepNext/>
      <w:keepLines/>
      <w:spacing w:before="240" w:after="64" w:line="320" w:lineRule="auto"/>
      <w:outlineLvl w:val="6"/>
    </w:pPr>
    <w:rPr>
      <w:b/>
      <w:sz w:val="24"/>
      <w:szCs w:val="24"/>
    </w:rPr>
  </w:style>
  <w:style w:type="paragraph" w:styleId="8">
    <w:name w:val="heading 8"/>
    <w:basedOn w:val="a"/>
    <w:next w:val="a0"/>
    <w:link w:val="8Char1"/>
    <w:qFormat/>
    <w:rsid w:val="002F68B4"/>
    <w:pPr>
      <w:keepNext/>
      <w:keepLines/>
      <w:spacing w:before="240" w:after="64" w:line="320" w:lineRule="auto"/>
      <w:outlineLvl w:val="7"/>
    </w:pPr>
    <w:rPr>
      <w:rFonts w:ascii="Arial" w:eastAsia="黑体" w:hAnsi="Arial"/>
      <w:sz w:val="24"/>
      <w:szCs w:val="24"/>
    </w:rPr>
  </w:style>
  <w:style w:type="paragraph" w:styleId="9">
    <w:name w:val="heading 9"/>
    <w:basedOn w:val="a"/>
    <w:next w:val="a0"/>
    <w:link w:val="9Char1"/>
    <w:qFormat/>
    <w:rsid w:val="002F68B4"/>
    <w:pPr>
      <w:keepNext/>
      <w:keepLines/>
      <w:spacing w:before="240" w:after="64" w:line="320" w:lineRule="auto"/>
      <w:outlineLvl w:val="8"/>
    </w:pPr>
    <w:rPr>
      <w:rFonts w:ascii="Arial" w:eastAsia="黑体"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rsid w:val="002F68B4"/>
    <w:rPr>
      <w:rFonts w:ascii="Times New Roman" w:eastAsia="宋体" w:hAnsi="Times New Roman" w:cs="Times New Roman"/>
      <w:b/>
      <w:bCs/>
      <w:kern w:val="44"/>
      <w:sz w:val="44"/>
      <w:szCs w:val="44"/>
    </w:rPr>
  </w:style>
  <w:style w:type="character" w:customStyle="1" w:styleId="2Char">
    <w:name w:val="标题 2 Char"/>
    <w:basedOn w:val="a1"/>
    <w:uiPriority w:val="9"/>
    <w:rsid w:val="002F68B4"/>
    <w:rPr>
      <w:rFonts w:asciiTheme="majorHAnsi" w:eastAsiaTheme="majorEastAsia" w:hAnsiTheme="majorHAnsi" w:cstheme="majorBidi"/>
      <w:b/>
      <w:bCs/>
      <w:sz w:val="32"/>
      <w:szCs w:val="32"/>
    </w:rPr>
  </w:style>
  <w:style w:type="character" w:customStyle="1" w:styleId="3Char">
    <w:name w:val="标题 3 Char"/>
    <w:basedOn w:val="a1"/>
    <w:rsid w:val="002F68B4"/>
    <w:rPr>
      <w:rFonts w:ascii="Times New Roman" w:eastAsia="宋体" w:hAnsi="Times New Roman" w:cs="Times New Roman"/>
      <w:b/>
      <w:bCs/>
      <w:sz w:val="32"/>
      <w:szCs w:val="32"/>
    </w:rPr>
  </w:style>
  <w:style w:type="character" w:customStyle="1" w:styleId="4Char">
    <w:name w:val="标题 4 Char"/>
    <w:basedOn w:val="a1"/>
    <w:rsid w:val="002F68B4"/>
    <w:rPr>
      <w:rFonts w:asciiTheme="majorHAnsi" w:eastAsiaTheme="majorEastAsia" w:hAnsiTheme="majorHAnsi" w:cstheme="majorBidi"/>
      <w:b/>
      <w:bCs/>
      <w:sz w:val="28"/>
      <w:szCs w:val="28"/>
    </w:rPr>
  </w:style>
  <w:style w:type="character" w:customStyle="1" w:styleId="5Char">
    <w:name w:val="标题 5 Char"/>
    <w:basedOn w:val="a1"/>
    <w:rsid w:val="002F68B4"/>
    <w:rPr>
      <w:rFonts w:ascii="Times New Roman" w:eastAsia="宋体" w:hAnsi="Times New Roman" w:cs="Times New Roman"/>
      <w:b/>
      <w:bCs/>
      <w:sz w:val="28"/>
      <w:szCs w:val="28"/>
    </w:rPr>
  </w:style>
  <w:style w:type="character" w:customStyle="1" w:styleId="6Char">
    <w:name w:val="标题 6 Char"/>
    <w:basedOn w:val="a1"/>
    <w:rsid w:val="002F68B4"/>
    <w:rPr>
      <w:rFonts w:asciiTheme="majorHAnsi" w:eastAsiaTheme="majorEastAsia" w:hAnsiTheme="majorHAnsi" w:cstheme="majorBidi"/>
      <w:b/>
      <w:bCs/>
      <w:sz w:val="24"/>
      <w:szCs w:val="24"/>
    </w:rPr>
  </w:style>
  <w:style w:type="character" w:customStyle="1" w:styleId="7Char">
    <w:name w:val="标题 7 Char"/>
    <w:basedOn w:val="a1"/>
    <w:rsid w:val="002F68B4"/>
    <w:rPr>
      <w:rFonts w:ascii="Times New Roman" w:eastAsia="宋体" w:hAnsi="Times New Roman" w:cs="Times New Roman"/>
      <w:b/>
      <w:bCs/>
      <w:sz w:val="24"/>
      <w:szCs w:val="24"/>
    </w:rPr>
  </w:style>
  <w:style w:type="character" w:customStyle="1" w:styleId="8Char">
    <w:name w:val="标题 8 Char"/>
    <w:basedOn w:val="a1"/>
    <w:rsid w:val="002F68B4"/>
    <w:rPr>
      <w:rFonts w:asciiTheme="majorHAnsi" w:eastAsiaTheme="majorEastAsia" w:hAnsiTheme="majorHAnsi" w:cstheme="majorBidi"/>
      <w:sz w:val="24"/>
      <w:szCs w:val="24"/>
    </w:rPr>
  </w:style>
  <w:style w:type="character" w:customStyle="1" w:styleId="9Char">
    <w:name w:val="标题 9 Char"/>
    <w:basedOn w:val="a1"/>
    <w:rsid w:val="002F68B4"/>
    <w:rPr>
      <w:rFonts w:asciiTheme="majorHAnsi" w:eastAsiaTheme="majorEastAsia" w:hAnsiTheme="majorHAnsi" w:cstheme="majorBidi"/>
      <w:szCs w:val="21"/>
    </w:rPr>
  </w:style>
  <w:style w:type="character" w:customStyle="1" w:styleId="1Char1">
    <w:name w:val="标题 1 Char1"/>
    <w:link w:val="1"/>
    <w:rsid w:val="002F68B4"/>
    <w:rPr>
      <w:rFonts w:ascii="Times New Roman" w:eastAsia="宋体" w:hAnsi="Times New Roman" w:cs="Times New Roman"/>
      <w:b/>
      <w:kern w:val="44"/>
      <w:sz w:val="32"/>
      <w:szCs w:val="20"/>
    </w:rPr>
  </w:style>
  <w:style w:type="character" w:customStyle="1" w:styleId="2Char1">
    <w:name w:val="标题 2 Char1"/>
    <w:link w:val="2"/>
    <w:uiPriority w:val="9"/>
    <w:rsid w:val="002F68B4"/>
    <w:rPr>
      <w:rFonts w:ascii="Arial" w:eastAsia="黑体" w:hAnsi="Arial" w:cs="Times New Roman"/>
      <w:b/>
      <w:sz w:val="28"/>
      <w:szCs w:val="20"/>
    </w:rPr>
  </w:style>
  <w:style w:type="paragraph" w:styleId="a0">
    <w:name w:val="Normal Indent"/>
    <w:basedOn w:val="a"/>
    <w:link w:val="Char2"/>
    <w:qFormat/>
    <w:rsid w:val="002F68B4"/>
    <w:pPr>
      <w:ind w:firstLine="420"/>
    </w:pPr>
  </w:style>
  <w:style w:type="character" w:customStyle="1" w:styleId="Char2">
    <w:name w:val="正文缩进 Char2"/>
    <w:link w:val="a0"/>
    <w:qFormat/>
    <w:rsid w:val="002F68B4"/>
    <w:rPr>
      <w:rFonts w:ascii="Times New Roman" w:eastAsia="宋体" w:hAnsi="Times New Roman" w:cs="Times New Roman"/>
      <w:szCs w:val="20"/>
    </w:rPr>
  </w:style>
  <w:style w:type="character" w:customStyle="1" w:styleId="3Char1">
    <w:name w:val="标题 3 Char1"/>
    <w:link w:val="3"/>
    <w:rsid w:val="002F68B4"/>
    <w:rPr>
      <w:rFonts w:ascii="Times New Roman" w:eastAsia="宋体" w:hAnsi="Times New Roman" w:cs="Times New Roman"/>
      <w:b/>
      <w:sz w:val="32"/>
      <w:szCs w:val="20"/>
    </w:rPr>
  </w:style>
  <w:style w:type="character" w:customStyle="1" w:styleId="4Char1">
    <w:name w:val="标题 4 Char1"/>
    <w:link w:val="4"/>
    <w:rsid w:val="002F68B4"/>
    <w:rPr>
      <w:rFonts w:ascii="Arial" w:eastAsia="黑体" w:hAnsi="Arial" w:cs="Times New Roman"/>
      <w:b/>
      <w:bCs/>
      <w:sz w:val="28"/>
      <w:szCs w:val="28"/>
    </w:rPr>
  </w:style>
  <w:style w:type="character" w:customStyle="1" w:styleId="5Char1">
    <w:name w:val="标题 5 Char1"/>
    <w:link w:val="5"/>
    <w:rsid w:val="002F68B4"/>
    <w:rPr>
      <w:rFonts w:ascii="Times New Roman" w:eastAsia="宋体" w:hAnsi="Times New Roman" w:cs="Times New Roman"/>
      <w:b/>
      <w:sz w:val="28"/>
      <w:szCs w:val="24"/>
    </w:rPr>
  </w:style>
  <w:style w:type="character" w:customStyle="1" w:styleId="6Char1">
    <w:name w:val="标题 6 Char1"/>
    <w:link w:val="6"/>
    <w:rsid w:val="002F68B4"/>
    <w:rPr>
      <w:rFonts w:ascii="Arial" w:eastAsia="黑体" w:hAnsi="Arial" w:cs="Times New Roman"/>
      <w:b/>
      <w:sz w:val="24"/>
      <w:szCs w:val="24"/>
    </w:rPr>
  </w:style>
  <w:style w:type="character" w:customStyle="1" w:styleId="7Char1">
    <w:name w:val="标题 7 Char1"/>
    <w:link w:val="7"/>
    <w:rsid w:val="002F68B4"/>
    <w:rPr>
      <w:rFonts w:ascii="Times New Roman" w:eastAsia="宋体" w:hAnsi="Times New Roman" w:cs="Times New Roman"/>
      <w:b/>
      <w:sz w:val="24"/>
      <w:szCs w:val="24"/>
    </w:rPr>
  </w:style>
  <w:style w:type="character" w:customStyle="1" w:styleId="8Char1">
    <w:name w:val="标题 8 Char1"/>
    <w:link w:val="8"/>
    <w:rsid w:val="002F68B4"/>
    <w:rPr>
      <w:rFonts w:ascii="Arial" w:eastAsia="黑体" w:hAnsi="Arial" w:cs="Times New Roman"/>
      <w:sz w:val="24"/>
      <w:szCs w:val="24"/>
    </w:rPr>
  </w:style>
  <w:style w:type="character" w:customStyle="1" w:styleId="9Char1">
    <w:name w:val="标题 9 Char1"/>
    <w:link w:val="9"/>
    <w:rsid w:val="002F68B4"/>
    <w:rPr>
      <w:rFonts w:ascii="Arial" w:eastAsia="黑体" w:hAnsi="Arial" w:cs="Times New Roman"/>
      <w:szCs w:val="24"/>
    </w:rPr>
  </w:style>
  <w:style w:type="paragraph" w:styleId="30">
    <w:name w:val="List 3"/>
    <w:basedOn w:val="a"/>
    <w:qFormat/>
    <w:rsid w:val="002F68B4"/>
    <w:pPr>
      <w:ind w:leftChars="400" w:left="100" w:hangingChars="200" w:hanging="200"/>
    </w:pPr>
  </w:style>
  <w:style w:type="paragraph" w:styleId="70">
    <w:name w:val="toc 7"/>
    <w:basedOn w:val="a"/>
    <w:next w:val="a"/>
    <w:qFormat/>
    <w:rsid w:val="002F68B4"/>
    <w:pPr>
      <w:ind w:left="2520"/>
    </w:pPr>
  </w:style>
  <w:style w:type="paragraph" w:styleId="a4">
    <w:name w:val="List Number"/>
    <w:basedOn w:val="a"/>
    <w:qFormat/>
    <w:rsid w:val="002F68B4"/>
    <w:pPr>
      <w:tabs>
        <w:tab w:val="left" w:pos="360"/>
      </w:tabs>
      <w:ind w:left="360" w:hanging="360"/>
    </w:pPr>
  </w:style>
  <w:style w:type="paragraph" w:styleId="a5">
    <w:name w:val="caption"/>
    <w:basedOn w:val="a"/>
    <w:next w:val="a"/>
    <w:qFormat/>
    <w:rsid w:val="002F68B4"/>
    <w:pPr>
      <w:spacing w:before="152" w:after="160"/>
    </w:pPr>
    <w:rPr>
      <w:rFonts w:ascii="Arial" w:eastAsia="黑体" w:hAnsi="Arial"/>
    </w:rPr>
  </w:style>
  <w:style w:type="paragraph" w:styleId="a6">
    <w:name w:val="Document Map"/>
    <w:basedOn w:val="a"/>
    <w:link w:val="Char1"/>
    <w:qFormat/>
    <w:rsid w:val="002F68B4"/>
    <w:pPr>
      <w:shd w:val="clear" w:color="auto" w:fill="000080"/>
    </w:pPr>
  </w:style>
  <w:style w:type="character" w:customStyle="1" w:styleId="Char">
    <w:name w:val="文档结构图 Char"/>
    <w:basedOn w:val="a1"/>
    <w:qFormat/>
    <w:rsid w:val="002F68B4"/>
    <w:rPr>
      <w:rFonts w:ascii="Microsoft YaHei UI" w:eastAsia="Microsoft YaHei UI" w:hAnsi="Times New Roman" w:cs="Times New Roman"/>
      <w:sz w:val="18"/>
      <w:szCs w:val="18"/>
    </w:rPr>
  </w:style>
  <w:style w:type="character" w:customStyle="1" w:styleId="Char1">
    <w:name w:val="文档结构图 Char1"/>
    <w:link w:val="a6"/>
    <w:qFormat/>
    <w:rsid w:val="002F68B4"/>
    <w:rPr>
      <w:rFonts w:ascii="Times New Roman" w:eastAsia="宋体" w:hAnsi="Times New Roman" w:cs="Times New Roman"/>
      <w:szCs w:val="20"/>
      <w:shd w:val="clear" w:color="auto" w:fill="000080"/>
    </w:rPr>
  </w:style>
  <w:style w:type="paragraph" w:styleId="a7">
    <w:name w:val="annotation text"/>
    <w:basedOn w:val="a"/>
    <w:link w:val="Char10"/>
    <w:unhideWhenUsed/>
    <w:qFormat/>
    <w:rsid w:val="002F68B4"/>
    <w:pPr>
      <w:jc w:val="left"/>
    </w:pPr>
  </w:style>
  <w:style w:type="character" w:customStyle="1" w:styleId="Char0">
    <w:name w:val="批注文字 Char"/>
    <w:basedOn w:val="a1"/>
    <w:qFormat/>
    <w:rsid w:val="002F68B4"/>
    <w:rPr>
      <w:rFonts w:ascii="Times New Roman" w:eastAsia="宋体" w:hAnsi="Times New Roman" w:cs="Times New Roman"/>
      <w:szCs w:val="20"/>
    </w:rPr>
  </w:style>
  <w:style w:type="character" w:customStyle="1" w:styleId="Char10">
    <w:name w:val="批注文字 Char1"/>
    <w:link w:val="a7"/>
    <w:qFormat/>
    <w:rsid w:val="002F68B4"/>
    <w:rPr>
      <w:rFonts w:ascii="Times New Roman" w:eastAsia="宋体" w:hAnsi="Times New Roman" w:cs="Times New Roman"/>
      <w:szCs w:val="20"/>
    </w:rPr>
  </w:style>
  <w:style w:type="paragraph" w:styleId="31">
    <w:name w:val="Body Text 3"/>
    <w:basedOn w:val="a"/>
    <w:link w:val="3Char10"/>
    <w:qFormat/>
    <w:rsid w:val="002F68B4"/>
    <w:pPr>
      <w:spacing w:line="500" w:lineRule="exact"/>
    </w:pPr>
    <w:rPr>
      <w:b/>
      <w:bCs/>
      <w:sz w:val="24"/>
      <w:szCs w:val="24"/>
    </w:rPr>
  </w:style>
  <w:style w:type="character" w:customStyle="1" w:styleId="3Char0">
    <w:name w:val="正文文本 3 Char"/>
    <w:basedOn w:val="a1"/>
    <w:qFormat/>
    <w:rsid w:val="002F68B4"/>
    <w:rPr>
      <w:rFonts w:ascii="Times New Roman" w:eastAsia="宋体" w:hAnsi="Times New Roman" w:cs="Times New Roman"/>
      <w:sz w:val="16"/>
      <w:szCs w:val="16"/>
    </w:rPr>
  </w:style>
  <w:style w:type="character" w:customStyle="1" w:styleId="3Char10">
    <w:name w:val="正文文本 3 Char1"/>
    <w:link w:val="31"/>
    <w:qFormat/>
    <w:rsid w:val="002F68B4"/>
    <w:rPr>
      <w:rFonts w:ascii="Times New Roman" w:eastAsia="宋体" w:hAnsi="Times New Roman" w:cs="Times New Roman"/>
      <w:b/>
      <w:bCs/>
      <w:sz w:val="24"/>
      <w:szCs w:val="24"/>
    </w:rPr>
  </w:style>
  <w:style w:type="paragraph" w:styleId="32">
    <w:name w:val="List Bullet 3"/>
    <w:basedOn w:val="a"/>
    <w:qFormat/>
    <w:rsid w:val="002F68B4"/>
    <w:pPr>
      <w:tabs>
        <w:tab w:val="left" w:pos="735"/>
      </w:tabs>
      <w:ind w:left="735" w:hanging="735"/>
    </w:pPr>
  </w:style>
  <w:style w:type="paragraph" w:styleId="a8">
    <w:name w:val="Body Text"/>
    <w:basedOn w:val="a"/>
    <w:link w:val="Char3"/>
    <w:uiPriority w:val="99"/>
    <w:qFormat/>
    <w:rsid w:val="002F68B4"/>
    <w:pPr>
      <w:spacing w:after="120"/>
    </w:pPr>
  </w:style>
  <w:style w:type="character" w:customStyle="1" w:styleId="Char4">
    <w:name w:val="正文文本 Char"/>
    <w:basedOn w:val="a1"/>
    <w:qFormat/>
    <w:rsid w:val="002F68B4"/>
    <w:rPr>
      <w:rFonts w:ascii="Times New Roman" w:eastAsia="宋体" w:hAnsi="Times New Roman" w:cs="Times New Roman"/>
      <w:szCs w:val="20"/>
    </w:rPr>
  </w:style>
  <w:style w:type="character" w:customStyle="1" w:styleId="Char3">
    <w:name w:val="正文文本 Char3"/>
    <w:link w:val="a8"/>
    <w:uiPriority w:val="99"/>
    <w:qFormat/>
    <w:rsid w:val="002F68B4"/>
    <w:rPr>
      <w:rFonts w:ascii="Times New Roman" w:eastAsia="宋体" w:hAnsi="Times New Roman" w:cs="Times New Roman"/>
      <w:szCs w:val="20"/>
    </w:rPr>
  </w:style>
  <w:style w:type="paragraph" w:styleId="a9">
    <w:name w:val="Body Text Indent"/>
    <w:basedOn w:val="a"/>
    <w:link w:val="Char20"/>
    <w:qFormat/>
    <w:rsid w:val="002F68B4"/>
    <w:pPr>
      <w:ind w:firstLine="630"/>
    </w:pPr>
    <w:rPr>
      <w:sz w:val="32"/>
    </w:rPr>
  </w:style>
  <w:style w:type="character" w:customStyle="1" w:styleId="Char5">
    <w:name w:val="正文文本缩进 Char"/>
    <w:aliases w:val="特点标题 Char"/>
    <w:basedOn w:val="a1"/>
    <w:link w:val="10"/>
    <w:uiPriority w:val="99"/>
    <w:rsid w:val="002F68B4"/>
    <w:rPr>
      <w:rFonts w:ascii="Times New Roman" w:eastAsia="宋体" w:hAnsi="Times New Roman" w:cs="Times New Roman"/>
      <w:szCs w:val="20"/>
    </w:rPr>
  </w:style>
  <w:style w:type="character" w:customStyle="1" w:styleId="Char20">
    <w:name w:val="正文文本缩进 Char2"/>
    <w:link w:val="a9"/>
    <w:qFormat/>
    <w:rsid w:val="002F68B4"/>
    <w:rPr>
      <w:rFonts w:ascii="Times New Roman" w:eastAsia="宋体" w:hAnsi="Times New Roman" w:cs="Times New Roman"/>
      <w:sz w:val="32"/>
      <w:szCs w:val="20"/>
    </w:rPr>
  </w:style>
  <w:style w:type="paragraph" w:styleId="aa">
    <w:name w:val="Block Text"/>
    <w:basedOn w:val="a"/>
    <w:qFormat/>
    <w:rsid w:val="002F68B4"/>
    <w:pPr>
      <w:spacing w:line="400" w:lineRule="exact"/>
      <w:ind w:leftChars="-171" w:left="-359" w:rightChars="-327" w:right="-687" w:firstLine="720"/>
    </w:pPr>
    <w:rPr>
      <w:rFonts w:ascii="宋体" w:hAnsi="宋体"/>
      <w:sz w:val="28"/>
      <w:szCs w:val="24"/>
    </w:rPr>
  </w:style>
  <w:style w:type="paragraph" w:styleId="50">
    <w:name w:val="toc 5"/>
    <w:basedOn w:val="a"/>
    <w:next w:val="a"/>
    <w:qFormat/>
    <w:rsid w:val="002F68B4"/>
    <w:pPr>
      <w:ind w:left="1680"/>
    </w:pPr>
  </w:style>
  <w:style w:type="paragraph" w:styleId="33">
    <w:name w:val="toc 3"/>
    <w:basedOn w:val="a"/>
    <w:next w:val="a"/>
    <w:qFormat/>
    <w:rsid w:val="002F68B4"/>
    <w:pPr>
      <w:tabs>
        <w:tab w:val="right" w:leader="dot" w:pos="8398"/>
      </w:tabs>
      <w:spacing w:line="400" w:lineRule="exact"/>
      <w:ind w:leftChars="-1" w:left="-2" w:firstLineChars="87" w:firstLine="209"/>
      <w:jc w:val="left"/>
    </w:pPr>
    <w:rPr>
      <w:rFonts w:ascii="宋体" w:hAnsi="宋体"/>
      <w:bCs/>
      <w:i/>
      <w:iCs/>
      <w:sz w:val="24"/>
      <w:szCs w:val="24"/>
    </w:rPr>
  </w:style>
  <w:style w:type="paragraph" w:styleId="ab">
    <w:name w:val="Plain Text"/>
    <w:basedOn w:val="a"/>
    <w:link w:val="Char21"/>
    <w:qFormat/>
    <w:rsid w:val="002F68B4"/>
    <w:rPr>
      <w:rFonts w:ascii="宋体" w:hAnsi="Courier New"/>
      <w:szCs w:val="21"/>
    </w:rPr>
  </w:style>
  <w:style w:type="character" w:customStyle="1" w:styleId="Char6">
    <w:name w:val="纯文本 Char"/>
    <w:basedOn w:val="a1"/>
    <w:rsid w:val="002F68B4"/>
    <w:rPr>
      <w:rFonts w:ascii="宋体" w:eastAsia="宋体" w:hAnsi="Courier New" w:cs="Courier New"/>
      <w:szCs w:val="21"/>
    </w:rPr>
  </w:style>
  <w:style w:type="character" w:customStyle="1" w:styleId="Char21">
    <w:name w:val="纯文本 Char2"/>
    <w:link w:val="ab"/>
    <w:rsid w:val="002F68B4"/>
    <w:rPr>
      <w:rFonts w:ascii="宋体" w:eastAsia="宋体" w:hAnsi="Courier New" w:cs="Times New Roman"/>
      <w:szCs w:val="21"/>
    </w:rPr>
  </w:style>
  <w:style w:type="paragraph" w:styleId="80">
    <w:name w:val="toc 8"/>
    <w:basedOn w:val="a"/>
    <w:next w:val="a"/>
    <w:qFormat/>
    <w:rsid w:val="002F68B4"/>
    <w:pPr>
      <w:ind w:left="2940"/>
    </w:pPr>
  </w:style>
  <w:style w:type="paragraph" w:styleId="ac">
    <w:name w:val="Date"/>
    <w:basedOn w:val="a"/>
    <w:next w:val="a"/>
    <w:link w:val="Char11"/>
    <w:qFormat/>
    <w:rsid w:val="002F68B4"/>
    <w:rPr>
      <w:rFonts w:eastAsia="黑体"/>
      <w:sz w:val="36"/>
    </w:rPr>
  </w:style>
  <w:style w:type="character" w:customStyle="1" w:styleId="Char7">
    <w:name w:val="日期 Char"/>
    <w:basedOn w:val="a1"/>
    <w:qFormat/>
    <w:rsid w:val="002F68B4"/>
    <w:rPr>
      <w:rFonts w:ascii="Times New Roman" w:eastAsia="宋体" w:hAnsi="Times New Roman" w:cs="Times New Roman"/>
      <w:szCs w:val="20"/>
    </w:rPr>
  </w:style>
  <w:style w:type="character" w:customStyle="1" w:styleId="Char11">
    <w:name w:val="日期 Char1"/>
    <w:link w:val="ac"/>
    <w:qFormat/>
    <w:rsid w:val="002F68B4"/>
    <w:rPr>
      <w:rFonts w:ascii="Times New Roman" w:eastAsia="黑体" w:hAnsi="Times New Roman" w:cs="Times New Roman"/>
      <w:sz w:val="36"/>
      <w:szCs w:val="20"/>
    </w:rPr>
  </w:style>
  <w:style w:type="paragraph" w:styleId="20">
    <w:name w:val="Body Text Indent 2"/>
    <w:basedOn w:val="a"/>
    <w:link w:val="2Char10"/>
    <w:qFormat/>
    <w:rsid w:val="002F68B4"/>
    <w:pPr>
      <w:ind w:firstLine="630"/>
    </w:pPr>
    <w:rPr>
      <w:sz w:val="32"/>
    </w:rPr>
  </w:style>
  <w:style w:type="character" w:customStyle="1" w:styleId="2Char0">
    <w:name w:val="正文文本缩进 2 Char"/>
    <w:basedOn w:val="a1"/>
    <w:qFormat/>
    <w:rsid w:val="002F68B4"/>
    <w:rPr>
      <w:rFonts w:ascii="Times New Roman" w:eastAsia="宋体" w:hAnsi="Times New Roman" w:cs="Times New Roman"/>
      <w:szCs w:val="20"/>
    </w:rPr>
  </w:style>
  <w:style w:type="character" w:customStyle="1" w:styleId="2Char10">
    <w:name w:val="正文文本缩进 2 Char1"/>
    <w:link w:val="20"/>
    <w:qFormat/>
    <w:rsid w:val="002F68B4"/>
    <w:rPr>
      <w:rFonts w:ascii="Times New Roman" w:eastAsia="宋体" w:hAnsi="Times New Roman" w:cs="Times New Roman"/>
      <w:sz w:val="32"/>
      <w:szCs w:val="20"/>
    </w:rPr>
  </w:style>
  <w:style w:type="paragraph" w:styleId="ad">
    <w:name w:val="Balloon Text"/>
    <w:basedOn w:val="a"/>
    <w:link w:val="Char12"/>
    <w:qFormat/>
    <w:rsid w:val="002F68B4"/>
    <w:rPr>
      <w:sz w:val="18"/>
    </w:rPr>
  </w:style>
  <w:style w:type="character" w:customStyle="1" w:styleId="Char8">
    <w:name w:val="批注框文本 Char"/>
    <w:basedOn w:val="a1"/>
    <w:qFormat/>
    <w:rsid w:val="002F68B4"/>
    <w:rPr>
      <w:rFonts w:ascii="Times New Roman" w:eastAsia="宋体" w:hAnsi="Times New Roman" w:cs="Times New Roman"/>
      <w:sz w:val="18"/>
      <w:szCs w:val="18"/>
    </w:rPr>
  </w:style>
  <w:style w:type="character" w:customStyle="1" w:styleId="Char12">
    <w:name w:val="批注框文本 Char1"/>
    <w:link w:val="ad"/>
    <w:qFormat/>
    <w:rsid w:val="002F68B4"/>
    <w:rPr>
      <w:rFonts w:ascii="Times New Roman" w:eastAsia="宋体" w:hAnsi="Times New Roman" w:cs="Times New Roman"/>
      <w:sz w:val="18"/>
      <w:szCs w:val="20"/>
    </w:rPr>
  </w:style>
  <w:style w:type="paragraph" w:styleId="ae">
    <w:name w:val="footer"/>
    <w:basedOn w:val="a"/>
    <w:link w:val="Char22"/>
    <w:uiPriority w:val="99"/>
    <w:rsid w:val="002F68B4"/>
    <w:pPr>
      <w:tabs>
        <w:tab w:val="center" w:pos="4153"/>
        <w:tab w:val="right" w:pos="8306"/>
      </w:tabs>
      <w:snapToGrid w:val="0"/>
      <w:jc w:val="left"/>
    </w:pPr>
    <w:rPr>
      <w:sz w:val="18"/>
    </w:rPr>
  </w:style>
  <w:style w:type="character" w:customStyle="1" w:styleId="Char9">
    <w:name w:val="页脚 Char"/>
    <w:basedOn w:val="a1"/>
    <w:uiPriority w:val="99"/>
    <w:rsid w:val="002F68B4"/>
    <w:rPr>
      <w:rFonts w:ascii="Times New Roman" w:eastAsia="宋体" w:hAnsi="Times New Roman" w:cs="Times New Roman"/>
      <w:sz w:val="18"/>
      <w:szCs w:val="18"/>
    </w:rPr>
  </w:style>
  <w:style w:type="character" w:customStyle="1" w:styleId="Char22">
    <w:name w:val="页脚 Char2"/>
    <w:link w:val="ae"/>
    <w:uiPriority w:val="99"/>
    <w:rsid w:val="002F68B4"/>
    <w:rPr>
      <w:rFonts w:ascii="Times New Roman" w:eastAsia="宋体" w:hAnsi="Times New Roman" w:cs="Times New Roman"/>
      <w:sz w:val="18"/>
      <w:szCs w:val="20"/>
    </w:rPr>
  </w:style>
  <w:style w:type="paragraph" w:styleId="af">
    <w:name w:val="header"/>
    <w:basedOn w:val="a"/>
    <w:link w:val="Char30"/>
    <w:uiPriority w:val="99"/>
    <w:qFormat/>
    <w:rsid w:val="002F68B4"/>
    <w:pPr>
      <w:pBdr>
        <w:bottom w:val="single" w:sz="6" w:space="1" w:color="auto"/>
      </w:pBdr>
      <w:tabs>
        <w:tab w:val="center" w:pos="4153"/>
        <w:tab w:val="right" w:pos="8306"/>
      </w:tabs>
      <w:snapToGrid w:val="0"/>
      <w:jc w:val="center"/>
    </w:pPr>
    <w:rPr>
      <w:sz w:val="18"/>
    </w:rPr>
  </w:style>
  <w:style w:type="character" w:customStyle="1" w:styleId="Chara">
    <w:name w:val="页眉 Char"/>
    <w:aliases w:val="En-tête 1.1 Char,Ò³Ã¼ Char,h Char,En-tête 1.11 Char"/>
    <w:basedOn w:val="a1"/>
    <w:uiPriority w:val="99"/>
    <w:rsid w:val="002F68B4"/>
    <w:rPr>
      <w:rFonts w:ascii="Times New Roman" w:eastAsia="宋体" w:hAnsi="Times New Roman" w:cs="Times New Roman"/>
      <w:sz w:val="18"/>
      <w:szCs w:val="18"/>
    </w:rPr>
  </w:style>
  <w:style w:type="character" w:customStyle="1" w:styleId="Char30">
    <w:name w:val="页眉 Char3"/>
    <w:link w:val="af"/>
    <w:uiPriority w:val="99"/>
    <w:rsid w:val="002F68B4"/>
    <w:rPr>
      <w:rFonts w:ascii="Times New Roman" w:eastAsia="宋体" w:hAnsi="Times New Roman" w:cs="Times New Roman"/>
      <w:sz w:val="18"/>
      <w:szCs w:val="20"/>
    </w:rPr>
  </w:style>
  <w:style w:type="paragraph" w:styleId="11">
    <w:name w:val="toc 1"/>
    <w:basedOn w:val="a"/>
    <w:next w:val="a"/>
    <w:uiPriority w:val="39"/>
    <w:qFormat/>
    <w:rsid w:val="002F68B4"/>
    <w:pPr>
      <w:tabs>
        <w:tab w:val="right" w:leader="dot" w:pos="8398"/>
      </w:tabs>
      <w:spacing w:before="120" w:after="120"/>
      <w:ind w:firstLineChars="100" w:firstLine="240"/>
      <w:jc w:val="left"/>
    </w:pPr>
    <w:rPr>
      <w:rFonts w:ascii="宋体" w:hAnsi="宋体"/>
      <w:b/>
      <w:bCs/>
      <w:caps/>
      <w:sz w:val="24"/>
      <w:szCs w:val="24"/>
    </w:rPr>
  </w:style>
  <w:style w:type="paragraph" w:styleId="40">
    <w:name w:val="toc 4"/>
    <w:basedOn w:val="a"/>
    <w:next w:val="a"/>
    <w:rsid w:val="002F68B4"/>
    <w:pPr>
      <w:ind w:left="1260"/>
    </w:pPr>
  </w:style>
  <w:style w:type="paragraph" w:styleId="af0">
    <w:name w:val="List"/>
    <w:basedOn w:val="a"/>
    <w:rsid w:val="002F68B4"/>
    <w:pPr>
      <w:widowControl/>
      <w:ind w:left="200" w:hanging="200"/>
      <w:jc w:val="left"/>
    </w:pPr>
    <w:rPr>
      <w:kern w:val="0"/>
      <w:sz w:val="20"/>
    </w:rPr>
  </w:style>
  <w:style w:type="paragraph" w:styleId="af1">
    <w:name w:val="footnote text"/>
    <w:basedOn w:val="a"/>
    <w:link w:val="Char13"/>
    <w:qFormat/>
    <w:rsid w:val="002F68B4"/>
    <w:pPr>
      <w:snapToGrid w:val="0"/>
      <w:jc w:val="left"/>
    </w:pPr>
    <w:rPr>
      <w:sz w:val="18"/>
    </w:rPr>
  </w:style>
  <w:style w:type="character" w:customStyle="1" w:styleId="Charb">
    <w:name w:val="脚注文本 Char"/>
    <w:basedOn w:val="a1"/>
    <w:qFormat/>
    <w:rsid w:val="002F68B4"/>
    <w:rPr>
      <w:rFonts w:ascii="Times New Roman" w:eastAsia="宋体" w:hAnsi="Times New Roman" w:cs="Times New Roman"/>
      <w:sz w:val="18"/>
      <w:szCs w:val="18"/>
    </w:rPr>
  </w:style>
  <w:style w:type="character" w:customStyle="1" w:styleId="Char13">
    <w:name w:val="脚注文本 Char1"/>
    <w:link w:val="af1"/>
    <w:qFormat/>
    <w:rsid w:val="002F68B4"/>
    <w:rPr>
      <w:rFonts w:ascii="Times New Roman" w:eastAsia="宋体" w:hAnsi="Times New Roman" w:cs="Times New Roman"/>
      <w:sz w:val="18"/>
      <w:szCs w:val="20"/>
    </w:rPr>
  </w:style>
  <w:style w:type="paragraph" w:styleId="60">
    <w:name w:val="toc 6"/>
    <w:basedOn w:val="a"/>
    <w:next w:val="a"/>
    <w:rsid w:val="002F68B4"/>
    <w:pPr>
      <w:ind w:left="2100"/>
    </w:pPr>
  </w:style>
  <w:style w:type="paragraph" w:styleId="34">
    <w:name w:val="Body Text Indent 3"/>
    <w:basedOn w:val="a"/>
    <w:link w:val="3Char11"/>
    <w:rsid w:val="002F68B4"/>
    <w:pPr>
      <w:adjustRightInd w:val="0"/>
      <w:snapToGrid w:val="0"/>
      <w:spacing w:line="360" w:lineRule="auto"/>
      <w:ind w:firstLineChars="200" w:firstLine="600"/>
    </w:pPr>
    <w:rPr>
      <w:rFonts w:ascii="黑体" w:eastAsia="黑体"/>
      <w:sz w:val="30"/>
      <w:szCs w:val="28"/>
    </w:rPr>
  </w:style>
  <w:style w:type="character" w:customStyle="1" w:styleId="3Char2">
    <w:name w:val="正文文本缩进 3 Char"/>
    <w:basedOn w:val="a1"/>
    <w:rsid w:val="002F68B4"/>
    <w:rPr>
      <w:rFonts w:ascii="Times New Roman" w:eastAsia="宋体" w:hAnsi="Times New Roman" w:cs="Times New Roman"/>
      <w:sz w:val="16"/>
      <w:szCs w:val="16"/>
    </w:rPr>
  </w:style>
  <w:style w:type="character" w:customStyle="1" w:styleId="3Char11">
    <w:name w:val="正文文本缩进 3 Char1"/>
    <w:link w:val="34"/>
    <w:rsid w:val="002F68B4"/>
    <w:rPr>
      <w:rFonts w:ascii="黑体" w:eastAsia="黑体" w:hAnsi="Times New Roman" w:cs="Times New Roman"/>
      <w:sz w:val="30"/>
      <w:szCs w:val="28"/>
    </w:rPr>
  </w:style>
  <w:style w:type="paragraph" w:styleId="21">
    <w:name w:val="toc 2"/>
    <w:basedOn w:val="a"/>
    <w:next w:val="a"/>
    <w:uiPriority w:val="39"/>
    <w:rsid w:val="002F68B4"/>
    <w:pPr>
      <w:tabs>
        <w:tab w:val="right" w:leader="dot" w:pos="8400"/>
      </w:tabs>
      <w:ind w:left="210"/>
      <w:jc w:val="left"/>
    </w:pPr>
    <w:rPr>
      <w:rFonts w:ascii="宋体" w:hAnsi="宋体"/>
      <w:b/>
      <w:bCs/>
      <w:smallCaps/>
      <w:sz w:val="24"/>
      <w:szCs w:val="24"/>
    </w:rPr>
  </w:style>
  <w:style w:type="paragraph" w:styleId="90">
    <w:name w:val="toc 9"/>
    <w:basedOn w:val="a"/>
    <w:next w:val="a"/>
    <w:rsid w:val="002F68B4"/>
    <w:pPr>
      <w:ind w:left="3360"/>
    </w:pPr>
  </w:style>
  <w:style w:type="paragraph" w:styleId="22">
    <w:name w:val="Body Text 2"/>
    <w:basedOn w:val="a"/>
    <w:link w:val="2Char11"/>
    <w:qFormat/>
    <w:rsid w:val="002F68B4"/>
    <w:pPr>
      <w:spacing w:after="120" w:line="480" w:lineRule="auto"/>
    </w:pPr>
    <w:rPr>
      <w:szCs w:val="24"/>
    </w:rPr>
  </w:style>
  <w:style w:type="character" w:customStyle="1" w:styleId="2Char2">
    <w:name w:val="正文文本 2 Char"/>
    <w:basedOn w:val="a1"/>
    <w:rsid w:val="002F68B4"/>
    <w:rPr>
      <w:rFonts w:ascii="Times New Roman" w:eastAsia="宋体" w:hAnsi="Times New Roman" w:cs="Times New Roman"/>
      <w:szCs w:val="20"/>
    </w:rPr>
  </w:style>
  <w:style w:type="character" w:customStyle="1" w:styleId="2Char11">
    <w:name w:val="正文文本 2 Char1"/>
    <w:link w:val="22"/>
    <w:rsid w:val="002F68B4"/>
    <w:rPr>
      <w:rFonts w:ascii="Times New Roman" w:eastAsia="宋体" w:hAnsi="Times New Roman" w:cs="Times New Roman"/>
      <w:szCs w:val="24"/>
    </w:rPr>
  </w:style>
  <w:style w:type="paragraph" w:styleId="af2">
    <w:name w:val="Normal (Web)"/>
    <w:basedOn w:val="a"/>
    <w:link w:val="Char23"/>
    <w:uiPriority w:val="99"/>
    <w:qFormat/>
    <w:rsid w:val="002F68B4"/>
    <w:pPr>
      <w:widowControl/>
      <w:spacing w:before="100" w:beforeAutospacing="1" w:after="100" w:afterAutospacing="1"/>
      <w:jc w:val="left"/>
    </w:pPr>
    <w:rPr>
      <w:rFonts w:ascii="宋体" w:hAnsi="宋体"/>
      <w:kern w:val="0"/>
      <w:sz w:val="18"/>
      <w:szCs w:val="18"/>
    </w:rPr>
  </w:style>
  <w:style w:type="character" w:customStyle="1" w:styleId="Char23">
    <w:name w:val="普通(网站) Char2"/>
    <w:link w:val="af2"/>
    <w:uiPriority w:val="99"/>
    <w:qFormat/>
    <w:rsid w:val="002F68B4"/>
    <w:rPr>
      <w:rFonts w:ascii="宋体" w:eastAsia="宋体" w:hAnsi="宋体" w:cs="Times New Roman"/>
      <w:kern w:val="0"/>
      <w:sz w:val="18"/>
      <w:szCs w:val="18"/>
    </w:rPr>
  </w:style>
  <w:style w:type="paragraph" w:styleId="af3">
    <w:name w:val="Title"/>
    <w:basedOn w:val="a"/>
    <w:link w:val="Char31"/>
    <w:qFormat/>
    <w:rsid w:val="002F68B4"/>
    <w:pPr>
      <w:spacing w:before="240" w:after="60" w:line="360" w:lineRule="auto"/>
      <w:ind w:firstLineChars="200" w:firstLine="200"/>
      <w:jc w:val="center"/>
      <w:outlineLvl w:val="0"/>
    </w:pPr>
    <w:rPr>
      <w:rFonts w:ascii="Arial" w:hAnsi="Arial"/>
      <w:b/>
      <w:bCs/>
      <w:sz w:val="32"/>
      <w:szCs w:val="32"/>
    </w:rPr>
  </w:style>
  <w:style w:type="character" w:customStyle="1" w:styleId="Charc">
    <w:name w:val="标题 Char"/>
    <w:basedOn w:val="a1"/>
    <w:uiPriority w:val="10"/>
    <w:qFormat/>
    <w:rsid w:val="002F68B4"/>
    <w:rPr>
      <w:rFonts w:asciiTheme="majorHAnsi" w:eastAsia="宋体" w:hAnsiTheme="majorHAnsi" w:cstheme="majorBidi"/>
      <w:b/>
      <w:bCs/>
      <w:sz w:val="32"/>
      <w:szCs w:val="32"/>
    </w:rPr>
  </w:style>
  <w:style w:type="character" w:customStyle="1" w:styleId="Char31">
    <w:name w:val="标题 Char3"/>
    <w:link w:val="af3"/>
    <w:rsid w:val="002F68B4"/>
    <w:rPr>
      <w:rFonts w:ascii="Arial" w:eastAsia="宋体" w:hAnsi="Arial" w:cs="Times New Roman"/>
      <w:b/>
      <w:bCs/>
      <w:sz w:val="32"/>
      <w:szCs w:val="32"/>
    </w:rPr>
  </w:style>
  <w:style w:type="paragraph" w:styleId="af4">
    <w:name w:val="annotation subject"/>
    <w:basedOn w:val="a7"/>
    <w:next w:val="a7"/>
    <w:link w:val="Char14"/>
    <w:qFormat/>
    <w:rsid w:val="002F68B4"/>
    <w:rPr>
      <w:b/>
      <w:bCs/>
    </w:rPr>
  </w:style>
  <w:style w:type="character" w:customStyle="1" w:styleId="Chard">
    <w:name w:val="批注主题 Char"/>
    <w:basedOn w:val="Char0"/>
    <w:qFormat/>
    <w:rsid w:val="002F68B4"/>
    <w:rPr>
      <w:rFonts w:ascii="Times New Roman" w:eastAsia="宋体" w:hAnsi="Times New Roman" w:cs="Times New Roman"/>
      <w:b/>
      <w:bCs/>
      <w:szCs w:val="20"/>
    </w:rPr>
  </w:style>
  <w:style w:type="character" w:customStyle="1" w:styleId="Char14">
    <w:name w:val="批注主题 Char1"/>
    <w:link w:val="af4"/>
    <w:qFormat/>
    <w:rsid w:val="002F68B4"/>
    <w:rPr>
      <w:rFonts w:ascii="Times New Roman" w:eastAsia="宋体" w:hAnsi="Times New Roman" w:cs="Times New Roman"/>
      <w:b/>
      <w:bCs/>
      <w:szCs w:val="20"/>
    </w:rPr>
  </w:style>
  <w:style w:type="paragraph" w:styleId="af5">
    <w:name w:val="Body Text First Indent"/>
    <w:basedOn w:val="a8"/>
    <w:link w:val="Char15"/>
    <w:qFormat/>
    <w:rsid w:val="002F68B4"/>
    <w:pPr>
      <w:ind w:firstLineChars="100" w:firstLine="420"/>
    </w:pPr>
  </w:style>
  <w:style w:type="character" w:customStyle="1" w:styleId="Chare">
    <w:name w:val="正文首行缩进 Char"/>
    <w:basedOn w:val="Char4"/>
    <w:qFormat/>
    <w:rsid w:val="002F68B4"/>
    <w:rPr>
      <w:rFonts w:ascii="Times New Roman" w:eastAsia="宋体" w:hAnsi="Times New Roman" w:cs="Times New Roman"/>
      <w:szCs w:val="20"/>
    </w:rPr>
  </w:style>
  <w:style w:type="character" w:customStyle="1" w:styleId="Char15">
    <w:name w:val="正文首行缩进 Char1"/>
    <w:link w:val="af5"/>
    <w:qFormat/>
    <w:rsid w:val="002F68B4"/>
    <w:rPr>
      <w:rFonts w:ascii="Times New Roman" w:eastAsia="宋体" w:hAnsi="Times New Roman" w:cs="Times New Roman"/>
      <w:szCs w:val="20"/>
    </w:rPr>
  </w:style>
  <w:style w:type="table" w:styleId="af6">
    <w:name w:val="Table Grid"/>
    <w:basedOn w:val="a2"/>
    <w:uiPriority w:val="39"/>
    <w:qFormat/>
    <w:rsid w:val="002F68B4"/>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sid w:val="002F68B4"/>
    <w:rPr>
      <w:rFonts w:ascii="Arial" w:eastAsia="黑体" w:hAnsi="Arial"/>
      <w:b/>
      <w:snapToGrid/>
      <w:sz w:val="21"/>
      <w:lang w:val="en-US" w:eastAsia="zh-CN"/>
    </w:rPr>
  </w:style>
  <w:style w:type="character" w:styleId="af8">
    <w:name w:val="page number"/>
    <w:rsid w:val="002F68B4"/>
  </w:style>
  <w:style w:type="character" w:styleId="af9">
    <w:name w:val="FollowedHyperlink"/>
    <w:uiPriority w:val="99"/>
    <w:rsid w:val="002F68B4"/>
    <w:rPr>
      <w:color w:val="800080"/>
      <w:u w:val="single"/>
    </w:rPr>
  </w:style>
  <w:style w:type="character" w:styleId="afa">
    <w:name w:val="Hyperlink"/>
    <w:qFormat/>
    <w:rsid w:val="002F68B4"/>
    <w:rPr>
      <w:color w:val="0000FF"/>
      <w:u w:val="single"/>
    </w:rPr>
  </w:style>
  <w:style w:type="character" w:styleId="afb">
    <w:name w:val="annotation reference"/>
    <w:uiPriority w:val="99"/>
    <w:rsid w:val="002F68B4"/>
    <w:rPr>
      <w:sz w:val="21"/>
    </w:rPr>
  </w:style>
  <w:style w:type="character" w:styleId="afc">
    <w:name w:val="footnote reference"/>
    <w:rsid w:val="002F68B4"/>
    <w:rPr>
      <w:rFonts w:ascii="Arial" w:eastAsia="黑体" w:hAnsi="Arial"/>
      <w:snapToGrid/>
      <w:sz w:val="21"/>
      <w:vertAlign w:val="superscript"/>
      <w:lang w:val="en-US" w:eastAsia="zh-CN"/>
    </w:rPr>
  </w:style>
  <w:style w:type="character" w:styleId="HTML">
    <w:name w:val="HTML Sample"/>
    <w:uiPriority w:val="99"/>
    <w:unhideWhenUsed/>
    <w:rsid w:val="002F68B4"/>
    <w:rPr>
      <w:rFonts w:ascii="宋体" w:eastAsia="宋体" w:hAnsi="宋体" w:cs="宋体"/>
    </w:rPr>
  </w:style>
  <w:style w:type="character" w:customStyle="1" w:styleId="Char16">
    <w:name w:val="普通(网站) Char1"/>
    <w:uiPriority w:val="99"/>
    <w:rsid w:val="002F68B4"/>
    <w:rPr>
      <w:rFonts w:ascii="宋体" w:hAnsi="宋体" w:cs="宋体"/>
      <w:sz w:val="24"/>
      <w:szCs w:val="24"/>
    </w:rPr>
  </w:style>
  <w:style w:type="character" w:customStyle="1" w:styleId="Charf">
    <w:name w:val="正文首行缩进两字符 Char"/>
    <w:rsid w:val="002F68B4"/>
    <w:rPr>
      <w:rFonts w:eastAsia="宋体"/>
      <w:kern w:val="2"/>
      <w:sz w:val="21"/>
      <w:szCs w:val="24"/>
      <w:lang w:val="en-US" w:eastAsia="zh-CN" w:bidi="ar-SA"/>
    </w:rPr>
  </w:style>
  <w:style w:type="character" w:customStyle="1" w:styleId="Charf0">
    <w:name w:val="无间隔 Char"/>
    <w:link w:val="12"/>
    <w:qFormat/>
    <w:rsid w:val="002F68B4"/>
  </w:style>
  <w:style w:type="paragraph" w:customStyle="1" w:styleId="12">
    <w:name w:val="无间隔1"/>
    <w:link w:val="Charf0"/>
    <w:rsid w:val="002F68B4"/>
  </w:style>
  <w:style w:type="character" w:customStyle="1" w:styleId="23">
    <w:name w:val="标题 2 字符"/>
    <w:rsid w:val="002F68B4"/>
    <w:rPr>
      <w:rFonts w:ascii="宋体" w:eastAsia="宋体" w:hAnsi="Arial" w:cs="Times New Roman"/>
      <w:spacing w:val="20"/>
      <w:kern w:val="0"/>
      <w:sz w:val="28"/>
      <w:szCs w:val="20"/>
    </w:rPr>
  </w:style>
  <w:style w:type="character" w:customStyle="1" w:styleId="afd">
    <w:name w:val="纯文本 字符"/>
    <w:aliases w:val="普通文字 Char 字符,普通文字 Char Char 字符,纯文本 Char Char 字符,纯文本 Char Char Char Char 字符,纯文本 Char Char Char Char Char 字符,纯文本 Char Char Char Char Char Char Char 字符,纯文本 Char Char Char Char Char Char Char Char Char Char Char Char 字符"/>
    <w:qFormat/>
    <w:rsid w:val="002F68B4"/>
    <w:rPr>
      <w:rFonts w:ascii="宋体" w:eastAsia="宋体" w:hAnsi="Courier New"/>
      <w:snapToGrid/>
    </w:rPr>
  </w:style>
  <w:style w:type="character" w:customStyle="1" w:styleId="CharChar2">
    <w:name w:val="Char Char2"/>
    <w:qFormat/>
    <w:rsid w:val="002F68B4"/>
    <w:rPr>
      <w:rFonts w:ascii="宋体" w:eastAsia="宋体" w:hAnsi="Courier New"/>
      <w:snapToGrid/>
      <w:kern w:val="2"/>
      <w:sz w:val="21"/>
      <w:lang w:val="en-US" w:eastAsia="zh-CN" w:bidi="ar-SA"/>
    </w:rPr>
  </w:style>
  <w:style w:type="character" w:customStyle="1" w:styleId="CharChar">
    <w:name w:val="Char Char"/>
    <w:rsid w:val="002F68B4"/>
    <w:rPr>
      <w:rFonts w:eastAsia="宋体"/>
      <w:b/>
      <w:kern w:val="2"/>
      <w:sz w:val="32"/>
      <w:lang w:val="en-US" w:eastAsia="zh-CN" w:bidi="ar-SA"/>
    </w:rPr>
  </w:style>
  <w:style w:type="character" w:customStyle="1" w:styleId="13">
    <w:name w:val="标题 1 字符"/>
    <w:rsid w:val="002F68B4"/>
    <w:rPr>
      <w:rFonts w:ascii="宋体" w:eastAsia="宋体" w:hAnsi="Times New Roman" w:cs="Times New Roman"/>
      <w:spacing w:val="20"/>
      <w:kern w:val="44"/>
      <w:sz w:val="30"/>
      <w:szCs w:val="20"/>
    </w:rPr>
  </w:style>
  <w:style w:type="character" w:customStyle="1" w:styleId="unnamed31">
    <w:name w:val="unnamed31"/>
    <w:rsid w:val="002F68B4"/>
    <w:rPr>
      <w:sz w:val="22"/>
      <w:szCs w:val="22"/>
    </w:rPr>
  </w:style>
  <w:style w:type="character" w:customStyle="1" w:styleId="DeltaViewInsertion">
    <w:name w:val="DeltaView Insertion"/>
    <w:qFormat/>
    <w:rsid w:val="002F68B4"/>
  </w:style>
  <w:style w:type="character" w:customStyle="1" w:styleId="Charf1">
    <w:name w:val="正文段落 Char"/>
    <w:link w:val="afe"/>
    <w:rsid w:val="002F68B4"/>
    <w:rPr>
      <w:sz w:val="24"/>
    </w:rPr>
  </w:style>
  <w:style w:type="paragraph" w:customStyle="1" w:styleId="afe">
    <w:name w:val="正文段落"/>
    <w:basedOn w:val="a"/>
    <w:link w:val="Charf1"/>
    <w:qFormat/>
    <w:rsid w:val="002F68B4"/>
    <w:pPr>
      <w:spacing w:line="300" w:lineRule="auto"/>
      <w:ind w:firstLine="510"/>
    </w:pPr>
    <w:rPr>
      <w:rFonts w:asciiTheme="minorHAnsi" w:eastAsiaTheme="minorEastAsia" w:hAnsiTheme="minorHAnsi" w:cstheme="minorBidi"/>
      <w:sz w:val="24"/>
      <w:szCs w:val="22"/>
    </w:rPr>
  </w:style>
  <w:style w:type="character" w:customStyle="1" w:styleId="Char24">
    <w:name w:val="列出段落 Char2"/>
    <w:link w:val="aff"/>
    <w:uiPriority w:val="34"/>
    <w:qFormat/>
    <w:locked/>
    <w:rsid w:val="002F68B4"/>
    <w:rPr>
      <w:rFonts w:ascii="Calibri" w:hAnsi="Calibri"/>
    </w:rPr>
  </w:style>
  <w:style w:type="paragraph" w:styleId="aff">
    <w:name w:val="List Paragraph"/>
    <w:basedOn w:val="a"/>
    <w:link w:val="Char24"/>
    <w:uiPriority w:val="34"/>
    <w:qFormat/>
    <w:rsid w:val="002F68B4"/>
    <w:pPr>
      <w:ind w:firstLineChars="200" w:firstLine="420"/>
    </w:pPr>
    <w:rPr>
      <w:rFonts w:ascii="Calibri" w:eastAsiaTheme="minorEastAsia" w:hAnsi="Calibri" w:cstheme="minorBidi"/>
      <w:szCs w:val="22"/>
    </w:rPr>
  </w:style>
  <w:style w:type="character" w:customStyle="1" w:styleId="Charf2">
    <w:name w:val="文档正文 Char"/>
    <w:link w:val="aff0"/>
    <w:qFormat/>
    <w:rsid w:val="002F68B4"/>
    <w:rPr>
      <w:rFonts w:ascii="宋体" w:hAnsi="Arial"/>
      <w:sz w:val="24"/>
    </w:rPr>
  </w:style>
  <w:style w:type="paragraph" w:customStyle="1" w:styleId="aff0">
    <w:name w:val="文档正文"/>
    <w:basedOn w:val="a"/>
    <w:link w:val="Charf2"/>
    <w:qFormat/>
    <w:rsid w:val="002F68B4"/>
    <w:pPr>
      <w:adjustRightInd w:val="0"/>
      <w:spacing w:line="480" w:lineRule="atLeast"/>
      <w:ind w:firstLine="567"/>
      <w:textAlignment w:val="baseline"/>
    </w:pPr>
    <w:rPr>
      <w:rFonts w:ascii="宋体" w:eastAsiaTheme="minorEastAsia" w:hAnsi="Arial" w:cstheme="minorBidi"/>
      <w:sz w:val="24"/>
      <w:szCs w:val="22"/>
    </w:rPr>
  </w:style>
  <w:style w:type="character" w:customStyle="1" w:styleId="Char17">
    <w:name w:val="纯文本 Char1"/>
    <w:aliases w:val="普通文字 Char Char1,纯文本 Char Char Char,普通文字 Char Char Char1,普通文字 Char1,纯文本 Char Char1,Texte Char,小 Char,普通文字 Char Char Char Char,正文非缩进 Char Char Char,正 文 1 Char,普通文字1 Char,普通文字2 Char,普通文字3 Char,普通文字4 Char,普通文字5 Char,普通文字6 Char,普通文字11 Char,s Char"/>
    <w:uiPriority w:val="99"/>
    <w:qFormat/>
    <w:rsid w:val="002F68B4"/>
    <w:rPr>
      <w:rFonts w:ascii="宋体" w:eastAsia="宋体" w:hAnsi="宋体"/>
      <w:color w:val="000000"/>
      <w:sz w:val="24"/>
      <w:szCs w:val="24"/>
    </w:rPr>
  </w:style>
  <w:style w:type="character" w:customStyle="1" w:styleId="A11">
    <w:name w:val="A11"/>
    <w:uiPriority w:val="99"/>
    <w:rsid w:val="002F68B4"/>
    <w:rPr>
      <w:rFonts w:cs="HP Simplified Light"/>
      <w:color w:val="221E1F"/>
      <w:sz w:val="18"/>
      <w:szCs w:val="18"/>
    </w:rPr>
  </w:style>
  <w:style w:type="character" w:customStyle="1" w:styleId="textnormchn1">
    <w:name w:val="textnorm_chn1"/>
    <w:rsid w:val="002F68B4"/>
    <w:rPr>
      <w:rFonts w:ascii="Arial" w:hAnsi="Arial" w:cs="Arial" w:hint="default"/>
      <w:color w:val="21254A"/>
      <w:sz w:val="22"/>
      <w:szCs w:val="22"/>
    </w:rPr>
  </w:style>
  <w:style w:type="character" w:customStyle="1" w:styleId="grame">
    <w:name w:val="grame"/>
    <w:qFormat/>
    <w:rsid w:val="002F68B4"/>
    <w:rPr>
      <w:rFonts w:ascii="Arial" w:eastAsia="黑体" w:hAnsi="Arial"/>
      <w:snapToGrid/>
      <w:sz w:val="21"/>
      <w:lang w:val="en-US" w:eastAsia="zh-CN"/>
    </w:rPr>
  </w:style>
  <w:style w:type="character" w:customStyle="1" w:styleId="Char18">
    <w:name w:val="标题 Char1"/>
    <w:rsid w:val="002F68B4"/>
    <w:rPr>
      <w:rFonts w:ascii="Cambria" w:hAnsi="Cambria" w:cs="Times New Roman"/>
      <w:b/>
      <w:bCs/>
      <w:kern w:val="2"/>
      <w:sz w:val="32"/>
      <w:szCs w:val="32"/>
    </w:rPr>
  </w:style>
  <w:style w:type="character" w:customStyle="1" w:styleId="1Char0">
    <w:name w:val="样式1 Char"/>
    <w:link w:val="14"/>
    <w:qFormat/>
    <w:rsid w:val="002F68B4"/>
    <w:rPr>
      <w:b/>
      <w:bCs/>
      <w:kern w:val="44"/>
      <w:sz w:val="36"/>
    </w:rPr>
  </w:style>
  <w:style w:type="paragraph" w:customStyle="1" w:styleId="14">
    <w:name w:val="样式1"/>
    <w:basedOn w:val="1"/>
    <w:link w:val="1Char0"/>
    <w:rsid w:val="002F68B4"/>
    <w:pPr>
      <w:jc w:val="center"/>
    </w:pPr>
    <w:rPr>
      <w:rFonts w:asciiTheme="minorHAnsi" w:eastAsiaTheme="minorEastAsia" w:hAnsiTheme="minorHAnsi" w:cstheme="minorBidi"/>
      <w:bCs/>
      <w:sz w:val="36"/>
      <w:szCs w:val="22"/>
    </w:rPr>
  </w:style>
  <w:style w:type="character" w:customStyle="1" w:styleId="3CharCharChar">
    <w:name w:val="标题 3 Char Char Char"/>
    <w:aliases w:val="标题 3 Char Char Char Char Char Char Char Char Char Char Char Char Char Char Char"/>
    <w:rsid w:val="002F68B4"/>
    <w:rPr>
      <w:rFonts w:eastAsia="宋体"/>
      <w:b/>
      <w:kern w:val="2"/>
      <w:sz w:val="32"/>
      <w:lang w:val="en-US" w:eastAsia="zh-CN" w:bidi="ar-SA"/>
    </w:rPr>
  </w:style>
  <w:style w:type="paragraph" w:customStyle="1" w:styleId="Charf3">
    <w:name w:val="Char"/>
    <w:next w:val="a"/>
    <w:rsid w:val="002F68B4"/>
    <w:pPr>
      <w:keepNext/>
      <w:keepLines/>
      <w:tabs>
        <w:tab w:val="left" w:pos="3260"/>
      </w:tabs>
      <w:spacing w:before="240" w:after="240"/>
      <w:ind w:left="3260" w:hanging="425"/>
      <w:outlineLvl w:val="7"/>
    </w:pPr>
    <w:rPr>
      <w:rFonts w:ascii="宋体" w:eastAsia="宋体" w:hAnsi="Courier New" w:cs="Times New Roman"/>
      <w:szCs w:val="20"/>
    </w:rPr>
  </w:style>
  <w:style w:type="paragraph" w:customStyle="1" w:styleId="CharChar1">
    <w:name w:val="Char Char1"/>
    <w:basedOn w:val="a"/>
    <w:semiHidden/>
    <w:rsid w:val="002F68B4"/>
    <w:pPr>
      <w:tabs>
        <w:tab w:val="left" w:pos="360"/>
      </w:tabs>
    </w:pPr>
    <w:rPr>
      <w:rFonts w:ascii="Tahoma" w:hAnsi="Tahoma"/>
      <w:sz w:val="24"/>
    </w:rPr>
  </w:style>
  <w:style w:type="paragraph" w:styleId="aff1">
    <w:name w:val="No Spacing"/>
    <w:uiPriority w:val="1"/>
    <w:qFormat/>
    <w:rsid w:val="002F68B4"/>
    <w:pPr>
      <w:widowControl w:val="0"/>
      <w:jc w:val="both"/>
    </w:pPr>
    <w:rPr>
      <w:rFonts w:ascii="Times New Roman" w:eastAsia="仿宋_GB2312" w:hAnsi="Times New Roman" w:cs="Times New Roman"/>
      <w:szCs w:val="20"/>
    </w:rPr>
  </w:style>
  <w:style w:type="paragraph" w:customStyle="1" w:styleId="xl24">
    <w:name w:val="xl24"/>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0"/>
    </w:rPr>
  </w:style>
  <w:style w:type="paragraph" w:customStyle="1" w:styleId="aff2">
    <w:name w:val="正表格内容"/>
    <w:basedOn w:val="a"/>
    <w:rsid w:val="002F68B4"/>
    <w:pPr>
      <w:widowControl/>
      <w:tabs>
        <w:tab w:val="left" w:pos="480"/>
      </w:tabs>
      <w:autoSpaceDE w:val="0"/>
      <w:autoSpaceDN w:val="0"/>
      <w:adjustRightInd w:val="0"/>
      <w:jc w:val="center"/>
      <w:textAlignment w:val="bottom"/>
    </w:pPr>
    <w:rPr>
      <w:rFonts w:ascii="宋体"/>
      <w:kern w:val="0"/>
      <w:sz w:val="18"/>
    </w:rPr>
  </w:style>
  <w:style w:type="paragraph" w:customStyle="1" w:styleId="210">
    <w:name w:val="正文文本 21"/>
    <w:basedOn w:val="a"/>
    <w:rsid w:val="002F68B4"/>
    <w:pPr>
      <w:adjustRightInd w:val="0"/>
      <w:spacing w:line="300" w:lineRule="auto"/>
      <w:jc w:val="center"/>
      <w:textAlignment w:val="baseline"/>
    </w:pPr>
    <w:rPr>
      <w:rFonts w:ascii="宋体" w:hAnsi="宋体"/>
      <w:sz w:val="24"/>
    </w:rPr>
  </w:style>
  <w:style w:type="paragraph" w:customStyle="1" w:styleId="aff3">
    <w:name w:val="正文表标题"/>
    <w:next w:val="aff4"/>
    <w:rsid w:val="002F68B4"/>
    <w:pPr>
      <w:ind w:left="4819"/>
      <w:jc w:val="center"/>
    </w:pPr>
    <w:rPr>
      <w:rFonts w:ascii="黑体" w:eastAsia="黑体" w:hAnsi="Times New Roman" w:cs="Times New Roman"/>
      <w:kern w:val="0"/>
      <w:szCs w:val="20"/>
    </w:rPr>
  </w:style>
  <w:style w:type="paragraph" w:customStyle="1" w:styleId="aff4">
    <w:name w:val="段"/>
    <w:qFormat/>
    <w:rsid w:val="002F68B4"/>
    <w:pPr>
      <w:autoSpaceDE w:val="0"/>
      <w:autoSpaceDN w:val="0"/>
      <w:ind w:firstLineChars="200" w:firstLine="200"/>
      <w:jc w:val="both"/>
    </w:pPr>
    <w:rPr>
      <w:rFonts w:ascii="宋体" w:eastAsia="宋体" w:hAnsi="Times New Roman" w:cs="Times New Roman"/>
      <w:kern w:val="0"/>
      <w:szCs w:val="20"/>
    </w:rPr>
  </w:style>
  <w:style w:type="paragraph" w:customStyle="1" w:styleId="aff5">
    <w:name w:val="正文(首行缩进）"/>
    <w:basedOn w:val="a"/>
    <w:rsid w:val="002F68B4"/>
    <w:pPr>
      <w:adjustRightInd w:val="0"/>
      <w:snapToGrid w:val="0"/>
      <w:spacing w:line="300" w:lineRule="auto"/>
      <w:ind w:firstLineChars="200" w:firstLine="525"/>
      <w:textAlignment w:val="baseline"/>
    </w:pPr>
    <w:rPr>
      <w:w w:val="110"/>
      <w:kern w:val="0"/>
      <w:sz w:val="24"/>
    </w:rPr>
  </w:style>
  <w:style w:type="paragraph" w:customStyle="1" w:styleId="15">
    <w:name w:val="正文1"/>
    <w:rsid w:val="002F68B4"/>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1CharChar1Char1">
    <w:name w:val="Char1 Char Char1 Char1"/>
    <w:basedOn w:val="a"/>
    <w:rsid w:val="002F68B4"/>
    <w:pPr>
      <w:topLinePunct/>
      <w:adjustRightInd w:val="0"/>
      <w:jc w:val="left"/>
    </w:pPr>
    <w:rPr>
      <w:rFonts w:ascii="Tahoma" w:hAnsi="Tahoma"/>
      <w:sz w:val="24"/>
    </w:rPr>
  </w:style>
  <w:style w:type="paragraph" w:customStyle="1" w:styleId="font0">
    <w:name w:val="font0"/>
    <w:basedOn w:val="a"/>
    <w:rsid w:val="002F68B4"/>
    <w:pPr>
      <w:widowControl/>
      <w:spacing w:before="100" w:beforeAutospacing="1" w:after="100" w:afterAutospacing="1"/>
      <w:jc w:val="left"/>
    </w:pPr>
    <w:rPr>
      <w:rFonts w:ascii="宋体" w:hAnsi="宋体" w:hint="eastAsia"/>
      <w:kern w:val="0"/>
      <w:sz w:val="24"/>
    </w:rPr>
  </w:style>
  <w:style w:type="paragraph" w:customStyle="1" w:styleId="aff6">
    <w:name w:val="大标题"/>
    <w:basedOn w:val="a"/>
    <w:qFormat/>
    <w:rsid w:val="002F68B4"/>
    <w:pPr>
      <w:spacing w:line="360" w:lineRule="auto"/>
    </w:pPr>
    <w:rPr>
      <w:b/>
      <w:sz w:val="28"/>
    </w:rPr>
  </w:style>
  <w:style w:type="paragraph" w:customStyle="1" w:styleId="CharChar1CharCharCharChar1CharCharChar">
    <w:name w:val="Char Char1 Char Char Char Char1 Char Char Char"/>
    <w:basedOn w:val="a"/>
    <w:semiHidden/>
    <w:rsid w:val="002F68B4"/>
    <w:pPr>
      <w:tabs>
        <w:tab w:val="left" w:pos="840"/>
      </w:tabs>
    </w:pPr>
    <w:rPr>
      <w:rFonts w:ascii="Tahoma" w:hAnsi="Tahoma"/>
      <w:sz w:val="24"/>
    </w:rPr>
  </w:style>
  <w:style w:type="paragraph" w:customStyle="1" w:styleId="16">
    <w:name w:val="正文缩进1"/>
    <w:basedOn w:val="a"/>
    <w:next w:val="a"/>
    <w:rsid w:val="002F68B4"/>
    <w:pPr>
      <w:widowControl/>
      <w:ind w:firstLine="420"/>
    </w:pPr>
    <w:rPr>
      <w:color w:val="000000"/>
    </w:rPr>
  </w:style>
  <w:style w:type="paragraph" w:customStyle="1" w:styleId="xl37">
    <w:name w:val="xl37"/>
    <w:basedOn w:val="a"/>
    <w:rsid w:val="002F68B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4H4RefHeading1rh1Headingsqlsect1234h444head1">
    <w:name w:val="样式 标题 4H4Ref Heading 1rh1Heading sqlsect 1.2.3.4h444head...1"/>
    <w:basedOn w:val="4"/>
    <w:rsid w:val="002F68B4"/>
    <w:pPr>
      <w:adjustRightInd w:val="0"/>
      <w:spacing w:before="0" w:after="0" w:line="500" w:lineRule="exact"/>
      <w:textAlignment w:val="baseline"/>
    </w:pPr>
    <w:rPr>
      <w:rFonts w:ascii="Times New Roman" w:eastAsia="仿宋_GB2312" w:hAnsi="Times New Roman"/>
      <w:b w:val="0"/>
      <w:bCs w:val="0"/>
      <w:kern w:val="0"/>
      <w:sz w:val="30"/>
      <w:szCs w:val="20"/>
    </w:rPr>
  </w:style>
  <w:style w:type="paragraph" w:customStyle="1" w:styleId="Default">
    <w:name w:val="Default"/>
    <w:link w:val="DefaultChar"/>
    <w:rsid w:val="002F68B4"/>
    <w:pPr>
      <w:widowControl w:val="0"/>
      <w:autoSpaceDE w:val="0"/>
      <w:autoSpaceDN w:val="0"/>
      <w:adjustRightInd w:val="0"/>
    </w:pPr>
    <w:rPr>
      <w:rFonts w:ascii="黑体" w:eastAsia="黑体" w:hAnsi="Times New Roman" w:cs="黑体"/>
      <w:color w:val="000000"/>
      <w:kern w:val="0"/>
      <w:sz w:val="24"/>
      <w:szCs w:val="24"/>
    </w:rPr>
  </w:style>
  <w:style w:type="character" w:customStyle="1" w:styleId="DefaultChar">
    <w:name w:val="Default Char"/>
    <w:link w:val="Default"/>
    <w:rsid w:val="002F68B4"/>
    <w:rPr>
      <w:rFonts w:ascii="黑体" w:eastAsia="黑体" w:hAnsi="Times New Roman" w:cs="黑体"/>
      <w:color w:val="000000"/>
      <w:kern w:val="0"/>
      <w:sz w:val="24"/>
      <w:szCs w:val="24"/>
    </w:rPr>
  </w:style>
  <w:style w:type="paragraph" w:customStyle="1" w:styleId="24">
    <w:name w:val="无间隔2"/>
    <w:uiPriority w:val="1"/>
    <w:qFormat/>
    <w:rsid w:val="002F68B4"/>
    <w:pPr>
      <w:widowControl w:val="0"/>
      <w:jc w:val="both"/>
    </w:pPr>
    <w:rPr>
      <w:rFonts w:ascii="Calibri" w:eastAsia="宋体" w:hAnsi="Calibri" w:cs="黑体"/>
    </w:rPr>
  </w:style>
  <w:style w:type="paragraph" w:customStyle="1" w:styleId="CharCharCharCharCharChar1Char">
    <w:name w:val="Char Char Char Char Char Char1 Char"/>
    <w:basedOn w:val="a6"/>
    <w:rsid w:val="002F68B4"/>
    <w:rPr>
      <w:rFonts w:ascii="Tahoma" w:hAnsi="Tahoma"/>
      <w:sz w:val="24"/>
      <w:szCs w:val="24"/>
    </w:rPr>
  </w:style>
  <w:style w:type="paragraph" w:customStyle="1" w:styleId="aff7">
    <w:name w:val="表"/>
    <w:basedOn w:val="a"/>
    <w:rsid w:val="002F68B4"/>
    <w:pPr>
      <w:jc w:val="center"/>
    </w:pPr>
  </w:style>
  <w:style w:type="paragraph" w:customStyle="1" w:styleId="xl41">
    <w:name w:val="xl41"/>
    <w:basedOn w:val="a"/>
    <w:rsid w:val="002F68B4"/>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aff8">
    <w:name w:val="封面标题"/>
    <w:rsid w:val="002F68B4"/>
    <w:pPr>
      <w:spacing w:line="360" w:lineRule="auto"/>
      <w:jc w:val="center"/>
    </w:pPr>
    <w:rPr>
      <w:rFonts w:ascii="Times New Roman" w:eastAsia="宋体" w:hAnsi="Times New Roman" w:cs="Times New Roman"/>
      <w:b/>
      <w:color w:val="000000"/>
      <w:kern w:val="0"/>
      <w:sz w:val="44"/>
      <w:szCs w:val="20"/>
    </w:rPr>
  </w:style>
  <w:style w:type="paragraph" w:customStyle="1" w:styleId="para">
    <w:name w:val="para"/>
    <w:basedOn w:val="a"/>
    <w:rsid w:val="002F68B4"/>
    <w:pPr>
      <w:widowControl/>
      <w:spacing w:before="80" w:after="80" w:line="264" w:lineRule="auto"/>
      <w:ind w:left="1134"/>
    </w:pPr>
    <w:rPr>
      <w:rFonts w:ascii="宋体" w:hAnsi="宋体"/>
      <w:spacing w:val="2"/>
      <w:kern w:val="0"/>
      <w:sz w:val="24"/>
    </w:rPr>
  </w:style>
  <w:style w:type="paragraph" w:customStyle="1" w:styleId="CharCharCharChar">
    <w:name w:val="Char Char Char Char"/>
    <w:basedOn w:val="a"/>
    <w:rsid w:val="002F68B4"/>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Char25">
    <w:name w:val="Char2"/>
    <w:next w:val="a"/>
    <w:rsid w:val="002F68B4"/>
    <w:pPr>
      <w:keepNext/>
      <w:keepLines/>
      <w:tabs>
        <w:tab w:val="left" w:pos="3260"/>
      </w:tabs>
      <w:spacing w:before="240" w:after="240"/>
      <w:ind w:left="3260" w:hanging="425"/>
      <w:outlineLvl w:val="7"/>
    </w:pPr>
    <w:rPr>
      <w:rFonts w:ascii="Arial" w:eastAsia="黑体" w:hAnsi="Arial" w:cs="Times New Roman"/>
      <w:snapToGrid w:val="0"/>
      <w:kern w:val="0"/>
      <w:szCs w:val="20"/>
    </w:rPr>
  </w:style>
  <w:style w:type="paragraph" w:customStyle="1" w:styleId="25">
    <w:name w:val="样式2"/>
    <w:basedOn w:val="2"/>
    <w:rsid w:val="002F68B4"/>
    <w:pPr>
      <w:spacing w:line="400" w:lineRule="exact"/>
      <w:jc w:val="center"/>
    </w:pPr>
    <w:rPr>
      <w:rFonts w:ascii="黑体"/>
      <w:bCs/>
      <w:color w:val="000000"/>
    </w:rPr>
  </w:style>
  <w:style w:type="paragraph" w:customStyle="1" w:styleId="Char19">
    <w:name w:val="Char1"/>
    <w:basedOn w:val="a"/>
    <w:rsid w:val="002F68B4"/>
    <w:rPr>
      <w:szCs w:val="21"/>
    </w:rPr>
  </w:style>
  <w:style w:type="paragraph" w:customStyle="1" w:styleId="Style32">
    <w:name w:val="_Style 32"/>
    <w:basedOn w:val="a"/>
    <w:semiHidden/>
    <w:rsid w:val="002F68B4"/>
    <w:pPr>
      <w:tabs>
        <w:tab w:val="left" w:pos="840"/>
      </w:tabs>
      <w:ind w:left="840" w:hanging="420"/>
    </w:pPr>
    <w:rPr>
      <w:rFonts w:ascii="Tahoma" w:hAnsi="Tahoma"/>
      <w:sz w:val="24"/>
    </w:rPr>
  </w:style>
  <w:style w:type="paragraph" w:customStyle="1" w:styleId="CharCharChar">
    <w:name w:val="Char Char Char"/>
    <w:basedOn w:val="a6"/>
    <w:rsid w:val="002F68B4"/>
    <w:rPr>
      <w:rFonts w:ascii="Tahoma" w:hAnsi="Tahoma"/>
      <w:sz w:val="24"/>
      <w:szCs w:val="24"/>
    </w:rPr>
  </w:style>
  <w:style w:type="paragraph" w:customStyle="1" w:styleId="tableheading">
    <w:name w:val="tableheading"/>
    <w:basedOn w:val="a"/>
    <w:rsid w:val="002F68B4"/>
    <w:pPr>
      <w:widowControl/>
      <w:spacing w:before="100" w:beforeAutospacing="1" w:after="100" w:afterAutospacing="1" w:line="240" w:lineRule="atLeast"/>
      <w:jc w:val="left"/>
    </w:pPr>
    <w:rPr>
      <w:rFonts w:ascii="宋体" w:hAnsi="宋体"/>
      <w:kern w:val="0"/>
      <w:sz w:val="18"/>
    </w:rPr>
  </w:style>
  <w:style w:type="paragraph" w:customStyle="1" w:styleId="Formatvorlage1">
    <w:name w:val="Formatvorlage1"/>
    <w:basedOn w:val="a"/>
    <w:rsid w:val="002F68B4"/>
    <w:pPr>
      <w:widowControl/>
      <w:jc w:val="left"/>
    </w:pPr>
    <w:rPr>
      <w:rFonts w:ascii="Arial" w:eastAsia="PMingLiU" w:hAnsi="Arial"/>
      <w:kern w:val="0"/>
      <w:sz w:val="22"/>
      <w:lang w:eastAsia="de-DE"/>
    </w:rPr>
  </w:style>
  <w:style w:type="paragraph" w:customStyle="1" w:styleId="35">
    <w:name w:val="樣式3"/>
    <w:basedOn w:val="26"/>
    <w:rsid w:val="002F68B4"/>
    <w:pPr>
      <w:tabs>
        <w:tab w:val="clear" w:pos="1260"/>
        <w:tab w:val="left" w:pos="1800"/>
      </w:tabs>
      <w:ind w:left="1800" w:hanging="488"/>
    </w:pPr>
  </w:style>
  <w:style w:type="paragraph" w:customStyle="1" w:styleId="26">
    <w:name w:val="樣式2"/>
    <w:basedOn w:val="a"/>
    <w:qFormat/>
    <w:rsid w:val="002F68B4"/>
    <w:pPr>
      <w:tabs>
        <w:tab w:val="left" w:pos="1260"/>
      </w:tabs>
      <w:spacing w:line="324" w:lineRule="auto"/>
      <w:ind w:left="1208" w:hanging="308"/>
    </w:pPr>
    <w:rPr>
      <w:rFonts w:eastAsia="PMingLiU"/>
      <w:spacing w:val="20"/>
      <w:sz w:val="24"/>
      <w:lang w:eastAsia="zh-TW"/>
    </w:rPr>
  </w:style>
  <w:style w:type="paragraph" w:customStyle="1" w:styleId="27">
    <w:name w:val="样式 标题 2 + (符号) 宋体"/>
    <w:basedOn w:val="2"/>
    <w:qFormat/>
    <w:rsid w:val="002F68B4"/>
    <w:pPr>
      <w:autoSpaceDE w:val="0"/>
      <w:autoSpaceDN w:val="0"/>
      <w:adjustRightInd w:val="0"/>
      <w:spacing w:before="100" w:after="100" w:line="360" w:lineRule="auto"/>
      <w:jc w:val="left"/>
      <w:textAlignment w:val="baseline"/>
    </w:pPr>
    <w:rPr>
      <w:rFonts w:ascii="宋体" w:eastAsia="宋体" w:hAnsi="宋体"/>
    </w:rPr>
  </w:style>
  <w:style w:type="paragraph" w:customStyle="1" w:styleId="xl57">
    <w:name w:val="xl57"/>
    <w:basedOn w:val="a"/>
    <w:rsid w:val="002F68B4"/>
    <w:pPr>
      <w:widowControl/>
      <w:spacing w:before="100" w:after="100"/>
      <w:jc w:val="center"/>
    </w:pPr>
    <w:rPr>
      <w:rFonts w:ascii="宋体" w:hAnsi="宋体"/>
      <w:kern w:val="0"/>
      <w:sz w:val="24"/>
    </w:rPr>
  </w:style>
  <w:style w:type="paragraph" w:customStyle="1" w:styleId="CharCharCharCharCharChar">
    <w:name w:val="Char Char Char Char Char Char"/>
    <w:basedOn w:val="a"/>
    <w:rsid w:val="002F68B4"/>
    <w:rPr>
      <w:rFonts w:ascii="Tahoma" w:hAnsi="Tahoma"/>
      <w:sz w:val="24"/>
    </w:rPr>
  </w:style>
  <w:style w:type="paragraph" w:customStyle="1" w:styleId="aff9">
    <w:name w:val="图名"/>
    <w:next w:val="a"/>
    <w:rsid w:val="002F68B4"/>
    <w:pPr>
      <w:adjustRightInd w:val="0"/>
      <w:spacing w:before="120" w:after="120"/>
      <w:jc w:val="center"/>
    </w:pPr>
    <w:rPr>
      <w:rFonts w:ascii="Times New Roman" w:eastAsia="黑体" w:hAnsi="Times New Roman" w:cs="Times New Roman"/>
      <w:b/>
      <w:kern w:val="0"/>
      <w:szCs w:val="20"/>
    </w:rPr>
  </w:style>
  <w:style w:type="paragraph" w:customStyle="1" w:styleId="affa">
    <w:name w:val="正文櫀圠缩徾"/>
    <w:rsid w:val="002F68B4"/>
    <w:pPr>
      <w:spacing w:before="100" w:beforeAutospacing="1" w:after="100" w:afterAutospacing="1"/>
      <w:ind w:firstLineChars="200" w:firstLine="200"/>
    </w:pPr>
    <w:rPr>
      <w:rFonts w:ascii="Times New Roman" w:eastAsia="宋体" w:hAnsi="Times New Roman" w:cs="Times New Roman"/>
      <w:kern w:val="0"/>
      <w:szCs w:val="20"/>
    </w:rPr>
  </w:style>
  <w:style w:type="paragraph" w:customStyle="1" w:styleId="26012">
    <w:name w:val="样式 样式 样式 标题 2 + 宋体 五号 非加粗 黑色 + 段前: 6 磅 段后: 0 磅 行距: 单倍行距 + 段前: 12..."/>
    <w:basedOn w:val="a"/>
    <w:rsid w:val="002F68B4"/>
    <w:pPr>
      <w:keepNext/>
      <w:keepLines/>
      <w:tabs>
        <w:tab w:val="left" w:pos="567"/>
      </w:tabs>
      <w:adjustRightInd w:val="0"/>
      <w:spacing w:before="240"/>
      <w:ind w:left="567" w:hanging="567"/>
      <w:jc w:val="left"/>
      <w:outlineLvl w:val="1"/>
    </w:pPr>
    <w:rPr>
      <w:rFonts w:ascii="宋体" w:hAnsi="宋体" w:cs="宋体"/>
      <w:color w:val="000000"/>
      <w:kern w:val="0"/>
    </w:rPr>
  </w:style>
  <w:style w:type="paragraph" w:customStyle="1" w:styleId="affb">
    <w:name w:val="样式"/>
    <w:rsid w:val="002F68B4"/>
    <w:pPr>
      <w:widowControl w:val="0"/>
      <w:autoSpaceDE w:val="0"/>
      <w:autoSpaceDN w:val="0"/>
      <w:adjustRightInd w:val="0"/>
    </w:pPr>
    <w:rPr>
      <w:rFonts w:ascii="宋体" w:eastAsia="宋体" w:hAnsi="宋体" w:cs="宋体"/>
      <w:kern w:val="0"/>
      <w:sz w:val="24"/>
      <w:szCs w:val="24"/>
    </w:rPr>
  </w:style>
  <w:style w:type="paragraph" w:customStyle="1" w:styleId="affc">
    <w:name w:val="样式 宋体 五号 行距: 单倍行距"/>
    <w:basedOn w:val="a"/>
    <w:rsid w:val="002F68B4"/>
    <w:pPr>
      <w:adjustRightInd w:val="0"/>
      <w:jc w:val="left"/>
    </w:pPr>
    <w:rPr>
      <w:rFonts w:ascii="宋体" w:hAnsi="宋体" w:cs="宋体"/>
      <w:kern w:val="0"/>
    </w:rPr>
  </w:style>
  <w:style w:type="paragraph" w:customStyle="1" w:styleId="affd">
    <w:name w:val="表格正文"/>
    <w:basedOn w:val="a"/>
    <w:rsid w:val="002F68B4"/>
    <w:pPr>
      <w:adjustRightInd w:val="0"/>
      <w:snapToGrid w:val="0"/>
      <w:spacing w:before="60" w:after="60"/>
      <w:jc w:val="center"/>
      <w:textAlignment w:val="baseline"/>
    </w:pPr>
    <w:rPr>
      <w:kern w:val="0"/>
      <w:sz w:val="24"/>
    </w:rPr>
  </w:style>
  <w:style w:type="paragraph" w:customStyle="1" w:styleId="04-">
    <w:name w:val="04-正文"/>
    <w:basedOn w:val="a"/>
    <w:uiPriority w:val="99"/>
    <w:rsid w:val="002F68B4"/>
    <w:pPr>
      <w:spacing w:line="360" w:lineRule="exact"/>
      <w:ind w:firstLine="420"/>
    </w:pPr>
    <w:rPr>
      <w:szCs w:val="21"/>
    </w:rPr>
  </w:style>
  <w:style w:type="paragraph" w:customStyle="1" w:styleId="Char1CharChar1Char">
    <w:name w:val="Char1 Char Char1 Char"/>
    <w:basedOn w:val="a"/>
    <w:rsid w:val="002F68B4"/>
    <w:pPr>
      <w:topLinePunct/>
      <w:adjustRightInd w:val="0"/>
      <w:jc w:val="left"/>
    </w:pPr>
    <w:rPr>
      <w:rFonts w:ascii="Tahoma" w:hAnsi="Tahoma"/>
      <w:sz w:val="24"/>
    </w:rPr>
  </w:style>
  <w:style w:type="paragraph" w:customStyle="1" w:styleId="17">
    <w:name w:val="表格1(小四)"/>
    <w:basedOn w:val="a"/>
    <w:rsid w:val="002F68B4"/>
    <w:pPr>
      <w:adjustRightInd w:val="0"/>
      <w:spacing w:line="300" w:lineRule="auto"/>
      <w:jc w:val="center"/>
      <w:textAlignment w:val="baseline"/>
    </w:pPr>
    <w:rPr>
      <w:kern w:val="0"/>
      <w:sz w:val="24"/>
    </w:rPr>
  </w:style>
  <w:style w:type="paragraph" w:customStyle="1" w:styleId="affe">
    <w:name w:val="目录标题"/>
    <w:basedOn w:val="18"/>
    <w:next w:val="18"/>
    <w:rsid w:val="002F68B4"/>
    <w:pPr>
      <w:jc w:val="center"/>
    </w:pPr>
    <w:rPr>
      <w:sz w:val="30"/>
    </w:rPr>
  </w:style>
  <w:style w:type="paragraph" w:customStyle="1" w:styleId="18">
    <w:name w:val="样式 目录  1"/>
    <w:basedOn w:val="36"/>
    <w:rsid w:val="002F68B4"/>
    <w:pPr>
      <w:ind w:firstLineChars="0" w:firstLine="0"/>
    </w:pPr>
    <w:rPr>
      <w:sz w:val="28"/>
    </w:rPr>
  </w:style>
  <w:style w:type="paragraph" w:customStyle="1" w:styleId="36">
    <w:name w:val="样式 目录 3"/>
    <w:basedOn w:val="33"/>
    <w:rsid w:val="002F68B4"/>
    <w:pPr>
      <w:widowControl/>
      <w:tabs>
        <w:tab w:val="clear" w:pos="8398"/>
        <w:tab w:val="right" w:leader="dot" w:pos="8931"/>
      </w:tabs>
      <w:spacing w:line="300" w:lineRule="auto"/>
      <w:ind w:leftChars="0" w:left="0" w:firstLineChars="100" w:firstLine="100"/>
    </w:pPr>
    <w:rPr>
      <w:rFonts w:ascii="Times New Roman" w:eastAsia="黑体" w:hAnsi="Times New Roman"/>
      <w:bCs w:val="0"/>
      <w:i w:val="0"/>
      <w:iCs w:val="0"/>
      <w:smallCaps/>
      <w:kern w:val="0"/>
      <w:szCs w:val="20"/>
    </w:rPr>
  </w:style>
  <w:style w:type="paragraph" w:customStyle="1" w:styleId="Char2CharCharChar">
    <w:name w:val="Char2 Char Char Char"/>
    <w:basedOn w:val="a"/>
    <w:rsid w:val="002F68B4"/>
    <w:rPr>
      <w:rFonts w:ascii="仿宋_GB2312" w:eastAsia="仿宋_GB2312"/>
      <w:b/>
      <w:sz w:val="32"/>
      <w:szCs w:val="32"/>
    </w:rPr>
  </w:style>
  <w:style w:type="paragraph" w:customStyle="1" w:styleId="37">
    <w:name w:val="表格3（四）"/>
    <w:basedOn w:val="17"/>
    <w:next w:val="a"/>
    <w:rsid w:val="002F68B4"/>
  </w:style>
  <w:style w:type="paragraph" w:customStyle="1" w:styleId="xl40">
    <w:name w:val="xl40"/>
    <w:basedOn w:val="a"/>
    <w:rsid w:val="002F68B4"/>
    <w:pPr>
      <w:widowControl/>
      <w:pBdr>
        <w:left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CharCharCharCharCharCharCharCharChar">
    <w:name w:val="Char Char1 Char Char Char Char Char Char Char Char Char Char Char Char Char Char Char"/>
    <w:basedOn w:val="a"/>
    <w:rsid w:val="002F68B4"/>
    <w:pPr>
      <w:widowControl/>
      <w:spacing w:after="160" w:line="240" w:lineRule="exact"/>
      <w:jc w:val="left"/>
    </w:pPr>
    <w:rPr>
      <w:rFonts w:ascii="Verdana" w:hAnsi="Verdana"/>
      <w:kern w:val="0"/>
      <w:sz w:val="20"/>
      <w:lang w:eastAsia="en-US"/>
    </w:rPr>
  </w:style>
  <w:style w:type="paragraph" w:customStyle="1" w:styleId="afff">
    <w:name w:val="注："/>
    <w:next w:val="aff4"/>
    <w:rsid w:val="002F68B4"/>
    <w:pPr>
      <w:widowControl w:val="0"/>
      <w:tabs>
        <w:tab w:val="left" w:pos="1140"/>
      </w:tabs>
      <w:autoSpaceDE w:val="0"/>
      <w:autoSpaceDN w:val="0"/>
      <w:ind w:left="840" w:hanging="420"/>
      <w:jc w:val="both"/>
    </w:pPr>
    <w:rPr>
      <w:rFonts w:ascii="宋体" w:eastAsia="宋体" w:hAnsi="Times New Roman" w:cs="Times New Roman"/>
      <w:kern w:val="0"/>
      <w:sz w:val="18"/>
      <w:szCs w:val="20"/>
    </w:rPr>
  </w:style>
  <w:style w:type="paragraph" w:customStyle="1" w:styleId="afff0">
    <w:name w:val="目录"/>
    <w:basedOn w:val="a"/>
    <w:rsid w:val="002F68B4"/>
    <w:pPr>
      <w:keepNext/>
      <w:adjustRightInd w:val="0"/>
      <w:spacing w:line="360" w:lineRule="atLeast"/>
      <w:jc w:val="left"/>
      <w:textAlignment w:val="baseline"/>
    </w:pPr>
    <w:rPr>
      <w:rFonts w:ascii="À¥ÂØ·ÂËÎ" w:hAnsi="À¥ÂØ·ÂËÎ"/>
      <w:kern w:val="0"/>
      <w:sz w:val="28"/>
    </w:rPr>
  </w:style>
  <w:style w:type="paragraph" w:customStyle="1" w:styleId="xl39">
    <w:name w:val="xl39"/>
    <w:basedOn w:val="a"/>
    <w:rsid w:val="002F68B4"/>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plaintext">
    <w:name w:val="plaintext"/>
    <w:basedOn w:val="a"/>
    <w:rsid w:val="002F68B4"/>
    <w:pPr>
      <w:widowControl/>
      <w:spacing w:before="100" w:beforeAutospacing="1" w:after="100" w:afterAutospacing="1"/>
      <w:jc w:val="left"/>
    </w:pPr>
    <w:rPr>
      <w:rFonts w:ascii="宋体" w:hAnsi="宋体"/>
      <w:kern w:val="0"/>
      <w:sz w:val="24"/>
      <w:szCs w:val="24"/>
    </w:rPr>
  </w:style>
  <w:style w:type="paragraph" w:customStyle="1" w:styleId="tablehead">
    <w:name w:val="table head"/>
    <w:basedOn w:val="a"/>
    <w:rsid w:val="002F68B4"/>
    <w:pPr>
      <w:keepNext/>
      <w:keepLines/>
      <w:adjustRightInd w:val="0"/>
      <w:spacing w:line="312" w:lineRule="atLeast"/>
      <w:jc w:val="center"/>
      <w:textAlignment w:val="baseline"/>
    </w:pPr>
    <w:rPr>
      <w:b/>
      <w:kern w:val="0"/>
    </w:rPr>
  </w:style>
  <w:style w:type="paragraph" w:customStyle="1" w:styleId="afff1">
    <w:name w:val="图内文字"/>
    <w:basedOn w:val="a"/>
    <w:rsid w:val="002F68B4"/>
    <w:pPr>
      <w:tabs>
        <w:tab w:val="right" w:pos="-2120"/>
      </w:tabs>
      <w:snapToGrid w:val="0"/>
      <w:spacing w:line="360" w:lineRule="auto"/>
    </w:pPr>
    <w:rPr>
      <w:rFonts w:ascii="Arial" w:hAnsi="Arial"/>
      <w:spacing w:val="6"/>
    </w:rPr>
  </w:style>
  <w:style w:type="paragraph" w:customStyle="1" w:styleId="xl27">
    <w:name w:val="xl27"/>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rPr>
  </w:style>
  <w:style w:type="paragraph" w:customStyle="1" w:styleId="28">
    <w:name w:val="列出段落2"/>
    <w:basedOn w:val="a"/>
    <w:uiPriority w:val="34"/>
    <w:qFormat/>
    <w:rsid w:val="002F68B4"/>
    <w:pPr>
      <w:widowControl/>
      <w:spacing w:line="360" w:lineRule="auto"/>
      <w:ind w:firstLineChars="200" w:firstLine="420"/>
      <w:jc w:val="left"/>
    </w:pPr>
    <w:rPr>
      <w:rFonts w:eastAsia="仿宋_GB2312"/>
      <w:kern w:val="0"/>
      <w:sz w:val="24"/>
    </w:rPr>
  </w:style>
  <w:style w:type="paragraph" w:customStyle="1" w:styleId="xl31">
    <w:name w:val="xl31"/>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rPr>
  </w:style>
  <w:style w:type="paragraph" w:customStyle="1" w:styleId="afff2">
    <w:name w:val="分类正文"/>
    <w:basedOn w:val="a"/>
    <w:rsid w:val="002F68B4"/>
    <w:pPr>
      <w:tabs>
        <w:tab w:val="left" w:pos="905"/>
      </w:tabs>
      <w:spacing w:afterLines="50" w:line="288" w:lineRule="auto"/>
      <w:ind w:left="879" w:hanging="399"/>
    </w:pPr>
    <w:rPr>
      <w:rFonts w:ascii="Tahoma" w:hAnsi="Tahoma"/>
      <w:sz w:val="24"/>
    </w:rPr>
  </w:style>
  <w:style w:type="paragraph" w:customStyle="1" w:styleId="afff3">
    <w:name w:val="项目符号"/>
    <w:basedOn w:val="a"/>
    <w:rsid w:val="002F68B4"/>
    <w:pPr>
      <w:tabs>
        <w:tab w:val="left" w:pos="927"/>
      </w:tabs>
      <w:spacing w:line="300" w:lineRule="auto"/>
      <w:ind w:left="851" w:hanging="284"/>
    </w:pPr>
    <w:rPr>
      <w:sz w:val="24"/>
    </w:rPr>
  </w:style>
  <w:style w:type="paragraph" w:customStyle="1" w:styleId="afff4">
    <w:name w:val="图表"/>
    <w:basedOn w:val="aa"/>
    <w:next w:val="a"/>
    <w:qFormat/>
    <w:rsid w:val="002F68B4"/>
    <w:pPr>
      <w:spacing w:line="240" w:lineRule="auto"/>
      <w:ind w:leftChars="0" w:left="0" w:rightChars="0" w:right="0" w:firstLine="0"/>
    </w:pPr>
    <w:rPr>
      <w:rFonts w:ascii="Times New Roman" w:hAnsi="Times New Roman"/>
      <w:sz w:val="21"/>
      <w:szCs w:val="20"/>
    </w:rPr>
  </w:style>
  <w:style w:type="paragraph" w:customStyle="1" w:styleId="CharChar1CharCharCharCharCharCharChar">
    <w:name w:val="Char Char1 Char Char Char Char Char Char Char"/>
    <w:basedOn w:val="a"/>
    <w:semiHidden/>
    <w:rsid w:val="002F68B4"/>
    <w:rPr>
      <w:rFonts w:ascii="Tahoma" w:hAnsi="Tahoma"/>
      <w:sz w:val="24"/>
    </w:rPr>
  </w:style>
  <w:style w:type="paragraph" w:customStyle="1" w:styleId="list1">
    <w:name w:val="list1"/>
    <w:basedOn w:val="para"/>
    <w:rsid w:val="002F68B4"/>
    <w:pPr>
      <w:tabs>
        <w:tab w:val="left" w:pos="360"/>
      </w:tabs>
      <w:spacing w:before="20" w:after="20"/>
      <w:ind w:left="360" w:hanging="360"/>
    </w:pPr>
  </w:style>
  <w:style w:type="paragraph" w:customStyle="1" w:styleId="afff5">
    <w:name w:val="表格目录"/>
    <w:basedOn w:val="11"/>
    <w:next w:val="a0"/>
    <w:rsid w:val="002F68B4"/>
    <w:pPr>
      <w:tabs>
        <w:tab w:val="clear" w:pos="8398"/>
        <w:tab w:val="right" w:leader="dot" w:pos="8190"/>
      </w:tabs>
      <w:spacing w:before="0" w:after="0" w:line="360" w:lineRule="auto"/>
      <w:ind w:firstLineChars="0" w:firstLine="0"/>
      <w:jc w:val="center"/>
    </w:pPr>
    <w:rPr>
      <w:rFonts w:ascii="Times New Roman" w:eastAsia="黑体" w:hAnsi="Times New Roman"/>
      <w:bCs w:val="0"/>
      <w:caps w:val="0"/>
      <w:sz w:val="28"/>
      <w:szCs w:val="20"/>
    </w:rPr>
  </w:style>
  <w:style w:type="paragraph" w:customStyle="1" w:styleId="List2">
    <w:name w:val="List2"/>
    <w:basedOn w:val="a"/>
    <w:rsid w:val="002F68B4"/>
    <w:pPr>
      <w:tabs>
        <w:tab w:val="left" w:pos="643"/>
      </w:tabs>
      <w:spacing w:line="360" w:lineRule="auto"/>
      <w:ind w:left="643" w:hanging="360"/>
    </w:pPr>
    <w:rPr>
      <w:sz w:val="24"/>
    </w:rPr>
  </w:style>
  <w:style w:type="paragraph" w:customStyle="1" w:styleId="0">
    <w:name w:val="0"/>
    <w:basedOn w:val="a"/>
    <w:rsid w:val="002F68B4"/>
    <w:pPr>
      <w:widowControl/>
    </w:pPr>
    <w:rPr>
      <w:kern w:val="0"/>
      <w:szCs w:val="21"/>
    </w:rPr>
  </w:style>
  <w:style w:type="paragraph" w:customStyle="1" w:styleId="afff6">
    <w:name w:val="正文首行缩进两字符"/>
    <w:basedOn w:val="a"/>
    <w:rsid w:val="002F68B4"/>
    <w:pPr>
      <w:spacing w:line="360" w:lineRule="auto"/>
      <w:ind w:firstLineChars="200" w:firstLine="200"/>
    </w:pPr>
    <w:rPr>
      <w:szCs w:val="24"/>
    </w:rPr>
  </w:style>
  <w:style w:type="paragraph" w:customStyle="1" w:styleId="Style54">
    <w:name w:val="_Style 54"/>
    <w:basedOn w:val="a"/>
    <w:semiHidden/>
    <w:rsid w:val="002F68B4"/>
    <w:rPr>
      <w:rFonts w:ascii="Tahoma" w:hAnsi="Tahoma"/>
      <w:sz w:val="24"/>
    </w:rPr>
  </w:style>
  <w:style w:type="paragraph" w:customStyle="1" w:styleId="19">
    <w:name w:val="纯文本1"/>
    <w:basedOn w:val="a"/>
    <w:rsid w:val="002F68B4"/>
    <w:pPr>
      <w:adjustRightInd w:val="0"/>
      <w:textAlignment w:val="baseline"/>
    </w:pPr>
    <w:rPr>
      <w:rFonts w:ascii="宋体" w:hAnsi="Courier New"/>
    </w:rPr>
  </w:style>
  <w:style w:type="paragraph" w:customStyle="1" w:styleId="New">
    <w:name w:val="正文 New"/>
    <w:rsid w:val="002F68B4"/>
    <w:pPr>
      <w:widowControl w:val="0"/>
      <w:jc w:val="both"/>
    </w:pPr>
    <w:rPr>
      <w:rFonts w:ascii="Times New Roman" w:eastAsia="宋体" w:hAnsi="Times New Roman" w:cs="Times New Roman"/>
      <w:szCs w:val="24"/>
    </w:rPr>
  </w:style>
  <w:style w:type="paragraph" w:customStyle="1" w:styleId="xl33">
    <w:name w:val="xl33"/>
    <w:basedOn w:val="a"/>
    <w:rsid w:val="002F68B4"/>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图编号"/>
    <w:basedOn w:val="a"/>
    <w:rsid w:val="002F68B4"/>
    <w:pPr>
      <w:tabs>
        <w:tab w:val="left" w:pos="360"/>
      </w:tabs>
      <w:spacing w:line="360" w:lineRule="auto"/>
      <w:ind w:firstLine="480"/>
      <w:jc w:val="center"/>
    </w:pPr>
    <w:rPr>
      <w:sz w:val="24"/>
    </w:rPr>
  </w:style>
  <w:style w:type="paragraph" w:customStyle="1" w:styleId="29">
    <w:name w:val="样式 标题 2 + 宋体 五号 行距: 单倍行距"/>
    <w:basedOn w:val="2"/>
    <w:rsid w:val="002F68B4"/>
    <w:pPr>
      <w:adjustRightInd w:val="0"/>
      <w:spacing w:line="240" w:lineRule="auto"/>
      <w:ind w:left="480"/>
      <w:jc w:val="left"/>
    </w:pPr>
    <w:rPr>
      <w:rFonts w:ascii="宋体" w:eastAsia="宋体" w:hAnsi="宋体" w:cs="宋体"/>
      <w:bCs/>
      <w:kern w:val="0"/>
      <w:sz w:val="21"/>
    </w:rPr>
  </w:style>
  <w:style w:type="paragraph" w:customStyle="1" w:styleId="ParaCharCharCharCharCharCharCharCharChar1CharCharCharChar">
    <w:name w:val="默认段落字体 Para Char Char Char Char Char Char Char Char Char1 Char Char Char Char"/>
    <w:basedOn w:val="a"/>
    <w:rsid w:val="002F68B4"/>
    <w:rPr>
      <w:rFonts w:ascii="Tahoma" w:hAnsi="Tahoma"/>
      <w:sz w:val="24"/>
    </w:rPr>
  </w:style>
  <w:style w:type="paragraph" w:customStyle="1" w:styleId="afff8">
    <w:name w:val="封面落款"/>
    <w:basedOn w:val="a"/>
    <w:rsid w:val="002F68B4"/>
    <w:pPr>
      <w:adjustRightInd w:val="0"/>
      <w:spacing w:line="300" w:lineRule="auto"/>
      <w:jc w:val="center"/>
      <w:textAlignment w:val="baseline"/>
    </w:pPr>
    <w:rPr>
      <w:spacing w:val="10"/>
      <w:kern w:val="0"/>
      <w:sz w:val="30"/>
    </w:rPr>
  </w:style>
  <w:style w:type="paragraph" w:customStyle="1" w:styleId="afff9">
    <w:name w:val="插图说明"/>
    <w:basedOn w:val="a"/>
    <w:rsid w:val="002F68B4"/>
    <w:pPr>
      <w:adjustRightInd w:val="0"/>
      <w:spacing w:line="300" w:lineRule="auto"/>
      <w:jc w:val="center"/>
      <w:textAlignment w:val="baseline"/>
    </w:pPr>
    <w:rPr>
      <w:rFonts w:eastAsia="黑体"/>
      <w:kern w:val="0"/>
      <w:sz w:val="24"/>
    </w:rPr>
  </w:style>
  <w:style w:type="paragraph" w:customStyle="1" w:styleId="afffa">
    <w:name w:val="段(正文）"/>
    <w:rsid w:val="002F68B4"/>
    <w:pPr>
      <w:autoSpaceDE w:val="0"/>
      <w:autoSpaceDN w:val="0"/>
      <w:ind w:firstLine="420"/>
      <w:jc w:val="both"/>
    </w:pPr>
    <w:rPr>
      <w:rFonts w:ascii="宋体" w:eastAsia="宋体" w:hAnsi="Times New Roman" w:cs="Times New Roman"/>
      <w:kern w:val="0"/>
      <w:szCs w:val="20"/>
    </w:rPr>
  </w:style>
  <w:style w:type="paragraph" w:customStyle="1" w:styleId="xl28">
    <w:name w:val="xl28"/>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rPr>
  </w:style>
  <w:style w:type="paragraph" w:customStyle="1" w:styleId="Char32">
    <w:name w:val="Char3"/>
    <w:next w:val="a"/>
    <w:rsid w:val="002F68B4"/>
    <w:pPr>
      <w:keepNext/>
      <w:keepLines/>
      <w:tabs>
        <w:tab w:val="left" w:pos="3260"/>
      </w:tabs>
      <w:spacing w:before="240" w:after="240"/>
      <w:ind w:left="3260" w:hanging="425"/>
      <w:outlineLvl w:val="7"/>
    </w:pPr>
    <w:rPr>
      <w:rFonts w:ascii="Arial" w:eastAsia="黑体" w:hAnsi="Arial" w:cs="Times New Roman"/>
      <w:snapToGrid w:val="0"/>
      <w:kern w:val="0"/>
      <w:szCs w:val="20"/>
    </w:rPr>
  </w:style>
  <w:style w:type="paragraph" w:customStyle="1" w:styleId="2a">
    <w:name w:val="样式 首行缩进:  2 字符"/>
    <w:basedOn w:val="a"/>
    <w:rsid w:val="002F68B4"/>
    <w:pPr>
      <w:spacing w:line="400" w:lineRule="exact"/>
      <w:ind w:firstLineChars="200" w:firstLine="200"/>
    </w:pPr>
    <w:rPr>
      <w:rFonts w:cs="宋体"/>
      <w:sz w:val="24"/>
      <w:szCs w:val="24"/>
    </w:rPr>
  </w:style>
  <w:style w:type="paragraph" w:customStyle="1" w:styleId="Style2">
    <w:name w:val="Style2"/>
    <w:basedOn w:val="a"/>
    <w:qFormat/>
    <w:rsid w:val="002F68B4"/>
    <w:pPr>
      <w:widowControl/>
      <w:overflowPunct w:val="0"/>
      <w:autoSpaceDE w:val="0"/>
      <w:autoSpaceDN w:val="0"/>
      <w:adjustRightInd w:val="0"/>
      <w:spacing w:line="360" w:lineRule="auto"/>
      <w:jc w:val="left"/>
      <w:textAlignment w:val="baseline"/>
    </w:pPr>
    <w:rPr>
      <w:rFonts w:ascii="宋体"/>
      <w:spacing w:val="10"/>
      <w:kern w:val="0"/>
      <w:sz w:val="28"/>
    </w:rPr>
  </w:style>
  <w:style w:type="paragraph" w:customStyle="1" w:styleId="Afffb">
    <w:name w:val="正文 A"/>
    <w:rsid w:val="002F68B4"/>
    <w:pPr>
      <w:widowControl w:val="0"/>
      <w:jc w:val="both"/>
    </w:pPr>
    <w:rPr>
      <w:rFonts w:ascii="Arial Unicode MS" w:eastAsia="Arial Unicode MS" w:hAnsi="Arial Unicode MS" w:cs="Arial Unicode MS"/>
      <w:color w:val="000000"/>
      <w:szCs w:val="21"/>
      <w:u w:color="000000"/>
    </w:rPr>
  </w:style>
  <w:style w:type="paragraph" w:customStyle="1" w:styleId="Charf4">
    <w:name w:val="Char"/>
    <w:basedOn w:val="a"/>
    <w:rsid w:val="002F68B4"/>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xl30">
    <w:name w:val="xl30"/>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0"/>
    </w:rPr>
  </w:style>
  <w:style w:type="paragraph" w:customStyle="1" w:styleId="afffc">
    <w:name w:val="题头内容"/>
    <w:basedOn w:val="a"/>
    <w:rsid w:val="002F68B4"/>
    <w:pPr>
      <w:adjustRightInd w:val="0"/>
      <w:spacing w:before="120" w:after="120" w:line="312" w:lineRule="atLeast"/>
      <w:ind w:right="879" w:firstLine="839"/>
      <w:jc w:val="center"/>
      <w:textAlignment w:val="baseline"/>
    </w:pPr>
    <w:rPr>
      <w:rFonts w:ascii="黑体" w:eastAsia="黑体"/>
      <w:kern w:val="0"/>
      <w:sz w:val="32"/>
    </w:rPr>
  </w:style>
  <w:style w:type="paragraph" w:customStyle="1" w:styleId="1a">
    <w:name w:val="1"/>
    <w:basedOn w:val="a"/>
    <w:next w:val="ab"/>
    <w:rsid w:val="002F68B4"/>
    <w:rPr>
      <w:rFonts w:ascii="宋体" w:hAnsi="Courier New"/>
      <w:szCs w:val="21"/>
    </w:rPr>
  </w:style>
  <w:style w:type="paragraph" w:customStyle="1" w:styleId="xl29">
    <w:name w:val="xl29"/>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rPr>
  </w:style>
  <w:style w:type="paragraph" w:customStyle="1" w:styleId="afffd">
    <w:name w:val="表格标题(居中)"/>
    <w:basedOn w:val="a"/>
    <w:rsid w:val="002F68B4"/>
    <w:pPr>
      <w:snapToGrid w:val="0"/>
      <w:spacing w:line="300" w:lineRule="auto"/>
      <w:jc w:val="center"/>
    </w:pPr>
    <w:rPr>
      <w:rFonts w:eastAsia="黑体"/>
      <w:sz w:val="24"/>
    </w:rPr>
  </w:style>
  <w:style w:type="paragraph" w:customStyle="1" w:styleId="afffe">
    <w:name w:val="编写建议"/>
    <w:basedOn w:val="a"/>
    <w:rsid w:val="002F68B4"/>
    <w:pPr>
      <w:autoSpaceDE w:val="0"/>
      <w:autoSpaceDN w:val="0"/>
      <w:adjustRightInd w:val="0"/>
      <w:spacing w:line="360" w:lineRule="auto"/>
      <w:ind w:left="1134"/>
      <w:jc w:val="left"/>
    </w:pPr>
    <w:rPr>
      <w:i/>
      <w:color w:val="0000FF"/>
      <w:kern w:val="0"/>
    </w:rPr>
  </w:style>
  <w:style w:type="paragraph" w:customStyle="1" w:styleId="TableText">
    <w:name w:val="Table Text"/>
    <w:basedOn w:val="a"/>
    <w:rsid w:val="002F68B4"/>
    <w:pPr>
      <w:widowControl/>
      <w:spacing w:before="60" w:after="60"/>
      <w:jc w:val="left"/>
    </w:pPr>
    <w:rPr>
      <w:kern w:val="0"/>
      <w:szCs w:val="24"/>
    </w:rPr>
  </w:style>
  <w:style w:type="paragraph" w:customStyle="1" w:styleId="Char1a">
    <w:name w:val="Char1"/>
    <w:basedOn w:val="a"/>
    <w:rsid w:val="002F68B4"/>
    <w:rPr>
      <w:rFonts w:ascii="仿宋_GB2312" w:eastAsia="仿宋_GB2312"/>
      <w:b/>
      <w:sz w:val="32"/>
      <w:szCs w:val="32"/>
    </w:rPr>
  </w:style>
  <w:style w:type="paragraph" w:customStyle="1" w:styleId="affff">
    <w:name w:val="表头"/>
    <w:basedOn w:val="a"/>
    <w:rsid w:val="002F68B4"/>
    <w:pPr>
      <w:widowControl/>
      <w:tabs>
        <w:tab w:val="left" w:pos="60"/>
        <w:tab w:val="left" w:pos="480"/>
      </w:tabs>
      <w:autoSpaceDE w:val="0"/>
      <w:autoSpaceDN w:val="0"/>
      <w:adjustRightInd w:val="0"/>
      <w:jc w:val="center"/>
      <w:textAlignment w:val="bottom"/>
    </w:pPr>
    <w:rPr>
      <w:rFonts w:eastAsia="仿宋_GB2312"/>
      <w:color w:val="000000"/>
      <w:kern w:val="0"/>
    </w:rPr>
  </w:style>
  <w:style w:type="paragraph" w:customStyle="1" w:styleId="affff0">
    <w:name w:val="缺省文本"/>
    <w:basedOn w:val="a"/>
    <w:rsid w:val="002F68B4"/>
    <w:pPr>
      <w:autoSpaceDE w:val="0"/>
      <w:autoSpaceDN w:val="0"/>
      <w:adjustRightInd w:val="0"/>
      <w:jc w:val="left"/>
    </w:pPr>
    <w:rPr>
      <w:kern w:val="0"/>
      <w:sz w:val="24"/>
    </w:rPr>
  </w:style>
  <w:style w:type="paragraph" w:customStyle="1" w:styleId="affff1">
    <w:name w:val="表格"/>
    <w:basedOn w:val="a"/>
    <w:rsid w:val="002F68B4"/>
    <w:pPr>
      <w:spacing w:line="400" w:lineRule="exact"/>
    </w:pPr>
    <w:rPr>
      <w:sz w:val="24"/>
      <w:szCs w:val="24"/>
    </w:rPr>
  </w:style>
  <w:style w:type="paragraph" w:customStyle="1" w:styleId="bodytext">
    <w:name w:val="bodytext"/>
    <w:basedOn w:val="a"/>
    <w:rsid w:val="002F68B4"/>
    <w:pPr>
      <w:spacing w:before="100" w:beforeAutospacing="1" w:after="100" w:afterAutospacing="1"/>
    </w:pPr>
    <w:rPr>
      <w:rFonts w:ascii="宋体" w:hAnsi="宋体"/>
    </w:rPr>
  </w:style>
  <w:style w:type="paragraph" w:customStyle="1" w:styleId="font5">
    <w:name w:val="font5"/>
    <w:basedOn w:val="a"/>
    <w:rsid w:val="002F68B4"/>
    <w:pPr>
      <w:widowControl/>
      <w:spacing w:before="100" w:beforeAutospacing="1" w:after="100" w:afterAutospacing="1"/>
      <w:jc w:val="left"/>
    </w:pPr>
    <w:rPr>
      <w:rFonts w:ascii="宋体" w:hAnsi="宋体" w:hint="eastAsia"/>
      <w:kern w:val="0"/>
      <w:sz w:val="18"/>
    </w:rPr>
  </w:style>
  <w:style w:type="paragraph" w:customStyle="1" w:styleId="affff2">
    <w:name w:val="表格内容"/>
    <w:basedOn w:val="a"/>
    <w:rsid w:val="002F68B4"/>
    <w:pPr>
      <w:adjustRightInd w:val="0"/>
      <w:snapToGrid w:val="0"/>
      <w:jc w:val="center"/>
      <w:textAlignment w:val="baseline"/>
    </w:pPr>
    <w:rPr>
      <w:kern w:val="0"/>
    </w:rPr>
  </w:style>
  <w:style w:type="paragraph" w:customStyle="1" w:styleId="affff3">
    <w:name w:val="标书正文格式"/>
    <w:rsid w:val="002F68B4"/>
    <w:pPr>
      <w:spacing w:line="360" w:lineRule="auto"/>
      <w:ind w:firstLineChars="200" w:firstLine="200"/>
    </w:pPr>
    <w:rPr>
      <w:rFonts w:ascii="Times New Roman" w:eastAsia="楷体_GB2312" w:hAnsi="Times New Roman" w:cs="Times New Roman"/>
      <w:sz w:val="24"/>
      <w:szCs w:val="24"/>
    </w:rPr>
  </w:style>
  <w:style w:type="paragraph" w:customStyle="1" w:styleId="260">
    <w:name w:val="样式 样式 样式 样式 标题 2 + 宋体 五号 非加粗 黑色 + 段前: 6 磅 段后: 0 磅 行距: 单倍行距 + 段前:..."/>
    <w:basedOn w:val="26012"/>
    <w:rsid w:val="002F68B4"/>
    <w:pPr>
      <w:tabs>
        <w:tab w:val="clear" w:pos="567"/>
      </w:tabs>
      <w:ind w:left="480" w:firstLine="0"/>
    </w:pPr>
    <w:rPr>
      <w:b/>
      <w:bCs/>
    </w:rPr>
  </w:style>
  <w:style w:type="paragraph" w:customStyle="1" w:styleId="Char1CharCharCharCharCharChar">
    <w:name w:val="Char1 Char Char Char Char Char Char"/>
    <w:basedOn w:val="a"/>
    <w:semiHidden/>
    <w:rsid w:val="002F68B4"/>
    <w:rPr>
      <w:rFonts w:ascii="Tahoma" w:hAnsi="Tahoma"/>
      <w:sz w:val="24"/>
    </w:rPr>
  </w:style>
  <w:style w:type="paragraph" w:customStyle="1" w:styleId="2b">
    <w:name w:val="分类正文2"/>
    <w:basedOn w:val="a"/>
    <w:rsid w:val="002F68B4"/>
    <w:pPr>
      <w:tabs>
        <w:tab w:val="left" w:pos="794"/>
      </w:tabs>
      <w:spacing w:after="60" w:line="288" w:lineRule="auto"/>
      <w:ind w:left="737" w:hanging="337"/>
    </w:pPr>
    <w:rPr>
      <w:rFonts w:ascii="Tahoma" w:hAnsi="Tahoma"/>
      <w:sz w:val="24"/>
    </w:rPr>
  </w:style>
  <w:style w:type="paragraph" w:customStyle="1" w:styleId="1b">
    <w:name w:val="列出段落1"/>
    <w:basedOn w:val="a"/>
    <w:uiPriority w:val="34"/>
    <w:qFormat/>
    <w:rsid w:val="002F68B4"/>
    <w:pPr>
      <w:ind w:firstLineChars="200" w:firstLine="420"/>
    </w:pPr>
    <w:rPr>
      <w:rFonts w:ascii="Calibri" w:hAnsi="Calibri"/>
      <w:szCs w:val="22"/>
    </w:rPr>
  </w:style>
  <w:style w:type="paragraph" w:customStyle="1" w:styleId="Style44">
    <w:name w:val="_Style 44"/>
    <w:basedOn w:val="a"/>
    <w:semiHidden/>
    <w:rsid w:val="002F68B4"/>
    <w:pPr>
      <w:tabs>
        <w:tab w:val="left" w:pos="360"/>
      </w:tabs>
    </w:pPr>
    <w:rPr>
      <w:rFonts w:ascii="Tahoma" w:hAnsi="Tahoma"/>
      <w:sz w:val="24"/>
    </w:rPr>
  </w:style>
  <w:style w:type="paragraph" w:customStyle="1" w:styleId="affff4">
    <w:name w:val="列图编号"/>
    <w:basedOn w:val="a4"/>
    <w:next w:val="a"/>
    <w:rsid w:val="002F68B4"/>
    <w:pPr>
      <w:spacing w:after="120"/>
      <w:ind w:left="0" w:firstLine="0"/>
      <w:jc w:val="center"/>
      <w:outlineLvl w:val="2"/>
    </w:pPr>
    <w:rPr>
      <w:sz w:val="24"/>
    </w:rPr>
  </w:style>
  <w:style w:type="paragraph" w:customStyle="1" w:styleId="2H2sect12H21sect121H22sect122H211sect1211">
    <w:name w:val="样式 标题 2H2sect 1.2H21sect 1.21H22sect 1.22H211sect 1.211..."/>
    <w:basedOn w:val="3"/>
    <w:rsid w:val="002F68B4"/>
    <w:pPr>
      <w:tabs>
        <w:tab w:val="left" w:pos="425"/>
        <w:tab w:val="left" w:pos="709"/>
        <w:tab w:val="left" w:pos="777"/>
      </w:tabs>
      <w:adjustRightInd w:val="0"/>
      <w:spacing w:before="100" w:after="100" w:line="240" w:lineRule="auto"/>
      <w:ind w:left="425" w:right="210" w:hanging="425"/>
      <w:textAlignment w:val="baseline"/>
    </w:pPr>
    <w:rPr>
      <w:rFonts w:eastAsia="仿宋_GB2312"/>
      <w:b w:val="0"/>
      <w:color w:val="000000"/>
      <w:kern w:val="0"/>
      <w:sz w:val="30"/>
    </w:rPr>
  </w:style>
  <w:style w:type="paragraph" w:customStyle="1" w:styleId="Style25">
    <w:name w:val="_Style 25"/>
    <w:uiPriority w:val="99"/>
    <w:rsid w:val="002F68B4"/>
    <w:pPr>
      <w:widowControl w:val="0"/>
      <w:jc w:val="both"/>
    </w:pPr>
    <w:rPr>
      <w:rFonts w:ascii="Times New Roman" w:eastAsia="宋体" w:hAnsi="Times New Roman" w:cs="Times New Roman"/>
      <w:szCs w:val="20"/>
    </w:rPr>
  </w:style>
  <w:style w:type="paragraph" w:customStyle="1" w:styleId="xl26">
    <w:name w:val="xl26"/>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rPr>
  </w:style>
  <w:style w:type="paragraph" w:customStyle="1" w:styleId="font8">
    <w:name w:val="font8"/>
    <w:basedOn w:val="a"/>
    <w:rsid w:val="002F68B4"/>
    <w:pPr>
      <w:widowControl/>
      <w:spacing w:before="100" w:beforeAutospacing="1" w:after="100" w:afterAutospacing="1"/>
      <w:jc w:val="left"/>
    </w:pPr>
    <w:rPr>
      <w:rFonts w:ascii="宋体" w:hAnsi="宋体" w:hint="eastAsia"/>
      <w:kern w:val="0"/>
      <w:sz w:val="20"/>
    </w:rPr>
  </w:style>
  <w:style w:type="paragraph" w:customStyle="1" w:styleId="xl38">
    <w:name w:val="xl38"/>
    <w:basedOn w:val="a"/>
    <w:qFormat/>
    <w:rsid w:val="002F68B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6">
    <w:name w:val="font6"/>
    <w:basedOn w:val="a"/>
    <w:rsid w:val="002F68B4"/>
    <w:pPr>
      <w:widowControl/>
      <w:spacing w:before="100" w:beforeAutospacing="1" w:after="100" w:afterAutospacing="1"/>
      <w:jc w:val="left"/>
    </w:pPr>
    <w:rPr>
      <w:rFonts w:ascii="宋体" w:hAnsi="宋体" w:hint="eastAsia"/>
      <w:b/>
      <w:kern w:val="0"/>
      <w:sz w:val="20"/>
    </w:rPr>
  </w:style>
  <w:style w:type="paragraph" w:customStyle="1" w:styleId="11212">
    <w:name w:val="样式 标题 1 + 四号 居中 段前: 12 磅 段后: 12 磅 行距: 单倍行距"/>
    <w:basedOn w:val="1"/>
    <w:rsid w:val="002F68B4"/>
    <w:pPr>
      <w:adjustRightInd w:val="0"/>
      <w:spacing w:before="240" w:after="240" w:line="240" w:lineRule="auto"/>
      <w:ind w:firstLine="288"/>
      <w:jc w:val="center"/>
    </w:pPr>
    <w:rPr>
      <w:rFonts w:cs="宋体"/>
      <w:bCs/>
      <w:sz w:val="28"/>
    </w:rPr>
  </w:style>
  <w:style w:type="paragraph" w:customStyle="1" w:styleId="xl34">
    <w:name w:val="xl34"/>
    <w:basedOn w:val="a"/>
    <w:qFormat/>
    <w:rsid w:val="002F68B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5">
    <w:name w:val="表格(五号)"/>
    <w:basedOn w:val="a"/>
    <w:qFormat/>
    <w:rsid w:val="002F68B4"/>
    <w:pPr>
      <w:adjustRightInd w:val="0"/>
      <w:snapToGrid w:val="0"/>
      <w:spacing w:before="60" w:after="60"/>
      <w:ind w:left="11"/>
      <w:jc w:val="center"/>
    </w:pPr>
    <w:rPr>
      <w:kern w:val="0"/>
    </w:rPr>
  </w:style>
  <w:style w:type="paragraph" w:customStyle="1" w:styleId="TOC1">
    <w:name w:val="TOC 标题1"/>
    <w:basedOn w:val="1"/>
    <w:next w:val="a"/>
    <w:uiPriority w:val="39"/>
    <w:qFormat/>
    <w:rsid w:val="002F68B4"/>
    <w:pPr>
      <w:widowControl/>
      <w:tabs>
        <w:tab w:val="left" w:pos="720"/>
      </w:tabs>
      <w:spacing w:before="240" w:after="0" w:line="259" w:lineRule="auto"/>
      <w:jc w:val="left"/>
      <w:outlineLvl w:val="9"/>
    </w:pPr>
    <w:rPr>
      <w:rFonts w:ascii="Calibri Light" w:hAnsi="Calibri Light"/>
      <w:b w:val="0"/>
      <w:color w:val="2E74B5"/>
      <w:kern w:val="0"/>
      <w:szCs w:val="32"/>
    </w:rPr>
  </w:style>
  <w:style w:type="paragraph" w:customStyle="1" w:styleId="font7">
    <w:name w:val="font7"/>
    <w:basedOn w:val="a"/>
    <w:rsid w:val="002F68B4"/>
    <w:pPr>
      <w:widowControl/>
      <w:spacing w:before="100" w:beforeAutospacing="1" w:after="100" w:afterAutospacing="1"/>
      <w:jc w:val="left"/>
    </w:pPr>
    <w:rPr>
      <w:rFonts w:eastAsia="Arial Unicode MS"/>
      <w:b/>
      <w:kern w:val="0"/>
      <w:sz w:val="20"/>
    </w:rPr>
  </w:style>
  <w:style w:type="paragraph" w:customStyle="1" w:styleId="1c">
    <w:name w:val="正文1"/>
    <w:basedOn w:val="a"/>
    <w:rsid w:val="002F68B4"/>
    <w:pPr>
      <w:adjustRightInd w:val="0"/>
      <w:spacing w:line="312" w:lineRule="atLeast"/>
      <w:textAlignment w:val="baseline"/>
    </w:pPr>
    <w:rPr>
      <w:rFonts w:ascii="楷体_GB2312" w:eastAsia="楷体_GB2312"/>
      <w:kern w:val="0"/>
      <w:sz w:val="24"/>
    </w:rPr>
  </w:style>
  <w:style w:type="paragraph" w:customStyle="1" w:styleId="2c">
    <w:name w:val="样式 标题 2 + 宋体 五号 非加粗 黑色"/>
    <w:basedOn w:val="2"/>
    <w:rsid w:val="002F68B4"/>
    <w:pPr>
      <w:adjustRightInd w:val="0"/>
      <w:spacing w:line="416" w:lineRule="atLeast"/>
      <w:ind w:left="540"/>
      <w:jc w:val="left"/>
    </w:pPr>
    <w:rPr>
      <w:rFonts w:ascii="宋体" w:eastAsia="宋体" w:hAnsi="宋体"/>
      <w:b w:val="0"/>
      <w:color w:val="000000"/>
      <w:kern w:val="0"/>
      <w:sz w:val="21"/>
      <w:szCs w:val="32"/>
    </w:rPr>
  </w:style>
  <w:style w:type="paragraph" w:customStyle="1" w:styleId="affff6">
    <w:name w:val="图号"/>
    <w:basedOn w:val="a"/>
    <w:rsid w:val="002F68B4"/>
    <w:pPr>
      <w:tabs>
        <w:tab w:val="left" w:pos="3260"/>
      </w:tabs>
      <w:autoSpaceDE w:val="0"/>
      <w:autoSpaceDN w:val="0"/>
      <w:adjustRightInd w:val="0"/>
      <w:spacing w:before="105" w:line="360" w:lineRule="auto"/>
      <w:ind w:left="3260" w:hanging="425"/>
      <w:jc w:val="center"/>
    </w:pPr>
    <w:rPr>
      <w:rFonts w:ascii="Arial" w:hAnsi="Arial"/>
      <w:kern w:val="0"/>
    </w:rPr>
  </w:style>
  <w:style w:type="paragraph" w:customStyle="1" w:styleId="xl35">
    <w:name w:val="xl35"/>
    <w:basedOn w:val="a"/>
    <w:rsid w:val="002F68B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2">
    <w:name w:val="xl42"/>
    <w:basedOn w:val="a"/>
    <w:rsid w:val="002F68B4"/>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tabletext0">
    <w:name w:val="tabletext"/>
    <w:basedOn w:val="a"/>
    <w:rsid w:val="002F68B4"/>
    <w:pPr>
      <w:widowControl/>
      <w:spacing w:before="100" w:beforeAutospacing="1" w:after="100" w:afterAutospacing="1" w:line="240" w:lineRule="atLeast"/>
      <w:jc w:val="left"/>
    </w:pPr>
    <w:rPr>
      <w:rFonts w:ascii="宋体" w:hAnsi="宋体"/>
      <w:kern w:val="0"/>
      <w:sz w:val="18"/>
    </w:rPr>
  </w:style>
  <w:style w:type="paragraph" w:customStyle="1" w:styleId="2d">
    <w:name w:val="样式 目录  2"/>
    <w:basedOn w:val="21"/>
    <w:rsid w:val="002F68B4"/>
    <w:pPr>
      <w:widowControl/>
      <w:tabs>
        <w:tab w:val="clear" w:pos="8400"/>
        <w:tab w:val="right" w:leader="dot" w:pos="8931"/>
      </w:tabs>
      <w:spacing w:line="300" w:lineRule="auto"/>
      <w:ind w:left="0"/>
    </w:pPr>
    <w:rPr>
      <w:rFonts w:ascii="Times New Roman" w:eastAsia="黑体" w:hAnsi="Times New Roman"/>
      <w:b w:val="0"/>
      <w:bCs w:val="0"/>
      <w:kern w:val="0"/>
      <w:szCs w:val="20"/>
    </w:rPr>
  </w:style>
  <w:style w:type="paragraph" w:customStyle="1" w:styleId="xl25">
    <w:name w:val="xl25"/>
    <w:basedOn w:val="a"/>
    <w:rsid w:val="002F68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rPr>
  </w:style>
  <w:style w:type="paragraph" w:customStyle="1" w:styleId="Char310">
    <w:name w:val="Char31"/>
    <w:basedOn w:val="3"/>
    <w:rsid w:val="002F68B4"/>
    <w:pPr>
      <w:tabs>
        <w:tab w:val="left" w:pos="465"/>
        <w:tab w:val="left" w:pos="630"/>
        <w:tab w:val="left" w:pos="777"/>
        <w:tab w:val="left" w:pos="1386"/>
      </w:tabs>
      <w:adjustRightInd w:val="0"/>
      <w:spacing w:before="120" w:after="60" w:line="360" w:lineRule="auto"/>
      <w:ind w:leftChars="180" w:left="798" w:right="210"/>
      <w:textAlignment w:val="baseline"/>
    </w:pPr>
    <w:rPr>
      <w:rFonts w:ascii="宋体" w:hAnsi="宋体"/>
      <w:sz w:val="30"/>
    </w:rPr>
  </w:style>
  <w:style w:type="paragraph" w:customStyle="1" w:styleId="IBM">
    <w:name w:val="IBM 正文"/>
    <w:basedOn w:val="a"/>
    <w:rsid w:val="002F68B4"/>
    <w:pPr>
      <w:spacing w:line="400" w:lineRule="exact"/>
    </w:pPr>
    <w:rPr>
      <w:spacing w:val="20"/>
      <w:sz w:val="24"/>
    </w:rPr>
  </w:style>
  <w:style w:type="paragraph" w:customStyle="1" w:styleId="xl36">
    <w:name w:val="xl36"/>
    <w:basedOn w:val="a"/>
    <w:rsid w:val="002F68B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
    <w:rsid w:val="002F68B4"/>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7">
    <w:name w:val="表格文字"/>
    <w:basedOn w:val="a"/>
    <w:rsid w:val="002F68B4"/>
    <w:pPr>
      <w:autoSpaceDE w:val="0"/>
      <w:autoSpaceDN w:val="0"/>
      <w:adjustRightInd w:val="0"/>
      <w:jc w:val="center"/>
    </w:pPr>
    <w:rPr>
      <w:kern w:val="0"/>
    </w:rPr>
  </w:style>
  <w:style w:type="paragraph" w:customStyle="1" w:styleId="affff8">
    <w:name w:val="插图题注"/>
    <w:basedOn w:val="a"/>
    <w:next w:val="a"/>
    <w:rsid w:val="002F68B4"/>
    <w:pPr>
      <w:autoSpaceDE w:val="0"/>
      <w:autoSpaceDN w:val="0"/>
      <w:adjustRightInd w:val="0"/>
      <w:spacing w:afterLines="100" w:line="360" w:lineRule="auto"/>
      <w:jc w:val="center"/>
    </w:pPr>
    <w:rPr>
      <w:rFonts w:ascii="Arial" w:hAnsi="Arial"/>
      <w:kern w:val="0"/>
      <w:sz w:val="18"/>
    </w:rPr>
  </w:style>
  <w:style w:type="paragraph" w:customStyle="1" w:styleId="font9">
    <w:name w:val="font9"/>
    <w:basedOn w:val="a"/>
    <w:rsid w:val="002F68B4"/>
    <w:pPr>
      <w:widowControl/>
      <w:spacing w:before="100" w:beforeAutospacing="1" w:after="100" w:afterAutospacing="1"/>
      <w:jc w:val="left"/>
    </w:pPr>
    <w:rPr>
      <w:rFonts w:eastAsia="Arial Unicode MS"/>
      <w:kern w:val="0"/>
      <w:sz w:val="20"/>
    </w:rPr>
  </w:style>
  <w:style w:type="paragraph" w:customStyle="1" w:styleId="10">
    <w:name w:val="正文文本缩进1"/>
    <w:basedOn w:val="a"/>
    <w:link w:val="Char5"/>
    <w:uiPriority w:val="99"/>
    <w:rsid w:val="002F68B4"/>
    <w:pPr>
      <w:ind w:firstLine="420"/>
    </w:pPr>
  </w:style>
  <w:style w:type="character" w:customStyle="1" w:styleId="NormalCharacter">
    <w:name w:val="NormalCharacter"/>
    <w:semiHidden/>
    <w:rsid w:val="002F68B4"/>
  </w:style>
  <w:style w:type="paragraph" w:customStyle="1" w:styleId="UserStyle0">
    <w:name w:val="UserStyle_0"/>
    <w:basedOn w:val="a"/>
    <w:rsid w:val="002F68B4"/>
    <w:pPr>
      <w:widowControl/>
      <w:ind w:firstLineChars="200" w:firstLine="420"/>
      <w:textAlignment w:val="baseline"/>
    </w:pPr>
    <w:rPr>
      <w:rFonts w:ascii="等线" w:eastAsia="等线" w:hAnsi="等线"/>
      <w:szCs w:val="22"/>
    </w:rPr>
  </w:style>
  <w:style w:type="character" w:customStyle="1" w:styleId="Charf5">
    <w:name w:val="正文缩进 Char"/>
    <w:aliases w:val="±í Char,正文（首行缩进两字） Char1,正文(首行缩进两字) Char,正文(首行缩进两字)1 Char,正文（首行缩进两字） Char Char1,正文（首行缩进两字） Char Char Char Char Char Char,正文（首行缩进两字） Char Char Char Char1,表正文1 Char,正文非缩进1 Char"/>
    <w:locked/>
    <w:rsid w:val="002F68B4"/>
  </w:style>
  <w:style w:type="paragraph" w:customStyle="1" w:styleId="affff9">
    <w:name w:val="+正文"/>
    <w:basedOn w:val="aff"/>
    <w:qFormat/>
    <w:rsid w:val="002F68B4"/>
    <w:pPr>
      <w:spacing w:line="300" w:lineRule="auto"/>
      <w:ind w:firstLineChars="192" w:firstLine="422"/>
    </w:pPr>
    <w:rPr>
      <w:bCs/>
      <w:sz w:val="22"/>
    </w:rPr>
  </w:style>
  <w:style w:type="character" w:customStyle="1" w:styleId="1d">
    <w:name w:val="列出段落 字符1"/>
    <w:qFormat/>
    <w:locked/>
    <w:rsid w:val="002F68B4"/>
    <w:rPr>
      <w:rFonts w:ascii="Calibri" w:eastAsia="宋体" w:hAnsi="Calibri" w:cs="Times New Roman"/>
      <w:kern w:val="2"/>
      <w:sz w:val="21"/>
      <w:szCs w:val="22"/>
    </w:rPr>
  </w:style>
  <w:style w:type="character" w:customStyle="1" w:styleId="Charf6">
    <w:name w:val="列出段落 Char"/>
    <w:qFormat/>
    <w:locked/>
    <w:rsid w:val="002F68B4"/>
    <w:rPr>
      <w:rFonts w:ascii="Calibri" w:hAnsi="Calibri"/>
    </w:rPr>
  </w:style>
  <w:style w:type="character" w:customStyle="1" w:styleId="Char33">
    <w:name w:val="批注文字 Char3"/>
    <w:uiPriority w:val="99"/>
    <w:semiHidden/>
    <w:qFormat/>
    <w:locked/>
    <w:rsid w:val="002F68B4"/>
    <w:rPr>
      <w:rFonts w:ascii="Times New Roman" w:eastAsia="宋体" w:hAnsi="Times New Roman" w:cs="Times New Roman"/>
      <w:sz w:val="20"/>
      <w:szCs w:val="20"/>
    </w:rPr>
  </w:style>
  <w:style w:type="character" w:customStyle="1" w:styleId="2Char3">
    <w:name w:val="表格2 Char"/>
    <w:link w:val="2e"/>
    <w:rsid w:val="002F68B4"/>
    <w:rPr>
      <w:rFonts w:ascii="Arial" w:eastAsia="黑体"/>
    </w:rPr>
  </w:style>
  <w:style w:type="paragraph" w:customStyle="1" w:styleId="2e">
    <w:name w:val="表格2"/>
    <w:basedOn w:val="a"/>
    <w:link w:val="2Char3"/>
    <w:rsid w:val="002F68B4"/>
    <w:pPr>
      <w:adjustRightInd w:val="0"/>
      <w:spacing w:after="60" w:line="360" w:lineRule="atLeast"/>
      <w:ind w:leftChars="30" w:left="72" w:rightChars="30" w:right="72"/>
      <w:jc w:val="center"/>
      <w:textAlignment w:val="baseline"/>
    </w:pPr>
    <w:rPr>
      <w:rFonts w:ascii="Arial" w:eastAsia="黑体" w:hAnsiTheme="minorHAnsi" w:cstheme="minorBidi"/>
      <w:szCs w:val="22"/>
    </w:rPr>
  </w:style>
  <w:style w:type="character" w:customStyle="1" w:styleId="Char1b">
    <w:name w:val="正文文本 Char1"/>
    <w:qFormat/>
    <w:rsid w:val="002F68B4"/>
    <w:rPr>
      <w:kern w:val="2"/>
      <w:sz w:val="21"/>
    </w:rPr>
  </w:style>
  <w:style w:type="character" w:customStyle="1" w:styleId="2Char20">
    <w:name w:val="标题 2 Char2"/>
    <w:rsid w:val="002F68B4"/>
    <w:rPr>
      <w:rFonts w:ascii="Arial" w:eastAsia="黑体" w:hAnsi="Arial"/>
      <w:b/>
      <w:kern w:val="2"/>
      <w:sz w:val="28"/>
    </w:rPr>
  </w:style>
  <w:style w:type="character" w:customStyle="1" w:styleId="bookmark-item">
    <w:name w:val="bookmark-item"/>
    <w:rsid w:val="002F68B4"/>
  </w:style>
  <w:style w:type="character" w:customStyle="1" w:styleId="Char1c">
    <w:name w:val="页眉 Char1"/>
    <w:rsid w:val="002F68B4"/>
    <w:rPr>
      <w:kern w:val="2"/>
      <w:sz w:val="18"/>
    </w:rPr>
  </w:style>
  <w:style w:type="paragraph" w:styleId="affffa">
    <w:name w:val="Revision"/>
    <w:uiPriority w:val="99"/>
    <w:unhideWhenUsed/>
    <w:rsid w:val="002F68B4"/>
    <w:rPr>
      <w:rFonts w:ascii="Times New Roman" w:eastAsia="宋体" w:hAnsi="Times New Roman" w:cs="Times New Roman"/>
      <w:szCs w:val="20"/>
    </w:rPr>
  </w:style>
  <w:style w:type="character" w:customStyle="1" w:styleId="1e">
    <w:name w:val="正文文本 字符1"/>
    <w:qFormat/>
    <w:rsid w:val="002F68B4"/>
    <w:rPr>
      <w:kern w:val="2"/>
      <w:sz w:val="21"/>
    </w:rPr>
  </w:style>
  <w:style w:type="paragraph" w:customStyle="1" w:styleId="msonormal0">
    <w:name w:val="msonormal"/>
    <w:basedOn w:val="a"/>
    <w:rsid w:val="002F68B4"/>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
    <w:rsid w:val="002F68B4"/>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kern w:val="0"/>
      <w:szCs w:val="21"/>
    </w:rPr>
  </w:style>
  <w:style w:type="paragraph" w:customStyle="1" w:styleId="xl64">
    <w:name w:val="xl64"/>
    <w:basedOn w:val="a"/>
    <w:rsid w:val="002F68B4"/>
    <w:pPr>
      <w:widowControl/>
      <w:pBdr>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65">
    <w:name w:val="xl65"/>
    <w:basedOn w:val="a"/>
    <w:rsid w:val="002F68B4"/>
    <w:pPr>
      <w:widowControl/>
      <w:pBdr>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66">
    <w:name w:val="xl66"/>
    <w:basedOn w:val="a"/>
    <w:rsid w:val="002F68B4"/>
    <w:pPr>
      <w:widowControl/>
      <w:pBdr>
        <w:bottom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67">
    <w:name w:val="xl67"/>
    <w:basedOn w:val="a"/>
    <w:rsid w:val="002F68B4"/>
    <w:pPr>
      <w:widowControl/>
      <w:pBdr>
        <w:bottom w:val="single" w:sz="8" w:space="0" w:color="000000"/>
        <w:right w:val="single" w:sz="8" w:space="0" w:color="000000"/>
      </w:pBdr>
      <w:spacing w:before="100" w:beforeAutospacing="1" w:after="100" w:afterAutospacing="1"/>
      <w:jc w:val="left"/>
    </w:pPr>
    <w:rPr>
      <w:rFonts w:ascii="宋体" w:hAnsi="宋体" w:cs="宋体"/>
      <w:kern w:val="0"/>
      <w:szCs w:val="21"/>
    </w:rPr>
  </w:style>
  <w:style w:type="paragraph" w:customStyle="1" w:styleId="xl68">
    <w:name w:val="xl68"/>
    <w:basedOn w:val="a"/>
    <w:rsid w:val="002F68B4"/>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69">
    <w:name w:val="xl69"/>
    <w:basedOn w:val="a"/>
    <w:rsid w:val="002F68B4"/>
    <w:pPr>
      <w:widowControl/>
      <w:pBdr>
        <w:bottom w:val="single" w:sz="8" w:space="0" w:color="000000"/>
        <w:right w:val="single" w:sz="8" w:space="0" w:color="000000"/>
      </w:pBdr>
      <w:spacing w:before="100" w:beforeAutospacing="1" w:after="100" w:afterAutospacing="1"/>
      <w:jc w:val="left"/>
    </w:pPr>
    <w:rPr>
      <w:rFonts w:ascii="宋体" w:hAnsi="宋体" w:cs="宋体"/>
      <w:kern w:val="0"/>
      <w:szCs w:val="21"/>
    </w:rPr>
  </w:style>
  <w:style w:type="paragraph" w:customStyle="1" w:styleId="xl70">
    <w:name w:val="xl70"/>
    <w:basedOn w:val="a"/>
    <w:rsid w:val="002F68B4"/>
    <w:pPr>
      <w:widowControl/>
      <w:pBdr>
        <w:right w:val="single" w:sz="8" w:space="0" w:color="000000"/>
      </w:pBdr>
      <w:spacing w:before="100" w:beforeAutospacing="1" w:after="100" w:afterAutospacing="1"/>
      <w:jc w:val="left"/>
    </w:pPr>
    <w:rPr>
      <w:rFonts w:ascii="宋体" w:hAnsi="宋体" w:cs="宋体"/>
      <w:kern w:val="0"/>
      <w:szCs w:val="21"/>
    </w:rPr>
  </w:style>
  <w:style w:type="paragraph" w:customStyle="1" w:styleId="xl71">
    <w:name w:val="xl71"/>
    <w:basedOn w:val="a"/>
    <w:rsid w:val="002F68B4"/>
    <w:pPr>
      <w:widowControl/>
      <w:pBdr>
        <w:bottom w:val="single" w:sz="8" w:space="0" w:color="000000"/>
      </w:pBdr>
      <w:spacing w:before="100" w:beforeAutospacing="1" w:after="100" w:afterAutospacing="1"/>
    </w:pPr>
    <w:rPr>
      <w:kern w:val="0"/>
      <w:szCs w:val="21"/>
    </w:rPr>
  </w:style>
  <w:style w:type="paragraph" w:customStyle="1" w:styleId="xl72">
    <w:name w:val="xl72"/>
    <w:basedOn w:val="a"/>
    <w:rsid w:val="002F68B4"/>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73">
    <w:name w:val="xl73"/>
    <w:basedOn w:val="a"/>
    <w:rsid w:val="002F68B4"/>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74">
    <w:name w:val="xl74"/>
    <w:basedOn w:val="a"/>
    <w:rsid w:val="002F68B4"/>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rsid w:val="002F68B4"/>
    <w:pPr>
      <w:widowControl/>
      <w:pBdr>
        <w:top w:val="single" w:sz="8" w:space="0" w:color="000000"/>
        <w:left w:val="single" w:sz="8" w:space="0" w:color="000000"/>
        <w:right w:val="single" w:sz="8" w:space="0" w:color="000000"/>
      </w:pBdr>
      <w:spacing w:before="100" w:beforeAutospacing="1" w:after="100" w:afterAutospacing="1"/>
      <w:jc w:val="left"/>
    </w:pPr>
    <w:rPr>
      <w:rFonts w:ascii="宋体" w:hAnsi="宋体" w:cs="宋体"/>
      <w:kern w:val="0"/>
      <w:szCs w:val="21"/>
    </w:rPr>
  </w:style>
  <w:style w:type="paragraph" w:customStyle="1" w:styleId="xl76">
    <w:name w:val="xl76"/>
    <w:basedOn w:val="a"/>
    <w:rsid w:val="002F68B4"/>
    <w:pPr>
      <w:widowControl/>
      <w:pBdr>
        <w:left w:val="single" w:sz="8" w:space="0" w:color="000000"/>
        <w:right w:val="single" w:sz="8" w:space="0" w:color="000000"/>
      </w:pBdr>
      <w:spacing w:before="100" w:beforeAutospacing="1" w:after="100" w:afterAutospacing="1"/>
      <w:jc w:val="left"/>
    </w:pPr>
    <w:rPr>
      <w:rFonts w:ascii="宋体" w:hAnsi="宋体" w:cs="宋体"/>
      <w:kern w:val="0"/>
      <w:szCs w:val="21"/>
    </w:rPr>
  </w:style>
  <w:style w:type="paragraph" w:customStyle="1" w:styleId="xl77">
    <w:name w:val="xl77"/>
    <w:basedOn w:val="a"/>
    <w:rsid w:val="002F68B4"/>
    <w:pPr>
      <w:widowControl/>
      <w:pBdr>
        <w:left w:val="single" w:sz="8" w:space="0" w:color="000000"/>
        <w:bottom w:val="single" w:sz="8" w:space="0" w:color="000000"/>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rsid w:val="002F68B4"/>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79">
    <w:name w:val="xl79"/>
    <w:basedOn w:val="a"/>
    <w:rsid w:val="002F68B4"/>
    <w:pPr>
      <w:widowControl/>
      <w:pBdr>
        <w:left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80">
    <w:name w:val="xl80"/>
    <w:basedOn w:val="a"/>
    <w:rsid w:val="002F68B4"/>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81">
    <w:name w:val="xl81"/>
    <w:basedOn w:val="a"/>
    <w:rsid w:val="002F68B4"/>
    <w:pPr>
      <w:widowControl/>
      <w:pBdr>
        <w:top w:val="single" w:sz="8" w:space="0" w:color="000000"/>
        <w:left w:val="single" w:sz="8" w:space="0" w:color="000000"/>
      </w:pBdr>
      <w:spacing w:before="100" w:beforeAutospacing="1" w:after="100" w:afterAutospacing="1"/>
      <w:jc w:val="left"/>
    </w:pPr>
    <w:rPr>
      <w:rFonts w:ascii="宋体" w:hAnsi="宋体" w:cs="宋体"/>
      <w:kern w:val="0"/>
      <w:szCs w:val="21"/>
    </w:rPr>
  </w:style>
  <w:style w:type="paragraph" w:customStyle="1" w:styleId="xl82">
    <w:name w:val="xl82"/>
    <w:basedOn w:val="a"/>
    <w:rsid w:val="002F68B4"/>
    <w:pPr>
      <w:widowControl/>
      <w:pBdr>
        <w:left w:val="single" w:sz="8" w:space="0" w:color="000000"/>
      </w:pBdr>
      <w:spacing w:before="100" w:beforeAutospacing="1" w:after="100" w:afterAutospacing="1"/>
      <w:jc w:val="left"/>
    </w:pPr>
    <w:rPr>
      <w:rFonts w:ascii="宋体" w:hAnsi="宋体" w:cs="宋体"/>
      <w:kern w:val="0"/>
      <w:szCs w:val="21"/>
    </w:rPr>
  </w:style>
  <w:style w:type="paragraph" w:customStyle="1" w:styleId="xl83">
    <w:name w:val="xl83"/>
    <w:basedOn w:val="a"/>
    <w:rsid w:val="002F68B4"/>
    <w:pPr>
      <w:widowControl/>
      <w:pBdr>
        <w:left w:val="single" w:sz="8" w:space="0" w:color="000000"/>
        <w:bottom w:val="single" w:sz="8" w:space="0" w:color="000000"/>
      </w:pBdr>
      <w:spacing w:before="100" w:beforeAutospacing="1" w:after="100" w:afterAutospacing="1"/>
      <w:jc w:val="left"/>
    </w:pPr>
    <w:rPr>
      <w:rFonts w:ascii="宋体" w:hAnsi="宋体" w:cs="宋体"/>
      <w:kern w:val="0"/>
      <w:szCs w:val="21"/>
    </w:rPr>
  </w:style>
  <w:style w:type="paragraph" w:customStyle="1" w:styleId="xl84">
    <w:name w:val="xl84"/>
    <w:basedOn w:val="a"/>
    <w:rsid w:val="002F68B4"/>
    <w:pPr>
      <w:widowControl/>
      <w:pBdr>
        <w:top w:val="single" w:sz="8" w:space="0" w:color="000000"/>
        <w:lef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85">
    <w:name w:val="xl85"/>
    <w:basedOn w:val="a"/>
    <w:rsid w:val="002F68B4"/>
    <w:pPr>
      <w:widowControl/>
      <w:pBdr>
        <w:lef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86">
    <w:name w:val="xl86"/>
    <w:basedOn w:val="a"/>
    <w:rsid w:val="002F68B4"/>
    <w:pPr>
      <w:widowControl/>
      <w:pBdr>
        <w:left w:val="single" w:sz="8" w:space="0" w:color="000000"/>
        <w:bottom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87">
    <w:name w:val="xl87"/>
    <w:basedOn w:val="a"/>
    <w:rsid w:val="002F68B4"/>
    <w:pPr>
      <w:widowControl/>
      <w:pBdr>
        <w:top w:val="single" w:sz="8" w:space="0" w:color="000000"/>
        <w:bottom w:val="single" w:sz="8" w:space="0" w:color="000000"/>
      </w:pBdr>
      <w:spacing w:before="100" w:beforeAutospacing="1" w:after="100" w:afterAutospacing="1"/>
      <w:jc w:val="left"/>
    </w:pPr>
    <w:rPr>
      <w:kern w:val="0"/>
      <w:szCs w:val="21"/>
    </w:rPr>
  </w:style>
  <w:style w:type="paragraph" w:customStyle="1" w:styleId="xl88">
    <w:name w:val="xl88"/>
    <w:basedOn w:val="a"/>
    <w:rsid w:val="002F68B4"/>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kern w:val="0"/>
      <w:szCs w:val="21"/>
    </w:rPr>
  </w:style>
  <w:style w:type="paragraph" w:customStyle="1" w:styleId="xl89">
    <w:name w:val="xl89"/>
    <w:basedOn w:val="a"/>
    <w:rsid w:val="002F68B4"/>
    <w:pPr>
      <w:widowControl/>
      <w:pBdr>
        <w:top w:val="single" w:sz="8" w:space="0" w:color="000000"/>
        <w:bottom w:val="single" w:sz="8" w:space="0" w:color="000000"/>
      </w:pBdr>
      <w:spacing w:before="100" w:beforeAutospacing="1" w:after="100" w:afterAutospacing="1"/>
      <w:jc w:val="left"/>
    </w:pPr>
    <w:rPr>
      <w:rFonts w:ascii="宋体" w:hAnsi="宋体" w:cs="宋体"/>
      <w:kern w:val="0"/>
      <w:szCs w:val="21"/>
    </w:rPr>
  </w:style>
  <w:style w:type="paragraph" w:customStyle="1" w:styleId="xl90">
    <w:name w:val="xl90"/>
    <w:basedOn w:val="a"/>
    <w:rsid w:val="002F68B4"/>
    <w:pPr>
      <w:widowControl/>
      <w:pBdr>
        <w:top w:val="single" w:sz="8" w:space="0" w:color="000000"/>
        <w:bottom w:val="single" w:sz="8" w:space="0" w:color="000000"/>
        <w:right w:val="single" w:sz="8" w:space="0" w:color="000000"/>
      </w:pBdr>
      <w:spacing w:before="100" w:beforeAutospacing="1" w:after="100" w:afterAutospacing="1"/>
      <w:jc w:val="left"/>
    </w:pPr>
    <w:rPr>
      <w:rFonts w:ascii="宋体" w:hAnsi="宋体" w:cs="宋体"/>
      <w:kern w:val="0"/>
      <w:szCs w:val="21"/>
    </w:rPr>
  </w:style>
  <w:style w:type="paragraph" w:customStyle="1" w:styleId="xl91">
    <w:name w:val="xl91"/>
    <w:basedOn w:val="a"/>
    <w:rsid w:val="002F68B4"/>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2">
    <w:name w:val="xl92"/>
    <w:basedOn w:val="a"/>
    <w:rsid w:val="002F68B4"/>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b/>
      <w:bCs/>
      <w:kern w:val="0"/>
      <w:szCs w:val="21"/>
    </w:rPr>
  </w:style>
  <w:style w:type="paragraph" w:customStyle="1" w:styleId="xl93">
    <w:name w:val="xl93"/>
    <w:basedOn w:val="a"/>
    <w:rsid w:val="002F68B4"/>
    <w:pPr>
      <w:widowControl/>
      <w:pBdr>
        <w:left w:val="single" w:sz="8" w:space="0" w:color="000000"/>
      </w:pBdr>
      <w:spacing w:before="100" w:beforeAutospacing="1" w:after="100" w:afterAutospacing="1"/>
      <w:jc w:val="center"/>
    </w:pPr>
    <w:rPr>
      <w:rFonts w:ascii="宋体" w:hAnsi="宋体" w:cs="宋体"/>
      <w:color w:val="000000"/>
      <w:kern w:val="0"/>
      <w:sz w:val="20"/>
    </w:rPr>
  </w:style>
  <w:style w:type="paragraph" w:customStyle="1" w:styleId="xl94">
    <w:name w:val="xl94"/>
    <w:basedOn w:val="a"/>
    <w:rsid w:val="002F68B4"/>
    <w:pPr>
      <w:widowControl/>
      <w:pBdr>
        <w:left w:val="single" w:sz="8" w:space="0" w:color="000000"/>
        <w:bottom w:val="single" w:sz="8" w:space="0" w:color="000000"/>
      </w:pBdr>
      <w:spacing w:before="100" w:beforeAutospacing="1" w:after="100" w:afterAutospacing="1"/>
      <w:jc w:val="center"/>
    </w:pPr>
    <w:rPr>
      <w:rFonts w:ascii="宋体" w:hAnsi="宋体" w:cs="宋体"/>
      <w:color w:val="000000"/>
      <w:kern w:val="0"/>
      <w:sz w:val="20"/>
    </w:rPr>
  </w:style>
  <w:style w:type="character" w:customStyle="1" w:styleId="Charf7">
    <w:name w:val="普通(网站) Char"/>
    <w:uiPriority w:val="99"/>
    <w:qFormat/>
    <w:rsid w:val="002F68B4"/>
    <w:rPr>
      <w:rFonts w:ascii="宋体" w:hAnsi="宋体"/>
      <w:sz w:val="18"/>
      <w:szCs w:val="18"/>
    </w:rPr>
  </w:style>
  <w:style w:type="character" w:customStyle="1" w:styleId="Char1d">
    <w:name w:val="正文缩进 Char1"/>
    <w:qFormat/>
    <w:rsid w:val="002F68B4"/>
    <w:rPr>
      <w:kern w:val="2"/>
      <w:sz w:val="21"/>
    </w:rPr>
  </w:style>
  <w:style w:type="character" w:customStyle="1" w:styleId="Char26">
    <w:name w:val="正文文本 Char2"/>
    <w:uiPriority w:val="99"/>
    <w:qFormat/>
    <w:rsid w:val="002F68B4"/>
    <w:rPr>
      <w:kern w:val="2"/>
      <w:sz w:val="21"/>
    </w:rPr>
  </w:style>
  <w:style w:type="character" w:customStyle="1" w:styleId="Char1e">
    <w:name w:val="正文文本缩进 Char1"/>
    <w:qFormat/>
    <w:rsid w:val="002F68B4"/>
    <w:rPr>
      <w:kern w:val="2"/>
      <w:sz w:val="32"/>
    </w:rPr>
  </w:style>
  <w:style w:type="character" w:customStyle="1" w:styleId="Char1f">
    <w:name w:val="页脚 Char1"/>
    <w:uiPriority w:val="99"/>
    <w:rsid w:val="002F68B4"/>
    <w:rPr>
      <w:kern w:val="2"/>
      <w:sz w:val="18"/>
    </w:rPr>
  </w:style>
  <w:style w:type="character" w:customStyle="1" w:styleId="Char27">
    <w:name w:val="页眉 Char2"/>
    <w:uiPriority w:val="99"/>
    <w:rsid w:val="002F68B4"/>
    <w:rPr>
      <w:kern w:val="2"/>
      <w:sz w:val="18"/>
    </w:rPr>
  </w:style>
  <w:style w:type="character" w:customStyle="1" w:styleId="Char28">
    <w:name w:val="标题 Char2"/>
    <w:rsid w:val="002F68B4"/>
    <w:rPr>
      <w:rFonts w:ascii="Arial" w:hAnsi="Arial"/>
      <w:b/>
      <w:bCs/>
      <w:kern w:val="2"/>
      <w:sz w:val="32"/>
      <w:szCs w:val="32"/>
    </w:rPr>
  </w:style>
  <w:style w:type="character" w:customStyle="1" w:styleId="Char1f0">
    <w:name w:val="列出段落 Char1"/>
    <w:uiPriority w:val="34"/>
    <w:qFormat/>
    <w:locked/>
    <w:rsid w:val="002F68B4"/>
    <w:rPr>
      <w:rFonts w:ascii="Calibri" w:hAnsi="Calibri"/>
      <w:kern w:val="2"/>
      <w:sz w:val="21"/>
      <w:szCs w:val="22"/>
    </w:rPr>
  </w:style>
  <w:style w:type="character" w:customStyle="1" w:styleId="font11">
    <w:name w:val="font11"/>
    <w:rsid w:val="002F68B4"/>
    <w:rPr>
      <w:rFonts w:ascii="宋体" w:eastAsia="宋体" w:hAnsi="宋体" w:cs="宋体" w:hint="eastAsia"/>
      <w:i w:val="0"/>
      <w:iCs w:val="0"/>
      <w:color w:val="000000"/>
      <w:sz w:val="24"/>
      <w:szCs w:val="24"/>
      <w:u w:val="none"/>
    </w:rPr>
  </w:style>
  <w:style w:type="character" w:customStyle="1" w:styleId="font21">
    <w:name w:val="font21"/>
    <w:rsid w:val="002F68B4"/>
    <w:rPr>
      <w:rFonts w:ascii="宋体" w:eastAsia="宋体" w:hAnsi="宋体" w:cs="宋体" w:hint="eastAsia"/>
      <w:i w:val="0"/>
      <w:iCs w:val="0"/>
      <w:color w:val="000000"/>
      <w:sz w:val="20"/>
      <w:szCs w:val="20"/>
      <w:u w:val="none"/>
    </w:rPr>
  </w:style>
  <w:style w:type="character" w:customStyle="1" w:styleId="font61">
    <w:name w:val="font61"/>
    <w:rsid w:val="002F68B4"/>
    <w:rPr>
      <w:rFonts w:ascii="宋体" w:eastAsia="宋体" w:hAnsi="宋体" w:cs="宋体" w:hint="eastAsia"/>
      <w:i w:val="0"/>
      <w:iCs w:val="0"/>
      <w:color w:val="000000"/>
      <w:sz w:val="20"/>
      <w:szCs w:val="20"/>
      <w:u w:val="none"/>
      <w:vertAlign w:val="subscript"/>
    </w:rPr>
  </w:style>
  <w:style w:type="character" w:customStyle="1" w:styleId="font31">
    <w:name w:val="font31"/>
    <w:rsid w:val="002F68B4"/>
    <w:rPr>
      <w:rFonts w:ascii="宋体" w:eastAsia="宋体" w:hAnsi="宋体" w:cs="宋体" w:hint="eastAsia"/>
      <w:i w:val="0"/>
      <w:iCs w:val="0"/>
      <w:color w:val="000000"/>
      <w:sz w:val="18"/>
      <w:szCs w:val="18"/>
      <w:u w:val="none"/>
    </w:rPr>
  </w:style>
  <w:style w:type="character" w:customStyle="1" w:styleId="font51">
    <w:name w:val="font51"/>
    <w:rsid w:val="002F68B4"/>
    <w:rPr>
      <w:rFonts w:ascii="宋体" w:eastAsia="宋体" w:hAnsi="宋体" w:cs="宋体" w:hint="eastAsia"/>
      <w:i w:val="0"/>
      <w:iCs w:val="0"/>
      <w:color w:val="000000"/>
      <w:sz w:val="20"/>
      <w:szCs w:val="20"/>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22DF-92AD-4DF5-9D96-42E1EA99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5696</Words>
  <Characters>32470</Characters>
  <Application>Microsoft Office Word</Application>
  <DocSecurity>0</DocSecurity>
  <Lines>270</Lines>
  <Paragraphs>76</Paragraphs>
  <ScaleCrop>false</ScaleCrop>
  <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sh</cp:lastModifiedBy>
  <cp:revision>3</cp:revision>
  <dcterms:created xsi:type="dcterms:W3CDTF">2023-03-31T06:25:00Z</dcterms:created>
  <dcterms:modified xsi:type="dcterms:W3CDTF">2023-03-31T06:54:00Z</dcterms:modified>
</cp:coreProperties>
</file>