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6E138C" w14:textId="77777777" w:rsidR="00940AD0" w:rsidRPr="00B333B3" w:rsidRDefault="00940AD0" w:rsidP="00940AD0">
      <w:pPr>
        <w:adjustRightInd/>
        <w:textAlignment w:val="auto"/>
        <w:outlineLvl w:val="1"/>
        <w:rPr>
          <w:rFonts w:ascii="宋体" w:hAnsi="宋体" w:cs="宋体"/>
          <w:b/>
          <w:bCs/>
          <w:sz w:val="21"/>
          <w:szCs w:val="21"/>
        </w:rPr>
      </w:pPr>
      <w:r w:rsidRPr="00B333B3">
        <w:rPr>
          <w:rFonts w:ascii="宋体" w:hAnsi="宋体" w:cs="宋体" w:hint="eastAsia"/>
          <w:b/>
          <w:bCs/>
          <w:sz w:val="21"/>
          <w:szCs w:val="21"/>
        </w:rPr>
        <w:t>一、项目概况</w:t>
      </w:r>
    </w:p>
    <w:p w14:paraId="1DF0B675" w14:textId="77777777" w:rsidR="00940AD0" w:rsidRPr="00B333B3" w:rsidRDefault="00940AD0" w:rsidP="00940AD0">
      <w:pPr>
        <w:widowControl/>
        <w:adjustRightInd/>
        <w:ind w:firstLineChars="200" w:firstLine="420"/>
        <w:jc w:val="left"/>
        <w:textAlignment w:val="auto"/>
        <w:rPr>
          <w:rFonts w:ascii="宋体" w:hAnsi="宋体" w:cs="Arial"/>
          <w:kern w:val="2"/>
          <w:sz w:val="21"/>
          <w:szCs w:val="21"/>
        </w:rPr>
      </w:pPr>
      <w:r w:rsidRPr="00B333B3">
        <w:rPr>
          <w:rFonts w:ascii="宋体" w:hAnsi="宋体" w:cs="Arial" w:hint="eastAsia"/>
          <w:kern w:val="2"/>
          <w:sz w:val="21"/>
          <w:szCs w:val="21"/>
        </w:rPr>
        <w:t>本项目为上海理工大学杨浦校区综合楼维修工程、南四宿舍与体育馆维修工程项目管理服务服务采购。</w:t>
      </w:r>
    </w:p>
    <w:p w14:paraId="36945CC1" w14:textId="77777777" w:rsidR="00940AD0" w:rsidRPr="00B333B3" w:rsidRDefault="00940AD0" w:rsidP="00940AD0">
      <w:pPr>
        <w:widowControl/>
        <w:adjustRightInd/>
        <w:ind w:firstLineChars="200" w:firstLine="420"/>
        <w:jc w:val="left"/>
        <w:textAlignment w:val="auto"/>
        <w:rPr>
          <w:rFonts w:ascii="宋体" w:hAnsi="宋体" w:cs="Arial"/>
          <w:kern w:val="2"/>
          <w:sz w:val="21"/>
          <w:szCs w:val="21"/>
        </w:rPr>
      </w:pPr>
      <w:r w:rsidRPr="00B333B3">
        <w:rPr>
          <w:rFonts w:ascii="宋体" w:hAnsi="宋体" w:cs="Arial" w:hint="eastAsia"/>
          <w:kern w:val="2"/>
          <w:sz w:val="21"/>
          <w:szCs w:val="21"/>
        </w:rPr>
        <w:t>杨浦校区综合楼维修工程，位于杨浦区军工路516号，总建筑面积为28566.5平方米，总投资为5854.55万元，主要实施内容为室内装饰装修工程（含部分智慧教室）、外立面维修工程、屋面维修工程、给排水工程、强弱电工程、暖通工程、消防工程、拆除工程等。</w:t>
      </w:r>
    </w:p>
    <w:p w14:paraId="74B71F11" w14:textId="77777777" w:rsidR="00940AD0" w:rsidRPr="00B333B3" w:rsidRDefault="00940AD0" w:rsidP="00940AD0">
      <w:pPr>
        <w:widowControl/>
        <w:adjustRightInd/>
        <w:ind w:firstLineChars="200" w:firstLine="420"/>
        <w:jc w:val="left"/>
        <w:textAlignment w:val="auto"/>
        <w:rPr>
          <w:rFonts w:ascii="宋体" w:hAnsi="宋体" w:cs="Arial"/>
          <w:kern w:val="2"/>
          <w:sz w:val="21"/>
          <w:szCs w:val="21"/>
        </w:rPr>
      </w:pPr>
      <w:r w:rsidRPr="00B333B3">
        <w:rPr>
          <w:rFonts w:ascii="宋体" w:hAnsi="宋体" w:cs="Arial" w:hint="eastAsia"/>
          <w:kern w:val="2"/>
          <w:sz w:val="21"/>
          <w:szCs w:val="21"/>
        </w:rPr>
        <w:t>南四宿舍与体育馆维修工程，位于杨浦区军工路334号，总建筑面积为3555平方米，总投资为1462.6万元，主要实施内容为屋面维修工程（含保温）、外立面维修工程（含保温）、室内装饰装修工程、室内门窗工程、结构加固工程、强电工程、弱电工程、消防工程、给排水工程、暖</w:t>
      </w:r>
      <w:proofErr w:type="gramStart"/>
      <w:r w:rsidRPr="00B333B3">
        <w:rPr>
          <w:rFonts w:ascii="宋体" w:hAnsi="宋体" w:cs="Arial" w:hint="eastAsia"/>
          <w:kern w:val="2"/>
          <w:sz w:val="21"/>
          <w:szCs w:val="21"/>
        </w:rPr>
        <w:t>通工程</w:t>
      </w:r>
      <w:proofErr w:type="gramEnd"/>
      <w:r w:rsidRPr="00B333B3">
        <w:rPr>
          <w:rFonts w:ascii="宋体" w:hAnsi="宋体" w:cs="Arial" w:hint="eastAsia"/>
          <w:kern w:val="2"/>
          <w:sz w:val="21"/>
          <w:szCs w:val="21"/>
        </w:rPr>
        <w:t>等。</w:t>
      </w:r>
    </w:p>
    <w:p w14:paraId="302FCFE7" w14:textId="77777777" w:rsidR="00940AD0" w:rsidRPr="00B333B3" w:rsidRDefault="00940AD0" w:rsidP="00940AD0">
      <w:pPr>
        <w:adjustRightInd/>
        <w:outlineLvl w:val="1"/>
        <w:rPr>
          <w:rFonts w:ascii="宋体" w:hAnsi="宋体" w:cs="Arial"/>
          <w:b/>
          <w:bCs/>
          <w:szCs w:val="21"/>
        </w:rPr>
      </w:pPr>
      <w:r w:rsidRPr="00B333B3">
        <w:rPr>
          <w:rFonts w:ascii="宋体" w:hAnsi="宋体" w:cs="宋体"/>
          <w:b/>
          <w:bCs/>
          <w:szCs w:val="21"/>
        </w:rPr>
        <w:t>二</w:t>
      </w:r>
      <w:r w:rsidRPr="00B333B3">
        <w:rPr>
          <w:rFonts w:ascii="宋体" w:hAnsi="宋体" w:cs="宋体" w:hint="eastAsia"/>
          <w:b/>
          <w:bCs/>
          <w:szCs w:val="21"/>
        </w:rPr>
        <w:t>、服务内容及要求</w:t>
      </w:r>
    </w:p>
    <w:p w14:paraId="3547AD28" w14:textId="77777777" w:rsidR="00940AD0" w:rsidRPr="00B333B3" w:rsidRDefault="00940AD0" w:rsidP="00940AD0">
      <w:pPr>
        <w:widowControl/>
        <w:adjustRightInd/>
        <w:ind w:firstLineChars="200" w:firstLine="420"/>
        <w:jc w:val="left"/>
        <w:rPr>
          <w:rFonts w:ascii="宋体" w:hAnsi="宋体" w:cs="Arial"/>
          <w:bCs/>
          <w:sz w:val="21"/>
          <w:szCs w:val="21"/>
        </w:rPr>
      </w:pPr>
      <w:r w:rsidRPr="00B333B3">
        <w:rPr>
          <w:rFonts w:ascii="宋体" w:hAnsi="宋体" w:cs="Arial" w:hint="eastAsia"/>
          <w:bCs/>
          <w:sz w:val="21"/>
          <w:szCs w:val="21"/>
        </w:rPr>
        <w:t>主要服务内容为：受采购人委托，协助采购人对项目</w:t>
      </w:r>
      <w:proofErr w:type="gramStart"/>
      <w:r w:rsidRPr="00B333B3">
        <w:rPr>
          <w:rFonts w:ascii="宋体" w:hAnsi="宋体" w:cs="Arial" w:hint="eastAsia"/>
          <w:bCs/>
          <w:sz w:val="21"/>
          <w:szCs w:val="21"/>
        </w:rPr>
        <w:t>实施自委托</w:t>
      </w:r>
      <w:proofErr w:type="gramEnd"/>
      <w:r w:rsidRPr="00B333B3">
        <w:rPr>
          <w:rFonts w:ascii="宋体" w:hAnsi="宋体" w:cs="Arial" w:hint="eastAsia"/>
          <w:bCs/>
          <w:sz w:val="21"/>
          <w:szCs w:val="21"/>
        </w:rPr>
        <w:t>合同签订之日起，至完成工程竣工验收和竣工结算，并正式交付采购人使用，质量（缺陷）责任期结束为止的项目管理。</w:t>
      </w:r>
    </w:p>
    <w:p w14:paraId="19CAA203" w14:textId="77777777" w:rsidR="00940AD0" w:rsidRPr="00B333B3" w:rsidRDefault="00940AD0" w:rsidP="00940AD0">
      <w:pPr>
        <w:widowControl/>
        <w:adjustRightInd/>
        <w:ind w:firstLineChars="200" w:firstLine="420"/>
        <w:jc w:val="left"/>
        <w:rPr>
          <w:rFonts w:ascii="宋体" w:hAnsi="宋体" w:cs="Arial"/>
          <w:bCs/>
          <w:sz w:val="21"/>
          <w:szCs w:val="21"/>
        </w:rPr>
      </w:pPr>
      <w:r w:rsidRPr="00B333B3">
        <w:rPr>
          <w:rFonts w:ascii="宋体" w:hAnsi="宋体" w:cs="Arial" w:hint="eastAsia"/>
          <w:bCs/>
          <w:sz w:val="21"/>
          <w:szCs w:val="21"/>
        </w:rPr>
        <w:t>（一）项目管理工作内容</w:t>
      </w:r>
    </w:p>
    <w:p w14:paraId="0DB615B3" w14:textId="77777777" w:rsidR="00940AD0" w:rsidRPr="00B333B3" w:rsidRDefault="00940AD0" w:rsidP="00940AD0">
      <w:pPr>
        <w:widowControl/>
        <w:adjustRightInd/>
        <w:ind w:firstLineChars="200" w:firstLine="420"/>
        <w:jc w:val="left"/>
        <w:rPr>
          <w:rFonts w:ascii="宋体" w:hAnsi="宋体" w:cs="Arial"/>
          <w:bCs/>
          <w:sz w:val="21"/>
          <w:szCs w:val="21"/>
        </w:rPr>
      </w:pPr>
      <w:r w:rsidRPr="00B333B3">
        <w:rPr>
          <w:rFonts w:ascii="宋体" w:hAnsi="宋体" w:cs="Arial"/>
          <w:bCs/>
          <w:sz w:val="21"/>
          <w:szCs w:val="21"/>
        </w:rPr>
        <w:t>1.</w:t>
      </w:r>
      <w:r w:rsidRPr="00B333B3">
        <w:rPr>
          <w:rFonts w:ascii="宋体" w:hAnsi="宋体" w:cs="Arial" w:hint="eastAsia"/>
          <w:bCs/>
          <w:sz w:val="21"/>
          <w:szCs w:val="21"/>
        </w:rPr>
        <w:t>工程前期准备阶段</w:t>
      </w:r>
    </w:p>
    <w:p w14:paraId="1D6B27E1" w14:textId="77777777" w:rsidR="00940AD0" w:rsidRPr="00B333B3" w:rsidRDefault="00940AD0" w:rsidP="00940AD0">
      <w:pPr>
        <w:widowControl/>
        <w:adjustRightInd/>
        <w:ind w:firstLineChars="200" w:firstLine="420"/>
        <w:jc w:val="left"/>
        <w:rPr>
          <w:rFonts w:ascii="宋体" w:hAnsi="宋体" w:cs="Arial"/>
          <w:bCs/>
          <w:sz w:val="21"/>
          <w:szCs w:val="21"/>
        </w:rPr>
      </w:pPr>
      <w:r w:rsidRPr="00B333B3">
        <w:rPr>
          <w:rFonts w:ascii="宋体" w:hAnsi="宋体" w:cs="Arial" w:hint="eastAsia"/>
          <w:bCs/>
          <w:sz w:val="21"/>
          <w:szCs w:val="21"/>
        </w:rPr>
        <w:t>协助采购人办理各项申报报批手续；</w:t>
      </w:r>
    </w:p>
    <w:p w14:paraId="32E5B0E4" w14:textId="77777777" w:rsidR="00940AD0" w:rsidRPr="00B333B3" w:rsidRDefault="00940AD0" w:rsidP="00940AD0">
      <w:pPr>
        <w:widowControl/>
        <w:adjustRightInd/>
        <w:ind w:firstLineChars="200" w:firstLine="420"/>
        <w:jc w:val="left"/>
        <w:rPr>
          <w:rFonts w:ascii="宋体" w:hAnsi="宋体" w:cs="Arial" w:hint="eastAsia"/>
          <w:bCs/>
          <w:sz w:val="21"/>
          <w:szCs w:val="21"/>
        </w:rPr>
      </w:pPr>
      <w:r w:rsidRPr="00B333B3">
        <w:rPr>
          <w:rFonts w:ascii="宋体" w:hAnsi="宋体" w:cs="Arial" w:hint="eastAsia"/>
          <w:bCs/>
          <w:sz w:val="21"/>
          <w:szCs w:val="21"/>
        </w:rPr>
        <w:t>依据项目可行性研究报告批复，组织编报初步设计及概算、施工图设计等，根据总进度计划的要求，组织、协调推进设计进度；</w:t>
      </w:r>
    </w:p>
    <w:p w14:paraId="30BFDF9D" w14:textId="77777777" w:rsidR="00940AD0" w:rsidRPr="00B333B3" w:rsidRDefault="00940AD0" w:rsidP="00940AD0">
      <w:pPr>
        <w:widowControl/>
        <w:adjustRightInd/>
        <w:ind w:firstLineChars="200" w:firstLine="420"/>
        <w:jc w:val="left"/>
        <w:rPr>
          <w:rFonts w:ascii="宋体" w:hAnsi="宋体" w:cs="Arial"/>
          <w:bCs/>
          <w:sz w:val="21"/>
          <w:szCs w:val="21"/>
        </w:rPr>
      </w:pPr>
      <w:r w:rsidRPr="00B333B3">
        <w:rPr>
          <w:rFonts w:ascii="宋体" w:hAnsi="宋体" w:cs="Arial" w:hint="eastAsia"/>
          <w:bCs/>
          <w:sz w:val="21"/>
          <w:szCs w:val="21"/>
        </w:rPr>
        <w:t>协助采购人依法组织开展项目工程监理、施工及设备、材料采购、服务招标，负责工程合同的洽淡、签订和组织实施，并将有关文件按规定报相关行业管理部门备案，并承担相应的责任和义务；</w:t>
      </w:r>
    </w:p>
    <w:p w14:paraId="4BF25A22" w14:textId="77777777" w:rsidR="00940AD0" w:rsidRPr="00B333B3" w:rsidRDefault="00940AD0" w:rsidP="00940AD0">
      <w:pPr>
        <w:widowControl/>
        <w:adjustRightInd/>
        <w:ind w:firstLineChars="200" w:firstLine="420"/>
        <w:jc w:val="left"/>
        <w:rPr>
          <w:rFonts w:ascii="宋体" w:hAnsi="宋体" w:cs="Arial"/>
          <w:bCs/>
          <w:sz w:val="21"/>
          <w:szCs w:val="21"/>
        </w:rPr>
      </w:pPr>
      <w:r w:rsidRPr="00B333B3">
        <w:rPr>
          <w:rFonts w:ascii="宋体" w:hAnsi="宋体" w:cs="Arial" w:hint="eastAsia"/>
          <w:bCs/>
          <w:sz w:val="21"/>
          <w:szCs w:val="21"/>
        </w:rPr>
        <w:t>根据采购人要求制定相应的项目进度计划。</w:t>
      </w:r>
    </w:p>
    <w:p w14:paraId="2B78AADC" w14:textId="77777777" w:rsidR="00940AD0" w:rsidRPr="00B333B3" w:rsidRDefault="00940AD0" w:rsidP="00940AD0">
      <w:pPr>
        <w:widowControl/>
        <w:adjustRightInd/>
        <w:ind w:firstLineChars="200" w:firstLine="420"/>
        <w:jc w:val="left"/>
        <w:rPr>
          <w:rFonts w:ascii="宋体" w:hAnsi="宋体" w:cs="Arial"/>
          <w:bCs/>
          <w:sz w:val="21"/>
          <w:szCs w:val="21"/>
        </w:rPr>
      </w:pPr>
      <w:r w:rsidRPr="00B333B3">
        <w:rPr>
          <w:rFonts w:ascii="宋体" w:hAnsi="宋体" w:cs="Arial"/>
          <w:bCs/>
          <w:sz w:val="21"/>
          <w:szCs w:val="21"/>
        </w:rPr>
        <w:t>2.</w:t>
      </w:r>
      <w:r w:rsidRPr="00B333B3">
        <w:rPr>
          <w:rFonts w:ascii="宋体" w:hAnsi="宋体" w:cs="Arial" w:hint="eastAsia"/>
          <w:bCs/>
          <w:sz w:val="21"/>
          <w:szCs w:val="21"/>
        </w:rPr>
        <w:t>项目施工阶段</w:t>
      </w:r>
    </w:p>
    <w:p w14:paraId="4F3F91F6" w14:textId="77777777" w:rsidR="00940AD0" w:rsidRPr="00B333B3" w:rsidRDefault="00940AD0" w:rsidP="00940AD0">
      <w:pPr>
        <w:widowControl/>
        <w:adjustRightInd/>
        <w:ind w:firstLineChars="200" w:firstLine="422"/>
        <w:jc w:val="left"/>
        <w:rPr>
          <w:rFonts w:ascii="宋体" w:hAnsi="宋体" w:cs="Arial"/>
          <w:bCs/>
          <w:sz w:val="21"/>
          <w:szCs w:val="21"/>
        </w:rPr>
      </w:pPr>
      <w:r w:rsidRPr="00B333B3">
        <w:rPr>
          <w:rFonts w:ascii="宋体" w:hAnsi="宋体" w:cs="Arial" w:hint="eastAsia"/>
          <w:b/>
          <w:bCs/>
          <w:sz w:val="21"/>
          <w:szCs w:val="21"/>
        </w:rPr>
        <w:t>合同管理</w:t>
      </w:r>
      <w:r w:rsidRPr="00B333B3">
        <w:rPr>
          <w:rFonts w:ascii="宋体" w:hAnsi="宋体" w:cs="Arial" w:hint="eastAsia"/>
          <w:bCs/>
          <w:sz w:val="21"/>
          <w:szCs w:val="21"/>
        </w:rPr>
        <w:t>：按照双方确认的项目管理程序审核各类经济合同、合同跟踪管理和合同变更管理。</w:t>
      </w:r>
    </w:p>
    <w:p w14:paraId="54CF749D" w14:textId="77777777" w:rsidR="00940AD0" w:rsidRPr="00B333B3" w:rsidRDefault="00940AD0" w:rsidP="00940AD0">
      <w:pPr>
        <w:widowControl/>
        <w:adjustRightInd/>
        <w:ind w:firstLineChars="200" w:firstLine="422"/>
        <w:jc w:val="left"/>
        <w:rPr>
          <w:rFonts w:ascii="宋体" w:hAnsi="宋体" w:cs="Arial"/>
          <w:bCs/>
          <w:sz w:val="21"/>
          <w:szCs w:val="21"/>
        </w:rPr>
      </w:pPr>
      <w:r w:rsidRPr="00B333B3">
        <w:rPr>
          <w:rFonts w:ascii="宋体" w:hAnsi="宋体" w:cs="Arial" w:hint="eastAsia"/>
          <w:b/>
          <w:bCs/>
          <w:sz w:val="21"/>
          <w:szCs w:val="21"/>
        </w:rPr>
        <w:t>投资控制：</w:t>
      </w:r>
      <w:r w:rsidRPr="00B333B3">
        <w:rPr>
          <w:rFonts w:ascii="宋体" w:hAnsi="宋体" w:cs="Arial" w:hint="eastAsia"/>
          <w:bCs/>
          <w:sz w:val="21"/>
          <w:szCs w:val="21"/>
        </w:rPr>
        <w:t>按照双方确认的项目管理程序审核设计变更、工程签证，按照批准的概算进行投资控制。</w:t>
      </w:r>
    </w:p>
    <w:p w14:paraId="35B99A9B" w14:textId="77777777" w:rsidR="00940AD0" w:rsidRPr="00B333B3" w:rsidRDefault="00940AD0" w:rsidP="00940AD0">
      <w:pPr>
        <w:widowControl/>
        <w:adjustRightInd/>
        <w:ind w:firstLineChars="200" w:firstLine="422"/>
        <w:jc w:val="left"/>
        <w:rPr>
          <w:rFonts w:ascii="宋体" w:hAnsi="宋体" w:cs="Arial"/>
          <w:bCs/>
          <w:sz w:val="21"/>
          <w:szCs w:val="21"/>
        </w:rPr>
      </w:pPr>
      <w:r w:rsidRPr="00B333B3">
        <w:rPr>
          <w:rFonts w:ascii="宋体" w:hAnsi="宋体" w:cs="Arial" w:hint="eastAsia"/>
          <w:b/>
          <w:bCs/>
          <w:sz w:val="21"/>
          <w:szCs w:val="21"/>
        </w:rPr>
        <w:lastRenderedPageBreak/>
        <w:t>现场管理：</w:t>
      </w:r>
      <w:r w:rsidRPr="00B333B3">
        <w:rPr>
          <w:rFonts w:ascii="宋体" w:hAnsi="宋体" w:cs="Arial" w:hint="eastAsia"/>
          <w:bCs/>
          <w:sz w:val="21"/>
          <w:szCs w:val="21"/>
        </w:rPr>
        <w:t>按照采购人委托的权限组织协调总包、施工监理、设计根据合同约定，按计划工期完成项目建设并竣工交验。</w:t>
      </w:r>
    </w:p>
    <w:p w14:paraId="2C6CF18B" w14:textId="77777777" w:rsidR="00940AD0" w:rsidRPr="00B333B3" w:rsidRDefault="00940AD0" w:rsidP="00940AD0">
      <w:pPr>
        <w:widowControl/>
        <w:adjustRightInd/>
        <w:ind w:firstLineChars="200" w:firstLine="422"/>
        <w:jc w:val="left"/>
        <w:rPr>
          <w:rFonts w:ascii="宋体" w:hAnsi="宋体" w:cs="Arial" w:hint="eastAsia"/>
          <w:bCs/>
          <w:sz w:val="21"/>
          <w:szCs w:val="21"/>
        </w:rPr>
      </w:pPr>
      <w:r w:rsidRPr="00B333B3">
        <w:rPr>
          <w:rFonts w:ascii="宋体" w:hAnsi="宋体" w:cs="Arial" w:hint="eastAsia"/>
          <w:b/>
          <w:bCs/>
          <w:sz w:val="21"/>
          <w:szCs w:val="21"/>
        </w:rPr>
        <w:t>进度管理：</w:t>
      </w:r>
      <w:r w:rsidRPr="00B333B3">
        <w:rPr>
          <w:rFonts w:ascii="宋体" w:hAnsi="宋体" w:cs="Arial" w:hint="eastAsia"/>
          <w:bCs/>
          <w:sz w:val="21"/>
          <w:szCs w:val="21"/>
        </w:rPr>
        <w:t>项目管理期间，负责督促相关责任单位落实进度管理目标，确保按国家颁布的施工定额工期完成项目建设并竣工交验。</w:t>
      </w:r>
    </w:p>
    <w:p w14:paraId="6A7B350A" w14:textId="77777777" w:rsidR="00940AD0" w:rsidRPr="00B333B3" w:rsidRDefault="00940AD0" w:rsidP="00940AD0">
      <w:pPr>
        <w:widowControl/>
        <w:adjustRightInd/>
        <w:ind w:firstLineChars="200" w:firstLine="422"/>
        <w:jc w:val="left"/>
        <w:rPr>
          <w:rFonts w:ascii="宋体" w:hAnsi="宋体" w:cs="Arial"/>
          <w:bCs/>
          <w:sz w:val="21"/>
          <w:szCs w:val="21"/>
        </w:rPr>
      </w:pPr>
      <w:r w:rsidRPr="00B333B3">
        <w:rPr>
          <w:rFonts w:ascii="宋体" w:hAnsi="宋体" w:cs="Arial" w:hint="eastAsia"/>
          <w:b/>
          <w:bCs/>
          <w:sz w:val="21"/>
          <w:szCs w:val="21"/>
        </w:rPr>
        <w:t>质量和安全控制</w:t>
      </w:r>
      <w:r w:rsidRPr="00B333B3">
        <w:rPr>
          <w:rFonts w:ascii="宋体" w:hAnsi="宋体" w:cs="Arial" w:hint="eastAsia"/>
          <w:bCs/>
          <w:sz w:val="21"/>
          <w:szCs w:val="21"/>
        </w:rPr>
        <w:t>：协调项目工程质量管理和安全管理。</w:t>
      </w:r>
    </w:p>
    <w:p w14:paraId="13AEAEC8" w14:textId="77777777" w:rsidR="00940AD0" w:rsidRPr="00B333B3" w:rsidRDefault="00940AD0" w:rsidP="00940AD0">
      <w:pPr>
        <w:widowControl/>
        <w:adjustRightInd/>
        <w:ind w:firstLineChars="200" w:firstLine="422"/>
        <w:jc w:val="left"/>
        <w:rPr>
          <w:rFonts w:ascii="宋体" w:hAnsi="宋体" w:cs="Arial" w:hint="eastAsia"/>
          <w:bCs/>
          <w:sz w:val="21"/>
          <w:szCs w:val="21"/>
        </w:rPr>
      </w:pPr>
      <w:r w:rsidRPr="00B333B3">
        <w:rPr>
          <w:rFonts w:ascii="宋体" w:hAnsi="宋体" w:cs="Arial" w:hint="eastAsia"/>
          <w:b/>
          <w:bCs/>
          <w:sz w:val="21"/>
          <w:szCs w:val="21"/>
        </w:rPr>
        <w:t>安全文明管理：</w:t>
      </w:r>
      <w:r w:rsidRPr="00B333B3">
        <w:rPr>
          <w:rFonts w:ascii="宋体" w:hAnsi="宋体" w:cs="Arial" w:hint="eastAsia"/>
          <w:bCs/>
          <w:sz w:val="21"/>
          <w:szCs w:val="21"/>
        </w:rPr>
        <w:t>项目管理期间，按照国家安全生产法及国务院安全生产管理条例规定，负责督促相关责任单位落实安全管理目标；负责督促相关责任单位落实文明施工管理目标，施工文明满足上海市有关文明工地各项规定与要求，确保区文明工地，</w:t>
      </w:r>
      <w:proofErr w:type="gramStart"/>
      <w:r w:rsidRPr="00B333B3">
        <w:rPr>
          <w:rFonts w:ascii="宋体" w:hAnsi="宋体" w:cs="Arial" w:hint="eastAsia"/>
          <w:bCs/>
          <w:sz w:val="21"/>
          <w:szCs w:val="21"/>
        </w:rPr>
        <w:t>争创市</w:t>
      </w:r>
      <w:proofErr w:type="gramEnd"/>
      <w:r w:rsidRPr="00B333B3">
        <w:rPr>
          <w:rFonts w:ascii="宋体" w:hAnsi="宋体" w:cs="Arial" w:hint="eastAsia"/>
          <w:bCs/>
          <w:sz w:val="21"/>
          <w:szCs w:val="21"/>
        </w:rPr>
        <w:t>文明工地。</w:t>
      </w:r>
    </w:p>
    <w:p w14:paraId="2F73E295" w14:textId="77777777" w:rsidR="00940AD0" w:rsidRPr="00B333B3" w:rsidRDefault="00940AD0" w:rsidP="00940AD0">
      <w:pPr>
        <w:widowControl/>
        <w:adjustRightInd/>
        <w:ind w:firstLineChars="200" w:firstLine="422"/>
        <w:jc w:val="left"/>
        <w:rPr>
          <w:rFonts w:ascii="宋体" w:hAnsi="宋体" w:cs="Arial"/>
          <w:bCs/>
          <w:sz w:val="21"/>
          <w:szCs w:val="21"/>
        </w:rPr>
      </w:pPr>
      <w:r w:rsidRPr="00B333B3">
        <w:rPr>
          <w:rFonts w:ascii="宋体" w:hAnsi="宋体" w:cs="Arial" w:hint="eastAsia"/>
          <w:b/>
          <w:bCs/>
          <w:sz w:val="21"/>
          <w:szCs w:val="21"/>
        </w:rPr>
        <w:t>信息档案管理</w:t>
      </w:r>
      <w:r w:rsidRPr="00B333B3">
        <w:rPr>
          <w:rFonts w:ascii="宋体" w:hAnsi="宋体" w:cs="Arial" w:hint="eastAsia"/>
          <w:bCs/>
          <w:sz w:val="21"/>
          <w:szCs w:val="21"/>
        </w:rPr>
        <w:t>：项目管理过程中，及时将各类相关批文、招投标资料、合同、图纸等资料提交采购人存档。</w:t>
      </w:r>
    </w:p>
    <w:p w14:paraId="0BC84340" w14:textId="77777777" w:rsidR="00940AD0" w:rsidRPr="00B333B3" w:rsidRDefault="00940AD0" w:rsidP="00940AD0">
      <w:pPr>
        <w:widowControl/>
        <w:adjustRightInd/>
        <w:ind w:firstLineChars="200" w:firstLine="420"/>
        <w:jc w:val="left"/>
        <w:rPr>
          <w:rFonts w:ascii="宋体" w:hAnsi="宋体" w:cs="Arial" w:hint="eastAsia"/>
          <w:bCs/>
          <w:sz w:val="21"/>
          <w:szCs w:val="21"/>
        </w:rPr>
      </w:pPr>
      <w:r w:rsidRPr="00B333B3">
        <w:rPr>
          <w:rFonts w:ascii="宋体" w:hAnsi="宋体" w:cs="Arial" w:hint="eastAsia"/>
          <w:bCs/>
          <w:sz w:val="21"/>
          <w:szCs w:val="21"/>
        </w:rPr>
        <w:t>因成交供应商未完全履行代建合同或履行不力等原因，所造成的项目损失包括增加的投资费用经项目法人和工作小组审核确认后由项目法人向供应商追偿，相关费用可以首先从其代建管理费中扣除，代建管理费不足以支付的，</w:t>
      </w:r>
      <w:proofErr w:type="gramStart"/>
      <w:r w:rsidRPr="00B333B3">
        <w:rPr>
          <w:rFonts w:ascii="宋体" w:hAnsi="宋体" w:cs="Arial" w:hint="eastAsia"/>
          <w:bCs/>
          <w:sz w:val="21"/>
          <w:szCs w:val="21"/>
        </w:rPr>
        <w:t>由成交</w:t>
      </w:r>
      <w:proofErr w:type="gramEnd"/>
      <w:r w:rsidRPr="00B333B3">
        <w:rPr>
          <w:rFonts w:ascii="宋体" w:hAnsi="宋体" w:cs="Arial" w:hint="eastAsia"/>
          <w:bCs/>
          <w:sz w:val="21"/>
          <w:szCs w:val="21"/>
        </w:rPr>
        <w:t>供应商以自有资金支付。项目竣工后，未能按规定及时送审的，按相关规定扣减代建管理费。</w:t>
      </w:r>
    </w:p>
    <w:p w14:paraId="1CC8AEEA" w14:textId="77777777" w:rsidR="00940AD0" w:rsidRPr="00B333B3" w:rsidRDefault="00940AD0" w:rsidP="00940AD0">
      <w:pPr>
        <w:widowControl/>
        <w:adjustRightInd/>
        <w:ind w:firstLineChars="200" w:firstLine="420"/>
        <w:jc w:val="left"/>
        <w:rPr>
          <w:rFonts w:ascii="宋体" w:hAnsi="宋体" w:cs="Arial"/>
          <w:bCs/>
          <w:sz w:val="21"/>
          <w:szCs w:val="21"/>
        </w:rPr>
      </w:pPr>
      <w:r w:rsidRPr="00B333B3">
        <w:rPr>
          <w:rFonts w:ascii="宋体" w:hAnsi="宋体" w:cs="Arial"/>
          <w:bCs/>
          <w:sz w:val="21"/>
          <w:szCs w:val="21"/>
        </w:rPr>
        <w:t>3.</w:t>
      </w:r>
      <w:r w:rsidRPr="00B333B3">
        <w:rPr>
          <w:rFonts w:ascii="宋体" w:hAnsi="宋体" w:cs="Arial" w:hint="eastAsia"/>
          <w:bCs/>
          <w:sz w:val="21"/>
          <w:szCs w:val="21"/>
        </w:rPr>
        <w:t>竣工验收阶段</w:t>
      </w:r>
    </w:p>
    <w:p w14:paraId="59EB177B" w14:textId="77777777" w:rsidR="00940AD0" w:rsidRPr="00B333B3" w:rsidRDefault="00940AD0" w:rsidP="00940AD0">
      <w:pPr>
        <w:widowControl/>
        <w:adjustRightInd/>
        <w:ind w:firstLineChars="200" w:firstLine="420"/>
        <w:jc w:val="left"/>
        <w:rPr>
          <w:rFonts w:ascii="宋体" w:hAnsi="宋体" w:cs="Arial"/>
          <w:bCs/>
          <w:sz w:val="21"/>
          <w:szCs w:val="21"/>
        </w:rPr>
      </w:pPr>
      <w:r w:rsidRPr="00B333B3">
        <w:rPr>
          <w:rFonts w:ascii="宋体" w:hAnsi="宋体" w:cs="Arial" w:hint="eastAsia"/>
          <w:bCs/>
          <w:sz w:val="21"/>
          <w:szCs w:val="21"/>
        </w:rPr>
        <w:t>制定竣工验收工作计划；</w:t>
      </w:r>
    </w:p>
    <w:p w14:paraId="2AF0A6AC" w14:textId="77777777" w:rsidR="00940AD0" w:rsidRPr="00B333B3" w:rsidRDefault="00940AD0" w:rsidP="00940AD0">
      <w:pPr>
        <w:widowControl/>
        <w:adjustRightInd/>
        <w:ind w:firstLineChars="200" w:firstLine="420"/>
        <w:jc w:val="left"/>
        <w:rPr>
          <w:rFonts w:ascii="宋体" w:hAnsi="宋体" w:cs="Arial"/>
          <w:bCs/>
          <w:sz w:val="21"/>
          <w:szCs w:val="21"/>
        </w:rPr>
      </w:pPr>
      <w:r w:rsidRPr="00B333B3">
        <w:rPr>
          <w:rFonts w:ascii="宋体" w:hAnsi="宋体" w:cs="Arial" w:hint="eastAsia"/>
          <w:bCs/>
          <w:sz w:val="21"/>
          <w:szCs w:val="21"/>
        </w:rPr>
        <w:t>协助采购人组织工程验收和整改；</w:t>
      </w:r>
    </w:p>
    <w:p w14:paraId="6D36D7EB" w14:textId="77777777" w:rsidR="00940AD0" w:rsidRPr="00B333B3" w:rsidRDefault="00940AD0" w:rsidP="00940AD0">
      <w:pPr>
        <w:widowControl/>
        <w:adjustRightInd/>
        <w:ind w:firstLineChars="200" w:firstLine="420"/>
        <w:jc w:val="left"/>
        <w:rPr>
          <w:rFonts w:ascii="宋体" w:hAnsi="宋体" w:cs="Arial"/>
          <w:bCs/>
          <w:sz w:val="21"/>
          <w:szCs w:val="21"/>
        </w:rPr>
      </w:pPr>
      <w:r w:rsidRPr="00B333B3">
        <w:rPr>
          <w:rFonts w:ascii="宋体" w:hAnsi="宋体" w:cs="Arial" w:hint="eastAsia"/>
          <w:bCs/>
          <w:sz w:val="21"/>
          <w:szCs w:val="21"/>
        </w:rPr>
        <w:t>协助采购人组织工程审价工作；</w:t>
      </w:r>
    </w:p>
    <w:p w14:paraId="6C063E7E" w14:textId="77777777" w:rsidR="00940AD0" w:rsidRPr="00B333B3" w:rsidRDefault="00940AD0" w:rsidP="00940AD0">
      <w:pPr>
        <w:widowControl/>
        <w:adjustRightInd/>
        <w:ind w:firstLineChars="200" w:firstLine="420"/>
        <w:jc w:val="left"/>
        <w:rPr>
          <w:rFonts w:ascii="宋体" w:hAnsi="宋体" w:cs="Arial"/>
          <w:bCs/>
          <w:sz w:val="21"/>
          <w:szCs w:val="21"/>
        </w:rPr>
      </w:pPr>
      <w:r w:rsidRPr="00B333B3">
        <w:rPr>
          <w:rFonts w:ascii="宋体" w:hAnsi="宋体" w:cs="Arial" w:hint="eastAsia"/>
          <w:bCs/>
          <w:sz w:val="21"/>
          <w:szCs w:val="21"/>
        </w:rPr>
        <w:t>督促各方完成资料归档工作和竣工备案工作；</w:t>
      </w:r>
    </w:p>
    <w:p w14:paraId="469845CF" w14:textId="77777777" w:rsidR="00940AD0" w:rsidRPr="00B333B3" w:rsidRDefault="00940AD0" w:rsidP="00940AD0">
      <w:pPr>
        <w:widowControl/>
        <w:adjustRightInd/>
        <w:ind w:firstLineChars="200" w:firstLine="420"/>
        <w:jc w:val="left"/>
        <w:rPr>
          <w:rFonts w:ascii="宋体" w:hAnsi="宋体" w:cs="Arial"/>
          <w:bCs/>
          <w:sz w:val="21"/>
          <w:szCs w:val="21"/>
        </w:rPr>
      </w:pPr>
      <w:r w:rsidRPr="00B333B3">
        <w:rPr>
          <w:rFonts w:ascii="宋体" w:hAnsi="宋体" w:cs="Arial" w:hint="eastAsia"/>
          <w:bCs/>
          <w:sz w:val="21"/>
          <w:szCs w:val="21"/>
        </w:rPr>
        <w:t>协助采购人组织工程移交及其他相关手续；</w:t>
      </w:r>
    </w:p>
    <w:p w14:paraId="5ABAEE8A" w14:textId="77777777" w:rsidR="00940AD0" w:rsidRPr="00B333B3" w:rsidRDefault="00940AD0" w:rsidP="00940AD0">
      <w:pPr>
        <w:widowControl/>
        <w:adjustRightInd/>
        <w:ind w:firstLineChars="200" w:firstLine="420"/>
        <w:jc w:val="left"/>
        <w:rPr>
          <w:rFonts w:ascii="宋体" w:hAnsi="宋体" w:cs="Arial"/>
          <w:bCs/>
          <w:sz w:val="21"/>
          <w:szCs w:val="21"/>
        </w:rPr>
      </w:pPr>
      <w:r w:rsidRPr="00B333B3">
        <w:rPr>
          <w:rFonts w:ascii="宋体" w:hAnsi="宋体" w:cs="Arial" w:hint="eastAsia"/>
          <w:bCs/>
          <w:sz w:val="21"/>
          <w:szCs w:val="21"/>
        </w:rPr>
        <w:t>负责督促各相关单位和采购人签订保修合同。</w:t>
      </w:r>
    </w:p>
    <w:p w14:paraId="505E03E4" w14:textId="77777777" w:rsidR="00940AD0" w:rsidRPr="00B333B3" w:rsidRDefault="00940AD0" w:rsidP="00940AD0">
      <w:pPr>
        <w:widowControl/>
        <w:adjustRightInd/>
        <w:ind w:firstLineChars="200" w:firstLine="420"/>
        <w:jc w:val="left"/>
        <w:rPr>
          <w:rFonts w:ascii="宋体" w:hAnsi="宋体" w:cs="Arial"/>
          <w:bCs/>
          <w:sz w:val="21"/>
          <w:szCs w:val="21"/>
        </w:rPr>
      </w:pPr>
      <w:r w:rsidRPr="00B333B3">
        <w:rPr>
          <w:rFonts w:ascii="宋体" w:hAnsi="宋体" w:cs="Arial" w:hint="eastAsia"/>
          <w:bCs/>
          <w:sz w:val="21"/>
          <w:szCs w:val="21"/>
        </w:rPr>
        <w:t>4</w:t>
      </w:r>
      <w:r w:rsidRPr="00B333B3">
        <w:rPr>
          <w:rFonts w:ascii="宋体" w:hAnsi="宋体" w:cs="Arial"/>
          <w:bCs/>
          <w:sz w:val="21"/>
          <w:szCs w:val="21"/>
        </w:rPr>
        <w:t>.</w:t>
      </w:r>
      <w:r w:rsidRPr="00B333B3">
        <w:rPr>
          <w:rFonts w:ascii="宋体" w:hAnsi="宋体" w:cs="Arial" w:hint="eastAsia"/>
          <w:bCs/>
          <w:sz w:val="21"/>
          <w:szCs w:val="21"/>
        </w:rPr>
        <w:t>按有关规定和项目管理合同约定，做好缺陷责任期和保修期的服务工作。</w:t>
      </w:r>
    </w:p>
    <w:p w14:paraId="41C820EA" w14:textId="77777777" w:rsidR="00940AD0" w:rsidRPr="00B333B3" w:rsidRDefault="00940AD0" w:rsidP="00940AD0">
      <w:pPr>
        <w:widowControl/>
        <w:adjustRightInd/>
        <w:ind w:firstLineChars="200" w:firstLine="420"/>
        <w:jc w:val="left"/>
        <w:rPr>
          <w:rFonts w:ascii="宋体" w:hAnsi="宋体" w:cs="Arial"/>
          <w:bCs/>
          <w:sz w:val="21"/>
          <w:szCs w:val="21"/>
        </w:rPr>
      </w:pPr>
      <w:r w:rsidRPr="00B333B3">
        <w:rPr>
          <w:rFonts w:ascii="宋体" w:hAnsi="宋体" w:cs="Arial" w:hint="eastAsia"/>
          <w:bCs/>
          <w:sz w:val="21"/>
          <w:szCs w:val="21"/>
        </w:rPr>
        <w:t>（二）项目组配置要求</w:t>
      </w:r>
    </w:p>
    <w:p w14:paraId="35A377BE" w14:textId="77777777" w:rsidR="00940AD0" w:rsidRPr="00B333B3" w:rsidRDefault="00940AD0" w:rsidP="00940AD0">
      <w:pPr>
        <w:widowControl/>
        <w:adjustRightInd/>
        <w:ind w:firstLineChars="200" w:firstLine="420"/>
        <w:jc w:val="left"/>
        <w:rPr>
          <w:rFonts w:ascii="宋体" w:hAnsi="宋体" w:cs="Arial"/>
          <w:bCs/>
          <w:sz w:val="21"/>
          <w:szCs w:val="21"/>
        </w:rPr>
      </w:pPr>
      <w:r w:rsidRPr="00B333B3">
        <w:rPr>
          <w:rFonts w:ascii="宋体" w:hAnsi="宋体" w:cs="Arial" w:hint="eastAsia"/>
          <w:bCs/>
          <w:sz w:val="21"/>
          <w:szCs w:val="21"/>
        </w:rPr>
        <w:t>1）项目负责人具有丰富的代建管理服务方面经验，并承担过类似的项目的代建管理工作，必须常驻现场。</w:t>
      </w:r>
    </w:p>
    <w:p w14:paraId="5B35797B" w14:textId="77777777" w:rsidR="00940AD0" w:rsidRPr="00B333B3" w:rsidRDefault="00940AD0" w:rsidP="00940AD0">
      <w:pPr>
        <w:widowControl/>
        <w:adjustRightInd/>
        <w:ind w:firstLineChars="200" w:firstLine="420"/>
        <w:jc w:val="left"/>
        <w:rPr>
          <w:rFonts w:ascii="宋体" w:hAnsi="宋体" w:cs="Arial"/>
          <w:bCs/>
          <w:sz w:val="21"/>
          <w:szCs w:val="21"/>
        </w:rPr>
      </w:pPr>
      <w:r w:rsidRPr="00B333B3">
        <w:rPr>
          <w:rFonts w:ascii="宋体" w:hAnsi="宋体" w:cs="Arial" w:hint="eastAsia"/>
          <w:bCs/>
          <w:sz w:val="21"/>
          <w:szCs w:val="21"/>
        </w:rPr>
        <w:t>2）项目合约（即投资、合同管理）负责人具有丰富的工程造价方面经验，并承担过类似的项目的投资控制工作。</w:t>
      </w:r>
    </w:p>
    <w:p w14:paraId="2D824C23" w14:textId="77777777" w:rsidR="00940AD0" w:rsidRPr="00B333B3" w:rsidRDefault="00940AD0" w:rsidP="00940AD0">
      <w:pPr>
        <w:widowControl/>
        <w:adjustRightInd/>
        <w:ind w:firstLineChars="200" w:firstLine="420"/>
        <w:jc w:val="left"/>
        <w:rPr>
          <w:rFonts w:ascii="宋体" w:hAnsi="宋体" w:cs="Arial"/>
          <w:bCs/>
          <w:sz w:val="21"/>
          <w:szCs w:val="21"/>
        </w:rPr>
      </w:pPr>
      <w:r w:rsidRPr="00B333B3">
        <w:rPr>
          <w:rFonts w:ascii="宋体" w:hAnsi="宋体" w:cs="Arial" w:hint="eastAsia"/>
          <w:bCs/>
          <w:sz w:val="21"/>
          <w:szCs w:val="21"/>
        </w:rPr>
        <w:t>3）项目组人员须明确配备专职质量、安全、资料管理人员，且每周工作不少于5天。</w:t>
      </w:r>
    </w:p>
    <w:p w14:paraId="7AAF9621" w14:textId="77777777" w:rsidR="00940AD0" w:rsidRPr="00B333B3" w:rsidRDefault="00940AD0" w:rsidP="00940AD0">
      <w:pPr>
        <w:widowControl/>
        <w:adjustRightInd/>
        <w:ind w:firstLineChars="200" w:firstLine="420"/>
        <w:jc w:val="left"/>
        <w:rPr>
          <w:rFonts w:ascii="宋体" w:hAnsi="宋体" w:cs="Arial"/>
          <w:bCs/>
          <w:sz w:val="21"/>
          <w:szCs w:val="21"/>
        </w:rPr>
      </w:pPr>
      <w:r w:rsidRPr="00B333B3">
        <w:rPr>
          <w:rFonts w:ascii="宋体" w:hAnsi="宋体" w:cs="Arial" w:hint="eastAsia"/>
          <w:bCs/>
          <w:sz w:val="21"/>
          <w:szCs w:val="21"/>
        </w:rPr>
        <w:lastRenderedPageBreak/>
        <w:t>4）项目负责人根据本项目实际情况及特点，针对性地组建本项目管理团队，管理团队人员必须是投标人的在职人员，包含工程技术管理、工程质量管理、工程设计、工程投资管理、工程财务管理，相关管理负责人应具有丰富的类似项目工作经验。</w:t>
      </w:r>
    </w:p>
    <w:p w14:paraId="3D1F71C4" w14:textId="77777777" w:rsidR="00940AD0" w:rsidRPr="00B333B3" w:rsidRDefault="00940AD0" w:rsidP="00940AD0">
      <w:pPr>
        <w:widowControl/>
        <w:adjustRightInd/>
        <w:ind w:firstLineChars="200" w:firstLine="420"/>
        <w:jc w:val="left"/>
        <w:rPr>
          <w:rFonts w:ascii="宋体" w:hAnsi="宋体" w:cs="Arial" w:hint="eastAsia"/>
          <w:bCs/>
          <w:sz w:val="21"/>
          <w:szCs w:val="21"/>
        </w:rPr>
      </w:pPr>
      <w:r w:rsidRPr="00B333B3">
        <w:rPr>
          <w:rFonts w:ascii="宋体" w:hAnsi="宋体" w:cs="Arial" w:hint="eastAsia"/>
          <w:bCs/>
          <w:sz w:val="21"/>
          <w:szCs w:val="21"/>
        </w:rPr>
        <w:t>5）相关人员必须遵守采购人有关的规章制度，服从采购人管理。如采购人对项目管理人员在技术水平或服务态度方面不满意的，项目负责人将及时更项目管理人员。</w:t>
      </w:r>
    </w:p>
    <w:p w14:paraId="7A5C36C1" w14:textId="77777777" w:rsidR="00940AD0" w:rsidRPr="00B333B3" w:rsidRDefault="00940AD0" w:rsidP="00940AD0">
      <w:pPr>
        <w:widowControl/>
        <w:adjustRightInd/>
        <w:ind w:firstLineChars="200" w:firstLine="420"/>
        <w:jc w:val="left"/>
        <w:rPr>
          <w:rFonts w:ascii="宋体" w:hAnsi="宋体" w:cs="Arial"/>
          <w:bCs/>
          <w:sz w:val="21"/>
          <w:szCs w:val="21"/>
        </w:rPr>
      </w:pPr>
      <w:r w:rsidRPr="00B333B3">
        <w:rPr>
          <w:rFonts w:ascii="宋体" w:hAnsi="宋体" w:cs="Arial" w:hint="eastAsia"/>
          <w:bCs/>
          <w:sz w:val="21"/>
          <w:szCs w:val="21"/>
        </w:rPr>
        <w:t>（三）本项目建设管理目标</w:t>
      </w:r>
    </w:p>
    <w:p w14:paraId="3EAD800D" w14:textId="77777777" w:rsidR="00940AD0" w:rsidRPr="00B333B3" w:rsidRDefault="00940AD0" w:rsidP="00940AD0">
      <w:pPr>
        <w:widowControl/>
        <w:adjustRightInd/>
        <w:ind w:firstLineChars="200" w:firstLine="420"/>
        <w:jc w:val="left"/>
        <w:rPr>
          <w:rFonts w:ascii="宋体" w:hAnsi="宋体" w:cs="Arial"/>
          <w:bCs/>
          <w:sz w:val="21"/>
          <w:szCs w:val="21"/>
        </w:rPr>
      </w:pPr>
      <w:r w:rsidRPr="00B333B3">
        <w:rPr>
          <w:rFonts w:ascii="宋体" w:hAnsi="宋体" w:cs="Arial"/>
          <w:bCs/>
          <w:sz w:val="21"/>
          <w:szCs w:val="21"/>
        </w:rPr>
        <w:t>1.</w:t>
      </w:r>
      <w:r w:rsidRPr="00B333B3">
        <w:rPr>
          <w:rFonts w:ascii="宋体" w:hAnsi="宋体" w:cs="Arial" w:hint="eastAsia"/>
          <w:bCs/>
          <w:sz w:val="21"/>
          <w:szCs w:val="21"/>
        </w:rPr>
        <w:t>质量目标：项目管理期间，负责督促相关责任单位落实质量管理目标，确保工程设计满足使用功能需要；工程施工达到设计及国家相关质量要求，并最终一次性验收合格。</w:t>
      </w:r>
    </w:p>
    <w:p w14:paraId="211648F8" w14:textId="77777777" w:rsidR="00940AD0" w:rsidRPr="00B333B3" w:rsidRDefault="00940AD0" w:rsidP="00940AD0">
      <w:pPr>
        <w:widowControl/>
        <w:adjustRightInd/>
        <w:ind w:firstLineChars="200" w:firstLine="420"/>
        <w:jc w:val="left"/>
        <w:rPr>
          <w:rFonts w:ascii="宋体" w:hAnsi="宋体" w:cs="Arial"/>
          <w:bCs/>
          <w:sz w:val="21"/>
          <w:szCs w:val="21"/>
        </w:rPr>
      </w:pPr>
      <w:r w:rsidRPr="00B333B3">
        <w:rPr>
          <w:rFonts w:ascii="宋体" w:hAnsi="宋体" w:cs="Arial"/>
          <w:bCs/>
          <w:sz w:val="21"/>
          <w:szCs w:val="21"/>
        </w:rPr>
        <w:t>2.</w:t>
      </w:r>
      <w:r w:rsidRPr="00B333B3">
        <w:rPr>
          <w:rFonts w:ascii="宋体" w:hAnsi="宋体" w:cs="Arial" w:hint="eastAsia"/>
          <w:bCs/>
          <w:sz w:val="21"/>
          <w:szCs w:val="21"/>
        </w:rPr>
        <w:t>进度目标：项目管理期间，负责督促相关责任单位落实进度管理目标，确保按合同工期完成项目建设并竣工交验。</w:t>
      </w:r>
    </w:p>
    <w:p w14:paraId="6EFA0830" w14:textId="77777777" w:rsidR="00940AD0" w:rsidRPr="00B333B3" w:rsidRDefault="00940AD0" w:rsidP="00940AD0">
      <w:pPr>
        <w:widowControl/>
        <w:adjustRightInd/>
        <w:ind w:firstLineChars="200" w:firstLine="420"/>
        <w:jc w:val="left"/>
        <w:rPr>
          <w:rFonts w:ascii="宋体" w:hAnsi="宋体" w:cs="Arial"/>
          <w:bCs/>
          <w:sz w:val="21"/>
          <w:szCs w:val="21"/>
        </w:rPr>
      </w:pPr>
      <w:r w:rsidRPr="00B333B3">
        <w:rPr>
          <w:rFonts w:ascii="宋体" w:hAnsi="宋体" w:cs="Arial"/>
          <w:bCs/>
          <w:sz w:val="21"/>
          <w:szCs w:val="21"/>
        </w:rPr>
        <w:t>3.</w:t>
      </w:r>
      <w:r w:rsidRPr="00B333B3">
        <w:rPr>
          <w:rFonts w:ascii="宋体" w:hAnsi="宋体" w:cs="Arial" w:hint="eastAsia"/>
          <w:bCs/>
          <w:sz w:val="21"/>
          <w:szCs w:val="21"/>
        </w:rPr>
        <w:t>投资控制目标：项目管理期间，严格按照相关部门批准的文件实施，负责督促相关责任单位落实投资管理目标。</w:t>
      </w:r>
    </w:p>
    <w:p w14:paraId="09191F30" w14:textId="77777777" w:rsidR="00940AD0" w:rsidRPr="00B333B3" w:rsidRDefault="00940AD0" w:rsidP="00940AD0">
      <w:pPr>
        <w:widowControl/>
        <w:adjustRightInd/>
        <w:ind w:firstLineChars="200" w:firstLine="420"/>
        <w:jc w:val="left"/>
        <w:rPr>
          <w:rFonts w:ascii="宋体" w:hAnsi="宋体" w:cs="Arial"/>
          <w:bCs/>
          <w:sz w:val="21"/>
          <w:szCs w:val="21"/>
        </w:rPr>
      </w:pPr>
      <w:r w:rsidRPr="00B333B3">
        <w:rPr>
          <w:rFonts w:ascii="宋体" w:hAnsi="宋体" w:cs="Arial"/>
          <w:bCs/>
          <w:sz w:val="21"/>
          <w:szCs w:val="21"/>
        </w:rPr>
        <w:t>4.</w:t>
      </w:r>
      <w:r w:rsidRPr="00B333B3">
        <w:rPr>
          <w:rFonts w:ascii="宋体" w:hAnsi="宋体" w:cs="Arial" w:hint="eastAsia"/>
          <w:bCs/>
          <w:sz w:val="21"/>
          <w:szCs w:val="21"/>
        </w:rPr>
        <w:t>安全目标：项目管理期间，负责督促相关责任单位落实安全管理目标，确保无重大安全责任事故。</w:t>
      </w:r>
    </w:p>
    <w:p w14:paraId="23CE30C2" w14:textId="77777777" w:rsidR="00940AD0" w:rsidRPr="00B333B3" w:rsidRDefault="00940AD0" w:rsidP="00940AD0">
      <w:pPr>
        <w:widowControl/>
        <w:adjustRightInd/>
        <w:ind w:firstLineChars="200" w:firstLine="420"/>
        <w:jc w:val="left"/>
        <w:rPr>
          <w:rFonts w:ascii="宋体" w:hAnsi="宋体" w:cs="Arial"/>
          <w:bCs/>
          <w:sz w:val="21"/>
          <w:szCs w:val="21"/>
        </w:rPr>
      </w:pPr>
      <w:r w:rsidRPr="00B333B3">
        <w:rPr>
          <w:rFonts w:ascii="宋体" w:hAnsi="宋体" w:cs="Arial"/>
          <w:bCs/>
          <w:sz w:val="21"/>
          <w:szCs w:val="21"/>
        </w:rPr>
        <w:t>5.</w:t>
      </w:r>
      <w:r w:rsidRPr="00B333B3">
        <w:rPr>
          <w:rFonts w:ascii="宋体" w:hAnsi="宋体" w:cs="Arial" w:hint="eastAsia"/>
          <w:bCs/>
          <w:sz w:val="21"/>
          <w:szCs w:val="21"/>
        </w:rPr>
        <w:t>文明施工目标：项目管理期间，负责督促相关责任单位落实文明施工管理目标。</w:t>
      </w:r>
    </w:p>
    <w:p w14:paraId="38313E6C" w14:textId="77777777" w:rsidR="00940AD0" w:rsidRPr="00B333B3" w:rsidRDefault="00940AD0" w:rsidP="00940AD0">
      <w:pPr>
        <w:widowControl/>
        <w:adjustRightInd/>
        <w:ind w:firstLineChars="200" w:firstLine="420"/>
        <w:jc w:val="left"/>
        <w:rPr>
          <w:rFonts w:ascii="宋体" w:hAnsi="宋体" w:cs="Arial"/>
          <w:bCs/>
          <w:sz w:val="21"/>
          <w:szCs w:val="21"/>
        </w:rPr>
      </w:pPr>
    </w:p>
    <w:p w14:paraId="543474B3" w14:textId="77777777" w:rsidR="00940AD0" w:rsidRPr="00B333B3" w:rsidRDefault="00940AD0" w:rsidP="00940AD0">
      <w:pPr>
        <w:widowControl/>
        <w:adjustRightInd/>
        <w:jc w:val="left"/>
        <w:outlineLvl w:val="1"/>
        <w:rPr>
          <w:rFonts w:ascii="宋体" w:hAnsi="宋体" w:cs="Arial"/>
          <w:b/>
          <w:bCs/>
          <w:szCs w:val="21"/>
        </w:rPr>
      </w:pPr>
      <w:r w:rsidRPr="00B333B3">
        <w:rPr>
          <w:rFonts w:ascii="宋体" w:hAnsi="宋体" w:cs="Arial"/>
          <w:b/>
          <w:bCs/>
          <w:szCs w:val="21"/>
        </w:rPr>
        <w:t>三</w:t>
      </w:r>
      <w:r w:rsidRPr="00B333B3">
        <w:rPr>
          <w:rFonts w:ascii="宋体" w:hAnsi="宋体" w:cs="Arial" w:hint="eastAsia"/>
          <w:b/>
          <w:bCs/>
          <w:szCs w:val="21"/>
        </w:rPr>
        <w:t>、服务期限</w:t>
      </w:r>
    </w:p>
    <w:p w14:paraId="7B6DCB18" w14:textId="77777777" w:rsidR="00940AD0" w:rsidRPr="00B333B3" w:rsidRDefault="00940AD0" w:rsidP="00940AD0">
      <w:pPr>
        <w:widowControl/>
        <w:adjustRightInd/>
        <w:ind w:firstLineChars="200" w:firstLine="420"/>
        <w:jc w:val="left"/>
        <w:textAlignment w:val="auto"/>
        <w:rPr>
          <w:rFonts w:ascii="宋体" w:hAnsi="宋体" w:cs="Arial"/>
          <w:bCs/>
          <w:sz w:val="21"/>
          <w:szCs w:val="21"/>
        </w:rPr>
      </w:pPr>
      <w:r w:rsidRPr="00B333B3">
        <w:rPr>
          <w:rFonts w:ascii="宋体" w:hAnsi="宋体" w:cs="Arial" w:hint="eastAsia"/>
          <w:bCs/>
          <w:sz w:val="21"/>
          <w:szCs w:val="21"/>
        </w:rPr>
        <w:t>从协助采购人对项目</w:t>
      </w:r>
      <w:proofErr w:type="gramStart"/>
      <w:r w:rsidRPr="00B333B3">
        <w:rPr>
          <w:rFonts w:ascii="宋体" w:hAnsi="宋体" w:cs="Arial" w:hint="eastAsia"/>
          <w:bCs/>
          <w:sz w:val="21"/>
          <w:szCs w:val="21"/>
        </w:rPr>
        <w:t>实施自委托</w:t>
      </w:r>
      <w:proofErr w:type="gramEnd"/>
      <w:r w:rsidRPr="00B333B3">
        <w:rPr>
          <w:rFonts w:ascii="宋体" w:hAnsi="宋体" w:cs="Arial" w:hint="eastAsia"/>
          <w:bCs/>
          <w:sz w:val="21"/>
          <w:szCs w:val="21"/>
        </w:rPr>
        <w:t>合同签订之日起，至完成工程竣工验收备案、竣工结算审计和归档工作，并正式交付采购人使用，质量（缺陷）责任期结束为止等全过程项目管理工作。</w:t>
      </w:r>
    </w:p>
    <w:p w14:paraId="3E155047" w14:textId="77777777" w:rsidR="00940AD0" w:rsidRPr="00B333B3" w:rsidRDefault="00940AD0" w:rsidP="00940AD0">
      <w:pPr>
        <w:widowControl/>
        <w:adjustRightInd/>
        <w:ind w:firstLineChars="200" w:firstLine="422"/>
        <w:jc w:val="left"/>
        <w:textAlignment w:val="auto"/>
        <w:rPr>
          <w:rFonts w:ascii="宋体" w:hAnsi="宋体" w:cs="Arial"/>
          <w:b/>
          <w:sz w:val="21"/>
          <w:szCs w:val="21"/>
        </w:rPr>
      </w:pPr>
    </w:p>
    <w:p w14:paraId="52B597AC" w14:textId="77777777" w:rsidR="00940AD0" w:rsidRPr="00B333B3" w:rsidRDefault="00940AD0" w:rsidP="00940AD0">
      <w:pPr>
        <w:adjustRightInd/>
        <w:textAlignment w:val="auto"/>
        <w:outlineLvl w:val="1"/>
        <w:rPr>
          <w:rFonts w:ascii="宋体" w:hAnsi="宋体" w:cs="宋体"/>
          <w:b/>
          <w:bCs/>
          <w:sz w:val="21"/>
          <w:szCs w:val="21"/>
        </w:rPr>
      </w:pPr>
      <w:r w:rsidRPr="00B333B3">
        <w:rPr>
          <w:rFonts w:ascii="宋体" w:hAnsi="宋体" w:cs="宋体" w:hint="eastAsia"/>
          <w:b/>
          <w:bCs/>
          <w:sz w:val="21"/>
          <w:szCs w:val="21"/>
        </w:rPr>
        <w:t>四、付款方式</w:t>
      </w:r>
    </w:p>
    <w:p w14:paraId="1B888032" w14:textId="77777777" w:rsidR="00940AD0" w:rsidRPr="00B333B3" w:rsidRDefault="00940AD0" w:rsidP="00940AD0">
      <w:pPr>
        <w:snapToGrid w:val="0"/>
        <w:ind w:firstLine="426"/>
        <w:rPr>
          <w:rFonts w:ascii="宋体" w:hAnsi="宋体" w:cs="宋体"/>
          <w:sz w:val="21"/>
          <w:szCs w:val="21"/>
        </w:rPr>
      </w:pPr>
      <w:r w:rsidRPr="00B333B3">
        <w:rPr>
          <w:rFonts w:ascii="宋体" w:hAnsi="宋体" w:cs="宋体" w:hint="eastAsia"/>
          <w:bCs/>
          <w:sz w:val="21"/>
          <w:szCs w:val="21"/>
        </w:rPr>
        <w:t>详见第四章合同条款。</w:t>
      </w:r>
    </w:p>
    <w:p w14:paraId="3BF4CC5D" w14:textId="77777777" w:rsidR="005043B4" w:rsidRPr="00940AD0" w:rsidRDefault="005043B4"/>
    <w:sectPr w:rsidR="005043B4" w:rsidRPr="00940AD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A1EDE1" w14:textId="77777777" w:rsidR="00173078" w:rsidRDefault="00173078" w:rsidP="00940AD0">
      <w:pPr>
        <w:spacing w:line="240" w:lineRule="auto"/>
      </w:pPr>
      <w:r>
        <w:separator/>
      </w:r>
    </w:p>
  </w:endnote>
  <w:endnote w:type="continuationSeparator" w:id="0">
    <w:p w14:paraId="72C10C29" w14:textId="77777777" w:rsidR="00173078" w:rsidRDefault="00173078" w:rsidP="00940AD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A3C298" w14:textId="77777777" w:rsidR="00173078" w:rsidRDefault="00173078" w:rsidP="00940AD0">
      <w:pPr>
        <w:spacing w:line="240" w:lineRule="auto"/>
      </w:pPr>
      <w:r>
        <w:separator/>
      </w:r>
    </w:p>
  </w:footnote>
  <w:footnote w:type="continuationSeparator" w:id="0">
    <w:p w14:paraId="3835BCD5" w14:textId="77777777" w:rsidR="00173078" w:rsidRDefault="00173078" w:rsidP="00940AD0">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16D"/>
    <w:rsid w:val="00173078"/>
    <w:rsid w:val="005043B4"/>
    <w:rsid w:val="0050716D"/>
    <w:rsid w:val="00940A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6F42D03A-D4D3-47CC-9C09-2448CA6E6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0AD0"/>
    <w:pPr>
      <w:widowControl w:val="0"/>
      <w:adjustRightInd w:val="0"/>
      <w:spacing w:line="360" w:lineRule="auto"/>
      <w:jc w:val="both"/>
      <w:textAlignment w:val="baseline"/>
    </w:pPr>
    <w:rPr>
      <w:rFonts w:ascii="Times New Roman" w:eastAsia="宋体" w:hAnsi="Times New Roman" w:cs="Times New Roman"/>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40AD0"/>
    <w:pPr>
      <w:pBdr>
        <w:bottom w:val="single" w:sz="6" w:space="1" w:color="auto"/>
      </w:pBdr>
      <w:tabs>
        <w:tab w:val="center" w:pos="4153"/>
        <w:tab w:val="right" w:pos="8306"/>
      </w:tabs>
      <w:adjustRightInd/>
      <w:snapToGrid w:val="0"/>
      <w:spacing w:line="240" w:lineRule="auto"/>
      <w:jc w:val="center"/>
      <w:textAlignment w:val="auto"/>
    </w:pPr>
    <w:rPr>
      <w:rFonts w:asciiTheme="minorHAnsi" w:eastAsiaTheme="minorEastAsia" w:hAnsiTheme="minorHAnsi" w:cstheme="minorBidi"/>
      <w:kern w:val="2"/>
      <w:sz w:val="18"/>
      <w:szCs w:val="18"/>
    </w:rPr>
  </w:style>
  <w:style w:type="character" w:customStyle="1" w:styleId="a4">
    <w:name w:val="页眉 字符"/>
    <w:basedOn w:val="a0"/>
    <w:link w:val="a3"/>
    <w:uiPriority w:val="99"/>
    <w:rsid w:val="00940AD0"/>
    <w:rPr>
      <w:sz w:val="18"/>
      <w:szCs w:val="18"/>
    </w:rPr>
  </w:style>
  <w:style w:type="paragraph" w:styleId="a5">
    <w:name w:val="footer"/>
    <w:basedOn w:val="a"/>
    <w:link w:val="a6"/>
    <w:uiPriority w:val="99"/>
    <w:unhideWhenUsed/>
    <w:rsid w:val="00940AD0"/>
    <w:pPr>
      <w:tabs>
        <w:tab w:val="center" w:pos="4153"/>
        <w:tab w:val="right" w:pos="8306"/>
      </w:tabs>
      <w:adjustRightInd/>
      <w:snapToGrid w:val="0"/>
      <w:spacing w:line="240" w:lineRule="auto"/>
      <w:jc w:val="left"/>
      <w:textAlignment w:val="auto"/>
    </w:pPr>
    <w:rPr>
      <w:rFonts w:asciiTheme="minorHAnsi" w:eastAsiaTheme="minorEastAsia" w:hAnsiTheme="minorHAnsi" w:cstheme="minorBidi"/>
      <w:kern w:val="2"/>
      <w:sz w:val="18"/>
      <w:szCs w:val="18"/>
    </w:rPr>
  </w:style>
  <w:style w:type="character" w:customStyle="1" w:styleId="a6">
    <w:name w:val="页脚 字符"/>
    <w:basedOn w:val="a0"/>
    <w:link w:val="a5"/>
    <w:uiPriority w:val="99"/>
    <w:rsid w:val="00940AD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997</Words>
  <Characters>1027</Characters>
  <Application>Microsoft Office Word</Application>
  <DocSecurity>0</DocSecurity>
  <Lines>85</Lines>
  <Paragraphs>67</Paragraphs>
  <ScaleCrop>false</ScaleCrop>
  <Company/>
  <LinksUpToDate>false</LinksUpToDate>
  <CharactersWithSpaces>1957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1035435766@qq.com</dc:creator>
  <cp:keywords/>
  <dc:description/>
  <cp:lastModifiedBy>1035435766@qq.com</cp:lastModifiedBy>
  <cp:revision>2</cp:revision>
  <dcterms:created xsi:type="dcterms:W3CDTF">2022-09-28T01:16:00Z</dcterms:created>
  <dcterms:modified xsi:type="dcterms:W3CDTF">2022-09-28T01:16:00Z</dcterms:modified>
</cp:coreProperties>
</file>