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B5E9" w14:textId="77777777" w:rsidR="006B3271" w:rsidRPr="009C799B" w:rsidRDefault="006B3271" w:rsidP="006B3271">
      <w:pPr>
        <w:widowControl/>
        <w:spacing w:line="360" w:lineRule="auto"/>
        <w:ind w:firstLineChars="200" w:firstLine="422"/>
        <w:jc w:val="center"/>
        <w:rPr>
          <w:rFonts w:ascii="宋体" w:hAnsi="宋体"/>
          <w:b/>
          <w:szCs w:val="21"/>
        </w:rPr>
      </w:pPr>
      <w:r w:rsidRPr="009C799B">
        <w:rPr>
          <w:rFonts w:ascii="宋体" w:hAnsi="宋体" w:hint="eastAsia"/>
          <w:b/>
          <w:szCs w:val="21"/>
        </w:rPr>
        <w:t>财务状况及税收、社会保障资金缴纳情况声明函</w:t>
      </w:r>
    </w:p>
    <w:p w14:paraId="2EDA8689" w14:textId="77777777" w:rsidR="006B3271" w:rsidRPr="009C799B" w:rsidRDefault="006B3271" w:rsidP="006B3271">
      <w:pPr>
        <w:pStyle w:val="Default"/>
        <w:rPr>
          <w:rFonts w:ascii="宋体" w:hAnsi="宋体" w:cs="宋体"/>
          <w:sz w:val="21"/>
          <w:szCs w:val="21"/>
        </w:rPr>
      </w:pPr>
    </w:p>
    <w:p w14:paraId="1067F5E9" w14:textId="77777777" w:rsidR="006B3271" w:rsidRPr="009C799B" w:rsidRDefault="006B3271" w:rsidP="006B3271">
      <w:pPr>
        <w:tabs>
          <w:tab w:val="left" w:pos="642"/>
        </w:tabs>
        <w:spacing w:line="360" w:lineRule="auto"/>
        <w:ind w:firstLineChars="300" w:firstLine="630"/>
        <w:rPr>
          <w:rFonts w:ascii="宋体" w:hAnsi="宋体" w:cs="宋体"/>
          <w:snapToGrid w:val="0"/>
          <w:szCs w:val="21"/>
        </w:rPr>
      </w:pPr>
      <w:r w:rsidRPr="009C799B">
        <w:rPr>
          <w:rFonts w:ascii="宋体" w:hAnsi="宋体" w:cs="宋体" w:hint="eastAsia"/>
          <w:snapToGrid w:val="0"/>
          <w:szCs w:val="21"/>
        </w:rPr>
        <w:t>我方</w:t>
      </w:r>
      <w:r w:rsidRPr="009C799B">
        <w:rPr>
          <w:rFonts w:ascii="宋体" w:hAnsi="宋体" w:cs="宋体" w:hint="eastAsia"/>
          <w:snapToGrid w:val="0"/>
          <w:szCs w:val="21"/>
          <w:u w:val="single"/>
        </w:rPr>
        <w:t xml:space="preserve">  （供应商名称）</w:t>
      </w:r>
      <w:r w:rsidRPr="009C799B">
        <w:rPr>
          <w:rFonts w:ascii="宋体" w:hAnsi="宋体" w:cs="宋体" w:hint="eastAsia"/>
          <w:snapToGrid w:val="0"/>
          <w:szCs w:val="21"/>
        </w:rPr>
        <w:t xml:space="preserve"> 符合《中华人民共和国政府采购法》第二十二条第一款第（二）项、第（四）项规定条件、具体包括：</w:t>
      </w:r>
    </w:p>
    <w:p w14:paraId="7F51B1B3" w14:textId="77777777" w:rsidR="006B3271" w:rsidRPr="009C799B" w:rsidRDefault="006B3271" w:rsidP="006B3271">
      <w:pPr>
        <w:tabs>
          <w:tab w:val="left" w:pos="642"/>
        </w:tabs>
        <w:spacing w:line="360" w:lineRule="auto"/>
        <w:ind w:firstLineChars="200" w:firstLine="420"/>
        <w:rPr>
          <w:rFonts w:ascii="宋体" w:hAnsi="宋体" w:cs="宋体"/>
          <w:snapToGrid w:val="0"/>
          <w:szCs w:val="21"/>
        </w:rPr>
      </w:pPr>
      <w:r w:rsidRPr="009C799B">
        <w:rPr>
          <w:rFonts w:ascii="宋体" w:hAnsi="宋体" w:cs="宋体" w:hint="eastAsia"/>
          <w:snapToGrid w:val="0"/>
          <w:szCs w:val="21"/>
        </w:rPr>
        <w:t>1、具有健全的财务会计制度；</w:t>
      </w:r>
    </w:p>
    <w:p w14:paraId="7C1B19DB" w14:textId="77777777" w:rsidR="006B3271" w:rsidRPr="009C799B" w:rsidRDefault="006B3271" w:rsidP="006B3271">
      <w:pPr>
        <w:tabs>
          <w:tab w:val="left" w:pos="642"/>
        </w:tabs>
        <w:spacing w:line="360" w:lineRule="auto"/>
        <w:ind w:firstLineChars="200" w:firstLine="420"/>
        <w:rPr>
          <w:rFonts w:ascii="宋体" w:hAnsi="宋体" w:cs="宋体"/>
          <w:snapToGrid w:val="0"/>
          <w:szCs w:val="21"/>
        </w:rPr>
      </w:pPr>
      <w:r w:rsidRPr="009C799B">
        <w:rPr>
          <w:rFonts w:ascii="宋体" w:hAnsi="宋体" w:cs="宋体" w:hint="eastAsia"/>
          <w:snapToGrid w:val="0"/>
          <w:szCs w:val="21"/>
        </w:rPr>
        <w:t>2、有依法缴纳税收和社会保障资金的良好记录。</w:t>
      </w:r>
    </w:p>
    <w:p w14:paraId="36BBF440" w14:textId="77777777" w:rsidR="006B3271" w:rsidRPr="009C799B" w:rsidRDefault="006B3271" w:rsidP="006B3271">
      <w:pPr>
        <w:pStyle w:val="Default"/>
        <w:rPr>
          <w:rFonts w:ascii="宋体" w:hAnsi="宋体" w:cs="宋体"/>
          <w:sz w:val="21"/>
          <w:szCs w:val="21"/>
        </w:rPr>
      </w:pPr>
      <w:r w:rsidRPr="009C799B">
        <w:rPr>
          <w:rFonts w:ascii="宋体" w:hAnsi="宋体" w:hint="eastAsia"/>
          <w:snapToGrid w:val="0"/>
          <w:sz w:val="21"/>
          <w:szCs w:val="21"/>
        </w:rPr>
        <w:t xml:space="preserve">  </w:t>
      </w:r>
      <w:r w:rsidRPr="009C799B">
        <w:rPr>
          <w:rFonts w:ascii="宋体" w:hAnsi="宋体" w:hint="eastAsia"/>
          <w:snapToGrid w:val="0"/>
          <w:color w:val="auto"/>
          <w:kern w:val="2"/>
          <w:sz w:val="21"/>
          <w:szCs w:val="21"/>
        </w:rPr>
        <w:t xml:space="preserve">  特此声明。</w:t>
      </w:r>
    </w:p>
    <w:p w14:paraId="6396014E" w14:textId="77777777" w:rsidR="006B3271" w:rsidRPr="009C799B" w:rsidRDefault="006B3271" w:rsidP="006B3271">
      <w:pPr>
        <w:tabs>
          <w:tab w:val="left" w:pos="642"/>
        </w:tabs>
        <w:spacing w:line="360" w:lineRule="auto"/>
        <w:ind w:firstLineChars="200" w:firstLine="420"/>
        <w:rPr>
          <w:rFonts w:ascii="宋体" w:hAnsi="宋体" w:cs="宋体"/>
          <w:snapToGrid w:val="0"/>
          <w:szCs w:val="21"/>
        </w:rPr>
      </w:pPr>
    </w:p>
    <w:p w14:paraId="0CBD072C" w14:textId="77777777" w:rsidR="006B3271" w:rsidRPr="009C799B" w:rsidRDefault="006B3271" w:rsidP="006B3271">
      <w:pPr>
        <w:tabs>
          <w:tab w:val="left" w:pos="642"/>
        </w:tabs>
        <w:spacing w:line="360" w:lineRule="auto"/>
        <w:ind w:firstLineChars="200" w:firstLine="420"/>
        <w:rPr>
          <w:rFonts w:ascii="宋体" w:hAnsi="宋体" w:cs="宋体"/>
          <w:snapToGrid w:val="0"/>
          <w:szCs w:val="21"/>
        </w:rPr>
      </w:pPr>
      <w:r w:rsidRPr="009C799B">
        <w:rPr>
          <w:rFonts w:ascii="宋体" w:hAnsi="宋体" w:cs="宋体" w:hint="eastAsia"/>
          <w:snapToGrid w:val="0"/>
          <w:szCs w:val="21"/>
        </w:rPr>
        <w:t>我方对上述声明的真实性负责。如有虚假，将依法承担相应责任。</w:t>
      </w:r>
    </w:p>
    <w:p w14:paraId="4AC8E3CC" w14:textId="77777777" w:rsidR="006B3271" w:rsidRPr="009C799B" w:rsidRDefault="006B3271" w:rsidP="006B3271">
      <w:pPr>
        <w:tabs>
          <w:tab w:val="left" w:pos="642"/>
        </w:tabs>
        <w:spacing w:line="360" w:lineRule="auto"/>
        <w:ind w:firstLineChars="200" w:firstLine="420"/>
        <w:rPr>
          <w:rFonts w:ascii="宋体" w:hAnsi="宋体" w:cs="宋体"/>
          <w:snapToGrid w:val="0"/>
          <w:szCs w:val="21"/>
        </w:rPr>
      </w:pPr>
    </w:p>
    <w:p w14:paraId="17D7E786" w14:textId="77777777" w:rsidR="006B3271" w:rsidRPr="009C799B" w:rsidRDefault="006B3271" w:rsidP="006B3271">
      <w:pPr>
        <w:tabs>
          <w:tab w:val="left" w:pos="642"/>
        </w:tabs>
        <w:spacing w:line="360" w:lineRule="auto"/>
        <w:ind w:firstLineChars="200" w:firstLine="420"/>
        <w:rPr>
          <w:rFonts w:ascii="宋体" w:hAnsi="宋体" w:cs="宋体"/>
          <w:snapToGrid w:val="0"/>
          <w:szCs w:val="21"/>
        </w:rPr>
      </w:pPr>
    </w:p>
    <w:p w14:paraId="50D9AE0F" w14:textId="77777777" w:rsidR="006B3271" w:rsidRPr="009C799B" w:rsidRDefault="006B3271" w:rsidP="006B3271">
      <w:pPr>
        <w:spacing w:beforeLines="50" w:before="156" w:afterLines="50" w:after="156" w:line="360" w:lineRule="auto"/>
        <w:ind w:firstLineChars="100" w:firstLine="211"/>
        <w:jc w:val="left"/>
        <w:rPr>
          <w:rFonts w:ascii="宋体" w:hAnsi="宋体" w:cs="宋体"/>
          <w:b/>
          <w:szCs w:val="21"/>
        </w:rPr>
      </w:pPr>
      <w:r w:rsidRPr="009C799B">
        <w:rPr>
          <w:rFonts w:ascii="宋体" w:hAnsi="宋体" w:cs="宋体" w:hint="eastAsia"/>
          <w:b/>
          <w:szCs w:val="21"/>
        </w:rPr>
        <w:t>供应商（盖章）：</w:t>
      </w:r>
    </w:p>
    <w:p w14:paraId="49F75FFF" w14:textId="77777777" w:rsidR="006B3271" w:rsidRPr="009C799B" w:rsidRDefault="006B3271" w:rsidP="006B3271">
      <w:pPr>
        <w:spacing w:beforeLines="50" w:before="156" w:afterLines="50" w:after="156" w:line="360" w:lineRule="auto"/>
        <w:ind w:firstLineChars="100" w:firstLine="211"/>
        <w:jc w:val="left"/>
        <w:rPr>
          <w:rFonts w:ascii="宋体" w:hAnsi="宋体" w:cs="宋体"/>
          <w:b/>
          <w:szCs w:val="21"/>
        </w:rPr>
      </w:pPr>
      <w:r w:rsidRPr="009C799B">
        <w:rPr>
          <w:rFonts w:ascii="宋体" w:hAnsi="宋体" w:cs="宋体" w:hint="eastAsia"/>
          <w:b/>
          <w:szCs w:val="21"/>
        </w:rPr>
        <w:t>供应商代表签名：</w:t>
      </w:r>
      <w:r w:rsidRPr="009C799B">
        <w:rPr>
          <w:rFonts w:ascii="宋体" w:hAnsi="宋体" w:cs="宋体" w:hint="eastAsia"/>
          <w:b/>
          <w:szCs w:val="21"/>
          <w:u w:val="single"/>
        </w:rPr>
        <w:t xml:space="preserve">                      </w:t>
      </w:r>
    </w:p>
    <w:p w14:paraId="322A9EB7" w14:textId="77777777" w:rsidR="006B3271" w:rsidRPr="009C799B" w:rsidRDefault="006B3271" w:rsidP="006B3271">
      <w:pPr>
        <w:spacing w:line="440" w:lineRule="exact"/>
        <w:ind w:rightChars="33" w:right="69" w:firstLineChars="100" w:firstLine="211"/>
        <w:rPr>
          <w:rFonts w:ascii="宋体" w:hAnsi="宋体" w:cs="宋体"/>
          <w:szCs w:val="21"/>
        </w:rPr>
      </w:pPr>
      <w:r w:rsidRPr="009C799B">
        <w:rPr>
          <w:rFonts w:ascii="宋体" w:hAnsi="宋体" w:cs="宋体" w:hint="eastAsia"/>
          <w:b/>
          <w:szCs w:val="21"/>
        </w:rPr>
        <w:t>日  期：</w:t>
      </w:r>
      <w:r w:rsidRPr="009C799B">
        <w:rPr>
          <w:rFonts w:ascii="宋体" w:hAnsi="宋体" w:cs="宋体" w:hint="eastAsia"/>
          <w:b/>
          <w:szCs w:val="21"/>
          <w:u w:val="single"/>
        </w:rPr>
        <w:t xml:space="preserve">                    </w:t>
      </w:r>
    </w:p>
    <w:p w14:paraId="2817AD98" w14:textId="77777777" w:rsidR="006B3271" w:rsidRPr="009C799B" w:rsidRDefault="006B3271" w:rsidP="006B3271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</w:rPr>
      </w:pPr>
    </w:p>
    <w:p w14:paraId="314F152F" w14:textId="77777777" w:rsidR="004450AE" w:rsidRDefault="004450AE"/>
    <w:sectPr w:rsidR="0044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1A55" w14:textId="77777777" w:rsidR="00181300" w:rsidRDefault="00181300" w:rsidP="006B3271">
      <w:r>
        <w:separator/>
      </w:r>
    </w:p>
  </w:endnote>
  <w:endnote w:type="continuationSeparator" w:id="0">
    <w:p w14:paraId="7C0E666F" w14:textId="77777777" w:rsidR="00181300" w:rsidRDefault="00181300" w:rsidP="006B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BCCD" w14:textId="77777777" w:rsidR="00181300" w:rsidRDefault="00181300" w:rsidP="006B3271">
      <w:r>
        <w:separator/>
      </w:r>
    </w:p>
  </w:footnote>
  <w:footnote w:type="continuationSeparator" w:id="0">
    <w:p w14:paraId="39A65799" w14:textId="77777777" w:rsidR="00181300" w:rsidRDefault="00181300" w:rsidP="006B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1"/>
    <w:rsid w:val="00181300"/>
    <w:rsid w:val="004450AE"/>
    <w:rsid w:val="006B3271"/>
    <w:rsid w:val="00E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61F996-A53E-42BE-B26E-30F3D4D6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71"/>
    <w:pPr>
      <w:widowControl w:val="0"/>
      <w:jc w:val="both"/>
    </w:pPr>
    <w:rPr>
      <w:rFonts w:ascii="Cambria Math" w:eastAsia="宋体" w:hAnsi="Cambria Math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32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3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3271"/>
    <w:rPr>
      <w:sz w:val="18"/>
      <w:szCs w:val="18"/>
    </w:rPr>
  </w:style>
  <w:style w:type="paragraph" w:customStyle="1" w:styleId="Default">
    <w:name w:val="Default"/>
    <w:qFormat/>
    <w:rsid w:val="006B3271"/>
    <w:pPr>
      <w:widowControl w:val="0"/>
      <w:autoSpaceDE w:val="0"/>
      <w:autoSpaceDN w:val="0"/>
      <w:adjustRightInd w:val="0"/>
    </w:pPr>
    <w:rPr>
      <w:rFonts w:ascii="Cambria Math" w:eastAsia="宋体" w:hAnsi="Cambria Math" w:cs="Cambria Math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</dc:creator>
  <cp:keywords/>
  <dc:description/>
  <cp:lastModifiedBy>张 浩</cp:lastModifiedBy>
  <cp:revision>2</cp:revision>
  <dcterms:created xsi:type="dcterms:W3CDTF">2022-11-20T12:00:00Z</dcterms:created>
  <dcterms:modified xsi:type="dcterms:W3CDTF">2022-11-20T12:00:00Z</dcterms:modified>
</cp:coreProperties>
</file>