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auto"/>
        </w:rPr>
      </w:pPr>
      <w:bookmarkStart w:id="0" w:name="_GoBack"/>
      <w:bookmarkEnd w:id="0"/>
    </w:p>
    <w:p>
      <w:pPr>
        <w:pStyle w:val="2"/>
        <w:rPr>
          <w:color w:val="auto"/>
        </w:rPr>
      </w:pPr>
      <w:r>
        <w:rPr>
          <w:rFonts w:hint="eastAsia"/>
          <w:color w:val="auto"/>
        </w:rPr>
        <w:t xml:space="preserve"> </w:t>
      </w:r>
      <w:r>
        <w:rPr>
          <w:color w:val="auto"/>
        </w:rPr>
        <w:t xml:space="preserve">                            </w:t>
      </w:r>
      <w:r>
        <w:rPr>
          <w:rFonts w:hint="eastAsia"/>
          <w:color w:val="auto"/>
        </w:rPr>
        <w:t>上海交通职业技术学院</w:t>
      </w:r>
    </w:p>
    <w:p>
      <w:pPr>
        <w:pStyle w:val="2"/>
        <w:rPr>
          <w:color w:val="auto"/>
        </w:rPr>
      </w:pPr>
      <w:r>
        <w:rPr>
          <w:rFonts w:hint="eastAsia"/>
          <w:color w:val="auto"/>
        </w:rPr>
        <w:t xml:space="preserve"> </w:t>
      </w:r>
      <w:r>
        <w:rPr>
          <w:color w:val="auto"/>
        </w:rPr>
        <w:t xml:space="preserve">                   </w:t>
      </w:r>
      <w:r>
        <w:rPr>
          <w:rFonts w:hint="eastAsia"/>
          <w:color w:val="auto"/>
        </w:rPr>
        <w:t>汽车智能技术专业实训室能级提升项目招标需求</w:t>
      </w:r>
    </w:p>
    <w:p>
      <w:pPr>
        <w:pStyle w:val="2"/>
        <w:rPr>
          <w:color w:val="auto"/>
        </w:rPr>
      </w:pPr>
      <w:r>
        <w:rPr>
          <w:rFonts w:hint="eastAsia"/>
          <w:color w:val="auto"/>
        </w:rPr>
        <w:t>一、</w:t>
      </w:r>
      <w:r>
        <w:rPr>
          <w:color w:val="auto"/>
        </w:rPr>
        <w:t xml:space="preserve"> 项目概况</w:t>
      </w:r>
    </w:p>
    <w:p>
      <w:pPr>
        <w:pStyle w:val="2"/>
        <w:rPr>
          <w:b w:val="0"/>
          <w:bCs/>
          <w:color w:val="auto"/>
        </w:rPr>
      </w:pPr>
      <w:r>
        <w:rPr>
          <w:b w:val="0"/>
          <w:bCs/>
          <w:color w:val="auto"/>
        </w:rPr>
        <w:t>1、 项目名称：</w:t>
      </w:r>
      <w:r>
        <w:rPr>
          <w:rFonts w:hint="eastAsia"/>
          <w:b w:val="0"/>
          <w:bCs/>
          <w:color w:val="auto"/>
        </w:rPr>
        <w:t>汽车智能技术专业实训室能级提升</w:t>
      </w:r>
      <w:r>
        <w:rPr>
          <w:b w:val="0"/>
          <w:bCs/>
          <w:color w:val="auto"/>
        </w:rPr>
        <w:t xml:space="preserve"> </w:t>
      </w:r>
    </w:p>
    <w:p>
      <w:pPr>
        <w:pStyle w:val="2"/>
        <w:rPr>
          <w:b w:val="0"/>
          <w:bCs/>
          <w:color w:val="auto"/>
        </w:rPr>
      </w:pPr>
      <w:r>
        <w:rPr>
          <w:b w:val="0"/>
          <w:bCs/>
          <w:color w:val="auto"/>
        </w:rPr>
        <w:t>2、 项目内容：</w:t>
      </w:r>
    </w:p>
    <w:p>
      <w:pPr>
        <w:pStyle w:val="2"/>
        <w:rPr>
          <w:b w:val="0"/>
          <w:bCs/>
          <w:color w:val="auto"/>
        </w:rPr>
      </w:pPr>
      <w:r>
        <w:rPr>
          <w:rFonts w:hint="eastAsia"/>
          <w:b w:val="0"/>
          <w:bCs/>
          <w:color w:val="auto"/>
        </w:rPr>
        <w:t>根据上海交通职业技术学院汽车智能技术专业创新人才培养建设目标，</w:t>
      </w:r>
      <w:r>
        <w:rPr>
          <w:b w:val="0"/>
          <w:bCs/>
          <w:color w:val="auto"/>
        </w:rPr>
        <w:t>随着</w:t>
      </w:r>
      <w:r>
        <w:rPr>
          <w:rFonts w:hint="eastAsia"/>
          <w:b w:val="0"/>
          <w:bCs/>
          <w:color w:val="auto"/>
        </w:rPr>
        <w:t>汽车</w:t>
      </w:r>
      <w:r>
        <w:rPr>
          <w:b w:val="0"/>
          <w:bCs/>
          <w:color w:val="auto"/>
        </w:rPr>
        <w:t>专业的</w:t>
      </w:r>
      <w:r>
        <w:rPr>
          <w:rFonts w:hint="eastAsia"/>
          <w:b w:val="0"/>
          <w:bCs/>
          <w:color w:val="auto"/>
        </w:rPr>
        <w:t>技术</w:t>
      </w:r>
      <w:r>
        <w:rPr>
          <w:b w:val="0"/>
          <w:bCs/>
          <w:color w:val="auto"/>
        </w:rPr>
        <w:t>不断</w:t>
      </w:r>
      <w:r>
        <w:rPr>
          <w:rFonts w:hint="eastAsia"/>
          <w:b w:val="0"/>
          <w:bCs/>
          <w:color w:val="auto"/>
        </w:rPr>
        <w:t>创新和</w:t>
      </w:r>
      <w:r>
        <w:rPr>
          <w:b w:val="0"/>
          <w:bCs/>
          <w:color w:val="auto"/>
        </w:rPr>
        <w:t>发展，</w:t>
      </w:r>
      <w:r>
        <w:rPr>
          <w:rFonts w:hint="eastAsia"/>
          <w:b w:val="0"/>
          <w:bCs/>
          <w:color w:val="auto"/>
        </w:rPr>
        <w:t>为了更好满足汽车智能技术专业学生教学和实训条件与现行实际工作岗位更好的匹配，此次</w:t>
      </w:r>
      <w:r>
        <w:rPr>
          <w:b w:val="0"/>
          <w:bCs/>
          <w:color w:val="auto"/>
        </w:rPr>
        <w:t>汽车智能技术专业</w:t>
      </w:r>
      <w:r>
        <w:rPr>
          <w:rFonts w:hint="eastAsia"/>
          <w:b w:val="0"/>
          <w:bCs/>
          <w:color w:val="auto"/>
        </w:rPr>
        <w:t>能级提升项目要求主要是围绕</w:t>
      </w:r>
      <w:r>
        <w:rPr>
          <w:b w:val="0"/>
          <w:bCs/>
          <w:color w:val="auto"/>
        </w:rPr>
        <w:t>智能网联汽车技术实践、关键系统应用、车路协同以及高级驾驶辅助系统基础实训等方面</w:t>
      </w:r>
      <w:r>
        <w:rPr>
          <w:rFonts w:hint="eastAsia"/>
          <w:b w:val="0"/>
          <w:bCs/>
          <w:color w:val="auto"/>
        </w:rPr>
        <w:t xml:space="preserve">的建设 </w:t>
      </w:r>
      <w:r>
        <w:rPr>
          <w:b w:val="0"/>
          <w:bCs/>
          <w:color w:val="auto"/>
        </w:rPr>
        <w:t>，</w:t>
      </w:r>
      <w:r>
        <w:rPr>
          <w:rFonts w:hint="eastAsia"/>
          <w:b w:val="0"/>
          <w:bCs/>
          <w:color w:val="auto"/>
        </w:rPr>
        <w:t>给汽车智能技术专业学生提供在</w:t>
      </w:r>
      <w:r>
        <w:rPr>
          <w:b w:val="0"/>
          <w:bCs/>
          <w:color w:val="auto"/>
        </w:rPr>
        <w:t>智能网联汽车结构认知、安装调试、标定测试、诊断、运维</w:t>
      </w:r>
      <w:r>
        <w:rPr>
          <w:rFonts w:hint="eastAsia"/>
          <w:b w:val="0"/>
          <w:bCs/>
          <w:color w:val="auto"/>
        </w:rPr>
        <w:t>等实训项目建设场景和智能网联实训室建设。</w:t>
      </w:r>
    </w:p>
    <w:p>
      <w:pPr>
        <w:pStyle w:val="2"/>
        <w:ind w:firstLine="0"/>
        <w:rPr>
          <w:b w:val="0"/>
          <w:bCs/>
          <w:color w:val="auto"/>
        </w:rPr>
      </w:pPr>
      <w:r>
        <w:rPr>
          <w:b w:val="0"/>
          <w:bCs/>
          <w:color w:val="auto"/>
        </w:rPr>
        <w:t>3、 预算金额：人民币 5560000 元</w:t>
      </w:r>
    </w:p>
    <w:p>
      <w:pPr>
        <w:pStyle w:val="2"/>
        <w:ind w:firstLine="0"/>
        <w:rPr>
          <w:color w:val="auto"/>
        </w:rPr>
      </w:pPr>
      <w:r>
        <w:rPr>
          <w:rFonts w:hint="eastAsia"/>
          <w:color w:val="auto"/>
        </w:rPr>
        <w:t xml:space="preserve"> </w:t>
      </w:r>
      <w:r>
        <w:rPr>
          <w:color w:val="auto"/>
        </w:rPr>
        <w:t xml:space="preserve"> </w:t>
      </w:r>
      <w:r>
        <w:rPr>
          <w:rFonts w:hint="eastAsia"/>
          <w:color w:val="auto"/>
        </w:rPr>
        <w:t>二、项目建设背景</w:t>
      </w:r>
    </w:p>
    <w:p>
      <w:pPr>
        <w:pStyle w:val="2"/>
        <w:ind w:firstLine="480" w:firstLineChars="200"/>
        <w:rPr>
          <w:b w:val="0"/>
          <w:bCs/>
          <w:color w:val="auto"/>
        </w:rPr>
      </w:pPr>
      <w:r>
        <w:rPr>
          <w:rFonts w:hint="eastAsia"/>
          <w:b w:val="0"/>
          <w:bCs/>
          <w:color w:val="auto"/>
        </w:rPr>
        <w:t>依据国家发改委等十一部委发布的《智能汽车创新发展战略》和《交通运输部关于促进道路交通自动驾驶技术发展和应用的指导意见》以及国务院发布交通运输领域新型基础设施建设行动方案（2021-2025年）等相关政策文件，国家是高度重视智能网联产业发展，智能网联汽车已成为关联众多重点领域协同创新、构建新型交通运输体系的重要载体，并在塑造产业生态、推动国家创新、提高交通安全、实现节能减排等方面具有重大战略意义。随着国内相关政策的不断加持，智能网联汽车发展正经历从示范应用阶段逐步向规模应用阶段跨越，未来3-5年我国网联汽车产业快速发期，车与路的协同会助力自动驾驶和智慧交通迈向下一个新阶段，业内对复合型、创新型汽车技术技能人才的需求缺口也将日益增大，亟需职业院校输送具备集成、测试、运营、维护、服务、数据采集等岗位能力的相关工程技术人员。</w:t>
      </w:r>
    </w:p>
    <w:p>
      <w:pPr>
        <w:pStyle w:val="2"/>
        <w:ind w:firstLine="0"/>
        <w:rPr>
          <w:color w:val="auto"/>
        </w:rPr>
      </w:pPr>
      <w:r>
        <w:rPr>
          <w:rFonts w:hint="eastAsia"/>
          <w:color w:val="auto"/>
        </w:rPr>
        <w:t xml:space="preserve"> </w:t>
      </w:r>
      <w:r>
        <w:rPr>
          <w:color w:val="auto"/>
        </w:rPr>
        <w:t xml:space="preserve"> </w:t>
      </w:r>
      <w:r>
        <w:rPr>
          <w:rFonts w:hint="eastAsia"/>
          <w:color w:val="auto"/>
        </w:rPr>
        <w:t>三 、项目建设目标</w:t>
      </w:r>
    </w:p>
    <w:p>
      <w:pPr>
        <w:pStyle w:val="2"/>
        <w:ind w:firstLine="720" w:firstLineChars="300"/>
        <w:rPr>
          <w:b w:val="0"/>
          <w:color w:val="auto"/>
        </w:rPr>
      </w:pPr>
      <w:r>
        <w:rPr>
          <w:rFonts w:hint="eastAsia"/>
          <w:b w:val="0"/>
          <w:color w:val="auto"/>
        </w:rPr>
        <w:t>通过汽车智能技术专业实训室能级提升项目，引入智能网联技术产业企业进行校企深度产教融合，搭建产、学、研、用”生态平台，完成 “岗、课、赛、证”融通的实训课程体系，通过“三个中心，四个实训区”，实现智能网联汽车人才培养、校企深度合作、专业技术交流等多项服务。将专业教学过程与岗位真实情境进行有机融合，突出生产实际，依托校企共建专业人才培养体系，形成符合行业岗位技能要求、与区域经济发展需求相适应的高素质技能型人才培养模式。</w:t>
      </w:r>
    </w:p>
    <w:p>
      <w:pPr>
        <w:pStyle w:val="2"/>
        <w:ind w:firstLine="0"/>
        <w:rPr>
          <w:color w:val="auto"/>
        </w:rPr>
      </w:pPr>
      <w:r>
        <w:rPr>
          <w:rFonts w:hint="eastAsia"/>
          <w:color w:val="auto"/>
        </w:rPr>
        <w:t xml:space="preserve"> </w:t>
      </w:r>
      <w:r>
        <w:rPr>
          <w:color w:val="auto"/>
        </w:rPr>
        <w:t xml:space="preserve"> </w:t>
      </w:r>
      <w:r>
        <w:rPr>
          <w:rFonts w:hint="eastAsia"/>
          <w:color w:val="auto"/>
        </w:rPr>
        <w:t>四、项目配置及技术要求</w:t>
      </w:r>
    </w:p>
    <w:p>
      <w:pPr>
        <w:pStyle w:val="2"/>
        <w:ind w:firstLine="0"/>
        <w:rPr>
          <w:color w:val="auto"/>
        </w:rPr>
      </w:pPr>
    </w:p>
    <w:tbl>
      <w:tblPr>
        <w:tblStyle w:val="11"/>
        <w:tblW w:w="4878" w:type="pct"/>
        <w:jc w:val="center"/>
        <w:tblLayout w:type="fixed"/>
        <w:tblCellMar>
          <w:top w:w="0" w:type="dxa"/>
          <w:left w:w="108" w:type="dxa"/>
          <w:bottom w:w="0" w:type="dxa"/>
          <w:right w:w="108" w:type="dxa"/>
        </w:tblCellMar>
      </w:tblPr>
      <w:tblGrid>
        <w:gridCol w:w="679"/>
        <w:gridCol w:w="823"/>
        <w:gridCol w:w="6892"/>
        <w:gridCol w:w="725"/>
        <w:gridCol w:w="579"/>
        <w:gridCol w:w="723"/>
      </w:tblGrid>
      <w:tr>
        <w:tblPrEx>
          <w:tblCellMar>
            <w:top w:w="0" w:type="dxa"/>
            <w:left w:w="108" w:type="dxa"/>
            <w:bottom w:w="0" w:type="dxa"/>
            <w:right w:w="108" w:type="dxa"/>
          </w:tblCellMar>
        </w:tblPrEx>
        <w:trPr>
          <w:trHeight w:val="93"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color w:val="auto"/>
                <w:kern w:val="0"/>
                <w:szCs w:val="21"/>
              </w:rPr>
            </w:pPr>
            <w:r>
              <w:rPr>
                <w:rFonts w:hint="eastAsia" w:ascii="宋体" w:hAnsi="宋体" w:eastAsia="宋体" w:cs="宋体"/>
                <w:b/>
                <w:color w:val="auto"/>
                <w:kern w:val="0"/>
                <w:szCs w:val="21"/>
              </w:rPr>
              <w:t>序号</w:t>
            </w:r>
          </w:p>
        </w:tc>
        <w:tc>
          <w:tcPr>
            <w:tcW w:w="395"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cs="宋体"/>
                <w:b/>
                <w:color w:val="auto"/>
                <w:kern w:val="0"/>
                <w:szCs w:val="21"/>
              </w:rPr>
            </w:pPr>
            <w:r>
              <w:rPr>
                <w:rFonts w:hint="eastAsia" w:ascii="宋体" w:hAnsi="宋体" w:eastAsia="宋体" w:cs="宋体"/>
                <w:b/>
                <w:color w:val="auto"/>
                <w:kern w:val="0"/>
                <w:szCs w:val="21"/>
              </w:rPr>
              <w:t>产品名称</w:t>
            </w:r>
          </w:p>
        </w:tc>
        <w:tc>
          <w:tcPr>
            <w:tcW w:w="330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color w:val="auto"/>
                <w:kern w:val="0"/>
                <w:szCs w:val="21"/>
              </w:rPr>
            </w:pPr>
            <w:r>
              <w:rPr>
                <w:rFonts w:hint="eastAsia" w:ascii="宋体" w:hAnsi="宋体" w:eastAsia="宋体" w:cs="宋体"/>
                <w:b/>
                <w:color w:val="auto"/>
                <w:kern w:val="0"/>
                <w:szCs w:val="21"/>
              </w:rPr>
              <w:t>技术参数</w:t>
            </w:r>
          </w:p>
        </w:tc>
        <w:tc>
          <w:tcPr>
            <w:tcW w:w="34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color w:val="auto"/>
                <w:kern w:val="0"/>
                <w:szCs w:val="21"/>
              </w:rPr>
            </w:pPr>
            <w:r>
              <w:rPr>
                <w:rFonts w:hint="eastAsia" w:ascii="宋体" w:hAnsi="宋体" w:eastAsia="宋体" w:cs="宋体"/>
                <w:b/>
                <w:color w:val="auto"/>
                <w:kern w:val="0"/>
                <w:szCs w:val="21"/>
              </w:rPr>
              <w:t>计量单位</w:t>
            </w:r>
          </w:p>
        </w:tc>
        <w:tc>
          <w:tcPr>
            <w:tcW w:w="27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color w:val="auto"/>
                <w:kern w:val="0"/>
                <w:szCs w:val="21"/>
              </w:rPr>
            </w:pPr>
            <w:r>
              <w:rPr>
                <w:rFonts w:hint="eastAsia" w:ascii="宋体" w:hAnsi="宋体" w:eastAsia="宋体" w:cs="宋体"/>
                <w:b/>
                <w:color w:val="auto"/>
                <w:kern w:val="0"/>
                <w:szCs w:val="21"/>
              </w:rPr>
              <w:t>数量</w:t>
            </w:r>
          </w:p>
        </w:tc>
        <w:tc>
          <w:tcPr>
            <w:tcW w:w="34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color w:val="auto"/>
                <w:kern w:val="0"/>
                <w:szCs w:val="21"/>
              </w:rPr>
            </w:pPr>
            <w:r>
              <w:rPr>
                <w:rFonts w:hint="eastAsia" w:ascii="宋体" w:hAnsi="宋体" w:eastAsia="宋体" w:cs="宋体"/>
                <w:b/>
                <w:color w:val="auto"/>
                <w:kern w:val="0"/>
                <w:szCs w:val="21"/>
              </w:rPr>
              <w:t>备注</w:t>
            </w:r>
          </w:p>
        </w:tc>
      </w:tr>
      <w:tr>
        <w:tblPrEx>
          <w:tblCellMar>
            <w:top w:w="0" w:type="dxa"/>
            <w:left w:w="108" w:type="dxa"/>
            <w:bottom w:w="0" w:type="dxa"/>
            <w:right w:w="108" w:type="dxa"/>
          </w:tblCellMar>
        </w:tblPrEx>
        <w:trPr>
          <w:trHeight w:val="93"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bCs/>
                <w:color w:val="auto"/>
                <w:kern w:val="0"/>
                <w:szCs w:val="21"/>
              </w:rPr>
            </w:pPr>
            <w:r>
              <w:rPr>
                <w:rFonts w:hint="eastAsia" w:ascii="宋体" w:hAnsi="宋体" w:eastAsia="宋体" w:cs="Times New Roman"/>
                <w:bCs/>
                <w:color w:val="auto"/>
                <w:kern w:val="0"/>
                <w:szCs w:val="21"/>
              </w:rPr>
              <w:t>1</w:t>
            </w:r>
          </w:p>
        </w:tc>
        <w:tc>
          <w:tcPr>
            <w:tcW w:w="39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bCs/>
                <w:color w:val="auto"/>
                <w:szCs w:val="21"/>
              </w:rPr>
            </w:pPr>
            <w:r>
              <w:rPr>
                <w:rFonts w:hint="eastAsia" w:ascii="宋体" w:hAnsi="宋体" w:eastAsia="宋体" w:cs="Times New Roman"/>
                <w:bCs/>
                <w:color w:val="auto"/>
                <w:kern w:val="0"/>
                <w:szCs w:val="21"/>
              </w:rPr>
              <w:t>教学管理平台</w:t>
            </w:r>
          </w:p>
        </w:tc>
        <w:tc>
          <w:tcPr>
            <w:tcW w:w="3306" w:type="pct"/>
            <w:tcBorders>
              <w:top w:val="single" w:color="auto" w:sz="4" w:space="0"/>
              <w:left w:val="single" w:color="auto" w:sz="4" w:space="0"/>
              <w:bottom w:val="single" w:color="auto" w:sz="4" w:space="0"/>
              <w:right w:val="single" w:color="auto" w:sz="4" w:space="0"/>
            </w:tcBorders>
            <w:shd w:val="clear" w:color="auto" w:fill="auto"/>
          </w:tcPr>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一、教学管理平台需求</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智能网联汽车教学管理平台要求具备教学、线上实训及考试等功能。同时需提供统一的平台管理系统，包括但不限于课程教学资源、讲义、实验指导手册、实验数据集、实验作业、实验报告书、实验成绩管理、用户管理等功能。教师能够实现上传、下载、制作、更新教学资源、实验资源、布置作业、设置评分标准及导出实验成绩等操作。学生能够管理自身的个性化资料，包括课程笔记、实验报告及学习资料等，同时允许在线实验操作，定时实验考试等功能。</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二、教学管理平台功能要求</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平台满足教师、学生、管理员三类用户角色的不同权限需求和功能使用需求。</w:t>
            </w:r>
          </w:p>
          <w:p>
            <w:pPr>
              <w:pStyle w:val="2"/>
              <w:numPr>
                <w:ilvl w:val="0"/>
                <w:numId w:val="1"/>
              </w:numPr>
              <w:spacing w:line="240" w:lineRule="auto"/>
              <w:jc w:val="left"/>
              <w:rPr>
                <w:rFonts w:eastAsia="宋体"/>
                <w:b w:val="0"/>
                <w:bCs/>
                <w:color w:val="auto"/>
                <w:sz w:val="21"/>
                <w:szCs w:val="21"/>
              </w:rPr>
            </w:pPr>
            <w:r>
              <w:rPr>
                <w:rFonts w:hint="eastAsia" w:eastAsia="宋体"/>
                <w:b w:val="0"/>
                <w:bCs/>
                <w:color w:val="auto"/>
                <w:sz w:val="21"/>
                <w:szCs w:val="21"/>
              </w:rPr>
              <w:t>教师用户角色功能</w:t>
            </w:r>
          </w:p>
          <w:p>
            <w:pPr>
              <w:pStyle w:val="2"/>
              <w:jc w:val="left"/>
              <w:rPr>
                <w:rFonts w:eastAsia="宋体" w:asciiTheme="minorHAnsi" w:hAnsiTheme="minorHAnsi" w:cstheme="minorBidi"/>
                <w:b w:val="0"/>
                <w:bCs/>
                <w:color w:val="auto"/>
                <w:kern w:val="2"/>
                <w:sz w:val="21"/>
                <w:szCs w:val="21"/>
              </w:rPr>
            </w:pPr>
            <w:r>
              <w:rPr>
                <w:rFonts w:hint="eastAsia" w:eastAsia="宋体"/>
                <w:b w:val="0"/>
                <w:bCs/>
                <w:color w:val="auto"/>
                <w:sz w:val="21"/>
                <w:szCs w:val="21"/>
              </w:rPr>
              <w:t>教师能够上传、下载、更新教学资源和实验资源，发布实验步骤、布置作业、考试及其评分标准、成绩管理等</w:t>
            </w:r>
            <w:r>
              <w:rPr>
                <w:rFonts w:hint="eastAsia" w:eastAsia="宋体" w:asciiTheme="minorHAnsi" w:hAnsiTheme="minorHAnsi" w:cstheme="minorBidi"/>
                <w:b w:val="0"/>
                <w:bCs/>
                <w:color w:val="auto"/>
                <w:kern w:val="2"/>
                <w:sz w:val="21"/>
                <w:szCs w:val="21"/>
              </w:rPr>
              <w:t>教师只需要在虚拟机云管理平台上创建相应的实验环境，给每组学生分配定额的虚拟机，在虚拟机集群节点上部署好相应的数据分析软件，学生根据实验指导书中的步骤就可以自主进行实验操作。包括备课中心、教学中心、资源中心、考试中心、智能分析、模型管理、智能实训七大功能模块。</w:t>
            </w:r>
          </w:p>
          <w:p>
            <w:pPr>
              <w:pStyle w:val="2"/>
              <w:numPr>
                <w:ilvl w:val="0"/>
                <w:numId w:val="2"/>
              </w:numPr>
              <w:jc w:val="left"/>
              <w:rPr>
                <w:rFonts w:eastAsia="宋体"/>
                <w:b w:val="0"/>
                <w:bCs/>
                <w:color w:val="auto"/>
                <w:sz w:val="21"/>
                <w:szCs w:val="21"/>
              </w:rPr>
            </w:pPr>
            <w:r>
              <w:rPr>
                <w:rFonts w:hint="eastAsia" w:eastAsia="宋体"/>
                <w:b w:val="0"/>
                <w:bCs/>
                <w:color w:val="auto"/>
                <w:sz w:val="21"/>
                <w:szCs w:val="21"/>
              </w:rPr>
              <w:t>备课中心模块</w:t>
            </w:r>
          </w:p>
          <w:p>
            <w:pPr>
              <w:pStyle w:val="2"/>
              <w:ind w:left="780" w:firstLine="0"/>
              <w:jc w:val="left"/>
              <w:rPr>
                <w:rFonts w:eastAsia="宋体"/>
                <w:b w:val="0"/>
                <w:bCs/>
                <w:color w:val="auto"/>
                <w:sz w:val="21"/>
                <w:szCs w:val="21"/>
              </w:rPr>
            </w:pPr>
            <w:r>
              <w:rPr>
                <w:rFonts w:hint="eastAsia" w:eastAsia="宋体"/>
                <w:b w:val="0"/>
                <w:bCs/>
                <w:color w:val="auto"/>
                <w:sz w:val="21"/>
                <w:szCs w:val="21"/>
              </w:rPr>
              <w:t>根据教师的课程规划，提供课程的基础环境、教学数据、教学素材与实验报告等教学内容的准备。功能支持镜像工厂、数据集管理、素材管理、报告模板等。</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镜像工厂：可以对平台内的实验环境进行管理，底层技术采用</w:t>
            </w:r>
            <w:r>
              <w:rPr>
                <w:rFonts w:eastAsia="宋体"/>
                <w:b w:val="0"/>
                <w:bCs/>
                <w:color w:val="auto"/>
                <w:sz w:val="21"/>
                <w:szCs w:val="21"/>
              </w:rPr>
              <w:t>docker和OpenStack混合架构，同时支持生成Windows虚拟机、Docker容器，并且支持单机和集群两种模式、可以自定义每一个虚机或容器的物理配置，满足不同的教学场景需求。</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数据集管理：针对图像分类、目标检测、机器学习所需的数据集进行管理，支持数据集导入功能。</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素材管理：针对备课屏幕录像和备课文档等素材进行管理，平台支持内置录屏功能，可以在系统内完成屏幕录屏功能。支持word、ppt、excel、pdf和MD格式的文档上传等功能。</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报告模板：支持对系统内的实验报告模板进行管理，内置文档编辑器，支持在线编辑模板。</w:t>
            </w:r>
          </w:p>
          <w:p>
            <w:pPr>
              <w:pStyle w:val="2"/>
              <w:numPr>
                <w:ilvl w:val="0"/>
                <w:numId w:val="2"/>
              </w:numPr>
              <w:jc w:val="left"/>
              <w:rPr>
                <w:rFonts w:eastAsia="宋体"/>
                <w:b w:val="0"/>
                <w:bCs/>
                <w:color w:val="auto"/>
                <w:sz w:val="21"/>
                <w:szCs w:val="21"/>
              </w:rPr>
            </w:pPr>
            <w:r>
              <w:rPr>
                <w:rFonts w:hint="eastAsia" w:eastAsia="宋体"/>
                <w:b w:val="0"/>
                <w:bCs/>
                <w:color w:val="auto"/>
                <w:sz w:val="21"/>
                <w:szCs w:val="21"/>
              </w:rPr>
              <w:t>教学中心模块</w:t>
            </w:r>
          </w:p>
          <w:p>
            <w:pPr>
              <w:pStyle w:val="2"/>
              <w:ind w:left="780" w:firstLine="0"/>
              <w:jc w:val="left"/>
              <w:rPr>
                <w:rFonts w:eastAsia="宋体"/>
                <w:b w:val="0"/>
                <w:bCs/>
                <w:color w:val="auto"/>
                <w:sz w:val="21"/>
                <w:szCs w:val="21"/>
              </w:rPr>
            </w:pPr>
            <w:r>
              <w:rPr>
                <w:rFonts w:hint="eastAsia" w:eastAsia="宋体"/>
                <w:b w:val="0"/>
                <w:bCs/>
                <w:color w:val="auto"/>
                <w:sz w:val="21"/>
                <w:szCs w:val="21"/>
              </w:rPr>
              <w:t>功能支持课程管理、课堂管理、课堂备注等功能。</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课程管理：支持对所有课程信息进行管理和查询，系统支持在线理论教学功能，提供在线电子白板和在线讨论功能；支持在线录屏、签到、随机提问、实验监控等功能；提供包含容器环境、虚机环境、Jupyter环境、图像分类环境、目标检测环境、机器学习环境等教学工具。。</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课堂管理：包含在线协助、虚机管理、快照管理功能，可查看学生在线或离线情况、实验报告提交情况，也可以通过远程协助，进入学生正在试验的环境，帮助在线学生完成实验；可查看和关闭学生虚机；可查看和删除学生虚机快照。</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课堂备注：包课堂备注可查看及编辑、删除不同课程章节的课堂备注信息，并支持批量删除及导出。</w:t>
            </w:r>
          </w:p>
          <w:p>
            <w:pPr>
              <w:pStyle w:val="2"/>
              <w:numPr>
                <w:ilvl w:val="0"/>
                <w:numId w:val="2"/>
              </w:numPr>
              <w:jc w:val="left"/>
              <w:rPr>
                <w:rFonts w:eastAsia="宋体"/>
                <w:b w:val="0"/>
                <w:bCs/>
                <w:color w:val="auto"/>
                <w:sz w:val="21"/>
                <w:szCs w:val="21"/>
              </w:rPr>
            </w:pPr>
            <w:r>
              <w:rPr>
                <w:rFonts w:hint="eastAsia" w:eastAsia="宋体"/>
                <w:b w:val="0"/>
                <w:bCs/>
                <w:color w:val="auto"/>
                <w:sz w:val="21"/>
                <w:szCs w:val="21"/>
              </w:rPr>
              <w:t>资源中心模块</w:t>
            </w:r>
          </w:p>
          <w:p>
            <w:pPr>
              <w:pStyle w:val="2"/>
              <w:ind w:left="780" w:firstLine="0"/>
              <w:jc w:val="left"/>
              <w:rPr>
                <w:rFonts w:eastAsia="宋体"/>
                <w:b w:val="0"/>
                <w:bCs/>
                <w:color w:val="auto"/>
                <w:sz w:val="21"/>
                <w:szCs w:val="21"/>
              </w:rPr>
            </w:pPr>
            <w:r>
              <w:rPr>
                <w:rFonts w:hint="eastAsia" w:eastAsia="宋体"/>
                <w:b w:val="0"/>
                <w:bCs/>
                <w:color w:val="auto"/>
                <w:sz w:val="21"/>
                <w:szCs w:val="21"/>
              </w:rPr>
              <w:t>资源中心模块支持文件管理、虚机管理、快照管理、任务调度、录屏录像等功能。</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文件管理：包括平台资源管理和我的网盘管理，均支持课件、视频、手册、图片、软件、数据及其他资源的上传、下载、共享及删除。</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虚机管理：分为学生虚机、教师虚机和镜像工厂虚机管理，支持显示资源使用情况，可同时通过仪表盘展示Docker容器和OpenStack虚机资源使用情况。</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快照管理：快照是保存实验时生成的记录，括学生快照、教师快照和镜像工厂快照。学生快照分为课程快照、考试快照、作业快照。当记录过多时会占用大量系统资源，可在此删除不需要的快照，释放资源。</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任务调度：对已生成的任务进行调度操作。分为测试任务和训练任务，可以对正在运行的测试任务进行暂停、终止操作，也可以对已完成的任务进行筛选、查看、删除等操作。</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录屏录像：管理老师上课屏幕录像和学生上课实验录像，可以按课程章节查看录制的实验视频，可以对录制的视频进行查看、下载、以及删除操作。</w:t>
            </w:r>
          </w:p>
          <w:p>
            <w:pPr>
              <w:pStyle w:val="2"/>
              <w:numPr>
                <w:ilvl w:val="0"/>
                <w:numId w:val="2"/>
              </w:numPr>
              <w:jc w:val="left"/>
              <w:rPr>
                <w:rFonts w:eastAsia="宋体"/>
                <w:b w:val="0"/>
                <w:bCs/>
                <w:color w:val="auto"/>
                <w:sz w:val="21"/>
                <w:szCs w:val="21"/>
              </w:rPr>
            </w:pPr>
            <w:r>
              <w:rPr>
                <w:rFonts w:hint="eastAsia" w:eastAsia="宋体"/>
                <w:b w:val="0"/>
                <w:bCs/>
                <w:color w:val="auto"/>
                <w:sz w:val="21"/>
                <w:szCs w:val="21"/>
              </w:rPr>
              <w:t>考试中心模块</w:t>
            </w:r>
          </w:p>
          <w:p>
            <w:pPr>
              <w:pStyle w:val="2"/>
              <w:ind w:left="780" w:firstLine="0"/>
              <w:jc w:val="left"/>
              <w:rPr>
                <w:rFonts w:eastAsia="宋体"/>
                <w:b w:val="0"/>
                <w:bCs/>
                <w:color w:val="auto"/>
                <w:sz w:val="21"/>
                <w:szCs w:val="21"/>
              </w:rPr>
            </w:pPr>
            <w:r>
              <w:rPr>
                <w:rFonts w:hint="eastAsia" w:eastAsia="宋体"/>
                <w:b w:val="0"/>
                <w:bCs/>
                <w:color w:val="auto"/>
                <w:sz w:val="21"/>
                <w:szCs w:val="21"/>
              </w:rPr>
              <w:t>提供了科目管理、试题管理、试卷管理、考试管理等功能，可查看考试的具体详情。</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科目管理：针对科目进行添加、编辑、删除等操作，同时支持导入、导出等功能。</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试题管理：包含我的试题和试题大厅两个部分。可以手动添加试题，也可以导入试题，可对试题难度、试题类型、所属科目等进行编辑和修改。支持的题型包括单选题、多选题、判断题、简答题、填空题及实验题。</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试卷管理：老师对考试试卷的管理，包含我的试卷和试卷大厅两部分。我的试卷支持自动和手动组卷，支持导入、导出、删除共享等操作，也可以直接使用试卷大厅的试卷，满足老师的定制化考试需求。</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考试管理：老师根据教学计划进行试卷的创建和发布，并针对不同考试状态下的考卷综合管理，可以实现老师对已发布或未发布的试卷进行查看，批阅，复用、删除等操作，支持对试题内容分析及可视化图形展示，支持自动阅卷及手动批复，支持对考试成绩分析以可视化图形展示。</w:t>
            </w:r>
          </w:p>
          <w:p>
            <w:pPr>
              <w:pStyle w:val="2"/>
              <w:numPr>
                <w:ilvl w:val="0"/>
                <w:numId w:val="2"/>
              </w:numPr>
              <w:jc w:val="left"/>
              <w:rPr>
                <w:rFonts w:eastAsia="宋体"/>
                <w:b w:val="0"/>
                <w:bCs/>
                <w:color w:val="auto"/>
                <w:sz w:val="21"/>
                <w:szCs w:val="21"/>
              </w:rPr>
            </w:pPr>
            <w:r>
              <w:rPr>
                <w:rFonts w:hint="eastAsia" w:eastAsia="宋体"/>
                <w:b w:val="0"/>
                <w:bCs/>
                <w:color w:val="auto"/>
                <w:sz w:val="21"/>
                <w:szCs w:val="21"/>
              </w:rPr>
              <w:t>智能分析模块</w:t>
            </w:r>
          </w:p>
          <w:p>
            <w:pPr>
              <w:pStyle w:val="2"/>
              <w:ind w:left="780" w:firstLine="0"/>
              <w:jc w:val="left"/>
              <w:rPr>
                <w:rFonts w:eastAsia="宋体"/>
                <w:b w:val="0"/>
                <w:bCs/>
                <w:color w:val="auto"/>
                <w:sz w:val="21"/>
                <w:szCs w:val="21"/>
              </w:rPr>
            </w:pPr>
            <w:r>
              <w:rPr>
                <w:rFonts w:hint="eastAsia" w:eastAsia="宋体"/>
                <w:b w:val="0"/>
                <w:bCs/>
                <w:color w:val="auto"/>
                <w:sz w:val="21"/>
                <w:szCs w:val="21"/>
              </w:rPr>
              <w:t>提供可视化数据展示的功能，支持学习路径、签到分析、考试分析、实验报告分析等功能</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学习路径：主要展示学生的岗位能力达成、技术能力分布、学习路径课程分布等信息。支持通过课程、班级以及姓名筛选。</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签到分析：根据课程查询每个班级的学生历史签到的详细情况，以EXCL表格形式导出相关签到数据。</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考试分析：支持查询考试，展示最高分、最低分、平均分、及格率、已提交人数等信息。同时生成错题率统图和成绩排名图。</w:t>
            </w:r>
          </w:p>
          <w:p>
            <w:pPr>
              <w:pStyle w:val="2"/>
              <w:numPr>
                <w:ilvl w:val="1"/>
                <w:numId w:val="2"/>
              </w:numPr>
              <w:jc w:val="left"/>
              <w:rPr>
                <w:rFonts w:eastAsia="宋体"/>
                <w:b w:val="0"/>
                <w:bCs/>
                <w:color w:val="auto"/>
                <w:sz w:val="21"/>
                <w:szCs w:val="21"/>
              </w:rPr>
            </w:pPr>
            <w:r>
              <w:rPr>
                <w:rFonts w:hint="eastAsia" w:eastAsia="宋体"/>
                <w:b w:val="0"/>
                <w:bCs/>
                <w:color w:val="auto"/>
                <w:sz w:val="21"/>
                <w:szCs w:val="21"/>
              </w:rPr>
              <w:t>实验报告分析：支持按课程查询各章节各班级学生实验报告，包括成绩排名和实验分析，展示报告满分、最高分、最低分、平均分和已提交人数等信息。</w:t>
            </w:r>
          </w:p>
          <w:p>
            <w:pPr>
              <w:pStyle w:val="2"/>
              <w:numPr>
                <w:ilvl w:val="0"/>
                <w:numId w:val="2"/>
              </w:numPr>
              <w:jc w:val="left"/>
              <w:rPr>
                <w:rFonts w:eastAsia="宋体"/>
                <w:b w:val="0"/>
                <w:bCs/>
                <w:color w:val="auto"/>
                <w:sz w:val="21"/>
                <w:szCs w:val="21"/>
              </w:rPr>
            </w:pPr>
            <w:r>
              <w:rPr>
                <w:rFonts w:hint="eastAsia" w:eastAsia="宋体"/>
                <w:b w:val="0"/>
                <w:bCs/>
                <w:color w:val="auto"/>
                <w:sz w:val="21"/>
                <w:szCs w:val="21"/>
              </w:rPr>
              <w:t>模型管理模块</w:t>
            </w:r>
          </w:p>
          <w:p>
            <w:pPr>
              <w:pStyle w:val="2"/>
              <w:ind w:left="780" w:firstLine="0"/>
              <w:jc w:val="left"/>
              <w:rPr>
                <w:rFonts w:eastAsia="宋体"/>
                <w:b w:val="0"/>
                <w:bCs/>
                <w:color w:val="auto"/>
                <w:sz w:val="21"/>
                <w:szCs w:val="21"/>
              </w:rPr>
            </w:pPr>
            <w:r>
              <w:rPr>
                <w:rFonts w:hint="eastAsia" w:eastAsia="宋体"/>
                <w:b w:val="0"/>
                <w:bCs/>
                <w:color w:val="auto"/>
                <w:sz w:val="21"/>
                <w:szCs w:val="21"/>
              </w:rPr>
              <w:t>对教学涉及自动驾驶及人工智能模型进行管理。</w:t>
            </w:r>
          </w:p>
          <w:p>
            <w:pPr>
              <w:pStyle w:val="2"/>
              <w:numPr>
                <w:ilvl w:val="0"/>
                <w:numId w:val="2"/>
              </w:numPr>
              <w:jc w:val="left"/>
              <w:rPr>
                <w:rFonts w:eastAsia="宋体"/>
                <w:b w:val="0"/>
                <w:bCs/>
                <w:color w:val="auto"/>
                <w:sz w:val="21"/>
                <w:szCs w:val="21"/>
              </w:rPr>
            </w:pPr>
            <w:r>
              <w:rPr>
                <w:rFonts w:hint="eastAsia" w:eastAsia="宋体"/>
                <w:b w:val="0"/>
                <w:bCs/>
                <w:color w:val="auto"/>
                <w:sz w:val="21"/>
                <w:szCs w:val="21"/>
              </w:rPr>
              <w:t>智能实训模块</w:t>
            </w:r>
          </w:p>
          <w:p>
            <w:pPr>
              <w:pStyle w:val="2"/>
              <w:ind w:left="780" w:firstLine="0"/>
              <w:jc w:val="left"/>
              <w:rPr>
                <w:rFonts w:eastAsia="宋体"/>
                <w:b w:val="0"/>
                <w:bCs/>
                <w:color w:val="auto"/>
                <w:sz w:val="21"/>
                <w:szCs w:val="21"/>
              </w:rPr>
            </w:pPr>
            <w:r>
              <w:rPr>
                <w:rFonts w:hint="eastAsia" w:eastAsia="宋体"/>
                <w:b w:val="0"/>
                <w:bCs/>
                <w:color w:val="auto"/>
                <w:sz w:val="21"/>
                <w:szCs w:val="21"/>
              </w:rPr>
              <w:t>支持实训管理和实训工具管理功能。</w:t>
            </w:r>
          </w:p>
          <w:p>
            <w:pPr>
              <w:pStyle w:val="2"/>
              <w:numPr>
                <w:ilvl w:val="0"/>
                <w:numId w:val="1"/>
              </w:numPr>
              <w:jc w:val="left"/>
              <w:rPr>
                <w:rFonts w:eastAsia="宋体"/>
                <w:b w:val="0"/>
                <w:bCs/>
                <w:color w:val="auto"/>
                <w:sz w:val="21"/>
                <w:szCs w:val="21"/>
              </w:rPr>
            </w:pPr>
            <w:r>
              <w:rPr>
                <w:rFonts w:hint="eastAsia" w:eastAsia="宋体"/>
                <w:b w:val="0"/>
                <w:bCs/>
                <w:color w:val="auto"/>
                <w:sz w:val="21"/>
                <w:szCs w:val="21"/>
              </w:rPr>
              <w:t>学生角色功能</w:t>
            </w:r>
          </w:p>
          <w:p>
            <w:pPr>
              <w:pStyle w:val="2"/>
              <w:spacing w:line="240" w:lineRule="auto"/>
              <w:ind w:firstLineChars="200"/>
              <w:jc w:val="left"/>
              <w:rPr>
                <w:rFonts w:eastAsia="宋体"/>
                <w:b w:val="0"/>
                <w:bCs/>
                <w:color w:val="auto"/>
                <w:sz w:val="21"/>
                <w:szCs w:val="21"/>
              </w:rPr>
            </w:pPr>
            <w:r>
              <w:rPr>
                <w:rFonts w:hint="eastAsia" w:eastAsia="宋体"/>
                <w:b w:val="0"/>
                <w:bCs/>
                <w:color w:val="auto"/>
                <w:sz w:val="21"/>
                <w:szCs w:val="21"/>
              </w:rPr>
              <w:t>学生能够管理自身的个性化资料，包括实验报告、实验结果、以及自己的学习与实验资料，同时允许在线实验操作，定时实验作业考试，查阅教师所上传的大数据技术实验资料，以及实验资料的上传、移动、更新、删除、交互式编辑、复制拷贝等操作。支持学习中心、资源中心、考试中心、智能分析、模型管理、智能实训等六大功能。</w:t>
            </w:r>
          </w:p>
          <w:p>
            <w:pPr>
              <w:pStyle w:val="2"/>
              <w:numPr>
                <w:ilvl w:val="0"/>
                <w:numId w:val="3"/>
              </w:numPr>
              <w:spacing w:line="240" w:lineRule="auto"/>
              <w:jc w:val="left"/>
              <w:rPr>
                <w:rFonts w:eastAsia="宋体"/>
                <w:b w:val="0"/>
                <w:bCs/>
                <w:color w:val="auto"/>
                <w:sz w:val="21"/>
                <w:szCs w:val="21"/>
              </w:rPr>
            </w:pPr>
            <w:r>
              <w:rPr>
                <w:rFonts w:hint="eastAsia" w:eastAsia="宋体"/>
                <w:b w:val="0"/>
                <w:bCs/>
                <w:color w:val="auto"/>
                <w:sz w:val="21"/>
                <w:szCs w:val="21"/>
              </w:rPr>
              <w:t>学习中心</w:t>
            </w:r>
          </w:p>
          <w:p>
            <w:pPr>
              <w:pStyle w:val="2"/>
              <w:spacing w:line="240" w:lineRule="auto"/>
              <w:ind w:left="780" w:firstLine="0"/>
              <w:jc w:val="left"/>
              <w:rPr>
                <w:rFonts w:eastAsia="宋体"/>
                <w:b w:val="0"/>
                <w:bCs/>
                <w:color w:val="auto"/>
                <w:sz w:val="21"/>
                <w:szCs w:val="21"/>
              </w:rPr>
            </w:pPr>
            <w:r>
              <w:rPr>
                <w:rFonts w:hint="eastAsia" w:eastAsia="宋体"/>
                <w:b w:val="0"/>
                <w:bCs/>
                <w:color w:val="auto"/>
                <w:sz w:val="21"/>
                <w:szCs w:val="21"/>
              </w:rPr>
              <w:t>包括课程管理和我的笔记两大功能。</w:t>
            </w:r>
          </w:p>
          <w:p>
            <w:pPr>
              <w:pStyle w:val="2"/>
              <w:numPr>
                <w:ilvl w:val="1"/>
                <w:numId w:val="2"/>
              </w:numPr>
              <w:spacing w:line="240" w:lineRule="auto"/>
              <w:jc w:val="left"/>
              <w:rPr>
                <w:rFonts w:eastAsia="宋体"/>
                <w:b w:val="0"/>
                <w:bCs/>
                <w:color w:val="auto"/>
                <w:sz w:val="21"/>
                <w:szCs w:val="21"/>
              </w:rPr>
            </w:pPr>
            <w:r>
              <w:rPr>
                <w:rFonts w:hint="eastAsia" w:eastAsia="宋体"/>
                <w:b w:val="0"/>
                <w:bCs/>
                <w:color w:val="auto"/>
                <w:sz w:val="21"/>
                <w:szCs w:val="21"/>
              </w:rPr>
              <w:t>课程管理：支持对所有课程信息进行管理和查询</w:t>
            </w:r>
          </w:p>
          <w:p>
            <w:pPr>
              <w:pStyle w:val="2"/>
              <w:numPr>
                <w:ilvl w:val="1"/>
                <w:numId w:val="2"/>
              </w:numPr>
              <w:spacing w:line="240" w:lineRule="auto"/>
              <w:jc w:val="left"/>
              <w:rPr>
                <w:rFonts w:eastAsia="宋体"/>
                <w:b w:val="0"/>
                <w:bCs/>
                <w:color w:val="auto"/>
                <w:sz w:val="21"/>
                <w:szCs w:val="21"/>
              </w:rPr>
            </w:pPr>
            <w:r>
              <w:rPr>
                <w:rFonts w:hint="eastAsia" w:eastAsia="宋体"/>
                <w:b w:val="0"/>
                <w:bCs/>
                <w:color w:val="auto"/>
                <w:sz w:val="21"/>
                <w:szCs w:val="21"/>
              </w:rPr>
              <w:t>课程笔记：支持对个人所有课程笔记的查看，并进行编辑和删除</w:t>
            </w:r>
          </w:p>
          <w:p>
            <w:pPr>
              <w:pStyle w:val="2"/>
              <w:numPr>
                <w:ilvl w:val="0"/>
                <w:numId w:val="3"/>
              </w:numPr>
              <w:spacing w:line="240" w:lineRule="auto"/>
              <w:jc w:val="left"/>
              <w:rPr>
                <w:rFonts w:eastAsia="宋体"/>
                <w:b w:val="0"/>
                <w:bCs/>
                <w:color w:val="auto"/>
                <w:sz w:val="21"/>
                <w:szCs w:val="21"/>
              </w:rPr>
            </w:pPr>
            <w:r>
              <w:rPr>
                <w:rFonts w:hint="eastAsia" w:eastAsia="宋体"/>
                <w:b w:val="0"/>
                <w:bCs/>
                <w:color w:val="auto"/>
                <w:sz w:val="21"/>
                <w:szCs w:val="21"/>
              </w:rPr>
              <w:t>资源中心</w:t>
            </w:r>
          </w:p>
          <w:p>
            <w:pPr>
              <w:pStyle w:val="2"/>
              <w:spacing w:line="240" w:lineRule="auto"/>
              <w:ind w:left="780" w:firstLine="0"/>
              <w:jc w:val="left"/>
              <w:rPr>
                <w:rFonts w:eastAsia="宋体"/>
                <w:b w:val="0"/>
                <w:bCs/>
                <w:color w:val="auto"/>
                <w:sz w:val="21"/>
                <w:szCs w:val="21"/>
              </w:rPr>
            </w:pPr>
            <w:r>
              <w:rPr>
                <w:rFonts w:hint="eastAsia" w:eastAsia="宋体"/>
                <w:b w:val="0"/>
                <w:bCs/>
                <w:color w:val="auto"/>
                <w:sz w:val="21"/>
                <w:szCs w:val="21"/>
              </w:rPr>
              <w:t>主要包括文件管理功能。</w:t>
            </w:r>
          </w:p>
          <w:p>
            <w:pPr>
              <w:pStyle w:val="2"/>
              <w:spacing w:line="240" w:lineRule="auto"/>
              <w:ind w:left="780" w:firstLine="0"/>
              <w:jc w:val="left"/>
              <w:rPr>
                <w:rFonts w:eastAsia="宋体"/>
                <w:b w:val="0"/>
                <w:bCs/>
                <w:color w:val="auto"/>
                <w:sz w:val="21"/>
                <w:szCs w:val="21"/>
              </w:rPr>
            </w:pPr>
            <w:r>
              <w:rPr>
                <w:rFonts w:hint="eastAsia" w:eastAsia="宋体"/>
                <w:b w:val="0"/>
                <w:bCs/>
                <w:color w:val="auto"/>
                <w:sz w:val="21"/>
                <w:szCs w:val="21"/>
              </w:rPr>
              <w:t>文件管理：包括平台资源和我的网盘管理两个部分。支持课件、视频、手册、图片、软件、数据及其他资源的查看及下载。</w:t>
            </w:r>
          </w:p>
          <w:p>
            <w:pPr>
              <w:pStyle w:val="2"/>
              <w:numPr>
                <w:ilvl w:val="0"/>
                <w:numId w:val="3"/>
              </w:numPr>
              <w:spacing w:line="240" w:lineRule="auto"/>
              <w:jc w:val="left"/>
              <w:rPr>
                <w:rFonts w:eastAsia="宋体"/>
                <w:b w:val="0"/>
                <w:bCs/>
                <w:color w:val="auto"/>
                <w:sz w:val="21"/>
                <w:szCs w:val="21"/>
              </w:rPr>
            </w:pPr>
            <w:r>
              <w:rPr>
                <w:rFonts w:hint="eastAsia" w:eastAsia="宋体"/>
                <w:b w:val="0"/>
                <w:bCs/>
                <w:color w:val="auto"/>
                <w:sz w:val="21"/>
                <w:szCs w:val="21"/>
              </w:rPr>
              <w:t>考试中心</w:t>
            </w:r>
          </w:p>
          <w:p>
            <w:pPr>
              <w:pStyle w:val="2"/>
              <w:ind w:firstLine="840" w:firstLineChars="400"/>
              <w:jc w:val="left"/>
              <w:rPr>
                <w:rFonts w:eastAsia="宋体"/>
                <w:b w:val="0"/>
                <w:bCs/>
                <w:color w:val="auto"/>
                <w:sz w:val="21"/>
                <w:szCs w:val="21"/>
              </w:rPr>
            </w:pPr>
            <w:r>
              <w:rPr>
                <w:rFonts w:hint="eastAsia" w:eastAsia="宋体"/>
                <w:b w:val="0"/>
                <w:bCs/>
                <w:color w:val="auto"/>
                <w:sz w:val="21"/>
                <w:szCs w:val="21"/>
              </w:rPr>
              <w:t>提供学生在线考试功能。</w:t>
            </w:r>
          </w:p>
          <w:p>
            <w:pPr>
              <w:pStyle w:val="2"/>
              <w:spacing w:line="240" w:lineRule="auto"/>
              <w:ind w:left="780" w:firstLine="0"/>
              <w:jc w:val="left"/>
              <w:rPr>
                <w:rFonts w:eastAsia="宋体"/>
                <w:b w:val="0"/>
                <w:bCs/>
                <w:color w:val="auto"/>
                <w:sz w:val="21"/>
                <w:szCs w:val="21"/>
              </w:rPr>
            </w:pPr>
            <w:r>
              <w:rPr>
                <w:rFonts w:hint="eastAsia" w:eastAsia="宋体" w:asciiTheme="minorHAnsi" w:hAnsiTheme="minorHAnsi" w:cstheme="minorBidi"/>
                <w:b w:val="0"/>
                <w:bCs/>
                <w:color w:val="auto"/>
                <w:kern w:val="2"/>
                <w:sz w:val="21"/>
                <w:szCs w:val="21"/>
              </w:rPr>
              <w:t>我的考试：可查看考试状态，学生可以通过选择试卷进行在线考试，并查看考试结果。</w:t>
            </w:r>
          </w:p>
          <w:p>
            <w:pPr>
              <w:pStyle w:val="2"/>
              <w:numPr>
                <w:ilvl w:val="0"/>
                <w:numId w:val="3"/>
              </w:numPr>
              <w:spacing w:line="240" w:lineRule="auto"/>
              <w:jc w:val="left"/>
              <w:rPr>
                <w:rFonts w:eastAsia="宋体"/>
                <w:b w:val="0"/>
                <w:bCs/>
                <w:color w:val="auto"/>
                <w:sz w:val="21"/>
                <w:szCs w:val="21"/>
              </w:rPr>
            </w:pPr>
            <w:r>
              <w:rPr>
                <w:rFonts w:hint="eastAsia" w:eastAsia="宋体"/>
                <w:b w:val="0"/>
                <w:bCs/>
                <w:color w:val="auto"/>
                <w:sz w:val="21"/>
                <w:szCs w:val="21"/>
              </w:rPr>
              <w:t>智能分析</w:t>
            </w:r>
          </w:p>
          <w:p>
            <w:pPr>
              <w:pStyle w:val="2"/>
              <w:spacing w:line="240" w:lineRule="auto"/>
              <w:ind w:left="780" w:firstLine="0"/>
              <w:jc w:val="left"/>
              <w:rPr>
                <w:rFonts w:eastAsia="宋体"/>
                <w:b w:val="0"/>
                <w:bCs/>
                <w:color w:val="auto"/>
                <w:sz w:val="21"/>
                <w:szCs w:val="21"/>
              </w:rPr>
            </w:pPr>
            <w:r>
              <w:rPr>
                <w:rFonts w:hint="eastAsia" w:eastAsia="宋体"/>
                <w:b w:val="0"/>
                <w:bCs/>
                <w:color w:val="auto"/>
                <w:sz w:val="21"/>
                <w:szCs w:val="21"/>
              </w:rPr>
              <w:t>提供可视化数据展示的功能。包括学习路径、考试分析、签到分析、实验报告分析等功能。</w:t>
            </w:r>
          </w:p>
          <w:p>
            <w:pPr>
              <w:pStyle w:val="2"/>
              <w:numPr>
                <w:ilvl w:val="1"/>
                <w:numId w:val="3"/>
              </w:numPr>
              <w:spacing w:line="240" w:lineRule="auto"/>
              <w:jc w:val="left"/>
              <w:rPr>
                <w:rFonts w:eastAsia="宋体"/>
                <w:b w:val="0"/>
                <w:bCs/>
                <w:color w:val="auto"/>
                <w:sz w:val="21"/>
                <w:szCs w:val="21"/>
              </w:rPr>
            </w:pPr>
            <w:r>
              <w:rPr>
                <w:rFonts w:hint="eastAsia" w:eastAsia="宋体"/>
                <w:b w:val="0"/>
                <w:bCs/>
                <w:color w:val="auto"/>
                <w:sz w:val="21"/>
                <w:szCs w:val="21"/>
              </w:rPr>
              <w:t>学习路径：主要展示学生的岗位能力达成、技术能力分布、学习路径课程分布等信息。</w:t>
            </w:r>
          </w:p>
          <w:p>
            <w:pPr>
              <w:pStyle w:val="2"/>
              <w:numPr>
                <w:ilvl w:val="1"/>
                <w:numId w:val="3"/>
              </w:numPr>
              <w:spacing w:line="240" w:lineRule="auto"/>
              <w:jc w:val="left"/>
              <w:rPr>
                <w:rFonts w:eastAsia="宋体"/>
                <w:b w:val="0"/>
                <w:bCs/>
                <w:color w:val="auto"/>
                <w:sz w:val="21"/>
                <w:szCs w:val="21"/>
              </w:rPr>
            </w:pPr>
            <w:r>
              <w:rPr>
                <w:rFonts w:hint="eastAsia" w:eastAsia="宋体"/>
                <w:b w:val="0"/>
                <w:bCs/>
                <w:color w:val="auto"/>
                <w:sz w:val="21"/>
                <w:szCs w:val="21"/>
              </w:rPr>
              <w:t>考试分析：展示本学生参加的考试分析，包含参考率、考试次数、及格率等。还可以展示考试成绩分析等信息。</w:t>
            </w:r>
          </w:p>
          <w:p>
            <w:pPr>
              <w:pStyle w:val="2"/>
              <w:numPr>
                <w:ilvl w:val="1"/>
                <w:numId w:val="3"/>
              </w:numPr>
              <w:spacing w:line="240" w:lineRule="auto"/>
              <w:jc w:val="left"/>
              <w:rPr>
                <w:rFonts w:eastAsia="宋体"/>
                <w:b w:val="0"/>
                <w:bCs/>
                <w:color w:val="auto"/>
                <w:sz w:val="21"/>
                <w:szCs w:val="21"/>
              </w:rPr>
            </w:pPr>
            <w:r>
              <w:rPr>
                <w:rFonts w:hint="eastAsia" w:eastAsia="宋体"/>
                <w:b w:val="0"/>
                <w:bCs/>
                <w:color w:val="auto"/>
                <w:sz w:val="21"/>
                <w:szCs w:val="21"/>
              </w:rPr>
              <w:t>签到分析：签到分析功能支持通过课程筛选查询本人签到记录。</w:t>
            </w:r>
          </w:p>
          <w:p>
            <w:pPr>
              <w:pStyle w:val="2"/>
              <w:numPr>
                <w:ilvl w:val="1"/>
                <w:numId w:val="3"/>
              </w:numPr>
              <w:spacing w:line="240" w:lineRule="auto"/>
              <w:jc w:val="left"/>
              <w:rPr>
                <w:rFonts w:eastAsia="宋体"/>
                <w:b w:val="0"/>
                <w:bCs/>
                <w:color w:val="auto"/>
                <w:sz w:val="21"/>
                <w:szCs w:val="21"/>
              </w:rPr>
            </w:pPr>
            <w:r>
              <w:rPr>
                <w:rFonts w:hint="eastAsia" w:eastAsia="宋体"/>
                <w:b w:val="0"/>
                <w:bCs/>
                <w:color w:val="auto"/>
                <w:sz w:val="21"/>
                <w:szCs w:val="21"/>
              </w:rPr>
              <w:t>实验报告分析：支持通过课程筛选查询本人的实验报告分析和报告成绩分析。</w:t>
            </w:r>
          </w:p>
          <w:p>
            <w:pPr>
              <w:pStyle w:val="2"/>
              <w:numPr>
                <w:ilvl w:val="0"/>
                <w:numId w:val="3"/>
              </w:numPr>
              <w:spacing w:line="240" w:lineRule="auto"/>
              <w:jc w:val="left"/>
              <w:rPr>
                <w:rFonts w:eastAsia="宋体"/>
                <w:b w:val="0"/>
                <w:bCs/>
                <w:color w:val="auto"/>
                <w:sz w:val="21"/>
                <w:szCs w:val="21"/>
              </w:rPr>
            </w:pPr>
            <w:r>
              <w:rPr>
                <w:rFonts w:hint="eastAsia" w:eastAsia="宋体"/>
                <w:b w:val="0"/>
                <w:bCs/>
                <w:color w:val="auto"/>
                <w:sz w:val="21"/>
                <w:szCs w:val="21"/>
              </w:rPr>
              <w:t>模型管理</w:t>
            </w:r>
          </w:p>
          <w:p>
            <w:pPr>
              <w:pStyle w:val="2"/>
              <w:spacing w:line="240" w:lineRule="auto"/>
              <w:ind w:left="780" w:firstLine="0"/>
              <w:jc w:val="left"/>
              <w:rPr>
                <w:rFonts w:eastAsia="宋体"/>
                <w:b w:val="0"/>
                <w:bCs/>
                <w:color w:val="auto"/>
                <w:sz w:val="21"/>
                <w:szCs w:val="21"/>
              </w:rPr>
            </w:pPr>
            <w:r>
              <w:rPr>
                <w:rFonts w:hint="eastAsia" w:eastAsia="宋体"/>
                <w:b w:val="0"/>
                <w:bCs/>
                <w:color w:val="auto"/>
                <w:sz w:val="21"/>
                <w:szCs w:val="21"/>
              </w:rPr>
              <w:t>查看自动驾驶及人工智能模型列表。</w:t>
            </w:r>
          </w:p>
          <w:p>
            <w:pPr>
              <w:pStyle w:val="2"/>
              <w:numPr>
                <w:ilvl w:val="0"/>
                <w:numId w:val="3"/>
              </w:numPr>
              <w:spacing w:line="240" w:lineRule="auto"/>
              <w:jc w:val="left"/>
              <w:rPr>
                <w:rFonts w:eastAsia="宋体"/>
                <w:b w:val="0"/>
                <w:bCs/>
                <w:color w:val="auto"/>
                <w:sz w:val="21"/>
                <w:szCs w:val="21"/>
              </w:rPr>
            </w:pPr>
            <w:r>
              <w:rPr>
                <w:rFonts w:hint="eastAsia" w:eastAsia="宋体"/>
                <w:b w:val="0"/>
                <w:bCs/>
                <w:color w:val="auto"/>
                <w:sz w:val="21"/>
                <w:szCs w:val="21"/>
              </w:rPr>
              <w:t>智能实训</w:t>
            </w:r>
          </w:p>
          <w:p>
            <w:pPr>
              <w:pStyle w:val="2"/>
              <w:spacing w:line="240" w:lineRule="auto"/>
              <w:ind w:left="420" w:firstLine="0"/>
              <w:jc w:val="left"/>
              <w:rPr>
                <w:rFonts w:eastAsia="宋体"/>
                <w:b w:val="0"/>
                <w:bCs/>
                <w:color w:val="auto"/>
                <w:sz w:val="21"/>
                <w:szCs w:val="21"/>
              </w:rPr>
            </w:pPr>
            <w:r>
              <w:rPr>
                <w:rFonts w:hint="eastAsia" w:eastAsia="宋体"/>
                <w:b w:val="0"/>
                <w:bCs/>
                <w:color w:val="auto"/>
                <w:sz w:val="21"/>
                <w:szCs w:val="21"/>
              </w:rPr>
              <w:t>参加在线实训。</w:t>
            </w:r>
          </w:p>
          <w:p>
            <w:pPr>
              <w:pStyle w:val="2"/>
              <w:numPr>
                <w:ilvl w:val="0"/>
                <w:numId w:val="1"/>
              </w:numPr>
              <w:spacing w:line="240" w:lineRule="auto"/>
              <w:jc w:val="left"/>
              <w:rPr>
                <w:rFonts w:eastAsia="宋体"/>
                <w:b w:val="0"/>
                <w:bCs/>
                <w:color w:val="auto"/>
                <w:sz w:val="21"/>
                <w:szCs w:val="21"/>
              </w:rPr>
            </w:pPr>
            <w:r>
              <w:rPr>
                <w:rFonts w:hint="eastAsia" w:eastAsia="宋体"/>
                <w:b w:val="0"/>
                <w:bCs/>
                <w:color w:val="auto"/>
                <w:sz w:val="21"/>
                <w:szCs w:val="21"/>
              </w:rPr>
              <w:t>管理员角色功能</w:t>
            </w:r>
          </w:p>
          <w:p>
            <w:pPr>
              <w:pStyle w:val="2"/>
              <w:spacing w:line="240" w:lineRule="auto"/>
              <w:ind w:firstLineChars="200"/>
              <w:jc w:val="left"/>
              <w:rPr>
                <w:rFonts w:eastAsia="宋体"/>
                <w:b w:val="0"/>
                <w:bCs/>
                <w:color w:val="auto"/>
                <w:sz w:val="21"/>
                <w:szCs w:val="21"/>
              </w:rPr>
            </w:pPr>
            <w:r>
              <w:rPr>
                <w:rFonts w:hint="eastAsia" w:eastAsia="宋体"/>
                <w:b w:val="0"/>
                <w:bCs/>
                <w:color w:val="auto"/>
                <w:sz w:val="21"/>
                <w:szCs w:val="21"/>
              </w:rPr>
              <w:t>提供统一的平台管理所有的课程教学资源、考试、实验数据集、作业、实验报告书、成绩管理、用户管理、系统管理、系统监控、运维管理等。支持网站地图、资源中心、课程中心、考试中心、系统管理、系统监控、运维管理等七大模块。</w:t>
            </w:r>
          </w:p>
          <w:p>
            <w:pPr>
              <w:pStyle w:val="2"/>
              <w:numPr>
                <w:ilvl w:val="0"/>
                <w:numId w:val="4"/>
              </w:numPr>
              <w:spacing w:line="240" w:lineRule="auto"/>
              <w:jc w:val="left"/>
              <w:rPr>
                <w:rFonts w:eastAsia="宋体"/>
                <w:b w:val="0"/>
                <w:bCs/>
                <w:color w:val="auto"/>
                <w:sz w:val="21"/>
                <w:szCs w:val="21"/>
              </w:rPr>
            </w:pPr>
            <w:r>
              <w:rPr>
                <w:rFonts w:hint="eastAsia" w:eastAsia="宋体"/>
                <w:b w:val="0"/>
                <w:bCs/>
                <w:color w:val="auto"/>
                <w:sz w:val="21"/>
                <w:szCs w:val="21"/>
              </w:rPr>
              <w:t>网站地图</w:t>
            </w:r>
          </w:p>
          <w:p>
            <w:pPr>
              <w:pStyle w:val="2"/>
              <w:spacing w:line="240" w:lineRule="auto"/>
              <w:ind w:left="780" w:firstLine="0"/>
              <w:jc w:val="left"/>
              <w:rPr>
                <w:rFonts w:eastAsia="宋体"/>
                <w:b w:val="0"/>
                <w:bCs/>
                <w:color w:val="auto"/>
                <w:sz w:val="21"/>
                <w:szCs w:val="21"/>
              </w:rPr>
            </w:pPr>
            <w:r>
              <w:rPr>
                <w:rFonts w:hint="eastAsia" w:eastAsia="宋体"/>
                <w:b w:val="0"/>
                <w:bCs/>
                <w:color w:val="auto"/>
                <w:sz w:val="21"/>
                <w:szCs w:val="21"/>
              </w:rPr>
              <w:t>展示平台的功能列表及资源使用情况。</w:t>
            </w:r>
          </w:p>
          <w:p>
            <w:pPr>
              <w:pStyle w:val="2"/>
              <w:numPr>
                <w:ilvl w:val="0"/>
                <w:numId w:val="4"/>
              </w:numPr>
              <w:spacing w:line="240" w:lineRule="auto"/>
              <w:jc w:val="left"/>
              <w:rPr>
                <w:rFonts w:eastAsia="宋体"/>
                <w:b w:val="0"/>
                <w:bCs/>
                <w:color w:val="auto"/>
                <w:sz w:val="21"/>
                <w:szCs w:val="21"/>
              </w:rPr>
            </w:pPr>
            <w:r>
              <w:rPr>
                <w:rFonts w:hint="eastAsia" w:eastAsia="宋体"/>
                <w:b w:val="0"/>
                <w:bCs/>
                <w:color w:val="auto"/>
                <w:sz w:val="21"/>
                <w:szCs w:val="21"/>
              </w:rPr>
              <w:t>资源中心</w:t>
            </w:r>
          </w:p>
          <w:p>
            <w:pPr>
              <w:pStyle w:val="2"/>
              <w:spacing w:line="240" w:lineRule="auto"/>
              <w:ind w:left="780" w:firstLine="0"/>
              <w:jc w:val="left"/>
              <w:rPr>
                <w:rFonts w:eastAsia="宋体"/>
                <w:b w:val="0"/>
                <w:bCs/>
                <w:color w:val="auto"/>
                <w:sz w:val="21"/>
                <w:szCs w:val="21"/>
              </w:rPr>
            </w:pPr>
            <w:r>
              <w:rPr>
                <w:rFonts w:hint="eastAsia" w:eastAsia="宋体"/>
                <w:b w:val="0"/>
                <w:bCs/>
                <w:color w:val="auto"/>
                <w:sz w:val="21"/>
                <w:szCs w:val="21"/>
              </w:rPr>
              <w:t>包括文件管理、镜像标签、镜像管理、虚机管理、快照管理、磁盘管理、任务调度、录屏录像、报告模板等功能。</w:t>
            </w:r>
          </w:p>
          <w:p>
            <w:pPr>
              <w:pStyle w:val="2"/>
              <w:numPr>
                <w:ilvl w:val="1"/>
                <w:numId w:val="3"/>
              </w:numPr>
              <w:spacing w:line="240" w:lineRule="auto"/>
              <w:jc w:val="left"/>
              <w:rPr>
                <w:rFonts w:eastAsia="宋体"/>
                <w:b w:val="0"/>
                <w:bCs/>
                <w:color w:val="auto"/>
                <w:sz w:val="21"/>
                <w:szCs w:val="21"/>
              </w:rPr>
            </w:pPr>
            <w:r>
              <w:rPr>
                <w:rFonts w:hint="eastAsia" w:eastAsia="宋体"/>
                <w:b w:val="0"/>
                <w:bCs/>
                <w:color w:val="auto"/>
                <w:sz w:val="21"/>
                <w:szCs w:val="21"/>
              </w:rPr>
              <w:t>文件管理：包括平台资源管理和我的网盘管理。支持课件、视频、手册、图片、软件、数据及其他资源的上传、下载、共享及删除。</w:t>
            </w:r>
          </w:p>
          <w:p>
            <w:pPr>
              <w:pStyle w:val="2"/>
              <w:numPr>
                <w:ilvl w:val="1"/>
                <w:numId w:val="3"/>
              </w:numPr>
              <w:spacing w:line="240" w:lineRule="auto"/>
              <w:jc w:val="left"/>
              <w:rPr>
                <w:rFonts w:eastAsia="宋体"/>
                <w:b w:val="0"/>
                <w:bCs/>
                <w:color w:val="auto"/>
                <w:sz w:val="21"/>
                <w:szCs w:val="21"/>
              </w:rPr>
            </w:pPr>
            <w:r>
              <w:rPr>
                <w:rFonts w:hint="eastAsia" w:eastAsia="宋体"/>
                <w:b w:val="0"/>
                <w:bCs/>
                <w:color w:val="auto"/>
                <w:sz w:val="21"/>
                <w:szCs w:val="21"/>
              </w:rPr>
              <w:t>镜像标签：可对该学校所有教师创建的标签查看、删除。</w:t>
            </w:r>
          </w:p>
          <w:p>
            <w:pPr>
              <w:pStyle w:val="2"/>
              <w:numPr>
                <w:ilvl w:val="1"/>
                <w:numId w:val="3"/>
              </w:numPr>
              <w:spacing w:line="240" w:lineRule="auto"/>
              <w:jc w:val="left"/>
              <w:rPr>
                <w:rFonts w:eastAsia="宋体"/>
                <w:b w:val="0"/>
                <w:bCs/>
                <w:color w:val="auto"/>
                <w:sz w:val="21"/>
                <w:szCs w:val="21"/>
              </w:rPr>
            </w:pPr>
            <w:r>
              <w:rPr>
                <w:rFonts w:hint="eastAsia" w:eastAsia="宋体"/>
                <w:b w:val="0"/>
                <w:bCs/>
                <w:color w:val="auto"/>
                <w:sz w:val="21"/>
                <w:szCs w:val="21"/>
              </w:rPr>
              <w:t>镜像管理：可查看平台默认镜像与教师制作的镜像，平台默认镜像不可删除，教师自建镜像可删除。</w:t>
            </w:r>
          </w:p>
          <w:p>
            <w:pPr>
              <w:pStyle w:val="2"/>
              <w:numPr>
                <w:ilvl w:val="1"/>
                <w:numId w:val="3"/>
              </w:numPr>
              <w:spacing w:line="240" w:lineRule="auto"/>
              <w:jc w:val="left"/>
              <w:rPr>
                <w:rFonts w:eastAsia="宋体"/>
                <w:b w:val="0"/>
                <w:bCs/>
                <w:color w:val="auto"/>
                <w:sz w:val="21"/>
                <w:szCs w:val="21"/>
              </w:rPr>
            </w:pPr>
            <w:r>
              <w:rPr>
                <w:rFonts w:hint="eastAsia" w:eastAsia="宋体"/>
                <w:b w:val="0"/>
                <w:bCs/>
                <w:color w:val="auto"/>
                <w:sz w:val="21"/>
                <w:szCs w:val="21"/>
              </w:rPr>
              <w:t>虚机管理：包括管理学生虚机、教师虚机和镜像工场虚机。同时支持容器资源使用统计和虚机资源使用统计。</w:t>
            </w:r>
          </w:p>
          <w:p>
            <w:pPr>
              <w:pStyle w:val="2"/>
              <w:numPr>
                <w:ilvl w:val="1"/>
                <w:numId w:val="3"/>
              </w:numPr>
              <w:spacing w:line="240" w:lineRule="auto"/>
              <w:jc w:val="left"/>
              <w:rPr>
                <w:rFonts w:eastAsia="宋体"/>
                <w:b w:val="0"/>
                <w:bCs/>
                <w:color w:val="auto"/>
                <w:sz w:val="21"/>
                <w:szCs w:val="21"/>
              </w:rPr>
            </w:pPr>
            <w:r>
              <w:rPr>
                <w:rFonts w:hint="eastAsia" w:eastAsia="宋体"/>
                <w:b w:val="0"/>
                <w:bCs/>
                <w:color w:val="auto"/>
                <w:sz w:val="21"/>
                <w:szCs w:val="21"/>
              </w:rPr>
              <w:t>快照管理：快照是保存实验时生成的记录，当记录过多时会占用大量系统资源，可通过快照管理功能删除不需要的快照，释放资源。快照管理功能包含学生快照、教师快照和镜像工厂快照。</w:t>
            </w:r>
          </w:p>
          <w:p>
            <w:pPr>
              <w:pStyle w:val="2"/>
              <w:numPr>
                <w:ilvl w:val="1"/>
                <w:numId w:val="3"/>
              </w:numPr>
              <w:spacing w:line="240" w:lineRule="auto"/>
              <w:jc w:val="left"/>
              <w:rPr>
                <w:rFonts w:eastAsia="宋体"/>
                <w:b w:val="0"/>
                <w:bCs/>
                <w:color w:val="auto"/>
                <w:sz w:val="21"/>
                <w:szCs w:val="21"/>
              </w:rPr>
            </w:pPr>
            <w:r>
              <w:rPr>
                <w:rFonts w:hint="eastAsia" w:eastAsia="宋体"/>
                <w:b w:val="0"/>
                <w:bCs/>
                <w:color w:val="auto"/>
                <w:sz w:val="21"/>
                <w:szCs w:val="21"/>
              </w:rPr>
              <w:t>磁盘管理：是为了保证系统正常运行，通过自动或手动清理磁盘。</w:t>
            </w:r>
          </w:p>
          <w:p>
            <w:pPr>
              <w:pStyle w:val="2"/>
              <w:numPr>
                <w:ilvl w:val="1"/>
                <w:numId w:val="3"/>
              </w:numPr>
              <w:spacing w:line="240" w:lineRule="auto"/>
              <w:jc w:val="left"/>
              <w:rPr>
                <w:rFonts w:eastAsia="宋体"/>
                <w:b w:val="0"/>
                <w:bCs/>
                <w:color w:val="auto"/>
                <w:sz w:val="21"/>
                <w:szCs w:val="21"/>
              </w:rPr>
            </w:pPr>
            <w:r>
              <w:rPr>
                <w:rFonts w:hint="eastAsia" w:eastAsia="宋体"/>
                <w:b w:val="0"/>
                <w:bCs/>
                <w:color w:val="auto"/>
                <w:sz w:val="21"/>
                <w:szCs w:val="21"/>
              </w:rPr>
              <w:t>任务调度：对正在运行的测试任务或训练任务进行终止、删除操作，支持任务筛选功能。</w:t>
            </w:r>
          </w:p>
          <w:p>
            <w:pPr>
              <w:pStyle w:val="2"/>
              <w:numPr>
                <w:ilvl w:val="1"/>
                <w:numId w:val="3"/>
              </w:numPr>
              <w:spacing w:line="240" w:lineRule="auto"/>
              <w:jc w:val="left"/>
              <w:rPr>
                <w:rFonts w:eastAsia="宋体"/>
                <w:b w:val="0"/>
                <w:bCs/>
                <w:color w:val="auto"/>
                <w:sz w:val="21"/>
                <w:szCs w:val="21"/>
              </w:rPr>
            </w:pPr>
            <w:r>
              <w:rPr>
                <w:rFonts w:hint="eastAsia" w:eastAsia="宋体"/>
                <w:b w:val="0"/>
                <w:bCs/>
                <w:color w:val="auto"/>
                <w:sz w:val="21"/>
                <w:szCs w:val="21"/>
              </w:rPr>
              <w:t>录屏录像：可以按课程章节查看所有录制的实验视频，包括教师录屏和学生录屏。可以对所有录制的视频进行查看、下载、以及删除操作。</w:t>
            </w:r>
          </w:p>
          <w:p>
            <w:pPr>
              <w:pStyle w:val="2"/>
              <w:numPr>
                <w:ilvl w:val="1"/>
                <w:numId w:val="3"/>
              </w:numPr>
              <w:spacing w:line="240" w:lineRule="auto"/>
              <w:jc w:val="left"/>
              <w:rPr>
                <w:rFonts w:eastAsia="宋体"/>
                <w:b w:val="0"/>
                <w:bCs/>
                <w:color w:val="auto"/>
                <w:sz w:val="21"/>
                <w:szCs w:val="21"/>
              </w:rPr>
            </w:pPr>
            <w:r>
              <w:rPr>
                <w:rFonts w:hint="eastAsia" w:eastAsia="宋体"/>
                <w:b w:val="0"/>
                <w:bCs/>
                <w:color w:val="auto"/>
                <w:sz w:val="21"/>
                <w:szCs w:val="21"/>
              </w:rPr>
              <w:t>报告模板：可对所有模板进行查看、编辑和删除，并支持添加、导出、和批量删除模板。</w:t>
            </w:r>
          </w:p>
          <w:p>
            <w:pPr>
              <w:pStyle w:val="2"/>
              <w:numPr>
                <w:ilvl w:val="0"/>
                <w:numId w:val="4"/>
              </w:numPr>
              <w:spacing w:line="240" w:lineRule="auto"/>
              <w:jc w:val="left"/>
              <w:rPr>
                <w:rFonts w:eastAsia="宋体"/>
                <w:b w:val="0"/>
                <w:bCs/>
                <w:color w:val="auto"/>
                <w:sz w:val="21"/>
                <w:szCs w:val="21"/>
              </w:rPr>
            </w:pPr>
            <w:r>
              <w:rPr>
                <w:rFonts w:hint="eastAsia" w:eastAsia="宋体"/>
                <w:b w:val="0"/>
                <w:bCs/>
                <w:color w:val="auto"/>
                <w:sz w:val="21"/>
                <w:szCs w:val="21"/>
              </w:rPr>
              <w:t>课程中心</w:t>
            </w:r>
          </w:p>
          <w:p>
            <w:pPr>
              <w:pStyle w:val="2"/>
              <w:spacing w:line="240" w:lineRule="auto"/>
              <w:ind w:left="780" w:firstLine="0"/>
              <w:jc w:val="left"/>
              <w:rPr>
                <w:rFonts w:eastAsia="宋体"/>
                <w:b w:val="0"/>
                <w:bCs/>
                <w:color w:val="auto"/>
                <w:sz w:val="21"/>
                <w:szCs w:val="21"/>
              </w:rPr>
            </w:pPr>
            <w:r>
              <w:rPr>
                <w:rFonts w:hint="eastAsia" w:eastAsia="宋体"/>
                <w:b w:val="0"/>
                <w:bCs/>
                <w:color w:val="auto"/>
                <w:sz w:val="21"/>
                <w:szCs w:val="21"/>
              </w:rPr>
              <w:t>课程中心模块支持对平台内课程和课程标签进行管理。</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课程管理:可以对平台内所有课程进行查询、查看和删除。</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标签管理：支持对平台内所有课程标签进行查询和删除。</w:t>
            </w:r>
          </w:p>
          <w:p>
            <w:pPr>
              <w:pStyle w:val="2"/>
              <w:numPr>
                <w:ilvl w:val="0"/>
                <w:numId w:val="4"/>
              </w:numPr>
              <w:spacing w:line="240" w:lineRule="auto"/>
              <w:jc w:val="left"/>
              <w:rPr>
                <w:rFonts w:eastAsia="宋体"/>
                <w:b w:val="0"/>
                <w:bCs/>
                <w:color w:val="auto"/>
                <w:sz w:val="21"/>
                <w:szCs w:val="21"/>
              </w:rPr>
            </w:pPr>
            <w:r>
              <w:rPr>
                <w:rFonts w:hint="eastAsia" w:eastAsia="宋体"/>
                <w:b w:val="0"/>
                <w:bCs/>
                <w:color w:val="auto"/>
                <w:sz w:val="21"/>
                <w:szCs w:val="21"/>
              </w:rPr>
              <w:t>考试中心</w:t>
            </w:r>
          </w:p>
          <w:p>
            <w:pPr>
              <w:pStyle w:val="2"/>
              <w:spacing w:line="240" w:lineRule="auto"/>
              <w:ind w:left="780" w:firstLine="0"/>
              <w:jc w:val="left"/>
              <w:rPr>
                <w:rFonts w:eastAsia="宋体"/>
                <w:b w:val="0"/>
                <w:bCs/>
                <w:color w:val="auto"/>
                <w:sz w:val="21"/>
                <w:szCs w:val="21"/>
              </w:rPr>
            </w:pPr>
            <w:r>
              <w:rPr>
                <w:rFonts w:hint="eastAsia" w:eastAsia="宋体"/>
                <w:b w:val="0"/>
                <w:bCs/>
                <w:color w:val="auto"/>
                <w:sz w:val="21"/>
                <w:szCs w:val="21"/>
              </w:rPr>
              <w:t>提供科目管理、试题管理、试卷管理、考试管理、试题难度等功能</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科目管理：对科目进行查询、添加、导出、导入、删除等</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试题管理：对试题进行查询、添加、导出、导入、删除等</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试卷管理：对试卷进行查询、导出、删除等</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考试管理：对考试进行查询、删除等</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试题难度：对试题难度进行编辑、删除等</w:t>
            </w:r>
          </w:p>
          <w:p>
            <w:pPr>
              <w:pStyle w:val="2"/>
              <w:numPr>
                <w:ilvl w:val="0"/>
                <w:numId w:val="4"/>
              </w:numPr>
              <w:spacing w:line="240" w:lineRule="auto"/>
              <w:jc w:val="left"/>
              <w:rPr>
                <w:rFonts w:eastAsia="宋体"/>
                <w:b w:val="0"/>
                <w:bCs/>
                <w:color w:val="auto"/>
                <w:sz w:val="21"/>
                <w:szCs w:val="21"/>
              </w:rPr>
            </w:pPr>
            <w:r>
              <w:rPr>
                <w:rFonts w:hint="eastAsia" w:eastAsia="宋体"/>
                <w:b w:val="0"/>
                <w:bCs/>
                <w:color w:val="auto"/>
                <w:sz w:val="21"/>
                <w:szCs w:val="21"/>
              </w:rPr>
              <w:t>系统管理</w:t>
            </w:r>
          </w:p>
          <w:p>
            <w:pPr>
              <w:pStyle w:val="2"/>
              <w:spacing w:line="240" w:lineRule="auto"/>
              <w:ind w:left="780" w:firstLine="0"/>
              <w:jc w:val="left"/>
              <w:rPr>
                <w:rFonts w:eastAsia="宋体"/>
                <w:b w:val="0"/>
                <w:bCs/>
                <w:color w:val="auto"/>
                <w:sz w:val="21"/>
                <w:szCs w:val="21"/>
              </w:rPr>
            </w:pPr>
            <w:r>
              <w:rPr>
                <w:rFonts w:hint="eastAsia" w:eastAsia="宋体"/>
                <w:b w:val="0"/>
                <w:bCs/>
                <w:color w:val="auto"/>
                <w:sz w:val="21"/>
                <w:szCs w:val="21"/>
              </w:rPr>
              <w:t>包含用户管理、班级管理、组织管理、学习路径等管理功能。管理员可维护系统用户和组织架构等内容。</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用户管理：可对系统内所有管理员、教师、学生账户进行编辑、重置密码、禁用和删除操作，并支持添加、导入、批量重置密码、批量删除、导出及从回收站还原账户。</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班级管理：支持创建及批量删除班级。</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组织管理：是对组织进行添加及删除，支持对已有组织进行管理。</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学习路径：让学生对所学习课程的学科分类、学科内容及学科适用职业有明确定位，支持对学习路径新增分类、新增路径小类、新增岗位。</w:t>
            </w:r>
          </w:p>
          <w:p>
            <w:pPr>
              <w:pStyle w:val="2"/>
              <w:numPr>
                <w:ilvl w:val="0"/>
                <w:numId w:val="4"/>
              </w:numPr>
              <w:spacing w:line="240" w:lineRule="auto"/>
              <w:jc w:val="left"/>
              <w:rPr>
                <w:rFonts w:eastAsia="宋体"/>
                <w:b w:val="0"/>
                <w:bCs/>
                <w:color w:val="auto"/>
                <w:sz w:val="21"/>
                <w:szCs w:val="21"/>
              </w:rPr>
            </w:pPr>
            <w:r>
              <w:rPr>
                <w:rFonts w:hint="eastAsia" w:eastAsia="宋体"/>
                <w:b w:val="0"/>
                <w:bCs/>
                <w:color w:val="auto"/>
                <w:sz w:val="21"/>
                <w:szCs w:val="21"/>
              </w:rPr>
              <w:t>系统监控</w:t>
            </w:r>
          </w:p>
          <w:p>
            <w:pPr>
              <w:pStyle w:val="2"/>
              <w:spacing w:line="240" w:lineRule="auto"/>
              <w:ind w:left="780" w:firstLine="0"/>
              <w:jc w:val="left"/>
              <w:rPr>
                <w:rFonts w:eastAsia="宋体"/>
                <w:b w:val="0"/>
                <w:bCs/>
                <w:color w:val="auto"/>
                <w:sz w:val="21"/>
                <w:szCs w:val="21"/>
              </w:rPr>
            </w:pPr>
            <w:r>
              <w:rPr>
                <w:rFonts w:hint="eastAsia" w:eastAsia="宋体"/>
                <w:b w:val="0"/>
                <w:bCs/>
                <w:color w:val="auto"/>
                <w:sz w:val="21"/>
                <w:szCs w:val="21"/>
              </w:rPr>
              <w:t>对系统用户及信息进行综合监控管理。包括在线用户、登录日志、操作日志监控等功能。</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在线用户：可查看在线用户会话编号、姓名、浏览器、操作系统、登录时间、登录</w:t>
            </w:r>
            <w:r>
              <w:rPr>
                <w:rFonts w:eastAsia="宋体"/>
                <w:b w:val="0"/>
                <w:bCs/>
                <w:color w:val="auto"/>
                <w:sz w:val="21"/>
                <w:szCs w:val="21"/>
              </w:rPr>
              <w:t>IP、登录地点的信息，并对所有在线用户进行强退及批量强退操作。</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登录日志：可查看登录用户的姓名、账号、浏览器、操作系统、登录</w:t>
            </w:r>
            <w:r>
              <w:rPr>
                <w:rFonts w:eastAsia="宋体"/>
                <w:b w:val="0"/>
                <w:bCs/>
                <w:color w:val="auto"/>
                <w:sz w:val="21"/>
                <w:szCs w:val="21"/>
              </w:rPr>
              <w:t>IP、登录地点、登录状态、错误信息、操作耗时、登录时间的信息，并可所有登录日志信息进行删除、批量删除及导出操作。</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操作日志：可查看用户操作的姓名、操作模块、错误信息、操作方法、请求参数、操作</w:t>
            </w:r>
            <w:r>
              <w:rPr>
                <w:rFonts w:eastAsia="宋体"/>
                <w:b w:val="0"/>
                <w:bCs/>
                <w:color w:val="auto"/>
                <w:sz w:val="21"/>
                <w:szCs w:val="21"/>
              </w:rPr>
              <w:t>IP、操作时间、账号、操作状态、操作耗时、操作内容、返回参数、操作地点等信息，并对用户的操作日志进行查看及删除操作。</w:t>
            </w:r>
          </w:p>
          <w:p>
            <w:pPr>
              <w:pStyle w:val="2"/>
              <w:numPr>
                <w:ilvl w:val="0"/>
                <w:numId w:val="4"/>
              </w:numPr>
              <w:spacing w:line="240" w:lineRule="auto"/>
              <w:jc w:val="left"/>
              <w:rPr>
                <w:rFonts w:eastAsia="宋体"/>
                <w:b w:val="0"/>
                <w:bCs/>
                <w:color w:val="auto"/>
                <w:sz w:val="21"/>
                <w:szCs w:val="21"/>
              </w:rPr>
            </w:pPr>
            <w:r>
              <w:rPr>
                <w:rFonts w:hint="eastAsia" w:eastAsia="宋体"/>
                <w:b w:val="0"/>
                <w:bCs/>
                <w:color w:val="auto"/>
                <w:sz w:val="21"/>
                <w:szCs w:val="21"/>
              </w:rPr>
              <w:t>运维管理</w:t>
            </w:r>
          </w:p>
          <w:p>
            <w:pPr>
              <w:pStyle w:val="2"/>
              <w:spacing w:line="240" w:lineRule="auto"/>
              <w:ind w:left="780" w:firstLine="0"/>
              <w:jc w:val="left"/>
              <w:rPr>
                <w:rFonts w:eastAsia="宋体"/>
                <w:b w:val="0"/>
                <w:bCs/>
                <w:color w:val="auto"/>
                <w:sz w:val="21"/>
                <w:szCs w:val="21"/>
              </w:rPr>
            </w:pPr>
            <w:r>
              <w:rPr>
                <w:rFonts w:hint="eastAsia" w:eastAsia="宋体"/>
                <w:b w:val="0"/>
                <w:bCs/>
                <w:color w:val="auto"/>
                <w:sz w:val="21"/>
                <w:szCs w:val="21"/>
              </w:rPr>
              <w:t>包括安全管理、系统设置、授权管理、通知管理、云平台管理等功能。</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安全管理：管理员可以对当前数据库进行备份，按时间段查询所有备份的数据库信息并可以对每次备份的数据库信息进行恢复与删除。</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系统设置：管理员可对系统信息、敏感词、网盘等进行设置。</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授权管理：管理员通过授权管理设置系统内新建学生账号的数量。</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通知管理：管理员可创建通知，并设置通知信息。</w:t>
            </w:r>
          </w:p>
          <w:p>
            <w:pPr>
              <w:pStyle w:val="2"/>
              <w:numPr>
                <w:ilvl w:val="1"/>
                <w:numId w:val="4"/>
              </w:numPr>
              <w:spacing w:line="240" w:lineRule="auto"/>
              <w:jc w:val="left"/>
              <w:rPr>
                <w:rFonts w:eastAsia="宋体"/>
                <w:b w:val="0"/>
                <w:bCs/>
                <w:color w:val="auto"/>
                <w:sz w:val="21"/>
                <w:szCs w:val="21"/>
              </w:rPr>
            </w:pPr>
            <w:r>
              <w:rPr>
                <w:rFonts w:hint="eastAsia" w:eastAsia="宋体"/>
                <w:b w:val="0"/>
                <w:bCs/>
                <w:color w:val="auto"/>
                <w:sz w:val="21"/>
                <w:szCs w:val="21"/>
              </w:rPr>
              <w:t>云平台管理：提供底层云平台</w:t>
            </w:r>
            <w:r>
              <w:rPr>
                <w:rFonts w:eastAsia="宋体"/>
                <w:b w:val="0"/>
                <w:bCs/>
                <w:color w:val="auto"/>
                <w:sz w:val="21"/>
                <w:szCs w:val="21"/>
              </w:rPr>
              <w:t>Rancher和OpenStack的管理入口。</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三、系统及功能技术要求</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1、系统支持通过仪表盘展示Docker容器资源使用情况，包含CPU、内存和硬盘的使用比。支持对教师和学生的虚机进行查询、删除等操作。（提供软件功能截图证明，并加盖厂商公章）</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2、系统支持自定义学习路径功能，支持对课程的学科分类、学科内容及学科适用职业进行定位，支持对学习路径新增分类、新增路径小类、新增岗位。支持学习路径的可视化分析，展示岗位能力达成图、技术能力分布图、学习路径课程分布图。支持通过课程、班级以及姓名筛选查看。（提供软件功能截图证明，并加盖厂商公章）</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3、系统采用Docker虚拟化技术，对底层算力资源统一管理，池化计算资源、存储资源、网络资源、软件资源。可实现对资源统一监控，GPU、CPU统一调度，Pod资源管理，以及容器资源编排等功能。（提供软件功能截图证明，并加盖厂商公章）</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4、系统支持docker管理模块。支持配额调度，支持启动/停止/重启容器、暂停/恢复容器、删除容器、限制容器对CPU的使用、限制容器对内存的使用、限制容器对Block IO的使用。（提供软件功能截图证明，并加盖厂商公章）</w:t>
            </w:r>
          </w:p>
          <w:p>
            <w:pPr>
              <w:pStyle w:val="2"/>
              <w:spacing w:line="240" w:lineRule="auto"/>
              <w:ind w:firstLine="0"/>
              <w:jc w:val="left"/>
              <w:rPr>
                <w:rFonts w:hint="eastAsia"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5、服务课工场：服务课工场功能允许教师自定义docker镜像。harbor负责存储教师自定义的docker镜像。（提供软件功能截图证明，并加盖厂商公章）</w:t>
            </w:r>
          </w:p>
        </w:tc>
        <w:tc>
          <w:tcPr>
            <w:tcW w:w="348"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jc w:val="center"/>
              <w:rPr>
                <w:rFonts w:eastAsia="宋体"/>
                <w:b w:val="0"/>
                <w:color w:val="auto"/>
                <w:sz w:val="21"/>
                <w:szCs w:val="21"/>
              </w:rPr>
            </w:pPr>
            <w:r>
              <w:rPr>
                <w:rFonts w:hint="eastAsia" w:cs="Times New Roman" w:asciiTheme="minorEastAsia" w:hAnsiTheme="minorEastAsia"/>
                <w:b w:val="0"/>
                <w:color w:val="auto"/>
                <w:kern w:val="0"/>
                <w:sz w:val="21"/>
                <w:szCs w:val="21"/>
              </w:rPr>
              <w:t>套</w:t>
            </w:r>
          </w:p>
        </w:tc>
        <w:tc>
          <w:tcPr>
            <w:tcW w:w="278"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jc w:val="center"/>
              <w:rPr>
                <w:rFonts w:eastAsia="宋体"/>
                <w:b w:val="0"/>
                <w:color w:val="auto"/>
                <w:sz w:val="21"/>
                <w:szCs w:val="21"/>
              </w:rPr>
            </w:pPr>
            <w:r>
              <w:rPr>
                <w:rFonts w:hint="eastAsia" w:cs="Times New Roman" w:asciiTheme="minorEastAsia" w:hAnsiTheme="minorEastAsia"/>
                <w:b w:val="0"/>
                <w:color w:val="auto"/>
                <w:kern w:val="0"/>
                <w:sz w:val="21"/>
                <w:szCs w:val="21"/>
              </w:rPr>
              <w:t>1</w:t>
            </w:r>
          </w:p>
        </w:tc>
        <w:tc>
          <w:tcPr>
            <w:tcW w:w="3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jc w:val="center"/>
              <w:rPr>
                <w:rFonts w:eastAsia="宋体"/>
                <w:b w:val="0"/>
                <w:color w:val="auto"/>
                <w:sz w:val="21"/>
                <w:szCs w:val="21"/>
              </w:rPr>
            </w:pPr>
          </w:p>
        </w:tc>
      </w:tr>
      <w:tr>
        <w:tblPrEx>
          <w:tblCellMar>
            <w:top w:w="0" w:type="dxa"/>
            <w:left w:w="108" w:type="dxa"/>
            <w:bottom w:w="0" w:type="dxa"/>
            <w:right w:w="108" w:type="dxa"/>
          </w:tblCellMar>
        </w:tblPrEx>
        <w:trPr>
          <w:trHeight w:val="93"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bCs/>
                <w:color w:val="auto"/>
                <w:kern w:val="0"/>
                <w:szCs w:val="21"/>
              </w:rPr>
            </w:pPr>
            <w:r>
              <w:rPr>
                <w:rFonts w:hint="eastAsia" w:ascii="宋体" w:hAnsi="宋体" w:eastAsia="宋体" w:cs="Times New Roman"/>
                <w:bCs/>
                <w:color w:val="auto"/>
                <w:kern w:val="0"/>
                <w:szCs w:val="21"/>
              </w:rPr>
              <w:t>2</w:t>
            </w:r>
          </w:p>
        </w:tc>
        <w:tc>
          <w:tcPr>
            <w:tcW w:w="39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bCs/>
                <w:color w:val="auto"/>
                <w:szCs w:val="21"/>
              </w:rPr>
            </w:pPr>
            <w:r>
              <w:rPr>
                <w:rFonts w:hint="eastAsia" w:ascii="宋体" w:hAnsi="宋体" w:eastAsia="宋体" w:cs="Times New Roman"/>
                <w:bCs/>
                <w:color w:val="auto"/>
                <w:kern w:val="0"/>
                <w:szCs w:val="21"/>
              </w:rPr>
              <w:t>智能网联汽车感知实训系统</w:t>
            </w:r>
          </w:p>
        </w:tc>
        <w:tc>
          <w:tcPr>
            <w:tcW w:w="3306" w:type="pct"/>
            <w:tcBorders>
              <w:top w:val="single" w:color="auto" w:sz="4" w:space="0"/>
              <w:left w:val="single" w:color="auto" w:sz="4" w:space="0"/>
              <w:bottom w:val="single" w:color="auto" w:sz="4" w:space="0"/>
              <w:right w:val="single" w:color="auto" w:sz="4" w:space="0"/>
            </w:tcBorders>
            <w:shd w:val="clear" w:color="auto" w:fill="auto"/>
          </w:tcPr>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一、产品需求</w:t>
            </w:r>
          </w:p>
          <w:p>
            <w:pPr>
              <w:pStyle w:val="2"/>
              <w:spacing w:line="240" w:lineRule="auto"/>
              <w:jc w:val="left"/>
              <w:rPr>
                <w:rFonts w:eastAsia="宋体"/>
                <w:b w:val="0"/>
                <w:bCs/>
                <w:color w:val="auto"/>
                <w:sz w:val="21"/>
                <w:szCs w:val="21"/>
              </w:rPr>
            </w:pPr>
            <w:r>
              <w:rPr>
                <w:rFonts w:hint="eastAsia" w:eastAsia="宋体"/>
                <w:b w:val="0"/>
                <w:bCs/>
                <w:color w:val="auto"/>
                <w:sz w:val="21"/>
                <w:szCs w:val="21"/>
              </w:rPr>
              <w:t>此产品用于智能网联汽车感知系统实训，整合毫米波雷达、超声波雷达、激光雷达、相机、组合导航等多种车载传感单元及高性能计算单元，适配自动驾驶软件系统，可用于感知传感器认知、安装、测试、标定、系统及故障检测等理论教学、课程实践及技能考核。</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二、功能需求</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1</w:t>
            </w:r>
            <w:r>
              <w:rPr>
                <w:rFonts w:eastAsia="宋体"/>
                <w:b w:val="0"/>
                <w:bCs/>
                <w:color w:val="auto"/>
                <w:sz w:val="21"/>
                <w:szCs w:val="21"/>
              </w:rPr>
              <w:t>.</w:t>
            </w:r>
            <w:r>
              <w:rPr>
                <w:rFonts w:hint="eastAsia" w:eastAsia="宋体"/>
                <w:b w:val="0"/>
                <w:bCs/>
                <w:color w:val="auto"/>
                <w:sz w:val="21"/>
                <w:szCs w:val="21"/>
              </w:rPr>
              <w:t xml:space="preserve"> 支持毫米波雷达、超声波雷达、激光雷达、相机、组合导航的安装、测试、标定功能。</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2</w:t>
            </w:r>
            <w:r>
              <w:rPr>
                <w:rFonts w:eastAsia="宋体"/>
                <w:b w:val="0"/>
                <w:bCs/>
                <w:color w:val="auto"/>
                <w:sz w:val="21"/>
                <w:szCs w:val="21"/>
              </w:rPr>
              <w:t>.</w:t>
            </w:r>
            <w:r>
              <w:rPr>
                <w:rFonts w:hint="eastAsia" w:eastAsia="宋体"/>
                <w:b w:val="0"/>
                <w:bCs/>
                <w:color w:val="auto"/>
                <w:sz w:val="21"/>
                <w:szCs w:val="21"/>
              </w:rPr>
              <w:t>支持毫米波雷达、超声波雷达、激光雷达、相机、组合导航根据各传感器特性及相互作用进行高度、角度及位置调节，实现感知系统的综合布置演练。</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3</w:t>
            </w:r>
            <w:r>
              <w:rPr>
                <w:rFonts w:eastAsia="宋体"/>
                <w:b w:val="0"/>
                <w:bCs/>
                <w:color w:val="auto"/>
                <w:sz w:val="21"/>
                <w:szCs w:val="21"/>
              </w:rPr>
              <w:t>.</w:t>
            </w:r>
            <w:r>
              <w:rPr>
                <w:rFonts w:hint="eastAsia" w:eastAsia="宋体"/>
                <w:b w:val="0"/>
                <w:bCs/>
                <w:color w:val="auto"/>
                <w:sz w:val="21"/>
                <w:szCs w:val="21"/>
              </w:rPr>
              <w:t xml:space="preserve"> 适配自动驾驶软件系统，可通过软件系统识别、读取各传感器数据，并实现车道线检测及多种感知识别功能。</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4</w:t>
            </w:r>
            <w:r>
              <w:rPr>
                <w:rFonts w:eastAsia="宋体"/>
                <w:b w:val="0"/>
                <w:bCs/>
                <w:color w:val="auto"/>
                <w:sz w:val="21"/>
                <w:szCs w:val="21"/>
              </w:rPr>
              <w:t>.</w:t>
            </w:r>
            <w:r>
              <w:rPr>
                <w:rFonts w:hint="eastAsia" w:eastAsia="宋体"/>
                <w:b w:val="0"/>
                <w:bCs/>
                <w:color w:val="auto"/>
                <w:sz w:val="21"/>
                <w:szCs w:val="21"/>
              </w:rPr>
              <w:t xml:space="preserve"> 提供软硬件系统故障诊断设置及考核评分功能，教师可通过软件系统设置及恢复软硬件故障，学生正确操作可得分。</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三、机体组件</w:t>
            </w:r>
          </w:p>
          <w:p>
            <w:pPr>
              <w:widowControl/>
              <w:jc w:val="left"/>
              <w:rPr>
                <w:rFonts w:ascii="宋体" w:hAnsi="宋体" w:eastAsia="宋体" w:cs="宋体"/>
                <w:bCs/>
                <w:color w:val="auto"/>
                <w:kern w:val="1"/>
                <w:szCs w:val="21"/>
              </w:rPr>
            </w:pPr>
            <w:r>
              <w:rPr>
                <w:rFonts w:hint="eastAsia" w:ascii="宋体" w:hAnsi="宋体" w:eastAsia="宋体" w:cs="宋体"/>
                <w:bCs/>
                <w:color w:val="auto"/>
                <w:kern w:val="1"/>
                <w:szCs w:val="21"/>
              </w:rPr>
              <w:t>（1）尺寸：≥1</w:t>
            </w:r>
            <w:r>
              <w:rPr>
                <w:rFonts w:ascii="宋体" w:hAnsi="宋体" w:eastAsia="宋体" w:cs="宋体"/>
                <w:bCs/>
                <w:color w:val="auto"/>
                <w:kern w:val="1"/>
                <w:szCs w:val="21"/>
              </w:rPr>
              <w:t>5</w:t>
            </w:r>
            <w:r>
              <w:rPr>
                <w:rFonts w:hint="eastAsia" w:ascii="宋体" w:hAnsi="宋体" w:eastAsia="宋体" w:cs="宋体"/>
                <w:bCs/>
                <w:color w:val="auto"/>
                <w:kern w:val="1"/>
                <w:szCs w:val="21"/>
              </w:rPr>
              <w:t>00</w:t>
            </w:r>
            <w:r>
              <w:rPr>
                <w:rFonts w:ascii="宋体" w:hAnsi="宋体" w:eastAsia="宋体" w:cs="宋体"/>
                <w:bCs/>
                <w:color w:val="auto"/>
                <w:kern w:val="1"/>
                <w:szCs w:val="21"/>
              </w:rPr>
              <w:t>(L) * 8</w:t>
            </w:r>
            <w:r>
              <w:rPr>
                <w:rFonts w:hint="eastAsia" w:ascii="宋体" w:hAnsi="宋体" w:eastAsia="宋体" w:cs="宋体"/>
                <w:bCs/>
                <w:color w:val="auto"/>
                <w:kern w:val="1"/>
                <w:szCs w:val="21"/>
              </w:rPr>
              <w:t>00</w:t>
            </w:r>
            <w:r>
              <w:rPr>
                <w:rFonts w:ascii="宋体" w:hAnsi="宋体" w:eastAsia="宋体" w:cs="宋体"/>
                <w:bCs/>
                <w:color w:val="auto"/>
                <w:kern w:val="1"/>
                <w:szCs w:val="21"/>
              </w:rPr>
              <w:t xml:space="preserve">(H) * </w:t>
            </w:r>
            <w:r>
              <w:rPr>
                <w:rFonts w:hint="eastAsia" w:ascii="宋体" w:hAnsi="宋体" w:eastAsia="宋体" w:cs="宋体"/>
                <w:bCs/>
                <w:color w:val="auto"/>
                <w:kern w:val="1"/>
                <w:szCs w:val="21"/>
              </w:rPr>
              <w:t>12</w:t>
            </w:r>
            <w:r>
              <w:rPr>
                <w:rFonts w:ascii="宋体" w:hAnsi="宋体" w:eastAsia="宋体" w:cs="宋体"/>
                <w:bCs/>
                <w:color w:val="auto"/>
                <w:kern w:val="1"/>
                <w:szCs w:val="21"/>
              </w:rPr>
              <w:t>00</w:t>
            </w:r>
            <w:r>
              <w:rPr>
                <w:rFonts w:hint="eastAsia" w:ascii="宋体" w:hAnsi="宋体" w:eastAsia="宋体" w:cs="宋体"/>
                <w:bCs/>
                <w:color w:val="auto"/>
                <w:kern w:val="1"/>
                <w:szCs w:val="21"/>
              </w:rPr>
              <w:t>mm</w:t>
            </w:r>
            <w:r>
              <w:rPr>
                <w:rFonts w:ascii="宋体" w:hAnsi="宋体" w:eastAsia="宋体" w:cs="宋体"/>
                <w:bCs/>
                <w:color w:val="auto"/>
                <w:kern w:val="1"/>
                <w:szCs w:val="21"/>
              </w:rPr>
              <w:t>(W)</w:t>
            </w:r>
          </w:p>
          <w:p>
            <w:pPr>
              <w:widowControl/>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2</w:t>
            </w:r>
            <w:r>
              <w:rPr>
                <w:rFonts w:hint="eastAsia" w:ascii="宋体" w:hAnsi="宋体" w:eastAsia="宋体" w:cs="宋体"/>
                <w:bCs/>
                <w:color w:val="auto"/>
                <w:kern w:val="1"/>
                <w:szCs w:val="21"/>
              </w:rPr>
              <w:t xml:space="preserve">）重量：≥45KG </w:t>
            </w:r>
          </w:p>
          <w:p>
            <w:pPr>
              <w:widowControl/>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3</w:t>
            </w:r>
            <w:r>
              <w:rPr>
                <w:rFonts w:hint="eastAsia" w:ascii="宋体" w:hAnsi="宋体" w:eastAsia="宋体" w:cs="宋体"/>
                <w:bCs/>
                <w:color w:val="auto"/>
                <w:kern w:val="1"/>
                <w:szCs w:val="21"/>
              </w:rPr>
              <w:t>）供电方式：220V 50HZ</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4</w:t>
            </w:r>
            <w:r>
              <w:rPr>
                <w:rFonts w:hint="eastAsia" w:eastAsia="宋体"/>
                <w:b w:val="0"/>
                <w:bCs/>
                <w:color w:val="auto"/>
                <w:sz w:val="21"/>
                <w:szCs w:val="21"/>
              </w:rPr>
              <w:t>）交互方式：本机21寸显示交互屏</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四、处理单元</w:t>
            </w:r>
          </w:p>
          <w:p>
            <w:pPr>
              <w:widowControl/>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1</w:t>
            </w:r>
            <w:r>
              <w:rPr>
                <w:rFonts w:hint="eastAsia" w:ascii="宋体" w:hAnsi="宋体" w:eastAsia="宋体" w:cs="宋体"/>
                <w:bCs/>
                <w:color w:val="auto"/>
                <w:kern w:val="1"/>
                <w:szCs w:val="21"/>
              </w:rPr>
              <w:t xml:space="preserve">）显卡: ≥ </w:t>
            </w:r>
            <w:r>
              <w:rPr>
                <w:rFonts w:ascii="宋体" w:hAnsi="宋体" w:eastAsia="宋体" w:cs="宋体"/>
                <w:bCs/>
                <w:color w:val="auto"/>
                <w:kern w:val="1"/>
                <w:szCs w:val="21"/>
              </w:rPr>
              <w:t xml:space="preserve">NVIDIA </w:t>
            </w:r>
            <w:r>
              <w:rPr>
                <w:rFonts w:hint="eastAsia" w:ascii="宋体" w:hAnsi="宋体" w:eastAsia="宋体" w:cs="宋体"/>
                <w:bCs/>
                <w:color w:val="auto"/>
                <w:kern w:val="1"/>
                <w:szCs w:val="21"/>
              </w:rPr>
              <w:t>RTX 2070S</w:t>
            </w:r>
            <w:r>
              <w:rPr>
                <w:rFonts w:hint="eastAsia" w:ascii="宋体" w:hAnsi="宋体" w:eastAsia="宋体" w:cs="宋体"/>
                <w:bCs/>
                <w:color w:val="auto"/>
                <w:kern w:val="1"/>
                <w:szCs w:val="21"/>
              </w:rPr>
              <w:br w:type="textWrapping"/>
            </w:r>
            <w:r>
              <w:rPr>
                <w:rFonts w:hint="eastAsia" w:ascii="宋体" w:hAnsi="宋体" w:eastAsia="宋体" w:cs="宋体"/>
                <w:bCs/>
                <w:color w:val="auto"/>
                <w:kern w:val="1"/>
                <w:szCs w:val="21"/>
              </w:rPr>
              <w:t>（</w:t>
            </w:r>
            <w:r>
              <w:rPr>
                <w:rFonts w:ascii="宋体" w:hAnsi="宋体" w:eastAsia="宋体" w:cs="宋体"/>
                <w:bCs/>
                <w:color w:val="auto"/>
                <w:kern w:val="1"/>
                <w:szCs w:val="21"/>
              </w:rPr>
              <w:t>2</w:t>
            </w:r>
            <w:r>
              <w:rPr>
                <w:rFonts w:hint="eastAsia" w:ascii="宋体" w:hAnsi="宋体" w:eastAsia="宋体" w:cs="宋体"/>
                <w:bCs/>
                <w:color w:val="auto"/>
                <w:kern w:val="1"/>
                <w:szCs w:val="21"/>
              </w:rPr>
              <w:t>）处理器: ≥ I9 9900k</w:t>
            </w:r>
            <w:r>
              <w:rPr>
                <w:rFonts w:hint="eastAsia" w:ascii="宋体" w:hAnsi="宋体" w:eastAsia="宋体" w:cs="宋体"/>
                <w:bCs/>
                <w:color w:val="auto"/>
                <w:kern w:val="1"/>
                <w:szCs w:val="21"/>
              </w:rPr>
              <w:br w:type="textWrapping"/>
            </w:r>
            <w:r>
              <w:rPr>
                <w:rFonts w:hint="eastAsia" w:ascii="宋体" w:hAnsi="宋体" w:eastAsia="宋体" w:cs="宋体"/>
                <w:bCs/>
                <w:color w:val="auto"/>
                <w:kern w:val="1"/>
                <w:szCs w:val="21"/>
              </w:rPr>
              <w:t>（</w:t>
            </w:r>
            <w:r>
              <w:rPr>
                <w:rFonts w:ascii="宋体" w:hAnsi="宋体" w:eastAsia="宋体" w:cs="宋体"/>
                <w:bCs/>
                <w:color w:val="auto"/>
                <w:kern w:val="1"/>
                <w:szCs w:val="21"/>
              </w:rPr>
              <w:t>3</w:t>
            </w:r>
            <w:r>
              <w:rPr>
                <w:rFonts w:hint="eastAsia" w:ascii="宋体" w:hAnsi="宋体" w:eastAsia="宋体" w:cs="宋体"/>
                <w:bCs/>
                <w:color w:val="auto"/>
                <w:kern w:val="1"/>
                <w:szCs w:val="21"/>
              </w:rPr>
              <w:t>）内存: ≥32G</w:t>
            </w:r>
            <w:r>
              <w:rPr>
                <w:rFonts w:ascii="宋体" w:hAnsi="宋体" w:eastAsia="宋体" w:cs="宋体"/>
                <w:bCs/>
                <w:color w:val="auto"/>
                <w:kern w:val="1"/>
                <w:szCs w:val="21"/>
              </w:rPr>
              <w:t xml:space="preserve"> DDR4</w:t>
            </w:r>
            <w:r>
              <w:rPr>
                <w:rFonts w:hint="eastAsia" w:ascii="宋体" w:hAnsi="宋体" w:eastAsia="宋体" w:cs="宋体"/>
                <w:bCs/>
                <w:color w:val="auto"/>
                <w:kern w:val="1"/>
                <w:szCs w:val="21"/>
              </w:rPr>
              <w:br w:type="textWrapping"/>
            </w:r>
            <w:r>
              <w:rPr>
                <w:rFonts w:hint="eastAsia" w:ascii="宋体" w:hAnsi="宋体" w:eastAsia="宋体" w:cs="宋体"/>
                <w:bCs/>
                <w:color w:val="auto"/>
                <w:kern w:val="1"/>
                <w:szCs w:val="21"/>
              </w:rPr>
              <w:t>（</w:t>
            </w:r>
            <w:r>
              <w:rPr>
                <w:rFonts w:ascii="宋体" w:hAnsi="宋体" w:eastAsia="宋体" w:cs="宋体"/>
                <w:bCs/>
                <w:color w:val="auto"/>
                <w:kern w:val="1"/>
                <w:szCs w:val="21"/>
              </w:rPr>
              <w:t>4</w:t>
            </w:r>
            <w:r>
              <w:rPr>
                <w:rFonts w:hint="eastAsia" w:ascii="宋体" w:hAnsi="宋体" w:eastAsia="宋体" w:cs="宋体"/>
                <w:bCs/>
                <w:color w:val="auto"/>
                <w:kern w:val="1"/>
                <w:szCs w:val="21"/>
              </w:rPr>
              <w:t xml:space="preserve">）硬盘: ≥512G </w:t>
            </w:r>
            <w:r>
              <w:rPr>
                <w:rFonts w:ascii="宋体" w:hAnsi="宋体" w:eastAsia="宋体" w:cs="宋体"/>
                <w:bCs/>
                <w:color w:val="auto"/>
                <w:kern w:val="1"/>
                <w:szCs w:val="21"/>
              </w:rPr>
              <w:t>PCIE NVME</w:t>
            </w:r>
            <w:r>
              <w:rPr>
                <w:rFonts w:hint="eastAsia" w:ascii="宋体" w:hAnsi="宋体" w:eastAsia="宋体" w:cs="宋体"/>
                <w:bCs/>
                <w:color w:val="auto"/>
                <w:kern w:val="1"/>
                <w:szCs w:val="21"/>
              </w:rPr>
              <w:t>硬盘</w:t>
            </w:r>
            <w:r>
              <w:rPr>
                <w:rFonts w:hint="eastAsia" w:ascii="宋体" w:hAnsi="宋体" w:eastAsia="宋体" w:cs="宋体"/>
                <w:bCs/>
                <w:color w:val="auto"/>
                <w:kern w:val="1"/>
                <w:szCs w:val="21"/>
              </w:rPr>
              <w:br w:type="textWrapping"/>
            </w:r>
            <w:r>
              <w:rPr>
                <w:rFonts w:hint="eastAsia" w:ascii="宋体" w:hAnsi="宋体" w:eastAsia="宋体" w:cs="宋体"/>
                <w:bCs/>
                <w:color w:val="auto"/>
                <w:kern w:val="1"/>
                <w:szCs w:val="21"/>
              </w:rPr>
              <w:t>（</w:t>
            </w:r>
            <w:r>
              <w:rPr>
                <w:rFonts w:ascii="宋体" w:hAnsi="宋体" w:eastAsia="宋体" w:cs="宋体"/>
                <w:bCs/>
                <w:color w:val="auto"/>
                <w:kern w:val="1"/>
                <w:szCs w:val="21"/>
              </w:rPr>
              <w:t>5</w:t>
            </w:r>
            <w:r>
              <w:rPr>
                <w:rFonts w:hint="eastAsia" w:ascii="宋体" w:hAnsi="宋体" w:eastAsia="宋体" w:cs="宋体"/>
                <w:bCs/>
                <w:color w:val="auto"/>
                <w:kern w:val="1"/>
                <w:szCs w:val="21"/>
              </w:rPr>
              <w:t>）GPU架构:：Turing架构GPU</w:t>
            </w:r>
            <w:r>
              <w:rPr>
                <w:rFonts w:hint="eastAsia" w:ascii="宋体" w:hAnsi="宋体" w:eastAsia="宋体" w:cs="宋体"/>
                <w:bCs/>
                <w:color w:val="auto"/>
                <w:kern w:val="1"/>
                <w:szCs w:val="21"/>
              </w:rPr>
              <w:br w:type="textWrapping"/>
            </w:r>
            <w:r>
              <w:rPr>
                <w:rFonts w:hint="eastAsia" w:ascii="宋体" w:hAnsi="宋体" w:eastAsia="宋体" w:cs="宋体"/>
                <w:bCs/>
                <w:color w:val="auto"/>
                <w:kern w:val="1"/>
                <w:szCs w:val="21"/>
              </w:rPr>
              <w:t>（</w:t>
            </w:r>
            <w:r>
              <w:rPr>
                <w:rFonts w:ascii="宋体" w:hAnsi="宋体" w:eastAsia="宋体" w:cs="宋体"/>
                <w:bCs/>
                <w:color w:val="auto"/>
                <w:kern w:val="1"/>
                <w:szCs w:val="21"/>
              </w:rPr>
              <w:t>6</w:t>
            </w:r>
            <w:r>
              <w:rPr>
                <w:rFonts w:hint="eastAsia" w:ascii="宋体" w:hAnsi="宋体" w:eastAsia="宋体" w:cs="宋体"/>
                <w:bCs/>
                <w:color w:val="auto"/>
                <w:kern w:val="1"/>
                <w:szCs w:val="21"/>
              </w:rPr>
              <w:t>）可外插扩展硬盘方便数据落盘，提供冗余扩展</w:t>
            </w:r>
          </w:p>
          <w:p>
            <w:pPr>
              <w:widowControl/>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7</w:t>
            </w:r>
            <w:r>
              <w:rPr>
                <w:rFonts w:hint="eastAsia" w:ascii="宋体" w:hAnsi="宋体" w:eastAsia="宋体" w:cs="宋体"/>
                <w:bCs/>
                <w:color w:val="auto"/>
                <w:kern w:val="1"/>
                <w:szCs w:val="21"/>
              </w:rPr>
              <w:t>）</w:t>
            </w:r>
            <w:r>
              <w:rPr>
                <w:rFonts w:ascii="宋体" w:hAnsi="宋体" w:eastAsia="宋体" w:cs="宋体"/>
                <w:bCs/>
                <w:color w:val="auto"/>
                <w:kern w:val="1"/>
                <w:szCs w:val="21"/>
              </w:rPr>
              <w:t>CAN</w:t>
            </w:r>
            <w:r>
              <w:rPr>
                <w:rFonts w:hint="eastAsia" w:ascii="宋体" w:hAnsi="宋体" w:eastAsia="宋体" w:cs="宋体"/>
                <w:bCs/>
                <w:color w:val="auto"/>
                <w:kern w:val="1"/>
                <w:szCs w:val="21"/>
              </w:rPr>
              <w:t>接口：≥</w:t>
            </w:r>
            <w:r>
              <w:rPr>
                <w:rFonts w:ascii="宋体" w:hAnsi="宋体" w:eastAsia="宋体" w:cs="宋体"/>
                <w:bCs/>
                <w:color w:val="auto"/>
                <w:kern w:val="1"/>
                <w:szCs w:val="21"/>
              </w:rPr>
              <w:t>2</w:t>
            </w:r>
            <w:r>
              <w:rPr>
                <w:rFonts w:hint="eastAsia" w:ascii="宋体" w:hAnsi="宋体" w:eastAsia="宋体" w:cs="宋体"/>
                <w:bCs/>
                <w:color w:val="auto"/>
                <w:kern w:val="1"/>
                <w:szCs w:val="21"/>
              </w:rPr>
              <w:t>路</w:t>
            </w:r>
          </w:p>
          <w:p>
            <w:pPr>
              <w:widowControl/>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8</w:t>
            </w:r>
            <w:r>
              <w:rPr>
                <w:rFonts w:hint="eastAsia" w:ascii="宋体" w:hAnsi="宋体" w:eastAsia="宋体" w:cs="宋体"/>
                <w:bCs/>
                <w:color w:val="auto"/>
                <w:kern w:val="1"/>
                <w:szCs w:val="21"/>
              </w:rPr>
              <w:t>）数量：≥</w:t>
            </w:r>
            <w:r>
              <w:rPr>
                <w:rFonts w:ascii="宋体" w:hAnsi="宋体" w:eastAsia="宋体" w:cs="宋体"/>
                <w:bCs/>
                <w:color w:val="auto"/>
                <w:kern w:val="1"/>
                <w:szCs w:val="21"/>
              </w:rPr>
              <w:t>1</w:t>
            </w:r>
            <w:r>
              <w:rPr>
                <w:rFonts w:hint="eastAsia" w:ascii="宋体" w:hAnsi="宋体" w:eastAsia="宋体" w:cs="宋体"/>
                <w:bCs/>
                <w:color w:val="auto"/>
                <w:kern w:val="1"/>
                <w:szCs w:val="21"/>
              </w:rPr>
              <w:t>台</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五、组合导航</w:t>
            </w:r>
          </w:p>
          <w:p>
            <w:pPr>
              <w:widowControl/>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1</w:t>
            </w:r>
            <w:r>
              <w:rPr>
                <w:rFonts w:hint="eastAsia" w:ascii="宋体" w:hAnsi="宋体" w:eastAsia="宋体" w:cs="宋体"/>
                <w:bCs/>
                <w:color w:val="auto"/>
                <w:kern w:val="1"/>
                <w:szCs w:val="21"/>
              </w:rPr>
              <w:t>) 刷新频率：200Hz</w:t>
            </w:r>
            <w:r>
              <w:rPr>
                <w:rFonts w:hint="eastAsia" w:ascii="宋体" w:hAnsi="宋体" w:eastAsia="宋体" w:cs="宋体"/>
                <w:bCs/>
                <w:color w:val="auto"/>
                <w:kern w:val="1"/>
                <w:szCs w:val="21"/>
              </w:rPr>
              <w:br w:type="textWrapping"/>
            </w:r>
            <w:r>
              <w:rPr>
                <w:rFonts w:hint="eastAsia" w:ascii="宋体" w:hAnsi="宋体" w:eastAsia="宋体" w:cs="宋体"/>
                <w:bCs/>
                <w:color w:val="auto"/>
                <w:kern w:val="1"/>
                <w:szCs w:val="21"/>
              </w:rPr>
              <w:t>(</w:t>
            </w:r>
            <w:r>
              <w:rPr>
                <w:rFonts w:ascii="宋体" w:hAnsi="宋体" w:eastAsia="宋体" w:cs="宋体"/>
                <w:bCs/>
                <w:color w:val="auto"/>
                <w:kern w:val="1"/>
                <w:szCs w:val="21"/>
              </w:rPr>
              <w:t>2</w:t>
            </w:r>
            <w:r>
              <w:rPr>
                <w:rFonts w:hint="eastAsia" w:ascii="宋体" w:hAnsi="宋体" w:eastAsia="宋体" w:cs="宋体"/>
                <w:bCs/>
                <w:color w:val="auto"/>
                <w:kern w:val="1"/>
                <w:szCs w:val="21"/>
              </w:rPr>
              <w:t>) 接口：RS-232/422 串行接口;网口;USB;CAN;PSS 输出</w:t>
            </w:r>
            <w:r>
              <w:rPr>
                <w:rFonts w:hint="eastAsia" w:ascii="宋体" w:hAnsi="宋体" w:eastAsia="宋体" w:cs="宋体"/>
                <w:bCs/>
                <w:color w:val="auto"/>
                <w:kern w:val="1"/>
                <w:szCs w:val="21"/>
              </w:rPr>
              <w:br w:type="textWrapping"/>
            </w:r>
            <w:r>
              <w:rPr>
                <w:rFonts w:hint="eastAsia" w:ascii="宋体" w:hAnsi="宋体" w:eastAsia="宋体" w:cs="宋体"/>
                <w:bCs/>
                <w:color w:val="auto"/>
                <w:kern w:val="1"/>
                <w:szCs w:val="21"/>
              </w:rPr>
              <w:t>(</w:t>
            </w:r>
            <w:r>
              <w:rPr>
                <w:rFonts w:ascii="宋体" w:hAnsi="宋体" w:eastAsia="宋体" w:cs="宋体"/>
                <w:bCs/>
                <w:color w:val="auto"/>
                <w:kern w:val="1"/>
                <w:szCs w:val="21"/>
              </w:rPr>
              <w:t>3</w:t>
            </w:r>
            <w:r>
              <w:rPr>
                <w:rFonts w:hint="eastAsia" w:ascii="宋体" w:hAnsi="宋体" w:eastAsia="宋体" w:cs="宋体"/>
                <w:bCs/>
                <w:color w:val="auto"/>
                <w:kern w:val="1"/>
                <w:szCs w:val="21"/>
              </w:rPr>
              <w:t>) 频率范围：GPS L1/l2/L5/Lband BDS B1/B2/B3; GLONASS L1/L2; GALILEO E1/E5a/E5b 4.5 最高增益:5.5dBi</w:t>
            </w:r>
          </w:p>
          <w:p>
            <w:pPr>
              <w:widowControl/>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4</w:t>
            </w:r>
            <w:r>
              <w:rPr>
                <w:rFonts w:hint="eastAsia" w:ascii="宋体" w:hAnsi="宋体" w:eastAsia="宋体" w:cs="宋体"/>
                <w:bCs/>
                <w:color w:val="auto"/>
                <w:kern w:val="1"/>
                <w:szCs w:val="21"/>
              </w:rPr>
              <w:t>) 天线：HX -GPS1000（含线）+M90SD底座</w:t>
            </w:r>
            <w:r>
              <w:rPr>
                <w:rFonts w:ascii="宋体" w:hAnsi="宋体" w:eastAsia="宋体" w:cs="宋体"/>
                <w:bCs/>
                <w:color w:val="auto"/>
                <w:kern w:val="1"/>
                <w:szCs w:val="21"/>
              </w:rPr>
              <w:t xml:space="preserve"> 2</w:t>
            </w:r>
            <w:r>
              <w:rPr>
                <w:rFonts w:hint="eastAsia" w:ascii="宋体" w:hAnsi="宋体" w:eastAsia="宋体" w:cs="宋体"/>
                <w:bCs/>
                <w:color w:val="auto"/>
                <w:kern w:val="1"/>
                <w:szCs w:val="21"/>
              </w:rPr>
              <w:t>套</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5</w:t>
            </w:r>
            <w:r>
              <w:rPr>
                <w:rFonts w:hint="eastAsia" w:eastAsia="宋体"/>
                <w:b w:val="0"/>
                <w:bCs/>
                <w:color w:val="auto"/>
                <w:sz w:val="21"/>
                <w:szCs w:val="21"/>
              </w:rPr>
              <w:t>) 数量：≥</w:t>
            </w:r>
            <w:r>
              <w:rPr>
                <w:rFonts w:eastAsia="宋体"/>
                <w:b w:val="0"/>
                <w:bCs/>
                <w:color w:val="auto"/>
                <w:sz w:val="21"/>
                <w:szCs w:val="21"/>
              </w:rPr>
              <w:t>1</w:t>
            </w:r>
            <w:r>
              <w:rPr>
                <w:rFonts w:hint="eastAsia" w:eastAsia="宋体"/>
                <w:b w:val="0"/>
                <w:bCs/>
                <w:color w:val="auto"/>
                <w:sz w:val="21"/>
                <w:szCs w:val="21"/>
              </w:rPr>
              <w:t>台</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六、激光雷达</w:t>
            </w:r>
          </w:p>
          <w:p>
            <w:pPr>
              <w:widowControl/>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1</w:t>
            </w:r>
            <w:r>
              <w:rPr>
                <w:rFonts w:hint="eastAsia" w:ascii="宋体" w:hAnsi="宋体" w:eastAsia="宋体" w:cs="宋体"/>
                <w:bCs/>
                <w:color w:val="auto"/>
                <w:kern w:val="1"/>
                <w:szCs w:val="21"/>
              </w:rPr>
              <w:t>) 通道数：16</w:t>
            </w:r>
            <w:r>
              <w:rPr>
                <w:rFonts w:hint="eastAsia" w:ascii="宋体" w:hAnsi="宋体" w:eastAsia="宋体" w:cs="宋体"/>
                <w:bCs/>
                <w:color w:val="auto"/>
                <w:kern w:val="1"/>
                <w:szCs w:val="21"/>
              </w:rPr>
              <w:br w:type="textWrapping"/>
            </w:r>
            <w:r>
              <w:rPr>
                <w:rFonts w:hint="eastAsia" w:ascii="宋体" w:hAnsi="宋体" w:eastAsia="宋体" w:cs="宋体"/>
                <w:bCs/>
                <w:color w:val="auto"/>
                <w:kern w:val="1"/>
                <w:szCs w:val="21"/>
              </w:rPr>
              <w:t>(</w:t>
            </w:r>
            <w:r>
              <w:rPr>
                <w:rFonts w:ascii="宋体" w:hAnsi="宋体" w:eastAsia="宋体" w:cs="宋体"/>
                <w:bCs/>
                <w:color w:val="auto"/>
                <w:kern w:val="1"/>
                <w:szCs w:val="21"/>
              </w:rPr>
              <w:t>2</w:t>
            </w:r>
            <w:r>
              <w:rPr>
                <w:rFonts w:hint="eastAsia" w:ascii="宋体" w:hAnsi="宋体" w:eastAsia="宋体" w:cs="宋体"/>
                <w:bCs/>
                <w:color w:val="auto"/>
                <w:kern w:val="1"/>
                <w:szCs w:val="21"/>
              </w:rPr>
              <w:t>) 每秒感知数据点：≥</w:t>
            </w:r>
            <w:r>
              <w:rPr>
                <w:rFonts w:ascii="宋体" w:hAnsi="宋体" w:eastAsia="宋体" w:cs="宋体"/>
                <w:bCs/>
                <w:color w:val="auto"/>
                <w:kern w:val="1"/>
                <w:szCs w:val="21"/>
              </w:rPr>
              <w:t xml:space="preserve"> </w:t>
            </w:r>
            <w:r>
              <w:rPr>
                <w:rFonts w:hint="eastAsia" w:ascii="宋体" w:hAnsi="宋体" w:eastAsia="宋体" w:cs="宋体"/>
                <w:bCs/>
                <w:color w:val="auto"/>
                <w:kern w:val="1"/>
                <w:szCs w:val="21"/>
              </w:rPr>
              <w:t>600,000</w:t>
            </w:r>
            <w:r>
              <w:rPr>
                <w:rFonts w:hint="eastAsia" w:ascii="宋体" w:hAnsi="宋体" w:eastAsia="宋体" w:cs="宋体"/>
                <w:bCs/>
                <w:color w:val="auto"/>
                <w:kern w:val="1"/>
                <w:szCs w:val="21"/>
              </w:rPr>
              <w:br w:type="textWrapping"/>
            </w:r>
            <w:r>
              <w:rPr>
                <w:rFonts w:hint="eastAsia" w:ascii="宋体" w:hAnsi="宋体" w:eastAsia="宋体" w:cs="宋体"/>
                <w:bCs/>
                <w:color w:val="auto"/>
                <w:kern w:val="1"/>
                <w:szCs w:val="21"/>
              </w:rPr>
              <w:t>(</w:t>
            </w:r>
            <w:r>
              <w:rPr>
                <w:rFonts w:ascii="宋体" w:hAnsi="宋体" w:eastAsia="宋体" w:cs="宋体"/>
                <w:bCs/>
                <w:color w:val="auto"/>
                <w:kern w:val="1"/>
                <w:szCs w:val="21"/>
              </w:rPr>
              <w:t>3</w:t>
            </w:r>
            <w:r>
              <w:rPr>
                <w:rFonts w:hint="eastAsia" w:ascii="宋体" w:hAnsi="宋体" w:eastAsia="宋体" w:cs="宋体"/>
                <w:bCs/>
                <w:color w:val="auto"/>
                <w:kern w:val="1"/>
                <w:szCs w:val="21"/>
              </w:rPr>
              <w:t>) 感知范围：≥100m</w:t>
            </w:r>
            <w:r>
              <w:rPr>
                <w:rFonts w:hint="eastAsia" w:ascii="宋体" w:hAnsi="宋体" w:eastAsia="宋体" w:cs="宋体"/>
                <w:bCs/>
                <w:color w:val="auto"/>
                <w:kern w:val="1"/>
                <w:szCs w:val="21"/>
              </w:rPr>
              <w:br w:type="textWrapping"/>
            </w:r>
            <w:r>
              <w:rPr>
                <w:rFonts w:hint="eastAsia" w:ascii="宋体" w:hAnsi="宋体" w:eastAsia="宋体" w:cs="宋体"/>
                <w:bCs/>
                <w:color w:val="auto"/>
                <w:kern w:val="1"/>
                <w:szCs w:val="21"/>
              </w:rPr>
              <w:t>(</w:t>
            </w:r>
            <w:r>
              <w:rPr>
                <w:rFonts w:ascii="宋体" w:hAnsi="宋体" w:eastAsia="宋体" w:cs="宋体"/>
                <w:bCs/>
                <w:color w:val="auto"/>
                <w:kern w:val="1"/>
                <w:szCs w:val="21"/>
              </w:rPr>
              <w:t>4</w:t>
            </w:r>
            <w:r>
              <w:rPr>
                <w:rFonts w:hint="eastAsia" w:ascii="宋体" w:hAnsi="宋体" w:eastAsia="宋体" w:cs="宋体"/>
                <w:bCs/>
                <w:color w:val="auto"/>
                <w:kern w:val="1"/>
                <w:szCs w:val="21"/>
              </w:rPr>
              <w:t>) 感知精度：≤±3cm</w:t>
            </w:r>
            <w:r>
              <w:rPr>
                <w:rFonts w:hint="eastAsia" w:ascii="宋体" w:hAnsi="宋体" w:eastAsia="宋体" w:cs="宋体"/>
                <w:bCs/>
                <w:color w:val="auto"/>
                <w:kern w:val="1"/>
                <w:szCs w:val="21"/>
              </w:rPr>
              <w:br w:type="textWrapping"/>
            </w:r>
            <w:r>
              <w:rPr>
                <w:rFonts w:hint="eastAsia" w:ascii="宋体" w:hAnsi="宋体" w:eastAsia="宋体" w:cs="宋体"/>
                <w:bCs/>
                <w:color w:val="auto"/>
                <w:kern w:val="1"/>
                <w:szCs w:val="21"/>
              </w:rPr>
              <w:t>(</w:t>
            </w:r>
            <w:r>
              <w:rPr>
                <w:rFonts w:ascii="宋体" w:hAnsi="宋体" w:eastAsia="宋体" w:cs="宋体"/>
                <w:bCs/>
                <w:color w:val="auto"/>
                <w:kern w:val="1"/>
                <w:szCs w:val="21"/>
              </w:rPr>
              <w:t>5</w:t>
            </w:r>
            <w:r>
              <w:rPr>
                <w:rFonts w:hint="eastAsia" w:ascii="宋体" w:hAnsi="宋体" w:eastAsia="宋体" w:cs="宋体"/>
                <w:bCs/>
                <w:color w:val="auto"/>
                <w:kern w:val="1"/>
                <w:szCs w:val="21"/>
              </w:rPr>
              <w:t>) 返回模式：双回归</w:t>
            </w:r>
            <w:r>
              <w:rPr>
                <w:rFonts w:hint="eastAsia" w:ascii="宋体" w:hAnsi="宋体" w:eastAsia="宋体" w:cs="宋体"/>
                <w:bCs/>
                <w:color w:val="auto"/>
                <w:kern w:val="1"/>
                <w:szCs w:val="21"/>
              </w:rPr>
              <w:br w:type="textWrapping"/>
            </w:r>
            <w:r>
              <w:rPr>
                <w:rFonts w:hint="eastAsia" w:ascii="宋体" w:hAnsi="宋体" w:eastAsia="宋体" w:cs="宋体"/>
                <w:bCs/>
                <w:color w:val="auto"/>
                <w:kern w:val="1"/>
                <w:szCs w:val="21"/>
              </w:rPr>
              <w:t>(</w:t>
            </w:r>
            <w:r>
              <w:rPr>
                <w:rFonts w:ascii="宋体" w:hAnsi="宋体" w:eastAsia="宋体" w:cs="宋体"/>
                <w:bCs/>
                <w:color w:val="auto"/>
                <w:kern w:val="1"/>
                <w:szCs w:val="21"/>
              </w:rPr>
              <w:t>6</w:t>
            </w:r>
            <w:r>
              <w:rPr>
                <w:rFonts w:hint="eastAsia" w:ascii="宋体" w:hAnsi="宋体" w:eastAsia="宋体" w:cs="宋体"/>
                <w:bCs/>
                <w:color w:val="auto"/>
                <w:kern w:val="1"/>
                <w:szCs w:val="21"/>
              </w:rPr>
              <w:t>) 垂直测量角度范围：≥ 30°</w:t>
            </w:r>
            <w:r>
              <w:rPr>
                <w:rFonts w:hint="eastAsia" w:ascii="宋体" w:hAnsi="宋体" w:eastAsia="宋体" w:cs="宋体"/>
                <w:bCs/>
                <w:color w:val="auto"/>
                <w:kern w:val="1"/>
                <w:szCs w:val="21"/>
              </w:rPr>
              <w:br w:type="textWrapping"/>
            </w:r>
            <w:r>
              <w:rPr>
                <w:rFonts w:hint="eastAsia" w:ascii="宋体" w:hAnsi="宋体" w:eastAsia="宋体" w:cs="宋体"/>
                <w:bCs/>
                <w:color w:val="auto"/>
                <w:kern w:val="1"/>
                <w:szCs w:val="21"/>
              </w:rPr>
              <w:t>(</w:t>
            </w:r>
            <w:r>
              <w:rPr>
                <w:rFonts w:ascii="宋体" w:hAnsi="宋体" w:eastAsia="宋体" w:cs="宋体"/>
                <w:bCs/>
                <w:color w:val="auto"/>
                <w:kern w:val="1"/>
                <w:szCs w:val="21"/>
              </w:rPr>
              <w:t>7</w:t>
            </w:r>
            <w:r>
              <w:rPr>
                <w:rFonts w:hint="eastAsia" w:ascii="宋体" w:hAnsi="宋体" w:eastAsia="宋体" w:cs="宋体"/>
                <w:bCs/>
                <w:color w:val="auto"/>
                <w:kern w:val="1"/>
                <w:szCs w:val="21"/>
              </w:rPr>
              <w:t>) 垂直方向角度分辨率：≤2°</w:t>
            </w:r>
            <w:r>
              <w:rPr>
                <w:rFonts w:hint="eastAsia" w:ascii="宋体" w:hAnsi="宋体" w:eastAsia="宋体" w:cs="宋体"/>
                <w:bCs/>
                <w:color w:val="auto"/>
                <w:kern w:val="1"/>
                <w:szCs w:val="21"/>
              </w:rPr>
              <w:br w:type="textWrapping"/>
            </w:r>
            <w:r>
              <w:rPr>
                <w:rFonts w:hint="eastAsia" w:ascii="宋体" w:hAnsi="宋体" w:eastAsia="宋体" w:cs="宋体"/>
                <w:bCs/>
                <w:color w:val="auto"/>
                <w:kern w:val="1"/>
                <w:szCs w:val="21"/>
              </w:rPr>
              <w:t>(</w:t>
            </w:r>
            <w:r>
              <w:rPr>
                <w:rFonts w:ascii="宋体" w:hAnsi="宋体" w:eastAsia="宋体" w:cs="宋体"/>
                <w:bCs/>
                <w:color w:val="auto"/>
                <w:kern w:val="1"/>
                <w:szCs w:val="21"/>
              </w:rPr>
              <w:t>8</w:t>
            </w:r>
            <w:r>
              <w:rPr>
                <w:rFonts w:hint="eastAsia" w:ascii="宋体" w:hAnsi="宋体" w:eastAsia="宋体" w:cs="宋体"/>
                <w:bCs/>
                <w:color w:val="auto"/>
                <w:kern w:val="1"/>
                <w:szCs w:val="21"/>
              </w:rPr>
              <w:t>) 水平方向角度分辨率：0.1°(5Hz)~ 0.4°(20Hz)</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9</w:t>
            </w:r>
            <w:r>
              <w:rPr>
                <w:rFonts w:hint="eastAsia" w:eastAsia="宋体"/>
                <w:b w:val="0"/>
                <w:bCs/>
                <w:color w:val="auto"/>
                <w:sz w:val="21"/>
                <w:szCs w:val="21"/>
              </w:rPr>
              <w:t>) 数量：≥</w:t>
            </w:r>
            <w:r>
              <w:rPr>
                <w:rFonts w:eastAsia="宋体"/>
                <w:b w:val="0"/>
                <w:bCs/>
                <w:color w:val="auto"/>
                <w:sz w:val="21"/>
                <w:szCs w:val="21"/>
              </w:rPr>
              <w:t>1</w:t>
            </w:r>
            <w:r>
              <w:rPr>
                <w:rFonts w:hint="eastAsia" w:eastAsia="宋体"/>
                <w:b w:val="0"/>
                <w:bCs/>
                <w:color w:val="auto"/>
                <w:sz w:val="21"/>
                <w:szCs w:val="21"/>
              </w:rPr>
              <w:t>台</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七、相机</w:t>
            </w:r>
          </w:p>
          <w:p>
            <w:pPr>
              <w:widowControl/>
              <w:jc w:val="left"/>
              <w:rPr>
                <w:rFonts w:ascii="宋体" w:hAnsi="宋体" w:eastAsia="宋体" w:cs="宋体"/>
                <w:bCs/>
                <w:color w:val="auto"/>
                <w:kern w:val="1"/>
                <w:szCs w:val="21"/>
              </w:rPr>
            </w:pPr>
            <w:r>
              <w:rPr>
                <w:rFonts w:hint="eastAsia" w:ascii="宋体" w:hAnsi="宋体" w:eastAsia="宋体" w:cs="宋体"/>
                <w:bCs/>
                <w:color w:val="auto"/>
                <w:kern w:val="1"/>
                <w:szCs w:val="21"/>
              </w:rPr>
              <w:t>(1) 分辨率：≥1920x1080</w:t>
            </w:r>
            <w:r>
              <w:rPr>
                <w:rFonts w:hint="eastAsia" w:ascii="宋体" w:hAnsi="宋体" w:eastAsia="宋体" w:cs="宋体"/>
                <w:bCs/>
                <w:color w:val="auto"/>
                <w:kern w:val="1"/>
                <w:szCs w:val="21"/>
              </w:rPr>
              <w:br w:type="textWrapping"/>
            </w:r>
            <w:r>
              <w:rPr>
                <w:rFonts w:hint="eastAsia" w:ascii="宋体" w:hAnsi="宋体" w:eastAsia="宋体" w:cs="宋体"/>
                <w:bCs/>
                <w:color w:val="auto"/>
                <w:kern w:val="1"/>
                <w:szCs w:val="21"/>
              </w:rPr>
              <w:t>(2) 像素尺寸：≥3.0um x 3.0um</w:t>
            </w:r>
            <w:r>
              <w:rPr>
                <w:rFonts w:hint="eastAsia" w:ascii="宋体" w:hAnsi="宋体" w:eastAsia="宋体" w:cs="宋体"/>
                <w:bCs/>
                <w:color w:val="auto"/>
                <w:kern w:val="1"/>
                <w:szCs w:val="21"/>
              </w:rPr>
              <w:br w:type="textWrapping"/>
            </w:r>
            <w:r>
              <w:rPr>
                <w:rFonts w:hint="eastAsia" w:ascii="宋体" w:hAnsi="宋体" w:eastAsia="宋体" w:cs="宋体"/>
                <w:bCs/>
                <w:color w:val="auto"/>
                <w:kern w:val="1"/>
                <w:szCs w:val="21"/>
              </w:rPr>
              <w:t>(3) 帧率：≥30fps，WDR</w:t>
            </w:r>
            <w:r>
              <w:rPr>
                <w:rFonts w:hint="eastAsia" w:ascii="宋体" w:hAnsi="宋体" w:eastAsia="宋体" w:cs="宋体"/>
                <w:bCs/>
                <w:color w:val="auto"/>
                <w:kern w:val="1"/>
                <w:szCs w:val="21"/>
              </w:rPr>
              <w:br w:type="textWrapping"/>
            </w:r>
            <w:r>
              <w:rPr>
                <w:rFonts w:hint="eastAsia" w:ascii="宋体" w:hAnsi="宋体" w:eastAsia="宋体" w:cs="宋体"/>
                <w:bCs/>
                <w:color w:val="auto"/>
                <w:kern w:val="1"/>
                <w:szCs w:val="21"/>
              </w:rPr>
              <w:t>(4) 最大动态范围：≥120dB</w:t>
            </w:r>
            <w:r>
              <w:rPr>
                <w:rFonts w:hint="eastAsia" w:ascii="宋体" w:hAnsi="宋体" w:eastAsia="宋体" w:cs="宋体"/>
                <w:bCs/>
                <w:color w:val="auto"/>
                <w:kern w:val="1"/>
                <w:szCs w:val="21"/>
              </w:rPr>
              <w:br w:type="textWrapping"/>
            </w:r>
            <w:r>
              <w:rPr>
                <w:rFonts w:hint="eastAsia" w:ascii="宋体" w:hAnsi="宋体" w:eastAsia="宋体" w:cs="宋体"/>
                <w:bCs/>
                <w:color w:val="auto"/>
                <w:kern w:val="1"/>
                <w:szCs w:val="21"/>
              </w:rPr>
              <w:t>(5) 接口：USB 3.0</w:t>
            </w:r>
          </w:p>
          <w:p>
            <w:pPr>
              <w:widowControl/>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6</w:t>
            </w:r>
            <w:r>
              <w:rPr>
                <w:rFonts w:hint="eastAsia" w:ascii="宋体" w:hAnsi="宋体" w:eastAsia="宋体" w:cs="宋体"/>
                <w:bCs/>
                <w:color w:val="auto"/>
                <w:kern w:val="1"/>
                <w:szCs w:val="21"/>
              </w:rPr>
              <w:t>) 数量：≥</w:t>
            </w:r>
            <w:r>
              <w:rPr>
                <w:rFonts w:ascii="宋体" w:hAnsi="宋体" w:eastAsia="宋体" w:cs="宋体"/>
                <w:bCs/>
                <w:color w:val="auto"/>
                <w:kern w:val="1"/>
                <w:szCs w:val="21"/>
              </w:rPr>
              <w:t>1</w:t>
            </w:r>
            <w:r>
              <w:rPr>
                <w:rFonts w:hint="eastAsia" w:ascii="宋体" w:hAnsi="宋体" w:eastAsia="宋体" w:cs="宋体"/>
                <w:bCs/>
                <w:color w:val="auto"/>
                <w:kern w:val="1"/>
                <w:szCs w:val="21"/>
              </w:rPr>
              <w:t>个</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八、超声波雷达</w:t>
            </w:r>
          </w:p>
          <w:p>
            <w:pPr>
              <w:widowControl/>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1</w:t>
            </w:r>
            <w:r>
              <w:rPr>
                <w:rFonts w:hint="eastAsia" w:ascii="宋体" w:hAnsi="宋体" w:eastAsia="宋体" w:cs="宋体"/>
                <w:bCs/>
                <w:color w:val="auto"/>
                <w:kern w:val="1"/>
                <w:szCs w:val="21"/>
              </w:rPr>
              <w:t>) 探测距离：≥ 0.3-4m</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2</w:t>
            </w:r>
            <w:r>
              <w:rPr>
                <w:rFonts w:hint="eastAsia" w:eastAsia="宋体"/>
                <w:b w:val="0"/>
                <w:bCs/>
                <w:color w:val="auto"/>
                <w:sz w:val="21"/>
                <w:szCs w:val="21"/>
              </w:rPr>
              <w:t>) 探头数量：≥ 8个</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九、毫米波雷达</w:t>
            </w:r>
          </w:p>
          <w:p>
            <w:pPr>
              <w:widowControl/>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1</w:t>
            </w:r>
            <w:r>
              <w:rPr>
                <w:rFonts w:hint="eastAsia" w:ascii="宋体" w:hAnsi="宋体" w:eastAsia="宋体" w:cs="宋体"/>
                <w:bCs/>
                <w:color w:val="auto"/>
                <w:kern w:val="1"/>
                <w:szCs w:val="21"/>
              </w:rPr>
              <w:t>) 探测距离：1~60</w:t>
            </w:r>
            <w:r>
              <w:rPr>
                <w:rFonts w:ascii="宋体" w:hAnsi="宋体" w:eastAsia="宋体" w:cs="宋体"/>
                <w:bCs/>
                <w:color w:val="auto"/>
                <w:kern w:val="1"/>
                <w:szCs w:val="21"/>
              </w:rPr>
              <w:t>m</w:t>
            </w:r>
          </w:p>
          <w:p>
            <w:pPr>
              <w:widowControl/>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2</w:t>
            </w:r>
            <w:r>
              <w:rPr>
                <w:rFonts w:hint="eastAsia" w:ascii="宋体" w:hAnsi="宋体" w:eastAsia="宋体" w:cs="宋体"/>
                <w:bCs/>
                <w:color w:val="auto"/>
                <w:kern w:val="1"/>
                <w:szCs w:val="21"/>
              </w:rPr>
              <w:t>) 距离分辨率：≤1.0</w:t>
            </w:r>
            <w:r>
              <w:rPr>
                <w:rFonts w:ascii="宋体" w:hAnsi="宋体" w:eastAsia="宋体" w:cs="宋体"/>
                <w:bCs/>
                <w:color w:val="auto"/>
                <w:kern w:val="1"/>
                <w:szCs w:val="21"/>
              </w:rPr>
              <w:t>m</w:t>
            </w:r>
          </w:p>
          <w:p>
            <w:pPr>
              <w:widowControl/>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3</w:t>
            </w:r>
            <w:r>
              <w:rPr>
                <w:rFonts w:hint="eastAsia" w:ascii="宋体" w:hAnsi="宋体" w:eastAsia="宋体" w:cs="宋体"/>
                <w:bCs/>
                <w:color w:val="auto"/>
                <w:kern w:val="1"/>
                <w:szCs w:val="21"/>
              </w:rPr>
              <w:t>) 距离精度：≤0.2m</w:t>
            </w:r>
          </w:p>
          <w:p>
            <w:pPr>
              <w:widowControl/>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4</w:t>
            </w:r>
            <w:r>
              <w:rPr>
                <w:rFonts w:hint="eastAsia" w:ascii="宋体" w:hAnsi="宋体" w:eastAsia="宋体" w:cs="宋体"/>
                <w:bCs/>
                <w:color w:val="auto"/>
                <w:kern w:val="1"/>
                <w:szCs w:val="21"/>
              </w:rPr>
              <w:t>) 探测范围：≥ ±40°</w:t>
            </w:r>
          </w:p>
          <w:p>
            <w:pPr>
              <w:widowControl/>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5</w:t>
            </w:r>
            <w:r>
              <w:rPr>
                <w:rFonts w:hint="eastAsia" w:ascii="宋体" w:hAnsi="宋体" w:eastAsia="宋体" w:cs="宋体"/>
                <w:bCs/>
                <w:color w:val="auto"/>
                <w:kern w:val="1"/>
                <w:szCs w:val="21"/>
              </w:rPr>
              <w:t>) 速度范围：-100~40米/秒</w:t>
            </w:r>
          </w:p>
          <w:p>
            <w:pPr>
              <w:widowControl/>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6</w:t>
            </w:r>
            <w:r>
              <w:rPr>
                <w:rFonts w:hint="eastAsia" w:ascii="宋体" w:hAnsi="宋体" w:eastAsia="宋体" w:cs="宋体"/>
                <w:bCs/>
                <w:color w:val="auto"/>
                <w:kern w:val="1"/>
                <w:szCs w:val="21"/>
              </w:rPr>
              <w:t>) 探测目标数：≥64个</w:t>
            </w:r>
          </w:p>
          <w:p>
            <w:pPr>
              <w:pStyle w:val="2"/>
              <w:ind w:firstLine="0"/>
              <w:rPr>
                <w:rFonts w:eastAsia="宋体"/>
                <w:b w:val="0"/>
                <w:bCs/>
                <w:color w:val="auto"/>
                <w:sz w:val="21"/>
                <w:szCs w:val="21"/>
              </w:rPr>
            </w:pPr>
            <w:r>
              <w:rPr>
                <w:rFonts w:hint="eastAsia" w:eastAsia="宋体"/>
                <w:b w:val="0"/>
                <w:bCs/>
                <w:color w:val="auto"/>
                <w:sz w:val="21"/>
                <w:szCs w:val="21"/>
              </w:rPr>
              <w:t>十、实训工位机1</w:t>
            </w:r>
            <w:r>
              <w:rPr>
                <w:rFonts w:eastAsia="宋体"/>
                <w:b w:val="0"/>
                <w:bCs/>
                <w:color w:val="auto"/>
                <w:sz w:val="21"/>
                <w:szCs w:val="21"/>
              </w:rPr>
              <w:t>0</w:t>
            </w:r>
            <w:r>
              <w:rPr>
                <w:rFonts w:hint="eastAsia" w:eastAsia="宋体"/>
                <w:b w:val="0"/>
                <w:bCs/>
                <w:color w:val="auto"/>
                <w:sz w:val="21"/>
                <w:szCs w:val="21"/>
              </w:rPr>
              <w:t>套</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1</w:t>
            </w:r>
            <w:r>
              <w:rPr>
                <w:rFonts w:hint="eastAsia" w:eastAsia="宋体"/>
                <w:b w:val="0"/>
                <w:bCs/>
                <w:color w:val="auto"/>
                <w:sz w:val="21"/>
                <w:szCs w:val="21"/>
              </w:rPr>
              <w:t>)系统：</w:t>
            </w:r>
            <w:r>
              <w:rPr>
                <w:rFonts w:eastAsia="宋体"/>
                <w:b w:val="0"/>
                <w:bCs/>
                <w:color w:val="auto"/>
                <w:sz w:val="21"/>
                <w:szCs w:val="21"/>
              </w:rPr>
              <w:t xml:space="preserve">Windows 11 </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2</w:t>
            </w:r>
            <w:r>
              <w:rPr>
                <w:rFonts w:hint="eastAsia" w:eastAsia="宋体"/>
                <w:b w:val="0"/>
                <w:bCs/>
                <w:color w:val="auto"/>
                <w:sz w:val="21"/>
                <w:szCs w:val="21"/>
              </w:rPr>
              <w:t>)C</w:t>
            </w:r>
            <w:r>
              <w:rPr>
                <w:rFonts w:eastAsia="宋体"/>
                <w:b w:val="0"/>
                <w:bCs/>
                <w:color w:val="auto"/>
                <w:sz w:val="21"/>
                <w:szCs w:val="21"/>
              </w:rPr>
              <w:t>PU:</w:t>
            </w:r>
            <w:r>
              <w:rPr>
                <w:rFonts w:hint="eastAsia" w:eastAsia="宋体"/>
                <w:b w:val="0"/>
                <w:bCs/>
                <w:color w:val="auto"/>
                <w:sz w:val="21"/>
                <w:szCs w:val="21"/>
              </w:rPr>
              <w:t>i</w:t>
            </w:r>
            <w:r>
              <w:rPr>
                <w:rFonts w:eastAsia="宋体"/>
                <w:b w:val="0"/>
                <w:bCs/>
                <w:color w:val="auto"/>
                <w:sz w:val="21"/>
                <w:szCs w:val="21"/>
              </w:rPr>
              <w:t>7-12700</w:t>
            </w:r>
            <w:r>
              <w:rPr>
                <w:rFonts w:hint="eastAsia" w:eastAsia="宋体"/>
                <w:b w:val="0"/>
                <w:bCs/>
                <w:color w:val="auto"/>
                <w:sz w:val="21"/>
                <w:szCs w:val="21"/>
              </w:rPr>
              <w:t>处理器</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3</w:t>
            </w:r>
            <w:r>
              <w:rPr>
                <w:rFonts w:hint="eastAsia" w:eastAsia="宋体"/>
                <w:b w:val="0"/>
                <w:bCs/>
                <w:color w:val="auto"/>
                <w:sz w:val="21"/>
                <w:szCs w:val="21"/>
              </w:rPr>
              <w:t>)内容：1</w:t>
            </w:r>
            <w:r>
              <w:rPr>
                <w:rFonts w:eastAsia="宋体"/>
                <w:b w:val="0"/>
                <w:bCs/>
                <w:color w:val="auto"/>
                <w:sz w:val="21"/>
                <w:szCs w:val="21"/>
              </w:rPr>
              <w:t>6G DDR4 3200MH</w:t>
            </w:r>
            <w:r>
              <w:rPr>
                <w:rFonts w:hint="eastAsia" w:eastAsia="宋体"/>
                <w:b w:val="0"/>
                <w:bCs/>
                <w:color w:val="auto"/>
                <w:sz w:val="21"/>
                <w:szCs w:val="21"/>
              </w:rPr>
              <w:t>z内存</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4</w:t>
            </w:r>
            <w:r>
              <w:rPr>
                <w:rFonts w:hint="eastAsia" w:eastAsia="宋体"/>
                <w:b w:val="0"/>
                <w:bCs/>
                <w:color w:val="auto"/>
                <w:sz w:val="21"/>
                <w:szCs w:val="21"/>
              </w:rPr>
              <w:t>)硬盘：2</w:t>
            </w:r>
            <w:r>
              <w:rPr>
                <w:rFonts w:eastAsia="宋体"/>
                <w:b w:val="0"/>
                <w:bCs/>
                <w:color w:val="auto"/>
                <w:sz w:val="21"/>
                <w:szCs w:val="21"/>
              </w:rPr>
              <w:t xml:space="preserve">56GB </w:t>
            </w:r>
            <w:r>
              <w:rPr>
                <w:rFonts w:hint="eastAsia" w:eastAsia="宋体"/>
                <w:b w:val="0"/>
                <w:bCs/>
                <w:color w:val="auto"/>
                <w:sz w:val="21"/>
                <w:szCs w:val="21"/>
              </w:rPr>
              <w:t>+</w:t>
            </w:r>
            <w:r>
              <w:rPr>
                <w:rFonts w:eastAsia="宋体"/>
                <w:b w:val="0"/>
                <w:bCs/>
                <w:color w:val="auto"/>
                <w:sz w:val="21"/>
                <w:szCs w:val="21"/>
              </w:rPr>
              <w:t xml:space="preserve">1TB </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5</w:t>
            </w:r>
            <w:r>
              <w:rPr>
                <w:rFonts w:hint="eastAsia" w:eastAsia="宋体"/>
                <w:b w:val="0"/>
                <w:bCs/>
                <w:color w:val="auto"/>
                <w:sz w:val="21"/>
                <w:szCs w:val="21"/>
              </w:rPr>
              <w:t>)显卡：集成显卡</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6</w:t>
            </w:r>
            <w:r>
              <w:rPr>
                <w:rFonts w:hint="eastAsia" w:eastAsia="宋体"/>
                <w:b w:val="0"/>
                <w:bCs/>
                <w:color w:val="auto"/>
                <w:sz w:val="21"/>
                <w:szCs w:val="21"/>
              </w:rPr>
              <w:t>)键鼠：标配有线键鼠套装</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十一、软件能力</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▲适配自动驾驶系统，支持Cyber RT中间件开发，提供自动驾驶系统适配证明并加盖原厂</w:t>
            </w:r>
            <w:r>
              <w:rPr>
                <w:rFonts w:eastAsia="宋体"/>
                <w:b w:val="0"/>
                <w:bCs/>
                <w:color w:val="auto"/>
                <w:sz w:val="21"/>
                <w:szCs w:val="21"/>
              </w:rPr>
              <w:t>公</w:t>
            </w:r>
            <w:r>
              <w:rPr>
                <w:rFonts w:hint="eastAsia" w:eastAsia="宋体"/>
                <w:b w:val="0"/>
                <w:bCs/>
                <w:color w:val="auto"/>
                <w:sz w:val="21"/>
                <w:szCs w:val="21"/>
              </w:rPr>
              <w:t>章</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十二、场景能力</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支持智能汽车感知传感器测试与布置；智能汽车软件系统认识与实践；智能汽车感知系统认知与实践；智能汽车感知标定认知与实践四大模块内容室内教学场景。</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十三、实训项目要求</w:t>
            </w:r>
          </w:p>
          <w:p>
            <w:pPr>
              <w:pStyle w:val="23"/>
              <w:ind w:firstLine="0" w:firstLineChars="0"/>
              <w:rPr>
                <w:rFonts w:ascii="宋体" w:hAnsi="宋体" w:cs="宋体"/>
                <w:bCs/>
                <w:color w:val="auto"/>
                <w:kern w:val="1"/>
                <w:szCs w:val="21"/>
              </w:rPr>
            </w:pPr>
            <w:r>
              <w:rPr>
                <w:rFonts w:hint="eastAsia" w:ascii="宋体" w:hAnsi="宋体" w:cs="宋体"/>
                <w:bCs/>
                <w:color w:val="auto"/>
                <w:kern w:val="1"/>
                <w:szCs w:val="21"/>
              </w:rPr>
              <w:t>设备支持实验实训项目</w:t>
            </w:r>
          </w:p>
          <w:p>
            <w:pPr>
              <w:widowControl/>
              <w:numPr>
                <w:ilvl w:val="0"/>
                <w:numId w:val="5"/>
              </w:numPr>
              <w:ind w:left="210" w:leftChars="100"/>
              <w:jc w:val="left"/>
              <w:rPr>
                <w:rFonts w:ascii="宋体" w:hAnsi="宋体" w:eastAsia="宋体" w:cs="宋体"/>
                <w:bCs/>
                <w:color w:val="auto"/>
                <w:kern w:val="1"/>
                <w:szCs w:val="21"/>
              </w:rPr>
            </w:pPr>
            <w:r>
              <w:rPr>
                <w:rFonts w:hint="eastAsia" w:ascii="宋体" w:hAnsi="宋体" w:eastAsia="宋体" w:cs="宋体"/>
                <w:bCs/>
                <w:color w:val="auto"/>
                <w:kern w:val="1"/>
                <w:szCs w:val="21"/>
              </w:rPr>
              <w:t>智能汽车感知传感器测试及布置</w:t>
            </w:r>
          </w:p>
          <w:p>
            <w:pPr>
              <w:widowControl/>
              <w:ind w:left="420" w:leftChars="200"/>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1</w:t>
            </w:r>
            <w:r>
              <w:rPr>
                <w:rFonts w:hint="eastAsia" w:ascii="宋体" w:hAnsi="宋体" w:eastAsia="宋体" w:cs="宋体"/>
                <w:bCs/>
                <w:color w:val="auto"/>
                <w:kern w:val="1"/>
                <w:szCs w:val="21"/>
              </w:rPr>
              <w:t>) 超声波雷达的安装测试</w:t>
            </w:r>
          </w:p>
          <w:p>
            <w:pPr>
              <w:widowControl/>
              <w:ind w:left="420" w:leftChars="200"/>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2</w:t>
            </w:r>
            <w:r>
              <w:rPr>
                <w:rFonts w:hint="eastAsia" w:ascii="宋体" w:hAnsi="宋体" w:eastAsia="宋体" w:cs="宋体"/>
                <w:bCs/>
                <w:color w:val="auto"/>
                <w:kern w:val="1"/>
                <w:szCs w:val="21"/>
              </w:rPr>
              <w:t>) 毫米波雷达的安装测试</w:t>
            </w:r>
          </w:p>
          <w:p>
            <w:pPr>
              <w:widowControl/>
              <w:ind w:left="420" w:leftChars="200"/>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3</w:t>
            </w:r>
            <w:r>
              <w:rPr>
                <w:rFonts w:hint="eastAsia" w:ascii="宋体" w:hAnsi="宋体" w:eastAsia="宋体" w:cs="宋体"/>
                <w:bCs/>
                <w:color w:val="auto"/>
                <w:kern w:val="1"/>
                <w:szCs w:val="21"/>
              </w:rPr>
              <w:t>) 激光雷达的安装测试</w:t>
            </w:r>
          </w:p>
          <w:p>
            <w:pPr>
              <w:widowControl/>
              <w:ind w:left="420" w:leftChars="200"/>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4</w:t>
            </w:r>
            <w:r>
              <w:rPr>
                <w:rFonts w:hint="eastAsia" w:ascii="宋体" w:hAnsi="宋体" w:eastAsia="宋体" w:cs="宋体"/>
                <w:bCs/>
                <w:color w:val="auto"/>
                <w:kern w:val="1"/>
                <w:szCs w:val="21"/>
              </w:rPr>
              <w:t>) 相机的安装测试</w:t>
            </w:r>
          </w:p>
          <w:p>
            <w:pPr>
              <w:widowControl/>
              <w:ind w:left="420" w:leftChars="200"/>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5</w:t>
            </w:r>
            <w:r>
              <w:rPr>
                <w:rFonts w:hint="eastAsia" w:ascii="宋体" w:hAnsi="宋体" w:eastAsia="宋体" w:cs="宋体"/>
                <w:bCs/>
                <w:color w:val="auto"/>
                <w:kern w:val="1"/>
                <w:szCs w:val="21"/>
              </w:rPr>
              <w:t>) 组合导航的安装测试</w:t>
            </w:r>
          </w:p>
          <w:p>
            <w:pPr>
              <w:widowControl/>
              <w:ind w:left="420" w:leftChars="200"/>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6</w:t>
            </w:r>
            <w:r>
              <w:rPr>
                <w:rFonts w:hint="eastAsia" w:ascii="宋体" w:hAnsi="宋体" w:eastAsia="宋体" w:cs="宋体"/>
                <w:bCs/>
                <w:color w:val="auto"/>
                <w:kern w:val="1"/>
                <w:szCs w:val="21"/>
              </w:rPr>
              <w:t>) 故障系统的使用</w:t>
            </w:r>
          </w:p>
          <w:p>
            <w:pPr>
              <w:widowControl/>
              <w:ind w:left="420" w:leftChars="200"/>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7</w:t>
            </w:r>
            <w:r>
              <w:rPr>
                <w:rFonts w:hint="eastAsia" w:ascii="宋体" w:hAnsi="宋体" w:eastAsia="宋体" w:cs="宋体"/>
                <w:bCs/>
                <w:color w:val="auto"/>
                <w:kern w:val="1"/>
                <w:szCs w:val="21"/>
              </w:rPr>
              <w:t>) 感知传感器系统的综合布置</w:t>
            </w:r>
          </w:p>
          <w:p>
            <w:pPr>
              <w:widowControl/>
              <w:numPr>
                <w:ilvl w:val="0"/>
                <w:numId w:val="5"/>
              </w:numPr>
              <w:ind w:left="210" w:leftChars="100"/>
              <w:jc w:val="left"/>
              <w:rPr>
                <w:rFonts w:ascii="宋体" w:hAnsi="宋体" w:eastAsia="宋体" w:cs="宋体"/>
                <w:bCs/>
                <w:color w:val="auto"/>
                <w:kern w:val="1"/>
                <w:szCs w:val="21"/>
              </w:rPr>
            </w:pPr>
            <w:r>
              <w:rPr>
                <w:rFonts w:hint="eastAsia" w:ascii="宋体" w:hAnsi="宋体" w:eastAsia="宋体" w:cs="宋体"/>
                <w:bCs/>
                <w:color w:val="auto"/>
                <w:kern w:val="1"/>
                <w:szCs w:val="21"/>
              </w:rPr>
              <w:t>智能汽车软件系统认知与实践</w:t>
            </w:r>
          </w:p>
          <w:p>
            <w:pPr>
              <w:widowControl/>
              <w:ind w:left="420" w:leftChars="200"/>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1</w:t>
            </w:r>
            <w:r>
              <w:rPr>
                <w:rFonts w:hint="eastAsia" w:ascii="宋体" w:hAnsi="宋体" w:eastAsia="宋体" w:cs="宋体"/>
                <w:bCs/>
                <w:color w:val="auto"/>
                <w:kern w:val="1"/>
                <w:szCs w:val="21"/>
              </w:rPr>
              <w:t>) 自动驾驶软件系统的启动</w:t>
            </w:r>
          </w:p>
          <w:p>
            <w:pPr>
              <w:widowControl/>
              <w:ind w:left="420" w:leftChars="200"/>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2</w:t>
            </w:r>
            <w:r>
              <w:rPr>
                <w:rFonts w:hint="eastAsia" w:ascii="宋体" w:hAnsi="宋体" w:eastAsia="宋体" w:cs="宋体"/>
                <w:bCs/>
                <w:color w:val="auto"/>
                <w:kern w:val="1"/>
                <w:szCs w:val="21"/>
              </w:rPr>
              <w:t>) 感知传感器的数据读取与分析</w:t>
            </w:r>
          </w:p>
          <w:p>
            <w:pPr>
              <w:widowControl/>
              <w:numPr>
                <w:ilvl w:val="0"/>
                <w:numId w:val="5"/>
              </w:numPr>
              <w:ind w:left="210" w:leftChars="100"/>
              <w:jc w:val="left"/>
              <w:rPr>
                <w:rFonts w:ascii="宋体" w:hAnsi="宋体" w:eastAsia="宋体" w:cs="宋体"/>
                <w:bCs/>
                <w:color w:val="auto"/>
                <w:kern w:val="1"/>
                <w:szCs w:val="21"/>
              </w:rPr>
            </w:pPr>
            <w:r>
              <w:rPr>
                <w:rFonts w:ascii="宋体" w:hAnsi="宋体" w:eastAsia="宋体" w:cs="宋体"/>
                <w:bCs/>
                <w:color w:val="auto"/>
                <w:kern w:val="1"/>
                <w:szCs w:val="21"/>
              </w:rPr>
              <w:t>智能汽车感知系统认知与实践</w:t>
            </w:r>
          </w:p>
          <w:p>
            <w:pPr>
              <w:widowControl/>
              <w:ind w:left="420" w:leftChars="200"/>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1</w:t>
            </w:r>
            <w:r>
              <w:rPr>
                <w:rFonts w:hint="eastAsia" w:ascii="宋体" w:hAnsi="宋体" w:eastAsia="宋体" w:cs="宋体"/>
                <w:bCs/>
                <w:color w:val="auto"/>
                <w:kern w:val="1"/>
                <w:szCs w:val="21"/>
              </w:rPr>
              <w:t>) 基于激光雷达的障碍物检测及识别</w:t>
            </w:r>
          </w:p>
          <w:p>
            <w:pPr>
              <w:widowControl/>
              <w:ind w:left="420" w:leftChars="200"/>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2</w:t>
            </w:r>
            <w:r>
              <w:rPr>
                <w:rFonts w:hint="eastAsia" w:ascii="宋体" w:hAnsi="宋体" w:eastAsia="宋体" w:cs="宋体"/>
                <w:bCs/>
                <w:color w:val="auto"/>
                <w:kern w:val="1"/>
                <w:szCs w:val="21"/>
              </w:rPr>
              <w:t>) 基于相机的车道线检测</w:t>
            </w:r>
          </w:p>
          <w:p>
            <w:pPr>
              <w:widowControl/>
              <w:ind w:left="420" w:leftChars="200"/>
              <w:jc w:val="left"/>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3</w:t>
            </w:r>
            <w:r>
              <w:rPr>
                <w:rFonts w:hint="eastAsia" w:ascii="宋体" w:hAnsi="宋体" w:eastAsia="宋体" w:cs="宋体"/>
                <w:bCs/>
                <w:color w:val="auto"/>
                <w:kern w:val="1"/>
                <w:szCs w:val="21"/>
              </w:rPr>
              <w:t>) 基于相机的行人检测</w:t>
            </w:r>
          </w:p>
          <w:p>
            <w:pPr>
              <w:widowControl/>
              <w:numPr>
                <w:ilvl w:val="0"/>
                <w:numId w:val="5"/>
              </w:numPr>
              <w:ind w:left="210" w:leftChars="100"/>
              <w:jc w:val="left"/>
              <w:rPr>
                <w:rFonts w:ascii="宋体" w:hAnsi="宋体" w:eastAsia="宋体" w:cs="宋体"/>
                <w:bCs/>
                <w:color w:val="auto"/>
                <w:kern w:val="1"/>
                <w:szCs w:val="21"/>
              </w:rPr>
            </w:pPr>
            <w:r>
              <w:rPr>
                <w:rFonts w:ascii="宋体" w:hAnsi="宋体" w:eastAsia="宋体" w:cs="宋体"/>
                <w:bCs/>
                <w:color w:val="auto"/>
                <w:kern w:val="1"/>
                <w:szCs w:val="21"/>
              </w:rPr>
              <w:t>智能汽车感知标定认知与实践</w:t>
            </w:r>
          </w:p>
          <w:p>
            <w:pPr>
              <w:widowControl/>
              <w:numPr>
                <w:ilvl w:val="0"/>
                <w:numId w:val="6"/>
              </w:numPr>
              <w:ind w:left="420" w:leftChars="200"/>
              <w:jc w:val="left"/>
              <w:rPr>
                <w:rFonts w:ascii="宋体" w:hAnsi="宋体" w:eastAsia="宋体" w:cs="宋体"/>
                <w:bCs/>
                <w:color w:val="auto"/>
                <w:kern w:val="1"/>
                <w:szCs w:val="21"/>
              </w:rPr>
            </w:pPr>
            <w:r>
              <w:rPr>
                <w:rFonts w:hint="eastAsia" w:ascii="宋体" w:hAnsi="宋体" w:eastAsia="宋体" w:cs="宋体"/>
                <w:bCs/>
                <w:color w:val="auto"/>
                <w:kern w:val="1"/>
                <w:szCs w:val="21"/>
              </w:rPr>
              <w:t>相机的内参标定</w:t>
            </w:r>
          </w:p>
          <w:p>
            <w:pPr>
              <w:widowControl/>
              <w:numPr>
                <w:ilvl w:val="0"/>
                <w:numId w:val="6"/>
              </w:numPr>
              <w:ind w:left="420" w:leftChars="200"/>
              <w:jc w:val="left"/>
              <w:rPr>
                <w:rFonts w:ascii="宋体" w:hAnsi="宋体" w:eastAsia="宋体" w:cs="宋体"/>
                <w:bCs/>
                <w:color w:val="auto"/>
                <w:kern w:val="1"/>
                <w:szCs w:val="21"/>
              </w:rPr>
            </w:pPr>
            <w:r>
              <w:rPr>
                <w:rFonts w:hint="eastAsia" w:ascii="宋体" w:hAnsi="宋体" w:eastAsia="宋体" w:cs="宋体"/>
                <w:bCs/>
                <w:color w:val="auto"/>
                <w:kern w:val="1"/>
                <w:szCs w:val="21"/>
              </w:rPr>
              <w:t>相机的外参标定</w:t>
            </w:r>
          </w:p>
          <w:p>
            <w:pPr>
              <w:widowControl/>
              <w:numPr>
                <w:ilvl w:val="0"/>
                <w:numId w:val="6"/>
              </w:numPr>
              <w:ind w:left="420" w:leftChars="200"/>
              <w:jc w:val="left"/>
              <w:rPr>
                <w:rFonts w:ascii="宋体" w:hAnsi="宋体" w:eastAsia="宋体" w:cs="宋体"/>
                <w:bCs/>
                <w:color w:val="auto"/>
                <w:kern w:val="1"/>
                <w:szCs w:val="21"/>
              </w:rPr>
            </w:pPr>
            <w:r>
              <w:rPr>
                <w:rFonts w:hint="eastAsia" w:ascii="宋体" w:hAnsi="宋体" w:eastAsia="宋体"/>
                <w:bCs/>
                <w:color w:val="auto"/>
                <w:szCs w:val="21"/>
              </w:rPr>
              <w:t>激光雷达的外参标定</w:t>
            </w:r>
          </w:p>
        </w:tc>
        <w:tc>
          <w:tcPr>
            <w:tcW w:w="348"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jc w:val="center"/>
              <w:rPr>
                <w:rFonts w:eastAsia="宋体"/>
                <w:b w:val="0"/>
                <w:color w:val="auto"/>
                <w:sz w:val="21"/>
                <w:szCs w:val="21"/>
              </w:rPr>
            </w:pPr>
            <w:r>
              <w:rPr>
                <w:rFonts w:hint="eastAsia" w:cs="Times New Roman" w:asciiTheme="minorEastAsia" w:hAnsiTheme="minorEastAsia"/>
                <w:b w:val="0"/>
                <w:color w:val="auto"/>
                <w:kern w:val="0"/>
                <w:sz w:val="21"/>
                <w:szCs w:val="21"/>
              </w:rPr>
              <w:t>台</w:t>
            </w:r>
          </w:p>
        </w:tc>
        <w:tc>
          <w:tcPr>
            <w:tcW w:w="278"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jc w:val="center"/>
              <w:rPr>
                <w:rFonts w:eastAsia="宋体"/>
                <w:b w:val="0"/>
                <w:color w:val="auto"/>
                <w:sz w:val="21"/>
                <w:szCs w:val="21"/>
              </w:rPr>
            </w:pPr>
            <w:r>
              <w:rPr>
                <w:rFonts w:hint="eastAsia" w:cs="Times New Roman" w:asciiTheme="minorEastAsia" w:hAnsiTheme="minorEastAsia"/>
                <w:b w:val="0"/>
                <w:color w:val="auto"/>
                <w:kern w:val="0"/>
                <w:sz w:val="21"/>
                <w:szCs w:val="21"/>
              </w:rPr>
              <w:t>1</w:t>
            </w:r>
          </w:p>
        </w:tc>
        <w:tc>
          <w:tcPr>
            <w:tcW w:w="3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jc w:val="center"/>
              <w:rPr>
                <w:rFonts w:eastAsia="宋体"/>
                <w:b w:val="0"/>
                <w:color w:val="auto"/>
                <w:sz w:val="21"/>
                <w:szCs w:val="21"/>
              </w:rPr>
            </w:pPr>
          </w:p>
        </w:tc>
      </w:tr>
      <w:tr>
        <w:tblPrEx>
          <w:tblCellMar>
            <w:top w:w="0" w:type="dxa"/>
            <w:left w:w="108" w:type="dxa"/>
            <w:bottom w:w="0" w:type="dxa"/>
            <w:right w:w="108" w:type="dxa"/>
          </w:tblCellMar>
        </w:tblPrEx>
        <w:trPr>
          <w:trHeight w:val="93"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bCs/>
                <w:color w:val="auto"/>
                <w:kern w:val="0"/>
                <w:szCs w:val="21"/>
              </w:rPr>
            </w:pPr>
            <w:r>
              <w:rPr>
                <w:rFonts w:hint="eastAsia" w:ascii="宋体" w:hAnsi="宋体" w:eastAsia="宋体" w:cs="Times New Roman"/>
                <w:bCs/>
                <w:color w:val="auto"/>
                <w:kern w:val="0"/>
                <w:szCs w:val="21"/>
              </w:rPr>
              <w:t>3</w:t>
            </w:r>
          </w:p>
        </w:tc>
        <w:tc>
          <w:tcPr>
            <w:tcW w:w="39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bCs/>
                <w:color w:val="auto"/>
                <w:szCs w:val="21"/>
              </w:rPr>
            </w:pPr>
            <w:r>
              <w:rPr>
                <w:rFonts w:hint="eastAsia" w:ascii="宋体" w:hAnsi="宋体" w:eastAsia="宋体" w:cs="Times New Roman"/>
                <w:bCs/>
                <w:color w:val="auto"/>
                <w:kern w:val="0"/>
                <w:szCs w:val="21"/>
              </w:rPr>
              <w:t>智能网联及自动驾驶展示平台</w:t>
            </w:r>
          </w:p>
        </w:tc>
        <w:tc>
          <w:tcPr>
            <w:tcW w:w="3306" w:type="pct"/>
            <w:tcBorders>
              <w:top w:val="single" w:color="auto" w:sz="4" w:space="0"/>
              <w:left w:val="single" w:color="auto" w:sz="4" w:space="0"/>
              <w:bottom w:val="single" w:color="auto" w:sz="4" w:space="0"/>
              <w:right w:val="single" w:color="auto" w:sz="4" w:space="0"/>
            </w:tcBorders>
            <w:shd w:val="clear" w:color="auto" w:fill="auto"/>
          </w:tcPr>
          <w:p>
            <w:pPr>
              <w:widowControl/>
              <w:adjustRightInd w:val="0"/>
              <w:snapToGrid w:val="0"/>
              <w:rPr>
                <w:rFonts w:ascii="宋体" w:hAnsi="宋体" w:eastAsia="宋体" w:cs="Times New Roman"/>
                <w:bCs/>
                <w:color w:val="auto"/>
                <w:kern w:val="0"/>
                <w:szCs w:val="21"/>
              </w:rPr>
            </w:pPr>
            <w:r>
              <w:rPr>
                <w:rFonts w:hint="eastAsia" w:ascii="宋体" w:hAnsi="宋体" w:eastAsia="宋体" w:cs="Times New Roman"/>
                <w:bCs/>
                <w:color w:val="auto"/>
                <w:kern w:val="0"/>
                <w:szCs w:val="21"/>
              </w:rPr>
              <w:t>智能网联及自动驾驶展示平台技术规格如下：</w:t>
            </w:r>
          </w:p>
          <w:p>
            <w:pPr>
              <w:widowControl/>
              <w:adjustRightInd w:val="0"/>
              <w:snapToGrid w:val="0"/>
              <w:rPr>
                <w:rFonts w:ascii="宋体" w:hAnsi="宋体" w:eastAsia="宋体" w:cs="Times New Roman"/>
                <w:bCs/>
                <w:color w:val="auto"/>
                <w:kern w:val="0"/>
                <w:szCs w:val="21"/>
              </w:rPr>
            </w:pPr>
            <w:r>
              <w:rPr>
                <w:rFonts w:hint="eastAsia" w:ascii="宋体" w:hAnsi="宋体" w:eastAsia="宋体" w:cs="Times New Roman"/>
                <w:bCs/>
                <w:color w:val="auto"/>
                <w:kern w:val="0"/>
                <w:szCs w:val="21"/>
              </w:rPr>
              <w:t>屏幕尺寸约3*</w:t>
            </w:r>
            <w:r>
              <w:rPr>
                <w:rFonts w:ascii="宋体" w:hAnsi="宋体" w:eastAsia="宋体" w:cs="Times New Roman"/>
                <w:bCs/>
                <w:color w:val="auto"/>
                <w:kern w:val="0"/>
                <w:szCs w:val="21"/>
              </w:rPr>
              <w:t>4</w:t>
            </w:r>
            <w:r>
              <w:rPr>
                <w:rFonts w:hint="eastAsia" w:ascii="宋体" w:hAnsi="宋体" w:eastAsia="宋体" w:cs="Times New Roman"/>
                <w:bCs/>
                <w:color w:val="auto"/>
                <w:kern w:val="0"/>
                <w:szCs w:val="21"/>
              </w:rPr>
              <w:t>米</w:t>
            </w:r>
          </w:p>
          <w:p>
            <w:pPr>
              <w:pStyle w:val="2"/>
              <w:adjustRightInd w:val="0"/>
              <w:snapToGrid w:val="0"/>
              <w:spacing w:line="240" w:lineRule="auto"/>
              <w:ind w:firstLine="0"/>
              <w:rPr>
                <w:rFonts w:eastAsia="宋体"/>
                <w:b w:val="0"/>
                <w:bCs/>
                <w:color w:val="auto"/>
                <w:sz w:val="21"/>
                <w:szCs w:val="21"/>
              </w:rPr>
            </w:pPr>
            <w:r>
              <w:rPr>
                <w:rFonts w:hint="eastAsia" w:eastAsia="宋体"/>
                <w:b w:val="0"/>
                <w:bCs/>
                <w:color w:val="auto"/>
                <w:sz w:val="21"/>
                <w:szCs w:val="21"/>
              </w:rPr>
              <w:t>1）小间距LED全彩显示屏；</w:t>
            </w:r>
          </w:p>
          <w:p>
            <w:pPr>
              <w:pStyle w:val="2"/>
              <w:adjustRightInd w:val="0"/>
              <w:snapToGrid w:val="0"/>
              <w:spacing w:line="240" w:lineRule="auto"/>
              <w:ind w:firstLine="0"/>
              <w:rPr>
                <w:rFonts w:eastAsia="宋体"/>
                <w:b w:val="0"/>
                <w:bCs/>
                <w:color w:val="auto"/>
                <w:sz w:val="21"/>
                <w:szCs w:val="21"/>
              </w:rPr>
            </w:pPr>
            <w:r>
              <w:rPr>
                <w:rFonts w:hint="eastAsia" w:eastAsia="宋体"/>
                <w:b w:val="0"/>
                <w:bCs/>
                <w:color w:val="auto"/>
                <w:sz w:val="21"/>
                <w:szCs w:val="21"/>
              </w:rPr>
              <w:t>2）像素间距：约1.29mm；</w:t>
            </w:r>
          </w:p>
          <w:p>
            <w:pPr>
              <w:pStyle w:val="2"/>
              <w:adjustRightInd w:val="0"/>
              <w:snapToGrid w:val="0"/>
              <w:spacing w:line="240" w:lineRule="auto"/>
              <w:ind w:firstLine="0"/>
              <w:rPr>
                <w:rFonts w:eastAsia="宋体"/>
                <w:b w:val="0"/>
                <w:bCs/>
                <w:color w:val="auto"/>
                <w:sz w:val="21"/>
                <w:szCs w:val="21"/>
              </w:rPr>
            </w:pPr>
            <w:r>
              <w:rPr>
                <w:rFonts w:hint="eastAsia" w:eastAsia="宋体"/>
                <w:b w:val="0"/>
                <w:bCs/>
                <w:color w:val="auto"/>
                <w:sz w:val="21"/>
                <w:szCs w:val="21"/>
              </w:rPr>
              <w:t>3）封装品牌：铜线；</w:t>
            </w:r>
          </w:p>
          <w:p>
            <w:pPr>
              <w:pStyle w:val="2"/>
              <w:adjustRightInd w:val="0"/>
              <w:snapToGrid w:val="0"/>
              <w:spacing w:line="240" w:lineRule="auto"/>
              <w:ind w:firstLine="0"/>
              <w:rPr>
                <w:rFonts w:eastAsia="宋体"/>
                <w:b w:val="0"/>
                <w:bCs/>
                <w:color w:val="auto"/>
                <w:sz w:val="21"/>
                <w:szCs w:val="21"/>
              </w:rPr>
            </w:pPr>
            <w:r>
              <w:rPr>
                <w:rFonts w:hint="eastAsia" w:eastAsia="宋体"/>
                <w:b w:val="0"/>
                <w:bCs/>
                <w:color w:val="auto"/>
                <w:sz w:val="21"/>
                <w:szCs w:val="21"/>
              </w:rPr>
              <w:t>4）箱体比例：8:9，全封闭压铸铝材质；</w:t>
            </w:r>
          </w:p>
          <w:p>
            <w:pPr>
              <w:pStyle w:val="2"/>
              <w:adjustRightInd w:val="0"/>
              <w:snapToGrid w:val="0"/>
              <w:spacing w:line="240" w:lineRule="auto"/>
              <w:ind w:firstLine="0"/>
              <w:rPr>
                <w:rFonts w:eastAsia="宋体"/>
                <w:b w:val="0"/>
                <w:bCs/>
                <w:color w:val="auto"/>
                <w:sz w:val="21"/>
                <w:szCs w:val="21"/>
              </w:rPr>
            </w:pPr>
            <w:r>
              <w:rPr>
                <w:rFonts w:hint="eastAsia" w:eastAsia="宋体"/>
                <w:b w:val="0"/>
                <w:bCs/>
                <w:color w:val="auto"/>
                <w:sz w:val="21"/>
                <w:szCs w:val="21"/>
              </w:rPr>
              <w:t>5）像素结构：LED表贴三合一；</w:t>
            </w:r>
          </w:p>
          <w:p>
            <w:pPr>
              <w:pStyle w:val="2"/>
              <w:adjustRightInd w:val="0"/>
              <w:snapToGrid w:val="0"/>
              <w:spacing w:line="240" w:lineRule="auto"/>
              <w:ind w:firstLine="0"/>
              <w:rPr>
                <w:rFonts w:eastAsia="宋体"/>
                <w:b w:val="0"/>
                <w:bCs/>
                <w:color w:val="auto"/>
                <w:sz w:val="21"/>
                <w:szCs w:val="21"/>
              </w:rPr>
            </w:pPr>
            <w:r>
              <w:rPr>
                <w:rFonts w:hint="eastAsia" w:eastAsia="宋体"/>
                <w:b w:val="0"/>
                <w:bCs/>
                <w:color w:val="auto"/>
                <w:sz w:val="21"/>
                <w:szCs w:val="21"/>
              </w:rPr>
              <w:t>6）箱体分辨率：372×416</w:t>
            </w:r>
          </w:p>
          <w:p>
            <w:pPr>
              <w:pStyle w:val="2"/>
              <w:adjustRightInd w:val="0"/>
              <w:snapToGrid w:val="0"/>
              <w:spacing w:line="240" w:lineRule="auto"/>
              <w:ind w:firstLine="0"/>
              <w:rPr>
                <w:rFonts w:eastAsia="宋体"/>
                <w:b w:val="0"/>
                <w:bCs/>
                <w:color w:val="auto"/>
                <w:sz w:val="21"/>
                <w:szCs w:val="21"/>
              </w:rPr>
            </w:pPr>
            <w:r>
              <w:rPr>
                <w:rFonts w:hint="eastAsia" w:eastAsia="宋体"/>
                <w:b w:val="0"/>
                <w:bCs/>
                <w:color w:val="auto"/>
                <w:sz w:val="21"/>
                <w:szCs w:val="21"/>
              </w:rPr>
              <w:t>7）箱体尺寸（mm）：约480(W) × 540 (H) × 54(D) mm ；</w:t>
            </w:r>
          </w:p>
          <w:p>
            <w:pPr>
              <w:pStyle w:val="2"/>
              <w:adjustRightInd w:val="0"/>
              <w:snapToGrid w:val="0"/>
              <w:spacing w:line="240" w:lineRule="auto"/>
              <w:ind w:firstLine="0"/>
              <w:rPr>
                <w:rFonts w:eastAsia="宋体"/>
                <w:b w:val="0"/>
                <w:bCs/>
                <w:color w:val="auto"/>
                <w:sz w:val="21"/>
                <w:szCs w:val="21"/>
              </w:rPr>
            </w:pPr>
            <w:r>
              <w:rPr>
                <w:rFonts w:eastAsia="宋体"/>
                <w:b w:val="0"/>
                <w:bCs/>
                <w:color w:val="auto"/>
                <w:sz w:val="21"/>
                <w:szCs w:val="21"/>
              </w:rPr>
              <w:t>8</w:t>
            </w:r>
            <w:r>
              <w:rPr>
                <w:rFonts w:hint="eastAsia" w:eastAsia="宋体"/>
                <w:b w:val="0"/>
                <w:bCs/>
                <w:color w:val="auto"/>
                <w:sz w:val="21"/>
                <w:szCs w:val="21"/>
              </w:rPr>
              <w:t>）像素密度：597037点/㎡ ；</w:t>
            </w:r>
          </w:p>
          <w:p>
            <w:pPr>
              <w:pStyle w:val="2"/>
              <w:adjustRightInd w:val="0"/>
              <w:snapToGrid w:val="0"/>
              <w:spacing w:line="240" w:lineRule="auto"/>
              <w:ind w:firstLine="0"/>
              <w:rPr>
                <w:rFonts w:eastAsia="宋体"/>
                <w:b w:val="0"/>
                <w:bCs/>
                <w:color w:val="auto"/>
                <w:sz w:val="21"/>
                <w:szCs w:val="21"/>
              </w:rPr>
            </w:pPr>
            <w:r>
              <w:rPr>
                <w:rFonts w:eastAsia="宋体"/>
                <w:b w:val="0"/>
                <w:bCs/>
                <w:color w:val="auto"/>
                <w:sz w:val="21"/>
                <w:szCs w:val="21"/>
              </w:rPr>
              <w:t>9</w:t>
            </w:r>
            <w:r>
              <w:rPr>
                <w:rFonts w:hint="eastAsia" w:eastAsia="宋体"/>
                <w:b w:val="0"/>
                <w:bCs/>
                <w:color w:val="auto"/>
                <w:sz w:val="21"/>
                <w:szCs w:val="21"/>
              </w:rPr>
              <w:t>）光学参数：显示屏亮度≥500cd/㎡，色温：3000K-10000K可调，水平、垂直视角160°，推荐视距：3m，亮度均匀性≥97%，最大对比度≥3500:1；刷新率：3840Hz</w:t>
            </w:r>
          </w:p>
          <w:p>
            <w:pPr>
              <w:pStyle w:val="2"/>
              <w:adjustRightInd w:val="0"/>
              <w:snapToGrid w:val="0"/>
              <w:spacing w:line="240" w:lineRule="auto"/>
              <w:ind w:firstLine="0"/>
              <w:rPr>
                <w:rFonts w:eastAsia="宋体"/>
                <w:b w:val="0"/>
                <w:bCs/>
                <w:color w:val="auto"/>
                <w:sz w:val="21"/>
                <w:szCs w:val="21"/>
              </w:rPr>
            </w:pPr>
            <w:r>
              <w:rPr>
                <w:rFonts w:eastAsia="宋体"/>
                <w:b w:val="0"/>
                <w:bCs/>
                <w:color w:val="auto"/>
                <w:sz w:val="21"/>
                <w:szCs w:val="21"/>
              </w:rPr>
              <w:t>10</w:t>
            </w:r>
            <w:r>
              <w:rPr>
                <w:rFonts w:hint="eastAsia" w:eastAsia="宋体"/>
                <w:b w:val="0"/>
                <w:bCs/>
                <w:color w:val="auto"/>
                <w:sz w:val="21"/>
                <w:szCs w:val="21"/>
              </w:rPr>
              <w:t>）电气参数：峰值功耗500W/㎡，平均功耗150W/㎡，供电要求110~220VAC±15%；</w:t>
            </w:r>
          </w:p>
          <w:p>
            <w:pPr>
              <w:pStyle w:val="2"/>
              <w:adjustRightInd w:val="0"/>
              <w:snapToGrid w:val="0"/>
              <w:spacing w:line="240" w:lineRule="auto"/>
              <w:ind w:firstLine="0"/>
              <w:rPr>
                <w:rFonts w:eastAsia="宋体"/>
                <w:b w:val="0"/>
                <w:bCs/>
                <w:color w:val="auto"/>
                <w:sz w:val="21"/>
                <w:szCs w:val="21"/>
              </w:rPr>
            </w:pPr>
            <w:r>
              <w:rPr>
                <w:rFonts w:hint="eastAsia" w:eastAsia="宋体"/>
                <w:b w:val="0"/>
                <w:bCs/>
                <w:color w:val="auto"/>
                <w:sz w:val="21"/>
                <w:szCs w:val="21"/>
              </w:rPr>
              <w:t>1</w:t>
            </w:r>
            <w:r>
              <w:rPr>
                <w:rFonts w:eastAsia="宋体"/>
                <w:b w:val="0"/>
                <w:bCs/>
                <w:color w:val="auto"/>
                <w:sz w:val="21"/>
                <w:szCs w:val="21"/>
              </w:rPr>
              <w:t>1</w:t>
            </w:r>
            <w:r>
              <w:rPr>
                <w:rFonts w:hint="eastAsia" w:eastAsia="宋体"/>
                <w:b w:val="0"/>
                <w:bCs/>
                <w:color w:val="auto"/>
                <w:sz w:val="21"/>
                <w:szCs w:val="21"/>
              </w:rPr>
              <w:t>）工作温度范围0—40℃，存储温度范围-10—50℃，工作湿度范围（RH）无结露10-60%，带包装存储湿度范围（RH）无结露10-70%。</w:t>
            </w:r>
          </w:p>
          <w:p>
            <w:pPr>
              <w:pStyle w:val="2"/>
              <w:adjustRightInd w:val="0"/>
              <w:snapToGrid w:val="0"/>
              <w:spacing w:line="240" w:lineRule="auto"/>
              <w:ind w:firstLine="0"/>
              <w:rPr>
                <w:rFonts w:eastAsia="宋体"/>
                <w:b w:val="0"/>
                <w:bCs/>
                <w:color w:val="auto"/>
                <w:sz w:val="21"/>
                <w:szCs w:val="21"/>
              </w:rPr>
            </w:pPr>
            <w:r>
              <w:rPr>
                <w:rFonts w:hint="eastAsia" w:eastAsia="宋体"/>
                <w:b w:val="0"/>
                <w:bCs/>
                <w:color w:val="auto"/>
                <w:sz w:val="21"/>
                <w:szCs w:val="21"/>
              </w:rPr>
              <w:t>1</w:t>
            </w:r>
            <w:r>
              <w:rPr>
                <w:rFonts w:eastAsia="宋体"/>
                <w:b w:val="0"/>
                <w:bCs/>
                <w:color w:val="auto"/>
                <w:sz w:val="21"/>
                <w:szCs w:val="21"/>
              </w:rPr>
              <w:t>2</w:t>
            </w:r>
            <w:r>
              <w:rPr>
                <w:rFonts w:hint="eastAsia" w:eastAsia="宋体"/>
                <w:b w:val="0"/>
                <w:bCs/>
                <w:color w:val="auto"/>
                <w:sz w:val="21"/>
                <w:szCs w:val="21"/>
              </w:rPr>
              <w:t>）功能特性：支持任意方向、任意尺寸、任意造型拼接，画面均匀一致，无黑线，实现真正无缝拼接。</w:t>
            </w:r>
          </w:p>
          <w:p>
            <w:pPr>
              <w:pStyle w:val="2"/>
              <w:adjustRightInd w:val="0"/>
              <w:snapToGrid w:val="0"/>
              <w:spacing w:line="240" w:lineRule="auto"/>
              <w:ind w:firstLine="0"/>
              <w:rPr>
                <w:rFonts w:eastAsia="宋体"/>
                <w:b w:val="0"/>
                <w:bCs/>
                <w:color w:val="auto"/>
                <w:sz w:val="21"/>
                <w:szCs w:val="21"/>
              </w:rPr>
            </w:pPr>
            <w:r>
              <w:rPr>
                <w:rFonts w:hint="eastAsia" w:eastAsia="宋体"/>
                <w:b w:val="0"/>
                <w:bCs/>
                <w:color w:val="auto"/>
                <w:sz w:val="21"/>
                <w:szCs w:val="21"/>
              </w:rPr>
              <w:t>1</w:t>
            </w:r>
            <w:r>
              <w:rPr>
                <w:rFonts w:eastAsia="宋体"/>
                <w:b w:val="0"/>
                <w:bCs/>
                <w:color w:val="auto"/>
                <w:sz w:val="21"/>
                <w:szCs w:val="21"/>
              </w:rPr>
              <w:t>3</w:t>
            </w:r>
            <w:r>
              <w:rPr>
                <w:rFonts w:hint="eastAsia" w:eastAsia="宋体"/>
                <w:b w:val="0"/>
                <w:bCs/>
                <w:color w:val="auto"/>
                <w:sz w:val="21"/>
                <w:szCs w:val="21"/>
              </w:rPr>
              <w:t>）维护方式：完全前维护，灯板电源和接收卡均在前面维护。</w:t>
            </w:r>
          </w:p>
          <w:p>
            <w:pPr>
              <w:pStyle w:val="2"/>
              <w:adjustRightInd w:val="0"/>
              <w:snapToGrid w:val="0"/>
              <w:spacing w:line="240" w:lineRule="auto"/>
              <w:ind w:firstLine="0"/>
              <w:rPr>
                <w:rFonts w:eastAsia="宋体" w:cs="Times New Roman"/>
                <w:b w:val="0"/>
                <w:bCs/>
                <w:color w:val="auto"/>
                <w:kern w:val="0"/>
                <w:sz w:val="21"/>
                <w:szCs w:val="21"/>
              </w:rPr>
            </w:pPr>
            <w:r>
              <w:rPr>
                <w:rFonts w:hint="eastAsia" w:eastAsia="宋体" w:cs="Times New Roman"/>
                <w:b w:val="0"/>
                <w:bCs/>
                <w:color w:val="auto"/>
                <w:kern w:val="0"/>
                <w:sz w:val="21"/>
                <w:szCs w:val="21"/>
              </w:rPr>
              <w:t>智能网联及自动驾驶展示平台与远程驾驶套装配套使用</w:t>
            </w:r>
          </w:p>
          <w:p>
            <w:pPr>
              <w:pStyle w:val="2"/>
              <w:adjustRightInd w:val="0"/>
              <w:snapToGrid w:val="0"/>
              <w:spacing w:line="240" w:lineRule="auto"/>
              <w:ind w:firstLine="0"/>
              <w:rPr>
                <w:rFonts w:eastAsia="宋体" w:cs="Times New Roman"/>
                <w:b w:val="0"/>
                <w:bCs/>
                <w:color w:val="auto"/>
                <w:kern w:val="0"/>
                <w:sz w:val="21"/>
                <w:szCs w:val="21"/>
              </w:rPr>
            </w:pPr>
            <w:r>
              <w:rPr>
                <w:rFonts w:hint="eastAsia" w:eastAsia="宋体" w:cs="Times New Roman"/>
                <w:b w:val="0"/>
                <w:bCs/>
                <w:color w:val="auto"/>
                <w:kern w:val="0"/>
                <w:sz w:val="21"/>
                <w:szCs w:val="21"/>
              </w:rPr>
              <w:t>能够呈现以下相关内容：</w:t>
            </w:r>
          </w:p>
          <w:p>
            <w:pPr>
              <w:pStyle w:val="2"/>
              <w:numPr>
                <w:ilvl w:val="0"/>
                <w:numId w:val="7"/>
              </w:numPr>
              <w:adjustRightInd w:val="0"/>
              <w:snapToGrid w:val="0"/>
              <w:spacing w:line="240" w:lineRule="auto"/>
              <w:rPr>
                <w:rFonts w:eastAsia="宋体"/>
                <w:b w:val="0"/>
                <w:bCs/>
                <w:color w:val="auto"/>
                <w:sz w:val="21"/>
                <w:szCs w:val="21"/>
              </w:rPr>
            </w:pPr>
            <w:r>
              <w:rPr>
                <w:rFonts w:hint="eastAsia" w:eastAsia="宋体"/>
                <w:b w:val="0"/>
                <w:bCs/>
                <w:color w:val="auto"/>
                <w:sz w:val="21"/>
                <w:szCs w:val="21"/>
              </w:rPr>
              <w:t>远程驾驶平台能够对车辆进行远程驾驶或远程监控，通过账户进行车辆激活实现远程驾控。</w:t>
            </w:r>
          </w:p>
          <w:p>
            <w:pPr>
              <w:pStyle w:val="2"/>
              <w:numPr>
                <w:ilvl w:val="0"/>
                <w:numId w:val="7"/>
              </w:numPr>
              <w:adjustRightInd w:val="0"/>
              <w:snapToGrid w:val="0"/>
              <w:spacing w:line="240" w:lineRule="auto"/>
              <w:rPr>
                <w:rFonts w:eastAsia="宋体"/>
                <w:b w:val="0"/>
                <w:bCs/>
                <w:color w:val="auto"/>
                <w:sz w:val="21"/>
                <w:szCs w:val="21"/>
              </w:rPr>
            </w:pPr>
            <w:r>
              <w:rPr>
                <w:rFonts w:hint="eastAsia" w:eastAsia="宋体"/>
                <w:b w:val="0"/>
                <w:bCs/>
                <w:color w:val="auto"/>
                <w:sz w:val="21"/>
                <w:szCs w:val="21"/>
              </w:rPr>
              <w:t>远程驾驶平台提供遥控接管模式、非遥控接管模式两种</w:t>
            </w:r>
            <w:r>
              <w:rPr>
                <w:rFonts w:eastAsia="宋体"/>
                <w:b w:val="0"/>
                <w:bCs/>
                <w:color w:val="auto"/>
                <w:sz w:val="21"/>
                <w:szCs w:val="21"/>
              </w:rPr>
              <w:t>车辆驾驶模式</w:t>
            </w:r>
            <w:r>
              <w:rPr>
                <w:rFonts w:hint="eastAsia" w:eastAsia="宋体"/>
                <w:b w:val="0"/>
                <w:bCs/>
                <w:color w:val="auto"/>
                <w:sz w:val="21"/>
                <w:szCs w:val="21"/>
              </w:rPr>
              <w:t>。</w:t>
            </w:r>
          </w:p>
          <w:p>
            <w:pPr>
              <w:pStyle w:val="2"/>
              <w:numPr>
                <w:ilvl w:val="0"/>
                <w:numId w:val="7"/>
              </w:numPr>
              <w:adjustRightInd w:val="0"/>
              <w:snapToGrid w:val="0"/>
              <w:spacing w:line="240" w:lineRule="auto"/>
              <w:rPr>
                <w:rFonts w:eastAsia="宋体"/>
                <w:b w:val="0"/>
                <w:bCs/>
                <w:color w:val="auto"/>
                <w:sz w:val="21"/>
                <w:szCs w:val="21"/>
              </w:rPr>
            </w:pPr>
            <w:r>
              <w:rPr>
                <w:rFonts w:hint="eastAsia" w:eastAsia="宋体"/>
                <w:b w:val="0"/>
                <w:bCs/>
                <w:color w:val="auto"/>
                <w:sz w:val="21"/>
                <w:szCs w:val="21"/>
              </w:rPr>
              <w:t>登录远程驾驶平台将进入监控中心界面最多可展示1</w:t>
            </w:r>
            <w:r>
              <w:rPr>
                <w:rFonts w:eastAsia="宋体"/>
                <w:b w:val="0"/>
                <w:bCs/>
                <w:color w:val="auto"/>
                <w:sz w:val="21"/>
                <w:szCs w:val="21"/>
              </w:rPr>
              <w:t>2</w:t>
            </w:r>
            <w:r>
              <w:rPr>
                <w:rFonts w:hint="eastAsia" w:eastAsia="宋体"/>
                <w:b w:val="0"/>
                <w:bCs/>
                <w:color w:val="auto"/>
                <w:sz w:val="21"/>
                <w:szCs w:val="21"/>
              </w:rPr>
              <w:t>辆车的控制页面。界面提供车辆监控全部开启、车辆监控全部关闭、</w:t>
            </w:r>
            <w:r>
              <w:rPr>
                <w:rFonts w:eastAsia="宋体"/>
                <w:b w:val="0"/>
                <w:bCs/>
                <w:color w:val="auto"/>
                <w:sz w:val="21"/>
                <w:szCs w:val="21"/>
              </w:rPr>
              <w:t>查询车辆</w:t>
            </w:r>
            <w:r>
              <w:rPr>
                <w:rFonts w:hint="eastAsia" w:eastAsia="宋体"/>
                <w:b w:val="0"/>
                <w:bCs/>
                <w:color w:val="auto"/>
                <w:sz w:val="21"/>
                <w:szCs w:val="21"/>
              </w:rPr>
              <w:t>、退出4个操作控件。</w:t>
            </w:r>
          </w:p>
          <w:p>
            <w:pPr>
              <w:pStyle w:val="2"/>
              <w:numPr>
                <w:ilvl w:val="0"/>
                <w:numId w:val="7"/>
              </w:numPr>
              <w:adjustRightInd w:val="0"/>
              <w:snapToGrid w:val="0"/>
              <w:spacing w:line="240" w:lineRule="auto"/>
              <w:rPr>
                <w:rFonts w:eastAsia="宋体"/>
                <w:b w:val="0"/>
                <w:bCs/>
                <w:color w:val="auto"/>
                <w:sz w:val="21"/>
                <w:szCs w:val="21"/>
              </w:rPr>
            </w:pPr>
            <w:r>
              <w:rPr>
                <w:rFonts w:hint="eastAsia" w:eastAsia="宋体"/>
                <w:b w:val="0"/>
                <w:bCs/>
                <w:color w:val="auto"/>
                <w:sz w:val="21"/>
                <w:szCs w:val="21"/>
              </w:rPr>
              <w:t>查询车辆功能：可以根据条件筛选在监控中心页面展示的车辆信息，查询车辆条件包含车辆所在的城市、网格、车辆状态、运营状态、激活状态、上电状态、车号等信息。</w:t>
            </w:r>
          </w:p>
          <w:p>
            <w:pPr>
              <w:pStyle w:val="2"/>
              <w:numPr>
                <w:ilvl w:val="0"/>
                <w:numId w:val="7"/>
              </w:numPr>
              <w:adjustRightInd w:val="0"/>
              <w:snapToGrid w:val="0"/>
              <w:spacing w:line="240" w:lineRule="auto"/>
              <w:rPr>
                <w:rFonts w:eastAsia="宋体"/>
                <w:b w:val="0"/>
                <w:bCs/>
                <w:color w:val="auto"/>
                <w:sz w:val="21"/>
                <w:szCs w:val="21"/>
              </w:rPr>
            </w:pPr>
            <w:r>
              <w:rPr>
                <w:rFonts w:hint="eastAsia" w:eastAsia="宋体"/>
                <w:b w:val="0"/>
                <w:bCs/>
                <w:color w:val="auto"/>
                <w:sz w:val="21"/>
                <w:szCs w:val="21"/>
              </w:rPr>
              <w:t>监控画面开启功能：开启</w:t>
            </w:r>
            <w:r>
              <w:rPr>
                <w:rFonts w:eastAsia="宋体"/>
                <w:b w:val="0"/>
                <w:bCs/>
                <w:color w:val="auto"/>
                <w:sz w:val="21"/>
                <w:szCs w:val="21"/>
              </w:rPr>
              <w:t>/关闭该账号下所有车辆的监控画面</w:t>
            </w:r>
            <w:r>
              <w:rPr>
                <w:rFonts w:hint="eastAsia" w:eastAsia="宋体"/>
                <w:b w:val="0"/>
                <w:bCs/>
                <w:color w:val="auto"/>
                <w:sz w:val="21"/>
                <w:szCs w:val="21"/>
              </w:rPr>
              <w:t>。</w:t>
            </w:r>
          </w:p>
          <w:p>
            <w:pPr>
              <w:pStyle w:val="2"/>
              <w:numPr>
                <w:ilvl w:val="0"/>
                <w:numId w:val="7"/>
              </w:numPr>
              <w:adjustRightInd w:val="0"/>
              <w:snapToGrid w:val="0"/>
              <w:spacing w:line="240" w:lineRule="auto"/>
              <w:rPr>
                <w:rFonts w:eastAsia="宋体"/>
                <w:b w:val="0"/>
                <w:bCs/>
                <w:color w:val="auto"/>
                <w:sz w:val="21"/>
                <w:szCs w:val="21"/>
              </w:rPr>
            </w:pPr>
            <w:r>
              <w:rPr>
                <w:rFonts w:hint="eastAsia" w:eastAsia="宋体"/>
                <w:b w:val="0"/>
                <w:bCs/>
                <w:color w:val="auto"/>
                <w:sz w:val="21"/>
                <w:szCs w:val="21"/>
              </w:rPr>
              <w:t>退出功能：可以选择退出登录、退出应用两种退出模式。</w:t>
            </w:r>
          </w:p>
          <w:p>
            <w:pPr>
              <w:pStyle w:val="24"/>
              <w:numPr>
                <w:ilvl w:val="0"/>
                <w:numId w:val="7"/>
              </w:numPr>
              <w:ind w:firstLineChars="0"/>
              <w:rPr>
                <w:rFonts w:ascii="宋体" w:hAnsi="宋体" w:eastAsia="宋体" w:cs="宋体"/>
                <w:bCs/>
                <w:color w:val="auto"/>
                <w:kern w:val="1"/>
                <w:szCs w:val="21"/>
              </w:rPr>
            </w:pPr>
            <w:r>
              <w:rPr>
                <w:rFonts w:ascii="宋体" w:hAnsi="宋体" w:eastAsia="宋体" w:cs="宋体"/>
                <w:bCs/>
                <w:color w:val="auto"/>
                <w:kern w:val="1"/>
                <w:szCs w:val="21"/>
              </w:rPr>
              <w:t>监控画面</w:t>
            </w:r>
            <w:r>
              <w:rPr>
                <w:rFonts w:hint="eastAsia" w:ascii="宋体" w:hAnsi="宋体" w:eastAsia="宋体" w:cs="宋体"/>
                <w:bCs/>
                <w:color w:val="auto"/>
                <w:kern w:val="1"/>
                <w:szCs w:val="21"/>
              </w:rPr>
              <w:t>功能介绍：</w:t>
            </w:r>
            <w:r>
              <w:rPr>
                <w:rFonts w:ascii="宋体" w:hAnsi="宋体" w:eastAsia="宋体" w:cs="宋体"/>
                <w:bCs/>
                <w:color w:val="auto"/>
                <w:kern w:val="1"/>
                <w:szCs w:val="21"/>
              </w:rPr>
              <w:t>打开监控画面后，将呈现当前车辆“前视摄像头”的视频画面情况，并在监控窗口右侧有”F“提示。</w:t>
            </w:r>
            <w:r>
              <w:rPr>
                <w:rFonts w:hint="eastAsia" w:ascii="宋体" w:hAnsi="宋体" w:eastAsia="宋体" w:cs="宋体"/>
                <w:bCs/>
                <w:color w:val="auto"/>
                <w:kern w:val="1"/>
                <w:szCs w:val="21"/>
              </w:rPr>
              <w:t>开启车辆监控后，将能看到当前车辆的前视画面及对应车辆信息。</w:t>
            </w:r>
          </w:p>
        </w:tc>
        <w:tc>
          <w:tcPr>
            <w:tcW w:w="34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Times New Roman"/>
                <w:color w:val="auto"/>
                <w:kern w:val="0"/>
                <w:szCs w:val="21"/>
              </w:rPr>
            </w:pPr>
            <w:r>
              <w:rPr>
                <w:rFonts w:hint="eastAsia" w:cs="Times New Roman" w:asciiTheme="minorEastAsia" w:hAnsiTheme="minorEastAsia"/>
                <w:color w:val="auto"/>
                <w:kern w:val="0"/>
                <w:szCs w:val="21"/>
              </w:rPr>
              <w:t>套</w:t>
            </w:r>
          </w:p>
        </w:tc>
        <w:tc>
          <w:tcPr>
            <w:tcW w:w="278"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Times New Roman"/>
                <w:color w:val="auto"/>
                <w:kern w:val="0"/>
                <w:szCs w:val="21"/>
              </w:rPr>
            </w:pPr>
            <w:r>
              <w:rPr>
                <w:rFonts w:hint="eastAsia" w:cs="Times New Roman" w:asciiTheme="minorEastAsia" w:hAnsiTheme="minorEastAsia"/>
                <w:color w:val="auto"/>
                <w:kern w:val="0"/>
                <w:szCs w:val="21"/>
              </w:rPr>
              <w:t>1</w:t>
            </w:r>
          </w:p>
        </w:tc>
        <w:tc>
          <w:tcPr>
            <w:tcW w:w="347" w:type="pct"/>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Times New Roman"/>
                <w:color w:val="auto"/>
                <w:kern w:val="0"/>
                <w:szCs w:val="21"/>
              </w:rPr>
            </w:pPr>
          </w:p>
        </w:tc>
      </w:tr>
      <w:tr>
        <w:tblPrEx>
          <w:tblCellMar>
            <w:top w:w="0" w:type="dxa"/>
            <w:left w:w="108" w:type="dxa"/>
            <w:bottom w:w="0" w:type="dxa"/>
            <w:right w:w="108" w:type="dxa"/>
          </w:tblCellMar>
        </w:tblPrEx>
        <w:trPr>
          <w:trHeight w:val="93"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bCs/>
                <w:color w:val="auto"/>
                <w:kern w:val="0"/>
                <w:szCs w:val="21"/>
              </w:rPr>
            </w:pPr>
            <w:r>
              <w:rPr>
                <w:rFonts w:hint="eastAsia" w:ascii="宋体" w:hAnsi="宋体" w:eastAsia="宋体" w:cs="Times New Roman"/>
                <w:bCs/>
                <w:color w:val="auto"/>
                <w:kern w:val="0"/>
                <w:szCs w:val="21"/>
              </w:rPr>
              <w:t>4</w:t>
            </w:r>
          </w:p>
        </w:tc>
        <w:tc>
          <w:tcPr>
            <w:tcW w:w="39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bCs/>
                <w:color w:val="auto"/>
                <w:szCs w:val="21"/>
              </w:rPr>
            </w:pPr>
            <w:r>
              <w:rPr>
                <w:rFonts w:hint="eastAsia" w:ascii="宋体" w:hAnsi="宋体" w:eastAsia="宋体" w:cs="Times New Roman"/>
                <w:bCs/>
                <w:color w:val="auto"/>
                <w:kern w:val="0"/>
                <w:szCs w:val="21"/>
              </w:rPr>
              <w:t>线控转向实训系统</w:t>
            </w:r>
          </w:p>
        </w:tc>
        <w:tc>
          <w:tcPr>
            <w:tcW w:w="3306" w:type="pct"/>
            <w:tcBorders>
              <w:top w:val="single" w:color="auto" w:sz="4" w:space="0"/>
              <w:left w:val="single" w:color="auto" w:sz="4" w:space="0"/>
              <w:bottom w:val="single" w:color="auto" w:sz="4" w:space="0"/>
              <w:right w:val="single" w:color="auto" w:sz="4" w:space="0"/>
            </w:tcBorders>
            <w:shd w:val="clear" w:color="auto" w:fill="auto"/>
          </w:tcPr>
          <w:p>
            <w:pPr>
              <w:pStyle w:val="2"/>
              <w:numPr>
                <w:ilvl w:val="0"/>
                <w:numId w:val="8"/>
              </w:numPr>
              <w:spacing w:line="240" w:lineRule="auto"/>
              <w:jc w:val="left"/>
              <w:rPr>
                <w:rFonts w:eastAsia="宋体"/>
                <w:b w:val="0"/>
                <w:bCs/>
                <w:color w:val="auto"/>
                <w:sz w:val="21"/>
                <w:szCs w:val="21"/>
              </w:rPr>
            </w:pPr>
            <w:r>
              <w:rPr>
                <w:rFonts w:hint="eastAsia" w:eastAsia="宋体"/>
                <w:b w:val="0"/>
                <w:bCs/>
                <w:color w:val="auto"/>
                <w:sz w:val="21"/>
                <w:szCs w:val="21"/>
              </w:rPr>
              <w:t>产品需求</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用于智能网联汽车线控系统实训，线控底盘转向部分各个零件运动的关系和原理，还可以通过此实训平台进行故障模拟和排除、为教学提供了直观清晰的展示载体，同时实训平台通过显示面板可以读取各种物理量示数便于学生老师在课程中掌握相关的知识。</w:t>
            </w:r>
          </w:p>
          <w:p>
            <w:pPr>
              <w:pStyle w:val="2"/>
              <w:numPr>
                <w:ilvl w:val="0"/>
                <w:numId w:val="8"/>
              </w:numPr>
              <w:spacing w:line="240" w:lineRule="auto"/>
              <w:jc w:val="left"/>
              <w:rPr>
                <w:rFonts w:eastAsia="宋体"/>
                <w:b w:val="0"/>
                <w:bCs/>
                <w:color w:val="auto"/>
                <w:sz w:val="21"/>
                <w:szCs w:val="21"/>
              </w:rPr>
            </w:pPr>
            <w:r>
              <w:rPr>
                <w:rFonts w:hint="eastAsia" w:eastAsia="宋体"/>
                <w:b w:val="0"/>
                <w:bCs/>
                <w:color w:val="auto"/>
                <w:sz w:val="21"/>
                <w:szCs w:val="21"/>
              </w:rPr>
              <w:t>功能需求</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1</w:t>
            </w:r>
            <w:r>
              <w:rPr>
                <w:rFonts w:eastAsia="宋体"/>
                <w:b w:val="0"/>
                <w:bCs/>
                <w:color w:val="auto"/>
                <w:sz w:val="21"/>
                <w:szCs w:val="21"/>
              </w:rPr>
              <w:t>.转向系统实训台与自动驾驶</w:t>
            </w:r>
            <w:r>
              <w:rPr>
                <w:rFonts w:hint="eastAsia" w:eastAsia="宋体"/>
                <w:b w:val="0"/>
                <w:bCs/>
                <w:color w:val="auto"/>
                <w:sz w:val="21"/>
                <w:szCs w:val="21"/>
              </w:rPr>
              <w:t>车辆</w:t>
            </w:r>
            <w:r>
              <w:rPr>
                <w:rFonts w:eastAsia="宋体"/>
                <w:b w:val="0"/>
                <w:bCs/>
                <w:color w:val="auto"/>
                <w:sz w:val="21"/>
                <w:szCs w:val="21"/>
              </w:rPr>
              <w:t>采用一致的设计方式，</w:t>
            </w:r>
            <w:r>
              <w:rPr>
                <w:rFonts w:hint="eastAsia" w:eastAsia="宋体"/>
                <w:b w:val="0"/>
                <w:bCs/>
                <w:color w:val="auto"/>
                <w:sz w:val="21"/>
                <w:szCs w:val="21"/>
              </w:rPr>
              <w:t>实现线控转向的功能，可以显示、记录转向角度及转向速度，可进行转向速度设置、转向角度极值设置、转向灵敏度设置。</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2</w:t>
            </w:r>
            <w:r>
              <w:rPr>
                <w:rFonts w:eastAsia="宋体"/>
                <w:b w:val="0"/>
                <w:bCs/>
                <w:color w:val="auto"/>
                <w:sz w:val="21"/>
                <w:szCs w:val="21"/>
              </w:rPr>
              <w:t>.</w:t>
            </w:r>
            <w:r>
              <w:rPr>
                <w:rFonts w:hint="eastAsia" w:eastAsia="宋体"/>
                <w:b w:val="0"/>
                <w:bCs/>
                <w:color w:val="auto"/>
                <w:sz w:val="21"/>
                <w:szCs w:val="21"/>
              </w:rPr>
              <w:t xml:space="preserve"> 采用触摸显示屏，触控屏显示界面包括转向角命令值、转向角实际值的动态显示及变化曲线显示，同时具有参数显示及参数设置区域。</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3</w:t>
            </w:r>
            <w:r>
              <w:rPr>
                <w:rFonts w:eastAsia="宋体"/>
                <w:b w:val="0"/>
                <w:bCs/>
                <w:color w:val="auto"/>
                <w:sz w:val="21"/>
                <w:szCs w:val="21"/>
              </w:rPr>
              <w:t>.</w:t>
            </w:r>
            <w:r>
              <w:rPr>
                <w:rFonts w:hint="eastAsia" w:eastAsia="宋体"/>
                <w:b w:val="0"/>
                <w:bCs/>
                <w:color w:val="auto"/>
                <w:sz w:val="21"/>
                <w:szCs w:val="21"/>
              </w:rPr>
              <w:t xml:space="preserve"> 具有故障演示及排除故障功能，显示界面中包含故障界面，可执行不低于5个物理故障及注入故障，不同故障具有相应的现象，采取相应措施排除故障后，设备可恢复正常工作。</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4</w:t>
            </w:r>
            <w:r>
              <w:rPr>
                <w:rFonts w:eastAsia="宋体"/>
                <w:b w:val="0"/>
                <w:bCs/>
                <w:color w:val="auto"/>
                <w:sz w:val="21"/>
                <w:szCs w:val="21"/>
              </w:rPr>
              <w:t>. 设备操作按钮包括控制遥杆</w:t>
            </w:r>
            <w:r>
              <w:rPr>
                <w:rFonts w:hint="eastAsia" w:eastAsia="宋体"/>
                <w:b w:val="0"/>
                <w:bCs/>
                <w:color w:val="auto"/>
                <w:sz w:val="21"/>
                <w:szCs w:val="21"/>
              </w:rPr>
              <w:t>、</w:t>
            </w:r>
            <w:r>
              <w:rPr>
                <w:rFonts w:eastAsia="宋体"/>
                <w:b w:val="0"/>
                <w:bCs/>
                <w:color w:val="auto"/>
                <w:sz w:val="21"/>
                <w:szCs w:val="21"/>
              </w:rPr>
              <w:t>急停按钮及电源开关三个操作按钮</w:t>
            </w:r>
            <w:r>
              <w:rPr>
                <w:rFonts w:hint="eastAsia" w:eastAsia="宋体"/>
                <w:b w:val="0"/>
                <w:bCs/>
                <w:color w:val="auto"/>
                <w:sz w:val="21"/>
                <w:szCs w:val="21"/>
              </w:rPr>
              <w:t>。</w:t>
            </w:r>
          </w:p>
          <w:p>
            <w:pPr>
              <w:pStyle w:val="2"/>
              <w:numPr>
                <w:ilvl w:val="0"/>
                <w:numId w:val="8"/>
              </w:numPr>
              <w:spacing w:line="240" w:lineRule="auto"/>
              <w:jc w:val="left"/>
              <w:rPr>
                <w:rFonts w:eastAsia="宋体"/>
                <w:b w:val="0"/>
                <w:bCs/>
                <w:color w:val="auto"/>
                <w:sz w:val="21"/>
                <w:szCs w:val="21"/>
              </w:rPr>
            </w:pPr>
            <w:r>
              <w:rPr>
                <w:rFonts w:hint="eastAsia" w:eastAsia="宋体"/>
                <w:b w:val="0"/>
                <w:bCs/>
                <w:color w:val="auto"/>
                <w:sz w:val="21"/>
                <w:szCs w:val="21"/>
              </w:rPr>
              <w:t>硬件参数</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1．采用标准铝合金型材制作，采用万向轮具有自我移动的能力，便于移动搬运，并可进行锁紧。</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2</w:t>
            </w:r>
            <w:r>
              <w:rPr>
                <w:rFonts w:eastAsia="宋体"/>
                <w:b w:val="0"/>
                <w:bCs/>
                <w:color w:val="auto"/>
                <w:sz w:val="21"/>
                <w:szCs w:val="21"/>
              </w:rPr>
              <w:t>.</w:t>
            </w:r>
            <w:r>
              <w:rPr>
                <w:rFonts w:hint="eastAsia" w:eastAsia="宋体"/>
                <w:b w:val="0"/>
                <w:bCs/>
                <w:color w:val="auto"/>
                <w:sz w:val="21"/>
                <w:szCs w:val="21"/>
              </w:rPr>
              <w:t>设备尺寸：≥</w:t>
            </w:r>
            <w:r>
              <w:rPr>
                <w:rFonts w:eastAsia="宋体"/>
                <w:b w:val="0"/>
                <w:bCs/>
                <w:color w:val="auto"/>
                <w:sz w:val="21"/>
                <w:szCs w:val="21"/>
              </w:rPr>
              <w:t>1</w:t>
            </w:r>
            <w:r>
              <w:rPr>
                <w:rFonts w:hint="eastAsia" w:eastAsia="宋体"/>
                <w:b w:val="0"/>
                <w:bCs/>
                <w:color w:val="auto"/>
                <w:sz w:val="21"/>
                <w:szCs w:val="21"/>
              </w:rPr>
              <w:t>200mm（</w:t>
            </w:r>
            <w:r>
              <w:rPr>
                <w:rFonts w:eastAsia="宋体"/>
                <w:b w:val="0"/>
                <w:bCs/>
                <w:color w:val="auto"/>
                <w:sz w:val="21"/>
                <w:szCs w:val="21"/>
              </w:rPr>
              <w:t>L</w:t>
            </w:r>
            <w:r>
              <w:rPr>
                <w:rFonts w:hint="eastAsia" w:eastAsia="宋体"/>
                <w:b w:val="0"/>
                <w:bCs/>
                <w:color w:val="auto"/>
                <w:sz w:val="21"/>
                <w:szCs w:val="21"/>
              </w:rPr>
              <w:t>）</w:t>
            </w:r>
            <w:r>
              <w:rPr>
                <w:rFonts w:eastAsia="宋体"/>
                <w:b w:val="0"/>
                <w:bCs/>
                <w:color w:val="auto"/>
                <w:sz w:val="21"/>
                <w:szCs w:val="21"/>
              </w:rPr>
              <w:t>*</w:t>
            </w:r>
            <w:r>
              <w:rPr>
                <w:rFonts w:hint="eastAsia" w:eastAsia="宋体"/>
                <w:b w:val="0"/>
                <w:bCs/>
                <w:color w:val="auto"/>
                <w:sz w:val="21"/>
                <w:szCs w:val="21"/>
              </w:rPr>
              <w:t>1100mm（</w:t>
            </w:r>
            <w:r>
              <w:rPr>
                <w:rFonts w:eastAsia="宋体"/>
                <w:b w:val="0"/>
                <w:bCs/>
                <w:color w:val="auto"/>
                <w:sz w:val="21"/>
                <w:szCs w:val="21"/>
              </w:rPr>
              <w:t>W</w:t>
            </w:r>
            <w:r>
              <w:rPr>
                <w:rFonts w:hint="eastAsia" w:eastAsia="宋体"/>
                <w:b w:val="0"/>
                <w:bCs/>
                <w:color w:val="auto"/>
                <w:sz w:val="21"/>
                <w:szCs w:val="21"/>
              </w:rPr>
              <w:t>）</w:t>
            </w:r>
            <w:r>
              <w:rPr>
                <w:rFonts w:eastAsia="宋体"/>
                <w:b w:val="0"/>
                <w:bCs/>
                <w:color w:val="auto"/>
                <w:sz w:val="21"/>
                <w:szCs w:val="21"/>
              </w:rPr>
              <w:t>*</w:t>
            </w:r>
            <w:r>
              <w:rPr>
                <w:rFonts w:hint="eastAsia" w:eastAsia="宋体"/>
                <w:b w:val="0"/>
                <w:bCs/>
                <w:color w:val="auto"/>
                <w:sz w:val="21"/>
                <w:szCs w:val="21"/>
              </w:rPr>
              <w:t>1</w:t>
            </w:r>
            <w:r>
              <w:rPr>
                <w:rFonts w:eastAsia="宋体"/>
                <w:b w:val="0"/>
                <w:bCs/>
                <w:color w:val="auto"/>
                <w:sz w:val="21"/>
                <w:szCs w:val="21"/>
              </w:rPr>
              <w:t>300</w:t>
            </w:r>
            <w:r>
              <w:rPr>
                <w:rFonts w:hint="eastAsia" w:eastAsia="宋体"/>
                <w:b w:val="0"/>
                <w:bCs/>
                <w:color w:val="auto"/>
                <w:sz w:val="21"/>
                <w:szCs w:val="21"/>
              </w:rPr>
              <w:t>mm（</w:t>
            </w:r>
            <w:r>
              <w:rPr>
                <w:rFonts w:eastAsia="宋体"/>
                <w:b w:val="0"/>
                <w:bCs/>
                <w:color w:val="auto"/>
                <w:sz w:val="21"/>
                <w:szCs w:val="21"/>
              </w:rPr>
              <w:t>H</w:t>
            </w:r>
            <w:r>
              <w:rPr>
                <w:rFonts w:hint="eastAsia" w:eastAsia="宋体"/>
                <w:b w:val="0"/>
                <w:bCs/>
                <w:color w:val="auto"/>
                <w:sz w:val="21"/>
                <w:szCs w:val="21"/>
              </w:rPr>
              <w:t>）</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3</w:t>
            </w:r>
            <w:r>
              <w:rPr>
                <w:rFonts w:eastAsia="宋体"/>
                <w:b w:val="0"/>
                <w:bCs/>
                <w:color w:val="auto"/>
                <w:sz w:val="21"/>
                <w:szCs w:val="21"/>
              </w:rPr>
              <w:t>.</w:t>
            </w:r>
            <w:r>
              <w:rPr>
                <w:rFonts w:hint="eastAsia" w:eastAsia="宋体"/>
                <w:b w:val="0"/>
                <w:bCs/>
                <w:color w:val="auto"/>
                <w:sz w:val="21"/>
                <w:szCs w:val="21"/>
              </w:rPr>
              <w:t>平台主要由操作面板，显示器，故障设置模块，控制器，伺服电机控制器，伺服电机，转向机构前桥总成等构成。其中，控制器采用快速原型控制器开发。</w:t>
            </w:r>
          </w:p>
          <w:p>
            <w:pPr>
              <w:pStyle w:val="2"/>
              <w:numPr>
                <w:ilvl w:val="0"/>
                <w:numId w:val="8"/>
              </w:numPr>
              <w:spacing w:line="240" w:lineRule="auto"/>
              <w:jc w:val="left"/>
              <w:rPr>
                <w:rFonts w:eastAsia="宋体"/>
                <w:b w:val="0"/>
                <w:bCs/>
                <w:color w:val="auto"/>
                <w:sz w:val="21"/>
                <w:szCs w:val="21"/>
              </w:rPr>
            </w:pPr>
            <w:r>
              <w:rPr>
                <w:rFonts w:hint="eastAsia" w:eastAsia="宋体"/>
                <w:b w:val="0"/>
                <w:bCs/>
                <w:color w:val="auto"/>
                <w:sz w:val="21"/>
                <w:szCs w:val="21"/>
              </w:rPr>
              <w:t>控制器参数</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（1）供电电压：正常工作电压9V~32V，峰值电压40V；</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（2）工作温度：-40℃~+85℃</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（3）电路保护：所有的输入、输出接口都有相对地和蓄电池正极的短路保护，电源接口采用主继电器保护；</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（4）防护等级：防尘防水等级IP65，气候环境防护符合ISO16750-4，化学环境防护符合ISO16750-5；</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（5）机械强度：振动、冲击、跌落试验符合ISO16750-3；</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（6）外壳；材料铝，外部尺寸≤200mm×180mm×40mm；</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（7）接插件：121针AMP接插件；</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（8）重量：≤500g；</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（9）主处理器：MPC5554，32位，主频80MHz，硬件浮点单元；</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（10）安全处理器： S9S08QD4</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（11）存储器：Flash 2MB，SRAM 64KB；</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（12）CAN：≥3路，符合CAN2.0B，ISO11898。</w:t>
            </w:r>
          </w:p>
          <w:p>
            <w:pPr>
              <w:pStyle w:val="2"/>
              <w:numPr>
                <w:ilvl w:val="0"/>
                <w:numId w:val="8"/>
              </w:numPr>
              <w:spacing w:line="240" w:lineRule="auto"/>
              <w:jc w:val="left"/>
              <w:rPr>
                <w:rFonts w:eastAsia="宋体"/>
                <w:b w:val="0"/>
                <w:bCs/>
                <w:color w:val="auto"/>
                <w:sz w:val="21"/>
                <w:szCs w:val="21"/>
              </w:rPr>
            </w:pPr>
            <w:r>
              <w:rPr>
                <w:rFonts w:hint="eastAsia" w:eastAsia="宋体"/>
                <w:b w:val="0"/>
                <w:bCs/>
                <w:color w:val="auto"/>
                <w:sz w:val="21"/>
                <w:szCs w:val="21"/>
              </w:rPr>
              <w:t>软件系统参数</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（1）操作系统：Windows</w:t>
            </w:r>
            <w:r>
              <w:rPr>
                <w:rFonts w:eastAsia="宋体"/>
                <w:b w:val="0"/>
                <w:bCs/>
                <w:color w:val="auto"/>
                <w:sz w:val="21"/>
                <w:szCs w:val="21"/>
              </w:rPr>
              <w:t xml:space="preserve"> 10</w:t>
            </w:r>
            <w:r>
              <w:rPr>
                <w:rFonts w:hint="eastAsia" w:eastAsia="宋体"/>
                <w:b w:val="0"/>
                <w:bCs/>
                <w:color w:val="auto"/>
                <w:sz w:val="21"/>
                <w:szCs w:val="21"/>
              </w:rPr>
              <w:t>；</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（2）软件系统：Labview；</w:t>
            </w:r>
          </w:p>
          <w:p>
            <w:pPr>
              <w:pStyle w:val="2"/>
              <w:ind w:firstLine="0"/>
              <w:rPr>
                <w:rFonts w:eastAsia="宋体"/>
                <w:b w:val="0"/>
                <w:bCs/>
                <w:color w:val="auto"/>
                <w:sz w:val="21"/>
                <w:szCs w:val="21"/>
              </w:rPr>
            </w:pPr>
            <w:r>
              <w:rPr>
                <w:rFonts w:hint="eastAsia" w:eastAsia="宋体"/>
                <w:b w:val="0"/>
                <w:bCs/>
                <w:color w:val="auto"/>
                <w:sz w:val="21"/>
                <w:szCs w:val="21"/>
              </w:rPr>
              <w:t>六、实训工位机1</w:t>
            </w:r>
            <w:r>
              <w:rPr>
                <w:rFonts w:eastAsia="宋体"/>
                <w:b w:val="0"/>
                <w:bCs/>
                <w:color w:val="auto"/>
                <w:sz w:val="21"/>
                <w:szCs w:val="21"/>
              </w:rPr>
              <w:t>0</w:t>
            </w:r>
            <w:r>
              <w:rPr>
                <w:rFonts w:hint="eastAsia" w:eastAsia="宋体"/>
                <w:b w:val="0"/>
                <w:bCs/>
                <w:color w:val="auto"/>
                <w:sz w:val="21"/>
                <w:szCs w:val="21"/>
              </w:rPr>
              <w:t>套</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1</w:t>
            </w:r>
            <w:r>
              <w:rPr>
                <w:rFonts w:hint="eastAsia" w:eastAsia="宋体"/>
                <w:b w:val="0"/>
                <w:bCs/>
                <w:color w:val="auto"/>
                <w:sz w:val="21"/>
                <w:szCs w:val="21"/>
              </w:rPr>
              <w:t>)系统：</w:t>
            </w:r>
            <w:r>
              <w:rPr>
                <w:rFonts w:eastAsia="宋体"/>
                <w:b w:val="0"/>
                <w:bCs/>
                <w:color w:val="auto"/>
                <w:sz w:val="21"/>
                <w:szCs w:val="21"/>
              </w:rPr>
              <w:t xml:space="preserve">Windows 11 </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2</w:t>
            </w:r>
            <w:r>
              <w:rPr>
                <w:rFonts w:hint="eastAsia" w:eastAsia="宋体"/>
                <w:b w:val="0"/>
                <w:bCs/>
                <w:color w:val="auto"/>
                <w:sz w:val="21"/>
                <w:szCs w:val="21"/>
              </w:rPr>
              <w:t>)C</w:t>
            </w:r>
            <w:r>
              <w:rPr>
                <w:rFonts w:eastAsia="宋体"/>
                <w:b w:val="0"/>
                <w:bCs/>
                <w:color w:val="auto"/>
                <w:sz w:val="21"/>
                <w:szCs w:val="21"/>
              </w:rPr>
              <w:t>PU:</w:t>
            </w:r>
            <w:r>
              <w:rPr>
                <w:rFonts w:hint="eastAsia" w:eastAsia="宋体"/>
                <w:b w:val="0"/>
                <w:bCs/>
                <w:color w:val="auto"/>
                <w:sz w:val="21"/>
                <w:szCs w:val="21"/>
              </w:rPr>
              <w:t>i</w:t>
            </w:r>
            <w:r>
              <w:rPr>
                <w:rFonts w:eastAsia="宋体"/>
                <w:b w:val="0"/>
                <w:bCs/>
                <w:color w:val="auto"/>
                <w:sz w:val="21"/>
                <w:szCs w:val="21"/>
              </w:rPr>
              <w:t>7-12700</w:t>
            </w:r>
            <w:r>
              <w:rPr>
                <w:rFonts w:hint="eastAsia" w:eastAsia="宋体"/>
                <w:b w:val="0"/>
                <w:bCs/>
                <w:color w:val="auto"/>
                <w:sz w:val="21"/>
                <w:szCs w:val="21"/>
              </w:rPr>
              <w:t>处理器</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3</w:t>
            </w:r>
            <w:r>
              <w:rPr>
                <w:rFonts w:hint="eastAsia" w:eastAsia="宋体"/>
                <w:b w:val="0"/>
                <w:bCs/>
                <w:color w:val="auto"/>
                <w:sz w:val="21"/>
                <w:szCs w:val="21"/>
              </w:rPr>
              <w:t>)内容：1</w:t>
            </w:r>
            <w:r>
              <w:rPr>
                <w:rFonts w:eastAsia="宋体"/>
                <w:b w:val="0"/>
                <w:bCs/>
                <w:color w:val="auto"/>
                <w:sz w:val="21"/>
                <w:szCs w:val="21"/>
              </w:rPr>
              <w:t>6G DDR4 3200MH</w:t>
            </w:r>
            <w:r>
              <w:rPr>
                <w:rFonts w:hint="eastAsia" w:eastAsia="宋体"/>
                <w:b w:val="0"/>
                <w:bCs/>
                <w:color w:val="auto"/>
                <w:sz w:val="21"/>
                <w:szCs w:val="21"/>
              </w:rPr>
              <w:t>z内存</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4</w:t>
            </w:r>
            <w:r>
              <w:rPr>
                <w:rFonts w:hint="eastAsia" w:eastAsia="宋体"/>
                <w:b w:val="0"/>
                <w:bCs/>
                <w:color w:val="auto"/>
                <w:sz w:val="21"/>
                <w:szCs w:val="21"/>
              </w:rPr>
              <w:t>)硬盘：2</w:t>
            </w:r>
            <w:r>
              <w:rPr>
                <w:rFonts w:eastAsia="宋体"/>
                <w:b w:val="0"/>
                <w:bCs/>
                <w:color w:val="auto"/>
                <w:sz w:val="21"/>
                <w:szCs w:val="21"/>
              </w:rPr>
              <w:t xml:space="preserve">56GB </w:t>
            </w:r>
            <w:r>
              <w:rPr>
                <w:rFonts w:hint="eastAsia" w:eastAsia="宋体"/>
                <w:b w:val="0"/>
                <w:bCs/>
                <w:color w:val="auto"/>
                <w:sz w:val="21"/>
                <w:szCs w:val="21"/>
              </w:rPr>
              <w:t>+</w:t>
            </w:r>
            <w:r>
              <w:rPr>
                <w:rFonts w:eastAsia="宋体"/>
                <w:b w:val="0"/>
                <w:bCs/>
                <w:color w:val="auto"/>
                <w:sz w:val="21"/>
                <w:szCs w:val="21"/>
              </w:rPr>
              <w:t xml:space="preserve">1TB </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5</w:t>
            </w:r>
            <w:r>
              <w:rPr>
                <w:rFonts w:hint="eastAsia" w:eastAsia="宋体"/>
                <w:b w:val="0"/>
                <w:bCs/>
                <w:color w:val="auto"/>
                <w:sz w:val="21"/>
                <w:szCs w:val="21"/>
              </w:rPr>
              <w:t>)显卡：集成显卡</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6</w:t>
            </w:r>
            <w:r>
              <w:rPr>
                <w:rFonts w:hint="eastAsia" w:eastAsia="宋体"/>
                <w:b w:val="0"/>
                <w:bCs/>
                <w:color w:val="auto"/>
                <w:sz w:val="21"/>
                <w:szCs w:val="21"/>
              </w:rPr>
              <w:t>)键鼠：标配有线键鼠套装</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七、教学实践配套</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▲（1）提供设备说明书。</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2</w:t>
            </w:r>
            <w:r>
              <w:rPr>
                <w:rFonts w:hint="eastAsia" w:eastAsia="宋体"/>
                <w:b w:val="0"/>
                <w:bCs/>
                <w:color w:val="auto"/>
                <w:sz w:val="21"/>
                <w:szCs w:val="21"/>
              </w:rPr>
              <w:t>）</w:t>
            </w:r>
            <w:r>
              <w:rPr>
                <w:rFonts w:eastAsia="宋体"/>
                <w:b w:val="0"/>
                <w:bCs/>
                <w:color w:val="auto"/>
                <w:sz w:val="21"/>
                <w:szCs w:val="21"/>
              </w:rPr>
              <w:t>设备支持实验实训项目</w:t>
            </w:r>
            <w:r>
              <w:rPr>
                <w:rFonts w:hint="eastAsia" w:eastAsia="宋体"/>
                <w:b w:val="0"/>
                <w:bCs/>
                <w:color w:val="auto"/>
                <w:sz w:val="21"/>
                <w:szCs w:val="21"/>
              </w:rPr>
              <w:t>：</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实训任务</w:t>
            </w:r>
            <w:r>
              <w:rPr>
                <w:rFonts w:eastAsia="宋体"/>
                <w:b w:val="0"/>
                <w:bCs/>
                <w:color w:val="auto"/>
                <w:sz w:val="21"/>
                <w:szCs w:val="21"/>
              </w:rPr>
              <w:t>1</w:t>
            </w:r>
            <w:r>
              <w:rPr>
                <w:rFonts w:hint="eastAsia" w:eastAsia="宋体"/>
                <w:b w:val="0"/>
                <w:bCs/>
                <w:color w:val="auto"/>
                <w:sz w:val="21"/>
                <w:szCs w:val="21"/>
              </w:rPr>
              <w:t>、线控转向系统结构、原理及应用认知</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实训任务</w:t>
            </w:r>
            <w:r>
              <w:rPr>
                <w:rFonts w:eastAsia="宋体"/>
                <w:b w:val="0"/>
                <w:bCs/>
                <w:color w:val="auto"/>
                <w:sz w:val="21"/>
                <w:szCs w:val="21"/>
              </w:rPr>
              <w:t>2</w:t>
            </w:r>
            <w:r>
              <w:rPr>
                <w:rFonts w:hint="eastAsia" w:eastAsia="宋体"/>
                <w:b w:val="0"/>
                <w:bCs/>
                <w:color w:val="auto"/>
                <w:sz w:val="21"/>
                <w:szCs w:val="21"/>
              </w:rPr>
              <w:t>、线控转向系统装配流程</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实训任务</w:t>
            </w:r>
            <w:r>
              <w:rPr>
                <w:rFonts w:eastAsia="宋体"/>
                <w:b w:val="0"/>
                <w:bCs/>
                <w:color w:val="auto"/>
                <w:sz w:val="21"/>
                <w:szCs w:val="21"/>
              </w:rPr>
              <w:t>3</w:t>
            </w:r>
            <w:r>
              <w:rPr>
                <w:rFonts w:hint="eastAsia" w:eastAsia="宋体"/>
                <w:b w:val="0"/>
                <w:bCs/>
                <w:color w:val="auto"/>
                <w:sz w:val="21"/>
                <w:szCs w:val="21"/>
              </w:rPr>
              <w:t>、线控转向系统前束调整</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实训任务</w:t>
            </w:r>
            <w:r>
              <w:rPr>
                <w:rFonts w:eastAsia="宋体"/>
                <w:b w:val="0"/>
                <w:bCs/>
                <w:color w:val="auto"/>
                <w:sz w:val="21"/>
                <w:szCs w:val="21"/>
              </w:rPr>
              <w:t>4</w:t>
            </w:r>
            <w:r>
              <w:rPr>
                <w:rFonts w:hint="eastAsia" w:eastAsia="宋体"/>
                <w:b w:val="0"/>
                <w:bCs/>
                <w:color w:val="auto"/>
                <w:sz w:val="21"/>
                <w:szCs w:val="21"/>
              </w:rPr>
              <w:t>、线控转向系统转角设定及应用</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实训任务</w:t>
            </w:r>
            <w:r>
              <w:rPr>
                <w:rFonts w:eastAsia="宋体"/>
                <w:b w:val="0"/>
                <w:bCs/>
                <w:color w:val="auto"/>
                <w:sz w:val="21"/>
                <w:szCs w:val="21"/>
              </w:rPr>
              <w:t>5</w:t>
            </w:r>
            <w:r>
              <w:rPr>
                <w:rFonts w:hint="eastAsia" w:eastAsia="宋体"/>
                <w:b w:val="0"/>
                <w:bCs/>
                <w:color w:val="auto"/>
                <w:sz w:val="21"/>
                <w:szCs w:val="21"/>
              </w:rPr>
              <w:t>、线控转向系统转向速度及应用</w:t>
            </w:r>
          </w:p>
        </w:tc>
        <w:tc>
          <w:tcPr>
            <w:tcW w:w="348"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jc w:val="center"/>
              <w:rPr>
                <w:rFonts w:eastAsia="宋体"/>
                <w:b w:val="0"/>
                <w:color w:val="auto"/>
                <w:sz w:val="21"/>
                <w:szCs w:val="21"/>
              </w:rPr>
            </w:pPr>
            <w:r>
              <w:rPr>
                <w:rFonts w:hint="eastAsia" w:cs="Times New Roman" w:asciiTheme="minorEastAsia" w:hAnsiTheme="minorEastAsia"/>
                <w:b w:val="0"/>
                <w:color w:val="auto"/>
                <w:kern w:val="0"/>
                <w:sz w:val="21"/>
                <w:szCs w:val="21"/>
              </w:rPr>
              <w:t>套</w:t>
            </w:r>
          </w:p>
        </w:tc>
        <w:tc>
          <w:tcPr>
            <w:tcW w:w="278"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jc w:val="center"/>
              <w:rPr>
                <w:rFonts w:eastAsia="宋体"/>
                <w:b w:val="0"/>
                <w:color w:val="auto"/>
                <w:sz w:val="21"/>
                <w:szCs w:val="21"/>
              </w:rPr>
            </w:pPr>
            <w:r>
              <w:rPr>
                <w:rFonts w:hint="eastAsia" w:cs="Times New Roman" w:asciiTheme="minorEastAsia" w:hAnsiTheme="minorEastAsia"/>
                <w:b w:val="0"/>
                <w:color w:val="auto"/>
                <w:kern w:val="0"/>
                <w:sz w:val="21"/>
                <w:szCs w:val="21"/>
              </w:rPr>
              <w:t>2</w:t>
            </w:r>
          </w:p>
        </w:tc>
        <w:tc>
          <w:tcPr>
            <w:tcW w:w="3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jc w:val="center"/>
              <w:rPr>
                <w:rFonts w:eastAsia="宋体"/>
                <w:b w:val="0"/>
                <w:color w:val="auto"/>
                <w:sz w:val="21"/>
                <w:szCs w:val="21"/>
              </w:rPr>
            </w:pPr>
          </w:p>
        </w:tc>
      </w:tr>
      <w:tr>
        <w:tblPrEx>
          <w:tblCellMar>
            <w:top w:w="0" w:type="dxa"/>
            <w:left w:w="108" w:type="dxa"/>
            <w:bottom w:w="0" w:type="dxa"/>
            <w:right w:w="108" w:type="dxa"/>
          </w:tblCellMar>
        </w:tblPrEx>
        <w:trPr>
          <w:trHeight w:val="93"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bCs/>
                <w:color w:val="auto"/>
                <w:kern w:val="0"/>
                <w:szCs w:val="21"/>
              </w:rPr>
            </w:pPr>
            <w:r>
              <w:rPr>
                <w:rFonts w:hint="eastAsia" w:ascii="宋体" w:hAnsi="宋体" w:eastAsia="宋体" w:cs="Times New Roman"/>
                <w:bCs/>
                <w:color w:val="auto"/>
                <w:kern w:val="0"/>
                <w:szCs w:val="21"/>
              </w:rPr>
              <w:t>5</w:t>
            </w:r>
          </w:p>
        </w:tc>
        <w:tc>
          <w:tcPr>
            <w:tcW w:w="39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bCs/>
                <w:color w:val="auto"/>
                <w:szCs w:val="21"/>
              </w:rPr>
            </w:pPr>
            <w:r>
              <w:rPr>
                <w:rFonts w:hint="eastAsia" w:ascii="宋体" w:hAnsi="宋体" w:eastAsia="宋体" w:cs="Times New Roman"/>
                <w:bCs/>
                <w:color w:val="auto"/>
                <w:kern w:val="0"/>
                <w:szCs w:val="21"/>
              </w:rPr>
              <w:t>线控驱动及制动实训系统</w:t>
            </w:r>
          </w:p>
        </w:tc>
        <w:tc>
          <w:tcPr>
            <w:tcW w:w="3306" w:type="pct"/>
            <w:tcBorders>
              <w:top w:val="single" w:color="auto" w:sz="4" w:space="0"/>
              <w:left w:val="single" w:color="auto" w:sz="4" w:space="0"/>
              <w:bottom w:val="single" w:color="auto" w:sz="4" w:space="0"/>
              <w:right w:val="single" w:color="auto" w:sz="4" w:space="0"/>
            </w:tcBorders>
            <w:shd w:val="clear" w:color="auto" w:fill="auto"/>
          </w:tcPr>
          <w:p>
            <w:pPr>
              <w:pStyle w:val="2"/>
              <w:numPr>
                <w:ilvl w:val="0"/>
                <w:numId w:val="9"/>
              </w:numPr>
              <w:spacing w:line="240" w:lineRule="auto"/>
              <w:jc w:val="left"/>
              <w:rPr>
                <w:rFonts w:eastAsia="宋体"/>
                <w:b w:val="0"/>
                <w:bCs/>
                <w:color w:val="auto"/>
                <w:sz w:val="21"/>
                <w:szCs w:val="21"/>
              </w:rPr>
            </w:pPr>
            <w:r>
              <w:rPr>
                <w:rFonts w:hint="eastAsia" w:eastAsia="宋体"/>
                <w:b w:val="0"/>
                <w:bCs/>
                <w:color w:val="auto"/>
                <w:sz w:val="21"/>
                <w:szCs w:val="21"/>
              </w:rPr>
              <w:t>产品需求</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用于智能网联汽车线控系统实训，线控底盘驱动及制动部分各个零件运动的关系和原理，还可以通过此实训平台进行故障模拟和排除、为教学提供了直观清晰的展示载体，同时实训平台通过显示面板可以读取各种物理量示数便于学生老师在课程中掌握相关的知识。</w:t>
            </w:r>
          </w:p>
          <w:p>
            <w:pPr>
              <w:pStyle w:val="2"/>
              <w:numPr>
                <w:ilvl w:val="0"/>
                <w:numId w:val="9"/>
              </w:numPr>
              <w:spacing w:line="240" w:lineRule="auto"/>
              <w:jc w:val="left"/>
              <w:rPr>
                <w:rFonts w:eastAsia="宋体"/>
                <w:b w:val="0"/>
                <w:bCs/>
                <w:color w:val="auto"/>
                <w:sz w:val="21"/>
                <w:szCs w:val="21"/>
              </w:rPr>
            </w:pPr>
            <w:r>
              <w:rPr>
                <w:rFonts w:hint="eastAsia" w:eastAsia="宋体"/>
                <w:b w:val="0"/>
                <w:bCs/>
                <w:color w:val="auto"/>
                <w:sz w:val="21"/>
                <w:szCs w:val="21"/>
              </w:rPr>
              <w:t>功能需求</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1</w:t>
            </w:r>
            <w:r>
              <w:rPr>
                <w:rFonts w:eastAsia="宋体"/>
                <w:b w:val="0"/>
                <w:bCs/>
                <w:color w:val="auto"/>
                <w:sz w:val="21"/>
                <w:szCs w:val="21"/>
              </w:rPr>
              <w:t>.</w:t>
            </w:r>
            <w:r>
              <w:rPr>
                <w:rFonts w:hint="eastAsia" w:eastAsia="宋体"/>
                <w:b w:val="0"/>
                <w:bCs/>
                <w:color w:val="auto"/>
                <w:sz w:val="21"/>
                <w:szCs w:val="21"/>
              </w:rPr>
              <w:t xml:space="preserve"> 线控制动及驱动系统实训台与自动驾驶车采用一致的设计方式，实现线控制动及驱动的功能，可以显示、记录车速、油门开度及制动开度，具有定速巡航的功能，可进行油门最大值、油门上升率最大值、定速巡航目标车速的设置。</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2</w:t>
            </w:r>
            <w:r>
              <w:rPr>
                <w:rFonts w:eastAsia="宋体"/>
                <w:b w:val="0"/>
                <w:bCs/>
                <w:color w:val="auto"/>
                <w:sz w:val="21"/>
                <w:szCs w:val="21"/>
              </w:rPr>
              <w:t>.</w:t>
            </w:r>
            <w:r>
              <w:rPr>
                <w:rFonts w:hint="eastAsia" w:eastAsia="宋体"/>
                <w:b w:val="0"/>
                <w:bCs/>
                <w:color w:val="auto"/>
                <w:sz w:val="21"/>
                <w:szCs w:val="21"/>
              </w:rPr>
              <w:t xml:space="preserve"> 采用触摸显示屏，触控屏显示界面包括车速显示、油门开度、制动开度的动态显示及变化曲线，定速巡航车速曲线显示，同时具有参数显示及参数设置区域。</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3</w:t>
            </w:r>
            <w:r>
              <w:rPr>
                <w:rFonts w:eastAsia="宋体"/>
                <w:b w:val="0"/>
                <w:bCs/>
                <w:color w:val="auto"/>
                <w:sz w:val="21"/>
                <w:szCs w:val="21"/>
              </w:rPr>
              <w:t>.</w:t>
            </w:r>
            <w:r>
              <w:rPr>
                <w:rFonts w:hint="eastAsia" w:eastAsia="宋体"/>
                <w:b w:val="0"/>
                <w:bCs/>
                <w:color w:val="auto"/>
                <w:sz w:val="21"/>
                <w:szCs w:val="21"/>
              </w:rPr>
              <w:t xml:space="preserve"> 具有故障演示及排除故障功能，显示界面中包含故障界面，可执行不低于8个物理故障及虚拟故障，不同故障具有相应的现象，采取相应措施排除故障后，设备可恢复正常工作。</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4</w:t>
            </w:r>
            <w:r>
              <w:rPr>
                <w:rFonts w:eastAsia="宋体"/>
                <w:b w:val="0"/>
                <w:bCs/>
                <w:color w:val="auto"/>
                <w:sz w:val="21"/>
                <w:szCs w:val="21"/>
              </w:rPr>
              <w:t>. 设备操作按钮包括</w:t>
            </w:r>
            <w:r>
              <w:rPr>
                <w:rFonts w:hint="eastAsia" w:eastAsia="宋体"/>
                <w:b w:val="0"/>
                <w:bCs/>
                <w:color w:val="auto"/>
                <w:sz w:val="21"/>
                <w:szCs w:val="21"/>
              </w:rPr>
              <w:t>包括档位器、控制遥杆、急停按钮及电源开关四个操作按钮，档位器中包含空挡、倒挡、前进挡。</w:t>
            </w:r>
          </w:p>
          <w:p>
            <w:pPr>
              <w:pStyle w:val="2"/>
              <w:numPr>
                <w:ilvl w:val="0"/>
                <w:numId w:val="9"/>
              </w:numPr>
              <w:spacing w:line="240" w:lineRule="auto"/>
              <w:jc w:val="left"/>
              <w:rPr>
                <w:rFonts w:eastAsia="宋体"/>
                <w:b w:val="0"/>
                <w:bCs/>
                <w:color w:val="auto"/>
                <w:sz w:val="21"/>
                <w:szCs w:val="21"/>
              </w:rPr>
            </w:pPr>
            <w:r>
              <w:rPr>
                <w:rFonts w:hint="eastAsia" w:eastAsia="宋体"/>
                <w:b w:val="0"/>
                <w:bCs/>
                <w:color w:val="auto"/>
                <w:sz w:val="21"/>
                <w:szCs w:val="21"/>
              </w:rPr>
              <w:t>硬件参数</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1．采用标准铝合金型材制作，采用万向轮具有自我移动的能力，便于移动搬运，并可进行锁紧。</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2</w:t>
            </w:r>
            <w:r>
              <w:rPr>
                <w:rFonts w:eastAsia="宋体"/>
                <w:b w:val="0"/>
                <w:bCs/>
                <w:color w:val="auto"/>
                <w:sz w:val="21"/>
                <w:szCs w:val="21"/>
              </w:rPr>
              <w:t>.</w:t>
            </w:r>
            <w:r>
              <w:rPr>
                <w:rFonts w:hint="eastAsia" w:eastAsia="宋体"/>
                <w:b w:val="0"/>
                <w:bCs/>
                <w:color w:val="auto"/>
                <w:sz w:val="21"/>
                <w:szCs w:val="21"/>
              </w:rPr>
              <w:t xml:space="preserve"> 设备尺寸：≥1500mm（</w:t>
            </w:r>
            <w:r>
              <w:rPr>
                <w:rFonts w:eastAsia="宋体"/>
                <w:b w:val="0"/>
                <w:bCs/>
                <w:color w:val="auto"/>
                <w:sz w:val="21"/>
                <w:szCs w:val="21"/>
              </w:rPr>
              <w:t>L</w:t>
            </w:r>
            <w:r>
              <w:rPr>
                <w:rFonts w:hint="eastAsia" w:eastAsia="宋体"/>
                <w:b w:val="0"/>
                <w:bCs/>
                <w:color w:val="auto"/>
                <w:sz w:val="21"/>
                <w:szCs w:val="21"/>
              </w:rPr>
              <w:t>）</w:t>
            </w:r>
            <w:r>
              <w:rPr>
                <w:rFonts w:eastAsia="宋体"/>
                <w:b w:val="0"/>
                <w:bCs/>
                <w:color w:val="auto"/>
                <w:sz w:val="21"/>
                <w:szCs w:val="21"/>
              </w:rPr>
              <w:t>*</w:t>
            </w:r>
            <w:r>
              <w:rPr>
                <w:rFonts w:hint="eastAsia" w:eastAsia="宋体"/>
                <w:b w:val="0"/>
                <w:bCs/>
                <w:color w:val="auto"/>
                <w:sz w:val="21"/>
                <w:szCs w:val="21"/>
              </w:rPr>
              <w:t>1200mm（</w:t>
            </w:r>
            <w:r>
              <w:rPr>
                <w:rFonts w:eastAsia="宋体"/>
                <w:b w:val="0"/>
                <w:bCs/>
                <w:color w:val="auto"/>
                <w:sz w:val="21"/>
                <w:szCs w:val="21"/>
              </w:rPr>
              <w:t>W</w:t>
            </w:r>
            <w:r>
              <w:rPr>
                <w:rFonts w:hint="eastAsia" w:eastAsia="宋体"/>
                <w:b w:val="0"/>
                <w:bCs/>
                <w:color w:val="auto"/>
                <w:sz w:val="21"/>
                <w:szCs w:val="21"/>
              </w:rPr>
              <w:t>）1800mm（</w:t>
            </w:r>
            <w:r>
              <w:rPr>
                <w:rFonts w:eastAsia="宋体"/>
                <w:b w:val="0"/>
                <w:bCs/>
                <w:color w:val="auto"/>
                <w:sz w:val="21"/>
                <w:szCs w:val="21"/>
              </w:rPr>
              <w:t>H</w:t>
            </w:r>
            <w:r>
              <w:rPr>
                <w:rFonts w:hint="eastAsia" w:eastAsia="宋体"/>
                <w:b w:val="0"/>
                <w:bCs/>
                <w:color w:val="auto"/>
                <w:sz w:val="21"/>
                <w:szCs w:val="21"/>
              </w:rPr>
              <w:t>）</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3</w:t>
            </w:r>
            <w:r>
              <w:rPr>
                <w:rFonts w:eastAsia="宋体"/>
                <w:b w:val="0"/>
                <w:bCs/>
                <w:color w:val="auto"/>
                <w:sz w:val="21"/>
                <w:szCs w:val="21"/>
              </w:rPr>
              <w:t>.</w:t>
            </w:r>
            <w:r>
              <w:rPr>
                <w:rFonts w:hint="eastAsia" w:eastAsia="宋体"/>
                <w:b w:val="0"/>
                <w:bCs/>
                <w:color w:val="auto"/>
                <w:sz w:val="21"/>
                <w:szCs w:val="21"/>
              </w:rPr>
              <w:t xml:space="preserve"> 平台主要由操作面板，显示器，故障设置模块，控制器，伺服电机控制器，伺服电机，驱动电机控制器，驱动电机，后桥总成等组成。其中，控制器采用快速原型控制器开发。</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4</w:t>
            </w:r>
            <w:r>
              <w:rPr>
                <w:rFonts w:eastAsia="宋体"/>
                <w:b w:val="0"/>
                <w:bCs/>
                <w:color w:val="auto"/>
                <w:sz w:val="21"/>
                <w:szCs w:val="21"/>
              </w:rPr>
              <w:t>.</w:t>
            </w:r>
            <w:r>
              <w:rPr>
                <w:rFonts w:hint="eastAsia" w:eastAsia="宋体"/>
                <w:b w:val="0"/>
                <w:bCs/>
                <w:color w:val="auto"/>
                <w:sz w:val="21"/>
                <w:szCs w:val="21"/>
              </w:rPr>
              <w:t xml:space="preserve"> 设备整体输入电压：220V；控制摇杆电压：5V;显示器电压：1</w:t>
            </w:r>
            <w:r>
              <w:rPr>
                <w:rFonts w:eastAsia="宋体"/>
                <w:b w:val="0"/>
                <w:bCs/>
                <w:color w:val="auto"/>
                <w:sz w:val="21"/>
                <w:szCs w:val="21"/>
              </w:rPr>
              <w:t>2V</w:t>
            </w:r>
            <w:r>
              <w:rPr>
                <w:rFonts w:hint="eastAsia" w:eastAsia="宋体"/>
                <w:b w:val="0"/>
                <w:bCs/>
                <w:color w:val="auto"/>
                <w:sz w:val="21"/>
                <w:szCs w:val="21"/>
              </w:rPr>
              <w:t>；</w:t>
            </w:r>
          </w:p>
          <w:p>
            <w:pPr>
              <w:pStyle w:val="2"/>
              <w:numPr>
                <w:ilvl w:val="0"/>
                <w:numId w:val="9"/>
              </w:numPr>
              <w:spacing w:line="240" w:lineRule="auto"/>
              <w:jc w:val="left"/>
              <w:rPr>
                <w:rFonts w:eastAsia="宋体"/>
                <w:b w:val="0"/>
                <w:bCs/>
                <w:color w:val="auto"/>
                <w:sz w:val="21"/>
                <w:szCs w:val="21"/>
              </w:rPr>
            </w:pPr>
            <w:r>
              <w:rPr>
                <w:rFonts w:hint="eastAsia" w:eastAsia="宋体"/>
                <w:b w:val="0"/>
                <w:bCs/>
                <w:color w:val="auto"/>
                <w:sz w:val="21"/>
                <w:szCs w:val="21"/>
              </w:rPr>
              <w:t>控制器参数</w:t>
            </w:r>
          </w:p>
          <w:p>
            <w:pPr>
              <w:tabs>
                <w:tab w:val="left" w:pos="993"/>
                <w:tab w:val="left" w:pos="1134"/>
                <w:tab w:val="left" w:pos="1418"/>
              </w:tabs>
              <w:rPr>
                <w:rFonts w:ascii="宋体" w:hAnsi="宋体" w:eastAsia="宋体" w:cs="宋体"/>
                <w:bCs/>
                <w:color w:val="auto"/>
                <w:kern w:val="1"/>
                <w:szCs w:val="21"/>
              </w:rPr>
            </w:pPr>
            <w:r>
              <w:rPr>
                <w:rFonts w:hint="eastAsia" w:ascii="宋体" w:hAnsi="宋体" w:eastAsia="宋体" w:cs="宋体"/>
                <w:bCs/>
                <w:color w:val="auto"/>
                <w:kern w:val="1"/>
                <w:szCs w:val="21"/>
              </w:rPr>
              <w:t>（1）供电电压：正常工作电压9V~32V，峰值电压40V；</w:t>
            </w:r>
          </w:p>
          <w:p>
            <w:pPr>
              <w:tabs>
                <w:tab w:val="left" w:pos="993"/>
                <w:tab w:val="left" w:pos="1134"/>
                <w:tab w:val="left" w:pos="1418"/>
              </w:tabs>
              <w:rPr>
                <w:rFonts w:ascii="宋体" w:hAnsi="宋体" w:eastAsia="宋体" w:cs="宋体"/>
                <w:bCs/>
                <w:color w:val="auto"/>
                <w:kern w:val="1"/>
                <w:szCs w:val="21"/>
              </w:rPr>
            </w:pPr>
            <w:r>
              <w:rPr>
                <w:rFonts w:hint="eastAsia" w:ascii="宋体" w:hAnsi="宋体" w:eastAsia="宋体" w:cs="宋体"/>
                <w:bCs/>
                <w:color w:val="auto"/>
                <w:kern w:val="1"/>
                <w:szCs w:val="21"/>
              </w:rPr>
              <w:t>（2）工作温度：-40℃~+85℃</w:t>
            </w:r>
          </w:p>
          <w:p>
            <w:pPr>
              <w:tabs>
                <w:tab w:val="left" w:pos="993"/>
                <w:tab w:val="left" w:pos="1134"/>
                <w:tab w:val="left" w:pos="1418"/>
              </w:tabs>
              <w:rPr>
                <w:rFonts w:ascii="宋体" w:hAnsi="宋体" w:eastAsia="宋体" w:cs="宋体"/>
                <w:bCs/>
                <w:color w:val="auto"/>
                <w:kern w:val="1"/>
                <w:szCs w:val="21"/>
              </w:rPr>
            </w:pPr>
            <w:r>
              <w:rPr>
                <w:rFonts w:hint="eastAsia" w:ascii="宋体" w:hAnsi="宋体" w:eastAsia="宋体" w:cs="宋体"/>
                <w:bCs/>
                <w:color w:val="auto"/>
                <w:kern w:val="1"/>
                <w:szCs w:val="21"/>
              </w:rPr>
              <w:t>（3）电路保护：所有的输入、输出接口都有相对地和蓄电池正极的短路保护，电源接口采用主继电器保护；</w:t>
            </w:r>
          </w:p>
          <w:p>
            <w:pPr>
              <w:tabs>
                <w:tab w:val="left" w:pos="993"/>
                <w:tab w:val="left" w:pos="1134"/>
                <w:tab w:val="left" w:pos="1418"/>
              </w:tabs>
              <w:rPr>
                <w:rFonts w:ascii="宋体" w:hAnsi="宋体" w:eastAsia="宋体" w:cs="宋体"/>
                <w:bCs/>
                <w:color w:val="auto"/>
                <w:kern w:val="1"/>
                <w:szCs w:val="21"/>
              </w:rPr>
            </w:pPr>
            <w:r>
              <w:rPr>
                <w:rFonts w:hint="eastAsia" w:ascii="宋体" w:hAnsi="宋体" w:eastAsia="宋体" w:cs="宋体"/>
                <w:bCs/>
                <w:color w:val="auto"/>
                <w:kern w:val="1"/>
                <w:szCs w:val="21"/>
              </w:rPr>
              <w:t>（4）防护等级：防尘防水等级IP65，气候环境防护符合ISO16750-4，化学环境防护符合ISO16750-5；</w:t>
            </w:r>
          </w:p>
          <w:p>
            <w:pPr>
              <w:tabs>
                <w:tab w:val="left" w:pos="993"/>
                <w:tab w:val="left" w:pos="1134"/>
                <w:tab w:val="left" w:pos="1418"/>
              </w:tabs>
              <w:rPr>
                <w:rFonts w:ascii="宋体" w:hAnsi="宋体" w:eastAsia="宋体" w:cs="宋体"/>
                <w:bCs/>
                <w:color w:val="auto"/>
                <w:kern w:val="1"/>
                <w:szCs w:val="21"/>
              </w:rPr>
            </w:pPr>
            <w:r>
              <w:rPr>
                <w:rFonts w:hint="eastAsia" w:ascii="宋体" w:hAnsi="宋体" w:eastAsia="宋体" w:cs="宋体"/>
                <w:bCs/>
                <w:color w:val="auto"/>
                <w:kern w:val="1"/>
                <w:szCs w:val="21"/>
              </w:rPr>
              <w:t>（5）机械强度：振动、冲击、跌落试验符合ISO16750-3；</w:t>
            </w:r>
          </w:p>
          <w:p>
            <w:pPr>
              <w:tabs>
                <w:tab w:val="left" w:pos="993"/>
                <w:tab w:val="left" w:pos="1134"/>
                <w:tab w:val="left" w:pos="1418"/>
              </w:tabs>
              <w:rPr>
                <w:rFonts w:ascii="宋体" w:hAnsi="宋体" w:eastAsia="宋体" w:cs="宋体"/>
                <w:bCs/>
                <w:color w:val="auto"/>
                <w:kern w:val="1"/>
                <w:szCs w:val="21"/>
              </w:rPr>
            </w:pPr>
            <w:r>
              <w:rPr>
                <w:rFonts w:hint="eastAsia" w:ascii="宋体" w:hAnsi="宋体" w:eastAsia="宋体" w:cs="宋体"/>
                <w:bCs/>
                <w:color w:val="auto"/>
                <w:kern w:val="1"/>
                <w:szCs w:val="21"/>
              </w:rPr>
              <w:t>（6）外壳；材料铝，外部尺寸≤200mm×180mm×40mm；</w:t>
            </w:r>
          </w:p>
          <w:p>
            <w:pPr>
              <w:tabs>
                <w:tab w:val="left" w:pos="993"/>
                <w:tab w:val="left" w:pos="1134"/>
                <w:tab w:val="left" w:pos="1418"/>
              </w:tabs>
              <w:rPr>
                <w:rFonts w:ascii="宋体" w:hAnsi="宋体" w:eastAsia="宋体" w:cs="宋体"/>
                <w:bCs/>
                <w:color w:val="auto"/>
                <w:kern w:val="1"/>
                <w:szCs w:val="21"/>
              </w:rPr>
            </w:pPr>
            <w:r>
              <w:rPr>
                <w:rFonts w:hint="eastAsia" w:ascii="宋体" w:hAnsi="宋体" w:eastAsia="宋体" w:cs="宋体"/>
                <w:bCs/>
                <w:color w:val="auto"/>
                <w:kern w:val="1"/>
                <w:szCs w:val="21"/>
              </w:rPr>
              <w:t>（7）接插件：121针AMP接插件；</w:t>
            </w:r>
          </w:p>
          <w:p>
            <w:pPr>
              <w:tabs>
                <w:tab w:val="left" w:pos="993"/>
                <w:tab w:val="left" w:pos="1134"/>
                <w:tab w:val="left" w:pos="1418"/>
              </w:tabs>
              <w:rPr>
                <w:rFonts w:ascii="宋体" w:hAnsi="宋体" w:eastAsia="宋体" w:cs="宋体"/>
                <w:bCs/>
                <w:color w:val="auto"/>
                <w:kern w:val="1"/>
                <w:szCs w:val="21"/>
              </w:rPr>
            </w:pPr>
            <w:r>
              <w:rPr>
                <w:rFonts w:hint="eastAsia" w:ascii="宋体" w:hAnsi="宋体" w:eastAsia="宋体" w:cs="宋体"/>
                <w:bCs/>
                <w:color w:val="auto"/>
                <w:kern w:val="1"/>
                <w:szCs w:val="21"/>
              </w:rPr>
              <w:t>（8）重量：≤500g；</w:t>
            </w:r>
          </w:p>
          <w:p>
            <w:pPr>
              <w:tabs>
                <w:tab w:val="left" w:pos="993"/>
                <w:tab w:val="left" w:pos="1134"/>
                <w:tab w:val="left" w:pos="1418"/>
              </w:tabs>
              <w:rPr>
                <w:rFonts w:ascii="宋体" w:hAnsi="宋体" w:eastAsia="宋体" w:cs="宋体"/>
                <w:bCs/>
                <w:color w:val="auto"/>
                <w:kern w:val="1"/>
                <w:szCs w:val="21"/>
              </w:rPr>
            </w:pPr>
            <w:r>
              <w:rPr>
                <w:rFonts w:hint="eastAsia" w:ascii="宋体" w:hAnsi="宋体" w:eastAsia="宋体" w:cs="宋体"/>
                <w:bCs/>
                <w:color w:val="auto"/>
                <w:kern w:val="1"/>
                <w:szCs w:val="21"/>
              </w:rPr>
              <w:t>（9）主处理器：MPC5554，32位，主频80MHz，硬件浮点单元；</w:t>
            </w:r>
          </w:p>
          <w:p>
            <w:pPr>
              <w:tabs>
                <w:tab w:val="left" w:pos="993"/>
                <w:tab w:val="left" w:pos="1134"/>
                <w:tab w:val="left" w:pos="1418"/>
              </w:tabs>
              <w:rPr>
                <w:rFonts w:ascii="宋体" w:hAnsi="宋体" w:eastAsia="宋体" w:cs="宋体"/>
                <w:bCs/>
                <w:color w:val="auto"/>
                <w:kern w:val="1"/>
                <w:szCs w:val="21"/>
              </w:rPr>
            </w:pPr>
            <w:r>
              <w:rPr>
                <w:rFonts w:hint="eastAsia" w:ascii="宋体" w:hAnsi="宋体" w:eastAsia="宋体" w:cs="宋体"/>
                <w:bCs/>
                <w:color w:val="auto"/>
                <w:kern w:val="1"/>
                <w:szCs w:val="21"/>
              </w:rPr>
              <w:t>（10）安全处理器： S9S08QD4</w:t>
            </w:r>
          </w:p>
          <w:p>
            <w:pPr>
              <w:tabs>
                <w:tab w:val="left" w:pos="993"/>
                <w:tab w:val="left" w:pos="1134"/>
                <w:tab w:val="left" w:pos="1418"/>
              </w:tabs>
              <w:rPr>
                <w:rFonts w:ascii="宋体" w:hAnsi="宋体" w:eastAsia="宋体" w:cs="宋体"/>
                <w:bCs/>
                <w:color w:val="auto"/>
                <w:kern w:val="1"/>
                <w:szCs w:val="21"/>
              </w:rPr>
            </w:pPr>
            <w:r>
              <w:rPr>
                <w:rFonts w:hint="eastAsia" w:ascii="宋体" w:hAnsi="宋体" w:eastAsia="宋体" w:cs="宋体"/>
                <w:bCs/>
                <w:color w:val="auto"/>
                <w:kern w:val="1"/>
                <w:szCs w:val="21"/>
              </w:rPr>
              <w:t>（11）存储器：Flash 2MB，SRAM 64KB；</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（12）CAN：3路，符合CAN2.0B，ISO11898。</w:t>
            </w:r>
          </w:p>
          <w:p>
            <w:pPr>
              <w:pStyle w:val="2"/>
              <w:numPr>
                <w:ilvl w:val="0"/>
                <w:numId w:val="9"/>
              </w:numPr>
              <w:spacing w:line="240" w:lineRule="auto"/>
              <w:jc w:val="left"/>
              <w:rPr>
                <w:rFonts w:eastAsia="宋体"/>
                <w:b w:val="0"/>
                <w:bCs/>
                <w:color w:val="auto"/>
                <w:sz w:val="21"/>
                <w:szCs w:val="21"/>
              </w:rPr>
            </w:pPr>
            <w:r>
              <w:rPr>
                <w:rFonts w:hint="eastAsia" w:eastAsia="宋体"/>
                <w:b w:val="0"/>
                <w:bCs/>
                <w:color w:val="auto"/>
                <w:sz w:val="21"/>
                <w:szCs w:val="21"/>
              </w:rPr>
              <w:t>软件系统参数</w:t>
            </w:r>
          </w:p>
          <w:p>
            <w:pPr>
              <w:rPr>
                <w:rFonts w:ascii="宋体" w:hAnsi="宋体" w:eastAsia="宋体" w:cs="宋体"/>
                <w:bCs/>
                <w:color w:val="auto"/>
                <w:kern w:val="1"/>
                <w:szCs w:val="21"/>
              </w:rPr>
            </w:pPr>
            <w:r>
              <w:rPr>
                <w:rFonts w:hint="eastAsia" w:ascii="宋体" w:hAnsi="宋体" w:eastAsia="宋体" w:cs="宋体"/>
                <w:bCs/>
                <w:color w:val="auto"/>
                <w:kern w:val="1"/>
                <w:szCs w:val="21"/>
              </w:rPr>
              <w:t>（1）操作系统：Windows</w:t>
            </w:r>
            <w:r>
              <w:rPr>
                <w:rFonts w:ascii="宋体" w:hAnsi="宋体" w:eastAsia="宋体" w:cs="宋体"/>
                <w:bCs/>
                <w:color w:val="auto"/>
                <w:kern w:val="1"/>
                <w:szCs w:val="21"/>
              </w:rPr>
              <w:t xml:space="preserve"> 10</w:t>
            </w:r>
            <w:r>
              <w:rPr>
                <w:rFonts w:hint="eastAsia" w:ascii="宋体" w:hAnsi="宋体" w:eastAsia="宋体" w:cs="宋体"/>
                <w:bCs/>
                <w:color w:val="auto"/>
                <w:kern w:val="1"/>
                <w:szCs w:val="21"/>
              </w:rPr>
              <w:t>；</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（2）软件系统：Labview；</w:t>
            </w:r>
          </w:p>
          <w:p>
            <w:pPr>
              <w:pStyle w:val="2"/>
              <w:ind w:firstLine="0"/>
              <w:rPr>
                <w:rFonts w:eastAsia="宋体"/>
                <w:b w:val="0"/>
                <w:bCs/>
                <w:color w:val="auto"/>
                <w:sz w:val="21"/>
                <w:szCs w:val="21"/>
              </w:rPr>
            </w:pPr>
            <w:r>
              <w:rPr>
                <w:rFonts w:hint="eastAsia" w:eastAsia="宋体"/>
                <w:b w:val="0"/>
                <w:bCs/>
                <w:color w:val="auto"/>
                <w:sz w:val="21"/>
                <w:szCs w:val="21"/>
              </w:rPr>
              <w:t>六、实训工位机1</w:t>
            </w:r>
            <w:r>
              <w:rPr>
                <w:rFonts w:eastAsia="宋体"/>
                <w:b w:val="0"/>
                <w:bCs/>
                <w:color w:val="auto"/>
                <w:sz w:val="21"/>
                <w:szCs w:val="21"/>
              </w:rPr>
              <w:t>0</w:t>
            </w:r>
            <w:r>
              <w:rPr>
                <w:rFonts w:hint="eastAsia" w:eastAsia="宋体"/>
                <w:b w:val="0"/>
                <w:bCs/>
                <w:color w:val="auto"/>
                <w:sz w:val="21"/>
                <w:szCs w:val="21"/>
              </w:rPr>
              <w:t>套</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1</w:t>
            </w:r>
            <w:r>
              <w:rPr>
                <w:rFonts w:hint="eastAsia" w:eastAsia="宋体"/>
                <w:b w:val="0"/>
                <w:bCs/>
                <w:color w:val="auto"/>
                <w:sz w:val="21"/>
                <w:szCs w:val="21"/>
              </w:rPr>
              <w:t>)系统：</w:t>
            </w:r>
            <w:r>
              <w:rPr>
                <w:rFonts w:eastAsia="宋体"/>
                <w:b w:val="0"/>
                <w:bCs/>
                <w:color w:val="auto"/>
                <w:sz w:val="21"/>
                <w:szCs w:val="21"/>
              </w:rPr>
              <w:t xml:space="preserve">Windows 11 </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2</w:t>
            </w:r>
            <w:r>
              <w:rPr>
                <w:rFonts w:hint="eastAsia" w:eastAsia="宋体"/>
                <w:b w:val="0"/>
                <w:bCs/>
                <w:color w:val="auto"/>
                <w:sz w:val="21"/>
                <w:szCs w:val="21"/>
              </w:rPr>
              <w:t>)C</w:t>
            </w:r>
            <w:r>
              <w:rPr>
                <w:rFonts w:eastAsia="宋体"/>
                <w:b w:val="0"/>
                <w:bCs/>
                <w:color w:val="auto"/>
                <w:sz w:val="21"/>
                <w:szCs w:val="21"/>
              </w:rPr>
              <w:t>PU:</w:t>
            </w:r>
            <w:r>
              <w:rPr>
                <w:rFonts w:hint="eastAsia" w:eastAsia="宋体"/>
                <w:b w:val="0"/>
                <w:bCs/>
                <w:color w:val="auto"/>
                <w:sz w:val="21"/>
                <w:szCs w:val="21"/>
              </w:rPr>
              <w:t>i</w:t>
            </w:r>
            <w:r>
              <w:rPr>
                <w:rFonts w:eastAsia="宋体"/>
                <w:b w:val="0"/>
                <w:bCs/>
                <w:color w:val="auto"/>
                <w:sz w:val="21"/>
                <w:szCs w:val="21"/>
              </w:rPr>
              <w:t>7-12700</w:t>
            </w:r>
            <w:r>
              <w:rPr>
                <w:rFonts w:hint="eastAsia" w:eastAsia="宋体"/>
                <w:b w:val="0"/>
                <w:bCs/>
                <w:color w:val="auto"/>
                <w:sz w:val="21"/>
                <w:szCs w:val="21"/>
              </w:rPr>
              <w:t>处理器</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3</w:t>
            </w:r>
            <w:r>
              <w:rPr>
                <w:rFonts w:hint="eastAsia" w:eastAsia="宋体"/>
                <w:b w:val="0"/>
                <w:bCs/>
                <w:color w:val="auto"/>
                <w:sz w:val="21"/>
                <w:szCs w:val="21"/>
              </w:rPr>
              <w:t>)内容：1</w:t>
            </w:r>
            <w:r>
              <w:rPr>
                <w:rFonts w:eastAsia="宋体"/>
                <w:b w:val="0"/>
                <w:bCs/>
                <w:color w:val="auto"/>
                <w:sz w:val="21"/>
                <w:szCs w:val="21"/>
              </w:rPr>
              <w:t>6G DDR4 3200MH</w:t>
            </w:r>
            <w:r>
              <w:rPr>
                <w:rFonts w:hint="eastAsia" w:eastAsia="宋体"/>
                <w:b w:val="0"/>
                <w:bCs/>
                <w:color w:val="auto"/>
                <w:sz w:val="21"/>
                <w:szCs w:val="21"/>
              </w:rPr>
              <w:t>z内存</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4</w:t>
            </w:r>
            <w:r>
              <w:rPr>
                <w:rFonts w:hint="eastAsia" w:eastAsia="宋体"/>
                <w:b w:val="0"/>
                <w:bCs/>
                <w:color w:val="auto"/>
                <w:sz w:val="21"/>
                <w:szCs w:val="21"/>
              </w:rPr>
              <w:t>)硬盘：2</w:t>
            </w:r>
            <w:r>
              <w:rPr>
                <w:rFonts w:eastAsia="宋体"/>
                <w:b w:val="0"/>
                <w:bCs/>
                <w:color w:val="auto"/>
                <w:sz w:val="21"/>
                <w:szCs w:val="21"/>
              </w:rPr>
              <w:t xml:space="preserve">56GB </w:t>
            </w:r>
            <w:r>
              <w:rPr>
                <w:rFonts w:hint="eastAsia" w:eastAsia="宋体"/>
                <w:b w:val="0"/>
                <w:bCs/>
                <w:color w:val="auto"/>
                <w:sz w:val="21"/>
                <w:szCs w:val="21"/>
              </w:rPr>
              <w:t>+</w:t>
            </w:r>
            <w:r>
              <w:rPr>
                <w:rFonts w:eastAsia="宋体"/>
                <w:b w:val="0"/>
                <w:bCs/>
                <w:color w:val="auto"/>
                <w:sz w:val="21"/>
                <w:szCs w:val="21"/>
              </w:rPr>
              <w:t xml:space="preserve">1TB </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5</w:t>
            </w:r>
            <w:r>
              <w:rPr>
                <w:rFonts w:hint="eastAsia" w:eastAsia="宋体"/>
                <w:b w:val="0"/>
                <w:bCs/>
                <w:color w:val="auto"/>
                <w:sz w:val="21"/>
                <w:szCs w:val="21"/>
              </w:rPr>
              <w:t>)显卡：集成显卡</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6</w:t>
            </w:r>
            <w:r>
              <w:rPr>
                <w:rFonts w:hint="eastAsia" w:eastAsia="宋体"/>
                <w:b w:val="0"/>
                <w:bCs/>
                <w:color w:val="auto"/>
                <w:sz w:val="21"/>
                <w:szCs w:val="21"/>
              </w:rPr>
              <w:t>)键鼠：标配有线键鼠套装</w:t>
            </w:r>
          </w:p>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七、教学实践配套</w:t>
            </w:r>
          </w:p>
          <w:p>
            <w:pPr>
              <w:rPr>
                <w:rFonts w:ascii="宋体" w:hAnsi="宋体" w:eastAsia="宋体" w:cs="宋体"/>
                <w:bCs/>
                <w:color w:val="auto"/>
                <w:kern w:val="1"/>
                <w:szCs w:val="21"/>
              </w:rPr>
            </w:pPr>
            <w:r>
              <w:rPr>
                <w:rFonts w:hint="eastAsia" w:ascii="宋体" w:hAnsi="宋体" w:eastAsia="宋体" w:cs="宋体"/>
                <w:bCs/>
                <w:color w:val="auto"/>
                <w:kern w:val="1"/>
                <w:szCs w:val="21"/>
              </w:rPr>
              <w:t>（1）提供设备说明书。</w:t>
            </w:r>
          </w:p>
          <w:p>
            <w:pPr>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2</w:t>
            </w:r>
            <w:r>
              <w:rPr>
                <w:rFonts w:hint="eastAsia" w:ascii="宋体" w:hAnsi="宋体" w:eastAsia="宋体" w:cs="宋体"/>
                <w:bCs/>
                <w:color w:val="auto"/>
                <w:kern w:val="1"/>
                <w:szCs w:val="21"/>
              </w:rPr>
              <w:t>）</w:t>
            </w:r>
            <w:r>
              <w:rPr>
                <w:rFonts w:ascii="宋体" w:hAnsi="宋体" w:eastAsia="宋体" w:cs="宋体"/>
                <w:bCs/>
                <w:color w:val="auto"/>
                <w:kern w:val="1"/>
                <w:szCs w:val="21"/>
              </w:rPr>
              <w:t>设备支持实验实训项目：</w:t>
            </w:r>
          </w:p>
          <w:p>
            <w:pPr>
              <w:rPr>
                <w:rFonts w:ascii="宋体" w:hAnsi="宋体" w:eastAsia="宋体" w:cs="宋体"/>
                <w:bCs/>
                <w:color w:val="auto"/>
                <w:kern w:val="1"/>
                <w:szCs w:val="21"/>
              </w:rPr>
            </w:pPr>
            <w:r>
              <w:rPr>
                <w:rFonts w:hint="eastAsia" w:ascii="宋体" w:hAnsi="宋体" w:eastAsia="宋体" w:cs="宋体"/>
                <w:bCs/>
                <w:color w:val="auto"/>
                <w:kern w:val="1"/>
                <w:szCs w:val="21"/>
              </w:rPr>
              <w:t>任务一、线控驱动系统结构、原理及应用认知</w:t>
            </w:r>
          </w:p>
          <w:p>
            <w:pPr>
              <w:rPr>
                <w:rFonts w:ascii="宋体" w:hAnsi="宋体" w:eastAsia="宋体" w:cs="宋体"/>
                <w:bCs/>
                <w:color w:val="auto"/>
                <w:kern w:val="1"/>
                <w:szCs w:val="21"/>
              </w:rPr>
            </w:pPr>
            <w:r>
              <w:rPr>
                <w:rFonts w:hint="eastAsia" w:ascii="宋体" w:hAnsi="宋体" w:eastAsia="宋体" w:cs="宋体"/>
                <w:bCs/>
                <w:color w:val="auto"/>
                <w:kern w:val="1"/>
                <w:szCs w:val="21"/>
              </w:rPr>
              <w:t>任务二、线控驱动系统装配流程</w:t>
            </w:r>
          </w:p>
          <w:p>
            <w:pPr>
              <w:rPr>
                <w:rFonts w:ascii="宋体" w:hAnsi="宋体" w:eastAsia="宋体" w:cs="宋体"/>
                <w:bCs/>
                <w:color w:val="auto"/>
                <w:kern w:val="1"/>
                <w:szCs w:val="21"/>
              </w:rPr>
            </w:pPr>
            <w:r>
              <w:rPr>
                <w:rFonts w:hint="eastAsia" w:ascii="宋体" w:hAnsi="宋体" w:eastAsia="宋体" w:cs="宋体"/>
                <w:bCs/>
                <w:color w:val="auto"/>
                <w:kern w:val="1"/>
                <w:szCs w:val="21"/>
              </w:rPr>
              <w:t>任务三、控制驱动电机工作</w:t>
            </w:r>
          </w:p>
          <w:p>
            <w:pPr>
              <w:rPr>
                <w:rFonts w:ascii="宋体" w:hAnsi="宋体" w:eastAsia="宋体" w:cs="宋体"/>
                <w:bCs/>
                <w:color w:val="auto"/>
                <w:kern w:val="1"/>
                <w:szCs w:val="21"/>
              </w:rPr>
            </w:pPr>
            <w:r>
              <w:rPr>
                <w:rFonts w:hint="eastAsia" w:ascii="宋体" w:hAnsi="宋体" w:eastAsia="宋体" w:cs="宋体"/>
                <w:bCs/>
                <w:color w:val="auto"/>
                <w:kern w:val="1"/>
                <w:szCs w:val="21"/>
              </w:rPr>
              <w:t>任务四、调整驱动扭矩变化</w:t>
            </w:r>
          </w:p>
          <w:p>
            <w:pPr>
              <w:rPr>
                <w:rFonts w:ascii="宋体" w:hAnsi="宋体" w:eastAsia="宋体" w:cs="宋体"/>
                <w:bCs/>
                <w:color w:val="auto"/>
                <w:kern w:val="1"/>
                <w:szCs w:val="21"/>
              </w:rPr>
            </w:pPr>
            <w:r>
              <w:rPr>
                <w:rFonts w:hint="eastAsia" w:ascii="宋体" w:hAnsi="宋体" w:eastAsia="宋体" w:cs="宋体"/>
                <w:bCs/>
                <w:color w:val="auto"/>
                <w:kern w:val="1"/>
                <w:szCs w:val="21"/>
              </w:rPr>
              <w:t>任务五、定速巡航</w:t>
            </w:r>
          </w:p>
          <w:p>
            <w:pPr>
              <w:rPr>
                <w:rFonts w:ascii="宋体" w:hAnsi="宋体" w:eastAsia="宋体" w:cs="Times New Roman"/>
                <w:bCs/>
                <w:color w:val="auto"/>
                <w:kern w:val="0"/>
                <w:szCs w:val="21"/>
              </w:rPr>
            </w:pPr>
            <w:r>
              <w:rPr>
                <w:rFonts w:hint="eastAsia" w:ascii="宋体" w:hAnsi="宋体" w:eastAsia="宋体" w:cs="宋体"/>
                <w:bCs/>
                <w:color w:val="auto"/>
                <w:kern w:val="1"/>
                <w:szCs w:val="21"/>
              </w:rPr>
              <w:t>任务六、线控制动系统结构、原理及应用认知</w:t>
            </w:r>
          </w:p>
        </w:tc>
        <w:tc>
          <w:tcPr>
            <w:tcW w:w="348"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jc w:val="center"/>
              <w:rPr>
                <w:rFonts w:eastAsia="宋体"/>
                <w:b w:val="0"/>
                <w:color w:val="auto"/>
                <w:sz w:val="21"/>
                <w:szCs w:val="21"/>
              </w:rPr>
            </w:pPr>
            <w:r>
              <w:rPr>
                <w:rFonts w:hint="eastAsia" w:cs="Times New Roman" w:asciiTheme="minorEastAsia" w:hAnsiTheme="minorEastAsia"/>
                <w:b w:val="0"/>
                <w:color w:val="auto"/>
                <w:kern w:val="0"/>
                <w:sz w:val="21"/>
                <w:szCs w:val="21"/>
              </w:rPr>
              <w:t>套</w:t>
            </w:r>
          </w:p>
        </w:tc>
        <w:tc>
          <w:tcPr>
            <w:tcW w:w="278"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jc w:val="center"/>
              <w:rPr>
                <w:rFonts w:eastAsia="宋体"/>
                <w:b w:val="0"/>
                <w:color w:val="auto"/>
                <w:sz w:val="21"/>
                <w:szCs w:val="21"/>
              </w:rPr>
            </w:pPr>
            <w:r>
              <w:rPr>
                <w:rFonts w:hint="eastAsia" w:cs="Times New Roman" w:asciiTheme="minorEastAsia" w:hAnsiTheme="minorEastAsia"/>
                <w:b w:val="0"/>
                <w:color w:val="auto"/>
                <w:kern w:val="0"/>
                <w:sz w:val="21"/>
                <w:szCs w:val="21"/>
              </w:rPr>
              <w:t>2</w:t>
            </w:r>
          </w:p>
        </w:tc>
        <w:tc>
          <w:tcPr>
            <w:tcW w:w="347" w:type="pct"/>
            <w:tcBorders>
              <w:top w:val="single" w:color="auto" w:sz="4" w:space="0"/>
              <w:left w:val="single" w:color="auto" w:sz="4" w:space="0"/>
              <w:bottom w:val="single" w:color="auto" w:sz="4" w:space="0"/>
              <w:right w:val="single" w:color="auto" w:sz="4" w:space="0"/>
            </w:tcBorders>
            <w:vAlign w:val="center"/>
          </w:tcPr>
          <w:p>
            <w:pPr>
              <w:pStyle w:val="2"/>
              <w:spacing w:line="240" w:lineRule="auto"/>
              <w:ind w:firstLine="0"/>
              <w:jc w:val="center"/>
              <w:rPr>
                <w:rFonts w:eastAsia="宋体"/>
                <w:b w:val="0"/>
                <w:color w:val="auto"/>
                <w:sz w:val="21"/>
                <w:szCs w:val="21"/>
              </w:rPr>
            </w:pPr>
          </w:p>
        </w:tc>
      </w:tr>
      <w:tr>
        <w:tblPrEx>
          <w:tblCellMar>
            <w:top w:w="0" w:type="dxa"/>
            <w:left w:w="108" w:type="dxa"/>
            <w:bottom w:w="0" w:type="dxa"/>
            <w:right w:w="108" w:type="dxa"/>
          </w:tblCellMar>
        </w:tblPrEx>
        <w:trPr>
          <w:trHeight w:val="93"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bCs/>
                <w:color w:val="auto"/>
                <w:kern w:val="0"/>
                <w:szCs w:val="21"/>
              </w:rPr>
            </w:pPr>
            <w:r>
              <w:rPr>
                <w:rFonts w:hint="eastAsia" w:ascii="宋体" w:hAnsi="宋体" w:eastAsia="宋体" w:cs="Times New Roman"/>
                <w:bCs/>
                <w:color w:val="auto"/>
                <w:kern w:val="0"/>
                <w:szCs w:val="21"/>
              </w:rPr>
              <w:t>6</w:t>
            </w:r>
          </w:p>
        </w:tc>
        <w:tc>
          <w:tcPr>
            <w:tcW w:w="39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bCs/>
                <w:color w:val="auto"/>
                <w:szCs w:val="21"/>
              </w:rPr>
            </w:pPr>
            <w:r>
              <w:rPr>
                <w:rFonts w:hint="eastAsia" w:ascii="宋体" w:hAnsi="宋体" w:eastAsia="宋体" w:cs="Times New Roman"/>
                <w:bCs/>
                <w:color w:val="auto"/>
                <w:kern w:val="0"/>
                <w:szCs w:val="21"/>
              </w:rPr>
              <w:t>教学及实验实训辅助系统</w:t>
            </w:r>
          </w:p>
        </w:tc>
        <w:tc>
          <w:tcPr>
            <w:tcW w:w="3306" w:type="pct"/>
            <w:tcBorders>
              <w:top w:val="single" w:color="auto" w:sz="4" w:space="0"/>
              <w:left w:val="single" w:color="auto" w:sz="4" w:space="0"/>
              <w:bottom w:val="single" w:color="auto" w:sz="4" w:space="0"/>
              <w:right w:val="single" w:color="auto" w:sz="4" w:space="0"/>
            </w:tcBorders>
            <w:shd w:val="clear" w:color="auto" w:fill="auto"/>
          </w:tcPr>
          <w:p>
            <w:pPr>
              <w:pStyle w:val="2"/>
              <w:spacing w:line="240" w:lineRule="auto"/>
              <w:ind w:firstLine="0"/>
              <w:jc w:val="left"/>
              <w:rPr>
                <w:rFonts w:eastAsia="宋体"/>
                <w:b w:val="0"/>
                <w:bCs/>
                <w:color w:val="auto"/>
                <w:sz w:val="21"/>
                <w:szCs w:val="21"/>
              </w:rPr>
            </w:pPr>
            <w:r>
              <w:rPr>
                <w:rFonts w:hint="eastAsia" w:eastAsia="宋体"/>
                <w:b w:val="0"/>
                <w:bCs/>
                <w:color w:val="auto"/>
                <w:sz w:val="21"/>
                <w:szCs w:val="21"/>
              </w:rPr>
              <w:t>▲一、包含纯电动汽车动力系统虚拟结构原理展示系统</w:t>
            </w:r>
          </w:p>
          <w:p>
            <w:pPr>
              <w:pStyle w:val="24"/>
              <w:numPr>
                <w:ilvl w:val="0"/>
                <w:numId w:val="10"/>
              </w:numPr>
              <w:spacing w:line="276" w:lineRule="auto"/>
              <w:ind w:firstLineChars="0"/>
              <w:rPr>
                <w:rFonts w:ascii="宋体" w:hAnsi="宋体" w:eastAsia="宋体" w:cs="宋体"/>
                <w:bCs/>
                <w:color w:val="auto"/>
                <w:kern w:val="1"/>
                <w:szCs w:val="21"/>
              </w:rPr>
            </w:pPr>
            <w:r>
              <w:rPr>
                <w:rFonts w:hint="eastAsia" w:ascii="宋体" w:hAnsi="宋体" w:eastAsia="宋体" w:cs="宋体"/>
                <w:bCs/>
                <w:color w:val="auto"/>
                <w:kern w:val="1"/>
                <w:szCs w:val="21"/>
              </w:rPr>
              <w:t>功能描述</w:t>
            </w:r>
          </w:p>
          <w:p>
            <w:pPr>
              <w:spacing w:line="276" w:lineRule="auto"/>
              <w:rPr>
                <w:rFonts w:ascii="宋体" w:hAnsi="宋体" w:eastAsia="宋体" w:cs="宋体"/>
                <w:bCs/>
                <w:color w:val="auto"/>
                <w:kern w:val="1"/>
                <w:szCs w:val="21"/>
              </w:rPr>
            </w:pPr>
            <w:r>
              <w:rPr>
                <w:rFonts w:hint="eastAsia" w:ascii="宋体" w:hAnsi="宋体" w:eastAsia="宋体" w:cs="宋体"/>
                <w:bCs/>
                <w:color w:val="auto"/>
                <w:kern w:val="1"/>
                <w:szCs w:val="21"/>
              </w:rPr>
              <w:t>结构展示：以爆炸的方式展示荣威E50（纯电动</w:t>
            </w:r>
            <w:r>
              <w:rPr>
                <w:rFonts w:ascii="宋体" w:hAnsi="宋体" w:eastAsia="宋体" w:cs="宋体"/>
                <w:bCs/>
                <w:color w:val="auto"/>
                <w:kern w:val="1"/>
                <w:szCs w:val="21"/>
              </w:rPr>
              <w:t>汽车）</w:t>
            </w:r>
            <w:r>
              <w:rPr>
                <w:rFonts w:hint="eastAsia" w:ascii="宋体" w:hAnsi="宋体" w:eastAsia="宋体" w:cs="宋体"/>
                <w:bCs/>
                <w:color w:val="auto"/>
                <w:kern w:val="1"/>
                <w:szCs w:val="21"/>
              </w:rPr>
              <w:t>动力系统及组件的结构。</w:t>
            </w:r>
          </w:p>
          <w:p>
            <w:pPr>
              <w:spacing w:line="276" w:lineRule="auto"/>
              <w:rPr>
                <w:rFonts w:ascii="宋体" w:hAnsi="宋体" w:eastAsia="宋体" w:cs="宋体"/>
                <w:bCs/>
                <w:color w:val="auto"/>
                <w:kern w:val="1"/>
                <w:szCs w:val="21"/>
              </w:rPr>
            </w:pPr>
            <w:r>
              <w:rPr>
                <w:rFonts w:hint="eastAsia" w:ascii="宋体" w:hAnsi="宋体" w:eastAsia="宋体" w:cs="宋体"/>
                <w:bCs/>
                <w:color w:val="auto"/>
                <w:kern w:val="1"/>
                <w:szCs w:val="21"/>
              </w:rPr>
              <w:t>原理演示：模拟荣威E50（纯电动</w:t>
            </w:r>
            <w:r>
              <w:rPr>
                <w:rFonts w:ascii="宋体" w:hAnsi="宋体" w:eastAsia="宋体" w:cs="宋体"/>
                <w:bCs/>
                <w:color w:val="auto"/>
                <w:kern w:val="1"/>
                <w:szCs w:val="21"/>
              </w:rPr>
              <w:t>汽车）</w:t>
            </w:r>
            <w:r>
              <w:rPr>
                <w:rFonts w:hint="eastAsia" w:ascii="宋体" w:hAnsi="宋体" w:eastAsia="宋体" w:cs="宋体"/>
                <w:bCs/>
                <w:color w:val="auto"/>
                <w:kern w:val="1"/>
                <w:szCs w:val="21"/>
              </w:rPr>
              <w:t>动力系统及组件的工作原理。</w:t>
            </w:r>
          </w:p>
          <w:p>
            <w:pPr>
              <w:spacing w:line="276" w:lineRule="auto"/>
              <w:rPr>
                <w:rFonts w:ascii="宋体" w:hAnsi="宋体" w:eastAsia="宋体" w:cs="宋体"/>
                <w:bCs/>
                <w:color w:val="auto"/>
                <w:kern w:val="1"/>
                <w:szCs w:val="21"/>
              </w:rPr>
            </w:pPr>
            <w:r>
              <w:rPr>
                <w:rFonts w:hint="eastAsia" w:ascii="宋体" w:hAnsi="宋体" w:eastAsia="宋体" w:cs="宋体"/>
                <w:bCs/>
                <w:color w:val="auto"/>
                <w:kern w:val="1"/>
                <w:szCs w:val="21"/>
              </w:rPr>
              <w:t>模拟工况：在原理演示时可以控制荣威E50（纯电动</w:t>
            </w:r>
            <w:r>
              <w:rPr>
                <w:rFonts w:ascii="宋体" w:hAnsi="宋体" w:eastAsia="宋体" w:cs="宋体"/>
                <w:bCs/>
                <w:color w:val="auto"/>
                <w:kern w:val="1"/>
                <w:szCs w:val="21"/>
              </w:rPr>
              <w:t>汽车）</w:t>
            </w:r>
            <w:r>
              <w:rPr>
                <w:rFonts w:hint="eastAsia" w:ascii="宋体" w:hAnsi="宋体" w:eastAsia="宋体" w:cs="宋体"/>
                <w:bCs/>
                <w:color w:val="auto"/>
                <w:kern w:val="1"/>
                <w:szCs w:val="21"/>
              </w:rPr>
              <w:t>动力系统工况，以展示荣威E50（纯电动</w:t>
            </w:r>
            <w:r>
              <w:rPr>
                <w:rFonts w:ascii="宋体" w:hAnsi="宋体" w:eastAsia="宋体" w:cs="宋体"/>
                <w:bCs/>
                <w:color w:val="auto"/>
                <w:kern w:val="1"/>
                <w:szCs w:val="21"/>
              </w:rPr>
              <w:t>汽车）</w:t>
            </w:r>
            <w:r>
              <w:rPr>
                <w:rFonts w:hint="eastAsia" w:ascii="宋体" w:hAnsi="宋体" w:eastAsia="宋体" w:cs="宋体"/>
                <w:bCs/>
                <w:color w:val="auto"/>
                <w:kern w:val="1"/>
                <w:szCs w:val="21"/>
              </w:rPr>
              <w:t>动力系统不同工况的原理。</w:t>
            </w:r>
          </w:p>
          <w:p>
            <w:pPr>
              <w:spacing w:line="276" w:lineRule="auto"/>
              <w:rPr>
                <w:rFonts w:ascii="宋体" w:hAnsi="宋体" w:eastAsia="宋体" w:cs="宋体"/>
                <w:bCs/>
                <w:color w:val="auto"/>
                <w:kern w:val="1"/>
                <w:szCs w:val="21"/>
              </w:rPr>
            </w:pPr>
            <w:r>
              <w:rPr>
                <w:rFonts w:hint="eastAsia" w:ascii="宋体" w:hAnsi="宋体" w:eastAsia="宋体" w:cs="宋体"/>
                <w:bCs/>
                <w:color w:val="auto"/>
                <w:kern w:val="1"/>
                <w:szCs w:val="21"/>
              </w:rPr>
              <w:t>▲展示特效：模拟荣威E50（纯电动</w:t>
            </w:r>
            <w:r>
              <w:rPr>
                <w:rFonts w:ascii="宋体" w:hAnsi="宋体" w:eastAsia="宋体" w:cs="宋体"/>
                <w:bCs/>
                <w:color w:val="auto"/>
                <w:kern w:val="1"/>
                <w:szCs w:val="21"/>
              </w:rPr>
              <w:t>汽车）</w:t>
            </w:r>
            <w:r>
              <w:rPr>
                <w:rFonts w:hint="eastAsia" w:ascii="宋体" w:hAnsi="宋体" w:eastAsia="宋体" w:cs="宋体"/>
                <w:bCs/>
                <w:color w:val="auto"/>
                <w:kern w:val="1"/>
                <w:szCs w:val="21"/>
              </w:rPr>
              <w:t>动力系统运行时的电器、机械运动等特效。</w:t>
            </w:r>
          </w:p>
          <w:p>
            <w:pPr>
              <w:spacing w:line="276" w:lineRule="auto"/>
              <w:rPr>
                <w:rFonts w:ascii="宋体" w:hAnsi="宋体" w:eastAsia="宋体" w:cs="宋体"/>
                <w:bCs/>
                <w:color w:val="auto"/>
                <w:kern w:val="1"/>
                <w:szCs w:val="21"/>
              </w:rPr>
            </w:pPr>
            <w:r>
              <w:rPr>
                <w:rFonts w:hint="eastAsia" w:ascii="宋体" w:hAnsi="宋体" w:eastAsia="宋体" w:cs="宋体"/>
                <w:bCs/>
                <w:color w:val="auto"/>
                <w:kern w:val="1"/>
                <w:szCs w:val="21"/>
              </w:rPr>
              <w:t>手势操作：触摸操作，支持2点缩放，滑动旋转，3点平移等操作。</w:t>
            </w:r>
          </w:p>
          <w:p>
            <w:pPr>
              <w:spacing w:line="276" w:lineRule="auto"/>
              <w:rPr>
                <w:rFonts w:ascii="宋体" w:hAnsi="宋体" w:eastAsia="宋体" w:cs="宋体"/>
                <w:bCs/>
                <w:color w:val="auto"/>
                <w:kern w:val="1"/>
                <w:szCs w:val="21"/>
              </w:rPr>
            </w:pPr>
            <w:r>
              <w:rPr>
                <w:rFonts w:hint="eastAsia" w:ascii="宋体" w:hAnsi="宋体" w:eastAsia="宋体" w:cs="宋体"/>
                <w:bCs/>
                <w:color w:val="auto"/>
                <w:kern w:val="1"/>
                <w:szCs w:val="21"/>
              </w:rPr>
              <w:t>零部件名称显示：结构爆炸后的零件可显示或隐藏零件对应名称。</w:t>
            </w:r>
          </w:p>
          <w:p>
            <w:pPr>
              <w:spacing w:line="276" w:lineRule="auto"/>
              <w:rPr>
                <w:rFonts w:ascii="宋体" w:hAnsi="宋体" w:eastAsia="宋体" w:cs="宋体"/>
                <w:bCs/>
                <w:color w:val="auto"/>
                <w:kern w:val="1"/>
                <w:szCs w:val="21"/>
              </w:rPr>
            </w:pPr>
            <w:r>
              <w:rPr>
                <w:rFonts w:hint="eastAsia" w:ascii="宋体" w:hAnsi="宋体" w:eastAsia="宋体" w:cs="宋体"/>
                <w:bCs/>
                <w:color w:val="auto"/>
                <w:kern w:val="1"/>
                <w:szCs w:val="21"/>
              </w:rPr>
              <w:t>旋转限制：上旋转幅度70°，下旋转幅度45°，左右旋转幅度360°。</w:t>
            </w:r>
          </w:p>
          <w:p>
            <w:pPr>
              <w:pStyle w:val="24"/>
              <w:numPr>
                <w:ilvl w:val="0"/>
                <w:numId w:val="10"/>
              </w:numPr>
              <w:spacing w:line="276" w:lineRule="auto"/>
              <w:ind w:firstLineChars="0"/>
              <w:rPr>
                <w:rFonts w:ascii="宋体" w:hAnsi="宋体" w:eastAsia="宋体" w:cs="宋体"/>
                <w:bCs/>
                <w:color w:val="auto"/>
                <w:kern w:val="1"/>
                <w:szCs w:val="21"/>
              </w:rPr>
            </w:pPr>
            <w:r>
              <w:rPr>
                <w:rFonts w:hint="eastAsia" w:ascii="宋体" w:hAnsi="宋体" w:eastAsia="宋体" w:cs="宋体"/>
                <w:bCs/>
                <w:color w:val="auto"/>
                <w:kern w:val="1"/>
                <w:szCs w:val="21"/>
              </w:rPr>
              <w:t>教学项目</w:t>
            </w:r>
          </w:p>
          <w:p>
            <w:pPr>
              <w:spacing w:line="276" w:lineRule="auto"/>
              <w:rPr>
                <w:rFonts w:ascii="宋体" w:hAnsi="宋体" w:eastAsia="宋体" w:cs="宋体"/>
                <w:bCs/>
                <w:color w:val="auto"/>
                <w:kern w:val="1"/>
                <w:szCs w:val="21"/>
              </w:rPr>
            </w:pPr>
            <w:r>
              <w:rPr>
                <w:rFonts w:hint="eastAsia" w:ascii="宋体" w:hAnsi="宋体" w:eastAsia="宋体" w:cs="宋体"/>
                <w:bCs/>
                <w:color w:val="auto"/>
                <w:kern w:val="1"/>
                <w:szCs w:val="21"/>
              </w:rPr>
              <w:t>提供荣威E50（纯电动</w:t>
            </w:r>
            <w:r>
              <w:rPr>
                <w:rFonts w:ascii="宋体" w:hAnsi="宋体" w:eastAsia="宋体" w:cs="宋体"/>
                <w:bCs/>
                <w:color w:val="auto"/>
                <w:kern w:val="1"/>
                <w:szCs w:val="21"/>
              </w:rPr>
              <w:t>汽车）</w:t>
            </w:r>
            <w:r>
              <w:rPr>
                <w:rFonts w:hint="eastAsia" w:ascii="宋体" w:hAnsi="宋体" w:eastAsia="宋体" w:cs="宋体"/>
                <w:bCs/>
                <w:color w:val="auto"/>
                <w:kern w:val="1"/>
                <w:szCs w:val="21"/>
              </w:rPr>
              <w:t>动力系统</w:t>
            </w:r>
            <w:r>
              <w:rPr>
                <w:rFonts w:ascii="宋体" w:hAnsi="宋体" w:eastAsia="宋体" w:cs="宋体"/>
                <w:bCs/>
                <w:color w:val="auto"/>
                <w:kern w:val="1"/>
                <w:szCs w:val="21"/>
              </w:rPr>
              <w:t>16</w:t>
            </w:r>
            <w:r>
              <w:rPr>
                <w:rFonts w:hint="eastAsia" w:ascii="宋体" w:hAnsi="宋体" w:eastAsia="宋体" w:cs="宋体"/>
                <w:bCs/>
                <w:color w:val="auto"/>
                <w:kern w:val="1"/>
                <w:szCs w:val="21"/>
              </w:rPr>
              <w:t>个结构展示，</w:t>
            </w:r>
            <w:r>
              <w:rPr>
                <w:rFonts w:ascii="宋体" w:hAnsi="宋体" w:eastAsia="宋体" w:cs="宋体"/>
                <w:bCs/>
                <w:color w:val="auto"/>
                <w:kern w:val="1"/>
                <w:szCs w:val="21"/>
              </w:rPr>
              <w:t>9</w:t>
            </w:r>
            <w:r>
              <w:rPr>
                <w:rFonts w:hint="eastAsia" w:ascii="宋体" w:hAnsi="宋体" w:eastAsia="宋体" w:cs="宋体"/>
                <w:bCs/>
                <w:color w:val="auto"/>
                <w:kern w:val="1"/>
                <w:szCs w:val="21"/>
              </w:rPr>
              <w:t>个原理演示。</w:t>
            </w:r>
          </w:p>
          <w:p>
            <w:pPr>
              <w:spacing w:line="276" w:lineRule="auto"/>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16</w:t>
            </w:r>
            <w:r>
              <w:rPr>
                <w:rFonts w:hint="eastAsia" w:ascii="宋体" w:hAnsi="宋体" w:eastAsia="宋体" w:cs="宋体"/>
                <w:bCs/>
                <w:color w:val="auto"/>
                <w:kern w:val="1"/>
                <w:szCs w:val="21"/>
              </w:rPr>
              <w:t>个结构展示包含荣威E50（纯电动</w:t>
            </w:r>
            <w:r>
              <w:rPr>
                <w:rFonts w:ascii="宋体" w:hAnsi="宋体" w:eastAsia="宋体" w:cs="宋体"/>
                <w:bCs/>
                <w:color w:val="auto"/>
                <w:kern w:val="1"/>
                <w:szCs w:val="21"/>
              </w:rPr>
              <w:t>汽车）</w:t>
            </w:r>
            <w:r>
              <w:rPr>
                <w:rFonts w:hint="eastAsia" w:ascii="宋体" w:hAnsi="宋体" w:eastAsia="宋体" w:cs="宋体"/>
                <w:bCs/>
                <w:color w:val="auto"/>
                <w:kern w:val="1"/>
                <w:szCs w:val="21"/>
              </w:rPr>
              <w:t>动力系统结构、电驱系统结构</w:t>
            </w:r>
            <w:r>
              <w:rPr>
                <w:rFonts w:ascii="宋体" w:hAnsi="宋体" w:eastAsia="宋体" w:cs="宋体"/>
                <w:bCs/>
                <w:color w:val="auto"/>
                <w:kern w:val="1"/>
                <w:szCs w:val="21"/>
              </w:rPr>
              <w:t>、</w:t>
            </w:r>
            <w:r>
              <w:rPr>
                <w:rFonts w:hint="eastAsia" w:ascii="宋体" w:hAnsi="宋体" w:eastAsia="宋体" w:cs="宋体"/>
                <w:bCs/>
                <w:color w:val="auto"/>
                <w:kern w:val="1"/>
                <w:szCs w:val="21"/>
              </w:rPr>
              <w:t>动力电池系统结构</w:t>
            </w:r>
            <w:r>
              <w:rPr>
                <w:rFonts w:ascii="宋体" w:hAnsi="宋体" w:eastAsia="宋体" w:cs="宋体"/>
                <w:bCs/>
                <w:color w:val="auto"/>
                <w:kern w:val="1"/>
                <w:szCs w:val="21"/>
              </w:rPr>
              <w:t>、</w:t>
            </w:r>
            <w:r>
              <w:rPr>
                <w:rFonts w:hint="eastAsia" w:ascii="宋体" w:hAnsi="宋体" w:eastAsia="宋体" w:cs="宋体"/>
                <w:bCs/>
                <w:color w:val="auto"/>
                <w:kern w:val="1"/>
                <w:szCs w:val="21"/>
              </w:rPr>
              <w:t>电控系统结构</w:t>
            </w:r>
            <w:r>
              <w:rPr>
                <w:rFonts w:ascii="宋体" w:hAnsi="宋体" w:eastAsia="宋体" w:cs="宋体"/>
                <w:bCs/>
                <w:color w:val="auto"/>
                <w:kern w:val="1"/>
                <w:szCs w:val="21"/>
              </w:rPr>
              <w:t>、</w:t>
            </w:r>
            <w:r>
              <w:rPr>
                <w:rFonts w:hint="eastAsia" w:ascii="宋体" w:hAnsi="宋体" w:eastAsia="宋体" w:cs="宋体"/>
                <w:bCs/>
                <w:color w:val="auto"/>
                <w:kern w:val="1"/>
                <w:szCs w:val="21"/>
              </w:rPr>
              <w:t>电动机</w:t>
            </w:r>
            <w:r>
              <w:rPr>
                <w:rFonts w:ascii="宋体" w:hAnsi="宋体" w:eastAsia="宋体" w:cs="宋体"/>
                <w:bCs/>
                <w:color w:val="auto"/>
                <w:kern w:val="1"/>
                <w:szCs w:val="21"/>
              </w:rPr>
              <w:t>组件</w:t>
            </w:r>
            <w:r>
              <w:rPr>
                <w:rFonts w:hint="eastAsia" w:ascii="宋体" w:hAnsi="宋体" w:eastAsia="宋体" w:cs="宋体"/>
                <w:bCs/>
                <w:color w:val="auto"/>
                <w:kern w:val="1"/>
                <w:szCs w:val="21"/>
              </w:rPr>
              <w:t>结构</w:t>
            </w:r>
            <w:r>
              <w:rPr>
                <w:rFonts w:ascii="宋体" w:hAnsi="宋体" w:eastAsia="宋体" w:cs="宋体"/>
                <w:bCs/>
                <w:color w:val="auto"/>
                <w:kern w:val="1"/>
                <w:szCs w:val="21"/>
              </w:rPr>
              <w:t>、</w:t>
            </w:r>
            <w:r>
              <w:rPr>
                <w:rFonts w:hint="eastAsia" w:ascii="宋体" w:hAnsi="宋体" w:eastAsia="宋体" w:cs="宋体"/>
                <w:bCs/>
                <w:color w:val="auto"/>
                <w:kern w:val="1"/>
                <w:szCs w:val="21"/>
              </w:rPr>
              <w:t>电力电子箱组件结构</w:t>
            </w:r>
            <w:r>
              <w:rPr>
                <w:rFonts w:ascii="宋体" w:hAnsi="宋体" w:eastAsia="宋体" w:cs="宋体"/>
                <w:bCs/>
                <w:color w:val="auto"/>
                <w:kern w:val="1"/>
                <w:szCs w:val="21"/>
              </w:rPr>
              <w:t>、减速器组件结构、</w:t>
            </w:r>
            <w:r>
              <w:rPr>
                <w:rFonts w:hint="eastAsia" w:ascii="宋体" w:hAnsi="宋体" w:eastAsia="宋体" w:cs="宋体"/>
                <w:bCs/>
                <w:color w:val="auto"/>
                <w:kern w:val="1"/>
                <w:szCs w:val="21"/>
              </w:rPr>
              <w:t>电驱</w:t>
            </w:r>
            <w:r>
              <w:rPr>
                <w:rFonts w:ascii="宋体" w:hAnsi="宋体" w:eastAsia="宋体" w:cs="宋体"/>
                <w:bCs/>
                <w:color w:val="auto"/>
                <w:kern w:val="1"/>
                <w:szCs w:val="21"/>
              </w:rPr>
              <w:t>冷却系统</w:t>
            </w:r>
            <w:r>
              <w:rPr>
                <w:rFonts w:hint="eastAsia" w:ascii="宋体" w:hAnsi="宋体" w:eastAsia="宋体" w:cs="宋体"/>
                <w:bCs/>
                <w:color w:val="auto"/>
                <w:kern w:val="1"/>
                <w:szCs w:val="21"/>
              </w:rPr>
              <w:t>组件</w:t>
            </w:r>
            <w:r>
              <w:rPr>
                <w:rFonts w:ascii="宋体" w:hAnsi="宋体" w:eastAsia="宋体" w:cs="宋体"/>
                <w:bCs/>
                <w:color w:val="auto"/>
                <w:kern w:val="1"/>
                <w:szCs w:val="21"/>
              </w:rPr>
              <w:t>结构、</w:t>
            </w:r>
            <w:r>
              <w:rPr>
                <w:rFonts w:hint="eastAsia" w:ascii="宋体" w:hAnsi="宋体" w:eastAsia="宋体" w:cs="宋体"/>
                <w:bCs/>
                <w:color w:val="auto"/>
                <w:kern w:val="1"/>
                <w:szCs w:val="21"/>
              </w:rPr>
              <w:t>高压电池包组件结构</w:t>
            </w:r>
            <w:r>
              <w:rPr>
                <w:rFonts w:ascii="宋体" w:hAnsi="宋体" w:eastAsia="宋体" w:cs="宋体"/>
                <w:bCs/>
                <w:color w:val="auto"/>
                <w:kern w:val="1"/>
                <w:szCs w:val="21"/>
              </w:rPr>
              <w:t>、</w:t>
            </w:r>
            <w:r>
              <w:rPr>
                <w:rFonts w:hint="eastAsia" w:ascii="宋体" w:hAnsi="宋体" w:eastAsia="宋体" w:cs="宋体"/>
                <w:bCs/>
                <w:color w:val="auto"/>
                <w:kern w:val="1"/>
                <w:szCs w:val="21"/>
              </w:rPr>
              <w:t>高压配电单元组件结构</w:t>
            </w:r>
            <w:r>
              <w:rPr>
                <w:rFonts w:ascii="宋体" w:hAnsi="宋体" w:eastAsia="宋体" w:cs="宋体"/>
                <w:bCs/>
                <w:color w:val="auto"/>
                <w:kern w:val="1"/>
                <w:szCs w:val="21"/>
              </w:rPr>
              <w:t>、</w:t>
            </w:r>
            <w:r>
              <w:rPr>
                <w:rFonts w:hint="eastAsia" w:ascii="宋体" w:hAnsi="宋体" w:eastAsia="宋体" w:cs="宋体"/>
                <w:bCs/>
                <w:color w:val="auto"/>
                <w:kern w:val="1"/>
                <w:szCs w:val="21"/>
              </w:rPr>
              <w:t>动力电池充电系统结构</w:t>
            </w:r>
            <w:r>
              <w:rPr>
                <w:rFonts w:ascii="宋体" w:hAnsi="宋体" w:eastAsia="宋体" w:cs="宋体"/>
                <w:bCs/>
                <w:color w:val="auto"/>
                <w:kern w:val="1"/>
                <w:szCs w:val="21"/>
              </w:rPr>
              <w:t>、</w:t>
            </w:r>
            <w:r>
              <w:rPr>
                <w:rFonts w:hint="eastAsia" w:ascii="宋体" w:hAnsi="宋体" w:eastAsia="宋体" w:cs="宋体"/>
                <w:bCs/>
                <w:color w:val="auto"/>
                <w:kern w:val="1"/>
                <w:szCs w:val="21"/>
              </w:rPr>
              <w:t>动力电池冷却</w:t>
            </w:r>
            <w:r>
              <w:rPr>
                <w:rFonts w:ascii="宋体" w:hAnsi="宋体" w:eastAsia="宋体" w:cs="宋体"/>
                <w:bCs/>
                <w:color w:val="auto"/>
                <w:kern w:val="1"/>
                <w:szCs w:val="21"/>
              </w:rPr>
              <w:t>系统</w:t>
            </w:r>
            <w:r>
              <w:rPr>
                <w:rFonts w:hint="eastAsia" w:ascii="宋体" w:hAnsi="宋体" w:eastAsia="宋体" w:cs="宋体"/>
                <w:bCs/>
                <w:color w:val="auto"/>
                <w:kern w:val="1"/>
                <w:szCs w:val="21"/>
              </w:rPr>
              <w:t>组件结构</w:t>
            </w:r>
            <w:r>
              <w:rPr>
                <w:rFonts w:ascii="宋体" w:hAnsi="宋体" w:eastAsia="宋体" w:cs="宋体"/>
                <w:bCs/>
                <w:color w:val="auto"/>
                <w:kern w:val="1"/>
                <w:szCs w:val="21"/>
              </w:rPr>
              <w:t>、VCU</w:t>
            </w:r>
            <w:r>
              <w:rPr>
                <w:rFonts w:hint="eastAsia" w:ascii="宋体" w:hAnsi="宋体" w:eastAsia="宋体" w:cs="宋体"/>
                <w:bCs/>
                <w:color w:val="auto"/>
                <w:kern w:val="1"/>
                <w:szCs w:val="21"/>
              </w:rPr>
              <w:t>结构</w:t>
            </w:r>
            <w:r>
              <w:rPr>
                <w:rFonts w:ascii="宋体" w:hAnsi="宋体" w:eastAsia="宋体" w:cs="宋体"/>
                <w:bCs/>
                <w:color w:val="auto"/>
                <w:kern w:val="1"/>
                <w:szCs w:val="21"/>
              </w:rPr>
              <w:t>、</w:t>
            </w:r>
            <w:r>
              <w:rPr>
                <w:rFonts w:hint="eastAsia" w:ascii="宋体" w:hAnsi="宋体" w:eastAsia="宋体" w:cs="宋体"/>
                <w:bCs/>
                <w:color w:val="auto"/>
                <w:kern w:val="1"/>
                <w:szCs w:val="21"/>
              </w:rPr>
              <w:t>换挡杆组件结构</w:t>
            </w:r>
            <w:r>
              <w:rPr>
                <w:rFonts w:ascii="宋体" w:hAnsi="宋体" w:eastAsia="宋体" w:cs="宋体"/>
                <w:bCs/>
                <w:color w:val="auto"/>
                <w:kern w:val="1"/>
                <w:szCs w:val="21"/>
              </w:rPr>
              <w:t>、</w:t>
            </w:r>
            <w:r>
              <w:rPr>
                <w:rFonts w:hint="eastAsia" w:ascii="宋体" w:hAnsi="宋体" w:eastAsia="宋体" w:cs="宋体"/>
                <w:bCs/>
                <w:color w:val="auto"/>
                <w:kern w:val="1"/>
                <w:szCs w:val="21"/>
              </w:rPr>
              <w:t>加速踏板传感器结构、</w:t>
            </w:r>
            <w:r>
              <w:rPr>
                <w:rFonts w:ascii="宋体" w:hAnsi="宋体" w:eastAsia="宋体" w:cs="宋体"/>
                <w:bCs/>
                <w:color w:val="auto"/>
                <w:kern w:val="1"/>
                <w:szCs w:val="21"/>
              </w:rPr>
              <w:t>制动位置传感器结构</w:t>
            </w:r>
            <w:r>
              <w:rPr>
                <w:rFonts w:hint="eastAsia" w:ascii="宋体" w:hAnsi="宋体" w:eastAsia="宋体" w:cs="宋体"/>
                <w:bCs/>
                <w:color w:val="auto"/>
                <w:kern w:val="1"/>
                <w:szCs w:val="21"/>
              </w:rPr>
              <w:t>。</w:t>
            </w:r>
          </w:p>
          <w:p>
            <w:pPr>
              <w:spacing w:line="276" w:lineRule="auto"/>
              <w:rPr>
                <w:rFonts w:ascii="宋体" w:hAnsi="宋体" w:eastAsia="宋体" w:cs="宋体"/>
                <w:bCs/>
                <w:color w:val="auto"/>
                <w:kern w:val="1"/>
                <w:szCs w:val="21"/>
              </w:rPr>
            </w:pPr>
            <w:r>
              <w:rPr>
                <w:rFonts w:hint="eastAsia" w:ascii="宋体" w:hAnsi="宋体" w:eastAsia="宋体" w:cs="宋体"/>
                <w:bCs/>
                <w:color w:val="auto"/>
                <w:kern w:val="1"/>
                <w:szCs w:val="21"/>
              </w:rPr>
              <w:t>▲</w:t>
            </w:r>
            <w:r>
              <w:rPr>
                <w:rFonts w:ascii="宋体" w:hAnsi="宋体" w:eastAsia="宋体" w:cs="宋体"/>
                <w:bCs/>
                <w:color w:val="auto"/>
                <w:kern w:val="1"/>
                <w:szCs w:val="21"/>
              </w:rPr>
              <w:t>9</w:t>
            </w:r>
            <w:r>
              <w:rPr>
                <w:rFonts w:hint="eastAsia" w:ascii="宋体" w:hAnsi="宋体" w:eastAsia="宋体" w:cs="宋体"/>
                <w:bCs/>
                <w:color w:val="auto"/>
                <w:kern w:val="1"/>
                <w:szCs w:val="21"/>
              </w:rPr>
              <w:t>个原理演示包含荣威E50（纯电动</w:t>
            </w:r>
            <w:r>
              <w:rPr>
                <w:rFonts w:ascii="宋体" w:hAnsi="宋体" w:eastAsia="宋体" w:cs="宋体"/>
                <w:bCs/>
                <w:color w:val="auto"/>
                <w:kern w:val="1"/>
                <w:szCs w:val="21"/>
              </w:rPr>
              <w:t>汽车）</w:t>
            </w:r>
            <w:r>
              <w:rPr>
                <w:rFonts w:hint="eastAsia" w:ascii="宋体" w:hAnsi="宋体" w:eastAsia="宋体" w:cs="宋体"/>
                <w:bCs/>
                <w:color w:val="auto"/>
                <w:kern w:val="1"/>
                <w:szCs w:val="21"/>
              </w:rPr>
              <w:t>动力系统原理、电驱系统原理</w:t>
            </w:r>
            <w:r>
              <w:rPr>
                <w:rFonts w:ascii="宋体" w:hAnsi="宋体" w:eastAsia="宋体" w:cs="宋体"/>
                <w:bCs/>
                <w:color w:val="auto"/>
                <w:kern w:val="1"/>
                <w:szCs w:val="21"/>
              </w:rPr>
              <w:t>、</w:t>
            </w:r>
            <w:r>
              <w:rPr>
                <w:rFonts w:hint="eastAsia" w:ascii="宋体" w:hAnsi="宋体" w:eastAsia="宋体" w:cs="宋体"/>
                <w:bCs/>
                <w:color w:val="auto"/>
                <w:kern w:val="1"/>
                <w:szCs w:val="21"/>
              </w:rPr>
              <w:t>动力电池系统原理</w:t>
            </w:r>
            <w:r>
              <w:rPr>
                <w:rFonts w:ascii="宋体" w:hAnsi="宋体" w:eastAsia="宋体" w:cs="宋体"/>
                <w:bCs/>
                <w:color w:val="auto"/>
                <w:kern w:val="1"/>
                <w:szCs w:val="21"/>
              </w:rPr>
              <w:t>、</w:t>
            </w:r>
            <w:r>
              <w:rPr>
                <w:rFonts w:hint="eastAsia" w:ascii="宋体" w:hAnsi="宋体" w:eastAsia="宋体" w:cs="宋体"/>
                <w:bCs/>
                <w:color w:val="auto"/>
                <w:kern w:val="1"/>
                <w:szCs w:val="21"/>
              </w:rPr>
              <w:t>电控</w:t>
            </w:r>
            <w:r>
              <w:rPr>
                <w:rFonts w:ascii="宋体" w:hAnsi="宋体" w:eastAsia="宋体" w:cs="宋体"/>
                <w:bCs/>
                <w:color w:val="auto"/>
                <w:kern w:val="1"/>
                <w:szCs w:val="21"/>
              </w:rPr>
              <w:t>系统原理、</w:t>
            </w:r>
            <w:r>
              <w:rPr>
                <w:rFonts w:hint="eastAsia" w:ascii="宋体" w:hAnsi="宋体" w:eastAsia="宋体" w:cs="宋体"/>
                <w:bCs/>
                <w:color w:val="auto"/>
                <w:kern w:val="1"/>
                <w:szCs w:val="21"/>
              </w:rPr>
              <w:t>减速器组件原理</w:t>
            </w:r>
            <w:r>
              <w:rPr>
                <w:rFonts w:ascii="宋体" w:hAnsi="宋体" w:eastAsia="宋体" w:cs="宋体"/>
                <w:bCs/>
                <w:color w:val="auto"/>
                <w:kern w:val="1"/>
                <w:szCs w:val="21"/>
              </w:rPr>
              <w:t>、</w:t>
            </w:r>
            <w:r>
              <w:rPr>
                <w:rFonts w:hint="eastAsia" w:ascii="宋体" w:hAnsi="宋体" w:eastAsia="宋体" w:cs="宋体"/>
                <w:bCs/>
                <w:color w:val="auto"/>
                <w:kern w:val="1"/>
                <w:szCs w:val="21"/>
              </w:rPr>
              <w:t>电驱冷却系统组件原理</w:t>
            </w:r>
            <w:r>
              <w:rPr>
                <w:rFonts w:ascii="宋体" w:hAnsi="宋体" w:eastAsia="宋体" w:cs="宋体"/>
                <w:bCs/>
                <w:color w:val="auto"/>
                <w:kern w:val="1"/>
                <w:szCs w:val="21"/>
              </w:rPr>
              <w:t>、</w:t>
            </w:r>
            <w:r>
              <w:rPr>
                <w:rFonts w:hint="eastAsia" w:ascii="宋体" w:hAnsi="宋体" w:eastAsia="宋体" w:cs="宋体"/>
                <w:bCs/>
                <w:color w:val="auto"/>
                <w:kern w:val="1"/>
                <w:szCs w:val="21"/>
              </w:rPr>
              <w:t>高压</w:t>
            </w:r>
            <w:r>
              <w:rPr>
                <w:rFonts w:ascii="宋体" w:hAnsi="宋体" w:eastAsia="宋体" w:cs="宋体"/>
                <w:bCs/>
                <w:color w:val="auto"/>
                <w:kern w:val="1"/>
                <w:szCs w:val="21"/>
              </w:rPr>
              <w:t>配电单元</w:t>
            </w:r>
            <w:r>
              <w:rPr>
                <w:rFonts w:hint="eastAsia" w:ascii="宋体" w:hAnsi="宋体" w:eastAsia="宋体" w:cs="宋体"/>
                <w:bCs/>
                <w:color w:val="auto"/>
                <w:kern w:val="1"/>
                <w:szCs w:val="21"/>
              </w:rPr>
              <w:t>组件</w:t>
            </w:r>
            <w:r>
              <w:rPr>
                <w:rFonts w:ascii="宋体" w:hAnsi="宋体" w:eastAsia="宋体" w:cs="宋体"/>
                <w:bCs/>
                <w:color w:val="auto"/>
                <w:kern w:val="1"/>
                <w:szCs w:val="21"/>
              </w:rPr>
              <w:t>原理</w:t>
            </w:r>
            <w:r>
              <w:rPr>
                <w:rFonts w:hint="eastAsia" w:ascii="宋体" w:hAnsi="宋体" w:eastAsia="宋体" w:cs="宋体"/>
                <w:bCs/>
                <w:color w:val="auto"/>
                <w:kern w:val="1"/>
                <w:szCs w:val="21"/>
              </w:rPr>
              <w:t>、动力电池</w:t>
            </w:r>
            <w:r>
              <w:rPr>
                <w:rFonts w:ascii="宋体" w:hAnsi="宋体" w:eastAsia="宋体" w:cs="宋体"/>
                <w:bCs/>
                <w:color w:val="auto"/>
                <w:kern w:val="1"/>
                <w:szCs w:val="21"/>
              </w:rPr>
              <w:t>充电系统原理</w:t>
            </w:r>
            <w:r>
              <w:rPr>
                <w:rFonts w:hint="eastAsia" w:ascii="宋体" w:hAnsi="宋体" w:eastAsia="宋体" w:cs="宋体"/>
                <w:bCs/>
                <w:color w:val="auto"/>
                <w:kern w:val="1"/>
                <w:szCs w:val="21"/>
              </w:rPr>
              <w:t>、动力</w:t>
            </w:r>
            <w:r>
              <w:rPr>
                <w:rFonts w:ascii="宋体" w:hAnsi="宋体" w:eastAsia="宋体" w:cs="宋体"/>
                <w:bCs/>
                <w:color w:val="auto"/>
                <w:kern w:val="1"/>
                <w:szCs w:val="21"/>
              </w:rPr>
              <w:t>电池冷却系统</w:t>
            </w:r>
            <w:r>
              <w:rPr>
                <w:rFonts w:hint="eastAsia" w:ascii="宋体" w:hAnsi="宋体" w:eastAsia="宋体" w:cs="宋体"/>
                <w:bCs/>
                <w:color w:val="auto"/>
                <w:kern w:val="1"/>
                <w:szCs w:val="21"/>
              </w:rPr>
              <w:t>组件</w:t>
            </w:r>
            <w:r>
              <w:rPr>
                <w:rFonts w:ascii="宋体" w:hAnsi="宋体" w:eastAsia="宋体" w:cs="宋体"/>
                <w:bCs/>
                <w:color w:val="auto"/>
                <w:kern w:val="1"/>
                <w:szCs w:val="21"/>
              </w:rPr>
              <w:t>原理</w:t>
            </w:r>
            <w:r>
              <w:rPr>
                <w:rFonts w:hint="eastAsia" w:ascii="宋体" w:hAnsi="宋体" w:eastAsia="宋体" w:cs="宋体"/>
                <w:bCs/>
                <w:color w:val="auto"/>
                <w:kern w:val="1"/>
                <w:szCs w:val="21"/>
              </w:rPr>
              <w:t>。</w:t>
            </w:r>
          </w:p>
          <w:p>
            <w:pPr>
              <w:pStyle w:val="24"/>
              <w:numPr>
                <w:ilvl w:val="0"/>
                <w:numId w:val="10"/>
              </w:numPr>
              <w:spacing w:line="276" w:lineRule="auto"/>
              <w:ind w:firstLineChars="0"/>
              <w:rPr>
                <w:rFonts w:ascii="宋体" w:hAnsi="宋体" w:eastAsia="宋体" w:cs="宋体"/>
                <w:bCs/>
                <w:color w:val="auto"/>
                <w:kern w:val="1"/>
                <w:szCs w:val="21"/>
              </w:rPr>
            </w:pPr>
            <w:r>
              <w:rPr>
                <w:rFonts w:hint="eastAsia" w:ascii="宋体" w:hAnsi="宋体" w:eastAsia="宋体" w:cs="宋体"/>
                <w:bCs/>
                <w:color w:val="auto"/>
                <w:kern w:val="1"/>
                <w:szCs w:val="21"/>
              </w:rPr>
              <w:t>技术特性</w:t>
            </w:r>
          </w:p>
          <w:p>
            <w:pPr>
              <w:spacing w:line="276" w:lineRule="auto"/>
              <w:rPr>
                <w:rFonts w:ascii="宋体" w:hAnsi="宋体" w:eastAsia="宋体" w:cs="宋体"/>
                <w:bCs/>
                <w:color w:val="auto"/>
                <w:kern w:val="1"/>
                <w:szCs w:val="21"/>
              </w:rPr>
            </w:pPr>
            <w:r>
              <w:rPr>
                <w:rFonts w:hint="eastAsia" w:ascii="宋体" w:hAnsi="宋体" w:eastAsia="宋体" w:cs="宋体"/>
                <w:bCs/>
                <w:color w:val="auto"/>
                <w:kern w:val="1"/>
                <w:szCs w:val="21"/>
              </w:rPr>
              <w:t>结构必须展示真实零件的标记、零件特征。</w:t>
            </w:r>
          </w:p>
          <w:p>
            <w:pPr>
              <w:spacing w:line="276" w:lineRule="auto"/>
              <w:rPr>
                <w:rFonts w:ascii="宋体" w:hAnsi="宋体" w:eastAsia="宋体" w:cs="宋体"/>
                <w:bCs/>
                <w:color w:val="auto"/>
                <w:kern w:val="1"/>
                <w:szCs w:val="21"/>
              </w:rPr>
            </w:pPr>
            <w:r>
              <w:rPr>
                <w:rFonts w:hint="eastAsia" w:ascii="宋体" w:hAnsi="宋体" w:eastAsia="宋体" w:cs="宋体"/>
                <w:bCs/>
                <w:color w:val="auto"/>
                <w:kern w:val="1"/>
                <w:szCs w:val="21"/>
              </w:rPr>
              <w:t>原理必须模拟荣威E50（纯电动</w:t>
            </w:r>
            <w:r>
              <w:rPr>
                <w:rFonts w:ascii="宋体" w:hAnsi="宋体" w:eastAsia="宋体" w:cs="宋体"/>
                <w:bCs/>
                <w:color w:val="auto"/>
                <w:kern w:val="1"/>
                <w:szCs w:val="21"/>
              </w:rPr>
              <w:t>汽车）</w:t>
            </w:r>
            <w:r>
              <w:rPr>
                <w:rFonts w:hint="eastAsia" w:ascii="宋体" w:hAnsi="宋体" w:eastAsia="宋体" w:cs="宋体"/>
                <w:bCs/>
                <w:color w:val="auto"/>
                <w:kern w:val="1"/>
                <w:szCs w:val="21"/>
              </w:rPr>
              <w:t>动力系统运行时的电器工作及机械的运动情况。</w:t>
            </w:r>
          </w:p>
          <w:p>
            <w:pPr>
              <w:spacing w:line="276" w:lineRule="auto"/>
              <w:rPr>
                <w:rFonts w:ascii="宋体" w:hAnsi="宋体" w:eastAsia="宋体" w:cs="宋体"/>
                <w:bCs/>
                <w:color w:val="auto"/>
                <w:kern w:val="1"/>
                <w:szCs w:val="21"/>
              </w:rPr>
            </w:pPr>
            <w:r>
              <w:rPr>
                <w:rFonts w:hint="eastAsia" w:ascii="宋体" w:hAnsi="宋体" w:eastAsia="宋体" w:cs="宋体"/>
                <w:bCs/>
                <w:color w:val="auto"/>
                <w:kern w:val="1"/>
                <w:szCs w:val="21"/>
              </w:rPr>
              <w:t>采用Unity 纯三维引擎交互技术，360度全方位展示荣威E50（纯电动</w:t>
            </w:r>
            <w:r>
              <w:rPr>
                <w:rFonts w:ascii="宋体" w:hAnsi="宋体" w:eastAsia="宋体" w:cs="宋体"/>
                <w:bCs/>
                <w:color w:val="auto"/>
                <w:kern w:val="1"/>
                <w:szCs w:val="21"/>
              </w:rPr>
              <w:t>汽车）</w:t>
            </w:r>
            <w:r>
              <w:rPr>
                <w:rFonts w:hint="eastAsia" w:ascii="宋体" w:hAnsi="宋体" w:eastAsia="宋体" w:cs="宋体"/>
                <w:bCs/>
                <w:color w:val="auto"/>
                <w:kern w:val="1"/>
                <w:szCs w:val="21"/>
              </w:rPr>
              <w:t>动力系统，可以缩放大小以方便结构原理演示。</w:t>
            </w:r>
          </w:p>
          <w:p>
            <w:pPr>
              <w:spacing w:line="276" w:lineRule="auto"/>
              <w:rPr>
                <w:rFonts w:ascii="宋体" w:hAnsi="宋体" w:eastAsia="宋体" w:cs="宋体"/>
                <w:bCs/>
                <w:color w:val="auto"/>
                <w:kern w:val="1"/>
                <w:szCs w:val="21"/>
              </w:rPr>
            </w:pPr>
            <w:r>
              <w:rPr>
                <w:rFonts w:hint="eastAsia" w:ascii="宋体" w:hAnsi="宋体" w:eastAsia="宋体" w:cs="宋体"/>
                <w:bCs/>
                <w:color w:val="auto"/>
                <w:kern w:val="1"/>
                <w:szCs w:val="21"/>
              </w:rPr>
              <w:t>采用多点触摸操作方式加强用户交互体验舒适度。</w:t>
            </w:r>
          </w:p>
          <w:p>
            <w:pPr>
              <w:spacing w:line="276" w:lineRule="auto"/>
              <w:rPr>
                <w:rFonts w:ascii="宋体" w:hAnsi="宋体" w:eastAsia="宋体" w:cs="宋体"/>
                <w:bCs/>
                <w:color w:val="auto"/>
                <w:kern w:val="1"/>
                <w:szCs w:val="21"/>
              </w:rPr>
            </w:pPr>
            <w:r>
              <w:rPr>
                <w:rFonts w:hint="eastAsia" w:ascii="宋体" w:hAnsi="宋体" w:eastAsia="宋体" w:cs="宋体"/>
                <w:bCs/>
                <w:color w:val="auto"/>
                <w:kern w:val="1"/>
                <w:szCs w:val="21"/>
              </w:rPr>
              <w:t>可支持运行在智能触摸交互平板，清晰的展示结构及工作原理。</w:t>
            </w:r>
          </w:p>
          <w:p>
            <w:pPr>
              <w:spacing w:line="276" w:lineRule="auto"/>
              <w:rPr>
                <w:rFonts w:ascii="宋体" w:hAnsi="宋体" w:eastAsia="宋体" w:cs="宋体"/>
                <w:bCs/>
                <w:color w:val="auto"/>
                <w:kern w:val="1"/>
                <w:szCs w:val="21"/>
              </w:rPr>
            </w:pPr>
            <w:r>
              <w:rPr>
                <w:rFonts w:hint="eastAsia" w:ascii="宋体" w:hAnsi="宋体" w:eastAsia="宋体" w:cs="宋体"/>
                <w:bCs/>
                <w:color w:val="auto"/>
                <w:kern w:val="1"/>
                <w:szCs w:val="21"/>
              </w:rPr>
              <w:t>支持在线更新的方式，用户更方便快捷的更新内容。</w:t>
            </w:r>
          </w:p>
          <w:p>
            <w:pPr>
              <w:pStyle w:val="24"/>
              <w:numPr>
                <w:ilvl w:val="0"/>
                <w:numId w:val="10"/>
              </w:numPr>
              <w:spacing w:line="276" w:lineRule="auto"/>
              <w:ind w:firstLineChars="0"/>
              <w:rPr>
                <w:rFonts w:ascii="宋体" w:hAnsi="宋体" w:eastAsia="宋体" w:cs="宋体"/>
                <w:bCs/>
                <w:color w:val="auto"/>
                <w:kern w:val="1"/>
                <w:szCs w:val="21"/>
              </w:rPr>
            </w:pPr>
            <w:r>
              <w:rPr>
                <w:rFonts w:hint="eastAsia" w:ascii="宋体" w:hAnsi="宋体" w:eastAsia="宋体" w:cs="宋体"/>
                <w:bCs/>
                <w:color w:val="auto"/>
                <w:kern w:val="1"/>
                <w:szCs w:val="21"/>
              </w:rPr>
              <w:t>配套教学材料</w:t>
            </w:r>
          </w:p>
          <w:p>
            <w:pPr>
              <w:spacing w:line="276" w:lineRule="auto"/>
              <w:rPr>
                <w:rFonts w:ascii="宋体" w:hAnsi="宋体" w:eastAsia="宋体" w:cs="宋体"/>
                <w:bCs/>
                <w:color w:val="auto"/>
                <w:kern w:val="1"/>
                <w:szCs w:val="21"/>
              </w:rPr>
            </w:pPr>
            <w:r>
              <w:rPr>
                <w:rFonts w:ascii="宋体" w:hAnsi="宋体" w:eastAsia="宋体" w:cs="宋体"/>
                <w:bCs/>
                <w:color w:val="auto"/>
                <w:kern w:val="1"/>
                <w:szCs w:val="21"/>
              </w:rPr>
              <w:t>配套教学材料</w:t>
            </w:r>
            <w:r>
              <w:rPr>
                <w:rFonts w:hint="eastAsia" w:ascii="宋体" w:hAnsi="宋体" w:eastAsia="宋体" w:cs="宋体"/>
                <w:bCs/>
                <w:color w:val="auto"/>
                <w:kern w:val="1"/>
                <w:szCs w:val="21"/>
              </w:rPr>
              <w:t>必须包含教具</w:t>
            </w:r>
            <w:r>
              <w:rPr>
                <w:rFonts w:ascii="宋体" w:hAnsi="宋体" w:eastAsia="宋体" w:cs="宋体"/>
                <w:bCs/>
                <w:color w:val="auto"/>
                <w:kern w:val="1"/>
                <w:szCs w:val="21"/>
              </w:rPr>
              <w:t>配套教材、</w:t>
            </w:r>
            <w:r>
              <w:rPr>
                <w:rFonts w:hint="eastAsia" w:ascii="宋体" w:hAnsi="宋体" w:eastAsia="宋体" w:cs="宋体"/>
                <w:bCs/>
                <w:color w:val="auto"/>
                <w:kern w:val="1"/>
                <w:szCs w:val="21"/>
              </w:rPr>
              <w:t>学习工作页、教学</w:t>
            </w:r>
            <w:r>
              <w:rPr>
                <w:rFonts w:ascii="宋体" w:hAnsi="宋体" w:eastAsia="宋体" w:cs="宋体"/>
                <w:bCs/>
                <w:color w:val="auto"/>
                <w:kern w:val="1"/>
                <w:szCs w:val="21"/>
              </w:rPr>
              <w:t>参考书等。</w:t>
            </w:r>
          </w:p>
          <w:p>
            <w:pPr>
              <w:spacing w:line="276" w:lineRule="auto"/>
              <w:rPr>
                <w:rFonts w:ascii="宋体" w:hAnsi="宋体" w:eastAsia="宋体" w:cs="宋体"/>
                <w:bCs/>
                <w:color w:val="auto"/>
                <w:kern w:val="1"/>
                <w:szCs w:val="21"/>
              </w:rPr>
            </w:pPr>
            <w:r>
              <w:rPr>
                <w:rFonts w:hint="eastAsia" w:ascii="宋体" w:hAnsi="宋体" w:eastAsia="宋体" w:cs="宋体"/>
                <w:bCs/>
                <w:color w:val="auto"/>
                <w:kern w:val="1"/>
                <w:szCs w:val="21"/>
              </w:rPr>
              <w:t>▲配套</w:t>
            </w:r>
            <w:r>
              <w:rPr>
                <w:rFonts w:ascii="宋体" w:hAnsi="宋体" w:eastAsia="宋体" w:cs="宋体"/>
                <w:bCs/>
                <w:color w:val="auto"/>
                <w:kern w:val="1"/>
                <w:szCs w:val="21"/>
              </w:rPr>
              <w:t>教材包含4</w:t>
            </w:r>
            <w:r>
              <w:rPr>
                <w:rFonts w:hint="eastAsia" w:ascii="宋体" w:hAnsi="宋体" w:eastAsia="宋体" w:cs="宋体"/>
                <w:bCs/>
                <w:color w:val="auto"/>
                <w:kern w:val="1"/>
                <w:szCs w:val="21"/>
              </w:rPr>
              <w:t>个</w:t>
            </w:r>
            <w:r>
              <w:rPr>
                <w:rFonts w:ascii="宋体" w:hAnsi="宋体" w:eastAsia="宋体" w:cs="宋体"/>
                <w:bCs/>
                <w:color w:val="auto"/>
                <w:kern w:val="1"/>
                <w:szCs w:val="21"/>
              </w:rPr>
              <w:t>系统，4</w:t>
            </w:r>
            <w:r>
              <w:rPr>
                <w:rFonts w:hint="eastAsia" w:ascii="宋体" w:hAnsi="宋体" w:eastAsia="宋体" w:cs="宋体"/>
                <w:bCs/>
                <w:color w:val="auto"/>
                <w:kern w:val="1"/>
                <w:szCs w:val="21"/>
              </w:rPr>
              <w:t>个教学</w:t>
            </w:r>
            <w:r>
              <w:rPr>
                <w:rFonts w:ascii="宋体" w:hAnsi="宋体" w:eastAsia="宋体" w:cs="宋体"/>
                <w:bCs/>
                <w:color w:val="auto"/>
                <w:kern w:val="1"/>
                <w:szCs w:val="21"/>
              </w:rPr>
              <w:t>项目</w:t>
            </w:r>
            <w:r>
              <w:rPr>
                <w:rFonts w:hint="eastAsia" w:ascii="宋体" w:hAnsi="宋体" w:eastAsia="宋体" w:cs="宋体"/>
                <w:bCs/>
                <w:color w:val="auto"/>
                <w:kern w:val="1"/>
                <w:szCs w:val="21"/>
              </w:rPr>
              <w:t>，</w:t>
            </w:r>
            <w:r>
              <w:rPr>
                <w:rFonts w:ascii="宋体" w:hAnsi="宋体" w:eastAsia="宋体" w:cs="宋体"/>
                <w:bCs/>
                <w:color w:val="auto"/>
                <w:kern w:val="1"/>
                <w:szCs w:val="21"/>
              </w:rPr>
              <w:t>18</w:t>
            </w:r>
            <w:r>
              <w:rPr>
                <w:rFonts w:hint="eastAsia" w:ascii="宋体" w:hAnsi="宋体" w:eastAsia="宋体" w:cs="宋体"/>
                <w:bCs/>
                <w:color w:val="auto"/>
                <w:kern w:val="1"/>
                <w:szCs w:val="21"/>
              </w:rPr>
              <w:t>个</w:t>
            </w:r>
            <w:r>
              <w:rPr>
                <w:rFonts w:ascii="宋体" w:hAnsi="宋体" w:eastAsia="宋体" w:cs="宋体"/>
                <w:bCs/>
                <w:color w:val="auto"/>
                <w:kern w:val="1"/>
                <w:szCs w:val="21"/>
              </w:rPr>
              <w:t>教学知识点</w:t>
            </w:r>
            <w:r>
              <w:rPr>
                <w:rFonts w:hint="eastAsia" w:ascii="宋体" w:hAnsi="宋体" w:eastAsia="宋体" w:cs="宋体"/>
                <w:bCs/>
                <w:color w:val="auto"/>
                <w:kern w:val="1"/>
                <w:szCs w:val="21"/>
              </w:rPr>
              <w:t>。学习</w:t>
            </w:r>
            <w:r>
              <w:rPr>
                <w:rFonts w:ascii="宋体" w:hAnsi="宋体" w:eastAsia="宋体" w:cs="宋体"/>
                <w:bCs/>
                <w:color w:val="auto"/>
                <w:kern w:val="1"/>
                <w:szCs w:val="21"/>
              </w:rPr>
              <w:t>工作页</w:t>
            </w:r>
            <w:r>
              <w:rPr>
                <w:rFonts w:hint="eastAsia" w:ascii="宋体" w:hAnsi="宋体" w:eastAsia="宋体" w:cs="宋体"/>
                <w:bCs/>
                <w:color w:val="auto"/>
                <w:kern w:val="1"/>
                <w:szCs w:val="21"/>
              </w:rPr>
              <w:t>、教学</w:t>
            </w:r>
            <w:r>
              <w:rPr>
                <w:rFonts w:ascii="宋体" w:hAnsi="宋体" w:eastAsia="宋体" w:cs="宋体"/>
                <w:bCs/>
                <w:color w:val="auto"/>
                <w:kern w:val="1"/>
                <w:szCs w:val="21"/>
              </w:rPr>
              <w:t>参考书根据教学项目开发。</w:t>
            </w:r>
          </w:p>
          <w:p>
            <w:pPr>
              <w:adjustRightInd w:val="0"/>
              <w:snapToGrid w:val="0"/>
              <w:jc w:val="left"/>
              <w:rPr>
                <w:rFonts w:ascii="宋体" w:hAnsi="宋体" w:eastAsia="宋体"/>
                <w:bCs/>
                <w:color w:val="auto"/>
                <w:szCs w:val="21"/>
              </w:rPr>
            </w:pPr>
            <w:r>
              <w:rPr>
                <w:rFonts w:hint="eastAsia" w:ascii="宋体" w:hAnsi="宋体" w:eastAsia="宋体"/>
                <w:bCs/>
                <w:color w:val="auto"/>
                <w:szCs w:val="21"/>
              </w:rPr>
              <w:t>二、配套实验实训工具</w:t>
            </w:r>
          </w:p>
          <w:p>
            <w:pPr>
              <w:adjustRightInd w:val="0"/>
              <w:snapToGrid w:val="0"/>
              <w:jc w:val="left"/>
              <w:rPr>
                <w:rFonts w:ascii="宋体" w:hAnsi="宋体" w:eastAsia="宋体"/>
                <w:bCs/>
                <w:color w:val="auto"/>
                <w:szCs w:val="21"/>
              </w:rPr>
            </w:pPr>
            <w:r>
              <w:rPr>
                <w:rFonts w:hint="eastAsia" w:ascii="宋体" w:hAnsi="宋体" w:eastAsia="宋体"/>
                <w:bCs/>
                <w:color w:val="auto"/>
                <w:szCs w:val="21"/>
              </w:rPr>
              <w:t>第一层</w:t>
            </w:r>
          </w:p>
          <w:p>
            <w:pPr>
              <w:adjustRightInd w:val="0"/>
              <w:snapToGrid w:val="0"/>
              <w:jc w:val="left"/>
              <w:rPr>
                <w:rFonts w:ascii="宋体" w:hAnsi="宋体" w:eastAsia="宋体"/>
                <w:bCs/>
                <w:color w:val="auto"/>
                <w:szCs w:val="21"/>
              </w:rPr>
            </w:pPr>
            <w:r>
              <w:rPr>
                <w:rFonts w:ascii="宋体" w:hAnsi="宋体" w:eastAsia="宋体"/>
                <w:bCs/>
                <w:color w:val="auto"/>
                <w:szCs w:val="21"/>
              </w:rPr>
              <w:t>20件 12.5MM系列6角套筒(8,9,10,11,12,13,14,15,16,17,18,19,20,21,22,23,24,27,30,32MM)</w:t>
            </w:r>
          </w:p>
          <w:p>
            <w:pPr>
              <w:adjustRightInd w:val="0"/>
              <w:snapToGrid w:val="0"/>
              <w:jc w:val="left"/>
              <w:rPr>
                <w:rFonts w:ascii="宋体" w:hAnsi="宋体" w:eastAsia="宋体"/>
                <w:bCs/>
                <w:color w:val="auto"/>
                <w:szCs w:val="21"/>
              </w:rPr>
            </w:pPr>
            <w:r>
              <w:rPr>
                <w:rFonts w:ascii="宋体" w:hAnsi="宋体" w:eastAsia="宋体"/>
                <w:bCs/>
                <w:color w:val="auto"/>
                <w:szCs w:val="21"/>
              </w:rPr>
              <w:t>14件 12.5MM系列6角长套筒(10,11,12,13,14,15,16,17,18,19,20,21,22,24MM)</w:t>
            </w:r>
          </w:p>
          <w:p>
            <w:pPr>
              <w:adjustRightInd w:val="0"/>
              <w:snapToGrid w:val="0"/>
              <w:jc w:val="left"/>
              <w:rPr>
                <w:rFonts w:ascii="宋体" w:hAnsi="宋体" w:eastAsia="宋体"/>
                <w:bCs/>
                <w:color w:val="auto"/>
                <w:szCs w:val="21"/>
              </w:rPr>
            </w:pPr>
            <w:r>
              <w:rPr>
                <w:rFonts w:ascii="宋体" w:hAnsi="宋体" w:eastAsia="宋体"/>
                <w:bCs/>
                <w:color w:val="auto"/>
                <w:szCs w:val="21"/>
              </w:rPr>
              <w:t>20件 12.5MM系列12角套筒(8,9,10,11,12,13,14,15,16,17,18,19,20,21,22,23,24,27,30,32MM)</w:t>
            </w:r>
          </w:p>
          <w:p>
            <w:pPr>
              <w:adjustRightInd w:val="0"/>
              <w:snapToGrid w:val="0"/>
              <w:jc w:val="left"/>
              <w:rPr>
                <w:rFonts w:ascii="宋体" w:hAnsi="宋体" w:eastAsia="宋体"/>
                <w:bCs/>
                <w:color w:val="auto"/>
                <w:szCs w:val="21"/>
              </w:rPr>
            </w:pPr>
            <w:r>
              <w:rPr>
                <w:rFonts w:ascii="宋体" w:hAnsi="宋体" w:eastAsia="宋体"/>
                <w:bCs/>
                <w:color w:val="auto"/>
                <w:szCs w:val="21"/>
              </w:rPr>
              <w:t>4件 12.5MM系列12角长套筒(10,12,13,14MM)</w:t>
            </w:r>
          </w:p>
          <w:p>
            <w:pPr>
              <w:adjustRightInd w:val="0"/>
              <w:snapToGrid w:val="0"/>
              <w:jc w:val="left"/>
              <w:rPr>
                <w:rFonts w:ascii="宋体" w:hAnsi="宋体" w:eastAsia="宋体"/>
                <w:bCs/>
                <w:color w:val="auto"/>
                <w:szCs w:val="21"/>
              </w:rPr>
            </w:pPr>
            <w:r>
              <w:rPr>
                <w:rFonts w:ascii="宋体" w:hAnsi="宋体" w:eastAsia="宋体"/>
                <w:bCs/>
                <w:color w:val="auto"/>
                <w:szCs w:val="21"/>
              </w:rPr>
              <w:t>4件 1/2"系列六角风动套筒(17,19,21,23MM)</w:t>
            </w:r>
          </w:p>
          <w:p>
            <w:pPr>
              <w:adjustRightInd w:val="0"/>
              <w:snapToGrid w:val="0"/>
              <w:jc w:val="left"/>
              <w:rPr>
                <w:rFonts w:ascii="宋体" w:hAnsi="宋体" w:eastAsia="宋体"/>
                <w:bCs/>
                <w:color w:val="auto"/>
                <w:szCs w:val="21"/>
              </w:rPr>
            </w:pPr>
            <w:r>
              <w:rPr>
                <w:rFonts w:ascii="宋体" w:hAnsi="宋体" w:eastAsia="宋体"/>
                <w:bCs/>
                <w:color w:val="auto"/>
                <w:szCs w:val="21"/>
              </w:rPr>
              <w:t>1件 12.5MM系列专业快速脱落棘轮扳手10"</w:t>
            </w:r>
          </w:p>
          <w:p>
            <w:pPr>
              <w:adjustRightInd w:val="0"/>
              <w:snapToGrid w:val="0"/>
              <w:jc w:val="left"/>
              <w:rPr>
                <w:rFonts w:ascii="宋体" w:hAnsi="宋体" w:eastAsia="宋体"/>
                <w:bCs/>
                <w:color w:val="auto"/>
                <w:szCs w:val="21"/>
              </w:rPr>
            </w:pPr>
            <w:r>
              <w:rPr>
                <w:rFonts w:ascii="宋体" w:hAnsi="宋体" w:eastAsia="宋体"/>
                <w:bCs/>
                <w:color w:val="auto"/>
                <w:szCs w:val="21"/>
              </w:rPr>
              <w:t>1件 12.5MM系列L形扳手10"</w:t>
            </w:r>
          </w:p>
          <w:p>
            <w:pPr>
              <w:adjustRightInd w:val="0"/>
              <w:snapToGrid w:val="0"/>
              <w:jc w:val="left"/>
              <w:rPr>
                <w:rFonts w:ascii="宋体" w:hAnsi="宋体" w:eastAsia="宋体"/>
                <w:bCs/>
                <w:color w:val="auto"/>
                <w:szCs w:val="21"/>
              </w:rPr>
            </w:pPr>
            <w:r>
              <w:rPr>
                <w:rFonts w:ascii="宋体" w:hAnsi="宋体" w:eastAsia="宋体"/>
                <w:bCs/>
                <w:color w:val="auto"/>
                <w:szCs w:val="21"/>
              </w:rPr>
              <w:t>1件 12.5MM系列滑行杆10"</w:t>
            </w:r>
          </w:p>
          <w:p>
            <w:pPr>
              <w:adjustRightInd w:val="0"/>
              <w:snapToGrid w:val="0"/>
              <w:jc w:val="left"/>
              <w:rPr>
                <w:rFonts w:ascii="宋体" w:hAnsi="宋体" w:eastAsia="宋体"/>
                <w:bCs/>
                <w:color w:val="auto"/>
                <w:szCs w:val="21"/>
              </w:rPr>
            </w:pPr>
            <w:r>
              <w:rPr>
                <w:rFonts w:ascii="宋体" w:hAnsi="宋体" w:eastAsia="宋体"/>
                <w:bCs/>
                <w:color w:val="auto"/>
                <w:szCs w:val="21"/>
              </w:rPr>
              <w:t>1件 12.5MM系列万向接头</w:t>
            </w:r>
          </w:p>
          <w:p>
            <w:pPr>
              <w:adjustRightInd w:val="0"/>
              <w:snapToGrid w:val="0"/>
              <w:jc w:val="left"/>
              <w:rPr>
                <w:rFonts w:ascii="宋体" w:hAnsi="宋体" w:eastAsia="宋体"/>
                <w:bCs/>
                <w:color w:val="auto"/>
                <w:szCs w:val="21"/>
              </w:rPr>
            </w:pPr>
            <w:r>
              <w:rPr>
                <w:rFonts w:ascii="宋体" w:hAnsi="宋体" w:eastAsia="宋体"/>
                <w:bCs/>
                <w:color w:val="auto"/>
                <w:szCs w:val="21"/>
              </w:rPr>
              <w:t>1件 12.5MM系列转接头(1/2"方孔x3/8"方头)</w:t>
            </w:r>
          </w:p>
          <w:p>
            <w:pPr>
              <w:adjustRightInd w:val="0"/>
              <w:snapToGrid w:val="0"/>
              <w:jc w:val="left"/>
              <w:rPr>
                <w:rFonts w:ascii="宋体" w:hAnsi="宋体" w:eastAsia="宋体"/>
                <w:bCs/>
                <w:color w:val="auto"/>
                <w:szCs w:val="21"/>
              </w:rPr>
            </w:pPr>
            <w:r>
              <w:rPr>
                <w:rFonts w:ascii="宋体" w:hAnsi="宋体" w:eastAsia="宋体"/>
                <w:bCs/>
                <w:color w:val="auto"/>
                <w:szCs w:val="21"/>
              </w:rPr>
              <w:t>1件 12.5MM系列三用接头(1/2"方孔x3/8"方头)</w:t>
            </w:r>
          </w:p>
          <w:p>
            <w:pPr>
              <w:adjustRightInd w:val="0"/>
              <w:snapToGrid w:val="0"/>
              <w:jc w:val="left"/>
              <w:rPr>
                <w:rFonts w:ascii="宋体" w:hAnsi="宋体" w:eastAsia="宋体"/>
                <w:bCs/>
                <w:color w:val="auto"/>
                <w:szCs w:val="21"/>
              </w:rPr>
            </w:pPr>
            <w:r>
              <w:rPr>
                <w:rFonts w:ascii="宋体" w:hAnsi="宋体" w:eastAsia="宋体"/>
                <w:bCs/>
                <w:color w:val="auto"/>
                <w:szCs w:val="21"/>
              </w:rPr>
              <w:t>2件 12.5MM系列转向接杆(5",10")</w:t>
            </w:r>
          </w:p>
          <w:p>
            <w:pPr>
              <w:adjustRightInd w:val="0"/>
              <w:snapToGrid w:val="0"/>
              <w:jc w:val="left"/>
              <w:rPr>
                <w:rFonts w:ascii="宋体" w:hAnsi="宋体" w:eastAsia="宋体"/>
                <w:bCs/>
                <w:color w:val="auto"/>
                <w:szCs w:val="21"/>
              </w:rPr>
            </w:pPr>
            <w:r>
              <w:rPr>
                <w:rFonts w:ascii="宋体" w:hAnsi="宋体" w:eastAsia="宋体"/>
                <w:bCs/>
                <w:color w:val="auto"/>
                <w:szCs w:val="21"/>
              </w:rPr>
              <w:t>1件 12.5MM系列旋具头接头5/16</w:t>
            </w:r>
          </w:p>
          <w:p>
            <w:pPr>
              <w:adjustRightInd w:val="0"/>
              <w:snapToGrid w:val="0"/>
              <w:jc w:val="left"/>
              <w:rPr>
                <w:rFonts w:ascii="宋体" w:hAnsi="宋体" w:eastAsia="宋体"/>
                <w:bCs/>
                <w:color w:val="auto"/>
                <w:szCs w:val="21"/>
              </w:rPr>
            </w:pPr>
            <w:r>
              <w:rPr>
                <w:rFonts w:hint="eastAsia" w:ascii="宋体" w:hAnsi="宋体" w:eastAsia="宋体"/>
                <w:bCs/>
                <w:color w:val="auto"/>
                <w:szCs w:val="21"/>
              </w:rPr>
              <w:t>第二层</w:t>
            </w:r>
          </w:p>
          <w:p>
            <w:pPr>
              <w:adjustRightInd w:val="0"/>
              <w:snapToGrid w:val="0"/>
              <w:jc w:val="left"/>
              <w:rPr>
                <w:rFonts w:ascii="宋体" w:hAnsi="宋体" w:eastAsia="宋体"/>
                <w:bCs/>
                <w:color w:val="auto"/>
                <w:szCs w:val="21"/>
              </w:rPr>
            </w:pPr>
            <w:r>
              <w:rPr>
                <w:rFonts w:ascii="宋体" w:hAnsi="宋体" w:eastAsia="宋体"/>
                <w:bCs/>
                <w:color w:val="auto"/>
                <w:szCs w:val="21"/>
              </w:rPr>
              <w:t>23件 全抛光两用扳手(6,7,8,9,10,11,12,13,14,15,16,17,18,19,20,21,22,23,24,25,27,30,32MM)</w:t>
            </w:r>
          </w:p>
          <w:p>
            <w:pPr>
              <w:adjustRightInd w:val="0"/>
              <w:snapToGrid w:val="0"/>
              <w:jc w:val="left"/>
              <w:rPr>
                <w:rFonts w:ascii="宋体" w:hAnsi="宋体" w:eastAsia="宋体"/>
                <w:bCs/>
                <w:color w:val="auto"/>
                <w:szCs w:val="21"/>
              </w:rPr>
            </w:pPr>
            <w:r>
              <w:rPr>
                <w:rFonts w:ascii="宋体" w:hAnsi="宋体" w:eastAsia="宋体"/>
                <w:bCs/>
                <w:color w:val="auto"/>
                <w:szCs w:val="21"/>
              </w:rPr>
              <w:t>13件 全抛光双开口扳手(6x7,8x10,10x12,12x14,13x15,13x16,14x17,16x18,17x19,19x21,22x24,24x27,30x32MM)</w:t>
            </w:r>
          </w:p>
          <w:p>
            <w:pPr>
              <w:adjustRightInd w:val="0"/>
              <w:snapToGrid w:val="0"/>
              <w:jc w:val="left"/>
              <w:rPr>
                <w:rFonts w:ascii="宋体" w:hAnsi="宋体" w:eastAsia="宋体"/>
                <w:bCs/>
                <w:color w:val="auto"/>
                <w:szCs w:val="21"/>
              </w:rPr>
            </w:pPr>
            <w:r>
              <w:rPr>
                <w:rFonts w:hint="eastAsia" w:ascii="宋体" w:hAnsi="宋体" w:eastAsia="宋体"/>
                <w:bCs/>
                <w:color w:val="auto"/>
                <w:szCs w:val="21"/>
              </w:rPr>
              <w:t>第三层</w:t>
            </w:r>
          </w:p>
          <w:p>
            <w:pPr>
              <w:adjustRightInd w:val="0"/>
              <w:snapToGrid w:val="0"/>
              <w:jc w:val="left"/>
              <w:rPr>
                <w:rFonts w:ascii="宋体" w:hAnsi="宋体" w:eastAsia="宋体"/>
                <w:bCs/>
                <w:color w:val="auto"/>
                <w:szCs w:val="21"/>
              </w:rPr>
            </w:pPr>
            <w:r>
              <w:rPr>
                <w:rFonts w:ascii="宋体" w:hAnsi="宋体" w:eastAsia="宋体"/>
                <w:bCs/>
                <w:color w:val="auto"/>
                <w:szCs w:val="21"/>
              </w:rPr>
              <w:t>1件 德式轴用直口卡簧钳7"</w:t>
            </w:r>
          </w:p>
          <w:p>
            <w:pPr>
              <w:adjustRightInd w:val="0"/>
              <w:snapToGrid w:val="0"/>
              <w:jc w:val="left"/>
              <w:rPr>
                <w:rFonts w:ascii="宋体" w:hAnsi="宋体" w:eastAsia="宋体"/>
                <w:bCs/>
                <w:color w:val="auto"/>
                <w:szCs w:val="21"/>
              </w:rPr>
            </w:pPr>
            <w:r>
              <w:rPr>
                <w:rFonts w:ascii="宋体" w:hAnsi="宋体" w:eastAsia="宋体"/>
                <w:bCs/>
                <w:color w:val="auto"/>
                <w:szCs w:val="21"/>
              </w:rPr>
              <w:t>1件 德式轴用曲口卡簧钳7"</w:t>
            </w:r>
          </w:p>
          <w:p>
            <w:pPr>
              <w:adjustRightInd w:val="0"/>
              <w:snapToGrid w:val="0"/>
              <w:jc w:val="left"/>
              <w:rPr>
                <w:rFonts w:ascii="宋体" w:hAnsi="宋体" w:eastAsia="宋体"/>
                <w:bCs/>
                <w:color w:val="auto"/>
                <w:szCs w:val="21"/>
              </w:rPr>
            </w:pPr>
            <w:r>
              <w:rPr>
                <w:rFonts w:ascii="宋体" w:hAnsi="宋体" w:eastAsia="宋体"/>
                <w:bCs/>
                <w:color w:val="auto"/>
                <w:szCs w:val="21"/>
              </w:rPr>
              <w:t>1件 德式穴用直口卡簧钳7"</w:t>
            </w:r>
          </w:p>
          <w:p>
            <w:pPr>
              <w:adjustRightInd w:val="0"/>
              <w:snapToGrid w:val="0"/>
              <w:jc w:val="left"/>
              <w:rPr>
                <w:rFonts w:ascii="宋体" w:hAnsi="宋体" w:eastAsia="宋体"/>
                <w:bCs/>
                <w:color w:val="auto"/>
                <w:szCs w:val="21"/>
              </w:rPr>
            </w:pPr>
            <w:r>
              <w:rPr>
                <w:rFonts w:ascii="宋体" w:hAnsi="宋体" w:eastAsia="宋体"/>
                <w:bCs/>
                <w:color w:val="auto"/>
                <w:szCs w:val="21"/>
              </w:rPr>
              <w:t>1件 德式穴用曲口卡簧钳7"</w:t>
            </w:r>
          </w:p>
          <w:p>
            <w:pPr>
              <w:adjustRightInd w:val="0"/>
              <w:snapToGrid w:val="0"/>
              <w:jc w:val="left"/>
              <w:rPr>
                <w:rFonts w:ascii="宋体" w:hAnsi="宋体" w:eastAsia="宋体"/>
                <w:bCs/>
                <w:color w:val="auto"/>
                <w:szCs w:val="21"/>
              </w:rPr>
            </w:pPr>
            <w:r>
              <w:rPr>
                <w:rFonts w:ascii="宋体" w:hAnsi="宋体" w:eastAsia="宋体"/>
                <w:bCs/>
                <w:color w:val="auto"/>
                <w:szCs w:val="21"/>
              </w:rPr>
              <w:t>1件 尖嘴钳6"</w:t>
            </w:r>
          </w:p>
          <w:p>
            <w:pPr>
              <w:adjustRightInd w:val="0"/>
              <w:snapToGrid w:val="0"/>
              <w:jc w:val="left"/>
              <w:rPr>
                <w:rFonts w:ascii="宋体" w:hAnsi="宋体" w:eastAsia="宋体"/>
                <w:bCs/>
                <w:color w:val="auto"/>
                <w:szCs w:val="21"/>
              </w:rPr>
            </w:pPr>
            <w:r>
              <w:rPr>
                <w:rFonts w:ascii="宋体" w:hAnsi="宋体" w:eastAsia="宋体"/>
                <w:bCs/>
                <w:color w:val="auto"/>
                <w:szCs w:val="21"/>
              </w:rPr>
              <w:t>1件 斜嘴钳6"</w:t>
            </w:r>
          </w:p>
          <w:p>
            <w:pPr>
              <w:adjustRightInd w:val="0"/>
              <w:snapToGrid w:val="0"/>
              <w:jc w:val="left"/>
              <w:rPr>
                <w:rFonts w:ascii="宋体" w:hAnsi="宋体" w:eastAsia="宋体"/>
                <w:bCs/>
                <w:color w:val="auto"/>
                <w:szCs w:val="21"/>
              </w:rPr>
            </w:pPr>
            <w:r>
              <w:rPr>
                <w:rFonts w:ascii="宋体" w:hAnsi="宋体" w:eastAsia="宋体"/>
                <w:bCs/>
                <w:color w:val="auto"/>
                <w:szCs w:val="21"/>
              </w:rPr>
              <w:t>1件 钢丝钳8"</w:t>
            </w:r>
          </w:p>
          <w:p>
            <w:pPr>
              <w:adjustRightInd w:val="0"/>
              <w:snapToGrid w:val="0"/>
              <w:jc w:val="left"/>
              <w:rPr>
                <w:rFonts w:ascii="宋体" w:hAnsi="宋体" w:eastAsia="宋体"/>
                <w:bCs/>
                <w:color w:val="auto"/>
                <w:szCs w:val="21"/>
              </w:rPr>
            </w:pPr>
            <w:r>
              <w:rPr>
                <w:rFonts w:ascii="宋体" w:hAnsi="宋体" w:eastAsia="宋体"/>
                <w:bCs/>
                <w:color w:val="auto"/>
                <w:szCs w:val="21"/>
              </w:rPr>
              <w:t>1件 鲤鱼钳8"</w:t>
            </w:r>
          </w:p>
          <w:p>
            <w:pPr>
              <w:adjustRightInd w:val="0"/>
              <w:snapToGrid w:val="0"/>
              <w:jc w:val="left"/>
              <w:rPr>
                <w:rFonts w:ascii="宋体" w:hAnsi="宋体" w:eastAsia="宋体"/>
                <w:bCs/>
                <w:color w:val="auto"/>
                <w:szCs w:val="21"/>
              </w:rPr>
            </w:pPr>
            <w:r>
              <w:rPr>
                <w:rFonts w:ascii="宋体" w:hAnsi="宋体" w:eastAsia="宋体"/>
                <w:bCs/>
                <w:color w:val="auto"/>
                <w:szCs w:val="21"/>
              </w:rPr>
              <w:t>1件 圆口带刃大力钳10"</w:t>
            </w:r>
          </w:p>
          <w:p>
            <w:pPr>
              <w:adjustRightInd w:val="0"/>
              <w:snapToGrid w:val="0"/>
              <w:jc w:val="left"/>
              <w:rPr>
                <w:rFonts w:ascii="宋体" w:hAnsi="宋体" w:eastAsia="宋体"/>
                <w:bCs/>
                <w:color w:val="auto"/>
                <w:szCs w:val="21"/>
              </w:rPr>
            </w:pPr>
            <w:r>
              <w:rPr>
                <w:rFonts w:ascii="宋体" w:hAnsi="宋体" w:eastAsia="宋体"/>
                <w:bCs/>
                <w:color w:val="auto"/>
                <w:szCs w:val="21"/>
              </w:rPr>
              <w:t>1件 A系列一字穿心螺丝批6x150MM</w:t>
            </w:r>
          </w:p>
          <w:p>
            <w:pPr>
              <w:adjustRightInd w:val="0"/>
              <w:snapToGrid w:val="0"/>
              <w:jc w:val="left"/>
              <w:rPr>
                <w:rFonts w:ascii="宋体" w:hAnsi="宋体" w:eastAsia="宋体"/>
                <w:bCs/>
                <w:color w:val="auto"/>
                <w:szCs w:val="21"/>
              </w:rPr>
            </w:pPr>
            <w:r>
              <w:rPr>
                <w:rFonts w:ascii="宋体" w:hAnsi="宋体" w:eastAsia="宋体"/>
                <w:bCs/>
                <w:color w:val="auto"/>
                <w:szCs w:val="21"/>
              </w:rPr>
              <w:t>1件 A系列十字穿心螺丝批#2x150MM</w:t>
            </w:r>
          </w:p>
          <w:p>
            <w:pPr>
              <w:adjustRightInd w:val="0"/>
              <w:snapToGrid w:val="0"/>
              <w:jc w:val="left"/>
              <w:rPr>
                <w:rFonts w:ascii="宋体" w:hAnsi="宋体" w:eastAsia="宋体"/>
                <w:bCs/>
                <w:color w:val="auto"/>
                <w:szCs w:val="21"/>
              </w:rPr>
            </w:pPr>
            <w:r>
              <w:rPr>
                <w:rFonts w:ascii="宋体" w:hAnsi="宋体" w:eastAsia="宋体"/>
                <w:bCs/>
                <w:color w:val="auto"/>
                <w:szCs w:val="21"/>
              </w:rPr>
              <w:t>4件 A系列一字形螺丝批(3.2x75,5x100,6x38,6x100MM)</w:t>
            </w:r>
          </w:p>
          <w:p>
            <w:pPr>
              <w:adjustRightInd w:val="0"/>
              <w:snapToGrid w:val="0"/>
              <w:jc w:val="left"/>
              <w:rPr>
                <w:rFonts w:ascii="宋体" w:hAnsi="宋体" w:eastAsia="宋体"/>
                <w:bCs/>
                <w:color w:val="auto"/>
                <w:szCs w:val="21"/>
              </w:rPr>
            </w:pPr>
            <w:r>
              <w:rPr>
                <w:rFonts w:ascii="宋体" w:hAnsi="宋体" w:eastAsia="宋体"/>
                <w:bCs/>
                <w:color w:val="auto"/>
                <w:szCs w:val="21"/>
              </w:rPr>
              <w:t>4件 A系列十字形螺丝批(#0x75,#1x75,#2x38,#2x100MM)</w:t>
            </w:r>
          </w:p>
          <w:p>
            <w:pPr>
              <w:adjustRightInd w:val="0"/>
              <w:snapToGrid w:val="0"/>
              <w:jc w:val="left"/>
              <w:rPr>
                <w:rFonts w:ascii="宋体" w:hAnsi="宋体" w:eastAsia="宋体"/>
                <w:bCs/>
                <w:color w:val="auto"/>
                <w:szCs w:val="21"/>
              </w:rPr>
            </w:pPr>
            <w:r>
              <w:rPr>
                <w:rFonts w:ascii="宋体" w:hAnsi="宋体" w:eastAsia="宋体"/>
                <w:bCs/>
                <w:color w:val="auto"/>
                <w:szCs w:val="21"/>
              </w:rPr>
              <w:t>1件 凯锐系列钢卷尺5Mx19MM</w:t>
            </w:r>
          </w:p>
          <w:p>
            <w:pPr>
              <w:adjustRightInd w:val="0"/>
              <w:snapToGrid w:val="0"/>
              <w:jc w:val="left"/>
              <w:rPr>
                <w:rFonts w:ascii="宋体" w:hAnsi="宋体" w:eastAsia="宋体"/>
                <w:bCs/>
                <w:color w:val="auto"/>
                <w:szCs w:val="21"/>
              </w:rPr>
            </w:pPr>
            <w:r>
              <w:rPr>
                <w:rFonts w:ascii="宋体" w:hAnsi="宋体" w:eastAsia="宋体"/>
                <w:bCs/>
                <w:color w:val="auto"/>
                <w:szCs w:val="21"/>
              </w:rPr>
              <w:t>第四层</w:t>
            </w:r>
          </w:p>
          <w:p>
            <w:pPr>
              <w:adjustRightInd w:val="0"/>
              <w:snapToGrid w:val="0"/>
              <w:jc w:val="left"/>
              <w:rPr>
                <w:rFonts w:ascii="宋体" w:hAnsi="宋体" w:eastAsia="宋体"/>
                <w:bCs/>
                <w:color w:val="auto"/>
                <w:szCs w:val="21"/>
              </w:rPr>
            </w:pPr>
            <w:r>
              <w:rPr>
                <w:rFonts w:ascii="宋体" w:hAnsi="宋体" w:eastAsia="宋体"/>
                <w:bCs/>
                <w:color w:val="auto"/>
                <w:szCs w:val="21"/>
              </w:rPr>
              <w:t>7件 8MM系列70MM长六角旋具头(4,5,6,7,8,10,12MM)</w:t>
            </w:r>
          </w:p>
          <w:p>
            <w:pPr>
              <w:adjustRightInd w:val="0"/>
              <w:snapToGrid w:val="0"/>
              <w:jc w:val="left"/>
              <w:rPr>
                <w:rFonts w:ascii="宋体" w:hAnsi="宋体" w:eastAsia="宋体"/>
                <w:bCs/>
                <w:color w:val="auto"/>
                <w:szCs w:val="21"/>
              </w:rPr>
            </w:pPr>
            <w:r>
              <w:rPr>
                <w:rFonts w:ascii="宋体" w:hAnsi="宋体" w:eastAsia="宋体"/>
                <w:bCs/>
                <w:color w:val="auto"/>
                <w:szCs w:val="21"/>
              </w:rPr>
              <w:t>5件 8MM系列70MM长12角旋具头(M5,M6,M8,M10,M12)</w:t>
            </w:r>
          </w:p>
          <w:p>
            <w:pPr>
              <w:adjustRightInd w:val="0"/>
              <w:snapToGrid w:val="0"/>
              <w:jc w:val="left"/>
              <w:rPr>
                <w:rFonts w:ascii="宋体" w:hAnsi="宋体" w:eastAsia="宋体"/>
                <w:bCs/>
                <w:color w:val="auto"/>
                <w:szCs w:val="21"/>
              </w:rPr>
            </w:pPr>
            <w:r>
              <w:rPr>
                <w:rFonts w:ascii="宋体" w:hAnsi="宋体" w:eastAsia="宋体"/>
                <w:bCs/>
                <w:color w:val="auto"/>
                <w:szCs w:val="21"/>
              </w:rPr>
              <w:t>8件 8MM系列70MM长花形旋具头(T20,T25,T27,T30,T40,T45,T50,T55)</w:t>
            </w:r>
          </w:p>
          <w:p>
            <w:pPr>
              <w:adjustRightInd w:val="0"/>
              <w:snapToGrid w:val="0"/>
              <w:jc w:val="left"/>
              <w:rPr>
                <w:rFonts w:ascii="宋体" w:hAnsi="宋体" w:eastAsia="宋体"/>
                <w:bCs/>
                <w:color w:val="auto"/>
                <w:szCs w:val="21"/>
              </w:rPr>
            </w:pPr>
            <w:r>
              <w:rPr>
                <w:rFonts w:ascii="宋体" w:hAnsi="宋体" w:eastAsia="宋体"/>
                <w:bCs/>
                <w:color w:val="auto"/>
                <w:szCs w:val="21"/>
              </w:rPr>
              <w:t>7件 8MM系列30MM长六角旋具头(4,5,6,7,8,10,12MM)</w:t>
            </w:r>
          </w:p>
          <w:p>
            <w:pPr>
              <w:adjustRightInd w:val="0"/>
              <w:snapToGrid w:val="0"/>
              <w:jc w:val="left"/>
              <w:rPr>
                <w:rFonts w:ascii="宋体" w:hAnsi="宋体" w:eastAsia="宋体"/>
                <w:bCs/>
                <w:color w:val="auto"/>
                <w:szCs w:val="21"/>
              </w:rPr>
            </w:pPr>
            <w:r>
              <w:rPr>
                <w:rFonts w:ascii="宋体" w:hAnsi="宋体" w:eastAsia="宋体"/>
                <w:bCs/>
                <w:color w:val="auto"/>
                <w:szCs w:val="21"/>
              </w:rPr>
              <w:t>5件 8MM系列30MM长12角旋具头(M5,M6,M8,M10,M12)</w:t>
            </w:r>
          </w:p>
          <w:p>
            <w:pPr>
              <w:adjustRightInd w:val="0"/>
              <w:snapToGrid w:val="0"/>
              <w:jc w:val="left"/>
              <w:rPr>
                <w:rFonts w:ascii="宋体" w:hAnsi="宋体" w:eastAsia="宋体"/>
                <w:bCs/>
                <w:color w:val="auto"/>
                <w:szCs w:val="21"/>
              </w:rPr>
            </w:pPr>
            <w:r>
              <w:rPr>
                <w:rFonts w:ascii="宋体" w:hAnsi="宋体" w:eastAsia="宋体"/>
                <w:bCs/>
                <w:color w:val="auto"/>
                <w:szCs w:val="21"/>
              </w:rPr>
              <w:t>6件 8MM系列30MM长中孔花形旋具头(TT20,TT25,TT30,TT40,TT45,TT50)</w:t>
            </w:r>
          </w:p>
          <w:p>
            <w:pPr>
              <w:adjustRightInd w:val="0"/>
              <w:snapToGrid w:val="0"/>
              <w:jc w:val="left"/>
              <w:rPr>
                <w:rFonts w:ascii="宋体" w:hAnsi="宋体" w:eastAsia="宋体"/>
                <w:bCs/>
                <w:color w:val="auto"/>
                <w:szCs w:val="21"/>
              </w:rPr>
            </w:pPr>
            <w:r>
              <w:rPr>
                <w:rFonts w:ascii="宋体" w:hAnsi="宋体" w:eastAsia="宋体"/>
                <w:bCs/>
                <w:color w:val="auto"/>
                <w:szCs w:val="21"/>
              </w:rPr>
              <w:t>1件 10MM系列旋具头接头5/16</w:t>
            </w:r>
          </w:p>
          <w:p>
            <w:pPr>
              <w:adjustRightInd w:val="0"/>
              <w:snapToGrid w:val="0"/>
              <w:jc w:val="left"/>
              <w:rPr>
                <w:rFonts w:ascii="宋体" w:hAnsi="宋体" w:eastAsia="宋体"/>
                <w:bCs/>
                <w:color w:val="auto"/>
                <w:szCs w:val="21"/>
              </w:rPr>
            </w:pPr>
            <w:r>
              <w:rPr>
                <w:rFonts w:ascii="宋体" w:hAnsi="宋体" w:eastAsia="宋体"/>
                <w:bCs/>
                <w:color w:val="auto"/>
                <w:szCs w:val="21"/>
              </w:rPr>
              <w:t>12件 10MM系列6角套筒(8,9,10,11,12,13,14,15,16,17,18,19MM)</w:t>
            </w:r>
          </w:p>
          <w:p>
            <w:pPr>
              <w:adjustRightInd w:val="0"/>
              <w:snapToGrid w:val="0"/>
              <w:jc w:val="left"/>
              <w:rPr>
                <w:rFonts w:ascii="宋体" w:hAnsi="宋体" w:eastAsia="宋体"/>
                <w:bCs/>
                <w:color w:val="auto"/>
                <w:szCs w:val="21"/>
              </w:rPr>
            </w:pPr>
            <w:r>
              <w:rPr>
                <w:rFonts w:ascii="宋体" w:hAnsi="宋体" w:eastAsia="宋体"/>
                <w:bCs/>
                <w:color w:val="auto"/>
                <w:szCs w:val="21"/>
              </w:rPr>
              <w:t>10件 10MM系列6角长套筒(8,9,10,11,12,13,14,15,17,19MM)</w:t>
            </w:r>
          </w:p>
          <w:p>
            <w:pPr>
              <w:adjustRightInd w:val="0"/>
              <w:snapToGrid w:val="0"/>
              <w:jc w:val="left"/>
              <w:rPr>
                <w:rFonts w:ascii="宋体" w:hAnsi="宋体" w:eastAsia="宋体"/>
                <w:bCs/>
                <w:color w:val="auto"/>
                <w:szCs w:val="21"/>
              </w:rPr>
            </w:pPr>
            <w:r>
              <w:rPr>
                <w:rFonts w:ascii="宋体" w:hAnsi="宋体" w:eastAsia="宋体"/>
                <w:bCs/>
                <w:color w:val="auto"/>
                <w:szCs w:val="21"/>
              </w:rPr>
              <w:t>8件 10MM系列6角花形套筒(E8,E10,E11,E12,E14,E16,E18,E20)</w:t>
            </w:r>
          </w:p>
          <w:p>
            <w:pPr>
              <w:adjustRightInd w:val="0"/>
              <w:snapToGrid w:val="0"/>
              <w:jc w:val="left"/>
              <w:rPr>
                <w:rFonts w:ascii="宋体" w:hAnsi="宋体" w:eastAsia="宋体"/>
                <w:bCs/>
                <w:color w:val="auto"/>
                <w:szCs w:val="21"/>
              </w:rPr>
            </w:pPr>
            <w:r>
              <w:rPr>
                <w:rFonts w:ascii="宋体" w:hAnsi="宋体" w:eastAsia="宋体"/>
                <w:bCs/>
                <w:color w:val="auto"/>
                <w:szCs w:val="21"/>
              </w:rPr>
              <w:t>9件 10MM系列花形旋具套筒(T10,T15,T20,T25,T27,T30,T40,T45,T50)</w:t>
            </w:r>
          </w:p>
          <w:p>
            <w:pPr>
              <w:adjustRightInd w:val="0"/>
              <w:snapToGrid w:val="0"/>
              <w:jc w:val="left"/>
              <w:rPr>
                <w:rFonts w:ascii="宋体" w:hAnsi="宋体" w:eastAsia="宋体"/>
                <w:bCs/>
                <w:color w:val="auto"/>
                <w:szCs w:val="21"/>
              </w:rPr>
            </w:pPr>
            <w:r>
              <w:rPr>
                <w:rFonts w:ascii="宋体" w:hAnsi="宋体" w:eastAsia="宋体"/>
                <w:bCs/>
                <w:color w:val="auto"/>
                <w:szCs w:val="21"/>
              </w:rPr>
              <w:t>7件 10MM系列六角旋具套筒(3,4,5,6,7,8,10MM)</w:t>
            </w:r>
          </w:p>
          <w:p>
            <w:pPr>
              <w:adjustRightInd w:val="0"/>
              <w:snapToGrid w:val="0"/>
              <w:jc w:val="left"/>
              <w:rPr>
                <w:rFonts w:ascii="宋体" w:hAnsi="宋体" w:eastAsia="宋体"/>
                <w:bCs/>
                <w:color w:val="auto"/>
                <w:szCs w:val="21"/>
              </w:rPr>
            </w:pPr>
            <w:r>
              <w:rPr>
                <w:rFonts w:ascii="宋体" w:hAnsi="宋体" w:eastAsia="宋体"/>
                <w:bCs/>
                <w:color w:val="auto"/>
                <w:szCs w:val="21"/>
              </w:rPr>
              <w:t>3件 10MM系列十字形旋具套筒(#1,#2,#3)</w:t>
            </w:r>
          </w:p>
          <w:p>
            <w:pPr>
              <w:adjustRightInd w:val="0"/>
              <w:snapToGrid w:val="0"/>
              <w:jc w:val="left"/>
              <w:rPr>
                <w:rFonts w:ascii="宋体" w:hAnsi="宋体" w:eastAsia="宋体"/>
                <w:bCs/>
                <w:color w:val="auto"/>
                <w:szCs w:val="21"/>
              </w:rPr>
            </w:pPr>
            <w:r>
              <w:rPr>
                <w:rFonts w:ascii="宋体" w:hAnsi="宋体" w:eastAsia="宋体"/>
                <w:bCs/>
                <w:color w:val="auto"/>
                <w:szCs w:val="21"/>
              </w:rPr>
              <w:t>2件 10MM系列一字形旋具套筒(5.5,6.5MM)</w:t>
            </w:r>
          </w:p>
          <w:p>
            <w:pPr>
              <w:adjustRightInd w:val="0"/>
              <w:snapToGrid w:val="0"/>
              <w:jc w:val="left"/>
              <w:rPr>
                <w:rFonts w:ascii="宋体" w:hAnsi="宋体" w:eastAsia="宋体"/>
                <w:bCs/>
                <w:color w:val="auto"/>
                <w:szCs w:val="21"/>
              </w:rPr>
            </w:pPr>
            <w:r>
              <w:rPr>
                <w:rFonts w:ascii="宋体" w:hAnsi="宋体" w:eastAsia="宋体"/>
                <w:bCs/>
                <w:color w:val="auto"/>
                <w:szCs w:val="21"/>
              </w:rPr>
              <w:t>13件 6.3MM系列6角套筒(4,4.5,5,5.5,6,7,8,9,10,11,12,13,14MM)</w:t>
            </w:r>
          </w:p>
          <w:p>
            <w:pPr>
              <w:adjustRightInd w:val="0"/>
              <w:snapToGrid w:val="0"/>
              <w:jc w:val="left"/>
              <w:rPr>
                <w:rFonts w:ascii="宋体" w:hAnsi="宋体" w:eastAsia="宋体"/>
                <w:bCs/>
                <w:color w:val="auto"/>
                <w:szCs w:val="21"/>
              </w:rPr>
            </w:pPr>
            <w:r>
              <w:rPr>
                <w:rFonts w:ascii="宋体" w:hAnsi="宋体" w:eastAsia="宋体"/>
                <w:bCs/>
                <w:color w:val="auto"/>
                <w:szCs w:val="21"/>
              </w:rPr>
              <w:t>10件 6.3MM系列6角长套筒(4,5,6,7,8,9,10,11,12,13MM)</w:t>
            </w:r>
          </w:p>
          <w:p>
            <w:pPr>
              <w:adjustRightInd w:val="0"/>
              <w:snapToGrid w:val="0"/>
              <w:jc w:val="left"/>
              <w:rPr>
                <w:rFonts w:ascii="宋体" w:hAnsi="宋体" w:eastAsia="宋体"/>
                <w:bCs/>
                <w:color w:val="auto"/>
                <w:szCs w:val="21"/>
              </w:rPr>
            </w:pPr>
            <w:r>
              <w:rPr>
                <w:rFonts w:ascii="宋体" w:hAnsi="宋体" w:eastAsia="宋体"/>
                <w:bCs/>
                <w:color w:val="auto"/>
                <w:szCs w:val="21"/>
              </w:rPr>
              <w:t>6件 6.3MM系列六角旋具套筒(3,4,5,6,7,8MM)</w:t>
            </w:r>
          </w:p>
          <w:p>
            <w:pPr>
              <w:adjustRightInd w:val="0"/>
              <w:snapToGrid w:val="0"/>
              <w:jc w:val="left"/>
              <w:rPr>
                <w:rFonts w:ascii="宋体" w:hAnsi="宋体" w:eastAsia="宋体"/>
                <w:bCs/>
                <w:color w:val="auto"/>
                <w:szCs w:val="21"/>
              </w:rPr>
            </w:pPr>
            <w:r>
              <w:rPr>
                <w:rFonts w:ascii="宋体" w:hAnsi="宋体" w:eastAsia="宋体"/>
                <w:bCs/>
                <w:color w:val="auto"/>
                <w:szCs w:val="21"/>
              </w:rPr>
              <w:t>3件 6.3MM系列十字形旋具套筒(#1,#2,#3)</w:t>
            </w:r>
          </w:p>
          <w:p>
            <w:pPr>
              <w:adjustRightInd w:val="0"/>
              <w:snapToGrid w:val="0"/>
              <w:jc w:val="left"/>
              <w:rPr>
                <w:rFonts w:ascii="宋体" w:hAnsi="宋体" w:eastAsia="宋体"/>
                <w:bCs/>
                <w:color w:val="auto"/>
                <w:szCs w:val="21"/>
              </w:rPr>
            </w:pPr>
            <w:r>
              <w:rPr>
                <w:rFonts w:ascii="宋体" w:hAnsi="宋体" w:eastAsia="宋体"/>
                <w:bCs/>
                <w:color w:val="auto"/>
                <w:szCs w:val="21"/>
              </w:rPr>
              <w:t>3件 6.3MM系列米字形旋具套筒(#1,#2,#3)</w:t>
            </w:r>
          </w:p>
          <w:p>
            <w:pPr>
              <w:adjustRightInd w:val="0"/>
              <w:snapToGrid w:val="0"/>
              <w:jc w:val="left"/>
              <w:rPr>
                <w:rFonts w:ascii="宋体" w:hAnsi="宋体" w:eastAsia="宋体"/>
                <w:bCs/>
                <w:color w:val="auto"/>
                <w:szCs w:val="21"/>
              </w:rPr>
            </w:pPr>
            <w:r>
              <w:rPr>
                <w:rFonts w:ascii="宋体" w:hAnsi="宋体" w:eastAsia="宋体"/>
                <w:bCs/>
                <w:color w:val="auto"/>
                <w:szCs w:val="21"/>
              </w:rPr>
              <w:t>3件 6.3MM系列一字形旋具套筒(4,5.5,6.5MM)</w:t>
            </w:r>
          </w:p>
          <w:p>
            <w:pPr>
              <w:adjustRightInd w:val="0"/>
              <w:snapToGrid w:val="0"/>
              <w:jc w:val="left"/>
              <w:rPr>
                <w:rFonts w:ascii="宋体" w:hAnsi="宋体" w:eastAsia="宋体"/>
                <w:bCs/>
                <w:color w:val="auto"/>
                <w:szCs w:val="21"/>
              </w:rPr>
            </w:pPr>
            <w:r>
              <w:rPr>
                <w:rFonts w:ascii="宋体" w:hAnsi="宋体" w:eastAsia="宋体"/>
                <w:bCs/>
                <w:color w:val="auto"/>
                <w:szCs w:val="21"/>
              </w:rPr>
              <w:t>7件 6.3MM系列花形旋具套筒(T8,T10,T15,T20,T25,T30,T40)</w:t>
            </w:r>
          </w:p>
          <w:p>
            <w:pPr>
              <w:adjustRightInd w:val="0"/>
              <w:snapToGrid w:val="0"/>
              <w:jc w:val="left"/>
              <w:rPr>
                <w:rFonts w:ascii="宋体" w:hAnsi="宋体" w:eastAsia="宋体"/>
                <w:bCs/>
                <w:color w:val="auto"/>
                <w:szCs w:val="21"/>
              </w:rPr>
            </w:pPr>
            <w:r>
              <w:rPr>
                <w:rFonts w:ascii="宋体" w:hAnsi="宋体" w:eastAsia="宋体"/>
                <w:bCs/>
                <w:color w:val="auto"/>
                <w:szCs w:val="21"/>
              </w:rPr>
              <w:t>1件 10MM系列专业快速脱落棘轮扳手8"</w:t>
            </w:r>
          </w:p>
          <w:p>
            <w:pPr>
              <w:adjustRightInd w:val="0"/>
              <w:snapToGrid w:val="0"/>
              <w:jc w:val="left"/>
              <w:rPr>
                <w:rFonts w:ascii="宋体" w:hAnsi="宋体" w:eastAsia="宋体"/>
                <w:bCs/>
                <w:color w:val="auto"/>
                <w:szCs w:val="21"/>
              </w:rPr>
            </w:pPr>
            <w:r>
              <w:rPr>
                <w:rFonts w:ascii="宋体" w:hAnsi="宋体" w:eastAsia="宋体"/>
                <w:bCs/>
                <w:color w:val="auto"/>
                <w:szCs w:val="21"/>
              </w:rPr>
              <w:t>3件 10MM系列转向接杆(3",6",10")</w:t>
            </w:r>
          </w:p>
          <w:p>
            <w:pPr>
              <w:adjustRightInd w:val="0"/>
              <w:snapToGrid w:val="0"/>
              <w:jc w:val="left"/>
              <w:rPr>
                <w:rFonts w:ascii="宋体" w:hAnsi="宋体" w:eastAsia="宋体"/>
                <w:bCs/>
                <w:color w:val="auto"/>
                <w:szCs w:val="21"/>
              </w:rPr>
            </w:pPr>
            <w:r>
              <w:rPr>
                <w:rFonts w:ascii="宋体" w:hAnsi="宋体" w:eastAsia="宋体"/>
                <w:bCs/>
                <w:color w:val="auto"/>
                <w:szCs w:val="21"/>
              </w:rPr>
              <w:t>1件 10MM系列滑行杆8"</w:t>
            </w:r>
          </w:p>
          <w:p>
            <w:pPr>
              <w:adjustRightInd w:val="0"/>
              <w:snapToGrid w:val="0"/>
              <w:jc w:val="left"/>
              <w:rPr>
                <w:rFonts w:ascii="宋体" w:hAnsi="宋体" w:eastAsia="宋体"/>
                <w:bCs/>
                <w:color w:val="auto"/>
                <w:szCs w:val="21"/>
              </w:rPr>
            </w:pPr>
            <w:r>
              <w:rPr>
                <w:rFonts w:ascii="宋体" w:hAnsi="宋体" w:eastAsia="宋体"/>
                <w:bCs/>
                <w:color w:val="auto"/>
                <w:szCs w:val="21"/>
              </w:rPr>
              <w:t>1件 10MM系列万向接头</w:t>
            </w:r>
          </w:p>
          <w:p>
            <w:pPr>
              <w:adjustRightInd w:val="0"/>
              <w:snapToGrid w:val="0"/>
              <w:jc w:val="left"/>
              <w:rPr>
                <w:rFonts w:ascii="宋体" w:hAnsi="宋体" w:eastAsia="宋体"/>
                <w:bCs/>
                <w:color w:val="auto"/>
                <w:szCs w:val="21"/>
              </w:rPr>
            </w:pPr>
            <w:r>
              <w:rPr>
                <w:rFonts w:ascii="宋体" w:hAnsi="宋体" w:eastAsia="宋体"/>
                <w:bCs/>
                <w:color w:val="auto"/>
                <w:szCs w:val="21"/>
              </w:rPr>
              <w:t>1件 10MM系列转接头(3/8"方孔x1/4"方头)</w:t>
            </w:r>
          </w:p>
          <w:p>
            <w:pPr>
              <w:adjustRightInd w:val="0"/>
              <w:snapToGrid w:val="0"/>
              <w:jc w:val="left"/>
              <w:rPr>
                <w:rFonts w:ascii="宋体" w:hAnsi="宋体" w:eastAsia="宋体"/>
                <w:bCs/>
                <w:color w:val="auto"/>
                <w:szCs w:val="21"/>
              </w:rPr>
            </w:pPr>
            <w:r>
              <w:rPr>
                <w:rFonts w:ascii="宋体" w:hAnsi="宋体" w:eastAsia="宋体"/>
                <w:bCs/>
                <w:color w:val="auto"/>
                <w:szCs w:val="21"/>
              </w:rPr>
              <w:t>1件 10MM系列转接头(3/8"方孔x1/2"方头)</w:t>
            </w:r>
          </w:p>
          <w:p>
            <w:pPr>
              <w:adjustRightInd w:val="0"/>
              <w:snapToGrid w:val="0"/>
              <w:jc w:val="left"/>
              <w:rPr>
                <w:rFonts w:ascii="宋体" w:hAnsi="宋体" w:eastAsia="宋体"/>
                <w:bCs/>
                <w:color w:val="auto"/>
                <w:szCs w:val="21"/>
              </w:rPr>
            </w:pPr>
            <w:r>
              <w:rPr>
                <w:rFonts w:ascii="宋体" w:hAnsi="宋体" w:eastAsia="宋体"/>
                <w:bCs/>
                <w:color w:val="auto"/>
                <w:szCs w:val="21"/>
              </w:rPr>
              <w:t>2件 10MM系列火花塞套筒(16,21MM)</w:t>
            </w:r>
          </w:p>
          <w:p>
            <w:pPr>
              <w:adjustRightInd w:val="0"/>
              <w:snapToGrid w:val="0"/>
              <w:jc w:val="left"/>
              <w:rPr>
                <w:rFonts w:ascii="宋体" w:hAnsi="宋体" w:eastAsia="宋体"/>
                <w:bCs/>
                <w:color w:val="auto"/>
                <w:szCs w:val="21"/>
              </w:rPr>
            </w:pPr>
            <w:r>
              <w:rPr>
                <w:rFonts w:ascii="宋体" w:hAnsi="宋体" w:eastAsia="宋体"/>
                <w:bCs/>
                <w:color w:val="auto"/>
                <w:szCs w:val="21"/>
              </w:rPr>
              <w:t>1件 10MM系列12角薄壁火花塞套筒14MM</w:t>
            </w:r>
          </w:p>
          <w:p>
            <w:pPr>
              <w:adjustRightInd w:val="0"/>
              <w:snapToGrid w:val="0"/>
              <w:jc w:val="left"/>
              <w:rPr>
                <w:rFonts w:ascii="宋体" w:hAnsi="宋体" w:eastAsia="宋体"/>
                <w:bCs/>
                <w:color w:val="auto"/>
                <w:szCs w:val="21"/>
              </w:rPr>
            </w:pPr>
            <w:r>
              <w:rPr>
                <w:rFonts w:ascii="宋体" w:hAnsi="宋体" w:eastAsia="宋体"/>
                <w:bCs/>
                <w:color w:val="auto"/>
                <w:szCs w:val="21"/>
              </w:rPr>
              <w:t>1件 10MM系列三用接头(3/8"方孔x1/2"方头)</w:t>
            </w:r>
          </w:p>
          <w:p>
            <w:pPr>
              <w:adjustRightInd w:val="0"/>
              <w:snapToGrid w:val="0"/>
              <w:jc w:val="left"/>
              <w:rPr>
                <w:rFonts w:ascii="宋体" w:hAnsi="宋体" w:eastAsia="宋体"/>
                <w:bCs/>
                <w:color w:val="auto"/>
                <w:szCs w:val="21"/>
              </w:rPr>
            </w:pPr>
            <w:r>
              <w:rPr>
                <w:rFonts w:ascii="宋体" w:hAnsi="宋体" w:eastAsia="宋体"/>
                <w:bCs/>
                <w:color w:val="auto"/>
                <w:szCs w:val="21"/>
              </w:rPr>
              <w:t>1件 6.3MM系列专业快速脱落棘轮扳手5"</w:t>
            </w:r>
          </w:p>
          <w:p>
            <w:pPr>
              <w:adjustRightInd w:val="0"/>
              <w:snapToGrid w:val="0"/>
              <w:jc w:val="left"/>
              <w:rPr>
                <w:rFonts w:ascii="宋体" w:hAnsi="宋体" w:eastAsia="宋体"/>
                <w:bCs/>
                <w:color w:val="auto"/>
                <w:szCs w:val="21"/>
              </w:rPr>
            </w:pPr>
            <w:r>
              <w:rPr>
                <w:rFonts w:ascii="宋体" w:hAnsi="宋体" w:eastAsia="宋体"/>
                <w:bCs/>
                <w:color w:val="auto"/>
                <w:szCs w:val="21"/>
              </w:rPr>
              <w:t>2件 6.3MM系列转向接杆(2",4")</w:t>
            </w:r>
          </w:p>
          <w:p>
            <w:pPr>
              <w:adjustRightInd w:val="0"/>
              <w:snapToGrid w:val="0"/>
              <w:jc w:val="left"/>
              <w:rPr>
                <w:rFonts w:ascii="宋体" w:hAnsi="宋体" w:eastAsia="宋体"/>
                <w:bCs/>
                <w:color w:val="auto"/>
                <w:szCs w:val="21"/>
              </w:rPr>
            </w:pPr>
            <w:r>
              <w:rPr>
                <w:rFonts w:ascii="宋体" w:hAnsi="宋体" w:eastAsia="宋体"/>
                <w:bCs/>
                <w:color w:val="auto"/>
                <w:szCs w:val="21"/>
              </w:rPr>
              <w:t>1件 6.3MM系列滑行杆4"</w:t>
            </w:r>
          </w:p>
          <w:p>
            <w:pPr>
              <w:adjustRightInd w:val="0"/>
              <w:snapToGrid w:val="0"/>
              <w:jc w:val="left"/>
              <w:rPr>
                <w:rFonts w:ascii="宋体" w:hAnsi="宋体" w:eastAsia="宋体"/>
                <w:bCs/>
                <w:color w:val="auto"/>
                <w:szCs w:val="21"/>
              </w:rPr>
            </w:pPr>
            <w:r>
              <w:rPr>
                <w:rFonts w:ascii="宋体" w:hAnsi="宋体" w:eastAsia="宋体"/>
                <w:bCs/>
                <w:color w:val="auto"/>
                <w:szCs w:val="21"/>
              </w:rPr>
              <w:t>1件 6.3MM系列旋柄</w:t>
            </w:r>
          </w:p>
          <w:p>
            <w:pPr>
              <w:adjustRightInd w:val="0"/>
              <w:snapToGrid w:val="0"/>
              <w:jc w:val="left"/>
              <w:rPr>
                <w:rFonts w:ascii="宋体" w:hAnsi="宋体" w:eastAsia="宋体"/>
                <w:bCs/>
                <w:color w:val="auto"/>
                <w:szCs w:val="21"/>
              </w:rPr>
            </w:pPr>
            <w:r>
              <w:rPr>
                <w:rFonts w:ascii="宋体" w:hAnsi="宋体" w:eastAsia="宋体"/>
                <w:bCs/>
                <w:color w:val="auto"/>
                <w:szCs w:val="21"/>
              </w:rPr>
              <w:t>1件 6.3MM系列万向接头</w:t>
            </w:r>
          </w:p>
          <w:p>
            <w:pPr>
              <w:adjustRightInd w:val="0"/>
              <w:snapToGrid w:val="0"/>
              <w:jc w:val="left"/>
              <w:rPr>
                <w:rFonts w:ascii="宋体" w:hAnsi="宋体" w:eastAsia="宋体"/>
                <w:bCs/>
                <w:color w:val="auto"/>
                <w:szCs w:val="21"/>
              </w:rPr>
            </w:pPr>
            <w:r>
              <w:rPr>
                <w:rFonts w:ascii="宋体" w:hAnsi="宋体" w:eastAsia="宋体"/>
                <w:bCs/>
                <w:color w:val="auto"/>
                <w:szCs w:val="21"/>
              </w:rPr>
              <w:t>1件 6.3MM系列转接头(1/4"方孔x3/8"方头)</w:t>
            </w:r>
          </w:p>
          <w:p>
            <w:pPr>
              <w:adjustRightInd w:val="0"/>
              <w:snapToGrid w:val="0"/>
              <w:jc w:val="left"/>
              <w:rPr>
                <w:rFonts w:ascii="宋体" w:hAnsi="宋体" w:eastAsia="宋体"/>
                <w:bCs/>
                <w:color w:val="auto"/>
                <w:szCs w:val="21"/>
              </w:rPr>
            </w:pPr>
            <w:r>
              <w:rPr>
                <w:rFonts w:ascii="宋体" w:hAnsi="宋体" w:eastAsia="宋体"/>
                <w:bCs/>
                <w:color w:val="auto"/>
                <w:szCs w:val="21"/>
              </w:rPr>
              <w:t>1件 6.3MM系列可弯式接头6"</w:t>
            </w:r>
          </w:p>
          <w:p>
            <w:pPr>
              <w:adjustRightInd w:val="0"/>
              <w:snapToGrid w:val="0"/>
              <w:jc w:val="left"/>
              <w:rPr>
                <w:rFonts w:ascii="宋体" w:hAnsi="宋体" w:eastAsia="宋体"/>
                <w:bCs/>
                <w:color w:val="auto"/>
                <w:szCs w:val="21"/>
              </w:rPr>
            </w:pPr>
            <w:r>
              <w:rPr>
                <w:rFonts w:ascii="宋体" w:hAnsi="宋体" w:eastAsia="宋体"/>
                <w:bCs/>
                <w:color w:val="auto"/>
                <w:szCs w:val="21"/>
              </w:rPr>
              <w:t>1件 M16油底壳放油旋具套筒(带孔)</w:t>
            </w:r>
          </w:p>
          <w:p>
            <w:pPr>
              <w:adjustRightInd w:val="0"/>
              <w:snapToGrid w:val="0"/>
              <w:jc w:val="left"/>
              <w:rPr>
                <w:rFonts w:ascii="宋体" w:hAnsi="宋体" w:eastAsia="宋体"/>
                <w:bCs/>
                <w:color w:val="auto"/>
                <w:szCs w:val="21"/>
              </w:rPr>
            </w:pPr>
            <w:r>
              <w:rPr>
                <w:rFonts w:ascii="宋体" w:hAnsi="宋体" w:eastAsia="宋体"/>
                <w:bCs/>
                <w:color w:val="auto"/>
                <w:szCs w:val="21"/>
              </w:rPr>
              <w:t>1件 H17油底壳旋具套筒</w:t>
            </w:r>
          </w:p>
          <w:p>
            <w:pPr>
              <w:adjustRightInd w:val="0"/>
              <w:snapToGrid w:val="0"/>
              <w:jc w:val="left"/>
              <w:rPr>
                <w:rFonts w:ascii="宋体" w:hAnsi="宋体" w:eastAsia="宋体"/>
                <w:bCs/>
                <w:color w:val="auto"/>
                <w:szCs w:val="21"/>
              </w:rPr>
            </w:pPr>
            <w:r>
              <w:rPr>
                <w:rFonts w:ascii="宋体" w:hAnsi="宋体" w:eastAsia="宋体"/>
                <w:bCs/>
                <w:color w:val="auto"/>
                <w:szCs w:val="21"/>
              </w:rPr>
              <w:t>1件 T52发动机缸盖螺丝专用旋具套筒</w:t>
            </w:r>
          </w:p>
          <w:p>
            <w:pPr>
              <w:adjustRightInd w:val="0"/>
              <w:snapToGrid w:val="0"/>
              <w:jc w:val="left"/>
              <w:rPr>
                <w:rFonts w:ascii="宋体" w:hAnsi="宋体" w:eastAsia="宋体"/>
                <w:bCs/>
                <w:color w:val="auto"/>
                <w:szCs w:val="21"/>
              </w:rPr>
            </w:pPr>
            <w:r>
              <w:rPr>
                <w:rFonts w:hint="eastAsia" w:ascii="宋体" w:hAnsi="宋体" w:eastAsia="宋体"/>
                <w:bCs/>
                <w:color w:val="auto"/>
                <w:szCs w:val="21"/>
              </w:rPr>
              <w:t>第五层</w:t>
            </w:r>
          </w:p>
          <w:p>
            <w:pPr>
              <w:adjustRightInd w:val="0"/>
              <w:snapToGrid w:val="0"/>
              <w:jc w:val="left"/>
              <w:rPr>
                <w:rFonts w:ascii="宋体" w:hAnsi="宋体" w:eastAsia="宋体"/>
                <w:bCs/>
                <w:color w:val="auto"/>
                <w:szCs w:val="21"/>
              </w:rPr>
            </w:pPr>
            <w:r>
              <w:rPr>
                <w:rFonts w:ascii="宋体" w:hAnsi="宋体" w:eastAsia="宋体"/>
                <w:bCs/>
                <w:color w:val="auto"/>
                <w:szCs w:val="21"/>
              </w:rPr>
              <w:t>11件 全抛光双梅花扳手(10x12,12x14,13x15,13x16,14x17,16x18,17x19,19x21,19x22,22x24,24x27MM)</w:t>
            </w:r>
          </w:p>
          <w:p>
            <w:pPr>
              <w:adjustRightInd w:val="0"/>
              <w:snapToGrid w:val="0"/>
              <w:jc w:val="left"/>
              <w:rPr>
                <w:rFonts w:ascii="宋体" w:hAnsi="宋体" w:eastAsia="宋体"/>
                <w:bCs/>
                <w:color w:val="auto"/>
                <w:szCs w:val="21"/>
              </w:rPr>
            </w:pPr>
            <w:r>
              <w:rPr>
                <w:rFonts w:ascii="宋体" w:hAnsi="宋体" w:eastAsia="宋体"/>
                <w:bCs/>
                <w:color w:val="auto"/>
                <w:szCs w:val="21"/>
              </w:rPr>
              <w:t>2件 T系列一字形穿心螺丝批(8x150,8x200MM)</w:t>
            </w:r>
          </w:p>
          <w:p>
            <w:pPr>
              <w:adjustRightInd w:val="0"/>
              <w:snapToGrid w:val="0"/>
              <w:jc w:val="left"/>
              <w:rPr>
                <w:rFonts w:ascii="宋体" w:hAnsi="宋体" w:eastAsia="宋体"/>
                <w:bCs/>
                <w:color w:val="auto"/>
                <w:szCs w:val="21"/>
              </w:rPr>
            </w:pPr>
            <w:r>
              <w:rPr>
                <w:rFonts w:ascii="宋体" w:hAnsi="宋体" w:eastAsia="宋体"/>
                <w:bCs/>
                <w:color w:val="auto"/>
                <w:szCs w:val="21"/>
              </w:rPr>
              <w:t>2件 T系列十字形穿心螺丝批(#3x150,#3x200MM)</w:t>
            </w:r>
          </w:p>
          <w:p>
            <w:pPr>
              <w:adjustRightInd w:val="0"/>
              <w:snapToGrid w:val="0"/>
              <w:jc w:val="left"/>
              <w:rPr>
                <w:rFonts w:ascii="宋体" w:hAnsi="宋体" w:eastAsia="宋体"/>
                <w:bCs/>
                <w:color w:val="auto"/>
                <w:szCs w:val="21"/>
              </w:rPr>
            </w:pPr>
            <w:r>
              <w:rPr>
                <w:rFonts w:ascii="宋体" w:hAnsi="宋体" w:eastAsia="宋体"/>
                <w:bCs/>
                <w:color w:val="auto"/>
                <w:szCs w:val="21"/>
              </w:rPr>
              <w:t>12件 全抛光烟斗扳手(6,7,8,9,10,11,12,13,14,15,16,17MM)</w:t>
            </w:r>
          </w:p>
          <w:p>
            <w:pPr>
              <w:adjustRightInd w:val="0"/>
              <w:snapToGrid w:val="0"/>
              <w:jc w:val="left"/>
              <w:rPr>
                <w:rFonts w:ascii="宋体" w:hAnsi="宋体" w:eastAsia="宋体"/>
                <w:bCs/>
                <w:color w:val="auto"/>
                <w:szCs w:val="21"/>
              </w:rPr>
            </w:pPr>
            <w:r>
              <w:rPr>
                <w:rFonts w:ascii="宋体" w:hAnsi="宋体" w:eastAsia="宋体"/>
                <w:bCs/>
                <w:color w:val="auto"/>
                <w:szCs w:val="21"/>
              </w:rPr>
              <w:t>1件 活动扳手10"</w:t>
            </w:r>
          </w:p>
          <w:p>
            <w:pPr>
              <w:adjustRightInd w:val="0"/>
              <w:snapToGrid w:val="0"/>
              <w:jc w:val="left"/>
              <w:rPr>
                <w:rFonts w:ascii="宋体" w:hAnsi="宋体" w:eastAsia="宋体"/>
                <w:bCs/>
                <w:color w:val="auto"/>
                <w:szCs w:val="21"/>
              </w:rPr>
            </w:pPr>
            <w:r>
              <w:rPr>
                <w:rFonts w:hint="eastAsia" w:ascii="宋体" w:hAnsi="宋体" w:eastAsia="宋体"/>
                <w:bCs/>
                <w:color w:val="auto"/>
                <w:szCs w:val="21"/>
              </w:rPr>
              <w:t>第六层</w:t>
            </w:r>
          </w:p>
          <w:p>
            <w:pPr>
              <w:adjustRightInd w:val="0"/>
              <w:snapToGrid w:val="0"/>
              <w:jc w:val="left"/>
              <w:rPr>
                <w:rFonts w:ascii="宋体" w:hAnsi="宋体" w:eastAsia="宋体"/>
                <w:bCs/>
                <w:color w:val="auto"/>
                <w:szCs w:val="21"/>
              </w:rPr>
            </w:pPr>
            <w:r>
              <w:rPr>
                <w:rFonts w:ascii="宋体" w:hAnsi="宋体" w:eastAsia="宋体"/>
                <w:bCs/>
                <w:color w:val="auto"/>
                <w:szCs w:val="21"/>
              </w:rPr>
              <w:t>1件 柔性磁性捡拾器400MMx1KG</w:t>
            </w:r>
          </w:p>
          <w:p>
            <w:pPr>
              <w:adjustRightInd w:val="0"/>
              <w:snapToGrid w:val="0"/>
              <w:jc w:val="left"/>
              <w:rPr>
                <w:rFonts w:ascii="宋体" w:hAnsi="宋体" w:eastAsia="宋体"/>
                <w:bCs/>
                <w:color w:val="auto"/>
                <w:szCs w:val="21"/>
              </w:rPr>
            </w:pPr>
            <w:r>
              <w:rPr>
                <w:rFonts w:ascii="宋体" w:hAnsi="宋体" w:eastAsia="宋体"/>
                <w:bCs/>
                <w:color w:val="auto"/>
                <w:szCs w:val="21"/>
              </w:rPr>
              <w:t>1件 撬卡起子</w:t>
            </w:r>
          </w:p>
          <w:p>
            <w:pPr>
              <w:adjustRightInd w:val="0"/>
              <w:snapToGrid w:val="0"/>
              <w:jc w:val="left"/>
              <w:rPr>
                <w:rFonts w:ascii="宋体" w:hAnsi="宋体" w:eastAsia="宋体"/>
                <w:bCs/>
                <w:color w:val="auto"/>
                <w:szCs w:val="21"/>
              </w:rPr>
            </w:pPr>
            <w:r>
              <w:rPr>
                <w:rFonts w:ascii="宋体" w:hAnsi="宋体" w:eastAsia="宋体"/>
                <w:bCs/>
                <w:color w:val="auto"/>
                <w:szCs w:val="21"/>
              </w:rPr>
              <w:t>5件 内饰件拆卸工具</w:t>
            </w:r>
          </w:p>
          <w:p>
            <w:pPr>
              <w:adjustRightInd w:val="0"/>
              <w:snapToGrid w:val="0"/>
              <w:jc w:val="left"/>
              <w:rPr>
                <w:rFonts w:ascii="宋体" w:hAnsi="宋体" w:eastAsia="宋体"/>
                <w:bCs/>
                <w:color w:val="auto"/>
                <w:szCs w:val="21"/>
              </w:rPr>
            </w:pPr>
            <w:r>
              <w:rPr>
                <w:rFonts w:ascii="宋体" w:hAnsi="宋体" w:eastAsia="宋体"/>
                <w:bCs/>
                <w:color w:val="auto"/>
                <w:szCs w:val="21"/>
              </w:rPr>
              <w:t>9件 特长球头内六角扳手组套</w:t>
            </w:r>
          </w:p>
          <w:p>
            <w:pPr>
              <w:adjustRightInd w:val="0"/>
              <w:snapToGrid w:val="0"/>
              <w:jc w:val="left"/>
              <w:rPr>
                <w:rFonts w:ascii="宋体" w:hAnsi="宋体" w:eastAsia="宋体"/>
                <w:bCs/>
                <w:color w:val="auto"/>
                <w:szCs w:val="21"/>
              </w:rPr>
            </w:pPr>
            <w:r>
              <w:rPr>
                <w:rFonts w:ascii="宋体" w:hAnsi="宋体" w:eastAsia="宋体"/>
                <w:bCs/>
                <w:color w:val="auto"/>
                <w:szCs w:val="21"/>
              </w:rPr>
              <w:t>9件 加长中孔花形扳手组套</w:t>
            </w:r>
          </w:p>
          <w:p>
            <w:pPr>
              <w:adjustRightInd w:val="0"/>
              <w:snapToGrid w:val="0"/>
              <w:jc w:val="left"/>
              <w:rPr>
                <w:rFonts w:ascii="宋体" w:hAnsi="宋体" w:eastAsia="宋体"/>
                <w:bCs/>
                <w:color w:val="auto"/>
                <w:szCs w:val="21"/>
              </w:rPr>
            </w:pPr>
            <w:r>
              <w:rPr>
                <w:rFonts w:ascii="宋体" w:hAnsi="宋体" w:eastAsia="宋体"/>
                <w:bCs/>
                <w:color w:val="auto"/>
                <w:szCs w:val="21"/>
              </w:rPr>
              <w:t>5件套样冲</w:t>
            </w:r>
          </w:p>
          <w:p>
            <w:pPr>
              <w:adjustRightInd w:val="0"/>
              <w:snapToGrid w:val="0"/>
              <w:jc w:val="left"/>
              <w:rPr>
                <w:rFonts w:ascii="宋体" w:hAnsi="宋体" w:eastAsia="宋体"/>
                <w:bCs/>
                <w:color w:val="auto"/>
                <w:szCs w:val="21"/>
              </w:rPr>
            </w:pPr>
            <w:r>
              <w:rPr>
                <w:rFonts w:ascii="宋体" w:hAnsi="宋体" w:eastAsia="宋体"/>
                <w:bCs/>
                <w:color w:val="auto"/>
                <w:szCs w:val="21"/>
              </w:rPr>
              <w:t>5件细牙断丝取出器组套</w:t>
            </w:r>
          </w:p>
          <w:p>
            <w:pPr>
              <w:adjustRightInd w:val="0"/>
              <w:snapToGrid w:val="0"/>
              <w:jc w:val="left"/>
              <w:rPr>
                <w:rFonts w:ascii="宋体" w:hAnsi="宋体" w:eastAsia="宋体"/>
                <w:bCs/>
                <w:color w:val="auto"/>
                <w:szCs w:val="21"/>
              </w:rPr>
            </w:pPr>
            <w:r>
              <w:rPr>
                <w:rFonts w:ascii="宋体" w:hAnsi="宋体" w:eastAsia="宋体"/>
                <w:bCs/>
                <w:color w:val="auto"/>
                <w:szCs w:val="21"/>
              </w:rPr>
              <w:t>1件 汽车测电笔6V/12V/24V</w:t>
            </w:r>
          </w:p>
          <w:p>
            <w:pPr>
              <w:adjustRightInd w:val="0"/>
              <w:snapToGrid w:val="0"/>
              <w:jc w:val="left"/>
              <w:rPr>
                <w:rFonts w:ascii="宋体" w:hAnsi="宋体" w:eastAsia="宋体"/>
                <w:bCs/>
                <w:color w:val="auto"/>
                <w:szCs w:val="21"/>
              </w:rPr>
            </w:pPr>
            <w:r>
              <w:rPr>
                <w:rFonts w:ascii="宋体" w:hAnsi="宋体" w:eastAsia="宋体"/>
                <w:bCs/>
                <w:color w:val="auto"/>
                <w:szCs w:val="21"/>
              </w:rPr>
              <w:t>1件 吹尘枪100MM</w:t>
            </w:r>
          </w:p>
          <w:p>
            <w:pPr>
              <w:adjustRightInd w:val="0"/>
              <w:snapToGrid w:val="0"/>
              <w:jc w:val="left"/>
              <w:rPr>
                <w:rFonts w:ascii="宋体" w:hAnsi="宋体" w:eastAsia="宋体"/>
                <w:bCs/>
                <w:color w:val="auto"/>
                <w:szCs w:val="21"/>
              </w:rPr>
            </w:pPr>
            <w:r>
              <w:rPr>
                <w:rFonts w:ascii="宋体" w:hAnsi="宋体" w:eastAsia="宋体"/>
                <w:bCs/>
                <w:color w:val="auto"/>
                <w:szCs w:val="21"/>
              </w:rPr>
              <w:t>1件 塑柄推钮美工刀13节9x80MM</w:t>
            </w:r>
          </w:p>
          <w:p>
            <w:pPr>
              <w:adjustRightInd w:val="0"/>
              <w:snapToGrid w:val="0"/>
              <w:jc w:val="left"/>
              <w:rPr>
                <w:rFonts w:ascii="宋体" w:hAnsi="宋体" w:eastAsia="宋体"/>
                <w:bCs/>
                <w:color w:val="auto"/>
                <w:szCs w:val="21"/>
              </w:rPr>
            </w:pPr>
            <w:r>
              <w:rPr>
                <w:rFonts w:ascii="宋体" w:hAnsi="宋体" w:eastAsia="宋体"/>
                <w:bCs/>
                <w:color w:val="auto"/>
                <w:szCs w:val="21"/>
              </w:rPr>
              <w:t>1件 玻璃纤维柄圆头锤1.5磅</w:t>
            </w:r>
          </w:p>
          <w:p>
            <w:pPr>
              <w:adjustRightInd w:val="0"/>
              <w:snapToGrid w:val="0"/>
              <w:jc w:val="left"/>
              <w:rPr>
                <w:rFonts w:ascii="宋体" w:hAnsi="宋体" w:eastAsia="宋体"/>
                <w:bCs/>
                <w:color w:val="auto"/>
                <w:szCs w:val="21"/>
              </w:rPr>
            </w:pPr>
            <w:r>
              <w:rPr>
                <w:rFonts w:ascii="宋体" w:hAnsi="宋体" w:eastAsia="宋体"/>
                <w:bCs/>
                <w:color w:val="auto"/>
                <w:szCs w:val="21"/>
              </w:rPr>
              <w:t>1件 软性防震橡皮锤55MM</w:t>
            </w:r>
          </w:p>
          <w:p>
            <w:pPr>
              <w:adjustRightInd w:val="0"/>
              <w:snapToGrid w:val="0"/>
              <w:jc w:val="left"/>
              <w:rPr>
                <w:rFonts w:ascii="宋体" w:hAnsi="宋体" w:eastAsia="宋体"/>
                <w:bCs/>
                <w:color w:val="auto"/>
                <w:szCs w:val="21"/>
              </w:rPr>
            </w:pPr>
            <w:r>
              <w:rPr>
                <w:rFonts w:ascii="宋体" w:hAnsi="宋体" w:eastAsia="宋体"/>
                <w:bCs/>
                <w:color w:val="auto"/>
                <w:szCs w:val="21"/>
              </w:rPr>
              <w:t>14件套塞尺0.05-1.00MM</w:t>
            </w:r>
          </w:p>
          <w:p>
            <w:pPr>
              <w:adjustRightInd w:val="0"/>
              <w:snapToGrid w:val="0"/>
              <w:jc w:val="left"/>
              <w:rPr>
                <w:rFonts w:ascii="宋体" w:hAnsi="宋体" w:eastAsia="宋体"/>
                <w:bCs/>
                <w:color w:val="auto"/>
                <w:szCs w:val="21"/>
              </w:rPr>
            </w:pPr>
            <w:r>
              <w:rPr>
                <w:rFonts w:ascii="宋体" w:hAnsi="宋体" w:eastAsia="宋体"/>
                <w:bCs/>
                <w:color w:val="auto"/>
                <w:szCs w:val="21"/>
              </w:rPr>
              <w:t>1件 两用滤清器扳手63-102MM</w:t>
            </w:r>
          </w:p>
          <w:p>
            <w:pPr>
              <w:widowControl/>
              <w:snapToGrid w:val="0"/>
              <w:jc w:val="left"/>
              <w:rPr>
                <w:rFonts w:ascii="宋体" w:hAnsi="宋体" w:eastAsia="宋体" w:cs="Times New Roman"/>
                <w:bCs/>
                <w:color w:val="auto"/>
                <w:kern w:val="0"/>
                <w:szCs w:val="21"/>
              </w:rPr>
            </w:pPr>
          </w:p>
        </w:tc>
        <w:tc>
          <w:tcPr>
            <w:tcW w:w="34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olor w:val="auto"/>
                <w:szCs w:val="21"/>
              </w:rPr>
            </w:pPr>
            <w:r>
              <w:rPr>
                <w:rFonts w:hint="eastAsia" w:cs="Times New Roman" w:asciiTheme="minorEastAsia" w:hAnsiTheme="minorEastAsia"/>
                <w:color w:val="auto"/>
                <w:kern w:val="0"/>
                <w:szCs w:val="21"/>
              </w:rPr>
              <w:t>套</w:t>
            </w:r>
          </w:p>
        </w:tc>
        <w:tc>
          <w:tcPr>
            <w:tcW w:w="278"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olor w:val="auto"/>
                <w:szCs w:val="21"/>
              </w:rPr>
            </w:pPr>
            <w:r>
              <w:rPr>
                <w:rFonts w:hint="eastAsia" w:cs="Times New Roman" w:asciiTheme="minorEastAsia" w:hAnsiTheme="minorEastAsia"/>
                <w:color w:val="auto"/>
                <w:kern w:val="0"/>
                <w:szCs w:val="21"/>
              </w:rPr>
              <w:t>4</w:t>
            </w:r>
          </w:p>
        </w:tc>
        <w:tc>
          <w:tcPr>
            <w:tcW w:w="34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olor w:val="auto"/>
                <w:szCs w:val="21"/>
              </w:rPr>
            </w:pPr>
          </w:p>
        </w:tc>
      </w:tr>
      <w:tr>
        <w:tblPrEx>
          <w:tblCellMar>
            <w:top w:w="0" w:type="dxa"/>
            <w:left w:w="108" w:type="dxa"/>
            <w:bottom w:w="0" w:type="dxa"/>
            <w:right w:w="108" w:type="dxa"/>
          </w:tblCellMar>
        </w:tblPrEx>
        <w:trPr>
          <w:trHeight w:val="93"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bCs/>
                <w:color w:val="auto"/>
                <w:kern w:val="0"/>
                <w:szCs w:val="21"/>
              </w:rPr>
            </w:pPr>
            <w:r>
              <w:rPr>
                <w:rFonts w:hint="eastAsia" w:ascii="宋体" w:hAnsi="宋体" w:eastAsia="宋体" w:cs="Times New Roman"/>
                <w:bCs/>
                <w:color w:val="auto"/>
                <w:kern w:val="0"/>
                <w:szCs w:val="21"/>
              </w:rPr>
              <w:t>7</w:t>
            </w:r>
          </w:p>
        </w:tc>
        <w:tc>
          <w:tcPr>
            <w:tcW w:w="39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napToGrid w:val="0"/>
              <w:jc w:val="center"/>
              <w:rPr>
                <w:rFonts w:ascii="宋体" w:hAnsi="宋体" w:eastAsia="宋体" w:cs="Times New Roman"/>
                <w:bCs/>
                <w:color w:val="auto"/>
                <w:szCs w:val="21"/>
              </w:rPr>
            </w:pPr>
            <w:r>
              <w:rPr>
                <w:rFonts w:hint="eastAsia" w:ascii="宋体" w:hAnsi="宋体" w:eastAsia="宋体" w:cs="Times New Roman"/>
                <w:bCs/>
                <w:color w:val="auto"/>
                <w:kern w:val="0"/>
                <w:szCs w:val="21"/>
              </w:rPr>
              <w:t>智能网联汽车概论（课程）</w:t>
            </w:r>
          </w:p>
        </w:tc>
        <w:tc>
          <w:tcPr>
            <w:tcW w:w="3306" w:type="pct"/>
            <w:tcBorders>
              <w:top w:val="single" w:color="auto" w:sz="4" w:space="0"/>
              <w:left w:val="single" w:color="auto" w:sz="4" w:space="0"/>
              <w:bottom w:val="single" w:color="auto" w:sz="4" w:space="0"/>
              <w:right w:val="single" w:color="auto" w:sz="4" w:space="0"/>
            </w:tcBorders>
            <w:shd w:val="clear" w:color="auto" w:fill="auto"/>
          </w:tcPr>
          <w:p>
            <w:pPr>
              <w:widowControl/>
              <w:jc w:val="left"/>
              <w:rPr>
                <w:rFonts w:ascii="宋体" w:hAnsi="宋体" w:eastAsia="宋体" w:cs="宋体"/>
                <w:bCs/>
                <w:color w:val="auto"/>
                <w:kern w:val="0"/>
                <w:szCs w:val="21"/>
              </w:rPr>
            </w:pPr>
            <w:r>
              <w:rPr>
                <w:rFonts w:hint="eastAsia" w:ascii="宋体" w:hAnsi="宋体" w:eastAsia="宋体" w:cs="宋体"/>
                <w:bCs/>
                <w:color w:val="auto"/>
                <w:kern w:val="0"/>
                <w:szCs w:val="21"/>
              </w:rPr>
              <w:t>部署于教学管理平台，通过教学和实验，培养学生掌握智能网联汽车的现状、发展趋势、政策，提高学生综合运用已学相关知识去分析和解决问题的能力</w:t>
            </w:r>
          </w:p>
          <w:p>
            <w:pPr>
              <w:widowControl/>
              <w:snapToGrid w:val="0"/>
              <w:jc w:val="left"/>
              <w:rPr>
                <w:rFonts w:ascii="宋体" w:hAnsi="宋体" w:eastAsia="宋体" w:cs="宋体"/>
                <w:bCs/>
                <w:color w:val="auto"/>
                <w:kern w:val="0"/>
                <w:szCs w:val="21"/>
              </w:rPr>
            </w:pPr>
            <w:r>
              <w:rPr>
                <w:rFonts w:hint="eastAsia" w:ascii="宋体" w:hAnsi="宋体" w:eastAsia="宋体" w:cs="宋体"/>
                <w:bCs/>
                <w:color w:val="auto"/>
                <w:kern w:val="0"/>
                <w:szCs w:val="21"/>
              </w:rPr>
              <w:t>功能描述：理实一体化教学，主要讲授智能网联汽车的产业结构、发展趋势、机遇及挑战、智能网联汽车的感知、定位、预测、规划、控制等各组成模块功能及原理、</w:t>
            </w:r>
            <w:r>
              <w:rPr>
                <w:rFonts w:ascii="宋体" w:hAnsi="宋体" w:eastAsia="宋体" w:cs="宋体"/>
                <w:bCs/>
                <w:color w:val="auto"/>
                <w:kern w:val="0"/>
                <w:szCs w:val="21"/>
              </w:rPr>
              <w:t>C-V2X 与车路协同系统功能及基本原理。通过教学和实训，使学生具备辩识智能网联汽车的类型、智能化设备、通信设备、电控/线控底盘构造各部件的能力。建立对智能网联汽车体系的初步认知；提高学生综合运用已学相关知识去分析和解决问题的能力。</w:t>
            </w:r>
          </w:p>
          <w:p>
            <w:pPr>
              <w:pStyle w:val="2"/>
              <w:ind w:firstLine="0"/>
              <w:rPr>
                <w:color w:val="auto"/>
              </w:rPr>
            </w:pPr>
            <w:r>
              <w:rPr>
                <w:rFonts w:hint="eastAsia" w:eastAsia="宋体"/>
                <w:b w:val="0"/>
                <w:bCs/>
                <w:color w:val="auto"/>
                <w:kern w:val="0"/>
                <w:sz w:val="21"/>
                <w:szCs w:val="21"/>
              </w:rPr>
              <w:t>▲现场演示智能网联汽车概论课程</w:t>
            </w:r>
          </w:p>
        </w:tc>
        <w:tc>
          <w:tcPr>
            <w:tcW w:w="34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rPr>
            </w:pPr>
            <w:r>
              <w:rPr>
                <w:rFonts w:hint="eastAsia" w:cs="Times New Roman" w:asciiTheme="minorEastAsia" w:hAnsiTheme="minorEastAsia"/>
                <w:color w:val="auto"/>
                <w:kern w:val="0"/>
                <w:szCs w:val="21"/>
              </w:rPr>
              <w:t>套</w:t>
            </w:r>
          </w:p>
        </w:tc>
        <w:tc>
          <w:tcPr>
            <w:tcW w:w="27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rPr>
            </w:pPr>
            <w:r>
              <w:rPr>
                <w:rFonts w:hint="eastAsia" w:cs="Times New Roman" w:asciiTheme="minorEastAsia" w:hAnsiTheme="minorEastAsia"/>
                <w:color w:val="auto"/>
                <w:kern w:val="0"/>
                <w:szCs w:val="21"/>
              </w:rPr>
              <w:t>1</w:t>
            </w:r>
          </w:p>
        </w:tc>
        <w:tc>
          <w:tcPr>
            <w:tcW w:w="34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kern w:val="0"/>
                <w:szCs w:val="21"/>
              </w:rPr>
            </w:pPr>
          </w:p>
        </w:tc>
      </w:tr>
      <w:tr>
        <w:tblPrEx>
          <w:tblCellMar>
            <w:top w:w="0" w:type="dxa"/>
            <w:left w:w="108" w:type="dxa"/>
            <w:bottom w:w="0" w:type="dxa"/>
            <w:right w:w="108" w:type="dxa"/>
          </w:tblCellMar>
        </w:tblPrEx>
        <w:trPr>
          <w:trHeight w:val="93"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bCs/>
                <w:color w:val="auto"/>
                <w:kern w:val="0"/>
                <w:szCs w:val="21"/>
              </w:rPr>
            </w:pPr>
            <w:r>
              <w:rPr>
                <w:rFonts w:hint="eastAsia" w:ascii="宋体" w:hAnsi="宋体" w:eastAsia="宋体" w:cs="Times New Roman"/>
                <w:bCs/>
                <w:color w:val="auto"/>
                <w:kern w:val="0"/>
                <w:szCs w:val="21"/>
              </w:rPr>
              <w:t>11</w:t>
            </w:r>
          </w:p>
        </w:tc>
        <w:tc>
          <w:tcPr>
            <w:tcW w:w="39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bCs/>
                <w:color w:val="auto"/>
                <w:szCs w:val="21"/>
              </w:rPr>
            </w:pPr>
            <w:r>
              <w:rPr>
                <w:rFonts w:hint="eastAsia" w:ascii="宋体" w:hAnsi="宋体" w:eastAsia="宋体" w:cs="Times New Roman"/>
                <w:bCs/>
                <w:color w:val="auto"/>
                <w:kern w:val="0"/>
                <w:szCs w:val="21"/>
              </w:rPr>
              <w:t>自动驾驶系统 D-KIT自动驾驶开发套件Lite【2021版】</w:t>
            </w:r>
          </w:p>
        </w:tc>
        <w:tc>
          <w:tcPr>
            <w:tcW w:w="3306" w:type="pct"/>
            <w:tcBorders>
              <w:top w:val="single" w:color="auto" w:sz="4" w:space="0"/>
              <w:left w:val="single" w:color="auto" w:sz="4" w:space="0"/>
              <w:bottom w:val="single" w:color="auto" w:sz="4" w:space="0"/>
              <w:right w:val="single" w:color="auto" w:sz="4" w:space="0"/>
            </w:tcBorders>
            <w:shd w:val="clear" w:color="auto" w:fill="auto"/>
          </w:tcPr>
          <w:p>
            <w:pPr>
              <w:pStyle w:val="2"/>
              <w:spacing w:line="240" w:lineRule="auto"/>
              <w:rPr>
                <w:rFonts w:eastAsia="宋体"/>
                <w:b w:val="0"/>
                <w:bCs/>
                <w:color w:val="auto"/>
                <w:sz w:val="21"/>
                <w:szCs w:val="21"/>
              </w:rPr>
            </w:pPr>
            <w:r>
              <w:rPr>
                <w:rFonts w:hint="eastAsia" w:eastAsia="宋体"/>
                <w:b w:val="0"/>
                <w:bCs/>
                <w:color w:val="auto"/>
                <w:sz w:val="21"/>
                <w:szCs w:val="21"/>
              </w:rPr>
              <w:t>一、产品需求</w:t>
            </w:r>
          </w:p>
          <w:p>
            <w:pPr>
              <w:pStyle w:val="2"/>
              <w:spacing w:line="240" w:lineRule="auto"/>
              <w:rPr>
                <w:rFonts w:eastAsia="宋体"/>
                <w:b w:val="0"/>
                <w:bCs/>
                <w:color w:val="auto"/>
                <w:sz w:val="21"/>
                <w:szCs w:val="21"/>
              </w:rPr>
            </w:pPr>
            <w:r>
              <w:rPr>
                <w:rFonts w:hint="eastAsia" w:eastAsia="宋体"/>
                <w:b w:val="0"/>
                <w:bCs/>
                <w:color w:val="auto"/>
                <w:sz w:val="21"/>
                <w:szCs w:val="21"/>
              </w:rPr>
              <w:t>此产品用于智能网联汽车综合实训，整合线控底盘、激光雷达、相机、组合惯导等车载传感单元及高性能计算单元，适配自动驾驶系统，支持二次开发，可实现RTK循迹、感知避障、自主泊车等多种自动驾驶场景功能。系统涵盖线控、感知、预测、规划、控制等自动驾驶相关知识点及应用。同时需提供一键操作模式、开发者调试工具及研发云服务。</w:t>
            </w:r>
          </w:p>
          <w:p>
            <w:pPr>
              <w:pStyle w:val="2"/>
              <w:spacing w:line="240" w:lineRule="auto"/>
              <w:rPr>
                <w:rFonts w:eastAsia="宋体"/>
                <w:b w:val="0"/>
                <w:bCs/>
                <w:color w:val="auto"/>
                <w:sz w:val="21"/>
                <w:szCs w:val="21"/>
              </w:rPr>
            </w:pPr>
            <w:r>
              <w:rPr>
                <w:rFonts w:hint="eastAsia" w:eastAsia="宋体"/>
                <w:b w:val="0"/>
                <w:bCs/>
                <w:color w:val="auto"/>
                <w:sz w:val="21"/>
                <w:szCs w:val="21"/>
              </w:rPr>
              <w:t>二、功能需求</w:t>
            </w:r>
          </w:p>
          <w:p>
            <w:pPr>
              <w:pStyle w:val="2"/>
              <w:spacing w:line="240" w:lineRule="auto"/>
              <w:rPr>
                <w:rFonts w:eastAsia="宋体"/>
                <w:b w:val="0"/>
                <w:bCs/>
                <w:color w:val="auto"/>
                <w:sz w:val="21"/>
                <w:szCs w:val="21"/>
              </w:rPr>
            </w:pPr>
            <w:r>
              <w:rPr>
                <w:rFonts w:hint="eastAsia" w:eastAsia="宋体"/>
                <w:b w:val="0"/>
                <w:bCs/>
                <w:color w:val="auto"/>
                <w:sz w:val="21"/>
                <w:szCs w:val="21"/>
              </w:rPr>
              <w:t>1、硬件要求：采用与乘用车型一致的线控协议，整合多线激光雷达、相机、组合导航、毫米波雷达等主流感知设备及高性能、高扩展性计算单元。</w:t>
            </w:r>
          </w:p>
          <w:p>
            <w:pPr>
              <w:pStyle w:val="2"/>
              <w:spacing w:line="240" w:lineRule="auto"/>
              <w:rPr>
                <w:rFonts w:eastAsia="宋体"/>
                <w:b w:val="0"/>
                <w:bCs/>
                <w:color w:val="auto"/>
                <w:sz w:val="21"/>
                <w:szCs w:val="21"/>
              </w:rPr>
            </w:pPr>
            <w:r>
              <w:rPr>
                <w:rFonts w:hint="eastAsia" w:eastAsia="宋体"/>
                <w:b w:val="0"/>
                <w:bCs/>
                <w:color w:val="auto"/>
                <w:sz w:val="21"/>
                <w:szCs w:val="21"/>
              </w:rPr>
              <w:t>2、软件系统需求：基于自动驾驶系统，适配自动驾驶软件框架Cyber RT，提供开放接口，支持二次开发。</w:t>
            </w:r>
          </w:p>
          <w:p>
            <w:pPr>
              <w:pStyle w:val="2"/>
              <w:spacing w:line="240" w:lineRule="auto"/>
              <w:rPr>
                <w:rFonts w:eastAsia="宋体"/>
                <w:b w:val="0"/>
                <w:bCs/>
                <w:color w:val="auto"/>
                <w:sz w:val="21"/>
                <w:szCs w:val="21"/>
              </w:rPr>
            </w:pPr>
            <w:r>
              <w:rPr>
                <w:rFonts w:hint="eastAsia" w:eastAsia="宋体"/>
                <w:b w:val="0"/>
                <w:bCs/>
                <w:color w:val="auto"/>
                <w:sz w:val="21"/>
                <w:szCs w:val="21"/>
              </w:rPr>
              <w:t>3、开发模式需求：基于“车+云”开发模式，高度还原企业真实场景开发流程，提供完善的研发云基础设施，可用于车辆标定、感知标定、车道线制作、评测等功能。</w:t>
            </w:r>
          </w:p>
          <w:p>
            <w:pPr>
              <w:pStyle w:val="2"/>
              <w:spacing w:line="240" w:lineRule="auto"/>
              <w:rPr>
                <w:rFonts w:eastAsia="宋体"/>
                <w:b w:val="0"/>
                <w:bCs/>
                <w:color w:val="auto"/>
                <w:sz w:val="21"/>
                <w:szCs w:val="21"/>
              </w:rPr>
            </w:pPr>
            <w:r>
              <w:rPr>
                <w:rFonts w:hint="eastAsia" w:eastAsia="宋体"/>
                <w:b w:val="0"/>
                <w:bCs/>
                <w:color w:val="auto"/>
                <w:sz w:val="21"/>
                <w:szCs w:val="21"/>
              </w:rPr>
              <w:t>4、实践案例需求：基于产业真实实践项目，提供RTK循迹、激光雷达感知避障、相机感知避障、循环路由、自主泊车等多种自动驾驶场景功能复现，系统涵盖线控、感知、预测、规划、控制等自动驾驶相关知识点及应用，满足教学、科研、竞赛等多种场景任务需求。</w:t>
            </w:r>
          </w:p>
          <w:p>
            <w:pPr>
              <w:pStyle w:val="2"/>
              <w:spacing w:line="240" w:lineRule="auto"/>
              <w:rPr>
                <w:rFonts w:eastAsia="宋体"/>
                <w:b w:val="0"/>
                <w:bCs/>
                <w:color w:val="auto"/>
                <w:sz w:val="21"/>
                <w:szCs w:val="21"/>
              </w:rPr>
            </w:pPr>
            <w:r>
              <w:rPr>
                <w:rFonts w:hint="eastAsia" w:eastAsia="宋体"/>
                <w:b w:val="0"/>
                <w:bCs/>
                <w:color w:val="auto"/>
                <w:sz w:val="21"/>
                <w:szCs w:val="21"/>
              </w:rPr>
              <w:t>三、底盘与支架</w:t>
            </w:r>
          </w:p>
          <w:p>
            <w:pPr>
              <w:pStyle w:val="2"/>
              <w:spacing w:line="240" w:lineRule="auto"/>
              <w:rPr>
                <w:rFonts w:eastAsia="宋体"/>
                <w:b w:val="0"/>
                <w:bCs/>
                <w:color w:val="auto"/>
                <w:sz w:val="21"/>
                <w:szCs w:val="21"/>
              </w:rPr>
            </w:pPr>
            <w:r>
              <w:rPr>
                <w:rFonts w:hint="eastAsia" w:eastAsia="宋体"/>
                <w:b w:val="0"/>
                <w:bCs/>
                <w:color w:val="auto"/>
                <w:sz w:val="21"/>
                <w:szCs w:val="21"/>
              </w:rPr>
              <w:t>（1）尺寸: ≥1740（L）*860（W）*1490（H）mm</w:t>
            </w:r>
          </w:p>
          <w:p>
            <w:pPr>
              <w:pStyle w:val="2"/>
              <w:spacing w:line="240" w:lineRule="auto"/>
              <w:rPr>
                <w:rFonts w:eastAsia="宋体"/>
                <w:b w:val="0"/>
                <w:bCs/>
                <w:color w:val="auto"/>
                <w:sz w:val="21"/>
                <w:szCs w:val="21"/>
              </w:rPr>
            </w:pPr>
            <w:r>
              <w:rPr>
                <w:rFonts w:hint="eastAsia" w:eastAsia="宋体"/>
                <w:b w:val="0"/>
                <w:bCs/>
                <w:color w:val="auto"/>
                <w:sz w:val="21"/>
                <w:szCs w:val="21"/>
              </w:rPr>
              <w:t>（2）重量: ≥200kg</w:t>
            </w:r>
          </w:p>
          <w:p>
            <w:pPr>
              <w:pStyle w:val="2"/>
              <w:spacing w:line="240" w:lineRule="auto"/>
              <w:rPr>
                <w:rFonts w:eastAsia="宋体"/>
                <w:b w:val="0"/>
                <w:bCs/>
                <w:color w:val="auto"/>
                <w:sz w:val="21"/>
                <w:szCs w:val="21"/>
              </w:rPr>
            </w:pPr>
            <w:r>
              <w:rPr>
                <w:rFonts w:hint="eastAsia" w:eastAsia="宋体"/>
                <w:b w:val="0"/>
                <w:bCs/>
                <w:color w:val="auto"/>
                <w:sz w:val="21"/>
                <w:szCs w:val="21"/>
              </w:rPr>
              <w:t>（3）速度: ≥20km/h</w:t>
            </w:r>
          </w:p>
          <w:p>
            <w:pPr>
              <w:pStyle w:val="2"/>
              <w:spacing w:line="240" w:lineRule="auto"/>
              <w:rPr>
                <w:rFonts w:eastAsia="宋体"/>
                <w:b w:val="0"/>
                <w:bCs/>
                <w:color w:val="auto"/>
                <w:sz w:val="21"/>
                <w:szCs w:val="21"/>
              </w:rPr>
            </w:pPr>
            <w:r>
              <w:rPr>
                <w:rFonts w:hint="eastAsia" w:eastAsia="宋体"/>
                <w:b w:val="0"/>
                <w:bCs/>
                <w:color w:val="auto"/>
                <w:sz w:val="21"/>
                <w:szCs w:val="21"/>
              </w:rPr>
              <w:t xml:space="preserve">（4）转弯半径: ≥2500mm </w:t>
            </w:r>
          </w:p>
          <w:p>
            <w:pPr>
              <w:pStyle w:val="2"/>
              <w:spacing w:line="240" w:lineRule="auto"/>
              <w:rPr>
                <w:rFonts w:eastAsia="宋体"/>
                <w:b w:val="0"/>
                <w:bCs/>
                <w:color w:val="auto"/>
                <w:sz w:val="21"/>
                <w:szCs w:val="21"/>
              </w:rPr>
            </w:pPr>
            <w:r>
              <w:rPr>
                <w:rFonts w:hint="eastAsia" w:eastAsia="宋体"/>
                <w:b w:val="0"/>
                <w:bCs/>
                <w:color w:val="auto"/>
                <w:sz w:val="21"/>
                <w:szCs w:val="21"/>
              </w:rPr>
              <w:t>（5）架构: 一体式设备舱+整体桥+拖拽臂悬架</w:t>
            </w:r>
          </w:p>
          <w:p>
            <w:pPr>
              <w:pStyle w:val="2"/>
              <w:spacing w:line="240" w:lineRule="auto"/>
              <w:rPr>
                <w:rFonts w:eastAsia="宋体"/>
                <w:b w:val="0"/>
                <w:bCs/>
                <w:color w:val="auto"/>
                <w:sz w:val="21"/>
                <w:szCs w:val="21"/>
              </w:rPr>
            </w:pPr>
            <w:r>
              <w:rPr>
                <w:rFonts w:hint="eastAsia" w:eastAsia="宋体"/>
                <w:b w:val="0"/>
                <w:bCs/>
                <w:color w:val="auto"/>
                <w:sz w:val="21"/>
                <w:szCs w:val="21"/>
              </w:rPr>
              <w:t>（6）离地间隙: ≥100mm</w:t>
            </w:r>
          </w:p>
          <w:p>
            <w:pPr>
              <w:pStyle w:val="2"/>
              <w:spacing w:line="240" w:lineRule="auto"/>
              <w:rPr>
                <w:rFonts w:eastAsia="宋体"/>
                <w:b w:val="0"/>
                <w:bCs/>
                <w:color w:val="auto"/>
                <w:sz w:val="21"/>
                <w:szCs w:val="21"/>
              </w:rPr>
            </w:pPr>
            <w:r>
              <w:rPr>
                <w:rFonts w:hint="eastAsia" w:eastAsia="宋体"/>
                <w:b w:val="0"/>
                <w:bCs/>
                <w:color w:val="auto"/>
                <w:sz w:val="21"/>
                <w:szCs w:val="21"/>
              </w:rPr>
              <w:t>（7）续航里程: ≥80km（综合工况）</w:t>
            </w:r>
          </w:p>
          <w:p>
            <w:pPr>
              <w:pStyle w:val="2"/>
              <w:spacing w:line="240" w:lineRule="auto"/>
              <w:rPr>
                <w:rFonts w:eastAsia="宋体"/>
                <w:b w:val="0"/>
                <w:bCs/>
                <w:color w:val="auto"/>
                <w:sz w:val="21"/>
                <w:szCs w:val="21"/>
              </w:rPr>
            </w:pPr>
            <w:r>
              <w:rPr>
                <w:rFonts w:hint="eastAsia" w:eastAsia="宋体"/>
                <w:b w:val="0"/>
                <w:bCs/>
                <w:color w:val="auto"/>
                <w:sz w:val="21"/>
                <w:szCs w:val="21"/>
              </w:rPr>
              <w:t>（8）续航时间: ≥4h</w:t>
            </w:r>
          </w:p>
          <w:p>
            <w:pPr>
              <w:pStyle w:val="2"/>
              <w:spacing w:line="240" w:lineRule="auto"/>
              <w:rPr>
                <w:rFonts w:eastAsia="宋体"/>
                <w:b w:val="0"/>
                <w:bCs/>
                <w:color w:val="auto"/>
                <w:sz w:val="21"/>
                <w:szCs w:val="21"/>
              </w:rPr>
            </w:pPr>
            <w:r>
              <w:rPr>
                <w:rFonts w:hint="eastAsia" w:eastAsia="宋体"/>
                <w:b w:val="0"/>
                <w:bCs/>
                <w:color w:val="auto"/>
                <w:sz w:val="21"/>
                <w:szCs w:val="21"/>
              </w:rPr>
              <w:t>（9）爬坡度：≥20%</w:t>
            </w:r>
          </w:p>
          <w:p>
            <w:pPr>
              <w:pStyle w:val="2"/>
              <w:spacing w:line="240" w:lineRule="auto"/>
              <w:rPr>
                <w:rFonts w:eastAsia="宋体"/>
                <w:b w:val="0"/>
                <w:bCs/>
                <w:color w:val="auto"/>
                <w:sz w:val="21"/>
                <w:szCs w:val="21"/>
              </w:rPr>
            </w:pPr>
            <w:r>
              <w:rPr>
                <w:rFonts w:hint="eastAsia" w:eastAsia="宋体"/>
                <w:b w:val="0"/>
                <w:bCs/>
                <w:color w:val="auto"/>
                <w:sz w:val="21"/>
                <w:szCs w:val="21"/>
              </w:rPr>
              <w:t>（10）辅助工具：15.6寸高亮度显示器</w:t>
            </w:r>
          </w:p>
          <w:p>
            <w:pPr>
              <w:pStyle w:val="2"/>
              <w:spacing w:line="240" w:lineRule="auto"/>
              <w:rPr>
                <w:rFonts w:eastAsia="宋体"/>
                <w:b w:val="0"/>
                <w:bCs/>
                <w:color w:val="auto"/>
                <w:sz w:val="21"/>
                <w:szCs w:val="21"/>
              </w:rPr>
            </w:pPr>
            <w:r>
              <w:rPr>
                <w:rFonts w:hint="eastAsia" w:eastAsia="宋体"/>
                <w:b w:val="0"/>
                <w:bCs/>
                <w:color w:val="auto"/>
                <w:sz w:val="21"/>
                <w:szCs w:val="21"/>
              </w:rPr>
              <w:t>四、电池</w:t>
            </w:r>
          </w:p>
          <w:p>
            <w:pPr>
              <w:pStyle w:val="2"/>
              <w:spacing w:line="240" w:lineRule="auto"/>
              <w:rPr>
                <w:rFonts w:eastAsia="宋体"/>
                <w:b w:val="0"/>
                <w:bCs/>
                <w:color w:val="auto"/>
                <w:sz w:val="21"/>
                <w:szCs w:val="21"/>
              </w:rPr>
            </w:pPr>
            <w:r>
              <w:rPr>
                <w:rFonts w:hint="eastAsia" w:eastAsia="宋体"/>
                <w:b w:val="0"/>
                <w:bCs/>
                <w:color w:val="auto"/>
                <w:sz w:val="21"/>
                <w:szCs w:val="21"/>
              </w:rPr>
              <w:t>（1）电池电量: ≥32Ah</w:t>
            </w:r>
          </w:p>
          <w:p>
            <w:pPr>
              <w:pStyle w:val="2"/>
              <w:spacing w:line="240" w:lineRule="auto"/>
              <w:rPr>
                <w:rFonts w:eastAsia="宋体"/>
                <w:b w:val="0"/>
                <w:bCs/>
                <w:color w:val="auto"/>
                <w:sz w:val="21"/>
                <w:szCs w:val="21"/>
              </w:rPr>
            </w:pPr>
            <w:r>
              <w:rPr>
                <w:rFonts w:hint="eastAsia" w:eastAsia="宋体"/>
                <w:b w:val="0"/>
                <w:bCs/>
                <w:color w:val="auto"/>
                <w:sz w:val="21"/>
                <w:szCs w:val="21"/>
              </w:rPr>
              <w:t>（2）充电时间: ≤4h</w:t>
            </w:r>
          </w:p>
          <w:p>
            <w:pPr>
              <w:pStyle w:val="2"/>
              <w:spacing w:line="240" w:lineRule="auto"/>
              <w:rPr>
                <w:rFonts w:eastAsia="宋体"/>
                <w:b w:val="0"/>
                <w:bCs/>
                <w:color w:val="auto"/>
                <w:sz w:val="21"/>
                <w:szCs w:val="21"/>
              </w:rPr>
            </w:pPr>
            <w:r>
              <w:rPr>
                <w:rFonts w:hint="eastAsia" w:eastAsia="宋体"/>
                <w:b w:val="0"/>
                <w:bCs/>
                <w:color w:val="auto"/>
                <w:sz w:val="21"/>
                <w:szCs w:val="21"/>
              </w:rPr>
              <w:t>（3）电池电压:60V</w:t>
            </w:r>
          </w:p>
          <w:p>
            <w:pPr>
              <w:pStyle w:val="2"/>
              <w:spacing w:line="240" w:lineRule="auto"/>
              <w:rPr>
                <w:rFonts w:eastAsia="宋体"/>
                <w:b w:val="0"/>
                <w:bCs/>
                <w:color w:val="auto"/>
                <w:sz w:val="21"/>
                <w:szCs w:val="21"/>
              </w:rPr>
            </w:pPr>
            <w:r>
              <w:rPr>
                <w:rFonts w:hint="eastAsia" w:eastAsia="宋体"/>
                <w:b w:val="0"/>
                <w:bCs/>
                <w:color w:val="auto"/>
                <w:sz w:val="21"/>
                <w:szCs w:val="21"/>
              </w:rPr>
              <w:t>（4）支持换电</w:t>
            </w:r>
          </w:p>
          <w:p>
            <w:pPr>
              <w:pStyle w:val="2"/>
              <w:spacing w:line="240" w:lineRule="auto"/>
              <w:rPr>
                <w:rFonts w:eastAsia="宋体"/>
                <w:b w:val="0"/>
                <w:bCs/>
                <w:color w:val="auto"/>
                <w:sz w:val="21"/>
                <w:szCs w:val="21"/>
              </w:rPr>
            </w:pPr>
            <w:r>
              <w:rPr>
                <w:rFonts w:hint="eastAsia" w:eastAsia="宋体"/>
                <w:b w:val="0"/>
                <w:bCs/>
                <w:color w:val="auto"/>
                <w:sz w:val="21"/>
                <w:szCs w:val="21"/>
              </w:rPr>
              <w:t>五、工控机</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1</w:t>
            </w:r>
            <w:r>
              <w:rPr>
                <w:rFonts w:hint="eastAsia" w:eastAsia="宋体"/>
                <w:b w:val="0"/>
                <w:bCs/>
                <w:color w:val="auto"/>
                <w:sz w:val="21"/>
                <w:szCs w:val="21"/>
              </w:rPr>
              <w:t>) 显卡: ≥ NVIDIA RTX 3060</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2</w:t>
            </w:r>
            <w:r>
              <w:rPr>
                <w:rFonts w:hint="eastAsia" w:eastAsia="宋体"/>
                <w:b w:val="0"/>
                <w:bCs/>
                <w:color w:val="auto"/>
                <w:sz w:val="21"/>
                <w:szCs w:val="21"/>
              </w:rPr>
              <w:t>) 处理器: ≥Intel I9 9900k</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3</w:t>
            </w:r>
            <w:r>
              <w:rPr>
                <w:rFonts w:hint="eastAsia" w:eastAsia="宋体"/>
                <w:b w:val="0"/>
                <w:bCs/>
                <w:color w:val="auto"/>
                <w:sz w:val="21"/>
                <w:szCs w:val="21"/>
              </w:rPr>
              <w:t>) 内存: ≥32G  DDR4</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4</w:t>
            </w:r>
            <w:r>
              <w:rPr>
                <w:rFonts w:hint="eastAsia" w:eastAsia="宋体"/>
                <w:b w:val="0"/>
                <w:bCs/>
                <w:color w:val="auto"/>
                <w:sz w:val="21"/>
                <w:szCs w:val="21"/>
              </w:rPr>
              <w:t>) 硬盘: ≥512G NVMe硬盘</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5</w:t>
            </w:r>
            <w:r>
              <w:rPr>
                <w:rFonts w:hint="eastAsia" w:eastAsia="宋体"/>
                <w:b w:val="0"/>
                <w:bCs/>
                <w:color w:val="auto"/>
                <w:sz w:val="21"/>
                <w:szCs w:val="21"/>
              </w:rPr>
              <w:t>) GPU架构: Turing架构GPU</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6</w:t>
            </w:r>
            <w:r>
              <w:rPr>
                <w:rFonts w:hint="eastAsia" w:eastAsia="宋体"/>
                <w:b w:val="0"/>
                <w:bCs/>
                <w:color w:val="auto"/>
                <w:sz w:val="21"/>
                <w:szCs w:val="21"/>
              </w:rPr>
              <w:t>) 工业级 GPU 嵌入式边缘计算人工智能平台</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7</w:t>
            </w:r>
            <w:r>
              <w:rPr>
                <w:rFonts w:hint="eastAsia" w:eastAsia="宋体"/>
                <w:b w:val="0"/>
                <w:bCs/>
                <w:color w:val="auto"/>
                <w:sz w:val="21"/>
                <w:szCs w:val="21"/>
              </w:rPr>
              <w:t>) 可外插扩展硬盘方便数据落盘，提供冗余扩展</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8</w:t>
            </w:r>
            <w:r>
              <w:rPr>
                <w:rFonts w:hint="eastAsia" w:eastAsia="宋体"/>
                <w:b w:val="0"/>
                <w:bCs/>
                <w:color w:val="auto"/>
                <w:sz w:val="21"/>
                <w:szCs w:val="21"/>
              </w:rPr>
              <w:t>) CAN接口：EMUC-B202 CAN，2路</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9</w:t>
            </w:r>
            <w:r>
              <w:rPr>
                <w:rFonts w:hint="eastAsia" w:eastAsia="宋体"/>
                <w:b w:val="0"/>
                <w:bCs/>
                <w:color w:val="auto"/>
                <w:sz w:val="21"/>
                <w:szCs w:val="21"/>
              </w:rPr>
              <w:t>) 8~48V 宽范围直流输入，满足250W GPU的高功耗需求</w:t>
            </w:r>
          </w:p>
          <w:p>
            <w:pPr>
              <w:pStyle w:val="2"/>
              <w:spacing w:line="240" w:lineRule="auto"/>
              <w:rPr>
                <w:rFonts w:eastAsia="宋体"/>
                <w:b w:val="0"/>
                <w:bCs/>
                <w:color w:val="auto"/>
                <w:sz w:val="21"/>
                <w:szCs w:val="21"/>
              </w:rPr>
            </w:pPr>
            <w:r>
              <w:rPr>
                <w:rFonts w:hint="eastAsia" w:eastAsia="宋体"/>
                <w:b w:val="0"/>
                <w:bCs/>
                <w:color w:val="auto"/>
                <w:sz w:val="21"/>
                <w:szCs w:val="21"/>
              </w:rPr>
              <w:t>(1</w:t>
            </w:r>
            <w:r>
              <w:rPr>
                <w:rFonts w:eastAsia="宋体"/>
                <w:b w:val="0"/>
                <w:bCs/>
                <w:color w:val="auto"/>
                <w:sz w:val="21"/>
                <w:szCs w:val="21"/>
              </w:rPr>
              <w:t>0</w:t>
            </w:r>
            <w:r>
              <w:rPr>
                <w:rFonts w:hint="eastAsia" w:eastAsia="宋体"/>
                <w:b w:val="0"/>
                <w:bCs/>
                <w:color w:val="auto"/>
                <w:sz w:val="21"/>
                <w:szCs w:val="21"/>
              </w:rPr>
              <w:t>) 内置点火信号电源控制功能，适用于部署在车载应用中，可以从汽车的电力系统直接供电</w:t>
            </w:r>
          </w:p>
          <w:p>
            <w:pPr>
              <w:pStyle w:val="2"/>
              <w:spacing w:line="240" w:lineRule="auto"/>
              <w:rPr>
                <w:rFonts w:eastAsia="宋体"/>
                <w:b w:val="0"/>
                <w:bCs/>
                <w:color w:val="auto"/>
                <w:sz w:val="21"/>
                <w:szCs w:val="21"/>
              </w:rPr>
            </w:pPr>
            <w:r>
              <w:rPr>
                <w:rFonts w:hint="eastAsia" w:eastAsia="宋体"/>
                <w:b w:val="0"/>
                <w:bCs/>
                <w:color w:val="auto"/>
                <w:sz w:val="21"/>
                <w:szCs w:val="21"/>
              </w:rPr>
              <w:t>(1</w:t>
            </w:r>
            <w:r>
              <w:rPr>
                <w:rFonts w:eastAsia="宋体"/>
                <w:b w:val="0"/>
                <w:bCs/>
                <w:color w:val="auto"/>
                <w:sz w:val="21"/>
                <w:szCs w:val="21"/>
              </w:rPr>
              <w:t>1</w:t>
            </w:r>
            <w:r>
              <w:rPr>
                <w:rFonts w:hint="eastAsia" w:eastAsia="宋体"/>
                <w:b w:val="0"/>
                <w:bCs/>
                <w:color w:val="auto"/>
                <w:sz w:val="21"/>
                <w:szCs w:val="21"/>
              </w:rPr>
              <w:t>) 结构上采用专利的散热设计和减震架设计，确保在各种苛刻环境下可靠运行</w:t>
            </w:r>
          </w:p>
          <w:p>
            <w:pPr>
              <w:pStyle w:val="2"/>
              <w:spacing w:line="240" w:lineRule="auto"/>
              <w:rPr>
                <w:rFonts w:eastAsia="宋体"/>
                <w:b w:val="0"/>
                <w:bCs/>
                <w:color w:val="auto"/>
                <w:sz w:val="21"/>
                <w:szCs w:val="21"/>
              </w:rPr>
            </w:pPr>
            <w:r>
              <w:rPr>
                <w:rFonts w:hint="eastAsia" w:eastAsia="宋体"/>
                <w:b w:val="0"/>
                <w:bCs/>
                <w:color w:val="auto"/>
                <w:sz w:val="21"/>
                <w:szCs w:val="21"/>
              </w:rPr>
              <w:t>(1</w:t>
            </w:r>
            <w:r>
              <w:rPr>
                <w:rFonts w:eastAsia="宋体"/>
                <w:b w:val="0"/>
                <w:bCs/>
                <w:color w:val="auto"/>
                <w:sz w:val="21"/>
                <w:szCs w:val="21"/>
              </w:rPr>
              <w:t>2</w:t>
            </w:r>
            <w:r>
              <w:rPr>
                <w:rFonts w:hint="eastAsia" w:eastAsia="宋体"/>
                <w:b w:val="0"/>
                <w:bCs/>
                <w:color w:val="auto"/>
                <w:sz w:val="21"/>
                <w:szCs w:val="21"/>
              </w:rPr>
              <w:t>) 数量:≥1台</w:t>
            </w:r>
          </w:p>
          <w:p>
            <w:pPr>
              <w:pStyle w:val="2"/>
              <w:spacing w:line="240" w:lineRule="auto"/>
              <w:rPr>
                <w:rFonts w:eastAsia="宋体"/>
                <w:b w:val="0"/>
                <w:bCs/>
                <w:color w:val="auto"/>
                <w:sz w:val="21"/>
                <w:szCs w:val="21"/>
              </w:rPr>
            </w:pPr>
            <w:r>
              <w:rPr>
                <w:rFonts w:hint="eastAsia" w:eastAsia="宋体"/>
                <w:b w:val="0"/>
                <w:bCs/>
                <w:color w:val="auto"/>
                <w:sz w:val="21"/>
                <w:szCs w:val="21"/>
              </w:rPr>
              <w:t>六、组合导航</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1</w:t>
            </w:r>
            <w:r>
              <w:rPr>
                <w:rFonts w:hint="eastAsia" w:eastAsia="宋体"/>
                <w:b w:val="0"/>
                <w:bCs/>
                <w:color w:val="auto"/>
                <w:sz w:val="21"/>
                <w:szCs w:val="21"/>
              </w:rPr>
              <w:t>) 刷新频率: ≥200Hz</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2</w:t>
            </w:r>
            <w:r>
              <w:rPr>
                <w:rFonts w:hint="eastAsia" w:eastAsia="宋体"/>
                <w:b w:val="0"/>
                <w:bCs/>
                <w:color w:val="auto"/>
                <w:sz w:val="21"/>
                <w:szCs w:val="21"/>
              </w:rPr>
              <w:t>) 接口：RS-232/422 串行接口;网口;USB;CAN;PSS 输出</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3</w:t>
            </w:r>
            <w:r>
              <w:rPr>
                <w:rFonts w:hint="eastAsia" w:eastAsia="宋体"/>
                <w:b w:val="0"/>
                <w:bCs/>
                <w:color w:val="auto"/>
                <w:sz w:val="21"/>
                <w:szCs w:val="21"/>
              </w:rPr>
              <w:t>) 频率范围：GPS L1/l2/L5/Lband BDS B1/B2/B3; GLONASS L1/L2; GALILEO E1/E5a/E5b 4.5 最高增益:5.5dBi</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4</w:t>
            </w:r>
            <w:r>
              <w:rPr>
                <w:rFonts w:hint="eastAsia" w:eastAsia="宋体"/>
                <w:b w:val="0"/>
                <w:bCs/>
                <w:color w:val="auto"/>
                <w:sz w:val="21"/>
                <w:szCs w:val="21"/>
              </w:rPr>
              <w:t>) 天线：HX -GPS1000, M90SD底座 2只</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5</w:t>
            </w:r>
            <w:r>
              <w:rPr>
                <w:rFonts w:hint="eastAsia" w:eastAsia="宋体"/>
                <w:b w:val="0"/>
                <w:bCs/>
                <w:color w:val="auto"/>
                <w:sz w:val="21"/>
                <w:szCs w:val="21"/>
              </w:rPr>
              <w:t>) 数量：≥1台</w:t>
            </w:r>
          </w:p>
          <w:p>
            <w:pPr>
              <w:pStyle w:val="2"/>
              <w:spacing w:line="240" w:lineRule="auto"/>
              <w:rPr>
                <w:rFonts w:eastAsia="宋体"/>
                <w:b w:val="0"/>
                <w:bCs/>
                <w:color w:val="auto"/>
                <w:sz w:val="21"/>
                <w:szCs w:val="21"/>
              </w:rPr>
            </w:pPr>
            <w:r>
              <w:rPr>
                <w:rFonts w:hint="eastAsia" w:eastAsia="宋体"/>
                <w:b w:val="0"/>
                <w:bCs/>
                <w:color w:val="auto"/>
                <w:sz w:val="21"/>
                <w:szCs w:val="21"/>
              </w:rPr>
              <w:t>七、激光雷达</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1</w:t>
            </w:r>
            <w:r>
              <w:rPr>
                <w:rFonts w:hint="eastAsia" w:eastAsia="宋体"/>
                <w:b w:val="0"/>
                <w:bCs/>
                <w:color w:val="auto"/>
                <w:sz w:val="21"/>
                <w:szCs w:val="21"/>
              </w:rPr>
              <w:t>) 通道数：16</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2</w:t>
            </w:r>
            <w:r>
              <w:rPr>
                <w:rFonts w:hint="eastAsia" w:eastAsia="宋体"/>
                <w:b w:val="0"/>
                <w:bCs/>
                <w:color w:val="auto"/>
                <w:sz w:val="21"/>
                <w:szCs w:val="21"/>
              </w:rPr>
              <w:t>) 每秒感知数据点：≥ 300,000</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3</w:t>
            </w:r>
            <w:r>
              <w:rPr>
                <w:rFonts w:hint="eastAsia" w:eastAsia="宋体"/>
                <w:b w:val="0"/>
                <w:bCs/>
                <w:color w:val="auto"/>
                <w:sz w:val="21"/>
                <w:szCs w:val="21"/>
              </w:rPr>
              <w:t>) 测量范围：≥150m</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4</w:t>
            </w:r>
            <w:r>
              <w:rPr>
                <w:rFonts w:hint="eastAsia" w:eastAsia="宋体"/>
                <w:b w:val="0"/>
                <w:bCs/>
                <w:color w:val="auto"/>
                <w:sz w:val="21"/>
                <w:szCs w:val="21"/>
              </w:rPr>
              <w:t>) 测量精度 ≤±2cm</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5</w:t>
            </w:r>
            <w:r>
              <w:rPr>
                <w:rFonts w:hint="eastAsia" w:eastAsia="宋体"/>
                <w:b w:val="0"/>
                <w:bCs/>
                <w:color w:val="auto"/>
                <w:sz w:val="21"/>
                <w:szCs w:val="21"/>
              </w:rPr>
              <w:t>) 返回模式：双回归</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6</w:t>
            </w:r>
            <w:r>
              <w:rPr>
                <w:rFonts w:hint="eastAsia" w:eastAsia="宋体"/>
                <w:b w:val="0"/>
                <w:bCs/>
                <w:color w:val="auto"/>
                <w:sz w:val="21"/>
                <w:szCs w:val="21"/>
              </w:rPr>
              <w:t>) 垂直测量角度范围 ≥30°</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7</w:t>
            </w:r>
            <w:r>
              <w:rPr>
                <w:rFonts w:hint="eastAsia" w:eastAsia="宋体"/>
                <w:b w:val="0"/>
                <w:bCs/>
                <w:color w:val="auto"/>
                <w:sz w:val="21"/>
                <w:szCs w:val="21"/>
              </w:rPr>
              <w:t>) 垂直方向角度分辨率：≤2°</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8</w:t>
            </w:r>
            <w:r>
              <w:rPr>
                <w:rFonts w:hint="eastAsia" w:eastAsia="宋体"/>
                <w:b w:val="0"/>
                <w:bCs/>
                <w:color w:val="auto"/>
                <w:sz w:val="21"/>
                <w:szCs w:val="21"/>
              </w:rPr>
              <w:t xml:space="preserve">) 水平方向角度分辨率：0.1°(5Hz)/0.2°(10Hz)/0.4°(20Hz)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9</w:t>
            </w:r>
            <w:r>
              <w:rPr>
                <w:rFonts w:hint="eastAsia" w:eastAsia="宋体"/>
                <w:b w:val="0"/>
                <w:bCs/>
                <w:color w:val="auto"/>
                <w:sz w:val="21"/>
                <w:szCs w:val="21"/>
              </w:rPr>
              <w:t>) 数量：≥1台</w:t>
            </w:r>
          </w:p>
          <w:p>
            <w:pPr>
              <w:pStyle w:val="2"/>
              <w:spacing w:line="240" w:lineRule="auto"/>
              <w:rPr>
                <w:rFonts w:eastAsia="宋体"/>
                <w:b w:val="0"/>
                <w:bCs/>
                <w:color w:val="auto"/>
                <w:sz w:val="21"/>
                <w:szCs w:val="21"/>
              </w:rPr>
            </w:pPr>
            <w:r>
              <w:rPr>
                <w:rFonts w:hint="eastAsia" w:eastAsia="宋体"/>
                <w:b w:val="0"/>
                <w:bCs/>
                <w:color w:val="auto"/>
                <w:sz w:val="21"/>
                <w:szCs w:val="21"/>
              </w:rPr>
              <w:t>八、摄像头（6mm）</w:t>
            </w:r>
          </w:p>
          <w:p>
            <w:pPr>
              <w:pStyle w:val="2"/>
              <w:spacing w:line="240" w:lineRule="auto"/>
              <w:rPr>
                <w:rFonts w:eastAsia="宋体"/>
                <w:b w:val="0"/>
                <w:bCs/>
                <w:color w:val="auto"/>
                <w:sz w:val="21"/>
                <w:szCs w:val="21"/>
              </w:rPr>
            </w:pPr>
            <w:r>
              <w:rPr>
                <w:rFonts w:hint="eastAsia" w:eastAsia="宋体"/>
                <w:b w:val="0"/>
                <w:bCs/>
                <w:color w:val="auto"/>
                <w:sz w:val="21"/>
                <w:szCs w:val="21"/>
              </w:rPr>
              <w:t>(1) 分辨率：≥1920x1080</w:t>
            </w:r>
          </w:p>
          <w:p>
            <w:pPr>
              <w:pStyle w:val="2"/>
              <w:spacing w:line="240" w:lineRule="auto"/>
              <w:rPr>
                <w:rFonts w:eastAsia="宋体"/>
                <w:b w:val="0"/>
                <w:bCs/>
                <w:color w:val="auto"/>
                <w:sz w:val="21"/>
                <w:szCs w:val="21"/>
              </w:rPr>
            </w:pPr>
            <w:r>
              <w:rPr>
                <w:rFonts w:hint="eastAsia" w:eastAsia="宋体"/>
                <w:b w:val="0"/>
                <w:bCs/>
                <w:color w:val="auto"/>
                <w:sz w:val="21"/>
                <w:szCs w:val="21"/>
              </w:rPr>
              <w:t>(2) 像素尺寸：≥3.0um x 3.0um</w:t>
            </w:r>
          </w:p>
          <w:p>
            <w:pPr>
              <w:pStyle w:val="2"/>
              <w:spacing w:line="240" w:lineRule="auto"/>
              <w:rPr>
                <w:rFonts w:eastAsia="宋体"/>
                <w:b w:val="0"/>
                <w:bCs/>
                <w:color w:val="auto"/>
                <w:sz w:val="21"/>
                <w:szCs w:val="21"/>
              </w:rPr>
            </w:pPr>
            <w:r>
              <w:rPr>
                <w:rFonts w:hint="eastAsia" w:eastAsia="宋体"/>
                <w:b w:val="0"/>
                <w:bCs/>
                <w:color w:val="auto"/>
                <w:sz w:val="21"/>
                <w:szCs w:val="21"/>
              </w:rPr>
              <w:t>(3) 帧率：≥30fps，WDR</w:t>
            </w:r>
          </w:p>
          <w:p>
            <w:pPr>
              <w:pStyle w:val="2"/>
              <w:spacing w:line="240" w:lineRule="auto"/>
              <w:rPr>
                <w:rFonts w:eastAsia="宋体"/>
                <w:b w:val="0"/>
                <w:bCs/>
                <w:color w:val="auto"/>
                <w:sz w:val="21"/>
                <w:szCs w:val="21"/>
              </w:rPr>
            </w:pPr>
            <w:r>
              <w:rPr>
                <w:rFonts w:eastAsia="宋体"/>
                <w:b w:val="0"/>
                <w:bCs/>
                <w:color w:val="auto"/>
                <w:sz w:val="21"/>
                <w:szCs w:val="21"/>
              </w:rPr>
              <w:t>(4) FOV(D/H/V): 74.8°/65°/34.4°</w:t>
            </w:r>
          </w:p>
          <w:p>
            <w:pPr>
              <w:pStyle w:val="2"/>
              <w:spacing w:line="240" w:lineRule="auto"/>
              <w:rPr>
                <w:rFonts w:eastAsia="宋体"/>
                <w:b w:val="0"/>
                <w:bCs/>
                <w:color w:val="auto"/>
                <w:sz w:val="21"/>
                <w:szCs w:val="21"/>
              </w:rPr>
            </w:pPr>
            <w:r>
              <w:rPr>
                <w:rFonts w:hint="eastAsia" w:eastAsia="宋体"/>
                <w:b w:val="0"/>
                <w:bCs/>
                <w:color w:val="auto"/>
                <w:sz w:val="21"/>
                <w:szCs w:val="21"/>
              </w:rPr>
              <w:t>(5)最大动态范围：≥120dB</w:t>
            </w:r>
          </w:p>
          <w:p>
            <w:pPr>
              <w:pStyle w:val="2"/>
              <w:spacing w:line="240" w:lineRule="auto"/>
              <w:rPr>
                <w:rFonts w:eastAsia="宋体"/>
                <w:b w:val="0"/>
                <w:bCs/>
                <w:color w:val="auto"/>
                <w:sz w:val="21"/>
                <w:szCs w:val="21"/>
              </w:rPr>
            </w:pPr>
            <w:r>
              <w:rPr>
                <w:rFonts w:hint="eastAsia" w:eastAsia="宋体"/>
                <w:b w:val="0"/>
                <w:bCs/>
                <w:color w:val="auto"/>
                <w:sz w:val="21"/>
                <w:szCs w:val="21"/>
              </w:rPr>
              <w:t>(6) 接口：USB 3.0</w:t>
            </w:r>
          </w:p>
          <w:p>
            <w:pPr>
              <w:pStyle w:val="2"/>
              <w:spacing w:line="240" w:lineRule="auto"/>
              <w:rPr>
                <w:rFonts w:eastAsia="宋体"/>
                <w:b w:val="0"/>
                <w:bCs/>
                <w:color w:val="auto"/>
                <w:sz w:val="21"/>
                <w:szCs w:val="21"/>
              </w:rPr>
            </w:pPr>
            <w:r>
              <w:rPr>
                <w:rFonts w:hint="eastAsia" w:eastAsia="宋体"/>
                <w:b w:val="0"/>
                <w:bCs/>
                <w:color w:val="auto"/>
                <w:sz w:val="21"/>
                <w:szCs w:val="21"/>
              </w:rPr>
              <w:t>(7) 数量：≥1个</w:t>
            </w:r>
          </w:p>
          <w:p>
            <w:pPr>
              <w:pStyle w:val="2"/>
              <w:spacing w:line="240" w:lineRule="auto"/>
              <w:rPr>
                <w:rFonts w:eastAsia="宋体"/>
                <w:b w:val="0"/>
                <w:bCs/>
                <w:color w:val="auto"/>
                <w:sz w:val="21"/>
                <w:szCs w:val="21"/>
              </w:rPr>
            </w:pPr>
            <w:r>
              <w:rPr>
                <w:rFonts w:hint="eastAsia" w:eastAsia="宋体"/>
                <w:b w:val="0"/>
                <w:bCs/>
                <w:color w:val="auto"/>
                <w:sz w:val="21"/>
                <w:szCs w:val="21"/>
              </w:rPr>
              <w:t>九、摄像头（12mm）</w:t>
            </w:r>
          </w:p>
          <w:p>
            <w:pPr>
              <w:pStyle w:val="2"/>
              <w:spacing w:line="240" w:lineRule="auto"/>
              <w:rPr>
                <w:rFonts w:eastAsia="宋体"/>
                <w:b w:val="0"/>
                <w:bCs/>
                <w:color w:val="auto"/>
                <w:sz w:val="21"/>
                <w:szCs w:val="21"/>
              </w:rPr>
            </w:pPr>
            <w:r>
              <w:rPr>
                <w:rFonts w:hint="eastAsia" w:eastAsia="宋体"/>
                <w:b w:val="0"/>
                <w:bCs/>
                <w:color w:val="auto"/>
                <w:sz w:val="21"/>
                <w:szCs w:val="21"/>
              </w:rPr>
              <w:t>(1) 分辨率：≥1920x1080</w:t>
            </w:r>
          </w:p>
          <w:p>
            <w:pPr>
              <w:pStyle w:val="2"/>
              <w:spacing w:line="240" w:lineRule="auto"/>
              <w:rPr>
                <w:rFonts w:eastAsia="宋体"/>
                <w:b w:val="0"/>
                <w:bCs/>
                <w:color w:val="auto"/>
                <w:sz w:val="21"/>
                <w:szCs w:val="21"/>
              </w:rPr>
            </w:pPr>
            <w:r>
              <w:rPr>
                <w:rFonts w:hint="eastAsia" w:eastAsia="宋体"/>
                <w:b w:val="0"/>
                <w:bCs/>
                <w:color w:val="auto"/>
                <w:sz w:val="21"/>
                <w:szCs w:val="21"/>
              </w:rPr>
              <w:t>(2) 像素尺寸：≥3.0um x 3.0um</w:t>
            </w:r>
          </w:p>
          <w:p>
            <w:pPr>
              <w:pStyle w:val="2"/>
              <w:spacing w:line="240" w:lineRule="auto"/>
              <w:rPr>
                <w:rFonts w:eastAsia="宋体"/>
                <w:b w:val="0"/>
                <w:bCs/>
                <w:color w:val="auto"/>
                <w:sz w:val="21"/>
                <w:szCs w:val="21"/>
              </w:rPr>
            </w:pPr>
            <w:r>
              <w:rPr>
                <w:rFonts w:hint="eastAsia" w:eastAsia="宋体"/>
                <w:b w:val="0"/>
                <w:bCs/>
                <w:color w:val="auto"/>
                <w:sz w:val="21"/>
                <w:szCs w:val="21"/>
              </w:rPr>
              <w:t>(3) 帧率：≥30fps，WDR</w:t>
            </w:r>
          </w:p>
          <w:p>
            <w:pPr>
              <w:pStyle w:val="2"/>
              <w:spacing w:line="240" w:lineRule="auto"/>
              <w:rPr>
                <w:rFonts w:eastAsia="宋体"/>
                <w:b w:val="0"/>
                <w:bCs/>
                <w:color w:val="auto"/>
                <w:sz w:val="21"/>
                <w:szCs w:val="21"/>
              </w:rPr>
            </w:pPr>
            <w:r>
              <w:rPr>
                <w:rFonts w:eastAsia="宋体"/>
                <w:b w:val="0"/>
                <w:bCs/>
                <w:color w:val="auto"/>
                <w:sz w:val="21"/>
                <w:szCs w:val="21"/>
              </w:rPr>
              <w:t>(4) FOV (D/H/V): 31.9°/27.5°/15.1°</w:t>
            </w:r>
          </w:p>
          <w:p>
            <w:pPr>
              <w:pStyle w:val="2"/>
              <w:spacing w:line="240" w:lineRule="auto"/>
              <w:rPr>
                <w:rFonts w:eastAsia="宋体"/>
                <w:b w:val="0"/>
                <w:bCs/>
                <w:color w:val="auto"/>
                <w:sz w:val="21"/>
                <w:szCs w:val="21"/>
              </w:rPr>
            </w:pPr>
            <w:r>
              <w:rPr>
                <w:rFonts w:hint="eastAsia" w:eastAsia="宋体"/>
                <w:b w:val="0"/>
                <w:bCs/>
                <w:color w:val="auto"/>
                <w:sz w:val="21"/>
                <w:szCs w:val="21"/>
              </w:rPr>
              <w:t>(5)最大动态范围：≥120dB</w:t>
            </w:r>
          </w:p>
          <w:p>
            <w:pPr>
              <w:pStyle w:val="2"/>
              <w:spacing w:line="240" w:lineRule="auto"/>
              <w:rPr>
                <w:rFonts w:eastAsia="宋体"/>
                <w:b w:val="0"/>
                <w:bCs/>
                <w:color w:val="auto"/>
                <w:sz w:val="21"/>
                <w:szCs w:val="21"/>
              </w:rPr>
            </w:pPr>
            <w:r>
              <w:rPr>
                <w:rFonts w:hint="eastAsia" w:eastAsia="宋体"/>
                <w:b w:val="0"/>
                <w:bCs/>
                <w:color w:val="auto"/>
                <w:sz w:val="21"/>
                <w:szCs w:val="21"/>
              </w:rPr>
              <w:t>(6) 接口：USB 3.0</w:t>
            </w:r>
          </w:p>
          <w:p>
            <w:pPr>
              <w:pStyle w:val="2"/>
              <w:spacing w:line="240" w:lineRule="auto"/>
              <w:rPr>
                <w:rFonts w:eastAsia="宋体"/>
                <w:b w:val="0"/>
                <w:bCs/>
                <w:color w:val="auto"/>
                <w:sz w:val="21"/>
                <w:szCs w:val="21"/>
              </w:rPr>
            </w:pPr>
            <w:r>
              <w:rPr>
                <w:rFonts w:hint="eastAsia" w:eastAsia="宋体"/>
                <w:b w:val="0"/>
                <w:bCs/>
                <w:color w:val="auto"/>
                <w:sz w:val="21"/>
                <w:szCs w:val="21"/>
              </w:rPr>
              <w:t>(7) 数量：≥1个</w:t>
            </w:r>
          </w:p>
          <w:p>
            <w:pPr>
              <w:pStyle w:val="2"/>
              <w:spacing w:line="240" w:lineRule="auto"/>
              <w:rPr>
                <w:rFonts w:eastAsia="宋体"/>
                <w:b w:val="0"/>
                <w:bCs/>
                <w:color w:val="auto"/>
                <w:sz w:val="21"/>
                <w:szCs w:val="21"/>
              </w:rPr>
            </w:pPr>
            <w:r>
              <w:rPr>
                <w:rFonts w:hint="eastAsia" w:eastAsia="宋体"/>
                <w:b w:val="0"/>
                <w:bCs/>
                <w:color w:val="auto"/>
                <w:sz w:val="21"/>
                <w:szCs w:val="21"/>
              </w:rPr>
              <w:t>十、软件能力</w:t>
            </w:r>
          </w:p>
          <w:p>
            <w:pPr>
              <w:pStyle w:val="2"/>
              <w:spacing w:line="240" w:lineRule="auto"/>
              <w:rPr>
                <w:rFonts w:eastAsia="宋体"/>
                <w:b w:val="0"/>
                <w:bCs/>
                <w:color w:val="auto"/>
                <w:sz w:val="21"/>
                <w:szCs w:val="21"/>
              </w:rPr>
            </w:pPr>
            <w:r>
              <w:rPr>
                <w:rFonts w:hint="eastAsia" w:eastAsia="宋体"/>
                <w:b w:val="0"/>
                <w:bCs/>
                <w:color w:val="auto"/>
                <w:sz w:val="21"/>
                <w:szCs w:val="21"/>
              </w:rPr>
              <w:t>▲适配自动驾驶系统，支持Cyber RT中间件开发。提供自动驾驶系统适配证明并加盖原厂公章</w:t>
            </w:r>
          </w:p>
          <w:p>
            <w:pPr>
              <w:pStyle w:val="2"/>
              <w:spacing w:line="240" w:lineRule="auto"/>
              <w:rPr>
                <w:rFonts w:eastAsia="宋体"/>
                <w:b w:val="0"/>
                <w:bCs/>
                <w:color w:val="auto"/>
                <w:sz w:val="21"/>
                <w:szCs w:val="21"/>
              </w:rPr>
            </w:pPr>
            <w:r>
              <w:rPr>
                <w:rFonts w:hint="eastAsia" w:eastAsia="宋体"/>
                <w:b w:val="0"/>
                <w:bCs/>
                <w:color w:val="auto"/>
                <w:sz w:val="21"/>
                <w:szCs w:val="21"/>
              </w:rPr>
              <w:t>十一、线控能力</w:t>
            </w:r>
          </w:p>
          <w:p>
            <w:pPr>
              <w:pStyle w:val="2"/>
              <w:spacing w:line="240" w:lineRule="auto"/>
              <w:rPr>
                <w:rFonts w:eastAsia="宋体"/>
                <w:b w:val="0"/>
                <w:bCs/>
                <w:color w:val="auto"/>
                <w:sz w:val="21"/>
                <w:szCs w:val="21"/>
              </w:rPr>
            </w:pPr>
            <w:r>
              <w:rPr>
                <w:rFonts w:hint="eastAsia" w:eastAsia="宋体"/>
                <w:b w:val="0"/>
                <w:bCs/>
                <w:color w:val="auto"/>
                <w:sz w:val="21"/>
                <w:szCs w:val="21"/>
              </w:rPr>
              <w:t>▲适配自动驾驶系统标准线控协议，采用与乘用车相似的踏板控制方式，提供自动驾驶系统适配证明并加盖原厂公章</w:t>
            </w:r>
          </w:p>
          <w:p>
            <w:pPr>
              <w:pStyle w:val="2"/>
              <w:spacing w:line="240" w:lineRule="auto"/>
              <w:rPr>
                <w:rFonts w:eastAsia="宋体"/>
                <w:b w:val="0"/>
                <w:bCs/>
                <w:color w:val="auto"/>
                <w:sz w:val="21"/>
                <w:szCs w:val="21"/>
              </w:rPr>
            </w:pPr>
            <w:r>
              <w:rPr>
                <w:rFonts w:hint="eastAsia" w:eastAsia="宋体"/>
                <w:b w:val="0"/>
                <w:bCs/>
                <w:color w:val="auto"/>
                <w:sz w:val="21"/>
                <w:szCs w:val="21"/>
              </w:rPr>
              <w:t>十二、场景能力</w:t>
            </w:r>
          </w:p>
          <w:p>
            <w:pPr>
              <w:pStyle w:val="2"/>
              <w:spacing w:line="240" w:lineRule="auto"/>
              <w:rPr>
                <w:rFonts w:eastAsia="宋体"/>
                <w:b w:val="0"/>
                <w:bCs/>
                <w:color w:val="auto"/>
                <w:sz w:val="21"/>
                <w:szCs w:val="21"/>
              </w:rPr>
            </w:pPr>
            <w:r>
              <w:rPr>
                <w:rFonts w:hint="eastAsia" w:eastAsia="宋体"/>
                <w:b w:val="0"/>
                <w:bCs/>
                <w:color w:val="auto"/>
                <w:sz w:val="21"/>
                <w:szCs w:val="21"/>
              </w:rPr>
              <w:t>1. ▲具备循迹自动驾驶、激光雷达感知自动驾驶、相机感知自动驾驶、自动泊车、循环路由等功能。提供演示视频。</w:t>
            </w:r>
          </w:p>
          <w:p>
            <w:pPr>
              <w:pStyle w:val="2"/>
              <w:spacing w:line="240" w:lineRule="auto"/>
              <w:rPr>
                <w:rFonts w:eastAsia="宋体"/>
                <w:b w:val="0"/>
                <w:bCs/>
                <w:color w:val="auto"/>
                <w:sz w:val="21"/>
                <w:szCs w:val="21"/>
              </w:rPr>
            </w:pPr>
            <w:r>
              <w:rPr>
                <w:rFonts w:hint="eastAsia" w:eastAsia="宋体"/>
                <w:b w:val="0"/>
                <w:bCs/>
                <w:color w:val="auto"/>
                <w:sz w:val="21"/>
                <w:szCs w:val="21"/>
              </w:rPr>
              <w:t>2. ▲为保证平台的专业性，平台厂商需具备自动驾驶、自主泊车等功能，提供声明并加盖原厂公章。</w:t>
            </w:r>
          </w:p>
          <w:p>
            <w:pPr>
              <w:pStyle w:val="2"/>
              <w:spacing w:line="240" w:lineRule="auto"/>
              <w:rPr>
                <w:rFonts w:eastAsia="宋体"/>
                <w:b w:val="0"/>
                <w:bCs/>
                <w:color w:val="auto"/>
                <w:sz w:val="21"/>
                <w:szCs w:val="21"/>
              </w:rPr>
            </w:pPr>
            <w:r>
              <w:rPr>
                <w:rFonts w:hint="eastAsia" w:eastAsia="宋体"/>
                <w:b w:val="0"/>
                <w:bCs/>
                <w:color w:val="auto"/>
                <w:sz w:val="21"/>
                <w:szCs w:val="21"/>
              </w:rPr>
              <w:t>十三、安全保障</w:t>
            </w:r>
          </w:p>
          <w:p>
            <w:pPr>
              <w:pStyle w:val="2"/>
              <w:spacing w:line="240" w:lineRule="auto"/>
              <w:rPr>
                <w:rFonts w:eastAsia="宋体"/>
                <w:b w:val="0"/>
                <w:bCs/>
                <w:color w:val="auto"/>
                <w:sz w:val="21"/>
                <w:szCs w:val="21"/>
              </w:rPr>
            </w:pPr>
            <w:r>
              <w:rPr>
                <w:rFonts w:hint="eastAsia" w:eastAsia="宋体"/>
                <w:b w:val="0"/>
                <w:bCs/>
                <w:color w:val="auto"/>
                <w:sz w:val="21"/>
                <w:szCs w:val="21"/>
              </w:rPr>
              <w:t>限速保护、遥控器接管、急停开关、碰撞保护</w:t>
            </w:r>
          </w:p>
          <w:p>
            <w:pPr>
              <w:pStyle w:val="2"/>
              <w:spacing w:line="240" w:lineRule="auto"/>
              <w:rPr>
                <w:rFonts w:eastAsia="宋体"/>
                <w:b w:val="0"/>
                <w:bCs/>
                <w:color w:val="auto"/>
                <w:sz w:val="21"/>
                <w:szCs w:val="21"/>
              </w:rPr>
            </w:pPr>
            <w:r>
              <w:rPr>
                <w:rFonts w:hint="eastAsia" w:eastAsia="宋体"/>
                <w:b w:val="0"/>
                <w:bCs/>
                <w:color w:val="auto"/>
                <w:sz w:val="21"/>
                <w:szCs w:val="21"/>
              </w:rPr>
              <w:t>十四、配套服务</w:t>
            </w:r>
          </w:p>
          <w:p>
            <w:pPr>
              <w:pStyle w:val="2"/>
              <w:spacing w:line="240" w:lineRule="auto"/>
              <w:rPr>
                <w:rFonts w:eastAsia="宋体"/>
                <w:b w:val="0"/>
                <w:bCs/>
                <w:color w:val="auto"/>
                <w:sz w:val="21"/>
                <w:szCs w:val="21"/>
              </w:rPr>
            </w:pPr>
            <w:r>
              <w:rPr>
                <w:rFonts w:hint="eastAsia" w:eastAsia="宋体"/>
                <w:b w:val="0"/>
                <w:bCs/>
                <w:color w:val="auto"/>
                <w:sz w:val="21"/>
                <w:szCs w:val="21"/>
              </w:rPr>
              <w:t>▲提供数据流水线云服务账号，满足车辆动力学标定、激光雷达／摄像头感知设备标定、虚拟车道线生成、控制评测等功能，账号有效期1年。</w:t>
            </w:r>
          </w:p>
          <w:p>
            <w:pPr>
              <w:pStyle w:val="2"/>
              <w:spacing w:line="240" w:lineRule="auto"/>
              <w:rPr>
                <w:rFonts w:eastAsia="宋体"/>
                <w:b w:val="0"/>
                <w:bCs/>
                <w:color w:val="auto"/>
                <w:sz w:val="21"/>
                <w:szCs w:val="21"/>
              </w:rPr>
            </w:pPr>
            <w:r>
              <w:rPr>
                <w:rFonts w:hint="eastAsia" w:eastAsia="宋体"/>
                <w:b w:val="0"/>
                <w:bCs/>
                <w:color w:val="auto"/>
                <w:sz w:val="21"/>
                <w:szCs w:val="21"/>
              </w:rPr>
              <w:t>十五、实验项目要求</w:t>
            </w:r>
          </w:p>
          <w:p>
            <w:pPr>
              <w:pStyle w:val="2"/>
              <w:spacing w:line="240" w:lineRule="auto"/>
              <w:rPr>
                <w:rFonts w:eastAsia="宋体"/>
                <w:b w:val="0"/>
                <w:bCs/>
                <w:color w:val="auto"/>
                <w:sz w:val="21"/>
                <w:szCs w:val="21"/>
              </w:rPr>
            </w:pPr>
            <w:r>
              <w:rPr>
                <w:rFonts w:hint="eastAsia" w:eastAsia="宋体"/>
                <w:b w:val="0"/>
                <w:bCs/>
                <w:color w:val="auto"/>
                <w:sz w:val="21"/>
                <w:szCs w:val="21"/>
              </w:rPr>
              <w:t>1、循迹自动驾驶搭建</w:t>
            </w:r>
          </w:p>
          <w:p>
            <w:pPr>
              <w:pStyle w:val="2"/>
              <w:spacing w:line="240" w:lineRule="auto"/>
              <w:rPr>
                <w:rFonts w:eastAsia="宋体"/>
                <w:b w:val="0"/>
                <w:bCs/>
                <w:color w:val="auto"/>
                <w:sz w:val="21"/>
                <w:szCs w:val="21"/>
              </w:rPr>
            </w:pPr>
            <w:r>
              <w:rPr>
                <w:rFonts w:hint="eastAsia" w:eastAsia="宋体"/>
                <w:b w:val="0"/>
                <w:bCs/>
                <w:color w:val="auto"/>
                <w:sz w:val="21"/>
                <w:szCs w:val="21"/>
              </w:rPr>
              <w:t>（1）自动驾驶系统系统安装</w:t>
            </w:r>
          </w:p>
          <w:p>
            <w:pPr>
              <w:pStyle w:val="2"/>
              <w:spacing w:line="240" w:lineRule="auto"/>
              <w:rPr>
                <w:rFonts w:eastAsia="宋体"/>
                <w:b w:val="0"/>
                <w:bCs/>
                <w:color w:val="auto"/>
                <w:sz w:val="21"/>
                <w:szCs w:val="21"/>
              </w:rPr>
            </w:pPr>
            <w:r>
              <w:rPr>
                <w:rFonts w:hint="eastAsia" w:eastAsia="宋体"/>
                <w:b w:val="0"/>
                <w:bCs/>
                <w:color w:val="auto"/>
                <w:sz w:val="21"/>
                <w:szCs w:val="21"/>
              </w:rPr>
              <w:t>（2）车辆集成</w:t>
            </w:r>
          </w:p>
          <w:p>
            <w:pPr>
              <w:pStyle w:val="2"/>
              <w:spacing w:line="240" w:lineRule="auto"/>
              <w:rPr>
                <w:rFonts w:eastAsia="宋体"/>
                <w:b w:val="0"/>
                <w:bCs/>
                <w:color w:val="auto"/>
                <w:sz w:val="21"/>
                <w:szCs w:val="21"/>
              </w:rPr>
            </w:pPr>
            <w:r>
              <w:rPr>
                <w:rFonts w:hint="eastAsia" w:eastAsia="宋体"/>
                <w:b w:val="0"/>
                <w:bCs/>
                <w:color w:val="auto"/>
                <w:sz w:val="21"/>
                <w:szCs w:val="21"/>
              </w:rPr>
              <w:t>（3）定位模块配置</w:t>
            </w:r>
          </w:p>
          <w:p>
            <w:pPr>
              <w:pStyle w:val="2"/>
              <w:spacing w:line="240" w:lineRule="auto"/>
              <w:rPr>
                <w:rFonts w:eastAsia="宋体"/>
                <w:b w:val="0"/>
                <w:bCs/>
                <w:color w:val="auto"/>
                <w:sz w:val="21"/>
                <w:szCs w:val="21"/>
              </w:rPr>
            </w:pPr>
            <w:r>
              <w:rPr>
                <w:rFonts w:hint="eastAsia" w:eastAsia="宋体"/>
                <w:b w:val="0"/>
                <w:bCs/>
                <w:color w:val="auto"/>
                <w:sz w:val="21"/>
                <w:szCs w:val="21"/>
              </w:rPr>
              <w:t>（4）车辆动力学云标定</w:t>
            </w:r>
          </w:p>
          <w:p>
            <w:pPr>
              <w:pStyle w:val="2"/>
              <w:spacing w:line="240" w:lineRule="auto"/>
              <w:rPr>
                <w:rFonts w:eastAsia="宋体"/>
                <w:b w:val="0"/>
                <w:bCs/>
                <w:color w:val="auto"/>
                <w:sz w:val="21"/>
                <w:szCs w:val="21"/>
              </w:rPr>
            </w:pPr>
            <w:r>
              <w:rPr>
                <w:rFonts w:hint="eastAsia" w:eastAsia="宋体"/>
                <w:b w:val="0"/>
                <w:bCs/>
                <w:color w:val="auto"/>
                <w:sz w:val="21"/>
                <w:szCs w:val="21"/>
              </w:rPr>
              <w:t>（5）车辆循迹演示</w:t>
            </w:r>
          </w:p>
          <w:p>
            <w:pPr>
              <w:pStyle w:val="2"/>
              <w:spacing w:line="240" w:lineRule="auto"/>
              <w:rPr>
                <w:rFonts w:eastAsia="宋体"/>
                <w:b w:val="0"/>
                <w:bCs/>
                <w:color w:val="auto"/>
                <w:sz w:val="21"/>
                <w:szCs w:val="21"/>
              </w:rPr>
            </w:pPr>
            <w:r>
              <w:rPr>
                <w:rFonts w:hint="eastAsia" w:eastAsia="宋体"/>
                <w:b w:val="0"/>
                <w:bCs/>
                <w:color w:val="auto"/>
                <w:sz w:val="21"/>
                <w:szCs w:val="21"/>
              </w:rPr>
              <w:t>2、基于激光雷达的封闭园区自动驾驶搭建</w:t>
            </w:r>
          </w:p>
          <w:p>
            <w:pPr>
              <w:pStyle w:val="2"/>
              <w:spacing w:line="240" w:lineRule="auto"/>
              <w:rPr>
                <w:rFonts w:eastAsia="宋体"/>
                <w:b w:val="0"/>
                <w:bCs/>
                <w:color w:val="auto"/>
                <w:sz w:val="21"/>
                <w:szCs w:val="21"/>
              </w:rPr>
            </w:pPr>
            <w:r>
              <w:rPr>
                <w:rFonts w:hint="eastAsia" w:eastAsia="宋体"/>
                <w:b w:val="0"/>
                <w:bCs/>
                <w:color w:val="auto"/>
                <w:sz w:val="21"/>
                <w:szCs w:val="21"/>
              </w:rPr>
              <w:t>（1）感知设备集成</w:t>
            </w:r>
          </w:p>
          <w:p>
            <w:pPr>
              <w:pStyle w:val="2"/>
              <w:spacing w:line="240" w:lineRule="auto"/>
              <w:rPr>
                <w:rFonts w:eastAsia="宋体"/>
                <w:b w:val="0"/>
                <w:bCs/>
                <w:color w:val="auto"/>
                <w:sz w:val="21"/>
                <w:szCs w:val="21"/>
              </w:rPr>
            </w:pPr>
            <w:r>
              <w:rPr>
                <w:rFonts w:hint="eastAsia" w:eastAsia="宋体"/>
                <w:b w:val="0"/>
                <w:bCs/>
                <w:color w:val="auto"/>
                <w:sz w:val="21"/>
                <w:szCs w:val="21"/>
              </w:rPr>
              <w:t>（2）感知设备标定</w:t>
            </w:r>
          </w:p>
          <w:p>
            <w:pPr>
              <w:pStyle w:val="2"/>
              <w:spacing w:line="240" w:lineRule="auto"/>
              <w:rPr>
                <w:rFonts w:eastAsia="宋体"/>
                <w:b w:val="0"/>
                <w:bCs/>
                <w:color w:val="auto"/>
                <w:sz w:val="21"/>
                <w:szCs w:val="21"/>
              </w:rPr>
            </w:pPr>
            <w:r>
              <w:rPr>
                <w:rFonts w:hint="eastAsia" w:eastAsia="宋体"/>
                <w:b w:val="0"/>
                <w:bCs/>
                <w:color w:val="auto"/>
                <w:sz w:val="21"/>
                <w:szCs w:val="21"/>
              </w:rPr>
              <w:t>（3）虚拟车道线制作</w:t>
            </w:r>
          </w:p>
          <w:p>
            <w:pPr>
              <w:pStyle w:val="2"/>
              <w:spacing w:line="240" w:lineRule="auto"/>
              <w:rPr>
                <w:rFonts w:eastAsia="宋体"/>
                <w:b w:val="0"/>
                <w:bCs/>
                <w:color w:val="auto"/>
                <w:sz w:val="21"/>
                <w:szCs w:val="21"/>
              </w:rPr>
            </w:pPr>
            <w:r>
              <w:rPr>
                <w:rFonts w:hint="eastAsia" w:eastAsia="宋体"/>
                <w:b w:val="0"/>
                <w:bCs/>
                <w:color w:val="auto"/>
                <w:sz w:val="21"/>
                <w:szCs w:val="21"/>
              </w:rPr>
              <w:t>（4）感知适配</w:t>
            </w:r>
          </w:p>
          <w:p>
            <w:pPr>
              <w:pStyle w:val="2"/>
              <w:spacing w:line="240" w:lineRule="auto"/>
              <w:rPr>
                <w:rFonts w:eastAsia="宋体"/>
                <w:b w:val="0"/>
                <w:bCs/>
                <w:color w:val="auto"/>
                <w:sz w:val="21"/>
                <w:szCs w:val="21"/>
              </w:rPr>
            </w:pPr>
            <w:r>
              <w:rPr>
                <w:rFonts w:hint="eastAsia" w:eastAsia="宋体"/>
                <w:b w:val="0"/>
                <w:bCs/>
                <w:color w:val="auto"/>
                <w:sz w:val="21"/>
                <w:szCs w:val="21"/>
              </w:rPr>
              <w:t>（5）规划适配</w:t>
            </w:r>
          </w:p>
          <w:p>
            <w:pPr>
              <w:pStyle w:val="2"/>
              <w:spacing w:line="240" w:lineRule="auto"/>
              <w:rPr>
                <w:rFonts w:eastAsia="宋体"/>
                <w:b w:val="0"/>
                <w:bCs/>
                <w:color w:val="auto"/>
                <w:sz w:val="21"/>
                <w:szCs w:val="21"/>
              </w:rPr>
            </w:pPr>
            <w:r>
              <w:rPr>
                <w:rFonts w:hint="eastAsia" w:eastAsia="宋体"/>
                <w:b w:val="0"/>
                <w:bCs/>
                <w:color w:val="auto"/>
                <w:sz w:val="21"/>
                <w:szCs w:val="21"/>
              </w:rPr>
              <w:t>（6）自动驾驶演示</w:t>
            </w:r>
          </w:p>
          <w:p>
            <w:pPr>
              <w:pStyle w:val="2"/>
              <w:spacing w:line="240" w:lineRule="auto"/>
              <w:rPr>
                <w:rFonts w:eastAsia="宋体"/>
                <w:b w:val="0"/>
                <w:bCs/>
                <w:color w:val="auto"/>
                <w:sz w:val="21"/>
                <w:szCs w:val="21"/>
              </w:rPr>
            </w:pPr>
            <w:r>
              <w:rPr>
                <w:rFonts w:hint="eastAsia" w:eastAsia="宋体"/>
                <w:b w:val="0"/>
                <w:bCs/>
                <w:color w:val="auto"/>
                <w:sz w:val="21"/>
                <w:szCs w:val="21"/>
              </w:rPr>
              <w:t>3、基于摄像头的封闭园区自动驾驶搭建</w:t>
            </w:r>
          </w:p>
          <w:p>
            <w:pPr>
              <w:pStyle w:val="2"/>
              <w:spacing w:line="240" w:lineRule="auto"/>
              <w:rPr>
                <w:rFonts w:eastAsia="宋体"/>
                <w:b w:val="0"/>
                <w:bCs/>
                <w:color w:val="auto"/>
                <w:sz w:val="21"/>
                <w:szCs w:val="21"/>
              </w:rPr>
            </w:pPr>
            <w:r>
              <w:rPr>
                <w:rFonts w:hint="eastAsia" w:eastAsia="宋体"/>
                <w:b w:val="0"/>
                <w:bCs/>
                <w:color w:val="auto"/>
                <w:sz w:val="21"/>
                <w:szCs w:val="21"/>
              </w:rPr>
              <w:t>（1）感知设备集成</w:t>
            </w:r>
          </w:p>
          <w:p>
            <w:pPr>
              <w:pStyle w:val="2"/>
              <w:spacing w:line="240" w:lineRule="auto"/>
              <w:rPr>
                <w:rFonts w:eastAsia="宋体"/>
                <w:b w:val="0"/>
                <w:bCs/>
                <w:color w:val="auto"/>
                <w:sz w:val="21"/>
                <w:szCs w:val="21"/>
              </w:rPr>
            </w:pPr>
            <w:r>
              <w:rPr>
                <w:rFonts w:hint="eastAsia" w:eastAsia="宋体"/>
                <w:b w:val="0"/>
                <w:bCs/>
                <w:color w:val="auto"/>
                <w:sz w:val="21"/>
                <w:szCs w:val="21"/>
              </w:rPr>
              <w:t>（2）感知设备标定</w:t>
            </w:r>
          </w:p>
          <w:p>
            <w:pPr>
              <w:pStyle w:val="2"/>
              <w:spacing w:line="240" w:lineRule="auto"/>
              <w:rPr>
                <w:rFonts w:eastAsia="宋体"/>
                <w:b w:val="0"/>
                <w:bCs/>
                <w:color w:val="auto"/>
                <w:sz w:val="21"/>
                <w:szCs w:val="21"/>
              </w:rPr>
            </w:pPr>
            <w:r>
              <w:rPr>
                <w:rFonts w:hint="eastAsia" w:eastAsia="宋体"/>
                <w:b w:val="0"/>
                <w:bCs/>
                <w:color w:val="auto"/>
                <w:sz w:val="21"/>
                <w:szCs w:val="21"/>
              </w:rPr>
              <w:t>（3）虚拟车道线制作</w:t>
            </w:r>
          </w:p>
          <w:p>
            <w:pPr>
              <w:pStyle w:val="2"/>
              <w:spacing w:line="240" w:lineRule="auto"/>
              <w:rPr>
                <w:rFonts w:eastAsia="宋体"/>
                <w:b w:val="0"/>
                <w:bCs/>
                <w:color w:val="auto"/>
                <w:sz w:val="21"/>
                <w:szCs w:val="21"/>
              </w:rPr>
            </w:pPr>
            <w:r>
              <w:rPr>
                <w:rFonts w:hint="eastAsia" w:eastAsia="宋体"/>
                <w:b w:val="0"/>
                <w:bCs/>
                <w:color w:val="auto"/>
                <w:sz w:val="21"/>
                <w:szCs w:val="21"/>
              </w:rPr>
              <w:t>（4）感知适配</w:t>
            </w:r>
          </w:p>
          <w:p>
            <w:pPr>
              <w:pStyle w:val="2"/>
              <w:spacing w:line="240" w:lineRule="auto"/>
              <w:rPr>
                <w:rFonts w:eastAsia="宋体"/>
                <w:b w:val="0"/>
                <w:bCs/>
                <w:color w:val="auto"/>
                <w:sz w:val="21"/>
                <w:szCs w:val="21"/>
              </w:rPr>
            </w:pPr>
            <w:r>
              <w:rPr>
                <w:rFonts w:hint="eastAsia" w:eastAsia="宋体"/>
                <w:b w:val="0"/>
                <w:bCs/>
                <w:color w:val="auto"/>
                <w:sz w:val="21"/>
                <w:szCs w:val="21"/>
              </w:rPr>
              <w:t>（5）规划适配</w:t>
            </w:r>
          </w:p>
          <w:p>
            <w:pPr>
              <w:pStyle w:val="2"/>
              <w:spacing w:line="240" w:lineRule="auto"/>
              <w:rPr>
                <w:rFonts w:eastAsia="宋体"/>
                <w:b w:val="0"/>
                <w:bCs/>
                <w:color w:val="auto"/>
                <w:sz w:val="21"/>
                <w:szCs w:val="21"/>
              </w:rPr>
            </w:pPr>
            <w:r>
              <w:rPr>
                <w:rFonts w:hint="eastAsia" w:eastAsia="宋体"/>
                <w:b w:val="0"/>
                <w:bCs/>
                <w:color w:val="auto"/>
                <w:sz w:val="21"/>
                <w:szCs w:val="21"/>
              </w:rPr>
              <w:t>（6）自动驾驶演示</w:t>
            </w:r>
          </w:p>
          <w:p>
            <w:pPr>
              <w:pStyle w:val="2"/>
              <w:spacing w:line="240" w:lineRule="auto"/>
              <w:rPr>
                <w:rFonts w:eastAsia="宋体"/>
                <w:b w:val="0"/>
                <w:bCs/>
                <w:color w:val="auto"/>
                <w:sz w:val="21"/>
                <w:szCs w:val="21"/>
              </w:rPr>
            </w:pPr>
          </w:p>
        </w:tc>
        <w:tc>
          <w:tcPr>
            <w:tcW w:w="348" w:type="pct"/>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240" w:lineRule="auto"/>
              <w:ind w:firstLine="0"/>
              <w:jc w:val="center"/>
              <w:rPr>
                <w:rFonts w:eastAsia="宋体"/>
                <w:b w:val="0"/>
                <w:color w:val="auto"/>
                <w:sz w:val="21"/>
                <w:szCs w:val="21"/>
              </w:rPr>
            </w:pPr>
            <w:r>
              <w:rPr>
                <w:rFonts w:hint="eastAsia" w:cs="Times New Roman" w:asciiTheme="minorEastAsia" w:hAnsiTheme="minorEastAsia"/>
                <w:b w:val="0"/>
                <w:color w:val="auto"/>
                <w:kern w:val="0"/>
                <w:sz w:val="21"/>
                <w:szCs w:val="21"/>
              </w:rPr>
              <w:t>套</w:t>
            </w:r>
          </w:p>
        </w:tc>
        <w:tc>
          <w:tcPr>
            <w:tcW w:w="278" w:type="pct"/>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240" w:lineRule="auto"/>
              <w:ind w:firstLine="0"/>
              <w:jc w:val="center"/>
              <w:rPr>
                <w:rFonts w:eastAsia="宋体"/>
                <w:b w:val="0"/>
                <w:color w:val="auto"/>
                <w:sz w:val="21"/>
                <w:szCs w:val="21"/>
              </w:rPr>
            </w:pPr>
            <w:r>
              <w:rPr>
                <w:rFonts w:hint="eastAsia" w:cs="Times New Roman" w:asciiTheme="minorEastAsia" w:hAnsiTheme="minorEastAsia"/>
                <w:b w:val="0"/>
                <w:color w:val="auto"/>
                <w:kern w:val="0"/>
                <w:sz w:val="21"/>
                <w:szCs w:val="21"/>
              </w:rPr>
              <w:t>1</w:t>
            </w:r>
          </w:p>
        </w:tc>
        <w:tc>
          <w:tcPr>
            <w:tcW w:w="347" w:type="pct"/>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240" w:lineRule="auto"/>
              <w:ind w:firstLine="0"/>
              <w:jc w:val="center"/>
              <w:rPr>
                <w:rFonts w:eastAsia="宋体"/>
                <w:b w:val="0"/>
                <w:color w:val="auto"/>
                <w:sz w:val="21"/>
                <w:szCs w:val="21"/>
              </w:rPr>
            </w:pPr>
          </w:p>
        </w:tc>
      </w:tr>
      <w:tr>
        <w:tblPrEx>
          <w:tblCellMar>
            <w:top w:w="0" w:type="dxa"/>
            <w:left w:w="108" w:type="dxa"/>
            <w:bottom w:w="0" w:type="dxa"/>
            <w:right w:w="108" w:type="dxa"/>
          </w:tblCellMar>
        </w:tblPrEx>
        <w:trPr>
          <w:trHeight w:val="93"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bCs/>
                <w:color w:val="auto"/>
                <w:kern w:val="0"/>
                <w:szCs w:val="21"/>
              </w:rPr>
            </w:pPr>
            <w:r>
              <w:rPr>
                <w:rFonts w:hint="eastAsia" w:ascii="宋体" w:hAnsi="宋体" w:eastAsia="宋体" w:cs="Times New Roman"/>
                <w:bCs/>
                <w:color w:val="auto"/>
                <w:kern w:val="0"/>
                <w:szCs w:val="21"/>
              </w:rPr>
              <w:t>12</w:t>
            </w:r>
          </w:p>
        </w:tc>
        <w:tc>
          <w:tcPr>
            <w:tcW w:w="39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bCs/>
                <w:color w:val="auto"/>
                <w:szCs w:val="21"/>
              </w:rPr>
            </w:pPr>
            <w:r>
              <w:rPr>
                <w:rFonts w:hint="eastAsia" w:ascii="宋体" w:hAnsi="宋体" w:eastAsia="宋体" w:cs="Times New Roman"/>
                <w:bCs/>
                <w:color w:val="auto"/>
                <w:kern w:val="0"/>
                <w:szCs w:val="21"/>
              </w:rPr>
              <w:t>自动驾驶系统D-kit自动驾驶开发套件Advanced【标配一】</w:t>
            </w:r>
          </w:p>
        </w:tc>
        <w:tc>
          <w:tcPr>
            <w:tcW w:w="3306" w:type="pct"/>
            <w:tcBorders>
              <w:top w:val="single" w:color="auto" w:sz="4" w:space="0"/>
              <w:left w:val="single" w:color="auto" w:sz="4" w:space="0"/>
              <w:bottom w:val="single" w:color="auto" w:sz="4" w:space="0"/>
              <w:right w:val="single" w:color="auto" w:sz="4" w:space="0"/>
            </w:tcBorders>
            <w:shd w:val="clear" w:color="auto" w:fill="auto"/>
          </w:tcPr>
          <w:p>
            <w:pPr>
              <w:pStyle w:val="2"/>
              <w:spacing w:line="240" w:lineRule="auto"/>
              <w:rPr>
                <w:rFonts w:eastAsia="宋体"/>
                <w:b w:val="0"/>
                <w:bCs/>
                <w:color w:val="auto"/>
                <w:sz w:val="21"/>
                <w:szCs w:val="21"/>
              </w:rPr>
            </w:pPr>
            <w:r>
              <w:rPr>
                <w:rFonts w:hint="eastAsia" w:eastAsia="宋体"/>
                <w:b w:val="0"/>
                <w:bCs/>
                <w:color w:val="auto"/>
                <w:sz w:val="21"/>
                <w:szCs w:val="21"/>
              </w:rPr>
              <w:t>一、产品需求</w:t>
            </w:r>
          </w:p>
          <w:p>
            <w:pPr>
              <w:pStyle w:val="2"/>
              <w:spacing w:line="240" w:lineRule="auto"/>
              <w:rPr>
                <w:rFonts w:eastAsia="宋体"/>
                <w:b w:val="0"/>
                <w:bCs/>
                <w:color w:val="auto"/>
                <w:sz w:val="21"/>
                <w:szCs w:val="21"/>
              </w:rPr>
            </w:pPr>
            <w:r>
              <w:rPr>
                <w:rFonts w:hint="eastAsia" w:eastAsia="宋体"/>
                <w:b w:val="0"/>
                <w:bCs/>
                <w:color w:val="auto"/>
                <w:sz w:val="21"/>
                <w:szCs w:val="21"/>
              </w:rPr>
              <w:t>此产品用于智能网联汽车综合实训，整合线控底盘、激光雷达、高清摄像头、组合惯导、超声波雷达等车载传感单元及高性能计算单元，适配自动驾驶系统，支持二次开发，可实现RTK循迹、感知避障、自主泊车等多种自动驾驶场景功能，系统涵盖线控、感知、预测、规划、控制等自动驾驶相关知识点及应用。同时需提供一键操作模式、开发者调试工具及研发云服务。</w:t>
            </w:r>
          </w:p>
          <w:p>
            <w:pPr>
              <w:pStyle w:val="2"/>
              <w:spacing w:line="240" w:lineRule="auto"/>
              <w:rPr>
                <w:rFonts w:eastAsia="宋体"/>
                <w:b w:val="0"/>
                <w:bCs/>
                <w:color w:val="auto"/>
                <w:sz w:val="21"/>
                <w:szCs w:val="21"/>
              </w:rPr>
            </w:pPr>
            <w:r>
              <w:rPr>
                <w:rFonts w:hint="eastAsia" w:eastAsia="宋体"/>
                <w:b w:val="0"/>
                <w:bCs/>
                <w:color w:val="auto"/>
                <w:sz w:val="21"/>
                <w:szCs w:val="21"/>
              </w:rPr>
              <w:t>二、功能需求</w:t>
            </w:r>
          </w:p>
          <w:p>
            <w:pPr>
              <w:pStyle w:val="2"/>
              <w:spacing w:line="240" w:lineRule="auto"/>
              <w:rPr>
                <w:rFonts w:eastAsia="宋体"/>
                <w:b w:val="0"/>
                <w:bCs/>
                <w:color w:val="auto"/>
                <w:sz w:val="21"/>
                <w:szCs w:val="21"/>
              </w:rPr>
            </w:pPr>
            <w:r>
              <w:rPr>
                <w:rFonts w:hint="eastAsia" w:eastAsia="宋体"/>
                <w:b w:val="0"/>
                <w:bCs/>
                <w:color w:val="auto"/>
                <w:sz w:val="21"/>
                <w:szCs w:val="21"/>
              </w:rPr>
              <w:t>1、硬件要求：采用与乘用车车型一致的线控协议，整合激光雷达、相机、组合导航、毫米波雷达等主流感知设备及高性能、高扩展性计算单元，提供多规格硬件选型。</w:t>
            </w:r>
          </w:p>
          <w:p>
            <w:pPr>
              <w:pStyle w:val="2"/>
              <w:spacing w:line="240" w:lineRule="auto"/>
              <w:rPr>
                <w:rFonts w:eastAsia="宋体"/>
                <w:b w:val="0"/>
                <w:bCs/>
                <w:color w:val="auto"/>
                <w:sz w:val="21"/>
                <w:szCs w:val="21"/>
              </w:rPr>
            </w:pPr>
            <w:r>
              <w:rPr>
                <w:rFonts w:hint="eastAsia" w:eastAsia="宋体"/>
                <w:b w:val="0"/>
                <w:bCs/>
                <w:color w:val="auto"/>
                <w:sz w:val="21"/>
                <w:szCs w:val="21"/>
              </w:rPr>
              <w:t>2、软件系统需求：基于自动驾驶系统，适配自动驾驶专用软件框架 Cyber RT，提供开放接口，支持二次开发。</w:t>
            </w:r>
          </w:p>
          <w:p>
            <w:pPr>
              <w:pStyle w:val="2"/>
              <w:spacing w:line="240" w:lineRule="auto"/>
              <w:rPr>
                <w:rFonts w:eastAsia="宋体"/>
                <w:b w:val="0"/>
                <w:bCs/>
                <w:color w:val="auto"/>
                <w:sz w:val="21"/>
                <w:szCs w:val="21"/>
              </w:rPr>
            </w:pPr>
            <w:r>
              <w:rPr>
                <w:rFonts w:hint="eastAsia" w:eastAsia="宋体"/>
                <w:b w:val="0"/>
                <w:bCs/>
                <w:color w:val="auto"/>
                <w:sz w:val="21"/>
                <w:szCs w:val="21"/>
              </w:rPr>
              <w:t>3、开发模式需求：基于“车+云”开发模式，高度还原企业真实场景开发流程，提供完善的研发云基础设施，可用于车辆标定、感知标定、车道线制作、评测等功能。</w:t>
            </w:r>
          </w:p>
          <w:p>
            <w:pPr>
              <w:pStyle w:val="2"/>
              <w:spacing w:line="240" w:lineRule="auto"/>
              <w:rPr>
                <w:rFonts w:eastAsia="宋体"/>
                <w:b w:val="0"/>
                <w:bCs/>
                <w:color w:val="auto"/>
                <w:sz w:val="21"/>
                <w:szCs w:val="21"/>
              </w:rPr>
            </w:pPr>
            <w:r>
              <w:rPr>
                <w:rFonts w:hint="eastAsia" w:eastAsia="宋体"/>
                <w:b w:val="0"/>
                <w:bCs/>
                <w:color w:val="auto"/>
                <w:sz w:val="21"/>
                <w:szCs w:val="21"/>
              </w:rPr>
              <w:t>4、实践案例需求：基于产业真实实践项目，提供RTK循迹、激光雷达避障、相机避障、循环路由、自主泊车等多种自动驾驶场景功能复现，系统涵盖线控、感知、预测、规划、控制等自动驾驶相关知识点及应用，满足教学、科研、竞赛等多种场景任务需求。</w:t>
            </w:r>
          </w:p>
          <w:p>
            <w:pPr>
              <w:pStyle w:val="2"/>
              <w:spacing w:line="240" w:lineRule="auto"/>
              <w:rPr>
                <w:rFonts w:eastAsia="宋体"/>
                <w:b w:val="0"/>
                <w:bCs/>
                <w:color w:val="auto"/>
                <w:sz w:val="21"/>
                <w:szCs w:val="21"/>
              </w:rPr>
            </w:pPr>
            <w:r>
              <w:rPr>
                <w:rFonts w:hint="eastAsia" w:eastAsia="宋体"/>
                <w:b w:val="0"/>
                <w:bCs/>
                <w:color w:val="auto"/>
                <w:sz w:val="21"/>
                <w:szCs w:val="21"/>
              </w:rPr>
              <w:t>三、底盘与支架</w:t>
            </w:r>
          </w:p>
          <w:p>
            <w:pPr>
              <w:pStyle w:val="2"/>
              <w:spacing w:line="240" w:lineRule="auto"/>
              <w:rPr>
                <w:rFonts w:eastAsia="宋体"/>
                <w:b w:val="0"/>
                <w:bCs/>
                <w:color w:val="auto"/>
                <w:sz w:val="21"/>
                <w:szCs w:val="21"/>
              </w:rPr>
            </w:pPr>
            <w:r>
              <w:rPr>
                <w:rFonts w:hint="eastAsia" w:eastAsia="宋体"/>
                <w:b w:val="0"/>
                <w:bCs/>
                <w:color w:val="auto"/>
                <w:sz w:val="21"/>
                <w:szCs w:val="21"/>
              </w:rPr>
              <w:t>(1) 尺寸：≥2700（L）*1000（W）*1600（H）mm</w:t>
            </w:r>
          </w:p>
          <w:p>
            <w:pPr>
              <w:pStyle w:val="2"/>
              <w:spacing w:line="240" w:lineRule="auto"/>
              <w:rPr>
                <w:rFonts w:eastAsia="宋体"/>
                <w:b w:val="0"/>
                <w:bCs/>
                <w:color w:val="auto"/>
                <w:sz w:val="21"/>
                <w:szCs w:val="21"/>
              </w:rPr>
            </w:pPr>
            <w:r>
              <w:rPr>
                <w:rFonts w:hint="eastAsia" w:eastAsia="宋体"/>
                <w:b w:val="0"/>
                <w:bCs/>
                <w:color w:val="auto"/>
                <w:sz w:val="21"/>
                <w:szCs w:val="21"/>
              </w:rPr>
              <w:t>(2) 重量：≥底盘420kg</w:t>
            </w:r>
          </w:p>
          <w:p>
            <w:pPr>
              <w:pStyle w:val="2"/>
              <w:spacing w:line="240" w:lineRule="auto"/>
              <w:rPr>
                <w:rFonts w:eastAsia="宋体"/>
                <w:b w:val="0"/>
                <w:bCs/>
                <w:color w:val="auto"/>
                <w:sz w:val="21"/>
                <w:szCs w:val="21"/>
              </w:rPr>
            </w:pPr>
            <w:r>
              <w:rPr>
                <w:rFonts w:hint="eastAsia" w:eastAsia="宋体"/>
                <w:b w:val="0"/>
                <w:bCs/>
                <w:color w:val="auto"/>
                <w:sz w:val="21"/>
                <w:szCs w:val="21"/>
              </w:rPr>
              <w:t>(3) 速度：≥20km/h</w:t>
            </w:r>
          </w:p>
          <w:p>
            <w:pPr>
              <w:pStyle w:val="2"/>
              <w:spacing w:line="240" w:lineRule="auto"/>
              <w:rPr>
                <w:rFonts w:eastAsia="宋体"/>
                <w:b w:val="0"/>
                <w:bCs/>
                <w:color w:val="auto"/>
                <w:sz w:val="21"/>
                <w:szCs w:val="21"/>
              </w:rPr>
            </w:pPr>
            <w:r>
              <w:rPr>
                <w:rFonts w:hint="eastAsia" w:eastAsia="宋体"/>
                <w:b w:val="0"/>
                <w:bCs/>
                <w:color w:val="auto"/>
                <w:sz w:val="21"/>
                <w:szCs w:val="21"/>
              </w:rPr>
              <w:t>(4) 转弯半径：≥3750mm</w:t>
            </w:r>
          </w:p>
          <w:p>
            <w:pPr>
              <w:pStyle w:val="2"/>
              <w:spacing w:line="240" w:lineRule="auto"/>
              <w:rPr>
                <w:rFonts w:eastAsia="宋体"/>
                <w:b w:val="0"/>
                <w:bCs/>
                <w:color w:val="auto"/>
                <w:sz w:val="21"/>
                <w:szCs w:val="21"/>
              </w:rPr>
            </w:pPr>
            <w:r>
              <w:rPr>
                <w:rFonts w:hint="eastAsia" w:eastAsia="宋体"/>
                <w:b w:val="0"/>
                <w:bCs/>
                <w:color w:val="auto"/>
                <w:sz w:val="21"/>
                <w:szCs w:val="21"/>
              </w:rPr>
              <w:t>(5) 悬挂系统：麦弗逊四轮全独立悬挂系统</w:t>
            </w:r>
          </w:p>
          <w:p>
            <w:pPr>
              <w:pStyle w:val="2"/>
              <w:spacing w:line="240" w:lineRule="auto"/>
              <w:rPr>
                <w:rFonts w:eastAsia="宋体"/>
                <w:b w:val="0"/>
                <w:bCs/>
                <w:color w:val="auto"/>
                <w:sz w:val="21"/>
                <w:szCs w:val="21"/>
              </w:rPr>
            </w:pPr>
            <w:r>
              <w:rPr>
                <w:rFonts w:hint="eastAsia" w:eastAsia="宋体"/>
                <w:b w:val="0"/>
                <w:bCs/>
                <w:color w:val="auto"/>
                <w:sz w:val="21"/>
                <w:szCs w:val="21"/>
              </w:rPr>
              <w:t>(6) 离地间隙: ≥117mm</w:t>
            </w:r>
          </w:p>
          <w:p>
            <w:pPr>
              <w:pStyle w:val="2"/>
              <w:spacing w:line="240" w:lineRule="auto"/>
              <w:rPr>
                <w:rFonts w:eastAsia="宋体"/>
                <w:b w:val="0"/>
                <w:bCs/>
                <w:color w:val="auto"/>
                <w:sz w:val="21"/>
                <w:szCs w:val="21"/>
              </w:rPr>
            </w:pPr>
            <w:r>
              <w:rPr>
                <w:rFonts w:hint="eastAsia" w:eastAsia="宋体"/>
                <w:b w:val="0"/>
                <w:bCs/>
                <w:color w:val="auto"/>
                <w:sz w:val="21"/>
                <w:szCs w:val="21"/>
              </w:rPr>
              <w:t>(7) 续航里程: ≥130km</w:t>
            </w:r>
          </w:p>
          <w:p>
            <w:pPr>
              <w:pStyle w:val="2"/>
              <w:spacing w:line="240" w:lineRule="auto"/>
              <w:rPr>
                <w:rFonts w:eastAsia="宋体"/>
                <w:b w:val="0"/>
                <w:bCs/>
                <w:color w:val="auto"/>
                <w:sz w:val="21"/>
                <w:szCs w:val="21"/>
              </w:rPr>
            </w:pPr>
            <w:r>
              <w:rPr>
                <w:rFonts w:hint="eastAsia" w:eastAsia="宋体"/>
                <w:b w:val="0"/>
                <w:bCs/>
                <w:color w:val="auto"/>
                <w:sz w:val="21"/>
                <w:szCs w:val="21"/>
              </w:rPr>
              <w:t>(8) 续航时间：≥6h</w:t>
            </w:r>
          </w:p>
          <w:p>
            <w:pPr>
              <w:pStyle w:val="2"/>
              <w:spacing w:line="240" w:lineRule="auto"/>
              <w:rPr>
                <w:rFonts w:eastAsia="宋体"/>
                <w:b w:val="0"/>
                <w:bCs/>
                <w:color w:val="auto"/>
                <w:sz w:val="21"/>
                <w:szCs w:val="21"/>
              </w:rPr>
            </w:pPr>
            <w:r>
              <w:rPr>
                <w:rFonts w:hint="eastAsia" w:eastAsia="宋体"/>
                <w:b w:val="0"/>
                <w:bCs/>
                <w:color w:val="auto"/>
                <w:sz w:val="21"/>
                <w:szCs w:val="21"/>
              </w:rPr>
              <w:t>(9) 爬坡度：≥12°</w:t>
            </w:r>
          </w:p>
          <w:p>
            <w:pPr>
              <w:pStyle w:val="2"/>
              <w:spacing w:line="240" w:lineRule="auto"/>
              <w:rPr>
                <w:rFonts w:eastAsia="宋体"/>
                <w:b w:val="0"/>
                <w:bCs/>
                <w:color w:val="auto"/>
                <w:sz w:val="21"/>
                <w:szCs w:val="21"/>
              </w:rPr>
            </w:pPr>
            <w:r>
              <w:rPr>
                <w:rFonts w:hint="eastAsia" w:eastAsia="宋体"/>
                <w:b w:val="0"/>
                <w:bCs/>
                <w:color w:val="auto"/>
                <w:sz w:val="21"/>
                <w:szCs w:val="21"/>
              </w:rPr>
              <w:t>(10) 辅助工具：21.5英寸户外高亮显示器，工程力学键盘托架，接口扩展面板。</w:t>
            </w:r>
          </w:p>
          <w:p>
            <w:pPr>
              <w:pStyle w:val="2"/>
              <w:spacing w:line="240" w:lineRule="auto"/>
              <w:rPr>
                <w:rFonts w:eastAsia="宋体"/>
                <w:b w:val="0"/>
                <w:bCs/>
                <w:color w:val="auto"/>
                <w:sz w:val="21"/>
                <w:szCs w:val="21"/>
              </w:rPr>
            </w:pPr>
            <w:r>
              <w:rPr>
                <w:rFonts w:hint="eastAsia" w:eastAsia="宋体"/>
                <w:b w:val="0"/>
                <w:bCs/>
                <w:color w:val="auto"/>
                <w:sz w:val="21"/>
                <w:szCs w:val="21"/>
              </w:rPr>
              <w:t>四、电池</w:t>
            </w:r>
          </w:p>
          <w:p>
            <w:pPr>
              <w:pStyle w:val="2"/>
              <w:spacing w:line="240" w:lineRule="auto"/>
              <w:rPr>
                <w:rFonts w:eastAsia="宋体"/>
                <w:b w:val="0"/>
                <w:bCs/>
                <w:color w:val="auto"/>
                <w:sz w:val="21"/>
                <w:szCs w:val="21"/>
              </w:rPr>
            </w:pPr>
            <w:r>
              <w:rPr>
                <w:rFonts w:hint="eastAsia" w:eastAsia="宋体"/>
                <w:b w:val="0"/>
                <w:bCs/>
                <w:color w:val="auto"/>
                <w:sz w:val="21"/>
                <w:szCs w:val="21"/>
              </w:rPr>
              <w:t>(1) 电池容量: ≥89Ah</w:t>
            </w:r>
          </w:p>
          <w:p>
            <w:pPr>
              <w:pStyle w:val="2"/>
              <w:spacing w:line="240" w:lineRule="auto"/>
              <w:rPr>
                <w:rFonts w:eastAsia="宋体"/>
                <w:b w:val="0"/>
                <w:bCs/>
                <w:color w:val="auto"/>
                <w:sz w:val="21"/>
                <w:szCs w:val="21"/>
              </w:rPr>
            </w:pPr>
            <w:r>
              <w:rPr>
                <w:rFonts w:hint="eastAsia" w:eastAsia="宋体"/>
                <w:b w:val="0"/>
                <w:bCs/>
                <w:color w:val="auto"/>
                <w:sz w:val="21"/>
                <w:szCs w:val="21"/>
              </w:rPr>
              <w:t>(2) 充电时间：6~8h</w:t>
            </w:r>
          </w:p>
          <w:p>
            <w:pPr>
              <w:pStyle w:val="2"/>
              <w:spacing w:line="240" w:lineRule="auto"/>
              <w:rPr>
                <w:rFonts w:eastAsia="宋体"/>
                <w:b w:val="0"/>
                <w:bCs/>
                <w:color w:val="auto"/>
                <w:sz w:val="21"/>
                <w:szCs w:val="21"/>
              </w:rPr>
            </w:pPr>
            <w:r>
              <w:rPr>
                <w:rFonts w:hint="eastAsia" w:eastAsia="宋体"/>
                <w:b w:val="0"/>
                <w:bCs/>
                <w:color w:val="auto"/>
                <w:sz w:val="21"/>
                <w:szCs w:val="21"/>
              </w:rPr>
              <w:t>(3) 电池电压：72V</w:t>
            </w:r>
          </w:p>
          <w:p>
            <w:pPr>
              <w:pStyle w:val="2"/>
              <w:spacing w:line="240" w:lineRule="auto"/>
              <w:rPr>
                <w:rFonts w:eastAsia="宋体"/>
                <w:b w:val="0"/>
                <w:bCs/>
                <w:color w:val="auto"/>
                <w:sz w:val="21"/>
                <w:szCs w:val="21"/>
              </w:rPr>
            </w:pPr>
            <w:r>
              <w:rPr>
                <w:rFonts w:hint="eastAsia" w:eastAsia="宋体"/>
                <w:b w:val="0"/>
                <w:bCs/>
                <w:color w:val="auto"/>
                <w:sz w:val="21"/>
                <w:szCs w:val="21"/>
              </w:rPr>
              <w:t>(4) 弹夹式换电</w:t>
            </w:r>
          </w:p>
          <w:p>
            <w:pPr>
              <w:pStyle w:val="2"/>
              <w:spacing w:line="240" w:lineRule="auto"/>
              <w:rPr>
                <w:rFonts w:eastAsia="宋体"/>
                <w:b w:val="0"/>
                <w:bCs/>
                <w:color w:val="auto"/>
                <w:sz w:val="21"/>
                <w:szCs w:val="21"/>
              </w:rPr>
            </w:pPr>
            <w:r>
              <w:rPr>
                <w:rFonts w:hint="eastAsia" w:eastAsia="宋体"/>
                <w:b w:val="0"/>
                <w:bCs/>
                <w:color w:val="auto"/>
                <w:sz w:val="21"/>
                <w:szCs w:val="21"/>
              </w:rPr>
              <w:t>五、工控机</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1</w:t>
            </w:r>
            <w:r>
              <w:rPr>
                <w:rFonts w:hint="eastAsia" w:eastAsia="宋体"/>
                <w:b w:val="0"/>
                <w:bCs/>
                <w:color w:val="auto"/>
                <w:sz w:val="21"/>
                <w:szCs w:val="21"/>
              </w:rPr>
              <w:t>) 显卡: ≥ NvidiaRTX 2070S</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2</w:t>
            </w:r>
            <w:r>
              <w:rPr>
                <w:rFonts w:hint="eastAsia" w:eastAsia="宋体"/>
                <w:b w:val="0"/>
                <w:bCs/>
                <w:color w:val="auto"/>
                <w:sz w:val="21"/>
                <w:szCs w:val="21"/>
              </w:rPr>
              <w:t>) 处理器: ≥ I9 9900k</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3</w:t>
            </w:r>
            <w:r>
              <w:rPr>
                <w:rFonts w:hint="eastAsia" w:eastAsia="宋体"/>
                <w:b w:val="0"/>
                <w:bCs/>
                <w:color w:val="auto"/>
                <w:sz w:val="21"/>
                <w:szCs w:val="21"/>
              </w:rPr>
              <w:t>) 内存: ≥32G DDR4</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4</w:t>
            </w:r>
            <w:r>
              <w:rPr>
                <w:rFonts w:hint="eastAsia" w:eastAsia="宋体"/>
                <w:b w:val="0"/>
                <w:bCs/>
                <w:color w:val="auto"/>
                <w:sz w:val="21"/>
                <w:szCs w:val="21"/>
              </w:rPr>
              <w:t>) 硬盘: ≥512G PCIE NVME硬盘</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5</w:t>
            </w:r>
            <w:r>
              <w:rPr>
                <w:rFonts w:hint="eastAsia" w:eastAsia="宋体"/>
                <w:b w:val="0"/>
                <w:bCs/>
                <w:color w:val="auto"/>
                <w:sz w:val="21"/>
                <w:szCs w:val="21"/>
              </w:rPr>
              <w:t>) GPU架构： Turing架构GPU</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6</w:t>
            </w:r>
            <w:r>
              <w:rPr>
                <w:rFonts w:hint="eastAsia" w:eastAsia="宋体"/>
                <w:b w:val="0"/>
                <w:bCs/>
                <w:color w:val="auto"/>
                <w:sz w:val="21"/>
                <w:szCs w:val="21"/>
              </w:rPr>
              <w:t>) 可外插扩展硬盘方便数据落盘，提供冗余扩展。</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7</w:t>
            </w:r>
            <w:r>
              <w:rPr>
                <w:rFonts w:hint="eastAsia" w:eastAsia="宋体"/>
                <w:b w:val="0"/>
                <w:bCs/>
                <w:color w:val="auto"/>
                <w:sz w:val="21"/>
                <w:szCs w:val="21"/>
              </w:rPr>
              <w:t>) CAN接口：≥2路</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8</w:t>
            </w:r>
            <w:r>
              <w:rPr>
                <w:rFonts w:hint="eastAsia" w:eastAsia="宋体"/>
                <w:b w:val="0"/>
                <w:bCs/>
                <w:color w:val="auto"/>
                <w:sz w:val="21"/>
                <w:szCs w:val="21"/>
              </w:rPr>
              <w:t>) 数量：≥1台</w:t>
            </w:r>
          </w:p>
          <w:p>
            <w:pPr>
              <w:pStyle w:val="2"/>
              <w:spacing w:line="240" w:lineRule="auto"/>
              <w:rPr>
                <w:rFonts w:eastAsia="宋体"/>
                <w:b w:val="0"/>
                <w:bCs/>
                <w:color w:val="auto"/>
                <w:sz w:val="21"/>
                <w:szCs w:val="21"/>
              </w:rPr>
            </w:pPr>
            <w:r>
              <w:rPr>
                <w:rFonts w:hint="eastAsia" w:eastAsia="宋体"/>
                <w:b w:val="0"/>
                <w:bCs/>
                <w:color w:val="auto"/>
                <w:sz w:val="21"/>
                <w:szCs w:val="21"/>
              </w:rPr>
              <w:t>六、组合导航</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1</w:t>
            </w:r>
            <w:r>
              <w:rPr>
                <w:rFonts w:hint="eastAsia" w:eastAsia="宋体"/>
                <w:b w:val="0"/>
                <w:bCs/>
                <w:color w:val="auto"/>
                <w:sz w:val="21"/>
                <w:szCs w:val="21"/>
              </w:rPr>
              <w:t>) 刷新频率：≥100Hz</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2</w:t>
            </w:r>
            <w:r>
              <w:rPr>
                <w:rFonts w:hint="eastAsia" w:eastAsia="宋体"/>
                <w:b w:val="0"/>
                <w:bCs/>
                <w:color w:val="auto"/>
                <w:sz w:val="21"/>
                <w:szCs w:val="21"/>
              </w:rPr>
              <w:t>) 接口：RS-232/422 串行接口;网口;USB;CAN;PSS 输出</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3</w:t>
            </w:r>
            <w:r>
              <w:rPr>
                <w:rFonts w:hint="eastAsia" w:eastAsia="宋体"/>
                <w:b w:val="0"/>
                <w:bCs/>
                <w:color w:val="auto"/>
                <w:sz w:val="21"/>
                <w:szCs w:val="21"/>
              </w:rPr>
              <w:t>) 频率范围：GPS L1/l2/L5/Lband BDS B1/B2/B3; GLONASS L1/L2; GALILEO E1/E5a/E5b 4.5 最高增益:5.5dBi</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4</w:t>
            </w:r>
            <w:r>
              <w:rPr>
                <w:rFonts w:hint="eastAsia" w:eastAsia="宋体"/>
                <w:b w:val="0"/>
                <w:bCs/>
                <w:color w:val="auto"/>
                <w:sz w:val="21"/>
                <w:szCs w:val="21"/>
              </w:rPr>
              <w:t>) 天线：HX -GPS1000（含线）+M90SD底座 2只</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5</w:t>
            </w:r>
            <w:r>
              <w:rPr>
                <w:rFonts w:hint="eastAsia" w:eastAsia="宋体"/>
                <w:b w:val="0"/>
                <w:bCs/>
                <w:color w:val="auto"/>
                <w:sz w:val="21"/>
                <w:szCs w:val="21"/>
              </w:rPr>
              <w:t>) 数量：≥1台</w:t>
            </w:r>
          </w:p>
          <w:p>
            <w:pPr>
              <w:pStyle w:val="2"/>
              <w:spacing w:line="240" w:lineRule="auto"/>
              <w:rPr>
                <w:rFonts w:eastAsia="宋体"/>
                <w:b w:val="0"/>
                <w:bCs/>
                <w:color w:val="auto"/>
                <w:sz w:val="21"/>
                <w:szCs w:val="21"/>
              </w:rPr>
            </w:pPr>
            <w:r>
              <w:rPr>
                <w:rFonts w:hint="eastAsia" w:eastAsia="宋体"/>
                <w:b w:val="0"/>
                <w:bCs/>
                <w:color w:val="auto"/>
                <w:sz w:val="21"/>
                <w:szCs w:val="21"/>
              </w:rPr>
              <w:t>七、激光雷达</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1</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 xml:space="preserve">通道数:16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2</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 xml:space="preserve">每秒感知数据点:~300,000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3</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 xml:space="preserve">测量范围:150m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4</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 xml:space="preserve">精度:±2cm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5</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 xml:space="preserve">返回模式:双回归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6</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 xml:space="preserve">垂直测量角度范围： 30° (+15° to -15°)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7</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 xml:space="preserve">垂直方向角度分辨率：2°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8</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水平方向角度分辨率：0.1°/0.2°/0.4° （对应工作帧率5/10/20Hz）</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9</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工作电压：9V~32V</w:t>
            </w:r>
          </w:p>
          <w:p>
            <w:pPr>
              <w:pStyle w:val="2"/>
              <w:spacing w:line="240" w:lineRule="auto"/>
              <w:rPr>
                <w:rFonts w:eastAsia="宋体"/>
                <w:b w:val="0"/>
                <w:bCs/>
                <w:color w:val="auto"/>
                <w:sz w:val="21"/>
                <w:szCs w:val="21"/>
              </w:rPr>
            </w:pPr>
            <w:r>
              <w:rPr>
                <w:rFonts w:hint="eastAsia" w:eastAsia="宋体"/>
                <w:b w:val="0"/>
                <w:bCs/>
                <w:color w:val="auto"/>
                <w:sz w:val="21"/>
                <w:szCs w:val="21"/>
              </w:rPr>
              <w:t>(1</w:t>
            </w:r>
            <w:r>
              <w:rPr>
                <w:rFonts w:eastAsia="宋体"/>
                <w:b w:val="0"/>
                <w:bCs/>
                <w:color w:val="auto"/>
                <w:sz w:val="21"/>
                <w:szCs w:val="21"/>
              </w:rPr>
              <w:t>0</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工作温度：-30℃ ~ +60℃</w:t>
            </w:r>
          </w:p>
          <w:p>
            <w:pPr>
              <w:pStyle w:val="2"/>
              <w:spacing w:line="240" w:lineRule="auto"/>
              <w:rPr>
                <w:rFonts w:eastAsia="宋体"/>
                <w:b w:val="0"/>
                <w:bCs/>
                <w:color w:val="auto"/>
                <w:sz w:val="21"/>
                <w:szCs w:val="21"/>
              </w:rPr>
            </w:pPr>
            <w:r>
              <w:rPr>
                <w:rFonts w:hint="eastAsia" w:eastAsia="宋体"/>
                <w:b w:val="0"/>
                <w:bCs/>
                <w:color w:val="auto"/>
                <w:sz w:val="21"/>
                <w:szCs w:val="21"/>
              </w:rPr>
              <w:t>(1</w:t>
            </w:r>
            <w:r>
              <w:rPr>
                <w:rFonts w:eastAsia="宋体"/>
                <w:b w:val="0"/>
                <w:bCs/>
                <w:color w:val="auto"/>
                <w:sz w:val="21"/>
                <w:szCs w:val="21"/>
              </w:rPr>
              <w:t>1</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数量：≥1台</w:t>
            </w:r>
          </w:p>
          <w:p>
            <w:pPr>
              <w:pStyle w:val="2"/>
              <w:spacing w:line="240" w:lineRule="auto"/>
              <w:rPr>
                <w:rFonts w:eastAsia="宋体"/>
                <w:b w:val="0"/>
                <w:bCs/>
                <w:color w:val="auto"/>
                <w:sz w:val="21"/>
                <w:szCs w:val="21"/>
              </w:rPr>
            </w:pPr>
            <w:r>
              <w:rPr>
                <w:rFonts w:hint="eastAsia" w:eastAsia="宋体"/>
                <w:b w:val="0"/>
                <w:bCs/>
                <w:color w:val="auto"/>
                <w:sz w:val="21"/>
                <w:szCs w:val="21"/>
              </w:rPr>
              <w:t>八、摄像头6mm</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1</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 xml:space="preserve">焦距：6mm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2</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 xml:space="preserve">FOV(D/H/V): ≥ 74.8°/65°/34.4°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3</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 xml:space="preserve">像素点大小：≤3.0um*3.0um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4</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 xml:space="preserve">数据接口：USB 3.0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5</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 xml:space="preserve">分辨率：≥1920x1080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6</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 xml:space="preserve">帧率：≥30fps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7</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数量：≥1个</w:t>
            </w:r>
          </w:p>
          <w:p>
            <w:pPr>
              <w:pStyle w:val="2"/>
              <w:spacing w:line="240" w:lineRule="auto"/>
              <w:rPr>
                <w:rFonts w:eastAsia="宋体"/>
                <w:b w:val="0"/>
                <w:bCs/>
                <w:color w:val="auto"/>
                <w:sz w:val="21"/>
                <w:szCs w:val="21"/>
              </w:rPr>
            </w:pPr>
            <w:r>
              <w:rPr>
                <w:rFonts w:hint="eastAsia" w:eastAsia="宋体"/>
                <w:b w:val="0"/>
                <w:bCs/>
                <w:color w:val="auto"/>
                <w:sz w:val="21"/>
                <w:szCs w:val="21"/>
              </w:rPr>
              <w:t>九、摄像头12mm</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1</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 xml:space="preserve">焦距：12mm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2</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FOV(D/H/V): ≥31.9°/27.5°/15.1°</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3</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 xml:space="preserve">像素点大小：≤3.0um*3.0um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4</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 xml:space="preserve">数据接口：USB 3.0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5</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 xml:space="preserve">分辨率：≥1920x1080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6</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 xml:space="preserve">帧率：≥30fps </w:t>
            </w:r>
          </w:p>
          <w:p>
            <w:pPr>
              <w:pStyle w:val="2"/>
              <w:spacing w:line="240" w:lineRule="auto"/>
              <w:rPr>
                <w:rFonts w:eastAsia="宋体"/>
                <w:b w:val="0"/>
                <w:bCs/>
                <w:color w:val="auto"/>
                <w:sz w:val="21"/>
                <w:szCs w:val="21"/>
              </w:rPr>
            </w:pPr>
            <w:r>
              <w:rPr>
                <w:rFonts w:hint="eastAsia" w:eastAsia="宋体"/>
                <w:b w:val="0"/>
                <w:bCs/>
                <w:color w:val="auto"/>
                <w:sz w:val="21"/>
                <w:szCs w:val="21"/>
              </w:rPr>
              <w:t>(</w:t>
            </w:r>
            <w:r>
              <w:rPr>
                <w:rFonts w:eastAsia="宋体"/>
                <w:b w:val="0"/>
                <w:bCs/>
                <w:color w:val="auto"/>
                <w:sz w:val="21"/>
                <w:szCs w:val="21"/>
              </w:rPr>
              <w:t>7</w:t>
            </w:r>
            <w:r>
              <w:rPr>
                <w:rFonts w:hint="eastAsia" w:eastAsia="宋体"/>
                <w:b w:val="0"/>
                <w:bCs/>
                <w:color w:val="auto"/>
                <w:sz w:val="21"/>
                <w:szCs w:val="21"/>
              </w:rPr>
              <w:t>)</w:t>
            </w:r>
            <w:r>
              <w:rPr>
                <w:rFonts w:hint="eastAsia" w:eastAsia="宋体"/>
                <w:b w:val="0"/>
                <w:bCs/>
                <w:color w:val="auto"/>
                <w:sz w:val="21"/>
                <w:szCs w:val="21"/>
              </w:rPr>
              <w:tab/>
            </w:r>
            <w:r>
              <w:rPr>
                <w:rFonts w:hint="eastAsia" w:eastAsia="宋体"/>
                <w:b w:val="0"/>
                <w:bCs/>
                <w:color w:val="auto"/>
                <w:sz w:val="21"/>
                <w:szCs w:val="21"/>
              </w:rPr>
              <w:t>数量：≥1个</w:t>
            </w:r>
          </w:p>
          <w:p>
            <w:pPr>
              <w:pStyle w:val="2"/>
              <w:spacing w:line="240" w:lineRule="auto"/>
              <w:rPr>
                <w:rFonts w:eastAsia="宋体"/>
                <w:b w:val="0"/>
                <w:bCs/>
                <w:color w:val="auto"/>
                <w:sz w:val="21"/>
                <w:szCs w:val="21"/>
              </w:rPr>
            </w:pPr>
            <w:r>
              <w:rPr>
                <w:rFonts w:hint="eastAsia" w:eastAsia="宋体"/>
                <w:b w:val="0"/>
                <w:bCs/>
                <w:color w:val="auto"/>
                <w:sz w:val="21"/>
                <w:szCs w:val="21"/>
              </w:rPr>
              <w:t>十、超声波雷达</w:t>
            </w:r>
          </w:p>
          <w:p>
            <w:pPr>
              <w:pStyle w:val="2"/>
              <w:spacing w:line="240" w:lineRule="auto"/>
              <w:rPr>
                <w:rFonts w:eastAsia="宋体"/>
                <w:b w:val="0"/>
                <w:bCs/>
                <w:color w:val="auto"/>
                <w:sz w:val="21"/>
                <w:szCs w:val="21"/>
              </w:rPr>
            </w:pPr>
            <w:r>
              <w:rPr>
                <w:rFonts w:hint="eastAsia" w:eastAsia="宋体"/>
                <w:b w:val="0"/>
                <w:bCs/>
                <w:color w:val="auto"/>
                <w:sz w:val="21"/>
                <w:szCs w:val="21"/>
              </w:rPr>
              <w:t>(1)</w:t>
            </w:r>
            <w:r>
              <w:rPr>
                <w:rFonts w:hint="eastAsia" w:eastAsia="宋体"/>
                <w:b w:val="0"/>
                <w:bCs/>
                <w:color w:val="auto"/>
                <w:sz w:val="21"/>
                <w:szCs w:val="21"/>
              </w:rPr>
              <w:tab/>
            </w:r>
            <w:r>
              <w:rPr>
                <w:rFonts w:hint="eastAsia" w:eastAsia="宋体"/>
                <w:b w:val="0"/>
                <w:bCs/>
                <w:color w:val="auto"/>
                <w:sz w:val="21"/>
                <w:szCs w:val="21"/>
              </w:rPr>
              <w:t>车规级车载超声波雷达</w:t>
            </w:r>
          </w:p>
          <w:p>
            <w:pPr>
              <w:pStyle w:val="2"/>
              <w:spacing w:line="240" w:lineRule="auto"/>
              <w:rPr>
                <w:rFonts w:eastAsia="宋体"/>
                <w:b w:val="0"/>
                <w:bCs/>
                <w:color w:val="auto"/>
                <w:sz w:val="21"/>
                <w:szCs w:val="21"/>
              </w:rPr>
            </w:pPr>
            <w:r>
              <w:rPr>
                <w:rFonts w:hint="eastAsia" w:eastAsia="宋体"/>
                <w:b w:val="0"/>
                <w:bCs/>
                <w:color w:val="auto"/>
                <w:sz w:val="21"/>
                <w:szCs w:val="21"/>
              </w:rPr>
              <w:t>(2)</w:t>
            </w:r>
            <w:r>
              <w:rPr>
                <w:rFonts w:hint="eastAsia" w:eastAsia="宋体"/>
                <w:b w:val="0"/>
                <w:bCs/>
                <w:color w:val="auto"/>
                <w:sz w:val="21"/>
                <w:szCs w:val="21"/>
              </w:rPr>
              <w:tab/>
            </w:r>
            <w:r>
              <w:rPr>
                <w:rFonts w:hint="eastAsia" w:eastAsia="宋体"/>
                <w:b w:val="0"/>
                <w:bCs/>
                <w:color w:val="auto"/>
                <w:sz w:val="21"/>
                <w:szCs w:val="21"/>
              </w:rPr>
              <w:t xml:space="preserve">供电电压（V）：12VDC额定（9～16VDC） </w:t>
            </w:r>
          </w:p>
          <w:p>
            <w:pPr>
              <w:pStyle w:val="2"/>
              <w:spacing w:line="240" w:lineRule="auto"/>
              <w:rPr>
                <w:rFonts w:eastAsia="宋体"/>
                <w:b w:val="0"/>
                <w:bCs/>
                <w:color w:val="auto"/>
                <w:sz w:val="21"/>
                <w:szCs w:val="21"/>
              </w:rPr>
            </w:pPr>
            <w:r>
              <w:rPr>
                <w:rFonts w:hint="eastAsia" w:eastAsia="宋体"/>
                <w:b w:val="0"/>
                <w:bCs/>
                <w:color w:val="auto"/>
                <w:sz w:val="21"/>
                <w:szCs w:val="21"/>
              </w:rPr>
              <w:t>(3)</w:t>
            </w:r>
            <w:r>
              <w:rPr>
                <w:rFonts w:hint="eastAsia" w:eastAsia="宋体"/>
                <w:b w:val="0"/>
                <w:bCs/>
                <w:color w:val="auto"/>
                <w:sz w:val="21"/>
                <w:szCs w:val="21"/>
              </w:rPr>
              <w:tab/>
            </w:r>
            <w:r>
              <w:rPr>
                <w:rFonts w:hint="eastAsia" w:eastAsia="宋体"/>
                <w:b w:val="0"/>
                <w:bCs/>
                <w:color w:val="auto"/>
                <w:sz w:val="21"/>
                <w:szCs w:val="21"/>
              </w:rPr>
              <w:t xml:space="preserve">供电电流（mA）：10~20mA </w:t>
            </w:r>
          </w:p>
          <w:p>
            <w:pPr>
              <w:pStyle w:val="2"/>
              <w:spacing w:line="240" w:lineRule="auto"/>
              <w:rPr>
                <w:rFonts w:eastAsia="宋体"/>
                <w:b w:val="0"/>
                <w:bCs/>
                <w:color w:val="auto"/>
                <w:sz w:val="21"/>
                <w:szCs w:val="21"/>
              </w:rPr>
            </w:pPr>
            <w:r>
              <w:rPr>
                <w:rFonts w:hint="eastAsia" w:eastAsia="宋体"/>
                <w:b w:val="0"/>
                <w:bCs/>
                <w:color w:val="auto"/>
                <w:sz w:val="21"/>
                <w:szCs w:val="21"/>
              </w:rPr>
              <w:t>(4)</w:t>
            </w:r>
            <w:r>
              <w:rPr>
                <w:rFonts w:hint="eastAsia" w:eastAsia="宋体"/>
                <w:b w:val="0"/>
                <w:bCs/>
                <w:color w:val="auto"/>
                <w:sz w:val="21"/>
                <w:szCs w:val="21"/>
              </w:rPr>
              <w:tab/>
            </w:r>
            <w:r>
              <w:rPr>
                <w:rFonts w:hint="eastAsia" w:eastAsia="宋体"/>
                <w:b w:val="0"/>
                <w:bCs/>
                <w:color w:val="auto"/>
                <w:sz w:val="21"/>
                <w:szCs w:val="21"/>
              </w:rPr>
              <w:t xml:space="preserve">测试距离（m）：0.25~2 </w:t>
            </w:r>
          </w:p>
          <w:p>
            <w:pPr>
              <w:pStyle w:val="2"/>
              <w:spacing w:line="240" w:lineRule="auto"/>
              <w:rPr>
                <w:rFonts w:eastAsia="宋体"/>
                <w:b w:val="0"/>
                <w:bCs/>
                <w:color w:val="auto"/>
                <w:sz w:val="21"/>
                <w:szCs w:val="21"/>
              </w:rPr>
            </w:pPr>
            <w:r>
              <w:rPr>
                <w:rFonts w:hint="eastAsia" w:eastAsia="宋体"/>
                <w:b w:val="0"/>
                <w:bCs/>
                <w:color w:val="auto"/>
                <w:sz w:val="21"/>
                <w:szCs w:val="21"/>
              </w:rPr>
              <w:t>(5)</w:t>
            </w:r>
            <w:r>
              <w:rPr>
                <w:rFonts w:hint="eastAsia" w:eastAsia="宋体"/>
                <w:b w:val="0"/>
                <w:bCs/>
                <w:color w:val="auto"/>
                <w:sz w:val="21"/>
                <w:szCs w:val="21"/>
              </w:rPr>
              <w:tab/>
            </w:r>
            <w:r>
              <w:rPr>
                <w:rFonts w:hint="eastAsia" w:eastAsia="宋体"/>
                <w:b w:val="0"/>
                <w:bCs/>
                <w:color w:val="auto"/>
                <w:sz w:val="21"/>
                <w:szCs w:val="21"/>
              </w:rPr>
              <w:t xml:space="preserve">触发范围（m）：0.25~2（与速度快慢及转向幅度相关） </w:t>
            </w:r>
          </w:p>
          <w:p>
            <w:pPr>
              <w:pStyle w:val="2"/>
              <w:spacing w:line="240" w:lineRule="auto"/>
              <w:rPr>
                <w:rFonts w:eastAsia="宋体"/>
                <w:b w:val="0"/>
                <w:bCs/>
                <w:color w:val="auto"/>
                <w:sz w:val="21"/>
                <w:szCs w:val="21"/>
              </w:rPr>
            </w:pPr>
            <w:r>
              <w:rPr>
                <w:rFonts w:hint="eastAsia" w:eastAsia="宋体"/>
                <w:b w:val="0"/>
                <w:bCs/>
                <w:color w:val="auto"/>
                <w:sz w:val="21"/>
                <w:szCs w:val="21"/>
              </w:rPr>
              <w:t>(6)</w:t>
            </w:r>
            <w:r>
              <w:rPr>
                <w:rFonts w:hint="eastAsia" w:eastAsia="宋体"/>
                <w:b w:val="0"/>
                <w:bCs/>
                <w:color w:val="auto"/>
                <w:sz w:val="21"/>
                <w:szCs w:val="21"/>
              </w:rPr>
              <w:tab/>
            </w:r>
            <w:r>
              <w:rPr>
                <w:rFonts w:hint="eastAsia" w:eastAsia="宋体"/>
                <w:b w:val="0"/>
                <w:bCs/>
                <w:color w:val="auto"/>
                <w:sz w:val="21"/>
                <w:szCs w:val="21"/>
              </w:rPr>
              <w:t xml:space="preserve">视场角 水平：100°±10 垂直：40°±10 </w:t>
            </w:r>
          </w:p>
          <w:p>
            <w:pPr>
              <w:pStyle w:val="2"/>
              <w:spacing w:line="240" w:lineRule="auto"/>
              <w:rPr>
                <w:rFonts w:eastAsia="宋体"/>
                <w:b w:val="0"/>
                <w:bCs/>
                <w:color w:val="auto"/>
                <w:sz w:val="21"/>
                <w:szCs w:val="21"/>
              </w:rPr>
            </w:pPr>
            <w:r>
              <w:rPr>
                <w:rFonts w:hint="eastAsia" w:eastAsia="宋体"/>
                <w:b w:val="0"/>
                <w:bCs/>
                <w:color w:val="auto"/>
                <w:sz w:val="21"/>
                <w:szCs w:val="21"/>
              </w:rPr>
              <w:t>(7)</w:t>
            </w:r>
            <w:r>
              <w:rPr>
                <w:rFonts w:hint="eastAsia" w:eastAsia="宋体"/>
                <w:b w:val="0"/>
                <w:bCs/>
                <w:color w:val="auto"/>
                <w:sz w:val="21"/>
                <w:szCs w:val="21"/>
              </w:rPr>
              <w:tab/>
            </w:r>
            <w:r>
              <w:rPr>
                <w:rFonts w:hint="eastAsia" w:eastAsia="宋体"/>
                <w:b w:val="0"/>
                <w:bCs/>
                <w:color w:val="auto"/>
                <w:sz w:val="21"/>
                <w:szCs w:val="21"/>
              </w:rPr>
              <w:t xml:space="preserve">死区（cm）： 30 </w:t>
            </w:r>
          </w:p>
          <w:p>
            <w:pPr>
              <w:pStyle w:val="2"/>
              <w:spacing w:line="240" w:lineRule="auto"/>
              <w:rPr>
                <w:rFonts w:eastAsia="宋体"/>
                <w:b w:val="0"/>
                <w:bCs/>
                <w:color w:val="auto"/>
                <w:sz w:val="21"/>
                <w:szCs w:val="21"/>
              </w:rPr>
            </w:pPr>
            <w:r>
              <w:rPr>
                <w:rFonts w:hint="eastAsia" w:eastAsia="宋体"/>
                <w:b w:val="0"/>
                <w:bCs/>
                <w:color w:val="auto"/>
                <w:sz w:val="21"/>
                <w:szCs w:val="21"/>
              </w:rPr>
              <w:t>(8)</w:t>
            </w:r>
            <w:r>
              <w:rPr>
                <w:rFonts w:hint="eastAsia" w:eastAsia="宋体"/>
                <w:b w:val="0"/>
                <w:bCs/>
                <w:color w:val="auto"/>
                <w:sz w:val="21"/>
                <w:szCs w:val="21"/>
              </w:rPr>
              <w:tab/>
            </w:r>
            <w:r>
              <w:rPr>
                <w:rFonts w:hint="eastAsia" w:eastAsia="宋体"/>
                <w:b w:val="0"/>
                <w:bCs/>
                <w:color w:val="auto"/>
                <w:sz w:val="21"/>
                <w:szCs w:val="21"/>
              </w:rPr>
              <w:t xml:space="preserve">精度(cm)： -5~5 </w:t>
            </w:r>
          </w:p>
          <w:p>
            <w:pPr>
              <w:pStyle w:val="2"/>
              <w:spacing w:line="240" w:lineRule="auto"/>
              <w:rPr>
                <w:rFonts w:eastAsia="宋体"/>
                <w:b w:val="0"/>
                <w:bCs/>
                <w:color w:val="auto"/>
                <w:sz w:val="21"/>
                <w:szCs w:val="21"/>
              </w:rPr>
            </w:pPr>
            <w:r>
              <w:rPr>
                <w:rFonts w:hint="eastAsia" w:eastAsia="宋体"/>
                <w:b w:val="0"/>
                <w:bCs/>
                <w:color w:val="auto"/>
                <w:sz w:val="21"/>
                <w:szCs w:val="21"/>
              </w:rPr>
              <w:t>(9)</w:t>
            </w:r>
            <w:r>
              <w:rPr>
                <w:rFonts w:hint="eastAsia" w:eastAsia="宋体"/>
                <w:b w:val="0"/>
                <w:bCs/>
                <w:color w:val="auto"/>
                <w:sz w:val="21"/>
                <w:szCs w:val="21"/>
              </w:rPr>
              <w:tab/>
            </w:r>
            <w:r>
              <w:rPr>
                <w:rFonts w:hint="eastAsia" w:eastAsia="宋体"/>
                <w:b w:val="0"/>
                <w:bCs/>
                <w:color w:val="auto"/>
                <w:sz w:val="21"/>
                <w:szCs w:val="21"/>
              </w:rPr>
              <w:t xml:space="preserve">分辨率（mm）： 10 </w:t>
            </w:r>
          </w:p>
          <w:p>
            <w:pPr>
              <w:pStyle w:val="2"/>
              <w:spacing w:line="240" w:lineRule="auto"/>
              <w:rPr>
                <w:rFonts w:eastAsia="宋体"/>
                <w:b w:val="0"/>
                <w:bCs/>
                <w:color w:val="auto"/>
                <w:sz w:val="21"/>
                <w:szCs w:val="21"/>
              </w:rPr>
            </w:pPr>
            <w:r>
              <w:rPr>
                <w:rFonts w:hint="eastAsia" w:eastAsia="宋体"/>
                <w:b w:val="0"/>
                <w:bCs/>
                <w:color w:val="auto"/>
                <w:sz w:val="21"/>
                <w:szCs w:val="21"/>
              </w:rPr>
              <w:t>(10)</w:t>
            </w:r>
            <w:r>
              <w:rPr>
                <w:rFonts w:hint="eastAsia" w:eastAsia="宋体"/>
                <w:b w:val="0"/>
                <w:bCs/>
                <w:color w:val="auto"/>
                <w:sz w:val="21"/>
                <w:szCs w:val="21"/>
              </w:rPr>
              <w:tab/>
            </w:r>
            <w:r>
              <w:rPr>
                <w:rFonts w:hint="eastAsia" w:eastAsia="宋体"/>
                <w:b w:val="0"/>
                <w:bCs/>
                <w:color w:val="auto"/>
                <w:sz w:val="21"/>
                <w:szCs w:val="21"/>
              </w:rPr>
              <w:t xml:space="preserve">反应时间（ms）： 20 </w:t>
            </w:r>
          </w:p>
          <w:p>
            <w:pPr>
              <w:pStyle w:val="2"/>
              <w:spacing w:line="240" w:lineRule="auto"/>
              <w:rPr>
                <w:rFonts w:eastAsia="宋体"/>
                <w:b w:val="0"/>
                <w:bCs/>
                <w:color w:val="auto"/>
                <w:sz w:val="21"/>
                <w:szCs w:val="21"/>
              </w:rPr>
            </w:pPr>
            <w:r>
              <w:rPr>
                <w:rFonts w:hint="eastAsia" w:eastAsia="宋体"/>
                <w:b w:val="0"/>
                <w:bCs/>
                <w:color w:val="auto"/>
                <w:sz w:val="21"/>
                <w:szCs w:val="21"/>
              </w:rPr>
              <w:t>(11)</w:t>
            </w:r>
            <w:r>
              <w:rPr>
                <w:rFonts w:hint="eastAsia" w:eastAsia="宋体"/>
                <w:b w:val="0"/>
                <w:bCs/>
                <w:color w:val="auto"/>
                <w:sz w:val="21"/>
                <w:szCs w:val="21"/>
              </w:rPr>
              <w:tab/>
            </w:r>
            <w:r>
              <w:rPr>
                <w:rFonts w:hint="eastAsia" w:eastAsia="宋体"/>
                <w:b w:val="0"/>
                <w:bCs/>
                <w:color w:val="auto"/>
                <w:sz w:val="21"/>
                <w:szCs w:val="21"/>
              </w:rPr>
              <w:t>工作温度（℃）： -40~85</w:t>
            </w:r>
          </w:p>
          <w:p>
            <w:pPr>
              <w:pStyle w:val="2"/>
              <w:spacing w:line="240" w:lineRule="auto"/>
              <w:rPr>
                <w:rFonts w:eastAsia="宋体"/>
                <w:b w:val="0"/>
                <w:bCs/>
                <w:color w:val="auto"/>
                <w:sz w:val="21"/>
                <w:szCs w:val="21"/>
              </w:rPr>
            </w:pPr>
            <w:r>
              <w:rPr>
                <w:rFonts w:hint="eastAsia" w:eastAsia="宋体"/>
                <w:b w:val="0"/>
                <w:bCs/>
                <w:color w:val="auto"/>
                <w:sz w:val="21"/>
                <w:szCs w:val="21"/>
              </w:rPr>
              <w:t>(12)</w:t>
            </w:r>
            <w:r>
              <w:rPr>
                <w:rFonts w:hint="eastAsia" w:eastAsia="宋体"/>
                <w:b w:val="0"/>
                <w:bCs/>
                <w:color w:val="auto"/>
                <w:sz w:val="21"/>
                <w:szCs w:val="21"/>
              </w:rPr>
              <w:tab/>
            </w:r>
            <w:r>
              <w:rPr>
                <w:rFonts w:hint="eastAsia" w:eastAsia="宋体"/>
                <w:b w:val="0"/>
                <w:bCs/>
                <w:color w:val="auto"/>
                <w:sz w:val="21"/>
                <w:szCs w:val="21"/>
              </w:rPr>
              <w:t>探头数量：≥ 8个</w:t>
            </w:r>
          </w:p>
          <w:p>
            <w:pPr>
              <w:pStyle w:val="2"/>
              <w:spacing w:line="240" w:lineRule="auto"/>
              <w:rPr>
                <w:rFonts w:eastAsia="宋体"/>
                <w:b w:val="0"/>
                <w:bCs/>
                <w:color w:val="auto"/>
                <w:sz w:val="21"/>
                <w:szCs w:val="21"/>
              </w:rPr>
            </w:pPr>
            <w:r>
              <w:rPr>
                <w:rFonts w:hint="eastAsia" w:eastAsia="宋体"/>
                <w:b w:val="0"/>
                <w:bCs/>
                <w:color w:val="auto"/>
                <w:sz w:val="21"/>
                <w:szCs w:val="21"/>
              </w:rPr>
              <w:t>十一、软件能力</w:t>
            </w:r>
          </w:p>
          <w:p>
            <w:pPr>
              <w:pStyle w:val="2"/>
              <w:spacing w:line="240" w:lineRule="auto"/>
              <w:rPr>
                <w:rFonts w:eastAsia="宋体"/>
                <w:b w:val="0"/>
                <w:bCs/>
                <w:color w:val="auto"/>
                <w:sz w:val="21"/>
                <w:szCs w:val="21"/>
              </w:rPr>
            </w:pPr>
            <w:r>
              <w:rPr>
                <w:rFonts w:hint="eastAsia" w:eastAsia="宋体"/>
                <w:b w:val="0"/>
                <w:bCs/>
                <w:color w:val="auto"/>
                <w:sz w:val="21"/>
                <w:szCs w:val="21"/>
              </w:rPr>
              <w:t>1. ▲适配自动驾驶系统，支持Cyber RT中间件开发。提供自动驾驶系统适配证明并加盖原厂公章</w:t>
            </w:r>
          </w:p>
          <w:p>
            <w:pPr>
              <w:pStyle w:val="2"/>
              <w:spacing w:line="240" w:lineRule="auto"/>
              <w:rPr>
                <w:rFonts w:eastAsia="宋体"/>
                <w:b w:val="0"/>
                <w:bCs/>
                <w:color w:val="auto"/>
                <w:sz w:val="21"/>
                <w:szCs w:val="21"/>
              </w:rPr>
            </w:pPr>
            <w:r>
              <w:rPr>
                <w:rFonts w:hint="eastAsia" w:eastAsia="宋体"/>
                <w:b w:val="0"/>
                <w:bCs/>
                <w:color w:val="auto"/>
                <w:sz w:val="21"/>
                <w:szCs w:val="21"/>
              </w:rPr>
              <w:t>2.基于激光点云的多传感器融合定位，支持三激光雷达感知融合，前向无盲区。</w:t>
            </w:r>
          </w:p>
          <w:p>
            <w:pPr>
              <w:pStyle w:val="2"/>
              <w:spacing w:line="240" w:lineRule="auto"/>
              <w:rPr>
                <w:rFonts w:eastAsia="宋体"/>
                <w:b w:val="0"/>
                <w:bCs/>
                <w:color w:val="auto"/>
                <w:sz w:val="21"/>
                <w:szCs w:val="21"/>
              </w:rPr>
            </w:pPr>
            <w:r>
              <w:rPr>
                <w:rFonts w:hint="eastAsia" w:eastAsia="宋体"/>
                <w:b w:val="0"/>
                <w:bCs/>
                <w:color w:val="auto"/>
                <w:sz w:val="21"/>
                <w:szCs w:val="21"/>
              </w:rPr>
              <w:t>十二、线控能力</w:t>
            </w:r>
          </w:p>
          <w:p>
            <w:pPr>
              <w:pStyle w:val="2"/>
              <w:spacing w:line="240" w:lineRule="auto"/>
              <w:rPr>
                <w:rFonts w:eastAsia="宋体"/>
                <w:b w:val="0"/>
                <w:bCs/>
                <w:color w:val="auto"/>
                <w:sz w:val="21"/>
                <w:szCs w:val="21"/>
              </w:rPr>
            </w:pPr>
            <w:r>
              <w:rPr>
                <w:rFonts w:hint="eastAsia" w:eastAsia="宋体"/>
                <w:b w:val="0"/>
                <w:bCs/>
                <w:color w:val="auto"/>
                <w:sz w:val="21"/>
                <w:szCs w:val="21"/>
              </w:rPr>
              <w:t>▲适配自动驾驶系统标准线控协议，采用与乘用车相似的踏板控制方式，提供自动驾驶系统适配证明并加盖原厂公章</w:t>
            </w:r>
          </w:p>
          <w:p>
            <w:pPr>
              <w:pStyle w:val="2"/>
              <w:spacing w:line="240" w:lineRule="auto"/>
              <w:rPr>
                <w:rFonts w:eastAsia="宋体"/>
                <w:b w:val="0"/>
                <w:bCs/>
                <w:color w:val="auto"/>
                <w:sz w:val="21"/>
                <w:szCs w:val="21"/>
              </w:rPr>
            </w:pPr>
            <w:r>
              <w:rPr>
                <w:rFonts w:hint="eastAsia" w:eastAsia="宋体"/>
                <w:b w:val="0"/>
                <w:bCs/>
                <w:color w:val="auto"/>
                <w:sz w:val="21"/>
                <w:szCs w:val="21"/>
              </w:rPr>
              <w:t>十三、场景能力</w:t>
            </w:r>
          </w:p>
          <w:p>
            <w:pPr>
              <w:pStyle w:val="2"/>
              <w:spacing w:line="240" w:lineRule="auto"/>
              <w:rPr>
                <w:rFonts w:eastAsia="宋体"/>
                <w:b w:val="0"/>
                <w:bCs/>
                <w:color w:val="auto"/>
                <w:sz w:val="21"/>
                <w:szCs w:val="21"/>
              </w:rPr>
            </w:pPr>
            <w:r>
              <w:rPr>
                <w:rFonts w:hint="eastAsia" w:eastAsia="宋体"/>
                <w:b w:val="0"/>
                <w:bCs/>
                <w:color w:val="auto"/>
                <w:sz w:val="21"/>
                <w:szCs w:val="21"/>
              </w:rPr>
              <w:t>1. ▲具备激光雷达感知自动驾驶、相机感知自动驾驶、自动泊车、循环路由等功能。提供演示视频。</w:t>
            </w:r>
          </w:p>
          <w:p>
            <w:pPr>
              <w:pStyle w:val="2"/>
              <w:spacing w:line="240" w:lineRule="auto"/>
              <w:rPr>
                <w:rFonts w:eastAsia="宋体"/>
                <w:b w:val="0"/>
                <w:bCs/>
                <w:color w:val="auto"/>
                <w:sz w:val="21"/>
                <w:szCs w:val="21"/>
              </w:rPr>
            </w:pPr>
            <w:r>
              <w:rPr>
                <w:rFonts w:hint="eastAsia" w:eastAsia="宋体"/>
                <w:b w:val="0"/>
                <w:bCs/>
                <w:color w:val="auto"/>
                <w:sz w:val="21"/>
                <w:szCs w:val="21"/>
              </w:rPr>
              <w:t>2. ▲为保证平台的专业性，平台厂商需具备自动驾驶、自主泊车等功能，提供声明并加盖原厂公章。</w:t>
            </w:r>
          </w:p>
          <w:p>
            <w:pPr>
              <w:pStyle w:val="2"/>
              <w:spacing w:line="240" w:lineRule="auto"/>
              <w:rPr>
                <w:rFonts w:eastAsia="宋体"/>
                <w:b w:val="0"/>
                <w:bCs/>
                <w:color w:val="auto"/>
                <w:sz w:val="21"/>
                <w:szCs w:val="21"/>
              </w:rPr>
            </w:pPr>
            <w:r>
              <w:rPr>
                <w:rFonts w:hint="eastAsia" w:eastAsia="宋体"/>
                <w:b w:val="0"/>
                <w:bCs/>
                <w:color w:val="auto"/>
                <w:sz w:val="21"/>
                <w:szCs w:val="21"/>
              </w:rPr>
              <w:t>十四、安全保障</w:t>
            </w:r>
          </w:p>
          <w:p>
            <w:pPr>
              <w:pStyle w:val="2"/>
              <w:spacing w:line="240" w:lineRule="auto"/>
              <w:rPr>
                <w:rFonts w:eastAsia="宋体"/>
                <w:b w:val="0"/>
                <w:bCs/>
                <w:color w:val="auto"/>
                <w:sz w:val="21"/>
                <w:szCs w:val="21"/>
              </w:rPr>
            </w:pPr>
            <w:r>
              <w:rPr>
                <w:rFonts w:hint="eastAsia" w:eastAsia="宋体"/>
                <w:b w:val="0"/>
                <w:bCs/>
                <w:color w:val="auto"/>
                <w:sz w:val="21"/>
                <w:szCs w:val="21"/>
              </w:rPr>
              <w:t>具备AEB自动紧急制动、急停开关刹车、碰撞保护、遥控器急停及接管功能。</w:t>
            </w:r>
          </w:p>
          <w:p>
            <w:pPr>
              <w:pStyle w:val="2"/>
              <w:spacing w:line="240" w:lineRule="auto"/>
              <w:rPr>
                <w:rFonts w:eastAsia="宋体"/>
                <w:b w:val="0"/>
                <w:bCs/>
                <w:color w:val="auto"/>
                <w:sz w:val="21"/>
                <w:szCs w:val="21"/>
              </w:rPr>
            </w:pPr>
            <w:r>
              <w:rPr>
                <w:rFonts w:hint="eastAsia" w:eastAsia="宋体"/>
                <w:b w:val="0"/>
                <w:bCs/>
                <w:color w:val="auto"/>
                <w:sz w:val="21"/>
                <w:szCs w:val="21"/>
              </w:rPr>
              <w:t>十五、配套服务</w:t>
            </w:r>
          </w:p>
          <w:p>
            <w:pPr>
              <w:pStyle w:val="2"/>
              <w:spacing w:line="240" w:lineRule="auto"/>
              <w:rPr>
                <w:rFonts w:eastAsia="宋体"/>
                <w:b w:val="0"/>
                <w:bCs/>
                <w:color w:val="auto"/>
                <w:sz w:val="21"/>
                <w:szCs w:val="21"/>
              </w:rPr>
            </w:pPr>
            <w:r>
              <w:rPr>
                <w:rFonts w:hint="eastAsia" w:eastAsia="宋体"/>
                <w:b w:val="0"/>
                <w:bCs/>
                <w:color w:val="auto"/>
                <w:sz w:val="21"/>
                <w:szCs w:val="21"/>
              </w:rPr>
              <w:t xml:space="preserve">▲提供Fuel数据流水线云服务账号，满足车辆动力学标定、激光雷达／摄像头感知设备标定、虚拟车道线生成等功能，账号有效期1年。 </w:t>
            </w:r>
          </w:p>
          <w:p>
            <w:pPr>
              <w:pStyle w:val="2"/>
              <w:spacing w:line="240" w:lineRule="auto"/>
              <w:rPr>
                <w:rFonts w:eastAsia="宋体"/>
                <w:b w:val="0"/>
                <w:bCs/>
                <w:color w:val="auto"/>
                <w:sz w:val="21"/>
                <w:szCs w:val="21"/>
              </w:rPr>
            </w:pPr>
            <w:r>
              <w:rPr>
                <w:rFonts w:hint="eastAsia" w:eastAsia="宋体"/>
                <w:b w:val="0"/>
                <w:bCs/>
                <w:color w:val="auto"/>
                <w:sz w:val="21"/>
                <w:szCs w:val="21"/>
              </w:rPr>
              <w:t>十六、实验项目要求</w:t>
            </w:r>
          </w:p>
          <w:p>
            <w:pPr>
              <w:pStyle w:val="2"/>
              <w:spacing w:line="240" w:lineRule="auto"/>
              <w:rPr>
                <w:rFonts w:eastAsia="宋体"/>
                <w:b w:val="0"/>
                <w:bCs/>
                <w:color w:val="auto"/>
                <w:sz w:val="21"/>
                <w:szCs w:val="21"/>
              </w:rPr>
            </w:pPr>
            <w:r>
              <w:rPr>
                <w:rFonts w:hint="eastAsia" w:eastAsia="宋体"/>
                <w:b w:val="0"/>
                <w:bCs/>
                <w:color w:val="auto"/>
                <w:sz w:val="21"/>
                <w:szCs w:val="21"/>
              </w:rPr>
              <w:t>1、循迹自动驾驶搭建</w:t>
            </w:r>
          </w:p>
          <w:p>
            <w:pPr>
              <w:pStyle w:val="2"/>
              <w:spacing w:line="240" w:lineRule="auto"/>
              <w:rPr>
                <w:rFonts w:eastAsia="宋体"/>
                <w:b w:val="0"/>
                <w:bCs/>
                <w:color w:val="auto"/>
                <w:sz w:val="21"/>
                <w:szCs w:val="21"/>
              </w:rPr>
            </w:pPr>
            <w:r>
              <w:rPr>
                <w:rFonts w:hint="eastAsia" w:eastAsia="宋体"/>
                <w:b w:val="0"/>
                <w:bCs/>
                <w:color w:val="auto"/>
                <w:sz w:val="21"/>
                <w:szCs w:val="21"/>
              </w:rPr>
              <w:t>（1）自动驾驶系统系统安装</w:t>
            </w:r>
          </w:p>
          <w:p>
            <w:pPr>
              <w:pStyle w:val="2"/>
              <w:spacing w:line="240" w:lineRule="auto"/>
              <w:rPr>
                <w:rFonts w:eastAsia="宋体"/>
                <w:b w:val="0"/>
                <w:bCs/>
                <w:color w:val="auto"/>
                <w:sz w:val="21"/>
                <w:szCs w:val="21"/>
              </w:rPr>
            </w:pPr>
            <w:r>
              <w:rPr>
                <w:rFonts w:hint="eastAsia" w:eastAsia="宋体"/>
                <w:b w:val="0"/>
                <w:bCs/>
                <w:color w:val="auto"/>
                <w:sz w:val="21"/>
                <w:szCs w:val="21"/>
              </w:rPr>
              <w:t>（2）车辆集成</w:t>
            </w:r>
          </w:p>
          <w:p>
            <w:pPr>
              <w:pStyle w:val="2"/>
              <w:spacing w:line="240" w:lineRule="auto"/>
              <w:rPr>
                <w:rFonts w:eastAsia="宋体"/>
                <w:b w:val="0"/>
                <w:bCs/>
                <w:color w:val="auto"/>
                <w:sz w:val="21"/>
                <w:szCs w:val="21"/>
              </w:rPr>
            </w:pPr>
            <w:r>
              <w:rPr>
                <w:rFonts w:hint="eastAsia" w:eastAsia="宋体"/>
                <w:b w:val="0"/>
                <w:bCs/>
                <w:color w:val="auto"/>
                <w:sz w:val="21"/>
                <w:szCs w:val="21"/>
              </w:rPr>
              <w:t>（3）定位模块配置</w:t>
            </w:r>
          </w:p>
          <w:p>
            <w:pPr>
              <w:pStyle w:val="2"/>
              <w:spacing w:line="240" w:lineRule="auto"/>
              <w:rPr>
                <w:rFonts w:eastAsia="宋体"/>
                <w:b w:val="0"/>
                <w:bCs/>
                <w:color w:val="auto"/>
                <w:sz w:val="21"/>
                <w:szCs w:val="21"/>
              </w:rPr>
            </w:pPr>
            <w:r>
              <w:rPr>
                <w:rFonts w:hint="eastAsia" w:eastAsia="宋体"/>
                <w:b w:val="0"/>
                <w:bCs/>
                <w:color w:val="auto"/>
                <w:sz w:val="21"/>
                <w:szCs w:val="21"/>
              </w:rPr>
              <w:t>（4）车辆动力学云标定</w:t>
            </w:r>
          </w:p>
          <w:p>
            <w:pPr>
              <w:pStyle w:val="2"/>
              <w:spacing w:line="240" w:lineRule="auto"/>
              <w:rPr>
                <w:rFonts w:eastAsia="宋体"/>
                <w:b w:val="0"/>
                <w:bCs/>
                <w:color w:val="auto"/>
                <w:sz w:val="21"/>
                <w:szCs w:val="21"/>
              </w:rPr>
            </w:pPr>
            <w:r>
              <w:rPr>
                <w:rFonts w:hint="eastAsia" w:eastAsia="宋体"/>
                <w:b w:val="0"/>
                <w:bCs/>
                <w:color w:val="auto"/>
                <w:sz w:val="21"/>
                <w:szCs w:val="21"/>
              </w:rPr>
              <w:t>（5）车辆循迹演示</w:t>
            </w:r>
          </w:p>
          <w:p>
            <w:pPr>
              <w:pStyle w:val="2"/>
              <w:spacing w:line="240" w:lineRule="auto"/>
              <w:rPr>
                <w:rFonts w:eastAsia="宋体"/>
                <w:b w:val="0"/>
                <w:bCs/>
                <w:color w:val="auto"/>
                <w:sz w:val="21"/>
                <w:szCs w:val="21"/>
              </w:rPr>
            </w:pPr>
            <w:r>
              <w:rPr>
                <w:rFonts w:hint="eastAsia" w:eastAsia="宋体"/>
                <w:b w:val="0"/>
                <w:bCs/>
                <w:color w:val="auto"/>
                <w:sz w:val="21"/>
                <w:szCs w:val="21"/>
              </w:rPr>
              <w:t>2、基于激光雷达的封闭园区自动驾驶搭建</w:t>
            </w:r>
          </w:p>
          <w:p>
            <w:pPr>
              <w:pStyle w:val="2"/>
              <w:spacing w:line="240" w:lineRule="auto"/>
              <w:rPr>
                <w:rFonts w:eastAsia="宋体"/>
                <w:b w:val="0"/>
                <w:bCs/>
                <w:color w:val="auto"/>
                <w:sz w:val="21"/>
                <w:szCs w:val="21"/>
              </w:rPr>
            </w:pPr>
            <w:r>
              <w:rPr>
                <w:rFonts w:hint="eastAsia" w:eastAsia="宋体"/>
                <w:b w:val="0"/>
                <w:bCs/>
                <w:color w:val="auto"/>
                <w:sz w:val="21"/>
                <w:szCs w:val="21"/>
              </w:rPr>
              <w:t>（1）感知设备集成</w:t>
            </w:r>
          </w:p>
          <w:p>
            <w:pPr>
              <w:pStyle w:val="2"/>
              <w:spacing w:line="240" w:lineRule="auto"/>
              <w:rPr>
                <w:rFonts w:eastAsia="宋体"/>
                <w:b w:val="0"/>
                <w:bCs/>
                <w:color w:val="auto"/>
                <w:sz w:val="21"/>
                <w:szCs w:val="21"/>
              </w:rPr>
            </w:pPr>
            <w:r>
              <w:rPr>
                <w:rFonts w:hint="eastAsia" w:eastAsia="宋体"/>
                <w:b w:val="0"/>
                <w:bCs/>
                <w:color w:val="auto"/>
                <w:sz w:val="21"/>
                <w:szCs w:val="21"/>
              </w:rPr>
              <w:t>（2）感知设备标定</w:t>
            </w:r>
          </w:p>
          <w:p>
            <w:pPr>
              <w:pStyle w:val="2"/>
              <w:spacing w:line="240" w:lineRule="auto"/>
              <w:rPr>
                <w:rFonts w:eastAsia="宋体"/>
                <w:b w:val="0"/>
                <w:bCs/>
                <w:color w:val="auto"/>
                <w:sz w:val="21"/>
                <w:szCs w:val="21"/>
              </w:rPr>
            </w:pPr>
            <w:r>
              <w:rPr>
                <w:rFonts w:hint="eastAsia" w:eastAsia="宋体"/>
                <w:b w:val="0"/>
                <w:bCs/>
                <w:color w:val="auto"/>
                <w:sz w:val="21"/>
                <w:szCs w:val="21"/>
              </w:rPr>
              <w:t>（3）虚拟车道线制作</w:t>
            </w:r>
          </w:p>
          <w:p>
            <w:pPr>
              <w:pStyle w:val="2"/>
              <w:spacing w:line="240" w:lineRule="auto"/>
              <w:rPr>
                <w:rFonts w:eastAsia="宋体"/>
                <w:b w:val="0"/>
                <w:bCs/>
                <w:color w:val="auto"/>
                <w:sz w:val="21"/>
                <w:szCs w:val="21"/>
              </w:rPr>
            </w:pPr>
            <w:r>
              <w:rPr>
                <w:rFonts w:hint="eastAsia" w:eastAsia="宋体"/>
                <w:b w:val="0"/>
                <w:bCs/>
                <w:color w:val="auto"/>
                <w:sz w:val="21"/>
                <w:szCs w:val="21"/>
              </w:rPr>
              <w:t>（4）感知适配</w:t>
            </w:r>
          </w:p>
          <w:p>
            <w:pPr>
              <w:pStyle w:val="2"/>
              <w:spacing w:line="240" w:lineRule="auto"/>
              <w:rPr>
                <w:rFonts w:eastAsia="宋体"/>
                <w:b w:val="0"/>
                <w:bCs/>
                <w:color w:val="auto"/>
                <w:sz w:val="21"/>
                <w:szCs w:val="21"/>
              </w:rPr>
            </w:pPr>
            <w:r>
              <w:rPr>
                <w:rFonts w:hint="eastAsia" w:eastAsia="宋体"/>
                <w:b w:val="0"/>
                <w:bCs/>
                <w:color w:val="auto"/>
                <w:sz w:val="21"/>
                <w:szCs w:val="21"/>
              </w:rPr>
              <w:t>（5）规划适配</w:t>
            </w:r>
          </w:p>
          <w:p>
            <w:pPr>
              <w:pStyle w:val="2"/>
              <w:spacing w:line="240" w:lineRule="auto"/>
              <w:rPr>
                <w:rFonts w:eastAsia="宋体"/>
                <w:b w:val="0"/>
                <w:bCs/>
                <w:color w:val="auto"/>
                <w:sz w:val="21"/>
                <w:szCs w:val="21"/>
              </w:rPr>
            </w:pPr>
            <w:r>
              <w:rPr>
                <w:rFonts w:hint="eastAsia" w:eastAsia="宋体"/>
                <w:b w:val="0"/>
                <w:bCs/>
                <w:color w:val="auto"/>
                <w:sz w:val="21"/>
                <w:szCs w:val="21"/>
              </w:rPr>
              <w:t>（6）自动驾驶演示</w:t>
            </w:r>
          </w:p>
          <w:p>
            <w:pPr>
              <w:pStyle w:val="2"/>
              <w:spacing w:line="240" w:lineRule="auto"/>
              <w:rPr>
                <w:rFonts w:eastAsia="宋体"/>
                <w:b w:val="0"/>
                <w:bCs/>
                <w:color w:val="auto"/>
                <w:sz w:val="21"/>
                <w:szCs w:val="21"/>
              </w:rPr>
            </w:pPr>
            <w:r>
              <w:rPr>
                <w:rFonts w:hint="eastAsia" w:eastAsia="宋体"/>
                <w:b w:val="0"/>
                <w:bCs/>
                <w:color w:val="auto"/>
                <w:sz w:val="21"/>
                <w:szCs w:val="21"/>
              </w:rPr>
              <w:t>3、基于摄像头的封闭园区自动驾驶搭建</w:t>
            </w:r>
          </w:p>
          <w:p>
            <w:pPr>
              <w:pStyle w:val="2"/>
              <w:spacing w:line="240" w:lineRule="auto"/>
              <w:rPr>
                <w:rFonts w:eastAsia="宋体"/>
                <w:b w:val="0"/>
                <w:bCs/>
                <w:color w:val="auto"/>
                <w:sz w:val="21"/>
                <w:szCs w:val="21"/>
              </w:rPr>
            </w:pPr>
            <w:r>
              <w:rPr>
                <w:rFonts w:hint="eastAsia" w:eastAsia="宋体"/>
                <w:b w:val="0"/>
                <w:bCs/>
                <w:color w:val="auto"/>
                <w:sz w:val="21"/>
                <w:szCs w:val="21"/>
              </w:rPr>
              <w:t>（1）感知设备集成</w:t>
            </w:r>
          </w:p>
          <w:p>
            <w:pPr>
              <w:pStyle w:val="2"/>
              <w:spacing w:line="240" w:lineRule="auto"/>
              <w:rPr>
                <w:rFonts w:eastAsia="宋体"/>
                <w:b w:val="0"/>
                <w:bCs/>
                <w:color w:val="auto"/>
                <w:sz w:val="21"/>
                <w:szCs w:val="21"/>
              </w:rPr>
            </w:pPr>
            <w:r>
              <w:rPr>
                <w:rFonts w:hint="eastAsia" w:eastAsia="宋体"/>
                <w:b w:val="0"/>
                <w:bCs/>
                <w:color w:val="auto"/>
                <w:sz w:val="21"/>
                <w:szCs w:val="21"/>
              </w:rPr>
              <w:t>（2）感知设备标定</w:t>
            </w:r>
          </w:p>
          <w:p>
            <w:pPr>
              <w:pStyle w:val="2"/>
              <w:spacing w:line="240" w:lineRule="auto"/>
              <w:rPr>
                <w:rFonts w:eastAsia="宋体"/>
                <w:b w:val="0"/>
                <w:bCs/>
                <w:color w:val="auto"/>
                <w:sz w:val="21"/>
                <w:szCs w:val="21"/>
              </w:rPr>
            </w:pPr>
            <w:r>
              <w:rPr>
                <w:rFonts w:hint="eastAsia" w:eastAsia="宋体"/>
                <w:b w:val="0"/>
                <w:bCs/>
                <w:color w:val="auto"/>
                <w:sz w:val="21"/>
                <w:szCs w:val="21"/>
              </w:rPr>
              <w:t>（3）虚拟车道线制作</w:t>
            </w:r>
          </w:p>
          <w:p>
            <w:pPr>
              <w:pStyle w:val="2"/>
              <w:spacing w:line="240" w:lineRule="auto"/>
              <w:rPr>
                <w:rFonts w:eastAsia="宋体"/>
                <w:b w:val="0"/>
                <w:bCs/>
                <w:color w:val="auto"/>
                <w:sz w:val="21"/>
                <w:szCs w:val="21"/>
              </w:rPr>
            </w:pPr>
            <w:r>
              <w:rPr>
                <w:rFonts w:hint="eastAsia" w:eastAsia="宋体"/>
                <w:b w:val="0"/>
                <w:bCs/>
                <w:color w:val="auto"/>
                <w:sz w:val="21"/>
                <w:szCs w:val="21"/>
              </w:rPr>
              <w:t>（4）感知适配</w:t>
            </w:r>
          </w:p>
          <w:p>
            <w:pPr>
              <w:pStyle w:val="2"/>
              <w:spacing w:line="240" w:lineRule="auto"/>
              <w:rPr>
                <w:rFonts w:eastAsia="宋体"/>
                <w:b w:val="0"/>
                <w:bCs/>
                <w:color w:val="auto"/>
                <w:sz w:val="21"/>
                <w:szCs w:val="21"/>
              </w:rPr>
            </w:pPr>
            <w:r>
              <w:rPr>
                <w:rFonts w:hint="eastAsia" w:eastAsia="宋体"/>
                <w:b w:val="0"/>
                <w:bCs/>
                <w:color w:val="auto"/>
                <w:sz w:val="21"/>
                <w:szCs w:val="21"/>
              </w:rPr>
              <w:t>（5）规划适配</w:t>
            </w:r>
          </w:p>
          <w:p>
            <w:pPr>
              <w:pStyle w:val="2"/>
              <w:spacing w:line="240" w:lineRule="auto"/>
              <w:rPr>
                <w:rFonts w:eastAsia="宋体"/>
                <w:b w:val="0"/>
                <w:bCs/>
                <w:color w:val="auto"/>
                <w:sz w:val="21"/>
                <w:szCs w:val="21"/>
              </w:rPr>
            </w:pPr>
            <w:r>
              <w:rPr>
                <w:rFonts w:hint="eastAsia" w:eastAsia="宋体"/>
                <w:b w:val="0"/>
                <w:bCs/>
                <w:color w:val="auto"/>
                <w:sz w:val="21"/>
                <w:szCs w:val="21"/>
              </w:rPr>
              <w:t>（6）自动驾驶演示</w:t>
            </w:r>
          </w:p>
        </w:tc>
        <w:tc>
          <w:tcPr>
            <w:tcW w:w="348" w:type="pct"/>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240" w:lineRule="auto"/>
              <w:ind w:firstLine="0"/>
              <w:jc w:val="center"/>
              <w:rPr>
                <w:rFonts w:eastAsia="宋体"/>
                <w:b w:val="0"/>
                <w:color w:val="auto"/>
                <w:sz w:val="21"/>
                <w:szCs w:val="21"/>
              </w:rPr>
            </w:pPr>
            <w:r>
              <w:rPr>
                <w:rFonts w:hint="eastAsia" w:cs="Times New Roman" w:asciiTheme="minorEastAsia" w:hAnsiTheme="minorEastAsia"/>
                <w:b w:val="0"/>
                <w:color w:val="auto"/>
                <w:kern w:val="0"/>
                <w:sz w:val="21"/>
                <w:szCs w:val="21"/>
              </w:rPr>
              <w:t>套</w:t>
            </w:r>
          </w:p>
        </w:tc>
        <w:tc>
          <w:tcPr>
            <w:tcW w:w="278" w:type="pct"/>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240" w:lineRule="auto"/>
              <w:ind w:firstLine="0"/>
              <w:jc w:val="center"/>
              <w:rPr>
                <w:rFonts w:eastAsia="宋体"/>
                <w:b w:val="0"/>
                <w:color w:val="auto"/>
                <w:sz w:val="21"/>
                <w:szCs w:val="21"/>
              </w:rPr>
            </w:pPr>
            <w:r>
              <w:rPr>
                <w:rFonts w:hint="eastAsia" w:cs="Times New Roman" w:asciiTheme="minorEastAsia" w:hAnsiTheme="minorEastAsia"/>
                <w:b w:val="0"/>
                <w:color w:val="auto"/>
                <w:kern w:val="0"/>
                <w:sz w:val="21"/>
                <w:szCs w:val="21"/>
              </w:rPr>
              <w:t>1</w:t>
            </w:r>
          </w:p>
        </w:tc>
        <w:tc>
          <w:tcPr>
            <w:tcW w:w="347" w:type="pct"/>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240" w:lineRule="auto"/>
              <w:ind w:firstLine="0"/>
              <w:jc w:val="center"/>
              <w:rPr>
                <w:rFonts w:eastAsia="宋体"/>
                <w:b w:val="0"/>
                <w:color w:val="auto"/>
                <w:sz w:val="21"/>
                <w:szCs w:val="21"/>
              </w:rPr>
            </w:pPr>
          </w:p>
        </w:tc>
      </w:tr>
      <w:tr>
        <w:tblPrEx>
          <w:tblCellMar>
            <w:top w:w="0" w:type="dxa"/>
            <w:left w:w="108" w:type="dxa"/>
            <w:bottom w:w="0" w:type="dxa"/>
            <w:right w:w="108" w:type="dxa"/>
          </w:tblCellMar>
        </w:tblPrEx>
        <w:trPr>
          <w:trHeight w:val="93"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bCs/>
                <w:color w:val="auto"/>
                <w:kern w:val="0"/>
                <w:szCs w:val="21"/>
              </w:rPr>
            </w:pPr>
            <w:r>
              <w:rPr>
                <w:rFonts w:hint="eastAsia" w:ascii="宋体" w:hAnsi="宋体" w:eastAsia="宋体" w:cs="Times New Roman"/>
                <w:bCs/>
                <w:color w:val="auto"/>
                <w:kern w:val="0"/>
                <w:szCs w:val="21"/>
              </w:rPr>
              <w:t>13</w:t>
            </w:r>
          </w:p>
        </w:tc>
        <w:tc>
          <w:tcPr>
            <w:tcW w:w="39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bCs/>
                <w:color w:val="auto"/>
                <w:szCs w:val="21"/>
              </w:rPr>
            </w:pPr>
            <w:r>
              <w:rPr>
                <w:rFonts w:hint="eastAsia" w:ascii="宋体" w:hAnsi="宋体" w:eastAsia="宋体" w:cs="Times New Roman"/>
                <w:bCs/>
                <w:color w:val="auto"/>
                <w:kern w:val="0"/>
                <w:szCs w:val="21"/>
              </w:rPr>
              <w:t>Advanced-远程驾驶套装</w:t>
            </w:r>
          </w:p>
        </w:tc>
        <w:tc>
          <w:tcPr>
            <w:tcW w:w="3306"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
              <w:spacing w:line="240" w:lineRule="auto"/>
              <w:rPr>
                <w:rFonts w:eastAsia="宋体"/>
                <w:b w:val="0"/>
                <w:bCs/>
                <w:color w:val="auto"/>
                <w:sz w:val="21"/>
                <w:szCs w:val="21"/>
              </w:rPr>
            </w:pPr>
            <w:r>
              <w:rPr>
                <w:rFonts w:hint="eastAsia" w:eastAsia="宋体"/>
                <w:b w:val="0"/>
                <w:bCs/>
                <w:color w:val="auto"/>
                <w:sz w:val="21"/>
                <w:szCs w:val="21"/>
              </w:rPr>
              <w:t>一、产品需求</w:t>
            </w:r>
          </w:p>
          <w:p>
            <w:pPr>
              <w:pStyle w:val="2"/>
              <w:spacing w:line="240" w:lineRule="auto"/>
              <w:rPr>
                <w:rFonts w:eastAsia="宋体"/>
                <w:b w:val="0"/>
                <w:bCs/>
                <w:color w:val="auto"/>
                <w:sz w:val="21"/>
                <w:szCs w:val="21"/>
              </w:rPr>
            </w:pPr>
            <w:r>
              <w:rPr>
                <w:rFonts w:hint="eastAsia" w:eastAsia="宋体"/>
                <w:b w:val="0"/>
                <w:bCs/>
                <w:color w:val="auto"/>
                <w:sz w:val="21"/>
                <w:szCs w:val="21"/>
              </w:rPr>
              <w:t>此产品用于辅助自动驾驶解决车辆在自动驾驶出现多级故障时能无缝接管车辆，完成车辆运营任务。</w:t>
            </w:r>
          </w:p>
          <w:p>
            <w:pPr>
              <w:pStyle w:val="2"/>
              <w:spacing w:line="240" w:lineRule="auto"/>
              <w:rPr>
                <w:rFonts w:eastAsia="宋体"/>
                <w:b w:val="0"/>
                <w:bCs/>
                <w:color w:val="auto"/>
                <w:sz w:val="21"/>
                <w:szCs w:val="21"/>
              </w:rPr>
            </w:pPr>
            <w:r>
              <w:rPr>
                <w:rFonts w:hint="eastAsia" w:eastAsia="宋体"/>
                <w:b w:val="0"/>
                <w:bCs/>
                <w:color w:val="auto"/>
                <w:sz w:val="21"/>
                <w:szCs w:val="21"/>
              </w:rPr>
              <w:t>支持一端多车运营，一个驾驶舱负责多个车辆的故障任务处理。同时提供行驶告警监控、行驶数据落盘的功能。</w:t>
            </w:r>
          </w:p>
          <w:p>
            <w:pPr>
              <w:pStyle w:val="2"/>
              <w:spacing w:line="240" w:lineRule="auto"/>
              <w:rPr>
                <w:rFonts w:eastAsia="宋体"/>
                <w:b w:val="0"/>
                <w:bCs/>
                <w:color w:val="auto"/>
                <w:sz w:val="21"/>
                <w:szCs w:val="21"/>
              </w:rPr>
            </w:pPr>
            <w:r>
              <w:rPr>
                <w:rFonts w:hint="eastAsia" w:eastAsia="宋体"/>
                <w:b w:val="0"/>
                <w:bCs/>
                <w:color w:val="auto"/>
                <w:sz w:val="21"/>
                <w:szCs w:val="21"/>
              </w:rPr>
              <w:t>二、功能需求</w:t>
            </w:r>
          </w:p>
          <w:p>
            <w:pPr>
              <w:pStyle w:val="2"/>
              <w:spacing w:line="240" w:lineRule="auto"/>
              <w:rPr>
                <w:rFonts w:eastAsia="宋体"/>
                <w:b w:val="0"/>
                <w:bCs/>
                <w:color w:val="auto"/>
                <w:sz w:val="21"/>
                <w:szCs w:val="21"/>
              </w:rPr>
            </w:pPr>
            <w:r>
              <w:rPr>
                <w:rFonts w:hint="eastAsia" w:eastAsia="宋体"/>
                <w:b w:val="0"/>
                <w:bCs/>
                <w:color w:val="auto"/>
                <w:sz w:val="21"/>
                <w:szCs w:val="21"/>
              </w:rPr>
              <w:t>系统要求：采用软硬件一体化AI架构，由车端系统（远程驾驶控制器、远程交互控制器、车载摄像头）、云端服务器和驾驶模拟器（模拟器主机、落地多联屏及支架、模拟驾驶座椅和模拟驾驶套件）三部分组成。</w:t>
            </w:r>
          </w:p>
          <w:p>
            <w:pPr>
              <w:pStyle w:val="2"/>
              <w:spacing w:line="240" w:lineRule="auto"/>
              <w:rPr>
                <w:rFonts w:eastAsia="宋体"/>
                <w:b w:val="0"/>
                <w:bCs/>
                <w:color w:val="auto"/>
                <w:sz w:val="21"/>
                <w:szCs w:val="21"/>
              </w:rPr>
            </w:pPr>
            <w:r>
              <w:rPr>
                <w:rFonts w:hint="eastAsia" w:eastAsia="宋体"/>
                <w:b w:val="0"/>
                <w:bCs/>
                <w:color w:val="auto"/>
                <w:sz w:val="21"/>
                <w:szCs w:val="21"/>
              </w:rPr>
              <w:t>三、车端系统</w:t>
            </w:r>
          </w:p>
          <w:p>
            <w:pPr>
              <w:pStyle w:val="2"/>
              <w:spacing w:line="240" w:lineRule="auto"/>
              <w:rPr>
                <w:rFonts w:eastAsia="宋体"/>
                <w:b w:val="0"/>
                <w:bCs/>
                <w:color w:val="auto"/>
                <w:sz w:val="21"/>
                <w:szCs w:val="21"/>
              </w:rPr>
            </w:pPr>
            <w:r>
              <w:rPr>
                <w:rFonts w:hint="eastAsia" w:eastAsia="宋体"/>
                <w:b w:val="0"/>
                <w:bCs/>
                <w:color w:val="auto"/>
                <w:sz w:val="21"/>
                <w:szCs w:val="21"/>
              </w:rPr>
              <w:t>1.</w:t>
            </w:r>
            <w:r>
              <w:rPr>
                <w:rFonts w:hint="eastAsia" w:eastAsia="宋体"/>
                <w:b w:val="0"/>
                <w:bCs/>
                <w:color w:val="auto"/>
                <w:sz w:val="21"/>
                <w:szCs w:val="21"/>
              </w:rPr>
              <w:tab/>
            </w:r>
            <w:r>
              <w:rPr>
                <w:rFonts w:hint="eastAsia" w:eastAsia="宋体"/>
                <w:b w:val="0"/>
                <w:bCs/>
                <w:color w:val="auto"/>
                <w:sz w:val="21"/>
                <w:szCs w:val="21"/>
              </w:rPr>
              <w:t>车载摄像头：支持720P,30fps, FOV 120,gmsl接口；4个</w:t>
            </w:r>
          </w:p>
          <w:p>
            <w:pPr>
              <w:pStyle w:val="2"/>
              <w:spacing w:line="240" w:lineRule="auto"/>
              <w:rPr>
                <w:rFonts w:eastAsia="宋体"/>
                <w:b w:val="0"/>
                <w:bCs/>
                <w:color w:val="auto"/>
                <w:sz w:val="21"/>
                <w:szCs w:val="21"/>
              </w:rPr>
            </w:pPr>
            <w:r>
              <w:rPr>
                <w:rFonts w:hint="eastAsia" w:eastAsia="宋体"/>
                <w:b w:val="0"/>
                <w:bCs/>
                <w:color w:val="auto"/>
                <w:sz w:val="21"/>
                <w:szCs w:val="21"/>
              </w:rPr>
              <w:t>2.</w:t>
            </w:r>
            <w:r>
              <w:rPr>
                <w:rFonts w:hint="eastAsia" w:eastAsia="宋体"/>
                <w:b w:val="0"/>
                <w:bCs/>
                <w:color w:val="auto"/>
                <w:sz w:val="21"/>
                <w:szCs w:val="21"/>
              </w:rPr>
              <w:tab/>
            </w:r>
            <w:r>
              <w:rPr>
                <w:rFonts w:hint="eastAsia" w:eastAsia="宋体"/>
                <w:b w:val="0"/>
                <w:bCs/>
                <w:color w:val="auto"/>
                <w:sz w:val="21"/>
                <w:szCs w:val="21"/>
              </w:rPr>
              <w:t>远程驾驶控制器：安卓&amp;linux双操作系统；1个</w:t>
            </w:r>
          </w:p>
          <w:p>
            <w:pPr>
              <w:pStyle w:val="2"/>
              <w:spacing w:line="240" w:lineRule="auto"/>
              <w:rPr>
                <w:rFonts w:eastAsia="宋体"/>
                <w:b w:val="0"/>
                <w:bCs/>
                <w:color w:val="auto"/>
                <w:sz w:val="21"/>
                <w:szCs w:val="21"/>
              </w:rPr>
            </w:pPr>
            <w:r>
              <w:rPr>
                <w:rFonts w:hint="eastAsia" w:eastAsia="宋体"/>
                <w:b w:val="0"/>
                <w:bCs/>
                <w:color w:val="auto"/>
                <w:sz w:val="21"/>
                <w:szCs w:val="21"/>
              </w:rPr>
              <w:t>3.</w:t>
            </w:r>
            <w:r>
              <w:rPr>
                <w:rFonts w:hint="eastAsia" w:eastAsia="宋体"/>
                <w:b w:val="0"/>
                <w:bCs/>
                <w:color w:val="auto"/>
                <w:sz w:val="21"/>
                <w:szCs w:val="21"/>
              </w:rPr>
              <w:tab/>
            </w:r>
            <w:r>
              <w:rPr>
                <w:rFonts w:hint="eastAsia" w:eastAsia="宋体"/>
                <w:b w:val="0"/>
                <w:bCs/>
                <w:color w:val="auto"/>
                <w:sz w:val="21"/>
                <w:szCs w:val="21"/>
              </w:rPr>
              <w:t>远程交互控制器：安卓操作系统；1个</w:t>
            </w:r>
          </w:p>
          <w:p>
            <w:pPr>
              <w:pStyle w:val="2"/>
              <w:spacing w:line="240" w:lineRule="auto"/>
              <w:rPr>
                <w:rFonts w:eastAsia="宋体"/>
                <w:b w:val="0"/>
                <w:bCs/>
                <w:color w:val="auto"/>
                <w:sz w:val="21"/>
                <w:szCs w:val="21"/>
              </w:rPr>
            </w:pPr>
            <w:r>
              <w:rPr>
                <w:rFonts w:hint="eastAsia" w:eastAsia="宋体"/>
                <w:b w:val="0"/>
                <w:bCs/>
                <w:color w:val="auto"/>
                <w:sz w:val="21"/>
                <w:szCs w:val="21"/>
              </w:rPr>
              <w:t>四、驾驶模拟器</w:t>
            </w:r>
          </w:p>
          <w:p>
            <w:pPr>
              <w:pStyle w:val="2"/>
              <w:spacing w:line="240" w:lineRule="auto"/>
              <w:rPr>
                <w:rFonts w:eastAsia="宋体"/>
                <w:b w:val="0"/>
                <w:bCs/>
                <w:color w:val="auto"/>
                <w:sz w:val="21"/>
                <w:szCs w:val="21"/>
              </w:rPr>
            </w:pPr>
            <w:r>
              <w:rPr>
                <w:rFonts w:hint="eastAsia" w:eastAsia="宋体"/>
                <w:b w:val="0"/>
                <w:bCs/>
                <w:color w:val="auto"/>
                <w:sz w:val="21"/>
                <w:szCs w:val="21"/>
              </w:rPr>
              <w:t>1.</w:t>
            </w:r>
            <w:r>
              <w:rPr>
                <w:rFonts w:hint="eastAsia" w:eastAsia="宋体"/>
                <w:b w:val="0"/>
                <w:bCs/>
                <w:color w:val="auto"/>
                <w:sz w:val="21"/>
                <w:szCs w:val="21"/>
              </w:rPr>
              <w:tab/>
            </w:r>
            <w:r>
              <w:rPr>
                <w:rFonts w:hint="eastAsia" w:eastAsia="宋体"/>
                <w:b w:val="0"/>
                <w:bCs/>
                <w:color w:val="auto"/>
                <w:sz w:val="21"/>
                <w:szCs w:val="21"/>
              </w:rPr>
              <w:t xml:space="preserve">中控 ：16G内存、i7处理器、6个显卡HDMI接口；1台 </w:t>
            </w:r>
          </w:p>
          <w:p>
            <w:pPr>
              <w:pStyle w:val="2"/>
              <w:spacing w:line="240" w:lineRule="auto"/>
              <w:rPr>
                <w:rFonts w:eastAsia="宋体"/>
                <w:b w:val="0"/>
                <w:bCs/>
                <w:color w:val="auto"/>
                <w:sz w:val="21"/>
                <w:szCs w:val="21"/>
              </w:rPr>
            </w:pPr>
            <w:r>
              <w:rPr>
                <w:rFonts w:hint="eastAsia" w:eastAsia="宋体"/>
                <w:b w:val="0"/>
                <w:bCs/>
                <w:color w:val="auto"/>
                <w:sz w:val="21"/>
                <w:szCs w:val="21"/>
              </w:rPr>
              <w:t>2.</w:t>
            </w:r>
            <w:r>
              <w:rPr>
                <w:rFonts w:hint="eastAsia" w:eastAsia="宋体"/>
                <w:b w:val="0"/>
                <w:bCs/>
                <w:color w:val="auto"/>
                <w:sz w:val="21"/>
                <w:szCs w:val="21"/>
              </w:rPr>
              <w:tab/>
            </w:r>
            <w:r>
              <w:rPr>
                <w:rFonts w:hint="eastAsia" w:eastAsia="宋体"/>
                <w:b w:val="0"/>
                <w:bCs/>
                <w:color w:val="auto"/>
                <w:sz w:val="21"/>
                <w:szCs w:val="21"/>
              </w:rPr>
              <w:t xml:space="preserve">显示器：27英寸1080P全高清；支持3~6台 </w:t>
            </w:r>
          </w:p>
          <w:p>
            <w:pPr>
              <w:pStyle w:val="2"/>
              <w:spacing w:line="240" w:lineRule="auto"/>
              <w:rPr>
                <w:rFonts w:eastAsia="宋体"/>
                <w:b w:val="0"/>
                <w:bCs/>
                <w:color w:val="auto"/>
                <w:sz w:val="21"/>
                <w:szCs w:val="21"/>
              </w:rPr>
            </w:pPr>
            <w:r>
              <w:rPr>
                <w:rFonts w:hint="eastAsia" w:eastAsia="宋体"/>
                <w:b w:val="0"/>
                <w:bCs/>
                <w:color w:val="auto"/>
                <w:sz w:val="21"/>
                <w:szCs w:val="21"/>
              </w:rPr>
              <w:t>3.</w:t>
            </w:r>
            <w:r>
              <w:rPr>
                <w:rFonts w:hint="eastAsia" w:eastAsia="宋体"/>
                <w:b w:val="0"/>
                <w:bCs/>
                <w:color w:val="auto"/>
                <w:sz w:val="21"/>
                <w:szCs w:val="21"/>
              </w:rPr>
              <w:tab/>
            </w:r>
            <w:r>
              <w:rPr>
                <w:rFonts w:hint="eastAsia" w:eastAsia="宋体"/>
                <w:b w:val="0"/>
                <w:bCs/>
                <w:color w:val="auto"/>
                <w:sz w:val="21"/>
                <w:szCs w:val="21"/>
              </w:rPr>
              <w:t xml:space="preserve">多联屏支架：1套 </w:t>
            </w:r>
          </w:p>
          <w:p>
            <w:pPr>
              <w:pStyle w:val="2"/>
              <w:spacing w:line="240" w:lineRule="auto"/>
              <w:rPr>
                <w:rFonts w:eastAsia="宋体"/>
                <w:b w:val="0"/>
                <w:bCs/>
                <w:color w:val="auto"/>
                <w:sz w:val="21"/>
                <w:szCs w:val="21"/>
              </w:rPr>
            </w:pPr>
            <w:r>
              <w:rPr>
                <w:rFonts w:hint="eastAsia" w:eastAsia="宋体"/>
                <w:b w:val="0"/>
                <w:bCs/>
                <w:color w:val="auto"/>
                <w:sz w:val="21"/>
                <w:szCs w:val="21"/>
              </w:rPr>
              <w:t>4.</w:t>
            </w:r>
            <w:r>
              <w:rPr>
                <w:rFonts w:hint="eastAsia" w:eastAsia="宋体"/>
                <w:b w:val="0"/>
                <w:bCs/>
                <w:color w:val="auto"/>
                <w:sz w:val="21"/>
                <w:szCs w:val="21"/>
              </w:rPr>
              <w:tab/>
            </w:r>
            <w:r>
              <w:rPr>
                <w:rFonts w:hint="eastAsia" w:eastAsia="宋体"/>
                <w:b w:val="0"/>
                <w:bCs/>
                <w:color w:val="auto"/>
                <w:sz w:val="21"/>
                <w:szCs w:val="21"/>
              </w:rPr>
              <w:t xml:space="preserve">远程操控套件：罗技G29方向盘、踏板装置 ；1套 </w:t>
            </w:r>
          </w:p>
          <w:p>
            <w:pPr>
              <w:pStyle w:val="2"/>
              <w:spacing w:line="240" w:lineRule="auto"/>
              <w:rPr>
                <w:rFonts w:eastAsia="宋体"/>
                <w:b w:val="0"/>
                <w:bCs/>
                <w:color w:val="auto"/>
                <w:sz w:val="21"/>
                <w:szCs w:val="21"/>
              </w:rPr>
            </w:pPr>
            <w:r>
              <w:rPr>
                <w:rFonts w:hint="eastAsia" w:eastAsia="宋体"/>
                <w:b w:val="0"/>
                <w:bCs/>
                <w:color w:val="auto"/>
                <w:sz w:val="21"/>
                <w:szCs w:val="21"/>
              </w:rPr>
              <w:t>5.</w:t>
            </w:r>
            <w:r>
              <w:rPr>
                <w:rFonts w:hint="eastAsia" w:eastAsia="宋体"/>
                <w:b w:val="0"/>
                <w:bCs/>
                <w:color w:val="auto"/>
                <w:sz w:val="21"/>
                <w:szCs w:val="21"/>
              </w:rPr>
              <w:tab/>
            </w:r>
            <w:r>
              <w:rPr>
                <w:rFonts w:hint="eastAsia" w:eastAsia="宋体"/>
                <w:b w:val="0"/>
                <w:bCs/>
                <w:color w:val="auto"/>
                <w:sz w:val="21"/>
                <w:szCs w:val="21"/>
              </w:rPr>
              <w:t xml:space="preserve">支架及辅助系统：键盘鼠标拖架；1套 </w:t>
            </w:r>
          </w:p>
          <w:p>
            <w:pPr>
              <w:pStyle w:val="2"/>
              <w:spacing w:line="240" w:lineRule="auto"/>
              <w:rPr>
                <w:rFonts w:eastAsia="宋体"/>
                <w:b w:val="0"/>
                <w:bCs/>
                <w:color w:val="auto"/>
                <w:sz w:val="21"/>
                <w:szCs w:val="21"/>
              </w:rPr>
            </w:pPr>
            <w:r>
              <w:rPr>
                <w:rFonts w:hint="eastAsia" w:eastAsia="宋体"/>
                <w:b w:val="0"/>
                <w:bCs/>
                <w:color w:val="auto"/>
                <w:sz w:val="21"/>
                <w:szCs w:val="21"/>
              </w:rPr>
              <w:t>6.</w:t>
            </w:r>
            <w:r>
              <w:rPr>
                <w:rFonts w:hint="eastAsia" w:eastAsia="宋体"/>
                <w:b w:val="0"/>
                <w:bCs/>
                <w:color w:val="auto"/>
                <w:sz w:val="21"/>
                <w:szCs w:val="21"/>
              </w:rPr>
              <w:tab/>
            </w:r>
            <w:r>
              <w:rPr>
                <w:rFonts w:hint="eastAsia" w:eastAsia="宋体"/>
                <w:b w:val="0"/>
                <w:bCs/>
                <w:color w:val="auto"/>
                <w:sz w:val="21"/>
                <w:szCs w:val="21"/>
              </w:rPr>
              <w:t xml:space="preserve">SV座椅+踏板：1套 </w:t>
            </w:r>
          </w:p>
          <w:p>
            <w:pPr>
              <w:pStyle w:val="2"/>
              <w:spacing w:line="240" w:lineRule="auto"/>
              <w:rPr>
                <w:rFonts w:eastAsia="宋体"/>
                <w:b w:val="0"/>
                <w:bCs/>
                <w:color w:val="auto"/>
                <w:sz w:val="21"/>
                <w:szCs w:val="21"/>
              </w:rPr>
            </w:pPr>
            <w:r>
              <w:rPr>
                <w:rFonts w:hint="eastAsia" w:eastAsia="宋体"/>
                <w:b w:val="0"/>
                <w:bCs/>
                <w:color w:val="auto"/>
                <w:sz w:val="21"/>
                <w:szCs w:val="21"/>
              </w:rPr>
              <w:t>7.</w:t>
            </w:r>
            <w:r>
              <w:rPr>
                <w:rFonts w:hint="eastAsia" w:eastAsia="宋体"/>
                <w:b w:val="0"/>
                <w:bCs/>
                <w:color w:val="auto"/>
                <w:sz w:val="21"/>
                <w:szCs w:val="21"/>
              </w:rPr>
              <w:tab/>
            </w:r>
            <w:r>
              <w:rPr>
                <w:rFonts w:hint="eastAsia" w:eastAsia="宋体"/>
                <w:b w:val="0"/>
                <w:bCs/>
                <w:color w:val="auto"/>
                <w:sz w:val="21"/>
                <w:szCs w:val="21"/>
              </w:rPr>
              <w:t>驾驶模拟器尺寸：2750(L)*1500(W)*1560(H)mm</w:t>
            </w:r>
          </w:p>
          <w:p>
            <w:pPr>
              <w:pStyle w:val="2"/>
              <w:spacing w:line="240" w:lineRule="auto"/>
              <w:rPr>
                <w:rFonts w:eastAsia="宋体"/>
                <w:b w:val="0"/>
                <w:bCs/>
                <w:color w:val="auto"/>
                <w:sz w:val="21"/>
                <w:szCs w:val="21"/>
              </w:rPr>
            </w:pPr>
            <w:r>
              <w:rPr>
                <w:rFonts w:hint="eastAsia" w:eastAsia="宋体"/>
                <w:b w:val="0"/>
                <w:bCs/>
                <w:color w:val="auto"/>
                <w:sz w:val="21"/>
                <w:szCs w:val="21"/>
              </w:rPr>
              <w:t>五、云端服务软件能力</w:t>
            </w:r>
          </w:p>
          <w:p>
            <w:pPr>
              <w:pStyle w:val="2"/>
              <w:spacing w:line="240" w:lineRule="auto"/>
              <w:rPr>
                <w:rFonts w:eastAsia="宋体"/>
                <w:b w:val="0"/>
                <w:bCs/>
                <w:color w:val="auto"/>
                <w:sz w:val="21"/>
                <w:szCs w:val="21"/>
              </w:rPr>
            </w:pPr>
            <w:r>
              <w:rPr>
                <w:rFonts w:hint="eastAsia" w:eastAsia="宋体"/>
                <w:b w:val="0"/>
                <w:bCs/>
                <w:color w:val="auto"/>
                <w:sz w:val="21"/>
                <w:szCs w:val="21"/>
              </w:rPr>
              <w:t>1、</w:t>
            </w:r>
            <w:r>
              <w:rPr>
                <w:rFonts w:hint="eastAsia" w:eastAsia="宋体"/>
                <w:b w:val="0"/>
                <w:bCs/>
                <w:color w:val="auto"/>
                <w:sz w:val="21"/>
                <w:szCs w:val="21"/>
              </w:rPr>
              <w:tab/>
            </w:r>
            <w:r>
              <w:rPr>
                <w:rFonts w:hint="eastAsia" w:eastAsia="宋体"/>
                <w:b w:val="0"/>
                <w:bCs/>
                <w:color w:val="auto"/>
                <w:sz w:val="21"/>
                <w:szCs w:val="21"/>
              </w:rPr>
              <w:t>驾驶模式切换功能：远程驾驶员可以进行车辆监控并接管控制车辆</w:t>
            </w:r>
          </w:p>
          <w:p>
            <w:pPr>
              <w:pStyle w:val="2"/>
              <w:spacing w:line="240" w:lineRule="auto"/>
              <w:rPr>
                <w:rFonts w:eastAsia="宋体"/>
                <w:b w:val="0"/>
                <w:bCs/>
                <w:color w:val="auto"/>
                <w:sz w:val="21"/>
                <w:szCs w:val="21"/>
              </w:rPr>
            </w:pPr>
            <w:r>
              <w:rPr>
                <w:rFonts w:hint="eastAsia" w:eastAsia="宋体"/>
                <w:b w:val="0"/>
                <w:bCs/>
                <w:color w:val="auto"/>
                <w:sz w:val="21"/>
                <w:szCs w:val="21"/>
              </w:rPr>
              <w:t>2、</w:t>
            </w:r>
            <w:r>
              <w:rPr>
                <w:rFonts w:hint="eastAsia" w:eastAsia="宋体"/>
                <w:b w:val="0"/>
                <w:bCs/>
                <w:color w:val="auto"/>
                <w:sz w:val="21"/>
                <w:szCs w:val="21"/>
              </w:rPr>
              <w:tab/>
            </w:r>
            <w:r>
              <w:rPr>
                <w:rFonts w:hint="eastAsia" w:eastAsia="宋体"/>
                <w:b w:val="0"/>
                <w:bCs/>
                <w:color w:val="auto"/>
                <w:sz w:val="21"/>
                <w:szCs w:val="21"/>
              </w:rPr>
              <w:t>远程驾驶操控功能：远程控制车辆启停、档位、速度、转向、制动</w:t>
            </w:r>
          </w:p>
          <w:p>
            <w:pPr>
              <w:pStyle w:val="2"/>
              <w:spacing w:line="240" w:lineRule="auto"/>
              <w:rPr>
                <w:rFonts w:eastAsia="宋体"/>
                <w:b w:val="0"/>
                <w:bCs/>
                <w:color w:val="auto"/>
                <w:sz w:val="21"/>
                <w:szCs w:val="21"/>
              </w:rPr>
            </w:pPr>
            <w:r>
              <w:rPr>
                <w:rFonts w:hint="eastAsia" w:eastAsia="宋体"/>
                <w:b w:val="0"/>
                <w:bCs/>
                <w:color w:val="auto"/>
                <w:sz w:val="21"/>
                <w:szCs w:val="21"/>
              </w:rPr>
              <w:t>3、</w:t>
            </w:r>
            <w:r>
              <w:rPr>
                <w:rFonts w:hint="eastAsia" w:eastAsia="宋体"/>
                <w:b w:val="0"/>
                <w:bCs/>
                <w:color w:val="auto"/>
                <w:sz w:val="21"/>
                <w:szCs w:val="21"/>
              </w:rPr>
              <w:tab/>
            </w:r>
            <w:r>
              <w:rPr>
                <w:rFonts w:hint="eastAsia" w:eastAsia="宋体"/>
                <w:b w:val="0"/>
                <w:bCs/>
                <w:color w:val="auto"/>
                <w:sz w:val="21"/>
                <w:szCs w:val="21"/>
              </w:rPr>
              <w:t>车辆实时状态监控：实时监控电池电量、车速、驾驶模式、故障状态</w:t>
            </w:r>
          </w:p>
          <w:p>
            <w:pPr>
              <w:pStyle w:val="2"/>
              <w:spacing w:line="240" w:lineRule="auto"/>
              <w:rPr>
                <w:rFonts w:eastAsia="宋体"/>
                <w:b w:val="0"/>
                <w:bCs/>
                <w:color w:val="auto"/>
                <w:sz w:val="21"/>
                <w:szCs w:val="21"/>
              </w:rPr>
            </w:pPr>
            <w:r>
              <w:rPr>
                <w:rFonts w:hint="eastAsia" w:eastAsia="宋体"/>
                <w:b w:val="0"/>
                <w:bCs/>
                <w:color w:val="auto"/>
                <w:sz w:val="21"/>
                <w:szCs w:val="21"/>
              </w:rPr>
              <w:t>4、</w:t>
            </w:r>
            <w:r>
              <w:rPr>
                <w:rFonts w:hint="eastAsia" w:eastAsia="宋体"/>
                <w:b w:val="0"/>
                <w:bCs/>
                <w:color w:val="auto"/>
                <w:sz w:val="21"/>
                <w:szCs w:val="21"/>
              </w:rPr>
              <w:tab/>
            </w:r>
            <w:r>
              <w:rPr>
                <w:rFonts w:hint="eastAsia" w:eastAsia="宋体"/>
                <w:b w:val="0"/>
                <w:bCs/>
                <w:color w:val="auto"/>
                <w:sz w:val="21"/>
                <w:szCs w:val="21"/>
              </w:rPr>
              <w:t>多车辆运维列表：实时显示权限范围内不同车辆在线状态，获取车辆的故障处理列表</w:t>
            </w:r>
          </w:p>
          <w:p>
            <w:pPr>
              <w:pStyle w:val="2"/>
              <w:spacing w:line="240" w:lineRule="auto"/>
              <w:rPr>
                <w:rFonts w:eastAsia="宋体"/>
                <w:b w:val="0"/>
                <w:bCs/>
                <w:color w:val="auto"/>
                <w:sz w:val="21"/>
                <w:szCs w:val="21"/>
              </w:rPr>
            </w:pPr>
            <w:r>
              <w:rPr>
                <w:rFonts w:hint="eastAsia" w:eastAsia="宋体"/>
                <w:b w:val="0"/>
                <w:bCs/>
                <w:color w:val="auto"/>
                <w:sz w:val="21"/>
                <w:szCs w:val="21"/>
              </w:rPr>
              <w:t>5、</w:t>
            </w:r>
            <w:r>
              <w:rPr>
                <w:rFonts w:hint="eastAsia" w:eastAsia="宋体"/>
                <w:b w:val="0"/>
                <w:bCs/>
                <w:color w:val="auto"/>
                <w:sz w:val="21"/>
                <w:szCs w:val="21"/>
              </w:rPr>
              <w:tab/>
            </w:r>
            <w:r>
              <w:rPr>
                <w:rFonts w:hint="eastAsia" w:eastAsia="宋体"/>
                <w:b w:val="0"/>
                <w:bCs/>
                <w:color w:val="auto"/>
                <w:sz w:val="21"/>
                <w:szCs w:val="21"/>
              </w:rPr>
              <w:t>行车数据落盘：在非远程驾驶模式，实时储存最近三个小时的车辆全景视频数据，故障时作为可调取的数据凭证</w:t>
            </w:r>
          </w:p>
          <w:p>
            <w:pPr>
              <w:pStyle w:val="2"/>
              <w:spacing w:line="240" w:lineRule="auto"/>
              <w:rPr>
                <w:rFonts w:eastAsia="宋体"/>
                <w:b w:val="0"/>
                <w:bCs/>
                <w:color w:val="auto"/>
                <w:sz w:val="21"/>
                <w:szCs w:val="21"/>
              </w:rPr>
            </w:pPr>
            <w:r>
              <w:rPr>
                <w:rFonts w:hint="eastAsia" w:eastAsia="宋体"/>
                <w:b w:val="0"/>
                <w:bCs/>
                <w:color w:val="auto"/>
                <w:sz w:val="21"/>
                <w:szCs w:val="21"/>
              </w:rPr>
              <w:t>6、</w:t>
            </w:r>
            <w:r>
              <w:rPr>
                <w:rFonts w:hint="eastAsia" w:eastAsia="宋体"/>
                <w:b w:val="0"/>
                <w:bCs/>
                <w:color w:val="auto"/>
                <w:sz w:val="21"/>
                <w:szCs w:val="21"/>
              </w:rPr>
              <w:tab/>
            </w:r>
            <w:r>
              <w:rPr>
                <w:rFonts w:hint="eastAsia" w:eastAsia="宋体"/>
                <w:b w:val="0"/>
                <w:bCs/>
                <w:color w:val="auto"/>
                <w:sz w:val="21"/>
                <w:szCs w:val="21"/>
              </w:rPr>
              <w:t>黑匣子：支持4路360P视频推流查看，视频可本地存储</w:t>
            </w:r>
          </w:p>
          <w:p>
            <w:pPr>
              <w:pStyle w:val="2"/>
              <w:spacing w:line="240" w:lineRule="auto"/>
              <w:rPr>
                <w:rFonts w:eastAsia="宋体"/>
                <w:b w:val="0"/>
                <w:bCs/>
                <w:color w:val="auto"/>
                <w:sz w:val="21"/>
                <w:szCs w:val="21"/>
              </w:rPr>
            </w:pPr>
            <w:r>
              <w:rPr>
                <w:rFonts w:hint="eastAsia" w:eastAsia="宋体"/>
                <w:b w:val="0"/>
                <w:bCs/>
                <w:color w:val="auto"/>
                <w:sz w:val="21"/>
                <w:szCs w:val="21"/>
              </w:rPr>
              <w:t>7、</w:t>
            </w:r>
            <w:r>
              <w:rPr>
                <w:rFonts w:hint="eastAsia" w:eastAsia="宋体"/>
                <w:b w:val="0"/>
                <w:bCs/>
                <w:color w:val="auto"/>
                <w:sz w:val="21"/>
                <w:szCs w:val="21"/>
              </w:rPr>
              <w:tab/>
            </w:r>
            <w:r>
              <w:rPr>
                <w:rFonts w:hint="eastAsia" w:eastAsia="宋体"/>
                <w:b w:val="0"/>
                <w:bCs/>
                <w:color w:val="auto"/>
                <w:sz w:val="21"/>
                <w:szCs w:val="21"/>
              </w:rPr>
              <w:t>故障信息上报：车辆电池电量预警，日常基本故障信息上报</w:t>
            </w:r>
          </w:p>
          <w:p>
            <w:pPr>
              <w:pStyle w:val="2"/>
              <w:spacing w:line="240" w:lineRule="auto"/>
              <w:rPr>
                <w:rFonts w:eastAsia="宋体"/>
                <w:b w:val="0"/>
                <w:bCs/>
                <w:color w:val="auto"/>
                <w:sz w:val="21"/>
                <w:szCs w:val="21"/>
              </w:rPr>
            </w:pPr>
            <w:r>
              <w:rPr>
                <w:rFonts w:hint="eastAsia" w:eastAsia="宋体"/>
                <w:b w:val="0"/>
                <w:bCs/>
                <w:color w:val="auto"/>
                <w:sz w:val="21"/>
                <w:szCs w:val="21"/>
              </w:rPr>
              <w:t>8、</w:t>
            </w:r>
            <w:r>
              <w:rPr>
                <w:rFonts w:hint="eastAsia" w:eastAsia="宋体"/>
                <w:b w:val="0"/>
                <w:bCs/>
                <w:color w:val="auto"/>
                <w:sz w:val="21"/>
                <w:szCs w:val="21"/>
              </w:rPr>
              <w:tab/>
            </w:r>
            <w:r>
              <w:rPr>
                <w:rFonts w:hint="eastAsia" w:eastAsia="宋体"/>
                <w:b w:val="0"/>
                <w:bCs/>
                <w:color w:val="auto"/>
                <w:sz w:val="21"/>
                <w:szCs w:val="21"/>
              </w:rPr>
              <w:t>车辆网络信号监控：可实时监控当前车辆所处的区域网络延时情况</w:t>
            </w:r>
          </w:p>
          <w:p>
            <w:pPr>
              <w:pStyle w:val="2"/>
              <w:spacing w:line="240" w:lineRule="auto"/>
              <w:rPr>
                <w:rFonts w:eastAsia="宋体"/>
                <w:b w:val="0"/>
                <w:bCs/>
                <w:color w:val="auto"/>
                <w:sz w:val="21"/>
                <w:szCs w:val="21"/>
              </w:rPr>
            </w:pPr>
            <w:r>
              <w:rPr>
                <w:rFonts w:hint="eastAsia" w:eastAsia="宋体"/>
                <w:b w:val="0"/>
                <w:bCs/>
                <w:color w:val="auto"/>
                <w:sz w:val="21"/>
                <w:szCs w:val="21"/>
              </w:rPr>
              <w:t>9、</w:t>
            </w:r>
            <w:r>
              <w:rPr>
                <w:rFonts w:hint="eastAsia" w:eastAsia="宋体"/>
                <w:b w:val="0"/>
                <w:bCs/>
                <w:color w:val="auto"/>
                <w:sz w:val="21"/>
                <w:szCs w:val="21"/>
              </w:rPr>
              <w:tab/>
            </w:r>
            <w:r>
              <w:rPr>
                <w:rFonts w:hint="eastAsia" w:eastAsia="宋体"/>
                <w:b w:val="0"/>
                <w:bCs/>
                <w:color w:val="auto"/>
                <w:sz w:val="21"/>
                <w:szCs w:val="21"/>
              </w:rPr>
              <w:t>安全机制：系统限速5公里/小时</w:t>
            </w:r>
          </w:p>
          <w:p>
            <w:pPr>
              <w:pStyle w:val="2"/>
              <w:spacing w:line="240" w:lineRule="auto"/>
              <w:rPr>
                <w:rFonts w:eastAsia="宋体"/>
                <w:b w:val="0"/>
                <w:bCs/>
                <w:color w:val="auto"/>
                <w:sz w:val="21"/>
                <w:szCs w:val="21"/>
              </w:rPr>
            </w:pPr>
            <w:r>
              <w:rPr>
                <w:rFonts w:hint="eastAsia" w:eastAsia="宋体"/>
                <w:b w:val="0"/>
                <w:bCs/>
                <w:color w:val="auto"/>
                <w:sz w:val="21"/>
                <w:szCs w:val="21"/>
              </w:rPr>
              <w:t>10、</w:t>
            </w:r>
            <w:r>
              <w:rPr>
                <w:rFonts w:hint="eastAsia" w:eastAsia="宋体"/>
                <w:b w:val="0"/>
                <w:bCs/>
                <w:color w:val="auto"/>
                <w:sz w:val="21"/>
                <w:szCs w:val="21"/>
              </w:rPr>
              <w:tab/>
            </w:r>
            <w:r>
              <w:rPr>
                <w:rFonts w:hint="eastAsia" w:eastAsia="宋体"/>
                <w:b w:val="0"/>
                <w:bCs/>
                <w:color w:val="auto"/>
                <w:sz w:val="21"/>
                <w:szCs w:val="21"/>
              </w:rPr>
              <w:t>云端系统：通过云端系统进行管理使用，可进行多级账号权限管理</w:t>
            </w:r>
          </w:p>
        </w:tc>
        <w:tc>
          <w:tcPr>
            <w:tcW w:w="348" w:type="pct"/>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240" w:lineRule="auto"/>
              <w:ind w:firstLine="0"/>
              <w:jc w:val="center"/>
              <w:rPr>
                <w:rFonts w:eastAsia="宋体"/>
                <w:b w:val="0"/>
                <w:color w:val="auto"/>
                <w:sz w:val="21"/>
                <w:szCs w:val="21"/>
              </w:rPr>
            </w:pPr>
            <w:r>
              <w:rPr>
                <w:rFonts w:hint="eastAsia" w:cs="Times New Roman" w:asciiTheme="minorEastAsia" w:hAnsiTheme="minorEastAsia"/>
                <w:b w:val="0"/>
                <w:color w:val="auto"/>
                <w:kern w:val="0"/>
                <w:sz w:val="21"/>
                <w:szCs w:val="21"/>
              </w:rPr>
              <w:t>套</w:t>
            </w:r>
          </w:p>
        </w:tc>
        <w:tc>
          <w:tcPr>
            <w:tcW w:w="278" w:type="pct"/>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240" w:lineRule="auto"/>
              <w:ind w:firstLine="0"/>
              <w:jc w:val="center"/>
              <w:rPr>
                <w:rFonts w:eastAsia="宋体"/>
                <w:b w:val="0"/>
                <w:color w:val="auto"/>
                <w:sz w:val="21"/>
                <w:szCs w:val="21"/>
              </w:rPr>
            </w:pPr>
            <w:r>
              <w:rPr>
                <w:rFonts w:hint="eastAsia" w:cs="Times New Roman" w:asciiTheme="minorEastAsia" w:hAnsiTheme="minorEastAsia"/>
                <w:b w:val="0"/>
                <w:color w:val="auto"/>
                <w:kern w:val="0"/>
                <w:sz w:val="21"/>
                <w:szCs w:val="21"/>
              </w:rPr>
              <w:t>1</w:t>
            </w:r>
          </w:p>
        </w:tc>
        <w:tc>
          <w:tcPr>
            <w:tcW w:w="347" w:type="pct"/>
            <w:tcBorders>
              <w:top w:val="single" w:color="auto" w:sz="4" w:space="0"/>
              <w:left w:val="single" w:color="auto" w:sz="4" w:space="0"/>
              <w:bottom w:val="single" w:color="auto" w:sz="4" w:space="0"/>
              <w:right w:val="single" w:color="auto" w:sz="4" w:space="0"/>
            </w:tcBorders>
            <w:vAlign w:val="center"/>
          </w:tcPr>
          <w:p>
            <w:pPr>
              <w:pStyle w:val="2"/>
              <w:adjustRightInd w:val="0"/>
              <w:snapToGrid w:val="0"/>
              <w:spacing w:line="240" w:lineRule="auto"/>
              <w:ind w:firstLine="0"/>
              <w:jc w:val="center"/>
              <w:rPr>
                <w:rFonts w:eastAsia="宋体"/>
                <w:b w:val="0"/>
                <w:color w:val="auto"/>
                <w:sz w:val="21"/>
                <w:szCs w:val="21"/>
              </w:rPr>
            </w:pPr>
          </w:p>
        </w:tc>
      </w:tr>
      <w:tr>
        <w:tblPrEx>
          <w:tblCellMar>
            <w:top w:w="0" w:type="dxa"/>
            <w:left w:w="108" w:type="dxa"/>
            <w:bottom w:w="0" w:type="dxa"/>
            <w:right w:w="108" w:type="dxa"/>
          </w:tblCellMar>
        </w:tblPrEx>
        <w:trPr>
          <w:trHeight w:val="93"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bCs/>
                <w:color w:val="auto"/>
                <w:kern w:val="0"/>
                <w:szCs w:val="21"/>
              </w:rPr>
            </w:pPr>
            <w:r>
              <w:rPr>
                <w:rFonts w:hint="eastAsia" w:ascii="宋体" w:hAnsi="宋体" w:eastAsia="宋体" w:cs="Times New Roman"/>
                <w:bCs/>
                <w:color w:val="auto"/>
                <w:kern w:val="0"/>
                <w:szCs w:val="21"/>
              </w:rPr>
              <w:t>14</w:t>
            </w:r>
          </w:p>
        </w:tc>
        <w:tc>
          <w:tcPr>
            <w:tcW w:w="39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bCs/>
                <w:color w:val="auto"/>
                <w:szCs w:val="21"/>
              </w:rPr>
            </w:pPr>
            <w:r>
              <w:rPr>
                <w:rFonts w:hint="eastAsia" w:ascii="宋体" w:hAnsi="宋体" w:eastAsia="宋体" w:cs="Times New Roman"/>
                <w:bCs/>
                <w:color w:val="auto"/>
                <w:kern w:val="0"/>
                <w:szCs w:val="21"/>
              </w:rPr>
              <w:t>教学与仿真实验室文化建设</w:t>
            </w:r>
          </w:p>
        </w:tc>
        <w:tc>
          <w:tcPr>
            <w:tcW w:w="3306" w:type="pct"/>
            <w:tcBorders>
              <w:top w:val="single" w:color="auto" w:sz="4" w:space="0"/>
              <w:left w:val="single" w:color="auto" w:sz="4" w:space="0"/>
              <w:bottom w:val="single" w:color="auto" w:sz="4" w:space="0"/>
              <w:right w:val="single" w:color="auto" w:sz="4" w:space="0"/>
            </w:tcBorders>
            <w:shd w:val="clear" w:color="auto" w:fill="auto"/>
          </w:tcPr>
          <w:p>
            <w:pPr>
              <w:widowControl/>
              <w:snapToGrid w:val="0"/>
              <w:jc w:val="left"/>
              <w:rPr>
                <w:rFonts w:ascii="宋体" w:hAnsi="宋体" w:eastAsia="宋体" w:cs="Times New Roman"/>
                <w:bCs/>
                <w:color w:val="auto"/>
                <w:kern w:val="0"/>
                <w:szCs w:val="21"/>
              </w:rPr>
            </w:pPr>
            <w:r>
              <w:rPr>
                <w:rFonts w:hint="eastAsia" w:ascii="宋体" w:hAnsi="宋体" w:eastAsia="宋体" w:cs="宋体"/>
                <w:bCs/>
                <w:color w:val="auto"/>
                <w:kern w:val="0"/>
                <w:szCs w:val="21"/>
              </w:rPr>
              <w:t>对教学与仿真实验室及走廊进行文化建设，建设内容突出智能网联汽车的行业发展趋势、发展概况、国家及上海市的重大智能网联汽车规划，提示学生理解学科的能力、提高学生的学习兴趣兴趣、开阔学生的视野，对学生规划职业目标起到指引作用。具体建设内容待场地确认后，依据实际需求和情况确定具体建设内容。</w:t>
            </w:r>
          </w:p>
        </w:tc>
        <w:tc>
          <w:tcPr>
            <w:tcW w:w="34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auto"/>
                <w:kern w:val="0"/>
                <w:szCs w:val="21"/>
              </w:rPr>
            </w:pPr>
            <w:r>
              <w:rPr>
                <w:rFonts w:hint="eastAsia" w:cs="Times New Roman" w:asciiTheme="minorEastAsia" w:hAnsiTheme="minorEastAsia"/>
                <w:color w:val="auto"/>
                <w:kern w:val="0"/>
                <w:szCs w:val="21"/>
              </w:rPr>
              <w:t>套</w:t>
            </w:r>
          </w:p>
        </w:tc>
        <w:tc>
          <w:tcPr>
            <w:tcW w:w="27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auto"/>
                <w:kern w:val="0"/>
                <w:szCs w:val="21"/>
              </w:rPr>
            </w:pPr>
            <w:r>
              <w:rPr>
                <w:rFonts w:hint="eastAsia" w:cs="Times New Roman" w:asciiTheme="minorEastAsia" w:hAnsiTheme="minorEastAsia"/>
                <w:color w:val="auto"/>
                <w:kern w:val="0"/>
                <w:szCs w:val="21"/>
              </w:rPr>
              <w:t>1</w:t>
            </w:r>
          </w:p>
        </w:tc>
        <w:tc>
          <w:tcPr>
            <w:tcW w:w="34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auto"/>
                <w:kern w:val="0"/>
                <w:szCs w:val="21"/>
              </w:rPr>
            </w:pPr>
          </w:p>
        </w:tc>
      </w:tr>
      <w:tr>
        <w:tblPrEx>
          <w:tblCellMar>
            <w:top w:w="0" w:type="dxa"/>
            <w:left w:w="108" w:type="dxa"/>
            <w:bottom w:w="0" w:type="dxa"/>
            <w:right w:w="108" w:type="dxa"/>
          </w:tblCellMar>
        </w:tblPrEx>
        <w:trPr>
          <w:trHeight w:val="93"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bCs/>
                <w:color w:val="auto"/>
                <w:kern w:val="0"/>
                <w:szCs w:val="21"/>
              </w:rPr>
            </w:pPr>
            <w:r>
              <w:rPr>
                <w:rFonts w:hint="eastAsia" w:ascii="宋体" w:hAnsi="宋体" w:eastAsia="宋体" w:cs="Times New Roman"/>
                <w:bCs/>
                <w:color w:val="auto"/>
                <w:kern w:val="0"/>
                <w:szCs w:val="21"/>
              </w:rPr>
              <w:t>15</w:t>
            </w:r>
          </w:p>
        </w:tc>
        <w:tc>
          <w:tcPr>
            <w:tcW w:w="39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bCs/>
                <w:color w:val="auto"/>
                <w:szCs w:val="21"/>
              </w:rPr>
            </w:pPr>
            <w:r>
              <w:rPr>
                <w:rFonts w:hint="eastAsia" w:ascii="宋体" w:hAnsi="宋体" w:eastAsia="宋体" w:cs="Times New Roman"/>
                <w:bCs/>
                <w:color w:val="auto"/>
                <w:kern w:val="0"/>
                <w:szCs w:val="21"/>
              </w:rPr>
              <w:t>创新技术实训室文化建设</w:t>
            </w:r>
          </w:p>
        </w:tc>
        <w:tc>
          <w:tcPr>
            <w:tcW w:w="3306" w:type="pct"/>
            <w:tcBorders>
              <w:top w:val="single" w:color="auto" w:sz="4" w:space="0"/>
              <w:left w:val="single" w:color="auto" w:sz="4" w:space="0"/>
              <w:bottom w:val="single" w:color="auto" w:sz="4" w:space="0"/>
              <w:right w:val="single" w:color="auto" w:sz="4" w:space="0"/>
            </w:tcBorders>
            <w:shd w:val="clear" w:color="auto" w:fill="auto"/>
          </w:tcPr>
          <w:p>
            <w:pPr>
              <w:widowControl/>
              <w:snapToGrid w:val="0"/>
              <w:jc w:val="left"/>
              <w:rPr>
                <w:rFonts w:ascii="宋体" w:hAnsi="宋体" w:eastAsia="宋体" w:cs="Times New Roman"/>
                <w:bCs/>
                <w:color w:val="auto"/>
                <w:kern w:val="0"/>
                <w:szCs w:val="21"/>
              </w:rPr>
            </w:pPr>
            <w:r>
              <w:rPr>
                <w:rFonts w:hint="eastAsia" w:ascii="宋体" w:hAnsi="宋体" w:eastAsia="宋体" w:cs="宋体"/>
                <w:bCs/>
                <w:color w:val="auto"/>
                <w:kern w:val="0"/>
                <w:szCs w:val="21"/>
              </w:rPr>
              <w:t>对创新技术实训室及走廊进行文化建设，建设内容突出智能网联汽车的前沿技术应用，以及与人工智能、大数据、5</w:t>
            </w:r>
            <w:r>
              <w:rPr>
                <w:rFonts w:ascii="宋体" w:hAnsi="宋体" w:eastAsia="宋体" w:cs="宋体"/>
                <w:bCs/>
                <w:color w:val="auto"/>
                <w:kern w:val="0"/>
                <w:szCs w:val="21"/>
              </w:rPr>
              <w:t>G</w:t>
            </w:r>
            <w:r>
              <w:rPr>
                <w:rFonts w:hint="eastAsia" w:ascii="宋体" w:hAnsi="宋体" w:eastAsia="宋体" w:cs="宋体"/>
                <w:bCs/>
                <w:color w:val="auto"/>
                <w:kern w:val="0"/>
                <w:szCs w:val="21"/>
              </w:rPr>
              <w:t>等领域的深度融合，培养师生教学、科研、创新、产学研用一体化的思维，同时可加强对各类专业人士：宣传招生、成果展示、学术交流、提高学校整体在行业内的影响力。具体建设内容待场地确认后，依据实际需求和情况确定具体建设内容。</w:t>
            </w:r>
          </w:p>
        </w:tc>
        <w:tc>
          <w:tcPr>
            <w:tcW w:w="34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auto"/>
                <w:kern w:val="0"/>
                <w:szCs w:val="21"/>
              </w:rPr>
            </w:pPr>
            <w:r>
              <w:rPr>
                <w:rFonts w:hint="eastAsia" w:cs="Times New Roman" w:asciiTheme="minorEastAsia" w:hAnsiTheme="minorEastAsia"/>
                <w:color w:val="auto"/>
                <w:kern w:val="0"/>
                <w:szCs w:val="21"/>
              </w:rPr>
              <w:t>套</w:t>
            </w:r>
          </w:p>
        </w:tc>
        <w:tc>
          <w:tcPr>
            <w:tcW w:w="27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auto"/>
                <w:kern w:val="0"/>
                <w:szCs w:val="21"/>
              </w:rPr>
            </w:pPr>
            <w:r>
              <w:rPr>
                <w:rFonts w:hint="eastAsia" w:cs="Times New Roman" w:asciiTheme="minorEastAsia" w:hAnsiTheme="minorEastAsia"/>
                <w:color w:val="auto"/>
                <w:kern w:val="0"/>
                <w:szCs w:val="21"/>
              </w:rPr>
              <w:t>1</w:t>
            </w:r>
          </w:p>
        </w:tc>
        <w:tc>
          <w:tcPr>
            <w:tcW w:w="34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auto"/>
                <w:kern w:val="0"/>
                <w:szCs w:val="21"/>
              </w:rPr>
            </w:pPr>
          </w:p>
        </w:tc>
      </w:tr>
      <w:tr>
        <w:tblPrEx>
          <w:tblCellMar>
            <w:top w:w="0" w:type="dxa"/>
            <w:left w:w="108" w:type="dxa"/>
            <w:bottom w:w="0" w:type="dxa"/>
            <w:right w:w="108" w:type="dxa"/>
          </w:tblCellMar>
        </w:tblPrEx>
        <w:trPr>
          <w:trHeight w:val="93"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bCs/>
                <w:color w:val="auto"/>
                <w:kern w:val="0"/>
                <w:szCs w:val="21"/>
              </w:rPr>
            </w:pPr>
            <w:r>
              <w:rPr>
                <w:rFonts w:hint="eastAsia" w:ascii="宋体" w:hAnsi="宋体" w:eastAsia="宋体" w:cs="Times New Roman"/>
                <w:bCs/>
                <w:color w:val="auto"/>
                <w:kern w:val="0"/>
                <w:szCs w:val="21"/>
              </w:rPr>
              <w:t>16</w:t>
            </w:r>
          </w:p>
        </w:tc>
        <w:tc>
          <w:tcPr>
            <w:tcW w:w="39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bCs/>
                <w:color w:val="auto"/>
                <w:szCs w:val="21"/>
              </w:rPr>
            </w:pPr>
            <w:r>
              <w:rPr>
                <w:rFonts w:hint="eastAsia" w:ascii="宋体" w:hAnsi="宋体" w:eastAsia="宋体" w:cs="Times New Roman"/>
                <w:bCs/>
                <w:color w:val="auto"/>
                <w:kern w:val="0"/>
                <w:szCs w:val="21"/>
              </w:rPr>
              <w:t>整车技术实训室文化建设</w:t>
            </w:r>
          </w:p>
        </w:tc>
        <w:tc>
          <w:tcPr>
            <w:tcW w:w="3306" w:type="pct"/>
            <w:tcBorders>
              <w:top w:val="single" w:color="auto" w:sz="4" w:space="0"/>
              <w:left w:val="single" w:color="auto" w:sz="4" w:space="0"/>
              <w:bottom w:val="single" w:color="auto" w:sz="4" w:space="0"/>
              <w:right w:val="single" w:color="auto" w:sz="4" w:space="0"/>
            </w:tcBorders>
            <w:shd w:val="clear" w:color="auto" w:fill="auto"/>
          </w:tcPr>
          <w:p>
            <w:pPr>
              <w:widowControl/>
              <w:snapToGrid w:val="0"/>
              <w:jc w:val="left"/>
              <w:rPr>
                <w:rFonts w:ascii="宋体" w:hAnsi="宋体" w:eastAsia="宋体" w:cs="Times New Roman"/>
                <w:bCs/>
                <w:color w:val="auto"/>
                <w:kern w:val="0"/>
                <w:szCs w:val="21"/>
              </w:rPr>
            </w:pPr>
            <w:r>
              <w:rPr>
                <w:rFonts w:hint="eastAsia" w:ascii="宋体" w:hAnsi="宋体" w:eastAsia="宋体" w:cs="宋体"/>
                <w:bCs/>
                <w:color w:val="auto"/>
                <w:kern w:val="0"/>
                <w:szCs w:val="21"/>
              </w:rPr>
              <w:t>对整车技术实训室及走廊进行文化建设，建设内容突出智能网联汽车的整车关键系统组成及产业链分布，提升师生对智能网联汽车整车研发、生产、制造、运维、商业模式创新等不同方向的认知。树立学校的行业标杆，加快办学模式推广。具体建设内容待场地确认后，依据实际需求和情况确定具体建设内容。</w:t>
            </w:r>
          </w:p>
        </w:tc>
        <w:tc>
          <w:tcPr>
            <w:tcW w:w="34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auto"/>
                <w:kern w:val="0"/>
                <w:szCs w:val="21"/>
              </w:rPr>
            </w:pPr>
            <w:r>
              <w:rPr>
                <w:rFonts w:hint="eastAsia" w:cs="Times New Roman" w:asciiTheme="minorEastAsia" w:hAnsiTheme="minorEastAsia"/>
                <w:color w:val="auto"/>
                <w:kern w:val="0"/>
                <w:szCs w:val="21"/>
              </w:rPr>
              <w:t>套</w:t>
            </w:r>
          </w:p>
        </w:tc>
        <w:tc>
          <w:tcPr>
            <w:tcW w:w="27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auto"/>
                <w:kern w:val="0"/>
                <w:szCs w:val="21"/>
              </w:rPr>
            </w:pPr>
            <w:r>
              <w:rPr>
                <w:rFonts w:hint="eastAsia" w:cs="Times New Roman" w:asciiTheme="minorEastAsia" w:hAnsiTheme="minorEastAsia"/>
                <w:color w:val="auto"/>
                <w:kern w:val="0"/>
                <w:szCs w:val="21"/>
              </w:rPr>
              <w:t>1</w:t>
            </w:r>
          </w:p>
        </w:tc>
        <w:tc>
          <w:tcPr>
            <w:tcW w:w="34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auto"/>
                <w:kern w:val="0"/>
                <w:szCs w:val="21"/>
              </w:rPr>
            </w:pPr>
          </w:p>
        </w:tc>
      </w:tr>
      <w:tr>
        <w:tblPrEx>
          <w:tblCellMar>
            <w:top w:w="0" w:type="dxa"/>
            <w:left w:w="108" w:type="dxa"/>
            <w:bottom w:w="0" w:type="dxa"/>
            <w:right w:w="108" w:type="dxa"/>
          </w:tblCellMar>
        </w:tblPrEx>
        <w:trPr>
          <w:trHeight w:val="93" w:hRule="atLeast"/>
          <w:jc w:val="center"/>
        </w:trPr>
        <w:tc>
          <w:tcPr>
            <w:tcW w:w="326"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bCs/>
                <w:color w:val="auto"/>
                <w:kern w:val="0"/>
                <w:szCs w:val="21"/>
              </w:rPr>
            </w:pPr>
            <w:r>
              <w:rPr>
                <w:rFonts w:hint="eastAsia" w:ascii="宋体" w:hAnsi="宋体" w:eastAsia="宋体" w:cs="Times New Roman"/>
                <w:bCs/>
                <w:color w:val="auto"/>
                <w:kern w:val="0"/>
                <w:szCs w:val="21"/>
              </w:rPr>
              <w:t>17</w:t>
            </w:r>
          </w:p>
        </w:tc>
        <w:tc>
          <w:tcPr>
            <w:tcW w:w="39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Times New Roman"/>
                <w:bCs/>
                <w:color w:val="auto"/>
                <w:szCs w:val="21"/>
              </w:rPr>
            </w:pPr>
            <w:r>
              <w:rPr>
                <w:rFonts w:hint="eastAsia" w:ascii="宋体" w:hAnsi="宋体" w:eastAsia="宋体" w:cs="Times New Roman"/>
                <w:bCs/>
                <w:color w:val="auto"/>
                <w:kern w:val="0"/>
                <w:szCs w:val="21"/>
              </w:rPr>
              <w:t>关键技术实训室文化布置</w:t>
            </w:r>
          </w:p>
        </w:tc>
        <w:tc>
          <w:tcPr>
            <w:tcW w:w="3306" w:type="pct"/>
            <w:tcBorders>
              <w:top w:val="single" w:color="auto" w:sz="4" w:space="0"/>
              <w:left w:val="single" w:color="auto" w:sz="4" w:space="0"/>
              <w:bottom w:val="single" w:color="auto" w:sz="4" w:space="0"/>
              <w:right w:val="single" w:color="auto" w:sz="4" w:space="0"/>
            </w:tcBorders>
            <w:shd w:val="clear" w:color="auto" w:fill="auto"/>
          </w:tcPr>
          <w:p>
            <w:pPr>
              <w:widowControl/>
              <w:snapToGrid w:val="0"/>
              <w:jc w:val="left"/>
              <w:rPr>
                <w:rFonts w:ascii="宋体" w:hAnsi="宋体" w:eastAsia="宋体" w:cs="Times New Roman"/>
                <w:bCs/>
                <w:color w:val="auto"/>
                <w:kern w:val="0"/>
                <w:szCs w:val="21"/>
              </w:rPr>
            </w:pPr>
            <w:r>
              <w:rPr>
                <w:rFonts w:hint="eastAsia" w:ascii="宋体" w:hAnsi="宋体" w:eastAsia="宋体" w:cs="宋体"/>
                <w:bCs/>
                <w:color w:val="auto"/>
                <w:kern w:val="0"/>
                <w:szCs w:val="21"/>
              </w:rPr>
              <w:t>对关键技术实训室及走廊进行文化建设，建设内容突出智能网联汽车的线控制动系统、线控驱动、线控转向、智能感知系统的系统组成、关键技术、核心功能进行普及及介绍，提升师生对智能网联汽车涉及到的关键技术领域进行普及，并能够从底层技术组成的角度来理解认识智能网联汽车，真正让学生的理论学习和实践相结合。具体建设内容待场地确认后，依据实际需求和情况确定具体建设内容。</w:t>
            </w:r>
          </w:p>
        </w:tc>
        <w:tc>
          <w:tcPr>
            <w:tcW w:w="34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auto"/>
                <w:kern w:val="0"/>
                <w:szCs w:val="21"/>
              </w:rPr>
            </w:pPr>
            <w:r>
              <w:rPr>
                <w:rFonts w:hint="eastAsia" w:cs="Times New Roman" w:asciiTheme="minorEastAsia" w:hAnsiTheme="minorEastAsia"/>
                <w:color w:val="auto"/>
                <w:kern w:val="0"/>
                <w:szCs w:val="21"/>
              </w:rPr>
              <w:t>套</w:t>
            </w:r>
          </w:p>
        </w:tc>
        <w:tc>
          <w:tcPr>
            <w:tcW w:w="278"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auto"/>
                <w:kern w:val="0"/>
                <w:szCs w:val="21"/>
              </w:rPr>
            </w:pPr>
            <w:r>
              <w:rPr>
                <w:rFonts w:hint="eastAsia" w:cs="Times New Roman" w:asciiTheme="minorEastAsia" w:hAnsiTheme="minorEastAsia"/>
                <w:color w:val="auto"/>
                <w:kern w:val="0"/>
                <w:szCs w:val="21"/>
              </w:rPr>
              <w:t>1</w:t>
            </w:r>
          </w:p>
        </w:tc>
        <w:tc>
          <w:tcPr>
            <w:tcW w:w="34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eastAsia="宋体" w:cs="宋体"/>
                <w:color w:val="auto"/>
                <w:kern w:val="0"/>
                <w:szCs w:val="21"/>
              </w:rPr>
            </w:pPr>
          </w:p>
        </w:tc>
      </w:tr>
    </w:tbl>
    <w:p>
      <w:pPr>
        <w:pStyle w:val="2"/>
        <w:rPr>
          <w:b w:val="0"/>
          <w:bCs/>
          <w:color w:val="auto"/>
        </w:rPr>
      </w:pPr>
      <w:r>
        <w:rPr>
          <w:rFonts w:hint="eastAsia"/>
          <w:b w:val="0"/>
          <w:bCs/>
          <w:color w:val="auto"/>
          <w:lang w:val="en-US" w:eastAsia="zh-CN"/>
        </w:rPr>
        <w:t>五、</w:t>
      </w:r>
      <w:r>
        <w:rPr>
          <w:rFonts w:hint="eastAsia"/>
          <w:b w:val="0"/>
          <w:bCs/>
          <w:color w:val="auto"/>
        </w:rPr>
        <w:t>服务要求：</w:t>
      </w:r>
    </w:p>
    <w:p>
      <w:pPr>
        <w:pStyle w:val="2"/>
        <w:rPr>
          <w:b w:val="0"/>
          <w:bCs/>
          <w:color w:val="auto"/>
        </w:rPr>
      </w:pPr>
      <w:r>
        <w:rPr>
          <w:b w:val="0"/>
          <w:bCs/>
          <w:color w:val="auto"/>
        </w:rPr>
        <w:t>1、供货及安装时间要求：合同签订后 30 天供货至招标方指定地点，并完成安装调</w:t>
      </w:r>
      <w:r>
        <w:rPr>
          <w:rFonts w:hint="eastAsia"/>
          <w:b w:val="0"/>
          <w:bCs/>
          <w:color w:val="auto"/>
        </w:rPr>
        <w:t>试。此项为核心条款，如不满足将作为非实质性响应，不列入最终评审范围。</w:t>
      </w:r>
    </w:p>
    <w:p>
      <w:pPr>
        <w:pStyle w:val="2"/>
        <w:rPr>
          <w:b w:val="0"/>
          <w:bCs/>
          <w:color w:val="auto"/>
        </w:rPr>
      </w:pPr>
      <w:r>
        <w:rPr>
          <w:b w:val="0"/>
          <w:bCs/>
          <w:color w:val="auto"/>
        </w:rPr>
        <w:t>2、付款方式</w:t>
      </w:r>
      <w:r>
        <w:rPr>
          <w:rFonts w:hint="eastAsia"/>
          <w:b w:val="0"/>
          <w:bCs/>
          <w:color w:val="auto"/>
        </w:rPr>
        <w:t>：</w:t>
      </w:r>
      <w:r>
        <w:rPr>
          <w:b w:val="0"/>
          <w:bCs/>
          <w:color w:val="auto"/>
        </w:rPr>
        <w:t>2022年11月30日前支付50%，验收成功后支付剩下的50%</w:t>
      </w:r>
    </w:p>
    <w:p>
      <w:pPr>
        <w:pStyle w:val="2"/>
        <w:rPr>
          <w:b w:val="0"/>
          <w:bCs/>
          <w:color w:val="auto"/>
        </w:rPr>
      </w:pPr>
      <w:r>
        <w:rPr>
          <w:b w:val="0"/>
          <w:bCs/>
          <w:color w:val="auto"/>
        </w:rPr>
        <w:t>3、本项目涉及所有内容要求免费售后维护保养不小于 1 年。售后服务要求及时，接到</w:t>
      </w:r>
    </w:p>
    <w:p>
      <w:pPr>
        <w:pStyle w:val="2"/>
        <w:rPr>
          <w:b w:val="0"/>
          <w:bCs/>
          <w:color w:val="auto"/>
        </w:rPr>
      </w:pPr>
      <w:r>
        <w:rPr>
          <w:rFonts w:hint="eastAsia"/>
          <w:b w:val="0"/>
          <w:bCs/>
          <w:color w:val="auto"/>
        </w:rPr>
        <w:t>用户报修维护信息后</w:t>
      </w:r>
      <w:r>
        <w:rPr>
          <w:b w:val="0"/>
          <w:bCs/>
          <w:color w:val="auto"/>
        </w:rPr>
        <w:t xml:space="preserve"> 2 小时内予以技术响应，4 小时内到达学校进行修复工作，针对服务响应时间</w:t>
      </w:r>
      <w:r>
        <w:rPr>
          <w:rFonts w:hint="eastAsia"/>
          <w:b w:val="0"/>
          <w:bCs/>
          <w:color w:val="auto"/>
        </w:rPr>
        <w:t>提供相应的证明材料（人员、场地等）。售后服务提供本公司售后联系人、手机号码及公司固定电话（直线电话）。</w:t>
      </w:r>
    </w:p>
    <w:p>
      <w:pPr>
        <w:pStyle w:val="2"/>
        <w:numPr>
          <w:ilvl w:val="0"/>
          <w:numId w:val="5"/>
        </w:numPr>
        <w:rPr>
          <w:b w:val="0"/>
          <w:bCs/>
          <w:color w:val="auto"/>
        </w:rPr>
      </w:pPr>
      <w:r>
        <w:rPr>
          <w:b w:val="0"/>
          <w:bCs/>
          <w:color w:val="auto"/>
        </w:rPr>
        <w:t>中标人应对使用教师进行使用培训，投标人应在投标书中提供详细的培训方案、人员配置、培训</w:t>
      </w:r>
      <w:r>
        <w:rPr>
          <w:rFonts w:hint="eastAsia"/>
          <w:b w:val="0"/>
          <w:bCs/>
          <w:color w:val="auto"/>
        </w:rPr>
        <w:t>内容及培训进度，直至使用方熟练掌握。</w:t>
      </w:r>
    </w:p>
    <w:p>
      <w:pPr>
        <w:pStyle w:val="2"/>
        <w:ind w:left="420"/>
        <w:rPr>
          <w:b w:val="0"/>
          <w:bCs/>
          <w:color w:val="auto"/>
        </w:rPr>
      </w:pPr>
      <w:r>
        <w:rPr>
          <w:rFonts w:hint="eastAsia"/>
          <w:b w:val="0"/>
          <w:bCs/>
          <w:color w:val="auto"/>
          <w:lang w:val="en-US" w:eastAsia="zh-CN"/>
        </w:rPr>
        <w:t>六、其他</w:t>
      </w:r>
      <w:r>
        <w:rPr>
          <w:rFonts w:hint="eastAsia"/>
          <w:b w:val="0"/>
          <w:bCs/>
          <w:color w:val="auto"/>
        </w:rPr>
        <w:t>有关说明：</w:t>
      </w:r>
    </w:p>
    <w:p>
      <w:pPr>
        <w:pStyle w:val="2"/>
        <w:ind w:left="420"/>
        <w:rPr>
          <w:b w:val="0"/>
          <w:bCs/>
          <w:color w:val="auto"/>
        </w:rPr>
      </w:pPr>
      <w:r>
        <w:rPr>
          <w:b w:val="0"/>
          <w:bCs/>
          <w:color w:val="auto"/>
        </w:rPr>
        <w:t>1. 投标人的报价不得超出本项目预算金额。</w:t>
      </w:r>
    </w:p>
    <w:p>
      <w:pPr>
        <w:pStyle w:val="2"/>
        <w:ind w:left="420"/>
        <w:rPr>
          <w:b w:val="0"/>
          <w:bCs/>
          <w:color w:val="auto"/>
        </w:rPr>
      </w:pPr>
      <w:r>
        <w:rPr>
          <w:b w:val="0"/>
          <w:bCs/>
          <w:color w:val="auto"/>
        </w:rPr>
        <w:t>2. 本次招标项目核心产品为：</w:t>
      </w:r>
      <w:r>
        <w:rPr>
          <w:rFonts w:hint="eastAsia" w:eastAsia="宋体" w:cs="Times New Roman"/>
          <w:b w:val="0"/>
          <w:bCs/>
          <w:color w:val="auto"/>
          <w:kern w:val="0"/>
          <w:szCs w:val="21"/>
        </w:rPr>
        <w:t>自动驾驶系统 D-KIT自动驾驶开发套件</w:t>
      </w:r>
      <w:r>
        <w:rPr>
          <w:b w:val="0"/>
          <w:bCs/>
          <w:color w:val="auto"/>
        </w:rPr>
        <w:t xml:space="preserve"> </w:t>
      </w:r>
    </w:p>
    <w:p>
      <w:pPr>
        <w:pStyle w:val="2"/>
        <w:ind w:left="420"/>
        <w:rPr>
          <w:b w:val="0"/>
          <w:bCs/>
          <w:color w:val="auto"/>
        </w:rPr>
      </w:pPr>
      <w:r>
        <w:rPr>
          <w:b w:val="0"/>
          <w:bCs/>
          <w:color w:val="auto"/>
        </w:rPr>
        <w:t>3. 投标人如为代理商，需提供本次拟投设备的制造商针对本项目的授权书和原厂售后服务承诺书。</w:t>
      </w:r>
    </w:p>
    <w:p>
      <w:pPr>
        <w:pStyle w:val="2"/>
        <w:ind w:left="420"/>
        <w:rPr>
          <w:b w:val="0"/>
          <w:bCs/>
          <w:color w:val="auto"/>
        </w:rPr>
      </w:pPr>
      <w:r>
        <w:rPr>
          <w:b w:val="0"/>
          <w:bCs/>
          <w:color w:val="auto"/>
        </w:rPr>
        <w:t>4. 投标人需提供拟投标的系统和软件产品的证明材料，如著作权证书或产品登记证书或测试报告或</w:t>
      </w:r>
      <w:r>
        <w:rPr>
          <w:rFonts w:hint="eastAsia"/>
          <w:b w:val="0"/>
          <w:bCs/>
          <w:color w:val="auto"/>
        </w:rPr>
        <w:t>使用手册等。</w:t>
      </w:r>
    </w:p>
    <w:p>
      <w:pPr>
        <w:pStyle w:val="2"/>
        <w:ind w:left="420"/>
        <w:rPr>
          <w:b w:val="0"/>
          <w:bCs/>
          <w:color w:val="auto"/>
        </w:rPr>
      </w:pPr>
      <w:r>
        <w:rPr>
          <w:b w:val="0"/>
          <w:bCs/>
          <w:color w:val="auto"/>
        </w:rPr>
        <w:t>5. 本项目要求演示。演示产品型号必须与投标文件中所投型号一致，与系统及软件演示有关的所有</w:t>
      </w:r>
      <w:r>
        <w:rPr>
          <w:rFonts w:hint="eastAsia"/>
          <w:b w:val="0"/>
          <w:bCs/>
          <w:color w:val="auto"/>
        </w:rPr>
        <w:t>设备均由投标人自行配备。</w:t>
      </w:r>
    </w:p>
    <w:p>
      <w:pPr>
        <w:pStyle w:val="2"/>
        <w:ind w:left="420"/>
        <w:rPr>
          <w:color w:val="auto"/>
        </w:rPr>
      </w:pPr>
    </w:p>
    <w:sectPr>
      <w:headerReference r:id="rId3" w:type="default"/>
      <w:foot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lang w:val="en-US"/>
      </w:rPr>
    </w:pPr>
    <w:r>
      <w:rPr>
        <w:rFonts w:hint="eastAsia" w:ascii="宋体" w:hAnsi="宋体" w:eastAsia="宋体" w:cs="宋体"/>
        <w:color w:val="auto"/>
        <w:spacing w:val="-5"/>
        <w:sz w:val="22"/>
        <w:szCs w:val="22"/>
        <w:lang w:eastAsia="zh-CN"/>
      </w:rPr>
      <w:t>SHXM-00-20221109-1161</w:t>
    </w:r>
    <w:r>
      <w:rPr>
        <w:rFonts w:hint="eastAsia" w:ascii="宋体" w:hAnsi="宋体" w:eastAsia="宋体" w:cs="宋体"/>
        <w:color w:val="auto"/>
        <w:spacing w:val="-5"/>
        <w:sz w:val="22"/>
        <w:szCs w:val="22"/>
        <w:lang w:val="en-US" w:eastAsia="zh-CN"/>
      </w:rPr>
      <w:t xml:space="preserve">     </w:t>
    </w:r>
    <w:r>
      <w:rPr>
        <w:rFonts w:hint="eastAsia" w:ascii="宋体" w:hAnsi="宋体" w:eastAsia="宋体" w:cs="宋体"/>
        <w:color w:val="auto"/>
        <w:spacing w:val="-5"/>
        <w:sz w:val="22"/>
        <w:szCs w:val="22"/>
      </w:rPr>
      <w:t>上海交通职业技术学院</w:t>
    </w:r>
    <w:r>
      <w:rPr>
        <w:rFonts w:hint="eastAsia" w:ascii="宋体" w:hAnsi="宋体" w:eastAsia="宋体" w:cs="宋体"/>
        <w:color w:val="auto"/>
        <w:spacing w:val="-5"/>
        <w:sz w:val="22"/>
        <w:szCs w:val="22"/>
        <w:lang w:eastAsia="zh-CN"/>
      </w:rPr>
      <w:t>汽车智能技术专业实训室能级提升项目</w:t>
    </w:r>
    <w:r>
      <w:rPr>
        <w:rFonts w:hint="eastAsia" w:ascii="宋体" w:hAnsi="宋体" w:eastAsia="宋体" w:cs="宋体"/>
        <w:color w:val="auto"/>
        <w:spacing w:val="-5"/>
        <w:sz w:val="22"/>
        <w:szCs w:val="22"/>
        <w:lang w:val="en-US" w:eastAsia="zh-CN"/>
      </w:rPr>
      <w:t xml:space="preserve">       招标需求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10950"/>
    <w:multiLevelType w:val="multilevel"/>
    <w:tmpl w:val="10610950"/>
    <w:lvl w:ilvl="0" w:tentative="0">
      <w:start w:val="1"/>
      <w:numFmt w:val="decimal"/>
      <w:lvlText w:val="%1."/>
      <w:lvlJc w:val="left"/>
      <w:pPr>
        <w:ind w:left="420" w:hanging="420"/>
      </w:pPr>
      <w:rPr>
        <w:b/>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DC48E8"/>
    <w:multiLevelType w:val="multilevel"/>
    <w:tmpl w:val="11DC48E8"/>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3CE0572"/>
    <w:multiLevelType w:val="multilevel"/>
    <w:tmpl w:val="13CE0572"/>
    <w:lvl w:ilvl="0" w:tentative="0">
      <w:start w:val="1"/>
      <w:numFmt w:val="decimal"/>
      <w:lvlText w:val="%1）"/>
      <w:lvlJc w:val="left"/>
      <w:pPr>
        <w:ind w:left="780" w:hanging="360"/>
      </w:pPr>
      <w:rPr>
        <w:rFonts w:hint="default"/>
      </w:rPr>
    </w:lvl>
    <w:lvl w:ilvl="1" w:tentative="0">
      <w:start w:val="1"/>
      <w:numFmt w:val="decimalEnclosedCircle"/>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4442487"/>
    <w:multiLevelType w:val="multilevel"/>
    <w:tmpl w:val="1444248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B7D7218"/>
    <w:multiLevelType w:val="multilevel"/>
    <w:tmpl w:val="3B7D7218"/>
    <w:lvl w:ilvl="0" w:tentative="0">
      <w:start w:val="1"/>
      <w:numFmt w:val="decimal"/>
      <w:lvlText w:val="%1）"/>
      <w:lvlJc w:val="left"/>
      <w:pPr>
        <w:ind w:left="780" w:hanging="360"/>
      </w:pPr>
      <w:rPr>
        <w:rFonts w:hint="default"/>
      </w:rPr>
    </w:lvl>
    <w:lvl w:ilvl="1" w:tentative="0">
      <w:start w:val="1"/>
      <w:numFmt w:val="decimalEnclosedCircle"/>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A031D71"/>
    <w:multiLevelType w:val="multilevel"/>
    <w:tmpl w:val="4A031D71"/>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A5B2891"/>
    <w:multiLevelType w:val="multilevel"/>
    <w:tmpl w:val="5A5B28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139806E"/>
    <w:multiLevelType w:val="singleLevel"/>
    <w:tmpl w:val="6139806E"/>
    <w:lvl w:ilvl="0" w:tentative="0">
      <w:start w:val="1"/>
      <w:numFmt w:val="decimal"/>
      <w:suff w:val="nothing"/>
      <w:lvlText w:val="%1、"/>
      <w:lvlJc w:val="left"/>
    </w:lvl>
  </w:abstractNum>
  <w:abstractNum w:abstractNumId="8">
    <w:nsid w:val="613981E9"/>
    <w:multiLevelType w:val="singleLevel"/>
    <w:tmpl w:val="613981E9"/>
    <w:lvl w:ilvl="0" w:tentative="0">
      <w:start w:val="1"/>
      <w:numFmt w:val="decimal"/>
      <w:suff w:val="space"/>
      <w:lvlText w:val="(%1)"/>
      <w:lvlJc w:val="left"/>
    </w:lvl>
  </w:abstractNum>
  <w:abstractNum w:abstractNumId="9">
    <w:nsid w:val="7D8E0424"/>
    <w:multiLevelType w:val="multilevel"/>
    <w:tmpl w:val="7D8E0424"/>
    <w:lvl w:ilvl="0" w:tentative="0">
      <w:start w:val="1"/>
      <w:numFmt w:val="decimal"/>
      <w:lvlText w:val="%1）"/>
      <w:lvlJc w:val="left"/>
      <w:pPr>
        <w:ind w:left="780" w:hanging="360"/>
      </w:pPr>
      <w:rPr>
        <w:rFonts w:hint="default"/>
      </w:rPr>
    </w:lvl>
    <w:lvl w:ilvl="1" w:tentative="0">
      <w:start w:val="1"/>
      <w:numFmt w:val="decimalEnclosedCircle"/>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3"/>
  </w:num>
  <w:num w:numId="2">
    <w:abstractNumId w:val="4"/>
  </w:num>
  <w:num w:numId="3">
    <w:abstractNumId w:val="9"/>
  </w:num>
  <w:num w:numId="4">
    <w:abstractNumId w:val="2"/>
  </w:num>
  <w:num w:numId="5">
    <w:abstractNumId w:val="7"/>
  </w:num>
  <w:num w:numId="6">
    <w:abstractNumId w:val="8"/>
  </w:num>
  <w:num w:numId="7">
    <w:abstractNumId w:val="6"/>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D95DF3"/>
    <w:rsid w:val="000340D2"/>
    <w:rsid w:val="000F3FCE"/>
    <w:rsid w:val="00131B0B"/>
    <w:rsid w:val="00177C02"/>
    <w:rsid w:val="00182AC0"/>
    <w:rsid w:val="0018630E"/>
    <w:rsid w:val="001A652B"/>
    <w:rsid w:val="00200F07"/>
    <w:rsid w:val="00205008"/>
    <w:rsid w:val="00264FC7"/>
    <w:rsid w:val="0027112A"/>
    <w:rsid w:val="0030017C"/>
    <w:rsid w:val="00304009"/>
    <w:rsid w:val="003534F3"/>
    <w:rsid w:val="003C02C4"/>
    <w:rsid w:val="00436600"/>
    <w:rsid w:val="00454CDE"/>
    <w:rsid w:val="004909FF"/>
    <w:rsid w:val="004C57E5"/>
    <w:rsid w:val="004D6B1C"/>
    <w:rsid w:val="004E5424"/>
    <w:rsid w:val="00554E4B"/>
    <w:rsid w:val="00560FAB"/>
    <w:rsid w:val="005B2288"/>
    <w:rsid w:val="00631F13"/>
    <w:rsid w:val="00662C59"/>
    <w:rsid w:val="006B2548"/>
    <w:rsid w:val="006C175F"/>
    <w:rsid w:val="006D210C"/>
    <w:rsid w:val="007251FB"/>
    <w:rsid w:val="007505EF"/>
    <w:rsid w:val="00756C17"/>
    <w:rsid w:val="00757E7B"/>
    <w:rsid w:val="007767C6"/>
    <w:rsid w:val="008128D2"/>
    <w:rsid w:val="00833B24"/>
    <w:rsid w:val="008466F3"/>
    <w:rsid w:val="00853684"/>
    <w:rsid w:val="008F64B8"/>
    <w:rsid w:val="009141BB"/>
    <w:rsid w:val="00931240"/>
    <w:rsid w:val="00992575"/>
    <w:rsid w:val="009D28AC"/>
    <w:rsid w:val="009F3D69"/>
    <w:rsid w:val="00A57F0E"/>
    <w:rsid w:val="00A707C2"/>
    <w:rsid w:val="00B41D31"/>
    <w:rsid w:val="00B66D9B"/>
    <w:rsid w:val="00B704B0"/>
    <w:rsid w:val="00B817DD"/>
    <w:rsid w:val="00B957CB"/>
    <w:rsid w:val="00CB0357"/>
    <w:rsid w:val="00CC1FED"/>
    <w:rsid w:val="00CD4D85"/>
    <w:rsid w:val="00D0090A"/>
    <w:rsid w:val="00D23D70"/>
    <w:rsid w:val="00D265DF"/>
    <w:rsid w:val="00D80617"/>
    <w:rsid w:val="00D95062"/>
    <w:rsid w:val="00D958C1"/>
    <w:rsid w:val="00D95DF3"/>
    <w:rsid w:val="00DE3E6D"/>
    <w:rsid w:val="00DF07C4"/>
    <w:rsid w:val="00DF6CC1"/>
    <w:rsid w:val="00E47CD4"/>
    <w:rsid w:val="00E91368"/>
    <w:rsid w:val="00EC7F27"/>
    <w:rsid w:val="00F055DB"/>
    <w:rsid w:val="00F16E52"/>
    <w:rsid w:val="00F405F0"/>
    <w:rsid w:val="00F83F9C"/>
    <w:rsid w:val="00F85DB2"/>
    <w:rsid w:val="00FE5DDB"/>
    <w:rsid w:val="00FF4792"/>
    <w:rsid w:val="462636ED"/>
    <w:rsid w:val="4674248B"/>
    <w:rsid w:val="47903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5"/>
    <w:unhideWhenUsed/>
    <w:qFormat/>
    <w:uiPriority w:val="99"/>
    <w:pPr>
      <w:spacing w:line="360" w:lineRule="auto"/>
      <w:ind w:firstLine="420"/>
    </w:pPr>
    <w:rPr>
      <w:rFonts w:ascii="宋体" w:hAnsi="宋体" w:cs="宋体"/>
      <w:b/>
      <w:kern w:val="1"/>
      <w:sz w:val="24"/>
    </w:rPr>
  </w:style>
  <w:style w:type="paragraph" w:styleId="3">
    <w:name w:val="annotation text"/>
    <w:basedOn w:val="1"/>
    <w:link w:val="16"/>
    <w:unhideWhenUsed/>
    <w:qFormat/>
    <w:uiPriority w:val="0"/>
    <w:pPr>
      <w:jc w:val="left"/>
    </w:pPr>
  </w:style>
  <w:style w:type="paragraph" w:styleId="4">
    <w:name w:val="Body Text Indent"/>
    <w:basedOn w:val="1"/>
    <w:link w:val="25"/>
    <w:semiHidden/>
    <w:unhideWhenUsed/>
    <w:qFormat/>
    <w:uiPriority w:val="99"/>
    <w:pPr>
      <w:spacing w:after="120"/>
      <w:ind w:left="420" w:leftChars="200"/>
    </w:pPr>
  </w:style>
  <w:style w:type="paragraph" w:styleId="5">
    <w:name w:val="Balloon Text"/>
    <w:basedOn w:val="1"/>
    <w:link w:val="17"/>
    <w:qFormat/>
    <w:uiPriority w:val="0"/>
    <w:rPr>
      <w:sz w:val="18"/>
      <w:szCs w:val="18"/>
    </w:rPr>
  </w:style>
  <w:style w:type="paragraph" w:styleId="6">
    <w:name w:val="footer"/>
    <w:basedOn w:val="1"/>
    <w:link w:val="20"/>
    <w:unhideWhenUsed/>
    <w:qFormat/>
    <w:uiPriority w:val="0"/>
    <w:pPr>
      <w:tabs>
        <w:tab w:val="center" w:pos="4153"/>
        <w:tab w:val="right" w:pos="8306"/>
      </w:tabs>
      <w:snapToGrid w:val="0"/>
      <w:jc w:val="left"/>
    </w:pPr>
    <w:rPr>
      <w:sz w:val="18"/>
      <w:szCs w:val="18"/>
    </w:rPr>
  </w:style>
  <w:style w:type="paragraph" w:styleId="7">
    <w:name w:val="header"/>
    <w:basedOn w:val="1"/>
    <w:link w:val="19"/>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3"/>
    <w:next w:val="3"/>
    <w:link w:val="21"/>
    <w:semiHidden/>
    <w:unhideWhenUsed/>
    <w:qFormat/>
    <w:uiPriority w:val="0"/>
    <w:rPr>
      <w:b/>
      <w:bCs/>
    </w:rPr>
  </w:style>
  <w:style w:type="paragraph" w:styleId="10">
    <w:name w:val="Body Text First Indent 2"/>
    <w:basedOn w:val="4"/>
    <w:link w:val="26"/>
    <w:semiHidden/>
    <w:unhideWhenUsed/>
    <w:qFormat/>
    <w:uiPriority w:val="99"/>
    <w:pPr>
      <w:ind w:firstLine="420" w:firstLineChars="200"/>
    </w:pPr>
  </w:style>
  <w:style w:type="character" w:styleId="13">
    <w:name w:val="Hyperlink"/>
    <w:basedOn w:val="12"/>
    <w:unhideWhenUsed/>
    <w:qFormat/>
    <w:uiPriority w:val="0"/>
    <w:rPr>
      <w:color w:val="0563C1" w:themeColor="hyperlink"/>
      <w:u w:val="single"/>
      <w14:textFill>
        <w14:solidFill>
          <w14:schemeClr w14:val="hlink"/>
        </w14:solidFill>
      </w14:textFill>
    </w:rPr>
  </w:style>
  <w:style w:type="character" w:styleId="14">
    <w:name w:val="annotation reference"/>
    <w:basedOn w:val="12"/>
    <w:semiHidden/>
    <w:unhideWhenUsed/>
    <w:qFormat/>
    <w:uiPriority w:val="99"/>
    <w:rPr>
      <w:sz w:val="21"/>
      <w:szCs w:val="21"/>
    </w:rPr>
  </w:style>
  <w:style w:type="character" w:customStyle="1" w:styleId="15">
    <w:name w:val="正文文本缩进 2 字符"/>
    <w:basedOn w:val="12"/>
    <w:link w:val="2"/>
    <w:qFormat/>
    <w:uiPriority w:val="99"/>
    <w:rPr>
      <w:rFonts w:ascii="宋体" w:hAnsi="宋体" w:cs="宋体"/>
      <w:b/>
      <w:kern w:val="1"/>
      <w:sz w:val="24"/>
    </w:rPr>
  </w:style>
  <w:style w:type="character" w:customStyle="1" w:styleId="16">
    <w:name w:val="批注文字 字符"/>
    <w:basedOn w:val="12"/>
    <w:link w:val="3"/>
    <w:qFormat/>
    <w:uiPriority w:val="0"/>
  </w:style>
  <w:style w:type="character" w:customStyle="1" w:styleId="17">
    <w:name w:val="批注框文本 字符"/>
    <w:basedOn w:val="12"/>
    <w:link w:val="5"/>
    <w:qFormat/>
    <w:uiPriority w:val="0"/>
    <w:rPr>
      <w:sz w:val="18"/>
      <w:szCs w:val="18"/>
    </w:rPr>
  </w:style>
  <w:style w:type="paragraph" w:customStyle="1" w:styleId="18">
    <w:name w:val="Table Paragraph"/>
    <w:basedOn w:val="1"/>
    <w:qFormat/>
    <w:uiPriority w:val="1"/>
    <w:rPr>
      <w:rFonts w:ascii="宋体" w:hAnsi="宋体" w:eastAsia="宋体" w:cs="宋体"/>
      <w:szCs w:val="24"/>
      <w:lang w:val="zh-CN" w:bidi="zh-CN"/>
    </w:rPr>
  </w:style>
  <w:style w:type="character" w:customStyle="1" w:styleId="19">
    <w:name w:val="页眉 字符"/>
    <w:basedOn w:val="12"/>
    <w:link w:val="7"/>
    <w:qFormat/>
    <w:uiPriority w:val="0"/>
    <w:rPr>
      <w:sz w:val="18"/>
      <w:szCs w:val="18"/>
    </w:rPr>
  </w:style>
  <w:style w:type="character" w:customStyle="1" w:styleId="20">
    <w:name w:val="页脚 字符"/>
    <w:basedOn w:val="12"/>
    <w:link w:val="6"/>
    <w:qFormat/>
    <w:uiPriority w:val="0"/>
    <w:rPr>
      <w:sz w:val="18"/>
      <w:szCs w:val="18"/>
    </w:rPr>
  </w:style>
  <w:style w:type="character" w:customStyle="1" w:styleId="21">
    <w:name w:val="批注主题 字符"/>
    <w:basedOn w:val="16"/>
    <w:link w:val="9"/>
    <w:semiHidden/>
    <w:qFormat/>
    <w:uiPriority w:val="0"/>
    <w:rPr>
      <w:b/>
      <w:bCs/>
    </w:rPr>
  </w:style>
  <w:style w:type="character" w:customStyle="1" w:styleId="22">
    <w:name w:val="Unresolved Mention"/>
    <w:basedOn w:val="12"/>
    <w:semiHidden/>
    <w:unhideWhenUsed/>
    <w:qFormat/>
    <w:uiPriority w:val="99"/>
    <w:rPr>
      <w:color w:val="605E5C"/>
      <w:shd w:val="clear" w:color="auto" w:fill="E1DFDD"/>
    </w:rPr>
  </w:style>
  <w:style w:type="paragraph" w:customStyle="1" w:styleId="23">
    <w:name w:val="列表段落1"/>
    <w:basedOn w:val="1"/>
    <w:qFormat/>
    <w:uiPriority w:val="34"/>
    <w:pPr>
      <w:ind w:firstLine="420" w:firstLineChars="200"/>
    </w:pPr>
    <w:rPr>
      <w:rFonts w:ascii="Calibri" w:hAnsi="Calibri" w:eastAsia="宋体" w:cs="Times New Roman"/>
      <w:szCs w:val="24"/>
    </w:rPr>
  </w:style>
  <w:style w:type="paragraph" w:styleId="24">
    <w:name w:val="List Paragraph"/>
    <w:basedOn w:val="1"/>
    <w:unhideWhenUsed/>
    <w:qFormat/>
    <w:uiPriority w:val="34"/>
    <w:pPr>
      <w:ind w:firstLine="420" w:firstLineChars="200"/>
    </w:pPr>
  </w:style>
  <w:style w:type="character" w:customStyle="1" w:styleId="25">
    <w:name w:val="正文文本缩进 字符"/>
    <w:basedOn w:val="12"/>
    <w:link w:val="4"/>
    <w:semiHidden/>
    <w:qFormat/>
    <w:uiPriority w:val="99"/>
  </w:style>
  <w:style w:type="character" w:customStyle="1" w:styleId="26">
    <w:name w:val="正文文本首行缩进 2 字符"/>
    <w:basedOn w:val="25"/>
    <w:link w:val="10"/>
    <w:semiHidden/>
    <w:qFormat/>
    <w:uiPriority w:val="99"/>
  </w:style>
  <w:style w:type="paragraph" w:customStyle="1" w:styleId="27">
    <w:name w:val="DAS正文"/>
    <w:basedOn w:val="1"/>
    <w:qFormat/>
    <w:uiPriority w:val="0"/>
    <w:pPr>
      <w:widowControl/>
      <w:kinsoku w:val="0"/>
      <w:autoSpaceDE w:val="0"/>
      <w:autoSpaceDN w:val="0"/>
      <w:adjustRightInd w:val="0"/>
      <w:snapToGrid w:val="0"/>
      <w:spacing w:line="360" w:lineRule="auto"/>
      <w:ind w:right="181" w:firstLine="480" w:firstLineChars="200"/>
      <w:jc w:val="left"/>
      <w:textAlignment w:val="baseline"/>
    </w:pPr>
    <w:rPr>
      <w:rFonts w:ascii="Verdana" w:hAnsi="Verdana" w:eastAsia="宋体" w:cs="Times New Roman"/>
      <w:snapToGrid w:val="0"/>
      <w:color w:val="000000"/>
      <w:kern w:val="0"/>
      <w:sz w:val="24"/>
      <w:szCs w:val="24"/>
    </w:rPr>
  </w:style>
  <w:style w:type="table" w:customStyle="1" w:styleId="28">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29">
    <w:name w:val="NormalCharacter"/>
    <w:qFormat/>
    <w:uiPriority w:val="0"/>
  </w:style>
  <w:style w:type="paragraph" w:customStyle="1" w:styleId="30">
    <w:name w:val="图表中 居中加粗"/>
    <w:basedOn w:val="1"/>
    <w:link w:val="31"/>
    <w:qFormat/>
    <w:uiPriority w:val="99"/>
    <w:pPr>
      <w:spacing w:line="360" w:lineRule="auto"/>
      <w:jc w:val="center"/>
    </w:pPr>
    <w:rPr>
      <w:rFonts w:ascii="Times New Roman" w:hAnsi="Times New Roman" w:eastAsia="宋体" w:cs="宋体"/>
      <w:b/>
      <w:bCs/>
      <w:sz w:val="18"/>
      <w:szCs w:val="18"/>
    </w:rPr>
  </w:style>
  <w:style w:type="character" w:customStyle="1" w:styleId="31">
    <w:name w:val="图表中 居中加粗 Char"/>
    <w:link w:val="30"/>
    <w:qFormat/>
    <w:locked/>
    <w:uiPriority w:val="99"/>
    <w:rPr>
      <w:rFonts w:ascii="Times New Roman" w:hAnsi="Times New Roman" w:eastAsia="宋体" w:cs="宋体"/>
      <w:b/>
      <w:bCs/>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17142</Words>
  <Characters>20681</Characters>
  <Lines>163</Lines>
  <Paragraphs>46</Paragraphs>
  <TotalTime>5</TotalTime>
  <ScaleCrop>false</ScaleCrop>
  <LinksUpToDate>false</LinksUpToDate>
  <CharactersWithSpaces>21252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2022-11-04T07:05:00Z</dcterms:created>
  <dc:creator>zheng</dc:creator>
  <cp:lastModifiedBy>zheng</cp:lastModifiedBy>
  <dcterms:modified xsi:type="dcterms:W3CDTF">2022-11-09T10:57:09Z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7C6E849DCBD848EF8F73BEAF5CD66FCD</vt:lpwstr>
  </property>
</Properties>
</file>