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textAlignment w:val="center"/>
        <w:rPr>
          <w:rFonts w:hint="eastAsia" w:ascii="宋体" w:hAnsi="宋体" w:eastAsia="宋体" w:cs="宋体"/>
          <w:b/>
          <w:i w:val="0"/>
          <w:color w:val="000000"/>
          <w:kern w:val="0"/>
          <w:sz w:val="28"/>
          <w:szCs w:val="28"/>
          <w:u w:val="none"/>
          <w:lang w:val="en-US" w:eastAsia="zh-CN" w:bidi="ar"/>
        </w:rPr>
      </w:pPr>
      <w:r>
        <w:rPr>
          <w:rFonts w:hint="eastAsia" w:ascii="宋体" w:hAnsi="宋体" w:eastAsia="宋体" w:cs="宋体"/>
          <w:b/>
          <w:i w:val="0"/>
          <w:color w:val="000000"/>
          <w:kern w:val="0"/>
          <w:sz w:val="28"/>
          <w:szCs w:val="28"/>
          <w:u w:val="none"/>
          <w:lang w:val="en-US" w:eastAsia="zh-CN" w:bidi="ar"/>
        </w:rPr>
        <w:t>附件1：</w:t>
      </w:r>
    </w:p>
    <w:tbl>
      <w:tblPr>
        <w:tblStyle w:val="2"/>
        <w:tblW w:w="7806" w:type="dxa"/>
        <w:jc w:val="center"/>
        <w:shd w:val="clear" w:color="auto" w:fill="auto"/>
        <w:tblLayout w:type="fixed"/>
        <w:tblCellMar>
          <w:top w:w="0" w:type="dxa"/>
          <w:left w:w="0" w:type="dxa"/>
          <w:bottom w:w="0" w:type="dxa"/>
          <w:right w:w="0" w:type="dxa"/>
        </w:tblCellMar>
      </w:tblPr>
      <w:tblGrid>
        <w:gridCol w:w="765"/>
        <w:gridCol w:w="4491"/>
        <w:gridCol w:w="825"/>
        <w:gridCol w:w="1725"/>
      </w:tblGrid>
      <w:tr>
        <w:tblPrEx>
          <w:tblCellMar>
            <w:top w:w="0" w:type="dxa"/>
            <w:left w:w="0" w:type="dxa"/>
            <w:bottom w:w="0" w:type="dxa"/>
            <w:right w:w="0" w:type="dxa"/>
          </w:tblCellMar>
        </w:tblPrEx>
        <w:trPr>
          <w:trHeight w:val="540" w:hRule="atLeast"/>
          <w:jc w:val="center"/>
        </w:trPr>
        <w:tc>
          <w:tcPr>
            <w:tcW w:w="7806" w:type="dxa"/>
            <w:gridSpan w:val="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工 程 量 清 单</w:t>
            </w:r>
          </w:p>
        </w:tc>
      </w:tr>
      <w:tr>
        <w:tblPrEx>
          <w:tblCellMar>
            <w:top w:w="0" w:type="dxa"/>
            <w:left w:w="0" w:type="dxa"/>
            <w:bottom w:w="0" w:type="dxa"/>
            <w:right w:w="0" w:type="dxa"/>
          </w:tblCellMar>
        </w:tblPrEx>
        <w:trPr>
          <w:trHeight w:val="510" w:hRule="atLeast"/>
          <w:jc w:val="center"/>
        </w:trPr>
        <w:tc>
          <w:tcPr>
            <w:tcW w:w="5256"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工程名称：新海镇长征美丽街区绿化养护项目</w:t>
            </w:r>
          </w:p>
        </w:tc>
        <w:tc>
          <w:tcPr>
            <w:tcW w:w="2550"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第 1 页  共 2 页 </w:t>
            </w:r>
          </w:p>
        </w:tc>
      </w:tr>
      <w:tr>
        <w:tblPrEx>
          <w:tblCellMar>
            <w:top w:w="0" w:type="dxa"/>
            <w:left w:w="0" w:type="dxa"/>
            <w:bottom w:w="0" w:type="dxa"/>
            <w:right w:w="0" w:type="dxa"/>
          </w:tblCellMar>
        </w:tblPrEx>
        <w:trPr>
          <w:trHeight w:val="360" w:hRule="atLeast"/>
          <w:jc w:val="center"/>
        </w:trPr>
        <w:tc>
          <w:tcPr>
            <w:tcW w:w="76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4491"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名  称</w:t>
            </w:r>
          </w:p>
        </w:tc>
        <w:tc>
          <w:tcPr>
            <w:tcW w:w="82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w:t>
            </w:r>
          </w:p>
        </w:tc>
        <w:tc>
          <w:tcPr>
            <w:tcW w:w="1725"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工程量</w:t>
            </w:r>
          </w:p>
        </w:tc>
      </w:tr>
      <w:tr>
        <w:tblPrEx>
          <w:tblCellMar>
            <w:top w:w="0" w:type="dxa"/>
            <w:left w:w="0" w:type="dxa"/>
            <w:bottom w:w="0" w:type="dxa"/>
            <w:right w:w="0" w:type="dxa"/>
          </w:tblCellMar>
        </w:tblPrEx>
        <w:trPr>
          <w:trHeight w:val="360" w:hRule="atLeast"/>
          <w:jc w:val="center"/>
        </w:trPr>
        <w:tc>
          <w:tcPr>
            <w:tcW w:w="7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乔木(常绿) 胸径在10cm以内</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17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w:t>
            </w:r>
          </w:p>
        </w:tc>
      </w:tr>
      <w:tr>
        <w:tblPrEx>
          <w:tblCellMar>
            <w:top w:w="0" w:type="dxa"/>
            <w:left w:w="0" w:type="dxa"/>
            <w:bottom w:w="0" w:type="dxa"/>
            <w:right w:w="0" w:type="dxa"/>
          </w:tblCellMar>
        </w:tblPrEx>
        <w:trPr>
          <w:trHeight w:val="570" w:hRule="atLeast"/>
          <w:jc w:val="center"/>
        </w:trPr>
        <w:tc>
          <w:tcPr>
            <w:tcW w:w="7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乔木(常绿) 胸径在15cm以内</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17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r>
      <w:tr>
        <w:tblPrEx>
          <w:shd w:val="clear" w:color="auto" w:fill="auto"/>
          <w:tblCellMar>
            <w:top w:w="0" w:type="dxa"/>
            <w:left w:w="0" w:type="dxa"/>
            <w:bottom w:w="0" w:type="dxa"/>
            <w:right w:w="0" w:type="dxa"/>
          </w:tblCellMar>
        </w:tblPrEx>
        <w:trPr>
          <w:trHeight w:val="570" w:hRule="atLeast"/>
          <w:jc w:val="center"/>
        </w:trPr>
        <w:tc>
          <w:tcPr>
            <w:tcW w:w="7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乔木(常绿) 胸径在20cm以内</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17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r>
      <w:tr>
        <w:tblPrEx>
          <w:shd w:val="clear" w:color="auto" w:fill="auto"/>
          <w:tblCellMar>
            <w:top w:w="0" w:type="dxa"/>
            <w:left w:w="0" w:type="dxa"/>
            <w:bottom w:w="0" w:type="dxa"/>
            <w:right w:w="0" w:type="dxa"/>
          </w:tblCellMar>
        </w:tblPrEx>
        <w:trPr>
          <w:trHeight w:val="570" w:hRule="atLeast"/>
          <w:jc w:val="center"/>
        </w:trPr>
        <w:tc>
          <w:tcPr>
            <w:tcW w:w="7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乔木(常绿) 胸径在30cm以内</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17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r>
      <w:tr>
        <w:tblPrEx>
          <w:tblCellMar>
            <w:top w:w="0" w:type="dxa"/>
            <w:left w:w="0" w:type="dxa"/>
            <w:bottom w:w="0" w:type="dxa"/>
            <w:right w:w="0" w:type="dxa"/>
          </w:tblCellMar>
        </w:tblPrEx>
        <w:trPr>
          <w:trHeight w:val="360" w:hRule="atLeast"/>
          <w:jc w:val="center"/>
        </w:trPr>
        <w:tc>
          <w:tcPr>
            <w:tcW w:w="7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乔木(常绿) 胸径在40cm以上</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17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CellMar>
            <w:top w:w="0" w:type="dxa"/>
            <w:left w:w="0" w:type="dxa"/>
            <w:bottom w:w="0" w:type="dxa"/>
            <w:right w:w="0" w:type="dxa"/>
          </w:tblCellMar>
        </w:tblPrEx>
        <w:trPr>
          <w:trHeight w:val="360" w:hRule="atLeast"/>
          <w:jc w:val="center"/>
        </w:trPr>
        <w:tc>
          <w:tcPr>
            <w:tcW w:w="7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乔木(落叶) 胸径在5cm以内</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17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shd w:val="clear" w:color="auto" w:fill="auto"/>
          <w:tblCellMar>
            <w:top w:w="0" w:type="dxa"/>
            <w:left w:w="0" w:type="dxa"/>
            <w:bottom w:w="0" w:type="dxa"/>
            <w:right w:w="0" w:type="dxa"/>
          </w:tblCellMar>
        </w:tblPrEx>
        <w:trPr>
          <w:trHeight w:val="570" w:hRule="atLeast"/>
          <w:jc w:val="center"/>
        </w:trPr>
        <w:tc>
          <w:tcPr>
            <w:tcW w:w="7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4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乔木(落叶) 胸径在10cm以内</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17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r>
      <w:tr>
        <w:tblPrEx>
          <w:shd w:val="clear" w:color="auto" w:fill="auto"/>
          <w:tblCellMar>
            <w:top w:w="0" w:type="dxa"/>
            <w:left w:w="0" w:type="dxa"/>
            <w:bottom w:w="0" w:type="dxa"/>
            <w:right w:w="0" w:type="dxa"/>
          </w:tblCellMar>
        </w:tblPrEx>
        <w:trPr>
          <w:trHeight w:val="570" w:hRule="atLeast"/>
          <w:jc w:val="center"/>
        </w:trPr>
        <w:tc>
          <w:tcPr>
            <w:tcW w:w="7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4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乔木(落叶) 胸径在15cm以内</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17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w:t>
            </w:r>
          </w:p>
        </w:tc>
      </w:tr>
      <w:tr>
        <w:tblPrEx>
          <w:tblCellMar>
            <w:top w:w="0" w:type="dxa"/>
            <w:left w:w="0" w:type="dxa"/>
            <w:bottom w:w="0" w:type="dxa"/>
            <w:right w:w="0" w:type="dxa"/>
          </w:tblCellMar>
        </w:tblPrEx>
        <w:trPr>
          <w:trHeight w:val="570" w:hRule="atLeast"/>
          <w:jc w:val="center"/>
        </w:trPr>
        <w:tc>
          <w:tcPr>
            <w:tcW w:w="7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4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乔木(落叶) 胸径在20cm以内</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17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w:t>
            </w:r>
          </w:p>
        </w:tc>
      </w:tr>
      <w:tr>
        <w:tblPrEx>
          <w:tblCellMar>
            <w:top w:w="0" w:type="dxa"/>
            <w:left w:w="0" w:type="dxa"/>
            <w:bottom w:w="0" w:type="dxa"/>
            <w:right w:w="0" w:type="dxa"/>
          </w:tblCellMar>
        </w:tblPrEx>
        <w:trPr>
          <w:trHeight w:val="570" w:hRule="atLeast"/>
          <w:jc w:val="center"/>
        </w:trPr>
        <w:tc>
          <w:tcPr>
            <w:tcW w:w="7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乔木(落叶) 胸径在30cm以内</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17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199</w:t>
            </w:r>
          </w:p>
        </w:tc>
      </w:tr>
      <w:tr>
        <w:tblPrEx>
          <w:shd w:val="clear" w:color="auto" w:fill="auto"/>
          <w:tblCellMar>
            <w:top w:w="0" w:type="dxa"/>
            <w:left w:w="0" w:type="dxa"/>
            <w:bottom w:w="0" w:type="dxa"/>
            <w:right w:w="0" w:type="dxa"/>
          </w:tblCellMar>
        </w:tblPrEx>
        <w:trPr>
          <w:trHeight w:val="360" w:hRule="atLeast"/>
          <w:jc w:val="center"/>
        </w:trPr>
        <w:tc>
          <w:tcPr>
            <w:tcW w:w="7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4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乔木(落叶) 胸径在40cm以内</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17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r>
      <w:tr>
        <w:tblPrEx>
          <w:tblCellMar>
            <w:top w:w="0" w:type="dxa"/>
            <w:left w:w="0" w:type="dxa"/>
            <w:bottom w:w="0" w:type="dxa"/>
            <w:right w:w="0" w:type="dxa"/>
          </w:tblCellMar>
        </w:tblPrEx>
        <w:trPr>
          <w:trHeight w:val="360" w:hRule="atLeast"/>
          <w:jc w:val="center"/>
        </w:trPr>
        <w:tc>
          <w:tcPr>
            <w:tcW w:w="7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4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乔木(落叶) 胸径在40cm以上</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17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shd w:val="clear" w:color="auto" w:fill="auto"/>
          <w:tblCellMar>
            <w:top w:w="0" w:type="dxa"/>
            <w:left w:w="0" w:type="dxa"/>
            <w:bottom w:w="0" w:type="dxa"/>
            <w:right w:w="0" w:type="dxa"/>
          </w:tblCellMar>
        </w:tblPrEx>
        <w:trPr>
          <w:trHeight w:val="570" w:hRule="atLeast"/>
          <w:jc w:val="center"/>
        </w:trPr>
        <w:tc>
          <w:tcPr>
            <w:tcW w:w="7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4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灌木(常绿) 灌丛高度在100cm以内</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17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261</w:t>
            </w:r>
          </w:p>
        </w:tc>
      </w:tr>
      <w:tr>
        <w:tblPrEx>
          <w:tblCellMar>
            <w:top w:w="0" w:type="dxa"/>
            <w:left w:w="0" w:type="dxa"/>
            <w:bottom w:w="0" w:type="dxa"/>
            <w:right w:w="0" w:type="dxa"/>
          </w:tblCellMar>
        </w:tblPrEx>
        <w:trPr>
          <w:trHeight w:val="825" w:hRule="atLeast"/>
          <w:jc w:val="center"/>
        </w:trPr>
        <w:tc>
          <w:tcPr>
            <w:tcW w:w="7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4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灌木(常绿) 灌丛高度在150cm以内</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17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712</w:t>
            </w:r>
          </w:p>
        </w:tc>
      </w:tr>
      <w:tr>
        <w:tblPrEx>
          <w:tblCellMar>
            <w:top w:w="0" w:type="dxa"/>
            <w:left w:w="0" w:type="dxa"/>
            <w:bottom w:w="0" w:type="dxa"/>
            <w:right w:w="0" w:type="dxa"/>
          </w:tblCellMar>
        </w:tblPrEx>
        <w:trPr>
          <w:trHeight w:val="570" w:hRule="atLeast"/>
          <w:jc w:val="center"/>
        </w:trPr>
        <w:tc>
          <w:tcPr>
            <w:tcW w:w="7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4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灌木(常绿) 灌丛高度在200cm以内</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17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w:t>
            </w:r>
          </w:p>
        </w:tc>
      </w:tr>
      <w:tr>
        <w:tblPrEx>
          <w:tblCellMar>
            <w:top w:w="0" w:type="dxa"/>
            <w:left w:w="0" w:type="dxa"/>
            <w:bottom w:w="0" w:type="dxa"/>
            <w:right w:w="0" w:type="dxa"/>
          </w:tblCellMar>
        </w:tblPrEx>
        <w:trPr>
          <w:trHeight w:val="570" w:hRule="atLeast"/>
          <w:jc w:val="center"/>
        </w:trPr>
        <w:tc>
          <w:tcPr>
            <w:tcW w:w="7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4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灌木(常绿) 灌丛高度在250cm以内</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17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173</w:t>
            </w:r>
          </w:p>
        </w:tc>
      </w:tr>
      <w:tr>
        <w:tblPrEx>
          <w:shd w:val="clear" w:color="auto" w:fill="auto"/>
          <w:tblCellMar>
            <w:top w:w="0" w:type="dxa"/>
            <w:left w:w="0" w:type="dxa"/>
            <w:bottom w:w="0" w:type="dxa"/>
            <w:right w:w="0" w:type="dxa"/>
          </w:tblCellMar>
        </w:tblPrEx>
        <w:trPr>
          <w:trHeight w:val="570" w:hRule="atLeast"/>
          <w:jc w:val="center"/>
        </w:trPr>
        <w:tc>
          <w:tcPr>
            <w:tcW w:w="7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4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灌木(常绿) 灌丛高度在300cm以上</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17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153</w:t>
            </w:r>
          </w:p>
        </w:tc>
      </w:tr>
      <w:tr>
        <w:tblPrEx>
          <w:shd w:val="clear" w:color="auto" w:fill="auto"/>
          <w:tblCellMar>
            <w:top w:w="0" w:type="dxa"/>
            <w:left w:w="0" w:type="dxa"/>
            <w:bottom w:w="0" w:type="dxa"/>
            <w:right w:w="0" w:type="dxa"/>
          </w:tblCellMar>
        </w:tblPrEx>
        <w:trPr>
          <w:trHeight w:val="360" w:hRule="atLeast"/>
          <w:jc w:val="center"/>
        </w:trPr>
        <w:tc>
          <w:tcPr>
            <w:tcW w:w="7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4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灌木(落叶) 灌丛高度在100cm以内</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17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176</w:t>
            </w:r>
          </w:p>
        </w:tc>
      </w:tr>
      <w:tr>
        <w:tblPrEx>
          <w:tblCellMar>
            <w:top w:w="0" w:type="dxa"/>
            <w:left w:w="0" w:type="dxa"/>
            <w:bottom w:w="0" w:type="dxa"/>
            <w:right w:w="0" w:type="dxa"/>
          </w:tblCellMar>
        </w:tblPrEx>
        <w:trPr>
          <w:trHeight w:val="360" w:hRule="atLeast"/>
          <w:jc w:val="center"/>
        </w:trPr>
        <w:tc>
          <w:tcPr>
            <w:tcW w:w="7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4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灌木(落叶) 灌丛高度在150cm以内</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17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w:t>
            </w:r>
          </w:p>
        </w:tc>
      </w:tr>
      <w:tr>
        <w:tblPrEx>
          <w:shd w:val="clear" w:color="auto" w:fill="auto"/>
          <w:tblCellMar>
            <w:top w:w="0" w:type="dxa"/>
            <w:left w:w="0" w:type="dxa"/>
            <w:bottom w:w="0" w:type="dxa"/>
            <w:right w:w="0" w:type="dxa"/>
          </w:tblCellMar>
        </w:tblPrEx>
        <w:trPr>
          <w:trHeight w:val="570" w:hRule="atLeast"/>
          <w:jc w:val="center"/>
        </w:trPr>
        <w:tc>
          <w:tcPr>
            <w:tcW w:w="7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4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灌木(落叶) 灌丛高度在200cm以内</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17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w:t>
            </w:r>
          </w:p>
        </w:tc>
      </w:tr>
      <w:tr>
        <w:tblPrEx>
          <w:shd w:val="clear" w:color="auto" w:fill="auto"/>
          <w:tblCellMar>
            <w:top w:w="0" w:type="dxa"/>
            <w:left w:w="0" w:type="dxa"/>
            <w:bottom w:w="0" w:type="dxa"/>
            <w:right w:w="0" w:type="dxa"/>
          </w:tblCellMar>
        </w:tblPrEx>
        <w:trPr>
          <w:trHeight w:val="360" w:hRule="atLeast"/>
          <w:jc w:val="center"/>
        </w:trPr>
        <w:tc>
          <w:tcPr>
            <w:tcW w:w="7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4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灌木(落叶) 灌丛高度在250cm以内</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17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r>
      <w:tr>
        <w:tblPrEx>
          <w:tblCellMar>
            <w:top w:w="0" w:type="dxa"/>
            <w:left w:w="0" w:type="dxa"/>
            <w:bottom w:w="0" w:type="dxa"/>
            <w:right w:w="0" w:type="dxa"/>
          </w:tblCellMar>
        </w:tblPrEx>
        <w:trPr>
          <w:trHeight w:val="570" w:hRule="atLeast"/>
          <w:jc w:val="center"/>
        </w:trPr>
        <w:tc>
          <w:tcPr>
            <w:tcW w:w="7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4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灌木(落叶) 灌丛高度在300cm以内</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17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w:t>
            </w:r>
          </w:p>
        </w:tc>
      </w:tr>
      <w:tr>
        <w:tblPrEx>
          <w:shd w:val="clear" w:color="auto" w:fill="auto"/>
          <w:tblCellMar>
            <w:top w:w="0" w:type="dxa"/>
            <w:left w:w="0" w:type="dxa"/>
            <w:bottom w:w="0" w:type="dxa"/>
            <w:right w:w="0" w:type="dxa"/>
          </w:tblCellMar>
        </w:tblPrEx>
        <w:trPr>
          <w:trHeight w:val="360" w:hRule="atLeast"/>
          <w:jc w:val="center"/>
        </w:trPr>
        <w:tc>
          <w:tcPr>
            <w:tcW w:w="7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4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灌丛高度在300cm以上</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17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w:t>
            </w:r>
          </w:p>
        </w:tc>
      </w:tr>
      <w:tr>
        <w:tblPrEx>
          <w:tblCellMar>
            <w:top w:w="0" w:type="dxa"/>
            <w:left w:w="0" w:type="dxa"/>
            <w:bottom w:w="0" w:type="dxa"/>
            <w:right w:w="0" w:type="dxa"/>
          </w:tblCellMar>
        </w:tblPrEx>
        <w:trPr>
          <w:trHeight w:val="570" w:hRule="atLeast"/>
          <w:jc w:val="center"/>
        </w:trPr>
        <w:tc>
          <w:tcPr>
            <w:tcW w:w="7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4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绿篱(片植) 高度在50cm以内</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7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30312.9</w:t>
            </w:r>
          </w:p>
        </w:tc>
      </w:tr>
      <w:tr>
        <w:tblPrEx>
          <w:shd w:val="clear" w:color="auto" w:fill="auto"/>
          <w:tblCellMar>
            <w:top w:w="0" w:type="dxa"/>
            <w:left w:w="0" w:type="dxa"/>
            <w:bottom w:w="0" w:type="dxa"/>
            <w:right w:w="0" w:type="dxa"/>
          </w:tblCellMar>
        </w:tblPrEx>
        <w:trPr>
          <w:trHeight w:val="435" w:hRule="atLeast"/>
          <w:jc w:val="center"/>
        </w:trPr>
        <w:tc>
          <w:tcPr>
            <w:tcW w:w="765"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4491"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地被植物 片植</w:t>
            </w:r>
          </w:p>
        </w:tc>
        <w:tc>
          <w:tcPr>
            <w:tcW w:w="82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72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34875.3</w:t>
            </w:r>
          </w:p>
        </w:tc>
      </w:tr>
      <w:tr>
        <w:tblPrEx>
          <w:tblCellMar>
            <w:top w:w="0" w:type="dxa"/>
            <w:left w:w="0" w:type="dxa"/>
            <w:bottom w:w="0" w:type="dxa"/>
            <w:right w:w="0" w:type="dxa"/>
          </w:tblCellMar>
        </w:tblPrEx>
        <w:trPr>
          <w:trHeight w:val="360" w:hRule="atLeast"/>
          <w:jc w:val="center"/>
        </w:trPr>
        <w:tc>
          <w:tcPr>
            <w:tcW w:w="7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4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草坪  满铺</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7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52811.8</w:t>
            </w:r>
          </w:p>
        </w:tc>
      </w:tr>
      <w:tr>
        <w:tblPrEx>
          <w:shd w:val="clear" w:color="auto" w:fill="auto"/>
          <w:tblCellMar>
            <w:top w:w="0" w:type="dxa"/>
            <w:left w:w="0" w:type="dxa"/>
            <w:bottom w:w="0" w:type="dxa"/>
            <w:right w:w="0" w:type="dxa"/>
          </w:tblCellMar>
        </w:tblPrEx>
        <w:trPr>
          <w:trHeight w:val="360" w:hRule="atLeast"/>
          <w:jc w:val="center"/>
        </w:trPr>
        <w:tc>
          <w:tcPr>
            <w:tcW w:w="7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4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健身步道</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7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5900</w:t>
            </w:r>
          </w:p>
        </w:tc>
      </w:tr>
      <w:tr>
        <w:tblPrEx>
          <w:shd w:val="clear" w:color="auto" w:fill="auto"/>
          <w:tblCellMar>
            <w:top w:w="0" w:type="dxa"/>
            <w:left w:w="0" w:type="dxa"/>
            <w:bottom w:w="0" w:type="dxa"/>
            <w:right w:w="0" w:type="dxa"/>
          </w:tblCellMar>
        </w:tblPrEx>
        <w:trPr>
          <w:trHeight w:val="360" w:hRule="atLeast"/>
          <w:jc w:val="center"/>
        </w:trPr>
        <w:tc>
          <w:tcPr>
            <w:tcW w:w="7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4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各类标识标牌</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7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r>
      <w:tr>
        <w:tblPrEx>
          <w:tblCellMar>
            <w:top w:w="0" w:type="dxa"/>
            <w:left w:w="0" w:type="dxa"/>
            <w:bottom w:w="0" w:type="dxa"/>
            <w:right w:w="0" w:type="dxa"/>
          </w:tblCellMar>
        </w:tblPrEx>
        <w:trPr>
          <w:trHeight w:val="360" w:hRule="atLeast"/>
          <w:jc w:val="center"/>
        </w:trPr>
        <w:tc>
          <w:tcPr>
            <w:tcW w:w="7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4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各式景观墙（标语墙）</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17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shd w:val="clear" w:color="auto" w:fill="auto"/>
          <w:tblCellMar>
            <w:top w:w="0" w:type="dxa"/>
            <w:left w:w="0" w:type="dxa"/>
            <w:bottom w:w="0" w:type="dxa"/>
            <w:right w:w="0" w:type="dxa"/>
          </w:tblCellMar>
        </w:tblPrEx>
        <w:trPr>
          <w:trHeight w:val="360" w:hRule="atLeast"/>
          <w:jc w:val="center"/>
        </w:trPr>
        <w:tc>
          <w:tcPr>
            <w:tcW w:w="7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4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景观亭</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座</w:t>
            </w:r>
          </w:p>
        </w:tc>
        <w:tc>
          <w:tcPr>
            <w:tcW w:w="17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shd w:val="clear" w:color="auto" w:fill="auto"/>
          <w:tblCellMar>
            <w:top w:w="0" w:type="dxa"/>
            <w:left w:w="0" w:type="dxa"/>
            <w:bottom w:w="0" w:type="dxa"/>
            <w:right w:w="0" w:type="dxa"/>
          </w:tblCellMar>
        </w:tblPrEx>
        <w:trPr>
          <w:trHeight w:val="360" w:hRule="atLeast"/>
          <w:jc w:val="center"/>
        </w:trPr>
        <w:tc>
          <w:tcPr>
            <w:tcW w:w="7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4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景观廊架</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座</w:t>
            </w:r>
          </w:p>
        </w:tc>
        <w:tc>
          <w:tcPr>
            <w:tcW w:w="17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tblCellMar>
            <w:top w:w="0" w:type="dxa"/>
            <w:left w:w="0" w:type="dxa"/>
            <w:bottom w:w="0" w:type="dxa"/>
            <w:right w:w="0" w:type="dxa"/>
          </w:tblCellMar>
        </w:tblPrEx>
        <w:trPr>
          <w:trHeight w:val="360" w:hRule="atLeast"/>
          <w:jc w:val="center"/>
        </w:trPr>
        <w:tc>
          <w:tcPr>
            <w:tcW w:w="7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4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照明设施</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7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165</w:t>
            </w:r>
          </w:p>
        </w:tc>
      </w:tr>
      <w:tr>
        <w:tblPrEx>
          <w:tblCellMar>
            <w:top w:w="0" w:type="dxa"/>
            <w:left w:w="0" w:type="dxa"/>
            <w:bottom w:w="0" w:type="dxa"/>
            <w:right w:w="0" w:type="dxa"/>
          </w:tblCellMar>
        </w:tblPrEx>
        <w:trPr>
          <w:trHeight w:val="360" w:hRule="atLeast"/>
          <w:jc w:val="center"/>
        </w:trPr>
        <w:tc>
          <w:tcPr>
            <w:tcW w:w="7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4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雕塑</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座</w:t>
            </w:r>
          </w:p>
        </w:tc>
        <w:tc>
          <w:tcPr>
            <w:tcW w:w="17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r>
      <w:tr>
        <w:tblPrEx>
          <w:shd w:val="clear" w:color="auto" w:fill="auto"/>
          <w:tblCellMar>
            <w:top w:w="0" w:type="dxa"/>
            <w:left w:w="0" w:type="dxa"/>
            <w:bottom w:w="0" w:type="dxa"/>
            <w:right w:w="0" w:type="dxa"/>
          </w:tblCellMar>
        </w:tblPrEx>
        <w:trPr>
          <w:trHeight w:val="360" w:hRule="atLeast"/>
          <w:jc w:val="center"/>
        </w:trPr>
        <w:tc>
          <w:tcPr>
            <w:tcW w:w="7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4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塑胶广场活动场地</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7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777</w:t>
            </w:r>
          </w:p>
        </w:tc>
      </w:tr>
      <w:tr>
        <w:tblPrEx>
          <w:shd w:val="clear" w:color="auto" w:fill="auto"/>
          <w:tblCellMar>
            <w:top w:w="0" w:type="dxa"/>
            <w:left w:w="0" w:type="dxa"/>
            <w:bottom w:w="0" w:type="dxa"/>
            <w:right w:w="0" w:type="dxa"/>
          </w:tblCellMar>
        </w:tblPrEx>
        <w:trPr>
          <w:trHeight w:val="360" w:hRule="atLeast"/>
          <w:jc w:val="center"/>
        </w:trPr>
        <w:tc>
          <w:tcPr>
            <w:tcW w:w="7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4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停车场</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7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1462</w:t>
            </w:r>
          </w:p>
        </w:tc>
      </w:tr>
    </w:tbl>
    <w:p/>
    <w:p/>
    <w:p/>
    <w:p/>
    <w:p/>
    <w:p/>
    <w:p/>
    <w:p/>
    <w:p/>
    <w:p/>
    <w:p/>
    <w:p/>
    <w:p/>
    <w:p/>
    <w:p/>
    <w:p/>
    <w:p/>
    <w:p/>
    <w:p/>
    <w:p/>
    <w:p/>
    <w:p/>
    <w:p/>
    <w:p/>
    <w:p/>
    <w:p/>
    <w:p/>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附件2：</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rPr>
          <w:rFonts w:hint="default" w:ascii="宋体" w:hAnsi="宋体" w:eastAsia="宋体" w:cs="宋体"/>
          <w:color w:val="222222"/>
          <w:kern w:val="0"/>
          <w:sz w:val="24"/>
          <w:szCs w:val="24"/>
          <w:lang w:val="en-US" w:eastAsia="zh-CN"/>
        </w:rPr>
      </w:pPr>
      <w:r>
        <w:rPr>
          <w:rFonts w:hint="eastAsia" w:ascii="宋体" w:hAnsi="宋体" w:eastAsia="宋体" w:cs="宋体"/>
          <w:color w:val="222222"/>
          <w:sz w:val="24"/>
          <w:szCs w:val="24"/>
        </w:rPr>
        <w:t>各报名单位于2021年03月29日上午9:00-11:00；下午1:00-4:00，携带招标公告附件2中要求的报名资料复印件（须加盖单位公章），至上海市崇明区城桥镇玉环路616号205室进行核对验证，验证通过领取文件，工本费500元/本。现场审核未通过，则拒绝其投标。逾期不予办理。由此导致的风险由投标人自行承担，招标人不承担任何责任。</w:t>
      </w:r>
      <w:r>
        <w:rPr>
          <w:rFonts w:hint="eastAsia" w:ascii="宋体" w:hAnsi="宋体" w:eastAsia="宋体" w:cs="宋体"/>
          <w:color w:val="222222"/>
          <w:sz w:val="24"/>
          <w:szCs w:val="24"/>
          <w:lang w:val="en-US" w:eastAsia="zh-CN"/>
        </w:rPr>
        <w:t>需要提交的资料为：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auto"/>
        <w:rPr>
          <w:rFonts w:hint="default" w:ascii="宋体" w:hAnsi="宋体" w:eastAsia="宋体" w:cs="宋体"/>
          <w:bCs/>
          <w:color w:val="000000"/>
          <w:sz w:val="24"/>
          <w:szCs w:val="24"/>
          <w:lang w:val="en-US"/>
        </w:rPr>
      </w:pPr>
      <w:r>
        <w:rPr>
          <w:rFonts w:hint="eastAsia" w:ascii="宋体" w:hAnsi="宋体" w:eastAsia="宋体" w:cs="宋体"/>
          <w:bCs/>
          <w:color w:val="000000"/>
          <w:sz w:val="24"/>
          <w:szCs w:val="24"/>
        </w:rPr>
        <w:t>1.营业执照三证合一、授权委托书</w:t>
      </w:r>
      <w:r>
        <w:rPr>
          <w:rFonts w:hint="eastAsia" w:ascii="宋体" w:hAnsi="宋体" w:eastAsia="宋体" w:cs="宋体"/>
          <w:bCs/>
          <w:color w:val="000000"/>
          <w:sz w:val="24"/>
          <w:szCs w:val="24"/>
          <w:lang w:val="en-US" w:eastAsia="zh-CN"/>
        </w:rPr>
        <w:t>原件</w:t>
      </w:r>
      <w:r>
        <w:rPr>
          <w:rFonts w:hint="eastAsia" w:ascii="宋体" w:hAnsi="宋体" w:eastAsia="宋体" w:cs="宋体"/>
          <w:bCs/>
          <w:color w:val="000000"/>
          <w:sz w:val="24"/>
          <w:szCs w:val="24"/>
        </w:rPr>
        <w:t>及被授权人身份证原件</w:t>
      </w:r>
      <w:r>
        <w:rPr>
          <w:rFonts w:hint="eastAsia" w:ascii="宋体" w:hAnsi="宋体" w:eastAsia="宋体" w:cs="宋体"/>
          <w:bCs/>
          <w:color w:val="000000"/>
          <w:sz w:val="24"/>
          <w:szCs w:val="24"/>
          <w:lang w:val="en-US" w:eastAsia="zh-CN"/>
        </w:rPr>
        <w:t>及复印件、</w:t>
      </w:r>
      <w:r>
        <w:rPr>
          <w:rFonts w:hint="eastAsia" w:ascii="宋体" w:hAnsi="宋体" w:eastAsia="宋体" w:cs="宋体"/>
          <w:color w:val="000000"/>
          <w:kern w:val="0"/>
          <w:sz w:val="24"/>
          <w:szCs w:val="24"/>
          <w:lang w:val="en-US" w:eastAsia="zh-CN" w:bidi="ar"/>
        </w:rPr>
        <w:t>上海市园林绿化企业养护能力认定证原件及复印件</w:t>
      </w:r>
      <w:r>
        <w:rPr>
          <w:rFonts w:hint="eastAsia" w:ascii="宋体" w:hAnsi="宋体" w:eastAsia="宋体" w:cs="宋体"/>
          <w:color w:val="000000"/>
          <w:kern w:val="2"/>
          <w:sz w:val="24"/>
          <w:szCs w:val="24"/>
          <w:lang w:val="en-US" w:eastAsia="zh-CN" w:bidi="ar"/>
        </w:rPr>
        <w:t>（被授权人须为项目负责人）；</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rPr>
          <w:rFonts w:hint="eastAsia" w:ascii="宋体" w:hAnsi="宋体" w:eastAsia="宋体" w:cs="宋体"/>
          <w:b w:val="0"/>
          <w:bCs/>
          <w:i w:val="0"/>
          <w:iCs w:val="0"/>
          <w:color w:val="000000"/>
          <w:kern w:val="2"/>
          <w:sz w:val="24"/>
          <w:szCs w:val="24"/>
          <w:lang w:val="en-US" w:eastAsia="zh-CN" w:bidi="ar"/>
        </w:rPr>
      </w:pPr>
      <w:r>
        <w:rPr>
          <w:rFonts w:hint="eastAsia" w:ascii="宋体" w:hAnsi="宋体" w:eastAsia="宋体" w:cs="宋体"/>
          <w:bCs/>
          <w:color w:val="000000"/>
          <w:sz w:val="24"/>
          <w:szCs w:val="24"/>
        </w:rPr>
        <w:t>2.</w:t>
      </w:r>
      <w:r>
        <w:rPr>
          <w:rFonts w:hint="eastAsia" w:ascii="宋体" w:hAnsi="宋体" w:eastAsia="宋体" w:cs="宋体"/>
          <w:kern w:val="2"/>
          <w:sz w:val="24"/>
          <w:szCs w:val="24"/>
          <w:lang w:val="en-US" w:eastAsia="zh-CN" w:bidi="ar"/>
        </w:rPr>
        <w:t>绿化工程信息网上生成带条形码的</w:t>
      </w:r>
      <w:r>
        <w:rPr>
          <w:rFonts w:hint="eastAsia" w:ascii="宋体" w:hAnsi="宋体" w:eastAsia="宋体" w:cs="宋体"/>
          <w:b w:val="0"/>
          <w:bCs/>
          <w:i w:val="0"/>
          <w:iCs w:val="0"/>
          <w:kern w:val="2"/>
          <w:sz w:val="24"/>
          <w:szCs w:val="24"/>
          <w:lang w:val="en-US" w:eastAsia="zh-CN" w:bidi="ar"/>
        </w:rPr>
        <w:t>“上海市林业或养护项目招标拟派施工现场项目管理机构名单”原件（该名单须与开标时所提供的一致，否则投标将被拒收）</w:t>
      </w:r>
      <w:r>
        <w:rPr>
          <w:rFonts w:hint="eastAsia" w:ascii="宋体" w:hAnsi="宋体" w:eastAsia="宋体" w:cs="宋体"/>
          <w:b w:val="0"/>
          <w:bCs/>
          <w:i w:val="0"/>
          <w:iCs w:val="0"/>
          <w:color w:val="000000"/>
          <w:kern w:val="2"/>
          <w:sz w:val="24"/>
          <w:szCs w:val="24"/>
          <w:lang w:val="en-US" w:eastAsia="zh-CN" w:bidi="ar"/>
        </w:rPr>
        <w:t>；</w:t>
      </w:r>
      <w:bookmarkStart w:id="0" w:name="_GoBack"/>
      <w:bookmarkEnd w:id="0"/>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3.拟派施工现场项目管理机构人员的近三个月社保证明材料原件；</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4.社保中心提交的</w:t>
      </w:r>
      <w:r>
        <w:rPr>
          <w:rFonts w:hint="eastAsia" w:ascii="宋体" w:hAnsi="宋体" w:eastAsia="宋体" w:cs="宋体"/>
          <w:bCs/>
          <w:color w:val="000000"/>
          <w:sz w:val="24"/>
          <w:szCs w:val="24"/>
          <w:lang w:val="en-US" w:eastAsia="zh-CN"/>
        </w:rPr>
        <w:t>2021</w:t>
      </w:r>
      <w:r>
        <w:rPr>
          <w:rFonts w:hint="eastAsia" w:ascii="宋体" w:hAnsi="宋体" w:eastAsia="宋体" w:cs="宋体"/>
          <w:bCs/>
          <w:color w:val="000000"/>
          <w:sz w:val="24"/>
          <w:szCs w:val="24"/>
        </w:rPr>
        <w:t>年</w:t>
      </w:r>
      <w:r>
        <w:rPr>
          <w:rFonts w:hint="eastAsia" w:ascii="宋体" w:hAnsi="宋体" w:eastAsia="宋体" w:cs="宋体"/>
          <w:bCs/>
          <w:color w:val="000000"/>
          <w:sz w:val="24"/>
          <w:szCs w:val="24"/>
          <w:lang w:val="en-US" w:eastAsia="zh-CN"/>
        </w:rPr>
        <w:t>1</w:t>
      </w:r>
      <w:r>
        <w:rPr>
          <w:rFonts w:hint="eastAsia" w:ascii="宋体" w:hAnsi="宋体" w:eastAsia="宋体" w:cs="宋体"/>
          <w:bCs/>
          <w:color w:val="000000"/>
          <w:sz w:val="24"/>
          <w:szCs w:val="24"/>
        </w:rPr>
        <w:t>月份或以后缴纳养老保险证明资料原件（单位缴费及参加报名和开标的授权委托人或法定代表人的缴费明细清单）；</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rPr>
        <w:t>5.中小企业申明函及公司股东组成基本情况</w:t>
      </w:r>
      <w:r>
        <w:rPr>
          <w:rFonts w:hint="eastAsia" w:ascii="宋体" w:hAnsi="宋体" w:eastAsia="宋体" w:cs="宋体"/>
          <w:bCs/>
          <w:color w:val="000000"/>
          <w:sz w:val="24"/>
          <w:szCs w:val="24"/>
          <w:lang w:eastAsia="zh-CN"/>
        </w:rPr>
        <w:t>。</w:t>
      </w:r>
    </w:p>
    <w:p>
      <w:pPr>
        <w:rPr>
          <w:rFonts w:hint="eastAsia" w:ascii="宋体" w:hAnsi="宋体" w:eastAsia="宋体" w:cs="宋体"/>
          <w:b/>
          <w:bCs/>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995A7D"/>
    <w:rsid w:val="15AF4667"/>
    <w:rsid w:val="2AED36B4"/>
    <w:rsid w:val="34995A7D"/>
    <w:rsid w:val="727B1231"/>
    <w:rsid w:val="76094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2021-03-17T02:58:00Z</dcterms:created>
  <dc:creator>丁波</dc:creator>
  <cp:lastModifiedBy>丁波</cp:lastModifiedBy>
  <dcterms:modified xsi:type="dcterms:W3CDTF">2021-03-18T00:20:15Z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