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4D1" w:rsidRDefault="006034D1" w:rsidP="006034D1">
      <w:pPr>
        <w:pStyle w:val="1"/>
        <w:numPr>
          <w:ilvl w:val="0"/>
          <w:numId w:val="3"/>
        </w:numPr>
        <w:outlineLvl w:val="9"/>
        <w:rPr>
          <w:rFonts w:ascii="宋体" w:eastAsia="宋体" w:hAnsi="宋体" w:cs="宋体"/>
          <w:sz w:val="28"/>
          <w:szCs w:val="28"/>
        </w:rPr>
      </w:pPr>
      <w:bookmarkStart w:id="0" w:name="_Toc16459"/>
      <w:bookmarkStart w:id="1" w:name="_Toc16108"/>
      <w:r>
        <w:rPr>
          <w:rFonts w:ascii="宋体" w:eastAsia="宋体" w:hAnsi="宋体" w:cs="宋体" w:hint="eastAsia"/>
          <w:sz w:val="28"/>
          <w:szCs w:val="28"/>
        </w:rPr>
        <w:t>项目建设方案</w:t>
      </w:r>
      <w:bookmarkStart w:id="2" w:name="_Toc20404"/>
      <w:bookmarkStart w:id="3" w:name="_Hlk49348496"/>
      <w:bookmarkStart w:id="4" w:name="_Toc3973"/>
      <w:bookmarkEnd w:id="0"/>
      <w:bookmarkEnd w:id="1"/>
    </w:p>
    <w:p w:rsidR="006034D1" w:rsidRDefault="006034D1" w:rsidP="006034D1">
      <w:pPr>
        <w:pStyle w:val="2"/>
        <w:numPr>
          <w:ilvl w:val="1"/>
          <w:numId w:val="3"/>
        </w:numPr>
        <w:tabs>
          <w:tab w:val="left" w:pos="0"/>
        </w:tabs>
        <w:ind w:firstLine="562"/>
        <w:rPr>
          <w:rFonts w:eastAsia="宋体" w:cs="宋体"/>
          <w:sz w:val="28"/>
          <w:szCs w:val="28"/>
        </w:rPr>
      </w:pPr>
      <w:r>
        <w:rPr>
          <w:rFonts w:eastAsia="宋体" w:cs="宋体" w:hint="eastAsia"/>
          <w:sz w:val="28"/>
          <w:szCs w:val="28"/>
        </w:rPr>
        <w:t xml:space="preserve"> </w:t>
      </w:r>
      <w:bookmarkStart w:id="5" w:name="_Toc30966"/>
      <w:r>
        <w:rPr>
          <w:rFonts w:eastAsia="宋体" w:cs="宋体" w:hint="eastAsia"/>
          <w:sz w:val="28"/>
          <w:szCs w:val="28"/>
        </w:rPr>
        <w:t>建设目标</w:t>
      </w:r>
      <w:bookmarkEnd w:id="5"/>
    </w:p>
    <w:p w:rsidR="006034D1" w:rsidRDefault="006034D1" w:rsidP="006034D1">
      <w:pPr>
        <w:pStyle w:val="Default"/>
        <w:ind w:firstLineChars="200" w:firstLine="600"/>
        <w:rPr>
          <w:rFonts w:hAnsi="宋体"/>
          <w:color w:val="auto"/>
          <w:kern w:val="2"/>
          <w:sz w:val="30"/>
          <w:szCs w:val="30"/>
        </w:rPr>
      </w:pPr>
      <w:r>
        <w:rPr>
          <w:rFonts w:hAnsi="宋体" w:hint="eastAsia"/>
          <w:color w:val="auto"/>
          <w:kern w:val="2"/>
          <w:sz w:val="30"/>
          <w:szCs w:val="30"/>
        </w:rPr>
        <w:t>根据国家和上海市的有关要求，松江区公共安全视频监控建设的总体目标是：至2019年5月，全区公共安全视频监控基本形成“1＋2＋X”平台的“多级联网”、“条块共享”、“三级应用”体系，并实现与市级平台联网，区域内公共安全视频监控图像联网建设实现“全域覆盖、全网共享、全时可用、全程可控”，在加强治安防控、优化交通出行、服务城市管理、创新社会治理等方面发挥显著功效。重点公共区域、重点行业和领域的重要部位的视频监控覆盖率力争达到100%，全区覆盖密度力争达到100个/km2；公共安全视频监控系统的智能化技术综合应用水平有效提升，统一的技术标准和规范管理基本形成；公共安全视频监控系统建设和联网应用的组织领导和配套工作机制基本建成。</w:t>
      </w:r>
    </w:p>
    <w:p w:rsidR="006034D1" w:rsidRDefault="006034D1" w:rsidP="006034D1">
      <w:pPr>
        <w:autoSpaceDE w:val="0"/>
        <w:autoSpaceDN w:val="0"/>
        <w:adjustRightInd w:val="0"/>
        <w:ind w:firstLine="560"/>
        <w:rPr>
          <w:rFonts w:ascii="宋体" w:hAnsi="宋体" w:cs="宋体"/>
          <w:sz w:val="28"/>
          <w:szCs w:val="28"/>
        </w:rPr>
      </w:pPr>
      <w:r>
        <w:rPr>
          <w:rFonts w:ascii="宋体" w:hAnsi="宋体" w:cs="宋体" w:hint="eastAsia"/>
          <w:sz w:val="28"/>
          <w:szCs w:val="28"/>
          <w:lang w:val="zh-CN"/>
        </w:rPr>
        <w:t>通过智慧农居系统的建设，能够精准识别新来和外来人员、车辆，对社区人员、车辆、事件的管控从信息模糊变为指向明确，且过程非接触、不停留、无感知。对农村农居视频图像资源、人员车辆信息以及其他社会民生数据的采集整合，通过数据分析、研判、预警，实现</w:t>
      </w:r>
      <w:r>
        <w:rPr>
          <w:rFonts w:ascii="宋体" w:hAnsi="宋体" w:cs="宋体" w:hint="eastAsia"/>
          <w:sz w:val="28"/>
          <w:szCs w:val="28"/>
        </w:rPr>
        <w:t>人员车辆信息以及其他社会民生数据的智能化分析、比对</w:t>
      </w:r>
      <w:r>
        <w:rPr>
          <w:rFonts w:ascii="宋体" w:hAnsi="宋体" w:cs="宋体" w:hint="eastAsia"/>
          <w:sz w:val="28"/>
          <w:szCs w:val="28"/>
          <w:lang w:val="zh-CN"/>
        </w:rPr>
        <w:t>，使得警力投入更加精准有效</w:t>
      </w:r>
      <w:r>
        <w:rPr>
          <w:rFonts w:ascii="宋体" w:hAnsi="宋体" w:cs="宋体" w:hint="eastAsia"/>
          <w:sz w:val="28"/>
          <w:szCs w:val="28"/>
        </w:rPr>
        <w:t>。</w:t>
      </w:r>
    </w:p>
    <w:p w:rsidR="006034D1" w:rsidRDefault="006034D1" w:rsidP="006034D1">
      <w:pPr>
        <w:ind w:firstLine="560"/>
        <w:rPr>
          <w:rFonts w:ascii="宋体" w:hAnsi="宋体" w:cs="宋体"/>
          <w:sz w:val="28"/>
          <w:szCs w:val="28"/>
        </w:rPr>
      </w:pPr>
      <w:r>
        <w:rPr>
          <w:rFonts w:ascii="宋体" w:hAnsi="宋体" w:cs="宋体" w:hint="eastAsia"/>
          <w:sz w:val="28"/>
          <w:szCs w:val="28"/>
          <w:lang w:val="zh-CN"/>
        </w:rPr>
        <w:t>泖港镇政府下辖</w:t>
      </w:r>
      <w:r>
        <w:rPr>
          <w:rFonts w:ascii="宋体" w:hAnsi="宋体" w:cs="宋体" w:hint="eastAsia"/>
          <w:sz w:val="28"/>
          <w:szCs w:val="28"/>
        </w:rPr>
        <w:t>3</w:t>
      </w:r>
      <w:r>
        <w:rPr>
          <w:rFonts w:ascii="宋体" w:hAnsi="宋体" w:cs="宋体" w:hint="eastAsia"/>
          <w:sz w:val="28"/>
          <w:szCs w:val="28"/>
          <w:lang w:val="zh-CN"/>
        </w:rPr>
        <w:t>个</w:t>
      </w:r>
      <w:r>
        <w:rPr>
          <w:rFonts w:ascii="宋体" w:hAnsi="宋体" w:cs="宋体" w:hint="eastAsia"/>
          <w:sz w:val="28"/>
          <w:szCs w:val="28"/>
        </w:rPr>
        <w:t>村</w:t>
      </w:r>
      <w:r>
        <w:rPr>
          <w:rFonts w:ascii="宋体" w:hAnsi="宋体" w:cs="宋体" w:hint="eastAsia"/>
          <w:sz w:val="28"/>
          <w:szCs w:val="28"/>
          <w:lang w:val="zh-CN"/>
        </w:rPr>
        <w:t>居委</w:t>
      </w:r>
      <w:r>
        <w:rPr>
          <w:rFonts w:ascii="宋体" w:hAnsi="宋体" w:cs="宋体" w:hint="eastAsia"/>
          <w:sz w:val="28"/>
          <w:szCs w:val="28"/>
        </w:rPr>
        <w:t>会及行政村16</w:t>
      </w:r>
      <w:r>
        <w:rPr>
          <w:rFonts w:ascii="宋体" w:hAnsi="宋体" w:cs="宋体" w:hint="eastAsia"/>
          <w:sz w:val="28"/>
          <w:szCs w:val="28"/>
          <w:lang w:val="zh-CN"/>
        </w:rPr>
        <w:t>个，</w:t>
      </w:r>
      <w:r>
        <w:rPr>
          <w:rFonts w:ascii="宋体" w:hAnsi="宋体" w:cs="宋体" w:hint="eastAsia"/>
          <w:sz w:val="28"/>
          <w:szCs w:val="28"/>
        </w:rPr>
        <w:t>本次建设需满足</w:t>
      </w:r>
      <w:r>
        <w:rPr>
          <w:rFonts w:ascii="宋体" w:hAnsi="宋体" w:cs="宋体" w:hint="eastAsia"/>
          <w:sz w:val="28"/>
          <w:szCs w:val="28"/>
        </w:rPr>
        <w:lastRenderedPageBreak/>
        <w:t>如下功能：</w:t>
      </w:r>
    </w:p>
    <w:p w:rsidR="006034D1" w:rsidRDefault="006034D1" w:rsidP="006034D1">
      <w:pPr>
        <w:pStyle w:val="Default"/>
        <w:numPr>
          <w:ilvl w:val="0"/>
          <w:numId w:val="5"/>
        </w:numPr>
        <w:ind w:firstLine="600"/>
        <w:rPr>
          <w:rFonts w:hAnsi="宋体"/>
          <w:color w:val="auto"/>
          <w:kern w:val="2"/>
          <w:sz w:val="30"/>
          <w:szCs w:val="30"/>
        </w:rPr>
      </w:pPr>
      <w:r>
        <w:rPr>
          <w:rFonts w:hAnsi="宋体" w:hint="eastAsia"/>
          <w:color w:val="auto"/>
          <w:kern w:val="2"/>
          <w:sz w:val="30"/>
          <w:szCs w:val="30"/>
        </w:rPr>
        <w:t>对现有平台扩容，总量300路视频监控的接入要求；</w:t>
      </w:r>
    </w:p>
    <w:p w:rsidR="006034D1" w:rsidRDefault="006034D1" w:rsidP="006034D1">
      <w:pPr>
        <w:pStyle w:val="Default"/>
        <w:numPr>
          <w:ilvl w:val="0"/>
          <w:numId w:val="5"/>
        </w:numPr>
        <w:ind w:firstLine="600"/>
        <w:rPr>
          <w:rFonts w:hAnsi="宋体"/>
          <w:color w:val="auto"/>
          <w:kern w:val="2"/>
          <w:sz w:val="30"/>
          <w:szCs w:val="30"/>
        </w:rPr>
      </w:pPr>
      <w:r>
        <w:rPr>
          <w:rFonts w:hAnsi="宋体" w:hint="eastAsia"/>
          <w:color w:val="auto"/>
          <w:kern w:val="2"/>
          <w:sz w:val="30"/>
          <w:szCs w:val="30"/>
        </w:rPr>
        <w:t>实现全网175路高清视频监控的国标接入、一机一档数据管理、视频流转发、客户端（街镇、村居委）调用、回看、GIS地图展示等功能应用；</w:t>
      </w:r>
    </w:p>
    <w:p w:rsidR="006034D1" w:rsidRDefault="006034D1" w:rsidP="006034D1">
      <w:pPr>
        <w:pStyle w:val="Default"/>
        <w:numPr>
          <w:ilvl w:val="0"/>
          <w:numId w:val="5"/>
        </w:numPr>
        <w:ind w:firstLine="600"/>
        <w:rPr>
          <w:rFonts w:hAnsi="宋体"/>
          <w:sz w:val="28"/>
          <w:szCs w:val="28"/>
        </w:rPr>
      </w:pPr>
      <w:r>
        <w:rPr>
          <w:rFonts w:hAnsi="宋体" w:hint="eastAsia"/>
          <w:color w:val="auto"/>
          <w:kern w:val="2"/>
          <w:sz w:val="30"/>
          <w:szCs w:val="30"/>
        </w:rPr>
        <w:t>满足与泖港镇综治应用平台对接要求，实现全网共享共用。</w:t>
      </w:r>
    </w:p>
    <w:p w:rsidR="006034D1" w:rsidRDefault="006034D1" w:rsidP="006034D1">
      <w:pPr>
        <w:pStyle w:val="2"/>
        <w:numPr>
          <w:ilvl w:val="1"/>
          <w:numId w:val="3"/>
        </w:numPr>
        <w:tabs>
          <w:tab w:val="left" w:pos="0"/>
        </w:tabs>
        <w:ind w:firstLine="562"/>
        <w:rPr>
          <w:rFonts w:eastAsia="宋体" w:cs="宋体"/>
          <w:sz w:val="28"/>
          <w:szCs w:val="28"/>
        </w:rPr>
      </w:pPr>
      <w:r>
        <w:rPr>
          <w:rFonts w:eastAsia="宋体" w:cs="宋体" w:hint="eastAsia"/>
          <w:sz w:val="28"/>
          <w:szCs w:val="28"/>
        </w:rPr>
        <w:t xml:space="preserve"> </w:t>
      </w:r>
      <w:bookmarkStart w:id="6" w:name="_Toc22680"/>
      <w:r>
        <w:rPr>
          <w:rFonts w:eastAsia="宋体" w:cs="宋体" w:hint="eastAsia"/>
          <w:sz w:val="28"/>
          <w:szCs w:val="28"/>
        </w:rPr>
        <w:t>总体架构</w:t>
      </w:r>
      <w:bookmarkEnd w:id="6"/>
    </w:p>
    <w:p w:rsidR="006034D1" w:rsidRDefault="006034D1" w:rsidP="006034D1">
      <w:pPr>
        <w:ind w:firstLine="480"/>
        <w:rPr>
          <w:rFonts w:ascii="宋体" w:hAnsi="宋体" w:cs="宋体"/>
        </w:rPr>
      </w:pPr>
    </w:p>
    <w:p w:rsidR="006034D1" w:rsidRDefault="006034D1" w:rsidP="006034D1">
      <w:pPr>
        <w:ind w:firstLine="480"/>
        <w:rPr>
          <w:rFonts w:ascii="宋体" w:hAnsi="宋体" w:cs="宋体"/>
        </w:rPr>
      </w:pPr>
      <w:r>
        <w:rPr>
          <w:rFonts w:ascii="宋体" w:hAnsi="宋体" w:cs="宋体" w:hint="eastAsia"/>
        </w:rPr>
        <w:object w:dxaOrig="14140" w:dyaOrig="11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76" o:spid="_x0000_i1025" type="#_x0000_t75" style="width:415pt;height:329.45pt" o:ole="">
            <v:imagedata r:id="rId7" o:title=""/>
          </v:shape>
          <o:OLEObject Type="Embed" ProgID="Visio.Drawing.11" ShapeID="Object 176" DrawAspect="Content" ObjectID="_1734955641" r:id="rId8"/>
        </w:object>
      </w:r>
    </w:p>
    <w:p w:rsidR="006034D1" w:rsidRDefault="006034D1" w:rsidP="006034D1">
      <w:pPr>
        <w:pStyle w:val="a0"/>
        <w:ind w:firstLine="400"/>
        <w:jc w:val="center"/>
        <w:rPr>
          <w:rFonts w:ascii="宋体" w:hAnsi="宋体" w:cs="宋体"/>
          <w:sz w:val="20"/>
        </w:rPr>
      </w:pPr>
      <w:r>
        <w:rPr>
          <w:rFonts w:ascii="宋体" w:hAnsi="宋体" w:cs="宋体" w:hint="eastAsia"/>
          <w:sz w:val="20"/>
        </w:rPr>
        <w:t>系统总体架构图</w:t>
      </w:r>
    </w:p>
    <w:p w:rsidR="006034D1" w:rsidRDefault="006034D1" w:rsidP="006034D1">
      <w:pPr>
        <w:ind w:firstLine="560"/>
        <w:rPr>
          <w:rFonts w:ascii="宋体" w:hAnsi="宋体" w:cs="宋体"/>
          <w:sz w:val="28"/>
          <w:szCs w:val="28"/>
        </w:rPr>
      </w:pPr>
      <w:r>
        <w:rPr>
          <w:rFonts w:ascii="宋体" w:hAnsi="宋体" w:cs="宋体" w:hint="eastAsia"/>
          <w:sz w:val="28"/>
          <w:szCs w:val="28"/>
        </w:rPr>
        <w:lastRenderedPageBreak/>
        <w:tab/>
        <w:t>系统总体架构如上图所示，主要包含</w:t>
      </w:r>
    </w:p>
    <w:p w:rsidR="006034D1" w:rsidRDefault="006034D1" w:rsidP="006034D1">
      <w:pPr>
        <w:numPr>
          <w:ilvl w:val="0"/>
          <w:numId w:val="6"/>
        </w:numPr>
        <w:ind w:firstLine="560"/>
        <w:rPr>
          <w:rFonts w:ascii="宋体" w:hAnsi="宋体" w:cs="宋体"/>
          <w:sz w:val="28"/>
          <w:szCs w:val="28"/>
        </w:rPr>
      </w:pPr>
      <w:r>
        <w:rPr>
          <w:rFonts w:ascii="宋体" w:hAnsi="宋体" w:cs="宋体" w:hint="eastAsia"/>
          <w:sz w:val="28"/>
          <w:szCs w:val="28"/>
        </w:rPr>
        <w:t>农村农居前端建设</w:t>
      </w:r>
    </w:p>
    <w:p w:rsidR="006034D1" w:rsidRDefault="006034D1" w:rsidP="006034D1">
      <w:pPr>
        <w:ind w:firstLine="560"/>
        <w:rPr>
          <w:rFonts w:ascii="宋体" w:hAnsi="宋体" w:cs="宋体"/>
          <w:sz w:val="28"/>
          <w:szCs w:val="28"/>
          <w:lang w:val="zh-CN"/>
        </w:rPr>
      </w:pPr>
      <w:r>
        <w:rPr>
          <w:rFonts w:ascii="宋体" w:hAnsi="宋体" w:cs="宋体" w:hint="eastAsia"/>
          <w:sz w:val="28"/>
          <w:szCs w:val="28"/>
          <w:lang w:val="zh-CN"/>
        </w:rPr>
        <w:t>前端智慧农居建设内容包括，人脸抓拍机、车牌抓拍机、高清视频监控等设备，通过前端设备实现农居出入口的人脸抓拍、车牌抓拍和视频采集，将抓拍的图片和采集的视频数据</w:t>
      </w:r>
      <w:r>
        <w:rPr>
          <w:rFonts w:ascii="宋体" w:hAnsi="宋体" w:cs="宋体" w:hint="eastAsia"/>
          <w:kern w:val="0"/>
          <w:sz w:val="28"/>
          <w:szCs w:val="28"/>
          <w:shd w:val="clear" w:color="auto" w:fill="FFFFFF"/>
        </w:rPr>
        <w:t>通过接入交换机接入至街镇智慧安防管理平台</w:t>
      </w:r>
      <w:r>
        <w:rPr>
          <w:rFonts w:ascii="宋体" w:hAnsi="宋体" w:cs="宋体" w:hint="eastAsia"/>
          <w:sz w:val="28"/>
          <w:szCs w:val="28"/>
          <w:lang w:val="zh-CN"/>
        </w:rPr>
        <w:t>。</w:t>
      </w:r>
    </w:p>
    <w:p w:rsidR="006034D1" w:rsidRDefault="006034D1" w:rsidP="006034D1">
      <w:pPr>
        <w:numPr>
          <w:ilvl w:val="0"/>
          <w:numId w:val="6"/>
        </w:numPr>
        <w:ind w:firstLine="560"/>
        <w:rPr>
          <w:rFonts w:ascii="宋体" w:hAnsi="宋体" w:cs="宋体"/>
          <w:sz w:val="28"/>
          <w:szCs w:val="28"/>
        </w:rPr>
      </w:pPr>
      <w:r>
        <w:rPr>
          <w:rFonts w:ascii="宋体" w:hAnsi="宋体" w:cs="宋体" w:hint="eastAsia"/>
          <w:sz w:val="28"/>
          <w:szCs w:val="28"/>
        </w:rPr>
        <w:t>街镇智能安防管理平台</w:t>
      </w:r>
    </w:p>
    <w:p w:rsidR="006034D1" w:rsidRDefault="006034D1" w:rsidP="006034D1">
      <w:pPr>
        <w:ind w:firstLine="560"/>
        <w:rPr>
          <w:rFonts w:ascii="宋体" w:hAnsi="宋体" w:cs="宋体"/>
          <w:sz w:val="28"/>
          <w:szCs w:val="28"/>
          <w:lang w:val="zh-CN"/>
        </w:rPr>
      </w:pPr>
      <w:r>
        <w:rPr>
          <w:rFonts w:ascii="宋体" w:hAnsi="宋体" w:cs="宋体" w:hint="eastAsia"/>
          <w:sz w:val="28"/>
          <w:szCs w:val="28"/>
          <w:lang w:val="zh-CN"/>
        </w:rPr>
        <w:t>街镇通过视频接入服务器实现前端农居出入口抓拍图片和高清视频的接入，将人脸、车辆抓拍图片分别传至人脸分析服务器、车辆分析服务器进行相关的比对和分析，将分析结果上传至街镇智能安防管理平台，同时存储至图片云存储设备</w:t>
      </w:r>
    </w:p>
    <w:p w:rsidR="006034D1" w:rsidRDefault="006034D1" w:rsidP="006034D1">
      <w:pPr>
        <w:pStyle w:val="a0"/>
        <w:ind w:firstLine="560"/>
        <w:jc w:val="both"/>
        <w:rPr>
          <w:rFonts w:ascii="宋体" w:hAnsi="宋体" w:cs="宋体"/>
          <w:sz w:val="28"/>
          <w:szCs w:val="28"/>
          <w:lang w:val="zh-CN"/>
        </w:rPr>
      </w:pPr>
      <w:r>
        <w:rPr>
          <w:rFonts w:ascii="宋体" w:hAnsi="宋体" w:cs="宋体" w:hint="eastAsia"/>
          <w:sz w:val="28"/>
          <w:szCs w:val="28"/>
          <w:lang w:val="zh-CN"/>
        </w:rPr>
        <w:t>街镇部署图片转发设备，将抓拍的人脸、车辆图片通过网闸转发至图像网公安平台；部署流媒体转发服务器，将高清视频转发至区城运平台。通过街镇智能安防管理平台根据人脸、车辆图片和结构化数据对视频图像信息按预定策略进行比对、碰撞，对数据进行深层次、大范围、多维度挖掘和研判，并提供信息智能搜索服务、视频大数据比对碰撞服务、视频图像智能处理服务等。</w:t>
      </w:r>
    </w:p>
    <w:p w:rsidR="006034D1" w:rsidRDefault="006034D1" w:rsidP="006034D1">
      <w:pPr>
        <w:pStyle w:val="2"/>
        <w:numPr>
          <w:ilvl w:val="1"/>
          <w:numId w:val="3"/>
        </w:numPr>
        <w:tabs>
          <w:tab w:val="left" w:pos="0"/>
        </w:tabs>
        <w:ind w:firstLine="562"/>
        <w:rPr>
          <w:rFonts w:eastAsia="宋体" w:cs="宋体"/>
          <w:sz w:val="28"/>
          <w:szCs w:val="28"/>
        </w:rPr>
      </w:pPr>
      <w:r>
        <w:rPr>
          <w:rFonts w:eastAsia="宋体" w:cs="宋体" w:hint="eastAsia"/>
          <w:sz w:val="28"/>
          <w:szCs w:val="28"/>
        </w:rPr>
        <w:t xml:space="preserve"> </w:t>
      </w:r>
      <w:bookmarkStart w:id="7" w:name="_Toc25630"/>
      <w:r>
        <w:rPr>
          <w:rFonts w:eastAsia="宋体" w:cs="宋体" w:hint="eastAsia"/>
          <w:sz w:val="28"/>
          <w:szCs w:val="28"/>
        </w:rPr>
        <w:t>建设内容</w:t>
      </w:r>
      <w:bookmarkEnd w:id="7"/>
    </w:p>
    <w:p w:rsidR="006034D1" w:rsidRDefault="006034D1" w:rsidP="006034D1">
      <w:pPr>
        <w:ind w:firstLine="560"/>
        <w:rPr>
          <w:rFonts w:ascii="宋体" w:hAnsi="宋体" w:cs="宋体"/>
          <w:sz w:val="28"/>
          <w:szCs w:val="28"/>
        </w:rPr>
      </w:pPr>
      <w:r>
        <w:rPr>
          <w:rFonts w:ascii="宋体" w:hAnsi="宋体" w:cs="宋体" w:hint="eastAsia"/>
          <w:sz w:val="28"/>
          <w:szCs w:val="28"/>
          <w:lang w:val="zh-CN"/>
        </w:rPr>
        <w:t>泖港镇政府下辖</w:t>
      </w:r>
      <w:r>
        <w:rPr>
          <w:rFonts w:ascii="宋体" w:hAnsi="宋体" w:cs="宋体" w:hint="eastAsia"/>
          <w:sz w:val="28"/>
          <w:szCs w:val="28"/>
        </w:rPr>
        <w:t>3</w:t>
      </w:r>
      <w:r>
        <w:rPr>
          <w:rFonts w:ascii="宋体" w:hAnsi="宋体" w:cs="宋体" w:hint="eastAsia"/>
          <w:sz w:val="28"/>
          <w:szCs w:val="28"/>
          <w:lang w:val="zh-CN"/>
        </w:rPr>
        <w:t>个</w:t>
      </w:r>
      <w:r>
        <w:rPr>
          <w:rFonts w:ascii="宋体" w:hAnsi="宋体" w:cs="宋体" w:hint="eastAsia"/>
          <w:sz w:val="28"/>
          <w:szCs w:val="28"/>
        </w:rPr>
        <w:t>村</w:t>
      </w:r>
      <w:r>
        <w:rPr>
          <w:rFonts w:ascii="宋体" w:hAnsi="宋体" w:cs="宋体" w:hint="eastAsia"/>
          <w:sz w:val="28"/>
          <w:szCs w:val="28"/>
          <w:lang w:val="zh-CN"/>
        </w:rPr>
        <w:t>居委</w:t>
      </w:r>
      <w:r>
        <w:rPr>
          <w:rFonts w:ascii="宋体" w:hAnsi="宋体" w:cs="宋体" w:hint="eastAsia"/>
          <w:sz w:val="28"/>
          <w:szCs w:val="28"/>
        </w:rPr>
        <w:t>会及行政村16</w:t>
      </w:r>
      <w:r>
        <w:rPr>
          <w:rFonts w:ascii="宋体" w:hAnsi="宋体" w:cs="宋体" w:hint="eastAsia"/>
          <w:sz w:val="28"/>
          <w:szCs w:val="28"/>
          <w:lang w:val="zh-CN"/>
        </w:rPr>
        <w:t>个，</w:t>
      </w:r>
      <w:r>
        <w:rPr>
          <w:rFonts w:ascii="宋体" w:hAnsi="宋体" w:cs="宋体" w:hint="eastAsia"/>
          <w:sz w:val="28"/>
          <w:szCs w:val="28"/>
        </w:rPr>
        <w:t>本次建设内容为：</w:t>
      </w:r>
    </w:p>
    <w:p w:rsidR="006034D1" w:rsidRDefault="006034D1" w:rsidP="006034D1">
      <w:pPr>
        <w:pStyle w:val="a7"/>
        <w:numPr>
          <w:ilvl w:val="2"/>
          <w:numId w:val="7"/>
        </w:numPr>
        <w:ind w:firstLineChars="0"/>
        <w:rPr>
          <w:rFonts w:ascii="宋体" w:hAnsi="宋体" w:cs="宋体"/>
          <w:bCs/>
          <w:sz w:val="28"/>
          <w:szCs w:val="28"/>
        </w:rPr>
      </w:pPr>
      <w:r>
        <w:rPr>
          <w:rFonts w:ascii="宋体" w:hAnsi="宋体" w:cs="宋体" w:hint="eastAsia"/>
          <w:bCs/>
          <w:sz w:val="28"/>
          <w:szCs w:val="28"/>
        </w:rPr>
        <w:t>胡光村、朱定村、曹家浜村、兴旺村、南三村、茹塘村、曙光村、徐厍村，在主要出入口建设32个人脸抓拍摄像机、32个车牌抓拍摄像机；</w:t>
      </w:r>
    </w:p>
    <w:p w:rsidR="006034D1" w:rsidRDefault="006034D1" w:rsidP="006034D1">
      <w:pPr>
        <w:pStyle w:val="a7"/>
        <w:numPr>
          <w:ilvl w:val="2"/>
          <w:numId w:val="7"/>
        </w:numPr>
        <w:ind w:firstLineChars="0"/>
        <w:rPr>
          <w:rFonts w:ascii="宋体" w:hAnsi="宋体" w:cs="宋体"/>
          <w:bCs/>
          <w:sz w:val="28"/>
          <w:szCs w:val="28"/>
          <w:lang w:val="zh-CN"/>
        </w:rPr>
      </w:pPr>
      <w:r>
        <w:rPr>
          <w:rFonts w:ascii="宋体" w:hAnsi="宋体" w:cs="宋体" w:hint="eastAsia"/>
          <w:bCs/>
          <w:sz w:val="28"/>
          <w:szCs w:val="28"/>
        </w:rPr>
        <w:lastRenderedPageBreak/>
        <w:t>泖港镇重要区域监控存在盲点区域，新增建设73个高清监控；</w:t>
      </w:r>
    </w:p>
    <w:p w:rsidR="006034D1" w:rsidRDefault="006034D1" w:rsidP="006034D1">
      <w:pPr>
        <w:pStyle w:val="a7"/>
        <w:numPr>
          <w:ilvl w:val="2"/>
          <w:numId w:val="7"/>
        </w:numPr>
        <w:ind w:firstLineChars="0"/>
        <w:rPr>
          <w:rFonts w:ascii="宋体" w:hAnsi="宋体" w:cs="宋体"/>
          <w:bCs/>
          <w:sz w:val="28"/>
          <w:szCs w:val="28"/>
          <w:lang w:val="zh-CN"/>
        </w:rPr>
      </w:pPr>
      <w:r>
        <w:rPr>
          <w:rFonts w:ascii="宋体" w:hAnsi="宋体" w:cs="宋体" w:hint="eastAsia"/>
          <w:bCs/>
          <w:sz w:val="28"/>
          <w:szCs w:val="28"/>
        </w:rPr>
        <w:t>泖港居委会、田黄村、五厍居委会原有部分镇级监控,经排摸坏损点位共计38个摄像机点位，本次全部进行维修升级；</w:t>
      </w:r>
    </w:p>
    <w:p w:rsidR="006034D1" w:rsidRDefault="006034D1" w:rsidP="006034D1">
      <w:pPr>
        <w:ind w:leftChars="175" w:left="420" w:firstLine="560"/>
        <w:rPr>
          <w:rFonts w:ascii="宋体" w:hAnsi="宋体" w:cs="宋体"/>
          <w:sz w:val="28"/>
          <w:szCs w:val="28"/>
          <w:lang w:val="zh-CN"/>
        </w:rPr>
      </w:pPr>
      <w:r>
        <w:rPr>
          <w:rFonts w:ascii="宋体" w:hAnsi="宋体" w:cs="宋体" w:hint="eastAsia"/>
          <w:sz w:val="28"/>
          <w:szCs w:val="28"/>
        </w:rPr>
        <w:t>根据与辖区派出所排摸及调研，此次共设计包含16个点位的32个人脸抓拍摄像机、32个车牌抓拍监控摄像机；38个镇级监控摄像机坏损更换；73个监控盲点建设建设高清监控摄像机，共计175个监控摄像头，建设内容主要包含</w:t>
      </w:r>
      <w:r>
        <w:rPr>
          <w:rFonts w:ascii="宋体" w:hAnsi="宋体" w:cs="宋体" w:hint="eastAsia"/>
          <w:sz w:val="28"/>
          <w:szCs w:val="28"/>
          <w:lang w:val="zh-CN"/>
        </w:rPr>
        <w:t>：</w:t>
      </w:r>
    </w:p>
    <w:p w:rsidR="006034D1" w:rsidRDefault="006034D1" w:rsidP="006034D1">
      <w:pPr>
        <w:numPr>
          <w:ilvl w:val="0"/>
          <w:numId w:val="4"/>
        </w:numPr>
        <w:ind w:left="0" w:firstLine="560"/>
        <w:rPr>
          <w:rFonts w:ascii="宋体" w:hAnsi="宋体" w:cs="宋体"/>
          <w:sz w:val="28"/>
          <w:szCs w:val="28"/>
          <w:lang w:val="zh-CN"/>
        </w:rPr>
      </w:pPr>
      <w:r>
        <w:rPr>
          <w:rFonts w:ascii="宋体" w:hAnsi="宋体" w:cs="宋体" w:hint="eastAsia"/>
          <w:sz w:val="28"/>
          <w:szCs w:val="28"/>
          <w:lang w:val="zh-CN"/>
        </w:rPr>
        <w:t>农居出入口</w:t>
      </w:r>
      <w:r>
        <w:rPr>
          <w:rFonts w:ascii="宋体" w:hAnsi="宋体" w:cs="宋体" w:hint="eastAsia"/>
          <w:sz w:val="28"/>
          <w:szCs w:val="28"/>
        </w:rPr>
        <w:t>补充建设</w:t>
      </w:r>
      <w:r>
        <w:rPr>
          <w:rFonts w:ascii="宋体" w:hAnsi="宋体" w:cs="宋体" w:hint="eastAsia"/>
          <w:sz w:val="28"/>
          <w:szCs w:val="28"/>
          <w:lang w:val="zh-CN"/>
        </w:rPr>
        <w:t>车牌抓拍摄像机；</w:t>
      </w:r>
    </w:p>
    <w:p w:rsidR="006034D1" w:rsidRDefault="006034D1" w:rsidP="006034D1">
      <w:pPr>
        <w:numPr>
          <w:ilvl w:val="0"/>
          <w:numId w:val="4"/>
        </w:numPr>
        <w:ind w:left="0" w:firstLine="560"/>
        <w:rPr>
          <w:rFonts w:ascii="宋体" w:hAnsi="宋体" w:cs="宋体"/>
          <w:sz w:val="28"/>
          <w:szCs w:val="28"/>
          <w:lang w:val="zh-CN"/>
        </w:rPr>
      </w:pPr>
      <w:r>
        <w:rPr>
          <w:rFonts w:ascii="宋体" w:hAnsi="宋体" w:cs="宋体" w:hint="eastAsia"/>
          <w:sz w:val="28"/>
          <w:szCs w:val="28"/>
          <w:lang w:val="zh-CN"/>
        </w:rPr>
        <w:t>农居出入口</w:t>
      </w:r>
      <w:r>
        <w:rPr>
          <w:rFonts w:ascii="宋体" w:hAnsi="宋体" w:cs="宋体" w:hint="eastAsia"/>
          <w:sz w:val="28"/>
          <w:szCs w:val="28"/>
        </w:rPr>
        <w:t>补充建设人脸抓拍</w:t>
      </w:r>
      <w:r>
        <w:rPr>
          <w:rFonts w:ascii="宋体" w:hAnsi="宋体" w:cs="宋体" w:hint="eastAsia"/>
          <w:sz w:val="28"/>
          <w:szCs w:val="28"/>
          <w:lang w:val="zh-CN"/>
        </w:rPr>
        <w:t>摄像机；</w:t>
      </w:r>
    </w:p>
    <w:p w:rsidR="006034D1" w:rsidRDefault="006034D1" w:rsidP="006034D1">
      <w:pPr>
        <w:numPr>
          <w:ilvl w:val="0"/>
          <w:numId w:val="4"/>
        </w:numPr>
        <w:ind w:left="0" w:firstLine="560"/>
        <w:rPr>
          <w:rFonts w:ascii="宋体" w:hAnsi="宋体" w:cs="宋体"/>
          <w:sz w:val="28"/>
          <w:szCs w:val="28"/>
          <w:lang w:val="zh-CN"/>
        </w:rPr>
      </w:pPr>
      <w:r>
        <w:rPr>
          <w:rFonts w:ascii="宋体" w:hAnsi="宋体" w:cs="宋体" w:hint="eastAsia"/>
          <w:sz w:val="28"/>
          <w:szCs w:val="28"/>
        </w:rPr>
        <w:t>泖港镇重要区域、出入口高清监控；</w:t>
      </w:r>
    </w:p>
    <w:p w:rsidR="006034D1" w:rsidRDefault="006034D1" w:rsidP="006034D1">
      <w:pPr>
        <w:numPr>
          <w:ilvl w:val="0"/>
          <w:numId w:val="4"/>
        </w:numPr>
        <w:ind w:left="0" w:firstLine="560"/>
        <w:rPr>
          <w:rFonts w:ascii="宋体" w:hAnsi="宋体" w:cs="宋体"/>
          <w:sz w:val="28"/>
          <w:szCs w:val="28"/>
          <w:lang w:val="zh-CN"/>
        </w:rPr>
      </w:pPr>
      <w:r>
        <w:rPr>
          <w:rFonts w:ascii="宋体" w:hAnsi="宋体" w:cs="宋体" w:hint="eastAsia"/>
          <w:sz w:val="28"/>
          <w:szCs w:val="28"/>
        </w:rPr>
        <w:t>镇级坏损点位高清监控；</w:t>
      </w:r>
    </w:p>
    <w:p w:rsidR="006034D1" w:rsidRDefault="006034D1" w:rsidP="006034D1">
      <w:pPr>
        <w:numPr>
          <w:ilvl w:val="0"/>
          <w:numId w:val="4"/>
        </w:numPr>
        <w:ind w:left="0" w:firstLine="560"/>
        <w:rPr>
          <w:rFonts w:ascii="宋体" w:hAnsi="宋体" w:cs="宋体"/>
          <w:sz w:val="28"/>
          <w:szCs w:val="28"/>
          <w:lang w:val="zh-CN"/>
        </w:rPr>
      </w:pPr>
      <w:r>
        <w:rPr>
          <w:rFonts w:ascii="宋体" w:hAnsi="宋体" w:cs="宋体" w:hint="eastAsia"/>
          <w:sz w:val="28"/>
          <w:szCs w:val="28"/>
        </w:rPr>
        <w:t>镇内无监控点位补盲建设；</w:t>
      </w:r>
    </w:p>
    <w:p w:rsidR="006034D1" w:rsidRDefault="006034D1" w:rsidP="006034D1">
      <w:pPr>
        <w:numPr>
          <w:ilvl w:val="0"/>
          <w:numId w:val="4"/>
        </w:numPr>
        <w:ind w:left="0" w:firstLine="560"/>
        <w:rPr>
          <w:rFonts w:ascii="宋体" w:hAnsi="宋体" w:cs="宋体"/>
          <w:sz w:val="28"/>
          <w:szCs w:val="28"/>
          <w:lang w:val="zh-CN"/>
        </w:rPr>
      </w:pPr>
      <w:r>
        <w:rPr>
          <w:rFonts w:ascii="宋体" w:hAnsi="宋体" w:cs="宋体" w:hint="eastAsia"/>
          <w:sz w:val="28"/>
          <w:szCs w:val="28"/>
          <w:lang w:val="zh-CN"/>
        </w:rPr>
        <w:t>街镇部署图片存储设备、人脸分析服务器、车辆分析服务器、视频接入服务器、平台管理服务器、街镇智能安防管理平台软件；</w:t>
      </w:r>
    </w:p>
    <w:p w:rsidR="006034D1" w:rsidRDefault="006034D1" w:rsidP="006034D1">
      <w:pPr>
        <w:numPr>
          <w:ilvl w:val="0"/>
          <w:numId w:val="4"/>
        </w:numPr>
        <w:ind w:left="0" w:firstLine="560"/>
        <w:rPr>
          <w:rFonts w:ascii="宋体" w:hAnsi="宋体" w:cs="宋体"/>
          <w:sz w:val="28"/>
          <w:szCs w:val="28"/>
          <w:lang w:val="zh-CN"/>
        </w:rPr>
      </w:pPr>
      <w:r>
        <w:rPr>
          <w:rFonts w:ascii="宋体" w:hAnsi="宋体" w:cs="宋体" w:hint="eastAsia"/>
          <w:sz w:val="28"/>
          <w:szCs w:val="28"/>
        </w:rPr>
        <w:t>街镇部署图片转发设备。</w:t>
      </w:r>
    </w:p>
    <w:p w:rsidR="006034D1" w:rsidRDefault="006034D1" w:rsidP="006034D1">
      <w:pPr>
        <w:pStyle w:val="2"/>
        <w:numPr>
          <w:ilvl w:val="1"/>
          <w:numId w:val="3"/>
        </w:numPr>
        <w:tabs>
          <w:tab w:val="left" w:pos="0"/>
        </w:tabs>
        <w:ind w:firstLine="562"/>
        <w:rPr>
          <w:rFonts w:eastAsia="宋体" w:cs="宋体"/>
          <w:sz w:val="28"/>
          <w:szCs w:val="28"/>
        </w:rPr>
      </w:pPr>
      <w:r>
        <w:rPr>
          <w:rFonts w:eastAsia="宋体" w:cs="宋体" w:hint="eastAsia"/>
          <w:sz w:val="28"/>
          <w:szCs w:val="28"/>
        </w:rPr>
        <w:lastRenderedPageBreak/>
        <w:t xml:space="preserve"> </w:t>
      </w:r>
      <w:bookmarkStart w:id="8" w:name="_Toc1848"/>
      <w:r>
        <w:rPr>
          <w:rFonts w:eastAsia="宋体" w:cs="宋体" w:hint="eastAsia"/>
          <w:sz w:val="28"/>
          <w:szCs w:val="28"/>
        </w:rPr>
        <w:t>应用系统</w:t>
      </w:r>
      <w:bookmarkEnd w:id="8"/>
    </w:p>
    <w:p w:rsidR="006034D1" w:rsidRDefault="006034D1" w:rsidP="006034D1">
      <w:pPr>
        <w:pStyle w:val="4"/>
        <w:numPr>
          <w:ilvl w:val="3"/>
          <w:numId w:val="0"/>
        </w:numPr>
        <w:tabs>
          <w:tab w:val="clear" w:pos="1680"/>
          <w:tab w:val="left" w:pos="0"/>
          <w:tab w:val="left" w:pos="2880"/>
        </w:tabs>
        <w:spacing w:line="240" w:lineRule="auto"/>
        <w:ind w:leftChars="150" w:left="360"/>
        <w:rPr>
          <w:rFonts w:cs="宋体"/>
          <w:szCs w:val="18"/>
        </w:rPr>
      </w:pPr>
      <w:r>
        <w:rPr>
          <w:rFonts w:cs="宋体" w:hint="eastAsia"/>
          <w:szCs w:val="18"/>
        </w:rPr>
        <w:t>应用系统逻辑架构</w:t>
      </w:r>
    </w:p>
    <w:p w:rsidR="006034D1" w:rsidRDefault="006034D1" w:rsidP="006034D1">
      <w:pPr>
        <w:ind w:firstLine="480"/>
        <w:jc w:val="center"/>
        <w:rPr>
          <w:rFonts w:ascii="宋体" w:hAnsi="宋体" w:cs="宋体"/>
          <w:lang w:val="zh-CN"/>
        </w:rPr>
      </w:pPr>
      <w:r>
        <w:rPr>
          <w:rFonts w:ascii="宋体" w:hAnsi="宋体" w:cs="宋体" w:hint="eastAsia"/>
          <w:noProof/>
        </w:rPr>
        <w:drawing>
          <wp:inline distT="0" distB="0" distL="0" distR="0">
            <wp:extent cx="5296535" cy="40627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6535" cy="4062730"/>
                    </a:xfrm>
                    <a:prstGeom prst="rect">
                      <a:avLst/>
                    </a:prstGeom>
                    <a:noFill/>
                    <a:ln>
                      <a:noFill/>
                    </a:ln>
                  </pic:spPr>
                </pic:pic>
              </a:graphicData>
            </a:graphic>
          </wp:inline>
        </w:drawing>
      </w:r>
    </w:p>
    <w:p w:rsidR="006034D1" w:rsidRDefault="006034D1" w:rsidP="006034D1">
      <w:pPr>
        <w:pStyle w:val="a0"/>
        <w:ind w:firstLine="400"/>
        <w:jc w:val="center"/>
        <w:rPr>
          <w:rFonts w:ascii="宋体" w:hAnsi="宋体" w:cs="宋体"/>
          <w:sz w:val="20"/>
        </w:rPr>
      </w:pPr>
      <w:r>
        <w:rPr>
          <w:rFonts w:ascii="宋体" w:hAnsi="宋体" w:cs="宋体" w:hint="eastAsia"/>
          <w:sz w:val="20"/>
        </w:rPr>
        <w:t>应用系统逻辑架构图</w:t>
      </w:r>
    </w:p>
    <w:p w:rsidR="006034D1" w:rsidRDefault="006034D1" w:rsidP="006034D1">
      <w:pPr>
        <w:ind w:firstLine="560"/>
        <w:rPr>
          <w:rFonts w:ascii="宋体" w:hAnsi="宋体" w:cs="宋体"/>
          <w:sz w:val="28"/>
          <w:szCs w:val="28"/>
          <w:lang w:val="zh-CN"/>
        </w:rPr>
      </w:pPr>
      <w:r>
        <w:rPr>
          <w:rFonts w:ascii="宋体" w:hAnsi="宋体" w:cs="宋体" w:hint="eastAsia"/>
          <w:sz w:val="28"/>
          <w:szCs w:val="28"/>
          <w:lang w:val="zh-CN"/>
        </w:rPr>
        <w:t>街镇智能安防管理系统依据数据流向自下而上分为“接入层、数据层、服务层、应用层”。</w:t>
      </w:r>
    </w:p>
    <w:p w:rsidR="006034D1" w:rsidRDefault="006034D1" w:rsidP="006034D1">
      <w:pPr>
        <w:ind w:firstLine="560"/>
        <w:rPr>
          <w:rFonts w:ascii="宋体" w:hAnsi="宋体" w:cs="宋体"/>
          <w:sz w:val="28"/>
          <w:szCs w:val="28"/>
          <w:lang w:val="zh-CN"/>
        </w:rPr>
      </w:pPr>
      <w:r>
        <w:rPr>
          <w:rFonts w:ascii="宋体" w:hAnsi="宋体" w:cs="宋体" w:hint="eastAsia"/>
          <w:sz w:val="28"/>
          <w:szCs w:val="28"/>
          <w:lang w:val="zh-CN"/>
        </w:rPr>
        <w:t>1）接入层：作为系统的数据接入模块，接入前端点位设备，获取实时视频、历史录像、图片数据。</w:t>
      </w:r>
    </w:p>
    <w:p w:rsidR="006034D1" w:rsidRDefault="006034D1" w:rsidP="006034D1">
      <w:pPr>
        <w:ind w:firstLine="560"/>
        <w:rPr>
          <w:rFonts w:ascii="宋体" w:hAnsi="宋体" w:cs="宋体"/>
          <w:sz w:val="28"/>
          <w:szCs w:val="28"/>
          <w:lang w:val="zh-CN"/>
        </w:rPr>
      </w:pPr>
      <w:r>
        <w:rPr>
          <w:rFonts w:ascii="宋体" w:hAnsi="宋体" w:cs="宋体" w:hint="eastAsia"/>
          <w:sz w:val="28"/>
          <w:szCs w:val="28"/>
          <w:lang w:val="zh-CN"/>
        </w:rPr>
        <w:t>2）数据层：将接入层接入的视频图片数据经过解析得到的人脸/车辆的图片及特征属性数据进行分类存储，其中图片数据汇入视频图像基础资源库，人脸/车辆等的特征信息汇入视频图像专题资源库。</w:t>
      </w:r>
    </w:p>
    <w:p w:rsidR="006034D1" w:rsidRDefault="006034D1" w:rsidP="006034D1">
      <w:pPr>
        <w:ind w:firstLine="560"/>
        <w:rPr>
          <w:rFonts w:ascii="宋体" w:hAnsi="宋体" w:cs="宋体"/>
          <w:sz w:val="28"/>
          <w:szCs w:val="28"/>
          <w:lang w:val="zh-CN"/>
        </w:rPr>
      </w:pPr>
      <w:r>
        <w:rPr>
          <w:rFonts w:ascii="宋体" w:hAnsi="宋体" w:cs="宋体" w:hint="eastAsia"/>
          <w:sz w:val="28"/>
          <w:szCs w:val="28"/>
          <w:lang w:val="zh-CN"/>
        </w:rPr>
        <w:t>3）服务层：作为底层架构，向平台层提供数据分析、检索、研</w:t>
      </w:r>
      <w:r>
        <w:rPr>
          <w:rFonts w:ascii="宋体" w:hAnsi="宋体" w:cs="宋体" w:hint="eastAsia"/>
          <w:sz w:val="28"/>
          <w:szCs w:val="28"/>
          <w:lang w:val="zh-CN"/>
        </w:rPr>
        <w:lastRenderedPageBreak/>
        <w:t>判、串并、统计等服务，包括系统服务、视频解析服务、图片解析服务、人脸智能大数据服务、车辆智能大数据服务等。</w:t>
      </w:r>
    </w:p>
    <w:p w:rsidR="006034D1" w:rsidRDefault="006034D1" w:rsidP="006034D1">
      <w:pPr>
        <w:ind w:firstLine="560"/>
        <w:rPr>
          <w:rFonts w:ascii="宋体" w:hAnsi="宋体" w:cs="宋体"/>
          <w:sz w:val="28"/>
          <w:szCs w:val="28"/>
          <w:lang w:val="zh-CN"/>
        </w:rPr>
      </w:pPr>
      <w:r>
        <w:rPr>
          <w:rFonts w:ascii="宋体" w:hAnsi="宋体" w:cs="宋体" w:hint="eastAsia"/>
          <w:sz w:val="28"/>
          <w:szCs w:val="28"/>
          <w:lang w:val="zh-CN"/>
        </w:rPr>
        <w:t>4）应用层：对视频、图片、人脸/车辆特征属性等数据开展综合应用，包括条件检索、统计分析、以图搜图、权限管理等。</w:t>
      </w:r>
    </w:p>
    <w:p w:rsidR="006034D1" w:rsidRDefault="006034D1" w:rsidP="006034D1">
      <w:pPr>
        <w:pStyle w:val="4"/>
        <w:numPr>
          <w:ilvl w:val="3"/>
          <w:numId w:val="0"/>
        </w:numPr>
        <w:tabs>
          <w:tab w:val="clear" w:pos="1680"/>
          <w:tab w:val="left" w:pos="0"/>
          <w:tab w:val="left" w:pos="2880"/>
        </w:tabs>
        <w:spacing w:line="240" w:lineRule="auto"/>
        <w:ind w:leftChars="150" w:left="360"/>
        <w:rPr>
          <w:rFonts w:cs="宋体"/>
          <w:szCs w:val="18"/>
        </w:rPr>
      </w:pPr>
      <w:r>
        <w:rPr>
          <w:rFonts w:cs="宋体" w:hint="eastAsia"/>
          <w:szCs w:val="18"/>
        </w:rPr>
        <w:t>应用系统数据架构</w:t>
      </w:r>
    </w:p>
    <w:p w:rsidR="006034D1" w:rsidRDefault="006034D1" w:rsidP="006034D1">
      <w:pPr>
        <w:ind w:firstLine="560"/>
        <w:rPr>
          <w:rFonts w:ascii="宋体" w:hAnsi="宋体" w:cs="宋体"/>
          <w:sz w:val="28"/>
          <w:szCs w:val="28"/>
          <w:lang w:val="zh-CN"/>
        </w:rPr>
      </w:pPr>
      <w:r>
        <w:rPr>
          <w:rFonts w:ascii="宋体" w:hAnsi="宋体" w:cs="宋体" w:hint="eastAsia"/>
          <w:sz w:val="28"/>
          <w:szCs w:val="28"/>
          <w:lang w:val="zh-CN"/>
        </w:rPr>
        <w:t>人脸/车辆图片解析应用：前端图片抓拍设备可将抓拍图片直接存入云存储，再由图片分析服务器从云存储下载图片进行二次结构化。图片分析服务器将二次结构化得到的特征属性数据返回给云存储设备进行结构化数据存储。应用管理服务器则依托图片及特征属性数据开展应用服务。</w:t>
      </w:r>
    </w:p>
    <w:p w:rsidR="006034D1" w:rsidRDefault="006034D1" w:rsidP="006034D1">
      <w:pPr>
        <w:ind w:firstLine="480"/>
        <w:jc w:val="center"/>
        <w:rPr>
          <w:rFonts w:ascii="宋体" w:hAnsi="宋体" w:cs="宋体"/>
        </w:rPr>
      </w:pPr>
      <w:r>
        <w:rPr>
          <w:rFonts w:ascii="宋体" w:hAnsi="宋体" w:cs="宋体" w:hint="eastAsia"/>
        </w:rPr>
        <w:object w:dxaOrig="19374" w:dyaOrig="6421">
          <v:shape id="Object 177" o:spid="_x0000_i1026" type="#_x0000_t75" style="width:414.35pt;height:137.2pt" o:ole="">
            <v:imagedata r:id="rId10" o:title=""/>
          </v:shape>
          <o:OLEObject Type="Embed" ProgID="Visio.Drawing.15" ShapeID="Object 177" DrawAspect="Content" ObjectID="_1734955642" r:id="rId11"/>
        </w:object>
      </w:r>
    </w:p>
    <w:p w:rsidR="006034D1" w:rsidRDefault="006034D1" w:rsidP="006034D1">
      <w:pPr>
        <w:pStyle w:val="a0"/>
        <w:ind w:firstLine="400"/>
        <w:jc w:val="center"/>
        <w:rPr>
          <w:rFonts w:ascii="宋体" w:hAnsi="宋体" w:cs="宋体"/>
          <w:sz w:val="20"/>
        </w:rPr>
      </w:pPr>
      <w:r>
        <w:rPr>
          <w:rFonts w:ascii="宋体" w:hAnsi="宋体" w:cs="宋体" w:hint="eastAsia"/>
          <w:sz w:val="20"/>
        </w:rPr>
        <w:t>图片数据流程示意图</w:t>
      </w:r>
    </w:p>
    <w:p w:rsidR="006034D1" w:rsidRDefault="006034D1" w:rsidP="006034D1">
      <w:pPr>
        <w:pStyle w:val="2"/>
        <w:numPr>
          <w:ilvl w:val="1"/>
          <w:numId w:val="3"/>
        </w:numPr>
        <w:tabs>
          <w:tab w:val="left" w:pos="0"/>
        </w:tabs>
        <w:ind w:firstLine="562"/>
        <w:rPr>
          <w:rFonts w:eastAsia="宋体" w:cs="宋体"/>
          <w:sz w:val="28"/>
          <w:szCs w:val="28"/>
        </w:rPr>
      </w:pPr>
      <w:r>
        <w:rPr>
          <w:rFonts w:eastAsia="宋体" w:cs="宋体" w:hint="eastAsia"/>
          <w:sz w:val="28"/>
          <w:szCs w:val="28"/>
        </w:rPr>
        <w:t xml:space="preserve"> </w:t>
      </w:r>
      <w:bookmarkStart w:id="9" w:name="_Toc15898"/>
      <w:r>
        <w:rPr>
          <w:rFonts w:eastAsia="宋体" w:cs="宋体" w:hint="eastAsia"/>
          <w:sz w:val="28"/>
          <w:szCs w:val="28"/>
        </w:rPr>
        <w:t>网络系统</w:t>
      </w:r>
      <w:bookmarkEnd w:id="9"/>
    </w:p>
    <w:p w:rsidR="006034D1" w:rsidRDefault="006034D1" w:rsidP="006034D1">
      <w:pPr>
        <w:ind w:firstLine="560"/>
        <w:rPr>
          <w:rFonts w:ascii="宋体" w:hAnsi="宋体" w:cs="宋体"/>
          <w:sz w:val="28"/>
          <w:szCs w:val="28"/>
          <w:lang w:val="zh-CN"/>
        </w:rPr>
      </w:pPr>
      <w:r>
        <w:rPr>
          <w:rFonts w:ascii="宋体" w:hAnsi="宋体" w:cs="宋体" w:hint="eastAsia"/>
          <w:sz w:val="28"/>
          <w:szCs w:val="28"/>
          <w:lang w:val="zh-CN"/>
        </w:rPr>
        <w:t>为结合“雪亮工程”和“智慧公安”及“智能安防社区”等项目的建设，充分考虑到各类系统对网络承载的需要，本项目设计建设一张覆盖社区，涵盖全镇的综治专网，设计千兆接入，万兆汇聚，为现阶段乃至今后较长时间内的信息化系统建设提前部署冗余和预留，一</w:t>
      </w:r>
      <w:r>
        <w:rPr>
          <w:rFonts w:ascii="宋体" w:hAnsi="宋体" w:cs="宋体" w:hint="eastAsia"/>
          <w:sz w:val="28"/>
          <w:szCs w:val="28"/>
          <w:lang w:val="zh-CN"/>
        </w:rPr>
        <w:lastRenderedPageBreak/>
        <w:t>次建设，全镇共享，多系统复用。</w:t>
      </w:r>
    </w:p>
    <w:p w:rsidR="006034D1" w:rsidRDefault="006034D1" w:rsidP="006034D1">
      <w:pPr>
        <w:ind w:firstLine="560"/>
        <w:rPr>
          <w:rFonts w:ascii="宋体" w:hAnsi="宋体" w:cs="宋体"/>
          <w:sz w:val="28"/>
          <w:szCs w:val="28"/>
        </w:rPr>
      </w:pPr>
      <w:r>
        <w:rPr>
          <w:rFonts w:ascii="宋体" w:hAnsi="宋体" w:cs="宋体" w:hint="eastAsia"/>
          <w:sz w:val="28"/>
          <w:szCs w:val="28"/>
          <w:lang w:val="zh-CN"/>
        </w:rPr>
        <w:t>综治分平台网络系统规划采用光缆直连方式，建设综治视频专网。设计采用村村居委、街镇（开发区）、区三级网络架构，分别为接入层、汇聚层、核心层。专网网络系统架构图如下图所示：</w:t>
      </w:r>
      <w:r>
        <w:rPr>
          <w:rFonts w:ascii="宋体" w:hAnsi="宋体" w:cs="宋体" w:hint="eastAsia"/>
          <w:noProof/>
          <w:sz w:val="28"/>
          <w:szCs w:val="28"/>
        </w:rPr>
        <w:drawing>
          <wp:inline distT="0" distB="0" distL="0" distR="0">
            <wp:extent cx="5270500" cy="5175885"/>
            <wp:effectExtent l="0" t="0" r="635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5175885"/>
                    </a:xfrm>
                    <a:prstGeom prst="rect">
                      <a:avLst/>
                    </a:prstGeom>
                    <a:noFill/>
                    <a:ln>
                      <a:noFill/>
                    </a:ln>
                  </pic:spPr>
                </pic:pic>
              </a:graphicData>
            </a:graphic>
          </wp:inline>
        </w:drawing>
      </w:r>
    </w:p>
    <w:p w:rsidR="006034D1" w:rsidRDefault="006034D1" w:rsidP="006034D1">
      <w:pPr>
        <w:pStyle w:val="4"/>
        <w:numPr>
          <w:ilvl w:val="3"/>
          <w:numId w:val="0"/>
        </w:numPr>
        <w:tabs>
          <w:tab w:val="clear" w:pos="1680"/>
          <w:tab w:val="left" w:pos="0"/>
          <w:tab w:val="left" w:pos="2880"/>
        </w:tabs>
        <w:spacing w:line="240" w:lineRule="auto"/>
        <w:ind w:leftChars="150" w:left="360"/>
        <w:rPr>
          <w:rFonts w:cs="宋体"/>
          <w:szCs w:val="18"/>
        </w:rPr>
      </w:pPr>
      <w:r>
        <w:rPr>
          <w:rFonts w:cs="宋体" w:hint="eastAsia"/>
          <w:szCs w:val="18"/>
        </w:rPr>
        <w:t>接入层网络</w:t>
      </w:r>
    </w:p>
    <w:p w:rsidR="006034D1" w:rsidRDefault="006034D1" w:rsidP="006034D1">
      <w:pPr>
        <w:pStyle w:val="Default"/>
        <w:ind w:firstLineChars="200" w:firstLine="560"/>
        <w:rPr>
          <w:rFonts w:hAnsi="宋体"/>
          <w:color w:val="auto"/>
          <w:kern w:val="2"/>
          <w:sz w:val="28"/>
          <w:szCs w:val="28"/>
        </w:rPr>
      </w:pPr>
      <w:r>
        <w:rPr>
          <w:rFonts w:hAnsi="宋体" w:hint="eastAsia"/>
          <w:color w:val="auto"/>
          <w:kern w:val="2"/>
          <w:sz w:val="28"/>
          <w:szCs w:val="28"/>
        </w:rPr>
        <w:t>前端网络采用IPV4地址互联，将单独的前端摄像头、社会面视频资源通过IP网络接入对应的村村居委进行汇聚；按照不同场景汇聚层单独的前端摄像头接入、社会面视频资源整合接入；</w:t>
      </w:r>
    </w:p>
    <w:p w:rsidR="006034D1" w:rsidRDefault="006034D1" w:rsidP="006034D1">
      <w:pPr>
        <w:pStyle w:val="Default"/>
        <w:ind w:firstLineChars="200" w:firstLine="560"/>
        <w:rPr>
          <w:rFonts w:hAnsi="宋体"/>
          <w:color w:val="auto"/>
          <w:kern w:val="2"/>
          <w:sz w:val="28"/>
          <w:szCs w:val="28"/>
        </w:rPr>
      </w:pPr>
      <w:r>
        <w:rPr>
          <w:rFonts w:hAnsi="宋体" w:hint="eastAsia"/>
          <w:color w:val="auto"/>
          <w:kern w:val="2"/>
          <w:sz w:val="28"/>
          <w:szCs w:val="28"/>
        </w:rPr>
        <w:lastRenderedPageBreak/>
        <w:t>单独的前端摄像头接入场景建议配置不低于百兆带宽的接入网络；社会面资源整合接入点则视接入数量大小、并发路数的多寡，可配置百兆或千兆传输网络，当并发路数大于等于6路时，要求配置千兆传输网络。</w:t>
      </w:r>
    </w:p>
    <w:p w:rsidR="006034D1" w:rsidRDefault="006034D1" w:rsidP="006034D1">
      <w:pPr>
        <w:pStyle w:val="4"/>
        <w:numPr>
          <w:ilvl w:val="3"/>
          <w:numId w:val="0"/>
        </w:numPr>
        <w:tabs>
          <w:tab w:val="clear" w:pos="1680"/>
          <w:tab w:val="left" w:pos="0"/>
          <w:tab w:val="left" w:pos="2880"/>
        </w:tabs>
        <w:spacing w:line="240" w:lineRule="auto"/>
        <w:ind w:leftChars="150" w:left="360"/>
        <w:rPr>
          <w:rFonts w:cs="宋体"/>
          <w:szCs w:val="18"/>
        </w:rPr>
      </w:pPr>
      <w:r>
        <w:rPr>
          <w:rFonts w:cs="宋体" w:hint="eastAsia"/>
          <w:szCs w:val="18"/>
        </w:rPr>
        <w:t>汇聚层网络</w:t>
      </w:r>
    </w:p>
    <w:p w:rsidR="006034D1" w:rsidRDefault="006034D1" w:rsidP="006034D1">
      <w:pPr>
        <w:pStyle w:val="Default"/>
        <w:ind w:firstLineChars="200" w:firstLine="560"/>
        <w:rPr>
          <w:rFonts w:hAnsi="宋体"/>
          <w:color w:val="auto"/>
          <w:kern w:val="2"/>
          <w:sz w:val="28"/>
          <w:szCs w:val="28"/>
        </w:rPr>
      </w:pPr>
      <w:r>
        <w:rPr>
          <w:rFonts w:hAnsi="宋体" w:hint="eastAsia"/>
          <w:color w:val="auto"/>
          <w:kern w:val="2"/>
          <w:sz w:val="28"/>
          <w:szCs w:val="28"/>
        </w:rPr>
        <w:t>本次系统的汇聚为村村居委一级汇聚。</w:t>
      </w:r>
    </w:p>
    <w:p w:rsidR="006034D1" w:rsidRDefault="006034D1" w:rsidP="006034D1">
      <w:pPr>
        <w:pStyle w:val="Default"/>
        <w:ind w:firstLineChars="200" w:firstLine="560"/>
        <w:rPr>
          <w:rFonts w:hAnsi="宋体"/>
          <w:color w:val="auto"/>
          <w:kern w:val="2"/>
          <w:sz w:val="28"/>
          <w:szCs w:val="28"/>
        </w:rPr>
      </w:pPr>
      <w:r>
        <w:rPr>
          <w:rFonts w:hAnsi="宋体" w:hint="eastAsia"/>
          <w:color w:val="auto"/>
          <w:kern w:val="2"/>
          <w:sz w:val="28"/>
          <w:szCs w:val="28"/>
        </w:rPr>
        <w:t>汇聚层千兆光交换机，村村居委部署千兆汇聚交换机，进行高密度接入、高性能汇聚，采用双汇聚备份设计，汇聚交换机与核心侧交换机与采用双链路保障，实现网络完全链接。</w:t>
      </w:r>
    </w:p>
    <w:p w:rsidR="006034D1" w:rsidRDefault="006034D1" w:rsidP="006034D1">
      <w:pPr>
        <w:pStyle w:val="2"/>
        <w:numPr>
          <w:ilvl w:val="1"/>
          <w:numId w:val="3"/>
        </w:numPr>
        <w:tabs>
          <w:tab w:val="left" w:pos="0"/>
        </w:tabs>
        <w:ind w:firstLine="562"/>
        <w:rPr>
          <w:rFonts w:eastAsia="宋体" w:cs="宋体"/>
          <w:sz w:val="28"/>
          <w:szCs w:val="28"/>
        </w:rPr>
      </w:pPr>
      <w:r>
        <w:rPr>
          <w:rFonts w:eastAsia="宋体" w:cs="宋体" w:hint="eastAsia"/>
          <w:sz w:val="28"/>
          <w:szCs w:val="28"/>
        </w:rPr>
        <w:t xml:space="preserve">  </w:t>
      </w:r>
      <w:bookmarkStart w:id="10" w:name="_Toc9556"/>
      <w:r>
        <w:rPr>
          <w:rFonts w:eastAsia="宋体" w:cs="宋体" w:hint="eastAsia"/>
          <w:sz w:val="28"/>
          <w:szCs w:val="28"/>
        </w:rPr>
        <w:t>服务器和存储系统</w:t>
      </w:r>
      <w:bookmarkEnd w:id="10"/>
    </w:p>
    <w:p w:rsidR="006034D1" w:rsidRDefault="006034D1" w:rsidP="006034D1">
      <w:pPr>
        <w:pStyle w:val="4"/>
        <w:numPr>
          <w:ilvl w:val="3"/>
          <w:numId w:val="0"/>
        </w:numPr>
        <w:tabs>
          <w:tab w:val="clear" w:pos="1680"/>
          <w:tab w:val="left" w:pos="0"/>
          <w:tab w:val="left" w:pos="2880"/>
        </w:tabs>
        <w:spacing w:line="240" w:lineRule="auto"/>
        <w:ind w:leftChars="150" w:left="360"/>
        <w:rPr>
          <w:rFonts w:cs="宋体"/>
          <w:szCs w:val="18"/>
        </w:rPr>
      </w:pPr>
      <w:r>
        <w:rPr>
          <w:rFonts w:cs="宋体" w:hint="eastAsia"/>
          <w:szCs w:val="18"/>
        </w:rPr>
        <w:t>服务器系统设计</w:t>
      </w:r>
    </w:p>
    <w:p w:rsidR="006034D1" w:rsidRDefault="006034D1" w:rsidP="006034D1">
      <w:pPr>
        <w:pStyle w:val="a0"/>
        <w:ind w:firstLine="480"/>
        <w:rPr>
          <w:rFonts w:ascii="宋体" w:hAnsi="宋体" w:cs="宋体"/>
          <w:sz w:val="24"/>
          <w:szCs w:val="24"/>
          <w:lang w:val="zh-CN"/>
        </w:rPr>
      </w:pPr>
      <w:r>
        <w:rPr>
          <w:rFonts w:ascii="宋体" w:hAnsi="宋体" w:cs="宋体" w:hint="eastAsia"/>
          <w:sz w:val="24"/>
          <w:szCs w:val="24"/>
          <w:lang w:val="zh-CN"/>
        </w:rPr>
        <w:t>本系统服务器主要包含图片分析服务器、平台管理服务器、流媒体转发服务器、图片转发服务器。</w:t>
      </w:r>
    </w:p>
    <w:p w:rsidR="006034D1" w:rsidRDefault="006034D1" w:rsidP="006034D1">
      <w:pPr>
        <w:pStyle w:val="a0"/>
        <w:ind w:firstLine="480"/>
        <w:rPr>
          <w:rFonts w:ascii="宋体" w:hAnsi="宋体" w:cs="宋体"/>
          <w:sz w:val="24"/>
          <w:szCs w:val="24"/>
          <w:lang w:val="zh-CN"/>
        </w:rPr>
      </w:pPr>
      <w:r>
        <w:rPr>
          <w:rFonts w:ascii="宋体" w:hAnsi="宋体" w:cs="宋体" w:hint="eastAsia"/>
          <w:sz w:val="24"/>
          <w:szCs w:val="24"/>
          <w:lang w:val="zh-CN"/>
        </w:rPr>
        <w:t>图片分析服务器采用全分析系列服务器，同时支持人脸图片和车辆图片并行分析，人脸图片分析性能40张/s，车辆图片分析性能100万张/天，按照村居出入口，平均每个点位每2分钟过一人，每3分钟过一车，则每天产生人脸抓拍23040条，车辆抓拍图片15360条，可以满足分析数量的要求。</w:t>
      </w:r>
    </w:p>
    <w:p w:rsidR="006034D1" w:rsidRDefault="006034D1" w:rsidP="006034D1">
      <w:pPr>
        <w:pStyle w:val="a0"/>
        <w:ind w:firstLine="480"/>
        <w:rPr>
          <w:rFonts w:ascii="宋体" w:hAnsi="宋体" w:cs="宋体"/>
          <w:sz w:val="24"/>
          <w:szCs w:val="24"/>
          <w:lang w:val="zh-CN"/>
        </w:rPr>
      </w:pPr>
      <w:r>
        <w:rPr>
          <w:rFonts w:ascii="宋体" w:hAnsi="宋体" w:cs="宋体" w:hint="eastAsia"/>
          <w:sz w:val="24"/>
          <w:szCs w:val="24"/>
          <w:lang w:val="zh-CN"/>
        </w:rPr>
        <w:t>平台管理服务器主要用于街镇智能安防管理平台软件的部署。</w:t>
      </w:r>
    </w:p>
    <w:p w:rsidR="006034D1" w:rsidRDefault="006034D1" w:rsidP="006034D1">
      <w:pPr>
        <w:pStyle w:val="a0"/>
        <w:ind w:firstLine="480"/>
        <w:rPr>
          <w:rFonts w:ascii="宋体" w:hAnsi="宋体" w:cs="宋体"/>
          <w:sz w:val="24"/>
          <w:szCs w:val="24"/>
          <w:lang w:val="zh-CN"/>
        </w:rPr>
      </w:pPr>
      <w:r>
        <w:rPr>
          <w:rFonts w:ascii="宋体" w:hAnsi="宋体" w:cs="宋体" w:hint="eastAsia"/>
          <w:sz w:val="24"/>
          <w:szCs w:val="24"/>
          <w:lang w:val="zh-CN"/>
        </w:rPr>
        <w:t>流媒体转发服务器主要用于前端111路新增高清监控点位的视频转发至区城运平台，单台流媒体服务器支持600M/s的实时视频转发，若前端采用800万像素摄像机，按照8M/s传输码流计算，最多可同时支持75路高清视频画面转发。</w:t>
      </w:r>
    </w:p>
    <w:p w:rsidR="006034D1" w:rsidRDefault="006034D1" w:rsidP="006034D1">
      <w:pPr>
        <w:pStyle w:val="a0"/>
        <w:ind w:firstLine="480"/>
        <w:rPr>
          <w:rFonts w:ascii="宋体" w:hAnsi="宋体" w:cs="宋体"/>
          <w:sz w:val="24"/>
          <w:szCs w:val="24"/>
          <w:lang w:val="zh-CN"/>
        </w:rPr>
      </w:pPr>
      <w:r>
        <w:rPr>
          <w:rFonts w:ascii="宋体" w:hAnsi="宋体" w:cs="宋体" w:hint="eastAsia"/>
          <w:sz w:val="24"/>
          <w:szCs w:val="24"/>
          <w:lang w:val="zh-CN"/>
        </w:rPr>
        <w:t>图片转发服务器主要用于64路新增智能抓拍机的图片转发至公安平台，单台图片转发服务器支持600张/s的实时图片转发，能够满足抓拍图片转发需</w:t>
      </w:r>
      <w:r>
        <w:rPr>
          <w:rFonts w:ascii="宋体" w:hAnsi="宋体" w:cs="宋体" w:hint="eastAsia"/>
          <w:sz w:val="24"/>
          <w:szCs w:val="24"/>
          <w:lang w:val="zh-CN"/>
        </w:rPr>
        <w:lastRenderedPageBreak/>
        <w:t>求。</w:t>
      </w:r>
    </w:p>
    <w:p w:rsidR="006034D1" w:rsidRDefault="006034D1" w:rsidP="006034D1">
      <w:pPr>
        <w:pStyle w:val="4"/>
        <w:numPr>
          <w:ilvl w:val="3"/>
          <w:numId w:val="0"/>
        </w:numPr>
        <w:tabs>
          <w:tab w:val="clear" w:pos="1680"/>
          <w:tab w:val="left" w:pos="0"/>
          <w:tab w:val="left" w:pos="2880"/>
        </w:tabs>
        <w:spacing w:line="240" w:lineRule="auto"/>
        <w:ind w:leftChars="150" w:left="360"/>
        <w:rPr>
          <w:rFonts w:cs="宋体"/>
          <w:szCs w:val="18"/>
        </w:rPr>
      </w:pPr>
      <w:r>
        <w:rPr>
          <w:rFonts w:cs="宋体" w:hint="eastAsia"/>
          <w:szCs w:val="18"/>
        </w:rPr>
        <w:t>存储系统设计</w:t>
      </w:r>
    </w:p>
    <w:p w:rsidR="006034D1" w:rsidRDefault="006034D1" w:rsidP="006034D1">
      <w:pPr>
        <w:ind w:firstLine="480"/>
        <w:rPr>
          <w:rFonts w:ascii="宋体" w:hAnsi="宋体" w:cs="宋体"/>
          <w:lang w:val="zh-CN"/>
        </w:rPr>
      </w:pPr>
      <w:r>
        <w:rPr>
          <w:rFonts w:ascii="宋体" w:hAnsi="宋体" w:cs="宋体" w:hint="eastAsia"/>
        </w:rPr>
        <w:t>泖港镇街道智能安防</w:t>
      </w:r>
      <w:r>
        <w:rPr>
          <w:rFonts w:ascii="宋体" w:hAnsi="宋体" w:cs="宋体" w:hint="eastAsia"/>
          <w:lang w:val="zh-CN"/>
        </w:rPr>
        <w:t>平台产生视频数据、图片数据、结构化数据三大类。视频数据存储时间30天；图片数据的存储格式、时间大图90天、小图1年；结构化数据存储时间1年。</w:t>
      </w:r>
    </w:p>
    <w:p w:rsidR="006034D1" w:rsidRDefault="006034D1" w:rsidP="006034D1">
      <w:pPr>
        <w:pStyle w:val="50"/>
        <w:ind w:firstLine="480"/>
        <w:rPr>
          <w:rFonts w:ascii="宋体" w:eastAsia="宋体" w:hAnsi="宋体" w:cs="宋体"/>
        </w:rPr>
      </w:pPr>
      <w:bookmarkStart w:id="11" w:name="_Toc11370"/>
      <w:r>
        <w:rPr>
          <w:rFonts w:ascii="宋体" w:eastAsia="宋体" w:hAnsi="宋体" w:cs="宋体" w:hint="eastAsia"/>
        </w:rPr>
        <w:t>视频数据存储</w:t>
      </w:r>
      <w:bookmarkEnd w:id="11"/>
    </w:p>
    <w:p w:rsidR="006034D1" w:rsidRDefault="006034D1" w:rsidP="006034D1">
      <w:pPr>
        <w:ind w:firstLine="480"/>
        <w:rPr>
          <w:rFonts w:ascii="宋体" w:hAnsi="宋体" w:cs="宋体"/>
          <w:lang w:val="zh-CN"/>
        </w:rPr>
      </w:pPr>
      <w:r>
        <w:rPr>
          <w:rFonts w:ascii="宋体" w:hAnsi="宋体" w:cs="宋体" w:hint="eastAsia"/>
          <w:lang w:val="zh-CN"/>
        </w:rPr>
        <w:t>视频数据存储云存储存储方案，选用磁盘阵列放在街镇机房。满足视频存储码流4Mbps，存储周期30天，重复擦写存储。</w:t>
      </w:r>
    </w:p>
    <w:p w:rsidR="006034D1" w:rsidRDefault="006034D1" w:rsidP="006034D1">
      <w:pPr>
        <w:ind w:firstLine="482"/>
        <w:rPr>
          <w:rFonts w:ascii="宋体" w:hAnsi="宋体" w:cs="宋体"/>
          <w:b/>
          <w:lang w:val="zh-CN"/>
        </w:rPr>
      </w:pPr>
      <w:r>
        <w:rPr>
          <w:rFonts w:ascii="宋体" w:hAnsi="宋体" w:cs="宋体" w:hint="eastAsia"/>
          <w:b/>
          <w:lang w:val="zh-CN"/>
        </w:rPr>
        <w:t>高清1080P（1920×1080）格式</w:t>
      </w:r>
    </w:p>
    <w:p w:rsidR="006034D1" w:rsidRDefault="006034D1" w:rsidP="006034D1">
      <w:pPr>
        <w:ind w:firstLine="480"/>
        <w:rPr>
          <w:rFonts w:ascii="宋体" w:hAnsi="宋体" w:cs="宋体"/>
          <w:lang w:val="zh-CN"/>
        </w:rPr>
      </w:pPr>
      <w:r>
        <w:rPr>
          <w:rFonts w:ascii="宋体" w:hAnsi="宋体" w:cs="宋体" w:hint="eastAsia"/>
          <w:lang w:val="zh-CN"/>
        </w:rPr>
        <w:t>存储要求：单路图像按4M码流计算，图像保存30天。</w:t>
      </w:r>
    </w:p>
    <w:p w:rsidR="006034D1" w:rsidRDefault="006034D1" w:rsidP="006034D1">
      <w:pPr>
        <w:ind w:firstLine="480"/>
        <w:rPr>
          <w:rFonts w:ascii="宋体" w:hAnsi="宋体" w:cs="宋体"/>
          <w:lang w:val="zh-CN"/>
        </w:rPr>
      </w:pPr>
      <w:r>
        <w:rPr>
          <w:rFonts w:ascii="宋体" w:hAnsi="宋体" w:cs="宋体" w:hint="eastAsia"/>
          <w:lang w:val="zh-CN"/>
        </w:rPr>
        <w:t>单路存储一天的容量计算=【4M×3600（秒）×24（小时）×1（路数）×1（天数）】/【8×1024】=42GB</w:t>
      </w:r>
    </w:p>
    <w:p w:rsidR="006034D1" w:rsidRDefault="006034D1" w:rsidP="006034D1">
      <w:pPr>
        <w:ind w:firstLine="480"/>
        <w:rPr>
          <w:rFonts w:ascii="宋体" w:hAnsi="宋体" w:cs="宋体"/>
          <w:lang w:val="zh-CN"/>
        </w:rPr>
      </w:pPr>
      <w:r>
        <w:rPr>
          <w:rFonts w:ascii="宋体" w:hAnsi="宋体" w:cs="宋体" w:hint="eastAsia"/>
          <w:lang w:val="zh-CN"/>
        </w:rPr>
        <w:t>单路存储30天的的容量计算=42GB×30（天数）=1260GB</w:t>
      </w:r>
    </w:p>
    <w:p w:rsidR="006034D1" w:rsidRDefault="006034D1" w:rsidP="006034D1">
      <w:pPr>
        <w:ind w:firstLine="480"/>
        <w:rPr>
          <w:rFonts w:ascii="宋体" w:hAnsi="宋体" w:cs="宋体"/>
          <w:lang w:val="zh-CN"/>
        </w:rPr>
      </w:pPr>
      <w:r>
        <w:rPr>
          <w:rFonts w:ascii="宋体" w:hAnsi="宋体" w:cs="宋体" w:hint="eastAsia"/>
          <w:lang w:val="zh-CN"/>
        </w:rPr>
        <w:t>111路存储30天的的容量计算=1260GB×111（路）=137TB</w:t>
      </w:r>
    </w:p>
    <w:p w:rsidR="006034D1" w:rsidRDefault="006034D1" w:rsidP="006034D1">
      <w:pPr>
        <w:pStyle w:val="50"/>
        <w:ind w:firstLine="480"/>
        <w:rPr>
          <w:rFonts w:ascii="宋体" w:eastAsia="宋体" w:hAnsi="宋体" w:cs="宋体"/>
        </w:rPr>
      </w:pPr>
      <w:bookmarkStart w:id="12" w:name="_Toc15992"/>
      <w:r>
        <w:rPr>
          <w:rFonts w:ascii="宋体" w:eastAsia="宋体" w:hAnsi="宋体" w:cs="宋体" w:hint="eastAsia"/>
        </w:rPr>
        <w:t>图片数据存储</w:t>
      </w:r>
      <w:bookmarkEnd w:id="12"/>
    </w:p>
    <w:p w:rsidR="006034D1" w:rsidRDefault="006034D1" w:rsidP="006034D1">
      <w:pPr>
        <w:ind w:firstLine="480"/>
        <w:rPr>
          <w:rFonts w:ascii="宋体" w:hAnsi="宋体" w:cs="宋体"/>
          <w:lang w:val="zh-CN"/>
        </w:rPr>
      </w:pPr>
      <w:r>
        <w:rPr>
          <w:rFonts w:ascii="宋体" w:hAnsi="宋体" w:cs="宋体" w:hint="eastAsia"/>
          <w:lang w:val="zh-CN"/>
        </w:rPr>
        <w:t>智能抓拍前端图片大小计算标准，200万相机抓拍大图500KB（本项目按照800万像素抓拍机计算）抓拍小图统一按照50KB。按照实际过人数目规模进行估算：</w:t>
      </w:r>
    </w:p>
    <w:p w:rsidR="006034D1" w:rsidRDefault="006034D1" w:rsidP="006034D1">
      <w:pPr>
        <w:ind w:firstLine="480"/>
        <w:rPr>
          <w:rFonts w:ascii="宋体" w:hAnsi="宋体" w:cs="宋体"/>
          <w:lang w:val="zh-CN"/>
        </w:rPr>
      </w:pPr>
      <w:r>
        <w:rPr>
          <w:rFonts w:ascii="宋体" w:hAnsi="宋体" w:cs="宋体" w:hint="eastAsia"/>
          <w:lang w:val="zh-CN"/>
        </w:rPr>
        <w:t>村居出入口，按照平均每个点位每2分钟过一人，每3分钟过一车，则每天单路产生人脸抓拍720条，车辆抓拍图片480条。</w:t>
      </w:r>
    </w:p>
    <w:p w:rsidR="006034D1" w:rsidRDefault="006034D1" w:rsidP="006034D1">
      <w:pPr>
        <w:ind w:firstLine="480"/>
        <w:rPr>
          <w:rFonts w:ascii="宋体" w:hAnsi="宋体" w:cs="宋体"/>
          <w:lang w:val="zh-CN"/>
        </w:rPr>
      </w:pPr>
      <w:r>
        <w:rPr>
          <w:rFonts w:ascii="宋体" w:hAnsi="宋体" w:cs="宋体" w:hint="eastAsia"/>
          <w:lang w:val="zh-CN"/>
        </w:rPr>
        <w:t>单路人脸抓拍机存储【500KB×720条/天×90天+50KB×720条/天×365天】/【8×1024×1024】=5.5GB</w:t>
      </w:r>
    </w:p>
    <w:p w:rsidR="006034D1" w:rsidRDefault="006034D1" w:rsidP="006034D1">
      <w:pPr>
        <w:ind w:firstLine="480"/>
        <w:rPr>
          <w:rFonts w:ascii="宋体" w:hAnsi="宋体" w:cs="宋体"/>
          <w:lang w:val="zh-CN"/>
        </w:rPr>
      </w:pPr>
      <w:r>
        <w:rPr>
          <w:rFonts w:ascii="宋体" w:hAnsi="宋体" w:cs="宋体" w:hint="eastAsia"/>
          <w:lang w:val="zh-CN"/>
        </w:rPr>
        <w:t>单路车辆抓拍机存储【500KB×480条/天×90天+50KB×480条/天×365天】/【8×1024×1024】=2.7GB</w:t>
      </w:r>
    </w:p>
    <w:p w:rsidR="006034D1" w:rsidRDefault="006034D1" w:rsidP="006034D1">
      <w:pPr>
        <w:ind w:firstLine="480"/>
        <w:rPr>
          <w:rFonts w:ascii="宋体" w:hAnsi="宋体" w:cs="宋体"/>
          <w:lang w:val="zh-CN"/>
        </w:rPr>
      </w:pPr>
      <w:r>
        <w:rPr>
          <w:rFonts w:ascii="宋体" w:hAnsi="宋体" w:cs="宋体" w:hint="eastAsia"/>
          <w:lang w:val="zh-CN"/>
        </w:rPr>
        <w:t>本项目设计建设村居出入口人脸抓拍机32个，车辆抓拍机32个，共计64个智能抓拍机。</w:t>
      </w:r>
    </w:p>
    <w:p w:rsidR="006034D1" w:rsidRDefault="006034D1" w:rsidP="006034D1">
      <w:pPr>
        <w:ind w:firstLine="480"/>
        <w:rPr>
          <w:rFonts w:ascii="宋体" w:hAnsi="宋体" w:cs="宋体"/>
          <w:lang w:val="zh-CN"/>
        </w:rPr>
      </w:pPr>
      <w:r>
        <w:rPr>
          <w:rFonts w:ascii="宋体" w:hAnsi="宋体" w:cs="宋体" w:hint="eastAsia"/>
          <w:lang w:val="zh-CN"/>
        </w:rPr>
        <w:t>因此，需要的存储空间约为：</w:t>
      </w:r>
    </w:p>
    <w:p w:rsidR="006034D1" w:rsidRDefault="006034D1" w:rsidP="006034D1">
      <w:pPr>
        <w:ind w:firstLine="480"/>
        <w:rPr>
          <w:rFonts w:ascii="宋体" w:hAnsi="宋体" w:cs="宋体"/>
          <w:lang w:val="zh-CN"/>
        </w:rPr>
      </w:pPr>
      <w:r>
        <w:rPr>
          <w:rFonts w:ascii="宋体" w:hAnsi="宋体" w:cs="宋体" w:hint="eastAsia"/>
          <w:lang w:val="zh-CN"/>
        </w:rPr>
        <w:t xml:space="preserve">T = 32个 * 5.5GB + 32个 * 2.7GB </w:t>
      </w:r>
    </w:p>
    <w:p w:rsidR="006034D1" w:rsidRDefault="006034D1" w:rsidP="006034D1">
      <w:pPr>
        <w:ind w:firstLine="480"/>
        <w:rPr>
          <w:rFonts w:ascii="宋体" w:hAnsi="宋体" w:cs="宋体"/>
          <w:lang w:val="zh-CN"/>
        </w:rPr>
      </w:pPr>
      <w:r>
        <w:rPr>
          <w:rFonts w:ascii="宋体" w:hAnsi="宋体" w:cs="宋体" w:hint="eastAsia"/>
          <w:lang w:val="zh-CN"/>
        </w:rPr>
        <w:lastRenderedPageBreak/>
        <w:t xml:space="preserve">T = 176GB + 87GB </w:t>
      </w:r>
    </w:p>
    <w:p w:rsidR="006034D1" w:rsidRDefault="006034D1" w:rsidP="006034D1">
      <w:pPr>
        <w:ind w:firstLine="480"/>
        <w:rPr>
          <w:rFonts w:ascii="宋体" w:hAnsi="宋体" w:cs="宋体"/>
          <w:lang w:val="zh-CN"/>
        </w:rPr>
      </w:pPr>
      <w:r>
        <w:rPr>
          <w:rFonts w:ascii="宋体" w:hAnsi="宋体" w:cs="宋体" w:hint="eastAsia"/>
          <w:lang w:val="zh-CN"/>
        </w:rPr>
        <w:t>T = 263GB = 0.3TB</w:t>
      </w:r>
    </w:p>
    <w:p w:rsidR="006034D1" w:rsidRDefault="006034D1" w:rsidP="006034D1">
      <w:pPr>
        <w:pStyle w:val="50"/>
        <w:ind w:firstLine="480"/>
        <w:rPr>
          <w:rFonts w:ascii="宋体" w:eastAsia="宋体" w:hAnsi="宋体" w:cs="宋体"/>
        </w:rPr>
      </w:pPr>
      <w:bookmarkStart w:id="13" w:name="_Toc26726"/>
      <w:r>
        <w:rPr>
          <w:rFonts w:ascii="宋体" w:eastAsia="宋体" w:hAnsi="宋体" w:cs="宋体" w:hint="eastAsia"/>
        </w:rPr>
        <w:t>结构化数据存储</w:t>
      </w:r>
      <w:bookmarkEnd w:id="13"/>
    </w:p>
    <w:p w:rsidR="006034D1" w:rsidRDefault="006034D1" w:rsidP="006034D1">
      <w:pPr>
        <w:ind w:firstLine="480"/>
        <w:rPr>
          <w:rFonts w:ascii="宋体" w:hAnsi="宋体" w:cs="宋体"/>
          <w:lang w:val="zh-CN"/>
        </w:rPr>
      </w:pPr>
      <w:r>
        <w:rPr>
          <w:rFonts w:ascii="宋体" w:hAnsi="宋体" w:cs="宋体" w:hint="eastAsia"/>
          <w:lang w:val="zh-CN"/>
        </w:rPr>
        <w:t>结构化数据指人脸、车辆照片提取出来的特征信息，需满足1年存储时间要求。采用数据库存储，每条按照5KB计算，单路人脸抓拍机产生720条结构化数据，单路车辆抓拍机产生480条结构化数据。因此，需要的存储空间为【5KB×720条/天×365天+5KB×480条/天×365天】/【8×1024×1024×1024】=0.0003TB。</w:t>
      </w:r>
    </w:p>
    <w:p w:rsidR="006034D1" w:rsidRDefault="006034D1" w:rsidP="006034D1">
      <w:pPr>
        <w:pStyle w:val="50"/>
        <w:ind w:firstLine="480"/>
        <w:rPr>
          <w:rFonts w:ascii="宋体" w:eastAsia="宋体" w:hAnsi="宋体" w:cs="宋体"/>
        </w:rPr>
      </w:pPr>
      <w:r>
        <w:rPr>
          <w:rFonts w:ascii="宋体" w:eastAsia="宋体" w:hAnsi="宋体" w:cs="宋体" w:hint="eastAsia"/>
        </w:rPr>
        <w:t>总存储容量计算</w:t>
      </w:r>
    </w:p>
    <w:p w:rsidR="006034D1" w:rsidRDefault="006034D1" w:rsidP="006034D1">
      <w:pPr>
        <w:ind w:firstLine="480"/>
        <w:rPr>
          <w:rFonts w:ascii="宋体" w:hAnsi="宋体" w:cs="宋体"/>
          <w:lang w:val="zh-CN"/>
        </w:rPr>
      </w:pPr>
      <w:r>
        <w:rPr>
          <w:rFonts w:ascii="宋体" w:hAnsi="宋体" w:cs="宋体" w:hint="eastAsia"/>
          <w:lang w:val="zh-CN"/>
        </w:rPr>
        <w:t>综上，总存储所需容量为137TB+0.8TB+0.0003TB=138TB。</w:t>
      </w:r>
    </w:p>
    <w:p w:rsidR="006034D1" w:rsidRDefault="006034D1" w:rsidP="006034D1">
      <w:pPr>
        <w:ind w:firstLine="480"/>
        <w:rPr>
          <w:rFonts w:ascii="宋体" w:hAnsi="宋体" w:cs="宋体"/>
          <w:lang w:val="zh-CN"/>
        </w:rPr>
      </w:pPr>
      <w:r>
        <w:rPr>
          <w:rFonts w:ascii="宋体" w:hAnsi="宋体" w:cs="宋体" w:hint="eastAsia"/>
          <w:lang w:val="zh-CN"/>
        </w:rPr>
        <w:t>按照考虑硬盘存储空间格式化损耗、设备冗余等因素，增加15%冗余容量，则总存储容量为163TB。</w:t>
      </w:r>
    </w:p>
    <w:p w:rsidR="006034D1" w:rsidRDefault="006034D1" w:rsidP="006034D1">
      <w:pPr>
        <w:ind w:firstLine="480"/>
        <w:rPr>
          <w:rFonts w:ascii="宋体" w:hAnsi="宋体" w:cs="宋体"/>
          <w:lang w:val="zh-CN"/>
        </w:rPr>
      </w:pPr>
      <w:r>
        <w:rPr>
          <w:rFonts w:ascii="宋体" w:hAnsi="宋体" w:cs="宋体" w:hint="eastAsia"/>
          <w:lang w:val="zh-CN"/>
        </w:rPr>
        <w:t>故本项目设计采用24盘位图片云存储设备，配备21块8TB硬盘用于数据存储。</w:t>
      </w:r>
    </w:p>
    <w:p w:rsidR="006034D1" w:rsidRDefault="006034D1" w:rsidP="006034D1">
      <w:pPr>
        <w:pStyle w:val="2"/>
        <w:numPr>
          <w:ilvl w:val="1"/>
          <w:numId w:val="3"/>
        </w:numPr>
        <w:tabs>
          <w:tab w:val="left" w:pos="0"/>
        </w:tabs>
        <w:ind w:firstLine="562"/>
        <w:rPr>
          <w:rFonts w:eastAsia="宋体" w:cs="宋体"/>
          <w:sz w:val="28"/>
          <w:szCs w:val="28"/>
        </w:rPr>
      </w:pPr>
      <w:r>
        <w:rPr>
          <w:rFonts w:eastAsia="宋体" w:cs="宋体" w:hint="eastAsia"/>
          <w:sz w:val="28"/>
          <w:szCs w:val="28"/>
        </w:rPr>
        <w:t xml:space="preserve"> </w:t>
      </w:r>
      <w:bookmarkStart w:id="14" w:name="_Toc18105"/>
      <w:r>
        <w:rPr>
          <w:rFonts w:eastAsia="宋体" w:cs="宋体" w:hint="eastAsia"/>
          <w:sz w:val="28"/>
          <w:szCs w:val="28"/>
        </w:rPr>
        <w:t>系统软件</w:t>
      </w:r>
      <w:bookmarkEnd w:id="14"/>
    </w:p>
    <w:p w:rsidR="006034D1" w:rsidRDefault="006034D1" w:rsidP="006034D1">
      <w:pPr>
        <w:pStyle w:val="4"/>
        <w:numPr>
          <w:ilvl w:val="3"/>
          <w:numId w:val="0"/>
        </w:numPr>
        <w:tabs>
          <w:tab w:val="clear" w:pos="1680"/>
          <w:tab w:val="left" w:pos="0"/>
          <w:tab w:val="left" w:pos="2880"/>
        </w:tabs>
        <w:spacing w:line="240" w:lineRule="auto"/>
        <w:ind w:leftChars="150" w:left="360"/>
        <w:rPr>
          <w:rFonts w:cs="宋体"/>
          <w:szCs w:val="18"/>
        </w:rPr>
      </w:pPr>
      <w:r>
        <w:rPr>
          <w:rFonts w:cs="宋体" w:hint="eastAsia"/>
          <w:szCs w:val="18"/>
        </w:rPr>
        <w:t>软件定位</w:t>
      </w:r>
    </w:p>
    <w:p w:rsidR="006034D1" w:rsidRDefault="006034D1" w:rsidP="006034D1">
      <w:pPr>
        <w:ind w:firstLine="480"/>
        <w:rPr>
          <w:rFonts w:ascii="宋体" w:hAnsi="宋体" w:cs="宋体"/>
          <w:lang w:val="zh-CN"/>
        </w:rPr>
      </w:pPr>
      <w:r>
        <w:rPr>
          <w:rFonts w:ascii="宋体" w:hAnsi="宋体" w:cs="宋体" w:hint="eastAsia"/>
          <w:lang w:val="zh-CN"/>
        </w:rPr>
        <w:t>面向省/市/区县/街镇的科信、指挥中心等用户，提供视频及感知数据的联网共享、布控报警、查询统计等基础能力，视频结构化解析、比对聚类、二次识别等AI智能分析能力，以及目标追踪、人员档案、图上寻踪等智能实战应用，旨在满足公安用户日常业务中共性、专业应用的需求。</w:t>
      </w:r>
    </w:p>
    <w:p w:rsidR="006034D1" w:rsidRDefault="006034D1" w:rsidP="006034D1">
      <w:pPr>
        <w:ind w:firstLine="480"/>
        <w:rPr>
          <w:rFonts w:ascii="宋体" w:hAnsi="宋体" w:cs="宋体"/>
          <w:lang w:val="zh-CN"/>
        </w:rPr>
      </w:pPr>
      <w:r>
        <w:rPr>
          <w:rFonts w:ascii="宋体" w:hAnsi="宋体" w:cs="宋体" w:hint="eastAsia"/>
          <w:lang w:val="zh-CN"/>
        </w:rPr>
        <w:t>基于该理念，平台主要提供以下功能：</w:t>
      </w:r>
    </w:p>
    <w:p w:rsidR="006034D1" w:rsidRDefault="006034D1" w:rsidP="006034D1">
      <w:pPr>
        <w:ind w:firstLine="480"/>
        <w:rPr>
          <w:rFonts w:ascii="宋体" w:hAnsi="宋体" w:cs="宋体"/>
          <w:lang w:val="zh-CN"/>
        </w:rPr>
      </w:pPr>
      <w:r>
        <w:rPr>
          <w:rFonts w:ascii="宋体" w:hAnsi="宋体" w:cs="宋体" w:hint="eastAsia"/>
          <w:lang w:val="zh-CN"/>
        </w:rPr>
        <w:t>视频图像通用应用：支持基础视频录像预览、回放、联网共享；支持人脸、车辆、人体等结构化及半结构化数据查询，碰撞，轨迹刻画，支持布控报警，支持视频运维。</w:t>
      </w:r>
    </w:p>
    <w:p w:rsidR="006034D1" w:rsidRDefault="006034D1" w:rsidP="006034D1">
      <w:pPr>
        <w:ind w:firstLine="480"/>
        <w:rPr>
          <w:rFonts w:ascii="宋体" w:hAnsi="宋体" w:cs="宋体"/>
          <w:lang w:val="zh-CN"/>
        </w:rPr>
      </w:pPr>
      <w:r>
        <w:rPr>
          <w:rFonts w:ascii="宋体" w:hAnsi="宋体" w:cs="宋体" w:hint="eastAsia"/>
          <w:lang w:val="zh-CN"/>
        </w:rPr>
        <w:t>实战应用：目标追踪、图上寻踪、人员档案、重点人员驾乘布控缉查、重点场所人员管控等实战应用；</w:t>
      </w:r>
    </w:p>
    <w:p w:rsidR="006034D1" w:rsidRDefault="006034D1" w:rsidP="006034D1">
      <w:pPr>
        <w:pStyle w:val="4"/>
        <w:numPr>
          <w:ilvl w:val="3"/>
          <w:numId w:val="0"/>
        </w:numPr>
        <w:tabs>
          <w:tab w:val="clear" w:pos="1680"/>
          <w:tab w:val="left" w:pos="0"/>
          <w:tab w:val="left" w:pos="2880"/>
        </w:tabs>
        <w:spacing w:line="240" w:lineRule="auto"/>
        <w:ind w:leftChars="150" w:left="360"/>
        <w:rPr>
          <w:rFonts w:cs="宋体"/>
          <w:szCs w:val="18"/>
        </w:rPr>
      </w:pPr>
      <w:r>
        <w:rPr>
          <w:rFonts w:cs="宋体" w:hint="eastAsia"/>
          <w:szCs w:val="18"/>
        </w:rPr>
        <w:lastRenderedPageBreak/>
        <w:t>软件架构</w:t>
      </w:r>
    </w:p>
    <w:p w:rsidR="006034D1" w:rsidRDefault="006034D1" w:rsidP="006034D1">
      <w:pPr>
        <w:ind w:firstLine="480"/>
        <w:rPr>
          <w:rFonts w:ascii="宋体" w:hAnsi="宋体" w:cs="宋体"/>
          <w:lang w:val="zh-CN"/>
        </w:rPr>
      </w:pPr>
      <w:r>
        <w:rPr>
          <w:rFonts w:ascii="宋体" w:hAnsi="宋体" w:cs="宋体" w:hint="eastAsia"/>
          <w:lang w:val="zh-CN"/>
        </w:rPr>
        <w:t>平台由平台服务层和应用层两大主要部分组成。平台服务层主要对应用层提供应用支撑服务能力，应用层面向直接用户提供直接使用功能。</w:t>
      </w:r>
    </w:p>
    <w:p w:rsidR="006034D1" w:rsidRDefault="006034D1" w:rsidP="006034D1">
      <w:pPr>
        <w:ind w:firstLine="480"/>
        <w:rPr>
          <w:rFonts w:ascii="宋体" w:hAnsi="宋体" w:cs="宋体"/>
          <w:lang w:val="zh-CN"/>
        </w:rPr>
      </w:pPr>
      <w:r>
        <w:rPr>
          <w:rFonts w:ascii="宋体" w:hAnsi="宋体" w:cs="宋体" w:hint="eastAsia"/>
          <w:lang w:val="zh-CN"/>
        </w:rPr>
        <w:t>服务层由基础iFar云远构架、智能相关组件、数据相关组件以及其他组件组成，云远构架提供基础视频能力，智能和数据相关组件提供了智能相关的能力。</w:t>
      </w:r>
    </w:p>
    <w:p w:rsidR="006034D1" w:rsidRDefault="006034D1" w:rsidP="006034D1">
      <w:pPr>
        <w:pStyle w:val="a9"/>
        <w:jc w:val="left"/>
        <w:rPr>
          <w:rFonts w:ascii="宋体" w:hAnsi="宋体"/>
        </w:rPr>
      </w:pPr>
      <w:r>
        <w:rPr>
          <w:rFonts w:ascii="宋体" w:hAnsi="宋体" w:hint="eastAsia"/>
        </w:rPr>
        <w:object w:dxaOrig="23556" w:dyaOrig="11761">
          <v:shape id="Object 178" o:spid="_x0000_i1027" type="#_x0000_t75" style="width:413.65pt;height:206.5pt" o:ole="">
            <v:imagedata r:id="rId13" o:title=""/>
          </v:shape>
          <o:OLEObject Type="Embed" ProgID="Visio.Drawing.15" ShapeID="Object 178" DrawAspect="Content" ObjectID="_1734955643" r:id="rId14"/>
        </w:object>
      </w:r>
    </w:p>
    <w:p w:rsidR="006034D1" w:rsidRDefault="006034D1" w:rsidP="006034D1">
      <w:pPr>
        <w:ind w:firstLine="480"/>
        <w:rPr>
          <w:rFonts w:ascii="宋体" w:hAnsi="宋体" w:cs="宋体"/>
          <w:lang w:val="zh-CN"/>
        </w:rPr>
      </w:pPr>
      <w:r>
        <w:rPr>
          <w:rFonts w:ascii="宋体" w:hAnsi="宋体" w:cs="宋体" w:hint="eastAsia"/>
          <w:lang w:val="zh-CN"/>
        </w:rPr>
        <w:t>平台服务层主要包含以下内容：</w:t>
      </w:r>
    </w:p>
    <w:p w:rsidR="006034D1" w:rsidRDefault="006034D1" w:rsidP="006034D1">
      <w:pPr>
        <w:ind w:firstLine="480"/>
        <w:rPr>
          <w:rFonts w:ascii="宋体" w:hAnsi="宋体" w:cs="宋体"/>
          <w:lang w:val="zh-CN"/>
        </w:rPr>
      </w:pPr>
      <w:r>
        <w:rPr>
          <w:rFonts w:ascii="宋体" w:hAnsi="宋体" w:cs="宋体" w:hint="eastAsia"/>
          <w:lang w:val="zh-CN"/>
        </w:rPr>
        <w:t>云远构架（iFar）：“构架” 体现了行业应用软件的共性功能，约束了行业应用软件风格一致性，可快速的集成AI智能调度、地图、名单和大数据服务等能力，支持快速组装，打造出智能应用类产品。</w:t>
      </w:r>
    </w:p>
    <w:p w:rsidR="006034D1" w:rsidRDefault="006034D1" w:rsidP="006034D1">
      <w:pPr>
        <w:ind w:firstLine="480"/>
        <w:rPr>
          <w:rFonts w:ascii="宋体" w:hAnsi="宋体" w:cs="宋体"/>
          <w:lang w:val="zh-CN"/>
        </w:rPr>
      </w:pPr>
      <w:r>
        <w:rPr>
          <w:rFonts w:ascii="宋体" w:hAnsi="宋体" w:cs="宋体" w:hint="eastAsia"/>
          <w:lang w:val="zh-CN"/>
        </w:rPr>
        <w:t>管理调度服务：主要对智能任务提供面向应用的编排调度能力。</w:t>
      </w:r>
    </w:p>
    <w:p w:rsidR="006034D1" w:rsidRDefault="006034D1" w:rsidP="006034D1">
      <w:pPr>
        <w:ind w:firstLine="480"/>
        <w:rPr>
          <w:rFonts w:ascii="宋体" w:hAnsi="宋体" w:cs="宋体"/>
          <w:lang w:val="zh-CN"/>
        </w:rPr>
      </w:pPr>
      <w:r>
        <w:rPr>
          <w:rFonts w:ascii="宋体" w:hAnsi="宋体" w:cs="宋体" w:hint="eastAsia"/>
          <w:lang w:val="zh-CN"/>
        </w:rPr>
        <w:t>数据应用服务：主要提供面向物联资源数据的检索、查询服务，如：车牌搜索、人脸检索等，根据数据类型分为以下几类：人脸数据服务、人体数据服务、车辆数据服务、无线终端数据服务以及能将多方面多种类数据融合查询的融合查询数据服务。</w:t>
      </w:r>
    </w:p>
    <w:p w:rsidR="006034D1" w:rsidRDefault="006034D1" w:rsidP="006034D1">
      <w:pPr>
        <w:ind w:firstLine="480"/>
        <w:rPr>
          <w:rFonts w:ascii="宋体" w:hAnsi="宋体" w:cs="宋体"/>
          <w:lang w:val="zh-CN"/>
        </w:rPr>
      </w:pPr>
      <w:r>
        <w:rPr>
          <w:rFonts w:ascii="宋体" w:hAnsi="宋体" w:cs="宋体" w:hint="eastAsia"/>
          <w:lang w:val="zh-CN"/>
        </w:rPr>
        <w:t>其他服务：包括地图服务、电视墙服务、视频网管、消息推送服务、授时服务以及邮件代理和短信代理服务等。</w:t>
      </w:r>
    </w:p>
    <w:p w:rsidR="006034D1" w:rsidRDefault="006034D1" w:rsidP="006034D1">
      <w:pPr>
        <w:pStyle w:val="4"/>
        <w:numPr>
          <w:ilvl w:val="3"/>
          <w:numId w:val="0"/>
        </w:numPr>
        <w:tabs>
          <w:tab w:val="clear" w:pos="1680"/>
          <w:tab w:val="left" w:pos="0"/>
          <w:tab w:val="left" w:pos="2880"/>
        </w:tabs>
        <w:spacing w:line="240" w:lineRule="auto"/>
        <w:ind w:leftChars="150" w:left="360"/>
        <w:rPr>
          <w:rFonts w:cs="宋体"/>
          <w:szCs w:val="18"/>
        </w:rPr>
      </w:pPr>
      <w:r>
        <w:rPr>
          <w:rFonts w:cs="宋体" w:hint="eastAsia"/>
          <w:szCs w:val="18"/>
        </w:rPr>
        <w:lastRenderedPageBreak/>
        <w:t>视频监控中心</w:t>
      </w:r>
    </w:p>
    <w:p w:rsidR="006034D1" w:rsidRDefault="006034D1" w:rsidP="006034D1">
      <w:pPr>
        <w:pStyle w:val="a9"/>
        <w:spacing w:before="0" w:after="0"/>
        <w:jc w:val="left"/>
        <w:rPr>
          <w:rFonts w:ascii="宋体" w:hAnsi="宋体"/>
          <w:color w:val="000000"/>
          <w:kern w:val="0"/>
          <w:szCs w:val="18"/>
        </w:rPr>
      </w:pPr>
      <w:r>
        <w:rPr>
          <w:rFonts w:ascii="宋体" w:hAnsi="宋体" w:hint="eastAsia"/>
          <w:szCs w:val="24"/>
          <w:lang w:val="zh-CN"/>
        </w:rPr>
        <w:t>视频监控中心是对视频进行实时查看和录像查询，提供视频图上应用和视频解析算法设置。主要包括【视频巡查】、【电子地图】等功能。</w:t>
      </w:r>
    </w:p>
    <w:p w:rsidR="006034D1" w:rsidRDefault="006034D1" w:rsidP="006034D1">
      <w:pPr>
        <w:pStyle w:val="50"/>
        <w:rPr>
          <w:rFonts w:ascii="宋体" w:eastAsia="宋体" w:hAnsi="宋体" w:cs="宋体"/>
        </w:rPr>
      </w:pPr>
      <w:r>
        <w:rPr>
          <w:rFonts w:ascii="宋体" w:eastAsia="宋体" w:hAnsi="宋体" w:cs="宋体" w:hint="eastAsia"/>
        </w:rPr>
        <w:t>视频巡查</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在网页中嵌入客户端播放器，整合客户端视频巡逻、录像回放及基础设置三大功能，实现在网页端的高性能预览回放。由于视频巡查功能与客户端功能一致，因此具体产品及功能介绍请查看客户端应用功能下视频巡逻、录像回放及相关设置模块。</w:t>
      </w:r>
    </w:p>
    <w:p w:rsidR="006034D1" w:rsidRDefault="006034D1" w:rsidP="006034D1">
      <w:pPr>
        <w:pStyle w:val="50"/>
        <w:rPr>
          <w:rFonts w:ascii="宋体" w:eastAsia="宋体" w:hAnsi="宋体" w:cs="宋体"/>
        </w:rPr>
      </w:pPr>
      <w:r>
        <w:rPr>
          <w:rFonts w:ascii="宋体" w:eastAsia="宋体" w:hAnsi="宋体" w:cs="宋体" w:hint="eastAsia"/>
        </w:rPr>
        <w:t>电子地图</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电子地图主要为多个业务产品线提供GIS功能，其他业务系统只需通过嵌入Iframe的形式即可完成地图功能对接工作。</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底层引擎HGIS是一个地理信息共享平台，基于开源GIS实现,提供二次开发接口与各类GIS服务,其承担了以下几种角色：</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提供GIS开发接口，各业务产品线利用HGIS开发接口实现与GIS相关的业务定制。</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整合各大地图厂商地图切片，对外提供统一切片地图服务。</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整合空间数据，对外发布空间数据服务。</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基于行业需求探索地理实体间的拓扑关系，对外提供空间分析服务。</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提供一些小工具，方便非GIS专业用户部署系统、操作空间数据。</w:t>
      </w:r>
    </w:p>
    <w:p w:rsidR="006034D1" w:rsidRDefault="006034D1" w:rsidP="006034D1">
      <w:pPr>
        <w:pStyle w:val="4"/>
        <w:numPr>
          <w:ilvl w:val="3"/>
          <w:numId w:val="0"/>
        </w:numPr>
        <w:tabs>
          <w:tab w:val="clear" w:pos="1680"/>
          <w:tab w:val="left" w:pos="0"/>
          <w:tab w:val="left" w:pos="2880"/>
        </w:tabs>
        <w:spacing w:line="240" w:lineRule="auto"/>
        <w:ind w:leftChars="150" w:left="360"/>
        <w:rPr>
          <w:rFonts w:cs="宋体"/>
          <w:szCs w:val="18"/>
        </w:rPr>
      </w:pPr>
      <w:r>
        <w:rPr>
          <w:rFonts w:cs="宋体" w:hint="eastAsia"/>
          <w:szCs w:val="18"/>
        </w:rPr>
        <w:t>查询中心</w:t>
      </w:r>
    </w:p>
    <w:p w:rsidR="006034D1" w:rsidRDefault="006034D1" w:rsidP="006034D1">
      <w:pPr>
        <w:pStyle w:val="50"/>
        <w:rPr>
          <w:rFonts w:ascii="宋体" w:eastAsia="宋体" w:hAnsi="宋体" w:cs="宋体"/>
        </w:rPr>
      </w:pPr>
      <w:r>
        <w:rPr>
          <w:rFonts w:ascii="宋体" w:eastAsia="宋体" w:hAnsi="宋体" w:cs="宋体" w:hint="eastAsia"/>
        </w:rPr>
        <w:t>人脸查询</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人脸查询主要是依照人脸属性信息在动态抓拍人脸库中进行人脸查询，追踪目标轨迹。主要包含以脸搜脸、以脸搜证、身份确认及人脸属性查询等功能模块。</w:t>
      </w:r>
    </w:p>
    <w:p w:rsidR="006034D1" w:rsidRDefault="006034D1" w:rsidP="006034D1">
      <w:pPr>
        <w:pStyle w:val="6"/>
        <w:tabs>
          <w:tab w:val="left" w:pos="2132"/>
        </w:tabs>
        <w:ind w:firstLine="482"/>
        <w:rPr>
          <w:rFonts w:ascii="宋体" w:eastAsia="宋体" w:hAnsi="宋体" w:cs="宋体"/>
        </w:rPr>
      </w:pPr>
      <w:r>
        <w:rPr>
          <w:rFonts w:ascii="宋体" w:eastAsia="宋体" w:hAnsi="宋体" w:cs="宋体" w:hint="eastAsia"/>
        </w:rPr>
        <w:t>人脸属性查询</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人脸查询支持根据选定的时间范围和点位范围，依照所选评分过滤规则及</w:t>
      </w:r>
      <w:r>
        <w:rPr>
          <w:rFonts w:ascii="宋体" w:hAnsi="宋体" w:hint="eastAsia"/>
          <w:szCs w:val="24"/>
          <w:lang w:val="zh-CN"/>
        </w:rPr>
        <w:lastRenderedPageBreak/>
        <w:t>关联关系进行查询。其中关联关系包括关联车辆、关联人体，关联人证。同时，点击如下图（4.3-25 标号1）中更多条件按钮，可展开如标号2所示更多查询条件。</w:t>
      </w:r>
    </w:p>
    <w:p w:rsidR="006034D1" w:rsidRDefault="006034D1" w:rsidP="006034D1">
      <w:pPr>
        <w:ind w:firstLine="480"/>
        <w:jc w:val="center"/>
        <w:rPr>
          <w:rFonts w:ascii="宋体" w:hAnsi="宋体" w:cs="宋体"/>
          <w:szCs w:val="21"/>
        </w:rPr>
      </w:pPr>
      <w:r>
        <w:rPr>
          <w:rFonts w:ascii="宋体" w:hAnsi="宋体" w:cs="宋体" w:hint="eastAsia"/>
          <w:noProof/>
          <w:szCs w:val="21"/>
        </w:rPr>
        <w:drawing>
          <wp:inline distT="0" distB="0" distL="0" distR="0">
            <wp:extent cx="5245100" cy="1604645"/>
            <wp:effectExtent l="0" t="0" r="0" b="0"/>
            <wp:docPr id="39" name="图片 39" descr="C:\Users\zhangjunbo\AppData\Local\Temp\WeChat Files\af1a625e95533616708a6ff42c57f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C:\Users\zhangjunbo\AppData\Local\Temp\WeChat Files\af1a625e95533616708a6ff42c57f9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100" cy="1604645"/>
                    </a:xfrm>
                    <a:prstGeom prst="rect">
                      <a:avLst/>
                    </a:prstGeom>
                    <a:noFill/>
                    <a:ln>
                      <a:noFill/>
                    </a:ln>
                  </pic:spPr>
                </pic:pic>
              </a:graphicData>
            </a:graphic>
          </wp:inline>
        </w:drawing>
      </w:r>
    </w:p>
    <w:p w:rsidR="006034D1" w:rsidRDefault="006034D1" w:rsidP="006034D1">
      <w:pPr>
        <w:pStyle w:val="a5"/>
        <w:rPr>
          <w:rFonts w:ascii="宋体" w:eastAsia="宋体" w:hAnsi="宋体" w:cs="宋体"/>
        </w:rPr>
      </w:pPr>
      <w:r>
        <w:rPr>
          <w:rFonts w:ascii="宋体" w:eastAsia="宋体" w:hAnsi="宋体" w:cs="宋体" w:hint="eastAsia"/>
        </w:rPr>
        <w:t>人脸属性查询条件</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人脸属性查询结果支持以图片或列表形式展现，且支持将检索结果的人脸图像及相关结构化信息全部或部分导出成XLS。同时，结果图片下方会显示当前图片抓拍设备信息以及抓拍时间；鼠标移动至图片上方时将显示结果图片操作快捷键（如图4.3-26），点击</w:t>
      </w:r>
      <w:r>
        <w:rPr>
          <w:rFonts w:ascii="宋体" w:hAnsi="宋体" w:hint="eastAsia"/>
          <w:noProof/>
          <w:szCs w:val="24"/>
        </w:rPr>
        <w:drawing>
          <wp:inline distT="0" distB="0" distL="0" distR="0">
            <wp:extent cx="224155" cy="224155"/>
            <wp:effectExtent l="0" t="0" r="4445"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r>
        <w:rPr>
          <w:rFonts w:ascii="宋体" w:hAnsi="宋体" w:hint="eastAsia"/>
          <w:szCs w:val="24"/>
          <w:lang w:val="zh-CN"/>
        </w:rPr>
        <w:t>可查看详情，点击</w:t>
      </w:r>
      <w:r>
        <w:rPr>
          <w:rFonts w:ascii="宋体" w:hAnsi="宋体" w:hint="eastAsia"/>
          <w:noProof/>
          <w:szCs w:val="24"/>
        </w:rPr>
        <w:drawing>
          <wp:inline distT="0" distB="0" distL="0" distR="0">
            <wp:extent cx="250190" cy="224155"/>
            <wp:effectExtent l="0" t="0" r="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190" cy="224155"/>
                    </a:xfrm>
                    <a:prstGeom prst="rect">
                      <a:avLst/>
                    </a:prstGeom>
                    <a:noFill/>
                    <a:ln>
                      <a:noFill/>
                    </a:ln>
                  </pic:spPr>
                </pic:pic>
              </a:graphicData>
            </a:graphic>
          </wp:inline>
        </w:drawing>
      </w:r>
      <w:r>
        <w:rPr>
          <w:rFonts w:ascii="宋体" w:hAnsi="宋体" w:hint="eastAsia"/>
          <w:szCs w:val="24"/>
          <w:lang w:val="zh-CN"/>
        </w:rPr>
        <w:t>实现地图定位，点击</w:t>
      </w:r>
      <w:r>
        <w:rPr>
          <w:rFonts w:ascii="宋体" w:hAnsi="宋体" w:hint="eastAsia"/>
          <w:noProof/>
          <w:szCs w:val="24"/>
        </w:rPr>
        <w:drawing>
          <wp:inline distT="0" distB="0" distL="0" distR="0">
            <wp:extent cx="233045" cy="25019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045" cy="250190"/>
                    </a:xfrm>
                    <a:prstGeom prst="rect">
                      <a:avLst/>
                    </a:prstGeom>
                    <a:noFill/>
                    <a:ln>
                      <a:noFill/>
                    </a:ln>
                  </pic:spPr>
                </pic:pic>
              </a:graphicData>
            </a:graphic>
          </wp:inline>
        </w:drawing>
      </w:r>
      <w:r>
        <w:rPr>
          <w:rFonts w:ascii="宋体" w:hAnsi="宋体" w:hint="eastAsia"/>
          <w:szCs w:val="24"/>
          <w:lang w:val="zh-CN"/>
        </w:rPr>
        <w:t>可以快速将搜索结果加入暂存架，点击</w:t>
      </w:r>
      <w:r>
        <w:rPr>
          <w:rFonts w:ascii="宋体" w:hAnsi="宋体" w:hint="eastAsia"/>
          <w:noProof/>
          <w:szCs w:val="24"/>
        </w:rPr>
        <w:drawing>
          <wp:inline distT="0" distB="0" distL="0" distR="0">
            <wp:extent cx="259080" cy="233045"/>
            <wp:effectExtent l="0" t="0" r="762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r>
        <w:rPr>
          <w:rFonts w:ascii="宋体" w:hAnsi="宋体" w:hint="eastAsia"/>
          <w:szCs w:val="24"/>
          <w:lang w:val="zh-CN"/>
        </w:rPr>
        <w:t>可查看视频回放，</w:t>
      </w:r>
      <w:bookmarkStart w:id="15" w:name="OLE_LINK32"/>
      <w:bookmarkStart w:id="16" w:name="OLE_LINK31"/>
      <w:bookmarkStart w:id="17" w:name="OLE_LINK87"/>
      <w:r>
        <w:rPr>
          <w:rFonts w:ascii="宋体" w:hAnsi="宋体" w:hint="eastAsia"/>
          <w:szCs w:val="24"/>
          <w:lang w:val="zh-CN"/>
        </w:rPr>
        <w:t>点击</w:t>
      </w:r>
      <w:r>
        <w:rPr>
          <w:rFonts w:ascii="宋体" w:hAnsi="宋体" w:hint="eastAsia"/>
          <w:noProof/>
          <w:szCs w:val="24"/>
        </w:rPr>
        <w:drawing>
          <wp:inline distT="0" distB="0" distL="0" distR="0">
            <wp:extent cx="267335" cy="29337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335" cy="293370"/>
                    </a:xfrm>
                    <a:prstGeom prst="rect">
                      <a:avLst/>
                    </a:prstGeom>
                    <a:noFill/>
                    <a:ln>
                      <a:noFill/>
                    </a:ln>
                  </pic:spPr>
                </pic:pic>
              </a:graphicData>
            </a:graphic>
          </wp:inline>
        </w:drawing>
      </w:r>
      <w:r>
        <w:rPr>
          <w:rFonts w:ascii="宋体" w:hAnsi="宋体" w:hint="eastAsia"/>
          <w:szCs w:val="24"/>
          <w:lang w:val="zh-CN"/>
        </w:rPr>
        <w:t>可进行以脸搜脸（请查看4.3.3.1以脸搜脸）</w:t>
      </w:r>
      <w:bookmarkEnd w:id="15"/>
      <w:bookmarkEnd w:id="16"/>
      <w:r>
        <w:rPr>
          <w:rFonts w:ascii="宋体" w:hAnsi="宋体" w:hint="eastAsia"/>
          <w:szCs w:val="24"/>
          <w:lang w:val="zh-CN"/>
        </w:rPr>
        <w:t>，</w:t>
      </w:r>
      <w:bookmarkEnd w:id="17"/>
      <w:r>
        <w:rPr>
          <w:rFonts w:ascii="宋体" w:hAnsi="宋体" w:hint="eastAsia"/>
          <w:szCs w:val="24"/>
          <w:lang w:val="zh-CN"/>
        </w:rPr>
        <w:t>点击</w:t>
      </w:r>
      <w:r>
        <w:rPr>
          <w:rFonts w:ascii="宋体" w:hAnsi="宋体" w:hint="eastAsia"/>
          <w:noProof/>
          <w:szCs w:val="24"/>
        </w:rPr>
        <w:drawing>
          <wp:inline distT="0" distB="0" distL="0" distR="0">
            <wp:extent cx="276225" cy="224155"/>
            <wp:effectExtent l="0" t="0" r="9525"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224155"/>
                    </a:xfrm>
                    <a:prstGeom prst="rect">
                      <a:avLst/>
                    </a:prstGeom>
                    <a:noFill/>
                    <a:ln>
                      <a:noFill/>
                    </a:ln>
                  </pic:spPr>
                </pic:pic>
              </a:graphicData>
            </a:graphic>
          </wp:inline>
        </w:drawing>
      </w:r>
      <w:r>
        <w:rPr>
          <w:rFonts w:ascii="宋体" w:hAnsi="宋体" w:hint="eastAsia"/>
          <w:szCs w:val="24"/>
          <w:lang w:val="zh-CN"/>
        </w:rPr>
        <w:t>可以当前搜索结果为条件进行以脸搜证（请查看4.3.3.2以脸搜证），点击</w:t>
      </w:r>
      <w:r>
        <w:rPr>
          <w:rFonts w:ascii="宋体" w:hAnsi="宋体" w:hint="eastAsia"/>
          <w:noProof/>
          <w:szCs w:val="24"/>
        </w:rPr>
        <w:drawing>
          <wp:inline distT="0" distB="0" distL="0" distR="0">
            <wp:extent cx="276225" cy="224155"/>
            <wp:effectExtent l="0" t="0" r="9525"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224155"/>
                    </a:xfrm>
                    <a:prstGeom prst="rect">
                      <a:avLst/>
                    </a:prstGeom>
                    <a:noFill/>
                    <a:ln>
                      <a:noFill/>
                    </a:ln>
                  </pic:spPr>
                </pic:pic>
              </a:graphicData>
            </a:graphic>
          </wp:inline>
        </w:drawing>
      </w:r>
      <w:r>
        <w:rPr>
          <w:rFonts w:ascii="宋体" w:hAnsi="宋体" w:hint="eastAsia"/>
          <w:szCs w:val="24"/>
          <w:lang w:val="zh-CN"/>
        </w:rPr>
        <w:t>可以当前搜索结果为条件进行以人搜人（请查看4.3.5.1以人搜人）。</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同时点击任一搜索结果时，页面右侧会显示当前所选搜索结果的详细信息（如图4.3-26）。详细信息页面下方有快捷操作按键，可针对查询结果进行快捷操作。</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点击地理位置时，搜索结果图片的抓拍设备将被标注在地图上。</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点击“右侧信息”开关，可关闭右侧详情页面。</w:t>
      </w:r>
    </w:p>
    <w:p w:rsidR="006034D1" w:rsidRDefault="006034D1" w:rsidP="006034D1">
      <w:pPr>
        <w:pStyle w:val="a8"/>
        <w:ind w:firstLine="0"/>
        <w:rPr>
          <w:rFonts w:ascii="宋体" w:hAnsi="宋体" w:cs="宋体"/>
        </w:rPr>
      </w:pPr>
      <w:r>
        <w:rPr>
          <w:rFonts w:ascii="宋体" w:hAnsi="宋体" w:cs="宋体" w:hint="eastAsia"/>
          <w:noProof/>
        </w:rPr>
        <w:lastRenderedPageBreak/>
        <w:drawing>
          <wp:inline distT="0" distB="0" distL="0" distR="0">
            <wp:extent cx="5245100" cy="2510155"/>
            <wp:effectExtent l="0" t="0" r="0" b="4445"/>
            <wp:docPr id="31" name="图片 31" descr="C:\Users\zhangjunbo\AppData\Local\Temp\WeChat Files\8292474a3dc439a842c15c9545a1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C:\Users\zhangjunbo\AppData\Local\Temp\WeChat Files\8292474a3dc439a842c15c9545a137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5100" cy="2510155"/>
                    </a:xfrm>
                    <a:prstGeom prst="rect">
                      <a:avLst/>
                    </a:prstGeom>
                    <a:noFill/>
                    <a:ln>
                      <a:noFill/>
                    </a:ln>
                  </pic:spPr>
                </pic:pic>
              </a:graphicData>
            </a:graphic>
          </wp:inline>
        </w:drawing>
      </w:r>
    </w:p>
    <w:p w:rsidR="006034D1" w:rsidRDefault="006034D1" w:rsidP="006034D1">
      <w:pPr>
        <w:pStyle w:val="a5"/>
        <w:rPr>
          <w:rFonts w:ascii="宋体" w:eastAsia="宋体" w:hAnsi="宋体" w:cs="宋体"/>
        </w:rPr>
      </w:pPr>
      <w:r>
        <w:rPr>
          <w:rFonts w:ascii="宋体" w:eastAsia="宋体" w:hAnsi="宋体" w:cs="宋体" w:hint="eastAsia"/>
        </w:rPr>
        <w:t>人脸属性查询结果</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点击右侧详情页中“查看全屏”按钮后，将跳转至查询结果详情页，如下图4.3-27。</w:t>
      </w:r>
    </w:p>
    <w:p w:rsidR="006034D1" w:rsidRDefault="006034D1" w:rsidP="006034D1">
      <w:pPr>
        <w:ind w:firstLine="480"/>
        <w:rPr>
          <w:rFonts w:ascii="宋体" w:hAnsi="宋体" w:cs="宋体"/>
        </w:rPr>
      </w:pPr>
      <w:r>
        <w:rPr>
          <w:rFonts w:ascii="宋体" w:hAnsi="宋体" w:cs="宋体" w:hint="eastAsia"/>
          <w:noProof/>
        </w:rPr>
        <w:drawing>
          <wp:inline distT="0" distB="0" distL="0" distR="0">
            <wp:extent cx="5245100" cy="2380615"/>
            <wp:effectExtent l="0" t="0" r="0" b="635"/>
            <wp:docPr id="30" name="图片 30" descr="C:\Users\zhangjunbo\AppData\Local\Temp\WeChat Files\dbe5e9a3e5f9955a1bbdec2d3414c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C:\Users\zhangjunbo\AppData\Local\Temp\WeChat Files\dbe5e9a3e5f9955a1bbdec2d3414cc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5100" cy="2380615"/>
                    </a:xfrm>
                    <a:prstGeom prst="rect">
                      <a:avLst/>
                    </a:prstGeom>
                    <a:noFill/>
                    <a:ln>
                      <a:noFill/>
                    </a:ln>
                  </pic:spPr>
                </pic:pic>
              </a:graphicData>
            </a:graphic>
          </wp:inline>
        </w:drawing>
      </w:r>
    </w:p>
    <w:p w:rsidR="006034D1" w:rsidRDefault="006034D1" w:rsidP="006034D1">
      <w:pPr>
        <w:pStyle w:val="a5"/>
        <w:rPr>
          <w:rFonts w:ascii="宋体" w:eastAsia="宋体" w:hAnsi="宋体" w:cs="宋体"/>
        </w:rPr>
      </w:pPr>
      <w:r>
        <w:rPr>
          <w:rFonts w:ascii="宋体" w:eastAsia="宋体" w:hAnsi="宋体" w:cs="宋体" w:hint="eastAsia"/>
        </w:rPr>
        <w:t>人脸属性查询目标详情页</w:t>
      </w:r>
    </w:p>
    <w:p w:rsidR="006034D1" w:rsidRDefault="006034D1" w:rsidP="006034D1">
      <w:pPr>
        <w:ind w:firstLine="480"/>
        <w:rPr>
          <w:rFonts w:ascii="宋体" w:hAnsi="宋体" w:cs="宋体"/>
        </w:rPr>
      </w:pPr>
    </w:p>
    <w:tbl>
      <w:tblPr>
        <w:tblStyle w:val="a6"/>
        <w:tblW w:w="0" w:type="auto"/>
        <w:tblInd w:w="108" w:type="dxa"/>
        <w:tblLook w:val="0000" w:firstRow="0" w:lastRow="0" w:firstColumn="0" w:lastColumn="0" w:noHBand="0" w:noVBand="0"/>
      </w:tblPr>
      <w:tblGrid>
        <w:gridCol w:w="1273"/>
        <w:gridCol w:w="6915"/>
      </w:tblGrid>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bookmarkStart w:id="18" w:name="OLE_LINK26"/>
            <w:bookmarkStart w:id="19" w:name="OLE_LINK27"/>
            <w:r>
              <w:rPr>
                <w:rFonts w:ascii="宋体" w:hAnsi="宋体" w:cs="宋体" w:hint="eastAsia"/>
                <w:szCs w:val="21"/>
              </w:rPr>
              <w:t>标号</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说明</w:t>
            </w:r>
          </w:p>
        </w:tc>
      </w:tr>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1</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rPr>
                <w:rFonts w:ascii="宋体" w:hAnsi="宋体" w:cs="宋体"/>
                <w:szCs w:val="21"/>
              </w:rPr>
            </w:pPr>
            <w:r>
              <w:rPr>
                <w:rFonts w:ascii="宋体" w:hAnsi="宋体" w:cs="宋体" w:hint="eastAsia"/>
              </w:rPr>
              <w:t>显示结果图片详细大图</w:t>
            </w:r>
          </w:p>
        </w:tc>
      </w:tr>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2</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rPr>
                <w:rFonts w:ascii="宋体" w:hAnsi="宋体" w:cs="宋体"/>
                <w:szCs w:val="21"/>
              </w:rPr>
            </w:pPr>
            <w:r>
              <w:rPr>
                <w:rFonts w:ascii="宋体" w:hAnsi="宋体" w:cs="宋体" w:hint="eastAsia"/>
              </w:rPr>
              <w:t>快捷操作键，包括图片放大缩小、图片下载、全图搜脸、以脸搜证（请查看4.3.3.2以脸搜证）、身份确认（请查看4.3.3.3身份确认）、以人搜人（请查看4.3.5.1以人搜人）、视频回放等功能。</w:t>
            </w:r>
            <w:bookmarkStart w:id="20" w:name="OLE_LINK17"/>
            <w:bookmarkStart w:id="21" w:name="OLE_LINK16"/>
            <w:r>
              <w:rPr>
                <w:rFonts w:ascii="宋体" w:hAnsi="宋体" w:cs="宋体" w:hint="eastAsia"/>
              </w:rPr>
              <w:t>鼠标移动至“更多”时将展开如图4.3-29所示包括同行</w:t>
            </w:r>
            <w:r>
              <w:rPr>
                <w:rFonts w:ascii="宋体" w:hAnsi="宋体" w:cs="宋体" w:hint="eastAsia"/>
              </w:rPr>
              <w:lastRenderedPageBreak/>
              <w:t>人分析、人员落脚点、一键布控等功能</w:t>
            </w:r>
            <w:bookmarkEnd w:id="20"/>
            <w:bookmarkEnd w:id="21"/>
          </w:p>
        </w:tc>
      </w:tr>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lastRenderedPageBreak/>
              <w:t>3</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rPr>
                <w:rFonts w:ascii="宋体" w:hAnsi="宋体" w:cs="宋体"/>
                <w:szCs w:val="21"/>
              </w:rPr>
            </w:pPr>
            <w:r>
              <w:rPr>
                <w:rFonts w:ascii="宋体" w:hAnsi="宋体" w:cs="宋体" w:hint="eastAsia"/>
              </w:rPr>
              <w:t>结果图片列表</w:t>
            </w:r>
          </w:p>
        </w:tc>
      </w:tr>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4</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rPr>
                <w:rFonts w:ascii="宋体" w:hAnsi="宋体" w:cs="宋体"/>
              </w:rPr>
            </w:pPr>
            <w:r>
              <w:rPr>
                <w:rFonts w:ascii="宋体" w:hAnsi="宋体" w:cs="宋体" w:hint="eastAsia"/>
              </w:rPr>
              <w:t>结果图片地图定位</w:t>
            </w:r>
          </w:p>
        </w:tc>
      </w:tr>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5</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rPr>
                <w:rFonts w:ascii="宋体" w:hAnsi="宋体" w:cs="宋体"/>
              </w:rPr>
            </w:pPr>
            <w:r>
              <w:rPr>
                <w:rFonts w:ascii="宋体" w:hAnsi="宋体" w:cs="宋体" w:hint="eastAsia"/>
              </w:rPr>
              <w:t>展示目标具体信息，包括采集地点、采集时间、是否微笑、是否戴眼镜、性别以及年龄段等信息</w:t>
            </w:r>
          </w:p>
        </w:tc>
      </w:tr>
      <w:bookmarkEnd w:id="18"/>
      <w:bookmarkEnd w:id="19"/>
    </w:tbl>
    <w:p w:rsidR="006034D1" w:rsidRDefault="006034D1" w:rsidP="006034D1">
      <w:pPr>
        <w:ind w:firstLine="480"/>
        <w:rPr>
          <w:rFonts w:ascii="宋体" w:hAnsi="宋体" w:cs="宋体"/>
        </w:rPr>
      </w:pPr>
    </w:p>
    <w:p w:rsidR="006034D1" w:rsidRDefault="006034D1" w:rsidP="006034D1">
      <w:pPr>
        <w:keepNext/>
        <w:ind w:firstLine="480"/>
        <w:jc w:val="center"/>
        <w:rPr>
          <w:rFonts w:ascii="宋体" w:hAnsi="宋体" w:cs="宋体"/>
        </w:rPr>
      </w:pPr>
      <w:r>
        <w:rPr>
          <w:rFonts w:ascii="宋体" w:hAnsi="宋体" w:cs="宋体" w:hint="eastAsia"/>
          <w:noProof/>
        </w:rPr>
        <w:drawing>
          <wp:inline distT="0" distB="0" distL="0" distR="0">
            <wp:extent cx="1078230" cy="1026795"/>
            <wp:effectExtent l="0" t="0" r="7620" b="1905"/>
            <wp:docPr id="29" name="图片 29" descr="C:\Users\zhangjunbo\AppData\Local\Temp\WeChat Files\5daa1c5ddffb5e446bb19553d4ca8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C:\Users\zhangjunbo\AppData\Local\Temp\WeChat Files\5daa1c5ddffb5e446bb19553d4ca8d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8230" cy="1026795"/>
                    </a:xfrm>
                    <a:prstGeom prst="rect">
                      <a:avLst/>
                    </a:prstGeom>
                    <a:noFill/>
                    <a:ln>
                      <a:noFill/>
                    </a:ln>
                  </pic:spPr>
                </pic:pic>
              </a:graphicData>
            </a:graphic>
          </wp:inline>
        </w:drawing>
      </w:r>
    </w:p>
    <w:p w:rsidR="006034D1" w:rsidRDefault="006034D1" w:rsidP="006034D1">
      <w:pPr>
        <w:pStyle w:val="a8"/>
        <w:ind w:firstLine="480"/>
        <w:jc w:val="left"/>
        <w:rPr>
          <w:rFonts w:ascii="宋体" w:hAnsi="宋体" w:cs="宋体"/>
        </w:rPr>
      </w:pPr>
      <w:r>
        <w:rPr>
          <w:rFonts w:ascii="宋体" w:hAnsi="宋体" w:cs="宋体" w:hint="eastAsia"/>
        </w:rPr>
        <w:t xml:space="preserve">图 </w:t>
      </w:r>
      <w:r>
        <w:rPr>
          <w:rFonts w:ascii="宋体" w:hAnsi="宋体" w:cs="宋体" w:hint="eastAsia"/>
        </w:rPr>
        <w:fldChar w:fldCharType="begin"/>
      </w:r>
      <w:r>
        <w:rPr>
          <w:rFonts w:ascii="宋体" w:hAnsi="宋体" w:cs="宋体" w:hint="eastAsia"/>
        </w:rPr>
        <w:instrText xml:space="preserve"> STYLEREF 2 \s </w:instrText>
      </w:r>
      <w:r>
        <w:rPr>
          <w:rFonts w:ascii="宋体" w:hAnsi="宋体" w:cs="宋体" w:hint="eastAsia"/>
        </w:rPr>
        <w:fldChar w:fldCharType="separate"/>
      </w:r>
      <w:r>
        <w:rPr>
          <w:rFonts w:ascii="宋体" w:hAnsi="宋体" w:cs="宋体" w:hint="eastAsia"/>
        </w:rPr>
        <w:t>4.3</w:t>
      </w:r>
      <w:r>
        <w:rPr>
          <w:rFonts w:ascii="宋体" w:hAnsi="宋体" w:cs="宋体" w:hint="eastAsia"/>
        </w:rPr>
        <w:fldChar w:fldCharType="end"/>
      </w:r>
      <w:r>
        <w:rPr>
          <w:rFonts w:ascii="宋体" w:hAnsi="宋体" w:cs="宋体" w:hint="eastAsia"/>
        </w:rPr>
        <w:noBreakHyphen/>
      </w:r>
      <w:r>
        <w:rPr>
          <w:rFonts w:ascii="宋体" w:hAnsi="宋体" w:cs="宋体" w:hint="eastAsia"/>
        </w:rPr>
        <w:fldChar w:fldCharType="begin"/>
      </w:r>
      <w:r>
        <w:rPr>
          <w:rFonts w:ascii="宋体" w:hAnsi="宋体" w:cs="宋体" w:hint="eastAsia"/>
        </w:rPr>
        <w:instrText xml:space="preserve"> SEQ 图 \* ARABIC \s 2 </w:instrText>
      </w:r>
      <w:r>
        <w:rPr>
          <w:rFonts w:ascii="宋体" w:hAnsi="宋体" w:cs="宋体" w:hint="eastAsia"/>
        </w:rPr>
        <w:fldChar w:fldCharType="separate"/>
      </w:r>
      <w:r>
        <w:rPr>
          <w:rFonts w:ascii="宋体" w:hAnsi="宋体" w:cs="宋体" w:hint="eastAsia"/>
        </w:rPr>
        <w:t>28</w:t>
      </w:r>
      <w:r>
        <w:rPr>
          <w:rFonts w:ascii="宋体" w:hAnsi="宋体" w:cs="宋体" w:hint="eastAsia"/>
        </w:rPr>
        <w:fldChar w:fldCharType="end"/>
      </w:r>
      <w:r>
        <w:rPr>
          <w:rFonts w:ascii="宋体" w:hAnsi="宋体" w:cs="宋体" w:hint="eastAsia"/>
        </w:rPr>
        <w:t xml:space="preserve"> 目标图片快</w:t>
      </w:r>
    </w:p>
    <w:p w:rsidR="006034D1" w:rsidRDefault="006034D1" w:rsidP="006034D1">
      <w:pPr>
        <w:pStyle w:val="6"/>
        <w:tabs>
          <w:tab w:val="left" w:pos="2132"/>
        </w:tabs>
        <w:ind w:firstLine="482"/>
        <w:rPr>
          <w:rFonts w:ascii="宋体" w:eastAsia="宋体" w:hAnsi="宋体" w:cs="宋体"/>
        </w:rPr>
      </w:pPr>
      <w:r>
        <w:rPr>
          <w:rFonts w:ascii="宋体" w:eastAsia="宋体" w:hAnsi="宋体" w:cs="宋体" w:hint="eastAsia"/>
        </w:rPr>
        <w:t>以脸搜脸</w:t>
      </w:r>
      <w:bookmarkStart w:id="22" w:name="_以脸搜脸"/>
      <w:bookmarkEnd w:id="22"/>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以脸搜脸的主要功能是将嫌疑人脸照片在动态抓拍人脸库中比对，追踪嫌疑人轨迹。通过本地导入人脸图片，选择相应的时间段、抓拍范围、评分过滤以及相似度范围（操作同全析搜图），搜索出符合条件的人脸图片，如图4.3-13</w:t>
      </w:r>
    </w:p>
    <w:p w:rsidR="006034D1" w:rsidRDefault="006034D1" w:rsidP="006034D1">
      <w:pPr>
        <w:keepNext/>
        <w:ind w:firstLine="480"/>
        <w:jc w:val="center"/>
        <w:rPr>
          <w:rFonts w:ascii="宋体" w:hAnsi="宋体" w:cs="宋体"/>
        </w:rPr>
      </w:pPr>
      <w:r>
        <w:rPr>
          <w:rFonts w:ascii="宋体" w:hAnsi="宋体" w:cs="宋体" w:hint="eastAsia"/>
          <w:noProof/>
        </w:rPr>
        <w:drawing>
          <wp:inline distT="0" distB="0" distL="0" distR="0">
            <wp:extent cx="5245100" cy="2734310"/>
            <wp:effectExtent l="0" t="0" r="0" b="8890"/>
            <wp:docPr id="28" name="图片 28" descr="C:\Users\zhangjunbo\AppData\Local\Temp\WeChat Files\4770c38c54eeaea00727b4ba5a70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C:\Users\zhangjunbo\AppData\Local\Temp\WeChat Files\4770c38c54eeaea00727b4ba5a70ac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45100" cy="2734310"/>
                    </a:xfrm>
                    <a:prstGeom prst="rect">
                      <a:avLst/>
                    </a:prstGeom>
                    <a:noFill/>
                    <a:ln>
                      <a:noFill/>
                    </a:ln>
                  </pic:spPr>
                </pic:pic>
              </a:graphicData>
            </a:graphic>
          </wp:inline>
        </w:drawing>
      </w:r>
    </w:p>
    <w:p w:rsidR="006034D1" w:rsidRDefault="006034D1" w:rsidP="006034D1">
      <w:pPr>
        <w:pStyle w:val="a5"/>
        <w:rPr>
          <w:rFonts w:ascii="宋体" w:eastAsia="宋体" w:hAnsi="宋体" w:cs="宋体"/>
        </w:rPr>
      </w:pPr>
      <w:r>
        <w:rPr>
          <w:rFonts w:ascii="宋体" w:eastAsia="宋体" w:hAnsi="宋体" w:cs="宋体" w:hint="eastAsia"/>
        </w:rPr>
        <w:t xml:space="preserve">图 </w:t>
      </w:r>
      <w:r>
        <w:rPr>
          <w:rFonts w:ascii="宋体" w:eastAsia="宋体" w:hAnsi="宋体" w:cs="宋体" w:hint="eastAsia"/>
        </w:rPr>
        <w:fldChar w:fldCharType="begin"/>
      </w:r>
      <w:r>
        <w:rPr>
          <w:rFonts w:ascii="宋体" w:eastAsia="宋体" w:hAnsi="宋体" w:cs="宋体" w:hint="eastAsia"/>
        </w:rPr>
        <w:instrText xml:space="preserve"> STYLEREF 2 \s </w:instrText>
      </w:r>
      <w:r>
        <w:rPr>
          <w:rFonts w:ascii="宋体" w:eastAsia="宋体" w:hAnsi="宋体" w:cs="宋体" w:hint="eastAsia"/>
        </w:rPr>
        <w:fldChar w:fldCharType="separate"/>
      </w:r>
      <w:r>
        <w:rPr>
          <w:rFonts w:ascii="宋体" w:eastAsia="宋体" w:hAnsi="宋体" w:cs="宋体" w:hint="eastAsia"/>
        </w:rPr>
        <w:t>4.3</w:t>
      </w:r>
      <w:r>
        <w:rPr>
          <w:rFonts w:ascii="宋体" w:eastAsia="宋体" w:hAnsi="宋体" w:cs="宋体" w:hint="eastAsia"/>
        </w:rPr>
        <w:fldChar w:fldCharType="end"/>
      </w:r>
      <w:r>
        <w:rPr>
          <w:rFonts w:ascii="宋体" w:eastAsia="宋体" w:hAnsi="宋体" w:cs="宋体" w:hint="eastAsia"/>
        </w:rPr>
        <w:noBreakHyphen/>
      </w:r>
      <w:r>
        <w:rPr>
          <w:rFonts w:ascii="宋体" w:eastAsia="宋体" w:hAnsi="宋体" w:cs="宋体" w:hint="eastAsia"/>
        </w:rPr>
        <w:fldChar w:fldCharType="begin"/>
      </w:r>
      <w:r>
        <w:rPr>
          <w:rFonts w:ascii="宋体" w:eastAsia="宋体" w:hAnsi="宋体" w:cs="宋体" w:hint="eastAsia"/>
        </w:rPr>
        <w:instrText xml:space="preserve"> SEQ 图 \* ARABIC \s 2 </w:instrText>
      </w:r>
      <w:r>
        <w:rPr>
          <w:rFonts w:ascii="宋体" w:eastAsia="宋体" w:hAnsi="宋体" w:cs="宋体" w:hint="eastAsia"/>
        </w:rPr>
        <w:fldChar w:fldCharType="separate"/>
      </w:r>
      <w:r>
        <w:rPr>
          <w:rFonts w:ascii="宋体" w:eastAsia="宋体" w:hAnsi="宋体" w:cs="宋体" w:hint="eastAsia"/>
        </w:rPr>
        <w:t>13</w:t>
      </w:r>
      <w:r>
        <w:rPr>
          <w:rFonts w:ascii="宋体" w:eastAsia="宋体" w:hAnsi="宋体" w:cs="宋体" w:hint="eastAsia"/>
        </w:rPr>
        <w:fldChar w:fldCharType="end"/>
      </w:r>
      <w:r>
        <w:rPr>
          <w:rFonts w:ascii="宋体" w:eastAsia="宋体" w:hAnsi="宋体" w:cs="宋体" w:hint="eastAsia"/>
        </w:rPr>
        <w:t xml:space="preserve"> 以脸搜脸</w:t>
      </w:r>
    </w:p>
    <w:p w:rsidR="006034D1" w:rsidRDefault="006034D1" w:rsidP="006034D1">
      <w:pPr>
        <w:ind w:firstLine="480"/>
        <w:rPr>
          <w:rFonts w:ascii="宋体" w:hAnsi="宋体" w:cs="宋体"/>
        </w:rPr>
      </w:pP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页面右侧上方有任务栏入口，如下图4.3-14所示。任务栏以任务形式展示</w:t>
      </w:r>
      <w:r>
        <w:rPr>
          <w:rFonts w:ascii="宋体" w:hAnsi="宋体" w:hint="eastAsia"/>
          <w:szCs w:val="24"/>
          <w:lang w:val="zh-CN"/>
        </w:rPr>
        <w:lastRenderedPageBreak/>
        <w:t>当前以脸搜脸任务进度，用户可以查看当前以脸搜脸任务进度情况，或对已完成或进行中的任务进行删除（如图4.3-15）。</w:t>
      </w:r>
    </w:p>
    <w:p w:rsidR="006034D1" w:rsidRDefault="006034D1" w:rsidP="006034D1">
      <w:pPr>
        <w:keepNext/>
        <w:ind w:firstLine="480"/>
        <w:jc w:val="center"/>
        <w:rPr>
          <w:rFonts w:ascii="宋体" w:hAnsi="宋体" w:cs="宋体"/>
        </w:rPr>
      </w:pPr>
      <w:r>
        <w:rPr>
          <w:rFonts w:ascii="宋体" w:hAnsi="宋体" w:cs="宋体" w:hint="eastAsia"/>
          <w:noProof/>
        </w:rPr>
        <w:drawing>
          <wp:inline distT="0" distB="0" distL="0" distR="0">
            <wp:extent cx="1604645" cy="14319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4645" cy="1431925"/>
                    </a:xfrm>
                    <a:prstGeom prst="rect">
                      <a:avLst/>
                    </a:prstGeom>
                    <a:noFill/>
                    <a:ln>
                      <a:noFill/>
                    </a:ln>
                  </pic:spPr>
                </pic:pic>
              </a:graphicData>
            </a:graphic>
          </wp:inline>
        </w:drawing>
      </w:r>
    </w:p>
    <w:p w:rsidR="006034D1" w:rsidRDefault="006034D1" w:rsidP="006034D1">
      <w:pPr>
        <w:pStyle w:val="a5"/>
        <w:rPr>
          <w:rFonts w:ascii="宋体" w:eastAsia="宋体" w:hAnsi="宋体" w:cs="宋体"/>
        </w:rPr>
      </w:pPr>
      <w:r>
        <w:rPr>
          <w:rFonts w:ascii="宋体" w:eastAsia="宋体" w:hAnsi="宋体" w:cs="宋体" w:hint="eastAsia"/>
        </w:rPr>
        <w:t>任务栏入口</w:t>
      </w:r>
    </w:p>
    <w:p w:rsidR="006034D1" w:rsidRDefault="006034D1" w:rsidP="006034D1">
      <w:pPr>
        <w:keepNext/>
        <w:ind w:firstLine="480"/>
        <w:rPr>
          <w:rFonts w:ascii="宋体" w:hAnsi="宋体" w:cs="宋体"/>
        </w:rPr>
      </w:pPr>
      <w:r>
        <w:rPr>
          <w:rFonts w:ascii="宋体" w:hAnsi="宋体" w:cs="宋体" w:hint="eastAsia"/>
          <w:noProof/>
        </w:rPr>
        <mc:AlternateContent>
          <mc:Choice Requires="wpg">
            <w:drawing>
              <wp:inline distT="0" distB="0" distL="0" distR="0">
                <wp:extent cx="5276850" cy="2887345"/>
                <wp:effectExtent l="0" t="0" r="0" b="8255"/>
                <wp:docPr id="3979" name="组合 3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2887345"/>
                          <a:chOff x="0" y="0"/>
                          <a:chExt cx="52768" cy="28873"/>
                        </a:xfrm>
                      </wpg:grpSpPr>
                      <pic:pic xmlns:pic="http://schemas.openxmlformats.org/drawingml/2006/picture">
                        <pic:nvPicPr>
                          <pic:cNvPr id="3980" name="图片 46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a:xfrm>
                            <a:off x="0" y="0"/>
                            <a:ext cx="26435" cy="28702"/>
                          </a:xfrm>
                          <a:prstGeom prst="rect">
                            <a:avLst/>
                          </a:prstGeom>
                          <a:noFill/>
                        </pic:spPr>
                      </pic:pic>
                      <pic:pic xmlns:pic="http://schemas.openxmlformats.org/drawingml/2006/picture">
                        <pic:nvPicPr>
                          <pic:cNvPr id="3981" name="图片 46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a:xfrm>
                            <a:off x="27051" y="0"/>
                            <a:ext cx="25717" cy="28873"/>
                          </a:xfrm>
                          <a:prstGeom prst="rect">
                            <a:avLst/>
                          </a:prstGeom>
                          <a:noFill/>
                        </pic:spPr>
                      </pic:pic>
                    </wpg:wgp>
                  </a:graphicData>
                </a:graphic>
              </wp:inline>
            </w:drawing>
          </mc:Choice>
          <mc:Fallback>
            <w:pict>
              <v:group w14:anchorId="56B44923" id="组合 3979" o:spid="_x0000_s1026" style="width:415.5pt;height:227.35pt;mso-position-horizontal-relative:char;mso-position-vertical-relative:line" coordsize="52768,28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">
                <v:shape id="图片 465" o:spid="_x0000_s1027" type="#_x0000_t75" style="position:absolute;width:26435;height:28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IaK/DAAAA3QAAAA8AAABkcnMvZG93bnJldi54bWxET89rwjAUvg/2P4Q32G2mUym1mpbpUAZe&#10;nBO8Ppu3tqx5KUm09b9fDoMdP77fq3I0nbiR861lBa+TBARxZXXLtYLT1/YlA+EDssbOMim4k4ey&#10;eHxYYa7twJ90O4ZaxBD2OSpoQuhzKX3VkEE/sT1x5L6tMxgidLXUDocYbjo5TZJUGmw5NjTY06ah&#10;6ud4NQqq86ne28tu+r6fjet07g5XSgelnp/GtyWIQGP4F/+5P7SC2SKL++Ob+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hor8MAAADdAAAADwAAAAAAAAAAAAAAAACf&#10;AgAAZHJzL2Rvd25yZXYueG1sUEsFBgAAAAAEAAQA9wAAAI8DAAAAAA==&#10;">
                  <v:imagedata r:id="rId30" o:title=""/>
                  <v:path arrowok="t"/>
                </v:shape>
                <v:shape id="图片 466" o:spid="_x0000_s1028" type="#_x0000_t75" style="position:absolute;left:27051;width:25717;height:28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nhn3EAAAA3QAAAA8AAABkcnMvZG93bnJldi54bWxEj0+LwjAUxO8LfofwBG9rqoLYrlFEEL2s&#10;4B/2/GiebXeTl9LE2vXTG0HwOMzMb5j5srNGtNT4yrGC0TABQZw7XXGh4HzafM5A+ICs0TgmBf/k&#10;Ybnofcwx0+7GB2qPoRARwj5DBWUIdSalz0uy6IeuJo7exTUWQ5RNIXWDtwi3Ro6TZCotVhwXSqxp&#10;XVL+d7xaBd/TcNdtustNsf/53dLB0EUapQb9bvUFIlAX3uFXe6cVTNLZCJ5v4hO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nhn3EAAAA3QAAAA8AAAAAAAAAAAAAAAAA&#10;nwIAAGRycy9kb3ducmV2LnhtbFBLBQYAAAAABAAEAPcAAACQAwAAAAA=&#10;">
                  <v:imagedata r:id="rId31" o:title=""/>
                  <v:path arrowok="t"/>
                </v:shape>
                <w10:anchorlock/>
              </v:group>
            </w:pict>
          </mc:Fallback>
        </mc:AlternateContent>
      </w:r>
    </w:p>
    <w:p w:rsidR="006034D1" w:rsidRDefault="006034D1" w:rsidP="006034D1">
      <w:pPr>
        <w:pStyle w:val="a5"/>
        <w:rPr>
          <w:rFonts w:ascii="宋体" w:eastAsia="宋体" w:hAnsi="宋体" w:cs="宋体"/>
        </w:rPr>
      </w:pPr>
      <w:r>
        <w:rPr>
          <w:rFonts w:ascii="宋体" w:eastAsia="宋体" w:hAnsi="宋体" w:cs="宋体" w:hint="eastAsia"/>
        </w:rPr>
        <w:t>任务栏</w:t>
      </w:r>
    </w:p>
    <w:p w:rsidR="006034D1" w:rsidRDefault="006034D1" w:rsidP="006034D1">
      <w:pPr>
        <w:ind w:firstLine="480"/>
        <w:rPr>
          <w:rFonts w:ascii="宋体" w:hAnsi="宋体" w:cs="宋体"/>
        </w:rPr>
      </w:pP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以脸搜脸功能支持上传多张人脸，当用户上传多张人脸图片时需要点选上传图片是否是同一个人。当选择非同一人时，搜索结果将按照上传的人脸图片目标分类显示(如图4.3-16所示)。</w:t>
      </w:r>
    </w:p>
    <w:p w:rsidR="006034D1" w:rsidRDefault="006034D1" w:rsidP="006034D1">
      <w:pPr>
        <w:keepNext/>
        <w:ind w:firstLine="480"/>
        <w:jc w:val="center"/>
        <w:rPr>
          <w:rFonts w:ascii="宋体" w:hAnsi="宋体" w:cs="宋体"/>
        </w:rPr>
      </w:pPr>
      <w:r>
        <w:rPr>
          <w:rFonts w:ascii="宋体" w:hAnsi="宋体" w:cs="宋体" w:hint="eastAsia"/>
          <w:noProof/>
        </w:rPr>
        <w:drawing>
          <wp:inline distT="0" distB="0" distL="0" distR="0">
            <wp:extent cx="4347845" cy="107823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7845" cy="1078230"/>
                    </a:xfrm>
                    <a:prstGeom prst="rect">
                      <a:avLst/>
                    </a:prstGeom>
                    <a:noFill/>
                    <a:ln>
                      <a:noFill/>
                    </a:ln>
                  </pic:spPr>
                </pic:pic>
              </a:graphicData>
            </a:graphic>
          </wp:inline>
        </w:drawing>
      </w:r>
    </w:p>
    <w:p w:rsidR="006034D1" w:rsidRDefault="006034D1" w:rsidP="006034D1">
      <w:pPr>
        <w:pStyle w:val="a5"/>
        <w:rPr>
          <w:rFonts w:ascii="宋体" w:eastAsia="宋体" w:hAnsi="宋体" w:cs="宋体"/>
        </w:rPr>
      </w:pPr>
      <w:r>
        <w:rPr>
          <w:rFonts w:ascii="宋体" w:eastAsia="宋体" w:hAnsi="宋体" w:cs="宋体" w:hint="eastAsia"/>
        </w:rPr>
        <w:t>以脸搜脸-上传多张人脸图</w:t>
      </w:r>
    </w:p>
    <w:p w:rsidR="006034D1" w:rsidRDefault="006034D1" w:rsidP="006034D1">
      <w:pPr>
        <w:ind w:firstLine="480"/>
        <w:rPr>
          <w:rFonts w:ascii="宋体" w:hAnsi="宋体" w:cs="宋体"/>
        </w:rPr>
      </w:pP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以脸搜脸搜索结果（4.3-17）会显示结果图片、结果图片与目标图片相似度、抓拍设备名称以及抓拍时间等信息，并且支持按照相似度或时间排序，用户可根据个人习惯选择图片模式展示或列表模式展示搜索结果的信息，同时搜索结果支持导出为excel。</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用户点击任一搜索结果时，页面右侧会显示当前所选搜索结果的详细信息。详细信息页面有快捷操作按键，可针对查询结果进行快捷操作。点击地理位置时，搜索结果图片的抓拍设备将被标注在地图上；点击“右侧信息”开关，可关闭右侧详情页面；点击“全屏查看”可跳转详情页面。</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此外，搜索结果支持如下快捷操作：</w:t>
      </w:r>
      <w:bookmarkStart w:id="23" w:name="OLE_LINK12"/>
      <w:r>
        <w:rPr>
          <w:rFonts w:ascii="宋体" w:hAnsi="宋体" w:hint="eastAsia"/>
          <w:szCs w:val="24"/>
          <w:lang w:val="zh-CN"/>
        </w:rPr>
        <w:t>点击</w:t>
      </w:r>
      <w:r>
        <w:rPr>
          <w:rFonts w:ascii="宋体" w:hAnsi="宋体" w:hint="eastAsia"/>
          <w:noProof/>
          <w:szCs w:val="24"/>
        </w:rPr>
        <w:drawing>
          <wp:inline distT="0" distB="0" distL="0" distR="0">
            <wp:extent cx="224155" cy="224155"/>
            <wp:effectExtent l="0" t="0" r="4445"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r>
        <w:rPr>
          <w:rFonts w:ascii="宋体" w:hAnsi="宋体" w:hint="eastAsia"/>
          <w:szCs w:val="24"/>
          <w:lang w:val="zh-CN"/>
        </w:rPr>
        <w:t>可查看详情，点击</w:t>
      </w:r>
      <w:r>
        <w:rPr>
          <w:rFonts w:ascii="宋体" w:hAnsi="宋体" w:hint="eastAsia"/>
          <w:noProof/>
          <w:szCs w:val="24"/>
        </w:rPr>
        <w:drawing>
          <wp:inline distT="0" distB="0" distL="0" distR="0">
            <wp:extent cx="250190" cy="22415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190" cy="224155"/>
                    </a:xfrm>
                    <a:prstGeom prst="rect">
                      <a:avLst/>
                    </a:prstGeom>
                    <a:noFill/>
                    <a:ln>
                      <a:noFill/>
                    </a:ln>
                  </pic:spPr>
                </pic:pic>
              </a:graphicData>
            </a:graphic>
          </wp:inline>
        </w:drawing>
      </w:r>
      <w:r>
        <w:rPr>
          <w:rFonts w:ascii="宋体" w:hAnsi="宋体" w:hint="eastAsia"/>
          <w:szCs w:val="24"/>
          <w:lang w:val="zh-CN"/>
        </w:rPr>
        <w:t>实现地图定位，点击</w:t>
      </w:r>
      <w:r>
        <w:rPr>
          <w:rFonts w:ascii="宋体" w:hAnsi="宋体" w:hint="eastAsia"/>
          <w:noProof/>
          <w:szCs w:val="24"/>
        </w:rPr>
        <w:drawing>
          <wp:inline distT="0" distB="0" distL="0" distR="0">
            <wp:extent cx="233045" cy="2501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045" cy="250190"/>
                    </a:xfrm>
                    <a:prstGeom prst="rect">
                      <a:avLst/>
                    </a:prstGeom>
                    <a:noFill/>
                    <a:ln>
                      <a:noFill/>
                    </a:ln>
                  </pic:spPr>
                </pic:pic>
              </a:graphicData>
            </a:graphic>
          </wp:inline>
        </w:drawing>
      </w:r>
      <w:r>
        <w:rPr>
          <w:rFonts w:ascii="宋体" w:hAnsi="宋体" w:hint="eastAsia"/>
          <w:szCs w:val="24"/>
          <w:lang w:val="zh-CN"/>
        </w:rPr>
        <w:t>可以快速将搜索结果加入暂存架，</w:t>
      </w:r>
      <w:bookmarkStart w:id="24" w:name="OLE_LINK29"/>
      <w:bookmarkStart w:id="25" w:name="OLE_LINK28"/>
      <w:r>
        <w:rPr>
          <w:rFonts w:ascii="宋体" w:hAnsi="宋体" w:hint="eastAsia"/>
          <w:szCs w:val="24"/>
          <w:lang w:val="zh-CN"/>
        </w:rPr>
        <w:t>点击</w:t>
      </w:r>
      <w:r>
        <w:rPr>
          <w:rFonts w:ascii="宋体" w:hAnsi="宋体" w:hint="eastAsia"/>
          <w:noProof/>
          <w:szCs w:val="24"/>
        </w:rPr>
        <w:drawing>
          <wp:inline distT="0" distB="0" distL="0" distR="0">
            <wp:extent cx="301625" cy="224155"/>
            <wp:effectExtent l="0" t="0" r="317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625" cy="224155"/>
                    </a:xfrm>
                    <a:prstGeom prst="rect">
                      <a:avLst/>
                    </a:prstGeom>
                    <a:noFill/>
                    <a:ln>
                      <a:noFill/>
                    </a:ln>
                  </pic:spPr>
                </pic:pic>
              </a:graphicData>
            </a:graphic>
          </wp:inline>
        </w:drawing>
      </w:r>
      <w:r>
        <w:rPr>
          <w:rFonts w:ascii="宋体" w:hAnsi="宋体" w:hint="eastAsia"/>
          <w:szCs w:val="24"/>
          <w:lang w:val="zh-CN"/>
        </w:rPr>
        <w:t>可将当前结果图片作为查询条件加入以脸搜脸条件</w:t>
      </w:r>
      <w:bookmarkEnd w:id="24"/>
      <w:bookmarkEnd w:id="25"/>
      <w:r>
        <w:rPr>
          <w:rFonts w:ascii="宋体" w:hAnsi="宋体" w:hint="eastAsia"/>
          <w:szCs w:val="24"/>
          <w:lang w:val="zh-CN"/>
        </w:rPr>
        <w:t>，点击</w:t>
      </w:r>
      <w:r>
        <w:rPr>
          <w:rFonts w:ascii="宋体" w:hAnsi="宋体" w:hint="eastAsia"/>
          <w:noProof/>
          <w:szCs w:val="24"/>
        </w:rPr>
        <w:drawing>
          <wp:inline distT="0" distB="0" distL="0" distR="0">
            <wp:extent cx="259080" cy="233045"/>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r>
        <w:rPr>
          <w:rFonts w:ascii="宋体" w:hAnsi="宋体" w:hint="eastAsia"/>
          <w:szCs w:val="24"/>
          <w:lang w:val="zh-CN"/>
        </w:rPr>
        <w:t>可查看视频回放，点击</w:t>
      </w:r>
      <w:r>
        <w:rPr>
          <w:rFonts w:ascii="宋体" w:hAnsi="宋体" w:hint="eastAsia"/>
          <w:noProof/>
          <w:szCs w:val="24"/>
        </w:rPr>
        <w:drawing>
          <wp:inline distT="0" distB="0" distL="0" distR="0">
            <wp:extent cx="259080" cy="250190"/>
            <wp:effectExtent l="0" t="0" r="762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Pr>
          <w:rFonts w:ascii="宋体" w:hAnsi="宋体" w:hint="eastAsia"/>
          <w:szCs w:val="24"/>
          <w:lang w:val="zh-CN"/>
        </w:rPr>
        <w:t>可进行身份确认（请查看4.3.3.3身份确认），点击</w:t>
      </w:r>
      <w:r>
        <w:rPr>
          <w:rFonts w:ascii="宋体" w:hAnsi="宋体" w:hint="eastAsia"/>
          <w:noProof/>
          <w:szCs w:val="24"/>
        </w:rPr>
        <w:drawing>
          <wp:inline distT="0" distB="0" distL="0" distR="0">
            <wp:extent cx="276225" cy="224155"/>
            <wp:effectExtent l="0" t="0" r="952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 cy="224155"/>
                    </a:xfrm>
                    <a:prstGeom prst="rect">
                      <a:avLst/>
                    </a:prstGeom>
                    <a:noFill/>
                    <a:ln>
                      <a:noFill/>
                    </a:ln>
                  </pic:spPr>
                </pic:pic>
              </a:graphicData>
            </a:graphic>
          </wp:inline>
        </w:drawing>
      </w:r>
      <w:r>
        <w:rPr>
          <w:rFonts w:ascii="宋体" w:hAnsi="宋体" w:hint="eastAsia"/>
          <w:szCs w:val="24"/>
          <w:lang w:val="zh-CN"/>
        </w:rPr>
        <w:t>可以当前搜索结果为条件进行以脸搜证（请查看4.3.3.2以脸搜证），点击</w:t>
      </w:r>
      <w:r>
        <w:rPr>
          <w:rFonts w:ascii="宋体" w:hAnsi="宋体" w:hint="eastAsia"/>
          <w:noProof/>
          <w:szCs w:val="24"/>
        </w:rPr>
        <w:drawing>
          <wp:inline distT="0" distB="0" distL="0" distR="0">
            <wp:extent cx="276225" cy="224155"/>
            <wp:effectExtent l="0" t="0" r="952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224155"/>
                    </a:xfrm>
                    <a:prstGeom prst="rect">
                      <a:avLst/>
                    </a:prstGeom>
                    <a:noFill/>
                    <a:ln>
                      <a:noFill/>
                    </a:ln>
                  </pic:spPr>
                </pic:pic>
              </a:graphicData>
            </a:graphic>
          </wp:inline>
        </w:drawing>
      </w:r>
      <w:r>
        <w:rPr>
          <w:rFonts w:ascii="宋体" w:hAnsi="宋体" w:hint="eastAsia"/>
          <w:szCs w:val="24"/>
          <w:lang w:val="zh-CN"/>
        </w:rPr>
        <w:t>可以当前搜索结果为条件进行以人搜人（请查看4.3.5.1以人搜人）。</w:t>
      </w:r>
      <w:bookmarkEnd w:id="23"/>
    </w:p>
    <w:p w:rsidR="006034D1" w:rsidRDefault="006034D1" w:rsidP="006034D1">
      <w:pPr>
        <w:keepNext/>
        <w:ind w:firstLine="480"/>
        <w:jc w:val="center"/>
        <w:rPr>
          <w:rFonts w:ascii="宋体" w:hAnsi="宋体" w:cs="宋体"/>
        </w:rPr>
      </w:pPr>
      <w:r>
        <w:rPr>
          <w:rFonts w:ascii="宋体" w:hAnsi="宋体" w:cs="宋体" w:hint="eastAsia"/>
          <w:noProof/>
        </w:rPr>
        <w:drawing>
          <wp:inline distT="0" distB="0" distL="0" distR="0">
            <wp:extent cx="5270500" cy="2087880"/>
            <wp:effectExtent l="0" t="0" r="635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0500" cy="2087880"/>
                    </a:xfrm>
                    <a:prstGeom prst="rect">
                      <a:avLst/>
                    </a:prstGeom>
                    <a:noFill/>
                    <a:ln>
                      <a:noFill/>
                    </a:ln>
                  </pic:spPr>
                </pic:pic>
              </a:graphicData>
            </a:graphic>
          </wp:inline>
        </w:drawing>
      </w:r>
    </w:p>
    <w:p w:rsidR="006034D1" w:rsidRDefault="006034D1" w:rsidP="006034D1">
      <w:pPr>
        <w:pStyle w:val="a5"/>
        <w:rPr>
          <w:rFonts w:ascii="宋体" w:eastAsia="宋体" w:hAnsi="宋体" w:cs="宋体"/>
        </w:rPr>
      </w:pPr>
      <w:r>
        <w:rPr>
          <w:rFonts w:ascii="宋体" w:eastAsia="宋体" w:hAnsi="宋体" w:cs="宋体" w:hint="eastAsia"/>
        </w:rPr>
        <w:t>以脸搜脸结果</w:t>
      </w:r>
    </w:p>
    <w:p w:rsidR="006034D1" w:rsidRDefault="006034D1" w:rsidP="006034D1">
      <w:pPr>
        <w:ind w:firstLine="480"/>
        <w:rPr>
          <w:rFonts w:ascii="宋体" w:hAnsi="宋体" w:cs="宋体"/>
        </w:rPr>
      </w:pP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点击“查看详情”快捷按钮，将自动跳转至目标详情页。目标详情页如下图所示。</w:t>
      </w:r>
    </w:p>
    <w:p w:rsidR="006034D1" w:rsidRDefault="006034D1" w:rsidP="006034D1">
      <w:pPr>
        <w:pStyle w:val="a8"/>
        <w:ind w:firstLine="0"/>
        <w:jc w:val="center"/>
        <w:rPr>
          <w:rFonts w:ascii="宋体" w:hAnsi="宋体" w:cs="宋体"/>
        </w:rPr>
      </w:pPr>
      <w:r>
        <w:rPr>
          <w:rFonts w:ascii="宋体" w:hAnsi="宋体" w:cs="宋体" w:hint="eastAsia"/>
          <w:noProof/>
        </w:rPr>
        <w:lastRenderedPageBreak/>
        <w:drawing>
          <wp:inline distT="0" distB="0" distL="0" distR="0">
            <wp:extent cx="5279390" cy="21913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9390" cy="2191385"/>
                    </a:xfrm>
                    <a:prstGeom prst="rect">
                      <a:avLst/>
                    </a:prstGeom>
                    <a:noFill/>
                    <a:ln>
                      <a:noFill/>
                    </a:ln>
                  </pic:spPr>
                </pic:pic>
              </a:graphicData>
            </a:graphic>
          </wp:inline>
        </w:drawing>
      </w:r>
    </w:p>
    <w:p w:rsidR="006034D1" w:rsidRDefault="006034D1" w:rsidP="006034D1">
      <w:pPr>
        <w:pStyle w:val="a5"/>
        <w:rPr>
          <w:rFonts w:ascii="宋体" w:eastAsia="宋体" w:hAnsi="宋体" w:cs="宋体"/>
        </w:rPr>
      </w:pPr>
      <w:r>
        <w:rPr>
          <w:rFonts w:ascii="宋体" w:eastAsia="宋体" w:hAnsi="宋体" w:cs="宋体" w:hint="eastAsia"/>
        </w:rPr>
        <w:t>目标详情页</w:t>
      </w:r>
    </w:p>
    <w:p w:rsidR="006034D1" w:rsidRDefault="006034D1" w:rsidP="006034D1">
      <w:pPr>
        <w:ind w:firstLine="480"/>
        <w:rPr>
          <w:rFonts w:ascii="宋体" w:hAnsi="宋体" w:cs="宋体"/>
        </w:rPr>
      </w:pPr>
    </w:p>
    <w:tbl>
      <w:tblPr>
        <w:tblStyle w:val="a6"/>
        <w:tblW w:w="0" w:type="auto"/>
        <w:tblInd w:w="108" w:type="dxa"/>
        <w:tblLook w:val="0000" w:firstRow="0" w:lastRow="0" w:firstColumn="0" w:lastColumn="0" w:noHBand="0" w:noVBand="0"/>
      </w:tblPr>
      <w:tblGrid>
        <w:gridCol w:w="1273"/>
        <w:gridCol w:w="6915"/>
      </w:tblGrid>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bookmarkStart w:id="26" w:name="OLE_LINK11"/>
            <w:bookmarkStart w:id="27" w:name="OLE_LINK10"/>
            <w:r>
              <w:rPr>
                <w:rFonts w:ascii="宋体" w:hAnsi="宋体" w:cs="宋体" w:hint="eastAsia"/>
                <w:szCs w:val="21"/>
              </w:rPr>
              <w:t>标号</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说明</w:t>
            </w:r>
          </w:p>
        </w:tc>
      </w:tr>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1</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rPr>
                <w:rFonts w:ascii="宋体" w:hAnsi="宋体" w:cs="宋体"/>
                <w:szCs w:val="21"/>
              </w:rPr>
            </w:pPr>
            <w:r>
              <w:rPr>
                <w:rFonts w:ascii="宋体" w:hAnsi="宋体" w:cs="宋体" w:hint="eastAsia"/>
              </w:rPr>
              <w:t>显示结果图片详细大图</w:t>
            </w:r>
          </w:p>
        </w:tc>
      </w:tr>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2</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rPr>
                <w:rFonts w:ascii="宋体" w:hAnsi="宋体" w:cs="宋体"/>
                <w:szCs w:val="21"/>
              </w:rPr>
            </w:pPr>
            <w:bookmarkStart w:id="28" w:name="OLE_LINK74"/>
            <w:bookmarkStart w:id="29" w:name="OLE_LINK73"/>
            <w:r>
              <w:rPr>
                <w:rFonts w:ascii="宋体" w:hAnsi="宋体" w:cs="宋体" w:hint="eastAsia"/>
              </w:rPr>
              <w:t>快捷操作键，包括图片放大缩小、图片下载、视频回放、一键布控、同行人分析、身份确认（请查看4.3.3.3身份确认）、以脸搜证（请查看4.3.3.2以脸搜证）、以人搜人（请查看4.3.5.1以人搜人）等功能</w:t>
            </w:r>
            <w:bookmarkEnd w:id="28"/>
            <w:bookmarkEnd w:id="29"/>
          </w:p>
        </w:tc>
      </w:tr>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3</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rPr>
                <w:rFonts w:ascii="宋体" w:hAnsi="宋体" w:cs="宋体"/>
                <w:szCs w:val="21"/>
              </w:rPr>
            </w:pPr>
            <w:r>
              <w:rPr>
                <w:rFonts w:ascii="宋体" w:hAnsi="宋体" w:cs="宋体" w:hint="eastAsia"/>
              </w:rPr>
              <w:t>结果图片列表</w:t>
            </w:r>
          </w:p>
        </w:tc>
      </w:tr>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4</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rPr>
                <w:rFonts w:ascii="宋体" w:hAnsi="宋体" w:cs="宋体"/>
              </w:rPr>
            </w:pPr>
            <w:r>
              <w:rPr>
                <w:rFonts w:ascii="宋体" w:hAnsi="宋体" w:cs="宋体" w:hint="eastAsia"/>
              </w:rPr>
              <w:t>结果图片地图定位</w:t>
            </w:r>
          </w:p>
        </w:tc>
      </w:tr>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5</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rPr>
                <w:rFonts w:ascii="宋体" w:hAnsi="宋体" w:cs="宋体"/>
              </w:rPr>
            </w:pPr>
            <w:r>
              <w:rPr>
                <w:rFonts w:ascii="宋体" w:hAnsi="宋体" w:cs="宋体" w:hint="eastAsia"/>
              </w:rPr>
              <w:t>展示目标具体信息，包括采集地点、采集时间、是否微笑、是否戴眼镜、性别以及年龄段等信息</w:t>
            </w:r>
          </w:p>
        </w:tc>
      </w:tr>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6</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rPr>
                <w:rFonts w:ascii="宋体" w:hAnsi="宋体" w:cs="宋体"/>
              </w:rPr>
            </w:pPr>
            <w:r>
              <w:rPr>
                <w:rFonts w:ascii="宋体" w:hAnsi="宋体" w:cs="宋体" w:hint="eastAsia"/>
              </w:rPr>
              <w:t>结果图片与原图的比较情况，即相似度</w:t>
            </w:r>
          </w:p>
        </w:tc>
      </w:tr>
    </w:tbl>
    <w:bookmarkEnd w:id="26"/>
    <w:bookmarkEnd w:id="27"/>
    <w:p w:rsidR="006034D1" w:rsidRDefault="006034D1" w:rsidP="006034D1">
      <w:pPr>
        <w:pStyle w:val="50"/>
        <w:rPr>
          <w:rFonts w:ascii="宋体" w:eastAsia="宋体" w:hAnsi="宋体" w:cs="宋体"/>
        </w:rPr>
      </w:pPr>
      <w:r>
        <w:rPr>
          <w:rFonts w:ascii="宋体" w:eastAsia="宋体" w:hAnsi="宋体" w:cs="宋体" w:hint="eastAsia"/>
        </w:rPr>
        <w:t>车辆查询</w:t>
      </w:r>
    </w:p>
    <w:p w:rsidR="006034D1" w:rsidRDefault="006034D1" w:rsidP="006034D1">
      <w:pPr>
        <w:pStyle w:val="6"/>
        <w:tabs>
          <w:tab w:val="left" w:pos="2132"/>
        </w:tabs>
        <w:ind w:firstLine="482"/>
        <w:rPr>
          <w:rFonts w:ascii="宋体" w:eastAsia="宋体" w:hAnsi="宋体" w:cs="宋体"/>
        </w:rPr>
      </w:pPr>
      <w:r>
        <w:rPr>
          <w:rFonts w:ascii="宋体" w:eastAsia="宋体" w:hAnsi="宋体" w:cs="宋体" w:hint="eastAsia"/>
        </w:rPr>
        <w:t>车辆属性查询</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车辆查询即车辆属性查询功能，支持在用户选择的时段及点位范围，根据车牌号码、过车类型及关联关系进行过车记录检索（如图4.3-29标号1）。同时，点击标号2 车辆特征选择后，用户可在跳转界面中设定相关车辆特征（如图4.3-30）。点击标号3所示的“展开更多条件”，用户可设定更多车辆相关查询条件（具体条件见下图）。</w:t>
      </w:r>
    </w:p>
    <w:p w:rsidR="006034D1" w:rsidRDefault="006034D1" w:rsidP="006034D1">
      <w:pPr>
        <w:keepNext/>
        <w:ind w:firstLine="480"/>
        <w:rPr>
          <w:rFonts w:ascii="宋体" w:hAnsi="宋体" w:cs="宋体"/>
        </w:rPr>
      </w:pPr>
      <w:r>
        <w:rPr>
          <w:rFonts w:ascii="宋体" w:hAnsi="宋体" w:cs="宋体" w:hint="eastAsia"/>
          <w:noProof/>
        </w:rPr>
        <w:lastRenderedPageBreak/>
        <w:drawing>
          <wp:inline distT="0" distB="0" distL="0" distR="0">
            <wp:extent cx="5245100" cy="707390"/>
            <wp:effectExtent l="0" t="0" r="0" b="0"/>
            <wp:docPr id="15" name="图片 15" descr="C:\Users\zhangjunbo\AppData\Local\Temp\WeChat Files\efd7edb335467e69b9e1162db0aa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C:\Users\zhangjunbo\AppData\Local\Temp\WeChat Files\efd7edb335467e69b9e1162db0aa51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45100" cy="707390"/>
                    </a:xfrm>
                    <a:prstGeom prst="rect">
                      <a:avLst/>
                    </a:prstGeom>
                    <a:noFill/>
                    <a:ln>
                      <a:noFill/>
                    </a:ln>
                  </pic:spPr>
                </pic:pic>
              </a:graphicData>
            </a:graphic>
          </wp:inline>
        </w:drawing>
      </w:r>
    </w:p>
    <w:p w:rsidR="006034D1" w:rsidRDefault="006034D1" w:rsidP="006034D1">
      <w:pPr>
        <w:pStyle w:val="a5"/>
        <w:rPr>
          <w:rFonts w:ascii="宋体" w:eastAsia="宋体" w:hAnsi="宋体" w:cs="宋体"/>
        </w:rPr>
      </w:pPr>
      <w:r>
        <w:rPr>
          <w:rFonts w:ascii="宋体" w:eastAsia="宋体" w:hAnsi="宋体" w:cs="宋体" w:hint="eastAsia"/>
        </w:rPr>
        <w:t>车辆特征属性查询条件</w:t>
      </w:r>
    </w:p>
    <w:p w:rsidR="006034D1" w:rsidRDefault="006034D1" w:rsidP="006034D1">
      <w:pPr>
        <w:ind w:firstLine="480"/>
        <w:rPr>
          <w:rFonts w:ascii="宋体" w:hAnsi="宋体" w:cs="宋体"/>
        </w:rPr>
      </w:pPr>
    </w:p>
    <w:p w:rsidR="006034D1" w:rsidRDefault="006034D1" w:rsidP="006034D1">
      <w:pPr>
        <w:keepNext/>
        <w:ind w:firstLine="480"/>
        <w:jc w:val="center"/>
        <w:rPr>
          <w:rFonts w:ascii="宋体" w:hAnsi="宋体" w:cs="宋体"/>
        </w:rPr>
      </w:pPr>
      <w:r>
        <w:rPr>
          <w:rFonts w:ascii="宋体" w:hAnsi="宋体" w:cs="宋体" w:hint="eastAsia"/>
          <w:noProof/>
        </w:rPr>
        <w:drawing>
          <wp:inline distT="0" distB="0" distL="0" distR="0">
            <wp:extent cx="5270500" cy="2630805"/>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2630805"/>
                    </a:xfrm>
                    <a:prstGeom prst="rect">
                      <a:avLst/>
                    </a:prstGeom>
                    <a:noFill/>
                    <a:ln>
                      <a:noFill/>
                    </a:ln>
                  </pic:spPr>
                </pic:pic>
              </a:graphicData>
            </a:graphic>
          </wp:inline>
        </w:drawing>
      </w:r>
    </w:p>
    <w:p w:rsidR="006034D1" w:rsidRDefault="006034D1" w:rsidP="006034D1">
      <w:pPr>
        <w:pStyle w:val="a5"/>
        <w:rPr>
          <w:rFonts w:ascii="宋体" w:eastAsia="宋体" w:hAnsi="宋体" w:cs="宋体"/>
        </w:rPr>
      </w:pPr>
      <w:r>
        <w:rPr>
          <w:rFonts w:ascii="宋体" w:eastAsia="宋体" w:hAnsi="宋体" w:cs="宋体" w:hint="eastAsia"/>
        </w:rPr>
        <w:t>车辆特征选择页面示例</w:t>
      </w:r>
    </w:p>
    <w:p w:rsidR="006034D1" w:rsidRDefault="006034D1" w:rsidP="006034D1">
      <w:pPr>
        <w:ind w:firstLine="480"/>
        <w:rPr>
          <w:rFonts w:ascii="宋体" w:hAnsi="宋体" w:cs="宋体"/>
        </w:rPr>
      </w:pPr>
    </w:p>
    <w:p w:rsidR="006034D1" w:rsidRDefault="006034D1" w:rsidP="006034D1">
      <w:pPr>
        <w:keepNext/>
        <w:ind w:firstLine="480"/>
        <w:rPr>
          <w:rFonts w:ascii="宋体" w:hAnsi="宋体" w:cs="宋体"/>
        </w:rPr>
      </w:pPr>
      <w:r>
        <w:rPr>
          <w:rFonts w:ascii="宋体" w:hAnsi="宋体" w:cs="宋体" w:hint="eastAsia"/>
          <w:noProof/>
        </w:rPr>
        <w:drawing>
          <wp:inline distT="0" distB="0" distL="0" distR="0">
            <wp:extent cx="5245100" cy="98361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45100" cy="983615"/>
                    </a:xfrm>
                    <a:prstGeom prst="rect">
                      <a:avLst/>
                    </a:prstGeom>
                    <a:noFill/>
                    <a:ln>
                      <a:noFill/>
                    </a:ln>
                  </pic:spPr>
                </pic:pic>
              </a:graphicData>
            </a:graphic>
          </wp:inline>
        </w:drawing>
      </w:r>
    </w:p>
    <w:p w:rsidR="006034D1" w:rsidRDefault="006034D1" w:rsidP="006034D1">
      <w:pPr>
        <w:pStyle w:val="a5"/>
        <w:rPr>
          <w:rFonts w:ascii="宋体" w:eastAsia="宋体" w:hAnsi="宋体" w:cs="宋体"/>
        </w:rPr>
      </w:pPr>
      <w:r>
        <w:rPr>
          <w:rFonts w:ascii="宋体" w:eastAsia="宋体" w:hAnsi="宋体" w:cs="宋体" w:hint="eastAsia"/>
        </w:rPr>
        <w:t>设定车辆更多条件</w:t>
      </w:r>
    </w:p>
    <w:p w:rsidR="006034D1" w:rsidRDefault="006034D1" w:rsidP="006034D1">
      <w:pPr>
        <w:pStyle w:val="a8"/>
        <w:ind w:firstLine="480"/>
        <w:rPr>
          <w:rFonts w:ascii="宋体" w:hAnsi="宋体" w:cs="宋体"/>
        </w:rPr>
      </w:pPr>
      <w:r>
        <w:rPr>
          <w:rFonts w:ascii="宋体" w:hAnsi="宋体" w:cs="宋体" w:hint="eastAsia"/>
        </w:rPr>
        <w:t>根据搜索条件检索得到的结果如下图4.3-32所示，其中图片上</w:t>
      </w:r>
      <w:r>
        <w:rPr>
          <w:rFonts w:ascii="宋体" w:hAnsi="宋体" w:cs="宋体" w:hint="eastAsia"/>
          <w:noProof/>
        </w:rPr>
        <w:drawing>
          <wp:inline distT="0" distB="0" distL="0" distR="0">
            <wp:extent cx="440055" cy="457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055" cy="457200"/>
                    </a:xfrm>
                    <a:prstGeom prst="rect">
                      <a:avLst/>
                    </a:prstGeom>
                    <a:noFill/>
                    <a:ln>
                      <a:noFill/>
                    </a:ln>
                  </pic:spPr>
                </pic:pic>
              </a:graphicData>
            </a:graphic>
          </wp:inline>
        </w:drawing>
      </w:r>
      <w:r>
        <w:rPr>
          <w:rFonts w:ascii="宋体" w:hAnsi="宋体" w:cs="宋体" w:hint="eastAsia"/>
        </w:rPr>
        <w:t>标志意味着搜索结果可关联人脸，具体如下：</w:t>
      </w:r>
    </w:p>
    <w:p w:rsidR="006034D1" w:rsidRDefault="006034D1" w:rsidP="006034D1">
      <w:pPr>
        <w:pStyle w:val="a8"/>
        <w:numPr>
          <w:ilvl w:val="0"/>
          <w:numId w:val="8"/>
        </w:numPr>
        <w:spacing w:line="300" w:lineRule="auto"/>
        <w:rPr>
          <w:rFonts w:ascii="宋体" w:hAnsi="宋体" w:cs="宋体"/>
        </w:rPr>
      </w:pPr>
      <w:r>
        <w:rPr>
          <w:rFonts w:ascii="宋体" w:hAnsi="宋体" w:cs="宋体" w:hint="eastAsia"/>
        </w:rPr>
        <w:t>可以按照车牌或卡口分组展示；</w:t>
      </w:r>
    </w:p>
    <w:p w:rsidR="006034D1" w:rsidRDefault="006034D1" w:rsidP="006034D1">
      <w:pPr>
        <w:pStyle w:val="a8"/>
        <w:numPr>
          <w:ilvl w:val="0"/>
          <w:numId w:val="8"/>
        </w:numPr>
        <w:spacing w:line="300" w:lineRule="auto"/>
        <w:rPr>
          <w:rFonts w:ascii="宋体" w:hAnsi="宋体" w:cs="宋体"/>
        </w:rPr>
      </w:pPr>
      <w:r>
        <w:rPr>
          <w:rFonts w:ascii="宋体" w:hAnsi="宋体" w:cs="宋体" w:hint="eastAsia"/>
        </w:rPr>
        <w:t>支持将检索结果的车辆图像及相关结构化信息全部或部分导出成XLS；</w:t>
      </w:r>
    </w:p>
    <w:p w:rsidR="006034D1" w:rsidRDefault="006034D1" w:rsidP="006034D1">
      <w:pPr>
        <w:pStyle w:val="a8"/>
        <w:numPr>
          <w:ilvl w:val="0"/>
          <w:numId w:val="8"/>
        </w:numPr>
        <w:spacing w:line="300" w:lineRule="auto"/>
        <w:rPr>
          <w:rFonts w:ascii="宋体" w:hAnsi="宋体" w:cs="宋体"/>
        </w:rPr>
      </w:pPr>
      <w:r>
        <w:rPr>
          <w:rFonts w:ascii="宋体" w:hAnsi="宋体" w:cs="宋体" w:hint="eastAsia"/>
        </w:rPr>
        <w:t>可以图片或列表形式展现；</w:t>
      </w:r>
    </w:p>
    <w:p w:rsidR="006034D1" w:rsidRDefault="006034D1" w:rsidP="006034D1">
      <w:pPr>
        <w:pStyle w:val="a8"/>
        <w:numPr>
          <w:ilvl w:val="0"/>
          <w:numId w:val="8"/>
        </w:numPr>
        <w:spacing w:line="300" w:lineRule="auto"/>
        <w:rPr>
          <w:rFonts w:ascii="宋体" w:hAnsi="宋体" w:cs="宋体"/>
        </w:rPr>
      </w:pPr>
      <w:r>
        <w:rPr>
          <w:rFonts w:ascii="宋体" w:hAnsi="宋体" w:cs="宋体" w:hint="eastAsia"/>
        </w:rPr>
        <w:t>结果图片下方会显示当前车辆车牌信息、抓拍卡口信息以及抓拍时间；</w:t>
      </w:r>
    </w:p>
    <w:p w:rsidR="006034D1" w:rsidRDefault="006034D1" w:rsidP="006034D1">
      <w:pPr>
        <w:pStyle w:val="a8"/>
        <w:numPr>
          <w:ilvl w:val="0"/>
          <w:numId w:val="8"/>
        </w:numPr>
        <w:spacing w:line="300" w:lineRule="auto"/>
        <w:rPr>
          <w:rFonts w:ascii="宋体" w:hAnsi="宋体" w:cs="宋体"/>
        </w:rPr>
      </w:pPr>
      <w:r>
        <w:rPr>
          <w:rFonts w:ascii="宋体" w:hAnsi="宋体" w:cs="宋体" w:hint="eastAsia"/>
        </w:rPr>
        <w:t>查询结果快捷操作，点击</w:t>
      </w:r>
      <w:r>
        <w:rPr>
          <w:rFonts w:ascii="宋体" w:hAnsi="宋体" w:cs="宋体" w:hint="eastAsia"/>
          <w:noProof/>
        </w:rPr>
        <w:drawing>
          <wp:inline distT="0" distB="0" distL="0" distR="0">
            <wp:extent cx="224155" cy="224155"/>
            <wp:effectExtent l="0" t="0" r="444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r>
        <w:rPr>
          <w:rFonts w:ascii="宋体" w:hAnsi="宋体" w:cs="宋体" w:hint="eastAsia"/>
        </w:rPr>
        <w:t>可查看详情，点击</w:t>
      </w:r>
      <w:r>
        <w:rPr>
          <w:rFonts w:ascii="宋体" w:hAnsi="宋体" w:cs="宋体" w:hint="eastAsia"/>
          <w:noProof/>
        </w:rPr>
        <w:drawing>
          <wp:inline distT="0" distB="0" distL="0" distR="0">
            <wp:extent cx="250190" cy="22415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190" cy="224155"/>
                    </a:xfrm>
                    <a:prstGeom prst="rect">
                      <a:avLst/>
                    </a:prstGeom>
                    <a:noFill/>
                    <a:ln>
                      <a:noFill/>
                    </a:ln>
                  </pic:spPr>
                </pic:pic>
              </a:graphicData>
            </a:graphic>
          </wp:inline>
        </w:drawing>
      </w:r>
      <w:r>
        <w:rPr>
          <w:rFonts w:ascii="宋体" w:hAnsi="宋体" w:cs="宋体" w:hint="eastAsia"/>
        </w:rPr>
        <w:t>实现地图定位，点击</w:t>
      </w:r>
      <w:r>
        <w:rPr>
          <w:rFonts w:ascii="宋体" w:hAnsi="宋体" w:cs="宋体" w:hint="eastAsia"/>
          <w:noProof/>
        </w:rPr>
        <w:lastRenderedPageBreak/>
        <w:drawing>
          <wp:inline distT="0" distB="0" distL="0" distR="0">
            <wp:extent cx="233045" cy="2501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045" cy="250190"/>
                    </a:xfrm>
                    <a:prstGeom prst="rect">
                      <a:avLst/>
                    </a:prstGeom>
                    <a:noFill/>
                    <a:ln>
                      <a:noFill/>
                    </a:ln>
                  </pic:spPr>
                </pic:pic>
              </a:graphicData>
            </a:graphic>
          </wp:inline>
        </w:drawing>
      </w:r>
      <w:r>
        <w:rPr>
          <w:rFonts w:ascii="宋体" w:hAnsi="宋体" w:cs="宋体" w:hint="eastAsia"/>
        </w:rPr>
        <w:t>可以快速将搜索结果加入暂存架，点击</w:t>
      </w:r>
      <w:r>
        <w:rPr>
          <w:rFonts w:ascii="宋体" w:hAnsi="宋体" w:cs="宋体" w:hint="eastAsia"/>
          <w:noProof/>
        </w:rPr>
        <w:drawing>
          <wp:inline distT="0" distB="0" distL="0" distR="0">
            <wp:extent cx="259080" cy="233045"/>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r>
        <w:rPr>
          <w:rFonts w:ascii="宋体" w:hAnsi="宋体" w:cs="宋体" w:hint="eastAsia"/>
        </w:rPr>
        <w:t>可查看视频回放，鼠标移动至“更多”时将展开一车一档（请查看4.8.2一车一档）、以车搜车（请查看4.3.4.2以车搜车）、以脸搜证（请查看4.3.3.2以脸搜证）、以脸搜脸（请查看4.3.3.1以脸搜脸）等功能；</w:t>
      </w:r>
    </w:p>
    <w:p w:rsidR="006034D1" w:rsidRDefault="006034D1" w:rsidP="006034D1">
      <w:pPr>
        <w:pStyle w:val="a8"/>
        <w:numPr>
          <w:ilvl w:val="0"/>
          <w:numId w:val="8"/>
        </w:numPr>
        <w:spacing w:line="300" w:lineRule="auto"/>
        <w:rPr>
          <w:rFonts w:ascii="宋体" w:hAnsi="宋体" w:cs="宋体"/>
        </w:rPr>
      </w:pPr>
      <w:r>
        <w:rPr>
          <w:rFonts w:ascii="宋体" w:hAnsi="宋体" w:cs="宋体" w:hint="eastAsia"/>
        </w:rPr>
        <w:t>点击任一搜索结果时，页面右侧会显示当前所选搜索结果的详细信息及存在关联关系对象的信息，详细信息页面下方有快捷操作按键，可针对查询结果进行快捷操作；点击地理位置时，搜索结果图片的抓拍设备将被标注在地图上；点击“右侧信息”开关，可关闭右侧详情页面；点击“全屏查看”可跳转结果详情页进行查看。</w:t>
      </w:r>
    </w:p>
    <w:p w:rsidR="006034D1" w:rsidRDefault="006034D1" w:rsidP="006034D1">
      <w:pPr>
        <w:keepNext/>
        <w:ind w:firstLine="480"/>
        <w:rPr>
          <w:rFonts w:ascii="宋体" w:hAnsi="宋体" w:cs="宋体"/>
        </w:rPr>
      </w:pPr>
      <w:r>
        <w:rPr>
          <w:rFonts w:ascii="宋体" w:hAnsi="宋体" w:cs="宋体" w:hint="eastAsia"/>
          <w:noProof/>
        </w:rPr>
        <w:drawing>
          <wp:inline distT="0" distB="0" distL="0" distR="0">
            <wp:extent cx="5270500" cy="215646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0500" cy="2156460"/>
                    </a:xfrm>
                    <a:prstGeom prst="rect">
                      <a:avLst/>
                    </a:prstGeom>
                    <a:noFill/>
                    <a:ln>
                      <a:noFill/>
                    </a:ln>
                  </pic:spPr>
                </pic:pic>
              </a:graphicData>
            </a:graphic>
          </wp:inline>
        </w:drawing>
      </w:r>
    </w:p>
    <w:p w:rsidR="006034D1" w:rsidRDefault="006034D1" w:rsidP="006034D1">
      <w:pPr>
        <w:pStyle w:val="a5"/>
        <w:rPr>
          <w:rFonts w:ascii="宋体" w:eastAsia="宋体" w:hAnsi="宋体" w:cs="宋体"/>
        </w:rPr>
      </w:pPr>
      <w:r>
        <w:rPr>
          <w:rFonts w:ascii="宋体" w:eastAsia="宋体" w:hAnsi="宋体" w:cs="宋体" w:hint="eastAsia"/>
        </w:rPr>
        <w:t>车辆属性查询结果</w:t>
      </w:r>
    </w:p>
    <w:p w:rsidR="006034D1" w:rsidRDefault="006034D1" w:rsidP="006034D1">
      <w:pPr>
        <w:ind w:firstLine="480"/>
        <w:rPr>
          <w:rFonts w:ascii="宋体" w:hAnsi="宋体" w:cs="宋体"/>
        </w:rPr>
      </w:pPr>
    </w:p>
    <w:p w:rsidR="006034D1" w:rsidRDefault="006034D1" w:rsidP="006034D1">
      <w:pPr>
        <w:ind w:firstLine="480"/>
        <w:rPr>
          <w:rFonts w:ascii="宋体" w:hAnsi="宋体" w:cs="宋体"/>
        </w:rPr>
      </w:pPr>
      <w:r>
        <w:rPr>
          <w:rFonts w:ascii="宋体" w:hAnsi="宋体" w:cs="宋体" w:hint="eastAsia"/>
        </w:rPr>
        <w:t>点击“查看详情”或点击右侧详情页“全屏查看”后，将跳转至目标详情页，具体操作如下图4.3-33。</w:t>
      </w:r>
    </w:p>
    <w:p w:rsidR="006034D1" w:rsidRDefault="006034D1" w:rsidP="006034D1">
      <w:pPr>
        <w:keepNext/>
        <w:ind w:firstLine="480"/>
        <w:rPr>
          <w:rFonts w:ascii="宋体" w:hAnsi="宋体" w:cs="宋体"/>
        </w:rPr>
      </w:pPr>
      <w:r>
        <w:rPr>
          <w:rFonts w:ascii="宋体" w:hAnsi="宋体" w:cs="宋体" w:hint="eastAsia"/>
          <w:noProof/>
        </w:rPr>
        <w:drawing>
          <wp:inline distT="0" distB="0" distL="0" distR="0">
            <wp:extent cx="5270500" cy="238950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0" cy="2389505"/>
                    </a:xfrm>
                    <a:prstGeom prst="rect">
                      <a:avLst/>
                    </a:prstGeom>
                    <a:noFill/>
                    <a:ln>
                      <a:noFill/>
                    </a:ln>
                  </pic:spPr>
                </pic:pic>
              </a:graphicData>
            </a:graphic>
          </wp:inline>
        </w:drawing>
      </w:r>
    </w:p>
    <w:p w:rsidR="006034D1" w:rsidRDefault="006034D1" w:rsidP="006034D1">
      <w:pPr>
        <w:pStyle w:val="a5"/>
        <w:rPr>
          <w:rFonts w:ascii="宋体" w:eastAsia="宋体" w:hAnsi="宋体" w:cs="宋体"/>
        </w:rPr>
      </w:pPr>
      <w:r>
        <w:rPr>
          <w:rFonts w:ascii="宋体" w:eastAsia="宋体" w:hAnsi="宋体" w:cs="宋体" w:hint="eastAsia"/>
        </w:rPr>
        <w:t>车辆属性查询目标详情页</w:t>
      </w:r>
    </w:p>
    <w:p w:rsidR="006034D1" w:rsidRDefault="006034D1" w:rsidP="006034D1">
      <w:pPr>
        <w:ind w:firstLine="480"/>
        <w:rPr>
          <w:rFonts w:ascii="宋体" w:hAnsi="宋体" w:cs="宋体"/>
        </w:rPr>
      </w:pPr>
    </w:p>
    <w:tbl>
      <w:tblPr>
        <w:tblStyle w:val="a6"/>
        <w:tblW w:w="0" w:type="auto"/>
        <w:tblInd w:w="108" w:type="dxa"/>
        <w:tblLook w:val="0000" w:firstRow="0" w:lastRow="0" w:firstColumn="0" w:lastColumn="0" w:noHBand="0" w:noVBand="0"/>
      </w:tblPr>
      <w:tblGrid>
        <w:gridCol w:w="1273"/>
        <w:gridCol w:w="6915"/>
      </w:tblGrid>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bookmarkStart w:id="30" w:name="OLE_LINK30"/>
            <w:r>
              <w:rPr>
                <w:rFonts w:ascii="宋体" w:hAnsi="宋体" w:cs="宋体" w:hint="eastAsia"/>
                <w:szCs w:val="21"/>
              </w:rPr>
              <w:t>标号</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说明</w:t>
            </w:r>
          </w:p>
        </w:tc>
      </w:tr>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1</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rPr>
                <w:rFonts w:ascii="宋体" w:hAnsi="宋体" w:cs="宋体"/>
                <w:szCs w:val="21"/>
              </w:rPr>
            </w:pPr>
            <w:r>
              <w:rPr>
                <w:rFonts w:ascii="宋体" w:hAnsi="宋体" w:cs="宋体" w:hint="eastAsia"/>
              </w:rPr>
              <w:t>显示结果图片详细大图</w:t>
            </w:r>
          </w:p>
        </w:tc>
      </w:tr>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2</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rPr>
                <w:rFonts w:ascii="宋体" w:hAnsi="宋体" w:cs="宋体"/>
                <w:szCs w:val="21"/>
              </w:rPr>
            </w:pPr>
            <w:r>
              <w:rPr>
                <w:rFonts w:ascii="宋体" w:hAnsi="宋体" w:cs="宋体" w:hint="eastAsia"/>
              </w:rPr>
              <w:t>快捷操作键，包括</w:t>
            </w:r>
            <w:bookmarkStart w:id="31" w:name="OLE_LINK92"/>
            <w:bookmarkStart w:id="32" w:name="OLE_LINK93"/>
            <w:r>
              <w:rPr>
                <w:rFonts w:ascii="宋体" w:hAnsi="宋体" w:cs="宋体" w:hint="eastAsia"/>
              </w:rPr>
              <w:t>图片放大缩小、图片下载、视频回放，一键布控等功能。鼠标移动至“更多”时将展开包括车辆轨迹（请查看4.6.1车辆轨迹查询）、车辆落脚点（请查看4.6.4车辆落脚点）、同行车辆（请查看4.6.8同行车辆）、以脸搜证（请查看4.3.3.2以脸搜证）、以脸搜脸（请查看4.3.3.1以脸搜脸）、以车搜车（请查看4.3.4.2以车搜车）等功能</w:t>
            </w:r>
            <w:bookmarkEnd w:id="31"/>
            <w:bookmarkEnd w:id="32"/>
          </w:p>
        </w:tc>
      </w:tr>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3</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rPr>
                <w:rFonts w:ascii="宋体" w:hAnsi="宋体" w:cs="宋体"/>
                <w:szCs w:val="21"/>
              </w:rPr>
            </w:pPr>
            <w:r>
              <w:rPr>
                <w:rFonts w:ascii="宋体" w:hAnsi="宋体" w:cs="宋体" w:hint="eastAsia"/>
              </w:rPr>
              <w:t>结果图片列表</w:t>
            </w:r>
          </w:p>
        </w:tc>
      </w:tr>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4</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rPr>
                <w:rFonts w:ascii="宋体" w:hAnsi="宋体" w:cs="宋体"/>
              </w:rPr>
            </w:pPr>
            <w:r>
              <w:rPr>
                <w:rFonts w:ascii="宋体" w:hAnsi="宋体" w:cs="宋体" w:hint="eastAsia"/>
              </w:rPr>
              <w:t>结果图片地图定位</w:t>
            </w:r>
          </w:p>
        </w:tc>
      </w:tr>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5</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rPr>
                <w:rFonts w:ascii="宋体" w:hAnsi="宋体" w:cs="宋体"/>
              </w:rPr>
            </w:pPr>
            <w:r>
              <w:rPr>
                <w:rFonts w:ascii="宋体" w:hAnsi="宋体" w:cs="宋体" w:hint="eastAsia"/>
              </w:rPr>
              <w:t>展示目标具体信息，包括过车信息及属性特征</w:t>
            </w:r>
          </w:p>
        </w:tc>
      </w:tr>
      <w:tr w:rsidR="006034D1" w:rsidTr="005E2517">
        <w:tc>
          <w:tcPr>
            <w:tcW w:w="1273"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jc w:val="center"/>
              <w:rPr>
                <w:rFonts w:ascii="宋体" w:hAnsi="宋体" w:cs="宋体"/>
                <w:szCs w:val="21"/>
              </w:rPr>
            </w:pPr>
            <w:r>
              <w:rPr>
                <w:rFonts w:ascii="宋体" w:hAnsi="宋体" w:cs="宋体" w:hint="eastAsia"/>
                <w:szCs w:val="21"/>
              </w:rPr>
              <w:t>6</w:t>
            </w:r>
          </w:p>
        </w:tc>
        <w:tc>
          <w:tcPr>
            <w:tcW w:w="6921" w:type="dxa"/>
            <w:tcBorders>
              <w:top w:val="single" w:sz="4" w:space="0" w:color="auto"/>
              <w:left w:val="single" w:sz="4" w:space="0" w:color="auto"/>
              <w:bottom w:val="single" w:sz="4" w:space="0" w:color="auto"/>
              <w:right w:val="single" w:sz="4" w:space="0" w:color="auto"/>
            </w:tcBorders>
          </w:tcPr>
          <w:p w:rsidR="006034D1" w:rsidRDefault="006034D1" w:rsidP="005E2517">
            <w:pPr>
              <w:ind w:firstLine="480"/>
              <w:rPr>
                <w:rFonts w:ascii="宋体" w:hAnsi="宋体" w:cs="宋体"/>
              </w:rPr>
            </w:pPr>
            <w:r>
              <w:rPr>
                <w:rFonts w:ascii="宋体" w:hAnsi="宋体" w:cs="宋体" w:hint="eastAsia"/>
              </w:rPr>
              <w:t>点击“校对编辑”，可对车辆结构化信息进行编辑校对</w:t>
            </w:r>
          </w:p>
        </w:tc>
      </w:tr>
    </w:tbl>
    <w:bookmarkEnd w:id="30"/>
    <w:p w:rsidR="006034D1" w:rsidRDefault="006034D1" w:rsidP="006034D1">
      <w:pPr>
        <w:pStyle w:val="6"/>
        <w:tabs>
          <w:tab w:val="left" w:pos="2132"/>
        </w:tabs>
        <w:ind w:firstLine="482"/>
        <w:rPr>
          <w:rFonts w:ascii="宋体" w:eastAsia="宋体" w:hAnsi="宋体" w:cs="宋体"/>
        </w:rPr>
      </w:pPr>
      <w:r>
        <w:rPr>
          <w:rFonts w:ascii="宋体" w:eastAsia="宋体" w:hAnsi="宋体" w:cs="宋体" w:hint="eastAsia"/>
        </w:rPr>
        <w:t>以车搜车</w:t>
      </w:r>
    </w:p>
    <w:p w:rsidR="006034D1" w:rsidRDefault="006034D1" w:rsidP="006034D1">
      <w:pPr>
        <w:pStyle w:val="a9"/>
        <w:spacing w:before="0" w:after="0"/>
        <w:jc w:val="left"/>
        <w:rPr>
          <w:rFonts w:ascii="宋体" w:hAnsi="宋体"/>
          <w:szCs w:val="24"/>
          <w:lang w:val="zh-CN"/>
        </w:rPr>
      </w:pPr>
      <w:r>
        <w:rPr>
          <w:rFonts w:ascii="宋体" w:hAnsi="宋体" w:hint="eastAsia"/>
          <w:szCs w:val="24"/>
          <w:lang w:val="zh-CN"/>
        </w:rPr>
        <w:t>当上传图片中存在车辆目标时，支持在选点卡口范围内根据外形特征检索出与其最相似的车辆。</w:t>
      </w:r>
    </w:p>
    <w:p w:rsidR="006034D1" w:rsidRDefault="006034D1" w:rsidP="006034D1">
      <w:pPr>
        <w:ind w:firstLine="480"/>
        <w:rPr>
          <w:rFonts w:ascii="宋体" w:hAnsi="宋体" w:cs="宋体"/>
        </w:rPr>
      </w:pPr>
      <w:r>
        <w:rPr>
          <w:rFonts w:ascii="宋体" w:hAnsi="宋体" w:cs="宋体" w:hint="eastAsia"/>
          <w:noProof/>
        </w:rPr>
        <w:drawing>
          <wp:inline distT="0" distB="0" distL="0" distR="0">
            <wp:extent cx="5245100" cy="247586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5100" cy="2475865"/>
                    </a:xfrm>
                    <a:prstGeom prst="rect">
                      <a:avLst/>
                    </a:prstGeom>
                    <a:noFill/>
                    <a:ln>
                      <a:noFill/>
                    </a:ln>
                  </pic:spPr>
                </pic:pic>
              </a:graphicData>
            </a:graphic>
          </wp:inline>
        </w:drawing>
      </w:r>
    </w:p>
    <w:p w:rsidR="006034D1" w:rsidRDefault="006034D1" w:rsidP="006034D1">
      <w:pPr>
        <w:pStyle w:val="a0"/>
        <w:ind w:firstLine="560"/>
        <w:rPr>
          <w:rFonts w:ascii="宋体" w:hAnsi="宋体" w:cs="宋体"/>
          <w:sz w:val="28"/>
          <w:szCs w:val="28"/>
        </w:rPr>
      </w:pPr>
    </w:p>
    <w:p w:rsidR="006034D1" w:rsidRDefault="006034D1" w:rsidP="006034D1">
      <w:pPr>
        <w:pStyle w:val="2"/>
        <w:numPr>
          <w:ilvl w:val="1"/>
          <w:numId w:val="3"/>
        </w:numPr>
        <w:tabs>
          <w:tab w:val="left" w:pos="0"/>
        </w:tabs>
        <w:ind w:firstLine="562"/>
        <w:rPr>
          <w:rFonts w:eastAsia="宋体" w:cs="宋体"/>
          <w:sz w:val="28"/>
          <w:szCs w:val="28"/>
        </w:rPr>
      </w:pPr>
      <w:r>
        <w:rPr>
          <w:rFonts w:eastAsia="宋体" w:cs="宋体" w:hint="eastAsia"/>
          <w:sz w:val="28"/>
          <w:szCs w:val="28"/>
        </w:rPr>
        <w:lastRenderedPageBreak/>
        <w:t xml:space="preserve"> </w:t>
      </w:r>
      <w:bookmarkStart w:id="33" w:name="_Toc11582"/>
      <w:r>
        <w:rPr>
          <w:rFonts w:eastAsia="宋体" w:cs="宋体" w:hint="eastAsia"/>
          <w:sz w:val="28"/>
          <w:szCs w:val="28"/>
        </w:rPr>
        <w:t>信息安全保障方案</w:t>
      </w:r>
      <w:bookmarkEnd w:id="33"/>
    </w:p>
    <w:p w:rsidR="006034D1" w:rsidRDefault="006034D1" w:rsidP="006034D1">
      <w:pPr>
        <w:pStyle w:val="4"/>
        <w:numPr>
          <w:ilvl w:val="3"/>
          <w:numId w:val="0"/>
        </w:numPr>
        <w:tabs>
          <w:tab w:val="clear" w:pos="1680"/>
          <w:tab w:val="left" w:pos="0"/>
          <w:tab w:val="left" w:pos="2880"/>
        </w:tabs>
        <w:spacing w:line="240" w:lineRule="auto"/>
        <w:ind w:leftChars="150" w:left="360"/>
        <w:rPr>
          <w:rFonts w:cs="宋体"/>
          <w:szCs w:val="18"/>
        </w:rPr>
      </w:pPr>
      <w:bookmarkStart w:id="34" w:name="_Toc9443209"/>
      <w:bookmarkStart w:id="35" w:name="_Toc534640175"/>
      <w:bookmarkStart w:id="36" w:name="_Toc64894521"/>
      <w:r>
        <w:rPr>
          <w:rFonts w:cs="宋体" w:hint="eastAsia"/>
          <w:szCs w:val="18"/>
        </w:rPr>
        <w:t>存储加密</w:t>
      </w:r>
      <w:bookmarkEnd w:id="34"/>
      <w:bookmarkEnd w:id="35"/>
      <w:bookmarkEnd w:id="36"/>
    </w:p>
    <w:p w:rsidR="006034D1" w:rsidRDefault="006034D1" w:rsidP="006034D1">
      <w:pPr>
        <w:ind w:firstLine="480"/>
        <w:rPr>
          <w:rFonts w:ascii="宋体" w:hAnsi="宋体" w:cs="宋体"/>
          <w:lang w:val="zh-CN"/>
        </w:rPr>
      </w:pPr>
      <w:r>
        <w:rPr>
          <w:rFonts w:ascii="宋体" w:hAnsi="宋体" w:cs="宋体" w:hint="eastAsia"/>
          <w:lang w:val="zh-CN"/>
        </w:rPr>
        <w:t>1）敏感数据（设备密码）采用AES对称加密256位加密方案；</w:t>
      </w:r>
    </w:p>
    <w:p w:rsidR="006034D1" w:rsidRDefault="006034D1" w:rsidP="006034D1">
      <w:pPr>
        <w:ind w:firstLine="480"/>
        <w:rPr>
          <w:rFonts w:ascii="宋体" w:hAnsi="宋体" w:cs="宋体"/>
          <w:lang w:val="zh-CN"/>
        </w:rPr>
      </w:pPr>
      <w:r>
        <w:rPr>
          <w:rFonts w:ascii="宋体" w:hAnsi="宋体" w:cs="宋体" w:hint="eastAsia"/>
          <w:lang w:val="zh-CN"/>
        </w:rPr>
        <w:t>2）用户密码采用基于HMAC的SHA256加盐值算法获取摘要信息；</w:t>
      </w:r>
    </w:p>
    <w:p w:rsidR="006034D1" w:rsidRDefault="006034D1" w:rsidP="006034D1">
      <w:pPr>
        <w:pStyle w:val="4"/>
        <w:numPr>
          <w:ilvl w:val="3"/>
          <w:numId w:val="0"/>
        </w:numPr>
        <w:tabs>
          <w:tab w:val="clear" w:pos="1680"/>
          <w:tab w:val="left" w:pos="0"/>
          <w:tab w:val="left" w:pos="2880"/>
        </w:tabs>
        <w:spacing w:line="240" w:lineRule="auto"/>
        <w:ind w:leftChars="150" w:left="360"/>
        <w:rPr>
          <w:rFonts w:cs="宋体"/>
          <w:szCs w:val="18"/>
        </w:rPr>
      </w:pPr>
      <w:bookmarkStart w:id="37" w:name="_Toc64894522"/>
      <w:bookmarkStart w:id="38" w:name="_Toc9443210"/>
      <w:bookmarkStart w:id="39" w:name="_Toc534640176"/>
      <w:r>
        <w:rPr>
          <w:rFonts w:cs="宋体" w:hint="eastAsia"/>
          <w:szCs w:val="18"/>
        </w:rPr>
        <w:t>传输加密</w:t>
      </w:r>
      <w:bookmarkEnd w:id="37"/>
      <w:bookmarkEnd w:id="38"/>
      <w:bookmarkEnd w:id="39"/>
    </w:p>
    <w:p w:rsidR="006034D1" w:rsidRDefault="006034D1" w:rsidP="006034D1">
      <w:pPr>
        <w:ind w:firstLine="480"/>
        <w:rPr>
          <w:rFonts w:ascii="宋体" w:hAnsi="宋体" w:cs="宋体"/>
          <w:lang w:val="zh-CN"/>
        </w:rPr>
      </w:pPr>
      <w:r>
        <w:rPr>
          <w:rFonts w:ascii="宋体" w:hAnsi="宋体" w:cs="宋体" w:hint="eastAsia"/>
          <w:lang w:val="zh-CN"/>
        </w:rPr>
        <w:t>1）服务接口调用采用DH共享秘钥交换加密传输；</w:t>
      </w:r>
    </w:p>
    <w:p w:rsidR="006034D1" w:rsidRDefault="006034D1" w:rsidP="006034D1">
      <w:pPr>
        <w:ind w:firstLine="480"/>
        <w:rPr>
          <w:rFonts w:ascii="宋体" w:hAnsi="宋体" w:cs="宋体"/>
          <w:lang w:val="zh-CN"/>
        </w:rPr>
      </w:pPr>
      <w:r>
        <w:rPr>
          <w:rFonts w:ascii="宋体" w:hAnsi="宋体" w:cs="宋体" w:hint="eastAsia"/>
          <w:lang w:val="zh-CN"/>
        </w:rPr>
        <w:t>2）外部网络或者公网web请求采用https传输；</w:t>
      </w:r>
    </w:p>
    <w:p w:rsidR="006034D1" w:rsidRDefault="006034D1" w:rsidP="006034D1">
      <w:pPr>
        <w:ind w:firstLine="480"/>
        <w:rPr>
          <w:rFonts w:ascii="宋体" w:hAnsi="宋体" w:cs="宋体"/>
          <w:lang w:val="zh-CN"/>
        </w:rPr>
      </w:pPr>
      <w:r>
        <w:rPr>
          <w:rFonts w:ascii="宋体" w:hAnsi="宋体" w:cs="宋体" w:hint="eastAsia"/>
          <w:lang w:val="zh-CN"/>
        </w:rPr>
        <w:t>3）WEB页面到服务端敏感数据采用RSA非对称加密2048位加密方案；</w:t>
      </w:r>
    </w:p>
    <w:p w:rsidR="006034D1" w:rsidRDefault="006034D1" w:rsidP="006034D1">
      <w:pPr>
        <w:pStyle w:val="4"/>
        <w:numPr>
          <w:ilvl w:val="3"/>
          <w:numId w:val="0"/>
        </w:numPr>
        <w:tabs>
          <w:tab w:val="clear" w:pos="1680"/>
          <w:tab w:val="left" w:pos="0"/>
          <w:tab w:val="left" w:pos="2880"/>
        </w:tabs>
        <w:spacing w:line="240" w:lineRule="auto"/>
        <w:ind w:leftChars="150" w:left="360"/>
        <w:rPr>
          <w:rFonts w:cs="宋体"/>
          <w:szCs w:val="18"/>
        </w:rPr>
      </w:pPr>
      <w:bookmarkStart w:id="40" w:name="_Toc534640177"/>
      <w:bookmarkStart w:id="41" w:name="_Toc9443211"/>
      <w:bookmarkStart w:id="42" w:name="_Toc64894523"/>
      <w:r>
        <w:rPr>
          <w:rFonts w:cs="宋体" w:hint="eastAsia"/>
          <w:szCs w:val="18"/>
        </w:rPr>
        <w:t>身份认证</w:t>
      </w:r>
      <w:bookmarkEnd w:id="40"/>
      <w:bookmarkEnd w:id="41"/>
      <w:bookmarkEnd w:id="42"/>
    </w:p>
    <w:p w:rsidR="006034D1" w:rsidRDefault="006034D1" w:rsidP="006034D1">
      <w:pPr>
        <w:ind w:firstLine="480"/>
        <w:rPr>
          <w:rFonts w:ascii="宋体" w:hAnsi="宋体" w:cs="宋体"/>
          <w:lang w:val="zh-CN"/>
        </w:rPr>
      </w:pPr>
      <w:r>
        <w:rPr>
          <w:rFonts w:ascii="宋体" w:hAnsi="宋体" w:cs="宋体" w:hint="eastAsia"/>
          <w:lang w:val="zh-CN"/>
        </w:rPr>
        <w:t>1）人对机安全认证：</w:t>
      </w:r>
    </w:p>
    <w:p w:rsidR="006034D1" w:rsidRDefault="006034D1" w:rsidP="006034D1">
      <w:pPr>
        <w:ind w:firstLine="480"/>
        <w:rPr>
          <w:rFonts w:ascii="宋体" w:hAnsi="宋体" w:cs="宋体"/>
          <w:lang w:val="zh-CN"/>
        </w:rPr>
      </w:pPr>
      <w:r>
        <w:rPr>
          <w:rFonts w:ascii="宋体" w:hAnsi="宋体" w:cs="宋体" w:hint="eastAsia"/>
          <w:lang w:val="zh-CN"/>
        </w:rPr>
        <w:t>访问平台：登录用户身份认证，密码输入错误3次增加验证码；</w:t>
      </w:r>
    </w:p>
    <w:p w:rsidR="006034D1" w:rsidRDefault="006034D1" w:rsidP="006034D1">
      <w:pPr>
        <w:ind w:firstLine="480"/>
        <w:rPr>
          <w:rFonts w:ascii="宋体" w:hAnsi="宋体" w:cs="宋体"/>
          <w:lang w:val="zh-CN"/>
        </w:rPr>
      </w:pPr>
      <w:r>
        <w:rPr>
          <w:rFonts w:ascii="宋体" w:hAnsi="宋体" w:cs="宋体" w:hint="eastAsia"/>
          <w:lang w:val="zh-CN"/>
        </w:rPr>
        <w:t>访问设备：设备用户名加密码认证；</w:t>
      </w:r>
    </w:p>
    <w:p w:rsidR="006034D1" w:rsidRDefault="006034D1" w:rsidP="006034D1">
      <w:pPr>
        <w:ind w:firstLine="480"/>
        <w:rPr>
          <w:rFonts w:ascii="宋体" w:hAnsi="宋体" w:cs="宋体"/>
          <w:lang w:val="zh-CN"/>
        </w:rPr>
      </w:pPr>
      <w:r>
        <w:rPr>
          <w:rFonts w:ascii="宋体" w:hAnsi="宋体" w:cs="宋体" w:hint="eastAsia"/>
          <w:lang w:val="zh-CN"/>
        </w:rPr>
        <w:t>2）机对机安全认证：</w:t>
      </w:r>
    </w:p>
    <w:p w:rsidR="006034D1" w:rsidRDefault="006034D1" w:rsidP="006034D1">
      <w:pPr>
        <w:ind w:firstLine="480"/>
        <w:rPr>
          <w:rFonts w:ascii="宋体" w:hAnsi="宋体" w:cs="宋体"/>
          <w:lang w:val="zh-CN"/>
        </w:rPr>
      </w:pPr>
      <w:r>
        <w:rPr>
          <w:rFonts w:ascii="宋体" w:hAnsi="宋体" w:cs="宋体" w:hint="eastAsia"/>
          <w:lang w:val="zh-CN"/>
        </w:rPr>
        <w:t>服务接口调用认证：采用token认证，采用基于HMAC算法生成认证token；</w:t>
      </w:r>
    </w:p>
    <w:p w:rsidR="006034D1" w:rsidRDefault="006034D1" w:rsidP="006034D1">
      <w:pPr>
        <w:ind w:firstLine="480"/>
        <w:rPr>
          <w:rFonts w:ascii="宋体" w:hAnsi="宋体" w:cs="宋体"/>
          <w:lang w:val="zh-CN"/>
        </w:rPr>
      </w:pPr>
      <w:r>
        <w:rPr>
          <w:rFonts w:ascii="宋体" w:hAnsi="宋体" w:cs="宋体" w:hint="eastAsia"/>
          <w:lang w:val="zh-CN"/>
        </w:rPr>
        <w:t>媒体网关取流安全认证；</w:t>
      </w:r>
    </w:p>
    <w:p w:rsidR="006034D1" w:rsidRDefault="006034D1" w:rsidP="006034D1">
      <w:pPr>
        <w:ind w:firstLine="480"/>
        <w:rPr>
          <w:rFonts w:ascii="宋体" w:hAnsi="宋体" w:cs="宋体"/>
          <w:lang w:val="zh-CN"/>
        </w:rPr>
      </w:pPr>
      <w:r>
        <w:rPr>
          <w:rFonts w:ascii="宋体" w:hAnsi="宋体" w:cs="宋体" w:hint="eastAsia"/>
          <w:lang w:val="zh-CN"/>
        </w:rPr>
        <w:t>图片存储访问安全认证；</w:t>
      </w:r>
    </w:p>
    <w:p w:rsidR="006034D1" w:rsidRDefault="006034D1" w:rsidP="006034D1">
      <w:pPr>
        <w:ind w:firstLine="480"/>
        <w:rPr>
          <w:rFonts w:ascii="宋体" w:hAnsi="宋体" w:cs="宋体"/>
          <w:lang w:val="zh-CN"/>
        </w:rPr>
      </w:pPr>
      <w:r>
        <w:rPr>
          <w:rFonts w:ascii="宋体" w:hAnsi="宋体" w:cs="宋体" w:hint="eastAsia"/>
          <w:lang w:val="zh-CN"/>
        </w:rPr>
        <w:t>CVR访问安全认证；</w:t>
      </w:r>
    </w:p>
    <w:p w:rsidR="006034D1" w:rsidRDefault="006034D1" w:rsidP="006034D1">
      <w:pPr>
        <w:ind w:firstLine="480"/>
        <w:rPr>
          <w:rFonts w:ascii="宋体" w:hAnsi="宋体" w:cs="宋体"/>
          <w:lang w:val="zh-CN"/>
        </w:rPr>
      </w:pPr>
      <w:r>
        <w:rPr>
          <w:rFonts w:ascii="宋体" w:hAnsi="宋体" w:cs="宋体" w:hint="eastAsia"/>
          <w:lang w:val="zh-CN"/>
        </w:rPr>
        <w:t>云存储访问安全认证；</w:t>
      </w:r>
    </w:p>
    <w:p w:rsidR="006034D1" w:rsidRDefault="006034D1" w:rsidP="006034D1">
      <w:pPr>
        <w:pStyle w:val="2"/>
        <w:numPr>
          <w:ilvl w:val="1"/>
          <w:numId w:val="3"/>
        </w:numPr>
        <w:tabs>
          <w:tab w:val="left" w:pos="0"/>
        </w:tabs>
        <w:ind w:firstLine="562"/>
        <w:rPr>
          <w:rFonts w:ascii="宋体" w:hAnsi="宋体" w:cs="宋体"/>
          <w:sz w:val="28"/>
          <w:szCs w:val="28"/>
        </w:rPr>
      </w:pPr>
      <w:r>
        <w:rPr>
          <w:rFonts w:eastAsia="宋体" w:cs="宋体" w:hint="eastAsia"/>
          <w:sz w:val="28"/>
          <w:szCs w:val="28"/>
        </w:rPr>
        <w:t xml:space="preserve"> </w:t>
      </w:r>
      <w:bookmarkStart w:id="43" w:name="_Toc27068"/>
      <w:r>
        <w:rPr>
          <w:rFonts w:eastAsia="宋体" w:cs="宋体" w:hint="eastAsia"/>
          <w:sz w:val="28"/>
          <w:szCs w:val="28"/>
        </w:rPr>
        <w:t>采用的标准</w:t>
      </w:r>
      <w:bookmarkEnd w:id="43"/>
    </w:p>
    <w:p w:rsidR="006034D1" w:rsidRDefault="006034D1" w:rsidP="006034D1">
      <w:pPr>
        <w:pStyle w:val="2"/>
        <w:numPr>
          <w:ilvl w:val="1"/>
          <w:numId w:val="3"/>
        </w:numPr>
        <w:tabs>
          <w:tab w:val="left" w:pos="0"/>
        </w:tabs>
        <w:ind w:firstLine="562"/>
        <w:rPr>
          <w:rFonts w:eastAsia="宋体" w:cs="宋体"/>
          <w:sz w:val="28"/>
          <w:szCs w:val="28"/>
        </w:rPr>
      </w:pPr>
      <w:r>
        <w:rPr>
          <w:rFonts w:eastAsia="宋体" w:cs="宋体" w:hint="eastAsia"/>
          <w:sz w:val="28"/>
          <w:szCs w:val="28"/>
        </w:rPr>
        <w:t xml:space="preserve"> </w:t>
      </w:r>
      <w:bookmarkStart w:id="44" w:name="_Toc13195"/>
      <w:r>
        <w:rPr>
          <w:rFonts w:eastAsia="宋体" w:cs="宋体" w:hint="eastAsia"/>
          <w:sz w:val="28"/>
          <w:szCs w:val="28"/>
        </w:rPr>
        <w:t>数据管理方案</w:t>
      </w:r>
      <w:bookmarkEnd w:id="44"/>
    </w:p>
    <w:p w:rsidR="006034D1" w:rsidRDefault="006034D1" w:rsidP="006034D1">
      <w:pPr>
        <w:pStyle w:val="4"/>
        <w:numPr>
          <w:ilvl w:val="3"/>
          <w:numId w:val="0"/>
        </w:numPr>
        <w:tabs>
          <w:tab w:val="clear" w:pos="1680"/>
          <w:tab w:val="left" w:pos="0"/>
          <w:tab w:val="left" w:pos="2880"/>
        </w:tabs>
        <w:spacing w:line="240" w:lineRule="auto"/>
        <w:ind w:leftChars="150" w:left="360"/>
        <w:rPr>
          <w:rFonts w:cs="宋体"/>
          <w:szCs w:val="18"/>
        </w:rPr>
      </w:pPr>
      <w:r>
        <w:rPr>
          <w:rFonts w:cs="宋体" w:hint="eastAsia"/>
          <w:szCs w:val="18"/>
        </w:rPr>
        <w:t>数据转发</w:t>
      </w:r>
    </w:p>
    <w:p w:rsidR="006034D1" w:rsidRDefault="006034D1" w:rsidP="006034D1">
      <w:pPr>
        <w:ind w:firstLine="480"/>
        <w:rPr>
          <w:rFonts w:ascii="宋体" w:hAnsi="宋体" w:cs="宋体"/>
          <w:lang w:val="zh-CN"/>
        </w:rPr>
      </w:pPr>
      <w:r>
        <w:rPr>
          <w:rFonts w:ascii="宋体" w:hAnsi="宋体" w:cs="宋体" w:hint="eastAsia"/>
          <w:lang w:val="zh-CN"/>
        </w:rPr>
        <w:t>系统采集的视频数据、图片数据要共享到上级平台，平台需具备数据转发功能，并依据数据量的大小考虑转发性能。街镇需配备图片数据、视频数据转发单</w:t>
      </w:r>
      <w:r>
        <w:rPr>
          <w:rFonts w:ascii="宋体" w:hAnsi="宋体" w:cs="宋体" w:hint="eastAsia"/>
          <w:lang w:val="zh-CN"/>
        </w:rPr>
        <w:lastRenderedPageBreak/>
        <w:t>元，满足上级平台对图片、视频数据实时传输、应用、共享等要求。</w:t>
      </w:r>
    </w:p>
    <w:p w:rsidR="006034D1" w:rsidRDefault="006034D1" w:rsidP="006034D1">
      <w:pPr>
        <w:ind w:firstLine="480"/>
        <w:rPr>
          <w:rFonts w:ascii="宋体" w:hAnsi="宋体" w:cs="宋体"/>
          <w:lang w:val="zh-CN"/>
        </w:rPr>
      </w:pPr>
      <w:r>
        <w:rPr>
          <w:rFonts w:ascii="宋体" w:hAnsi="宋体" w:cs="宋体" w:hint="eastAsia"/>
          <w:lang w:val="zh-CN"/>
        </w:rPr>
        <w:t>设计选用图片转发服务器，实现街镇对区级平台数据流向的数据转发业务，综合64个智能抓拍点位，最大并发数据100张/s，设计选用1台支持100张/s转发性能的图片对接网关。</w:t>
      </w:r>
    </w:p>
    <w:p w:rsidR="006034D1" w:rsidRDefault="006034D1" w:rsidP="006034D1">
      <w:pPr>
        <w:ind w:firstLine="480"/>
        <w:rPr>
          <w:rFonts w:ascii="宋体" w:hAnsi="宋体" w:cs="宋体"/>
          <w:lang w:val="zh-CN"/>
        </w:rPr>
      </w:pPr>
      <w:r>
        <w:rPr>
          <w:rFonts w:ascii="宋体" w:hAnsi="宋体" w:cs="宋体" w:hint="eastAsia"/>
          <w:lang w:val="zh-CN"/>
        </w:rPr>
        <w:t>设计选用流媒体转发服务器，实现街镇对区级平台的视频数据转发，综合111个高清监控点位，设计选用1台600M/s转发能力的流媒体转发服务器，可支持75路8M码流视频数据转发。</w:t>
      </w:r>
    </w:p>
    <w:p w:rsidR="006034D1" w:rsidRDefault="006034D1" w:rsidP="006034D1">
      <w:pPr>
        <w:pStyle w:val="4"/>
        <w:numPr>
          <w:ilvl w:val="3"/>
          <w:numId w:val="0"/>
        </w:numPr>
        <w:tabs>
          <w:tab w:val="clear" w:pos="1680"/>
          <w:tab w:val="left" w:pos="0"/>
          <w:tab w:val="left" w:pos="2880"/>
        </w:tabs>
        <w:spacing w:line="240" w:lineRule="auto"/>
        <w:ind w:leftChars="150" w:left="360"/>
        <w:rPr>
          <w:rFonts w:cs="宋体"/>
          <w:szCs w:val="18"/>
        </w:rPr>
      </w:pPr>
      <w:bookmarkStart w:id="45" w:name="_Toc13509"/>
      <w:r>
        <w:rPr>
          <w:rFonts w:cs="宋体" w:hint="eastAsia"/>
          <w:szCs w:val="18"/>
        </w:rPr>
        <w:t>数据对接</w:t>
      </w:r>
      <w:bookmarkEnd w:id="45"/>
    </w:p>
    <w:p w:rsidR="006034D1" w:rsidRDefault="006034D1" w:rsidP="006034D1">
      <w:pPr>
        <w:ind w:firstLine="480"/>
        <w:rPr>
          <w:rFonts w:ascii="宋体" w:hAnsi="宋体" w:cs="宋体"/>
          <w:lang w:val="zh-CN"/>
        </w:rPr>
      </w:pPr>
      <w:r>
        <w:rPr>
          <w:rFonts w:ascii="宋体" w:hAnsi="宋体" w:cs="宋体" w:hint="eastAsia"/>
          <w:lang w:val="zh-CN"/>
        </w:rPr>
        <w:t>视频数据对接须采用GB/T 28181传输系统，须支持GB/T 28181传输协议。相关技术规范要求详参：GB/T 28181《安全防范视频监控联网系统信息传输、交换、控制技术要求》。</w:t>
      </w:r>
    </w:p>
    <w:p w:rsidR="006034D1" w:rsidRDefault="006034D1" w:rsidP="006034D1">
      <w:pPr>
        <w:ind w:firstLine="480"/>
        <w:rPr>
          <w:rFonts w:ascii="宋体" w:hAnsi="宋体" w:cs="宋体"/>
          <w:lang w:val="zh-CN"/>
        </w:rPr>
      </w:pPr>
      <w:r>
        <w:rPr>
          <w:rFonts w:ascii="宋体" w:hAnsi="宋体" w:cs="宋体" w:hint="eastAsia"/>
          <w:lang w:val="zh-CN"/>
        </w:rPr>
        <w:t>图片数据对接须采用GA/T 1400传输系统，须支持GA/T 1400.X-2017传输协议。相关技术规范要求详参：《智能摄像机、视频图像分析设备接入管理协议、数据接口规范》、GA/T 1400.X-2017《公安视频图像信息应用系统》。</w:t>
      </w:r>
    </w:p>
    <w:p w:rsidR="006034D1" w:rsidRDefault="006034D1" w:rsidP="006034D1">
      <w:pPr>
        <w:pStyle w:val="50"/>
        <w:rPr>
          <w:rFonts w:ascii="宋体" w:eastAsia="宋体" w:hAnsi="宋体" w:cs="宋体"/>
        </w:rPr>
      </w:pPr>
      <w:bookmarkStart w:id="46" w:name="_Toc29150"/>
      <w:r>
        <w:rPr>
          <w:rFonts w:ascii="宋体" w:eastAsia="宋体" w:hAnsi="宋体" w:cs="宋体" w:hint="eastAsia"/>
        </w:rPr>
        <w:t>视频数据联网对接</w:t>
      </w:r>
      <w:bookmarkEnd w:id="46"/>
    </w:p>
    <w:p w:rsidR="006034D1" w:rsidRDefault="006034D1" w:rsidP="006034D1">
      <w:pPr>
        <w:ind w:firstLine="480"/>
        <w:rPr>
          <w:rFonts w:ascii="宋体" w:hAnsi="宋体" w:cs="宋体"/>
          <w:lang w:val="zh-CN"/>
        </w:rPr>
      </w:pPr>
      <w:r>
        <w:rPr>
          <w:rFonts w:ascii="宋体" w:hAnsi="宋体" w:cs="宋体" w:hint="eastAsia"/>
          <w:lang w:val="zh-CN"/>
        </w:rPr>
        <w:t>街镇汇聚平台与区级平台的视频数据对接需要遵循GB/T 28181传输协议接入平台；采用联网网关服务实现联网平台与共享平台间的标准化联网。</w:t>
      </w:r>
    </w:p>
    <w:p w:rsidR="006034D1" w:rsidRDefault="006034D1" w:rsidP="006034D1">
      <w:pPr>
        <w:ind w:firstLine="480"/>
        <w:jc w:val="center"/>
        <w:rPr>
          <w:rFonts w:ascii="宋体" w:hAnsi="宋体" w:cs="宋体"/>
        </w:rPr>
      </w:pPr>
      <w:r>
        <w:rPr>
          <w:rFonts w:ascii="宋体" w:hAnsi="宋体" w:cs="宋体" w:hint="eastAsia"/>
        </w:rPr>
        <w:object w:dxaOrig="8924" w:dyaOrig="4038">
          <v:shape id="Object 179" o:spid="_x0000_i1028" type="#_x0000_t75" style="width:370.85pt;height:168.45pt" o:ole="">
            <v:imagedata r:id="rId45" o:title=""/>
          </v:shape>
          <o:OLEObject Type="Embed" ProgID="Visio.Drawing.11" ShapeID="Object 179" DrawAspect="Content" ObjectID="_1734955644" r:id="rId46"/>
        </w:object>
      </w:r>
    </w:p>
    <w:p w:rsidR="006034D1" w:rsidRDefault="006034D1" w:rsidP="006034D1">
      <w:pPr>
        <w:pStyle w:val="a0"/>
        <w:ind w:firstLine="400"/>
        <w:jc w:val="center"/>
        <w:rPr>
          <w:rFonts w:ascii="宋体" w:hAnsi="宋体" w:cs="宋体"/>
          <w:sz w:val="20"/>
        </w:rPr>
      </w:pPr>
      <w:r>
        <w:rPr>
          <w:rFonts w:ascii="宋体" w:hAnsi="宋体" w:cs="宋体" w:hint="eastAsia"/>
          <w:sz w:val="20"/>
        </w:rPr>
        <w:t>街镇汇聚平台与区级联网平台视频对接示意图</w:t>
      </w:r>
    </w:p>
    <w:p w:rsidR="006034D1" w:rsidRDefault="006034D1" w:rsidP="006034D1">
      <w:pPr>
        <w:ind w:firstLine="480"/>
        <w:rPr>
          <w:rFonts w:ascii="宋体" w:hAnsi="宋体" w:cs="宋体"/>
          <w:lang w:val="zh-CN"/>
        </w:rPr>
      </w:pPr>
      <w:r>
        <w:rPr>
          <w:rFonts w:ascii="宋体" w:hAnsi="宋体" w:cs="宋体" w:hint="eastAsia"/>
          <w:lang w:val="zh-CN"/>
        </w:rPr>
        <w:t>联网平台与共享平台的对接同样应满足《安全防范视频监控联网系统信息传输、交换、控制技术要求》（GB/T 28181-2011）《全国公安机关图像信息联网总体技术方案》的标准强制项要求。</w:t>
      </w:r>
    </w:p>
    <w:p w:rsidR="006034D1" w:rsidRDefault="006034D1" w:rsidP="006034D1">
      <w:pPr>
        <w:pStyle w:val="50"/>
        <w:rPr>
          <w:rFonts w:ascii="宋体" w:eastAsia="宋体" w:hAnsi="宋体" w:cs="宋体"/>
        </w:rPr>
      </w:pPr>
      <w:bookmarkStart w:id="47" w:name="_Toc4575"/>
      <w:r>
        <w:rPr>
          <w:rFonts w:ascii="宋体" w:eastAsia="宋体" w:hAnsi="宋体" w:cs="宋体" w:hint="eastAsia"/>
        </w:rPr>
        <w:lastRenderedPageBreak/>
        <w:t>图片数据联网对接</w:t>
      </w:r>
      <w:bookmarkEnd w:id="47"/>
    </w:p>
    <w:p w:rsidR="006034D1" w:rsidRDefault="006034D1" w:rsidP="006034D1">
      <w:pPr>
        <w:ind w:firstLine="480"/>
        <w:rPr>
          <w:rFonts w:ascii="宋体" w:hAnsi="宋体" w:cs="宋体"/>
          <w:lang w:val="zh-CN"/>
        </w:rPr>
      </w:pPr>
      <w:r>
        <w:rPr>
          <w:rFonts w:ascii="宋体" w:hAnsi="宋体" w:cs="宋体" w:hint="eastAsia"/>
          <w:lang w:val="zh-CN"/>
        </w:rPr>
        <w:t>街镇汇聚平台与区级平台的图片数据对接需要遵循GB/T 1400.X传输协议接入平台；采用联网网关服务实现联网平台与共享平台间的标准化联网。</w:t>
      </w:r>
    </w:p>
    <w:p w:rsidR="006034D1" w:rsidRDefault="006034D1" w:rsidP="006034D1">
      <w:pPr>
        <w:ind w:firstLine="480"/>
        <w:jc w:val="center"/>
        <w:rPr>
          <w:rFonts w:ascii="宋体" w:hAnsi="宋体" w:cs="宋体"/>
        </w:rPr>
      </w:pPr>
      <w:r>
        <w:rPr>
          <w:rFonts w:ascii="宋体" w:hAnsi="宋体" w:cs="宋体" w:hint="eastAsia"/>
        </w:rPr>
        <w:object w:dxaOrig="8924" w:dyaOrig="4038">
          <v:shape id="Object 180" o:spid="_x0000_i1029" type="#_x0000_t75" style="width:370.85pt;height:168.45pt" o:ole="">
            <v:imagedata r:id="rId45" o:title=""/>
          </v:shape>
          <o:OLEObject Type="Embed" ProgID="Visio.Drawing.11" ShapeID="Object 180" DrawAspect="Content" ObjectID="_1734955645" r:id="rId47"/>
        </w:object>
      </w:r>
    </w:p>
    <w:p w:rsidR="006034D1" w:rsidRDefault="006034D1" w:rsidP="006034D1">
      <w:pPr>
        <w:pStyle w:val="a0"/>
        <w:ind w:firstLine="400"/>
        <w:jc w:val="center"/>
        <w:rPr>
          <w:rFonts w:ascii="宋体" w:hAnsi="宋体" w:cs="宋体"/>
          <w:sz w:val="20"/>
        </w:rPr>
      </w:pPr>
      <w:r>
        <w:rPr>
          <w:rFonts w:ascii="宋体" w:hAnsi="宋体" w:cs="宋体" w:hint="eastAsia"/>
          <w:sz w:val="20"/>
        </w:rPr>
        <w:t>街镇汇聚平台与区级联网平台图片对接示意图</w:t>
      </w:r>
    </w:p>
    <w:p w:rsidR="006034D1" w:rsidRDefault="006034D1" w:rsidP="006034D1">
      <w:pPr>
        <w:ind w:firstLine="480"/>
        <w:rPr>
          <w:rFonts w:ascii="宋体" w:hAnsi="宋体" w:cs="宋体"/>
          <w:lang w:val="zh-CN"/>
        </w:rPr>
      </w:pPr>
      <w:r>
        <w:rPr>
          <w:rFonts w:ascii="宋体" w:hAnsi="宋体" w:cs="宋体" w:hint="eastAsia"/>
          <w:lang w:val="zh-CN"/>
        </w:rPr>
        <w:t>联网平台与共享平台的对接同样应满足《智能摄像机、视频图像分析设备接入管理协议、数据接口规范》、GA/T 1400.X-2017《公安视频图像信息应用系统》。</w:t>
      </w:r>
    </w:p>
    <w:p w:rsidR="006034D1" w:rsidRDefault="006034D1" w:rsidP="006034D1">
      <w:pPr>
        <w:pStyle w:val="2"/>
        <w:numPr>
          <w:ilvl w:val="1"/>
          <w:numId w:val="3"/>
        </w:numPr>
        <w:tabs>
          <w:tab w:val="left" w:pos="0"/>
        </w:tabs>
        <w:ind w:firstLine="562"/>
        <w:rPr>
          <w:rFonts w:eastAsia="宋体" w:cs="宋体"/>
          <w:sz w:val="28"/>
          <w:szCs w:val="28"/>
        </w:rPr>
      </w:pPr>
      <w:r>
        <w:rPr>
          <w:rFonts w:eastAsia="宋体" w:cs="宋体" w:hint="eastAsia"/>
          <w:sz w:val="28"/>
          <w:szCs w:val="28"/>
        </w:rPr>
        <w:t xml:space="preserve"> </w:t>
      </w:r>
      <w:bookmarkStart w:id="48" w:name="_Toc10741"/>
      <w:r>
        <w:rPr>
          <w:rFonts w:eastAsia="宋体" w:cs="宋体" w:hint="eastAsia"/>
          <w:sz w:val="28"/>
          <w:szCs w:val="28"/>
        </w:rPr>
        <w:t>主要设备</w:t>
      </w:r>
      <w:bookmarkEnd w:id="48"/>
    </w:p>
    <w:p w:rsidR="006034D1" w:rsidRDefault="006034D1" w:rsidP="006034D1">
      <w:pPr>
        <w:pStyle w:val="3"/>
        <w:tabs>
          <w:tab w:val="left" w:pos="0"/>
        </w:tabs>
        <w:ind w:firstLineChars="0" w:firstLine="0"/>
        <w:rPr>
          <w:rFonts w:cs="宋体"/>
          <w:szCs w:val="28"/>
        </w:rPr>
      </w:pPr>
      <w:bookmarkStart w:id="49" w:name="_Toc5669"/>
      <w:r>
        <w:rPr>
          <w:rFonts w:cs="宋体" w:hint="eastAsia"/>
          <w:szCs w:val="28"/>
        </w:rPr>
        <w:t>人脸抓拍摄像机</w:t>
      </w:r>
      <w:bookmarkEnd w:id="49"/>
    </w:p>
    <w:p w:rsidR="006034D1" w:rsidRDefault="006034D1" w:rsidP="006034D1">
      <w:pPr>
        <w:ind w:firstLine="480"/>
        <w:jc w:val="center"/>
        <w:rPr>
          <w:rFonts w:ascii="宋体" w:hAnsi="宋体" w:cs="宋体"/>
          <w:sz w:val="28"/>
          <w:szCs w:val="28"/>
        </w:rPr>
      </w:pPr>
      <w:r>
        <w:rPr>
          <w:rFonts w:ascii="宋体" w:hAnsi="宋体" w:cs="宋体" w:hint="eastAsia"/>
          <w:noProof/>
        </w:rPr>
        <w:drawing>
          <wp:inline distT="0" distB="0" distL="0" distR="0">
            <wp:extent cx="974725" cy="66421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32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4725" cy="664210"/>
                    </a:xfrm>
                    <a:prstGeom prst="rect">
                      <a:avLst/>
                    </a:prstGeom>
                    <a:noFill/>
                    <a:ln>
                      <a:noFill/>
                    </a:ln>
                  </pic:spPr>
                </pic:pic>
              </a:graphicData>
            </a:graphic>
          </wp:inline>
        </w:drawing>
      </w:r>
    </w:p>
    <w:p w:rsidR="006034D1" w:rsidRDefault="006034D1" w:rsidP="006034D1">
      <w:pPr>
        <w:ind w:firstLine="482"/>
        <w:rPr>
          <w:rFonts w:ascii="宋体" w:hAnsi="宋体" w:cs="宋体"/>
          <w:b/>
          <w:lang w:val="zh-CN"/>
        </w:rPr>
      </w:pPr>
      <w:r>
        <w:rPr>
          <w:rFonts w:ascii="宋体" w:hAnsi="宋体" w:cs="宋体" w:hint="eastAsia"/>
          <w:b/>
          <w:lang w:val="zh-CN"/>
        </w:rPr>
        <w:t>专业智能功能</w:t>
      </w:r>
    </w:p>
    <w:p w:rsidR="006034D1" w:rsidRDefault="006034D1" w:rsidP="006034D1">
      <w:pPr>
        <w:ind w:firstLine="480"/>
        <w:rPr>
          <w:rFonts w:ascii="宋体" w:hAnsi="宋体" w:cs="宋体"/>
          <w:lang w:val="zh-CN"/>
        </w:rPr>
      </w:pPr>
      <w:r>
        <w:rPr>
          <w:rFonts w:ascii="宋体" w:hAnsi="宋体" w:cs="宋体" w:hint="eastAsia"/>
          <w:lang w:val="zh-CN"/>
        </w:rPr>
        <w:t>采用深度学习算法，以海量图片及视频资源为路基，通过机器自身提取目标特征，形成深层可供学习的目标图像。极大的提升了目标的检出率。</w:t>
      </w:r>
    </w:p>
    <w:p w:rsidR="006034D1" w:rsidRDefault="006034D1" w:rsidP="006034D1">
      <w:pPr>
        <w:ind w:firstLine="480"/>
        <w:rPr>
          <w:rFonts w:ascii="宋体" w:hAnsi="宋体" w:cs="宋体"/>
          <w:lang w:val="zh-CN"/>
        </w:rPr>
      </w:pPr>
      <w:r>
        <w:rPr>
          <w:rFonts w:ascii="宋体" w:hAnsi="宋体" w:cs="宋体" w:hint="eastAsia"/>
          <w:lang w:val="zh-CN"/>
        </w:rPr>
        <w:t>支持同时检测并且抓拍10张人脸，支持对运动人脸进行检测、跟踪、抓拍、评分、筛选输出最优的人脸抓图，支持最佳抓拍，快速抓拍</w:t>
      </w:r>
    </w:p>
    <w:p w:rsidR="006034D1" w:rsidRDefault="006034D1" w:rsidP="006034D1">
      <w:pPr>
        <w:ind w:firstLine="480"/>
        <w:rPr>
          <w:rFonts w:ascii="宋体" w:hAnsi="宋体" w:cs="宋体"/>
          <w:lang w:val="zh-CN"/>
        </w:rPr>
      </w:pPr>
      <w:r>
        <w:rPr>
          <w:rFonts w:ascii="宋体" w:hAnsi="宋体" w:cs="宋体" w:hint="eastAsia"/>
          <w:lang w:val="zh-CN"/>
        </w:rPr>
        <w:t>道路监控：支持背向行驶车辆抓拍，支持车牌、子品牌、车身颜色、车辆类型。支持行人、非机动车、机动车的混行检测</w:t>
      </w:r>
    </w:p>
    <w:p w:rsidR="006034D1" w:rsidRDefault="006034D1" w:rsidP="006034D1">
      <w:pPr>
        <w:ind w:firstLine="480"/>
        <w:rPr>
          <w:rFonts w:ascii="宋体" w:hAnsi="宋体" w:cs="宋体"/>
          <w:lang w:val="zh-CN"/>
        </w:rPr>
      </w:pPr>
      <w:r>
        <w:rPr>
          <w:rFonts w:ascii="宋体" w:hAnsi="宋体" w:cs="宋体" w:hint="eastAsia"/>
          <w:lang w:val="zh-CN"/>
        </w:rPr>
        <w:t>支持上传背景大图以及人脸小图</w:t>
      </w:r>
    </w:p>
    <w:p w:rsidR="006034D1" w:rsidRDefault="006034D1" w:rsidP="006034D1">
      <w:pPr>
        <w:ind w:firstLine="482"/>
        <w:rPr>
          <w:rFonts w:ascii="宋体" w:hAnsi="宋体" w:cs="宋体"/>
          <w:b/>
          <w:lang w:val="zh-CN"/>
        </w:rPr>
      </w:pPr>
      <w:r>
        <w:rPr>
          <w:rFonts w:ascii="宋体" w:hAnsi="宋体" w:cs="宋体" w:hint="eastAsia"/>
          <w:b/>
          <w:lang w:val="zh-CN"/>
        </w:rPr>
        <w:t>通用功能</w:t>
      </w:r>
    </w:p>
    <w:p w:rsidR="006034D1" w:rsidRDefault="006034D1" w:rsidP="006034D1">
      <w:pPr>
        <w:ind w:firstLine="480"/>
        <w:rPr>
          <w:rFonts w:ascii="宋体" w:hAnsi="宋体" w:cs="宋体"/>
          <w:lang w:val="zh-CN"/>
        </w:rPr>
      </w:pPr>
      <w:r>
        <w:rPr>
          <w:rFonts w:ascii="宋体" w:hAnsi="宋体" w:cs="宋体" w:hint="eastAsia"/>
          <w:lang w:val="zh-CN"/>
        </w:rPr>
        <w:lastRenderedPageBreak/>
        <w:t>Smart录像：支持断网续传功能保证录像不丢失，配合Smart NVR/SD卡实现事件录像的智能后检索、分析和浓缩播放</w:t>
      </w:r>
    </w:p>
    <w:p w:rsidR="006034D1" w:rsidRDefault="006034D1" w:rsidP="006034D1">
      <w:pPr>
        <w:ind w:firstLine="480"/>
        <w:rPr>
          <w:rFonts w:ascii="宋体" w:hAnsi="宋体" w:cs="宋体"/>
          <w:lang w:val="zh-CN"/>
        </w:rPr>
      </w:pPr>
      <w:r>
        <w:rPr>
          <w:rFonts w:ascii="宋体" w:hAnsi="宋体" w:cs="宋体" w:hint="eastAsia"/>
          <w:lang w:val="zh-CN"/>
        </w:rPr>
        <w:t>Smart编码：支持低码率、低延时、ROI感兴趣区域增强编码、SVC自适应编码技术,支持smart265编码</w:t>
      </w:r>
    </w:p>
    <w:p w:rsidR="006034D1" w:rsidRDefault="006034D1" w:rsidP="006034D1">
      <w:pPr>
        <w:ind w:firstLine="480"/>
        <w:rPr>
          <w:rFonts w:ascii="宋体" w:hAnsi="宋体" w:cs="宋体"/>
          <w:lang w:val="zh-CN"/>
        </w:rPr>
      </w:pPr>
      <w:r>
        <w:rPr>
          <w:rFonts w:ascii="宋体" w:hAnsi="宋体" w:cs="宋体" w:hint="eastAsia"/>
          <w:lang w:val="zh-CN"/>
        </w:rPr>
        <w:t>最高分辨率可达200万像素，并在此分辨率下可输出25fps实时图像</w:t>
      </w:r>
    </w:p>
    <w:p w:rsidR="006034D1" w:rsidRDefault="006034D1" w:rsidP="006034D1">
      <w:pPr>
        <w:ind w:firstLine="480"/>
        <w:rPr>
          <w:rFonts w:ascii="宋体" w:hAnsi="宋体" w:cs="宋体"/>
          <w:lang w:val="zh-CN"/>
        </w:rPr>
      </w:pPr>
      <w:r>
        <w:rPr>
          <w:rFonts w:ascii="宋体" w:hAnsi="宋体" w:cs="宋体" w:hint="eastAsia"/>
          <w:lang w:val="zh-CN"/>
        </w:rPr>
        <w:t>抓拍分辨率支持2560×1440、1920×1080</w:t>
      </w:r>
    </w:p>
    <w:p w:rsidR="006034D1" w:rsidRDefault="006034D1" w:rsidP="006034D1">
      <w:pPr>
        <w:ind w:firstLine="480"/>
        <w:rPr>
          <w:rFonts w:ascii="宋体" w:hAnsi="宋体" w:cs="宋体"/>
          <w:lang w:val="zh-CN"/>
        </w:rPr>
      </w:pPr>
      <w:r>
        <w:rPr>
          <w:rFonts w:ascii="宋体" w:hAnsi="宋体" w:cs="宋体" w:hint="eastAsia"/>
          <w:lang w:val="zh-CN"/>
        </w:rPr>
        <w:t>支持透雾、电子防抖</w:t>
      </w:r>
    </w:p>
    <w:p w:rsidR="006034D1" w:rsidRDefault="006034D1" w:rsidP="006034D1">
      <w:pPr>
        <w:ind w:firstLine="480"/>
        <w:rPr>
          <w:rFonts w:ascii="宋体" w:hAnsi="宋体" w:cs="宋体"/>
          <w:lang w:val="zh-CN"/>
        </w:rPr>
      </w:pPr>
      <w:r>
        <w:rPr>
          <w:rFonts w:ascii="宋体" w:hAnsi="宋体" w:cs="宋体" w:hint="eastAsia"/>
          <w:lang w:val="zh-CN"/>
        </w:rPr>
        <w:t>支持宽动态120dB</w:t>
      </w:r>
    </w:p>
    <w:p w:rsidR="006034D1" w:rsidRDefault="006034D1" w:rsidP="006034D1">
      <w:pPr>
        <w:ind w:firstLine="480"/>
        <w:rPr>
          <w:rFonts w:ascii="宋体" w:hAnsi="宋体" w:cs="宋体"/>
        </w:rPr>
      </w:pPr>
      <w:r>
        <w:rPr>
          <w:rFonts w:ascii="宋体" w:hAnsi="宋体" w:cs="宋体" w:hint="eastAsia"/>
          <w:lang w:val="zh-CN"/>
        </w:rPr>
        <w:t>支持</w:t>
      </w:r>
      <w:r>
        <w:rPr>
          <w:rFonts w:ascii="宋体" w:hAnsi="宋体" w:cs="宋体" w:hint="eastAsia"/>
        </w:rPr>
        <w:t>ONVIF(profile S/profile G)</w:t>
      </w:r>
      <w:r>
        <w:rPr>
          <w:rFonts w:ascii="宋体" w:hAnsi="宋体" w:cs="宋体" w:hint="eastAsia"/>
          <w:lang w:val="zh-CN"/>
        </w:rPr>
        <w:t>、</w:t>
      </w:r>
      <w:r>
        <w:rPr>
          <w:rFonts w:ascii="宋体" w:hAnsi="宋体" w:cs="宋体" w:hint="eastAsia"/>
        </w:rPr>
        <w:t>ISAPI</w:t>
      </w:r>
      <w:r>
        <w:rPr>
          <w:rFonts w:ascii="宋体" w:hAnsi="宋体" w:cs="宋体" w:hint="eastAsia"/>
          <w:lang w:val="zh-CN"/>
        </w:rPr>
        <w:t>、</w:t>
      </w:r>
      <w:r>
        <w:rPr>
          <w:rFonts w:ascii="宋体" w:hAnsi="宋体" w:cs="宋体" w:hint="eastAsia"/>
        </w:rPr>
        <w:t>GB/T28181</w:t>
      </w:r>
      <w:r>
        <w:rPr>
          <w:rFonts w:ascii="宋体" w:hAnsi="宋体" w:cs="宋体" w:hint="eastAsia"/>
          <w:lang w:val="zh-CN"/>
        </w:rPr>
        <w:t>和</w:t>
      </w:r>
      <w:r>
        <w:rPr>
          <w:rFonts w:ascii="宋体" w:hAnsi="宋体" w:cs="宋体" w:hint="eastAsia"/>
        </w:rPr>
        <w:t>E-HOME</w:t>
      </w:r>
      <w:r>
        <w:rPr>
          <w:rFonts w:ascii="宋体" w:hAnsi="宋体" w:cs="宋体" w:hint="eastAsia"/>
          <w:lang w:val="zh-CN"/>
        </w:rPr>
        <w:t>接入</w:t>
      </w:r>
    </w:p>
    <w:p w:rsidR="006034D1" w:rsidRDefault="006034D1" w:rsidP="006034D1">
      <w:pPr>
        <w:ind w:firstLine="480"/>
        <w:rPr>
          <w:rFonts w:ascii="宋体" w:hAnsi="宋体" w:cs="宋体"/>
          <w:lang w:val="zh-CN"/>
        </w:rPr>
      </w:pPr>
      <w:r>
        <w:rPr>
          <w:rFonts w:ascii="宋体" w:hAnsi="宋体" w:cs="宋体" w:hint="eastAsia"/>
          <w:lang w:val="zh-CN"/>
        </w:rPr>
        <w:t>支持三码流技术，双路高清，支持同时20路取流</w:t>
      </w:r>
    </w:p>
    <w:p w:rsidR="006034D1" w:rsidRDefault="006034D1" w:rsidP="006034D1">
      <w:pPr>
        <w:ind w:firstLine="480"/>
        <w:rPr>
          <w:rFonts w:ascii="宋体" w:hAnsi="宋体" w:cs="宋体"/>
          <w:lang w:val="zh-CN"/>
        </w:rPr>
      </w:pPr>
      <w:r>
        <w:rPr>
          <w:rFonts w:ascii="宋体" w:hAnsi="宋体" w:cs="宋体" w:hint="eastAsia"/>
          <w:lang w:val="zh-CN"/>
        </w:rPr>
        <w:t>支持标准的256G Micro SD/Micro SDHC/Micro SDXC卡存储</w:t>
      </w:r>
    </w:p>
    <w:p w:rsidR="006034D1" w:rsidRDefault="006034D1" w:rsidP="006034D1">
      <w:pPr>
        <w:ind w:firstLine="480"/>
        <w:rPr>
          <w:rFonts w:ascii="宋体" w:hAnsi="宋体" w:cs="宋体"/>
          <w:lang w:val="zh-CN"/>
        </w:rPr>
      </w:pPr>
      <w:r>
        <w:rPr>
          <w:rFonts w:ascii="宋体" w:hAnsi="宋体" w:cs="宋体" w:hint="eastAsia"/>
          <w:lang w:val="zh-CN"/>
        </w:rPr>
        <w:t>支持10M/100M自适应网口</w:t>
      </w:r>
    </w:p>
    <w:p w:rsidR="006034D1" w:rsidRDefault="006034D1" w:rsidP="006034D1">
      <w:pPr>
        <w:ind w:firstLine="480"/>
        <w:rPr>
          <w:rFonts w:ascii="宋体" w:hAnsi="宋体" w:cs="宋体"/>
          <w:lang w:val="zh-CN"/>
        </w:rPr>
      </w:pPr>
      <w:r>
        <w:rPr>
          <w:rFonts w:ascii="宋体" w:hAnsi="宋体" w:cs="宋体" w:hint="eastAsia"/>
          <w:lang w:val="zh-CN"/>
        </w:rPr>
        <w:t>支持1对音频输入/输出</w:t>
      </w:r>
    </w:p>
    <w:p w:rsidR="006034D1" w:rsidRDefault="006034D1" w:rsidP="006034D1">
      <w:pPr>
        <w:ind w:firstLine="480"/>
        <w:rPr>
          <w:rFonts w:ascii="宋体" w:hAnsi="宋体" w:cs="宋体"/>
          <w:lang w:val="zh-CN"/>
        </w:rPr>
      </w:pPr>
      <w:r>
        <w:rPr>
          <w:rFonts w:ascii="宋体" w:hAnsi="宋体" w:cs="宋体" w:hint="eastAsia"/>
          <w:lang w:val="zh-CN"/>
        </w:rPr>
        <w:t>支持2对报警输入/输出</w:t>
      </w:r>
    </w:p>
    <w:p w:rsidR="006034D1" w:rsidRDefault="006034D1" w:rsidP="006034D1">
      <w:pPr>
        <w:ind w:firstLine="480"/>
        <w:rPr>
          <w:rFonts w:ascii="宋体" w:hAnsi="宋体" w:cs="宋体"/>
          <w:lang w:val="zh-CN"/>
        </w:rPr>
      </w:pPr>
      <w:r>
        <w:rPr>
          <w:rFonts w:ascii="宋体" w:hAnsi="宋体" w:cs="宋体" w:hint="eastAsia"/>
          <w:lang w:val="zh-CN"/>
        </w:rPr>
        <w:t>支持上海公安1400协议上传</w:t>
      </w:r>
    </w:p>
    <w:p w:rsidR="006034D1" w:rsidRDefault="006034D1" w:rsidP="006034D1">
      <w:pPr>
        <w:pStyle w:val="3"/>
        <w:tabs>
          <w:tab w:val="left" w:pos="0"/>
        </w:tabs>
        <w:ind w:firstLineChars="0" w:firstLine="0"/>
        <w:rPr>
          <w:rFonts w:cs="宋体"/>
          <w:szCs w:val="28"/>
        </w:rPr>
      </w:pPr>
      <w:bookmarkStart w:id="50" w:name="_Toc17019"/>
      <w:r>
        <w:rPr>
          <w:rFonts w:cs="宋体" w:hint="eastAsia"/>
          <w:szCs w:val="28"/>
        </w:rPr>
        <w:t>车牌抓拍摄像机</w:t>
      </w:r>
      <w:bookmarkEnd w:id="50"/>
    </w:p>
    <w:p w:rsidR="006034D1" w:rsidRDefault="006034D1" w:rsidP="006034D1">
      <w:pPr>
        <w:tabs>
          <w:tab w:val="left" w:pos="540"/>
        </w:tabs>
        <w:ind w:firstLine="560"/>
        <w:jc w:val="center"/>
        <w:rPr>
          <w:rFonts w:ascii="宋体" w:hAnsi="宋体" w:cs="宋体"/>
          <w:sz w:val="28"/>
          <w:szCs w:val="28"/>
        </w:rPr>
      </w:pPr>
      <w:r>
        <w:rPr>
          <w:rFonts w:ascii="宋体" w:hAnsi="宋体" w:cs="宋体" w:hint="eastAsia"/>
          <w:noProof/>
          <w:sz w:val="28"/>
          <w:szCs w:val="28"/>
        </w:rPr>
        <w:drawing>
          <wp:inline distT="0" distB="0" distL="0" distR="0">
            <wp:extent cx="1612900" cy="99187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2900" cy="991870"/>
                    </a:xfrm>
                    <a:prstGeom prst="rect">
                      <a:avLst/>
                    </a:prstGeom>
                    <a:noFill/>
                    <a:ln>
                      <a:noFill/>
                    </a:ln>
                  </pic:spPr>
                </pic:pic>
              </a:graphicData>
            </a:graphic>
          </wp:inline>
        </w:drawing>
      </w:r>
    </w:p>
    <w:p w:rsidR="006034D1" w:rsidRDefault="006034D1" w:rsidP="006034D1">
      <w:pPr>
        <w:ind w:firstLine="480"/>
        <w:rPr>
          <w:rFonts w:ascii="宋体" w:hAnsi="宋体" w:cs="宋体"/>
          <w:lang w:val="zh-CN"/>
        </w:rPr>
      </w:pPr>
      <w:r>
        <w:rPr>
          <w:rFonts w:ascii="宋体" w:hAnsi="宋体" w:cs="宋体" w:hint="eastAsia"/>
          <w:lang w:val="zh-CN"/>
        </w:rPr>
        <w:t>采用1/1.8英寸420万像素逐行扫描CMOS智能高清摄像机；</w:t>
      </w:r>
    </w:p>
    <w:p w:rsidR="006034D1" w:rsidRDefault="006034D1" w:rsidP="006034D1">
      <w:pPr>
        <w:ind w:firstLine="480"/>
        <w:rPr>
          <w:rFonts w:ascii="宋体" w:hAnsi="宋体" w:cs="宋体"/>
          <w:lang w:val="zh-CN"/>
        </w:rPr>
      </w:pPr>
      <w:r>
        <w:rPr>
          <w:rFonts w:ascii="宋体" w:hAnsi="宋体" w:cs="宋体" w:hint="eastAsia"/>
          <w:lang w:val="zh-CN"/>
        </w:rPr>
        <w:t>镜头类型：HV0415D-MP(04~15mm)</w:t>
      </w:r>
    </w:p>
    <w:p w:rsidR="006034D1" w:rsidRDefault="006034D1" w:rsidP="006034D1">
      <w:pPr>
        <w:ind w:firstLine="480"/>
        <w:rPr>
          <w:rFonts w:ascii="宋体" w:hAnsi="宋体" w:cs="宋体"/>
          <w:lang w:val="zh-CN"/>
        </w:rPr>
      </w:pPr>
      <w:r>
        <w:rPr>
          <w:rFonts w:ascii="宋体" w:hAnsi="宋体" w:cs="宋体" w:hint="eastAsia"/>
          <w:lang w:val="zh-CN"/>
        </w:rPr>
        <w:t>可配置支持H.265或H.264编码,最大可输出Full HD 2712 × 1536@25fps实时图像，超低延时，超低码率；</w:t>
      </w:r>
    </w:p>
    <w:p w:rsidR="006034D1" w:rsidRDefault="006034D1" w:rsidP="006034D1">
      <w:pPr>
        <w:ind w:firstLine="480"/>
        <w:rPr>
          <w:rFonts w:ascii="宋体" w:hAnsi="宋体" w:cs="宋体"/>
          <w:lang w:val="zh-CN"/>
        </w:rPr>
      </w:pPr>
      <w:r>
        <w:rPr>
          <w:rFonts w:ascii="宋体" w:hAnsi="宋体" w:cs="宋体" w:hint="eastAsia"/>
          <w:lang w:val="zh-CN"/>
        </w:rPr>
        <w:t>支持输出H.265或H.264码流可配置，压缩比高，且处理非常灵活，同时支持MJPEG编码，抓拍图片采用JPEG编码，图片质量可设；</w:t>
      </w:r>
    </w:p>
    <w:p w:rsidR="006034D1" w:rsidRDefault="006034D1" w:rsidP="006034D1">
      <w:pPr>
        <w:ind w:firstLine="480"/>
        <w:rPr>
          <w:rFonts w:ascii="宋体" w:hAnsi="宋体" w:cs="宋体"/>
          <w:lang w:val="zh-CN"/>
        </w:rPr>
      </w:pPr>
      <w:r>
        <w:rPr>
          <w:rFonts w:ascii="宋体" w:hAnsi="宋体" w:cs="宋体" w:hint="eastAsia"/>
          <w:lang w:val="zh-CN"/>
        </w:rPr>
        <w:t>采用ROI、SVC等视频压缩技术，压缩比高，且处理非常灵活， 超低延时，超低码率；</w:t>
      </w:r>
    </w:p>
    <w:p w:rsidR="006034D1" w:rsidRDefault="006034D1" w:rsidP="006034D1">
      <w:pPr>
        <w:ind w:firstLine="480"/>
        <w:rPr>
          <w:rFonts w:ascii="宋体" w:hAnsi="宋体" w:cs="宋体"/>
          <w:lang w:val="zh-CN"/>
        </w:rPr>
      </w:pPr>
      <w:r>
        <w:rPr>
          <w:rFonts w:ascii="宋体" w:hAnsi="宋体" w:cs="宋体" w:hint="eastAsia"/>
          <w:lang w:val="zh-CN"/>
        </w:rPr>
        <w:lastRenderedPageBreak/>
        <w:t>支持最大64G TF卡本地存储，支持抓拍图片断网续传；</w:t>
      </w:r>
    </w:p>
    <w:p w:rsidR="006034D1" w:rsidRDefault="006034D1" w:rsidP="006034D1">
      <w:pPr>
        <w:ind w:firstLine="480"/>
        <w:rPr>
          <w:rFonts w:ascii="宋体" w:hAnsi="宋体" w:cs="宋体"/>
          <w:lang w:val="zh-CN"/>
        </w:rPr>
      </w:pPr>
      <w:r>
        <w:rPr>
          <w:rFonts w:ascii="宋体" w:hAnsi="宋体" w:cs="宋体" w:hint="eastAsia"/>
          <w:lang w:val="zh-CN"/>
        </w:rPr>
        <w:t>支持3D数字降噪功能；</w:t>
      </w:r>
    </w:p>
    <w:p w:rsidR="006034D1" w:rsidRDefault="006034D1" w:rsidP="006034D1">
      <w:pPr>
        <w:ind w:firstLine="480"/>
        <w:rPr>
          <w:rFonts w:ascii="宋体" w:hAnsi="宋体" w:cs="宋体"/>
          <w:lang w:val="zh-CN"/>
        </w:rPr>
      </w:pPr>
      <w:r>
        <w:rPr>
          <w:rFonts w:ascii="宋体" w:hAnsi="宋体" w:cs="宋体" w:hint="eastAsia"/>
          <w:lang w:val="zh-CN"/>
        </w:rPr>
        <w:t>支持车辆捕获、车牌识别、车型识别、车身颜色识别，并可以输出人脸特写图和人体结构化数据；</w:t>
      </w:r>
    </w:p>
    <w:p w:rsidR="006034D1" w:rsidRDefault="006034D1" w:rsidP="006034D1">
      <w:pPr>
        <w:ind w:firstLine="480"/>
        <w:rPr>
          <w:rFonts w:ascii="宋体" w:hAnsi="宋体" w:cs="宋体"/>
          <w:lang w:val="zh-CN"/>
        </w:rPr>
      </w:pPr>
      <w:r>
        <w:rPr>
          <w:rFonts w:ascii="宋体" w:hAnsi="宋体" w:cs="宋体" w:hint="eastAsia"/>
          <w:lang w:val="zh-CN"/>
        </w:rPr>
        <w:t>具有IP66级防尘、防水滴、防浪涌等功能；</w:t>
      </w:r>
    </w:p>
    <w:p w:rsidR="006034D1" w:rsidRDefault="006034D1" w:rsidP="006034D1">
      <w:pPr>
        <w:ind w:firstLine="480"/>
        <w:rPr>
          <w:rFonts w:ascii="宋体" w:hAnsi="宋体" w:cs="宋体"/>
          <w:lang w:val="zh-CN"/>
        </w:rPr>
      </w:pPr>
      <w:r>
        <w:rPr>
          <w:rFonts w:ascii="宋体" w:hAnsi="宋体" w:cs="宋体" w:hint="eastAsia"/>
          <w:lang w:val="zh-CN"/>
        </w:rPr>
        <w:t>支持机非人检测抓拍；</w:t>
      </w:r>
    </w:p>
    <w:p w:rsidR="006034D1" w:rsidRDefault="006034D1" w:rsidP="006034D1">
      <w:pPr>
        <w:pStyle w:val="3"/>
        <w:tabs>
          <w:tab w:val="left" w:pos="0"/>
        </w:tabs>
        <w:ind w:firstLineChars="0" w:firstLine="0"/>
        <w:rPr>
          <w:rFonts w:cs="宋体"/>
          <w:szCs w:val="28"/>
        </w:rPr>
      </w:pPr>
      <w:bookmarkStart w:id="51" w:name="_Toc3383"/>
      <w:r>
        <w:rPr>
          <w:rFonts w:cs="宋体" w:hint="eastAsia"/>
          <w:szCs w:val="28"/>
        </w:rPr>
        <w:t>图片分析服务器</w:t>
      </w:r>
      <w:bookmarkEnd w:id="51"/>
    </w:p>
    <w:p w:rsidR="006034D1" w:rsidRDefault="006034D1" w:rsidP="006034D1">
      <w:pPr>
        <w:ind w:firstLine="480"/>
        <w:jc w:val="center"/>
        <w:rPr>
          <w:rFonts w:ascii="宋体" w:hAnsi="宋体" w:cs="宋体"/>
        </w:rPr>
      </w:pPr>
      <w:r>
        <w:rPr>
          <w:rFonts w:ascii="宋体" w:hAnsi="宋体" w:cs="宋体" w:hint="eastAsia"/>
          <w:noProof/>
        </w:rPr>
        <w:drawing>
          <wp:inline distT="0" distB="0" distL="0" distR="0">
            <wp:extent cx="3096895" cy="9055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96895" cy="905510"/>
                    </a:xfrm>
                    <a:prstGeom prst="rect">
                      <a:avLst/>
                    </a:prstGeom>
                    <a:noFill/>
                    <a:ln>
                      <a:noFill/>
                    </a:ln>
                  </pic:spPr>
                </pic:pic>
              </a:graphicData>
            </a:graphic>
          </wp:inline>
        </w:drawing>
      </w:r>
    </w:p>
    <w:p w:rsidR="006034D1" w:rsidRDefault="006034D1" w:rsidP="006034D1">
      <w:pPr>
        <w:ind w:firstLine="480"/>
        <w:rPr>
          <w:rFonts w:ascii="宋体" w:hAnsi="宋体" w:cs="宋体"/>
          <w:lang w:val="zh-CN"/>
        </w:rPr>
      </w:pPr>
      <w:r>
        <w:rPr>
          <w:rFonts w:ascii="宋体" w:hAnsi="宋体" w:cs="宋体" w:hint="eastAsia"/>
          <w:lang w:val="zh-CN"/>
        </w:rPr>
        <w:t>全分析系列视频云结构化服务器是海康威视自主研发的专业视频智能结构化服务器，采用新一代智能分析芯片，能够依托算法仓库体系实现多种算法的运行和灵活按需调度，同时实现视频结构化分析、行为分析、人脸分析、车辆分析等智能应用。</w:t>
      </w:r>
    </w:p>
    <w:p w:rsidR="006034D1" w:rsidRDefault="006034D1" w:rsidP="006034D1">
      <w:pPr>
        <w:ind w:firstLine="482"/>
        <w:rPr>
          <w:rFonts w:ascii="宋体" w:hAnsi="宋体" w:cs="宋体"/>
          <w:b/>
          <w:lang w:val="zh-CN"/>
        </w:rPr>
      </w:pPr>
      <w:r>
        <w:rPr>
          <w:rFonts w:ascii="宋体" w:hAnsi="宋体" w:cs="宋体" w:hint="eastAsia"/>
          <w:b/>
          <w:lang w:val="zh-CN"/>
        </w:rPr>
        <w:t>全分析</w:t>
      </w:r>
    </w:p>
    <w:p w:rsidR="006034D1" w:rsidRDefault="006034D1" w:rsidP="006034D1">
      <w:pPr>
        <w:ind w:firstLine="480"/>
        <w:rPr>
          <w:rFonts w:ascii="宋体" w:hAnsi="宋体" w:cs="宋体"/>
          <w:lang w:val="zh-CN"/>
        </w:rPr>
      </w:pPr>
      <w:r>
        <w:rPr>
          <w:rFonts w:ascii="宋体" w:hAnsi="宋体" w:cs="宋体" w:hint="eastAsia"/>
          <w:lang w:val="zh-CN"/>
        </w:rPr>
        <w:t>支持全分析，能够对视频或者图片进行人脸、视频结构化、行为分析、车辆等多种算法并行处理，可根据用户业务需求进行结构化数据提取和建模。</w:t>
      </w:r>
    </w:p>
    <w:p w:rsidR="006034D1" w:rsidRDefault="006034D1" w:rsidP="006034D1">
      <w:pPr>
        <w:ind w:firstLine="482"/>
        <w:rPr>
          <w:rFonts w:ascii="宋体" w:hAnsi="宋体" w:cs="宋体"/>
          <w:b/>
          <w:lang w:val="zh-CN"/>
        </w:rPr>
      </w:pPr>
      <w:r>
        <w:rPr>
          <w:rFonts w:ascii="宋体" w:hAnsi="宋体" w:cs="宋体" w:hint="eastAsia"/>
          <w:b/>
          <w:lang w:val="zh-CN"/>
        </w:rPr>
        <w:t>多算法</w:t>
      </w:r>
    </w:p>
    <w:p w:rsidR="006034D1" w:rsidRDefault="006034D1" w:rsidP="006034D1">
      <w:pPr>
        <w:ind w:firstLine="480"/>
        <w:rPr>
          <w:rFonts w:ascii="宋体" w:hAnsi="宋体" w:cs="宋体"/>
          <w:lang w:val="zh-CN"/>
        </w:rPr>
      </w:pPr>
      <w:r>
        <w:rPr>
          <w:rFonts w:ascii="宋体" w:hAnsi="宋体" w:cs="宋体" w:hint="eastAsia"/>
          <w:lang w:val="zh-CN"/>
        </w:rPr>
        <w:t>支持算法仓库，能够进行人脸、视频结构化、车辆等多种算法的仓库化管理，可根据用户业务需求进行智能分析应用。</w:t>
      </w:r>
    </w:p>
    <w:p w:rsidR="006034D1" w:rsidRDefault="006034D1" w:rsidP="006034D1">
      <w:pPr>
        <w:ind w:firstLine="482"/>
        <w:rPr>
          <w:rFonts w:ascii="宋体" w:hAnsi="宋体" w:cs="宋体"/>
          <w:b/>
          <w:lang w:val="zh-CN"/>
        </w:rPr>
      </w:pPr>
      <w:r>
        <w:rPr>
          <w:rFonts w:ascii="宋体" w:hAnsi="宋体" w:cs="宋体" w:hint="eastAsia"/>
          <w:b/>
          <w:lang w:val="zh-CN"/>
        </w:rPr>
        <w:t>动态切换</w:t>
      </w:r>
    </w:p>
    <w:p w:rsidR="006034D1" w:rsidRDefault="006034D1" w:rsidP="006034D1">
      <w:pPr>
        <w:ind w:firstLine="480"/>
        <w:rPr>
          <w:rFonts w:ascii="宋体" w:hAnsi="宋体" w:cs="宋体"/>
          <w:lang w:val="zh-CN"/>
        </w:rPr>
      </w:pPr>
      <w:r>
        <w:rPr>
          <w:rFonts w:ascii="宋体" w:hAnsi="宋体" w:cs="宋体" w:hint="eastAsia"/>
          <w:lang w:val="zh-CN"/>
        </w:rPr>
        <w:t>支持多种算法动态切换、灵活调度。</w:t>
      </w:r>
    </w:p>
    <w:tbl>
      <w:tblPr>
        <w:tblW w:w="47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9"/>
        <w:gridCol w:w="1389"/>
        <w:gridCol w:w="1175"/>
        <w:gridCol w:w="882"/>
        <w:gridCol w:w="882"/>
        <w:gridCol w:w="2089"/>
      </w:tblGrid>
      <w:tr w:rsidR="006034D1" w:rsidTr="005E2517">
        <w:trPr>
          <w:trHeight w:val="718"/>
        </w:trPr>
        <w:tc>
          <w:tcPr>
            <w:tcW w:w="989" w:type="pct"/>
            <w:vMerge w:val="restar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人脸分析</w:t>
            </w:r>
          </w:p>
        </w:tc>
        <w:tc>
          <w:tcPr>
            <w:tcW w:w="1422" w:type="pct"/>
            <w:gridSpan w:val="2"/>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功能模块</w:t>
            </w:r>
          </w:p>
        </w:tc>
        <w:tc>
          <w:tcPr>
            <w:tcW w:w="2589" w:type="pct"/>
            <w:gridSpan w:val="3"/>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包含人脸跟踪、检测、评分、建模、属性分析、比对报警模块</w:t>
            </w:r>
          </w:p>
        </w:tc>
      </w:tr>
      <w:tr w:rsidR="006034D1" w:rsidTr="005E2517">
        <w:trPr>
          <w:trHeight w:val="359"/>
        </w:trPr>
        <w:tc>
          <w:tcPr>
            <w:tcW w:w="989" w:type="pct"/>
            <w:vMerge/>
            <w:vAlign w:val="center"/>
          </w:tcPr>
          <w:p w:rsidR="006034D1" w:rsidRDefault="006034D1" w:rsidP="005E2517">
            <w:pPr>
              <w:spacing w:line="240" w:lineRule="auto"/>
              <w:ind w:firstLine="360"/>
              <w:rPr>
                <w:rFonts w:ascii="宋体" w:hAnsi="宋体" w:cs="宋体"/>
                <w:kern w:val="0"/>
                <w:sz w:val="18"/>
                <w:szCs w:val="18"/>
              </w:rPr>
            </w:pPr>
          </w:p>
        </w:tc>
        <w:tc>
          <w:tcPr>
            <w:tcW w:w="771" w:type="pct"/>
            <w:vMerge w:val="restar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分辨率、格式</w:t>
            </w:r>
          </w:p>
        </w:tc>
        <w:tc>
          <w:tcPr>
            <w:tcW w:w="651" w:type="pc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视频</w:t>
            </w:r>
          </w:p>
        </w:tc>
        <w:tc>
          <w:tcPr>
            <w:tcW w:w="2589" w:type="pct"/>
            <w:gridSpan w:val="3"/>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支持720P~800W像素，标准H.264/H.265</w:t>
            </w:r>
          </w:p>
        </w:tc>
      </w:tr>
      <w:tr w:rsidR="006034D1" w:rsidTr="005E2517">
        <w:trPr>
          <w:trHeight w:val="359"/>
        </w:trPr>
        <w:tc>
          <w:tcPr>
            <w:tcW w:w="989" w:type="pct"/>
            <w:vMerge/>
            <w:vAlign w:val="center"/>
          </w:tcPr>
          <w:p w:rsidR="006034D1" w:rsidRDefault="006034D1" w:rsidP="005E2517">
            <w:pPr>
              <w:spacing w:line="240" w:lineRule="auto"/>
              <w:ind w:firstLine="360"/>
              <w:rPr>
                <w:rFonts w:ascii="宋体" w:hAnsi="宋体" w:cs="宋体"/>
                <w:kern w:val="0"/>
                <w:sz w:val="18"/>
                <w:szCs w:val="18"/>
              </w:rPr>
            </w:pPr>
          </w:p>
        </w:tc>
        <w:tc>
          <w:tcPr>
            <w:tcW w:w="771" w:type="pct"/>
            <w:vMerge/>
            <w:vAlign w:val="center"/>
          </w:tcPr>
          <w:p w:rsidR="006034D1" w:rsidRDefault="006034D1" w:rsidP="005E2517">
            <w:pPr>
              <w:spacing w:line="240" w:lineRule="auto"/>
              <w:ind w:firstLine="360"/>
              <w:rPr>
                <w:rFonts w:ascii="宋体" w:hAnsi="宋体" w:cs="宋体"/>
                <w:kern w:val="0"/>
                <w:sz w:val="18"/>
                <w:szCs w:val="18"/>
              </w:rPr>
            </w:pPr>
          </w:p>
        </w:tc>
        <w:tc>
          <w:tcPr>
            <w:tcW w:w="651" w:type="pct"/>
            <w:vMerge w:val="restar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图片</w:t>
            </w:r>
          </w:p>
        </w:tc>
        <w:tc>
          <w:tcPr>
            <w:tcW w:w="2589" w:type="pct"/>
            <w:gridSpan w:val="3"/>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最高支持1600W像素（单张图片≤8M）</w:t>
            </w:r>
          </w:p>
        </w:tc>
      </w:tr>
      <w:tr w:rsidR="006034D1" w:rsidTr="005E2517">
        <w:trPr>
          <w:trHeight w:val="359"/>
        </w:trPr>
        <w:tc>
          <w:tcPr>
            <w:tcW w:w="989" w:type="pct"/>
            <w:vMerge/>
            <w:vAlign w:val="center"/>
          </w:tcPr>
          <w:p w:rsidR="006034D1" w:rsidRDefault="006034D1" w:rsidP="005E2517">
            <w:pPr>
              <w:spacing w:line="240" w:lineRule="auto"/>
              <w:ind w:firstLine="360"/>
              <w:rPr>
                <w:rFonts w:ascii="宋体" w:hAnsi="宋体" w:cs="宋体"/>
                <w:kern w:val="0"/>
                <w:sz w:val="18"/>
                <w:szCs w:val="18"/>
              </w:rPr>
            </w:pPr>
          </w:p>
        </w:tc>
        <w:tc>
          <w:tcPr>
            <w:tcW w:w="771" w:type="pct"/>
            <w:vMerge/>
            <w:vAlign w:val="center"/>
          </w:tcPr>
          <w:p w:rsidR="006034D1" w:rsidRDefault="006034D1" w:rsidP="005E2517">
            <w:pPr>
              <w:spacing w:line="240" w:lineRule="auto"/>
              <w:ind w:firstLine="360"/>
              <w:rPr>
                <w:rFonts w:ascii="宋体" w:hAnsi="宋体" w:cs="宋体"/>
                <w:kern w:val="0"/>
                <w:sz w:val="18"/>
                <w:szCs w:val="18"/>
              </w:rPr>
            </w:pPr>
          </w:p>
        </w:tc>
        <w:tc>
          <w:tcPr>
            <w:tcW w:w="651" w:type="pct"/>
            <w:vMerge/>
            <w:vAlign w:val="center"/>
          </w:tcPr>
          <w:p w:rsidR="006034D1" w:rsidRDefault="006034D1" w:rsidP="005E2517">
            <w:pPr>
              <w:spacing w:line="240" w:lineRule="auto"/>
              <w:ind w:firstLine="360"/>
              <w:rPr>
                <w:rFonts w:ascii="宋体" w:hAnsi="宋体" w:cs="宋体"/>
                <w:kern w:val="0"/>
                <w:sz w:val="18"/>
                <w:szCs w:val="18"/>
              </w:rPr>
            </w:pPr>
          </w:p>
        </w:tc>
        <w:tc>
          <w:tcPr>
            <w:tcW w:w="2589" w:type="pct"/>
            <w:gridSpan w:val="3"/>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支持PNG、TIF、BMP、JPEG、静态GIF格式</w:t>
            </w:r>
          </w:p>
        </w:tc>
      </w:tr>
      <w:tr w:rsidR="006034D1" w:rsidTr="005E2517">
        <w:trPr>
          <w:trHeight w:val="359"/>
        </w:trPr>
        <w:tc>
          <w:tcPr>
            <w:tcW w:w="989" w:type="pct"/>
            <w:vMerge/>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人脸质量</w:t>
            </w:r>
          </w:p>
        </w:tc>
        <w:tc>
          <w:tcPr>
            <w:tcW w:w="2589" w:type="pct"/>
            <w:gridSpan w:val="3"/>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推荐两眼瞳间距40-300像素</w:t>
            </w:r>
          </w:p>
        </w:tc>
      </w:tr>
      <w:tr w:rsidR="006034D1" w:rsidTr="005E2517">
        <w:trPr>
          <w:trHeight w:val="359"/>
        </w:trPr>
        <w:tc>
          <w:tcPr>
            <w:tcW w:w="989" w:type="pct"/>
            <w:vMerge/>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人脸属性</w:t>
            </w:r>
          </w:p>
        </w:tc>
        <w:tc>
          <w:tcPr>
            <w:tcW w:w="2589" w:type="pct"/>
            <w:gridSpan w:val="3"/>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年龄段、性别、是否微笑、戴眼镜、戴口罩</w:t>
            </w:r>
          </w:p>
        </w:tc>
      </w:tr>
      <w:tr w:rsidR="006034D1" w:rsidTr="005E2517">
        <w:trPr>
          <w:trHeight w:val="359"/>
        </w:trPr>
        <w:tc>
          <w:tcPr>
            <w:tcW w:w="989" w:type="pct"/>
            <w:vMerge/>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名单库容</w:t>
            </w:r>
          </w:p>
        </w:tc>
        <w:tc>
          <w:tcPr>
            <w:tcW w:w="2589" w:type="pct"/>
            <w:gridSpan w:val="3"/>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100万</w:t>
            </w:r>
          </w:p>
        </w:tc>
      </w:tr>
      <w:tr w:rsidR="006034D1" w:rsidTr="005E2517">
        <w:trPr>
          <w:trHeight w:val="359"/>
        </w:trPr>
        <w:tc>
          <w:tcPr>
            <w:tcW w:w="989" w:type="pct"/>
            <w:vMerge/>
            <w:vAlign w:val="center"/>
          </w:tcPr>
          <w:p w:rsidR="006034D1" w:rsidRDefault="006034D1" w:rsidP="005E2517">
            <w:pPr>
              <w:spacing w:line="240" w:lineRule="auto"/>
              <w:ind w:firstLine="360"/>
              <w:rPr>
                <w:rFonts w:ascii="宋体" w:hAnsi="宋体" w:cs="宋体"/>
                <w:kern w:val="0"/>
                <w:sz w:val="18"/>
                <w:szCs w:val="18"/>
              </w:rPr>
            </w:pPr>
          </w:p>
        </w:tc>
        <w:tc>
          <w:tcPr>
            <w:tcW w:w="771" w:type="pct"/>
            <w:vMerge w:val="restar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处理性能</w:t>
            </w:r>
          </w:p>
        </w:tc>
        <w:tc>
          <w:tcPr>
            <w:tcW w:w="651" w:type="pc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视频流</w:t>
            </w:r>
          </w:p>
        </w:tc>
        <w:tc>
          <w:tcPr>
            <w:tcW w:w="882" w:type="pc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16路（1080P-800W）</w:t>
            </w:r>
          </w:p>
        </w:tc>
        <w:tc>
          <w:tcPr>
            <w:tcW w:w="882" w:type="pc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32路（1080P-800W）</w:t>
            </w:r>
          </w:p>
        </w:tc>
        <w:tc>
          <w:tcPr>
            <w:tcW w:w="826" w:type="pct"/>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64路（1080P-800W）</w:t>
            </w:r>
          </w:p>
        </w:tc>
      </w:tr>
      <w:tr w:rsidR="006034D1" w:rsidTr="005E2517">
        <w:trPr>
          <w:trHeight w:val="377"/>
        </w:trPr>
        <w:tc>
          <w:tcPr>
            <w:tcW w:w="989" w:type="pct"/>
            <w:vMerge/>
            <w:vAlign w:val="center"/>
          </w:tcPr>
          <w:p w:rsidR="006034D1" w:rsidRDefault="006034D1" w:rsidP="005E2517">
            <w:pPr>
              <w:spacing w:line="240" w:lineRule="auto"/>
              <w:ind w:firstLine="360"/>
              <w:rPr>
                <w:rFonts w:ascii="宋体" w:hAnsi="宋体" w:cs="宋体"/>
                <w:kern w:val="0"/>
                <w:sz w:val="18"/>
                <w:szCs w:val="18"/>
              </w:rPr>
            </w:pPr>
          </w:p>
        </w:tc>
        <w:tc>
          <w:tcPr>
            <w:tcW w:w="771" w:type="pct"/>
            <w:vMerge/>
            <w:vAlign w:val="center"/>
          </w:tcPr>
          <w:p w:rsidR="006034D1" w:rsidRDefault="006034D1" w:rsidP="005E2517">
            <w:pPr>
              <w:spacing w:line="240" w:lineRule="auto"/>
              <w:ind w:firstLine="360"/>
              <w:rPr>
                <w:rFonts w:ascii="宋体" w:hAnsi="宋体" w:cs="宋体"/>
                <w:kern w:val="0"/>
                <w:sz w:val="18"/>
                <w:szCs w:val="18"/>
              </w:rPr>
            </w:pPr>
          </w:p>
        </w:tc>
        <w:tc>
          <w:tcPr>
            <w:tcW w:w="651" w:type="pc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人脸比对报警</w:t>
            </w:r>
          </w:p>
        </w:tc>
        <w:tc>
          <w:tcPr>
            <w:tcW w:w="882" w:type="pc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80张/秒（100万名单库）</w:t>
            </w:r>
          </w:p>
        </w:tc>
        <w:tc>
          <w:tcPr>
            <w:tcW w:w="882" w:type="pc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160张/秒（100万名单库）</w:t>
            </w:r>
          </w:p>
        </w:tc>
        <w:tc>
          <w:tcPr>
            <w:tcW w:w="826" w:type="pc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320张/秒（100万名单库）</w:t>
            </w:r>
          </w:p>
        </w:tc>
      </w:tr>
      <w:tr w:rsidR="006034D1" w:rsidTr="005E2517">
        <w:trPr>
          <w:trHeight w:val="359"/>
        </w:trPr>
        <w:tc>
          <w:tcPr>
            <w:tcW w:w="989" w:type="pct"/>
            <w:vMerge w:val="restar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车辆分析</w:t>
            </w:r>
          </w:p>
        </w:tc>
        <w:tc>
          <w:tcPr>
            <w:tcW w:w="1422" w:type="pct"/>
            <w:gridSpan w:val="2"/>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功能模块</w:t>
            </w:r>
          </w:p>
        </w:tc>
        <w:tc>
          <w:tcPr>
            <w:tcW w:w="2589" w:type="pct"/>
            <w:gridSpan w:val="3"/>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包含车辆检测、建模、属性分析、车牌识别模块</w:t>
            </w:r>
          </w:p>
        </w:tc>
      </w:tr>
      <w:tr w:rsidR="006034D1" w:rsidTr="005E2517">
        <w:trPr>
          <w:trHeight w:val="359"/>
        </w:trPr>
        <w:tc>
          <w:tcPr>
            <w:tcW w:w="989" w:type="pct"/>
            <w:vMerge/>
            <w:vAlign w:val="center"/>
          </w:tcPr>
          <w:p w:rsidR="006034D1" w:rsidRDefault="006034D1" w:rsidP="005E2517">
            <w:pPr>
              <w:spacing w:line="240" w:lineRule="auto"/>
              <w:ind w:firstLine="360"/>
              <w:rPr>
                <w:rFonts w:ascii="宋体" w:hAnsi="宋体" w:cs="宋体"/>
                <w:kern w:val="0"/>
                <w:sz w:val="18"/>
                <w:szCs w:val="18"/>
              </w:rPr>
            </w:pPr>
          </w:p>
        </w:tc>
        <w:tc>
          <w:tcPr>
            <w:tcW w:w="771" w:type="pct"/>
            <w:vMerge w:val="restar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分辨率、格式</w:t>
            </w:r>
          </w:p>
        </w:tc>
        <w:tc>
          <w:tcPr>
            <w:tcW w:w="651" w:type="pct"/>
            <w:vMerge w:val="restar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图片</w:t>
            </w:r>
          </w:p>
        </w:tc>
        <w:tc>
          <w:tcPr>
            <w:tcW w:w="2589" w:type="pct"/>
            <w:gridSpan w:val="3"/>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256*256~900W像素</w:t>
            </w:r>
          </w:p>
        </w:tc>
      </w:tr>
      <w:tr w:rsidR="006034D1" w:rsidTr="005E2517">
        <w:trPr>
          <w:trHeight w:val="359"/>
        </w:trPr>
        <w:tc>
          <w:tcPr>
            <w:tcW w:w="989" w:type="pct"/>
            <w:vMerge/>
            <w:vAlign w:val="center"/>
          </w:tcPr>
          <w:p w:rsidR="006034D1" w:rsidRDefault="006034D1" w:rsidP="005E2517">
            <w:pPr>
              <w:spacing w:line="240" w:lineRule="auto"/>
              <w:ind w:firstLine="360"/>
              <w:rPr>
                <w:rFonts w:ascii="宋体" w:hAnsi="宋体" w:cs="宋体"/>
                <w:kern w:val="0"/>
                <w:sz w:val="18"/>
                <w:szCs w:val="18"/>
              </w:rPr>
            </w:pPr>
          </w:p>
        </w:tc>
        <w:tc>
          <w:tcPr>
            <w:tcW w:w="771" w:type="pct"/>
            <w:vMerge/>
            <w:vAlign w:val="center"/>
          </w:tcPr>
          <w:p w:rsidR="006034D1" w:rsidRDefault="006034D1" w:rsidP="005E2517">
            <w:pPr>
              <w:spacing w:line="240" w:lineRule="auto"/>
              <w:ind w:firstLine="360"/>
              <w:rPr>
                <w:rFonts w:ascii="宋体" w:hAnsi="宋体" w:cs="宋体"/>
                <w:kern w:val="0"/>
                <w:sz w:val="18"/>
                <w:szCs w:val="18"/>
              </w:rPr>
            </w:pPr>
          </w:p>
        </w:tc>
        <w:tc>
          <w:tcPr>
            <w:tcW w:w="651" w:type="pct"/>
            <w:vMerge/>
            <w:vAlign w:val="center"/>
          </w:tcPr>
          <w:p w:rsidR="006034D1" w:rsidRDefault="006034D1" w:rsidP="005E2517">
            <w:pPr>
              <w:spacing w:line="240" w:lineRule="auto"/>
              <w:ind w:firstLine="360"/>
              <w:rPr>
                <w:rFonts w:ascii="宋体" w:hAnsi="宋体" w:cs="宋体"/>
                <w:kern w:val="0"/>
                <w:sz w:val="18"/>
                <w:szCs w:val="18"/>
              </w:rPr>
            </w:pPr>
          </w:p>
        </w:tc>
        <w:tc>
          <w:tcPr>
            <w:tcW w:w="2589" w:type="pct"/>
            <w:gridSpan w:val="3"/>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标准JPG/JPEG、BMP、PNG/TIFF、TIF、静态GIF格式</w:t>
            </w:r>
          </w:p>
        </w:tc>
      </w:tr>
      <w:tr w:rsidR="006034D1" w:rsidTr="005E2517">
        <w:trPr>
          <w:trHeight w:val="359"/>
        </w:trPr>
        <w:tc>
          <w:tcPr>
            <w:tcW w:w="989" w:type="pct"/>
            <w:vMerge/>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车辆属性</w:t>
            </w:r>
          </w:p>
        </w:tc>
        <w:tc>
          <w:tcPr>
            <w:tcW w:w="2589" w:type="pct"/>
            <w:gridSpan w:val="3"/>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车牌号码、车牌类型、车牌颜色、车牌状态、车辆颜色、是否临牌车、车辆正背向、车辆类型、车辆主/子品牌、主/副驾驶安全带、主/副驾驶遮阳板、打手机、危险品车、渣土车、渣土车是否未盖板、黄标车、三轮车是否有棚、挂件、天窗站人、行李架、备胎、是否有天窗、车身喷字、纸巾盒、摆件、贴标、卡片、副驾驶是否无人/是否怀抱婴儿等</w:t>
            </w:r>
          </w:p>
        </w:tc>
      </w:tr>
      <w:tr w:rsidR="006034D1" w:rsidTr="005E2517">
        <w:trPr>
          <w:trHeight w:val="359"/>
        </w:trPr>
        <w:tc>
          <w:tcPr>
            <w:tcW w:w="989" w:type="pct"/>
            <w:vMerge/>
            <w:vAlign w:val="center"/>
          </w:tcPr>
          <w:p w:rsidR="006034D1" w:rsidRDefault="006034D1" w:rsidP="005E2517">
            <w:pPr>
              <w:spacing w:line="240" w:lineRule="auto"/>
              <w:ind w:firstLine="360"/>
              <w:rPr>
                <w:rFonts w:ascii="宋体" w:hAnsi="宋体" w:cs="宋体"/>
                <w:kern w:val="0"/>
                <w:sz w:val="18"/>
                <w:szCs w:val="18"/>
              </w:rPr>
            </w:pPr>
          </w:p>
        </w:tc>
        <w:tc>
          <w:tcPr>
            <w:tcW w:w="771" w:type="pc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处理性能</w:t>
            </w:r>
          </w:p>
        </w:tc>
        <w:tc>
          <w:tcPr>
            <w:tcW w:w="651" w:type="pc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分析建模</w:t>
            </w:r>
          </w:p>
        </w:tc>
        <w:tc>
          <w:tcPr>
            <w:tcW w:w="882" w:type="pc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300万张/天（700W）</w:t>
            </w:r>
          </w:p>
        </w:tc>
        <w:tc>
          <w:tcPr>
            <w:tcW w:w="882" w:type="pc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600万张/天（700W）</w:t>
            </w:r>
          </w:p>
        </w:tc>
        <w:tc>
          <w:tcPr>
            <w:tcW w:w="826" w:type="pct"/>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800万张/天（700W）</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val="restart"/>
            <w:tcBorders>
              <w:top w:val="nil"/>
              <w:left w:val="single" w:sz="4" w:space="0" w:color="auto"/>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智能分析单元配置</w:t>
            </w: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CPU</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Intel E3-1225 V3</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tcBorders>
              <w:top w:val="nil"/>
              <w:left w:val="single" w:sz="4" w:space="0" w:color="auto"/>
              <w:bottom w:val="single" w:sz="4" w:space="0" w:color="auto"/>
              <w:right w:val="single" w:sz="4" w:space="0" w:color="auto"/>
            </w:tcBorders>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内存</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4GB DDR3 * 2</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tcBorders>
              <w:top w:val="nil"/>
              <w:left w:val="single" w:sz="4" w:space="0" w:color="auto"/>
              <w:bottom w:val="single" w:sz="4" w:space="0" w:color="auto"/>
              <w:right w:val="single" w:sz="4" w:space="0" w:color="auto"/>
            </w:tcBorders>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硬盘</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240GB  SSD * 1</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tcBorders>
              <w:top w:val="nil"/>
              <w:left w:val="single" w:sz="4" w:space="0" w:color="auto"/>
              <w:bottom w:val="single" w:sz="4" w:space="0" w:color="auto"/>
              <w:right w:val="single" w:sz="4" w:space="0" w:color="auto"/>
            </w:tcBorders>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操作系统</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Linux OS</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val="restart"/>
            <w:tcBorders>
              <w:top w:val="nil"/>
              <w:left w:val="single" w:sz="4" w:space="0" w:color="auto"/>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后面板接口</w:t>
            </w: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网络接口</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4个千兆自适应网口</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tcBorders>
              <w:top w:val="nil"/>
              <w:left w:val="single" w:sz="4" w:space="0" w:color="auto"/>
              <w:bottom w:val="single" w:sz="4" w:space="0" w:color="auto"/>
              <w:right w:val="single" w:sz="4" w:space="0" w:color="auto"/>
            </w:tcBorders>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USB 3.0</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4个</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tcBorders>
              <w:top w:val="nil"/>
              <w:left w:val="single" w:sz="4" w:space="0" w:color="auto"/>
              <w:bottom w:val="single" w:sz="4" w:space="0" w:color="auto"/>
              <w:right w:val="single" w:sz="4" w:space="0" w:color="auto"/>
            </w:tcBorders>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VGA</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1个</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val="restart"/>
            <w:tcBorders>
              <w:top w:val="nil"/>
              <w:left w:val="single" w:sz="4" w:space="0" w:color="auto"/>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前面板接口</w:t>
            </w: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USB 2.0</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2个</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tcBorders>
              <w:top w:val="nil"/>
              <w:left w:val="single" w:sz="4" w:space="0" w:color="auto"/>
              <w:bottom w:val="single" w:sz="4" w:space="0" w:color="auto"/>
              <w:right w:val="single" w:sz="4" w:space="0" w:color="auto"/>
            </w:tcBorders>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显示灯</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UID灯、告警灯、电源指示灯、系统就绪指示灯</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tcBorders>
              <w:top w:val="nil"/>
              <w:left w:val="single" w:sz="4" w:space="0" w:color="auto"/>
              <w:bottom w:val="single" w:sz="4" w:space="0" w:color="auto"/>
              <w:right w:val="single" w:sz="4" w:space="0" w:color="auto"/>
            </w:tcBorders>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按键</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开关机、重启</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val="restart"/>
            <w:tcBorders>
              <w:top w:val="nil"/>
              <w:left w:val="single" w:sz="4" w:space="0" w:color="auto"/>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机械和环境参数</w:t>
            </w: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机箱规格</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19英寸1U标准机箱</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tcBorders>
              <w:top w:val="nil"/>
              <w:left w:val="single" w:sz="4" w:space="0" w:color="auto"/>
              <w:bottom w:val="single" w:sz="4" w:space="0" w:color="auto"/>
              <w:right w:val="single" w:sz="4" w:space="0" w:color="auto"/>
            </w:tcBorders>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电源模块</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热插拔高效1+1冗余550W电源模块</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tcBorders>
              <w:top w:val="nil"/>
              <w:left w:val="single" w:sz="4" w:space="0" w:color="auto"/>
              <w:bottom w:val="single" w:sz="4" w:space="0" w:color="auto"/>
              <w:right w:val="single" w:sz="4" w:space="0" w:color="auto"/>
            </w:tcBorders>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实际功耗</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480W</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tcBorders>
              <w:top w:val="nil"/>
              <w:left w:val="single" w:sz="4" w:space="0" w:color="auto"/>
              <w:bottom w:val="single" w:sz="4" w:space="0" w:color="auto"/>
              <w:right w:val="single" w:sz="4" w:space="0" w:color="auto"/>
            </w:tcBorders>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工作温度</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5℃--＋35℃</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tcBorders>
              <w:top w:val="nil"/>
              <w:left w:val="single" w:sz="4" w:space="0" w:color="auto"/>
              <w:bottom w:val="single" w:sz="4" w:space="0" w:color="auto"/>
              <w:right w:val="single" w:sz="4" w:space="0" w:color="auto"/>
            </w:tcBorders>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储藏温度</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﹣40℃--＋70℃,</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tcBorders>
              <w:top w:val="nil"/>
              <w:left w:val="single" w:sz="4" w:space="0" w:color="auto"/>
              <w:bottom w:val="single" w:sz="4" w:space="0" w:color="auto"/>
              <w:right w:val="single" w:sz="4" w:space="0" w:color="auto"/>
            </w:tcBorders>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工作湿度</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10％--90％，无凝露</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tcBorders>
              <w:top w:val="nil"/>
              <w:left w:val="single" w:sz="4" w:space="0" w:color="auto"/>
              <w:bottom w:val="single" w:sz="4" w:space="0" w:color="auto"/>
              <w:right w:val="single" w:sz="4" w:space="0" w:color="auto"/>
            </w:tcBorders>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机箱尺寸</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439mm（宽）×591mm（深）×44mm（高）</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tcBorders>
              <w:top w:val="nil"/>
              <w:left w:val="single" w:sz="4" w:space="0" w:color="auto"/>
              <w:bottom w:val="single" w:sz="4" w:space="0" w:color="auto"/>
              <w:right w:val="single" w:sz="4" w:space="0" w:color="auto"/>
            </w:tcBorders>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设备毛重</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19KG</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tcBorders>
              <w:top w:val="nil"/>
              <w:left w:val="single" w:sz="4" w:space="0" w:color="auto"/>
              <w:bottom w:val="single" w:sz="4" w:space="0" w:color="auto"/>
              <w:right w:val="single" w:sz="4" w:space="0" w:color="auto"/>
            </w:tcBorders>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设备净重</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12.5 KG</w:t>
            </w:r>
          </w:p>
        </w:tc>
      </w:tr>
      <w:tr w:rsidR="006034D1" w:rsidTr="005E2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9" w:type="pct"/>
            <w:vMerge/>
            <w:tcBorders>
              <w:top w:val="nil"/>
              <w:left w:val="single" w:sz="4" w:space="0" w:color="auto"/>
              <w:bottom w:val="single" w:sz="4" w:space="0" w:color="auto"/>
              <w:right w:val="single" w:sz="4" w:space="0" w:color="auto"/>
            </w:tcBorders>
            <w:vAlign w:val="center"/>
          </w:tcPr>
          <w:p w:rsidR="006034D1" w:rsidRDefault="006034D1" w:rsidP="005E2517">
            <w:pPr>
              <w:spacing w:line="240" w:lineRule="auto"/>
              <w:ind w:firstLine="360"/>
              <w:rPr>
                <w:rFonts w:ascii="宋体" w:hAnsi="宋体" w:cs="宋体"/>
                <w:kern w:val="0"/>
                <w:sz w:val="18"/>
                <w:szCs w:val="18"/>
              </w:rPr>
            </w:pPr>
          </w:p>
        </w:tc>
        <w:tc>
          <w:tcPr>
            <w:tcW w:w="1422" w:type="pct"/>
            <w:gridSpan w:val="2"/>
            <w:tcBorders>
              <w:top w:val="single" w:sz="4" w:space="0" w:color="auto"/>
              <w:left w:val="nil"/>
              <w:bottom w:val="single" w:sz="4" w:space="0" w:color="auto"/>
              <w:right w:val="single" w:sz="4" w:space="0" w:color="auto"/>
            </w:tcBorders>
            <w:noWrap/>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是否支持高压直流（240V）</w:t>
            </w:r>
          </w:p>
        </w:tc>
        <w:tc>
          <w:tcPr>
            <w:tcW w:w="2589" w:type="pct"/>
            <w:gridSpan w:val="3"/>
            <w:tcBorders>
              <w:top w:val="single" w:sz="4" w:space="0" w:color="auto"/>
              <w:left w:val="nil"/>
              <w:bottom w:val="single" w:sz="4" w:space="0" w:color="auto"/>
              <w:right w:val="single" w:sz="4" w:space="0" w:color="auto"/>
            </w:tcBorders>
            <w:vAlign w:val="center"/>
          </w:tcPr>
          <w:p w:rsidR="006034D1" w:rsidRDefault="006034D1" w:rsidP="005E2517">
            <w:pPr>
              <w:spacing w:line="240" w:lineRule="auto"/>
              <w:ind w:firstLine="360"/>
              <w:jc w:val="center"/>
              <w:rPr>
                <w:rFonts w:ascii="宋体" w:hAnsi="宋体" w:cs="宋体"/>
                <w:kern w:val="0"/>
                <w:sz w:val="18"/>
                <w:szCs w:val="18"/>
              </w:rPr>
            </w:pPr>
            <w:r>
              <w:rPr>
                <w:rFonts w:ascii="宋体" w:hAnsi="宋体" w:cs="宋体" w:hint="eastAsia"/>
                <w:kern w:val="0"/>
                <w:sz w:val="18"/>
                <w:szCs w:val="18"/>
              </w:rPr>
              <w:t>支持</w:t>
            </w:r>
          </w:p>
        </w:tc>
      </w:tr>
    </w:tbl>
    <w:p w:rsidR="006034D1" w:rsidRDefault="006034D1" w:rsidP="006034D1">
      <w:pPr>
        <w:pStyle w:val="a0"/>
        <w:ind w:firstLine="360"/>
        <w:rPr>
          <w:rFonts w:ascii="宋体" w:hAnsi="宋体" w:cs="宋体"/>
        </w:rPr>
      </w:pPr>
    </w:p>
    <w:p w:rsidR="006034D1" w:rsidRDefault="006034D1" w:rsidP="006034D1">
      <w:pPr>
        <w:pStyle w:val="a0"/>
        <w:ind w:firstLine="360"/>
        <w:rPr>
          <w:rFonts w:ascii="宋体" w:hAnsi="宋体" w:cs="宋体"/>
        </w:rPr>
      </w:pPr>
    </w:p>
    <w:p w:rsidR="006034D1" w:rsidRDefault="006034D1" w:rsidP="006034D1">
      <w:pPr>
        <w:pStyle w:val="a0"/>
        <w:ind w:firstLine="360"/>
        <w:rPr>
          <w:rFonts w:ascii="宋体" w:hAnsi="宋体" w:cs="宋体"/>
        </w:rPr>
      </w:pPr>
    </w:p>
    <w:p w:rsidR="006034D1" w:rsidRDefault="006034D1" w:rsidP="006034D1">
      <w:pPr>
        <w:pStyle w:val="3"/>
        <w:tabs>
          <w:tab w:val="left" w:pos="312"/>
        </w:tabs>
        <w:ind w:firstLineChars="0" w:firstLine="0"/>
        <w:rPr>
          <w:rFonts w:cs="宋体"/>
          <w:szCs w:val="28"/>
        </w:rPr>
      </w:pPr>
      <w:bookmarkStart w:id="52" w:name="_Toc5752"/>
      <w:r>
        <w:rPr>
          <w:rFonts w:cs="宋体" w:hint="eastAsia"/>
          <w:szCs w:val="28"/>
        </w:rPr>
        <w:t>图片转发服务器</w:t>
      </w:r>
      <w:bookmarkEnd w:id="52"/>
    </w:p>
    <w:p w:rsidR="006034D1" w:rsidRDefault="006034D1" w:rsidP="006034D1">
      <w:pPr>
        <w:ind w:firstLine="482"/>
        <w:rPr>
          <w:rFonts w:ascii="宋体" w:hAnsi="宋体" w:cs="宋体"/>
          <w:b/>
          <w:lang w:val="zh-CN"/>
        </w:rPr>
      </w:pPr>
      <w:r>
        <w:rPr>
          <w:rFonts w:ascii="宋体" w:hAnsi="宋体" w:cs="宋体" w:hint="eastAsia"/>
          <w:b/>
          <w:lang w:val="zh-CN"/>
        </w:rPr>
        <w:t>数据接入：</w:t>
      </w:r>
    </w:p>
    <w:p w:rsidR="006034D1" w:rsidRDefault="006034D1" w:rsidP="006034D1">
      <w:pPr>
        <w:ind w:firstLine="480"/>
        <w:rPr>
          <w:rFonts w:ascii="宋体" w:hAnsi="宋体" w:cs="宋体"/>
          <w:lang w:val="zh-CN"/>
        </w:rPr>
      </w:pPr>
      <w:r>
        <w:rPr>
          <w:rFonts w:ascii="宋体" w:hAnsi="宋体" w:cs="宋体" w:hint="eastAsia"/>
          <w:lang w:val="zh-CN"/>
        </w:rPr>
        <w:t>支持通过1400协议，接收采集设备上传的结构化数据、图片URL；</w:t>
      </w:r>
    </w:p>
    <w:p w:rsidR="006034D1" w:rsidRDefault="006034D1" w:rsidP="006034D1">
      <w:pPr>
        <w:ind w:firstLine="480"/>
        <w:rPr>
          <w:rFonts w:ascii="宋体" w:hAnsi="宋体" w:cs="宋体"/>
          <w:lang w:val="zh-CN"/>
        </w:rPr>
      </w:pPr>
      <w:r>
        <w:rPr>
          <w:rFonts w:ascii="宋体" w:hAnsi="宋体" w:cs="宋体" w:hint="eastAsia"/>
          <w:lang w:val="zh-CN"/>
        </w:rPr>
        <w:t>支持接收报警设备、报警系统上传的报警数据；</w:t>
      </w:r>
    </w:p>
    <w:p w:rsidR="006034D1" w:rsidRDefault="006034D1" w:rsidP="006034D1">
      <w:pPr>
        <w:ind w:firstLine="480"/>
        <w:rPr>
          <w:rFonts w:ascii="宋体" w:hAnsi="宋体" w:cs="宋体"/>
          <w:lang w:val="zh-CN"/>
        </w:rPr>
      </w:pPr>
      <w:r>
        <w:rPr>
          <w:rFonts w:ascii="宋体" w:hAnsi="宋体" w:cs="宋体" w:hint="eastAsia"/>
          <w:lang w:val="zh-CN"/>
        </w:rPr>
        <w:t>支持1000条/秒的结构化数据接入能力；</w:t>
      </w:r>
    </w:p>
    <w:p w:rsidR="006034D1" w:rsidRDefault="006034D1" w:rsidP="006034D1">
      <w:pPr>
        <w:ind w:firstLine="482"/>
        <w:rPr>
          <w:rFonts w:ascii="宋体" w:hAnsi="宋体" w:cs="宋体"/>
          <w:b/>
          <w:lang w:val="zh-CN"/>
        </w:rPr>
      </w:pPr>
      <w:r>
        <w:rPr>
          <w:rFonts w:ascii="宋体" w:hAnsi="宋体" w:cs="宋体" w:hint="eastAsia"/>
          <w:b/>
          <w:lang w:val="zh-CN"/>
        </w:rPr>
        <w:t>数据转发：</w:t>
      </w:r>
    </w:p>
    <w:p w:rsidR="006034D1" w:rsidRDefault="006034D1" w:rsidP="006034D1">
      <w:pPr>
        <w:ind w:firstLine="480"/>
        <w:rPr>
          <w:rFonts w:ascii="宋体" w:hAnsi="宋体" w:cs="宋体"/>
          <w:lang w:val="zh-CN"/>
        </w:rPr>
      </w:pPr>
      <w:r>
        <w:rPr>
          <w:rFonts w:ascii="宋体" w:hAnsi="宋体" w:cs="宋体" w:hint="eastAsia"/>
          <w:lang w:val="zh-CN"/>
        </w:rPr>
        <w:t>支持结构化数据、特征图片（原图/URL）数据转发；</w:t>
      </w:r>
    </w:p>
    <w:p w:rsidR="006034D1" w:rsidRDefault="006034D1" w:rsidP="006034D1">
      <w:pPr>
        <w:ind w:firstLine="480"/>
        <w:rPr>
          <w:rFonts w:ascii="宋体" w:hAnsi="宋体" w:cs="宋体"/>
          <w:lang w:val="zh-CN"/>
        </w:rPr>
      </w:pPr>
      <w:r>
        <w:rPr>
          <w:rFonts w:ascii="宋体" w:hAnsi="宋体" w:cs="宋体" w:hint="eastAsia"/>
          <w:lang w:val="zh-CN"/>
        </w:rPr>
        <w:t>支持两级架构部署，数据上传上级平台；</w:t>
      </w:r>
    </w:p>
    <w:p w:rsidR="006034D1" w:rsidRDefault="006034D1" w:rsidP="006034D1">
      <w:pPr>
        <w:ind w:firstLine="480"/>
        <w:rPr>
          <w:rFonts w:ascii="宋体" w:hAnsi="宋体" w:cs="宋体"/>
          <w:lang w:val="zh-CN"/>
        </w:rPr>
      </w:pPr>
      <w:r>
        <w:rPr>
          <w:rFonts w:ascii="宋体" w:hAnsi="宋体" w:cs="宋体" w:hint="eastAsia"/>
          <w:lang w:val="zh-CN"/>
        </w:rPr>
        <w:t>支持将数据分发给多个智能分析系统；</w:t>
      </w:r>
    </w:p>
    <w:p w:rsidR="006034D1" w:rsidRDefault="006034D1" w:rsidP="006034D1">
      <w:pPr>
        <w:ind w:firstLine="480"/>
        <w:rPr>
          <w:rFonts w:ascii="宋体" w:hAnsi="宋体" w:cs="宋体"/>
          <w:lang w:val="zh-CN"/>
        </w:rPr>
      </w:pPr>
      <w:r>
        <w:rPr>
          <w:rFonts w:ascii="宋体" w:hAnsi="宋体" w:cs="宋体" w:hint="eastAsia"/>
          <w:lang w:val="zh-CN"/>
        </w:rPr>
        <w:t>支持上传信息后，在一定延迟时间内未接收到响应重传功能；</w:t>
      </w:r>
    </w:p>
    <w:p w:rsidR="006034D1" w:rsidRDefault="006034D1" w:rsidP="006034D1">
      <w:pPr>
        <w:ind w:firstLine="480"/>
        <w:rPr>
          <w:rFonts w:ascii="宋体" w:hAnsi="宋体" w:cs="宋体"/>
          <w:lang w:val="zh-CN"/>
        </w:rPr>
      </w:pPr>
      <w:r>
        <w:rPr>
          <w:rFonts w:ascii="宋体" w:hAnsi="宋体" w:cs="宋体" w:hint="eastAsia"/>
          <w:lang w:val="zh-CN"/>
        </w:rPr>
        <w:t>支持600条/S（50K的小图+结构化数据）转发能力；</w:t>
      </w:r>
    </w:p>
    <w:p w:rsidR="006034D1" w:rsidRDefault="006034D1" w:rsidP="006034D1">
      <w:pPr>
        <w:ind w:firstLine="482"/>
        <w:rPr>
          <w:rFonts w:ascii="宋体" w:hAnsi="宋体" w:cs="宋体"/>
          <w:b/>
          <w:lang w:val="zh-CN"/>
        </w:rPr>
      </w:pPr>
      <w:r>
        <w:rPr>
          <w:rFonts w:ascii="宋体" w:hAnsi="宋体" w:cs="宋体" w:hint="eastAsia"/>
          <w:b/>
          <w:lang w:val="zh-CN"/>
        </w:rPr>
        <w:t>数据缓存：</w:t>
      </w:r>
    </w:p>
    <w:p w:rsidR="006034D1" w:rsidRDefault="006034D1" w:rsidP="006034D1">
      <w:pPr>
        <w:ind w:firstLine="480"/>
        <w:rPr>
          <w:rFonts w:ascii="宋体" w:hAnsi="宋体" w:cs="宋体"/>
          <w:lang w:val="zh-CN"/>
        </w:rPr>
      </w:pPr>
      <w:r>
        <w:rPr>
          <w:rFonts w:ascii="宋体" w:hAnsi="宋体" w:cs="宋体" w:hint="eastAsia"/>
          <w:lang w:val="zh-CN"/>
        </w:rPr>
        <w:t>支持缓存500万条数据（结构化数据）；</w:t>
      </w:r>
    </w:p>
    <w:p w:rsidR="006034D1" w:rsidRDefault="006034D1" w:rsidP="006034D1">
      <w:pPr>
        <w:ind w:firstLine="482"/>
        <w:rPr>
          <w:rFonts w:ascii="宋体" w:hAnsi="宋体" w:cs="宋体"/>
          <w:b/>
          <w:lang w:val="zh-CN"/>
        </w:rPr>
      </w:pPr>
      <w:r>
        <w:rPr>
          <w:rFonts w:ascii="宋体" w:hAnsi="宋体" w:cs="宋体" w:hint="eastAsia"/>
          <w:b/>
          <w:lang w:val="zh-CN"/>
        </w:rPr>
        <w:t>集群管理：</w:t>
      </w:r>
    </w:p>
    <w:p w:rsidR="006034D1" w:rsidRDefault="006034D1" w:rsidP="006034D1">
      <w:pPr>
        <w:ind w:firstLine="480"/>
        <w:rPr>
          <w:rFonts w:ascii="宋体" w:hAnsi="宋体" w:cs="宋体"/>
          <w:lang w:val="zh-CN"/>
        </w:rPr>
      </w:pPr>
      <w:r>
        <w:rPr>
          <w:rFonts w:ascii="宋体" w:hAnsi="宋体" w:cs="宋体" w:hint="eastAsia"/>
          <w:lang w:val="zh-CN"/>
        </w:rPr>
        <w:t>支持将资源以负载均衡策略分配给各个节点，单个集群可支持20台接入节点；</w:t>
      </w:r>
    </w:p>
    <w:tbl>
      <w:tblPr>
        <w:tblW w:w="0" w:type="auto"/>
        <w:tblInd w:w="108" w:type="dxa"/>
        <w:tblBorders>
          <w:top w:val="single" w:sz="24" w:space="0" w:color="auto"/>
          <w:bottom w:val="single" w:sz="12" w:space="0" w:color="auto"/>
          <w:insideH w:val="single" w:sz="12" w:space="0" w:color="auto"/>
        </w:tblBorders>
        <w:tblLook w:val="0000" w:firstRow="0" w:lastRow="0" w:firstColumn="0" w:lastColumn="0" w:noHBand="0" w:noVBand="0"/>
      </w:tblPr>
      <w:tblGrid>
        <w:gridCol w:w="2194"/>
        <w:gridCol w:w="6004"/>
      </w:tblGrid>
      <w:tr w:rsidR="006034D1" w:rsidTr="005E2517">
        <w:trPr>
          <w:trHeight w:val="300"/>
        </w:trPr>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处理器</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支持英特尔® 至强® 可扩展处理器，高速UPI互连总线(10.4/9.6 GT/s，依CPU型号不同而不同)，大容量三级缓存(15/20/25/30/35 MB，依CPU型号不同而不同)</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配置</w:t>
            </w:r>
            <w:r>
              <w:rPr>
                <w:rFonts w:ascii="宋体" w:hAnsi="宋体" w:cs="宋体" w:hint="eastAsia"/>
                <w:color w:val="333333"/>
                <w:sz w:val="20"/>
              </w:rPr>
              <w:t>Inte</w:t>
            </w:r>
            <w:r>
              <w:rPr>
                <w:rFonts w:ascii="宋体" w:hAnsi="宋体" w:cs="宋体" w:hint="eastAsia"/>
                <w:sz w:val="19"/>
                <w:szCs w:val="19"/>
              </w:rPr>
              <w:t>l Xeon Gold系列 CPU</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lastRenderedPageBreak/>
              <w:t>芯片组</w:t>
            </w:r>
          </w:p>
        </w:tc>
        <w:tc>
          <w:tcPr>
            <w:tcW w:w="7020" w:type="dxa"/>
          </w:tcPr>
          <w:p w:rsidR="006034D1" w:rsidRDefault="006034D1" w:rsidP="005E2517">
            <w:pPr>
              <w:spacing w:line="280" w:lineRule="exact"/>
              <w:ind w:firstLine="380"/>
              <w:rPr>
                <w:rFonts w:ascii="宋体" w:hAnsi="宋体" w:cs="宋体"/>
              </w:rPr>
            </w:pPr>
            <w:r>
              <w:rPr>
                <w:rFonts w:ascii="宋体" w:hAnsi="宋体" w:cs="宋体" w:hint="eastAsia"/>
                <w:sz w:val="19"/>
                <w:szCs w:val="19"/>
              </w:rPr>
              <w:t>Intel C620系列芯片组</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内存</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24根内存插槽</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支持DDR4 2666/2400/2133 ECC内存(工作频率依CPU和内存配置不同而不同)</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最大可扩展至3TB内存</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支持RDIMM、LRDIMM、NVDIMM及NVDIMM-N</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配置32G DDR4内存；</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网络</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配置千兆四口RJ45，可选千兆光纤、万兆光纤等多种网络接口</w:t>
            </w:r>
          </w:p>
        </w:tc>
      </w:tr>
      <w:tr w:rsidR="006034D1" w:rsidTr="005E2517">
        <w:trPr>
          <w:trHeight w:val="282"/>
        </w:trPr>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PCIe扩展</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最大可支持5个PCIe扩展插槽</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存储控制器</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集成12口SATA硬盘控制器；</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可选RAID卡，支持RAID 0/1/5/6/50/60</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支持Cache超级电容保护，提供RAID状态迁移、RAID配置记忆等功能</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配置SAS_HBA卡，支持RAID0/1/10</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硬盘方案</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支持4块3.5寸（兼容2.5寸）热插拔硬盘，可支持4个U.2 接口硬盘</w:t>
            </w:r>
          </w:p>
          <w:p w:rsidR="006034D1" w:rsidRDefault="006034D1" w:rsidP="005E2517">
            <w:pPr>
              <w:spacing w:line="280" w:lineRule="exact"/>
              <w:ind w:firstLine="380"/>
              <w:rPr>
                <w:rFonts w:ascii="宋体" w:hAnsi="宋体" w:cs="宋体"/>
                <w:color w:val="000000"/>
                <w:sz w:val="19"/>
                <w:szCs w:val="19"/>
              </w:rPr>
            </w:pPr>
            <w:r>
              <w:rPr>
                <w:rFonts w:ascii="宋体" w:hAnsi="宋体" w:cs="宋体" w:hint="eastAsia"/>
                <w:sz w:val="19"/>
                <w:szCs w:val="19"/>
              </w:rPr>
              <w:t>支持SAS</w:t>
            </w:r>
            <w:r>
              <w:rPr>
                <w:rFonts w:ascii="宋体" w:hAnsi="宋体" w:cs="宋体" w:hint="eastAsia"/>
                <w:color w:val="000000"/>
                <w:sz w:val="19"/>
                <w:szCs w:val="19"/>
              </w:rPr>
              <w:t>/SATA硬盘混插，支持2个M.2 SSD，同时支持PCIe SSD；</w:t>
            </w:r>
          </w:p>
          <w:p w:rsidR="006034D1" w:rsidRDefault="006034D1" w:rsidP="005E2517">
            <w:pPr>
              <w:spacing w:line="280" w:lineRule="exact"/>
              <w:ind w:firstLine="380"/>
              <w:rPr>
                <w:rFonts w:ascii="宋体" w:hAnsi="宋体" w:cs="宋体"/>
                <w:color w:val="000000"/>
                <w:sz w:val="19"/>
                <w:szCs w:val="19"/>
              </w:rPr>
            </w:pPr>
            <w:r>
              <w:rPr>
                <w:rFonts w:ascii="宋体" w:hAnsi="宋体" w:cs="宋体" w:hint="eastAsia"/>
                <w:color w:val="000000"/>
                <w:sz w:val="19"/>
                <w:szCs w:val="19"/>
              </w:rPr>
              <w:t>板载双Micro SD卡槽</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配置两块600G 10K SAS 硬盘</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其他端口</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1个RJ-45管理接口，位于机箱后部；</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4个USB 3.0接口，2个位于机箱后部，2个位于机箱前部；</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1个VGA接口，位于机箱后部，可选配支持前置VGA；</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可选1个串口，位于机箱后部；</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2个SD卡插槽，位于机箱内部</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电源</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550W高效白金电源1+1冗余；</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散热</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7个热插拔风扇模组</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管理功能</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集成BMC芯片，支持IPMI2.0、SOL、KVM Over IP、虚拟媒介等高级管理功能，对外提供1个1Gbps RJ45管理口，可支持NCSI功能</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 xml:space="preserve">显示     </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集成显示控制器，最大分辨率1920x1080</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支持操作系统</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Microsoft Windows Server 2016</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认证</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CCC、节能</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电源电压</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200-240V/50Hz</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机箱</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1U机箱</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机箱尺寸</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43.5mm(高)x 432mm(宽)x803.5mm(深)</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43.5mm(高)x 482（含箱耳）mm(宽)x814（含手拧螺钉）mm(深)</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重量</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最大27千克（不含导轨）</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工作温度</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工作时5℃～35℃(41℉～104℉)</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存储-40℃～70℃(-40℉～158℉)</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工作湿度</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工作时最大相对湿度90％RH（40℃）</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工作时35％～80％ RH</w:t>
            </w:r>
          </w:p>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运输存储20％～93％ RH</w:t>
            </w:r>
          </w:p>
        </w:tc>
      </w:tr>
      <w:tr w:rsidR="006034D1" w:rsidTr="005E2517">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振动</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频率5Hz～500Hz加速度≤20m/s2 ,振幅≤0.15mm</w:t>
            </w:r>
          </w:p>
        </w:tc>
      </w:tr>
      <w:tr w:rsidR="006034D1" w:rsidTr="005E2517">
        <w:tblPrEx>
          <w:tblBorders>
            <w:top w:val="single" w:sz="12" w:space="0" w:color="auto"/>
          </w:tblBorders>
        </w:tblPrEx>
        <w:trPr>
          <w:trHeight w:val="300"/>
        </w:trPr>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冲击</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峰值加速度150m/s2～300m/s2,持续时间≤11ms</w:t>
            </w:r>
          </w:p>
        </w:tc>
      </w:tr>
      <w:tr w:rsidR="006034D1" w:rsidTr="005E2517">
        <w:tblPrEx>
          <w:tblBorders>
            <w:top w:val="single" w:sz="12" w:space="0" w:color="auto"/>
          </w:tblBorders>
        </w:tblPrEx>
        <w:tc>
          <w:tcPr>
            <w:tcW w:w="25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碰撞</w:t>
            </w:r>
          </w:p>
        </w:tc>
        <w:tc>
          <w:tcPr>
            <w:tcW w:w="7020" w:type="dxa"/>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峰值加速度100m/s2～150m/s2,次数1000次内</w:t>
            </w:r>
          </w:p>
        </w:tc>
      </w:tr>
    </w:tbl>
    <w:p w:rsidR="006034D1" w:rsidRDefault="006034D1" w:rsidP="006034D1">
      <w:pPr>
        <w:pStyle w:val="3"/>
        <w:tabs>
          <w:tab w:val="left" w:pos="0"/>
        </w:tabs>
        <w:ind w:firstLineChars="0" w:firstLine="0"/>
        <w:rPr>
          <w:rFonts w:cs="宋体"/>
          <w:szCs w:val="28"/>
        </w:rPr>
      </w:pPr>
      <w:bookmarkStart w:id="53" w:name="_Toc29767"/>
      <w:r>
        <w:rPr>
          <w:rFonts w:cs="宋体" w:hint="eastAsia"/>
          <w:szCs w:val="28"/>
        </w:rPr>
        <w:lastRenderedPageBreak/>
        <w:t>流媒体转发服务器</w:t>
      </w:r>
      <w:bookmarkEnd w:id="53"/>
    </w:p>
    <w:p w:rsidR="006034D1" w:rsidRDefault="006034D1" w:rsidP="006034D1">
      <w:pPr>
        <w:pStyle w:val="a0"/>
        <w:ind w:firstLine="560"/>
        <w:jc w:val="center"/>
        <w:rPr>
          <w:rFonts w:ascii="宋体" w:hAnsi="宋体" w:cs="宋体"/>
          <w:sz w:val="28"/>
          <w:szCs w:val="28"/>
        </w:rPr>
      </w:pPr>
      <w:r>
        <w:rPr>
          <w:rFonts w:ascii="宋体" w:hAnsi="宋体" w:cs="宋体" w:hint="eastAsia"/>
          <w:noProof/>
          <w:sz w:val="28"/>
          <w:szCs w:val="28"/>
        </w:rPr>
        <w:drawing>
          <wp:inline distT="0" distB="0" distL="0" distR="0">
            <wp:extent cx="2466975" cy="10953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975" cy="1095375"/>
                    </a:xfrm>
                    <a:prstGeom prst="rect">
                      <a:avLst/>
                    </a:prstGeom>
                    <a:noFill/>
                    <a:ln>
                      <a:noFill/>
                    </a:ln>
                  </pic:spPr>
                </pic:pic>
              </a:graphicData>
            </a:graphic>
          </wp:inline>
        </w:drawing>
      </w:r>
    </w:p>
    <w:p w:rsidR="006034D1" w:rsidRDefault="006034D1" w:rsidP="006034D1">
      <w:pPr>
        <w:ind w:firstLine="480"/>
        <w:rPr>
          <w:rFonts w:ascii="宋体" w:hAnsi="宋体" w:cs="宋体"/>
          <w:lang w:val="zh-CN"/>
        </w:rPr>
      </w:pPr>
      <w:r>
        <w:rPr>
          <w:rFonts w:ascii="宋体" w:hAnsi="宋体" w:cs="宋体" w:hint="eastAsia"/>
          <w:lang w:val="zh-CN"/>
        </w:rPr>
        <w:t>全新处理器架构</w:t>
      </w:r>
    </w:p>
    <w:p w:rsidR="006034D1" w:rsidRDefault="006034D1" w:rsidP="006034D1">
      <w:pPr>
        <w:ind w:firstLine="480"/>
        <w:rPr>
          <w:rFonts w:ascii="宋体" w:hAnsi="宋体" w:cs="宋体"/>
          <w:lang w:val="zh-CN"/>
        </w:rPr>
      </w:pPr>
      <w:r>
        <w:rPr>
          <w:rFonts w:ascii="宋体" w:hAnsi="宋体" w:cs="宋体" w:hint="eastAsia"/>
          <w:lang w:val="zh-CN"/>
        </w:rPr>
        <w:t>采用英特尔®全新至强可扩展61xx、51xx、41xx系列处理器，处理器支持更多核心，采用更高频率的DDR4内存，处理器之间采用高速UPI互连总线，大幅提升CPU之间协作效率，提供更卓越的系统性能。</w:t>
      </w:r>
    </w:p>
    <w:p w:rsidR="006034D1" w:rsidRDefault="006034D1" w:rsidP="006034D1">
      <w:pPr>
        <w:ind w:firstLine="480"/>
        <w:rPr>
          <w:rFonts w:ascii="宋体" w:hAnsi="宋体" w:cs="宋体"/>
          <w:lang w:val="zh-CN"/>
        </w:rPr>
      </w:pPr>
      <w:r>
        <w:rPr>
          <w:rFonts w:ascii="宋体" w:hAnsi="宋体" w:cs="宋体" w:hint="eastAsia"/>
          <w:lang w:val="zh-CN"/>
        </w:rPr>
        <w:t>强大的处理性能</w:t>
      </w:r>
    </w:p>
    <w:p w:rsidR="006034D1" w:rsidRDefault="006034D1" w:rsidP="006034D1">
      <w:pPr>
        <w:ind w:firstLine="480"/>
        <w:rPr>
          <w:rFonts w:ascii="宋体" w:hAnsi="宋体" w:cs="宋体"/>
          <w:lang w:val="zh-CN"/>
        </w:rPr>
      </w:pPr>
      <w:r>
        <w:rPr>
          <w:rFonts w:ascii="宋体" w:hAnsi="宋体" w:cs="宋体" w:hint="eastAsia"/>
          <w:lang w:val="zh-CN"/>
        </w:rPr>
        <w:t>使用Intel最新推出的C620系列芯片组，支持SATA，SATA RAID扩展，给用户多种选择，同时全新X550、X722、XL710网卡换代，可扩展1Gb/10Gb网络接口。支持PHY、MAC等不同方案，OCP规范化，更灵活，成本优。</w:t>
      </w:r>
    </w:p>
    <w:p w:rsidR="006034D1" w:rsidRDefault="006034D1" w:rsidP="006034D1">
      <w:pPr>
        <w:ind w:firstLine="480"/>
        <w:rPr>
          <w:rFonts w:ascii="宋体" w:hAnsi="宋体" w:cs="宋体"/>
          <w:lang w:val="zh-CN"/>
        </w:rPr>
      </w:pPr>
      <w:r>
        <w:rPr>
          <w:rFonts w:ascii="宋体" w:hAnsi="宋体" w:cs="宋体" w:hint="eastAsia"/>
          <w:lang w:val="zh-CN"/>
        </w:rPr>
        <w:t>丰富的可扩展性</w:t>
      </w:r>
    </w:p>
    <w:p w:rsidR="006034D1" w:rsidRDefault="006034D1" w:rsidP="006034D1">
      <w:pPr>
        <w:ind w:firstLine="480"/>
        <w:rPr>
          <w:rFonts w:ascii="宋体" w:hAnsi="宋体" w:cs="宋体"/>
          <w:lang w:val="zh-CN"/>
        </w:rPr>
      </w:pPr>
      <w:r>
        <w:rPr>
          <w:rFonts w:ascii="宋体" w:hAnsi="宋体" w:cs="宋体" w:hint="eastAsia"/>
          <w:lang w:val="zh-CN"/>
        </w:rPr>
        <w:t>整机最多支持16根DDR4 ECC内存插槽，支持RDIMM、LRDIMM、NVDIMM类型内存，可提供优异的速度、高可用性，内存容量最大支持扩展至2TB，支持内存镜像、内存等级保护等功能。</w:t>
      </w:r>
    </w:p>
    <w:p w:rsidR="006034D1" w:rsidRDefault="006034D1" w:rsidP="006034D1">
      <w:pPr>
        <w:ind w:firstLine="480"/>
        <w:rPr>
          <w:rFonts w:ascii="宋体" w:hAnsi="宋体" w:cs="宋体"/>
          <w:lang w:val="zh-CN"/>
        </w:rPr>
      </w:pPr>
      <w:r>
        <w:rPr>
          <w:rFonts w:ascii="宋体" w:hAnsi="宋体" w:cs="宋体" w:hint="eastAsia"/>
          <w:lang w:val="zh-CN"/>
        </w:rPr>
        <w:t>最大支持6个PCIE扩展（含2个专用），支持扩展GPU卡，可用于深度学习应用。</w:t>
      </w:r>
    </w:p>
    <w:p w:rsidR="006034D1" w:rsidRDefault="006034D1" w:rsidP="006034D1">
      <w:pPr>
        <w:ind w:firstLine="480"/>
        <w:rPr>
          <w:rFonts w:ascii="宋体" w:hAnsi="宋体" w:cs="宋体"/>
          <w:lang w:val="zh-CN"/>
        </w:rPr>
      </w:pPr>
      <w:r>
        <w:rPr>
          <w:rFonts w:ascii="宋体" w:hAnsi="宋体" w:cs="宋体" w:hint="eastAsia"/>
          <w:lang w:val="zh-CN"/>
        </w:rPr>
        <w:t>支持OCP 和PHY 网卡自由切换，提供1G、10G、25G 多种网络接口选择，为应用提供更加灵活的网络结构；</w:t>
      </w:r>
    </w:p>
    <w:p w:rsidR="006034D1" w:rsidRDefault="006034D1" w:rsidP="006034D1">
      <w:pPr>
        <w:ind w:firstLine="480"/>
        <w:rPr>
          <w:rFonts w:ascii="宋体" w:hAnsi="宋体" w:cs="宋体"/>
          <w:lang w:val="zh-CN"/>
        </w:rPr>
      </w:pPr>
      <w:r>
        <w:rPr>
          <w:rFonts w:ascii="宋体" w:hAnsi="宋体" w:cs="宋体" w:hint="eastAsia"/>
          <w:lang w:val="zh-CN"/>
        </w:rPr>
        <w:t>支持USB 3.0/2.0、串口、VGA等多种接口。</w:t>
      </w:r>
    </w:p>
    <w:p w:rsidR="006034D1" w:rsidRDefault="006034D1" w:rsidP="006034D1">
      <w:pPr>
        <w:ind w:firstLine="480"/>
        <w:rPr>
          <w:rFonts w:ascii="宋体" w:hAnsi="宋体" w:cs="宋体"/>
          <w:lang w:val="zh-CN"/>
        </w:rPr>
      </w:pPr>
      <w:r>
        <w:rPr>
          <w:rFonts w:ascii="宋体" w:hAnsi="宋体" w:cs="宋体" w:hint="eastAsia"/>
          <w:lang w:val="zh-CN"/>
        </w:rPr>
        <w:t>多种存储能力</w:t>
      </w:r>
    </w:p>
    <w:p w:rsidR="006034D1" w:rsidRDefault="006034D1" w:rsidP="006034D1">
      <w:pPr>
        <w:ind w:firstLine="480"/>
        <w:rPr>
          <w:rFonts w:ascii="宋体" w:hAnsi="宋体" w:cs="宋体"/>
          <w:lang w:val="zh-CN"/>
        </w:rPr>
      </w:pPr>
      <w:r>
        <w:rPr>
          <w:rFonts w:ascii="宋体" w:hAnsi="宋体" w:cs="宋体" w:hint="eastAsia"/>
          <w:lang w:val="zh-CN"/>
        </w:rPr>
        <w:t>支持SATA、SAS、M.2、U.2及Micro SD卡等多种存储接口。</w:t>
      </w:r>
    </w:p>
    <w:p w:rsidR="006034D1" w:rsidRDefault="006034D1" w:rsidP="006034D1">
      <w:pPr>
        <w:ind w:firstLine="480"/>
        <w:rPr>
          <w:rFonts w:ascii="宋体" w:hAnsi="宋体" w:cs="宋体"/>
          <w:lang w:val="zh-CN"/>
        </w:rPr>
      </w:pPr>
      <w:r>
        <w:rPr>
          <w:rFonts w:ascii="宋体" w:hAnsi="宋体" w:cs="宋体" w:hint="eastAsia"/>
          <w:lang w:val="zh-CN"/>
        </w:rPr>
        <w:t>最高支持12块3.5寸（兼容2.5寸) 热插拔SAS/SATA硬盘加后置2块2.5寸热插拔SAS/SATA硬盘。</w:t>
      </w:r>
    </w:p>
    <w:p w:rsidR="006034D1" w:rsidRDefault="006034D1" w:rsidP="006034D1">
      <w:pPr>
        <w:ind w:firstLine="480"/>
        <w:rPr>
          <w:rFonts w:ascii="宋体" w:hAnsi="宋体" w:cs="宋体"/>
          <w:lang w:val="zh-CN"/>
        </w:rPr>
      </w:pPr>
      <w:r>
        <w:rPr>
          <w:rFonts w:ascii="宋体" w:hAnsi="宋体" w:cs="宋体" w:hint="eastAsia"/>
          <w:lang w:val="zh-CN"/>
        </w:rPr>
        <w:t>支持内置1个M.2 插槽和1个TF卡插槽。</w:t>
      </w:r>
    </w:p>
    <w:p w:rsidR="006034D1" w:rsidRDefault="006034D1" w:rsidP="006034D1">
      <w:pPr>
        <w:ind w:firstLine="480"/>
        <w:rPr>
          <w:rFonts w:ascii="宋体" w:hAnsi="宋体" w:cs="宋体"/>
          <w:lang w:val="zh-CN"/>
        </w:rPr>
      </w:pPr>
      <w:r>
        <w:rPr>
          <w:rFonts w:ascii="宋体" w:hAnsi="宋体" w:cs="宋体" w:hint="eastAsia"/>
          <w:lang w:val="zh-CN"/>
        </w:rPr>
        <w:t>当选配RAID 2G/4G卡时，支持RAID 0/1/10/5/50/6/60，支持超级电容掉</w:t>
      </w:r>
      <w:r>
        <w:rPr>
          <w:rFonts w:ascii="宋体" w:hAnsi="宋体" w:cs="宋体" w:hint="eastAsia"/>
          <w:lang w:val="zh-CN"/>
        </w:rPr>
        <w:lastRenderedPageBreak/>
        <w:t>电数据保护</w:t>
      </w:r>
    </w:p>
    <w:p w:rsidR="006034D1" w:rsidRDefault="006034D1" w:rsidP="006034D1">
      <w:pPr>
        <w:ind w:firstLine="480"/>
        <w:rPr>
          <w:rFonts w:ascii="宋体" w:hAnsi="宋体" w:cs="宋体"/>
          <w:lang w:val="zh-CN"/>
        </w:rPr>
      </w:pPr>
      <w:r>
        <w:rPr>
          <w:rFonts w:ascii="宋体" w:hAnsi="宋体" w:cs="宋体" w:hint="eastAsia"/>
          <w:lang w:val="zh-CN"/>
        </w:rPr>
        <w:t>可选支持至少4个热插拔NVME U.2，极致的存储IO带来存储性能质的飞跃。</w:t>
      </w:r>
    </w:p>
    <w:p w:rsidR="006034D1" w:rsidRDefault="006034D1" w:rsidP="006034D1">
      <w:pPr>
        <w:ind w:firstLine="480"/>
        <w:rPr>
          <w:rFonts w:ascii="宋体" w:hAnsi="宋体" w:cs="宋体"/>
          <w:lang w:val="zh-CN"/>
        </w:rPr>
      </w:pPr>
      <w:r>
        <w:rPr>
          <w:rFonts w:ascii="宋体" w:hAnsi="宋体" w:cs="宋体" w:hint="eastAsia"/>
          <w:lang w:val="zh-CN"/>
        </w:rPr>
        <w:t>卓越的散热设计，高效能源效率</w:t>
      </w:r>
    </w:p>
    <w:p w:rsidR="006034D1" w:rsidRDefault="006034D1" w:rsidP="006034D1">
      <w:pPr>
        <w:ind w:firstLine="480"/>
        <w:rPr>
          <w:rFonts w:ascii="宋体" w:hAnsi="宋体" w:cs="宋体"/>
          <w:lang w:val="zh-CN"/>
        </w:rPr>
      </w:pPr>
      <w:r>
        <w:rPr>
          <w:rFonts w:ascii="宋体" w:hAnsi="宋体" w:cs="宋体" w:hint="eastAsia"/>
          <w:lang w:val="zh-CN"/>
        </w:rPr>
        <w:t>支持5-40℃稳定运行。</w:t>
      </w:r>
    </w:p>
    <w:p w:rsidR="006034D1" w:rsidRDefault="006034D1" w:rsidP="006034D1">
      <w:pPr>
        <w:ind w:firstLine="480"/>
        <w:rPr>
          <w:rFonts w:ascii="宋体" w:hAnsi="宋体" w:cs="宋体"/>
          <w:lang w:val="zh-CN"/>
        </w:rPr>
      </w:pPr>
      <w:r>
        <w:rPr>
          <w:rFonts w:ascii="宋体" w:hAnsi="宋体" w:cs="宋体" w:hint="eastAsia"/>
          <w:lang w:val="zh-CN"/>
        </w:rPr>
        <w:t>提供不同功率等级的80 PLUS 白金电源模块；支持系统散热风扇分区调速和PID（Proportional-Integral-Derivative）智能调速、 CPU智能调频，节能降耗。</w:t>
      </w:r>
    </w:p>
    <w:p w:rsidR="006034D1" w:rsidRDefault="006034D1" w:rsidP="006034D1">
      <w:pPr>
        <w:ind w:firstLine="480"/>
        <w:rPr>
          <w:rFonts w:ascii="宋体" w:hAnsi="宋体" w:cs="宋体"/>
          <w:lang w:val="zh-CN"/>
        </w:rPr>
      </w:pPr>
      <w:r>
        <w:rPr>
          <w:rFonts w:ascii="宋体" w:hAnsi="宋体" w:cs="宋体" w:hint="eastAsia"/>
          <w:lang w:val="zh-CN"/>
        </w:rPr>
        <w:t xml:space="preserve">全方位优化的系统散热设计，高效节能系统散热风扇，降低系统散热能耗。 </w:t>
      </w:r>
    </w:p>
    <w:p w:rsidR="006034D1" w:rsidRDefault="006034D1" w:rsidP="006034D1">
      <w:pPr>
        <w:ind w:firstLine="480"/>
        <w:rPr>
          <w:rFonts w:ascii="宋体" w:hAnsi="宋体" w:cs="宋体"/>
          <w:lang w:val="zh-CN"/>
        </w:rPr>
      </w:pPr>
    </w:p>
    <w:p w:rsidR="006034D1" w:rsidRDefault="006034D1" w:rsidP="006034D1">
      <w:pPr>
        <w:ind w:firstLine="480"/>
        <w:rPr>
          <w:rFonts w:ascii="宋体" w:hAnsi="宋体" w:cs="宋体"/>
          <w:lang w:val="zh-CN"/>
        </w:rPr>
      </w:pPr>
      <w:r>
        <w:rPr>
          <w:rFonts w:ascii="宋体" w:hAnsi="宋体" w:cs="宋体" w:hint="eastAsia"/>
          <w:lang w:val="zh-CN"/>
        </w:rPr>
        <w:t>智能的功耗管理</w:t>
      </w:r>
    </w:p>
    <w:p w:rsidR="006034D1" w:rsidRDefault="006034D1" w:rsidP="006034D1">
      <w:pPr>
        <w:ind w:firstLine="480"/>
        <w:rPr>
          <w:rFonts w:ascii="宋体" w:hAnsi="宋体" w:cs="宋体"/>
          <w:lang w:val="zh-CN"/>
        </w:rPr>
      </w:pPr>
      <w:r>
        <w:rPr>
          <w:rFonts w:ascii="宋体" w:hAnsi="宋体" w:cs="宋体" w:hint="eastAsia"/>
          <w:lang w:val="zh-CN"/>
        </w:rPr>
        <w:t>支持功耗封底技术</w:t>
      </w:r>
    </w:p>
    <w:p w:rsidR="006034D1" w:rsidRDefault="006034D1" w:rsidP="006034D1">
      <w:pPr>
        <w:ind w:firstLine="480"/>
        <w:rPr>
          <w:rFonts w:ascii="宋体" w:hAnsi="宋体" w:cs="宋体"/>
          <w:lang w:val="zh-CN"/>
        </w:rPr>
      </w:pPr>
      <w:r>
        <w:rPr>
          <w:rFonts w:ascii="宋体" w:hAnsi="宋体" w:cs="宋体" w:hint="eastAsia"/>
          <w:lang w:val="zh-CN"/>
        </w:rPr>
        <w:t>支持部件功耗监控技术</w:t>
      </w:r>
    </w:p>
    <w:p w:rsidR="006034D1" w:rsidRDefault="006034D1" w:rsidP="006034D1">
      <w:pPr>
        <w:ind w:firstLine="480"/>
        <w:rPr>
          <w:rFonts w:ascii="宋体" w:hAnsi="宋体" w:cs="宋体"/>
          <w:lang w:val="zh-CN"/>
        </w:rPr>
      </w:pPr>
      <w:r>
        <w:rPr>
          <w:rFonts w:ascii="宋体" w:hAnsi="宋体" w:cs="宋体" w:hint="eastAsia"/>
          <w:lang w:val="zh-CN"/>
        </w:rPr>
        <w:t>基于硬件的系统监控指示灯</w:t>
      </w:r>
    </w:p>
    <w:p w:rsidR="006034D1" w:rsidRDefault="006034D1" w:rsidP="006034D1">
      <w:pPr>
        <w:ind w:firstLine="480"/>
        <w:rPr>
          <w:rFonts w:ascii="宋体" w:hAnsi="宋体" w:cs="宋体"/>
          <w:lang w:val="zh-CN"/>
        </w:rPr>
      </w:pPr>
      <w:r>
        <w:rPr>
          <w:rFonts w:ascii="宋体" w:hAnsi="宋体" w:cs="宋体" w:hint="eastAsia"/>
          <w:lang w:val="zh-CN"/>
        </w:rPr>
        <w:t>前面板上提供报警指示灯，可以指示机器故障，机箱内部温度过高或系统风扇出现故障时，机箱前面板上的报警灯会有相应的闪烁方式提示管理员，便于管理员快速找到故障部件，迅速排查故障，降低宕机损失。</w:t>
      </w:r>
    </w:p>
    <w:tbl>
      <w:tblPr>
        <w:tblW w:w="0" w:type="auto"/>
        <w:tblInd w:w="108" w:type="dxa"/>
        <w:tblBorders>
          <w:top w:val="single" w:sz="24" w:space="0" w:color="auto"/>
          <w:bottom w:val="single" w:sz="12" w:space="0" w:color="auto"/>
          <w:insideH w:val="single" w:sz="12" w:space="0" w:color="auto"/>
        </w:tblBorders>
        <w:tblLook w:val="0000" w:firstRow="0" w:lastRow="0" w:firstColumn="0" w:lastColumn="0" w:noHBand="0" w:noVBand="0"/>
      </w:tblPr>
      <w:tblGrid>
        <w:gridCol w:w="1631"/>
        <w:gridCol w:w="6567"/>
      </w:tblGrid>
      <w:tr w:rsidR="006034D1" w:rsidTr="005E2517">
        <w:trPr>
          <w:trHeight w:val="300"/>
        </w:trPr>
        <w:tc>
          <w:tcPr>
            <w:tcW w:w="1820" w:type="dxa"/>
            <w:tcBorders>
              <w:top w:val="single" w:sz="12" w:space="0" w:color="auto"/>
              <w:bottom w:val="single" w:sz="8" w:space="0" w:color="auto"/>
            </w:tcBorders>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处理器</w:t>
            </w:r>
          </w:p>
        </w:tc>
        <w:tc>
          <w:tcPr>
            <w:tcW w:w="7824" w:type="dxa"/>
            <w:tcBorders>
              <w:top w:val="single" w:sz="12"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支持Intel Xeon Skylake-SP系列多核处理器，高速UPI互连总线(10.4/9.6 GT/s，依CPU型号不同而不同)，大容量三级缓存(15/20/25/30/35 MB，依CPU型号不同而不同)；</w:t>
            </w:r>
          </w:p>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TDP最大支持125W；</w:t>
            </w:r>
          </w:p>
        </w:tc>
      </w:tr>
      <w:tr w:rsidR="006034D1" w:rsidTr="005E2517">
        <w:trPr>
          <w:trHeight w:val="93"/>
        </w:trPr>
        <w:tc>
          <w:tcPr>
            <w:tcW w:w="1820"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芯片组</w:t>
            </w:r>
          </w:p>
        </w:tc>
        <w:tc>
          <w:tcPr>
            <w:tcW w:w="7824"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Intel C622芯片组</w:t>
            </w:r>
          </w:p>
        </w:tc>
      </w:tr>
      <w:tr w:rsidR="006034D1" w:rsidTr="005E2517">
        <w:tc>
          <w:tcPr>
            <w:tcW w:w="1820"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内存</w:t>
            </w:r>
          </w:p>
        </w:tc>
        <w:tc>
          <w:tcPr>
            <w:tcW w:w="7824" w:type="dxa"/>
            <w:tcBorders>
              <w:top w:val="single" w:sz="8" w:space="0" w:color="auto"/>
              <w:bottom w:val="single" w:sz="8" w:space="0" w:color="auto"/>
            </w:tcBorders>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16根内存插槽；最大可扩展至2TB内存</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支持单条容量16GB/32GB/64GB/(128GB LRDIMM)</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内存频率支持2666/2400/2133MHz (工作频率依CPU和内存配置不同而不同)</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支持内存RAS技术（内存镜像，内存等级保护）</w:t>
            </w:r>
          </w:p>
        </w:tc>
      </w:tr>
      <w:tr w:rsidR="006034D1" w:rsidTr="005E2517">
        <w:tc>
          <w:tcPr>
            <w:tcW w:w="1820"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网络控制器</w:t>
            </w:r>
          </w:p>
        </w:tc>
        <w:tc>
          <w:tcPr>
            <w:tcW w:w="7824"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标配2个千兆RJ45（不兼容百兆）</w:t>
            </w:r>
          </w:p>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支持选配10GbE、25GbE SFP+等多种网络接口</w:t>
            </w:r>
          </w:p>
        </w:tc>
      </w:tr>
      <w:tr w:rsidR="006034D1" w:rsidTr="005E2517">
        <w:tc>
          <w:tcPr>
            <w:tcW w:w="1820"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PCIE扩展</w:t>
            </w:r>
          </w:p>
        </w:tc>
        <w:tc>
          <w:tcPr>
            <w:tcW w:w="7824"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最大可支持6个PCIE扩展插槽（含2个专用）</w:t>
            </w:r>
          </w:p>
        </w:tc>
      </w:tr>
      <w:tr w:rsidR="006034D1" w:rsidTr="005E2517">
        <w:trPr>
          <w:trHeight w:val="529"/>
        </w:trPr>
        <w:tc>
          <w:tcPr>
            <w:tcW w:w="1820"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硬盘控制器</w:t>
            </w:r>
          </w:p>
        </w:tc>
        <w:tc>
          <w:tcPr>
            <w:tcW w:w="7824"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 xml:space="preserve">标配SAS_HBA 卡，支持RAID 0/1/10  </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可选RAID 2G 卡, 支持RAID 0/1/5/6/10/50/60 ，可选支持断电保护</w:t>
            </w:r>
          </w:p>
        </w:tc>
      </w:tr>
      <w:tr w:rsidR="006034D1" w:rsidTr="005E2517">
        <w:trPr>
          <w:trHeight w:val="602"/>
        </w:trPr>
        <w:tc>
          <w:tcPr>
            <w:tcW w:w="1820"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存储</w:t>
            </w:r>
          </w:p>
        </w:tc>
        <w:tc>
          <w:tcPr>
            <w:tcW w:w="7824" w:type="dxa"/>
            <w:tcBorders>
              <w:top w:val="single" w:sz="8" w:space="0" w:color="auto"/>
              <w:bottom w:val="single" w:sz="8" w:space="0" w:color="auto"/>
            </w:tcBorders>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最高支持12块3.5寸(兼容2.5寸)热插拔SAS/SATA硬盘</w:t>
            </w:r>
          </w:p>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支持可选2块后置热插拔2.5寸硬盘</w:t>
            </w:r>
          </w:p>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可选支持4块 NVME U.2 热插拔硬盘</w:t>
            </w:r>
          </w:p>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支持1个M.2插槽</w:t>
            </w:r>
          </w:p>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lastRenderedPageBreak/>
              <w:t>支持1个TF插槽</w:t>
            </w:r>
          </w:p>
        </w:tc>
      </w:tr>
      <w:tr w:rsidR="006034D1" w:rsidTr="005E2517">
        <w:tc>
          <w:tcPr>
            <w:tcW w:w="1820"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lastRenderedPageBreak/>
              <w:t>其他端口</w:t>
            </w:r>
          </w:p>
        </w:tc>
        <w:tc>
          <w:tcPr>
            <w:tcW w:w="7824" w:type="dxa"/>
            <w:tcBorders>
              <w:top w:val="single" w:sz="8" w:space="0" w:color="auto"/>
              <w:bottom w:val="single" w:sz="8" w:space="0" w:color="auto"/>
            </w:tcBorders>
          </w:tcPr>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1个千兆RJ-45管理接口，位于机箱后部</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 xml:space="preserve">2个USB 3.0位于机箱后部、2个USB2.0位于机箱前部；内置1个USB2.0 </w:t>
            </w:r>
          </w:p>
          <w:p w:rsidR="006034D1" w:rsidRDefault="006034D1" w:rsidP="005E2517">
            <w:pPr>
              <w:spacing w:line="280" w:lineRule="exact"/>
              <w:ind w:firstLine="380"/>
              <w:rPr>
                <w:rFonts w:ascii="宋体" w:hAnsi="宋体" w:cs="宋体"/>
                <w:sz w:val="19"/>
                <w:szCs w:val="19"/>
              </w:rPr>
            </w:pPr>
            <w:r>
              <w:rPr>
                <w:rFonts w:ascii="宋体" w:hAnsi="宋体" w:cs="宋体" w:hint="eastAsia"/>
                <w:sz w:val="19"/>
                <w:szCs w:val="19"/>
              </w:rPr>
              <w:t>1个VGA接口，位于机箱后部，可选配支持前置VGA</w:t>
            </w:r>
          </w:p>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可选1个串口，位于机箱后部；</w:t>
            </w:r>
          </w:p>
        </w:tc>
      </w:tr>
      <w:tr w:rsidR="006034D1" w:rsidTr="005E2517">
        <w:tc>
          <w:tcPr>
            <w:tcW w:w="1820"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电源</w:t>
            </w:r>
          </w:p>
        </w:tc>
        <w:tc>
          <w:tcPr>
            <w:tcW w:w="7824"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 xml:space="preserve">标配550W（1+1）高效铂金CRPS冗余电源，可选1200W </w:t>
            </w:r>
          </w:p>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 xml:space="preserve">支持200-240V 50/60Hz AC/HVDC  </w:t>
            </w:r>
          </w:p>
        </w:tc>
      </w:tr>
      <w:tr w:rsidR="006034D1" w:rsidTr="005E2517">
        <w:tc>
          <w:tcPr>
            <w:tcW w:w="1820"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散热</w:t>
            </w:r>
          </w:p>
        </w:tc>
        <w:tc>
          <w:tcPr>
            <w:tcW w:w="7824"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最大3组热插拔冗余风扇</w:t>
            </w:r>
          </w:p>
        </w:tc>
      </w:tr>
      <w:tr w:rsidR="006034D1" w:rsidTr="005E2517">
        <w:tc>
          <w:tcPr>
            <w:tcW w:w="1820"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管理功能</w:t>
            </w:r>
          </w:p>
        </w:tc>
        <w:tc>
          <w:tcPr>
            <w:tcW w:w="7824"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集成BMC芯片，支持IPMI2.0和KVM Over IP高级管理功能</w:t>
            </w:r>
          </w:p>
        </w:tc>
      </w:tr>
      <w:tr w:rsidR="006034D1" w:rsidTr="005E2517">
        <w:tc>
          <w:tcPr>
            <w:tcW w:w="1820"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 xml:space="preserve">显卡      </w:t>
            </w:r>
          </w:p>
        </w:tc>
        <w:tc>
          <w:tcPr>
            <w:tcW w:w="7824"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集成显示控制器，32MB显存</w:t>
            </w:r>
          </w:p>
        </w:tc>
      </w:tr>
      <w:tr w:rsidR="006034D1" w:rsidTr="005E2517">
        <w:tc>
          <w:tcPr>
            <w:tcW w:w="1820"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机箱</w:t>
            </w:r>
          </w:p>
        </w:tc>
        <w:tc>
          <w:tcPr>
            <w:tcW w:w="7824"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2U机架式服务器机箱</w:t>
            </w:r>
          </w:p>
        </w:tc>
      </w:tr>
      <w:tr w:rsidR="006034D1" w:rsidTr="005E2517">
        <w:tc>
          <w:tcPr>
            <w:tcW w:w="1820"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机箱尺寸</w:t>
            </w:r>
          </w:p>
        </w:tc>
        <w:tc>
          <w:tcPr>
            <w:tcW w:w="7824"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87.8mm(高)x 448mm(宽)x729.8mm(深)</w:t>
            </w:r>
          </w:p>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 xml:space="preserve">外包箱尺寸:288mm（高）×600mm（宽）×1000mm（深） </w:t>
            </w:r>
          </w:p>
        </w:tc>
      </w:tr>
      <w:tr w:rsidR="006034D1" w:rsidTr="005E2517">
        <w:tc>
          <w:tcPr>
            <w:tcW w:w="1820" w:type="dxa"/>
            <w:tcBorders>
              <w:top w:val="single" w:sz="8" w:space="0" w:color="auto"/>
              <w:bottom w:val="single" w:sz="4"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重量</w:t>
            </w:r>
          </w:p>
        </w:tc>
        <w:tc>
          <w:tcPr>
            <w:tcW w:w="7824" w:type="dxa"/>
            <w:tcBorders>
              <w:top w:val="single" w:sz="8" w:space="0" w:color="auto"/>
              <w:bottom w:val="single" w:sz="4"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最大26千克（含导轨）</w:t>
            </w:r>
          </w:p>
        </w:tc>
      </w:tr>
      <w:tr w:rsidR="006034D1" w:rsidTr="005E2517">
        <w:tc>
          <w:tcPr>
            <w:tcW w:w="1820" w:type="dxa"/>
            <w:tcBorders>
              <w:top w:val="single" w:sz="8" w:space="0" w:color="auto"/>
              <w:bottom w:val="single" w:sz="4"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滑轨</w:t>
            </w:r>
          </w:p>
        </w:tc>
        <w:tc>
          <w:tcPr>
            <w:tcW w:w="7824" w:type="dxa"/>
            <w:tcBorders>
              <w:top w:val="single" w:sz="8" w:space="0" w:color="auto"/>
              <w:bottom w:val="single" w:sz="4"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滑轨行程： 600~912.1mm±3mm</w:t>
            </w:r>
          </w:p>
        </w:tc>
      </w:tr>
      <w:tr w:rsidR="006034D1" w:rsidTr="005E2517">
        <w:tc>
          <w:tcPr>
            <w:tcW w:w="1820" w:type="dxa"/>
            <w:tcBorders>
              <w:top w:val="single" w:sz="4"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环境温度要求</w:t>
            </w:r>
          </w:p>
        </w:tc>
        <w:tc>
          <w:tcPr>
            <w:tcW w:w="7824" w:type="dxa"/>
            <w:tcBorders>
              <w:top w:val="single" w:sz="4"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工作时5℃～40℃(41℉～104℉)     存储-40℃～70℃(-40℉～158℉)</w:t>
            </w:r>
          </w:p>
        </w:tc>
      </w:tr>
      <w:tr w:rsidR="006034D1" w:rsidTr="005E2517">
        <w:tc>
          <w:tcPr>
            <w:tcW w:w="1820"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相对湿度要求</w:t>
            </w:r>
          </w:p>
        </w:tc>
        <w:tc>
          <w:tcPr>
            <w:tcW w:w="7824" w:type="dxa"/>
            <w:tcBorders>
              <w:top w:val="single" w:sz="8" w:space="0" w:color="auto"/>
              <w:bottom w:val="single" w:sz="8"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工作时最大相对湿度90％RH（40℃）</w:t>
            </w:r>
          </w:p>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工作时35％～80％ RH</w:t>
            </w:r>
          </w:p>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运输存储20％～93％ RH</w:t>
            </w:r>
          </w:p>
        </w:tc>
      </w:tr>
      <w:tr w:rsidR="006034D1" w:rsidTr="005E2517">
        <w:trPr>
          <w:trHeight w:val="44"/>
        </w:trPr>
        <w:tc>
          <w:tcPr>
            <w:tcW w:w="1820" w:type="dxa"/>
            <w:tcBorders>
              <w:top w:val="single" w:sz="12" w:space="0" w:color="auto"/>
              <w:bottom w:val="single" w:sz="12" w:space="0" w:color="auto"/>
            </w:tcBorders>
          </w:tcPr>
          <w:p w:rsidR="006034D1" w:rsidRDefault="006034D1" w:rsidP="005E2517">
            <w:pPr>
              <w:spacing w:line="300" w:lineRule="exact"/>
              <w:ind w:firstLine="480"/>
              <w:rPr>
                <w:rFonts w:ascii="宋体" w:hAnsi="宋体" w:cs="宋体"/>
                <w:sz w:val="19"/>
                <w:szCs w:val="19"/>
              </w:rPr>
            </w:pPr>
            <w:r>
              <w:rPr>
                <w:rFonts w:ascii="宋体" w:hAnsi="宋体" w:cs="宋体" w:hint="eastAsia"/>
                <w:szCs w:val="19"/>
              </w:rPr>
              <w:t>支持操作系统</w:t>
            </w:r>
          </w:p>
        </w:tc>
        <w:tc>
          <w:tcPr>
            <w:tcW w:w="7824" w:type="dxa"/>
            <w:tcBorders>
              <w:top w:val="single" w:sz="12" w:space="0" w:color="auto"/>
              <w:bottom w:val="single" w:sz="12" w:space="0" w:color="auto"/>
            </w:tcBorders>
          </w:tcPr>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Microsoft Windows Server 2012 R2</w:t>
            </w:r>
          </w:p>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Microsoft Windows Server 2016</w:t>
            </w:r>
          </w:p>
          <w:p w:rsidR="006034D1" w:rsidRDefault="006034D1" w:rsidP="005E2517">
            <w:pPr>
              <w:spacing w:line="300" w:lineRule="exact"/>
              <w:ind w:firstLine="380"/>
              <w:rPr>
                <w:rFonts w:ascii="宋体" w:hAnsi="宋体" w:cs="宋体"/>
                <w:sz w:val="19"/>
                <w:szCs w:val="19"/>
              </w:rPr>
            </w:pPr>
            <w:r>
              <w:rPr>
                <w:rFonts w:ascii="宋体" w:hAnsi="宋体" w:cs="宋体" w:hint="eastAsia"/>
                <w:sz w:val="19"/>
                <w:szCs w:val="19"/>
              </w:rPr>
              <w:t>CentOS 7.4及以上</w:t>
            </w:r>
          </w:p>
        </w:tc>
        <w:bookmarkStart w:id="54" w:name="_Toc219976464"/>
        <w:bookmarkStart w:id="55" w:name="_Toc219104033"/>
      </w:tr>
      <w:bookmarkEnd w:id="2"/>
      <w:bookmarkEnd w:id="3"/>
      <w:bookmarkEnd w:id="4"/>
      <w:bookmarkEnd w:id="54"/>
      <w:bookmarkEnd w:id="55"/>
    </w:tbl>
    <w:p w:rsidR="006034D1" w:rsidRDefault="006034D1" w:rsidP="006034D1">
      <w:pPr>
        <w:pStyle w:val="a0"/>
        <w:ind w:firstLine="360"/>
        <w:rPr>
          <w:rFonts w:ascii="宋体" w:hAnsi="宋体" w:cs="宋体"/>
        </w:rPr>
      </w:pPr>
    </w:p>
    <w:p w:rsidR="005E4953" w:rsidRDefault="005E4953">
      <w:pPr>
        <w:ind w:firstLine="480"/>
      </w:pPr>
      <w:bookmarkStart w:id="56" w:name="_GoBack"/>
      <w:bookmarkEnd w:id="56"/>
    </w:p>
    <w:sectPr w:rsidR="005E49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3CB" w:rsidRDefault="004B73CB" w:rsidP="006034D1">
      <w:pPr>
        <w:spacing w:line="240" w:lineRule="auto"/>
        <w:ind w:firstLine="480"/>
      </w:pPr>
      <w:r>
        <w:separator/>
      </w:r>
    </w:p>
  </w:endnote>
  <w:endnote w:type="continuationSeparator" w:id="0">
    <w:p w:rsidR="004B73CB" w:rsidRDefault="004B73CB" w:rsidP="006034D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3CB" w:rsidRDefault="004B73CB" w:rsidP="006034D1">
      <w:pPr>
        <w:spacing w:line="240" w:lineRule="auto"/>
        <w:ind w:firstLine="480"/>
      </w:pPr>
      <w:r>
        <w:separator/>
      </w:r>
    </w:p>
  </w:footnote>
  <w:footnote w:type="continuationSeparator" w:id="0">
    <w:p w:rsidR="004B73CB" w:rsidRDefault="004B73CB" w:rsidP="006034D1">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502F3A9"/>
    <w:multiLevelType w:val="multilevel"/>
    <w:tmpl w:val="E502F3A9"/>
    <w:lvl w:ilvl="0">
      <w:start w:val="1"/>
      <w:numFmt w:val="decimal"/>
      <w:lvlText w:val="%1)"/>
      <w:lvlJc w:val="left"/>
      <w:pPr>
        <w:ind w:left="960" w:hanging="480"/>
      </w:p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1">
    <w:nsid w:val="F710CFEF"/>
    <w:multiLevelType w:val="multilevel"/>
    <w:tmpl w:val="F710CFEF"/>
    <w:lvl w:ilvl="0">
      <w:start w:val="1"/>
      <w:numFmt w:val="chineseCounting"/>
      <w:suff w:val="nothing"/>
      <w:lvlText w:val="第%1章 "/>
      <w:lvlJc w:val="left"/>
      <w:pPr>
        <w:ind w:left="0" w:firstLine="402"/>
      </w:pPr>
      <w:rPr>
        <w:rFonts w:hint="eastAsia"/>
      </w:rPr>
    </w:lvl>
    <w:lvl w:ilvl="1">
      <w:start w:val="1"/>
      <w:numFmt w:val="chineseCounting"/>
      <w:suff w:val="nothing"/>
      <w:lvlText w:val="%2、"/>
      <w:lvlJc w:val="left"/>
      <w:pPr>
        <w:tabs>
          <w:tab w:val="num" w:pos="0"/>
        </w:tabs>
        <w:ind w:left="0" w:firstLine="402"/>
      </w:pPr>
      <w:rPr>
        <w:rFonts w:ascii="宋体" w:eastAsia="宋体" w:hAnsi="宋体" w:cs="宋体" w:hint="eastAsia"/>
      </w:rPr>
    </w:lvl>
    <w:lvl w:ilvl="2">
      <w:start w:val="1"/>
      <w:numFmt w:val="decimal"/>
      <w:suff w:val="nothing"/>
      <w:lvlText w:val="%3．"/>
      <w:lvlJc w:val="left"/>
      <w:pPr>
        <w:ind w:left="0" w:firstLine="402"/>
      </w:pPr>
      <w:rPr>
        <w:rFonts w:hint="eastAsia"/>
      </w:rPr>
    </w:lvl>
    <w:lvl w:ilvl="3">
      <w:start w:val="1"/>
      <w:numFmt w:val="decimal"/>
      <w:suff w:val="nothing"/>
      <w:lvlText w:val="（%4）"/>
      <w:lvlJc w:val="left"/>
      <w:pPr>
        <w:ind w:left="0" w:firstLine="402"/>
      </w:pPr>
      <w:rPr>
        <w:rFonts w:hint="eastAsia"/>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2">
    <w:nsid w:val="209C3929"/>
    <w:multiLevelType w:val="multilevel"/>
    <w:tmpl w:val="209C3929"/>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3">
    <w:nsid w:val="216A262A"/>
    <w:multiLevelType w:val="multilevel"/>
    <w:tmpl w:val="216A262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2AF45AA"/>
    <w:multiLevelType w:val="multilevel"/>
    <w:tmpl w:val="22AF45AA"/>
    <w:lvl w:ilvl="0">
      <w:start w:val="1"/>
      <w:numFmt w:val="japaneseCounting"/>
      <w:lvlText w:val="%1、"/>
      <w:lvlJc w:val="left"/>
      <w:pPr>
        <w:tabs>
          <w:tab w:val="num" w:pos="420"/>
        </w:tabs>
        <w:ind w:left="420" w:hanging="4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F5B8C0A"/>
    <w:multiLevelType w:val="singleLevel"/>
    <w:tmpl w:val="2F5B8C0A"/>
    <w:lvl w:ilvl="0">
      <w:start w:val="1"/>
      <w:numFmt w:val="decimal"/>
      <w:suff w:val="nothing"/>
      <w:lvlText w:val="%1、"/>
      <w:lvlJc w:val="left"/>
      <w:pPr>
        <w:ind w:left="-36"/>
      </w:pPr>
    </w:lvl>
  </w:abstractNum>
  <w:abstractNum w:abstractNumId="6">
    <w:nsid w:val="47F72167"/>
    <w:multiLevelType w:val="multilevel"/>
    <w:tmpl w:val="47F72167"/>
    <w:lvl w:ilvl="0">
      <w:start w:val="1"/>
      <w:numFmt w:val="decimalEnclosedCircle"/>
      <w:lvlText w:val="%1"/>
      <w:lvlJc w:val="left"/>
      <w:pPr>
        <w:ind w:left="780" w:hanging="36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59322CCC"/>
    <w:multiLevelType w:val="multilevel"/>
    <w:tmpl w:val="59322CCC"/>
    <w:lvl w:ilvl="0">
      <w:start w:val="1"/>
      <w:numFmt w:val="chineseCountingThousand"/>
      <w:suff w:val="space"/>
      <w:lvlText w:val="第%1章"/>
      <w:lvlJc w:val="center"/>
      <w:pPr>
        <w:ind w:left="0" w:firstLine="288"/>
      </w:pPr>
      <w:rPr>
        <w:rFonts w:eastAsia="黑体" w:hint="eastAsia"/>
        <w:b w:val="0"/>
        <w:bCs w:val="0"/>
        <w:i w:val="0"/>
        <w:iCs w:val="0"/>
        <w:caps w:val="0"/>
        <w:smallCaps w:val="0"/>
        <w:strike w:val="0"/>
        <w:dstrike w:val="0"/>
        <w:outline w:val="0"/>
        <w:shadow w:val="0"/>
        <w:emboss w:val="0"/>
        <w:imprint w:val="0"/>
        <w:vanish w:val="0"/>
        <w:spacing w:val="0"/>
        <w:position w:val="0"/>
        <w:sz w:val="18"/>
        <w:szCs w:val="18"/>
        <w:u w:val="none"/>
        <w:vertAlign w:val="baseline"/>
      </w:rPr>
    </w:lvl>
    <w:lvl w:ilvl="1">
      <w:start w:val="1"/>
      <w:numFmt w:val="decimal"/>
      <w:isLgl/>
      <w:suff w:val="space"/>
      <w:lvlText w:val="%1.%2"/>
      <w:lvlJc w:val="left"/>
      <w:pPr>
        <w:ind w:left="0" w:firstLine="0"/>
      </w:pPr>
      <w:rPr>
        <w:rFonts w:ascii="黑体" w:eastAsia="黑体" w:hAnsi="黑体" w:hint="eastAsia"/>
        <w:b w:val="0"/>
        <w:i w:val="0"/>
        <w:sz w:val="32"/>
      </w:rPr>
    </w:lvl>
    <w:lvl w:ilvl="2">
      <w:start w:val="1"/>
      <w:numFmt w:val="decimal"/>
      <w:isLgl/>
      <w:suff w:val="space"/>
      <w:lvlText w:val="%1.%2.%3"/>
      <w:lvlJc w:val="left"/>
      <w:pPr>
        <w:ind w:left="240" w:firstLine="0"/>
      </w:pPr>
      <w:rPr>
        <w:rFonts w:ascii="黑体" w:eastAsia="黑体" w:hAnsi="黑体" w:hint="eastAsia"/>
        <w:b w:val="0"/>
        <w:i w:val="0"/>
        <w:sz w:val="30"/>
      </w:rPr>
    </w:lvl>
    <w:lvl w:ilvl="3">
      <w:start w:val="1"/>
      <w:numFmt w:val="decimal"/>
      <w:isLgl/>
      <w:suff w:val="space"/>
      <w:lvlText w:val="%1.%2.%3.%4"/>
      <w:lvlJc w:val="left"/>
      <w:pPr>
        <w:ind w:left="0" w:firstLine="0"/>
      </w:pPr>
      <w:rPr>
        <w:rFonts w:ascii="黑体" w:eastAsia="黑体" w:hAnsi="黑体" w:hint="eastAsia"/>
        <w:b w:val="0"/>
        <w:i w:val="0"/>
        <w:sz w:val="28"/>
      </w:rPr>
    </w:lvl>
    <w:lvl w:ilvl="4">
      <w:start w:val="1"/>
      <w:numFmt w:val="decimal"/>
      <w:isLgl/>
      <w:lvlText w:val="%1.%2.%3.%4.%5"/>
      <w:lvlJc w:val="left"/>
      <w:pPr>
        <w:ind w:left="0" w:firstLine="0"/>
      </w:pPr>
      <w:rPr>
        <w:rFonts w:eastAsia="楷体" w:hint="eastAsia"/>
        <w:b w:val="0"/>
        <w:i w:val="0"/>
        <w:sz w:val="28"/>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4"/>
  </w:num>
  <w:num w:numId="2">
    <w:abstractNumId w:val="7"/>
  </w:num>
  <w:num w:numId="3">
    <w:abstractNumId w:val="1"/>
  </w:num>
  <w:num w:numId="4">
    <w:abstractNumId w:val="2"/>
  </w:num>
  <w:num w:numId="5">
    <w:abstractNumId w:val="5"/>
  </w:num>
  <w:num w:numId="6">
    <w:abstractNumId w:val="0"/>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C04"/>
    <w:rsid w:val="004B0C04"/>
    <w:rsid w:val="004B73CB"/>
    <w:rsid w:val="005E4953"/>
    <w:rsid w:val="00603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4F459C-6C2F-4BF5-AC4B-1E88CBCB7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6034D1"/>
    <w:pPr>
      <w:widowControl w:val="0"/>
      <w:spacing w:line="360" w:lineRule="auto"/>
      <w:ind w:firstLineChars="200" w:firstLine="200"/>
      <w:jc w:val="both"/>
    </w:pPr>
    <w:rPr>
      <w:rFonts w:ascii="Times New Roman" w:eastAsia="宋体" w:hAnsi="Times New Roman" w:cs="Times New Roman"/>
      <w:sz w:val="24"/>
      <w:szCs w:val="24"/>
    </w:rPr>
  </w:style>
  <w:style w:type="paragraph" w:styleId="2">
    <w:name w:val="heading 2"/>
    <w:basedOn w:val="a"/>
    <w:next w:val="a"/>
    <w:link w:val="2Char"/>
    <w:qFormat/>
    <w:rsid w:val="006034D1"/>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qFormat/>
    <w:rsid w:val="006034D1"/>
    <w:pPr>
      <w:keepNext/>
      <w:keepLines/>
      <w:spacing w:before="260" w:after="260" w:line="416" w:lineRule="atLeast"/>
      <w:outlineLvl w:val="2"/>
    </w:pPr>
    <w:rPr>
      <w:b/>
      <w:kern w:val="0"/>
      <w:sz w:val="28"/>
      <w:szCs w:val="20"/>
    </w:rPr>
  </w:style>
  <w:style w:type="paragraph" w:styleId="4">
    <w:name w:val="heading 4"/>
    <w:basedOn w:val="3"/>
    <w:next w:val="a"/>
    <w:link w:val="4Char"/>
    <w:qFormat/>
    <w:rsid w:val="006034D1"/>
    <w:pPr>
      <w:widowControl/>
      <w:numPr>
        <w:ilvl w:val="3"/>
        <w:numId w:val="1"/>
      </w:numPr>
      <w:tabs>
        <w:tab w:val="clear" w:pos="2880"/>
        <w:tab w:val="left" w:pos="1680"/>
      </w:tabs>
      <w:spacing w:before="240" w:after="60" w:line="360" w:lineRule="auto"/>
      <w:ind w:left="0" w:firstLine="0"/>
      <w:outlineLvl w:val="3"/>
    </w:pPr>
    <w:rPr>
      <w:rFonts w:ascii="宋体" w:hAnsi="Arial"/>
      <w:b w:val="0"/>
    </w:rPr>
  </w:style>
  <w:style w:type="paragraph" w:styleId="5">
    <w:name w:val="heading 5"/>
    <w:basedOn w:val="a"/>
    <w:next w:val="a"/>
    <w:link w:val="5Char"/>
    <w:uiPriority w:val="9"/>
    <w:semiHidden/>
    <w:unhideWhenUsed/>
    <w:qFormat/>
    <w:rsid w:val="006034D1"/>
    <w:pPr>
      <w:keepNext/>
      <w:keepLines/>
      <w:spacing w:before="280" w:after="290" w:line="376" w:lineRule="auto"/>
      <w:outlineLvl w:val="4"/>
    </w:pPr>
    <w:rPr>
      <w:b/>
      <w:bCs/>
      <w:sz w:val="28"/>
      <w:szCs w:val="28"/>
    </w:rPr>
  </w:style>
  <w:style w:type="paragraph" w:styleId="6">
    <w:name w:val="heading 6"/>
    <w:basedOn w:val="a"/>
    <w:next w:val="a"/>
    <w:link w:val="6Char"/>
    <w:qFormat/>
    <w:rsid w:val="006034D1"/>
    <w:pPr>
      <w:keepNext/>
      <w:keepLines/>
      <w:spacing w:before="240" w:after="64" w:line="320" w:lineRule="auto"/>
      <w:outlineLvl w:val="5"/>
    </w:pPr>
    <w:rPr>
      <w:rFonts w:ascii="Arial" w:eastAsia="黑体" w:hAnsi="Arial"/>
      <w:b/>
      <w:bCs/>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6034D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6034D1"/>
    <w:rPr>
      <w:sz w:val="18"/>
      <w:szCs w:val="18"/>
    </w:rPr>
  </w:style>
  <w:style w:type="paragraph" w:styleId="a0">
    <w:name w:val="footer"/>
    <w:basedOn w:val="a"/>
    <w:link w:val="Char0"/>
    <w:uiPriority w:val="99"/>
    <w:unhideWhenUsed/>
    <w:rsid w:val="006034D1"/>
    <w:pPr>
      <w:tabs>
        <w:tab w:val="center" w:pos="4153"/>
        <w:tab w:val="right" w:pos="8306"/>
      </w:tabs>
      <w:snapToGrid w:val="0"/>
      <w:jc w:val="left"/>
    </w:pPr>
    <w:rPr>
      <w:sz w:val="18"/>
      <w:szCs w:val="18"/>
    </w:rPr>
  </w:style>
  <w:style w:type="character" w:customStyle="1" w:styleId="Char0">
    <w:name w:val="页脚 Char"/>
    <w:basedOn w:val="a1"/>
    <w:link w:val="a0"/>
    <w:uiPriority w:val="99"/>
    <w:rsid w:val="006034D1"/>
    <w:rPr>
      <w:sz w:val="18"/>
      <w:szCs w:val="18"/>
    </w:rPr>
  </w:style>
  <w:style w:type="character" w:customStyle="1" w:styleId="2Char">
    <w:name w:val="标题 2 Char"/>
    <w:basedOn w:val="a1"/>
    <w:link w:val="2"/>
    <w:rsid w:val="006034D1"/>
    <w:rPr>
      <w:rFonts w:ascii="Arial" w:eastAsia="黑体" w:hAnsi="Arial" w:cs="Times New Roman"/>
      <w:b/>
      <w:bCs/>
      <w:kern w:val="0"/>
      <w:sz w:val="32"/>
      <w:szCs w:val="32"/>
    </w:rPr>
  </w:style>
  <w:style w:type="character" w:customStyle="1" w:styleId="3Char">
    <w:name w:val="标题 3 Char"/>
    <w:basedOn w:val="a1"/>
    <w:link w:val="3"/>
    <w:rsid w:val="006034D1"/>
    <w:rPr>
      <w:rFonts w:ascii="Times New Roman" w:eastAsia="宋体" w:hAnsi="Times New Roman" w:cs="Times New Roman"/>
      <w:b/>
      <w:kern w:val="0"/>
      <w:sz w:val="28"/>
      <w:szCs w:val="20"/>
    </w:rPr>
  </w:style>
  <w:style w:type="character" w:customStyle="1" w:styleId="4Char">
    <w:name w:val="标题 4 Char"/>
    <w:basedOn w:val="a1"/>
    <w:link w:val="4"/>
    <w:rsid w:val="006034D1"/>
    <w:rPr>
      <w:rFonts w:ascii="宋体" w:eastAsia="宋体" w:hAnsi="Arial" w:cs="Times New Roman"/>
      <w:kern w:val="0"/>
      <w:sz w:val="28"/>
      <w:szCs w:val="20"/>
    </w:rPr>
  </w:style>
  <w:style w:type="character" w:customStyle="1" w:styleId="6Char">
    <w:name w:val="标题 6 Char"/>
    <w:basedOn w:val="a1"/>
    <w:link w:val="6"/>
    <w:rsid w:val="006034D1"/>
    <w:rPr>
      <w:rFonts w:ascii="Arial" w:eastAsia="黑体" w:hAnsi="Arial" w:cs="Times New Roman"/>
      <w:b/>
      <w:bCs/>
      <w:kern w:val="0"/>
      <w:sz w:val="24"/>
      <w:szCs w:val="24"/>
    </w:rPr>
  </w:style>
  <w:style w:type="paragraph" w:styleId="a5">
    <w:name w:val="caption"/>
    <w:basedOn w:val="a"/>
    <w:next w:val="a"/>
    <w:qFormat/>
    <w:rsid w:val="006034D1"/>
    <w:pPr>
      <w:spacing w:before="152" w:after="160" w:line="240" w:lineRule="auto"/>
      <w:ind w:firstLineChars="0" w:firstLine="0"/>
    </w:pPr>
    <w:rPr>
      <w:rFonts w:eastAsia="黑体"/>
      <w:kern w:val="0"/>
      <w:sz w:val="20"/>
    </w:rPr>
  </w:style>
  <w:style w:type="table" w:styleId="a6">
    <w:name w:val="Table Grid"/>
    <w:basedOn w:val="a2"/>
    <w:uiPriority w:val="59"/>
    <w:rsid w:val="006034D1"/>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列出段落 Char"/>
    <w:link w:val="a7"/>
    <w:uiPriority w:val="34"/>
    <w:locked/>
    <w:rsid w:val="006034D1"/>
    <w:rPr>
      <w:rFonts w:ascii="Calibri" w:eastAsia="宋体" w:hAnsi="Calibri" w:cs="Times New Roman"/>
    </w:rPr>
  </w:style>
  <w:style w:type="paragraph" w:styleId="a7">
    <w:name w:val="List Paragraph"/>
    <w:basedOn w:val="a"/>
    <w:link w:val="Char1"/>
    <w:uiPriority w:val="34"/>
    <w:qFormat/>
    <w:rsid w:val="006034D1"/>
    <w:pPr>
      <w:ind w:firstLine="420"/>
    </w:pPr>
    <w:rPr>
      <w:rFonts w:ascii="Calibri" w:hAnsi="Calibri"/>
      <w:sz w:val="21"/>
      <w:szCs w:val="22"/>
    </w:rPr>
  </w:style>
  <w:style w:type="paragraph" w:customStyle="1" w:styleId="Default">
    <w:name w:val="Default"/>
    <w:qFormat/>
    <w:rsid w:val="006034D1"/>
    <w:pPr>
      <w:widowControl w:val="0"/>
      <w:autoSpaceDE w:val="0"/>
      <w:autoSpaceDN w:val="0"/>
      <w:adjustRightInd w:val="0"/>
    </w:pPr>
    <w:rPr>
      <w:rFonts w:ascii="宋体" w:eastAsia="宋体" w:hAnsi="Times New Roman" w:cs="宋体"/>
      <w:color w:val="000000"/>
      <w:kern w:val="0"/>
      <w:sz w:val="24"/>
      <w:szCs w:val="24"/>
    </w:rPr>
  </w:style>
  <w:style w:type="paragraph" w:customStyle="1" w:styleId="a8">
    <w:name w:val="*正文"/>
    <w:basedOn w:val="a"/>
    <w:qFormat/>
    <w:rsid w:val="006034D1"/>
    <w:pPr>
      <w:adjustRightInd w:val="0"/>
      <w:snapToGrid w:val="0"/>
      <w:ind w:firstLineChars="0" w:firstLine="482"/>
    </w:pPr>
    <w:rPr>
      <w:kern w:val="0"/>
      <w:shd w:val="clear" w:color="auto" w:fill="FFFFFF"/>
    </w:rPr>
  </w:style>
  <w:style w:type="paragraph" w:customStyle="1" w:styleId="a9">
    <w:name w:val="标准正文"/>
    <w:basedOn w:val="a"/>
    <w:qFormat/>
    <w:rsid w:val="006034D1"/>
    <w:pPr>
      <w:spacing w:before="156" w:after="156"/>
      <w:ind w:firstLine="480"/>
    </w:pPr>
    <w:rPr>
      <w:rFonts w:cs="宋体"/>
      <w:szCs w:val="20"/>
    </w:rPr>
  </w:style>
  <w:style w:type="paragraph" w:customStyle="1" w:styleId="1">
    <w:name w:val="1级标题"/>
    <w:basedOn w:val="a"/>
    <w:qFormat/>
    <w:rsid w:val="006034D1"/>
    <w:pPr>
      <w:keepLines/>
      <w:pageBreakBefore/>
      <w:numPr>
        <w:numId w:val="5"/>
      </w:numPr>
      <w:spacing w:before="240" w:after="240"/>
      <w:ind w:firstLineChars="0"/>
      <w:contextualSpacing/>
      <w:jc w:val="center"/>
      <w:outlineLvl w:val="0"/>
    </w:pPr>
    <w:rPr>
      <w:rFonts w:ascii="黑体" w:eastAsia="黑体" w:hAnsi="黑体"/>
      <w:kern w:val="0"/>
      <w:sz w:val="36"/>
      <w:szCs w:val="36"/>
      <w:lang w:val="zh-CN" w:eastAsia="en-US" w:bidi="en-US"/>
    </w:rPr>
  </w:style>
  <w:style w:type="paragraph" w:customStyle="1" w:styleId="50">
    <w:name w:val="标题 5（无编号）（绿盟科技）"/>
    <w:basedOn w:val="5"/>
    <w:next w:val="a"/>
    <w:qFormat/>
    <w:rsid w:val="006034D1"/>
    <w:pPr>
      <w:tabs>
        <w:tab w:val="left" w:pos="1080"/>
      </w:tabs>
      <w:adjustRightInd w:val="0"/>
      <w:spacing w:before="60" w:after="156" w:line="377" w:lineRule="auto"/>
      <w:ind w:left="340" w:firstLineChars="0" w:hanging="340"/>
      <w:textAlignment w:val="baseline"/>
    </w:pPr>
    <w:rPr>
      <w:rFonts w:ascii="Arial" w:eastAsia="黑体" w:hAnsi="Arial"/>
      <w:b w:val="0"/>
      <w:bCs w:val="0"/>
      <w:kern w:val="0"/>
      <w:sz w:val="24"/>
    </w:rPr>
  </w:style>
  <w:style w:type="character" w:customStyle="1" w:styleId="5Char">
    <w:name w:val="标题 5 Char"/>
    <w:basedOn w:val="a1"/>
    <w:link w:val="5"/>
    <w:uiPriority w:val="9"/>
    <w:semiHidden/>
    <w:rsid w:val="006034D1"/>
    <w:rPr>
      <w:rFonts w:ascii="Times New Roman" w:eastAsia="宋体"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oleObject" Target="embeddings/oleObject5.bin"/><Relationship Id="rId50" Type="http://schemas.openxmlformats.org/officeDocument/2006/relationships/image" Target="media/image39.pn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7.png"/><Relationship Id="rId8" Type="http://schemas.openxmlformats.org/officeDocument/2006/relationships/oleObject" Target="embeddings/oleObject1.bin"/><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oleObject" Target="embeddings/oleObject4.bin"/><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7502</Words>
  <Characters>7878</Characters>
  <Application>Microsoft Office Word</Application>
  <DocSecurity>0</DocSecurity>
  <Lines>291</Lines>
  <Paragraphs>327</Paragraphs>
  <ScaleCrop>false</ScaleCrop>
  <Company/>
  <LinksUpToDate>false</LinksUpToDate>
  <CharactersWithSpaces>15053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2023-01-11T07:20:00Z</dcterms:created>
  <dcterms:modified xsi:type="dcterms:W3CDTF">2023-01-11T07:21:00Z</dcterms:modified>
</cp:coreProperties>
</file>