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ascii="宋体" w:hAnsi="宋体" w:cs="宋体"/>
          <w:sz w:val="30"/>
          <w:szCs w:val="30"/>
          <w:lang w:eastAsia="zh-CN"/>
        </w:rPr>
      </w:pPr>
      <w:r>
        <w:rPr>
          <w:rFonts w:hint="eastAsia" w:ascii="宋体" w:hAnsi="宋体" w:cs="宋体"/>
          <w:sz w:val="30"/>
          <w:szCs w:val="30"/>
          <w:lang w:eastAsia="zh-CN"/>
        </w:rPr>
        <w:t>上海健康医学院</w:t>
      </w:r>
    </w:p>
    <w:p>
      <w:pPr>
        <w:pStyle w:val="2"/>
        <w:rPr>
          <w:rFonts w:hint="eastAsia"/>
          <w:color w:val="auto"/>
          <w:sz w:val="30"/>
          <w:szCs w:val="30"/>
          <w:shd w:val="clear" w:color="auto" w:fill="FFFFFF"/>
          <w:lang w:eastAsia="zh-CN"/>
        </w:rPr>
      </w:pPr>
      <w:r>
        <w:rPr>
          <w:color w:val="auto"/>
          <w:sz w:val="30"/>
          <w:szCs w:val="30"/>
          <w:shd w:val="clear" w:color="auto" w:fill="FFFFFF"/>
          <w:lang w:eastAsia="zh-CN"/>
        </w:rPr>
        <w:t>北苑3、4号楼部分实验室家具设施拆装及更新项目招标需求</w:t>
      </w:r>
    </w:p>
    <w:p>
      <w:pPr>
        <w:rPr>
          <w:rFonts w:hint="eastAsia"/>
          <w:lang w:eastAsia="zh-CN"/>
        </w:rPr>
      </w:pPr>
    </w:p>
    <w:p>
      <w:pPr>
        <w:pStyle w:val="2"/>
        <w:rPr>
          <w:rFonts w:ascii="宋体" w:hAnsi="宋体" w:cs="宋体"/>
          <w:szCs w:val="24"/>
          <w:lang w:eastAsia="zh-CN"/>
        </w:rPr>
      </w:pPr>
      <w:r>
        <w:rPr>
          <w:rFonts w:hint="eastAsia" w:ascii="宋体" w:hAnsi="宋体" w:cs="宋体"/>
          <w:szCs w:val="24"/>
          <w:lang w:eastAsia="zh-CN"/>
        </w:rPr>
        <w:t>一、需执行的国家相关标准、行业标准或其他标准、规范</w:t>
      </w:r>
    </w:p>
    <w:p>
      <w:pPr>
        <w:pStyle w:val="7"/>
        <w:ind w:left="0" w:leftChars="0" w:firstLine="482" w:firstLineChars="200"/>
        <w:rPr>
          <w:rFonts w:ascii="宋体" w:hAnsi="宋体" w:eastAsia="宋体" w:cs="宋体"/>
          <w:b/>
          <w:bCs/>
          <w:lang w:eastAsia="zh-CN"/>
        </w:rPr>
      </w:pPr>
      <w:bookmarkStart w:id="0" w:name="_Toc8379"/>
      <w:bookmarkStart w:id="1" w:name="_Toc25898_WPSOffice_Level2"/>
      <w:r>
        <w:rPr>
          <w:rFonts w:hint="eastAsia" w:ascii="宋体" w:hAnsi="宋体" w:eastAsia="宋体" w:cs="宋体"/>
          <w:b/>
          <w:bCs/>
          <w:lang w:eastAsia="zh-CN"/>
        </w:rPr>
        <w:t>（一）强制性标准</w:t>
      </w:r>
      <w:bookmarkEnd w:id="0"/>
      <w:bookmarkEnd w:id="1"/>
    </w:p>
    <w:p>
      <w:pPr>
        <w:pStyle w:val="7"/>
        <w:ind w:left="0" w:leftChars="0" w:firstLine="480" w:firstLineChars="200"/>
        <w:rPr>
          <w:rFonts w:ascii="宋体" w:hAnsi="宋体" w:eastAsia="宋体" w:cs="宋体"/>
          <w:lang w:eastAsia="zh-CN"/>
        </w:rPr>
      </w:pPr>
      <w:r>
        <w:rPr>
          <w:rFonts w:hint="eastAsia" w:ascii="宋体" w:hAnsi="宋体" w:eastAsia="宋体" w:cs="宋体"/>
          <w:lang w:eastAsia="zh-CN"/>
        </w:rPr>
        <w:t>GB 18584-2024《家具中有害物质限量》（强制标准，2025年7月1日实施）</w:t>
      </w:r>
    </w:p>
    <w:p>
      <w:pPr>
        <w:pStyle w:val="7"/>
        <w:ind w:left="0" w:leftChars="0" w:firstLine="480" w:firstLineChars="200"/>
        <w:rPr>
          <w:rFonts w:ascii="宋体" w:hAnsi="宋体" w:eastAsia="宋体" w:cs="宋体"/>
          <w:lang w:eastAsia="zh-CN"/>
        </w:rPr>
      </w:pPr>
      <w:r>
        <w:rPr>
          <w:rFonts w:hint="eastAsia" w:ascii="宋体" w:hAnsi="宋体" w:eastAsia="宋体" w:cs="宋体"/>
          <w:lang w:eastAsia="zh-CN"/>
        </w:rPr>
        <w:t>GB 28008-2024《家具结构安全技术规范》（强制标准，2025年7月1日实施）</w:t>
      </w:r>
    </w:p>
    <w:p>
      <w:pPr>
        <w:pStyle w:val="7"/>
        <w:ind w:left="0" w:leftChars="0" w:firstLine="480" w:firstLineChars="200"/>
        <w:rPr>
          <w:rFonts w:ascii="宋体" w:hAnsi="宋体" w:eastAsia="宋体" w:cs="宋体"/>
          <w:lang w:eastAsia="zh-CN"/>
        </w:rPr>
      </w:pPr>
      <w:r>
        <w:rPr>
          <w:rFonts w:hint="eastAsia" w:ascii="宋体" w:hAnsi="宋体" w:eastAsia="宋体" w:cs="宋体"/>
          <w:lang w:eastAsia="zh-CN"/>
        </w:rPr>
        <w:t>GB17927-2024《家具阻燃性能安全技术规范》（强制标准，2025年9月1日实施）</w:t>
      </w:r>
    </w:p>
    <w:p>
      <w:pPr>
        <w:pStyle w:val="7"/>
        <w:ind w:left="0" w:leftChars="0" w:firstLine="480" w:firstLineChars="200"/>
        <w:rPr>
          <w:rFonts w:ascii="宋体" w:hAnsi="宋体" w:eastAsia="宋体" w:cs="宋体"/>
          <w:lang w:eastAsia="zh-CN"/>
        </w:rPr>
      </w:pPr>
      <w:r>
        <w:rPr>
          <w:rFonts w:hint="eastAsia" w:ascii="宋体" w:hAnsi="宋体" w:eastAsia="宋体" w:cs="宋体"/>
          <w:lang w:eastAsia="zh-CN"/>
        </w:rPr>
        <w:t>GB 18583-2008 《室内装饰装修材料 胶粘剂中有害物质限量》；</w:t>
      </w:r>
    </w:p>
    <w:p>
      <w:pPr>
        <w:pStyle w:val="7"/>
        <w:ind w:left="0" w:leftChars="0" w:firstLine="480" w:firstLineChars="200"/>
        <w:rPr>
          <w:rFonts w:ascii="宋体" w:hAnsi="宋体" w:eastAsia="宋体" w:cs="宋体"/>
          <w:lang w:eastAsia="zh-CN"/>
        </w:rPr>
      </w:pPr>
      <w:r>
        <w:rPr>
          <w:rFonts w:hint="eastAsia" w:ascii="宋体" w:hAnsi="宋体" w:eastAsia="宋体" w:cs="宋体"/>
          <w:lang w:eastAsia="zh-CN"/>
        </w:rPr>
        <w:t>GB 6566-2010 《建筑材料放射性核素限量》；</w:t>
      </w:r>
    </w:p>
    <w:p>
      <w:pPr>
        <w:pStyle w:val="7"/>
        <w:ind w:left="0" w:leftChars="0" w:firstLine="480" w:firstLineChars="200"/>
        <w:rPr>
          <w:rFonts w:ascii="宋体" w:hAnsi="宋体" w:eastAsia="宋体" w:cs="宋体"/>
          <w:lang w:eastAsia="zh-CN"/>
        </w:rPr>
      </w:pPr>
      <w:r>
        <w:rPr>
          <w:rFonts w:hint="eastAsia" w:ascii="宋体" w:hAnsi="宋体" w:eastAsia="宋体" w:cs="宋体"/>
          <w:lang w:eastAsia="zh-CN"/>
        </w:rPr>
        <w:t>GB 18584-2001《室内装饰装修材料木家具中有害物质限量》；</w:t>
      </w:r>
    </w:p>
    <w:p>
      <w:pPr>
        <w:pStyle w:val="7"/>
        <w:ind w:left="0" w:leftChars="0" w:firstLine="480" w:firstLineChars="200"/>
        <w:rPr>
          <w:rFonts w:ascii="宋体" w:hAnsi="宋体" w:eastAsia="宋体" w:cs="宋体"/>
          <w:lang w:eastAsia="zh-CN"/>
        </w:rPr>
      </w:pPr>
      <w:r>
        <w:rPr>
          <w:rFonts w:hint="eastAsia" w:ascii="宋体" w:hAnsi="宋体" w:eastAsia="宋体" w:cs="宋体"/>
          <w:lang w:eastAsia="zh-CN"/>
        </w:rPr>
        <w:t>GB 18580-2017 《室内装饰装修材料人造板及其制品中甲醛释放限量》；</w:t>
      </w:r>
    </w:p>
    <w:p>
      <w:pPr>
        <w:pStyle w:val="7"/>
        <w:ind w:left="0" w:leftChars="0" w:firstLine="480" w:firstLineChars="200"/>
        <w:rPr>
          <w:rFonts w:ascii="宋体" w:hAnsi="宋体" w:eastAsia="宋体" w:cs="宋体"/>
          <w:lang w:eastAsia="zh-CN"/>
        </w:rPr>
      </w:pPr>
      <w:r>
        <w:rPr>
          <w:rFonts w:hint="eastAsia" w:ascii="宋体" w:hAnsi="宋体" w:eastAsia="宋体" w:cs="宋体"/>
          <w:lang w:eastAsia="zh-CN"/>
        </w:rPr>
        <w:t>GB 18581-2020《木器涂料中有害物质限量》；</w:t>
      </w:r>
    </w:p>
    <w:p>
      <w:pPr>
        <w:pStyle w:val="7"/>
        <w:ind w:left="0" w:leftChars="0" w:firstLine="480" w:firstLineChars="200"/>
        <w:rPr>
          <w:rFonts w:ascii="宋体" w:hAnsi="宋体" w:eastAsia="宋体" w:cs="宋体"/>
          <w:lang w:eastAsia="zh-CN"/>
        </w:rPr>
      </w:pPr>
      <w:r>
        <w:rPr>
          <w:rFonts w:hint="eastAsia" w:ascii="宋体" w:hAnsi="宋体" w:eastAsia="宋体" w:cs="宋体"/>
          <w:lang w:eastAsia="zh-CN"/>
        </w:rPr>
        <w:t>GB18581-2009《室内装饰装修材料溶剂型木器涂料中有害物质限量》；</w:t>
      </w:r>
    </w:p>
    <w:p>
      <w:pPr>
        <w:pStyle w:val="7"/>
        <w:ind w:left="0" w:leftChars="0" w:firstLine="480" w:firstLineChars="200"/>
        <w:rPr>
          <w:rFonts w:ascii="宋体" w:hAnsi="宋体" w:eastAsia="宋体" w:cs="宋体"/>
          <w:lang w:eastAsia="zh-CN"/>
        </w:rPr>
      </w:pPr>
      <w:r>
        <w:rPr>
          <w:rFonts w:hint="eastAsia" w:ascii="宋体" w:hAnsi="宋体" w:eastAsia="宋体" w:cs="宋体"/>
          <w:lang w:eastAsia="zh-CN"/>
        </w:rPr>
        <w:t>GB 18401-2010《国家纺织产品基本安全技术规范》；</w:t>
      </w:r>
    </w:p>
    <w:p>
      <w:pPr>
        <w:pStyle w:val="7"/>
        <w:ind w:left="0" w:leftChars="0" w:firstLine="482" w:firstLineChars="200"/>
        <w:rPr>
          <w:rFonts w:ascii="宋体" w:hAnsi="宋体" w:eastAsia="宋体" w:cs="宋体"/>
          <w:b/>
          <w:bCs/>
          <w:lang w:eastAsia="zh-CN"/>
        </w:rPr>
      </w:pPr>
      <w:bookmarkStart w:id="2" w:name="_Toc227555682"/>
      <w:bookmarkStart w:id="3" w:name="_Toc16007"/>
      <w:bookmarkStart w:id="4" w:name="_Toc25730_WPSOffice_Level2"/>
      <w:r>
        <w:rPr>
          <w:rFonts w:hint="eastAsia" w:ascii="宋体" w:hAnsi="宋体" w:eastAsia="宋体" w:cs="宋体"/>
          <w:b/>
          <w:bCs/>
          <w:lang w:eastAsia="zh-CN"/>
        </w:rPr>
        <w:t>（二）质量及技术标准</w:t>
      </w:r>
      <w:bookmarkEnd w:id="2"/>
      <w:bookmarkEnd w:id="3"/>
      <w:bookmarkEnd w:id="4"/>
    </w:p>
    <w:p>
      <w:pPr>
        <w:pStyle w:val="7"/>
        <w:ind w:left="0" w:leftChars="0" w:firstLine="480" w:firstLineChars="200"/>
        <w:rPr>
          <w:rFonts w:ascii="宋体" w:hAnsi="宋体" w:eastAsia="宋体" w:cs="宋体"/>
          <w:lang w:eastAsia="zh-CN"/>
        </w:rPr>
      </w:pPr>
      <w:r>
        <w:rPr>
          <w:rFonts w:hint="eastAsia" w:ascii="宋体" w:hAnsi="宋体" w:eastAsia="宋体" w:cs="宋体"/>
          <w:lang w:eastAsia="zh-CN"/>
        </w:rPr>
        <w:t>重要标准：</w:t>
      </w:r>
    </w:p>
    <w:p>
      <w:pPr>
        <w:pStyle w:val="7"/>
        <w:ind w:left="0" w:leftChars="0" w:firstLine="480" w:firstLineChars="200"/>
        <w:rPr>
          <w:rFonts w:ascii="宋体" w:hAnsi="宋体" w:eastAsia="宋体" w:cs="宋体"/>
          <w:color w:val="auto"/>
          <w:lang w:eastAsia="zh-CN"/>
        </w:rPr>
      </w:pPr>
      <w:r>
        <w:rPr>
          <w:rFonts w:hint="eastAsia" w:ascii="宋体" w:hAnsi="宋体" w:eastAsia="宋体" w:cs="宋体"/>
          <w:color w:val="auto"/>
          <w:lang w:eastAsia="zh-CN"/>
        </w:rPr>
        <w:t>GB/T 35607-2024《绿色产品评价家具》；</w:t>
      </w:r>
    </w:p>
    <w:p>
      <w:pPr>
        <w:pStyle w:val="7"/>
        <w:ind w:left="0" w:leftChars="0" w:firstLine="480" w:firstLineChars="200"/>
        <w:rPr>
          <w:rFonts w:ascii="宋体" w:hAnsi="宋体" w:eastAsia="宋体" w:cs="宋体"/>
          <w:color w:val="auto"/>
          <w:lang w:eastAsia="zh-CN"/>
        </w:rPr>
      </w:pPr>
      <w:r>
        <w:rPr>
          <w:rFonts w:hint="eastAsia" w:ascii="宋体" w:hAnsi="宋体" w:eastAsia="宋体" w:cs="宋体"/>
          <w:color w:val="auto"/>
          <w:lang w:eastAsia="zh-CN"/>
        </w:rPr>
        <w:t>GB/T 3325-2024《金属家具通用技术条件》；</w:t>
      </w:r>
    </w:p>
    <w:p>
      <w:pPr>
        <w:pStyle w:val="7"/>
        <w:ind w:left="0" w:leftChars="0" w:firstLine="480" w:firstLineChars="200"/>
        <w:rPr>
          <w:rFonts w:ascii="宋体" w:hAnsi="宋体" w:eastAsia="宋体" w:cs="宋体"/>
          <w:color w:val="auto"/>
          <w:lang w:eastAsia="zh-CN"/>
        </w:rPr>
      </w:pPr>
      <w:r>
        <w:rPr>
          <w:rFonts w:hint="eastAsia" w:ascii="宋体" w:hAnsi="宋体" w:eastAsia="宋体" w:cs="宋体"/>
          <w:color w:val="auto"/>
          <w:lang w:eastAsia="zh-CN"/>
        </w:rPr>
        <w:t>GB/T 3324-2024《木家具通用技术条件》；</w:t>
      </w:r>
    </w:p>
    <w:p>
      <w:pPr>
        <w:pStyle w:val="7"/>
        <w:ind w:left="0" w:leftChars="0" w:firstLine="480" w:firstLineChars="200"/>
        <w:rPr>
          <w:rFonts w:ascii="宋体" w:hAnsi="宋体" w:eastAsia="宋体" w:cs="宋体"/>
          <w:color w:val="auto"/>
          <w:lang w:eastAsia="zh-CN"/>
        </w:rPr>
      </w:pPr>
      <w:r>
        <w:rPr>
          <w:rFonts w:hint="eastAsia" w:ascii="宋体" w:hAnsi="宋体" w:eastAsia="宋体" w:cs="宋体"/>
          <w:color w:val="auto"/>
          <w:lang w:eastAsia="zh-CN"/>
        </w:rPr>
        <w:t>其他标准：</w:t>
      </w:r>
    </w:p>
    <w:p>
      <w:pPr>
        <w:pStyle w:val="7"/>
        <w:ind w:left="0" w:leftChars="0" w:firstLine="480" w:firstLineChars="200"/>
        <w:rPr>
          <w:rFonts w:ascii="宋体" w:hAnsi="宋体" w:eastAsia="宋体" w:cs="宋体"/>
          <w:color w:val="auto"/>
          <w:lang w:eastAsia="zh-CN"/>
        </w:rPr>
      </w:pPr>
      <w:r>
        <w:rPr>
          <w:rFonts w:hint="eastAsia" w:ascii="宋体" w:hAnsi="宋体" w:eastAsia="宋体" w:cs="宋体"/>
          <w:color w:val="auto"/>
          <w:lang w:eastAsia="zh-CN"/>
        </w:rPr>
        <w:t>GB/T 15102-2017《浸渍胶膜纸饰面纤维板和刨花板》；</w:t>
      </w:r>
    </w:p>
    <w:p>
      <w:pPr>
        <w:pStyle w:val="7"/>
        <w:ind w:left="0" w:leftChars="0" w:firstLine="480" w:firstLineChars="200"/>
        <w:rPr>
          <w:rFonts w:ascii="宋体" w:hAnsi="宋体" w:eastAsia="宋体" w:cs="宋体"/>
          <w:color w:val="auto"/>
          <w:lang w:eastAsia="zh-CN"/>
        </w:rPr>
      </w:pPr>
      <w:r>
        <w:rPr>
          <w:rFonts w:hint="eastAsia" w:ascii="宋体" w:hAnsi="宋体" w:eastAsia="宋体" w:cs="宋体"/>
          <w:color w:val="auto"/>
          <w:lang w:eastAsia="zh-CN"/>
        </w:rPr>
        <w:t>GB/T 10802-2023《通用软质聚氨酯泡沫塑料》；</w:t>
      </w:r>
    </w:p>
    <w:p>
      <w:pPr>
        <w:pStyle w:val="7"/>
        <w:ind w:left="0" w:leftChars="0" w:firstLine="480" w:firstLineChars="200"/>
        <w:rPr>
          <w:rFonts w:ascii="宋体" w:hAnsi="宋体" w:eastAsia="宋体" w:cs="宋体"/>
          <w:color w:val="auto"/>
          <w:lang w:eastAsia="zh-CN"/>
        </w:rPr>
      </w:pPr>
      <w:r>
        <w:rPr>
          <w:rFonts w:hint="eastAsia" w:ascii="宋体" w:hAnsi="宋体" w:eastAsia="宋体" w:cs="宋体"/>
          <w:color w:val="auto"/>
          <w:lang w:eastAsia="zh-CN"/>
        </w:rPr>
        <w:t>GB/T 35601-2024《绿色产品评价 人造板和木质地板》；</w:t>
      </w:r>
    </w:p>
    <w:p>
      <w:pPr>
        <w:pStyle w:val="7"/>
        <w:ind w:left="0" w:leftChars="0" w:firstLine="480" w:firstLineChars="200"/>
        <w:rPr>
          <w:rFonts w:ascii="宋体" w:hAnsi="宋体" w:eastAsia="宋体" w:cs="宋体"/>
          <w:color w:val="auto"/>
          <w:lang w:eastAsia="zh-CN"/>
        </w:rPr>
      </w:pPr>
      <w:r>
        <w:rPr>
          <w:rFonts w:hint="eastAsia" w:ascii="宋体" w:hAnsi="宋体" w:eastAsia="宋体" w:cs="宋体"/>
          <w:color w:val="auto"/>
          <w:lang w:eastAsia="zh-CN"/>
        </w:rPr>
        <w:t>QB/T 2189-2013《家具五金 杯状暗铰链》；</w:t>
      </w:r>
    </w:p>
    <w:p>
      <w:pPr>
        <w:pStyle w:val="7"/>
        <w:ind w:left="0" w:leftChars="0" w:firstLine="480" w:firstLineChars="200"/>
        <w:rPr>
          <w:rFonts w:ascii="宋体" w:hAnsi="宋体" w:eastAsia="宋体" w:cs="宋体"/>
          <w:color w:val="auto"/>
          <w:lang w:eastAsia="zh-CN"/>
        </w:rPr>
      </w:pPr>
      <w:r>
        <w:rPr>
          <w:rFonts w:hint="eastAsia" w:ascii="宋体" w:hAnsi="宋体" w:eastAsia="宋体" w:cs="宋体"/>
          <w:color w:val="auto"/>
          <w:lang w:eastAsia="zh-CN"/>
        </w:rPr>
        <w:t>GB/T 11718-2021 《中密度纤维板》；</w:t>
      </w:r>
    </w:p>
    <w:p>
      <w:pPr>
        <w:pStyle w:val="7"/>
        <w:ind w:left="0" w:leftChars="0" w:firstLine="480" w:firstLineChars="200"/>
        <w:rPr>
          <w:rFonts w:ascii="宋体" w:hAnsi="宋体" w:eastAsia="宋体" w:cs="宋体"/>
          <w:color w:val="auto"/>
          <w:lang w:eastAsia="zh-CN"/>
        </w:rPr>
      </w:pPr>
      <w:r>
        <w:rPr>
          <w:rFonts w:hint="eastAsia" w:ascii="宋体" w:hAnsi="宋体" w:eastAsia="宋体" w:cs="宋体"/>
          <w:color w:val="auto"/>
          <w:lang w:eastAsia="zh-CN"/>
        </w:rPr>
        <w:t>QB/T 1621-2015 《家具锁》；</w:t>
      </w:r>
    </w:p>
    <w:p>
      <w:pPr>
        <w:pStyle w:val="7"/>
        <w:ind w:left="0" w:leftChars="0" w:firstLine="480" w:firstLineChars="200"/>
        <w:rPr>
          <w:rFonts w:ascii="宋体" w:hAnsi="宋体" w:eastAsia="宋体" w:cs="宋体"/>
          <w:color w:val="auto"/>
          <w:lang w:eastAsia="zh-CN"/>
        </w:rPr>
      </w:pPr>
      <w:r>
        <w:rPr>
          <w:rFonts w:hint="eastAsia" w:ascii="宋体" w:hAnsi="宋体" w:eastAsia="宋体" w:cs="宋体"/>
          <w:color w:val="auto"/>
          <w:lang w:eastAsia="zh-CN"/>
        </w:rPr>
        <w:t>GB/T 2454-2013 《家具五金 抽屉导轨》；</w:t>
      </w:r>
    </w:p>
    <w:p>
      <w:pPr>
        <w:pStyle w:val="7"/>
        <w:ind w:left="0" w:leftChars="0" w:firstLine="480" w:firstLineChars="200"/>
        <w:rPr>
          <w:rFonts w:ascii="宋体" w:hAnsi="宋体" w:eastAsia="宋体" w:cs="宋体"/>
          <w:color w:val="auto"/>
          <w:lang w:eastAsia="zh-CN"/>
        </w:rPr>
      </w:pPr>
      <w:r>
        <w:rPr>
          <w:rFonts w:hint="eastAsia" w:ascii="宋体" w:hAnsi="宋体" w:eastAsia="宋体" w:cs="宋体"/>
          <w:color w:val="auto"/>
          <w:lang w:eastAsia="zh-CN"/>
        </w:rPr>
        <w:t>GB/T 4765-2014 《家具用脚轮》；</w:t>
      </w:r>
    </w:p>
    <w:p>
      <w:pPr>
        <w:pStyle w:val="7"/>
        <w:ind w:left="0" w:leftChars="0" w:firstLine="480" w:firstLineChars="200"/>
        <w:rPr>
          <w:rFonts w:ascii="宋体" w:hAnsi="宋体" w:eastAsia="宋体" w:cs="宋体"/>
          <w:color w:val="auto"/>
          <w:lang w:eastAsia="zh-CN"/>
        </w:rPr>
      </w:pPr>
      <w:r>
        <w:rPr>
          <w:rFonts w:hint="eastAsia" w:ascii="宋体" w:hAnsi="宋体" w:eastAsia="宋体" w:cs="宋体"/>
          <w:color w:val="auto"/>
          <w:lang w:eastAsia="zh-CN"/>
        </w:rPr>
        <w:t>QB/T 2280-2016《办公家具 办公椅》；</w:t>
      </w:r>
    </w:p>
    <w:p>
      <w:pPr>
        <w:pStyle w:val="7"/>
        <w:ind w:left="0" w:leftChars="0" w:firstLine="482" w:firstLineChars="200"/>
        <w:rPr>
          <w:rFonts w:ascii="宋体" w:hAnsi="宋体" w:eastAsia="宋体" w:cs="宋体"/>
          <w:lang w:eastAsia="zh-CN"/>
        </w:rPr>
      </w:pPr>
      <w:r>
        <w:rPr>
          <w:rFonts w:hint="eastAsia" w:ascii="宋体" w:hAnsi="宋体" w:eastAsia="宋体" w:cs="宋体"/>
          <w:b/>
          <w:bCs/>
          <w:lang w:eastAsia="zh-CN"/>
        </w:rPr>
        <w:t>及其他与本次采购的家具相关的现行最新标准</w:t>
      </w:r>
    </w:p>
    <w:p>
      <w:pPr>
        <w:pStyle w:val="2"/>
        <w:numPr>
          <w:ilvl w:val="0"/>
          <w:numId w:val="1"/>
        </w:numPr>
        <w:rPr>
          <w:rFonts w:ascii="宋体" w:hAnsi="宋体" w:cs="宋体"/>
          <w:bCs/>
          <w:spacing w:val="-2"/>
          <w:szCs w:val="24"/>
          <w:lang w:eastAsia="zh-CN"/>
        </w:rPr>
      </w:pPr>
      <w:r>
        <w:rPr>
          <w:rFonts w:hint="eastAsia" w:ascii="宋体" w:hAnsi="宋体" w:cs="宋体"/>
          <w:bCs/>
          <w:szCs w:val="24"/>
          <w:lang w:eastAsia="zh-CN"/>
        </w:rPr>
        <w:t>采购清单及技术参数</w:t>
      </w:r>
      <w:r>
        <w:rPr>
          <w:rFonts w:hint="eastAsia" w:ascii="宋体" w:hAnsi="宋体" w:cs="宋体"/>
          <w:bCs/>
          <w:spacing w:val="-2"/>
          <w:szCs w:val="24"/>
          <w:lang w:eastAsia="zh-CN"/>
        </w:rPr>
        <w:t>要求（样式、颜色参考附件</w:t>
      </w:r>
      <w:r>
        <w:rPr>
          <w:rFonts w:hint="eastAsia" w:ascii="宋体" w:hAnsi="宋体" w:cs="宋体"/>
          <w:bCs/>
          <w:spacing w:val="-2"/>
          <w:szCs w:val="24"/>
          <w:lang w:val="en-US" w:eastAsia="zh-CN"/>
        </w:rPr>
        <w:t>2</w:t>
      </w:r>
      <w:r>
        <w:rPr>
          <w:rFonts w:hint="eastAsia" w:ascii="宋体" w:hAnsi="宋体" w:cs="宋体"/>
          <w:bCs/>
          <w:spacing w:val="-2"/>
          <w:szCs w:val="24"/>
          <w:lang w:eastAsia="zh-CN"/>
        </w:rPr>
        <w:t>配置表格）</w:t>
      </w:r>
    </w:p>
    <w:p>
      <w:pPr>
        <w:pStyle w:val="3"/>
        <w:rPr>
          <w:rFonts w:ascii="宋体" w:hAnsi="宋体" w:cs="宋体"/>
          <w:szCs w:val="24"/>
          <w:lang w:eastAsia="zh-CN"/>
        </w:rPr>
      </w:pPr>
      <w:r>
        <w:rPr>
          <w:rFonts w:hint="eastAsia" w:ascii="宋体" w:hAnsi="宋体" w:cs="宋体"/>
          <w:szCs w:val="24"/>
          <w:lang w:eastAsia="zh-CN"/>
        </w:rPr>
        <w:t>3号楼3层实验家具</w:t>
      </w:r>
    </w:p>
    <w:tbl>
      <w:tblPr>
        <w:tblStyle w:val="8"/>
        <w:tblW w:w="9438" w:type="dxa"/>
        <w:tblInd w:w="-88" w:type="dxa"/>
        <w:tblLayout w:type="fixed"/>
        <w:tblCellMar>
          <w:top w:w="0" w:type="dxa"/>
          <w:left w:w="108" w:type="dxa"/>
          <w:bottom w:w="0" w:type="dxa"/>
          <w:right w:w="108" w:type="dxa"/>
        </w:tblCellMar>
      </w:tblPr>
      <w:tblGrid>
        <w:gridCol w:w="767"/>
        <w:gridCol w:w="2256"/>
        <w:gridCol w:w="1033"/>
        <w:gridCol w:w="828"/>
        <w:gridCol w:w="3583"/>
        <w:gridCol w:w="971"/>
      </w:tblGrid>
      <w:tr>
        <w:tblPrEx>
          <w:tblCellMar>
            <w:top w:w="0" w:type="dxa"/>
            <w:left w:w="108" w:type="dxa"/>
            <w:bottom w:w="0" w:type="dxa"/>
            <w:right w:w="108" w:type="dxa"/>
          </w:tblCellMar>
        </w:tblPrEx>
        <w:trPr>
          <w:trHeight w:val="547"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序号</w:t>
            </w: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项目名称</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数量</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单位</w:t>
            </w:r>
          </w:p>
        </w:tc>
        <w:tc>
          <w:tcPr>
            <w:tcW w:w="3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项目特征描述</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备注</w:t>
            </w:r>
          </w:p>
        </w:tc>
      </w:tr>
      <w:tr>
        <w:tblPrEx>
          <w:tblCellMar>
            <w:top w:w="0" w:type="dxa"/>
            <w:left w:w="108" w:type="dxa"/>
            <w:bottom w:w="0" w:type="dxa"/>
            <w:right w:w="108" w:type="dxa"/>
          </w:tblCellMar>
        </w:tblPrEx>
        <w:trPr>
          <w:trHeight w:val="406"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225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双眼视功能实验室</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lang w:eastAsia="zh-CN" w:bidi="ar"/>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p>
        </w:tc>
      </w:tr>
      <w:tr>
        <w:tblPrEx>
          <w:tblCellMar>
            <w:top w:w="0" w:type="dxa"/>
            <w:left w:w="108" w:type="dxa"/>
            <w:bottom w:w="0" w:type="dxa"/>
            <w:right w:w="108" w:type="dxa"/>
          </w:tblCellMar>
        </w:tblPrEx>
        <w:trPr>
          <w:trHeight w:val="1382"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25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通顶高柜</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2.00 </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numPr>
                <w:ilvl w:val="0"/>
                <w:numId w:val="2"/>
              </w:num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尺寸：3600*650*1800mm;</w:t>
            </w:r>
          </w:p>
          <w:p>
            <w:pPr>
              <w:numPr>
                <w:ilvl w:val="0"/>
                <w:numId w:val="2"/>
              </w:num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款式：上下分柜；</w:t>
            </w:r>
          </w:p>
          <w:p>
            <w:pPr>
              <w:numPr>
                <w:ilvl w:val="0"/>
                <w:numId w:val="2"/>
              </w:num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材料：多层实木复合款；</w:t>
            </w:r>
          </w:p>
          <w:p>
            <w:pPr>
              <w:numPr>
                <w:ilvl w:val="0"/>
                <w:numId w:val="2"/>
              </w:num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加联动铰链锁（隐藏式）</w:t>
            </w:r>
          </w:p>
          <w:p>
            <w:pPr>
              <w:numPr>
                <w:ilvl w:val="0"/>
                <w:numId w:val="2"/>
              </w:numPr>
              <w:textAlignment w:val="center"/>
              <w:rPr>
                <w:rFonts w:ascii="宋体" w:hAnsi="宋体" w:eastAsia="宋体" w:cs="宋体"/>
                <w:sz w:val="24"/>
                <w:szCs w:val="24"/>
                <w:lang w:eastAsia="zh-CN"/>
              </w:rPr>
            </w:pPr>
            <w:r>
              <w:rPr>
                <w:rFonts w:hint="eastAsia" w:ascii="宋体" w:hAnsi="宋体" w:eastAsia="宋体" w:cs="宋体"/>
                <w:sz w:val="24"/>
                <w:szCs w:val="24"/>
                <w:lang w:eastAsia="zh-CN"/>
              </w:rPr>
              <w:t>定制锁，通用钥匙</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1382"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四人桌</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4.00 </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numPr>
                <w:ilvl w:val="0"/>
                <w:numId w:val="3"/>
              </w:num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尺寸：1200*800*750mm；</w:t>
            </w:r>
          </w:p>
          <w:p>
            <w:pPr>
              <w:numPr>
                <w:ilvl w:val="0"/>
                <w:numId w:val="3"/>
              </w:num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材料：25mm木工板+pvc贴皮，常规烤漆钢制脚</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1329"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3</w:t>
            </w: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讲台</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numPr>
                <w:ilvl w:val="0"/>
                <w:numId w:val="4"/>
              </w:num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尺寸：1800*600*800mm;</w:t>
            </w:r>
          </w:p>
          <w:p>
            <w:pPr>
              <w:numPr>
                <w:ilvl w:val="0"/>
                <w:numId w:val="4"/>
              </w:num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材料：1.0mm厚冷轧钢板制作</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1087"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4</w:t>
            </w: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全木边台</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numPr>
                <w:ilvl w:val="0"/>
                <w:numId w:val="5"/>
              </w:num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尺寸：8090*750*850mm;</w:t>
            </w:r>
          </w:p>
          <w:p>
            <w:pPr>
              <w:numPr>
                <w:ilvl w:val="0"/>
                <w:numId w:val="5"/>
              </w:num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材质：实木边台；</w:t>
            </w:r>
          </w:p>
          <w:p>
            <w:pPr>
              <w:numPr>
                <w:ilvl w:val="0"/>
                <w:numId w:val="5"/>
              </w:num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固定墙面的定制柜体，不可以挪动，且无空位，除了台面以外还有橱柜；</w:t>
            </w:r>
          </w:p>
          <w:p>
            <w:pPr>
              <w:numPr>
                <w:ilvl w:val="0"/>
                <w:numId w:val="5"/>
              </w:numPr>
              <w:textAlignment w:val="center"/>
              <w:rPr>
                <w:rFonts w:ascii="宋体" w:hAnsi="宋体" w:eastAsia="宋体" w:cs="宋体"/>
                <w:sz w:val="24"/>
                <w:szCs w:val="24"/>
                <w:lang w:eastAsia="zh-CN"/>
              </w:rPr>
            </w:pPr>
            <w:r>
              <w:rPr>
                <w:rFonts w:hint="eastAsia" w:ascii="宋体" w:hAnsi="宋体" w:eastAsia="宋体" w:cs="宋体"/>
                <w:sz w:val="24"/>
                <w:szCs w:val="24"/>
                <w:lang w:eastAsia="zh-CN"/>
              </w:rPr>
              <w:t>定制锁，通用钥匙</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322"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低视力实验室</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p>
        </w:tc>
      </w:tr>
      <w:tr>
        <w:tblPrEx>
          <w:tblCellMar>
            <w:top w:w="0" w:type="dxa"/>
            <w:left w:w="108" w:type="dxa"/>
            <w:bottom w:w="0" w:type="dxa"/>
            <w:right w:w="108" w:type="dxa"/>
          </w:tblCellMar>
        </w:tblPrEx>
        <w:trPr>
          <w:trHeight w:val="1382"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四人桌</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8.00 </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尺寸：1200*800*750mm；</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材质：25mm木工板+pvc贴皮，常规烤漆钢制脚</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1570"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无门衣柜</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4.00 </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尺寸：1875*650*1800mm；</w:t>
            </w:r>
          </w:p>
          <w:p>
            <w:pPr>
              <w:textAlignment w:val="center"/>
              <w:rPr>
                <w:rFonts w:ascii="宋体" w:hAnsi="宋体" w:eastAsia="宋体" w:cs="宋体"/>
                <w:sz w:val="24"/>
                <w:szCs w:val="24"/>
              </w:rPr>
            </w:pPr>
            <w:r>
              <w:rPr>
                <w:rFonts w:hint="eastAsia" w:ascii="宋体" w:hAnsi="宋体" w:eastAsia="宋体" w:cs="宋体"/>
                <w:sz w:val="24"/>
                <w:szCs w:val="24"/>
                <w:lang w:eastAsia="zh-CN" w:bidi="ar"/>
              </w:rPr>
              <w:t>款式：18mm木工门板+38mm挂衣杆</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rPr>
            </w:pPr>
          </w:p>
        </w:tc>
      </w:tr>
      <w:tr>
        <w:tblPrEx>
          <w:tblCellMar>
            <w:top w:w="0" w:type="dxa"/>
            <w:left w:w="108" w:type="dxa"/>
            <w:bottom w:w="0" w:type="dxa"/>
            <w:right w:w="108" w:type="dxa"/>
          </w:tblCellMar>
        </w:tblPrEx>
        <w:trPr>
          <w:trHeight w:val="1302"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3</w:t>
            </w: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盲人料理台</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尺寸：5440*600*850mm；</w:t>
            </w:r>
          </w:p>
          <w:p>
            <w:pPr>
              <w:textAlignment w:val="center"/>
              <w:rPr>
                <w:rFonts w:ascii="宋体" w:hAnsi="宋体" w:eastAsia="宋体" w:cs="宋体"/>
                <w:sz w:val="24"/>
                <w:szCs w:val="24"/>
              </w:rPr>
            </w:pPr>
            <w:r>
              <w:rPr>
                <w:rFonts w:hint="eastAsia" w:ascii="宋体" w:hAnsi="宋体" w:eastAsia="宋体" w:cs="宋体"/>
                <w:sz w:val="24"/>
                <w:szCs w:val="24"/>
                <w:lang w:eastAsia="zh-CN" w:bidi="ar"/>
              </w:rPr>
              <w:t>材质：15mm人造石台面；18mm木工板柜体</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rPr>
            </w:pPr>
          </w:p>
        </w:tc>
      </w:tr>
      <w:tr>
        <w:tblPrEx>
          <w:tblCellMar>
            <w:top w:w="0" w:type="dxa"/>
            <w:left w:w="108" w:type="dxa"/>
            <w:bottom w:w="0" w:type="dxa"/>
            <w:right w:w="108" w:type="dxa"/>
          </w:tblCellMar>
        </w:tblPrEx>
        <w:trPr>
          <w:trHeight w:val="1221"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4</w:t>
            </w: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吊柜</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尺寸：5440*350*800mm；</w:t>
            </w:r>
          </w:p>
          <w:p>
            <w:pPr>
              <w:textAlignment w:val="center"/>
              <w:rPr>
                <w:rFonts w:ascii="宋体" w:hAnsi="宋体" w:eastAsia="宋体" w:cs="宋体"/>
                <w:sz w:val="24"/>
                <w:szCs w:val="24"/>
              </w:rPr>
            </w:pPr>
            <w:r>
              <w:rPr>
                <w:rFonts w:hint="eastAsia" w:ascii="宋体" w:hAnsi="宋体" w:eastAsia="宋体" w:cs="宋体"/>
                <w:sz w:val="24"/>
                <w:szCs w:val="24"/>
                <w:lang w:eastAsia="zh-CN" w:bidi="ar"/>
              </w:rPr>
              <w:t>材质：18mm木工板柜体+12mm刨花板门板。</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rPr>
            </w:pPr>
          </w:p>
        </w:tc>
      </w:tr>
      <w:tr>
        <w:tblPrEx>
          <w:tblCellMar>
            <w:top w:w="0" w:type="dxa"/>
            <w:left w:w="108" w:type="dxa"/>
            <w:bottom w:w="0" w:type="dxa"/>
            <w:right w:w="108" w:type="dxa"/>
          </w:tblCellMar>
        </w:tblPrEx>
        <w:trPr>
          <w:trHeight w:val="1617"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5</w:t>
            </w: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盲人料理台</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尺寸：6505*600*850mm；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材质：15mm人造石台面，18mm木工板柜体；</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配置：含304材质水池窄边枪灰色+防臭下水+弯形龙头</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2152"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6</w:t>
            </w: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抽烟机+燃气灶</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套</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烟机能效等级：二级能效</w:t>
            </w:r>
            <w:r>
              <w:rPr>
                <w:rFonts w:hint="eastAsia" w:ascii="宋体" w:hAnsi="宋体" w:eastAsia="宋体" w:cs="宋体"/>
                <w:sz w:val="24"/>
                <w:szCs w:val="24"/>
                <w:lang w:eastAsia="zh-CN" w:bidi="ar"/>
              </w:rPr>
              <w:br w:type="textWrapping"/>
            </w:r>
            <w:r>
              <w:rPr>
                <w:rFonts w:hint="eastAsia" w:ascii="宋体" w:hAnsi="宋体" w:eastAsia="宋体" w:cs="宋体"/>
                <w:sz w:val="24"/>
                <w:szCs w:val="24"/>
                <w:lang w:eastAsia="zh-CN" w:bidi="ar"/>
              </w:rPr>
              <w:t>套装类型：油烟机烟机安装尺寸：900±50mm工作噪声：&gt;66dB(A)爆炒风量(短时升速)：≤19m³/min烟机款式：欧式最大静压：≤340Pa</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344"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验光学实验室1</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lang w:eastAsia="zh-CN" w:bidi="ar"/>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r>
      <w:tr>
        <w:tblPrEx>
          <w:tblCellMar>
            <w:top w:w="0" w:type="dxa"/>
            <w:left w:w="108" w:type="dxa"/>
            <w:bottom w:w="0" w:type="dxa"/>
            <w:right w:w="108" w:type="dxa"/>
          </w:tblCellMar>
        </w:tblPrEx>
        <w:trPr>
          <w:trHeight w:val="1087"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全木边台</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尺寸：5000*650*850mm;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材质：全木边台；</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款式：固定柜体，满柜；移门加门锁(共用一把钥匙)</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1087"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全木边台</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尺寸：3450*650*850mm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材质：全木边台；</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款式：固定柜体，满柜；移门加门锁(共用一把钥匙)</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1436"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3</w:t>
            </w: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全木边台</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尺寸：11650*550*850mm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材质：全木边台；</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款式：固定柜体；移门加门锁(共用一把钥匙)</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397"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验光学实验室2</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r>
      <w:tr>
        <w:tblPrEx>
          <w:tblCellMar>
            <w:top w:w="0" w:type="dxa"/>
            <w:left w:w="108" w:type="dxa"/>
            <w:bottom w:w="0" w:type="dxa"/>
            <w:right w:w="108" w:type="dxa"/>
          </w:tblCellMar>
        </w:tblPrEx>
        <w:trPr>
          <w:trHeight w:val="1624"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实验桌</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22.00 </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尺寸：1200*600*850mm;</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材质：落地式全钢结构，柜体采用1.0mm厚镀锌钢板，表面环氧树脂粉末静电喷涂，带吊抽，桌面设翻板，实验桌与地面固定。</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1087"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全木边台</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2.00 </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尺寸：3600*750*850mm;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材质：全木边台；</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款式：固定柜体，满柜；加门锁(共用一把钥匙)</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1087"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3</w:t>
            </w: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全木边台</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尺寸：2900*750*850mm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材质：全木边台；</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款式：固定柜体，满柜；加门锁(共用一把钥匙)</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1060"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4</w:t>
            </w: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吊柜</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10.10 </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尺寸：900*350*800mm;，材质同边台，加门锁(共用一把钥匙)</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456" w:hRule="atLeast"/>
        </w:trPr>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lang w:eastAsia="zh-CN" w:bidi="ar"/>
              </w:rPr>
            </w:pPr>
          </w:p>
        </w:tc>
        <w:tc>
          <w:tcPr>
            <w:tcW w:w="225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眼科学实验室</w:t>
            </w: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lang w:eastAsia="zh-CN" w:bidi="ar"/>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lang w:eastAsia="zh-CN" w:bidi="ar"/>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lang w:eastAsia="zh-CN" w:bidi="ar"/>
              </w:rPr>
            </w:pPr>
          </w:p>
        </w:tc>
      </w:tr>
      <w:tr>
        <w:tblPrEx>
          <w:tblCellMar>
            <w:top w:w="0" w:type="dxa"/>
            <w:left w:w="108" w:type="dxa"/>
            <w:bottom w:w="0" w:type="dxa"/>
            <w:right w:w="108" w:type="dxa"/>
          </w:tblCellMar>
        </w:tblPrEx>
        <w:trPr>
          <w:trHeight w:val="739" w:hRule="atLeast"/>
        </w:trPr>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25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通顶高柜</w:t>
            </w: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7.00 </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rPr>
              <w:t>900*600*1800*7组，需换锁，维修翻新，搬迁费用</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利旧</w:t>
            </w:r>
          </w:p>
        </w:tc>
      </w:tr>
      <w:tr>
        <w:tblPrEx>
          <w:tblCellMar>
            <w:top w:w="0" w:type="dxa"/>
            <w:left w:w="108" w:type="dxa"/>
            <w:bottom w:w="0" w:type="dxa"/>
            <w:right w:w="108" w:type="dxa"/>
          </w:tblCellMar>
        </w:tblPrEx>
        <w:trPr>
          <w:trHeight w:val="1087"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全木边台</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2.00 </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尺寸：5500*750*850mm;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材质：全木边台；</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款式：固定柜体，满柜；加门锁(共用一把钥匙)</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1060"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3</w:t>
            </w: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吊柜</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6.00 </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尺寸：900*350*800mm;材质同全木边台加门锁(共用一把钥匙)</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488" w:hRule="atLeast"/>
        </w:trPr>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lang w:eastAsia="zh-CN" w:bidi="ar"/>
              </w:rPr>
            </w:pPr>
          </w:p>
        </w:tc>
        <w:tc>
          <w:tcPr>
            <w:tcW w:w="225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眼镜学实验室</w:t>
            </w: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lang w:eastAsia="zh-CN" w:bidi="ar"/>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lang w:eastAsia="zh-CN" w:bidi="ar"/>
              </w:rPr>
            </w:pP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lang w:eastAsia="zh-CN" w:bidi="ar"/>
              </w:rPr>
            </w:pPr>
          </w:p>
        </w:tc>
      </w:tr>
      <w:tr>
        <w:tblPrEx>
          <w:tblCellMar>
            <w:top w:w="0" w:type="dxa"/>
            <w:left w:w="108" w:type="dxa"/>
            <w:bottom w:w="0" w:type="dxa"/>
            <w:right w:w="108" w:type="dxa"/>
          </w:tblCellMar>
        </w:tblPrEx>
        <w:trPr>
          <w:trHeight w:val="90" w:hRule="atLeast"/>
        </w:trPr>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25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试验台</w:t>
            </w: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12.00 </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尺寸：2200*750*850mm；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款式：固定试验台，满柜；</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钢木试验台；台面：大理石台面。框架：40*60mm*1.2厚镀锌钢管，以钢板及钢管等材料焊接成实验台的主体框架结构。钢料表面环氧树脂静电喷涂处理,垂直构架前后与地面相接处附水平调整脚垫，调整范围不小于30mm；柜体：18mm厚优质三聚氰胺板，2MM厚防水封边处理。配置：含置物架，带灯，2200*250*800mm，三角形钢制立柱，8mm厚钢化玻璃层板；含功能柱400*150*800mm，钢制，内部分成三档，正面可拆卸，双层背板；含不锈钢水盆，440*330*310mm，带存水器；含不锈钢水龙头；含不锈钢沉淀池；含86型五孔电源插座220V/10A（含电线、PVC线管)</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1329"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讲台</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尺寸：1800*600*800mm;</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材质：1.0mm厚冷轧钢板制作</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90" w:hRule="atLeast"/>
        </w:trPr>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3</w:t>
            </w:r>
          </w:p>
        </w:tc>
        <w:tc>
          <w:tcPr>
            <w:tcW w:w="225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边台</w:t>
            </w: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2.00 </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尺寸：3600*750*850mm；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款式：固定边台，满柜；</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钢木边台；台面：大理石台面。；框架：40*60mm*1.2厚镀锌钢管，以钢板及钢管等材料焊接成实验台的主体框架结构。钢料表面环氧树脂静电喷涂处理,垂直构架前后与地面相接处附水平调整脚垫，调整范围不小于30mm；柜体：18mm厚优质三聚氰胺板，2MM厚防水封边处理。</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1141"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4</w:t>
            </w: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吊柜</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8.00 </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尺寸：900*350*800mm，同边台材质</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472"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眼视光准备室</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3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r>
      <w:tr>
        <w:tblPrEx>
          <w:tblCellMar>
            <w:top w:w="0" w:type="dxa"/>
            <w:left w:w="108" w:type="dxa"/>
            <w:bottom w:w="0" w:type="dxa"/>
            <w:right w:w="108" w:type="dxa"/>
          </w:tblCellMar>
        </w:tblPrEx>
        <w:trPr>
          <w:trHeight w:val="1382"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高柜</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9.00 </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rPr>
            </w:pPr>
            <w:r>
              <w:rPr>
                <w:rFonts w:hint="eastAsia" w:ascii="宋体" w:hAnsi="宋体" w:eastAsia="宋体" w:cs="宋体"/>
                <w:sz w:val="24"/>
                <w:szCs w:val="24"/>
                <w:lang w:val="en-US" w:eastAsia="zh-CN" w:bidi="ar"/>
              </w:rPr>
              <w:t>利旧尺寸：</w:t>
            </w:r>
            <w:r>
              <w:rPr>
                <w:rFonts w:hint="eastAsia" w:ascii="宋体" w:hAnsi="宋体" w:eastAsia="宋体" w:cs="宋体"/>
                <w:sz w:val="24"/>
                <w:szCs w:val="24"/>
                <w:lang w:eastAsia="zh-CN" w:bidi="ar"/>
              </w:rPr>
              <w:t>900*450*1800mm</w:t>
            </w:r>
            <w:r>
              <w:rPr>
                <w:rFonts w:hint="eastAsia" w:ascii="宋体" w:hAnsi="宋体" w:eastAsia="宋体" w:cs="宋体"/>
                <w:sz w:val="24"/>
                <w:szCs w:val="24"/>
                <w:lang w:val="en-US" w:eastAsia="zh-CN" w:bidi="ar"/>
              </w:rPr>
              <w:t>*9</w:t>
            </w:r>
            <w:r>
              <w:rPr>
                <w:rFonts w:hint="eastAsia" w:ascii="宋体" w:hAnsi="宋体" w:eastAsia="宋体" w:cs="宋体"/>
                <w:sz w:val="24"/>
                <w:szCs w:val="24"/>
                <w:lang w:eastAsia="zh-CN" w:bidi="ar"/>
              </w:rPr>
              <w:t>，维修换锁，约共38把，含翻新、搬迁、拆装费用</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利旧</w:t>
            </w:r>
          </w:p>
        </w:tc>
      </w:tr>
      <w:tr>
        <w:tblPrEx>
          <w:tblCellMar>
            <w:top w:w="0" w:type="dxa"/>
            <w:left w:w="108" w:type="dxa"/>
            <w:bottom w:w="0" w:type="dxa"/>
            <w:right w:w="108" w:type="dxa"/>
          </w:tblCellMar>
        </w:tblPrEx>
        <w:trPr>
          <w:trHeight w:val="439"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首席技术工作室</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3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p>
        </w:tc>
      </w:tr>
      <w:tr>
        <w:tblPrEx>
          <w:tblCellMar>
            <w:top w:w="0" w:type="dxa"/>
            <w:left w:w="108" w:type="dxa"/>
            <w:bottom w:w="0" w:type="dxa"/>
            <w:right w:w="108" w:type="dxa"/>
          </w:tblCellMar>
        </w:tblPrEx>
        <w:trPr>
          <w:trHeight w:val="1082"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书柜</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5.00 </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尺寸：900*450*1800mm*5;</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款式：多层实木复合款；</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配置：隐藏门锁，定制款通用钥匙</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1356" w:hRule="atLeast"/>
        </w:trPr>
        <w:tc>
          <w:tcPr>
            <w:tcW w:w="76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225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边台</w:t>
            </w:r>
          </w:p>
        </w:tc>
        <w:tc>
          <w:tcPr>
            <w:tcW w:w="103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尺寸：1670*600*850mm；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材质：15mm人造石台面，木制柜体；</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配置：含陶瓷台下盆，含水龙头</w:t>
            </w:r>
          </w:p>
        </w:tc>
        <w:tc>
          <w:tcPr>
            <w:tcW w:w="971"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596"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数字化眼视光实验室</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3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bdr w:val="single" w:color="000000" w:sz="4" w:space="0"/>
                <w:shd w:val="clear" w:color="auto" w:fill="FFFFFF"/>
                <w:lang w:eastAsia="zh-CN" w:bidi="ar"/>
              </w:rPr>
            </w:pPr>
          </w:p>
        </w:tc>
      </w:tr>
      <w:tr>
        <w:tblPrEx>
          <w:tblCellMar>
            <w:top w:w="0" w:type="dxa"/>
            <w:left w:w="108" w:type="dxa"/>
            <w:bottom w:w="0" w:type="dxa"/>
            <w:right w:w="108" w:type="dxa"/>
          </w:tblCellMar>
        </w:tblPrEx>
        <w:trPr>
          <w:trHeight w:val="1356"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边台</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尺寸：3510*750*850mm；</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材质：人造石台面，木制柜体；含陶瓷台下盆，含水龙头</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1356"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边台</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1尺寸：860*750*850mm;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材质：人造石台面，木制柜体；</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配置：含陶瓷台下盆，含水龙头</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1007"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3</w:t>
            </w: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产品展示柜</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尺寸：长1600mm+1140mm矮柜；材质：高密度板烤漆+玻璃板</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1007"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4</w:t>
            </w: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边柜</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尺寸：长6500mm矮柜+吊柜；</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材质：高密度板烤漆+玻璃板</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1007"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5</w:t>
            </w: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产品展示柜</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尺寸：长3450mm高柜；</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材质高密度板烤漆+玻璃板</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1007"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6</w:t>
            </w: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电视高柜</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尺寸：4100*450*1800mm;</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材质：多层实木复合款</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419"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角膜接触实验室</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3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p>
        </w:tc>
      </w:tr>
      <w:tr>
        <w:tblPrEx>
          <w:tblCellMar>
            <w:top w:w="0" w:type="dxa"/>
            <w:left w:w="108" w:type="dxa"/>
            <w:bottom w:w="0" w:type="dxa"/>
            <w:right w:w="108" w:type="dxa"/>
          </w:tblCellMar>
        </w:tblPrEx>
        <w:trPr>
          <w:trHeight w:val="1329"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2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讲台</w:t>
            </w:r>
          </w:p>
        </w:tc>
        <w:tc>
          <w:tcPr>
            <w:tcW w:w="10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28"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尺寸：1800*600*800mm;</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材质：1.0mm厚冷轧钢板制作</w:t>
            </w:r>
          </w:p>
        </w:tc>
        <w:tc>
          <w:tcPr>
            <w:tcW w:w="97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bl>
    <w:p>
      <w:pPr>
        <w:pStyle w:val="3"/>
        <w:rPr>
          <w:rFonts w:ascii="宋体" w:hAnsi="宋体" w:cs="宋体"/>
          <w:szCs w:val="24"/>
          <w:lang w:eastAsia="zh-CN"/>
        </w:rPr>
      </w:pPr>
      <w:r>
        <w:rPr>
          <w:rFonts w:hint="eastAsia" w:ascii="宋体" w:hAnsi="宋体" w:cs="宋体"/>
          <w:szCs w:val="24"/>
          <w:lang w:eastAsia="zh-CN"/>
        </w:rPr>
        <w:t>3号楼4层实验家具</w:t>
      </w:r>
    </w:p>
    <w:tbl>
      <w:tblPr>
        <w:tblStyle w:val="8"/>
        <w:tblW w:w="9434" w:type="dxa"/>
        <w:tblInd w:w="-88" w:type="dxa"/>
        <w:tblLayout w:type="fixed"/>
        <w:tblCellMar>
          <w:top w:w="0" w:type="dxa"/>
          <w:left w:w="108" w:type="dxa"/>
          <w:bottom w:w="0" w:type="dxa"/>
          <w:right w:w="108" w:type="dxa"/>
        </w:tblCellMar>
      </w:tblPr>
      <w:tblGrid>
        <w:gridCol w:w="784"/>
        <w:gridCol w:w="2233"/>
        <w:gridCol w:w="1017"/>
        <w:gridCol w:w="850"/>
        <w:gridCol w:w="3583"/>
        <w:gridCol w:w="967"/>
      </w:tblGrid>
      <w:tr>
        <w:tblPrEx>
          <w:tblCellMar>
            <w:top w:w="0" w:type="dxa"/>
            <w:left w:w="108" w:type="dxa"/>
            <w:bottom w:w="0" w:type="dxa"/>
            <w:right w:w="108" w:type="dxa"/>
          </w:tblCellMar>
        </w:tblPrEx>
        <w:trPr>
          <w:trHeight w:val="90" w:hRule="atLeast"/>
        </w:trPr>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序号</w:t>
            </w:r>
          </w:p>
        </w:tc>
        <w:tc>
          <w:tcPr>
            <w:tcW w:w="22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项目名称</w:t>
            </w:r>
          </w:p>
        </w:tc>
        <w:tc>
          <w:tcPr>
            <w:tcW w:w="10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数量</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单位</w:t>
            </w:r>
          </w:p>
        </w:tc>
        <w:tc>
          <w:tcPr>
            <w:tcW w:w="3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项目特征描述</w:t>
            </w:r>
          </w:p>
        </w:tc>
        <w:tc>
          <w:tcPr>
            <w:tcW w:w="9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备注</w:t>
            </w:r>
          </w:p>
        </w:tc>
      </w:tr>
      <w:tr>
        <w:tblPrEx>
          <w:tblCellMar>
            <w:top w:w="0" w:type="dxa"/>
            <w:left w:w="108" w:type="dxa"/>
            <w:bottom w:w="0" w:type="dxa"/>
            <w:right w:w="108" w:type="dxa"/>
          </w:tblCellMar>
        </w:tblPrEx>
        <w:trPr>
          <w:trHeight w:val="465" w:hRule="atLeast"/>
        </w:trPr>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22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微免实验室1</w:t>
            </w:r>
          </w:p>
        </w:tc>
        <w:tc>
          <w:tcPr>
            <w:tcW w:w="10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3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p>
        </w:tc>
        <w:tc>
          <w:tcPr>
            <w:tcW w:w="9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p>
        </w:tc>
      </w:tr>
      <w:tr>
        <w:tblPrEx>
          <w:tblCellMar>
            <w:top w:w="0" w:type="dxa"/>
            <w:left w:w="108" w:type="dxa"/>
            <w:bottom w:w="0" w:type="dxa"/>
            <w:right w:w="108" w:type="dxa"/>
          </w:tblCellMar>
        </w:tblPrEx>
        <w:trPr>
          <w:trHeight w:val="458" w:hRule="atLeast"/>
        </w:trPr>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2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钢木中央台</w:t>
            </w:r>
          </w:p>
        </w:tc>
        <w:tc>
          <w:tcPr>
            <w:tcW w:w="10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4.00 </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尺寸：3550*1500*800mm；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款式：活动中央台，带轮满柜，柜体分离；</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材质：钢木中央台；台面：台面采用12.7</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实芯理化板，边缘加厚；框架：40*60mm*1.2厚镀锌钢管，以钢板及钢管等材料焊接成实验台的主体框架结构。钢料表面环氧树脂静电喷涂处理,垂直构架前后与地面相接处附水平调整脚垫，调整范围不小于30mm；柜体：18mm厚优质三聚氰胺板，2</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防水封边处理。配置：含理化板挡水板，规格：1500*50*13mm；含试剂架，带灯，2780*400*800mm，三角形钢制立柱，8mm厚钢化玻璃层板，高度可调；含竖向功能柱400*150*（H)mm，钢制，内部分成三档，正面可拆卸，双层背板；含2组横向功能柱400*150*1400（H)mm（H)mm，钢制，内部分成三档，正面可拆卸，双层背板；含滴水架，单面，高密度PP，550*120*550mm；含2个台式三嘴鹅颈水龙头，陶瓷阀芯，PP旋钮；含不锈钢水龙头；含2个PP材料水盆，耐腐蚀，450*350*310mm，带存水器；含台式洗眼器，单喷淋头；含8个86型五孔电源插座220V/10A（含电线、PVC线管)。</w:t>
            </w:r>
          </w:p>
        </w:tc>
        <w:tc>
          <w:tcPr>
            <w:tcW w:w="9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90" w:hRule="atLeast"/>
        </w:trPr>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22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边台</w:t>
            </w:r>
          </w:p>
        </w:tc>
        <w:tc>
          <w:tcPr>
            <w:tcW w:w="10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尺寸：11750*750*800mm；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款式：活动组合边台，带轮，满柜，柜体分离；</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材质：钢木边台；台面：台面采用12.7</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实芯理化板，边缘加厚；框架：40*60mm*1.2厚镀锌钢管，以钢板及钢管等材料焊接成实验台的主体框架结构。钢料表面环氧树脂静电喷涂处理,垂直构架前后与地面相接处附水平调整脚垫，调整范围不小于30mm；柜体：18mm厚优质三聚氰胺板，2</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厚防水封边处理。</w:t>
            </w:r>
          </w:p>
        </w:tc>
        <w:tc>
          <w:tcPr>
            <w:tcW w:w="9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581" w:hRule="atLeast"/>
        </w:trPr>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22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微免实验室2</w:t>
            </w:r>
          </w:p>
        </w:tc>
        <w:tc>
          <w:tcPr>
            <w:tcW w:w="10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3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p>
        </w:tc>
        <w:tc>
          <w:tcPr>
            <w:tcW w:w="9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p>
        </w:tc>
      </w:tr>
      <w:tr>
        <w:tblPrEx>
          <w:tblCellMar>
            <w:top w:w="0" w:type="dxa"/>
            <w:left w:w="108" w:type="dxa"/>
            <w:bottom w:w="0" w:type="dxa"/>
            <w:right w:w="108" w:type="dxa"/>
          </w:tblCellMar>
        </w:tblPrEx>
        <w:trPr>
          <w:trHeight w:val="954" w:hRule="atLeast"/>
        </w:trPr>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2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钢木中央台</w:t>
            </w:r>
          </w:p>
        </w:tc>
        <w:tc>
          <w:tcPr>
            <w:tcW w:w="10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4.00 </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尺寸：3550*1500*800mm；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款式：活动中央台，带轮满柜，柜体分离；</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材质：钢木中央台；台面：台面采用12.7MM厚实芯理化板，边缘加厚；框架：40*60mm*1.2厚镀锌钢管，以钢板及钢管等材料焊接成实验台的主体框架结构。钢料表面环氧树脂静电喷涂处理,垂直构架前后与地面相接处附水平调整脚垫，调整范围不小于30mm；柜体：18mm厚优质三聚氰胺板，2MM厚防水封边处理；</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配置：含理化板挡水板，规格：1500*50*13mm；含试剂架，带灯，2780*400*800mm，三角形钢制立柱，8mm厚钢化玻璃层板，高度可调；含竖向功能柱400*150*（H)mm，钢制，内部分成三档，正面可拆卸，双层背板；含2组横向功能柱400*150*1400（H)mm（H)mm，钢制，内部分成三档，正面可拆卸，双层背板；含滴水架，单面，高密度PP，550*120*550mm；含2个台式三嘴鹅颈水龙头，陶瓷阀芯，PP旋钮；含不锈钢水龙头；含2个PP材料水盆，耐腐蚀，450*350*310mm，带存水器；含台式洗眼器，单喷淋头；含8个86型五孔电源插座220V/10A（含电线、PVC线管)。</w:t>
            </w:r>
          </w:p>
        </w:tc>
        <w:tc>
          <w:tcPr>
            <w:tcW w:w="9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3335" w:hRule="atLeast"/>
        </w:trPr>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22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边台</w:t>
            </w:r>
          </w:p>
        </w:tc>
        <w:tc>
          <w:tcPr>
            <w:tcW w:w="10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尺寸：11750*750*800mm；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款式：活动组合边台，带轮，满柜，柜体分离；</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材质：钢木边台；台面：台面采用12.7</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实芯理化板，边缘加厚；框架：40*60mm*1.2厚镀锌钢管，以钢板及钢管等材料焊接成实验台的主体框架结构。钢料表面环氧树脂静电喷涂处理,垂直构架前后与地面相接处附水平调整脚垫，调整范围不小于30mm；柜体：18mm厚优质三聚氰胺板，2</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厚防水封边处理。</w:t>
            </w:r>
          </w:p>
        </w:tc>
        <w:tc>
          <w:tcPr>
            <w:tcW w:w="9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614" w:hRule="atLeast"/>
        </w:trPr>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22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微免实验室3</w:t>
            </w:r>
          </w:p>
        </w:tc>
        <w:tc>
          <w:tcPr>
            <w:tcW w:w="10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3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p>
        </w:tc>
        <w:tc>
          <w:tcPr>
            <w:tcW w:w="9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p>
        </w:tc>
      </w:tr>
      <w:tr>
        <w:tblPrEx>
          <w:tblCellMar>
            <w:top w:w="0" w:type="dxa"/>
            <w:left w:w="108" w:type="dxa"/>
            <w:bottom w:w="0" w:type="dxa"/>
            <w:right w:w="108" w:type="dxa"/>
          </w:tblCellMar>
        </w:tblPrEx>
        <w:trPr>
          <w:trHeight w:val="381" w:hRule="atLeast"/>
        </w:trPr>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2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钢木中央台</w:t>
            </w:r>
          </w:p>
        </w:tc>
        <w:tc>
          <w:tcPr>
            <w:tcW w:w="10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4.00 </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尺寸：3550*1500*800mm；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款式：活动中央台，带轮满柜，柜体分离；</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材质：钢木中央台；台面：台面采用12.7</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实芯理化板，边缘加厚；框架：40*60mm*1.2厚镀锌钢管，以钢板及钢管等材料焊接成实验台的主体框架结构。钢料表面环氧树脂静电喷涂处理,垂直构架前后与地面相接处附水平调整脚垫，调整范围不小于30mm；柜体：18mm厚优质三聚氰胺板，2</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防水封边处理。配置：含理化板挡水板，规格：1500*50*13mm；含试剂架，带灯，2780*400*800mm，三角形钢制立柱，8mm厚钢化玻璃层板，高度可调；含竖向功能柱400*150*（H)mm，钢制，内部分成三档，正面可拆卸，双层背板；含2组横向功能柱400*150*1400（H)mm（H)mm，钢制，内部分成三档，正面可拆卸，双层背板；含滴水架，单面，高密度PP，550*120*550mm；含2个台式三嘴鹅颈水龙头，陶瓷阀芯，PP旋钮；含不锈钢水龙头；含2个PP材料水盆，耐腐蚀，450*350*310mm，带存水器；含台式洗眼器，单喷淋头；含8个86型五孔电源插座220V/10A（含电线、PVC线管)。</w:t>
            </w:r>
          </w:p>
        </w:tc>
        <w:tc>
          <w:tcPr>
            <w:tcW w:w="9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90" w:hRule="atLeast"/>
        </w:trPr>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22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边台</w:t>
            </w:r>
          </w:p>
        </w:tc>
        <w:tc>
          <w:tcPr>
            <w:tcW w:w="10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尺寸：9900*750*800mm；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款式：活动组合边台，带轮，满柜，柜体分离；</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材质：钢木边台；台面：台面采用12.7</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实芯理化板，边缘加厚；框架：40*60mm*1.2厚镀锌钢管，以钢板及钢管等材料焊接成实验台的主体框架结构。钢料表面环氧树脂静电喷涂处理,垂直构架前后与地面相接处附水平调整脚垫，调整范围不小于30mm；柜体：18mm厚优质三聚氰胺板，2</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厚防水封边处理。</w:t>
            </w:r>
          </w:p>
        </w:tc>
        <w:tc>
          <w:tcPr>
            <w:tcW w:w="9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531" w:hRule="atLeast"/>
        </w:trPr>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22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准备室</w:t>
            </w:r>
          </w:p>
        </w:tc>
        <w:tc>
          <w:tcPr>
            <w:tcW w:w="10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3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p>
        </w:tc>
        <w:tc>
          <w:tcPr>
            <w:tcW w:w="9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p>
        </w:tc>
      </w:tr>
      <w:tr>
        <w:tblPrEx>
          <w:tblCellMar>
            <w:top w:w="0" w:type="dxa"/>
            <w:left w:w="108" w:type="dxa"/>
            <w:bottom w:w="0" w:type="dxa"/>
            <w:right w:w="108" w:type="dxa"/>
          </w:tblCellMar>
        </w:tblPrEx>
        <w:trPr>
          <w:trHeight w:val="1530" w:hRule="atLeast"/>
        </w:trPr>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2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钢木中央台</w:t>
            </w:r>
          </w:p>
        </w:tc>
        <w:tc>
          <w:tcPr>
            <w:tcW w:w="10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2.00 </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尺寸：3550*1500*800mm；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款式：活动中央台，带轮满柜，柜体分离；</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材质：钢木中央台；台面：台面采用12.7</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实芯理化板，边缘加厚；框架：40*60mm*1.2厚镀锌钢管，以钢板及钢管等材料焊接成实验台的主体框架结构。钢料表面环氧树脂静电喷涂处理,垂直构架前后与地面相接处附水平调整脚垫，调整范围不小于30mm；柜体：18mm厚优质三聚氰胺板，2</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防水封边处理。配置：含理化板挡水板，规格：1500*50*13mm；含试剂架，带灯，2780*400*800mm，三角形钢制立柱，8mm厚钢化玻璃层板，高度可调；含竖向功能柱400*150*（H)mm，钢制，内部分成三档，正面可拆卸，双层背板；含2组横向功能柱400*150*1400（H)mm（H)mm，钢制，内部分成三档，正面可拆卸，双层背板；含滴水架，单面，高密度PP，550*120*550mm；含2个台式三嘴鹅颈水龙头，陶瓷阀芯，PP旋钮；含不锈钢水龙头；含2个PP材料水盆，耐腐蚀，450*350*310mm，带存水器；含台式洗眼器，单喷淋头；含8个86型五孔电源插座220V/10A（含电线、PVC线管)。</w:t>
            </w:r>
          </w:p>
        </w:tc>
        <w:tc>
          <w:tcPr>
            <w:tcW w:w="9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3641" w:hRule="atLeast"/>
        </w:trPr>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22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实验边台</w:t>
            </w:r>
          </w:p>
        </w:tc>
        <w:tc>
          <w:tcPr>
            <w:tcW w:w="10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尺寸：12500*750*800mm；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款式：活动组合边台，带轮，满柜，柜体分离</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材质：钢木边台；台面：台面采用12.7m</w:t>
            </w:r>
            <w:r>
              <w:rPr>
                <w:rFonts w:ascii="宋体" w:hAnsi="宋体" w:eastAsia="宋体" w:cs="宋体"/>
                <w:sz w:val="24"/>
                <w:szCs w:val="24"/>
                <w:lang w:eastAsia="zh-CN" w:bidi="ar"/>
              </w:rPr>
              <w:t>m</w:t>
            </w:r>
            <w:r>
              <w:rPr>
                <w:rFonts w:hint="eastAsia" w:ascii="宋体" w:hAnsi="宋体" w:eastAsia="宋体" w:cs="宋体"/>
                <w:sz w:val="24"/>
                <w:szCs w:val="24"/>
                <w:lang w:eastAsia="zh-CN" w:bidi="ar"/>
              </w:rPr>
              <w:t>厚实芯理化板，边缘加厚；框架：40*60mm*1.2厚镀锌钢管，以钢板及钢管等材料焊接成实验台的主体框架结构。钢料表面环氧树脂静电喷涂处理,垂直构架前后与地面相接处附水平调整脚垫，调整范围不小于30mm；柜体：18mm厚优质三聚氰胺板，2</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厚防水封边处理。</w:t>
            </w:r>
          </w:p>
        </w:tc>
        <w:tc>
          <w:tcPr>
            <w:tcW w:w="9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3081" w:hRule="atLeast"/>
        </w:trPr>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3</w:t>
            </w:r>
          </w:p>
        </w:tc>
        <w:tc>
          <w:tcPr>
            <w:tcW w:w="223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转角台</w:t>
            </w:r>
          </w:p>
        </w:tc>
        <w:tc>
          <w:tcPr>
            <w:tcW w:w="101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58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尺寸：1000*1000*800mm；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款式：活动转角台</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材质：钢木转角台；台面：台面采用12.7MM厚实芯理化板，边缘加厚；框  架：40*60mm*1.2厚镀锌钢管，以钢板及钢管等材料焊接成实验台的主体框架结构。钢料表面环氧树脂静电喷涂处理,垂直构架前后与地面相接处附水平调整脚垫，调整范围不小于30mm；柜  体：18mm厚优质三聚氰胺板，2MM厚防水封边处理。</w:t>
            </w:r>
          </w:p>
        </w:tc>
        <w:tc>
          <w:tcPr>
            <w:tcW w:w="9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bl>
    <w:p>
      <w:pPr>
        <w:pStyle w:val="3"/>
        <w:rPr>
          <w:rFonts w:ascii="宋体" w:hAnsi="宋体" w:cs="宋体"/>
          <w:szCs w:val="24"/>
        </w:rPr>
      </w:pPr>
      <w:r>
        <w:rPr>
          <w:rFonts w:hint="eastAsia" w:ascii="宋体" w:hAnsi="宋体" w:cs="宋体"/>
          <w:szCs w:val="24"/>
        </w:rPr>
        <w:t>4号楼2层实验家具</w:t>
      </w:r>
    </w:p>
    <w:tbl>
      <w:tblPr>
        <w:tblStyle w:val="8"/>
        <w:tblW w:w="9450" w:type="dxa"/>
        <w:tblInd w:w="-88" w:type="dxa"/>
        <w:tblLayout w:type="fixed"/>
        <w:tblCellMar>
          <w:top w:w="0" w:type="dxa"/>
          <w:left w:w="108" w:type="dxa"/>
          <w:bottom w:w="0" w:type="dxa"/>
          <w:right w:w="108" w:type="dxa"/>
        </w:tblCellMar>
      </w:tblPr>
      <w:tblGrid>
        <w:gridCol w:w="750"/>
        <w:gridCol w:w="2267"/>
        <w:gridCol w:w="1000"/>
        <w:gridCol w:w="867"/>
        <w:gridCol w:w="3600"/>
        <w:gridCol w:w="966"/>
      </w:tblGrid>
      <w:tr>
        <w:tblPrEx>
          <w:tblCellMar>
            <w:top w:w="0" w:type="dxa"/>
            <w:left w:w="108" w:type="dxa"/>
            <w:bottom w:w="0" w:type="dxa"/>
            <w:right w:w="108" w:type="dxa"/>
          </w:tblCellMar>
        </w:tblPrEx>
        <w:trPr>
          <w:trHeight w:val="476" w:hRule="atLeast"/>
        </w:trPr>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序</w:t>
            </w:r>
            <w:r>
              <w:rPr>
                <w:rStyle w:val="13"/>
                <w:rFonts w:hint="default" w:ascii="宋体" w:hAnsi="宋体" w:eastAsia="宋体" w:cs="宋体"/>
                <w:lang w:eastAsia="zh-CN" w:bidi="ar"/>
              </w:rPr>
              <w:t>号</w:t>
            </w:r>
          </w:p>
        </w:tc>
        <w:tc>
          <w:tcPr>
            <w:tcW w:w="22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项目名称</w:t>
            </w:r>
          </w:p>
        </w:tc>
        <w:tc>
          <w:tcPr>
            <w:tcW w:w="10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数量</w:t>
            </w: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单位</w:t>
            </w:r>
          </w:p>
        </w:tc>
        <w:tc>
          <w:tcPr>
            <w:tcW w:w="3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项目特征描述</w:t>
            </w:r>
          </w:p>
        </w:tc>
        <w:tc>
          <w:tcPr>
            <w:tcW w:w="9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备注</w:t>
            </w:r>
          </w:p>
        </w:tc>
      </w:tr>
      <w:tr>
        <w:tblPrEx>
          <w:tblCellMar>
            <w:top w:w="0" w:type="dxa"/>
            <w:left w:w="108" w:type="dxa"/>
            <w:bottom w:w="0" w:type="dxa"/>
            <w:right w:w="108" w:type="dxa"/>
          </w:tblCellMar>
        </w:tblPrEx>
        <w:trPr>
          <w:trHeight w:val="1282" w:hRule="atLeast"/>
        </w:trPr>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22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烤瓷修复实验室、模型制作实验室、热处理抛光实验室、铸造喷砂实验室</w:t>
            </w:r>
          </w:p>
        </w:tc>
        <w:tc>
          <w:tcPr>
            <w:tcW w:w="10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3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p>
        </w:tc>
        <w:tc>
          <w:tcPr>
            <w:tcW w:w="9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876" w:hRule="atLeast"/>
        </w:trPr>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2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不锈钢台面</w:t>
            </w:r>
          </w:p>
        </w:tc>
        <w:tc>
          <w:tcPr>
            <w:tcW w:w="10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4.00 </w:t>
            </w: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尺寸：2500*1500mm*2;</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材质：不锈钢板台面，1.8mm厚不锈钢板制作</w:t>
            </w:r>
          </w:p>
        </w:tc>
        <w:tc>
          <w:tcPr>
            <w:tcW w:w="9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958" w:hRule="atLeast"/>
        </w:trPr>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22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口腔修复工艺实验室1、口腔修复工艺实验室2</w:t>
            </w:r>
          </w:p>
        </w:tc>
        <w:tc>
          <w:tcPr>
            <w:tcW w:w="10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3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p>
        </w:tc>
        <w:tc>
          <w:tcPr>
            <w:tcW w:w="9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482" w:hRule="atLeast"/>
        </w:trPr>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2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不锈钢台面</w:t>
            </w:r>
          </w:p>
        </w:tc>
        <w:tc>
          <w:tcPr>
            <w:tcW w:w="10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2.00 </w:t>
            </w: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尺寸：2800*600mm*2;</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材质：不锈钢板台面，1.8mm厚不锈钢板制作</w:t>
            </w:r>
          </w:p>
        </w:tc>
        <w:tc>
          <w:tcPr>
            <w:tcW w:w="9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647" w:hRule="atLeast"/>
        </w:trPr>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22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不锈钢台面</w:t>
            </w:r>
          </w:p>
        </w:tc>
        <w:tc>
          <w:tcPr>
            <w:tcW w:w="10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2.00 </w:t>
            </w: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尺寸：2800*600mm*2;</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材质：不锈钢板台面，1.8mm厚不锈钢板制作；</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配置：含一体化不锈钢水池、不锈钢水龙头和沉淀池。</w:t>
            </w:r>
          </w:p>
        </w:tc>
        <w:tc>
          <w:tcPr>
            <w:tcW w:w="9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620" w:hRule="atLeast"/>
        </w:trPr>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22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口腔临床实验室</w:t>
            </w:r>
          </w:p>
        </w:tc>
        <w:tc>
          <w:tcPr>
            <w:tcW w:w="10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3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p>
        </w:tc>
        <w:tc>
          <w:tcPr>
            <w:tcW w:w="9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p>
        </w:tc>
      </w:tr>
      <w:tr>
        <w:tblPrEx>
          <w:tblCellMar>
            <w:top w:w="0" w:type="dxa"/>
            <w:left w:w="108" w:type="dxa"/>
            <w:bottom w:w="0" w:type="dxa"/>
            <w:right w:w="108" w:type="dxa"/>
          </w:tblCellMar>
        </w:tblPrEx>
        <w:trPr>
          <w:trHeight w:val="1037" w:hRule="atLeast"/>
        </w:trPr>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2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不锈钢台面</w:t>
            </w:r>
          </w:p>
        </w:tc>
        <w:tc>
          <w:tcPr>
            <w:tcW w:w="10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尺寸：10000*600mm;</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材质：不锈钢板台面，1.8mm厚冷轧钢板制作:含一体化不锈钢水池、不锈钢水龙头和沉淀池。</w:t>
            </w:r>
          </w:p>
        </w:tc>
        <w:tc>
          <w:tcPr>
            <w:tcW w:w="9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1138" w:hRule="atLeast"/>
        </w:trPr>
        <w:tc>
          <w:tcPr>
            <w:tcW w:w="7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22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不锈钢台面</w:t>
            </w:r>
          </w:p>
        </w:tc>
        <w:tc>
          <w:tcPr>
            <w:tcW w:w="10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600"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尺寸：12000*600mm;</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材质：不锈钢板台面，1.8mm厚冷轧钢板制作:含一体化不锈钢水池、不锈钢水龙头和沉淀池。</w:t>
            </w:r>
          </w:p>
        </w:tc>
        <w:tc>
          <w:tcPr>
            <w:tcW w:w="9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bl>
    <w:p>
      <w:pPr>
        <w:pStyle w:val="3"/>
        <w:rPr>
          <w:rFonts w:ascii="宋体" w:hAnsi="宋体" w:cs="宋体"/>
          <w:szCs w:val="24"/>
        </w:rPr>
      </w:pPr>
      <w:r>
        <w:rPr>
          <w:rFonts w:hint="eastAsia" w:ascii="宋体" w:hAnsi="宋体" w:cs="宋体"/>
          <w:szCs w:val="24"/>
        </w:rPr>
        <w:t>4号楼3层实验家具</w:t>
      </w:r>
    </w:p>
    <w:tbl>
      <w:tblPr>
        <w:tblStyle w:val="8"/>
        <w:tblW w:w="9450" w:type="dxa"/>
        <w:tblInd w:w="-88" w:type="dxa"/>
        <w:tblLayout w:type="fixed"/>
        <w:tblCellMar>
          <w:top w:w="0" w:type="dxa"/>
          <w:left w:w="108" w:type="dxa"/>
          <w:bottom w:w="0" w:type="dxa"/>
          <w:right w:w="108" w:type="dxa"/>
        </w:tblCellMar>
      </w:tblPr>
      <w:tblGrid>
        <w:gridCol w:w="784"/>
        <w:gridCol w:w="2216"/>
        <w:gridCol w:w="1034"/>
        <w:gridCol w:w="850"/>
        <w:gridCol w:w="3616"/>
        <w:gridCol w:w="950"/>
      </w:tblGrid>
      <w:tr>
        <w:tblPrEx>
          <w:tblCellMar>
            <w:top w:w="0" w:type="dxa"/>
            <w:left w:w="108" w:type="dxa"/>
            <w:bottom w:w="0" w:type="dxa"/>
            <w:right w:w="108" w:type="dxa"/>
          </w:tblCellMar>
        </w:tblPrEx>
        <w:trPr>
          <w:trHeight w:val="493" w:hRule="atLeast"/>
        </w:trPr>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序号</w:t>
            </w: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项目名称</w:t>
            </w:r>
          </w:p>
        </w:tc>
        <w:tc>
          <w:tcPr>
            <w:tcW w:w="10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数量</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单位</w:t>
            </w: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项目特征描述</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备注</w:t>
            </w:r>
          </w:p>
        </w:tc>
      </w:tr>
      <w:tr>
        <w:tblPrEx>
          <w:tblCellMar>
            <w:top w:w="0" w:type="dxa"/>
            <w:left w:w="108" w:type="dxa"/>
            <w:bottom w:w="0" w:type="dxa"/>
            <w:right w:w="108" w:type="dxa"/>
          </w:tblCellMar>
        </w:tblPrEx>
        <w:trPr>
          <w:trHeight w:val="534" w:hRule="atLeast"/>
        </w:trPr>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微免实验室4</w:t>
            </w:r>
          </w:p>
        </w:tc>
        <w:tc>
          <w:tcPr>
            <w:tcW w:w="10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p>
        </w:tc>
      </w:tr>
      <w:tr>
        <w:tblPrEx>
          <w:tblCellMar>
            <w:top w:w="0" w:type="dxa"/>
            <w:left w:w="108" w:type="dxa"/>
            <w:bottom w:w="0" w:type="dxa"/>
            <w:right w:w="108" w:type="dxa"/>
          </w:tblCellMar>
        </w:tblPrEx>
        <w:trPr>
          <w:trHeight w:val="3461" w:hRule="atLeast"/>
        </w:trPr>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边台</w:t>
            </w:r>
          </w:p>
        </w:tc>
        <w:tc>
          <w:tcPr>
            <w:tcW w:w="10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2.00 </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尺寸：3000*750*800mm；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款式：活动组合边台，带轮，满柜，柜体分离</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材质：钢木边台；台面：台面采用12.7</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实芯理化板，边缘加厚；框架：40*60mm*1.2厚镀锌钢管，以钢板及钢管等材料焊接成实验台的主体框架结构。钢料表面环氧树脂静电喷涂处理,垂直构架前后与地面相接处附水平调整脚垫，调整范围不小于30mm；柜体：18mm厚优质三聚氰胺板，2</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厚防水封边处理。</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4995" w:hRule="atLeast"/>
        </w:trPr>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边台</w:t>
            </w:r>
          </w:p>
        </w:tc>
        <w:tc>
          <w:tcPr>
            <w:tcW w:w="10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尺寸：2700*750*800mm；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款式：活动组合边台，带轮，满柜，柜体分离</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材质：钢木边台；台面：台面采用12.7</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实芯理化板，边缘加厚；框架：40*60mm*1.2厚镀锌钢管，以钢板及钢管等材料焊接成实验台的主体框架结构。钢料表面环氧树脂静电喷涂处理,垂直构架前后与地面相接处附水平调整脚垫，调整范围不小于30mm；柜体：18mm厚优质三聚氰胺板，2</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厚防水封边处理。</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配置：含3个PP材料水盆，耐腐蚀，450*350*310mm，带存水器；含3个台式三嘴鹅颈水龙头，陶瓷阀芯，PP旋钮；含3个不锈钢水龙头。</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2242" w:hRule="atLeast"/>
        </w:trPr>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3</w:t>
            </w: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通风柜</w:t>
            </w:r>
          </w:p>
        </w:tc>
        <w:tc>
          <w:tcPr>
            <w:tcW w:w="10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2.00 </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台</w:t>
            </w: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尺寸：1500*800*2400mm；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材质：PP结构+环氧树脂台面，视窗采用5mm厚钢化防爆玻璃，无段式隐蔽设计，视窗可以停留再上下任何位置；</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配置：包括3个国标插座220V/10A、1个国标插座220V/16A一30W日光灯及其开关，带空开盒；面风速控制系统，含面风速传感器、密闭阀及控制器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754" w:hRule="atLeast"/>
        </w:trPr>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4</w:t>
            </w: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中央台</w:t>
            </w:r>
          </w:p>
        </w:tc>
        <w:tc>
          <w:tcPr>
            <w:tcW w:w="10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2750*1200*800mm*2组;4050*1200*800mm*2组；</w:t>
            </w:r>
            <w:r>
              <w:rPr>
                <w:rFonts w:hint="eastAsia" w:ascii="宋体" w:hAnsi="宋体" w:eastAsia="宋体" w:cs="宋体"/>
                <w:sz w:val="24"/>
                <w:szCs w:val="24"/>
                <w:lang w:val="en-US" w:eastAsia="zh-CN" w:bidi="ar"/>
              </w:rPr>
              <w:t>共计</w:t>
            </w:r>
            <w:r>
              <w:rPr>
                <w:rFonts w:hint="eastAsia" w:ascii="宋体" w:hAnsi="宋体" w:eastAsia="宋体" w:cs="宋体"/>
                <w:sz w:val="24"/>
                <w:szCs w:val="24"/>
                <w:lang w:eastAsia="zh-CN" w:bidi="ar"/>
              </w:rPr>
              <w:t>13.6米中央台；需维修翻新、搬运拆装</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利旧</w:t>
            </w:r>
          </w:p>
        </w:tc>
      </w:tr>
      <w:tr>
        <w:tblPrEx>
          <w:tblCellMar>
            <w:top w:w="0" w:type="dxa"/>
            <w:left w:w="108" w:type="dxa"/>
            <w:bottom w:w="0" w:type="dxa"/>
            <w:right w:w="108" w:type="dxa"/>
          </w:tblCellMar>
        </w:tblPrEx>
        <w:trPr>
          <w:trHeight w:val="754" w:hRule="atLeast"/>
        </w:trPr>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5</w:t>
            </w: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讲台</w:t>
            </w:r>
          </w:p>
        </w:tc>
        <w:tc>
          <w:tcPr>
            <w:tcW w:w="10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1组讲台：1800*600*850mm；需维修翻新、搬运拆装</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利旧</w:t>
            </w:r>
          </w:p>
        </w:tc>
      </w:tr>
      <w:tr>
        <w:tblPrEx>
          <w:tblCellMar>
            <w:top w:w="0" w:type="dxa"/>
            <w:left w:w="108" w:type="dxa"/>
            <w:bottom w:w="0" w:type="dxa"/>
            <w:right w:w="108" w:type="dxa"/>
          </w:tblCellMar>
        </w:tblPrEx>
        <w:trPr>
          <w:trHeight w:val="412" w:hRule="atLeast"/>
        </w:trPr>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微免实验室5</w:t>
            </w:r>
          </w:p>
        </w:tc>
        <w:tc>
          <w:tcPr>
            <w:tcW w:w="10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p>
        </w:tc>
      </w:tr>
      <w:tr>
        <w:tblPrEx>
          <w:tblCellMar>
            <w:top w:w="0" w:type="dxa"/>
            <w:left w:w="108" w:type="dxa"/>
            <w:bottom w:w="0" w:type="dxa"/>
            <w:right w:w="108" w:type="dxa"/>
          </w:tblCellMar>
        </w:tblPrEx>
        <w:trPr>
          <w:trHeight w:val="90" w:hRule="atLeast"/>
        </w:trPr>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边台</w:t>
            </w:r>
          </w:p>
        </w:tc>
        <w:tc>
          <w:tcPr>
            <w:tcW w:w="10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2.00 </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尺寸：3000*750*800mm；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款式：活动组合边台，带轮，满柜，柜体分离；</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材质：钢木边台；台面：台面采用12.7</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实芯理化板，边缘加厚；框架：40*60mm*1.2厚镀锌钢管，以钢板及钢管等材料焊接成实验台的主体框架结构。钢料表面环氧树脂静电喷涂处理,垂直构架前后与地面相接处附水平调整脚垫，调整范围不小于30mm；柜体：18mm厚优质三聚氰胺板，2</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厚防水封边处理。</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4864" w:hRule="atLeast"/>
        </w:trPr>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221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边台</w:t>
            </w:r>
          </w:p>
        </w:tc>
        <w:tc>
          <w:tcPr>
            <w:tcW w:w="1034"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616"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尺寸：2700*750*800mm；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款式：活动组合边台，带轮，满柜，柜体分离；</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材质：钢木边台；台面：台面采用12.7</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实芯理化板，边缘加厚；框架：40*60mm*1.2厚镀锌钢管，以钢板及钢管等材料焊接成实验台的主体框架结构。钢料表面环氧树脂静电喷涂处理,垂直构架前后与地面相接处附水平调整脚垫，调整范围不小于30mm；柜体：18mm厚优质三聚氰胺板，2</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厚防水封边处理。</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配置：含3个PP材料水盆，耐腐蚀，450*350*310mm，带存水器；含3个台式三嘴鹅颈水龙头，陶瓷阀芯，PP旋钮；含3个不锈钢水龙头。</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90" w:hRule="atLeast"/>
        </w:trPr>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3</w:t>
            </w: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通风柜</w:t>
            </w:r>
          </w:p>
        </w:tc>
        <w:tc>
          <w:tcPr>
            <w:tcW w:w="10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2.00 </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台</w:t>
            </w: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尺寸：1500*800*2400mm；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材质：PP结构+环氧树脂台面，视窗采用5mm厚钢化防爆玻璃，无段式隐蔽设计，视窗可以停留再上下任何位置；</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配置：包括3个国标插座220V/10A、1个国标插座220V/16A一30W日光灯及其开关，带空开盒；面风速控制系统，含面风速传感器、密闭阀及控制器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754" w:hRule="atLeast"/>
        </w:trPr>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5</w:t>
            </w: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中央台</w:t>
            </w:r>
          </w:p>
        </w:tc>
        <w:tc>
          <w:tcPr>
            <w:tcW w:w="10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2750*1200*800mm*2组;4050*1200*800mm*2组；</w:t>
            </w:r>
            <w:r>
              <w:rPr>
                <w:rFonts w:hint="eastAsia" w:ascii="宋体" w:hAnsi="宋体" w:eastAsia="宋体" w:cs="宋体"/>
                <w:sz w:val="24"/>
                <w:szCs w:val="24"/>
                <w:lang w:val="en-US" w:eastAsia="zh-CN" w:bidi="ar"/>
              </w:rPr>
              <w:t>共计</w:t>
            </w:r>
            <w:r>
              <w:rPr>
                <w:rFonts w:hint="eastAsia" w:ascii="宋体" w:hAnsi="宋体" w:eastAsia="宋体" w:cs="宋体"/>
                <w:sz w:val="24"/>
                <w:szCs w:val="24"/>
                <w:lang w:eastAsia="zh-CN" w:bidi="ar"/>
              </w:rPr>
              <w:t>13.6米中央台；需维修翻新、搬运拆装</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利旧</w:t>
            </w:r>
          </w:p>
        </w:tc>
      </w:tr>
      <w:tr>
        <w:tblPrEx>
          <w:tblCellMar>
            <w:top w:w="0" w:type="dxa"/>
            <w:left w:w="108" w:type="dxa"/>
            <w:bottom w:w="0" w:type="dxa"/>
            <w:right w:w="108" w:type="dxa"/>
          </w:tblCellMar>
        </w:tblPrEx>
        <w:trPr>
          <w:trHeight w:val="754" w:hRule="atLeast"/>
        </w:trPr>
        <w:tc>
          <w:tcPr>
            <w:tcW w:w="78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6</w:t>
            </w: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讲台</w:t>
            </w:r>
          </w:p>
        </w:tc>
        <w:tc>
          <w:tcPr>
            <w:tcW w:w="10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1组讲台：1800*600*850mm；需维修翻新、搬运拆装</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利旧</w:t>
            </w:r>
          </w:p>
        </w:tc>
      </w:tr>
    </w:tbl>
    <w:p>
      <w:pPr>
        <w:pStyle w:val="3"/>
        <w:rPr>
          <w:rFonts w:ascii="宋体" w:hAnsi="宋体" w:cs="宋体"/>
          <w:szCs w:val="24"/>
        </w:rPr>
      </w:pPr>
      <w:r>
        <w:rPr>
          <w:rFonts w:hint="eastAsia" w:ascii="宋体" w:hAnsi="宋体" w:cs="宋体"/>
          <w:szCs w:val="24"/>
        </w:rPr>
        <w:t>4号楼4层实验家具</w:t>
      </w:r>
    </w:p>
    <w:tbl>
      <w:tblPr>
        <w:tblStyle w:val="8"/>
        <w:tblW w:w="9433" w:type="dxa"/>
        <w:tblInd w:w="-71" w:type="dxa"/>
        <w:tblLayout w:type="fixed"/>
        <w:tblCellMar>
          <w:top w:w="0" w:type="dxa"/>
          <w:left w:w="108" w:type="dxa"/>
          <w:bottom w:w="0" w:type="dxa"/>
          <w:right w:w="108" w:type="dxa"/>
        </w:tblCellMar>
      </w:tblPr>
      <w:tblGrid>
        <w:gridCol w:w="767"/>
        <w:gridCol w:w="2216"/>
        <w:gridCol w:w="1050"/>
        <w:gridCol w:w="834"/>
        <w:gridCol w:w="3616"/>
        <w:gridCol w:w="950"/>
      </w:tblGrid>
      <w:tr>
        <w:tblPrEx>
          <w:tblCellMar>
            <w:top w:w="0" w:type="dxa"/>
            <w:left w:w="108" w:type="dxa"/>
            <w:bottom w:w="0" w:type="dxa"/>
            <w:right w:w="108" w:type="dxa"/>
          </w:tblCellMar>
        </w:tblPrEx>
        <w:trPr>
          <w:trHeight w:val="469"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序号</w:t>
            </w: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项目名称</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数量</w:t>
            </w:r>
          </w:p>
        </w:tc>
        <w:tc>
          <w:tcPr>
            <w:tcW w:w="8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单位</w:t>
            </w: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项目特征描述</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p>
        </w:tc>
      </w:tr>
      <w:tr>
        <w:tblPrEx>
          <w:tblCellMar>
            <w:top w:w="0" w:type="dxa"/>
            <w:left w:w="108" w:type="dxa"/>
            <w:bottom w:w="0" w:type="dxa"/>
            <w:right w:w="108" w:type="dxa"/>
          </w:tblCellMar>
        </w:tblPrEx>
        <w:trPr>
          <w:trHeight w:val="602"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形态学实验室1</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8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p>
        </w:tc>
      </w:tr>
      <w:tr>
        <w:tblPrEx>
          <w:tblCellMar>
            <w:top w:w="0" w:type="dxa"/>
            <w:left w:w="108" w:type="dxa"/>
            <w:bottom w:w="0" w:type="dxa"/>
            <w:right w:w="108" w:type="dxa"/>
          </w:tblCellMar>
        </w:tblPrEx>
        <w:trPr>
          <w:trHeight w:val="7602"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钢木中央台</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4.00 </w:t>
            </w:r>
          </w:p>
        </w:tc>
        <w:tc>
          <w:tcPr>
            <w:tcW w:w="8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尺寸：3550*1500*800mm；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款式：活动中央台，满柜，带轮；</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材质：钢木中央台；台面：台面采用12.7</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实芯理化板，边缘加厚；框架：40*60mm*1.2厚镀锌钢管，以钢板及钢管等材料焊接成实验台的主体框架结构。钢料表面环氧树脂静电喷涂处理,垂直构架前后与地面相接处附水平调整脚垫，调整范围不小于30mm；柜体：18mm厚优质三聚氰胺板，2</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防水封边处理。配置：含理化板挡水板，规格：1500*50*13mm；含试剂架，带灯，2590*400*800mm，三角形钢制立柱，8mm厚钢化玻璃层板，高度可调；含功能柱400*150*（H)mm，钢制，内部分成三档，正面可拆卸，双层背板；含2组横向功能柱400*150*1400（H)mm（H)mm，钢制，内部分成三档，正面可拆卸，双层背板；含台式三嘴鹅颈水龙头，陶瓷阀芯，PP旋钮；含不锈钢水龙头；含PP材料水盆，耐腐蚀，450*350*310mm，带存水器；含台式洗眼器，单喷淋头；含8个86型五孔电源插座220V/10A（含电线、PVC线管)</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967"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讲台</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尺寸：1800*600*800mm;</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材质：1.0mm厚冷轧钢板制作</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4005"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3</w:t>
            </w: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实验边台</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尺寸：17000*750*800mm；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款式：活动组合边台，满柜，带轮；</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材质：钢木边台；台面：台面采用12.7</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实芯理化板，边缘加厚；框架：40*60mm*1.2厚镀锌钢管，以钢板及钢管等材料焊接成实验台的主体框架结构。钢料表面环氧树脂静电喷涂处理,垂直构架前后与地面相接处附水平调整脚垫，调整范围不小于30mm；柜体：18mm厚优质三聚氰胺板，2</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厚防水封边处理。</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713"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4</w:t>
            </w: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吊柜</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6.00 </w:t>
            </w:r>
          </w:p>
        </w:tc>
        <w:tc>
          <w:tcPr>
            <w:tcW w:w="8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尺寸：900*350*800mm，材质同实验边台；</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580"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形态学实验室2</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8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p>
        </w:tc>
      </w:tr>
      <w:tr>
        <w:tblPrEx>
          <w:tblCellMar>
            <w:top w:w="0" w:type="dxa"/>
            <w:left w:w="108" w:type="dxa"/>
            <w:bottom w:w="0" w:type="dxa"/>
            <w:right w:w="108" w:type="dxa"/>
          </w:tblCellMar>
        </w:tblPrEx>
        <w:trPr>
          <w:trHeight w:val="90"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钢木中央台</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4.00 </w:t>
            </w:r>
          </w:p>
        </w:tc>
        <w:tc>
          <w:tcPr>
            <w:tcW w:w="8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尺寸：3550*1500*800mm；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款式：活动中央台，带轮，满柜；</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材质：钢木中央台；台面：台面采用12.7</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实芯理化板，边缘加厚；框架：40*60mm*1.2厚镀锌钢管，以钢板及钢管等材料焊接成实验台的主体框架结构。钢料表面环氧树脂静电喷涂处理,垂直构架前后与地面相接处附水平调整脚垫，调整范围不小于30mm；柜体：18mm厚优质三聚氰胺板，2</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防水封边处理。配置：含理化板挡水板，规格：1500*50*13mm；含试剂架，带灯，2590*400*800mm，三角形钢制立柱，8mm厚钢化玻璃层板，高度可调；含功能柱400*150*（H)mm，钢制，内部分成三档，正面可拆卸，双层背板；含2组横向功能柱400*150*1400（H)mm（H)mm，钢制，内部分成三档，正面可拆卸，双层背板；含台式三嘴鹅颈水龙头，陶瓷阀芯，PP旋钮；含不锈钢水龙头；含PP材料水盆，耐腐蚀，450*350*310mm，带存水器；含台式洗眼器，单喷淋头；含8个86型五孔电源插座220V/10A（含电线、PVC线管)</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984"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讲台</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台</w:t>
            </w: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尺寸：1800*600*800mm;</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材质：1.0mm厚冷轧钢板制作</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3589"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3</w:t>
            </w: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实验边台</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尺寸：17000*750*800mm；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款式：活动组合边台，带轮，满柜，柜体分离；</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材质：钢木边台；台面：台面采用12.7</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实芯理化板，边缘加厚；框架：40*60mm*1.2厚镀锌钢管，以钢板及钢管等材料焊接成实验台的主体框架结构。钢料表面环氧树脂静电喷涂处理,垂直构架前后与地面相接处附水平调整脚垫，调整范围不小于30mm；柜体：18mm厚优质三聚氰胺板，2</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厚防水封边处理。</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663"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4</w:t>
            </w: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吊柜</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6.00 </w:t>
            </w:r>
          </w:p>
        </w:tc>
        <w:tc>
          <w:tcPr>
            <w:tcW w:w="8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台</w:t>
            </w: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尺寸：900*350*800mm，同实验台材质；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488"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显微镜室</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8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p>
        </w:tc>
      </w:tr>
      <w:tr>
        <w:tblPrEx>
          <w:tblCellMar>
            <w:top w:w="0" w:type="dxa"/>
            <w:left w:w="108" w:type="dxa"/>
            <w:bottom w:w="0" w:type="dxa"/>
            <w:right w:w="108" w:type="dxa"/>
          </w:tblCellMar>
        </w:tblPrEx>
        <w:trPr>
          <w:trHeight w:val="2398"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高柜</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14.00 </w:t>
            </w:r>
          </w:p>
        </w:tc>
        <w:tc>
          <w:tcPr>
            <w:tcW w:w="8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尺寸：900*450*1800；</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款式：四门，上玻下实，</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材质：1.0mm厚冷轧钢板制作，304不锈钢合页，C型拉手，带锁</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457"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研究生实验室</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8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p>
        </w:tc>
      </w:tr>
      <w:tr>
        <w:tblPrEx>
          <w:tblCellMar>
            <w:top w:w="0" w:type="dxa"/>
            <w:left w:w="108" w:type="dxa"/>
            <w:bottom w:w="0" w:type="dxa"/>
            <w:right w:w="108" w:type="dxa"/>
          </w:tblCellMar>
        </w:tblPrEx>
        <w:trPr>
          <w:trHeight w:val="3450"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钢木中央台</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3.00 </w:t>
            </w:r>
          </w:p>
        </w:tc>
        <w:tc>
          <w:tcPr>
            <w:tcW w:w="8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尺寸：3550*1500*850mm；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款式：固定中央台，满柜；</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材质：钢木中央台；台面：台面采用12.7</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实芯理化板，边缘加厚；框架：40*60mm*1.2厚镀锌钢管，以钢板及钢管等材料焊接成实验台的主体框架结构。钢料表面环氧树脂静电喷涂处理,垂直构架前后与地面相接处附水平调整脚垫，调整范围不小于30mm；柜体：18mm厚优质三聚氰胺板，2</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厚防水封边处理。</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配置：双层试剂架，下层带灯，3500*400*800mm，三角形钢制立柱，8mm厚钢化玻璃层板，高度可调；含2组功能柱400*150*（H)mm，钢制，内部分成三档，正面可拆卸，双层背板；含8个86型五孔电源插座220V/10A（含电线、PVC线管)；</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5248"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实验边台</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尺寸：3450*750*800mm；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款式：固定边台带空位款；</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材质：钢木边台，台面：台面采用12.7</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实芯理化板，边缘加厚；框架：40*60mm*1.2厚镀锌钢管，以钢板及钢管等材料焊接成实验台的主体框架结构。钢料表面环氧树脂静电喷涂处理,垂直构架前后与地面相接处附水平调整脚垫，调整范围不小于30mm；柜体：18mm厚优质三聚氰胺板，2</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厚防水封边处理。</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配置：含滴水架，单面，高密度PP，550*120*550mm；含pp台式三嘴鹅颈水龙头，陶瓷阀芯，PP旋钮;含PP材料水盆，耐腐蚀，450*350*310mm，带存水器；含台式洗眼器，单喷淋头;</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5353"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3</w:t>
            </w: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实验边台</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尺寸：3200*750*800mm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款式：固定边台带空位款；</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材质：钢木边台，台面：台面采用12.7</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实芯理化板，边缘加厚；框架：40*60mm*1.2厚镀锌钢管，以钢板及钢管等材料焊接成实验台的主体框架结构。钢料表面环氧树脂静电喷涂处理,垂直构架前后与地面相接处附水平调整脚垫，调整范围不小于30mm；柜体：18mm厚优质三聚氰胺板，2</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厚防水封边处理；</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配置：含滴水架，单面，高密度PP，550*120*550mm；含pp台式三嘴鹅颈水龙头，陶瓷阀芯，PP旋钮;含PP材料水盆，耐腐蚀，450*350*310mm，带存水器；含台式洗眼器，单喷淋头;</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1473"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4</w:t>
            </w: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实验边台</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尺寸：9450*750*800mm;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款式：固定边台带空位款；</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材质：钢木边台，台面：台面采用12.7</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实芯理化板，边缘加厚；框架：40*60mm*1.2厚镀锌钢管，以钢板及钢管等材料焊接成实验台的主体框架结构。钢料表面环氧树脂静电喷涂处理,垂直构架前后与地面相接处附水平调整脚垫，调整范围不小于30mm；柜体：18mm厚优质三聚氰胺板，2</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厚防水封边处理。</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配置：含2个滴水架，单面，高密度PP，550*120*550mm；含2个pp台式三嘴鹅颈水龙头，陶瓷阀芯，PP旋钮;含2个PP材料水盆，耐腐蚀，450*350*310mm，带存水器；含2台台式洗眼器，单喷淋头;</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924"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5</w:t>
            </w: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危化品柜</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尺寸：900*450*1800mm；</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材质：1.0mm厚冷轧钢板制作，配置：304不锈钢合页，带锁</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656"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6</w:t>
            </w: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通风橱</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8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台</w:t>
            </w: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尺寸：1200*800*2400mm；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材质：PP结构+环氧树脂台面，视窗采用5mm厚钢化防爆玻璃，无段式隐蔽设计，视窗可以停留再上下任何位置；</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配置：包括3个国标插座220V/10A、1个国标插座220V/16A一30W日光灯及其开关，带空开盒；面风速控制系统，含面风速传感器、密闭阀及控制器</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463"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研究生办公室</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8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p>
        </w:tc>
      </w:tr>
      <w:tr>
        <w:tblPrEx>
          <w:tblCellMar>
            <w:top w:w="0" w:type="dxa"/>
            <w:left w:w="108" w:type="dxa"/>
            <w:bottom w:w="0" w:type="dxa"/>
            <w:right w:w="108" w:type="dxa"/>
          </w:tblCellMar>
        </w:tblPrEx>
        <w:trPr>
          <w:trHeight w:val="2640"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衣柜</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8.00 </w:t>
            </w:r>
          </w:p>
        </w:tc>
        <w:tc>
          <w:tcPr>
            <w:tcW w:w="8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尺寸：900*450*1800mm;</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钢制更衣柜</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1832" w:hRule="atLeast"/>
        </w:trPr>
        <w:tc>
          <w:tcPr>
            <w:tcW w:w="76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22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高柜</w:t>
            </w:r>
          </w:p>
        </w:tc>
        <w:tc>
          <w:tcPr>
            <w:tcW w:w="10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5.00 </w:t>
            </w:r>
          </w:p>
        </w:tc>
        <w:tc>
          <w:tcPr>
            <w:tcW w:w="834"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616"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尺寸：900*450*1800mm；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款式：四门，上玻下实，</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材质：1.0mm厚冷轧钢板制作，304不锈钢合页，C型拉手，带锁</w:t>
            </w:r>
          </w:p>
        </w:tc>
        <w:tc>
          <w:tcPr>
            <w:tcW w:w="95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bl>
    <w:p>
      <w:pPr>
        <w:pStyle w:val="3"/>
        <w:rPr>
          <w:rFonts w:ascii="宋体" w:hAnsi="宋体" w:cs="宋体"/>
          <w:szCs w:val="24"/>
        </w:rPr>
      </w:pPr>
      <w:r>
        <w:rPr>
          <w:rFonts w:hint="eastAsia" w:ascii="宋体" w:hAnsi="宋体" w:cs="宋体"/>
          <w:szCs w:val="24"/>
        </w:rPr>
        <w:t>4号楼5层实验家具</w:t>
      </w:r>
    </w:p>
    <w:tbl>
      <w:tblPr>
        <w:tblStyle w:val="8"/>
        <w:tblW w:w="8616" w:type="dxa"/>
        <w:tblInd w:w="-71" w:type="dxa"/>
        <w:tblLayout w:type="fixed"/>
        <w:tblCellMar>
          <w:top w:w="0" w:type="dxa"/>
          <w:left w:w="108" w:type="dxa"/>
          <w:bottom w:w="0" w:type="dxa"/>
          <w:right w:w="108" w:type="dxa"/>
        </w:tblCellMar>
      </w:tblPr>
      <w:tblGrid>
        <w:gridCol w:w="699"/>
        <w:gridCol w:w="2021"/>
        <w:gridCol w:w="957"/>
        <w:gridCol w:w="760"/>
        <w:gridCol w:w="3313"/>
        <w:gridCol w:w="866"/>
      </w:tblGrid>
      <w:tr>
        <w:tblPrEx>
          <w:tblCellMar>
            <w:top w:w="0" w:type="dxa"/>
            <w:left w:w="108" w:type="dxa"/>
            <w:bottom w:w="0" w:type="dxa"/>
            <w:right w:w="108" w:type="dxa"/>
          </w:tblCellMar>
        </w:tblPrEx>
        <w:trPr>
          <w:trHeight w:val="778"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序号</w:t>
            </w: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项目名称</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数量</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单位</w:t>
            </w:r>
          </w:p>
        </w:tc>
        <w:tc>
          <w:tcPr>
            <w:tcW w:w="3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项目特征描述</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b/>
                <w:bCs/>
                <w:sz w:val="24"/>
                <w:szCs w:val="24"/>
              </w:rPr>
            </w:pPr>
            <w:r>
              <w:rPr>
                <w:rFonts w:hint="eastAsia" w:ascii="宋体" w:hAnsi="宋体" w:eastAsia="宋体" w:cs="宋体"/>
                <w:b/>
                <w:bCs/>
                <w:sz w:val="24"/>
                <w:szCs w:val="24"/>
                <w:lang w:eastAsia="zh-CN" w:bidi="ar"/>
              </w:rPr>
              <w:t>备注</w:t>
            </w:r>
          </w:p>
        </w:tc>
      </w:tr>
      <w:tr>
        <w:tblPrEx>
          <w:tblCellMar>
            <w:top w:w="0" w:type="dxa"/>
            <w:left w:w="108" w:type="dxa"/>
            <w:bottom w:w="0" w:type="dxa"/>
            <w:right w:w="108" w:type="dxa"/>
          </w:tblCellMar>
        </w:tblPrEx>
        <w:trPr>
          <w:trHeight w:val="449"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形态学实验室1</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3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p>
        </w:tc>
      </w:tr>
      <w:tr>
        <w:tblPrEx>
          <w:tblCellMar>
            <w:top w:w="0" w:type="dxa"/>
            <w:left w:w="108" w:type="dxa"/>
            <w:bottom w:w="0" w:type="dxa"/>
            <w:right w:w="108" w:type="dxa"/>
          </w:tblCellMar>
        </w:tblPrEx>
        <w:trPr>
          <w:trHeight w:val="1687"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六边实验桌</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8.00 </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尺寸：边长700mm，高度800mm；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材质：12.7mm厚黑色实心理化板台面，1.0mm厚冷轧钢板制作，</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配置：桌角带万向轮，桌面下方设置键盘抽屉和电脑主机位；</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2805"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实验边台</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31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尺寸：12000*750*800mm;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款式：固定边台，带空位款，</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材质：钢木边台；台面：台面采用12.7</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实芯理化板，边缘加厚；框架：40*60mm*1.2厚镀锌钢管，以钢板及钢管等材料焊接成实验台的主体框架结构。钢料表面环氧树脂静电喷涂处理,垂直构架前后与地面相接处附水平调整脚垫，调整范围不小于30mm；柜体：18mm厚优质三聚氰胺板，2</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厚防水封边处理。</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433"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形态学实验室2</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3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p>
        </w:tc>
      </w:tr>
      <w:tr>
        <w:tblPrEx>
          <w:tblCellMar>
            <w:top w:w="0" w:type="dxa"/>
            <w:left w:w="108" w:type="dxa"/>
            <w:bottom w:w="0" w:type="dxa"/>
            <w:right w:w="108" w:type="dxa"/>
          </w:tblCellMar>
        </w:tblPrEx>
        <w:trPr>
          <w:trHeight w:val="1687"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六边实验桌</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8.00 </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台</w:t>
            </w:r>
          </w:p>
        </w:tc>
        <w:tc>
          <w:tcPr>
            <w:tcW w:w="3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尺寸：边长700mm，高度800mm；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材质：12.7mm厚黑色实心理化板台面，1.0mm厚冷轧钢板制作，</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配置：桌角带万向轮，桌面下方设置键盘抽屉和电脑主机位</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3364"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实验边台</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31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尺寸：12000*750*800mm;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款式：固定边台，空位款，</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材质：钢木边台；台面：台面采用12.7</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厚实芯理化板，边缘加厚；框  架：40*60mm*1.2厚镀锌钢管，以钢板及钢管等材料焊接成实验台的主体框架结构。钢料表面环氧树脂静电喷涂处理,垂直构架前后与地面相接处附水平调整脚垫，调整范围不小于30mm；柜体：18mm厚优质三聚氰胺板，2</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厚防水封边处理。</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418"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形态学实验室3</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3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p>
        </w:tc>
      </w:tr>
      <w:tr>
        <w:tblPrEx>
          <w:tblCellMar>
            <w:top w:w="0" w:type="dxa"/>
            <w:left w:w="108" w:type="dxa"/>
            <w:bottom w:w="0" w:type="dxa"/>
            <w:right w:w="108" w:type="dxa"/>
          </w:tblCellMar>
        </w:tblPrEx>
        <w:trPr>
          <w:trHeight w:val="1687"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六边实验桌</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8.00 </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台</w:t>
            </w:r>
          </w:p>
        </w:tc>
        <w:tc>
          <w:tcPr>
            <w:tcW w:w="3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尺寸：边长700mm，高度800mm；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材质：12.7mm厚黑色实心理化板台面，1.0mm厚冷轧钢板制作，</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配置：桌角带万向轮，桌面下方设置键盘抽屉和电脑主机位</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3364"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实验边台</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31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尺寸：12000*750*800mm;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款式：固定边台带空位款，</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材质：钢木边台；台面：台面采用12.7mm厚实芯理化板，边缘加厚；框  架：40*60mm*1.2厚镀锌钢管，以钢板及钢管等材料焊接成实验台的主体框架结构。钢料表面环氧树脂静电喷涂处理,垂直构架前后与地面相接处附水平调整脚垫，调整范围不小于30mm；柜  体：18mm厚优质三聚氰胺板，2</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厚防水封边处理。</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373"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形态学实验室4</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3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p>
        </w:tc>
      </w:tr>
      <w:tr>
        <w:tblPrEx>
          <w:tblCellMar>
            <w:top w:w="0" w:type="dxa"/>
            <w:left w:w="108" w:type="dxa"/>
            <w:bottom w:w="0" w:type="dxa"/>
            <w:right w:w="108" w:type="dxa"/>
          </w:tblCellMar>
        </w:tblPrEx>
        <w:trPr>
          <w:trHeight w:val="1687"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六边实验桌</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8.00 </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台</w:t>
            </w:r>
          </w:p>
        </w:tc>
        <w:tc>
          <w:tcPr>
            <w:tcW w:w="3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尺寸：边长700mm，高度800mm；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材质：12.7mm厚黑色实心理化板台面，1.0mm厚冷轧钢板制作，</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配置：桌角带万向轮，桌面下方设置键盘抽屉和电脑主机位</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3364"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2021"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实验边台</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31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尺寸：9200*750*800mm;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款式：固定边台，带空位款，</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材质：钢木边台；台面：台面采用12.7</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厚实芯理化板，边缘加厚；框  架：40*60mm*1.2厚镀锌钢管，以钢板及钢管等材料焊接成实验台的主体框架结构。钢料表面环氧树脂静电喷涂处理,垂直构架前后与地面相接处附水平调整脚垫，调整范围不小于30mm；柜体：18mm厚优质三聚氰胺板，2</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厚防水封边处理。</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492"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形态学实验室5</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3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p>
        </w:tc>
      </w:tr>
      <w:tr>
        <w:tblPrEx>
          <w:tblCellMar>
            <w:top w:w="0" w:type="dxa"/>
            <w:left w:w="108" w:type="dxa"/>
            <w:bottom w:w="0" w:type="dxa"/>
            <w:right w:w="108" w:type="dxa"/>
          </w:tblCellMar>
        </w:tblPrEx>
        <w:trPr>
          <w:trHeight w:val="1687"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六边实验桌</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8.00 </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台</w:t>
            </w:r>
          </w:p>
        </w:tc>
        <w:tc>
          <w:tcPr>
            <w:tcW w:w="3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尺寸：边长700mm，高度800mm；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材质：12.7mm厚黑色实心理化板台面，1.0mm厚冷轧钢板制作，</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配置：桌角带万向轮，桌面下方设置键盘抽屉和电脑主机位</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3364"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实验边台</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313" w:type="dxa"/>
            <w:tcBorders>
              <w:top w:val="single" w:color="000000" w:sz="4" w:space="0"/>
              <w:left w:val="single" w:color="000000" w:sz="4" w:space="0"/>
              <w:bottom w:val="single" w:color="000000" w:sz="4" w:space="0"/>
              <w:right w:val="single" w:color="000000" w:sz="4" w:space="0"/>
            </w:tcBorders>
            <w:shd w:val="clear" w:color="auto" w:fill="auto"/>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尺寸：9250*750*800mm;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款式：固定边台，带空位款，</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材质：钢木边台；台面：台面采用12.7</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厚实芯理化板，边缘加厚；框  架：40*60mm*1.2厚镀锌钢管，以钢板及钢管等材料焊接成实验台的主体框架结构。钢料表面环氧树脂静电喷涂处理,垂直构架前后与地面相接处附水平调整脚垫，调整范围不小于30mm；柜体：18mm厚优质三聚氰胺板，2</w:t>
            </w:r>
            <w:r>
              <w:rPr>
                <w:rFonts w:ascii="宋体" w:hAnsi="宋体" w:eastAsia="宋体" w:cs="宋体"/>
                <w:sz w:val="24"/>
                <w:szCs w:val="24"/>
                <w:lang w:eastAsia="zh-CN" w:bidi="ar"/>
              </w:rPr>
              <w:t>mm</w:t>
            </w:r>
            <w:r>
              <w:rPr>
                <w:rFonts w:hint="eastAsia" w:ascii="宋体" w:hAnsi="宋体" w:eastAsia="宋体" w:cs="宋体"/>
                <w:sz w:val="24"/>
                <w:szCs w:val="24"/>
                <w:lang w:eastAsia="zh-CN" w:bidi="ar"/>
              </w:rPr>
              <w:t>厚防水封边处理。</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358"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形态学实验室6</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3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p>
        </w:tc>
      </w:tr>
      <w:tr>
        <w:tblPrEx>
          <w:tblCellMar>
            <w:top w:w="0" w:type="dxa"/>
            <w:left w:w="108" w:type="dxa"/>
            <w:bottom w:w="0" w:type="dxa"/>
            <w:right w:w="108" w:type="dxa"/>
          </w:tblCellMar>
        </w:tblPrEx>
        <w:trPr>
          <w:trHeight w:val="1687"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六边实验桌</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8.00 </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台</w:t>
            </w:r>
          </w:p>
        </w:tc>
        <w:tc>
          <w:tcPr>
            <w:tcW w:w="3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尺寸：边长700mm，高度800mm；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材质：12.7mm厚黑色实心理化板台面，1.0mm厚冷轧钢板制作，</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配置：桌角带万向轮，桌面下方设置键盘抽屉和电脑主机位</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3364"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实验边台</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尺寸：1175*750*800mm;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款式：固定边台，带空位款，</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材质：钢木边台；台面：台面采用12.7MM厚实芯理化板，边缘加厚；框  架：40*60mm*1.2厚镀锌钢管，以钢板及钢管等材料焊接成实验台的主体框架结构。钢料表面环氧树脂静电喷涂处理,垂直构架前后与地面相接处附水平调整脚垫，调整范围不小于30mm；柜  体：18mm厚优质三聚氰胺板，2MM厚防水封边处理。</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373"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基础医学实验室1</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3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r>
      <w:tr>
        <w:tblPrEx>
          <w:tblCellMar>
            <w:top w:w="0" w:type="dxa"/>
            <w:left w:w="108" w:type="dxa"/>
            <w:bottom w:w="0" w:type="dxa"/>
            <w:right w:w="108" w:type="dxa"/>
          </w:tblCellMar>
        </w:tblPrEx>
        <w:trPr>
          <w:trHeight w:val="591"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六边实验桌</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8.00 </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8台六边实验桌(边长700mm)；需维修翻新、搬运拆装</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利旧</w:t>
            </w:r>
          </w:p>
        </w:tc>
      </w:tr>
      <w:tr>
        <w:tblPrEx>
          <w:tblCellMar>
            <w:top w:w="0" w:type="dxa"/>
            <w:left w:w="108" w:type="dxa"/>
            <w:bottom w:w="0" w:type="dxa"/>
            <w:right w:w="108" w:type="dxa"/>
          </w:tblCellMar>
        </w:tblPrEx>
        <w:trPr>
          <w:trHeight w:val="591"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储物柜</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14.00 </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14组储物柜（900*450*1800mm）；需维修翻新、搬运拆装</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利旧</w:t>
            </w:r>
          </w:p>
        </w:tc>
      </w:tr>
      <w:tr>
        <w:tblPrEx>
          <w:tblCellMar>
            <w:top w:w="0" w:type="dxa"/>
            <w:left w:w="108" w:type="dxa"/>
            <w:bottom w:w="0" w:type="dxa"/>
            <w:right w:w="108" w:type="dxa"/>
          </w:tblCellMar>
        </w:tblPrEx>
        <w:trPr>
          <w:trHeight w:val="591"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3</w:t>
            </w: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实验边台</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11700*750*800mm;11.7米实验边台；需维修翻新、搬运拆装</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利旧</w:t>
            </w:r>
          </w:p>
        </w:tc>
      </w:tr>
      <w:tr>
        <w:tblPrEx>
          <w:tblCellMar>
            <w:top w:w="0" w:type="dxa"/>
            <w:left w:w="108" w:type="dxa"/>
            <w:bottom w:w="0" w:type="dxa"/>
            <w:right w:w="108" w:type="dxa"/>
          </w:tblCellMar>
        </w:tblPrEx>
        <w:trPr>
          <w:trHeight w:val="611"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4</w:t>
            </w: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讲台</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台</w:t>
            </w:r>
          </w:p>
        </w:tc>
        <w:tc>
          <w:tcPr>
            <w:tcW w:w="3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1台讲台：1800*600*850mm；需维修翻新、搬运拆装</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利旧</w:t>
            </w:r>
          </w:p>
        </w:tc>
      </w:tr>
      <w:tr>
        <w:tblPrEx>
          <w:tblCellMar>
            <w:top w:w="0" w:type="dxa"/>
            <w:left w:w="108" w:type="dxa"/>
            <w:bottom w:w="0" w:type="dxa"/>
            <w:right w:w="108" w:type="dxa"/>
          </w:tblCellMar>
        </w:tblPrEx>
        <w:trPr>
          <w:trHeight w:val="477"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基础医学实验室2</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3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r>
      <w:tr>
        <w:tblPrEx>
          <w:tblCellMar>
            <w:top w:w="0" w:type="dxa"/>
            <w:left w:w="108" w:type="dxa"/>
            <w:bottom w:w="0" w:type="dxa"/>
            <w:right w:w="108" w:type="dxa"/>
          </w:tblCellMar>
        </w:tblPrEx>
        <w:trPr>
          <w:trHeight w:val="591"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六边实验桌</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8.00 </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8台六边实验桌(边长700mm)；需维修翻新、搬运拆装</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利旧</w:t>
            </w:r>
          </w:p>
        </w:tc>
      </w:tr>
      <w:tr>
        <w:tblPrEx>
          <w:tblCellMar>
            <w:top w:w="0" w:type="dxa"/>
            <w:left w:w="108" w:type="dxa"/>
            <w:bottom w:w="0" w:type="dxa"/>
            <w:right w:w="108" w:type="dxa"/>
          </w:tblCellMar>
        </w:tblPrEx>
        <w:trPr>
          <w:trHeight w:val="591"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储物柜</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14.00 </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14组储物柜（900*450*1800mm）；需维修翻新、搬运拆装</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利旧</w:t>
            </w:r>
          </w:p>
        </w:tc>
      </w:tr>
      <w:tr>
        <w:tblPrEx>
          <w:tblCellMar>
            <w:top w:w="0" w:type="dxa"/>
            <w:left w:w="108" w:type="dxa"/>
            <w:bottom w:w="0" w:type="dxa"/>
            <w:right w:w="108" w:type="dxa"/>
          </w:tblCellMar>
        </w:tblPrEx>
        <w:trPr>
          <w:trHeight w:val="591"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3</w:t>
            </w: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实验边台</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11700*750*800mm;11.7米实验边台；需维修翻新、搬运拆装</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利旧</w:t>
            </w:r>
          </w:p>
        </w:tc>
      </w:tr>
      <w:tr>
        <w:tblPrEx>
          <w:tblCellMar>
            <w:top w:w="0" w:type="dxa"/>
            <w:left w:w="108" w:type="dxa"/>
            <w:bottom w:w="0" w:type="dxa"/>
            <w:right w:w="108" w:type="dxa"/>
          </w:tblCellMar>
        </w:tblPrEx>
        <w:trPr>
          <w:trHeight w:val="591"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4</w:t>
            </w: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讲台</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台</w:t>
            </w:r>
          </w:p>
        </w:tc>
        <w:tc>
          <w:tcPr>
            <w:tcW w:w="3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1台讲台：1800*600*850mm；需维修翻新、搬运拆装</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利旧</w:t>
            </w:r>
          </w:p>
        </w:tc>
      </w:tr>
      <w:tr>
        <w:tblPrEx>
          <w:tblCellMar>
            <w:top w:w="0" w:type="dxa"/>
            <w:left w:w="108" w:type="dxa"/>
            <w:bottom w:w="0" w:type="dxa"/>
            <w:right w:w="108" w:type="dxa"/>
          </w:tblCellMar>
        </w:tblPrEx>
        <w:trPr>
          <w:trHeight w:val="406"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b/>
                <w:bCs/>
                <w:sz w:val="24"/>
                <w:szCs w:val="24"/>
                <w:lang w:eastAsia="zh-CN" w:bidi="ar"/>
              </w:rPr>
              <w:t>基础医学实验室3</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c>
          <w:tcPr>
            <w:tcW w:w="3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p>
        </w:tc>
      </w:tr>
      <w:tr>
        <w:tblPrEx>
          <w:tblCellMar>
            <w:top w:w="0" w:type="dxa"/>
            <w:left w:w="108" w:type="dxa"/>
            <w:bottom w:w="0" w:type="dxa"/>
            <w:right w:w="108" w:type="dxa"/>
          </w:tblCellMar>
        </w:tblPrEx>
        <w:trPr>
          <w:trHeight w:val="8117"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1</w:t>
            </w: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钢木中央台</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2.00 </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尺寸：3250*1500*800mm；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款式：固定中央台，满柜；</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材质：钢木中央台；台面：台面采用12.7MM厚实芯理化板，边缘加厚；框架：40*60mm*1.2厚镀锌钢管，以钢板及钢管等材料焊接成实验台的主体框架结构。钢料表面环氧树脂静电喷涂处理,垂直构架前后与地面相接处附水平调整脚垫，调整范围不小于30mm；柜体：18mm厚优质三聚氰胺板，2MM厚防水封边处理。</w:t>
            </w:r>
          </w:p>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配置：含理化板挡水板，规格：1500*50*13mm；含试剂架，带灯，2480*400*800mm，三角形钢制立柱，8mm厚钢化玻璃层板，高度可调；含功能柱400*150*（H)mm，钢制，内部分成三档，正面可拆卸，双层背板；含2组横向功能柱400*150*1400（H)mm，钢制，内部分成三档，正面可拆卸，双层背板；含滴水架，单面，高密度PP，550*120*550mm；含台式三嘴鹅颈水龙头，陶瓷阀芯，PP旋钮；含PP材料水盆，耐腐蚀，450*350*310mm，带存水器；含台式洗眼器，单喷淋头；含8个86型五孔电源插座220V/10A（含电线、PVC线管)</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3644"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2</w:t>
            </w: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实验边台</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尺寸：3250*750*800mm;</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款式：固定边台，</w:t>
            </w:r>
            <w:r>
              <w:rPr>
                <w:rFonts w:hint="eastAsia" w:ascii="宋体" w:hAnsi="宋体" w:eastAsia="宋体" w:cs="宋体"/>
                <w:color w:val="auto"/>
                <w:sz w:val="24"/>
                <w:szCs w:val="24"/>
                <w:lang w:eastAsia="zh-CN" w:bidi="ar"/>
              </w:rPr>
              <w:t>带空位款</w:t>
            </w:r>
          </w:p>
          <w:p>
            <w:pPr>
              <w:textAlignment w:val="center"/>
              <w:rPr>
                <w:rFonts w:ascii="宋体" w:hAnsi="宋体" w:eastAsia="宋体" w:cs="宋体"/>
                <w:sz w:val="24"/>
                <w:szCs w:val="24"/>
              </w:rPr>
            </w:pPr>
            <w:r>
              <w:rPr>
                <w:rFonts w:hint="eastAsia" w:ascii="宋体" w:hAnsi="宋体" w:eastAsia="宋体" w:cs="宋体"/>
                <w:sz w:val="24"/>
                <w:szCs w:val="24"/>
                <w:lang w:eastAsia="zh-CN" w:bidi="ar"/>
              </w:rPr>
              <w:t>材质：钢木边台；台面：台面采用12.7MM厚实芯理化板，边缘加厚；框架：40*60mm*1.2厚镀锌钢管，以钢板及钢管等材料焊接成实验台的主体框架结构。钢料表面环氧树脂静电喷涂处理,垂直构架前后与地面相接处附水平调整脚垫，调整范围不小于30mm；柜  体：18mm厚优质三聚氰胺板，2MM厚防水封边处理。（固定边台）</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p>
        </w:tc>
      </w:tr>
      <w:tr>
        <w:tblPrEx>
          <w:tblCellMar>
            <w:top w:w="0" w:type="dxa"/>
            <w:left w:w="108" w:type="dxa"/>
            <w:bottom w:w="0" w:type="dxa"/>
            <w:right w:w="108" w:type="dxa"/>
          </w:tblCellMar>
        </w:tblPrEx>
        <w:trPr>
          <w:trHeight w:val="569"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3</w:t>
            </w: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吊柜</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8.00 </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900*350*800mm，材质同边台柜体</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p>
        </w:tc>
      </w:tr>
      <w:tr>
        <w:tblPrEx>
          <w:tblCellMar>
            <w:top w:w="0" w:type="dxa"/>
            <w:left w:w="108" w:type="dxa"/>
            <w:bottom w:w="0" w:type="dxa"/>
            <w:right w:w="108" w:type="dxa"/>
          </w:tblCellMar>
        </w:tblPrEx>
        <w:trPr>
          <w:trHeight w:val="591"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4</w:t>
            </w: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实验边台</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11米实验边台；需维修翻新、搬运拆装</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利旧</w:t>
            </w:r>
          </w:p>
        </w:tc>
      </w:tr>
      <w:tr>
        <w:tblPrEx>
          <w:tblCellMar>
            <w:top w:w="0" w:type="dxa"/>
            <w:left w:w="108" w:type="dxa"/>
            <w:bottom w:w="0" w:type="dxa"/>
            <w:right w:w="108" w:type="dxa"/>
          </w:tblCellMar>
        </w:tblPrEx>
        <w:trPr>
          <w:trHeight w:val="591"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5</w:t>
            </w: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吊柜</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 </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组</w:t>
            </w:r>
          </w:p>
        </w:tc>
        <w:tc>
          <w:tcPr>
            <w:tcW w:w="3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11米吊柜；需维修翻新、搬运拆装</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利旧</w:t>
            </w:r>
          </w:p>
        </w:tc>
      </w:tr>
      <w:tr>
        <w:tblPrEx>
          <w:tblCellMar>
            <w:top w:w="0" w:type="dxa"/>
            <w:left w:w="108" w:type="dxa"/>
            <w:bottom w:w="0" w:type="dxa"/>
            <w:right w:w="108" w:type="dxa"/>
          </w:tblCellMar>
        </w:tblPrEx>
        <w:trPr>
          <w:trHeight w:val="591"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6</w:t>
            </w: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rPr>
            </w:pPr>
            <w:r>
              <w:rPr>
                <w:rFonts w:hint="eastAsia" w:ascii="宋体" w:hAnsi="宋体" w:eastAsia="宋体" w:cs="宋体"/>
                <w:sz w:val="24"/>
                <w:szCs w:val="24"/>
                <w:lang w:eastAsia="zh-CN" w:bidi="ar"/>
              </w:rPr>
              <w:t>储物柜</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 xml:space="preserve">10.00 </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台</w:t>
            </w:r>
          </w:p>
        </w:tc>
        <w:tc>
          <w:tcPr>
            <w:tcW w:w="3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10台利旧储物柜；需维修翻新、搬运拆装</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rPr>
            </w:pPr>
            <w:r>
              <w:rPr>
                <w:rFonts w:hint="eastAsia" w:ascii="宋体" w:hAnsi="宋体" w:eastAsia="宋体" w:cs="宋体"/>
                <w:sz w:val="24"/>
                <w:szCs w:val="24"/>
                <w:lang w:eastAsia="zh-CN" w:bidi="ar"/>
              </w:rPr>
              <w:t>利旧</w:t>
            </w:r>
          </w:p>
        </w:tc>
      </w:tr>
      <w:tr>
        <w:tblPrEx>
          <w:tblCellMar>
            <w:top w:w="0" w:type="dxa"/>
            <w:left w:w="108" w:type="dxa"/>
            <w:bottom w:w="0" w:type="dxa"/>
            <w:right w:w="108" w:type="dxa"/>
          </w:tblCellMar>
        </w:tblPrEx>
        <w:trPr>
          <w:trHeight w:val="6449" w:hRule="atLeast"/>
        </w:trPr>
        <w:tc>
          <w:tcPr>
            <w:tcW w:w="699"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7</w:t>
            </w:r>
          </w:p>
        </w:tc>
        <w:tc>
          <w:tcPr>
            <w:tcW w:w="2021"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钢木中央台</w:t>
            </w:r>
          </w:p>
        </w:tc>
        <w:tc>
          <w:tcPr>
            <w:tcW w:w="957"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 xml:space="preserve">4.00 </w:t>
            </w:r>
          </w:p>
        </w:tc>
        <w:tc>
          <w:tcPr>
            <w:tcW w:w="760"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rPr>
            </w:pPr>
            <w:r>
              <w:rPr>
                <w:rFonts w:hint="eastAsia" w:ascii="宋体" w:hAnsi="宋体" w:eastAsia="宋体" w:cs="宋体"/>
                <w:sz w:val="24"/>
                <w:szCs w:val="24"/>
                <w:lang w:eastAsia="zh-CN" w:bidi="ar"/>
              </w:rPr>
              <w:t>组</w:t>
            </w:r>
          </w:p>
        </w:tc>
        <w:tc>
          <w:tcPr>
            <w:tcW w:w="3313" w:type="dxa"/>
            <w:tcBorders>
              <w:top w:val="single" w:color="000000" w:sz="4" w:space="0"/>
              <w:left w:val="single" w:color="000000" w:sz="4" w:space="0"/>
              <w:bottom w:val="single" w:color="000000" w:sz="4" w:space="0"/>
              <w:right w:val="single" w:color="000000" w:sz="4" w:space="0"/>
            </w:tcBorders>
            <w:shd w:val="clear" w:color="auto" w:fill="FFFFFF"/>
            <w:vAlign w:val="center"/>
          </w:tcPr>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尺寸：3550*1500*800mm组；</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材质：钢木中央台；</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台面：台面采用12.7MM厚实芯理化板，边缘加厚；框架：40*60mm*1.2厚镀锌钢管，以钢板及钢管等材料焊接成实验台的主体框架结构。钢料表面环氧树脂静电喷涂处理,垂直构架前后与地面相接处附水平调整脚垫，调整范围不小于30mm；柜体：18mm厚优质三聚氰胺板，2MM厚防水封边处理。</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款式：带轮式活动中央台，满柜；</w:t>
            </w:r>
          </w:p>
          <w:p>
            <w:pPr>
              <w:textAlignment w:val="center"/>
              <w:rPr>
                <w:rFonts w:ascii="宋体" w:hAnsi="宋体" w:eastAsia="宋体" w:cs="宋体"/>
                <w:sz w:val="24"/>
                <w:szCs w:val="24"/>
                <w:lang w:eastAsia="zh-CN" w:bidi="ar"/>
              </w:rPr>
            </w:pPr>
            <w:r>
              <w:rPr>
                <w:rFonts w:hint="eastAsia" w:ascii="宋体" w:hAnsi="宋体" w:eastAsia="宋体" w:cs="宋体"/>
                <w:sz w:val="24"/>
                <w:szCs w:val="24"/>
                <w:lang w:eastAsia="zh-CN" w:bidi="ar"/>
              </w:rPr>
              <w:t>配置：含理化板挡水板，规格：1500*50*13mm；含试剂架，带灯，2590*400*800mm，三角形钢制立柱，8mm厚钢化玻璃层板，高度可调；含功能柱400*150*（H)mm，钢制，内部分成三档，正面可拆卸，双层背板；含2组横向功能柱400*150*1400（H)mm（H)mm，钢制，内部分成三档，正面可拆卸，双层背板；含台式三嘴鹅颈水龙头，陶瓷阀芯，PP旋钮；含不锈钢水龙头；含PP材料水盆，耐腐蚀，450*350*310mm，带存水器；含台式洗眼器，单喷淋头；含8个86型五孔电源插座220V/10A（含电线、PVC线管)</w:t>
            </w:r>
          </w:p>
        </w:tc>
        <w:tc>
          <w:tcPr>
            <w:tcW w:w="866" w:type="dxa"/>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textAlignment w:val="center"/>
              <w:rPr>
                <w:rFonts w:ascii="宋体" w:hAnsi="宋体" w:eastAsia="宋体" w:cs="宋体"/>
                <w:sz w:val="24"/>
                <w:szCs w:val="24"/>
                <w:lang w:eastAsia="zh-CN" w:bidi="ar"/>
              </w:rPr>
            </w:pPr>
          </w:p>
        </w:tc>
      </w:tr>
    </w:tbl>
    <w:p>
      <w:pPr>
        <w:rPr>
          <w:lang w:eastAsia="zh-CN"/>
        </w:rPr>
      </w:pPr>
    </w:p>
    <w:p>
      <w:pPr>
        <w:pStyle w:val="2"/>
        <w:jc w:val="left"/>
        <w:rPr>
          <w:rFonts w:hint="eastAsia" w:ascii="宋体" w:hAnsi="宋体" w:cs="宋体"/>
          <w:bCs/>
          <w:color w:val="auto"/>
          <w:szCs w:val="24"/>
          <w:lang w:eastAsia="zh-CN"/>
        </w:rPr>
      </w:pPr>
      <w:r>
        <w:rPr>
          <w:rFonts w:hint="eastAsia" w:ascii="宋体" w:hAnsi="宋体" w:cs="宋体"/>
          <w:bCs/>
          <w:szCs w:val="24"/>
          <w:lang w:eastAsia="zh-CN"/>
        </w:rPr>
        <w:t>注：</w:t>
      </w:r>
      <w:r>
        <w:rPr>
          <w:rFonts w:hint="eastAsia" w:ascii="宋体" w:hAnsi="宋体" w:cs="宋体"/>
          <w:bCs/>
          <w:szCs w:val="24"/>
          <w:lang w:val="en-US" w:eastAsia="zh-CN"/>
        </w:rPr>
        <w:t>1）</w:t>
      </w:r>
      <w:r>
        <w:rPr>
          <w:rFonts w:ascii="宋体" w:hAnsi="宋体" w:cs="宋体"/>
          <w:bCs/>
          <w:szCs w:val="24"/>
          <w:lang w:eastAsia="zh-CN"/>
        </w:rPr>
        <w:t>本项目是为配合本校北苑</w:t>
      </w:r>
      <w:r>
        <w:rPr>
          <w:rFonts w:hint="eastAsia" w:ascii="宋体" w:hAnsi="宋体" w:cs="宋体"/>
          <w:bCs/>
          <w:szCs w:val="24"/>
          <w:lang w:eastAsia="zh-CN"/>
        </w:rPr>
        <w:t>3、4号实验楼基建改造后实验室调整，利旧事项需要考虑翻新、校内搬迁及拆装费用，</w:t>
      </w:r>
      <w:r>
        <w:rPr>
          <w:rFonts w:ascii="宋体" w:hAnsi="宋体" w:cs="宋体"/>
          <w:bCs/>
          <w:szCs w:val="24"/>
          <w:lang w:eastAsia="zh-CN"/>
        </w:rPr>
        <w:t>上述部分实验家具实际尺寸需根据最终改造后实验室略有变动，中标单位需在中标后至现场进行尺寸复核，如最终复核尺寸与招标尺寸变动在正负百分之五以内，不</w:t>
      </w:r>
      <w:r>
        <w:rPr>
          <w:rFonts w:hint="eastAsia" w:ascii="宋体" w:hAnsi="宋体" w:cs="宋体"/>
          <w:bCs/>
          <w:szCs w:val="24"/>
          <w:lang w:eastAsia="zh-CN"/>
        </w:rPr>
        <w:t>影响</w:t>
      </w:r>
      <w:r>
        <w:rPr>
          <w:rFonts w:ascii="宋体" w:hAnsi="宋体" w:cs="宋体"/>
          <w:bCs/>
          <w:szCs w:val="24"/>
          <w:lang w:eastAsia="zh-CN"/>
        </w:rPr>
        <w:t>本次招标价格。</w:t>
      </w:r>
      <w:r>
        <w:rPr>
          <w:rFonts w:hint="eastAsia" w:ascii="宋体" w:hAnsi="宋体" w:cs="宋体"/>
          <w:bCs/>
          <w:color w:val="auto"/>
          <w:szCs w:val="24"/>
          <w:lang w:eastAsia="zh-CN"/>
        </w:rPr>
        <w:t>投标文件需提供承诺：中标后，对相关区域的平均荷载和强度进行必要的安全检测和复核，投标方案中超出楼板、墙面承重极限的所有相关费用及施工完成后原设施的修复费用，中标后由中标人承担。</w:t>
      </w:r>
    </w:p>
    <w:p>
      <w:pPr>
        <w:pStyle w:val="7"/>
        <w:numPr>
          <w:ilvl w:val="0"/>
          <w:numId w:val="6"/>
        </w:numPr>
        <w:ind w:left="0" w:leftChars="0" w:firstLine="420"/>
        <w:rPr>
          <w:rFonts w:hint="eastAsia" w:ascii="宋体" w:hAnsi="宋体" w:eastAsia="宋体" w:cs="宋体"/>
          <w:b/>
          <w:bCs/>
          <w:lang w:eastAsia="zh-CN"/>
        </w:rPr>
      </w:pPr>
      <w:r>
        <w:rPr>
          <w:rFonts w:hint="eastAsia" w:ascii="宋体" w:hAnsi="宋体" w:eastAsia="宋体" w:cs="宋体"/>
          <w:b/>
          <w:bCs/>
          <w:lang w:eastAsia="zh-CN"/>
        </w:rPr>
        <w:t>投标方应对投标货物品牌、尺寸规格、颜色、材料、质量、性能等作出说明，提供所投产品的技术参数偏离表，按实际情况注明以上清单产品各项技术参数偏离情况（正偏离/满足/负偏离），技术要求偏离表不能违背真实的参数和指标。</w:t>
      </w:r>
    </w:p>
    <w:p>
      <w:pPr>
        <w:pStyle w:val="7"/>
        <w:numPr>
          <w:ilvl w:val="0"/>
          <w:numId w:val="6"/>
        </w:numPr>
        <w:ind w:left="0" w:leftChars="0" w:firstLine="420"/>
        <w:rPr>
          <w:rFonts w:hint="eastAsia" w:ascii="宋体" w:hAnsi="宋体" w:eastAsia="宋体" w:cs="宋体"/>
          <w:b/>
          <w:bCs/>
          <w:kern w:val="44"/>
          <w:lang w:eastAsia="zh-CN"/>
        </w:rPr>
      </w:pPr>
      <w:r>
        <w:rPr>
          <w:rFonts w:hint="eastAsia" w:ascii="宋体" w:hAnsi="宋体" w:eastAsia="宋体" w:cs="宋体"/>
          <w:b/>
          <w:bCs/>
          <w:kern w:val="44"/>
          <w:lang w:eastAsia="zh-CN"/>
        </w:rPr>
        <w:t>项目需求中指出的技术标准与规范如有更新，应以最新的标准规范实施。</w:t>
      </w:r>
    </w:p>
    <w:p>
      <w:pPr>
        <w:pStyle w:val="7"/>
        <w:ind w:left="0" w:leftChars="0" w:firstLine="420"/>
        <w:rPr>
          <w:rFonts w:hint="eastAsia" w:ascii="宋体" w:hAnsi="宋体" w:eastAsia="宋体" w:cs="宋体"/>
          <w:b/>
          <w:bCs/>
          <w:kern w:val="44"/>
          <w:lang w:eastAsia="zh-CN"/>
        </w:rPr>
      </w:pPr>
      <w:r>
        <w:rPr>
          <w:rFonts w:hint="eastAsia" w:ascii="宋体" w:hAnsi="宋体" w:eastAsia="宋体" w:cs="宋体"/>
          <w:b/>
          <w:bCs/>
          <w:kern w:val="44"/>
          <w:lang w:val="en-US" w:eastAsia="zh-CN"/>
        </w:rPr>
        <w:t>4</w:t>
      </w:r>
      <w:r>
        <w:rPr>
          <w:rFonts w:hint="eastAsia" w:ascii="宋体" w:hAnsi="宋体" w:eastAsia="宋体" w:cs="宋体"/>
          <w:b/>
          <w:bCs/>
          <w:kern w:val="44"/>
          <w:lang w:eastAsia="zh-CN"/>
        </w:rPr>
        <w:t>）本项目核心产品为：</w:t>
      </w:r>
      <w:r>
        <w:rPr>
          <w:rFonts w:hint="eastAsia" w:ascii="宋体" w:hAnsi="宋体" w:eastAsia="宋体" w:cs="宋体"/>
          <w:b/>
          <w:bCs/>
          <w:kern w:val="44"/>
          <w:lang w:val="en-US" w:eastAsia="zh-CN"/>
        </w:rPr>
        <w:t xml:space="preserve"> 微免实验室的通风柜</w:t>
      </w:r>
      <w:r>
        <w:rPr>
          <w:rFonts w:hint="eastAsia" w:ascii="宋体" w:hAnsi="宋体" w:eastAsia="宋体" w:cs="宋体"/>
          <w:b/>
          <w:bCs/>
          <w:kern w:val="44"/>
          <w:lang w:eastAsia="zh-CN"/>
        </w:rPr>
        <w:t>。</w:t>
      </w:r>
      <w:bookmarkStart w:id="5" w:name="_GoBack"/>
      <w:bookmarkEnd w:id="5"/>
    </w:p>
    <w:p>
      <w:pPr>
        <w:rPr>
          <w:lang w:eastAsia="zh-CN"/>
        </w:rPr>
      </w:pPr>
    </w:p>
    <w:p>
      <w:pPr>
        <w:pStyle w:val="2"/>
        <w:rPr>
          <w:rFonts w:hint="eastAsia" w:ascii="宋体" w:hAnsi="宋体" w:cs="宋体"/>
          <w:bCs/>
          <w:szCs w:val="24"/>
          <w:lang w:eastAsia="zh-CN"/>
        </w:rPr>
      </w:pPr>
    </w:p>
    <w:p>
      <w:pPr>
        <w:pStyle w:val="2"/>
        <w:rPr>
          <w:rFonts w:ascii="宋体" w:hAnsi="宋体" w:cs="宋体"/>
          <w:szCs w:val="24"/>
          <w:lang w:eastAsia="zh-CN"/>
        </w:rPr>
      </w:pPr>
      <w:r>
        <w:rPr>
          <w:rFonts w:hint="eastAsia" w:ascii="宋体" w:hAnsi="宋体" w:cs="宋体"/>
          <w:bCs/>
          <w:szCs w:val="24"/>
          <w:lang w:eastAsia="zh-CN"/>
        </w:rPr>
        <w:t>三、材料要求</w:t>
      </w:r>
    </w:p>
    <w:p>
      <w:pPr>
        <w:pStyle w:val="5"/>
        <w:spacing w:before="315" w:line="360" w:lineRule="auto"/>
        <w:ind w:firstLine="480" w:firstLineChars="200"/>
        <w:rPr>
          <w:color w:val="auto"/>
          <w:lang w:eastAsia="zh-CN"/>
        </w:rPr>
      </w:pPr>
      <w:r>
        <w:rPr>
          <w:rFonts w:hint="eastAsia"/>
          <w:lang w:eastAsia="zh-CN"/>
        </w:rPr>
        <w:t>本项目采用的材料需符合以下要求：</w:t>
      </w:r>
    </w:p>
    <w:p>
      <w:pPr>
        <w:ind w:firstLine="480" w:firstLineChars="200"/>
        <w:rPr>
          <w:rFonts w:ascii="宋体" w:hAnsi="宋体" w:eastAsia="宋体" w:cs="宋体"/>
          <w:color w:val="auto"/>
          <w:sz w:val="24"/>
          <w:szCs w:val="24"/>
          <w:lang w:eastAsia="zh-CN"/>
        </w:rPr>
      </w:pPr>
    </w:p>
    <w:p>
      <w:pPr>
        <w:rPr>
          <w:rFonts w:ascii="宋体" w:hAnsi="宋体" w:eastAsia="宋体" w:cs="宋体"/>
          <w:color w:val="auto"/>
          <w:sz w:val="24"/>
          <w:szCs w:val="24"/>
          <w:lang w:eastAsia="zh-CN"/>
        </w:rPr>
      </w:pPr>
      <w:r>
        <w:rPr>
          <w:rFonts w:hint="eastAsia" w:ascii="宋体" w:hAnsi="宋体" w:eastAsia="宋体" w:cs="宋体"/>
          <w:b/>
          <w:bCs/>
          <w:color w:val="auto"/>
          <w:sz w:val="24"/>
          <w:szCs w:val="24"/>
          <w:lang w:eastAsia="zh-CN"/>
        </w:rPr>
        <w:t>（一）理化板：</w:t>
      </w:r>
      <w:r>
        <w:rPr>
          <w:rFonts w:hint="eastAsia" w:ascii="宋体" w:hAnsi="宋体" w:eastAsia="宋体" w:cs="宋体"/>
          <w:color w:val="auto"/>
          <w:sz w:val="24"/>
          <w:szCs w:val="24"/>
          <w:lang w:eastAsia="zh-CN"/>
        </w:rPr>
        <w:t>符合：GB/T 7911-2013（装饰单板贴面人造板）标准、GB 18580-2017（甲醛释放限量）标准，其中：防火等级：A级（陶瓷板）、B1级（环氧/酚醛树脂板）。甲醛释放：≤0.1 mg/m³（符合E0级标准）。</w:t>
      </w:r>
    </w:p>
    <w:p>
      <w:pPr>
        <w:rPr>
          <w:rFonts w:ascii="宋体" w:hAnsi="宋体" w:eastAsia="宋体" w:cs="宋体"/>
          <w:color w:val="auto"/>
          <w:sz w:val="24"/>
          <w:szCs w:val="24"/>
          <w:lang w:eastAsia="zh-CN"/>
        </w:rPr>
      </w:pPr>
      <w:r>
        <w:rPr>
          <w:rFonts w:hint="eastAsia" w:ascii="宋体" w:hAnsi="宋体" w:eastAsia="宋体" w:cs="宋体"/>
          <w:b/>
          <w:bCs/>
          <w:color w:val="auto"/>
          <w:sz w:val="24"/>
          <w:szCs w:val="24"/>
          <w:lang w:eastAsia="zh-CN"/>
        </w:rPr>
        <w:t>（二）不锈钢板：</w:t>
      </w:r>
      <w:r>
        <w:rPr>
          <w:rFonts w:hint="eastAsia" w:ascii="宋体" w:hAnsi="宋体" w:eastAsia="宋体" w:cs="宋体"/>
          <w:color w:val="auto"/>
          <w:sz w:val="24"/>
          <w:szCs w:val="24"/>
          <w:lang w:eastAsia="zh-CN"/>
        </w:rPr>
        <w:t>符合GB 4806.9-2016（中国）；其中密度：7.93g/cm3；熔点：1400-1450℃；导热系数：16.3 W/(m·K)（100℃时）；比热容500 J/(kg·K)；电阻率：0.72 μΩ·m（20℃）</w:t>
      </w:r>
    </w:p>
    <w:p>
      <w:pPr>
        <w:rPr>
          <w:rFonts w:ascii="宋体" w:hAnsi="宋体" w:eastAsia="宋体" w:cs="宋体"/>
          <w:color w:val="auto"/>
          <w:sz w:val="24"/>
          <w:szCs w:val="24"/>
          <w:lang w:eastAsia="zh-CN"/>
        </w:rPr>
      </w:pPr>
      <w:r>
        <w:rPr>
          <w:rFonts w:hint="eastAsia" w:ascii="宋体" w:hAnsi="宋体" w:eastAsia="宋体" w:cs="宋体"/>
          <w:b/>
          <w:bCs/>
          <w:color w:val="auto"/>
          <w:sz w:val="24"/>
          <w:szCs w:val="24"/>
          <w:lang w:eastAsia="zh-CN"/>
        </w:rPr>
        <w:t>（三）大理石：</w:t>
      </w:r>
      <w:r>
        <w:rPr>
          <w:rFonts w:hint="eastAsia" w:ascii="宋体" w:hAnsi="宋体" w:eastAsia="宋体" w:cs="宋体"/>
          <w:color w:val="auto"/>
          <w:sz w:val="24"/>
          <w:szCs w:val="24"/>
          <w:lang w:eastAsia="zh-CN"/>
        </w:rPr>
        <w:t>符合GB/T 19766；其中：密度：2.6-2.8g/cm3；抗压强度：70-150MPa；抗弯强度：10-20MPa；</w:t>
      </w:r>
    </w:p>
    <w:p>
      <w:pPr>
        <w:rPr>
          <w:rFonts w:ascii="宋体" w:hAnsi="宋体" w:eastAsia="宋体" w:cs="宋体"/>
          <w:color w:val="auto"/>
          <w:sz w:val="24"/>
          <w:szCs w:val="24"/>
          <w:lang w:eastAsia="zh-CN"/>
        </w:rPr>
      </w:pPr>
      <w:r>
        <w:rPr>
          <w:rFonts w:hint="eastAsia" w:ascii="宋体" w:hAnsi="宋体" w:eastAsia="宋体" w:cs="宋体"/>
          <w:b/>
          <w:bCs/>
          <w:color w:val="auto"/>
          <w:sz w:val="24"/>
          <w:szCs w:val="24"/>
          <w:lang w:eastAsia="zh-CN"/>
        </w:rPr>
        <w:t>（四）三聚氰胺板材：</w:t>
      </w:r>
      <w:r>
        <w:rPr>
          <w:rFonts w:hint="eastAsia" w:ascii="宋体" w:hAnsi="宋体" w:eastAsia="宋体" w:cs="宋体"/>
          <w:color w:val="auto"/>
          <w:sz w:val="24"/>
          <w:szCs w:val="24"/>
          <w:lang w:eastAsia="zh-CN"/>
        </w:rPr>
        <w:t>符合GB/T 11718；其中静曲强度：≥15 MPa（MDF）、≥11 MPa（PB）；弹性模量：≥2000 MPa；内结合强度：≥0.4 MPa（MDF）、≥0.35 MPa（PB）；吸水膨胀率：≤8%（24h浸泡）</w:t>
      </w:r>
    </w:p>
    <w:p>
      <w:pPr>
        <w:rPr>
          <w:rFonts w:ascii="宋体" w:hAnsi="宋体" w:eastAsia="宋体" w:cs="宋体"/>
          <w:color w:val="auto"/>
          <w:sz w:val="24"/>
          <w:szCs w:val="24"/>
          <w:lang w:eastAsia="zh-CN"/>
        </w:rPr>
      </w:pPr>
      <w:r>
        <w:rPr>
          <w:rFonts w:hint="eastAsia" w:ascii="宋体" w:hAnsi="宋体" w:eastAsia="宋体" w:cs="宋体"/>
          <w:b/>
          <w:bCs/>
          <w:color w:val="auto"/>
          <w:sz w:val="24"/>
          <w:szCs w:val="24"/>
          <w:lang w:eastAsia="zh-CN"/>
        </w:rPr>
        <w:t>（五）PP材料：</w:t>
      </w:r>
      <w:r>
        <w:rPr>
          <w:rFonts w:hint="eastAsia" w:ascii="宋体" w:hAnsi="宋体" w:eastAsia="宋体" w:cs="宋体"/>
          <w:color w:val="auto"/>
          <w:sz w:val="24"/>
          <w:szCs w:val="24"/>
          <w:lang w:eastAsia="zh-CN"/>
        </w:rPr>
        <w:t>拉伸强度：30-40 MPa；断裂伸长率：10-50%；弯曲模量：1.5-2.0 GPa；冲击强度（Izod, 23℃）：2-5 kJ/m²</w:t>
      </w:r>
    </w:p>
    <w:p>
      <w:pPr>
        <w:spacing w:line="360" w:lineRule="auto"/>
        <w:rPr>
          <w:rFonts w:ascii="宋体" w:hAnsi="宋体" w:eastAsia="宋体" w:cs="宋体"/>
          <w:color w:val="auto"/>
          <w:sz w:val="24"/>
          <w:szCs w:val="24"/>
          <w:lang w:eastAsia="zh-CN"/>
        </w:rPr>
      </w:pPr>
      <w:r>
        <w:rPr>
          <w:rFonts w:hint="eastAsia" w:ascii="宋体" w:hAnsi="宋体" w:eastAsia="宋体" w:cs="宋体"/>
          <w:b/>
          <w:bCs/>
          <w:color w:val="auto"/>
          <w:sz w:val="24"/>
          <w:szCs w:val="24"/>
          <w:lang w:eastAsia="zh-CN"/>
        </w:rPr>
        <w:t>（六）冷轧钢板：</w:t>
      </w:r>
      <w:r>
        <w:rPr>
          <w:rFonts w:hint="eastAsia" w:ascii="宋体" w:hAnsi="宋体" w:eastAsia="宋体" w:cs="宋体"/>
          <w:color w:val="auto"/>
          <w:sz w:val="24"/>
          <w:szCs w:val="24"/>
          <w:lang w:eastAsia="zh-CN"/>
        </w:rPr>
        <w:t>符合GB/T 3325-2024标准，其中硬度≥2H，附着力不低于2级，冲击强度、耐盐浴均合格。</w:t>
      </w:r>
    </w:p>
    <w:p>
      <w:pPr>
        <w:rPr>
          <w:rFonts w:ascii="宋体" w:hAnsi="宋体" w:eastAsia="宋体" w:cs="宋体"/>
          <w:color w:val="auto"/>
          <w:sz w:val="24"/>
          <w:szCs w:val="24"/>
          <w:lang w:eastAsia="zh-CN"/>
        </w:rPr>
      </w:pPr>
    </w:p>
    <w:p>
      <w:pPr>
        <w:spacing w:before="1" w:line="360" w:lineRule="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说明（1）本项目提供的检测报告签发日期不早于该项目开标之日前</w:t>
      </w:r>
      <w:r>
        <w:rPr>
          <w:rFonts w:hint="eastAsia" w:ascii="宋体" w:hAnsi="宋体" w:eastAsia="宋体" w:cs="宋体"/>
          <w:color w:val="000000"/>
          <w:sz w:val="24"/>
          <w:szCs w:val="24"/>
          <w:lang w:val="en-US" w:eastAsia="zh-CN"/>
        </w:rPr>
        <w:t>两</w:t>
      </w:r>
      <w:r>
        <w:rPr>
          <w:rFonts w:hint="eastAsia" w:ascii="宋体" w:hAnsi="宋体" w:eastAsia="宋体" w:cs="宋体"/>
          <w:color w:val="000000"/>
          <w:sz w:val="24"/>
          <w:szCs w:val="24"/>
          <w:lang w:eastAsia="zh-CN"/>
        </w:rPr>
        <w:t>年，由具备CMA资质的专业计量检测单位出具；</w:t>
      </w:r>
    </w:p>
    <w:p>
      <w:pPr>
        <w:spacing w:before="1" w:line="360" w:lineRule="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（2）上述原材料要求如与“二、采购清单及技术参数要求”不一致，以上述要求为准，检测报告原件备查；</w:t>
      </w:r>
    </w:p>
    <w:p>
      <w:pPr>
        <w:spacing w:before="1" w:line="360" w:lineRule="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（3）针对不同叫法的同一原材料，其检测报告均予认可（如名称不一致，需注明需求中对应的原材料名称）；</w:t>
      </w:r>
    </w:p>
    <w:p>
      <w:pPr>
        <w:spacing w:before="1" w:line="360" w:lineRule="auto"/>
        <w:rPr>
          <w:rFonts w:hint="eastAsia" w:ascii="宋体" w:hAnsi="宋体" w:eastAsia="宋体" w:cs="宋体"/>
          <w:color w:val="000000"/>
          <w:sz w:val="24"/>
          <w:szCs w:val="24"/>
          <w:lang w:eastAsia="zh-CN"/>
        </w:rPr>
      </w:pPr>
      <w:r>
        <w:rPr>
          <w:rFonts w:hint="eastAsia" w:ascii="宋体" w:hAnsi="宋体" w:eastAsia="宋体" w:cs="宋体"/>
          <w:color w:val="000000"/>
          <w:sz w:val="24"/>
          <w:szCs w:val="24"/>
          <w:lang w:eastAsia="zh-CN"/>
        </w:rPr>
        <w:t>（4）投标人需提供承诺函，承诺货物生产过程中，拟投入的原材料的参数不低于所提供的检测报告结果；受检单位要求：检测报告上的委托单位(受检单位)名称必须与投标人或投标产品的制造商或原材料的生产厂家名称一致，否则不予认可。</w:t>
      </w:r>
    </w:p>
    <w:p>
      <w:pPr>
        <w:pStyle w:val="2"/>
        <w:rPr>
          <w:rFonts w:ascii="宋体" w:hAnsi="宋体" w:cs="宋体"/>
          <w:szCs w:val="24"/>
          <w:lang w:eastAsia="zh-CN"/>
        </w:rPr>
      </w:pPr>
      <w:r>
        <w:rPr>
          <w:rFonts w:hint="eastAsia" w:ascii="宋体" w:hAnsi="宋体" w:cs="宋体"/>
          <w:bCs/>
          <w:szCs w:val="24"/>
          <w:lang w:eastAsia="zh-CN"/>
        </w:rPr>
        <w:t>四、颜色要求</w:t>
      </w:r>
    </w:p>
    <w:p>
      <w:pPr>
        <w:rPr>
          <w:rFonts w:hint="eastAsia" w:ascii="宋体" w:hAnsi="宋体" w:eastAsia="宋体" w:cs="宋体"/>
          <w:color w:val="auto"/>
          <w:sz w:val="24"/>
          <w:szCs w:val="24"/>
          <w:lang w:eastAsia="zh-CN"/>
        </w:rPr>
      </w:pPr>
    </w:p>
    <w:p>
      <w:pPr>
        <w:spacing w:before="311"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1.家具颜色应与建筑内装饰风格相适应，以单色为主，不宜过于鲜艳，主体颜色投标时暂按以上要求考虑，中标后具体颜色须待采购人明确后方可下单制作。</w:t>
      </w:r>
    </w:p>
    <w:p>
      <w:pPr>
        <w:spacing w:before="311" w:line="360" w:lineRule="auto"/>
        <w:ind w:firstLine="480" w:firstLineChars="200"/>
        <w:rPr>
          <w:rFonts w:hint="eastAsia" w:ascii="宋体" w:hAnsi="宋体" w:eastAsia="宋体" w:cs="宋体"/>
          <w:sz w:val="24"/>
          <w:szCs w:val="24"/>
          <w:lang w:eastAsia="zh-CN"/>
        </w:rPr>
      </w:pPr>
      <w:r>
        <w:rPr>
          <w:rFonts w:hint="eastAsia" w:ascii="宋体" w:hAnsi="宋体" w:eastAsia="宋体" w:cs="宋体"/>
          <w:sz w:val="24"/>
          <w:szCs w:val="24"/>
          <w:lang w:eastAsia="zh-CN"/>
        </w:rPr>
        <w:t>2.请投标人注意，中标后价格不因具体颜色的调整而改变，报价时应综合考虑该因素。</w:t>
      </w:r>
    </w:p>
    <w:p>
      <w:pPr>
        <w:spacing w:before="311" w:line="360" w:lineRule="auto"/>
        <w:ind w:firstLine="420" w:firstLineChars="200"/>
        <w:rPr>
          <w:rFonts w:hint="eastAsia" w:ascii="宋体" w:hAnsi="宋体" w:eastAsia="宋体" w:cs="宋体"/>
          <w:lang w:eastAsia="zh-CN"/>
        </w:rPr>
      </w:pPr>
    </w:p>
    <w:p>
      <w:pPr>
        <w:pStyle w:val="2"/>
        <w:rPr>
          <w:rFonts w:ascii="宋体" w:hAnsi="宋体" w:cs="宋体"/>
          <w:szCs w:val="24"/>
          <w:lang w:eastAsia="zh-CN"/>
        </w:rPr>
      </w:pPr>
      <w:r>
        <w:rPr>
          <w:rFonts w:hint="eastAsia" w:ascii="宋体" w:hAnsi="宋体" w:cs="宋体"/>
          <w:bCs/>
          <w:szCs w:val="24"/>
          <w:lang w:eastAsia="zh-CN"/>
        </w:rPr>
        <w:t>五、样品要求</w:t>
      </w:r>
    </w:p>
    <w:p>
      <w:pPr>
        <w:spacing w:before="130" w:line="360" w:lineRule="auto"/>
        <w:rPr>
          <w:rFonts w:hint="eastAsia" w:ascii="宋体" w:hAnsi="宋体" w:eastAsia="宋体" w:cs="宋体"/>
          <w:b/>
          <w:bCs/>
          <w:lang w:eastAsia="zh-CN"/>
        </w:rPr>
      </w:pPr>
    </w:p>
    <w:tbl>
      <w:tblPr>
        <w:tblStyle w:val="15"/>
        <w:tblW w:w="5004"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191"/>
        <w:gridCol w:w="3066"/>
        <w:gridCol w:w="3066"/>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4" w:hRule="atLeast"/>
          <w:jc w:val="center"/>
        </w:trPr>
        <w:tc>
          <w:tcPr>
            <w:tcW w:w="1316" w:type="pct"/>
          </w:tcPr>
          <w:p>
            <w:pPr>
              <w:pStyle w:val="14"/>
              <w:spacing w:before="246" w:line="360" w:lineRule="auto"/>
              <w:jc w:val="center"/>
              <w:rPr>
                <w:rFonts w:hint="eastAsia" w:eastAsia="宋体"/>
                <w:b/>
                <w:bCs/>
                <w:sz w:val="21"/>
                <w:szCs w:val="21"/>
                <w:lang w:eastAsia="zh-CN"/>
              </w:rPr>
            </w:pPr>
            <w:r>
              <w:rPr>
                <w:rFonts w:hint="eastAsia"/>
                <w:b/>
                <w:bCs/>
                <w:spacing w:val="3"/>
                <w:sz w:val="21"/>
                <w:szCs w:val="21"/>
                <w:lang w:eastAsia="zh-CN"/>
              </w:rPr>
              <w:t>实验室名称</w:t>
            </w:r>
          </w:p>
        </w:tc>
        <w:tc>
          <w:tcPr>
            <w:tcW w:w="1841" w:type="pct"/>
          </w:tcPr>
          <w:p>
            <w:pPr>
              <w:pStyle w:val="14"/>
              <w:spacing w:before="246" w:line="360" w:lineRule="auto"/>
              <w:ind w:left="132"/>
              <w:jc w:val="center"/>
              <w:rPr>
                <w:rFonts w:hint="eastAsia" w:eastAsia="宋体"/>
                <w:b/>
                <w:bCs/>
                <w:sz w:val="21"/>
                <w:szCs w:val="21"/>
                <w:lang w:eastAsia="zh-CN"/>
              </w:rPr>
            </w:pPr>
            <w:r>
              <w:rPr>
                <w:rFonts w:hint="eastAsia"/>
                <w:b/>
                <w:bCs/>
                <w:spacing w:val="-8"/>
                <w:sz w:val="21"/>
                <w:szCs w:val="21"/>
                <w:lang w:eastAsia="zh-CN"/>
              </w:rPr>
              <w:t>样品名称</w:t>
            </w:r>
          </w:p>
        </w:tc>
        <w:tc>
          <w:tcPr>
            <w:tcW w:w="1841" w:type="pct"/>
          </w:tcPr>
          <w:p>
            <w:pPr>
              <w:pStyle w:val="14"/>
              <w:spacing w:before="246" w:line="360" w:lineRule="auto"/>
              <w:ind w:left="132"/>
              <w:jc w:val="center"/>
              <w:rPr>
                <w:rFonts w:hint="eastAsia"/>
                <w:b/>
                <w:bCs/>
                <w:spacing w:val="3"/>
                <w:sz w:val="21"/>
                <w:szCs w:val="21"/>
              </w:rPr>
            </w:pPr>
            <w:r>
              <w:rPr>
                <w:rFonts w:hint="eastAsia"/>
                <w:b/>
                <w:bCs/>
                <w:spacing w:val="7"/>
                <w:sz w:val="21"/>
                <w:szCs w:val="21"/>
                <w:lang w:eastAsia="zh-CN"/>
              </w:rPr>
              <w:t>数量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3" w:hRule="atLeast"/>
          <w:jc w:val="center"/>
        </w:trPr>
        <w:tc>
          <w:tcPr>
            <w:tcW w:w="1316" w:type="pct"/>
            <w:vAlign w:val="center"/>
          </w:tcPr>
          <w:p>
            <w:pPr>
              <w:jc w:val="center"/>
              <w:textAlignment w:val="center"/>
              <w:rPr>
                <w:rFonts w:hint="eastAsia" w:ascii="宋体" w:hAnsi="宋体" w:eastAsia="宋体" w:cs="宋体"/>
                <w:spacing w:val="4"/>
                <w:lang w:eastAsia="zh-CN"/>
              </w:rPr>
            </w:pPr>
            <w:r>
              <w:rPr>
                <w:rFonts w:hint="eastAsia" w:ascii="宋体" w:hAnsi="宋体" w:eastAsia="宋体" w:cs="宋体"/>
                <w:b/>
                <w:bCs/>
                <w:sz w:val="24"/>
                <w:szCs w:val="24"/>
                <w:lang w:eastAsia="zh-CN" w:bidi="ar"/>
              </w:rPr>
              <w:t>微免实验室1</w:t>
            </w:r>
          </w:p>
        </w:tc>
        <w:tc>
          <w:tcPr>
            <w:tcW w:w="1841" w:type="pct"/>
            <w:shd w:val="clear" w:color="auto" w:fill="auto"/>
          </w:tcPr>
          <w:p>
            <w:pPr>
              <w:pStyle w:val="14"/>
              <w:spacing w:before="260" w:line="360" w:lineRule="auto"/>
              <w:ind w:left="106"/>
              <w:jc w:val="center"/>
              <w:rPr>
                <w:rFonts w:hint="eastAsia"/>
                <w:spacing w:val="-13"/>
                <w:sz w:val="21"/>
                <w:szCs w:val="21"/>
                <w:lang w:eastAsia="zh-CN"/>
              </w:rPr>
            </w:pPr>
            <w:r>
              <w:rPr>
                <w:rFonts w:hint="eastAsia" w:ascii="微软雅黑" w:hAnsi="微软雅黑" w:eastAsia="微软雅黑" w:cs="微软雅黑"/>
                <w:snapToGrid w:val="0"/>
                <w:color w:val="000000"/>
                <w:kern w:val="0"/>
                <w:sz w:val="20"/>
                <w:szCs w:val="20"/>
                <w:lang w:val="en-US" w:eastAsia="zh-CN" w:bidi="ar"/>
              </w:rPr>
              <w:t>实验台台面</w:t>
            </w:r>
          </w:p>
        </w:tc>
        <w:tc>
          <w:tcPr>
            <w:tcW w:w="1841" w:type="pct"/>
            <w:shd w:val="clear" w:color="auto" w:fill="auto"/>
          </w:tcPr>
          <w:p>
            <w:pPr>
              <w:pStyle w:val="14"/>
              <w:spacing w:before="260" w:line="360" w:lineRule="auto"/>
              <w:ind w:left="106"/>
              <w:jc w:val="center"/>
              <w:rPr>
                <w:rFonts w:hint="default"/>
                <w:spacing w:val="-13"/>
                <w:sz w:val="21"/>
                <w:szCs w:val="21"/>
                <w:lang w:val="en-US" w:eastAsia="zh-CN"/>
              </w:rPr>
            </w:pPr>
            <w:r>
              <w:rPr>
                <w:rFonts w:hint="eastAsia"/>
                <w:spacing w:val="-13"/>
                <w:sz w:val="21"/>
                <w:szCs w:val="21"/>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3" w:hRule="atLeast"/>
          <w:jc w:val="center"/>
        </w:trPr>
        <w:tc>
          <w:tcPr>
            <w:tcW w:w="1316" w:type="pct"/>
            <w:vAlign w:val="center"/>
          </w:tcPr>
          <w:p>
            <w:pPr>
              <w:jc w:val="center"/>
              <w:textAlignment w:val="center"/>
              <w:rPr>
                <w:rFonts w:hint="default" w:ascii="宋体" w:hAnsi="宋体" w:eastAsia="宋体" w:cs="宋体"/>
                <w:lang w:val="en-US" w:eastAsia="zh-CN" w:bidi="ar"/>
              </w:rPr>
            </w:pPr>
            <w:r>
              <w:rPr>
                <w:rFonts w:hint="eastAsia" w:ascii="宋体" w:hAnsi="宋体" w:eastAsia="宋体" w:cs="宋体"/>
                <w:b/>
                <w:bCs/>
                <w:sz w:val="24"/>
                <w:szCs w:val="24"/>
                <w:lang w:eastAsia="zh-CN" w:bidi="ar"/>
              </w:rPr>
              <w:t>微免实验室</w:t>
            </w:r>
            <w:r>
              <w:rPr>
                <w:rFonts w:hint="eastAsia" w:ascii="宋体" w:hAnsi="宋体" w:eastAsia="宋体" w:cs="宋体"/>
                <w:b/>
                <w:bCs/>
                <w:sz w:val="24"/>
                <w:szCs w:val="24"/>
                <w:lang w:val="en-US" w:eastAsia="zh-CN" w:bidi="ar"/>
              </w:rPr>
              <w:t>5</w:t>
            </w:r>
          </w:p>
        </w:tc>
        <w:tc>
          <w:tcPr>
            <w:tcW w:w="1841" w:type="pct"/>
            <w:shd w:val="clear" w:color="auto" w:fill="auto"/>
          </w:tcPr>
          <w:p>
            <w:pPr>
              <w:pStyle w:val="14"/>
              <w:spacing w:before="260" w:line="360" w:lineRule="auto"/>
              <w:ind w:left="106"/>
              <w:jc w:val="center"/>
              <w:rPr>
                <w:rFonts w:hint="eastAsia"/>
                <w:spacing w:val="-13"/>
                <w:sz w:val="21"/>
                <w:szCs w:val="21"/>
                <w:lang w:eastAsia="zh-CN"/>
              </w:rPr>
            </w:pPr>
            <w:r>
              <w:rPr>
                <w:rFonts w:hint="eastAsia" w:ascii="微软雅黑" w:hAnsi="微软雅黑" w:eastAsia="微软雅黑" w:cs="微软雅黑"/>
                <w:snapToGrid w:val="0"/>
                <w:color w:val="000000"/>
                <w:kern w:val="0"/>
                <w:sz w:val="20"/>
                <w:szCs w:val="20"/>
                <w:lang w:val="en-US" w:eastAsia="zh-CN" w:bidi="ar"/>
              </w:rPr>
              <w:t>通风柜控制面板</w:t>
            </w:r>
          </w:p>
        </w:tc>
        <w:tc>
          <w:tcPr>
            <w:tcW w:w="1841" w:type="pct"/>
            <w:shd w:val="clear" w:color="auto" w:fill="auto"/>
          </w:tcPr>
          <w:p>
            <w:pPr>
              <w:pStyle w:val="14"/>
              <w:spacing w:before="260" w:line="360" w:lineRule="auto"/>
              <w:ind w:left="106"/>
              <w:jc w:val="center"/>
              <w:rPr>
                <w:rFonts w:hint="default"/>
                <w:spacing w:val="-13"/>
                <w:sz w:val="21"/>
                <w:szCs w:val="21"/>
                <w:lang w:val="en-US" w:eastAsia="zh-CN"/>
              </w:rPr>
            </w:pPr>
            <w:r>
              <w:rPr>
                <w:rFonts w:hint="eastAsia"/>
                <w:spacing w:val="-13"/>
                <w:sz w:val="21"/>
                <w:szCs w:val="21"/>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3" w:hRule="atLeast"/>
          <w:jc w:val="center"/>
        </w:trPr>
        <w:tc>
          <w:tcPr>
            <w:tcW w:w="1316" w:type="pct"/>
            <w:shd w:val="clear" w:color="auto" w:fill="auto"/>
            <w:vAlign w:val="center"/>
          </w:tcPr>
          <w:p>
            <w:pPr>
              <w:jc w:val="center"/>
              <w:textAlignment w:val="center"/>
              <w:rPr>
                <w:rFonts w:hint="eastAsia" w:ascii="宋体" w:hAnsi="宋体" w:eastAsia="宋体" w:cs="宋体"/>
                <w:lang w:eastAsia="zh-CN"/>
              </w:rPr>
            </w:pPr>
            <w:r>
              <w:rPr>
                <w:rFonts w:hint="eastAsia" w:ascii="宋体" w:hAnsi="宋体" w:eastAsia="宋体" w:cs="宋体"/>
                <w:b/>
                <w:bCs/>
                <w:sz w:val="24"/>
                <w:szCs w:val="24"/>
                <w:lang w:eastAsia="zh-CN" w:bidi="ar"/>
              </w:rPr>
              <w:t>微免实验室1</w:t>
            </w:r>
          </w:p>
        </w:tc>
        <w:tc>
          <w:tcPr>
            <w:tcW w:w="1841" w:type="pct"/>
            <w:shd w:val="clear" w:color="auto" w:fill="auto"/>
            <w:vAlign w:val="center"/>
          </w:tcPr>
          <w:p>
            <w:pPr>
              <w:pStyle w:val="14"/>
              <w:spacing w:before="140" w:line="360" w:lineRule="auto"/>
              <w:ind w:left="106"/>
              <w:jc w:val="center"/>
              <w:rPr>
                <w:rFonts w:hint="eastAsia"/>
                <w:sz w:val="21"/>
                <w:szCs w:val="21"/>
                <w:lang w:eastAsia="zh-CN"/>
              </w:rPr>
            </w:pPr>
            <w:r>
              <w:rPr>
                <w:rFonts w:hint="eastAsia" w:ascii="微软雅黑" w:hAnsi="微软雅黑" w:eastAsia="微软雅黑" w:cs="微软雅黑"/>
                <w:snapToGrid w:val="0"/>
                <w:color w:val="000000"/>
                <w:kern w:val="0"/>
                <w:sz w:val="20"/>
                <w:szCs w:val="20"/>
                <w:lang w:val="en-US" w:eastAsia="zh-CN" w:bidi="ar"/>
              </w:rPr>
              <w:t>桌面型紧急洗眼器</w:t>
            </w:r>
          </w:p>
        </w:tc>
        <w:tc>
          <w:tcPr>
            <w:tcW w:w="1841" w:type="pct"/>
            <w:shd w:val="clear" w:color="auto" w:fill="auto"/>
            <w:vAlign w:val="center"/>
          </w:tcPr>
          <w:p>
            <w:pPr>
              <w:pStyle w:val="14"/>
              <w:spacing w:before="140" w:line="360" w:lineRule="auto"/>
              <w:ind w:left="106"/>
              <w:jc w:val="center"/>
              <w:rPr>
                <w:rFonts w:hint="default"/>
                <w:spacing w:val="-13"/>
                <w:sz w:val="21"/>
                <w:szCs w:val="21"/>
                <w:lang w:val="en-US" w:eastAsia="zh-CN"/>
              </w:rPr>
            </w:pPr>
            <w:r>
              <w:rPr>
                <w:rFonts w:hint="eastAsia"/>
                <w:spacing w:val="-13"/>
                <w:sz w:val="21"/>
                <w:szCs w:val="21"/>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3" w:hRule="atLeast"/>
          <w:jc w:val="center"/>
        </w:trPr>
        <w:tc>
          <w:tcPr>
            <w:tcW w:w="1316" w:type="pct"/>
            <w:shd w:val="clear" w:color="auto" w:fill="auto"/>
            <w:vAlign w:val="center"/>
          </w:tcPr>
          <w:p>
            <w:pPr>
              <w:jc w:val="center"/>
              <w:textAlignment w:val="center"/>
              <w:rPr>
                <w:rFonts w:hint="eastAsia" w:ascii="宋体" w:hAnsi="宋体" w:eastAsia="宋体" w:cs="宋体"/>
                <w:lang w:eastAsia="zh-CN"/>
              </w:rPr>
            </w:pPr>
            <w:r>
              <w:rPr>
                <w:rFonts w:hint="eastAsia" w:ascii="宋体" w:hAnsi="宋体" w:eastAsia="宋体" w:cs="宋体"/>
                <w:b/>
                <w:bCs/>
                <w:sz w:val="24"/>
                <w:szCs w:val="24"/>
                <w:lang w:eastAsia="zh-CN" w:bidi="ar"/>
              </w:rPr>
              <w:t>微免实验室1</w:t>
            </w:r>
          </w:p>
        </w:tc>
        <w:tc>
          <w:tcPr>
            <w:tcW w:w="1841" w:type="pct"/>
            <w:shd w:val="clear" w:color="auto" w:fill="auto"/>
          </w:tcPr>
          <w:p>
            <w:pPr>
              <w:pStyle w:val="14"/>
              <w:spacing w:before="306" w:line="360" w:lineRule="auto"/>
              <w:ind w:left="106"/>
              <w:jc w:val="center"/>
              <w:rPr>
                <w:rFonts w:hint="eastAsia"/>
                <w:spacing w:val="-7"/>
                <w:sz w:val="21"/>
                <w:szCs w:val="21"/>
                <w:lang w:eastAsia="zh-CN"/>
              </w:rPr>
            </w:pPr>
            <w:r>
              <w:rPr>
                <w:rFonts w:hint="eastAsia" w:ascii="微软雅黑" w:hAnsi="微软雅黑" w:eastAsia="微软雅黑" w:cs="微软雅黑"/>
                <w:snapToGrid w:val="0"/>
                <w:color w:val="000000"/>
                <w:kern w:val="0"/>
                <w:sz w:val="20"/>
                <w:szCs w:val="20"/>
                <w:lang w:val="en-US" w:eastAsia="zh-CN" w:bidi="ar"/>
              </w:rPr>
              <w:t>台式三嘴鹅颈水龙头</w:t>
            </w:r>
          </w:p>
        </w:tc>
        <w:tc>
          <w:tcPr>
            <w:tcW w:w="1841" w:type="pct"/>
            <w:shd w:val="clear" w:color="auto" w:fill="auto"/>
          </w:tcPr>
          <w:p>
            <w:pPr>
              <w:pStyle w:val="14"/>
              <w:spacing w:before="306" w:line="360" w:lineRule="auto"/>
              <w:ind w:left="106"/>
              <w:jc w:val="center"/>
              <w:rPr>
                <w:rFonts w:hint="default"/>
                <w:spacing w:val="-13"/>
                <w:sz w:val="21"/>
                <w:szCs w:val="21"/>
                <w:lang w:val="en-US" w:eastAsia="zh-CN"/>
              </w:rPr>
            </w:pPr>
            <w:r>
              <w:rPr>
                <w:rFonts w:hint="eastAsia"/>
                <w:spacing w:val="-13"/>
                <w:sz w:val="21"/>
                <w:szCs w:val="21"/>
                <w:lang w:val="en-US" w:eastAsia="zh-CN"/>
              </w:rPr>
              <w:t>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3" w:hRule="atLeast"/>
          <w:jc w:val="center"/>
        </w:trPr>
        <w:tc>
          <w:tcPr>
            <w:tcW w:w="1316" w:type="pct"/>
            <w:shd w:val="clear" w:color="auto" w:fill="auto"/>
            <w:vAlign w:val="center"/>
          </w:tcPr>
          <w:p>
            <w:pPr>
              <w:jc w:val="center"/>
              <w:textAlignment w:val="center"/>
              <w:rPr>
                <w:rFonts w:hint="eastAsia" w:ascii="宋体" w:hAnsi="宋体" w:eastAsia="宋体" w:cs="宋体"/>
                <w:spacing w:val="4"/>
                <w:lang w:eastAsia="zh-CN"/>
              </w:rPr>
            </w:pPr>
            <w:r>
              <w:rPr>
                <w:rFonts w:hint="eastAsia" w:ascii="宋体" w:hAnsi="宋体" w:eastAsia="宋体" w:cs="宋体"/>
                <w:b/>
                <w:bCs/>
                <w:sz w:val="24"/>
                <w:szCs w:val="24"/>
                <w:lang w:eastAsia="zh-CN" w:bidi="ar"/>
              </w:rPr>
              <w:t>微免实验室1</w:t>
            </w:r>
          </w:p>
        </w:tc>
        <w:tc>
          <w:tcPr>
            <w:tcW w:w="1841" w:type="pct"/>
            <w:shd w:val="clear" w:color="auto" w:fill="auto"/>
          </w:tcPr>
          <w:p>
            <w:pPr>
              <w:pStyle w:val="14"/>
              <w:spacing w:before="260" w:line="360" w:lineRule="auto"/>
              <w:ind w:left="106"/>
              <w:jc w:val="center"/>
              <w:rPr>
                <w:rFonts w:hint="default"/>
                <w:spacing w:val="-13"/>
                <w:sz w:val="21"/>
                <w:szCs w:val="21"/>
                <w:lang w:val="en-US" w:eastAsia="zh-CN"/>
              </w:rPr>
            </w:pPr>
            <w:r>
              <w:rPr>
                <w:rFonts w:hint="eastAsia" w:ascii="微软雅黑" w:hAnsi="微软雅黑" w:eastAsia="微软雅黑" w:cs="微软雅黑"/>
                <w:spacing w:val="0"/>
                <w:sz w:val="20"/>
                <w:szCs w:val="20"/>
                <w:lang w:val="en-US" w:eastAsia="zh-CN" w:bidi="ar"/>
              </w:rPr>
              <w:t>PP材料水盆</w:t>
            </w:r>
          </w:p>
        </w:tc>
        <w:tc>
          <w:tcPr>
            <w:tcW w:w="1841" w:type="pct"/>
            <w:shd w:val="clear" w:color="auto" w:fill="auto"/>
          </w:tcPr>
          <w:p>
            <w:pPr>
              <w:pStyle w:val="14"/>
              <w:spacing w:before="260" w:line="360" w:lineRule="auto"/>
              <w:ind w:left="106"/>
              <w:jc w:val="center"/>
              <w:rPr>
                <w:rFonts w:hint="default"/>
                <w:spacing w:val="-13"/>
                <w:sz w:val="21"/>
                <w:szCs w:val="21"/>
                <w:lang w:val="en-US" w:eastAsia="zh-CN"/>
              </w:rPr>
            </w:pPr>
            <w:r>
              <w:rPr>
                <w:rFonts w:hint="eastAsia"/>
                <w:spacing w:val="-13"/>
                <w:sz w:val="21"/>
                <w:szCs w:val="21"/>
                <w:lang w:val="en-US" w:eastAsia="zh-CN"/>
              </w:rPr>
              <w:t>1</w:t>
            </w:r>
          </w:p>
        </w:tc>
      </w:tr>
    </w:tbl>
    <w:p>
      <w:pPr>
        <w:spacing w:before="1" w:line="360" w:lineRule="auto"/>
        <w:ind w:left="9" w:firstLine="420" w:firstLineChars="200"/>
        <w:rPr>
          <w:rFonts w:hint="eastAsia" w:ascii="宋体" w:hAnsi="宋体" w:eastAsia="宋体" w:cs="宋体"/>
          <w:lang w:eastAsia="zh-CN"/>
        </w:rPr>
      </w:pPr>
    </w:p>
    <w:p>
      <w:pPr>
        <w:spacing w:line="360" w:lineRule="auto"/>
        <w:rPr>
          <w:rFonts w:hint="eastAsia" w:ascii="宋体" w:hAnsi="宋体" w:eastAsia="宋体" w:cs="宋体"/>
          <w:sz w:val="24"/>
          <w:szCs w:val="24"/>
        </w:rPr>
      </w:pPr>
    </w:p>
    <w:p>
      <w:pPr>
        <w:spacing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说明：</w:t>
      </w:r>
    </w:p>
    <w:p>
      <w:pPr>
        <w:spacing w:before="1" w:line="360" w:lineRule="auto"/>
        <w:rPr>
          <w:rFonts w:hint="eastAsia" w:ascii="宋体" w:hAnsi="宋体" w:eastAsia="宋体" w:cs="宋体"/>
          <w:sz w:val="24"/>
          <w:szCs w:val="24"/>
          <w:lang w:eastAsia="zh-CN"/>
        </w:rPr>
      </w:pPr>
      <w:r>
        <w:rPr>
          <w:rFonts w:hint="eastAsia" w:ascii="宋体" w:hAnsi="宋体" w:eastAsia="宋体" w:cs="宋体"/>
          <w:sz w:val="24"/>
          <w:szCs w:val="24"/>
          <w:lang w:eastAsia="zh-CN"/>
        </w:rPr>
        <w:t>1.投标人需要按以上要求提交样品，中标样品交由采购人作为履约验收参考，最终产品使用的原辅材料不得低于样品的标准。</w:t>
      </w:r>
    </w:p>
    <w:p>
      <w:pPr>
        <w:rPr>
          <w:rFonts w:hint="eastAsia" w:ascii="宋体" w:hAnsi="宋体" w:eastAsia="宋体" w:cs="宋体"/>
          <w:color w:val="auto"/>
          <w:sz w:val="24"/>
          <w:szCs w:val="24"/>
          <w:lang w:eastAsia="zh-CN"/>
        </w:rPr>
      </w:pPr>
    </w:p>
    <w:p>
      <w:pPr>
        <w:rPr>
          <w:rFonts w:hint="eastAsia" w:ascii="宋体" w:hAnsi="宋体" w:eastAsia="宋体" w:cs="宋体"/>
          <w:color w:val="auto"/>
          <w:sz w:val="24"/>
          <w:szCs w:val="24"/>
          <w:lang w:eastAsia="zh-CN"/>
        </w:rPr>
      </w:pPr>
    </w:p>
    <w:p>
      <w:pPr>
        <w:pStyle w:val="2"/>
        <w:rPr>
          <w:rFonts w:hint="eastAsia" w:ascii="宋体" w:hAnsi="宋体" w:eastAsia="宋体" w:cs="宋体"/>
          <w:bCs/>
          <w:sz w:val="24"/>
          <w:szCs w:val="24"/>
          <w:lang w:eastAsia="zh-CN"/>
        </w:rPr>
      </w:pPr>
      <w:r>
        <w:rPr>
          <w:rFonts w:hint="eastAsia" w:ascii="宋体" w:hAnsi="宋体" w:eastAsia="宋体" w:cs="宋体"/>
          <w:b/>
          <w:bCs/>
          <w:spacing w:val="0"/>
          <w:sz w:val="24"/>
          <w:szCs w:val="24"/>
          <w:lang w:eastAsia="zh-CN"/>
        </w:rPr>
        <w:t>六、供货及验收</w:t>
      </w:r>
    </w:p>
    <w:p>
      <w:pPr>
        <w:spacing w:line="360" w:lineRule="auto"/>
        <w:rPr>
          <w:rFonts w:ascii="宋体" w:hAnsi="宋体" w:eastAsia="宋体" w:cs="宋体"/>
          <w:lang w:eastAsia="zh-CN"/>
        </w:rPr>
      </w:pPr>
    </w:p>
    <w:tbl>
      <w:tblPr>
        <w:tblStyle w:val="15"/>
        <w:tblW w:w="5004"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1843"/>
        <w:gridCol w:w="648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4" w:hRule="atLeast"/>
        </w:trPr>
        <w:tc>
          <w:tcPr>
            <w:tcW w:w="1107" w:type="pct"/>
          </w:tcPr>
          <w:p>
            <w:pPr>
              <w:pStyle w:val="14"/>
              <w:spacing w:before="190" w:line="360" w:lineRule="auto"/>
              <w:jc w:val="center"/>
              <w:rPr>
                <w:b/>
                <w:bCs/>
                <w:sz w:val="21"/>
                <w:szCs w:val="21"/>
              </w:rPr>
            </w:pPr>
            <w:r>
              <w:rPr>
                <w:rFonts w:hint="eastAsia"/>
                <w:b/>
                <w:bCs/>
                <w:spacing w:val="-10"/>
                <w:sz w:val="21"/>
                <w:szCs w:val="21"/>
              </w:rPr>
              <w:t>分类</w:t>
            </w:r>
          </w:p>
        </w:tc>
        <w:tc>
          <w:tcPr>
            <w:tcW w:w="3892" w:type="pct"/>
          </w:tcPr>
          <w:p>
            <w:pPr>
              <w:pStyle w:val="14"/>
              <w:spacing w:before="190" w:line="360" w:lineRule="auto"/>
              <w:ind w:left="0"/>
              <w:jc w:val="center"/>
              <w:rPr>
                <w:b/>
                <w:bCs/>
                <w:sz w:val="21"/>
                <w:szCs w:val="21"/>
              </w:rPr>
            </w:pPr>
            <w:r>
              <w:rPr>
                <w:rFonts w:hint="eastAsia"/>
                <w:b/>
                <w:bCs/>
                <w:spacing w:val="-30"/>
                <w:sz w:val="21"/>
                <w:szCs w:val="21"/>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06" w:hRule="atLeast"/>
        </w:trPr>
        <w:tc>
          <w:tcPr>
            <w:tcW w:w="1107" w:type="pct"/>
          </w:tcPr>
          <w:p>
            <w:pPr>
              <w:pStyle w:val="14"/>
              <w:spacing w:before="120" w:line="360" w:lineRule="auto"/>
              <w:jc w:val="center"/>
              <w:rPr>
                <w:spacing w:val="4"/>
                <w:sz w:val="21"/>
                <w:szCs w:val="21"/>
              </w:rPr>
            </w:pPr>
          </w:p>
          <w:p>
            <w:pPr>
              <w:pStyle w:val="14"/>
              <w:spacing w:before="120" w:line="360" w:lineRule="auto"/>
              <w:jc w:val="center"/>
              <w:rPr>
                <w:sz w:val="21"/>
                <w:szCs w:val="21"/>
              </w:rPr>
            </w:pPr>
            <w:r>
              <w:rPr>
                <w:rFonts w:hint="eastAsia"/>
                <w:spacing w:val="4"/>
                <w:sz w:val="21"/>
                <w:szCs w:val="21"/>
              </w:rPr>
              <w:t>供货要求</w:t>
            </w:r>
          </w:p>
        </w:tc>
        <w:tc>
          <w:tcPr>
            <w:tcW w:w="3892" w:type="pct"/>
          </w:tcPr>
          <w:p>
            <w:pPr>
              <w:pStyle w:val="14"/>
              <w:spacing w:before="191" w:line="360" w:lineRule="auto"/>
              <w:ind w:left="152" w:right="180" w:hanging="10"/>
              <w:rPr>
                <w:sz w:val="21"/>
                <w:szCs w:val="21"/>
                <w:lang w:eastAsia="zh-CN"/>
              </w:rPr>
            </w:pPr>
            <w:r>
              <w:rPr>
                <w:rFonts w:hint="eastAsia" w:ascii="宋体" w:hAnsi="宋体" w:eastAsia="宋体" w:cs="宋体"/>
                <w:sz w:val="21"/>
                <w:szCs w:val="21"/>
                <w:lang w:eastAsia="zh-CN"/>
              </w:rPr>
              <w:t>供应商应当在合同签订后</w:t>
            </w:r>
            <w:r>
              <w:rPr>
                <w:rFonts w:hint="eastAsia" w:ascii="宋体" w:hAnsi="宋体" w:eastAsia="宋体" w:cs="宋体"/>
                <w:sz w:val="21"/>
                <w:szCs w:val="21"/>
                <w:lang w:val="en-US" w:eastAsia="zh-CN"/>
              </w:rPr>
              <w:t>30</w:t>
            </w:r>
            <w:r>
              <w:rPr>
                <w:rFonts w:hint="eastAsia" w:ascii="宋体" w:hAnsi="宋体" w:eastAsia="宋体" w:cs="宋体"/>
                <w:sz w:val="21"/>
                <w:szCs w:val="21"/>
                <w:lang w:eastAsia="zh-CN"/>
              </w:rPr>
              <w:t>个自然日内完成供货、安装、施工。供应商</w:t>
            </w:r>
            <w:r>
              <w:rPr>
                <w:rFonts w:hint="eastAsia" w:ascii="宋体" w:hAnsi="宋体" w:eastAsia="宋体" w:cs="宋体"/>
                <w:spacing w:val="0"/>
                <w:sz w:val="21"/>
                <w:szCs w:val="21"/>
                <w:lang w:eastAsia="zh-CN"/>
              </w:rPr>
              <w:t>所提供的货物应符合国家相关质量标准；货物名称、型号</w:t>
            </w:r>
            <w:r>
              <w:rPr>
                <w:rFonts w:hint="eastAsia"/>
                <w:spacing w:val="6"/>
                <w:sz w:val="21"/>
                <w:szCs w:val="21"/>
                <w:lang w:eastAsia="zh-CN"/>
              </w:rPr>
              <w:t>规格、数</w:t>
            </w:r>
            <w:r>
              <w:rPr>
                <w:rFonts w:hint="eastAsia"/>
                <w:spacing w:val="5"/>
                <w:sz w:val="21"/>
                <w:szCs w:val="21"/>
                <w:lang w:eastAsia="zh-CN"/>
              </w:rPr>
              <w:t>量、</w:t>
            </w:r>
            <w:r>
              <w:rPr>
                <w:rFonts w:hint="eastAsia"/>
                <w:spacing w:val="-1"/>
                <w:sz w:val="21"/>
                <w:szCs w:val="21"/>
                <w:lang w:eastAsia="zh-CN"/>
              </w:rPr>
              <w:t>颜色、外观等符合采购人要求，不得有损毁或损坏。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501" w:hRule="atLeast"/>
        </w:trPr>
        <w:tc>
          <w:tcPr>
            <w:tcW w:w="1107" w:type="pct"/>
          </w:tcPr>
          <w:p>
            <w:pPr>
              <w:pStyle w:val="14"/>
              <w:spacing w:before="201" w:line="360" w:lineRule="auto"/>
              <w:ind w:left="1225"/>
              <w:jc w:val="center"/>
              <w:rPr>
                <w:spacing w:val="4"/>
                <w:sz w:val="21"/>
                <w:szCs w:val="21"/>
                <w:lang w:eastAsia="zh-CN"/>
              </w:rPr>
            </w:pPr>
          </w:p>
          <w:p>
            <w:pPr>
              <w:pStyle w:val="14"/>
              <w:spacing w:before="201" w:line="360" w:lineRule="auto"/>
              <w:jc w:val="center"/>
              <w:rPr>
                <w:sz w:val="21"/>
                <w:szCs w:val="21"/>
              </w:rPr>
            </w:pPr>
            <w:r>
              <w:rPr>
                <w:rFonts w:hint="eastAsia"/>
                <w:spacing w:val="4"/>
                <w:sz w:val="21"/>
                <w:szCs w:val="21"/>
              </w:rPr>
              <w:t>包装要求</w:t>
            </w:r>
          </w:p>
        </w:tc>
        <w:tc>
          <w:tcPr>
            <w:tcW w:w="3892" w:type="pct"/>
          </w:tcPr>
          <w:p>
            <w:pPr>
              <w:pStyle w:val="14"/>
              <w:spacing w:before="191" w:line="360" w:lineRule="auto"/>
              <w:ind w:left="152" w:right="180" w:hanging="10"/>
              <w:rPr>
                <w:sz w:val="21"/>
                <w:szCs w:val="21"/>
                <w:lang w:eastAsia="zh-CN"/>
              </w:rPr>
            </w:pPr>
            <w:r>
              <w:rPr>
                <w:rFonts w:hint="eastAsia"/>
                <w:sz w:val="21"/>
                <w:szCs w:val="21"/>
                <w:lang w:eastAsia="zh-CN"/>
              </w:rPr>
              <w:t>采购中如涉及商品包装和快递包装的，其包装需求标准应不低于《关于印发&lt;商品包装政府采购需求标准(试行)&gt;、&lt;快递包装政府采购需求标准(试行)&gt;的通知》(财办库〔2020〕123号)规定的包装要求。采购人、供应商双方签订合同及验收环节，应包含上述包装要求的条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4" w:hRule="atLeast"/>
        </w:trPr>
        <w:tc>
          <w:tcPr>
            <w:tcW w:w="1107" w:type="pct"/>
          </w:tcPr>
          <w:p>
            <w:pPr>
              <w:pStyle w:val="14"/>
              <w:spacing w:before="185" w:line="360" w:lineRule="auto"/>
              <w:jc w:val="center"/>
              <w:rPr>
                <w:sz w:val="21"/>
                <w:szCs w:val="21"/>
              </w:rPr>
            </w:pPr>
            <w:r>
              <w:rPr>
                <w:rFonts w:hint="eastAsia"/>
                <w:spacing w:val="4"/>
                <w:sz w:val="21"/>
                <w:szCs w:val="21"/>
              </w:rPr>
              <w:t>验收要求</w:t>
            </w:r>
          </w:p>
        </w:tc>
        <w:tc>
          <w:tcPr>
            <w:tcW w:w="3892" w:type="pct"/>
          </w:tcPr>
          <w:p>
            <w:pPr>
              <w:pStyle w:val="14"/>
              <w:spacing w:before="182" w:line="360" w:lineRule="auto"/>
              <w:ind w:left="152"/>
              <w:rPr>
                <w:sz w:val="21"/>
                <w:szCs w:val="21"/>
                <w:lang w:eastAsia="zh-CN"/>
              </w:rPr>
            </w:pPr>
            <w:r>
              <w:rPr>
                <w:rFonts w:hint="eastAsia"/>
                <w:sz w:val="21"/>
                <w:szCs w:val="21"/>
                <w:lang w:eastAsia="zh-CN"/>
              </w:rPr>
              <w:t>办公家具安装、调试后，由供、需双方按照合同约定对</w:t>
            </w:r>
            <w:r>
              <w:rPr>
                <w:rFonts w:hint="eastAsia"/>
                <w:spacing w:val="-1"/>
                <w:sz w:val="21"/>
                <w:szCs w:val="21"/>
                <w:lang w:eastAsia="zh-CN"/>
              </w:rPr>
              <w:t>家具进行验收。</w:t>
            </w:r>
            <w:r>
              <w:rPr>
                <w:rFonts w:hint="eastAsia"/>
                <w:sz w:val="21"/>
                <w:szCs w:val="21"/>
                <w:lang w:eastAsia="zh-CN"/>
              </w:rPr>
              <w:t>验收包括清点型号、数量、检查外观等，供应商应当提供家具清单(各</w:t>
            </w:r>
            <w:r>
              <w:rPr>
                <w:rFonts w:hint="eastAsia"/>
                <w:spacing w:val="1"/>
                <w:sz w:val="21"/>
                <w:szCs w:val="21"/>
                <w:lang w:eastAsia="zh-CN"/>
              </w:rPr>
              <w:t>类家具分项开立并标注详细数量)、原产地证明</w:t>
            </w:r>
            <w:r>
              <w:rPr>
                <w:rFonts w:hint="eastAsia"/>
                <w:sz w:val="21"/>
                <w:szCs w:val="21"/>
                <w:lang w:eastAsia="zh-CN"/>
              </w:rPr>
              <w:t>、具出厂日期证明、家</w:t>
            </w:r>
            <w:r>
              <w:rPr>
                <w:rFonts w:hint="eastAsia"/>
                <w:spacing w:val="-1"/>
                <w:sz w:val="21"/>
                <w:szCs w:val="21"/>
                <w:lang w:eastAsia="zh-CN"/>
              </w:rPr>
              <w:t>具环保证明等文件。</w:t>
            </w:r>
          </w:p>
        </w:tc>
      </w:tr>
    </w:tbl>
    <w:p>
      <w:pPr>
        <w:spacing w:line="360" w:lineRule="auto"/>
        <w:rPr>
          <w:rFonts w:ascii="宋体" w:hAnsi="宋体" w:eastAsia="宋体" w:cs="宋体"/>
          <w:lang w:eastAsia="zh-CN"/>
        </w:rPr>
      </w:pPr>
    </w:p>
    <w:p>
      <w:pPr>
        <w:pStyle w:val="2"/>
        <w:rPr>
          <w:rFonts w:hint="eastAsia" w:ascii="宋体" w:hAnsi="宋体" w:eastAsia="宋体" w:cs="宋体"/>
          <w:bCs/>
          <w:sz w:val="24"/>
          <w:szCs w:val="24"/>
          <w:lang w:eastAsia="zh-CN"/>
        </w:rPr>
      </w:pPr>
      <w:r>
        <w:rPr>
          <w:rFonts w:hint="eastAsia" w:ascii="宋体" w:hAnsi="宋体" w:eastAsia="宋体" w:cs="宋体"/>
          <w:b/>
          <w:bCs/>
          <w:spacing w:val="0"/>
          <w:sz w:val="24"/>
          <w:szCs w:val="24"/>
          <w:lang w:eastAsia="zh-CN"/>
        </w:rPr>
        <w:t>七、其他要求</w:t>
      </w:r>
    </w:p>
    <w:tbl>
      <w:tblPr>
        <w:tblStyle w:val="15"/>
        <w:tblW w:w="4999"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2055"/>
        <w:gridCol w:w="62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03" w:hRule="atLeast"/>
        </w:trPr>
        <w:tc>
          <w:tcPr>
            <w:tcW w:w="1236" w:type="pct"/>
          </w:tcPr>
          <w:p>
            <w:pPr>
              <w:pStyle w:val="14"/>
              <w:spacing w:before="180" w:line="360" w:lineRule="auto"/>
              <w:jc w:val="center"/>
              <w:rPr>
                <w:b/>
                <w:bCs/>
                <w:sz w:val="21"/>
                <w:szCs w:val="21"/>
              </w:rPr>
            </w:pPr>
            <w:r>
              <w:rPr>
                <w:rFonts w:hint="eastAsia"/>
                <w:b/>
                <w:bCs/>
                <w:spacing w:val="-10"/>
                <w:sz w:val="21"/>
                <w:szCs w:val="21"/>
              </w:rPr>
              <w:t>分类</w:t>
            </w:r>
          </w:p>
        </w:tc>
        <w:tc>
          <w:tcPr>
            <w:tcW w:w="3763" w:type="pct"/>
          </w:tcPr>
          <w:p>
            <w:pPr>
              <w:pStyle w:val="14"/>
              <w:spacing w:before="180" w:line="360" w:lineRule="auto"/>
              <w:ind w:left="0"/>
              <w:jc w:val="center"/>
              <w:rPr>
                <w:b/>
                <w:bCs/>
                <w:sz w:val="21"/>
                <w:szCs w:val="21"/>
              </w:rPr>
            </w:pPr>
            <w:r>
              <w:rPr>
                <w:rFonts w:hint="eastAsia"/>
                <w:b/>
                <w:bCs/>
                <w:spacing w:val="-29"/>
                <w:sz w:val="21"/>
                <w:szCs w:val="21"/>
              </w:rPr>
              <w:t>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126" w:hRule="atLeast"/>
        </w:trPr>
        <w:tc>
          <w:tcPr>
            <w:tcW w:w="1236" w:type="pct"/>
            <w:vAlign w:val="center"/>
          </w:tcPr>
          <w:p>
            <w:pPr>
              <w:pStyle w:val="14"/>
              <w:spacing w:before="182" w:line="360" w:lineRule="auto"/>
              <w:jc w:val="center"/>
              <w:rPr>
                <w:sz w:val="21"/>
                <w:szCs w:val="21"/>
              </w:rPr>
            </w:pPr>
            <w:r>
              <w:rPr>
                <w:rFonts w:hint="eastAsia"/>
                <w:sz w:val="21"/>
                <w:szCs w:val="21"/>
                <w:lang w:eastAsia="zh-CN"/>
              </w:rPr>
              <w:t>保修服务</w:t>
            </w:r>
          </w:p>
        </w:tc>
        <w:tc>
          <w:tcPr>
            <w:tcW w:w="3763" w:type="pct"/>
          </w:tcPr>
          <w:p>
            <w:pPr>
              <w:spacing w:before="182" w:line="360" w:lineRule="auto"/>
              <w:ind w:left="152"/>
              <w:rPr>
                <w:sz w:val="21"/>
                <w:szCs w:val="21"/>
                <w:lang w:eastAsia="zh-CN"/>
              </w:rPr>
            </w:pPr>
            <w:r>
              <w:rPr>
                <w:rFonts w:hint="eastAsia" w:ascii="宋体" w:hAnsi="宋体" w:eastAsia="宋体" w:cs="宋体"/>
                <w:lang w:eastAsia="zh-CN"/>
              </w:rPr>
              <w:t>供应商提供的售后服务应符合GB/T37652-2019《家具售后服务要求》。</w:t>
            </w:r>
            <w:r>
              <w:rPr>
                <w:rFonts w:hint="eastAsia"/>
                <w:sz w:val="21"/>
                <w:szCs w:val="21"/>
                <w:lang w:eastAsia="zh-CN"/>
              </w:rPr>
              <w:t>免费保修期应当至少不低于</w:t>
            </w:r>
            <w:r>
              <w:rPr>
                <w:rFonts w:hint="eastAsia"/>
                <w:sz w:val="21"/>
                <w:szCs w:val="21"/>
                <w:lang w:val="en-US" w:eastAsia="zh-CN"/>
              </w:rPr>
              <w:t>8</w:t>
            </w:r>
            <w:r>
              <w:rPr>
                <w:rFonts w:hint="eastAsia"/>
                <w:sz w:val="21"/>
                <w:szCs w:val="21"/>
                <w:lang w:eastAsia="zh-CN"/>
              </w:rPr>
              <w:t>年。免费保修期内，除采购人因非正常使用造成家具损坏外，损坏维修以及所涉及的零部件更换，应当由供应商免费提供，供应商应当承诺每年对所供家具进行巡检。免费保修期满后，供应商保证以优惠价格提供家具所需零配件和维修服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4" w:hRule="atLeast"/>
        </w:trPr>
        <w:tc>
          <w:tcPr>
            <w:tcW w:w="1236" w:type="pct"/>
            <w:vAlign w:val="center"/>
          </w:tcPr>
          <w:p>
            <w:pPr>
              <w:pStyle w:val="14"/>
              <w:spacing w:before="203" w:line="360" w:lineRule="auto"/>
              <w:jc w:val="center"/>
              <w:rPr>
                <w:sz w:val="21"/>
                <w:szCs w:val="21"/>
              </w:rPr>
            </w:pPr>
            <w:r>
              <w:rPr>
                <w:rFonts w:hint="eastAsia"/>
                <w:spacing w:val="7"/>
                <w:sz w:val="21"/>
                <w:szCs w:val="21"/>
              </w:rPr>
              <w:t>应急能力</w:t>
            </w:r>
          </w:p>
        </w:tc>
        <w:tc>
          <w:tcPr>
            <w:tcW w:w="3763" w:type="pct"/>
            <w:vAlign w:val="center"/>
          </w:tcPr>
          <w:p>
            <w:pPr>
              <w:pStyle w:val="14"/>
              <w:spacing w:before="182" w:line="360" w:lineRule="auto"/>
              <w:ind w:left="152"/>
              <w:rPr>
                <w:sz w:val="21"/>
                <w:szCs w:val="21"/>
                <w:lang w:eastAsia="zh-CN"/>
              </w:rPr>
            </w:pPr>
            <w:r>
              <w:rPr>
                <w:rFonts w:hint="eastAsia"/>
                <w:sz w:val="21"/>
                <w:szCs w:val="21"/>
                <w:lang w:eastAsia="zh-CN"/>
              </w:rPr>
              <w:t>供应商应当在采购人单位所在区域拥有维修服务能力，提供售后服务支持。如遇质量问题，供应商应当在接到通知2小时内予以响应，并于</w:t>
            </w:r>
            <w:r>
              <w:rPr>
                <w:rFonts w:hint="eastAsia"/>
                <w:sz w:val="21"/>
                <w:szCs w:val="21"/>
                <w:lang w:val="en-US" w:eastAsia="zh-CN"/>
              </w:rPr>
              <w:t>24</w:t>
            </w:r>
            <w:r>
              <w:rPr>
                <w:rFonts w:hint="eastAsia"/>
                <w:sz w:val="21"/>
                <w:szCs w:val="21"/>
                <w:lang w:eastAsia="zh-CN"/>
              </w:rPr>
              <w:t>小时内解决完毕或提供代用产品。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4" w:hRule="atLeast"/>
        </w:trPr>
        <w:tc>
          <w:tcPr>
            <w:tcW w:w="1236" w:type="pct"/>
            <w:vAlign w:val="center"/>
          </w:tcPr>
          <w:p>
            <w:pPr>
              <w:pStyle w:val="14"/>
              <w:spacing w:before="203" w:line="360" w:lineRule="auto"/>
              <w:jc w:val="center"/>
              <w:rPr>
                <w:rFonts w:hint="eastAsia"/>
                <w:spacing w:val="7"/>
                <w:sz w:val="21"/>
                <w:szCs w:val="21"/>
              </w:rPr>
            </w:pPr>
            <w:r>
              <w:rPr>
                <w:rFonts w:hint="eastAsia" w:ascii="宋体" w:hAnsi="宋体" w:eastAsia="宋体" w:cs="宋体"/>
                <w:sz w:val="21"/>
                <w:szCs w:val="21"/>
                <w:lang w:eastAsia="zh-CN"/>
              </w:rPr>
              <w:t>项目团队</w:t>
            </w:r>
          </w:p>
        </w:tc>
        <w:tc>
          <w:tcPr>
            <w:tcW w:w="3763" w:type="pct"/>
            <w:vAlign w:val="center"/>
          </w:tcPr>
          <w:p>
            <w:pPr>
              <w:spacing w:line="360" w:lineRule="auto"/>
              <w:rPr>
                <w:rFonts w:hint="eastAsia" w:ascii="宋体" w:hAnsi="宋体" w:eastAsia="宋体" w:cs="宋体"/>
                <w:lang w:eastAsia="zh-CN"/>
              </w:rPr>
            </w:pPr>
          </w:p>
          <w:p>
            <w:pPr>
              <w:spacing w:line="360" w:lineRule="auto"/>
              <w:rPr>
                <w:rFonts w:ascii="宋体" w:hAnsi="宋体" w:eastAsia="宋体" w:cs="宋体"/>
                <w:lang w:eastAsia="zh-CN"/>
              </w:rPr>
            </w:pPr>
            <w:r>
              <w:rPr>
                <w:rFonts w:hint="eastAsia" w:ascii="宋体" w:hAnsi="宋体" w:eastAsia="宋体" w:cs="宋体"/>
                <w:lang w:eastAsia="zh-CN"/>
              </w:rPr>
              <w:t>供应商提供项目技术团队及其能力说明，提供人员清单、履历、专业技术能力等资料。</w:t>
            </w:r>
          </w:p>
          <w:p>
            <w:pPr>
              <w:pStyle w:val="14"/>
              <w:spacing w:before="182" w:line="360" w:lineRule="auto"/>
              <w:ind w:left="152"/>
              <w:rPr>
                <w:rFonts w:hint="eastAsia"/>
                <w:sz w:val="21"/>
                <w:szCs w:val="21"/>
                <w:lang w:eastAsia="zh-CN"/>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4" w:hRule="atLeast"/>
        </w:trPr>
        <w:tc>
          <w:tcPr>
            <w:tcW w:w="1236" w:type="pct"/>
            <w:vAlign w:val="center"/>
          </w:tcPr>
          <w:p>
            <w:pPr>
              <w:pStyle w:val="14"/>
              <w:spacing w:before="203" w:line="360" w:lineRule="auto"/>
              <w:jc w:val="center"/>
              <w:rPr>
                <w:rFonts w:hint="eastAsia" w:ascii="宋体" w:hAnsi="宋体" w:eastAsia="宋体" w:cs="宋体"/>
                <w:sz w:val="21"/>
                <w:szCs w:val="21"/>
                <w:lang w:eastAsia="zh-CN"/>
              </w:rPr>
            </w:pPr>
            <w:r>
              <w:rPr>
                <w:rFonts w:hint="eastAsia"/>
                <w:sz w:val="21"/>
                <w:szCs w:val="21"/>
                <w:lang w:eastAsia="zh-CN"/>
              </w:rPr>
              <w:t>生产能力</w:t>
            </w:r>
          </w:p>
        </w:tc>
        <w:tc>
          <w:tcPr>
            <w:tcW w:w="3763" w:type="pct"/>
            <w:vAlign w:val="center"/>
          </w:tcPr>
          <w:p>
            <w:pPr>
              <w:pStyle w:val="14"/>
              <w:spacing w:before="182" w:line="360" w:lineRule="auto"/>
              <w:ind w:left="152"/>
              <w:rPr>
                <w:rFonts w:hint="eastAsia"/>
                <w:sz w:val="21"/>
                <w:szCs w:val="21"/>
                <w:lang w:eastAsia="zh-CN"/>
              </w:rPr>
            </w:pPr>
            <w:r>
              <w:rPr>
                <w:rFonts w:hint="eastAsia"/>
                <w:sz w:val="21"/>
                <w:szCs w:val="21"/>
                <w:lang w:eastAsia="zh-CN"/>
              </w:rPr>
              <w:t>1.生产厂商针对生产过程中可能产生的大气污染、水污染及其他环境污染应当具有有效的环保措施，制定科学的环保治理方案。</w:t>
            </w:r>
          </w:p>
          <w:p>
            <w:pPr>
              <w:pStyle w:val="14"/>
              <w:spacing w:before="182" w:line="360" w:lineRule="auto"/>
              <w:ind w:left="152"/>
              <w:rPr>
                <w:rFonts w:hint="eastAsia"/>
                <w:sz w:val="21"/>
                <w:szCs w:val="21"/>
                <w:lang w:eastAsia="zh-CN"/>
              </w:rPr>
            </w:pPr>
            <w:r>
              <w:rPr>
                <w:rFonts w:hint="eastAsia"/>
                <w:sz w:val="21"/>
                <w:szCs w:val="21"/>
                <w:lang w:eastAsia="zh-CN"/>
              </w:rPr>
              <w:t>2.生产厂商应当具备完善的管理体系；详细阐述生产工艺技术原理、流程、关键技术点及优势，证明其在精度、质量、效率等方面的竞争力；制定科学合理的生产进度计划，明确各阶段时间节点、交付成果，提供进度保障措施，确保生产进度可控且能按时完成；生产设备配置需完备且先进，提供设备清单信息，说明设备的先进性与适用性，可提供相关生产设备购置合同、发票等购置材料作为设备来源证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34" w:hRule="atLeast"/>
        </w:trPr>
        <w:tc>
          <w:tcPr>
            <w:tcW w:w="1236" w:type="pct"/>
            <w:vAlign w:val="center"/>
          </w:tcPr>
          <w:p>
            <w:pPr>
              <w:pStyle w:val="14"/>
              <w:spacing w:before="203" w:line="360" w:lineRule="auto"/>
              <w:jc w:val="center"/>
              <w:rPr>
                <w:rFonts w:hint="eastAsia"/>
                <w:sz w:val="21"/>
                <w:szCs w:val="21"/>
                <w:lang w:eastAsia="zh-CN"/>
              </w:rPr>
            </w:pPr>
          </w:p>
        </w:tc>
        <w:tc>
          <w:tcPr>
            <w:tcW w:w="3763" w:type="pct"/>
            <w:vAlign w:val="center"/>
          </w:tcPr>
          <w:p>
            <w:pPr>
              <w:pStyle w:val="14"/>
              <w:spacing w:before="182" w:line="360" w:lineRule="auto"/>
              <w:ind w:left="152"/>
              <w:rPr>
                <w:rFonts w:hint="eastAsia"/>
                <w:sz w:val="21"/>
                <w:szCs w:val="21"/>
                <w:lang w:eastAsia="zh-CN"/>
              </w:rPr>
            </w:pPr>
            <w:r>
              <w:rPr>
                <w:rFonts w:hint="eastAsia"/>
                <w:sz w:val="21"/>
                <w:szCs w:val="21"/>
                <w:lang w:eastAsia="zh-CN"/>
              </w:rPr>
              <w:t>供应商具备类似项目业绩的；</w:t>
            </w:r>
          </w:p>
          <w:p>
            <w:pPr>
              <w:pStyle w:val="14"/>
              <w:spacing w:before="182" w:line="360" w:lineRule="auto"/>
              <w:ind w:left="152"/>
              <w:rPr>
                <w:rFonts w:hint="eastAsia"/>
                <w:sz w:val="21"/>
                <w:szCs w:val="21"/>
                <w:lang w:eastAsia="zh-CN"/>
              </w:rPr>
            </w:pPr>
            <w:r>
              <w:rPr>
                <w:rFonts w:hint="eastAsia"/>
                <w:sz w:val="21"/>
                <w:szCs w:val="21"/>
                <w:lang w:eastAsia="zh-CN"/>
              </w:rPr>
              <w:t>具备质量管理体系(IS09001或GB/T19001)、环境管理体系(IS014001或GB/T24001)、职业健康安全管理体系(IS045001或GB/T45001)、商品售后服务认证（GB/T27922)的，优先考虑。</w:t>
            </w:r>
          </w:p>
        </w:tc>
      </w:tr>
    </w:tbl>
    <w:p>
      <w:pPr>
        <w:rPr>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微软雅黑 Light">
    <w:altName w:val="方正黑体_GBK"/>
    <w:panose1 w:val="020B0502040204020203"/>
    <w:charset w:val="86"/>
    <w:family w:val="swiss"/>
    <w:pitch w:val="default"/>
    <w:sig w:usb0="00000000" w:usb1="00000000" w:usb2="00000016" w:usb3="00000000" w:csb0="0004001F" w:csb1="00000000"/>
  </w:font>
  <w:font w:name="方正黑体_GBK">
    <w:panose1 w:val="02000000000000000000"/>
    <w:charset w:val="86"/>
    <w:family w:val="auto"/>
    <w:pitch w:val="default"/>
    <w:sig w:usb0="00000001" w:usb1="08000000" w:usb2="00000000" w:usb3="00000000" w:csb0="00040000" w:csb1="00000000"/>
  </w:font>
  <w:font w:name="微软雅黑">
    <w:altName w:val="方正黑体_GBK"/>
    <w:panose1 w:val="020B0503020204020204"/>
    <w:charset w:val="86"/>
    <w:family w:val="swiss"/>
    <w:pitch w:val="default"/>
    <w:sig w:usb0="00000000" w:usb1="00000000" w:usb2="00000016" w:usb3="00000000" w:csb0="0004001F" w:csb1="00000000"/>
  </w:font>
  <w:font w:name="文泉驿微米黑">
    <w:panose1 w:val="020B0606030804020204"/>
    <w:charset w:val="86"/>
    <w:family w:val="auto"/>
    <w:pitch w:val="default"/>
    <w:sig w:usb0="E10002EF" w:usb1="6BDFFCFB" w:usb2="00800036" w:usb3="00000000" w:csb0="603E019F" w:csb1="DFD70000"/>
  </w:font>
  <w:font w:name="Arial">
    <w:altName w:val="DejaVu Sans"/>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FDFF9F9"/>
    <w:multiLevelType w:val="singleLevel"/>
    <w:tmpl w:val="9FDFF9F9"/>
    <w:lvl w:ilvl="0" w:tentative="0">
      <w:start w:val="2"/>
      <w:numFmt w:val="decimal"/>
      <w:suff w:val="nothing"/>
      <w:lvlText w:val="%1）"/>
      <w:lvlJc w:val="left"/>
    </w:lvl>
  </w:abstractNum>
  <w:abstractNum w:abstractNumId="1">
    <w:nsid w:val="B3FEFCC7"/>
    <w:multiLevelType w:val="singleLevel"/>
    <w:tmpl w:val="B3FEFCC7"/>
    <w:lvl w:ilvl="0" w:tentative="0">
      <w:start w:val="1"/>
      <w:numFmt w:val="decimal"/>
      <w:suff w:val="nothing"/>
      <w:lvlText w:val="%1、"/>
      <w:lvlJc w:val="left"/>
    </w:lvl>
  </w:abstractNum>
  <w:abstractNum w:abstractNumId="2">
    <w:nsid w:val="BFEEAD86"/>
    <w:multiLevelType w:val="singleLevel"/>
    <w:tmpl w:val="BFEEAD86"/>
    <w:lvl w:ilvl="0" w:tentative="0">
      <w:start w:val="1"/>
      <w:numFmt w:val="decimal"/>
      <w:suff w:val="nothing"/>
      <w:lvlText w:val="%1、"/>
      <w:lvlJc w:val="left"/>
    </w:lvl>
  </w:abstractNum>
  <w:abstractNum w:abstractNumId="3">
    <w:nsid w:val="C6FFE60E"/>
    <w:multiLevelType w:val="singleLevel"/>
    <w:tmpl w:val="C6FFE60E"/>
    <w:lvl w:ilvl="0" w:tentative="0">
      <w:start w:val="1"/>
      <w:numFmt w:val="decimal"/>
      <w:suff w:val="nothing"/>
      <w:lvlText w:val="%1、"/>
      <w:lvlJc w:val="left"/>
    </w:lvl>
  </w:abstractNum>
  <w:abstractNum w:abstractNumId="4">
    <w:nsid w:val="3057E0AF"/>
    <w:multiLevelType w:val="singleLevel"/>
    <w:tmpl w:val="3057E0AF"/>
    <w:lvl w:ilvl="0" w:tentative="0">
      <w:start w:val="2"/>
      <w:numFmt w:val="chineseCounting"/>
      <w:suff w:val="nothing"/>
      <w:lvlText w:val="%1、"/>
      <w:lvlJc w:val="left"/>
      <w:rPr>
        <w:rFonts w:hint="eastAsia"/>
      </w:rPr>
    </w:lvl>
  </w:abstractNum>
  <w:abstractNum w:abstractNumId="5">
    <w:nsid w:val="3B7E0D91"/>
    <w:multiLevelType w:val="singleLevel"/>
    <w:tmpl w:val="3B7E0D91"/>
    <w:lvl w:ilvl="0" w:tentative="0">
      <w:start w:val="1"/>
      <w:numFmt w:val="decimal"/>
      <w:suff w:val="nothing"/>
      <w:lvlText w:val="%1、"/>
      <w:lvlJc w:val="left"/>
    </w:lvl>
  </w:abstractNum>
  <w:num w:numId="1">
    <w:abstractNumId w:val="4"/>
  </w:num>
  <w:num w:numId="2">
    <w:abstractNumId w:val="1"/>
  </w:num>
  <w:num w:numId="3">
    <w:abstractNumId w:val="2"/>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4"/>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6081453"/>
    <w:rsid w:val="000E4417"/>
    <w:rsid w:val="0013433B"/>
    <w:rsid w:val="002A07F0"/>
    <w:rsid w:val="002E52EA"/>
    <w:rsid w:val="004F2485"/>
    <w:rsid w:val="005D7B8D"/>
    <w:rsid w:val="00885E1F"/>
    <w:rsid w:val="009A2E43"/>
    <w:rsid w:val="00F225F9"/>
    <w:rsid w:val="02D72D0B"/>
    <w:rsid w:val="06324A6F"/>
    <w:rsid w:val="06771343"/>
    <w:rsid w:val="0F3779FA"/>
    <w:rsid w:val="0FE72E51"/>
    <w:rsid w:val="16E49E33"/>
    <w:rsid w:val="19F315EC"/>
    <w:rsid w:val="1EFE55F5"/>
    <w:rsid w:val="1FFD4606"/>
    <w:rsid w:val="23DEA352"/>
    <w:rsid w:val="250535E1"/>
    <w:rsid w:val="2B05199B"/>
    <w:rsid w:val="2DBEE405"/>
    <w:rsid w:val="2E9F3982"/>
    <w:rsid w:val="2FEF1C9C"/>
    <w:rsid w:val="30CC7289"/>
    <w:rsid w:val="33575E42"/>
    <w:rsid w:val="36081453"/>
    <w:rsid w:val="3B9C8CC9"/>
    <w:rsid w:val="3BAFD4DD"/>
    <w:rsid w:val="3D8E6765"/>
    <w:rsid w:val="3DFE0AE1"/>
    <w:rsid w:val="3E6671E3"/>
    <w:rsid w:val="3E893CF5"/>
    <w:rsid w:val="3F7F0A8C"/>
    <w:rsid w:val="3FAC443D"/>
    <w:rsid w:val="42B93F02"/>
    <w:rsid w:val="45412B2B"/>
    <w:rsid w:val="4D802136"/>
    <w:rsid w:val="4D897DB2"/>
    <w:rsid w:val="4FA7E92E"/>
    <w:rsid w:val="5AA97E38"/>
    <w:rsid w:val="5E041AE1"/>
    <w:rsid w:val="5E379E62"/>
    <w:rsid w:val="5EBF9B56"/>
    <w:rsid w:val="5FF3CD06"/>
    <w:rsid w:val="677E51C8"/>
    <w:rsid w:val="68862349"/>
    <w:rsid w:val="6B67E1CB"/>
    <w:rsid w:val="6BCFD58F"/>
    <w:rsid w:val="6CDBF3A9"/>
    <w:rsid w:val="707A560C"/>
    <w:rsid w:val="71CA6412"/>
    <w:rsid w:val="73EDD801"/>
    <w:rsid w:val="7542E3F3"/>
    <w:rsid w:val="76F00F60"/>
    <w:rsid w:val="77E12884"/>
    <w:rsid w:val="77FA1800"/>
    <w:rsid w:val="78DFBD96"/>
    <w:rsid w:val="79DFB147"/>
    <w:rsid w:val="7EDD7EA4"/>
    <w:rsid w:val="7EFF2C4F"/>
    <w:rsid w:val="7F3ED440"/>
    <w:rsid w:val="7FCFABC2"/>
    <w:rsid w:val="7FCFB26C"/>
    <w:rsid w:val="7FEB2087"/>
    <w:rsid w:val="7FF661D8"/>
    <w:rsid w:val="7FFF7A14"/>
    <w:rsid w:val="9B67914D"/>
    <w:rsid w:val="9FDF2922"/>
    <w:rsid w:val="AEEE6ACC"/>
    <w:rsid w:val="D2F90263"/>
    <w:rsid w:val="D9DC849C"/>
    <w:rsid w:val="DB7F0C3C"/>
    <w:rsid w:val="DCF8D18A"/>
    <w:rsid w:val="DDFDC6C1"/>
    <w:rsid w:val="DF7BE5C0"/>
    <w:rsid w:val="DFE3B30B"/>
    <w:rsid w:val="E7F8F2C2"/>
    <w:rsid w:val="EF68AC01"/>
    <w:rsid w:val="EFFE093B"/>
    <w:rsid w:val="F557465A"/>
    <w:rsid w:val="F7FFB0B1"/>
    <w:rsid w:val="FB750F59"/>
    <w:rsid w:val="FBFFE7DD"/>
    <w:rsid w:val="FCDF8294"/>
    <w:rsid w:val="FCF7B39B"/>
    <w:rsid w:val="FE7FD5C3"/>
    <w:rsid w:val="FEDA398F"/>
    <w:rsid w:val="FEEF9D3B"/>
    <w:rsid w:val="FF1F9605"/>
    <w:rsid w:val="FF2F5EDD"/>
    <w:rsid w:val="FFBDE44A"/>
    <w:rsid w:val="FFED7B09"/>
    <w:rsid w:val="FFFB3304"/>
    <w:rsid w:val="FFFFF6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qFormat="1"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cs="Arial" w:eastAsiaTheme="minorEastAsia"/>
      <w:snapToGrid w:val="0"/>
      <w:color w:val="000000"/>
      <w:sz w:val="21"/>
      <w:szCs w:val="21"/>
      <w:lang w:val="en-US" w:eastAsia="en-US" w:bidi="ar-SA"/>
    </w:rPr>
  </w:style>
  <w:style w:type="paragraph" w:styleId="2">
    <w:name w:val="heading 1"/>
    <w:basedOn w:val="1"/>
    <w:next w:val="1"/>
    <w:link w:val="12"/>
    <w:qFormat/>
    <w:uiPriority w:val="0"/>
    <w:pPr>
      <w:keepNext/>
      <w:keepLines/>
      <w:spacing w:line="360" w:lineRule="auto"/>
      <w:jc w:val="center"/>
      <w:outlineLvl w:val="0"/>
    </w:pPr>
    <w:rPr>
      <w:rFonts w:eastAsia="宋体"/>
      <w:b/>
      <w:kern w:val="44"/>
      <w:sz w:val="24"/>
    </w:rPr>
  </w:style>
  <w:style w:type="paragraph" w:styleId="3">
    <w:name w:val="heading 2"/>
    <w:basedOn w:val="1"/>
    <w:next w:val="1"/>
    <w:unhideWhenUsed/>
    <w:qFormat/>
    <w:uiPriority w:val="0"/>
    <w:pPr>
      <w:keepNext/>
      <w:keepLines/>
      <w:spacing w:line="360" w:lineRule="auto"/>
      <w:outlineLvl w:val="1"/>
    </w:pPr>
    <w:rPr>
      <w:rFonts w:eastAsia="宋体"/>
      <w:b/>
      <w:sz w:val="24"/>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qFormat/>
    <w:uiPriority w:val="0"/>
    <w:pPr>
      <w:jc w:val="left"/>
    </w:pPr>
  </w:style>
  <w:style w:type="paragraph" w:styleId="5">
    <w:name w:val="Body Text"/>
    <w:basedOn w:val="1"/>
    <w:semiHidden/>
    <w:qFormat/>
    <w:uiPriority w:val="0"/>
    <w:rPr>
      <w:rFonts w:ascii="宋体" w:hAnsi="宋体" w:eastAsia="宋体" w:cs="宋体"/>
      <w:sz w:val="24"/>
      <w:szCs w:val="24"/>
    </w:rPr>
  </w:style>
  <w:style w:type="paragraph" w:styleId="6">
    <w:name w:val="Body Text Indent"/>
    <w:basedOn w:val="1"/>
    <w:qFormat/>
    <w:uiPriority w:val="0"/>
    <w:pPr>
      <w:spacing w:after="120"/>
      <w:ind w:left="420" w:leftChars="200"/>
    </w:pPr>
  </w:style>
  <w:style w:type="paragraph" w:styleId="7">
    <w:name w:val="index 4"/>
    <w:basedOn w:val="1"/>
    <w:next w:val="1"/>
    <w:qFormat/>
    <w:uiPriority w:val="0"/>
    <w:pPr>
      <w:spacing w:line="360" w:lineRule="auto"/>
      <w:ind w:left="600" w:leftChars="600"/>
    </w:pPr>
    <w:rPr>
      <w:sz w:val="24"/>
      <w:szCs w:val="24"/>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1">
    <w:name w:val="Strong"/>
    <w:basedOn w:val="10"/>
    <w:qFormat/>
    <w:uiPriority w:val="0"/>
    <w:rPr>
      <w:b/>
    </w:rPr>
  </w:style>
  <w:style w:type="character" w:customStyle="1" w:styleId="12">
    <w:name w:val="标题 1 Char"/>
    <w:link w:val="2"/>
    <w:qFormat/>
    <w:uiPriority w:val="0"/>
    <w:rPr>
      <w:rFonts w:ascii="Arial" w:hAnsi="Arial" w:eastAsia="宋体" w:cs="Arial"/>
      <w:b/>
      <w:kern w:val="44"/>
      <w:sz w:val="24"/>
    </w:rPr>
  </w:style>
  <w:style w:type="character" w:customStyle="1" w:styleId="13">
    <w:name w:val="font81"/>
    <w:basedOn w:val="10"/>
    <w:qFormat/>
    <w:uiPriority w:val="0"/>
    <w:rPr>
      <w:rFonts w:hint="eastAsia" w:ascii="微软雅黑 Light" w:hAnsi="微软雅黑 Light" w:eastAsia="微软雅黑 Light" w:cs="微软雅黑 Light"/>
      <w:b/>
      <w:bCs/>
      <w:color w:val="000000"/>
      <w:sz w:val="24"/>
      <w:szCs w:val="24"/>
      <w:u w:val="none"/>
    </w:rPr>
  </w:style>
  <w:style w:type="paragraph" w:customStyle="1" w:styleId="14">
    <w:name w:val="Table Text"/>
    <w:basedOn w:val="1"/>
    <w:semiHidden/>
    <w:qFormat/>
    <w:uiPriority w:val="0"/>
    <w:rPr>
      <w:rFonts w:ascii="宋体" w:hAnsi="宋体" w:eastAsia="宋体" w:cs="宋体"/>
      <w:sz w:val="20"/>
      <w:szCs w:val="20"/>
    </w:rPr>
  </w:style>
  <w:style w:type="table" w:customStyle="1" w:styleId="1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33</Pages>
  <Words>2624</Words>
  <Characters>14959</Characters>
  <Lines>124</Lines>
  <Paragraphs>35</Paragraphs>
  <TotalTime>42</TotalTime>
  <ScaleCrop>false</ScaleCrop>
  <LinksUpToDate>false</LinksUpToDate>
  <CharactersWithSpaces>17548</CharactersWithSpaces>
  <Application>WPS Office_12.8.2.17008_F1E327BC-269C-435d-A152-05C5408002CA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2025-07-13T09:19:00Z</dcterms:created>
  <dc:creator>か  啊嘞</dc:creator>
  <cp:lastModifiedBy>lxy</cp:lastModifiedBy>
  <dcterms:modified xsi:type="dcterms:W3CDTF">2025-08-07T13:41:47Z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2052-12.8.2.17008</vt:lpwstr>
  </property>
  <property fmtid="{D5CDD505-2E9C-101B-9397-08002B2CF9AE}" pid="3" name="ICV">
    <vt:lpwstr>8E3808D1C2EBB5069B3C946838A10F7F_43</vt:lpwstr>
  </property>
  <property fmtid="{D5CDD505-2E9C-101B-9397-08002B2CF9AE}" pid="4" name="KSOTemplateDocerSaveRecord">
    <vt:lpwstr>eyJoZGlkIjoiZTAwZmIxYzNhNWQ3ZDExMGVmOTYwMzgyODYxYzhhMjQiLCJ1c2VySWQiOiIzOTU1MTQyODcifQ==</vt:lpwstr>
  </property>
</Properties>
</file>