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F204">
      <w:pPr>
        <w:pStyle w:val="34"/>
        <w:spacing w:before="78" w:after="78"/>
        <w:rPr>
          <w:highlight w:val="none"/>
        </w:rPr>
      </w:pPr>
      <w:bookmarkStart w:id="0" w:name="_Toc88171649"/>
      <w:bookmarkStart w:id="1" w:name="_Toc88239734"/>
      <w:r>
        <w:rPr>
          <w:rFonts w:hint="eastAsia"/>
          <w:highlight w:val="none"/>
        </w:rPr>
        <w:t>25家市级医院数字化转型4.0子系统建设项目</w:t>
      </w:r>
    </w:p>
    <w:p w14:paraId="7CC8F47A">
      <w:pPr>
        <w:pStyle w:val="34"/>
        <w:spacing w:before="78" w:after="78"/>
        <w:rPr>
          <w:highlight w:val="none"/>
        </w:rPr>
      </w:pPr>
      <w:r>
        <w:rPr>
          <w:rFonts w:hint="eastAsia"/>
          <w:highlight w:val="none"/>
        </w:rPr>
        <w:t>用户需求书</w:t>
      </w:r>
      <w:bookmarkEnd w:id="0"/>
      <w:bookmarkEnd w:id="1"/>
    </w:p>
    <w:p w14:paraId="4815308A">
      <w:pPr>
        <w:pStyle w:val="2"/>
        <w:spacing w:before="78" w:after="78"/>
        <w:rPr>
          <w:highlight w:val="none"/>
        </w:rPr>
      </w:pPr>
      <w:r>
        <w:rPr>
          <w:rFonts w:hint="eastAsia"/>
          <w:highlight w:val="none"/>
        </w:rPr>
        <w:t>项目背景介绍</w:t>
      </w:r>
    </w:p>
    <w:p w14:paraId="1A7BBEAE">
      <w:pPr>
        <w:pStyle w:val="3"/>
        <w:spacing w:before="78" w:after="78"/>
        <w:rPr>
          <w:highlight w:val="none"/>
        </w:rPr>
      </w:pPr>
      <w:r>
        <w:rPr>
          <w:rFonts w:hint="eastAsia"/>
          <w:highlight w:val="none"/>
        </w:rPr>
        <w:t>项目名称</w:t>
      </w:r>
    </w:p>
    <w:p w14:paraId="184EC8A5">
      <w:pPr>
        <w:pStyle w:val="11"/>
        <w:spacing w:after="78"/>
        <w:rPr>
          <w:highlight w:val="none"/>
        </w:rPr>
      </w:pPr>
      <w:r>
        <w:rPr>
          <w:rFonts w:hint="eastAsia"/>
          <w:highlight w:val="none"/>
        </w:rPr>
        <w:t>25家市级医院数字化转型4.0子系统建设项目</w:t>
      </w:r>
    </w:p>
    <w:p w14:paraId="21741498">
      <w:pPr>
        <w:pStyle w:val="3"/>
        <w:spacing w:before="78" w:after="78"/>
        <w:rPr>
          <w:highlight w:val="none"/>
        </w:rPr>
      </w:pPr>
      <w:r>
        <w:rPr>
          <w:rFonts w:hint="eastAsia"/>
          <w:highlight w:val="none"/>
        </w:rPr>
        <w:t>项目地点</w:t>
      </w:r>
    </w:p>
    <w:p w14:paraId="7D46DCF6">
      <w:pPr>
        <w:pStyle w:val="11"/>
        <w:spacing w:after="78"/>
        <w:rPr>
          <w:highlight w:val="none"/>
        </w:rPr>
      </w:pPr>
      <w:r>
        <w:rPr>
          <w:rFonts w:hint="eastAsia"/>
          <w:highlight w:val="none"/>
        </w:rPr>
        <w:t>上海市第一人民医院、上海市第六人民医院、华东医院、上海市第十人民医院、上海交通大学医学院附属瑞金医院、上海交通大学医学院附属仁济医院、上海交通大学医学院附属新华医院、上海交通大学医学院附属第九人民医院、上海市同济医院、上海市中医医院、上海中医药大学附属龙华医院、上海中医药大学附属曙光医院、上海中医药大学附属岳阳中西医结合医院、上海市第一妇婴保健院、中国福利会国际和平妇幼保健院、上海市儿童医院、上海交通大学医学院附属上海儿童医学中心、上海市公共卫生临床中心、上海市胸科医院、上海市肺科医院、上海市精神卫生中心、上海市口腔医院、上海市眼病防治中心、上海市皮肤病医院、上海市老年医学中心等25家市级医院</w:t>
      </w:r>
      <w:r>
        <w:rPr>
          <w:rFonts w:hint="eastAsia" w:cs="Times New Roman"/>
          <w:highlight w:val="none"/>
        </w:rPr>
        <w:t>（包括总院及本市分院区）</w:t>
      </w:r>
      <w:r>
        <w:rPr>
          <w:rFonts w:hint="eastAsia"/>
          <w:highlight w:val="none"/>
        </w:rPr>
        <w:t>所在地。</w:t>
      </w:r>
    </w:p>
    <w:p w14:paraId="2297D017">
      <w:pPr>
        <w:pStyle w:val="3"/>
        <w:spacing w:before="78" w:after="78"/>
        <w:rPr>
          <w:highlight w:val="none"/>
        </w:rPr>
      </w:pPr>
      <w:r>
        <w:rPr>
          <w:rFonts w:hint="eastAsia"/>
          <w:highlight w:val="none"/>
        </w:rPr>
        <w:t>总体背景</w:t>
      </w:r>
    </w:p>
    <w:p w14:paraId="3516CC9C">
      <w:pPr>
        <w:pStyle w:val="11"/>
        <w:spacing w:after="78"/>
        <w:rPr>
          <w:rFonts w:cs="宋体"/>
          <w:highlight w:val="none"/>
        </w:rPr>
      </w:pPr>
      <w:r>
        <w:rPr>
          <w:rFonts w:hint="eastAsia"/>
          <w:highlight w:val="none"/>
        </w:rPr>
        <w:t>深入贯彻落实《上海市全面推进城市数字化转型“十四五”规划》、《关于全面推进上海城市数字化转型的意见》</w:t>
      </w:r>
      <w:r>
        <w:rPr>
          <w:highlight w:val="none"/>
        </w:rPr>
        <w:t>等文件精神，</w:t>
      </w:r>
      <w:r>
        <w:rPr>
          <w:rFonts w:hint="eastAsia"/>
          <w:highlight w:val="none"/>
        </w:rPr>
        <w:t>按照市卫健委《数据要素赋能上海市卫生健康数字化转型工作方案（试行版）》文件要求，为进一步建立本市卫生行业数据要素赋能体系，上海市第一人民医院、上海市第六人民医院、华东医院、上海市第十人民医院、上海交通大学医学院附属瑞金医院、上海交通大学医学院附属仁济医院、上海交通大学医学院附属新华医院、上海交通大学医学院附属第九人民医院、上海市同济医院、上海市中医医院、上海中医药大学附属龙华医院、上海中医药大学附属曙光医院、上海中医药大学附属岳阳中西医结合医院、上海市第一妇婴保健院、中国福利会国际和平妇幼保健院、上海市儿童医院、上海交通大学医学院附属上海儿童医学中心、上海市公共卫生临床中心、上海市胸科医院、上海市肺科医院、上海市精神卫生中心、上海市口腔医院、上海市眼病防治中心、上海市皮肤病医院、上海市老年医学中心等</w:t>
      </w:r>
      <w:r>
        <w:rPr>
          <w:highlight w:val="none"/>
        </w:rPr>
        <w:t>25家市级医院</w:t>
      </w:r>
      <w:r>
        <w:rPr>
          <w:rFonts w:hint="eastAsia"/>
          <w:highlight w:val="none"/>
        </w:rPr>
        <w:t>在持续深化数字化转型1.0、2.0和3.0应用场景建设成效基础上，依托本市“一网通办”</w:t>
      </w:r>
      <w:r>
        <w:rPr>
          <w:highlight w:val="none"/>
        </w:rPr>
        <w:t xml:space="preserve"> </w:t>
      </w:r>
      <w:r>
        <w:rPr>
          <w:rFonts w:hint="eastAsia"/>
          <w:highlight w:val="none"/>
          <w:lang w:eastAsia="zh-CN"/>
        </w:rPr>
        <w:t>“</w:t>
      </w:r>
      <w:r>
        <w:rPr>
          <w:highlight w:val="none"/>
        </w:rPr>
        <w:t>一网统管</w:t>
      </w:r>
      <w:r>
        <w:rPr>
          <w:rFonts w:hint="eastAsia"/>
          <w:highlight w:val="none"/>
          <w:lang w:eastAsia="zh-CN"/>
        </w:rPr>
        <w:t>”</w:t>
      </w:r>
      <w:r>
        <w:rPr>
          <w:highlight w:val="none"/>
        </w:rPr>
        <w:t>等已有建设成果和</w:t>
      </w:r>
      <w:r>
        <w:rPr>
          <w:rFonts w:hint="eastAsia"/>
          <w:highlight w:val="none"/>
          <w:lang w:eastAsia="zh-CN"/>
        </w:rPr>
        <w:t>“</w:t>
      </w:r>
      <w:r>
        <w:rPr>
          <w:highlight w:val="none"/>
        </w:rPr>
        <w:t>随申办</w:t>
      </w:r>
      <w:r>
        <w:rPr>
          <w:rFonts w:hint="eastAsia"/>
          <w:highlight w:val="none"/>
          <w:lang w:eastAsia="zh-CN"/>
        </w:rPr>
        <w:t>”</w:t>
      </w:r>
      <w:r>
        <w:rPr>
          <w:highlight w:val="none"/>
        </w:rPr>
        <w:t>移动端总入口，</w:t>
      </w:r>
      <w:r>
        <w:rPr>
          <w:rFonts w:hint="eastAsia"/>
          <w:highlight w:val="none"/>
        </w:rPr>
        <w:t>开展数字化转型4.0子系统项目建设</w:t>
      </w:r>
      <w:r>
        <w:rPr>
          <w:highlight w:val="none"/>
        </w:rPr>
        <w:t>，</w:t>
      </w:r>
      <w:r>
        <w:rPr>
          <w:rFonts w:hint="eastAsia"/>
          <w:highlight w:val="none"/>
        </w:rPr>
        <w:t>进一步推动市级医院数字化转型内涵式发展，提升医疗数字健康服务可及性</w:t>
      </w:r>
      <w:r>
        <w:rPr>
          <w:highlight w:val="none"/>
        </w:rPr>
        <w:t>。</w:t>
      </w:r>
    </w:p>
    <w:p w14:paraId="46B456BC">
      <w:pPr>
        <w:pStyle w:val="3"/>
        <w:spacing w:before="78" w:after="78"/>
        <w:rPr>
          <w:highlight w:val="none"/>
        </w:rPr>
      </w:pPr>
      <w:r>
        <w:rPr>
          <w:rFonts w:hint="eastAsia"/>
          <w:highlight w:val="none"/>
        </w:rPr>
        <w:t>项目目标</w:t>
      </w:r>
    </w:p>
    <w:p w14:paraId="0F7050E1">
      <w:pPr>
        <w:pStyle w:val="11"/>
        <w:spacing w:after="78"/>
        <w:rPr>
          <w:highlight w:val="none"/>
        </w:rPr>
      </w:pPr>
      <w:r>
        <w:rPr>
          <w:rFonts w:hint="eastAsia"/>
          <w:highlight w:val="none"/>
        </w:rPr>
        <w:t>按照市卫健委《数据要素赋能上海市卫生健康数字化转型工作方案（试行版）》文件要求</w:t>
      </w:r>
      <w:r>
        <w:rPr>
          <w:highlight w:val="none"/>
        </w:rPr>
        <w:t>，</w:t>
      </w:r>
      <w:r>
        <w:rPr>
          <w:rFonts w:hint="eastAsia"/>
          <w:highlight w:val="none"/>
        </w:rPr>
        <w:t>紧扣“数字化转型、高质量发展”主题，</w:t>
      </w:r>
      <w:r>
        <w:rPr>
          <w:highlight w:val="none"/>
        </w:rPr>
        <w:t>充分利用云计</w:t>
      </w:r>
      <w:r>
        <w:rPr>
          <w:rFonts w:hint="eastAsia"/>
          <w:highlight w:val="none"/>
        </w:rPr>
        <w:t>算、大数据、物联网、</w:t>
      </w:r>
      <w:r>
        <w:rPr>
          <w:highlight w:val="none"/>
        </w:rPr>
        <w:t>5G、人工智能等数字技术融合创新应用，在持续深化原有</w:t>
      </w:r>
      <w:r>
        <w:rPr>
          <w:rFonts w:hint="eastAsia"/>
          <w:highlight w:val="none"/>
        </w:rPr>
        <w:t>数字化转型</w:t>
      </w:r>
      <w:r>
        <w:rPr>
          <w:highlight w:val="none"/>
        </w:rPr>
        <w:t>应用场景的基础上，开展</w:t>
      </w:r>
      <w:r>
        <w:rPr>
          <w:rFonts w:hint="eastAsia"/>
          <w:highlight w:val="none"/>
        </w:rPr>
        <w:t>25家市级医院</w:t>
      </w:r>
      <w:r>
        <w:rPr>
          <w:highlight w:val="none"/>
        </w:rPr>
        <w:t>数字化转型4.0</w:t>
      </w:r>
      <w:r>
        <w:rPr>
          <w:rFonts w:hint="eastAsia"/>
          <w:highlight w:val="none"/>
        </w:rPr>
        <w:t>子系统项目</w:t>
      </w:r>
      <w:r>
        <w:rPr>
          <w:highlight w:val="none"/>
        </w:rPr>
        <w:t>建设，进一步推动医疗健康服务体系流程再造</w:t>
      </w:r>
      <w:r>
        <w:rPr>
          <w:rFonts w:hint="eastAsia"/>
          <w:highlight w:val="none"/>
        </w:rPr>
        <w:t>、</w:t>
      </w:r>
      <w:r>
        <w:rPr>
          <w:highlight w:val="none"/>
        </w:rPr>
        <w:t>规则重构、功能塑造和生态新建，</w:t>
      </w:r>
      <w:r>
        <w:rPr>
          <w:rFonts w:hint="eastAsia"/>
          <w:highlight w:val="none"/>
        </w:rPr>
        <w:t>持续夯实普惠性、基础性、兜底性民心工程建设，不断提升患者就医满意度和获得感</w:t>
      </w:r>
      <w:r>
        <w:rPr>
          <w:highlight w:val="none"/>
        </w:rPr>
        <w:t>。</w:t>
      </w:r>
    </w:p>
    <w:p w14:paraId="28971641">
      <w:pPr>
        <w:pStyle w:val="2"/>
        <w:spacing w:before="78" w:after="78"/>
        <w:rPr>
          <w:highlight w:val="none"/>
        </w:rPr>
      </w:pPr>
      <w:r>
        <w:rPr>
          <w:rFonts w:hint="eastAsia"/>
          <w:highlight w:val="none"/>
        </w:rPr>
        <w:t>本次采购内容</w:t>
      </w:r>
    </w:p>
    <w:p w14:paraId="473D8797">
      <w:pPr>
        <w:pStyle w:val="11"/>
        <w:spacing w:after="78"/>
        <w:rPr>
          <w:highlight w:val="none"/>
        </w:rPr>
      </w:pPr>
      <w:r>
        <w:rPr>
          <w:rFonts w:hint="eastAsia"/>
          <w:highlight w:val="none"/>
        </w:rPr>
        <w:t>本次25家市级医院数字化转型4.0子系统建设项目在国内范围进行公开采购，本技术需求是面向所有投标人公开的需求说明文档资料。</w:t>
      </w:r>
    </w:p>
    <w:p w14:paraId="1E878CBD">
      <w:pPr>
        <w:pStyle w:val="11"/>
        <w:spacing w:after="78"/>
        <w:rPr>
          <w:highlight w:val="none"/>
        </w:rPr>
      </w:pPr>
      <w:r>
        <w:rPr>
          <w:rFonts w:hint="eastAsia"/>
          <w:highlight w:val="none"/>
        </w:rPr>
        <w:t>本项目财政预算金额为</w:t>
      </w:r>
      <w:r>
        <w:rPr>
          <w:highlight w:val="none"/>
        </w:rPr>
        <w:t>36427500元人民币（包括2</w:t>
      </w:r>
      <w:r>
        <w:rPr>
          <w:rFonts w:hint="eastAsia"/>
          <w:highlight w:val="none"/>
        </w:rPr>
        <w:t>5家医院</w:t>
      </w:r>
      <w:r>
        <w:rPr>
          <w:highlight w:val="none"/>
        </w:rPr>
        <w:t>预算金额），须对各医院的项目分别报价，各医院的最高限价金额如下，超过最高限价的投标不予接受。</w:t>
      </w:r>
    </w:p>
    <w:tbl>
      <w:tblPr>
        <w:tblStyle w:val="37"/>
        <w:tblW w:w="9173" w:type="dxa"/>
        <w:jc w:val="center"/>
        <w:tblLayout w:type="fixed"/>
        <w:tblCellMar>
          <w:top w:w="0" w:type="dxa"/>
          <w:left w:w="108" w:type="dxa"/>
          <w:bottom w:w="0" w:type="dxa"/>
          <w:right w:w="108" w:type="dxa"/>
        </w:tblCellMar>
      </w:tblPr>
      <w:tblGrid>
        <w:gridCol w:w="699"/>
        <w:gridCol w:w="1564"/>
        <w:gridCol w:w="3686"/>
        <w:gridCol w:w="1843"/>
        <w:gridCol w:w="1381"/>
      </w:tblGrid>
      <w:tr w14:paraId="42C84526">
        <w:tblPrEx>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F032E">
            <w:pPr>
              <w:pStyle w:val="75"/>
              <w:jc w:val="center"/>
              <w:rPr>
                <w:b/>
                <w:bCs/>
                <w:sz w:val="21"/>
                <w:szCs w:val="21"/>
                <w:highlight w:val="none"/>
              </w:rPr>
            </w:pPr>
            <w:r>
              <w:rPr>
                <w:rFonts w:hint="eastAsia"/>
                <w:b/>
                <w:bCs/>
                <w:sz w:val="21"/>
                <w:szCs w:val="21"/>
                <w:highlight w:val="none"/>
              </w:rPr>
              <w:t>序号</w:t>
            </w:r>
          </w:p>
        </w:tc>
        <w:tc>
          <w:tcPr>
            <w:tcW w:w="1564" w:type="dxa"/>
            <w:tcBorders>
              <w:top w:val="single" w:color="auto" w:sz="4" w:space="0"/>
              <w:left w:val="nil"/>
              <w:bottom w:val="single" w:color="auto" w:sz="4" w:space="0"/>
              <w:right w:val="single" w:color="auto" w:sz="4" w:space="0"/>
            </w:tcBorders>
            <w:shd w:val="clear" w:color="auto" w:fill="auto"/>
            <w:noWrap/>
            <w:vAlign w:val="center"/>
          </w:tcPr>
          <w:p w14:paraId="1399D15B">
            <w:pPr>
              <w:pStyle w:val="75"/>
              <w:jc w:val="center"/>
              <w:rPr>
                <w:b/>
                <w:bCs/>
                <w:sz w:val="21"/>
                <w:szCs w:val="21"/>
                <w:highlight w:val="none"/>
              </w:rPr>
            </w:pPr>
            <w:r>
              <w:rPr>
                <w:rFonts w:hint="eastAsia"/>
                <w:b/>
                <w:bCs/>
                <w:sz w:val="21"/>
                <w:szCs w:val="21"/>
                <w:highlight w:val="none"/>
              </w:rPr>
              <w:t>单位名称</w:t>
            </w:r>
          </w:p>
        </w:tc>
        <w:tc>
          <w:tcPr>
            <w:tcW w:w="3686" w:type="dxa"/>
            <w:tcBorders>
              <w:top w:val="single" w:color="auto" w:sz="4" w:space="0"/>
              <w:left w:val="nil"/>
              <w:bottom w:val="single" w:color="auto" w:sz="4" w:space="0"/>
              <w:right w:val="single" w:color="auto" w:sz="4" w:space="0"/>
            </w:tcBorders>
            <w:shd w:val="clear" w:color="auto" w:fill="auto"/>
            <w:noWrap/>
            <w:vAlign w:val="center"/>
          </w:tcPr>
          <w:p w14:paraId="0F015B24">
            <w:pPr>
              <w:pStyle w:val="75"/>
              <w:jc w:val="center"/>
              <w:rPr>
                <w:b/>
                <w:bCs/>
                <w:sz w:val="21"/>
                <w:szCs w:val="21"/>
                <w:highlight w:val="none"/>
              </w:rPr>
            </w:pPr>
            <w:r>
              <w:rPr>
                <w:rFonts w:hint="eastAsia"/>
                <w:b/>
                <w:bCs/>
                <w:sz w:val="21"/>
                <w:szCs w:val="21"/>
                <w:highlight w:val="none"/>
              </w:rPr>
              <w:t>项目名称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21227B4">
            <w:pPr>
              <w:pStyle w:val="75"/>
              <w:jc w:val="center"/>
              <w:rPr>
                <w:b/>
                <w:bCs/>
                <w:sz w:val="21"/>
                <w:szCs w:val="21"/>
                <w:highlight w:val="none"/>
              </w:rPr>
            </w:pPr>
            <w:r>
              <w:rPr>
                <w:rFonts w:hint="eastAsia"/>
                <w:b/>
                <w:bCs/>
                <w:sz w:val="21"/>
                <w:szCs w:val="21"/>
                <w:highlight w:val="none"/>
              </w:rPr>
              <w:t>预算编号</w:t>
            </w:r>
          </w:p>
        </w:tc>
        <w:tc>
          <w:tcPr>
            <w:tcW w:w="1381" w:type="dxa"/>
            <w:tcBorders>
              <w:top w:val="single" w:color="auto" w:sz="4" w:space="0"/>
              <w:left w:val="nil"/>
              <w:bottom w:val="single" w:color="auto" w:sz="4" w:space="0"/>
              <w:right w:val="single" w:color="auto" w:sz="4" w:space="0"/>
            </w:tcBorders>
            <w:shd w:val="clear" w:color="auto" w:fill="auto"/>
            <w:vAlign w:val="center"/>
          </w:tcPr>
          <w:p w14:paraId="4D8A0400">
            <w:pPr>
              <w:pStyle w:val="75"/>
              <w:jc w:val="center"/>
              <w:rPr>
                <w:b/>
                <w:bCs/>
                <w:sz w:val="21"/>
                <w:szCs w:val="21"/>
                <w:highlight w:val="none"/>
              </w:rPr>
            </w:pPr>
            <w:r>
              <w:rPr>
                <w:rFonts w:hint="eastAsia"/>
                <w:b/>
                <w:bCs/>
                <w:sz w:val="21"/>
                <w:szCs w:val="21"/>
                <w:highlight w:val="none"/>
              </w:rPr>
              <w:t>预算金额（元）</w:t>
            </w:r>
          </w:p>
        </w:tc>
      </w:tr>
      <w:tr w14:paraId="6FED4052">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181191C8">
            <w:pPr>
              <w:pStyle w:val="75"/>
              <w:jc w:val="center"/>
              <w:rPr>
                <w:sz w:val="21"/>
                <w:szCs w:val="21"/>
                <w:highlight w:val="none"/>
              </w:rPr>
            </w:pPr>
            <w:r>
              <w:rPr>
                <w:rFonts w:hint="eastAsia"/>
                <w:sz w:val="21"/>
                <w:szCs w:val="21"/>
                <w:highlight w:val="none"/>
              </w:rPr>
              <w:t>1</w:t>
            </w:r>
          </w:p>
        </w:tc>
        <w:tc>
          <w:tcPr>
            <w:tcW w:w="1564" w:type="dxa"/>
            <w:tcBorders>
              <w:top w:val="nil"/>
              <w:left w:val="nil"/>
              <w:bottom w:val="single" w:color="auto" w:sz="4" w:space="0"/>
              <w:right w:val="single" w:color="auto" w:sz="4" w:space="0"/>
            </w:tcBorders>
            <w:shd w:val="clear" w:color="auto" w:fill="auto"/>
            <w:noWrap/>
            <w:vAlign w:val="center"/>
          </w:tcPr>
          <w:p w14:paraId="75126A5D">
            <w:pPr>
              <w:pStyle w:val="75"/>
              <w:rPr>
                <w:sz w:val="21"/>
                <w:szCs w:val="21"/>
                <w:highlight w:val="none"/>
              </w:rPr>
            </w:pPr>
            <w:r>
              <w:rPr>
                <w:rFonts w:hint="eastAsia"/>
                <w:sz w:val="21"/>
                <w:szCs w:val="21"/>
                <w:highlight w:val="none"/>
              </w:rPr>
              <w:t>上海市第一人民医院</w:t>
            </w:r>
          </w:p>
        </w:tc>
        <w:tc>
          <w:tcPr>
            <w:tcW w:w="3686" w:type="dxa"/>
            <w:tcBorders>
              <w:top w:val="nil"/>
              <w:left w:val="nil"/>
              <w:bottom w:val="single" w:color="auto" w:sz="4" w:space="0"/>
              <w:right w:val="single" w:color="auto" w:sz="4" w:space="0"/>
            </w:tcBorders>
            <w:shd w:val="clear" w:color="auto" w:fill="auto"/>
            <w:noWrap/>
            <w:vAlign w:val="center"/>
          </w:tcPr>
          <w:p w14:paraId="5E876147">
            <w:pPr>
              <w:pStyle w:val="75"/>
              <w:rPr>
                <w:sz w:val="21"/>
                <w:szCs w:val="21"/>
                <w:highlight w:val="none"/>
              </w:rPr>
            </w:pPr>
            <w:r>
              <w:rPr>
                <w:rFonts w:hint="eastAsia"/>
                <w:sz w:val="21"/>
                <w:szCs w:val="21"/>
                <w:highlight w:val="none"/>
              </w:rPr>
              <w:t>上海市第一人民医院数字化转型4.0信息化子系统建设项目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0AABC56D">
            <w:pPr>
              <w:pStyle w:val="75"/>
              <w:jc w:val="center"/>
              <w:rPr>
                <w:sz w:val="21"/>
                <w:szCs w:val="21"/>
                <w:highlight w:val="none"/>
              </w:rPr>
            </w:pPr>
            <w:r>
              <w:rPr>
                <w:rFonts w:hint="eastAsia"/>
                <w:sz w:val="21"/>
                <w:szCs w:val="21"/>
                <w:highlight w:val="none"/>
              </w:rPr>
              <w:t>0025-W00009071</w:t>
            </w:r>
          </w:p>
        </w:tc>
        <w:tc>
          <w:tcPr>
            <w:tcW w:w="1381" w:type="dxa"/>
            <w:tcBorders>
              <w:top w:val="nil"/>
              <w:left w:val="nil"/>
              <w:bottom w:val="single" w:color="auto" w:sz="4" w:space="0"/>
              <w:right w:val="single" w:color="auto" w:sz="4" w:space="0"/>
            </w:tcBorders>
            <w:shd w:val="clear" w:color="auto" w:fill="auto"/>
            <w:noWrap/>
            <w:vAlign w:val="center"/>
          </w:tcPr>
          <w:p w14:paraId="7AC197E6">
            <w:pPr>
              <w:pStyle w:val="75"/>
              <w:jc w:val="center"/>
              <w:rPr>
                <w:sz w:val="21"/>
                <w:szCs w:val="21"/>
                <w:highlight w:val="none"/>
              </w:rPr>
            </w:pPr>
            <w:r>
              <w:rPr>
                <w:rFonts w:hint="eastAsia"/>
                <w:sz w:val="21"/>
                <w:szCs w:val="21"/>
                <w:highlight w:val="none"/>
              </w:rPr>
              <w:t>1700000</w:t>
            </w:r>
          </w:p>
        </w:tc>
      </w:tr>
      <w:tr w14:paraId="7EB3CB81">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7BC98E09">
            <w:pPr>
              <w:pStyle w:val="75"/>
              <w:jc w:val="center"/>
              <w:rPr>
                <w:sz w:val="21"/>
                <w:szCs w:val="21"/>
                <w:highlight w:val="none"/>
              </w:rPr>
            </w:pPr>
            <w:r>
              <w:rPr>
                <w:rFonts w:hint="eastAsia"/>
                <w:sz w:val="21"/>
                <w:szCs w:val="21"/>
                <w:highlight w:val="none"/>
              </w:rPr>
              <w:t>2</w:t>
            </w:r>
          </w:p>
        </w:tc>
        <w:tc>
          <w:tcPr>
            <w:tcW w:w="1564" w:type="dxa"/>
            <w:tcBorders>
              <w:top w:val="nil"/>
              <w:left w:val="nil"/>
              <w:bottom w:val="single" w:color="auto" w:sz="4" w:space="0"/>
              <w:right w:val="single" w:color="auto" w:sz="4" w:space="0"/>
            </w:tcBorders>
            <w:shd w:val="clear" w:color="auto" w:fill="auto"/>
            <w:noWrap/>
            <w:vAlign w:val="center"/>
          </w:tcPr>
          <w:p w14:paraId="7E5AE008">
            <w:pPr>
              <w:pStyle w:val="75"/>
              <w:rPr>
                <w:sz w:val="21"/>
                <w:szCs w:val="21"/>
                <w:highlight w:val="none"/>
              </w:rPr>
            </w:pPr>
            <w:r>
              <w:rPr>
                <w:rFonts w:hint="eastAsia"/>
                <w:sz w:val="21"/>
                <w:szCs w:val="21"/>
                <w:highlight w:val="none"/>
              </w:rPr>
              <w:t>上海市第六人民医院</w:t>
            </w:r>
          </w:p>
        </w:tc>
        <w:tc>
          <w:tcPr>
            <w:tcW w:w="3686" w:type="dxa"/>
            <w:tcBorders>
              <w:top w:val="nil"/>
              <w:left w:val="nil"/>
              <w:bottom w:val="single" w:color="auto" w:sz="4" w:space="0"/>
              <w:right w:val="single" w:color="auto" w:sz="4" w:space="0"/>
            </w:tcBorders>
            <w:shd w:val="clear" w:color="auto" w:fill="auto"/>
            <w:noWrap/>
            <w:vAlign w:val="center"/>
          </w:tcPr>
          <w:p w14:paraId="7F51A157">
            <w:pPr>
              <w:pStyle w:val="75"/>
              <w:rPr>
                <w:sz w:val="21"/>
                <w:szCs w:val="21"/>
                <w:highlight w:val="none"/>
              </w:rPr>
            </w:pPr>
            <w:r>
              <w:rPr>
                <w:rFonts w:hint="eastAsia"/>
                <w:sz w:val="21"/>
                <w:szCs w:val="21"/>
                <w:highlight w:val="none"/>
              </w:rPr>
              <w:t>上海市第六人民医院数据要素赋能上海市卫生健康数字化转型子系统建设项目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79A79258">
            <w:pPr>
              <w:pStyle w:val="75"/>
              <w:jc w:val="center"/>
              <w:rPr>
                <w:sz w:val="21"/>
                <w:szCs w:val="21"/>
                <w:highlight w:val="none"/>
              </w:rPr>
            </w:pPr>
            <w:r>
              <w:rPr>
                <w:rFonts w:hint="eastAsia"/>
                <w:sz w:val="21"/>
                <w:szCs w:val="21"/>
                <w:highlight w:val="none"/>
              </w:rPr>
              <w:t>0025-W00009373</w:t>
            </w:r>
          </w:p>
        </w:tc>
        <w:tc>
          <w:tcPr>
            <w:tcW w:w="1381" w:type="dxa"/>
            <w:tcBorders>
              <w:top w:val="nil"/>
              <w:left w:val="nil"/>
              <w:bottom w:val="single" w:color="auto" w:sz="4" w:space="0"/>
              <w:right w:val="single" w:color="auto" w:sz="4" w:space="0"/>
            </w:tcBorders>
            <w:shd w:val="clear" w:color="auto" w:fill="auto"/>
            <w:noWrap/>
            <w:vAlign w:val="center"/>
          </w:tcPr>
          <w:p w14:paraId="2CA63108">
            <w:pPr>
              <w:pStyle w:val="75"/>
              <w:jc w:val="center"/>
              <w:rPr>
                <w:sz w:val="21"/>
                <w:szCs w:val="21"/>
                <w:highlight w:val="none"/>
              </w:rPr>
            </w:pPr>
            <w:r>
              <w:rPr>
                <w:rFonts w:hint="eastAsia"/>
                <w:sz w:val="21"/>
                <w:szCs w:val="21"/>
                <w:highlight w:val="none"/>
              </w:rPr>
              <w:t>1125000</w:t>
            </w:r>
          </w:p>
        </w:tc>
      </w:tr>
      <w:tr w14:paraId="03AFB257">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52931EA1">
            <w:pPr>
              <w:pStyle w:val="75"/>
              <w:jc w:val="center"/>
              <w:rPr>
                <w:sz w:val="21"/>
                <w:szCs w:val="21"/>
                <w:highlight w:val="none"/>
              </w:rPr>
            </w:pPr>
            <w:r>
              <w:rPr>
                <w:rFonts w:hint="eastAsia"/>
                <w:sz w:val="21"/>
                <w:szCs w:val="21"/>
                <w:highlight w:val="none"/>
              </w:rPr>
              <w:t>3</w:t>
            </w:r>
          </w:p>
        </w:tc>
        <w:tc>
          <w:tcPr>
            <w:tcW w:w="1564" w:type="dxa"/>
            <w:tcBorders>
              <w:top w:val="nil"/>
              <w:left w:val="nil"/>
              <w:bottom w:val="single" w:color="auto" w:sz="4" w:space="0"/>
              <w:right w:val="single" w:color="auto" w:sz="4" w:space="0"/>
            </w:tcBorders>
            <w:shd w:val="clear" w:color="auto" w:fill="auto"/>
            <w:noWrap/>
            <w:vAlign w:val="center"/>
          </w:tcPr>
          <w:p w14:paraId="710AEF9C">
            <w:pPr>
              <w:pStyle w:val="75"/>
              <w:rPr>
                <w:sz w:val="21"/>
                <w:szCs w:val="21"/>
                <w:highlight w:val="none"/>
              </w:rPr>
            </w:pPr>
            <w:r>
              <w:rPr>
                <w:rFonts w:hint="eastAsia"/>
                <w:sz w:val="21"/>
                <w:szCs w:val="21"/>
                <w:highlight w:val="none"/>
              </w:rPr>
              <w:t>华东医院</w:t>
            </w:r>
          </w:p>
        </w:tc>
        <w:tc>
          <w:tcPr>
            <w:tcW w:w="3686" w:type="dxa"/>
            <w:tcBorders>
              <w:top w:val="nil"/>
              <w:left w:val="nil"/>
              <w:bottom w:val="single" w:color="auto" w:sz="4" w:space="0"/>
              <w:right w:val="single" w:color="auto" w:sz="4" w:space="0"/>
            </w:tcBorders>
            <w:shd w:val="clear" w:color="auto" w:fill="auto"/>
            <w:noWrap/>
            <w:vAlign w:val="center"/>
          </w:tcPr>
          <w:p w14:paraId="4B972DCE">
            <w:pPr>
              <w:pStyle w:val="75"/>
              <w:rPr>
                <w:sz w:val="21"/>
                <w:szCs w:val="21"/>
                <w:highlight w:val="none"/>
              </w:rPr>
            </w:pPr>
            <w:r>
              <w:rPr>
                <w:rFonts w:hint="eastAsia"/>
                <w:sz w:val="21"/>
                <w:szCs w:val="21"/>
                <w:highlight w:val="none"/>
              </w:rPr>
              <w:t>数据要素赋能上海市卫生健康数字化转型-华东医院配套子系统建设项目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01C514AD">
            <w:pPr>
              <w:pStyle w:val="75"/>
              <w:jc w:val="center"/>
              <w:rPr>
                <w:sz w:val="21"/>
                <w:szCs w:val="21"/>
                <w:highlight w:val="none"/>
              </w:rPr>
            </w:pPr>
            <w:r>
              <w:rPr>
                <w:rFonts w:hint="eastAsia"/>
                <w:sz w:val="21"/>
                <w:szCs w:val="21"/>
                <w:highlight w:val="none"/>
              </w:rPr>
              <w:t>0025-W00009423</w:t>
            </w:r>
          </w:p>
        </w:tc>
        <w:tc>
          <w:tcPr>
            <w:tcW w:w="1381" w:type="dxa"/>
            <w:tcBorders>
              <w:top w:val="nil"/>
              <w:left w:val="nil"/>
              <w:bottom w:val="single" w:color="auto" w:sz="4" w:space="0"/>
              <w:right w:val="single" w:color="auto" w:sz="4" w:space="0"/>
            </w:tcBorders>
            <w:shd w:val="clear" w:color="auto" w:fill="auto"/>
            <w:noWrap/>
            <w:vAlign w:val="center"/>
          </w:tcPr>
          <w:p w14:paraId="00B6E65A">
            <w:pPr>
              <w:pStyle w:val="75"/>
              <w:jc w:val="center"/>
              <w:rPr>
                <w:sz w:val="21"/>
                <w:szCs w:val="21"/>
                <w:highlight w:val="none"/>
              </w:rPr>
            </w:pPr>
            <w:r>
              <w:rPr>
                <w:rFonts w:hint="eastAsia"/>
                <w:sz w:val="21"/>
                <w:szCs w:val="21"/>
                <w:highlight w:val="none"/>
              </w:rPr>
              <w:t>1537500</w:t>
            </w:r>
          </w:p>
        </w:tc>
      </w:tr>
      <w:tr w14:paraId="09341F08">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06595B17">
            <w:pPr>
              <w:pStyle w:val="75"/>
              <w:jc w:val="center"/>
              <w:rPr>
                <w:sz w:val="21"/>
                <w:szCs w:val="21"/>
                <w:highlight w:val="none"/>
              </w:rPr>
            </w:pPr>
            <w:r>
              <w:rPr>
                <w:rFonts w:hint="eastAsia"/>
                <w:sz w:val="21"/>
                <w:szCs w:val="21"/>
                <w:highlight w:val="none"/>
              </w:rPr>
              <w:t>4</w:t>
            </w:r>
          </w:p>
        </w:tc>
        <w:tc>
          <w:tcPr>
            <w:tcW w:w="1564" w:type="dxa"/>
            <w:tcBorders>
              <w:top w:val="nil"/>
              <w:left w:val="nil"/>
              <w:bottom w:val="single" w:color="auto" w:sz="4" w:space="0"/>
              <w:right w:val="single" w:color="auto" w:sz="4" w:space="0"/>
            </w:tcBorders>
            <w:shd w:val="clear" w:color="auto" w:fill="auto"/>
            <w:noWrap/>
            <w:vAlign w:val="center"/>
          </w:tcPr>
          <w:p w14:paraId="2D083D81">
            <w:pPr>
              <w:pStyle w:val="75"/>
              <w:rPr>
                <w:sz w:val="21"/>
                <w:szCs w:val="21"/>
                <w:highlight w:val="none"/>
              </w:rPr>
            </w:pPr>
            <w:r>
              <w:rPr>
                <w:rFonts w:hint="eastAsia"/>
                <w:sz w:val="21"/>
                <w:szCs w:val="21"/>
                <w:highlight w:val="none"/>
              </w:rPr>
              <w:t>上海市第十人民医院</w:t>
            </w:r>
          </w:p>
        </w:tc>
        <w:tc>
          <w:tcPr>
            <w:tcW w:w="3686" w:type="dxa"/>
            <w:tcBorders>
              <w:top w:val="nil"/>
              <w:left w:val="nil"/>
              <w:bottom w:val="single" w:color="auto" w:sz="4" w:space="0"/>
              <w:right w:val="single" w:color="auto" w:sz="4" w:space="0"/>
            </w:tcBorders>
            <w:shd w:val="clear" w:color="auto" w:fill="auto"/>
            <w:noWrap/>
            <w:vAlign w:val="center"/>
          </w:tcPr>
          <w:p w14:paraId="302C5A15">
            <w:pPr>
              <w:pStyle w:val="75"/>
              <w:rPr>
                <w:sz w:val="21"/>
                <w:szCs w:val="21"/>
                <w:highlight w:val="none"/>
              </w:rPr>
            </w:pPr>
            <w:r>
              <w:rPr>
                <w:rFonts w:hint="eastAsia"/>
                <w:sz w:val="21"/>
                <w:szCs w:val="21"/>
                <w:highlight w:val="none"/>
              </w:rPr>
              <w:t>上海市第十人民医院“数据要素赋能上海市卫生健康数字化转型”子系统建设项目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3088A9FA">
            <w:pPr>
              <w:pStyle w:val="75"/>
              <w:jc w:val="center"/>
              <w:rPr>
                <w:sz w:val="21"/>
                <w:szCs w:val="21"/>
                <w:highlight w:val="none"/>
              </w:rPr>
            </w:pPr>
            <w:r>
              <w:rPr>
                <w:rFonts w:hint="eastAsia"/>
                <w:sz w:val="21"/>
                <w:szCs w:val="21"/>
                <w:highlight w:val="none"/>
              </w:rPr>
              <w:t>0025-W00009591</w:t>
            </w:r>
          </w:p>
        </w:tc>
        <w:tc>
          <w:tcPr>
            <w:tcW w:w="1381" w:type="dxa"/>
            <w:tcBorders>
              <w:top w:val="nil"/>
              <w:left w:val="nil"/>
              <w:bottom w:val="single" w:color="auto" w:sz="4" w:space="0"/>
              <w:right w:val="single" w:color="auto" w:sz="4" w:space="0"/>
            </w:tcBorders>
            <w:shd w:val="clear" w:color="auto" w:fill="auto"/>
            <w:noWrap/>
            <w:vAlign w:val="center"/>
          </w:tcPr>
          <w:p w14:paraId="05EDA734">
            <w:pPr>
              <w:pStyle w:val="75"/>
              <w:jc w:val="center"/>
              <w:rPr>
                <w:sz w:val="21"/>
                <w:szCs w:val="21"/>
                <w:highlight w:val="none"/>
              </w:rPr>
            </w:pPr>
            <w:r>
              <w:rPr>
                <w:rFonts w:hint="eastAsia"/>
                <w:sz w:val="21"/>
                <w:szCs w:val="21"/>
                <w:highlight w:val="none"/>
              </w:rPr>
              <w:t>1510000</w:t>
            </w:r>
          </w:p>
        </w:tc>
      </w:tr>
      <w:tr w14:paraId="0030BCFC">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2F971EAB">
            <w:pPr>
              <w:pStyle w:val="75"/>
              <w:jc w:val="center"/>
              <w:rPr>
                <w:sz w:val="21"/>
                <w:szCs w:val="21"/>
                <w:highlight w:val="none"/>
              </w:rPr>
            </w:pPr>
            <w:r>
              <w:rPr>
                <w:rFonts w:hint="eastAsia"/>
                <w:sz w:val="21"/>
                <w:szCs w:val="21"/>
                <w:highlight w:val="none"/>
              </w:rPr>
              <w:t>5</w:t>
            </w:r>
          </w:p>
        </w:tc>
        <w:tc>
          <w:tcPr>
            <w:tcW w:w="1564" w:type="dxa"/>
            <w:tcBorders>
              <w:top w:val="nil"/>
              <w:left w:val="nil"/>
              <w:bottom w:val="single" w:color="auto" w:sz="4" w:space="0"/>
              <w:right w:val="single" w:color="auto" w:sz="4" w:space="0"/>
            </w:tcBorders>
            <w:shd w:val="clear" w:color="auto" w:fill="auto"/>
            <w:noWrap/>
            <w:vAlign w:val="center"/>
          </w:tcPr>
          <w:p w14:paraId="538058C4">
            <w:pPr>
              <w:pStyle w:val="75"/>
              <w:rPr>
                <w:sz w:val="21"/>
                <w:szCs w:val="21"/>
                <w:highlight w:val="none"/>
              </w:rPr>
            </w:pPr>
            <w:r>
              <w:rPr>
                <w:rFonts w:hint="eastAsia"/>
                <w:sz w:val="21"/>
                <w:szCs w:val="21"/>
                <w:highlight w:val="none"/>
              </w:rPr>
              <w:t>上海交通大学医学院附属瑞金医院</w:t>
            </w:r>
          </w:p>
        </w:tc>
        <w:tc>
          <w:tcPr>
            <w:tcW w:w="3686" w:type="dxa"/>
            <w:tcBorders>
              <w:top w:val="nil"/>
              <w:left w:val="nil"/>
              <w:bottom w:val="single" w:color="auto" w:sz="4" w:space="0"/>
              <w:right w:val="single" w:color="auto" w:sz="4" w:space="0"/>
            </w:tcBorders>
            <w:shd w:val="clear" w:color="auto" w:fill="auto"/>
            <w:noWrap/>
            <w:vAlign w:val="center"/>
          </w:tcPr>
          <w:p w14:paraId="7DDA3E73">
            <w:pPr>
              <w:pStyle w:val="75"/>
              <w:rPr>
                <w:sz w:val="21"/>
                <w:szCs w:val="21"/>
                <w:highlight w:val="none"/>
              </w:rPr>
            </w:pPr>
            <w:r>
              <w:rPr>
                <w:rFonts w:hint="eastAsia"/>
                <w:sz w:val="21"/>
                <w:szCs w:val="21"/>
                <w:highlight w:val="none"/>
              </w:rPr>
              <w:t>上海交通大学医学院附属瑞金医院“便捷就医服务”数字化转型4.0应用场景子系统建设项目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389ACD85">
            <w:pPr>
              <w:pStyle w:val="75"/>
              <w:jc w:val="center"/>
              <w:rPr>
                <w:sz w:val="21"/>
                <w:szCs w:val="21"/>
                <w:highlight w:val="none"/>
              </w:rPr>
            </w:pPr>
            <w:r>
              <w:rPr>
                <w:rFonts w:hint="eastAsia"/>
                <w:sz w:val="21"/>
                <w:szCs w:val="21"/>
                <w:highlight w:val="none"/>
              </w:rPr>
              <w:t>0025-W00008930</w:t>
            </w:r>
          </w:p>
        </w:tc>
        <w:tc>
          <w:tcPr>
            <w:tcW w:w="1381" w:type="dxa"/>
            <w:tcBorders>
              <w:top w:val="nil"/>
              <w:left w:val="nil"/>
              <w:bottom w:val="single" w:color="auto" w:sz="4" w:space="0"/>
              <w:right w:val="single" w:color="auto" w:sz="4" w:space="0"/>
            </w:tcBorders>
            <w:shd w:val="clear" w:color="auto" w:fill="auto"/>
            <w:noWrap/>
            <w:vAlign w:val="center"/>
          </w:tcPr>
          <w:p w14:paraId="25CB3804">
            <w:pPr>
              <w:pStyle w:val="75"/>
              <w:jc w:val="center"/>
              <w:rPr>
                <w:sz w:val="21"/>
                <w:szCs w:val="21"/>
                <w:highlight w:val="none"/>
              </w:rPr>
            </w:pPr>
            <w:r>
              <w:rPr>
                <w:rFonts w:hint="eastAsia"/>
                <w:sz w:val="21"/>
                <w:szCs w:val="21"/>
                <w:highlight w:val="none"/>
              </w:rPr>
              <w:t>1575000</w:t>
            </w:r>
          </w:p>
        </w:tc>
      </w:tr>
      <w:tr w14:paraId="5C7B9C00">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68CEC69E">
            <w:pPr>
              <w:pStyle w:val="75"/>
              <w:jc w:val="center"/>
              <w:rPr>
                <w:sz w:val="21"/>
                <w:szCs w:val="21"/>
                <w:highlight w:val="none"/>
              </w:rPr>
            </w:pPr>
            <w:r>
              <w:rPr>
                <w:rFonts w:hint="eastAsia"/>
                <w:sz w:val="21"/>
                <w:szCs w:val="21"/>
                <w:highlight w:val="none"/>
              </w:rPr>
              <w:t>6</w:t>
            </w:r>
          </w:p>
        </w:tc>
        <w:tc>
          <w:tcPr>
            <w:tcW w:w="1564" w:type="dxa"/>
            <w:tcBorders>
              <w:top w:val="nil"/>
              <w:left w:val="nil"/>
              <w:bottom w:val="single" w:color="auto" w:sz="4" w:space="0"/>
              <w:right w:val="single" w:color="auto" w:sz="4" w:space="0"/>
            </w:tcBorders>
            <w:shd w:val="clear" w:color="auto" w:fill="auto"/>
            <w:noWrap/>
            <w:vAlign w:val="center"/>
          </w:tcPr>
          <w:p w14:paraId="5FA688A5">
            <w:pPr>
              <w:pStyle w:val="75"/>
              <w:rPr>
                <w:sz w:val="21"/>
                <w:szCs w:val="21"/>
                <w:highlight w:val="none"/>
              </w:rPr>
            </w:pPr>
            <w:r>
              <w:rPr>
                <w:rFonts w:hint="eastAsia"/>
                <w:sz w:val="21"/>
                <w:szCs w:val="21"/>
                <w:highlight w:val="none"/>
              </w:rPr>
              <w:t>上海交通大学医学院附属仁济医院</w:t>
            </w:r>
          </w:p>
        </w:tc>
        <w:tc>
          <w:tcPr>
            <w:tcW w:w="3686" w:type="dxa"/>
            <w:tcBorders>
              <w:top w:val="nil"/>
              <w:left w:val="nil"/>
              <w:bottom w:val="single" w:color="auto" w:sz="4" w:space="0"/>
              <w:right w:val="single" w:color="auto" w:sz="4" w:space="0"/>
            </w:tcBorders>
            <w:shd w:val="clear" w:color="auto" w:fill="auto"/>
            <w:noWrap/>
            <w:vAlign w:val="center"/>
          </w:tcPr>
          <w:p w14:paraId="12D503BA">
            <w:pPr>
              <w:pStyle w:val="75"/>
              <w:rPr>
                <w:sz w:val="21"/>
                <w:szCs w:val="21"/>
                <w:highlight w:val="none"/>
              </w:rPr>
            </w:pPr>
            <w:r>
              <w:rPr>
                <w:rFonts w:hint="eastAsia"/>
                <w:sz w:val="21"/>
                <w:szCs w:val="21"/>
                <w:highlight w:val="none"/>
              </w:rPr>
              <w:t>仁济医院“数据要素赋能上海市卫生健康数字化转型”子系统建设项目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10FCAB9F">
            <w:pPr>
              <w:pStyle w:val="75"/>
              <w:jc w:val="center"/>
              <w:rPr>
                <w:sz w:val="21"/>
                <w:szCs w:val="21"/>
                <w:highlight w:val="none"/>
              </w:rPr>
            </w:pPr>
            <w:r>
              <w:rPr>
                <w:rFonts w:hint="eastAsia"/>
                <w:sz w:val="21"/>
                <w:szCs w:val="21"/>
                <w:highlight w:val="none"/>
              </w:rPr>
              <w:t>0025-W00008913</w:t>
            </w:r>
          </w:p>
        </w:tc>
        <w:tc>
          <w:tcPr>
            <w:tcW w:w="1381" w:type="dxa"/>
            <w:tcBorders>
              <w:top w:val="nil"/>
              <w:left w:val="nil"/>
              <w:bottom w:val="single" w:color="auto" w:sz="4" w:space="0"/>
              <w:right w:val="single" w:color="auto" w:sz="4" w:space="0"/>
            </w:tcBorders>
            <w:shd w:val="clear" w:color="auto" w:fill="auto"/>
            <w:noWrap/>
            <w:vAlign w:val="center"/>
          </w:tcPr>
          <w:p w14:paraId="4850BD51">
            <w:pPr>
              <w:pStyle w:val="75"/>
              <w:jc w:val="center"/>
              <w:rPr>
                <w:sz w:val="21"/>
                <w:szCs w:val="21"/>
                <w:highlight w:val="none"/>
              </w:rPr>
            </w:pPr>
            <w:r>
              <w:rPr>
                <w:rFonts w:hint="eastAsia"/>
                <w:sz w:val="21"/>
                <w:szCs w:val="21"/>
                <w:highlight w:val="none"/>
              </w:rPr>
              <w:t>1630000</w:t>
            </w:r>
          </w:p>
        </w:tc>
      </w:tr>
      <w:tr w14:paraId="5E36AFB9">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0D1C8219">
            <w:pPr>
              <w:pStyle w:val="75"/>
              <w:jc w:val="center"/>
              <w:rPr>
                <w:sz w:val="21"/>
                <w:szCs w:val="21"/>
                <w:highlight w:val="none"/>
              </w:rPr>
            </w:pPr>
            <w:r>
              <w:rPr>
                <w:rFonts w:hint="eastAsia"/>
                <w:sz w:val="21"/>
                <w:szCs w:val="21"/>
                <w:highlight w:val="none"/>
              </w:rPr>
              <w:t>7</w:t>
            </w:r>
          </w:p>
        </w:tc>
        <w:tc>
          <w:tcPr>
            <w:tcW w:w="1564" w:type="dxa"/>
            <w:tcBorders>
              <w:top w:val="nil"/>
              <w:left w:val="nil"/>
              <w:bottom w:val="single" w:color="auto" w:sz="4" w:space="0"/>
              <w:right w:val="single" w:color="auto" w:sz="4" w:space="0"/>
            </w:tcBorders>
            <w:shd w:val="clear" w:color="auto" w:fill="auto"/>
            <w:noWrap/>
            <w:vAlign w:val="center"/>
          </w:tcPr>
          <w:p w14:paraId="19B7A13F">
            <w:pPr>
              <w:pStyle w:val="75"/>
              <w:rPr>
                <w:sz w:val="21"/>
                <w:szCs w:val="21"/>
                <w:highlight w:val="none"/>
              </w:rPr>
            </w:pPr>
            <w:r>
              <w:rPr>
                <w:rFonts w:hint="eastAsia"/>
                <w:sz w:val="21"/>
                <w:szCs w:val="21"/>
                <w:highlight w:val="none"/>
              </w:rPr>
              <w:t>上海交通大学医学院附属新华医院</w:t>
            </w:r>
          </w:p>
        </w:tc>
        <w:tc>
          <w:tcPr>
            <w:tcW w:w="3686" w:type="dxa"/>
            <w:tcBorders>
              <w:top w:val="nil"/>
              <w:left w:val="nil"/>
              <w:bottom w:val="single" w:color="auto" w:sz="4" w:space="0"/>
              <w:right w:val="single" w:color="auto" w:sz="4" w:space="0"/>
            </w:tcBorders>
            <w:shd w:val="clear" w:color="auto" w:fill="auto"/>
            <w:noWrap/>
            <w:vAlign w:val="center"/>
          </w:tcPr>
          <w:p w14:paraId="34B1AF26">
            <w:pPr>
              <w:pStyle w:val="75"/>
              <w:rPr>
                <w:sz w:val="21"/>
                <w:szCs w:val="21"/>
                <w:highlight w:val="none"/>
              </w:rPr>
            </w:pPr>
            <w:r>
              <w:rPr>
                <w:rFonts w:hint="eastAsia"/>
                <w:sz w:val="21"/>
                <w:szCs w:val="21"/>
                <w:highlight w:val="none"/>
              </w:rPr>
              <w:t>上海交通大学医学院附属新华医院“数据要素赋能上海市卫生健康数字化转型”子系统建设项目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1F9926AA">
            <w:pPr>
              <w:pStyle w:val="75"/>
              <w:jc w:val="center"/>
              <w:rPr>
                <w:sz w:val="21"/>
                <w:szCs w:val="21"/>
                <w:highlight w:val="none"/>
              </w:rPr>
            </w:pPr>
            <w:r>
              <w:rPr>
                <w:rFonts w:hint="eastAsia"/>
                <w:sz w:val="21"/>
                <w:szCs w:val="21"/>
                <w:highlight w:val="none"/>
              </w:rPr>
              <w:t>0025-W00008927</w:t>
            </w:r>
          </w:p>
        </w:tc>
        <w:tc>
          <w:tcPr>
            <w:tcW w:w="1381" w:type="dxa"/>
            <w:tcBorders>
              <w:top w:val="nil"/>
              <w:left w:val="nil"/>
              <w:bottom w:val="single" w:color="auto" w:sz="4" w:space="0"/>
              <w:right w:val="single" w:color="auto" w:sz="4" w:space="0"/>
            </w:tcBorders>
            <w:shd w:val="clear" w:color="auto" w:fill="auto"/>
            <w:noWrap/>
            <w:vAlign w:val="center"/>
          </w:tcPr>
          <w:p w14:paraId="516D03C6">
            <w:pPr>
              <w:pStyle w:val="75"/>
              <w:jc w:val="center"/>
              <w:rPr>
                <w:sz w:val="21"/>
                <w:szCs w:val="21"/>
                <w:highlight w:val="none"/>
              </w:rPr>
            </w:pPr>
            <w:r>
              <w:rPr>
                <w:rFonts w:hint="eastAsia"/>
                <w:sz w:val="21"/>
                <w:szCs w:val="21"/>
                <w:highlight w:val="none"/>
              </w:rPr>
              <w:t>1525000</w:t>
            </w:r>
          </w:p>
        </w:tc>
      </w:tr>
      <w:tr w14:paraId="454258DC">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73004284">
            <w:pPr>
              <w:pStyle w:val="75"/>
              <w:jc w:val="center"/>
              <w:rPr>
                <w:sz w:val="21"/>
                <w:szCs w:val="21"/>
                <w:highlight w:val="none"/>
              </w:rPr>
            </w:pPr>
            <w:r>
              <w:rPr>
                <w:rFonts w:hint="eastAsia"/>
                <w:sz w:val="21"/>
                <w:szCs w:val="21"/>
                <w:highlight w:val="none"/>
              </w:rPr>
              <w:t>8</w:t>
            </w:r>
          </w:p>
        </w:tc>
        <w:tc>
          <w:tcPr>
            <w:tcW w:w="1564" w:type="dxa"/>
            <w:tcBorders>
              <w:top w:val="nil"/>
              <w:left w:val="nil"/>
              <w:bottom w:val="single" w:color="auto" w:sz="4" w:space="0"/>
              <w:right w:val="single" w:color="auto" w:sz="4" w:space="0"/>
            </w:tcBorders>
            <w:shd w:val="clear" w:color="auto" w:fill="auto"/>
            <w:noWrap/>
            <w:vAlign w:val="center"/>
          </w:tcPr>
          <w:p w14:paraId="6C04BAE3">
            <w:pPr>
              <w:pStyle w:val="75"/>
              <w:rPr>
                <w:sz w:val="21"/>
                <w:szCs w:val="21"/>
                <w:highlight w:val="none"/>
              </w:rPr>
            </w:pPr>
            <w:r>
              <w:rPr>
                <w:rFonts w:hint="eastAsia"/>
                <w:sz w:val="21"/>
                <w:szCs w:val="21"/>
                <w:highlight w:val="none"/>
              </w:rPr>
              <w:t>上海交通大学医学院附属第九人民医院</w:t>
            </w:r>
          </w:p>
        </w:tc>
        <w:tc>
          <w:tcPr>
            <w:tcW w:w="3686" w:type="dxa"/>
            <w:tcBorders>
              <w:top w:val="nil"/>
              <w:left w:val="nil"/>
              <w:bottom w:val="single" w:color="auto" w:sz="4" w:space="0"/>
              <w:right w:val="single" w:color="auto" w:sz="4" w:space="0"/>
            </w:tcBorders>
            <w:shd w:val="clear" w:color="auto" w:fill="auto"/>
            <w:noWrap/>
            <w:vAlign w:val="center"/>
          </w:tcPr>
          <w:p w14:paraId="0C8276E7">
            <w:pPr>
              <w:pStyle w:val="75"/>
              <w:rPr>
                <w:sz w:val="21"/>
                <w:szCs w:val="21"/>
                <w:highlight w:val="none"/>
              </w:rPr>
            </w:pPr>
            <w:r>
              <w:rPr>
                <w:rFonts w:hint="eastAsia"/>
                <w:sz w:val="21"/>
                <w:szCs w:val="21"/>
                <w:highlight w:val="none"/>
              </w:rPr>
              <w:t>九院数字化转型4.0应用场景子系统建设项目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041826B5">
            <w:pPr>
              <w:pStyle w:val="75"/>
              <w:jc w:val="center"/>
              <w:rPr>
                <w:sz w:val="21"/>
                <w:szCs w:val="21"/>
                <w:highlight w:val="none"/>
              </w:rPr>
            </w:pPr>
            <w:r>
              <w:rPr>
                <w:rFonts w:hint="eastAsia"/>
                <w:sz w:val="21"/>
                <w:szCs w:val="21"/>
                <w:highlight w:val="none"/>
              </w:rPr>
              <w:t>0025-W00009089</w:t>
            </w:r>
          </w:p>
        </w:tc>
        <w:tc>
          <w:tcPr>
            <w:tcW w:w="1381" w:type="dxa"/>
            <w:tcBorders>
              <w:top w:val="nil"/>
              <w:left w:val="nil"/>
              <w:bottom w:val="single" w:color="auto" w:sz="4" w:space="0"/>
              <w:right w:val="single" w:color="auto" w:sz="4" w:space="0"/>
            </w:tcBorders>
            <w:shd w:val="clear" w:color="auto" w:fill="auto"/>
            <w:noWrap/>
            <w:vAlign w:val="center"/>
          </w:tcPr>
          <w:p w14:paraId="2D91965E">
            <w:pPr>
              <w:pStyle w:val="75"/>
              <w:jc w:val="center"/>
              <w:rPr>
                <w:sz w:val="21"/>
                <w:szCs w:val="21"/>
                <w:highlight w:val="none"/>
              </w:rPr>
            </w:pPr>
            <w:r>
              <w:rPr>
                <w:rFonts w:hint="eastAsia"/>
                <w:sz w:val="21"/>
                <w:szCs w:val="21"/>
                <w:highlight w:val="none"/>
              </w:rPr>
              <w:t>750000</w:t>
            </w:r>
          </w:p>
        </w:tc>
      </w:tr>
      <w:tr w14:paraId="14458A45">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1D57B90E">
            <w:pPr>
              <w:pStyle w:val="75"/>
              <w:jc w:val="center"/>
              <w:rPr>
                <w:sz w:val="21"/>
                <w:szCs w:val="21"/>
                <w:highlight w:val="none"/>
              </w:rPr>
            </w:pPr>
            <w:r>
              <w:rPr>
                <w:rFonts w:hint="eastAsia"/>
                <w:sz w:val="21"/>
                <w:szCs w:val="21"/>
                <w:highlight w:val="none"/>
              </w:rPr>
              <w:t>9</w:t>
            </w:r>
          </w:p>
        </w:tc>
        <w:tc>
          <w:tcPr>
            <w:tcW w:w="1564" w:type="dxa"/>
            <w:tcBorders>
              <w:top w:val="nil"/>
              <w:left w:val="nil"/>
              <w:bottom w:val="single" w:color="auto" w:sz="4" w:space="0"/>
              <w:right w:val="single" w:color="auto" w:sz="4" w:space="0"/>
            </w:tcBorders>
            <w:shd w:val="clear" w:color="auto" w:fill="auto"/>
            <w:noWrap/>
            <w:vAlign w:val="center"/>
          </w:tcPr>
          <w:p w14:paraId="49630C5A">
            <w:pPr>
              <w:pStyle w:val="75"/>
              <w:rPr>
                <w:sz w:val="21"/>
                <w:szCs w:val="21"/>
                <w:highlight w:val="none"/>
              </w:rPr>
            </w:pPr>
            <w:r>
              <w:rPr>
                <w:rFonts w:hint="eastAsia"/>
                <w:sz w:val="21"/>
                <w:szCs w:val="21"/>
                <w:highlight w:val="none"/>
              </w:rPr>
              <w:t>上海市同济医院</w:t>
            </w:r>
          </w:p>
        </w:tc>
        <w:tc>
          <w:tcPr>
            <w:tcW w:w="3686" w:type="dxa"/>
            <w:tcBorders>
              <w:top w:val="nil"/>
              <w:left w:val="nil"/>
              <w:bottom w:val="single" w:color="auto" w:sz="4" w:space="0"/>
              <w:right w:val="single" w:color="auto" w:sz="4" w:space="0"/>
            </w:tcBorders>
            <w:shd w:val="clear" w:color="auto" w:fill="auto"/>
            <w:noWrap/>
            <w:vAlign w:val="center"/>
          </w:tcPr>
          <w:p w14:paraId="77DDB05C">
            <w:pPr>
              <w:pStyle w:val="75"/>
              <w:rPr>
                <w:sz w:val="21"/>
                <w:szCs w:val="21"/>
                <w:highlight w:val="none"/>
              </w:rPr>
            </w:pPr>
            <w:r>
              <w:rPr>
                <w:rFonts w:hint="eastAsia"/>
                <w:sz w:val="21"/>
                <w:szCs w:val="21"/>
                <w:highlight w:val="none"/>
              </w:rPr>
              <w:t>上海市同济医院数据要素赋能上海市卫生健康数字化转型子系统建设项目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0EC3A732">
            <w:pPr>
              <w:pStyle w:val="75"/>
              <w:jc w:val="center"/>
              <w:rPr>
                <w:sz w:val="21"/>
                <w:szCs w:val="21"/>
                <w:highlight w:val="none"/>
              </w:rPr>
            </w:pPr>
            <w:r>
              <w:rPr>
                <w:rFonts w:hint="eastAsia"/>
                <w:sz w:val="21"/>
                <w:szCs w:val="21"/>
                <w:highlight w:val="none"/>
              </w:rPr>
              <w:t>0025-W00009358</w:t>
            </w:r>
          </w:p>
        </w:tc>
        <w:tc>
          <w:tcPr>
            <w:tcW w:w="1381" w:type="dxa"/>
            <w:tcBorders>
              <w:top w:val="nil"/>
              <w:left w:val="nil"/>
              <w:bottom w:val="single" w:color="auto" w:sz="4" w:space="0"/>
              <w:right w:val="single" w:color="auto" w:sz="4" w:space="0"/>
            </w:tcBorders>
            <w:shd w:val="clear" w:color="auto" w:fill="auto"/>
            <w:noWrap/>
            <w:vAlign w:val="center"/>
          </w:tcPr>
          <w:p w14:paraId="02F1E0B1">
            <w:pPr>
              <w:pStyle w:val="75"/>
              <w:jc w:val="center"/>
              <w:rPr>
                <w:sz w:val="21"/>
                <w:szCs w:val="21"/>
                <w:highlight w:val="none"/>
              </w:rPr>
            </w:pPr>
            <w:r>
              <w:rPr>
                <w:rFonts w:hint="eastAsia"/>
                <w:sz w:val="21"/>
                <w:szCs w:val="21"/>
                <w:highlight w:val="none"/>
              </w:rPr>
              <w:t>1712500</w:t>
            </w:r>
          </w:p>
        </w:tc>
      </w:tr>
      <w:tr w14:paraId="190EA2FE">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4AD633BD">
            <w:pPr>
              <w:pStyle w:val="75"/>
              <w:jc w:val="center"/>
              <w:rPr>
                <w:sz w:val="21"/>
                <w:szCs w:val="21"/>
                <w:highlight w:val="none"/>
              </w:rPr>
            </w:pPr>
            <w:r>
              <w:rPr>
                <w:rFonts w:hint="eastAsia"/>
                <w:sz w:val="21"/>
                <w:szCs w:val="21"/>
                <w:highlight w:val="none"/>
              </w:rPr>
              <w:t>10</w:t>
            </w:r>
          </w:p>
        </w:tc>
        <w:tc>
          <w:tcPr>
            <w:tcW w:w="1564" w:type="dxa"/>
            <w:tcBorders>
              <w:top w:val="nil"/>
              <w:left w:val="nil"/>
              <w:bottom w:val="single" w:color="auto" w:sz="4" w:space="0"/>
              <w:right w:val="single" w:color="auto" w:sz="4" w:space="0"/>
            </w:tcBorders>
            <w:shd w:val="clear" w:color="auto" w:fill="auto"/>
            <w:noWrap/>
            <w:vAlign w:val="center"/>
          </w:tcPr>
          <w:p w14:paraId="168BACC2">
            <w:pPr>
              <w:pStyle w:val="75"/>
              <w:rPr>
                <w:sz w:val="21"/>
                <w:szCs w:val="21"/>
                <w:highlight w:val="none"/>
              </w:rPr>
            </w:pPr>
            <w:r>
              <w:rPr>
                <w:rFonts w:hint="eastAsia"/>
                <w:sz w:val="21"/>
                <w:szCs w:val="21"/>
                <w:highlight w:val="none"/>
              </w:rPr>
              <w:t>上海市中医医院</w:t>
            </w:r>
          </w:p>
        </w:tc>
        <w:tc>
          <w:tcPr>
            <w:tcW w:w="3686" w:type="dxa"/>
            <w:tcBorders>
              <w:top w:val="nil"/>
              <w:left w:val="nil"/>
              <w:bottom w:val="single" w:color="auto" w:sz="4" w:space="0"/>
              <w:right w:val="single" w:color="auto" w:sz="4" w:space="0"/>
            </w:tcBorders>
            <w:shd w:val="clear" w:color="auto" w:fill="auto"/>
            <w:noWrap/>
            <w:vAlign w:val="center"/>
          </w:tcPr>
          <w:p w14:paraId="076F52D1">
            <w:pPr>
              <w:pStyle w:val="75"/>
              <w:rPr>
                <w:sz w:val="21"/>
                <w:szCs w:val="21"/>
                <w:highlight w:val="none"/>
              </w:rPr>
            </w:pPr>
            <w:r>
              <w:rPr>
                <w:rFonts w:hint="eastAsia"/>
                <w:sz w:val="21"/>
                <w:szCs w:val="21"/>
                <w:highlight w:val="none"/>
              </w:rPr>
              <w:t>上海市中医医院数据要素赋能上海市卫生健康数字化转型子系统建设项目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54C8C237">
            <w:pPr>
              <w:pStyle w:val="75"/>
              <w:jc w:val="center"/>
              <w:rPr>
                <w:sz w:val="21"/>
                <w:szCs w:val="21"/>
                <w:highlight w:val="none"/>
              </w:rPr>
            </w:pPr>
            <w:r>
              <w:rPr>
                <w:rFonts w:hint="eastAsia"/>
                <w:sz w:val="21"/>
                <w:szCs w:val="21"/>
                <w:highlight w:val="none"/>
              </w:rPr>
              <w:t>0025-W00009129</w:t>
            </w:r>
          </w:p>
        </w:tc>
        <w:tc>
          <w:tcPr>
            <w:tcW w:w="1381" w:type="dxa"/>
            <w:tcBorders>
              <w:top w:val="nil"/>
              <w:left w:val="nil"/>
              <w:bottom w:val="single" w:color="auto" w:sz="4" w:space="0"/>
              <w:right w:val="single" w:color="auto" w:sz="4" w:space="0"/>
            </w:tcBorders>
            <w:shd w:val="clear" w:color="auto" w:fill="auto"/>
            <w:noWrap/>
            <w:vAlign w:val="center"/>
          </w:tcPr>
          <w:p w14:paraId="34CF8ADA">
            <w:pPr>
              <w:pStyle w:val="75"/>
              <w:jc w:val="center"/>
              <w:rPr>
                <w:sz w:val="21"/>
                <w:szCs w:val="21"/>
                <w:highlight w:val="none"/>
              </w:rPr>
            </w:pPr>
            <w:r>
              <w:rPr>
                <w:rFonts w:hint="eastAsia"/>
                <w:sz w:val="21"/>
                <w:szCs w:val="21"/>
                <w:highlight w:val="none"/>
              </w:rPr>
              <w:t>1137500</w:t>
            </w:r>
          </w:p>
        </w:tc>
      </w:tr>
      <w:tr w14:paraId="03451FCA">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618F9CEC">
            <w:pPr>
              <w:pStyle w:val="75"/>
              <w:jc w:val="center"/>
              <w:rPr>
                <w:sz w:val="21"/>
                <w:szCs w:val="21"/>
                <w:highlight w:val="none"/>
              </w:rPr>
            </w:pPr>
            <w:r>
              <w:rPr>
                <w:rFonts w:hint="eastAsia"/>
                <w:sz w:val="21"/>
                <w:szCs w:val="21"/>
                <w:highlight w:val="none"/>
              </w:rPr>
              <w:t>11</w:t>
            </w:r>
          </w:p>
        </w:tc>
        <w:tc>
          <w:tcPr>
            <w:tcW w:w="1564" w:type="dxa"/>
            <w:tcBorders>
              <w:top w:val="nil"/>
              <w:left w:val="nil"/>
              <w:bottom w:val="single" w:color="auto" w:sz="4" w:space="0"/>
              <w:right w:val="single" w:color="auto" w:sz="4" w:space="0"/>
            </w:tcBorders>
            <w:shd w:val="clear" w:color="auto" w:fill="auto"/>
            <w:noWrap/>
            <w:vAlign w:val="center"/>
          </w:tcPr>
          <w:p w14:paraId="5D8401D8">
            <w:pPr>
              <w:pStyle w:val="75"/>
              <w:rPr>
                <w:sz w:val="21"/>
                <w:szCs w:val="21"/>
                <w:highlight w:val="none"/>
              </w:rPr>
            </w:pPr>
            <w:r>
              <w:rPr>
                <w:rFonts w:hint="eastAsia"/>
                <w:sz w:val="21"/>
                <w:szCs w:val="21"/>
                <w:highlight w:val="none"/>
              </w:rPr>
              <w:t>上海中医药大学附属龙华医院</w:t>
            </w:r>
          </w:p>
        </w:tc>
        <w:tc>
          <w:tcPr>
            <w:tcW w:w="3686" w:type="dxa"/>
            <w:tcBorders>
              <w:top w:val="nil"/>
              <w:left w:val="nil"/>
              <w:bottom w:val="single" w:color="auto" w:sz="4" w:space="0"/>
              <w:right w:val="single" w:color="auto" w:sz="4" w:space="0"/>
            </w:tcBorders>
            <w:shd w:val="clear" w:color="auto" w:fill="auto"/>
            <w:noWrap/>
            <w:vAlign w:val="center"/>
          </w:tcPr>
          <w:p w14:paraId="2C479BD4">
            <w:pPr>
              <w:pStyle w:val="75"/>
              <w:rPr>
                <w:sz w:val="21"/>
                <w:szCs w:val="21"/>
                <w:highlight w:val="none"/>
              </w:rPr>
            </w:pPr>
            <w:r>
              <w:rPr>
                <w:rFonts w:hint="eastAsia"/>
                <w:sz w:val="21"/>
                <w:szCs w:val="21"/>
                <w:highlight w:val="none"/>
              </w:rPr>
              <w:t>上海中医药大学附属龙华医院数据要素赋能上海市卫生健康数字化转型子系统建设项目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5231DE1E">
            <w:pPr>
              <w:pStyle w:val="75"/>
              <w:jc w:val="center"/>
              <w:rPr>
                <w:sz w:val="21"/>
                <w:szCs w:val="21"/>
                <w:highlight w:val="none"/>
              </w:rPr>
            </w:pPr>
            <w:r>
              <w:rPr>
                <w:rFonts w:hint="eastAsia"/>
                <w:sz w:val="21"/>
                <w:szCs w:val="21"/>
                <w:highlight w:val="none"/>
              </w:rPr>
              <w:t>0025-W00009194</w:t>
            </w:r>
          </w:p>
        </w:tc>
        <w:tc>
          <w:tcPr>
            <w:tcW w:w="1381" w:type="dxa"/>
            <w:tcBorders>
              <w:top w:val="nil"/>
              <w:left w:val="nil"/>
              <w:bottom w:val="single" w:color="auto" w:sz="4" w:space="0"/>
              <w:right w:val="single" w:color="auto" w:sz="4" w:space="0"/>
            </w:tcBorders>
            <w:shd w:val="clear" w:color="auto" w:fill="auto"/>
            <w:noWrap/>
            <w:vAlign w:val="center"/>
          </w:tcPr>
          <w:p w14:paraId="5E231763">
            <w:pPr>
              <w:pStyle w:val="75"/>
              <w:jc w:val="center"/>
              <w:rPr>
                <w:sz w:val="21"/>
                <w:szCs w:val="21"/>
                <w:highlight w:val="none"/>
              </w:rPr>
            </w:pPr>
            <w:r>
              <w:rPr>
                <w:rFonts w:hint="eastAsia"/>
                <w:sz w:val="21"/>
                <w:szCs w:val="21"/>
                <w:highlight w:val="none"/>
              </w:rPr>
              <w:t>1475000</w:t>
            </w:r>
          </w:p>
        </w:tc>
      </w:tr>
      <w:tr w14:paraId="6E94E6DC">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0DE12E4D">
            <w:pPr>
              <w:pStyle w:val="75"/>
              <w:jc w:val="center"/>
              <w:rPr>
                <w:sz w:val="21"/>
                <w:szCs w:val="21"/>
                <w:highlight w:val="none"/>
              </w:rPr>
            </w:pPr>
            <w:r>
              <w:rPr>
                <w:rFonts w:hint="eastAsia"/>
                <w:sz w:val="21"/>
                <w:szCs w:val="21"/>
                <w:highlight w:val="none"/>
              </w:rPr>
              <w:t>12</w:t>
            </w:r>
          </w:p>
        </w:tc>
        <w:tc>
          <w:tcPr>
            <w:tcW w:w="1564" w:type="dxa"/>
            <w:tcBorders>
              <w:top w:val="nil"/>
              <w:left w:val="nil"/>
              <w:bottom w:val="single" w:color="auto" w:sz="4" w:space="0"/>
              <w:right w:val="single" w:color="auto" w:sz="4" w:space="0"/>
            </w:tcBorders>
            <w:shd w:val="clear" w:color="auto" w:fill="auto"/>
            <w:noWrap/>
            <w:vAlign w:val="center"/>
          </w:tcPr>
          <w:p w14:paraId="12B9F002">
            <w:pPr>
              <w:pStyle w:val="75"/>
              <w:rPr>
                <w:sz w:val="21"/>
                <w:szCs w:val="21"/>
                <w:highlight w:val="none"/>
              </w:rPr>
            </w:pPr>
            <w:r>
              <w:rPr>
                <w:rFonts w:hint="eastAsia"/>
                <w:sz w:val="21"/>
                <w:szCs w:val="21"/>
                <w:highlight w:val="none"/>
              </w:rPr>
              <w:t>上海中医药大学附属曙光医院</w:t>
            </w:r>
          </w:p>
        </w:tc>
        <w:tc>
          <w:tcPr>
            <w:tcW w:w="3686" w:type="dxa"/>
            <w:tcBorders>
              <w:top w:val="nil"/>
              <w:left w:val="nil"/>
              <w:bottom w:val="single" w:color="auto" w:sz="4" w:space="0"/>
              <w:right w:val="single" w:color="auto" w:sz="4" w:space="0"/>
            </w:tcBorders>
            <w:shd w:val="clear" w:color="auto" w:fill="auto"/>
            <w:noWrap/>
            <w:vAlign w:val="center"/>
          </w:tcPr>
          <w:p w14:paraId="02393168">
            <w:pPr>
              <w:pStyle w:val="75"/>
              <w:rPr>
                <w:sz w:val="21"/>
                <w:szCs w:val="21"/>
                <w:highlight w:val="none"/>
              </w:rPr>
            </w:pPr>
            <w:r>
              <w:rPr>
                <w:rFonts w:hint="eastAsia"/>
                <w:sz w:val="21"/>
                <w:szCs w:val="21"/>
                <w:highlight w:val="none"/>
              </w:rPr>
              <w:t>上海中医药大学附属曙光医院数字化转型4.0应用场景子系统建设项目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67290A7E">
            <w:pPr>
              <w:pStyle w:val="75"/>
              <w:jc w:val="center"/>
              <w:rPr>
                <w:sz w:val="21"/>
                <w:szCs w:val="21"/>
                <w:highlight w:val="none"/>
              </w:rPr>
            </w:pPr>
            <w:r>
              <w:rPr>
                <w:rFonts w:hint="eastAsia"/>
                <w:sz w:val="21"/>
                <w:szCs w:val="21"/>
                <w:highlight w:val="none"/>
              </w:rPr>
              <w:t>0025-W00009348</w:t>
            </w:r>
          </w:p>
        </w:tc>
        <w:tc>
          <w:tcPr>
            <w:tcW w:w="1381" w:type="dxa"/>
            <w:tcBorders>
              <w:top w:val="nil"/>
              <w:left w:val="nil"/>
              <w:bottom w:val="single" w:color="auto" w:sz="4" w:space="0"/>
              <w:right w:val="single" w:color="auto" w:sz="4" w:space="0"/>
            </w:tcBorders>
            <w:shd w:val="clear" w:color="auto" w:fill="auto"/>
            <w:noWrap/>
            <w:vAlign w:val="center"/>
          </w:tcPr>
          <w:p w14:paraId="2C8467F5">
            <w:pPr>
              <w:pStyle w:val="75"/>
              <w:jc w:val="center"/>
              <w:rPr>
                <w:sz w:val="21"/>
                <w:szCs w:val="21"/>
                <w:highlight w:val="none"/>
              </w:rPr>
            </w:pPr>
            <w:r>
              <w:rPr>
                <w:rFonts w:hint="eastAsia"/>
                <w:sz w:val="21"/>
                <w:szCs w:val="21"/>
                <w:highlight w:val="none"/>
              </w:rPr>
              <w:t>900000</w:t>
            </w:r>
          </w:p>
        </w:tc>
      </w:tr>
      <w:tr w14:paraId="6AC983B3">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6169835A">
            <w:pPr>
              <w:pStyle w:val="75"/>
              <w:jc w:val="center"/>
              <w:rPr>
                <w:sz w:val="21"/>
                <w:szCs w:val="21"/>
                <w:highlight w:val="none"/>
              </w:rPr>
            </w:pPr>
            <w:r>
              <w:rPr>
                <w:rFonts w:hint="eastAsia"/>
                <w:sz w:val="21"/>
                <w:szCs w:val="21"/>
                <w:highlight w:val="none"/>
              </w:rPr>
              <w:t>13</w:t>
            </w:r>
          </w:p>
        </w:tc>
        <w:tc>
          <w:tcPr>
            <w:tcW w:w="1564" w:type="dxa"/>
            <w:tcBorders>
              <w:top w:val="nil"/>
              <w:left w:val="nil"/>
              <w:bottom w:val="single" w:color="auto" w:sz="4" w:space="0"/>
              <w:right w:val="single" w:color="auto" w:sz="4" w:space="0"/>
            </w:tcBorders>
            <w:shd w:val="clear" w:color="auto" w:fill="auto"/>
            <w:noWrap/>
            <w:vAlign w:val="center"/>
          </w:tcPr>
          <w:p w14:paraId="27E0F03C">
            <w:pPr>
              <w:pStyle w:val="75"/>
              <w:rPr>
                <w:sz w:val="21"/>
                <w:szCs w:val="21"/>
                <w:highlight w:val="none"/>
              </w:rPr>
            </w:pPr>
            <w:r>
              <w:rPr>
                <w:rFonts w:hint="eastAsia"/>
                <w:sz w:val="21"/>
                <w:szCs w:val="21"/>
                <w:highlight w:val="none"/>
              </w:rPr>
              <w:t>上海中医药大学附属岳阳中西医结合医院</w:t>
            </w:r>
          </w:p>
        </w:tc>
        <w:tc>
          <w:tcPr>
            <w:tcW w:w="3686" w:type="dxa"/>
            <w:tcBorders>
              <w:top w:val="nil"/>
              <w:left w:val="nil"/>
              <w:bottom w:val="single" w:color="auto" w:sz="4" w:space="0"/>
              <w:right w:val="single" w:color="auto" w:sz="4" w:space="0"/>
            </w:tcBorders>
            <w:shd w:val="clear" w:color="auto" w:fill="auto"/>
            <w:noWrap/>
            <w:vAlign w:val="center"/>
          </w:tcPr>
          <w:p w14:paraId="7B6CEDC8">
            <w:pPr>
              <w:pStyle w:val="75"/>
              <w:rPr>
                <w:sz w:val="21"/>
                <w:szCs w:val="21"/>
                <w:highlight w:val="none"/>
              </w:rPr>
            </w:pPr>
            <w:r>
              <w:rPr>
                <w:rFonts w:hint="eastAsia"/>
                <w:sz w:val="21"/>
                <w:szCs w:val="21"/>
                <w:highlight w:val="none"/>
              </w:rPr>
              <w:t>上海中医药大学附属岳阳中西医结合医院数据要素赋能上海市卫生健康数字化转型子系统建设项目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1CEB1682">
            <w:pPr>
              <w:pStyle w:val="75"/>
              <w:jc w:val="center"/>
              <w:rPr>
                <w:sz w:val="21"/>
                <w:szCs w:val="21"/>
                <w:highlight w:val="none"/>
              </w:rPr>
            </w:pPr>
            <w:r>
              <w:rPr>
                <w:rFonts w:hint="eastAsia"/>
                <w:sz w:val="21"/>
                <w:szCs w:val="21"/>
                <w:highlight w:val="none"/>
              </w:rPr>
              <w:t>0025-W00008914</w:t>
            </w:r>
          </w:p>
        </w:tc>
        <w:tc>
          <w:tcPr>
            <w:tcW w:w="1381" w:type="dxa"/>
            <w:tcBorders>
              <w:top w:val="nil"/>
              <w:left w:val="nil"/>
              <w:bottom w:val="single" w:color="auto" w:sz="4" w:space="0"/>
              <w:right w:val="single" w:color="auto" w:sz="4" w:space="0"/>
            </w:tcBorders>
            <w:shd w:val="clear" w:color="auto" w:fill="auto"/>
            <w:noWrap/>
            <w:vAlign w:val="center"/>
          </w:tcPr>
          <w:p w14:paraId="01CB2EA8">
            <w:pPr>
              <w:pStyle w:val="75"/>
              <w:jc w:val="center"/>
              <w:rPr>
                <w:sz w:val="21"/>
                <w:szCs w:val="21"/>
                <w:highlight w:val="none"/>
              </w:rPr>
            </w:pPr>
            <w:r>
              <w:rPr>
                <w:rFonts w:hint="eastAsia"/>
                <w:sz w:val="21"/>
                <w:szCs w:val="21"/>
                <w:highlight w:val="none"/>
              </w:rPr>
              <w:t>1350000</w:t>
            </w:r>
          </w:p>
        </w:tc>
      </w:tr>
      <w:tr w14:paraId="72E03A73">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4FCE4B5C">
            <w:pPr>
              <w:pStyle w:val="75"/>
              <w:jc w:val="center"/>
              <w:rPr>
                <w:sz w:val="21"/>
                <w:szCs w:val="21"/>
                <w:highlight w:val="none"/>
              </w:rPr>
            </w:pPr>
            <w:r>
              <w:rPr>
                <w:rFonts w:hint="eastAsia"/>
                <w:sz w:val="21"/>
                <w:szCs w:val="21"/>
                <w:highlight w:val="none"/>
              </w:rPr>
              <w:t>14</w:t>
            </w:r>
          </w:p>
        </w:tc>
        <w:tc>
          <w:tcPr>
            <w:tcW w:w="1564" w:type="dxa"/>
            <w:tcBorders>
              <w:top w:val="nil"/>
              <w:left w:val="nil"/>
              <w:bottom w:val="single" w:color="auto" w:sz="4" w:space="0"/>
              <w:right w:val="single" w:color="auto" w:sz="4" w:space="0"/>
            </w:tcBorders>
            <w:shd w:val="clear" w:color="auto" w:fill="auto"/>
            <w:noWrap/>
            <w:vAlign w:val="center"/>
          </w:tcPr>
          <w:p w14:paraId="382DF764">
            <w:pPr>
              <w:pStyle w:val="75"/>
              <w:rPr>
                <w:sz w:val="21"/>
                <w:szCs w:val="21"/>
                <w:highlight w:val="none"/>
              </w:rPr>
            </w:pPr>
            <w:r>
              <w:rPr>
                <w:rFonts w:hint="eastAsia"/>
                <w:sz w:val="21"/>
                <w:szCs w:val="21"/>
                <w:highlight w:val="none"/>
              </w:rPr>
              <w:t>上海市第一妇婴保健院</w:t>
            </w:r>
          </w:p>
        </w:tc>
        <w:tc>
          <w:tcPr>
            <w:tcW w:w="3686" w:type="dxa"/>
            <w:tcBorders>
              <w:top w:val="nil"/>
              <w:left w:val="nil"/>
              <w:bottom w:val="single" w:color="auto" w:sz="4" w:space="0"/>
              <w:right w:val="single" w:color="auto" w:sz="4" w:space="0"/>
            </w:tcBorders>
            <w:shd w:val="clear" w:color="auto" w:fill="auto"/>
            <w:noWrap/>
            <w:vAlign w:val="center"/>
          </w:tcPr>
          <w:p w14:paraId="5678918A">
            <w:pPr>
              <w:pStyle w:val="75"/>
              <w:rPr>
                <w:sz w:val="21"/>
                <w:szCs w:val="21"/>
                <w:highlight w:val="none"/>
              </w:rPr>
            </w:pPr>
            <w:r>
              <w:rPr>
                <w:rFonts w:hint="eastAsia"/>
                <w:sz w:val="21"/>
                <w:szCs w:val="21"/>
                <w:highlight w:val="none"/>
              </w:rPr>
              <w:t>上海市第一妇婴保健院数据要素赋能上海市卫生健康数字化转型子系统建设项目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6A744FA5">
            <w:pPr>
              <w:pStyle w:val="75"/>
              <w:jc w:val="center"/>
              <w:rPr>
                <w:sz w:val="21"/>
                <w:szCs w:val="21"/>
                <w:highlight w:val="none"/>
              </w:rPr>
            </w:pPr>
            <w:r>
              <w:rPr>
                <w:rFonts w:hint="eastAsia"/>
                <w:sz w:val="21"/>
                <w:szCs w:val="21"/>
                <w:highlight w:val="none"/>
              </w:rPr>
              <w:t>0025-W00008909</w:t>
            </w:r>
          </w:p>
        </w:tc>
        <w:tc>
          <w:tcPr>
            <w:tcW w:w="1381" w:type="dxa"/>
            <w:tcBorders>
              <w:top w:val="nil"/>
              <w:left w:val="nil"/>
              <w:bottom w:val="single" w:color="auto" w:sz="4" w:space="0"/>
              <w:right w:val="single" w:color="auto" w:sz="4" w:space="0"/>
            </w:tcBorders>
            <w:shd w:val="clear" w:color="auto" w:fill="auto"/>
            <w:noWrap/>
            <w:vAlign w:val="center"/>
          </w:tcPr>
          <w:p w14:paraId="0B205818">
            <w:pPr>
              <w:pStyle w:val="75"/>
              <w:jc w:val="center"/>
              <w:rPr>
                <w:sz w:val="21"/>
                <w:szCs w:val="21"/>
                <w:highlight w:val="none"/>
              </w:rPr>
            </w:pPr>
            <w:r>
              <w:rPr>
                <w:rFonts w:hint="eastAsia"/>
                <w:sz w:val="21"/>
                <w:szCs w:val="21"/>
                <w:highlight w:val="none"/>
              </w:rPr>
              <w:t>1725000</w:t>
            </w:r>
          </w:p>
        </w:tc>
      </w:tr>
      <w:tr w14:paraId="3D1F90D5">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1F2F54A7">
            <w:pPr>
              <w:pStyle w:val="75"/>
              <w:jc w:val="center"/>
              <w:rPr>
                <w:sz w:val="21"/>
                <w:szCs w:val="21"/>
                <w:highlight w:val="none"/>
              </w:rPr>
            </w:pPr>
            <w:r>
              <w:rPr>
                <w:rFonts w:hint="eastAsia"/>
                <w:sz w:val="21"/>
                <w:szCs w:val="21"/>
                <w:highlight w:val="none"/>
              </w:rPr>
              <w:t>15</w:t>
            </w:r>
          </w:p>
        </w:tc>
        <w:tc>
          <w:tcPr>
            <w:tcW w:w="1564" w:type="dxa"/>
            <w:tcBorders>
              <w:top w:val="nil"/>
              <w:left w:val="nil"/>
              <w:bottom w:val="single" w:color="auto" w:sz="4" w:space="0"/>
              <w:right w:val="single" w:color="auto" w:sz="4" w:space="0"/>
            </w:tcBorders>
            <w:shd w:val="clear" w:color="auto" w:fill="auto"/>
            <w:noWrap/>
            <w:vAlign w:val="center"/>
          </w:tcPr>
          <w:p w14:paraId="75CF3C58">
            <w:pPr>
              <w:pStyle w:val="75"/>
              <w:rPr>
                <w:sz w:val="21"/>
                <w:szCs w:val="21"/>
                <w:highlight w:val="none"/>
              </w:rPr>
            </w:pPr>
            <w:r>
              <w:rPr>
                <w:rFonts w:hint="eastAsia"/>
                <w:sz w:val="21"/>
                <w:szCs w:val="21"/>
                <w:highlight w:val="none"/>
              </w:rPr>
              <w:t>中国福利会国际和平妇幼保健院</w:t>
            </w:r>
          </w:p>
        </w:tc>
        <w:tc>
          <w:tcPr>
            <w:tcW w:w="3686" w:type="dxa"/>
            <w:tcBorders>
              <w:top w:val="nil"/>
              <w:left w:val="nil"/>
              <w:bottom w:val="single" w:color="auto" w:sz="4" w:space="0"/>
              <w:right w:val="single" w:color="auto" w:sz="4" w:space="0"/>
            </w:tcBorders>
            <w:shd w:val="clear" w:color="auto" w:fill="auto"/>
            <w:noWrap/>
            <w:vAlign w:val="center"/>
          </w:tcPr>
          <w:p w14:paraId="2A4AE638">
            <w:pPr>
              <w:pStyle w:val="75"/>
              <w:rPr>
                <w:sz w:val="21"/>
                <w:szCs w:val="21"/>
                <w:highlight w:val="none"/>
              </w:rPr>
            </w:pPr>
            <w:r>
              <w:rPr>
                <w:rFonts w:hint="eastAsia"/>
                <w:sz w:val="21"/>
                <w:szCs w:val="21"/>
                <w:highlight w:val="none"/>
              </w:rPr>
              <w:t>中国福利会国际和平妇幼保健院"数据要素赋能上海市卫生健康数字化转型"子系统建设项目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166EBBB4">
            <w:pPr>
              <w:pStyle w:val="75"/>
              <w:jc w:val="center"/>
              <w:rPr>
                <w:sz w:val="21"/>
                <w:szCs w:val="21"/>
                <w:highlight w:val="none"/>
              </w:rPr>
            </w:pPr>
            <w:r>
              <w:rPr>
                <w:rFonts w:hint="eastAsia"/>
                <w:sz w:val="21"/>
                <w:szCs w:val="21"/>
                <w:highlight w:val="none"/>
              </w:rPr>
              <w:t>0025-W00009085</w:t>
            </w:r>
          </w:p>
        </w:tc>
        <w:tc>
          <w:tcPr>
            <w:tcW w:w="1381" w:type="dxa"/>
            <w:tcBorders>
              <w:top w:val="nil"/>
              <w:left w:val="nil"/>
              <w:bottom w:val="single" w:color="auto" w:sz="4" w:space="0"/>
              <w:right w:val="single" w:color="auto" w:sz="4" w:space="0"/>
            </w:tcBorders>
            <w:shd w:val="clear" w:color="auto" w:fill="auto"/>
            <w:noWrap/>
            <w:vAlign w:val="center"/>
          </w:tcPr>
          <w:p w14:paraId="31239533">
            <w:pPr>
              <w:pStyle w:val="75"/>
              <w:jc w:val="center"/>
              <w:rPr>
                <w:sz w:val="21"/>
                <w:szCs w:val="21"/>
                <w:highlight w:val="none"/>
              </w:rPr>
            </w:pPr>
            <w:r>
              <w:rPr>
                <w:rFonts w:hint="eastAsia"/>
                <w:sz w:val="21"/>
                <w:szCs w:val="21"/>
                <w:highlight w:val="none"/>
              </w:rPr>
              <w:t>1530000</w:t>
            </w:r>
          </w:p>
        </w:tc>
      </w:tr>
      <w:tr w14:paraId="46D46A68">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7F0403E8">
            <w:pPr>
              <w:pStyle w:val="75"/>
              <w:jc w:val="center"/>
              <w:rPr>
                <w:sz w:val="21"/>
                <w:szCs w:val="21"/>
                <w:highlight w:val="none"/>
              </w:rPr>
            </w:pPr>
            <w:r>
              <w:rPr>
                <w:rFonts w:hint="eastAsia"/>
                <w:sz w:val="21"/>
                <w:szCs w:val="21"/>
                <w:highlight w:val="none"/>
              </w:rPr>
              <w:t>16</w:t>
            </w:r>
          </w:p>
        </w:tc>
        <w:tc>
          <w:tcPr>
            <w:tcW w:w="1564" w:type="dxa"/>
            <w:tcBorders>
              <w:top w:val="nil"/>
              <w:left w:val="nil"/>
              <w:bottom w:val="single" w:color="auto" w:sz="4" w:space="0"/>
              <w:right w:val="single" w:color="auto" w:sz="4" w:space="0"/>
            </w:tcBorders>
            <w:shd w:val="clear" w:color="auto" w:fill="auto"/>
            <w:noWrap/>
            <w:vAlign w:val="center"/>
          </w:tcPr>
          <w:p w14:paraId="5816D4E4">
            <w:pPr>
              <w:pStyle w:val="75"/>
              <w:rPr>
                <w:sz w:val="21"/>
                <w:szCs w:val="21"/>
                <w:highlight w:val="none"/>
              </w:rPr>
            </w:pPr>
            <w:r>
              <w:rPr>
                <w:rFonts w:hint="eastAsia"/>
                <w:sz w:val="21"/>
                <w:szCs w:val="21"/>
                <w:highlight w:val="none"/>
              </w:rPr>
              <w:t>上海市儿童医院</w:t>
            </w:r>
          </w:p>
        </w:tc>
        <w:tc>
          <w:tcPr>
            <w:tcW w:w="3686" w:type="dxa"/>
            <w:tcBorders>
              <w:top w:val="nil"/>
              <w:left w:val="nil"/>
              <w:bottom w:val="single" w:color="auto" w:sz="4" w:space="0"/>
              <w:right w:val="single" w:color="auto" w:sz="4" w:space="0"/>
            </w:tcBorders>
            <w:shd w:val="clear" w:color="auto" w:fill="auto"/>
            <w:noWrap/>
            <w:vAlign w:val="center"/>
          </w:tcPr>
          <w:p w14:paraId="7EF2012C">
            <w:pPr>
              <w:pStyle w:val="75"/>
              <w:rPr>
                <w:sz w:val="21"/>
                <w:szCs w:val="21"/>
                <w:highlight w:val="none"/>
              </w:rPr>
            </w:pPr>
            <w:r>
              <w:rPr>
                <w:rFonts w:hint="eastAsia"/>
                <w:sz w:val="21"/>
                <w:szCs w:val="21"/>
                <w:highlight w:val="none"/>
              </w:rPr>
              <w:t>上海市儿童医院数据要素赋能数字化转型子系统建设项目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2523E6BA">
            <w:pPr>
              <w:pStyle w:val="75"/>
              <w:jc w:val="center"/>
              <w:rPr>
                <w:sz w:val="21"/>
                <w:szCs w:val="21"/>
                <w:highlight w:val="none"/>
              </w:rPr>
            </w:pPr>
            <w:r>
              <w:rPr>
                <w:rFonts w:hint="eastAsia"/>
                <w:sz w:val="21"/>
                <w:szCs w:val="21"/>
                <w:highlight w:val="none"/>
              </w:rPr>
              <w:t>0025-W00009131</w:t>
            </w:r>
          </w:p>
        </w:tc>
        <w:tc>
          <w:tcPr>
            <w:tcW w:w="1381" w:type="dxa"/>
            <w:tcBorders>
              <w:top w:val="nil"/>
              <w:left w:val="nil"/>
              <w:bottom w:val="single" w:color="auto" w:sz="4" w:space="0"/>
              <w:right w:val="single" w:color="auto" w:sz="4" w:space="0"/>
            </w:tcBorders>
            <w:shd w:val="clear" w:color="auto" w:fill="auto"/>
            <w:noWrap/>
            <w:vAlign w:val="center"/>
          </w:tcPr>
          <w:p w14:paraId="6D573D37">
            <w:pPr>
              <w:pStyle w:val="75"/>
              <w:jc w:val="center"/>
              <w:rPr>
                <w:sz w:val="21"/>
                <w:szCs w:val="21"/>
                <w:highlight w:val="none"/>
              </w:rPr>
            </w:pPr>
            <w:r>
              <w:rPr>
                <w:rFonts w:hint="eastAsia"/>
                <w:sz w:val="21"/>
                <w:szCs w:val="21"/>
                <w:highlight w:val="none"/>
              </w:rPr>
              <w:t>1700000</w:t>
            </w:r>
          </w:p>
        </w:tc>
      </w:tr>
      <w:tr w14:paraId="771B185D">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5E02E255">
            <w:pPr>
              <w:pStyle w:val="75"/>
              <w:jc w:val="center"/>
              <w:rPr>
                <w:sz w:val="21"/>
                <w:szCs w:val="21"/>
                <w:highlight w:val="none"/>
              </w:rPr>
            </w:pPr>
            <w:r>
              <w:rPr>
                <w:rFonts w:hint="eastAsia"/>
                <w:sz w:val="21"/>
                <w:szCs w:val="21"/>
                <w:highlight w:val="none"/>
              </w:rPr>
              <w:t>17</w:t>
            </w:r>
          </w:p>
        </w:tc>
        <w:tc>
          <w:tcPr>
            <w:tcW w:w="1564" w:type="dxa"/>
            <w:tcBorders>
              <w:top w:val="nil"/>
              <w:left w:val="nil"/>
              <w:bottom w:val="single" w:color="auto" w:sz="4" w:space="0"/>
              <w:right w:val="single" w:color="auto" w:sz="4" w:space="0"/>
            </w:tcBorders>
            <w:shd w:val="clear" w:color="auto" w:fill="auto"/>
            <w:noWrap/>
            <w:vAlign w:val="center"/>
          </w:tcPr>
          <w:p w14:paraId="2FB1CCD1">
            <w:pPr>
              <w:pStyle w:val="75"/>
              <w:rPr>
                <w:sz w:val="21"/>
                <w:szCs w:val="21"/>
                <w:highlight w:val="none"/>
              </w:rPr>
            </w:pPr>
            <w:r>
              <w:rPr>
                <w:rFonts w:hint="eastAsia"/>
                <w:sz w:val="21"/>
                <w:szCs w:val="21"/>
                <w:highlight w:val="none"/>
              </w:rPr>
              <w:t>上海交通大学医学院附属上海儿童医学中心</w:t>
            </w:r>
          </w:p>
        </w:tc>
        <w:tc>
          <w:tcPr>
            <w:tcW w:w="3686" w:type="dxa"/>
            <w:tcBorders>
              <w:top w:val="nil"/>
              <w:left w:val="nil"/>
              <w:bottom w:val="single" w:color="auto" w:sz="4" w:space="0"/>
              <w:right w:val="single" w:color="auto" w:sz="4" w:space="0"/>
            </w:tcBorders>
            <w:shd w:val="clear" w:color="auto" w:fill="auto"/>
            <w:noWrap/>
            <w:vAlign w:val="center"/>
          </w:tcPr>
          <w:p w14:paraId="530B4404">
            <w:pPr>
              <w:pStyle w:val="75"/>
              <w:rPr>
                <w:sz w:val="21"/>
                <w:szCs w:val="21"/>
                <w:highlight w:val="none"/>
              </w:rPr>
            </w:pPr>
            <w:r>
              <w:rPr>
                <w:rFonts w:hint="eastAsia"/>
                <w:sz w:val="21"/>
                <w:szCs w:val="21"/>
                <w:highlight w:val="none"/>
              </w:rPr>
              <w:t>上海交通大学医学院附属上海儿童医学中心“数据要素赋能上海市卫生健康数字化转型”子系统建设项目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723D4257">
            <w:pPr>
              <w:pStyle w:val="75"/>
              <w:jc w:val="center"/>
              <w:rPr>
                <w:sz w:val="21"/>
                <w:szCs w:val="21"/>
                <w:highlight w:val="none"/>
              </w:rPr>
            </w:pPr>
            <w:r>
              <w:rPr>
                <w:rFonts w:hint="eastAsia"/>
                <w:sz w:val="21"/>
                <w:szCs w:val="21"/>
                <w:highlight w:val="none"/>
              </w:rPr>
              <w:t>0025-W00009091</w:t>
            </w:r>
          </w:p>
        </w:tc>
        <w:tc>
          <w:tcPr>
            <w:tcW w:w="1381" w:type="dxa"/>
            <w:tcBorders>
              <w:top w:val="nil"/>
              <w:left w:val="nil"/>
              <w:bottom w:val="single" w:color="auto" w:sz="4" w:space="0"/>
              <w:right w:val="single" w:color="auto" w:sz="4" w:space="0"/>
            </w:tcBorders>
            <w:shd w:val="clear" w:color="auto" w:fill="auto"/>
            <w:noWrap/>
            <w:vAlign w:val="center"/>
          </w:tcPr>
          <w:p w14:paraId="3326EB3B">
            <w:pPr>
              <w:pStyle w:val="75"/>
              <w:jc w:val="center"/>
              <w:rPr>
                <w:sz w:val="21"/>
                <w:szCs w:val="21"/>
                <w:highlight w:val="none"/>
              </w:rPr>
            </w:pPr>
            <w:r>
              <w:rPr>
                <w:rFonts w:hint="eastAsia"/>
                <w:sz w:val="21"/>
                <w:szCs w:val="21"/>
                <w:highlight w:val="none"/>
              </w:rPr>
              <w:t>1420000</w:t>
            </w:r>
          </w:p>
        </w:tc>
      </w:tr>
      <w:tr w14:paraId="01113E81">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65829122">
            <w:pPr>
              <w:pStyle w:val="75"/>
              <w:jc w:val="center"/>
              <w:rPr>
                <w:sz w:val="21"/>
                <w:szCs w:val="21"/>
                <w:highlight w:val="none"/>
              </w:rPr>
            </w:pPr>
            <w:r>
              <w:rPr>
                <w:rFonts w:hint="eastAsia"/>
                <w:sz w:val="21"/>
                <w:szCs w:val="21"/>
                <w:highlight w:val="none"/>
              </w:rPr>
              <w:t>18</w:t>
            </w:r>
          </w:p>
        </w:tc>
        <w:tc>
          <w:tcPr>
            <w:tcW w:w="1564" w:type="dxa"/>
            <w:tcBorders>
              <w:top w:val="nil"/>
              <w:left w:val="nil"/>
              <w:bottom w:val="single" w:color="auto" w:sz="4" w:space="0"/>
              <w:right w:val="single" w:color="auto" w:sz="4" w:space="0"/>
            </w:tcBorders>
            <w:shd w:val="clear" w:color="auto" w:fill="auto"/>
            <w:noWrap/>
            <w:vAlign w:val="center"/>
          </w:tcPr>
          <w:p w14:paraId="5D06AE2D">
            <w:pPr>
              <w:pStyle w:val="75"/>
              <w:rPr>
                <w:sz w:val="21"/>
                <w:szCs w:val="21"/>
                <w:highlight w:val="none"/>
              </w:rPr>
            </w:pPr>
            <w:r>
              <w:rPr>
                <w:rFonts w:hint="eastAsia"/>
                <w:sz w:val="21"/>
                <w:szCs w:val="21"/>
                <w:highlight w:val="none"/>
              </w:rPr>
              <w:t>上海市公共卫生临床中心</w:t>
            </w:r>
          </w:p>
        </w:tc>
        <w:tc>
          <w:tcPr>
            <w:tcW w:w="3686" w:type="dxa"/>
            <w:tcBorders>
              <w:top w:val="nil"/>
              <w:left w:val="nil"/>
              <w:bottom w:val="single" w:color="auto" w:sz="4" w:space="0"/>
              <w:right w:val="single" w:color="auto" w:sz="4" w:space="0"/>
            </w:tcBorders>
            <w:shd w:val="clear" w:color="auto" w:fill="auto"/>
            <w:noWrap/>
            <w:vAlign w:val="center"/>
          </w:tcPr>
          <w:p w14:paraId="6454D29B">
            <w:pPr>
              <w:pStyle w:val="75"/>
              <w:rPr>
                <w:sz w:val="21"/>
                <w:szCs w:val="21"/>
                <w:highlight w:val="none"/>
              </w:rPr>
            </w:pPr>
            <w:r>
              <w:rPr>
                <w:rFonts w:hint="eastAsia"/>
                <w:sz w:val="21"/>
                <w:szCs w:val="21"/>
                <w:highlight w:val="none"/>
              </w:rPr>
              <w:t>上海市公共卫生临床中心数据要素赋能上海市卫生健康数字化转型子系统建设项目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2520717B">
            <w:pPr>
              <w:pStyle w:val="75"/>
              <w:jc w:val="center"/>
              <w:rPr>
                <w:sz w:val="21"/>
                <w:szCs w:val="21"/>
                <w:highlight w:val="none"/>
              </w:rPr>
            </w:pPr>
            <w:r>
              <w:rPr>
                <w:rFonts w:hint="eastAsia"/>
                <w:sz w:val="21"/>
                <w:szCs w:val="21"/>
                <w:highlight w:val="none"/>
              </w:rPr>
              <w:t>0025-W00009084</w:t>
            </w:r>
          </w:p>
        </w:tc>
        <w:tc>
          <w:tcPr>
            <w:tcW w:w="1381" w:type="dxa"/>
            <w:tcBorders>
              <w:top w:val="nil"/>
              <w:left w:val="nil"/>
              <w:bottom w:val="single" w:color="auto" w:sz="4" w:space="0"/>
              <w:right w:val="single" w:color="auto" w:sz="4" w:space="0"/>
            </w:tcBorders>
            <w:shd w:val="clear" w:color="auto" w:fill="auto"/>
            <w:noWrap/>
            <w:vAlign w:val="center"/>
          </w:tcPr>
          <w:p w14:paraId="68AE481C">
            <w:pPr>
              <w:pStyle w:val="75"/>
              <w:jc w:val="center"/>
              <w:rPr>
                <w:sz w:val="21"/>
                <w:szCs w:val="21"/>
                <w:highlight w:val="none"/>
              </w:rPr>
            </w:pPr>
            <w:r>
              <w:rPr>
                <w:rFonts w:hint="eastAsia"/>
                <w:sz w:val="21"/>
                <w:szCs w:val="21"/>
                <w:highlight w:val="none"/>
              </w:rPr>
              <w:t>1600000</w:t>
            </w:r>
          </w:p>
        </w:tc>
      </w:tr>
      <w:tr w14:paraId="33EDB940">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0D9796A9">
            <w:pPr>
              <w:pStyle w:val="75"/>
              <w:jc w:val="center"/>
              <w:rPr>
                <w:sz w:val="21"/>
                <w:szCs w:val="21"/>
                <w:highlight w:val="none"/>
              </w:rPr>
            </w:pPr>
            <w:r>
              <w:rPr>
                <w:rFonts w:hint="eastAsia"/>
                <w:sz w:val="21"/>
                <w:szCs w:val="21"/>
                <w:highlight w:val="none"/>
              </w:rPr>
              <w:t>19</w:t>
            </w:r>
          </w:p>
        </w:tc>
        <w:tc>
          <w:tcPr>
            <w:tcW w:w="1564" w:type="dxa"/>
            <w:tcBorders>
              <w:top w:val="nil"/>
              <w:left w:val="nil"/>
              <w:bottom w:val="single" w:color="auto" w:sz="4" w:space="0"/>
              <w:right w:val="single" w:color="auto" w:sz="4" w:space="0"/>
            </w:tcBorders>
            <w:shd w:val="clear" w:color="auto" w:fill="auto"/>
            <w:noWrap/>
            <w:vAlign w:val="center"/>
          </w:tcPr>
          <w:p w14:paraId="0B7B82ED">
            <w:pPr>
              <w:pStyle w:val="75"/>
              <w:rPr>
                <w:sz w:val="21"/>
                <w:szCs w:val="21"/>
                <w:highlight w:val="none"/>
              </w:rPr>
            </w:pPr>
            <w:r>
              <w:rPr>
                <w:rFonts w:hint="eastAsia"/>
                <w:sz w:val="21"/>
                <w:szCs w:val="21"/>
                <w:highlight w:val="none"/>
              </w:rPr>
              <w:t>上海市胸科医院</w:t>
            </w:r>
          </w:p>
        </w:tc>
        <w:tc>
          <w:tcPr>
            <w:tcW w:w="3686" w:type="dxa"/>
            <w:tcBorders>
              <w:top w:val="nil"/>
              <w:left w:val="nil"/>
              <w:bottom w:val="single" w:color="auto" w:sz="4" w:space="0"/>
              <w:right w:val="single" w:color="auto" w:sz="4" w:space="0"/>
            </w:tcBorders>
            <w:shd w:val="clear" w:color="auto" w:fill="auto"/>
            <w:noWrap/>
            <w:vAlign w:val="center"/>
          </w:tcPr>
          <w:p w14:paraId="1C5A7F8D">
            <w:pPr>
              <w:pStyle w:val="75"/>
              <w:rPr>
                <w:sz w:val="21"/>
                <w:szCs w:val="21"/>
                <w:highlight w:val="none"/>
              </w:rPr>
            </w:pPr>
            <w:r>
              <w:rPr>
                <w:rFonts w:hint="eastAsia"/>
                <w:sz w:val="21"/>
                <w:szCs w:val="21"/>
                <w:highlight w:val="none"/>
              </w:rPr>
              <w:t>上海市胸科医院数据要素赋能上海市卫生健康数字化转型子系统建设项目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56DBFDF4">
            <w:pPr>
              <w:pStyle w:val="75"/>
              <w:jc w:val="center"/>
              <w:rPr>
                <w:sz w:val="21"/>
                <w:szCs w:val="21"/>
                <w:highlight w:val="none"/>
              </w:rPr>
            </w:pPr>
            <w:r>
              <w:rPr>
                <w:rFonts w:hint="eastAsia"/>
                <w:sz w:val="21"/>
                <w:szCs w:val="21"/>
                <w:highlight w:val="none"/>
              </w:rPr>
              <w:t>0025-W00009442</w:t>
            </w:r>
          </w:p>
        </w:tc>
        <w:tc>
          <w:tcPr>
            <w:tcW w:w="1381" w:type="dxa"/>
            <w:tcBorders>
              <w:top w:val="nil"/>
              <w:left w:val="nil"/>
              <w:bottom w:val="single" w:color="auto" w:sz="4" w:space="0"/>
              <w:right w:val="single" w:color="auto" w:sz="4" w:space="0"/>
            </w:tcBorders>
            <w:shd w:val="clear" w:color="auto" w:fill="auto"/>
            <w:noWrap/>
            <w:vAlign w:val="center"/>
          </w:tcPr>
          <w:p w14:paraId="50AA64E6">
            <w:pPr>
              <w:pStyle w:val="75"/>
              <w:jc w:val="center"/>
              <w:rPr>
                <w:sz w:val="21"/>
                <w:szCs w:val="21"/>
                <w:highlight w:val="none"/>
              </w:rPr>
            </w:pPr>
            <w:r>
              <w:rPr>
                <w:rFonts w:hint="eastAsia"/>
                <w:sz w:val="21"/>
                <w:szCs w:val="21"/>
                <w:highlight w:val="none"/>
              </w:rPr>
              <w:t>1475000</w:t>
            </w:r>
          </w:p>
        </w:tc>
      </w:tr>
      <w:tr w14:paraId="265E280B">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41E8A318">
            <w:pPr>
              <w:pStyle w:val="75"/>
              <w:jc w:val="center"/>
              <w:rPr>
                <w:sz w:val="21"/>
                <w:szCs w:val="21"/>
                <w:highlight w:val="none"/>
              </w:rPr>
            </w:pPr>
            <w:r>
              <w:rPr>
                <w:rFonts w:hint="eastAsia"/>
                <w:sz w:val="21"/>
                <w:szCs w:val="21"/>
                <w:highlight w:val="none"/>
              </w:rPr>
              <w:t>20</w:t>
            </w:r>
          </w:p>
        </w:tc>
        <w:tc>
          <w:tcPr>
            <w:tcW w:w="1564" w:type="dxa"/>
            <w:tcBorders>
              <w:top w:val="nil"/>
              <w:left w:val="nil"/>
              <w:bottom w:val="single" w:color="auto" w:sz="4" w:space="0"/>
              <w:right w:val="single" w:color="auto" w:sz="4" w:space="0"/>
            </w:tcBorders>
            <w:shd w:val="clear" w:color="auto" w:fill="auto"/>
            <w:noWrap/>
            <w:vAlign w:val="center"/>
          </w:tcPr>
          <w:p w14:paraId="14C59734">
            <w:pPr>
              <w:pStyle w:val="75"/>
              <w:rPr>
                <w:sz w:val="21"/>
                <w:szCs w:val="21"/>
                <w:highlight w:val="none"/>
              </w:rPr>
            </w:pPr>
            <w:r>
              <w:rPr>
                <w:rFonts w:hint="eastAsia"/>
                <w:sz w:val="21"/>
                <w:szCs w:val="21"/>
                <w:highlight w:val="none"/>
              </w:rPr>
              <w:t>上海市肺科医院</w:t>
            </w:r>
          </w:p>
        </w:tc>
        <w:tc>
          <w:tcPr>
            <w:tcW w:w="3686" w:type="dxa"/>
            <w:tcBorders>
              <w:top w:val="nil"/>
              <w:left w:val="nil"/>
              <w:bottom w:val="single" w:color="auto" w:sz="4" w:space="0"/>
              <w:right w:val="single" w:color="auto" w:sz="4" w:space="0"/>
            </w:tcBorders>
            <w:shd w:val="clear" w:color="auto" w:fill="auto"/>
            <w:noWrap/>
            <w:vAlign w:val="center"/>
          </w:tcPr>
          <w:p w14:paraId="7B46644D">
            <w:pPr>
              <w:pStyle w:val="75"/>
              <w:rPr>
                <w:sz w:val="21"/>
                <w:szCs w:val="21"/>
                <w:highlight w:val="none"/>
              </w:rPr>
            </w:pPr>
            <w:r>
              <w:rPr>
                <w:rFonts w:hint="eastAsia"/>
                <w:sz w:val="21"/>
                <w:szCs w:val="21"/>
                <w:highlight w:val="none"/>
              </w:rPr>
              <w:t>上海市肺科医院数据要素赋能上海市卫生健康数字化转型子系统建设项目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5682E9F0">
            <w:pPr>
              <w:pStyle w:val="75"/>
              <w:jc w:val="center"/>
              <w:rPr>
                <w:sz w:val="21"/>
                <w:szCs w:val="21"/>
                <w:highlight w:val="none"/>
              </w:rPr>
            </w:pPr>
            <w:r>
              <w:rPr>
                <w:rFonts w:hint="eastAsia"/>
                <w:sz w:val="21"/>
                <w:szCs w:val="21"/>
                <w:highlight w:val="none"/>
              </w:rPr>
              <w:t>0025-W00009040</w:t>
            </w:r>
          </w:p>
        </w:tc>
        <w:tc>
          <w:tcPr>
            <w:tcW w:w="1381" w:type="dxa"/>
            <w:tcBorders>
              <w:top w:val="nil"/>
              <w:left w:val="nil"/>
              <w:bottom w:val="single" w:color="auto" w:sz="4" w:space="0"/>
              <w:right w:val="single" w:color="auto" w:sz="4" w:space="0"/>
            </w:tcBorders>
            <w:shd w:val="clear" w:color="auto" w:fill="auto"/>
            <w:noWrap/>
            <w:vAlign w:val="center"/>
          </w:tcPr>
          <w:p w14:paraId="775581B6">
            <w:pPr>
              <w:pStyle w:val="75"/>
              <w:jc w:val="center"/>
              <w:rPr>
                <w:sz w:val="21"/>
                <w:szCs w:val="21"/>
                <w:highlight w:val="none"/>
              </w:rPr>
            </w:pPr>
            <w:r>
              <w:rPr>
                <w:rFonts w:hint="eastAsia"/>
                <w:sz w:val="21"/>
                <w:szCs w:val="21"/>
                <w:highlight w:val="none"/>
              </w:rPr>
              <w:t>1425000</w:t>
            </w:r>
          </w:p>
        </w:tc>
      </w:tr>
      <w:tr w14:paraId="7438EACB">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0532EA78">
            <w:pPr>
              <w:pStyle w:val="75"/>
              <w:jc w:val="center"/>
              <w:rPr>
                <w:sz w:val="21"/>
                <w:szCs w:val="21"/>
                <w:highlight w:val="none"/>
              </w:rPr>
            </w:pPr>
            <w:r>
              <w:rPr>
                <w:rFonts w:hint="eastAsia"/>
                <w:sz w:val="21"/>
                <w:szCs w:val="21"/>
                <w:highlight w:val="none"/>
              </w:rPr>
              <w:t>21</w:t>
            </w:r>
          </w:p>
        </w:tc>
        <w:tc>
          <w:tcPr>
            <w:tcW w:w="1564" w:type="dxa"/>
            <w:tcBorders>
              <w:top w:val="nil"/>
              <w:left w:val="nil"/>
              <w:bottom w:val="single" w:color="auto" w:sz="4" w:space="0"/>
              <w:right w:val="single" w:color="auto" w:sz="4" w:space="0"/>
            </w:tcBorders>
            <w:shd w:val="clear" w:color="auto" w:fill="auto"/>
            <w:noWrap/>
            <w:vAlign w:val="center"/>
          </w:tcPr>
          <w:p w14:paraId="0D59A11D">
            <w:pPr>
              <w:pStyle w:val="75"/>
              <w:rPr>
                <w:sz w:val="21"/>
                <w:szCs w:val="21"/>
                <w:highlight w:val="none"/>
              </w:rPr>
            </w:pPr>
            <w:r>
              <w:rPr>
                <w:rFonts w:hint="eastAsia"/>
                <w:sz w:val="21"/>
                <w:szCs w:val="21"/>
                <w:highlight w:val="none"/>
              </w:rPr>
              <w:t>上海市精神卫生中心</w:t>
            </w:r>
          </w:p>
        </w:tc>
        <w:tc>
          <w:tcPr>
            <w:tcW w:w="3686" w:type="dxa"/>
            <w:tcBorders>
              <w:top w:val="nil"/>
              <w:left w:val="nil"/>
              <w:bottom w:val="single" w:color="auto" w:sz="4" w:space="0"/>
              <w:right w:val="single" w:color="auto" w:sz="4" w:space="0"/>
            </w:tcBorders>
            <w:shd w:val="clear" w:color="auto" w:fill="auto"/>
            <w:noWrap/>
            <w:vAlign w:val="center"/>
          </w:tcPr>
          <w:p w14:paraId="42868CC2">
            <w:pPr>
              <w:pStyle w:val="75"/>
              <w:rPr>
                <w:sz w:val="21"/>
                <w:szCs w:val="21"/>
                <w:highlight w:val="none"/>
              </w:rPr>
            </w:pPr>
            <w:r>
              <w:rPr>
                <w:rFonts w:hint="eastAsia"/>
                <w:sz w:val="21"/>
                <w:szCs w:val="21"/>
                <w:highlight w:val="none"/>
              </w:rPr>
              <w:t>上海市精神卫生中心数据要素赋能上海市卫生健康数字化转型子系统建设项目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3ED2C34C">
            <w:pPr>
              <w:pStyle w:val="75"/>
              <w:jc w:val="center"/>
              <w:rPr>
                <w:sz w:val="21"/>
                <w:szCs w:val="21"/>
                <w:highlight w:val="none"/>
              </w:rPr>
            </w:pPr>
            <w:r>
              <w:rPr>
                <w:rFonts w:hint="eastAsia"/>
                <w:sz w:val="21"/>
                <w:szCs w:val="21"/>
                <w:highlight w:val="none"/>
              </w:rPr>
              <w:t>0025-W00009445</w:t>
            </w:r>
          </w:p>
        </w:tc>
        <w:tc>
          <w:tcPr>
            <w:tcW w:w="1381" w:type="dxa"/>
            <w:tcBorders>
              <w:top w:val="nil"/>
              <w:left w:val="nil"/>
              <w:bottom w:val="single" w:color="auto" w:sz="4" w:space="0"/>
              <w:right w:val="single" w:color="auto" w:sz="4" w:space="0"/>
            </w:tcBorders>
            <w:shd w:val="clear" w:color="auto" w:fill="auto"/>
            <w:noWrap/>
            <w:vAlign w:val="center"/>
          </w:tcPr>
          <w:p w14:paraId="369B05C3">
            <w:pPr>
              <w:pStyle w:val="75"/>
              <w:jc w:val="center"/>
              <w:rPr>
                <w:sz w:val="21"/>
                <w:szCs w:val="21"/>
                <w:highlight w:val="none"/>
              </w:rPr>
            </w:pPr>
            <w:r>
              <w:rPr>
                <w:rFonts w:hint="eastAsia"/>
                <w:sz w:val="21"/>
                <w:szCs w:val="21"/>
                <w:highlight w:val="none"/>
              </w:rPr>
              <w:t>1325000</w:t>
            </w:r>
          </w:p>
        </w:tc>
      </w:tr>
      <w:tr w14:paraId="6318CA47">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46946F99">
            <w:pPr>
              <w:pStyle w:val="75"/>
              <w:jc w:val="center"/>
              <w:rPr>
                <w:sz w:val="21"/>
                <w:szCs w:val="21"/>
                <w:highlight w:val="none"/>
              </w:rPr>
            </w:pPr>
            <w:r>
              <w:rPr>
                <w:rFonts w:hint="eastAsia"/>
                <w:sz w:val="21"/>
                <w:szCs w:val="21"/>
                <w:highlight w:val="none"/>
              </w:rPr>
              <w:t>22</w:t>
            </w:r>
          </w:p>
        </w:tc>
        <w:tc>
          <w:tcPr>
            <w:tcW w:w="1564" w:type="dxa"/>
            <w:tcBorders>
              <w:top w:val="nil"/>
              <w:left w:val="nil"/>
              <w:bottom w:val="single" w:color="auto" w:sz="4" w:space="0"/>
              <w:right w:val="single" w:color="auto" w:sz="4" w:space="0"/>
            </w:tcBorders>
            <w:shd w:val="clear" w:color="auto" w:fill="auto"/>
            <w:noWrap/>
            <w:vAlign w:val="center"/>
          </w:tcPr>
          <w:p w14:paraId="478A122E">
            <w:pPr>
              <w:pStyle w:val="75"/>
              <w:rPr>
                <w:sz w:val="21"/>
                <w:szCs w:val="21"/>
                <w:highlight w:val="none"/>
              </w:rPr>
            </w:pPr>
            <w:r>
              <w:rPr>
                <w:rFonts w:hint="eastAsia"/>
                <w:sz w:val="21"/>
                <w:szCs w:val="21"/>
                <w:highlight w:val="none"/>
              </w:rPr>
              <w:t>上海市口腔医院</w:t>
            </w:r>
          </w:p>
        </w:tc>
        <w:tc>
          <w:tcPr>
            <w:tcW w:w="3686" w:type="dxa"/>
            <w:tcBorders>
              <w:top w:val="nil"/>
              <w:left w:val="nil"/>
              <w:bottom w:val="single" w:color="auto" w:sz="4" w:space="0"/>
              <w:right w:val="single" w:color="auto" w:sz="4" w:space="0"/>
            </w:tcBorders>
            <w:shd w:val="clear" w:color="auto" w:fill="auto"/>
            <w:noWrap/>
            <w:vAlign w:val="center"/>
          </w:tcPr>
          <w:p w14:paraId="16E84123">
            <w:pPr>
              <w:pStyle w:val="75"/>
              <w:rPr>
                <w:sz w:val="21"/>
                <w:szCs w:val="21"/>
                <w:highlight w:val="none"/>
              </w:rPr>
            </w:pPr>
            <w:r>
              <w:rPr>
                <w:rFonts w:hint="eastAsia"/>
                <w:sz w:val="21"/>
                <w:szCs w:val="21"/>
                <w:highlight w:val="none"/>
              </w:rPr>
              <w:t>上海市口腔医院 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671787B2">
            <w:pPr>
              <w:pStyle w:val="75"/>
              <w:jc w:val="center"/>
              <w:rPr>
                <w:sz w:val="21"/>
                <w:szCs w:val="21"/>
                <w:highlight w:val="none"/>
              </w:rPr>
            </w:pPr>
            <w:r>
              <w:rPr>
                <w:rFonts w:hint="eastAsia"/>
                <w:sz w:val="21"/>
                <w:szCs w:val="21"/>
                <w:highlight w:val="none"/>
              </w:rPr>
              <w:t>0025-W00008910</w:t>
            </w:r>
          </w:p>
        </w:tc>
        <w:tc>
          <w:tcPr>
            <w:tcW w:w="1381" w:type="dxa"/>
            <w:tcBorders>
              <w:top w:val="nil"/>
              <w:left w:val="nil"/>
              <w:bottom w:val="single" w:color="auto" w:sz="4" w:space="0"/>
              <w:right w:val="single" w:color="auto" w:sz="4" w:space="0"/>
            </w:tcBorders>
            <w:shd w:val="clear" w:color="auto" w:fill="auto"/>
            <w:noWrap/>
            <w:vAlign w:val="center"/>
          </w:tcPr>
          <w:p w14:paraId="0CBDA969">
            <w:pPr>
              <w:pStyle w:val="75"/>
              <w:jc w:val="center"/>
              <w:rPr>
                <w:sz w:val="21"/>
                <w:szCs w:val="21"/>
                <w:highlight w:val="none"/>
              </w:rPr>
            </w:pPr>
            <w:r>
              <w:rPr>
                <w:rFonts w:hint="eastAsia"/>
                <w:sz w:val="21"/>
                <w:szCs w:val="21"/>
                <w:highlight w:val="none"/>
              </w:rPr>
              <w:t>1687500</w:t>
            </w:r>
          </w:p>
        </w:tc>
      </w:tr>
      <w:tr w14:paraId="576C6675">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4914FB48">
            <w:pPr>
              <w:pStyle w:val="75"/>
              <w:jc w:val="center"/>
              <w:rPr>
                <w:sz w:val="21"/>
                <w:szCs w:val="21"/>
                <w:highlight w:val="none"/>
              </w:rPr>
            </w:pPr>
            <w:r>
              <w:rPr>
                <w:rFonts w:hint="eastAsia"/>
                <w:sz w:val="21"/>
                <w:szCs w:val="21"/>
                <w:highlight w:val="none"/>
              </w:rPr>
              <w:t>23</w:t>
            </w:r>
          </w:p>
        </w:tc>
        <w:tc>
          <w:tcPr>
            <w:tcW w:w="1564" w:type="dxa"/>
            <w:tcBorders>
              <w:top w:val="nil"/>
              <w:left w:val="nil"/>
              <w:bottom w:val="single" w:color="auto" w:sz="4" w:space="0"/>
              <w:right w:val="single" w:color="auto" w:sz="4" w:space="0"/>
            </w:tcBorders>
            <w:shd w:val="clear" w:color="auto" w:fill="auto"/>
            <w:noWrap/>
            <w:vAlign w:val="center"/>
          </w:tcPr>
          <w:p w14:paraId="44F8CBCD">
            <w:pPr>
              <w:pStyle w:val="75"/>
              <w:rPr>
                <w:sz w:val="21"/>
                <w:szCs w:val="21"/>
                <w:highlight w:val="none"/>
              </w:rPr>
            </w:pPr>
            <w:r>
              <w:rPr>
                <w:rFonts w:hint="eastAsia"/>
                <w:sz w:val="21"/>
                <w:szCs w:val="21"/>
                <w:highlight w:val="none"/>
              </w:rPr>
              <w:t>上海市眼病防治中心</w:t>
            </w:r>
          </w:p>
        </w:tc>
        <w:tc>
          <w:tcPr>
            <w:tcW w:w="3686" w:type="dxa"/>
            <w:tcBorders>
              <w:top w:val="nil"/>
              <w:left w:val="nil"/>
              <w:bottom w:val="single" w:color="auto" w:sz="4" w:space="0"/>
              <w:right w:val="single" w:color="auto" w:sz="4" w:space="0"/>
            </w:tcBorders>
            <w:shd w:val="clear" w:color="auto" w:fill="auto"/>
            <w:noWrap/>
            <w:vAlign w:val="center"/>
          </w:tcPr>
          <w:p w14:paraId="17AF5EBA">
            <w:pPr>
              <w:pStyle w:val="75"/>
              <w:rPr>
                <w:sz w:val="21"/>
                <w:szCs w:val="21"/>
                <w:highlight w:val="none"/>
              </w:rPr>
            </w:pPr>
            <w:r>
              <w:rPr>
                <w:rFonts w:hint="eastAsia"/>
                <w:sz w:val="21"/>
                <w:szCs w:val="21"/>
                <w:highlight w:val="none"/>
              </w:rPr>
              <w:t>上海市眼病防治中心数据要素赋能上海市卫生健康数字化转型子系统建设项目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3DD1C496">
            <w:pPr>
              <w:pStyle w:val="75"/>
              <w:jc w:val="center"/>
              <w:rPr>
                <w:sz w:val="21"/>
                <w:szCs w:val="21"/>
                <w:highlight w:val="none"/>
              </w:rPr>
            </w:pPr>
            <w:r>
              <w:rPr>
                <w:rFonts w:hint="eastAsia"/>
                <w:sz w:val="21"/>
                <w:szCs w:val="21"/>
                <w:highlight w:val="none"/>
              </w:rPr>
              <w:t>0025-W00009432</w:t>
            </w:r>
          </w:p>
        </w:tc>
        <w:tc>
          <w:tcPr>
            <w:tcW w:w="1381" w:type="dxa"/>
            <w:tcBorders>
              <w:top w:val="nil"/>
              <w:left w:val="nil"/>
              <w:bottom w:val="single" w:color="auto" w:sz="4" w:space="0"/>
              <w:right w:val="single" w:color="auto" w:sz="4" w:space="0"/>
            </w:tcBorders>
            <w:shd w:val="clear" w:color="auto" w:fill="auto"/>
            <w:noWrap/>
            <w:vAlign w:val="center"/>
          </w:tcPr>
          <w:p w14:paraId="336F7F1E">
            <w:pPr>
              <w:pStyle w:val="75"/>
              <w:jc w:val="center"/>
              <w:rPr>
                <w:sz w:val="21"/>
                <w:szCs w:val="21"/>
                <w:highlight w:val="none"/>
              </w:rPr>
            </w:pPr>
            <w:r>
              <w:rPr>
                <w:rFonts w:hint="eastAsia"/>
                <w:sz w:val="21"/>
                <w:szCs w:val="21"/>
                <w:highlight w:val="none"/>
              </w:rPr>
              <w:t>1675000</w:t>
            </w:r>
          </w:p>
        </w:tc>
      </w:tr>
      <w:tr w14:paraId="376CD20A">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74A3780F">
            <w:pPr>
              <w:pStyle w:val="75"/>
              <w:jc w:val="center"/>
              <w:rPr>
                <w:sz w:val="21"/>
                <w:szCs w:val="21"/>
                <w:highlight w:val="none"/>
              </w:rPr>
            </w:pPr>
            <w:r>
              <w:rPr>
                <w:rFonts w:hint="eastAsia"/>
                <w:sz w:val="21"/>
                <w:szCs w:val="21"/>
                <w:highlight w:val="none"/>
              </w:rPr>
              <w:t>24</w:t>
            </w:r>
          </w:p>
        </w:tc>
        <w:tc>
          <w:tcPr>
            <w:tcW w:w="1564" w:type="dxa"/>
            <w:tcBorders>
              <w:top w:val="nil"/>
              <w:left w:val="nil"/>
              <w:bottom w:val="single" w:color="auto" w:sz="4" w:space="0"/>
              <w:right w:val="single" w:color="auto" w:sz="4" w:space="0"/>
            </w:tcBorders>
            <w:shd w:val="clear" w:color="auto" w:fill="auto"/>
            <w:noWrap/>
            <w:vAlign w:val="center"/>
          </w:tcPr>
          <w:p w14:paraId="3E41C452">
            <w:pPr>
              <w:pStyle w:val="75"/>
              <w:rPr>
                <w:sz w:val="21"/>
                <w:szCs w:val="21"/>
                <w:highlight w:val="none"/>
              </w:rPr>
            </w:pPr>
            <w:r>
              <w:rPr>
                <w:rFonts w:hint="eastAsia"/>
                <w:sz w:val="21"/>
                <w:szCs w:val="21"/>
                <w:highlight w:val="none"/>
              </w:rPr>
              <w:t>上海市皮肤病医院</w:t>
            </w:r>
          </w:p>
        </w:tc>
        <w:tc>
          <w:tcPr>
            <w:tcW w:w="3686" w:type="dxa"/>
            <w:tcBorders>
              <w:top w:val="nil"/>
              <w:left w:val="nil"/>
              <w:bottom w:val="single" w:color="auto" w:sz="4" w:space="0"/>
              <w:right w:val="single" w:color="auto" w:sz="4" w:space="0"/>
            </w:tcBorders>
            <w:shd w:val="clear" w:color="auto" w:fill="auto"/>
            <w:noWrap/>
            <w:vAlign w:val="center"/>
          </w:tcPr>
          <w:p w14:paraId="7C1554C7">
            <w:pPr>
              <w:pStyle w:val="75"/>
              <w:rPr>
                <w:sz w:val="21"/>
                <w:szCs w:val="21"/>
                <w:highlight w:val="none"/>
              </w:rPr>
            </w:pPr>
            <w:r>
              <w:rPr>
                <w:rFonts w:hint="eastAsia"/>
                <w:sz w:val="21"/>
                <w:szCs w:val="21"/>
                <w:highlight w:val="none"/>
              </w:rPr>
              <w:t>数据要素赋能上海市卫生健康数字化转型子系统建设项目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59625213">
            <w:pPr>
              <w:pStyle w:val="75"/>
              <w:jc w:val="center"/>
              <w:rPr>
                <w:sz w:val="21"/>
                <w:szCs w:val="21"/>
                <w:highlight w:val="none"/>
              </w:rPr>
            </w:pPr>
            <w:r>
              <w:rPr>
                <w:rFonts w:hint="eastAsia"/>
                <w:sz w:val="21"/>
                <w:szCs w:val="21"/>
                <w:highlight w:val="none"/>
              </w:rPr>
              <w:t>0025-W00009301</w:t>
            </w:r>
          </w:p>
        </w:tc>
        <w:tc>
          <w:tcPr>
            <w:tcW w:w="1381" w:type="dxa"/>
            <w:tcBorders>
              <w:top w:val="nil"/>
              <w:left w:val="nil"/>
              <w:bottom w:val="single" w:color="auto" w:sz="4" w:space="0"/>
              <w:right w:val="single" w:color="auto" w:sz="4" w:space="0"/>
            </w:tcBorders>
            <w:shd w:val="clear" w:color="auto" w:fill="auto"/>
            <w:noWrap/>
            <w:vAlign w:val="center"/>
          </w:tcPr>
          <w:p w14:paraId="2BF37F71">
            <w:pPr>
              <w:pStyle w:val="75"/>
              <w:jc w:val="center"/>
              <w:rPr>
                <w:sz w:val="21"/>
                <w:szCs w:val="21"/>
                <w:highlight w:val="none"/>
              </w:rPr>
            </w:pPr>
            <w:r>
              <w:rPr>
                <w:rFonts w:hint="eastAsia"/>
                <w:sz w:val="21"/>
                <w:szCs w:val="21"/>
                <w:highlight w:val="none"/>
              </w:rPr>
              <w:t>1400000</w:t>
            </w:r>
          </w:p>
        </w:tc>
      </w:tr>
      <w:tr w14:paraId="739C5C38">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14:paraId="64C2A81E">
            <w:pPr>
              <w:pStyle w:val="75"/>
              <w:jc w:val="center"/>
              <w:rPr>
                <w:sz w:val="21"/>
                <w:szCs w:val="21"/>
                <w:highlight w:val="none"/>
              </w:rPr>
            </w:pPr>
            <w:r>
              <w:rPr>
                <w:rFonts w:hint="eastAsia"/>
                <w:sz w:val="21"/>
                <w:szCs w:val="21"/>
                <w:highlight w:val="none"/>
              </w:rPr>
              <w:t>25</w:t>
            </w:r>
          </w:p>
        </w:tc>
        <w:tc>
          <w:tcPr>
            <w:tcW w:w="1564" w:type="dxa"/>
            <w:tcBorders>
              <w:top w:val="nil"/>
              <w:left w:val="nil"/>
              <w:bottom w:val="single" w:color="auto" w:sz="4" w:space="0"/>
              <w:right w:val="single" w:color="auto" w:sz="4" w:space="0"/>
            </w:tcBorders>
            <w:shd w:val="clear" w:color="auto" w:fill="auto"/>
            <w:noWrap/>
            <w:vAlign w:val="center"/>
          </w:tcPr>
          <w:p w14:paraId="1AB8629D">
            <w:pPr>
              <w:pStyle w:val="75"/>
              <w:rPr>
                <w:sz w:val="21"/>
                <w:szCs w:val="21"/>
                <w:highlight w:val="none"/>
              </w:rPr>
            </w:pPr>
            <w:r>
              <w:rPr>
                <w:rFonts w:hint="eastAsia"/>
                <w:sz w:val="21"/>
                <w:szCs w:val="21"/>
                <w:highlight w:val="none"/>
              </w:rPr>
              <w:t>上海市老年医学中心</w:t>
            </w:r>
          </w:p>
        </w:tc>
        <w:tc>
          <w:tcPr>
            <w:tcW w:w="3686" w:type="dxa"/>
            <w:tcBorders>
              <w:top w:val="nil"/>
              <w:left w:val="nil"/>
              <w:bottom w:val="single" w:color="auto" w:sz="4" w:space="0"/>
              <w:right w:val="single" w:color="auto" w:sz="4" w:space="0"/>
            </w:tcBorders>
            <w:shd w:val="clear" w:color="auto" w:fill="auto"/>
            <w:noWrap/>
            <w:vAlign w:val="center"/>
          </w:tcPr>
          <w:p w14:paraId="2EABE11A">
            <w:pPr>
              <w:pStyle w:val="75"/>
              <w:rPr>
                <w:sz w:val="21"/>
                <w:szCs w:val="21"/>
                <w:highlight w:val="none"/>
              </w:rPr>
            </w:pPr>
            <w:r>
              <w:rPr>
                <w:rFonts w:hint="eastAsia"/>
                <w:sz w:val="21"/>
                <w:szCs w:val="21"/>
                <w:highlight w:val="none"/>
              </w:rPr>
              <w:t>上海市老年医学中心”便捷就医服务“数字化转型4.0子系统建设项目</w:t>
            </w:r>
          </w:p>
        </w:tc>
        <w:tc>
          <w:tcPr>
            <w:tcW w:w="1843" w:type="dxa"/>
            <w:tcBorders>
              <w:top w:val="nil"/>
              <w:left w:val="nil"/>
              <w:bottom w:val="single" w:color="auto" w:sz="4" w:space="0"/>
              <w:right w:val="single" w:color="auto" w:sz="4" w:space="0"/>
            </w:tcBorders>
            <w:shd w:val="clear" w:color="auto" w:fill="auto"/>
            <w:noWrap/>
            <w:vAlign w:val="center"/>
          </w:tcPr>
          <w:p w14:paraId="12E7618A">
            <w:pPr>
              <w:pStyle w:val="75"/>
              <w:jc w:val="center"/>
              <w:rPr>
                <w:sz w:val="21"/>
                <w:szCs w:val="21"/>
                <w:highlight w:val="none"/>
              </w:rPr>
            </w:pPr>
            <w:r>
              <w:rPr>
                <w:rFonts w:hint="eastAsia"/>
                <w:sz w:val="21"/>
                <w:szCs w:val="21"/>
                <w:highlight w:val="none"/>
              </w:rPr>
              <w:t>0025-W00009434</w:t>
            </w:r>
          </w:p>
        </w:tc>
        <w:tc>
          <w:tcPr>
            <w:tcW w:w="1381" w:type="dxa"/>
            <w:tcBorders>
              <w:top w:val="nil"/>
              <w:left w:val="nil"/>
              <w:bottom w:val="single" w:color="auto" w:sz="4" w:space="0"/>
              <w:right w:val="single" w:color="auto" w:sz="4" w:space="0"/>
            </w:tcBorders>
            <w:shd w:val="clear" w:color="auto" w:fill="auto"/>
            <w:noWrap/>
            <w:vAlign w:val="center"/>
          </w:tcPr>
          <w:p w14:paraId="51959C5C">
            <w:pPr>
              <w:pStyle w:val="75"/>
              <w:jc w:val="center"/>
              <w:rPr>
                <w:sz w:val="21"/>
                <w:szCs w:val="21"/>
                <w:highlight w:val="none"/>
              </w:rPr>
            </w:pPr>
            <w:r>
              <w:rPr>
                <w:rFonts w:hint="eastAsia"/>
                <w:sz w:val="21"/>
                <w:szCs w:val="21"/>
                <w:highlight w:val="none"/>
              </w:rPr>
              <w:t>1537500</w:t>
            </w:r>
          </w:p>
        </w:tc>
      </w:tr>
      <w:tr w14:paraId="68F532DB">
        <w:tblPrEx>
          <w:tblCellMar>
            <w:top w:w="0" w:type="dxa"/>
            <w:left w:w="108" w:type="dxa"/>
            <w:bottom w:w="0" w:type="dxa"/>
            <w:right w:w="108" w:type="dxa"/>
          </w:tblCellMar>
        </w:tblPrEx>
        <w:trPr>
          <w:trHeight w:val="567" w:hRule="atLeast"/>
          <w:jc w:val="center"/>
        </w:trPr>
        <w:tc>
          <w:tcPr>
            <w:tcW w:w="77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08AD8A3">
            <w:pPr>
              <w:pStyle w:val="75"/>
              <w:jc w:val="center"/>
              <w:rPr>
                <w:b/>
                <w:bCs/>
                <w:sz w:val="21"/>
                <w:szCs w:val="21"/>
                <w:highlight w:val="none"/>
              </w:rPr>
            </w:pPr>
            <w:r>
              <w:rPr>
                <w:rFonts w:hint="eastAsia"/>
                <w:b/>
                <w:bCs/>
                <w:sz w:val="21"/>
                <w:szCs w:val="21"/>
                <w:highlight w:val="none"/>
              </w:rPr>
              <w:t>合计</w:t>
            </w:r>
          </w:p>
        </w:tc>
        <w:tc>
          <w:tcPr>
            <w:tcW w:w="1381" w:type="dxa"/>
            <w:tcBorders>
              <w:top w:val="nil"/>
              <w:left w:val="nil"/>
              <w:bottom w:val="single" w:color="auto" w:sz="4" w:space="0"/>
              <w:right w:val="single" w:color="auto" w:sz="4" w:space="0"/>
            </w:tcBorders>
            <w:shd w:val="clear" w:color="auto" w:fill="auto"/>
            <w:noWrap/>
            <w:vAlign w:val="center"/>
          </w:tcPr>
          <w:p w14:paraId="79A5CEA3">
            <w:pPr>
              <w:pStyle w:val="75"/>
              <w:jc w:val="center"/>
              <w:rPr>
                <w:b/>
                <w:bCs/>
                <w:sz w:val="21"/>
                <w:szCs w:val="21"/>
                <w:highlight w:val="none"/>
              </w:rPr>
            </w:pPr>
            <w:r>
              <w:rPr>
                <w:rFonts w:hint="eastAsia"/>
                <w:b/>
                <w:bCs/>
                <w:sz w:val="21"/>
                <w:szCs w:val="21"/>
                <w:highlight w:val="none"/>
              </w:rPr>
              <w:t>36427500</w:t>
            </w:r>
          </w:p>
        </w:tc>
      </w:tr>
    </w:tbl>
    <w:p w14:paraId="21ACEE47">
      <w:pPr>
        <w:pStyle w:val="3"/>
        <w:spacing w:before="78" w:after="78"/>
        <w:rPr>
          <w:highlight w:val="none"/>
        </w:rPr>
      </w:pPr>
      <w:r>
        <w:rPr>
          <w:rFonts w:hint="eastAsia"/>
          <w:highlight w:val="none"/>
        </w:rPr>
        <w:t>采购内容</w:t>
      </w:r>
    </w:p>
    <w:p w14:paraId="023DD0CB">
      <w:pPr>
        <w:pStyle w:val="17"/>
        <w:spacing w:after="78"/>
        <w:rPr>
          <w:highlight w:val="none"/>
        </w:rPr>
      </w:pPr>
      <w:r>
        <w:rPr>
          <w:rFonts w:hint="eastAsia"/>
          <w:highlight w:val="none"/>
        </w:rPr>
        <w:t>本次内容具体如下：</w:t>
      </w:r>
    </w:p>
    <w:p w14:paraId="187FBBAA">
      <w:pPr>
        <w:pStyle w:val="4"/>
        <w:spacing w:before="78" w:after="78"/>
        <w:rPr>
          <w:highlight w:val="none"/>
        </w:rPr>
      </w:pPr>
      <w:r>
        <w:rPr>
          <w:rFonts w:hint="eastAsia"/>
          <w:highlight w:val="none"/>
        </w:rPr>
        <w:t>上海市第一人民医院</w:t>
      </w:r>
    </w:p>
    <w:p w14:paraId="774F19E9">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4"/>
        <w:gridCol w:w="6793"/>
        <w:gridCol w:w="865"/>
      </w:tblGrid>
      <w:tr w14:paraId="0C35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000000" w:fill="D9D9D9"/>
            <w:vAlign w:val="center"/>
          </w:tcPr>
          <w:p w14:paraId="30A1F67B">
            <w:pPr>
              <w:pStyle w:val="75"/>
              <w:jc w:val="center"/>
              <w:rPr>
                <w:b/>
                <w:bCs/>
                <w:sz w:val="21"/>
                <w:szCs w:val="21"/>
                <w:highlight w:val="none"/>
              </w:rPr>
            </w:pPr>
            <w:r>
              <w:rPr>
                <w:rFonts w:hint="eastAsia"/>
                <w:b/>
                <w:bCs/>
                <w:sz w:val="21"/>
                <w:szCs w:val="21"/>
                <w:highlight w:val="none"/>
              </w:rPr>
              <w:t>序号</w:t>
            </w:r>
          </w:p>
        </w:tc>
        <w:tc>
          <w:tcPr>
            <w:tcW w:w="6688" w:type="dxa"/>
            <w:shd w:val="clear" w:color="000000" w:fill="D9D9D9"/>
            <w:vAlign w:val="center"/>
          </w:tcPr>
          <w:p w14:paraId="5079A9D2">
            <w:pPr>
              <w:pStyle w:val="75"/>
              <w:jc w:val="center"/>
              <w:rPr>
                <w:b/>
                <w:bCs/>
                <w:sz w:val="21"/>
                <w:szCs w:val="21"/>
                <w:highlight w:val="none"/>
              </w:rPr>
            </w:pPr>
            <w:r>
              <w:rPr>
                <w:rFonts w:hint="eastAsia"/>
                <w:b/>
                <w:bCs/>
                <w:sz w:val="21"/>
                <w:szCs w:val="21"/>
                <w:highlight w:val="none"/>
              </w:rPr>
              <w:t>系统/模块名称</w:t>
            </w:r>
          </w:p>
        </w:tc>
        <w:tc>
          <w:tcPr>
            <w:tcW w:w="851" w:type="dxa"/>
            <w:shd w:val="clear" w:color="000000" w:fill="D9D9D9"/>
            <w:vAlign w:val="center"/>
          </w:tcPr>
          <w:p w14:paraId="255D6D47">
            <w:pPr>
              <w:pStyle w:val="75"/>
              <w:jc w:val="center"/>
              <w:rPr>
                <w:b/>
                <w:bCs/>
                <w:sz w:val="21"/>
                <w:szCs w:val="21"/>
                <w:highlight w:val="none"/>
              </w:rPr>
            </w:pPr>
            <w:r>
              <w:rPr>
                <w:rFonts w:hint="eastAsia"/>
                <w:b/>
                <w:bCs/>
                <w:sz w:val="21"/>
                <w:szCs w:val="21"/>
                <w:highlight w:val="none"/>
              </w:rPr>
              <w:t>数量</w:t>
            </w:r>
          </w:p>
        </w:tc>
      </w:tr>
      <w:tr w14:paraId="7D9B0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14:paraId="0D0A3056">
            <w:pPr>
              <w:pStyle w:val="75"/>
              <w:jc w:val="center"/>
              <w:rPr>
                <w:sz w:val="21"/>
                <w:szCs w:val="21"/>
                <w:highlight w:val="none"/>
              </w:rPr>
            </w:pPr>
            <w:r>
              <w:rPr>
                <w:rFonts w:hint="eastAsia"/>
                <w:sz w:val="21"/>
                <w:szCs w:val="21"/>
                <w:highlight w:val="none"/>
              </w:rPr>
              <w:t>1</w:t>
            </w:r>
          </w:p>
        </w:tc>
        <w:tc>
          <w:tcPr>
            <w:tcW w:w="6688" w:type="dxa"/>
            <w:shd w:val="clear" w:color="auto" w:fill="auto"/>
            <w:vAlign w:val="center"/>
          </w:tcPr>
          <w:p w14:paraId="5AED06F1">
            <w:pPr>
              <w:pStyle w:val="75"/>
              <w:rPr>
                <w:sz w:val="21"/>
                <w:szCs w:val="21"/>
                <w:highlight w:val="none"/>
              </w:rPr>
            </w:pPr>
            <w:r>
              <w:rPr>
                <w:rFonts w:hint="eastAsia"/>
                <w:sz w:val="21"/>
                <w:szCs w:val="21"/>
                <w:highlight w:val="none"/>
              </w:rPr>
              <w:t>数据要素赋能追溯，深化中药饮片代煎溯源闭环管理</w:t>
            </w:r>
          </w:p>
        </w:tc>
        <w:tc>
          <w:tcPr>
            <w:tcW w:w="851" w:type="dxa"/>
            <w:shd w:val="clear" w:color="auto" w:fill="auto"/>
            <w:vAlign w:val="center"/>
          </w:tcPr>
          <w:p w14:paraId="1DFFE904">
            <w:pPr>
              <w:pStyle w:val="75"/>
              <w:jc w:val="center"/>
              <w:rPr>
                <w:sz w:val="21"/>
                <w:szCs w:val="21"/>
                <w:highlight w:val="none"/>
              </w:rPr>
            </w:pPr>
            <w:r>
              <w:rPr>
                <w:rFonts w:hint="eastAsia"/>
                <w:sz w:val="21"/>
                <w:szCs w:val="21"/>
                <w:highlight w:val="none"/>
              </w:rPr>
              <w:t>1</w:t>
            </w:r>
          </w:p>
        </w:tc>
      </w:tr>
      <w:tr w14:paraId="086E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noWrap/>
            <w:vAlign w:val="center"/>
          </w:tcPr>
          <w:p w14:paraId="406D5906">
            <w:pPr>
              <w:pStyle w:val="75"/>
              <w:jc w:val="center"/>
              <w:rPr>
                <w:sz w:val="21"/>
                <w:szCs w:val="21"/>
                <w:highlight w:val="none"/>
              </w:rPr>
            </w:pPr>
            <w:r>
              <w:rPr>
                <w:rFonts w:hint="eastAsia"/>
                <w:sz w:val="21"/>
                <w:szCs w:val="21"/>
                <w:highlight w:val="none"/>
              </w:rPr>
              <w:t>2</w:t>
            </w:r>
          </w:p>
        </w:tc>
        <w:tc>
          <w:tcPr>
            <w:tcW w:w="6688" w:type="dxa"/>
            <w:shd w:val="clear" w:color="auto" w:fill="auto"/>
            <w:noWrap/>
            <w:vAlign w:val="center"/>
          </w:tcPr>
          <w:p w14:paraId="3DFD1638">
            <w:pPr>
              <w:pStyle w:val="75"/>
              <w:rPr>
                <w:sz w:val="21"/>
                <w:szCs w:val="21"/>
                <w:highlight w:val="none"/>
              </w:rPr>
            </w:pPr>
            <w:r>
              <w:rPr>
                <w:rFonts w:hint="eastAsia"/>
                <w:sz w:val="21"/>
                <w:szCs w:val="21"/>
                <w:highlight w:val="none"/>
              </w:rPr>
              <w:t>数据要素赋能共享，提供多维度就医便利</w:t>
            </w:r>
          </w:p>
        </w:tc>
        <w:tc>
          <w:tcPr>
            <w:tcW w:w="851" w:type="dxa"/>
            <w:shd w:val="clear" w:color="auto" w:fill="auto"/>
            <w:vAlign w:val="center"/>
          </w:tcPr>
          <w:p w14:paraId="06305D0E">
            <w:pPr>
              <w:pStyle w:val="75"/>
              <w:jc w:val="center"/>
              <w:rPr>
                <w:sz w:val="21"/>
                <w:szCs w:val="21"/>
                <w:highlight w:val="none"/>
              </w:rPr>
            </w:pPr>
            <w:r>
              <w:rPr>
                <w:rFonts w:hint="eastAsia"/>
                <w:sz w:val="21"/>
                <w:szCs w:val="21"/>
                <w:highlight w:val="none"/>
              </w:rPr>
              <w:t>1</w:t>
            </w:r>
          </w:p>
        </w:tc>
      </w:tr>
      <w:tr w14:paraId="637C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14:paraId="1494F0B0">
            <w:pPr>
              <w:pStyle w:val="75"/>
              <w:jc w:val="center"/>
              <w:rPr>
                <w:sz w:val="21"/>
                <w:szCs w:val="21"/>
                <w:highlight w:val="none"/>
              </w:rPr>
            </w:pPr>
            <w:r>
              <w:rPr>
                <w:rFonts w:hint="eastAsia"/>
                <w:sz w:val="21"/>
                <w:szCs w:val="21"/>
                <w:highlight w:val="none"/>
              </w:rPr>
              <w:t>3</w:t>
            </w:r>
          </w:p>
        </w:tc>
        <w:tc>
          <w:tcPr>
            <w:tcW w:w="6688" w:type="dxa"/>
            <w:shd w:val="clear" w:color="auto" w:fill="auto"/>
            <w:noWrap/>
            <w:vAlign w:val="center"/>
          </w:tcPr>
          <w:p w14:paraId="30E24523">
            <w:pPr>
              <w:pStyle w:val="75"/>
              <w:rPr>
                <w:sz w:val="21"/>
                <w:szCs w:val="21"/>
                <w:highlight w:val="none"/>
              </w:rPr>
            </w:pPr>
            <w:r>
              <w:rPr>
                <w:rFonts w:hint="eastAsia"/>
                <w:sz w:val="21"/>
                <w:szCs w:val="21"/>
                <w:highlight w:val="none"/>
              </w:rPr>
              <w:t>数据要素赋能汇聚，便捷境外来沪人员便捷就医</w:t>
            </w:r>
          </w:p>
        </w:tc>
        <w:tc>
          <w:tcPr>
            <w:tcW w:w="851" w:type="dxa"/>
            <w:shd w:val="clear" w:color="auto" w:fill="auto"/>
            <w:vAlign w:val="center"/>
          </w:tcPr>
          <w:p w14:paraId="09AA4097">
            <w:pPr>
              <w:pStyle w:val="75"/>
              <w:jc w:val="center"/>
              <w:rPr>
                <w:sz w:val="21"/>
                <w:szCs w:val="21"/>
                <w:highlight w:val="none"/>
              </w:rPr>
            </w:pPr>
            <w:r>
              <w:rPr>
                <w:rFonts w:hint="eastAsia"/>
                <w:sz w:val="21"/>
                <w:szCs w:val="21"/>
                <w:highlight w:val="none"/>
              </w:rPr>
              <w:t>1</w:t>
            </w:r>
          </w:p>
        </w:tc>
      </w:tr>
      <w:tr w14:paraId="0B6B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noWrap/>
            <w:vAlign w:val="center"/>
          </w:tcPr>
          <w:p w14:paraId="3CE057B9">
            <w:pPr>
              <w:pStyle w:val="75"/>
              <w:jc w:val="center"/>
              <w:rPr>
                <w:sz w:val="21"/>
                <w:szCs w:val="21"/>
                <w:highlight w:val="none"/>
              </w:rPr>
            </w:pPr>
            <w:r>
              <w:rPr>
                <w:rFonts w:hint="eastAsia"/>
                <w:sz w:val="21"/>
                <w:szCs w:val="21"/>
                <w:highlight w:val="none"/>
              </w:rPr>
              <w:t>4</w:t>
            </w:r>
          </w:p>
        </w:tc>
        <w:tc>
          <w:tcPr>
            <w:tcW w:w="6688" w:type="dxa"/>
            <w:shd w:val="clear" w:color="auto" w:fill="auto"/>
            <w:noWrap/>
            <w:vAlign w:val="center"/>
          </w:tcPr>
          <w:p w14:paraId="059238FD">
            <w:pPr>
              <w:pStyle w:val="75"/>
              <w:rPr>
                <w:sz w:val="21"/>
                <w:szCs w:val="21"/>
                <w:highlight w:val="none"/>
              </w:rPr>
            </w:pPr>
            <w:r>
              <w:rPr>
                <w:rFonts w:hint="eastAsia"/>
                <w:sz w:val="21"/>
                <w:szCs w:val="21"/>
                <w:highlight w:val="none"/>
              </w:rPr>
              <w:t>促进数据上下联“动”，建立合理就医秩序</w:t>
            </w:r>
          </w:p>
        </w:tc>
        <w:tc>
          <w:tcPr>
            <w:tcW w:w="851" w:type="dxa"/>
            <w:shd w:val="clear" w:color="auto" w:fill="auto"/>
            <w:vAlign w:val="center"/>
          </w:tcPr>
          <w:p w14:paraId="1CB5F456">
            <w:pPr>
              <w:pStyle w:val="75"/>
              <w:jc w:val="center"/>
              <w:rPr>
                <w:sz w:val="21"/>
                <w:szCs w:val="21"/>
                <w:highlight w:val="none"/>
              </w:rPr>
            </w:pPr>
            <w:r>
              <w:rPr>
                <w:rFonts w:hint="eastAsia"/>
                <w:sz w:val="21"/>
                <w:szCs w:val="21"/>
                <w:highlight w:val="none"/>
              </w:rPr>
              <w:t>1</w:t>
            </w:r>
          </w:p>
        </w:tc>
      </w:tr>
      <w:tr w14:paraId="20FA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14:paraId="2C6D8E5F">
            <w:pPr>
              <w:pStyle w:val="75"/>
              <w:jc w:val="center"/>
              <w:rPr>
                <w:sz w:val="21"/>
                <w:szCs w:val="21"/>
                <w:highlight w:val="none"/>
              </w:rPr>
            </w:pPr>
            <w:r>
              <w:rPr>
                <w:rFonts w:hint="eastAsia"/>
                <w:sz w:val="21"/>
                <w:szCs w:val="21"/>
                <w:highlight w:val="none"/>
              </w:rPr>
              <w:t>5</w:t>
            </w:r>
          </w:p>
        </w:tc>
        <w:tc>
          <w:tcPr>
            <w:tcW w:w="6688" w:type="dxa"/>
            <w:shd w:val="clear" w:color="auto" w:fill="auto"/>
            <w:noWrap/>
            <w:vAlign w:val="center"/>
          </w:tcPr>
          <w:p w14:paraId="01FB8E75">
            <w:pPr>
              <w:pStyle w:val="75"/>
              <w:rPr>
                <w:sz w:val="21"/>
                <w:szCs w:val="21"/>
                <w:highlight w:val="none"/>
              </w:rPr>
            </w:pPr>
            <w:r>
              <w:rPr>
                <w:rFonts w:hint="eastAsia"/>
                <w:sz w:val="21"/>
                <w:szCs w:val="21"/>
                <w:highlight w:val="none"/>
              </w:rPr>
              <w:t>推动数据互联共享，深化三医协同发展</w:t>
            </w:r>
          </w:p>
        </w:tc>
        <w:tc>
          <w:tcPr>
            <w:tcW w:w="851" w:type="dxa"/>
            <w:shd w:val="clear" w:color="auto" w:fill="auto"/>
            <w:vAlign w:val="center"/>
          </w:tcPr>
          <w:p w14:paraId="2C14472B">
            <w:pPr>
              <w:pStyle w:val="75"/>
              <w:jc w:val="center"/>
              <w:rPr>
                <w:sz w:val="21"/>
                <w:szCs w:val="21"/>
                <w:highlight w:val="none"/>
              </w:rPr>
            </w:pPr>
            <w:r>
              <w:rPr>
                <w:rFonts w:hint="eastAsia"/>
                <w:sz w:val="21"/>
                <w:szCs w:val="21"/>
                <w:highlight w:val="none"/>
              </w:rPr>
              <w:t>1</w:t>
            </w:r>
          </w:p>
        </w:tc>
      </w:tr>
      <w:tr w14:paraId="31E3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1" w:type="dxa"/>
            <w:shd w:val="clear" w:color="auto" w:fill="auto"/>
            <w:noWrap/>
            <w:vAlign w:val="center"/>
          </w:tcPr>
          <w:p w14:paraId="5827063E">
            <w:pPr>
              <w:pStyle w:val="75"/>
              <w:jc w:val="center"/>
              <w:rPr>
                <w:sz w:val="21"/>
                <w:szCs w:val="21"/>
                <w:highlight w:val="none"/>
              </w:rPr>
            </w:pPr>
            <w:r>
              <w:rPr>
                <w:rFonts w:hint="eastAsia"/>
                <w:sz w:val="21"/>
                <w:szCs w:val="21"/>
                <w:highlight w:val="none"/>
              </w:rPr>
              <w:t>6</w:t>
            </w:r>
          </w:p>
        </w:tc>
        <w:tc>
          <w:tcPr>
            <w:tcW w:w="6688" w:type="dxa"/>
            <w:shd w:val="clear" w:color="auto" w:fill="auto"/>
            <w:noWrap/>
            <w:vAlign w:val="center"/>
          </w:tcPr>
          <w:p w14:paraId="6C275116">
            <w:pPr>
              <w:pStyle w:val="75"/>
              <w:rPr>
                <w:sz w:val="21"/>
                <w:szCs w:val="21"/>
                <w:highlight w:val="none"/>
              </w:rPr>
            </w:pPr>
            <w:r>
              <w:rPr>
                <w:rFonts w:hint="eastAsia"/>
                <w:sz w:val="21"/>
                <w:szCs w:val="21"/>
                <w:highlight w:val="none"/>
              </w:rPr>
              <w:t>探索数据开放路径，加快人工智能发展</w:t>
            </w:r>
          </w:p>
        </w:tc>
        <w:tc>
          <w:tcPr>
            <w:tcW w:w="851" w:type="dxa"/>
            <w:shd w:val="clear" w:color="auto" w:fill="auto"/>
            <w:vAlign w:val="center"/>
          </w:tcPr>
          <w:p w14:paraId="3A38D8D4">
            <w:pPr>
              <w:pStyle w:val="75"/>
              <w:jc w:val="center"/>
              <w:rPr>
                <w:sz w:val="21"/>
                <w:szCs w:val="21"/>
                <w:highlight w:val="none"/>
              </w:rPr>
            </w:pPr>
            <w:r>
              <w:rPr>
                <w:rFonts w:hint="eastAsia"/>
                <w:sz w:val="21"/>
                <w:szCs w:val="21"/>
                <w:highlight w:val="none"/>
              </w:rPr>
              <w:t>1</w:t>
            </w:r>
          </w:p>
        </w:tc>
      </w:tr>
    </w:tbl>
    <w:p w14:paraId="6E4A143D">
      <w:pPr>
        <w:pStyle w:val="11"/>
        <w:spacing w:after="78"/>
        <w:rPr>
          <w:highlight w:val="none"/>
        </w:rPr>
      </w:pPr>
    </w:p>
    <w:p w14:paraId="2AF75FE6">
      <w:pPr>
        <w:pStyle w:val="4"/>
        <w:spacing w:before="78" w:after="78"/>
        <w:rPr>
          <w:highlight w:val="none"/>
        </w:rPr>
      </w:pPr>
      <w:r>
        <w:rPr>
          <w:rFonts w:hint="eastAsia"/>
          <w:highlight w:val="none"/>
        </w:rPr>
        <w:t>上海市第六人民医院</w:t>
      </w:r>
    </w:p>
    <w:p w14:paraId="6F26B838">
      <w:pPr>
        <w:pStyle w:val="11"/>
        <w:spacing w:after="78"/>
        <w:rPr>
          <w:highlight w:val="none"/>
        </w:rPr>
      </w:pPr>
      <w:r>
        <w:rPr>
          <w:rFonts w:hint="eastAsia"/>
          <w:highlight w:val="none"/>
        </w:rPr>
        <w:t xml:space="preserve">本项目采购的软件系统，具体如下： </w:t>
      </w:r>
    </w:p>
    <w:tbl>
      <w:tblPr>
        <w:tblStyle w:val="37"/>
        <w:tblW w:w="5000" w:type="pct"/>
        <w:tblInd w:w="0" w:type="dxa"/>
        <w:tblLayout w:type="autofit"/>
        <w:tblCellMar>
          <w:top w:w="0" w:type="dxa"/>
          <w:left w:w="108" w:type="dxa"/>
          <w:bottom w:w="0" w:type="dxa"/>
          <w:right w:w="108" w:type="dxa"/>
        </w:tblCellMar>
      </w:tblPr>
      <w:tblGrid>
        <w:gridCol w:w="869"/>
        <w:gridCol w:w="6843"/>
        <w:gridCol w:w="810"/>
      </w:tblGrid>
      <w:tr w14:paraId="088A8973">
        <w:tblPrEx>
          <w:tblCellMar>
            <w:top w:w="0" w:type="dxa"/>
            <w:left w:w="108" w:type="dxa"/>
            <w:bottom w:w="0" w:type="dxa"/>
            <w:right w:w="108" w:type="dxa"/>
          </w:tblCellMar>
        </w:tblPrEx>
        <w:trPr>
          <w:trHeight w:val="567" w:hRule="atLeast"/>
        </w:trPr>
        <w:tc>
          <w:tcPr>
            <w:tcW w:w="846" w:type="dxa"/>
            <w:tcBorders>
              <w:top w:val="single" w:color="000000" w:sz="4" w:space="0"/>
              <w:left w:val="single" w:color="000000" w:sz="4" w:space="0"/>
              <w:bottom w:val="single" w:color="000000" w:sz="4" w:space="0"/>
              <w:right w:val="single" w:color="000000" w:sz="4" w:space="0"/>
            </w:tcBorders>
            <w:shd w:val="clear" w:color="000000" w:fill="D9D9D9"/>
            <w:vAlign w:val="center"/>
          </w:tcPr>
          <w:p w14:paraId="2D6237CF">
            <w:pPr>
              <w:pStyle w:val="75"/>
              <w:jc w:val="center"/>
              <w:rPr>
                <w:b/>
                <w:bCs/>
                <w:sz w:val="21"/>
                <w:szCs w:val="16"/>
                <w:highlight w:val="none"/>
              </w:rPr>
            </w:pPr>
            <w:r>
              <w:rPr>
                <w:rFonts w:hint="eastAsia"/>
                <w:b/>
                <w:bCs/>
                <w:sz w:val="21"/>
                <w:szCs w:val="16"/>
                <w:highlight w:val="none"/>
              </w:rPr>
              <w:t>序号</w:t>
            </w:r>
          </w:p>
        </w:tc>
        <w:tc>
          <w:tcPr>
            <w:tcW w:w="6662" w:type="dxa"/>
            <w:tcBorders>
              <w:top w:val="single" w:color="000000" w:sz="4" w:space="0"/>
              <w:left w:val="nil"/>
              <w:bottom w:val="single" w:color="000000" w:sz="4" w:space="0"/>
              <w:right w:val="single" w:color="000000" w:sz="4" w:space="0"/>
            </w:tcBorders>
            <w:shd w:val="clear" w:color="000000" w:fill="D9D9D9"/>
            <w:vAlign w:val="center"/>
          </w:tcPr>
          <w:p w14:paraId="2C03DC4A">
            <w:pPr>
              <w:pStyle w:val="75"/>
              <w:jc w:val="center"/>
              <w:rPr>
                <w:b/>
                <w:bCs/>
                <w:sz w:val="21"/>
                <w:szCs w:val="16"/>
                <w:highlight w:val="none"/>
              </w:rPr>
            </w:pPr>
            <w:r>
              <w:rPr>
                <w:rFonts w:hint="eastAsia"/>
                <w:b/>
                <w:bCs/>
                <w:sz w:val="21"/>
                <w:szCs w:val="16"/>
                <w:highlight w:val="none"/>
              </w:rPr>
              <w:t>系统/模块名称</w:t>
            </w:r>
          </w:p>
        </w:tc>
        <w:tc>
          <w:tcPr>
            <w:tcW w:w="788" w:type="dxa"/>
            <w:tcBorders>
              <w:top w:val="single" w:color="000000" w:sz="4" w:space="0"/>
              <w:left w:val="nil"/>
              <w:bottom w:val="single" w:color="000000" w:sz="4" w:space="0"/>
              <w:right w:val="single" w:color="000000" w:sz="4" w:space="0"/>
            </w:tcBorders>
            <w:shd w:val="clear" w:color="000000" w:fill="D9D9D9"/>
            <w:vAlign w:val="center"/>
          </w:tcPr>
          <w:p w14:paraId="2B26BF6D">
            <w:pPr>
              <w:pStyle w:val="75"/>
              <w:jc w:val="center"/>
              <w:rPr>
                <w:b/>
                <w:bCs/>
                <w:sz w:val="21"/>
                <w:szCs w:val="16"/>
                <w:highlight w:val="none"/>
              </w:rPr>
            </w:pPr>
            <w:r>
              <w:rPr>
                <w:rFonts w:hint="eastAsia"/>
                <w:b/>
                <w:bCs/>
                <w:sz w:val="21"/>
                <w:szCs w:val="16"/>
                <w:highlight w:val="none"/>
              </w:rPr>
              <w:t>数量</w:t>
            </w:r>
          </w:p>
        </w:tc>
      </w:tr>
      <w:tr w14:paraId="44FBF7DB">
        <w:tblPrEx>
          <w:tblCellMar>
            <w:top w:w="0" w:type="dxa"/>
            <w:left w:w="108" w:type="dxa"/>
            <w:bottom w:w="0" w:type="dxa"/>
            <w:right w:w="108" w:type="dxa"/>
          </w:tblCellMar>
        </w:tblPrEx>
        <w:trPr>
          <w:trHeight w:val="567" w:hRule="atLeast"/>
        </w:trPr>
        <w:tc>
          <w:tcPr>
            <w:tcW w:w="846" w:type="dxa"/>
            <w:tcBorders>
              <w:top w:val="nil"/>
              <w:left w:val="single" w:color="000000" w:sz="4" w:space="0"/>
              <w:bottom w:val="single" w:color="000000" w:sz="4" w:space="0"/>
              <w:right w:val="single" w:color="000000" w:sz="4" w:space="0"/>
            </w:tcBorders>
            <w:shd w:val="clear" w:color="auto" w:fill="auto"/>
            <w:vAlign w:val="center"/>
          </w:tcPr>
          <w:p w14:paraId="45C7B3E1">
            <w:pPr>
              <w:pStyle w:val="75"/>
              <w:jc w:val="center"/>
              <w:rPr>
                <w:sz w:val="21"/>
                <w:szCs w:val="16"/>
                <w:highlight w:val="none"/>
              </w:rPr>
            </w:pPr>
            <w:r>
              <w:rPr>
                <w:rFonts w:hint="eastAsia"/>
                <w:sz w:val="21"/>
                <w:szCs w:val="16"/>
                <w:highlight w:val="none"/>
              </w:rPr>
              <w:t>1</w:t>
            </w:r>
          </w:p>
        </w:tc>
        <w:tc>
          <w:tcPr>
            <w:tcW w:w="6662" w:type="dxa"/>
            <w:tcBorders>
              <w:top w:val="nil"/>
              <w:left w:val="nil"/>
              <w:bottom w:val="single" w:color="000000" w:sz="4" w:space="0"/>
              <w:right w:val="single" w:color="000000" w:sz="4" w:space="0"/>
            </w:tcBorders>
            <w:shd w:val="clear" w:color="auto" w:fill="auto"/>
            <w:vAlign w:val="center"/>
          </w:tcPr>
          <w:p w14:paraId="194C93EF">
            <w:pPr>
              <w:pStyle w:val="75"/>
              <w:rPr>
                <w:sz w:val="21"/>
                <w:szCs w:val="16"/>
                <w:highlight w:val="none"/>
              </w:rPr>
            </w:pPr>
            <w:r>
              <w:rPr>
                <w:rFonts w:hint="eastAsia"/>
                <w:sz w:val="21"/>
                <w:szCs w:val="16"/>
                <w:highlight w:val="none"/>
              </w:rPr>
              <w:t>住院信用付</w:t>
            </w:r>
          </w:p>
        </w:tc>
        <w:tc>
          <w:tcPr>
            <w:tcW w:w="788" w:type="dxa"/>
            <w:tcBorders>
              <w:top w:val="nil"/>
              <w:left w:val="nil"/>
              <w:bottom w:val="single" w:color="000000" w:sz="4" w:space="0"/>
              <w:right w:val="single" w:color="000000" w:sz="4" w:space="0"/>
            </w:tcBorders>
            <w:shd w:val="clear" w:color="auto" w:fill="auto"/>
            <w:vAlign w:val="center"/>
          </w:tcPr>
          <w:p w14:paraId="29D3FF75">
            <w:pPr>
              <w:pStyle w:val="75"/>
              <w:jc w:val="center"/>
              <w:rPr>
                <w:sz w:val="21"/>
                <w:szCs w:val="16"/>
                <w:highlight w:val="none"/>
              </w:rPr>
            </w:pPr>
            <w:r>
              <w:rPr>
                <w:rFonts w:hint="eastAsia"/>
                <w:sz w:val="21"/>
                <w:szCs w:val="16"/>
                <w:highlight w:val="none"/>
              </w:rPr>
              <w:t>1</w:t>
            </w:r>
          </w:p>
        </w:tc>
      </w:tr>
      <w:tr w14:paraId="4623A51F">
        <w:tblPrEx>
          <w:tblCellMar>
            <w:top w:w="0" w:type="dxa"/>
            <w:left w:w="108" w:type="dxa"/>
            <w:bottom w:w="0" w:type="dxa"/>
            <w:right w:w="108" w:type="dxa"/>
          </w:tblCellMar>
        </w:tblPrEx>
        <w:trPr>
          <w:trHeight w:val="567" w:hRule="atLeast"/>
        </w:trPr>
        <w:tc>
          <w:tcPr>
            <w:tcW w:w="846" w:type="dxa"/>
            <w:tcBorders>
              <w:top w:val="nil"/>
              <w:left w:val="single" w:color="000000" w:sz="4" w:space="0"/>
              <w:bottom w:val="single" w:color="000000" w:sz="4" w:space="0"/>
              <w:right w:val="single" w:color="000000" w:sz="4" w:space="0"/>
            </w:tcBorders>
            <w:shd w:val="clear" w:color="auto" w:fill="auto"/>
            <w:noWrap/>
            <w:vAlign w:val="center"/>
          </w:tcPr>
          <w:p w14:paraId="116069EC">
            <w:pPr>
              <w:pStyle w:val="75"/>
              <w:jc w:val="center"/>
              <w:rPr>
                <w:sz w:val="21"/>
                <w:szCs w:val="16"/>
                <w:highlight w:val="none"/>
              </w:rPr>
            </w:pPr>
            <w:r>
              <w:rPr>
                <w:rFonts w:hint="eastAsia"/>
                <w:sz w:val="21"/>
                <w:szCs w:val="16"/>
                <w:highlight w:val="none"/>
              </w:rPr>
              <w:t>2</w:t>
            </w:r>
          </w:p>
        </w:tc>
        <w:tc>
          <w:tcPr>
            <w:tcW w:w="6662" w:type="dxa"/>
            <w:tcBorders>
              <w:top w:val="nil"/>
              <w:left w:val="nil"/>
              <w:bottom w:val="single" w:color="000000" w:sz="4" w:space="0"/>
              <w:right w:val="single" w:color="000000" w:sz="4" w:space="0"/>
            </w:tcBorders>
            <w:shd w:val="clear" w:color="auto" w:fill="auto"/>
            <w:noWrap/>
            <w:vAlign w:val="center"/>
          </w:tcPr>
          <w:p w14:paraId="3ACC42A6">
            <w:pPr>
              <w:pStyle w:val="75"/>
              <w:rPr>
                <w:sz w:val="21"/>
                <w:szCs w:val="16"/>
                <w:highlight w:val="none"/>
              </w:rPr>
            </w:pPr>
            <w:r>
              <w:rPr>
                <w:rFonts w:hint="eastAsia"/>
                <w:sz w:val="21"/>
                <w:szCs w:val="16"/>
                <w:highlight w:val="none"/>
              </w:rPr>
              <w:t>境外人员便捷就医改造</w:t>
            </w:r>
          </w:p>
        </w:tc>
        <w:tc>
          <w:tcPr>
            <w:tcW w:w="788" w:type="dxa"/>
            <w:tcBorders>
              <w:top w:val="nil"/>
              <w:left w:val="nil"/>
              <w:bottom w:val="single" w:color="000000" w:sz="4" w:space="0"/>
              <w:right w:val="single" w:color="000000" w:sz="4" w:space="0"/>
            </w:tcBorders>
            <w:shd w:val="clear" w:color="auto" w:fill="auto"/>
            <w:vAlign w:val="center"/>
          </w:tcPr>
          <w:p w14:paraId="4925B1D2">
            <w:pPr>
              <w:pStyle w:val="75"/>
              <w:jc w:val="center"/>
              <w:rPr>
                <w:sz w:val="21"/>
                <w:szCs w:val="16"/>
                <w:highlight w:val="none"/>
              </w:rPr>
            </w:pPr>
            <w:r>
              <w:rPr>
                <w:rFonts w:hint="eastAsia"/>
                <w:sz w:val="21"/>
                <w:szCs w:val="16"/>
                <w:highlight w:val="none"/>
              </w:rPr>
              <w:t>1</w:t>
            </w:r>
          </w:p>
        </w:tc>
      </w:tr>
      <w:tr w14:paraId="5752CD28">
        <w:tblPrEx>
          <w:tblCellMar>
            <w:top w:w="0" w:type="dxa"/>
            <w:left w:w="108" w:type="dxa"/>
            <w:bottom w:w="0" w:type="dxa"/>
            <w:right w:w="108" w:type="dxa"/>
          </w:tblCellMar>
        </w:tblPrEx>
        <w:trPr>
          <w:trHeight w:val="567" w:hRule="atLeast"/>
        </w:trPr>
        <w:tc>
          <w:tcPr>
            <w:tcW w:w="846" w:type="dxa"/>
            <w:tcBorders>
              <w:top w:val="nil"/>
              <w:left w:val="single" w:color="000000" w:sz="4" w:space="0"/>
              <w:bottom w:val="single" w:color="000000" w:sz="4" w:space="0"/>
              <w:right w:val="single" w:color="000000" w:sz="4" w:space="0"/>
            </w:tcBorders>
            <w:shd w:val="clear" w:color="auto" w:fill="auto"/>
            <w:vAlign w:val="center"/>
          </w:tcPr>
          <w:p w14:paraId="60827C50">
            <w:pPr>
              <w:pStyle w:val="75"/>
              <w:jc w:val="center"/>
              <w:rPr>
                <w:sz w:val="21"/>
                <w:szCs w:val="16"/>
                <w:highlight w:val="none"/>
              </w:rPr>
            </w:pPr>
            <w:r>
              <w:rPr>
                <w:rFonts w:hint="eastAsia"/>
                <w:sz w:val="21"/>
                <w:szCs w:val="16"/>
                <w:highlight w:val="none"/>
              </w:rPr>
              <w:t>3</w:t>
            </w:r>
          </w:p>
        </w:tc>
        <w:tc>
          <w:tcPr>
            <w:tcW w:w="6662" w:type="dxa"/>
            <w:tcBorders>
              <w:top w:val="nil"/>
              <w:left w:val="nil"/>
              <w:bottom w:val="single" w:color="000000" w:sz="4" w:space="0"/>
              <w:right w:val="single" w:color="000000" w:sz="4" w:space="0"/>
            </w:tcBorders>
            <w:shd w:val="clear" w:color="auto" w:fill="auto"/>
            <w:noWrap/>
            <w:vAlign w:val="center"/>
          </w:tcPr>
          <w:p w14:paraId="08E7F20A">
            <w:pPr>
              <w:pStyle w:val="75"/>
              <w:rPr>
                <w:sz w:val="21"/>
                <w:szCs w:val="16"/>
                <w:highlight w:val="none"/>
              </w:rPr>
            </w:pPr>
            <w:r>
              <w:rPr>
                <w:rFonts w:hint="eastAsia"/>
                <w:sz w:val="21"/>
                <w:szCs w:val="16"/>
                <w:highlight w:val="none"/>
              </w:rPr>
              <w:t>签约/转诊接口</w:t>
            </w:r>
          </w:p>
        </w:tc>
        <w:tc>
          <w:tcPr>
            <w:tcW w:w="788" w:type="dxa"/>
            <w:tcBorders>
              <w:top w:val="nil"/>
              <w:left w:val="nil"/>
              <w:bottom w:val="single" w:color="000000" w:sz="4" w:space="0"/>
              <w:right w:val="single" w:color="000000" w:sz="4" w:space="0"/>
            </w:tcBorders>
            <w:shd w:val="clear" w:color="auto" w:fill="auto"/>
            <w:vAlign w:val="center"/>
          </w:tcPr>
          <w:p w14:paraId="453D2F77">
            <w:pPr>
              <w:pStyle w:val="75"/>
              <w:jc w:val="center"/>
              <w:rPr>
                <w:sz w:val="21"/>
                <w:szCs w:val="16"/>
                <w:highlight w:val="none"/>
              </w:rPr>
            </w:pPr>
            <w:r>
              <w:rPr>
                <w:rFonts w:hint="eastAsia"/>
                <w:sz w:val="21"/>
                <w:szCs w:val="16"/>
                <w:highlight w:val="none"/>
              </w:rPr>
              <w:t>1</w:t>
            </w:r>
          </w:p>
        </w:tc>
      </w:tr>
      <w:tr w14:paraId="07368002">
        <w:tblPrEx>
          <w:tblCellMar>
            <w:top w:w="0" w:type="dxa"/>
            <w:left w:w="108" w:type="dxa"/>
            <w:bottom w:w="0" w:type="dxa"/>
            <w:right w:w="108" w:type="dxa"/>
          </w:tblCellMar>
        </w:tblPrEx>
        <w:trPr>
          <w:trHeight w:val="567" w:hRule="atLeast"/>
        </w:trPr>
        <w:tc>
          <w:tcPr>
            <w:tcW w:w="846" w:type="dxa"/>
            <w:tcBorders>
              <w:top w:val="nil"/>
              <w:left w:val="single" w:color="000000" w:sz="4" w:space="0"/>
              <w:bottom w:val="single" w:color="000000" w:sz="4" w:space="0"/>
              <w:right w:val="single" w:color="000000" w:sz="4" w:space="0"/>
            </w:tcBorders>
            <w:shd w:val="clear" w:color="auto" w:fill="auto"/>
            <w:noWrap/>
            <w:vAlign w:val="center"/>
          </w:tcPr>
          <w:p w14:paraId="1E956B13">
            <w:pPr>
              <w:pStyle w:val="75"/>
              <w:jc w:val="center"/>
              <w:rPr>
                <w:sz w:val="21"/>
                <w:szCs w:val="16"/>
                <w:highlight w:val="none"/>
              </w:rPr>
            </w:pPr>
            <w:r>
              <w:rPr>
                <w:rFonts w:hint="eastAsia"/>
                <w:sz w:val="21"/>
                <w:szCs w:val="16"/>
                <w:highlight w:val="none"/>
              </w:rPr>
              <w:t>4</w:t>
            </w:r>
          </w:p>
        </w:tc>
        <w:tc>
          <w:tcPr>
            <w:tcW w:w="6662" w:type="dxa"/>
            <w:tcBorders>
              <w:top w:val="nil"/>
              <w:left w:val="nil"/>
              <w:bottom w:val="single" w:color="000000" w:sz="4" w:space="0"/>
              <w:right w:val="single" w:color="000000" w:sz="4" w:space="0"/>
            </w:tcBorders>
            <w:shd w:val="clear" w:color="auto" w:fill="auto"/>
            <w:noWrap/>
            <w:vAlign w:val="center"/>
          </w:tcPr>
          <w:p w14:paraId="65396ED3">
            <w:pPr>
              <w:pStyle w:val="75"/>
              <w:rPr>
                <w:sz w:val="21"/>
                <w:szCs w:val="16"/>
                <w:highlight w:val="none"/>
              </w:rPr>
            </w:pPr>
            <w:r>
              <w:rPr>
                <w:rFonts w:hint="eastAsia"/>
                <w:sz w:val="21"/>
                <w:szCs w:val="16"/>
                <w:highlight w:val="none"/>
              </w:rPr>
              <w:t>商保理赔管理系统</w:t>
            </w:r>
          </w:p>
        </w:tc>
        <w:tc>
          <w:tcPr>
            <w:tcW w:w="788" w:type="dxa"/>
            <w:tcBorders>
              <w:top w:val="nil"/>
              <w:left w:val="nil"/>
              <w:bottom w:val="single" w:color="000000" w:sz="4" w:space="0"/>
              <w:right w:val="single" w:color="000000" w:sz="4" w:space="0"/>
            </w:tcBorders>
            <w:shd w:val="clear" w:color="auto" w:fill="auto"/>
            <w:vAlign w:val="center"/>
          </w:tcPr>
          <w:p w14:paraId="675D73F6">
            <w:pPr>
              <w:pStyle w:val="75"/>
              <w:jc w:val="center"/>
              <w:rPr>
                <w:sz w:val="21"/>
                <w:szCs w:val="16"/>
                <w:highlight w:val="none"/>
              </w:rPr>
            </w:pPr>
            <w:r>
              <w:rPr>
                <w:rFonts w:hint="eastAsia"/>
                <w:sz w:val="21"/>
                <w:szCs w:val="16"/>
                <w:highlight w:val="none"/>
              </w:rPr>
              <w:t>1</w:t>
            </w:r>
          </w:p>
        </w:tc>
      </w:tr>
    </w:tbl>
    <w:p w14:paraId="3B7628FE">
      <w:pPr>
        <w:pStyle w:val="11"/>
        <w:spacing w:after="78"/>
        <w:rPr>
          <w:highlight w:val="none"/>
        </w:rPr>
      </w:pPr>
    </w:p>
    <w:p w14:paraId="3F0F5A6F">
      <w:pPr>
        <w:pStyle w:val="4"/>
        <w:spacing w:before="78" w:after="78"/>
        <w:rPr>
          <w:highlight w:val="none"/>
        </w:rPr>
      </w:pPr>
      <w:r>
        <w:rPr>
          <w:rFonts w:hint="eastAsia"/>
          <w:highlight w:val="none"/>
        </w:rPr>
        <w:t>华东医院</w:t>
      </w:r>
    </w:p>
    <w:p w14:paraId="4B0D3D13">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39"/>
        <w:gridCol w:w="6873"/>
        <w:gridCol w:w="810"/>
      </w:tblGrid>
      <w:tr w14:paraId="29E10D41">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D9D9D9"/>
            <w:vAlign w:val="center"/>
          </w:tcPr>
          <w:p w14:paraId="27F8AD4C">
            <w:pPr>
              <w:pStyle w:val="75"/>
              <w:jc w:val="center"/>
              <w:rPr>
                <w:b/>
                <w:bCs/>
                <w:sz w:val="21"/>
                <w:szCs w:val="16"/>
                <w:highlight w:val="none"/>
              </w:rPr>
            </w:pPr>
            <w:r>
              <w:rPr>
                <w:rFonts w:hint="eastAsia"/>
                <w:b/>
                <w:bCs/>
                <w:sz w:val="21"/>
                <w:szCs w:val="16"/>
                <w:highlight w:val="none"/>
              </w:rPr>
              <w:t>序号</w:t>
            </w:r>
          </w:p>
        </w:tc>
        <w:tc>
          <w:tcPr>
            <w:tcW w:w="6691" w:type="dxa"/>
            <w:tcBorders>
              <w:top w:val="single" w:color="000000" w:sz="4" w:space="0"/>
              <w:left w:val="nil"/>
              <w:bottom w:val="single" w:color="000000" w:sz="4" w:space="0"/>
              <w:right w:val="single" w:color="000000" w:sz="4" w:space="0"/>
            </w:tcBorders>
            <w:shd w:val="clear" w:color="000000" w:fill="D9D9D9"/>
            <w:vAlign w:val="center"/>
          </w:tcPr>
          <w:p w14:paraId="0A1D0285">
            <w:pPr>
              <w:pStyle w:val="75"/>
              <w:jc w:val="center"/>
              <w:rPr>
                <w:b/>
                <w:bCs/>
                <w:sz w:val="21"/>
                <w:szCs w:val="16"/>
                <w:highlight w:val="none"/>
              </w:rPr>
            </w:pPr>
            <w:r>
              <w:rPr>
                <w:rFonts w:hint="eastAsia"/>
                <w:b/>
                <w:bCs/>
                <w:sz w:val="21"/>
                <w:szCs w:val="16"/>
                <w:highlight w:val="none"/>
              </w:rPr>
              <w:t>系统/模块名称</w:t>
            </w:r>
          </w:p>
        </w:tc>
        <w:tc>
          <w:tcPr>
            <w:tcW w:w="788" w:type="dxa"/>
            <w:tcBorders>
              <w:top w:val="single" w:color="000000" w:sz="4" w:space="0"/>
              <w:left w:val="nil"/>
              <w:bottom w:val="single" w:color="000000" w:sz="4" w:space="0"/>
              <w:right w:val="single" w:color="000000" w:sz="4" w:space="0"/>
            </w:tcBorders>
            <w:shd w:val="clear" w:color="000000" w:fill="D9D9D9"/>
            <w:vAlign w:val="center"/>
          </w:tcPr>
          <w:p w14:paraId="15F66DDA">
            <w:pPr>
              <w:pStyle w:val="75"/>
              <w:jc w:val="center"/>
              <w:rPr>
                <w:b/>
                <w:bCs/>
                <w:sz w:val="21"/>
                <w:szCs w:val="16"/>
                <w:highlight w:val="none"/>
              </w:rPr>
            </w:pPr>
            <w:r>
              <w:rPr>
                <w:rFonts w:hint="eastAsia"/>
                <w:b/>
                <w:bCs/>
                <w:sz w:val="21"/>
                <w:szCs w:val="16"/>
                <w:highlight w:val="none"/>
              </w:rPr>
              <w:t>数量</w:t>
            </w:r>
          </w:p>
        </w:tc>
      </w:tr>
      <w:tr w14:paraId="35170065">
        <w:tblPrEx>
          <w:tblCellMar>
            <w:top w:w="0" w:type="dxa"/>
            <w:left w:w="108" w:type="dxa"/>
            <w:bottom w:w="0" w:type="dxa"/>
            <w:right w:w="108" w:type="dxa"/>
          </w:tblCellMar>
        </w:tblPrEx>
        <w:trPr>
          <w:trHeight w:val="567" w:hRule="atLeast"/>
        </w:trPr>
        <w:tc>
          <w:tcPr>
            <w:tcW w:w="817" w:type="dxa"/>
            <w:tcBorders>
              <w:top w:val="nil"/>
              <w:left w:val="single" w:color="000000" w:sz="4" w:space="0"/>
              <w:bottom w:val="single" w:color="000000" w:sz="4" w:space="0"/>
              <w:right w:val="single" w:color="000000" w:sz="4" w:space="0"/>
            </w:tcBorders>
            <w:shd w:val="clear" w:color="auto" w:fill="auto"/>
            <w:vAlign w:val="center"/>
          </w:tcPr>
          <w:p w14:paraId="39C62DE9">
            <w:pPr>
              <w:pStyle w:val="75"/>
              <w:jc w:val="center"/>
              <w:rPr>
                <w:sz w:val="21"/>
                <w:szCs w:val="16"/>
                <w:highlight w:val="none"/>
              </w:rPr>
            </w:pPr>
            <w:r>
              <w:rPr>
                <w:rFonts w:hint="eastAsia"/>
                <w:sz w:val="21"/>
                <w:szCs w:val="16"/>
                <w:highlight w:val="none"/>
              </w:rPr>
              <w:t>1</w:t>
            </w:r>
          </w:p>
        </w:tc>
        <w:tc>
          <w:tcPr>
            <w:tcW w:w="6691" w:type="dxa"/>
            <w:tcBorders>
              <w:top w:val="nil"/>
              <w:left w:val="nil"/>
              <w:bottom w:val="single" w:color="000000" w:sz="4" w:space="0"/>
              <w:right w:val="single" w:color="000000" w:sz="4" w:space="0"/>
            </w:tcBorders>
            <w:shd w:val="clear" w:color="auto" w:fill="auto"/>
            <w:vAlign w:val="center"/>
          </w:tcPr>
          <w:p w14:paraId="02DC1F70">
            <w:pPr>
              <w:pStyle w:val="75"/>
              <w:rPr>
                <w:sz w:val="21"/>
                <w:szCs w:val="16"/>
                <w:highlight w:val="none"/>
              </w:rPr>
            </w:pPr>
            <w:r>
              <w:rPr>
                <w:rFonts w:hint="eastAsia"/>
                <w:sz w:val="21"/>
                <w:szCs w:val="16"/>
                <w:highlight w:val="none"/>
                <w:lang w:bidi="ar"/>
              </w:rPr>
              <w:t>护照登记接口</w:t>
            </w:r>
          </w:p>
        </w:tc>
        <w:tc>
          <w:tcPr>
            <w:tcW w:w="788" w:type="dxa"/>
            <w:tcBorders>
              <w:top w:val="nil"/>
              <w:left w:val="nil"/>
              <w:bottom w:val="single" w:color="000000" w:sz="4" w:space="0"/>
              <w:right w:val="single" w:color="000000" w:sz="4" w:space="0"/>
            </w:tcBorders>
            <w:shd w:val="clear" w:color="auto" w:fill="auto"/>
            <w:vAlign w:val="center"/>
          </w:tcPr>
          <w:p w14:paraId="51AEAC5B">
            <w:pPr>
              <w:pStyle w:val="75"/>
              <w:jc w:val="center"/>
              <w:rPr>
                <w:sz w:val="21"/>
                <w:szCs w:val="16"/>
                <w:highlight w:val="none"/>
              </w:rPr>
            </w:pPr>
            <w:r>
              <w:rPr>
                <w:rFonts w:hint="eastAsia"/>
                <w:sz w:val="21"/>
                <w:szCs w:val="16"/>
                <w:highlight w:val="none"/>
              </w:rPr>
              <w:t>1</w:t>
            </w:r>
          </w:p>
        </w:tc>
      </w:tr>
      <w:tr w14:paraId="61525B9E">
        <w:tblPrEx>
          <w:tblCellMar>
            <w:top w:w="0" w:type="dxa"/>
            <w:left w:w="108" w:type="dxa"/>
            <w:bottom w:w="0" w:type="dxa"/>
            <w:right w:w="108" w:type="dxa"/>
          </w:tblCellMar>
        </w:tblPrEx>
        <w:trPr>
          <w:trHeight w:val="5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4E76EB4C">
            <w:pPr>
              <w:pStyle w:val="75"/>
              <w:jc w:val="center"/>
              <w:rPr>
                <w:sz w:val="21"/>
                <w:szCs w:val="16"/>
                <w:highlight w:val="none"/>
              </w:rPr>
            </w:pPr>
            <w:r>
              <w:rPr>
                <w:rFonts w:hint="eastAsia"/>
                <w:sz w:val="21"/>
                <w:szCs w:val="16"/>
                <w:highlight w:val="none"/>
              </w:rPr>
              <w:t>2</w:t>
            </w:r>
          </w:p>
        </w:tc>
        <w:tc>
          <w:tcPr>
            <w:tcW w:w="6691" w:type="dxa"/>
            <w:tcBorders>
              <w:top w:val="nil"/>
              <w:left w:val="nil"/>
              <w:bottom w:val="single" w:color="000000" w:sz="4" w:space="0"/>
              <w:right w:val="single" w:color="000000" w:sz="4" w:space="0"/>
            </w:tcBorders>
            <w:shd w:val="clear" w:color="auto" w:fill="auto"/>
            <w:noWrap/>
            <w:vAlign w:val="center"/>
          </w:tcPr>
          <w:p w14:paraId="432D9CD3">
            <w:pPr>
              <w:pStyle w:val="75"/>
              <w:rPr>
                <w:sz w:val="21"/>
                <w:szCs w:val="16"/>
                <w:highlight w:val="none"/>
              </w:rPr>
            </w:pPr>
            <w:r>
              <w:rPr>
                <w:rFonts w:hint="eastAsia"/>
                <w:sz w:val="21"/>
                <w:szCs w:val="16"/>
                <w:highlight w:val="none"/>
                <w:lang w:bidi="ar"/>
              </w:rPr>
              <w:t>互联网服务护照登记接口</w:t>
            </w:r>
          </w:p>
        </w:tc>
        <w:tc>
          <w:tcPr>
            <w:tcW w:w="788" w:type="dxa"/>
            <w:tcBorders>
              <w:top w:val="nil"/>
              <w:left w:val="nil"/>
              <w:bottom w:val="single" w:color="000000" w:sz="4" w:space="0"/>
              <w:right w:val="single" w:color="000000" w:sz="4" w:space="0"/>
            </w:tcBorders>
            <w:shd w:val="clear" w:color="auto" w:fill="auto"/>
            <w:vAlign w:val="center"/>
          </w:tcPr>
          <w:p w14:paraId="47E618CD">
            <w:pPr>
              <w:pStyle w:val="75"/>
              <w:jc w:val="center"/>
              <w:rPr>
                <w:sz w:val="21"/>
                <w:szCs w:val="16"/>
                <w:highlight w:val="none"/>
              </w:rPr>
            </w:pPr>
            <w:r>
              <w:rPr>
                <w:rFonts w:hint="eastAsia"/>
                <w:sz w:val="21"/>
                <w:szCs w:val="16"/>
                <w:highlight w:val="none"/>
              </w:rPr>
              <w:t>1</w:t>
            </w:r>
          </w:p>
        </w:tc>
      </w:tr>
      <w:tr w14:paraId="1D8B8040">
        <w:tblPrEx>
          <w:tblCellMar>
            <w:top w:w="0" w:type="dxa"/>
            <w:left w:w="108" w:type="dxa"/>
            <w:bottom w:w="0" w:type="dxa"/>
            <w:right w:w="108" w:type="dxa"/>
          </w:tblCellMar>
        </w:tblPrEx>
        <w:trPr>
          <w:trHeight w:val="567" w:hRule="atLeast"/>
        </w:trPr>
        <w:tc>
          <w:tcPr>
            <w:tcW w:w="817" w:type="dxa"/>
            <w:tcBorders>
              <w:top w:val="nil"/>
              <w:left w:val="single" w:color="000000" w:sz="4" w:space="0"/>
              <w:bottom w:val="single" w:color="000000" w:sz="4" w:space="0"/>
              <w:right w:val="single" w:color="000000" w:sz="4" w:space="0"/>
            </w:tcBorders>
            <w:shd w:val="clear" w:color="auto" w:fill="auto"/>
            <w:vAlign w:val="center"/>
          </w:tcPr>
          <w:p w14:paraId="2F91B2DD">
            <w:pPr>
              <w:pStyle w:val="75"/>
              <w:jc w:val="center"/>
              <w:rPr>
                <w:sz w:val="21"/>
                <w:szCs w:val="16"/>
                <w:highlight w:val="none"/>
              </w:rPr>
            </w:pPr>
            <w:r>
              <w:rPr>
                <w:rFonts w:hint="eastAsia"/>
                <w:sz w:val="21"/>
                <w:szCs w:val="16"/>
                <w:highlight w:val="none"/>
              </w:rPr>
              <w:t>3</w:t>
            </w:r>
          </w:p>
        </w:tc>
        <w:tc>
          <w:tcPr>
            <w:tcW w:w="6691" w:type="dxa"/>
            <w:tcBorders>
              <w:top w:val="nil"/>
              <w:left w:val="nil"/>
              <w:bottom w:val="single" w:color="000000" w:sz="4" w:space="0"/>
              <w:right w:val="single" w:color="000000" w:sz="4" w:space="0"/>
            </w:tcBorders>
            <w:shd w:val="clear" w:color="auto" w:fill="auto"/>
            <w:noWrap/>
            <w:vAlign w:val="center"/>
          </w:tcPr>
          <w:p w14:paraId="0387826F">
            <w:pPr>
              <w:pStyle w:val="75"/>
              <w:rPr>
                <w:sz w:val="21"/>
                <w:szCs w:val="16"/>
                <w:highlight w:val="none"/>
              </w:rPr>
            </w:pPr>
            <w:r>
              <w:rPr>
                <w:rFonts w:hint="eastAsia"/>
                <w:sz w:val="21"/>
                <w:szCs w:val="16"/>
                <w:highlight w:val="none"/>
                <w:lang w:bidi="ar"/>
              </w:rPr>
              <w:t>互联网服务永居证登记接口</w:t>
            </w:r>
          </w:p>
        </w:tc>
        <w:tc>
          <w:tcPr>
            <w:tcW w:w="788" w:type="dxa"/>
            <w:tcBorders>
              <w:top w:val="nil"/>
              <w:left w:val="nil"/>
              <w:bottom w:val="single" w:color="000000" w:sz="4" w:space="0"/>
              <w:right w:val="single" w:color="000000" w:sz="4" w:space="0"/>
            </w:tcBorders>
            <w:shd w:val="clear" w:color="auto" w:fill="auto"/>
            <w:vAlign w:val="center"/>
          </w:tcPr>
          <w:p w14:paraId="00A38E02">
            <w:pPr>
              <w:pStyle w:val="75"/>
              <w:jc w:val="center"/>
              <w:rPr>
                <w:sz w:val="21"/>
                <w:szCs w:val="16"/>
                <w:highlight w:val="none"/>
              </w:rPr>
            </w:pPr>
            <w:r>
              <w:rPr>
                <w:rFonts w:hint="eastAsia"/>
                <w:sz w:val="21"/>
                <w:szCs w:val="16"/>
                <w:highlight w:val="none"/>
              </w:rPr>
              <w:t>1</w:t>
            </w:r>
          </w:p>
        </w:tc>
      </w:tr>
      <w:tr w14:paraId="325ADA5E">
        <w:tblPrEx>
          <w:tblCellMar>
            <w:top w:w="0" w:type="dxa"/>
            <w:left w:w="108" w:type="dxa"/>
            <w:bottom w:w="0" w:type="dxa"/>
            <w:right w:w="108" w:type="dxa"/>
          </w:tblCellMar>
        </w:tblPrEx>
        <w:trPr>
          <w:trHeight w:val="5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BC3E076">
            <w:pPr>
              <w:pStyle w:val="75"/>
              <w:jc w:val="center"/>
              <w:rPr>
                <w:sz w:val="21"/>
                <w:szCs w:val="16"/>
                <w:highlight w:val="none"/>
              </w:rPr>
            </w:pPr>
            <w:r>
              <w:rPr>
                <w:rFonts w:hint="eastAsia"/>
                <w:sz w:val="21"/>
                <w:szCs w:val="16"/>
                <w:highlight w:val="none"/>
              </w:rPr>
              <w:t>4</w:t>
            </w:r>
          </w:p>
        </w:tc>
        <w:tc>
          <w:tcPr>
            <w:tcW w:w="6691" w:type="dxa"/>
            <w:tcBorders>
              <w:top w:val="nil"/>
              <w:left w:val="nil"/>
              <w:bottom w:val="single" w:color="000000" w:sz="4" w:space="0"/>
              <w:right w:val="single" w:color="000000" w:sz="4" w:space="0"/>
            </w:tcBorders>
            <w:shd w:val="clear" w:color="auto" w:fill="auto"/>
            <w:noWrap/>
            <w:vAlign w:val="center"/>
          </w:tcPr>
          <w:p w14:paraId="7486B93C">
            <w:pPr>
              <w:pStyle w:val="75"/>
              <w:rPr>
                <w:sz w:val="21"/>
                <w:szCs w:val="16"/>
                <w:highlight w:val="none"/>
              </w:rPr>
            </w:pPr>
            <w:r>
              <w:rPr>
                <w:rFonts w:hint="eastAsia"/>
                <w:sz w:val="21"/>
                <w:szCs w:val="16"/>
                <w:highlight w:val="none"/>
                <w:lang w:bidi="ar"/>
              </w:rPr>
              <w:t>境外来沪人员就医优化</w:t>
            </w:r>
          </w:p>
        </w:tc>
        <w:tc>
          <w:tcPr>
            <w:tcW w:w="788" w:type="dxa"/>
            <w:tcBorders>
              <w:top w:val="nil"/>
              <w:left w:val="nil"/>
              <w:bottom w:val="single" w:color="000000" w:sz="4" w:space="0"/>
              <w:right w:val="single" w:color="000000" w:sz="4" w:space="0"/>
            </w:tcBorders>
            <w:shd w:val="clear" w:color="auto" w:fill="auto"/>
            <w:vAlign w:val="center"/>
          </w:tcPr>
          <w:p w14:paraId="6F7D3B5A">
            <w:pPr>
              <w:pStyle w:val="75"/>
              <w:jc w:val="center"/>
              <w:rPr>
                <w:sz w:val="21"/>
                <w:szCs w:val="16"/>
                <w:highlight w:val="none"/>
              </w:rPr>
            </w:pPr>
            <w:r>
              <w:rPr>
                <w:rFonts w:hint="eastAsia"/>
                <w:sz w:val="21"/>
                <w:szCs w:val="16"/>
                <w:highlight w:val="none"/>
              </w:rPr>
              <w:t>1</w:t>
            </w:r>
          </w:p>
        </w:tc>
      </w:tr>
      <w:tr w14:paraId="457FE354">
        <w:tblPrEx>
          <w:tblCellMar>
            <w:top w:w="0" w:type="dxa"/>
            <w:left w:w="108" w:type="dxa"/>
            <w:bottom w:w="0" w:type="dxa"/>
            <w:right w:w="108" w:type="dxa"/>
          </w:tblCellMar>
        </w:tblPrEx>
        <w:trPr>
          <w:trHeight w:val="567" w:hRule="atLeast"/>
        </w:trPr>
        <w:tc>
          <w:tcPr>
            <w:tcW w:w="817" w:type="dxa"/>
            <w:tcBorders>
              <w:top w:val="nil"/>
              <w:left w:val="single" w:color="000000" w:sz="4" w:space="0"/>
              <w:bottom w:val="single" w:color="000000" w:sz="4" w:space="0"/>
              <w:right w:val="single" w:color="000000" w:sz="4" w:space="0"/>
            </w:tcBorders>
            <w:shd w:val="clear" w:color="auto" w:fill="auto"/>
            <w:vAlign w:val="center"/>
          </w:tcPr>
          <w:p w14:paraId="62780690">
            <w:pPr>
              <w:pStyle w:val="75"/>
              <w:jc w:val="center"/>
              <w:rPr>
                <w:sz w:val="21"/>
                <w:szCs w:val="16"/>
                <w:highlight w:val="none"/>
              </w:rPr>
            </w:pPr>
            <w:r>
              <w:rPr>
                <w:rFonts w:hint="eastAsia"/>
                <w:sz w:val="21"/>
                <w:szCs w:val="16"/>
                <w:highlight w:val="none"/>
              </w:rPr>
              <w:t>5</w:t>
            </w:r>
          </w:p>
        </w:tc>
        <w:tc>
          <w:tcPr>
            <w:tcW w:w="6691" w:type="dxa"/>
            <w:tcBorders>
              <w:top w:val="nil"/>
              <w:left w:val="nil"/>
              <w:bottom w:val="single" w:color="000000" w:sz="4" w:space="0"/>
              <w:right w:val="single" w:color="000000" w:sz="4" w:space="0"/>
            </w:tcBorders>
            <w:shd w:val="clear" w:color="auto" w:fill="auto"/>
            <w:noWrap/>
            <w:vAlign w:val="center"/>
          </w:tcPr>
          <w:p w14:paraId="31A0A7EB">
            <w:pPr>
              <w:pStyle w:val="75"/>
              <w:rPr>
                <w:sz w:val="21"/>
                <w:szCs w:val="16"/>
                <w:highlight w:val="none"/>
              </w:rPr>
            </w:pPr>
            <w:r>
              <w:rPr>
                <w:rFonts w:hint="eastAsia"/>
                <w:sz w:val="21"/>
                <w:szCs w:val="16"/>
                <w:highlight w:val="none"/>
                <w:lang w:bidi="ar"/>
              </w:rPr>
              <w:t>签约/转诊接口</w:t>
            </w:r>
          </w:p>
        </w:tc>
        <w:tc>
          <w:tcPr>
            <w:tcW w:w="788" w:type="dxa"/>
            <w:tcBorders>
              <w:top w:val="nil"/>
              <w:left w:val="nil"/>
              <w:bottom w:val="single" w:color="000000" w:sz="4" w:space="0"/>
              <w:right w:val="single" w:color="000000" w:sz="4" w:space="0"/>
            </w:tcBorders>
            <w:shd w:val="clear" w:color="auto" w:fill="auto"/>
            <w:vAlign w:val="center"/>
          </w:tcPr>
          <w:p w14:paraId="7B56A188">
            <w:pPr>
              <w:pStyle w:val="75"/>
              <w:jc w:val="center"/>
              <w:rPr>
                <w:sz w:val="21"/>
                <w:szCs w:val="16"/>
                <w:highlight w:val="none"/>
              </w:rPr>
            </w:pPr>
            <w:r>
              <w:rPr>
                <w:rFonts w:hint="eastAsia"/>
                <w:sz w:val="21"/>
                <w:szCs w:val="16"/>
                <w:highlight w:val="none"/>
              </w:rPr>
              <w:t>1</w:t>
            </w:r>
          </w:p>
        </w:tc>
      </w:tr>
      <w:tr w14:paraId="39F770B6">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F058">
            <w:pPr>
              <w:pStyle w:val="75"/>
              <w:jc w:val="center"/>
              <w:rPr>
                <w:sz w:val="21"/>
                <w:szCs w:val="16"/>
                <w:highlight w:val="none"/>
              </w:rPr>
            </w:pPr>
            <w:r>
              <w:rPr>
                <w:rFonts w:hint="eastAsia"/>
                <w:sz w:val="21"/>
                <w:szCs w:val="16"/>
                <w:highlight w:val="none"/>
              </w:rPr>
              <w:t>6</w:t>
            </w:r>
          </w:p>
        </w:tc>
        <w:tc>
          <w:tcPr>
            <w:tcW w:w="6691" w:type="dxa"/>
            <w:tcBorders>
              <w:top w:val="single" w:color="000000" w:sz="4" w:space="0"/>
              <w:left w:val="nil"/>
              <w:bottom w:val="single" w:color="000000" w:sz="4" w:space="0"/>
              <w:right w:val="single" w:color="000000" w:sz="4" w:space="0"/>
            </w:tcBorders>
            <w:shd w:val="clear" w:color="auto" w:fill="auto"/>
            <w:noWrap/>
            <w:vAlign w:val="center"/>
          </w:tcPr>
          <w:p w14:paraId="14515037">
            <w:pPr>
              <w:pStyle w:val="75"/>
              <w:rPr>
                <w:sz w:val="21"/>
                <w:szCs w:val="16"/>
                <w:highlight w:val="none"/>
              </w:rPr>
            </w:pPr>
            <w:r>
              <w:rPr>
                <w:rFonts w:hint="eastAsia"/>
                <w:sz w:val="21"/>
                <w:szCs w:val="16"/>
                <w:highlight w:val="none"/>
                <w:lang w:bidi="ar"/>
              </w:rPr>
              <w:t>商保理赔管理系统</w:t>
            </w:r>
          </w:p>
        </w:tc>
        <w:tc>
          <w:tcPr>
            <w:tcW w:w="788" w:type="dxa"/>
            <w:tcBorders>
              <w:top w:val="single" w:color="000000" w:sz="4" w:space="0"/>
              <w:left w:val="nil"/>
              <w:bottom w:val="single" w:color="000000" w:sz="4" w:space="0"/>
              <w:right w:val="single" w:color="000000" w:sz="4" w:space="0"/>
            </w:tcBorders>
            <w:shd w:val="clear" w:color="auto" w:fill="auto"/>
            <w:vAlign w:val="center"/>
          </w:tcPr>
          <w:p w14:paraId="0E7F0535">
            <w:pPr>
              <w:pStyle w:val="75"/>
              <w:jc w:val="center"/>
              <w:rPr>
                <w:sz w:val="21"/>
                <w:szCs w:val="16"/>
                <w:highlight w:val="none"/>
              </w:rPr>
            </w:pPr>
            <w:r>
              <w:rPr>
                <w:rFonts w:hint="eastAsia"/>
                <w:sz w:val="21"/>
                <w:szCs w:val="16"/>
                <w:highlight w:val="none"/>
              </w:rPr>
              <w:t>1</w:t>
            </w:r>
          </w:p>
        </w:tc>
      </w:tr>
      <w:tr w14:paraId="64814BA4">
        <w:tblPrEx>
          <w:tblCellMar>
            <w:top w:w="0" w:type="dxa"/>
            <w:left w:w="108" w:type="dxa"/>
            <w:bottom w:w="0" w:type="dxa"/>
            <w:right w:w="108"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C145">
            <w:pPr>
              <w:pStyle w:val="75"/>
              <w:jc w:val="center"/>
              <w:rPr>
                <w:sz w:val="21"/>
                <w:szCs w:val="16"/>
                <w:highlight w:val="none"/>
              </w:rPr>
            </w:pPr>
            <w:r>
              <w:rPr>
                <w:rFonts w:hint="eastAsia"/>
                <w:sz w:val="21"/>
                <w:szCs w:val="16"/>
                <w:highlight w:val="none"/>
                <w:lang w:bidi="ar"/>
              </w:rPr>
              <w:t>7</w:t>
            </w:r>
          </w:p>
        </w:tc>
        <w:tc>
          <w:tcPr>
            <w:tcW w:w="6691" w:type="dxa"/>
            <w:tcBorders>
              <w:top w:val="single" w:color="000000" w:sz="4" w:space="0"/>
              <w:left w:val="nil"/>
              <w:bottom w:val="single" w:color="000000" w:sz="4" w:space="0"/>
              <w:right w:val="single" w:color="000000" w:sz="4" w:space="0"/>
            </w:tcBorders>
            <w:shd w:val="clear" w:color="auto" w:fill="auto"/>
            <w:noWrap/>
            <w:vAlign w:val="center"/>
          </w:tcPr>
          <w:p w14:paraId="2C225506">
            <w:pPr>
              <w:pStyle w:val="75"/>
              <w:rPr>
                <w:sz w:val="21"/>
                <w:szCs w:val="16"/>
                <w:highlight w:val="none"/>
                <w:lang w:bidi="ar"/>
              </w:rPr>
            </w:pPr>
            <w:r>
              <w:rPr>
                <w:rFonts w:hint="eastAsia"/>
                <w:sz w:val="21"/>
                <w:szCs w:val="16"/>
                <w:highlight w:val="none"/>
                <w:lang w:bidi="ar"/>
              </w:rPr>
              <w:t>专病队列数据库开放共享（含3个专病）</w:t>
            </w:r>
          </w:p>
        </w:tc>
        <w:tc>
          <w:tcPr>
            <w:tcW w:w="788" w:type="dxa"/>
            <w:tcBorders>
              <w:top w:val="single" w:color="000000" w:sz="4" w:space="0"/>
              <w:left w:val="nil"/>
              <w:bottom w:val="single" w:color="000000" w:sz="4" w:space="0"/>
              <w:right w:val="single" w:color="000000" w:sz="4" w:space="0"/>
            </w:tcBorders>
            <w:shd w:val="clear" w:color="auto" w:fill="auto"/>
            <w:vAlign w:val="center"/>
          </w:tcPr>
          <w:p w14:paraId="3C24A2AB">
            <w:pPr>
              <w:pStyle w:val="75"/>
              <w:jc w:val="center"/>
              <w:rPr>
                <w:sz w:val="21"/>
                <w:szCs w:val="16"/>
                <w:highlight w:val="none"/>
              </w:rPr>
            </w:pPr>
            <w:r>
              <w:rPr>
                <w:rFonts w:hint="eastAsia"/>
                <w:sz w:val="21"/>
                <w:szCs w:val="16"/>
                <w:highlight w:val="none"/>
                <w:lang w:bidi="ar"/>
              </w:rPr>
              <w:t>1</w:t>
            </w:r>
          </w:p>
        </w:tc>
      </w:tr>
    </w:tbl>
    <w:p w14:paraId="2B599D6A">
      <w:pPr>
        <w:pStyle w:val="11"/>
        <w:spacing w:after="78"/>
        <w:rPr>
          <w:highlight w:val="none"/>
        </w:rPr>
      </w:pPr>
    </w:p>
    <w:p w14:paraId="55ECD931">
      <w:pPr>
        <w:pStyle w:val="4"/>
        <w:spacing w:before="78" w:after="78"/>
        <w:rPr>
          <w:highlight w:val="none"/>
        </w:rPr>
      </w:pPr>
      <w:r>
        <w:rPr>
          <w:rFonts w:hint="eastAsia"/>
          <w:highlight w:val="none"/>
        </w:rPr>
        <w:t>上海市第十人民医院</w:t>
      </w:r>
    </w:p>
    <w:p w14:paraId="7A551E17">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6D87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2DB9509C">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3956481D">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3E195967">
            <w:pPr>
              <w:pStyle w:val="75"/>
              <w:jc w:val="center"/>
              <w:rPr>
                <w:b/>
                <w:bCs/>
                <w:sz w:val="21"/>
                <w:szCs w:val="16"/>
                <w:highlight w:val="none"/>
              </w:rPr>
            </w:pPr>
            <w:r>
              <w:rPr>
                <w:rFonts w:hint="eastAsia"/>
                <w:b/>
                <w:bCs/>
                <w:sz w:val="21"/>
                <w:szCs w:val="16"/>
                <w:highlight w:val="none"/>
              </w:rPr>
              <w:t>数量</w:t>
            </w:r>
          </w:p>
        </w:tc>
      </w:tr>
      <w:tr w14:paraId="1941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38201AD">
            <w:pPr>
              <w:pStyle w:val="75"/>
              <w:jc w:val="center"/>
              <w:rPr>
                <w:sz w:val="21"/>
                <w:szCs w:val="16"/>
                <w:highlight w:val="none"/>
              </w:rPr>
            </w:pPr>
            <w:r>
              <w:rPr>
                <w:sz w:val="21"/>
                <w:szCs w:val="16"/>
                <w:highlight w:val="none"/>
                <w:lang w:bidi="ar"/>
              </w:rPr>
              <w:t>1</w:t>
            </w:r>
          </w:p>
        </w:tc>
        <w:tc>
          <w:tcPr>
            <w:tcW w:w="6662" w:type="dxa"/>
            <w:vAlign w:val="center"/>
          </w:tcPr>
          <w:p w14:paraId="2D86ECD7">
            <w:pPr>
              <w:pStyle w:val="75"/>
              <w:rPr>
                <w:sz w:val="21"/>
                <w:szCs w:val="16"/>
                <w:highlight w:val="none"/>
              </w:rPr>
            </w:pPr>
            <w:r>
              <w:rPr>
                <w:rFonts w:hint="eastAsia"/>
                <w:sz w:val="21"/>
                <w:szCs w:val="16"/>
                <w:highlight w:val="none"/>
              </w:rPr>
              <w:t>医保刷脸支付改造</w:t>
            </w:r>
          </w:p>
        </w:tc>
        <w:tc>
          <w:tcPr>
            <w:tcW w:w="785" w:type="dxa"/>
            <w:vAlign w:val="center"/>
          </w:tcPr>
          <w:p w14:paraId="2C38C747">
            <w:pPr>
              <w:pStyle w:val="75"/>
              <w:jc w:val="center"/>
              <w:rPr>
                <w:sz w:val="21"/>
                <w:szCs w:val="16"/>
                <w:highlight w:val="none"/>
                <w:lang w:bidi="ar"/>
              </w:rPr>
            </w:pPr>
            <w:r>
              <w:rPr>
                <w:rFonts w:hint="eastAsia"/>
                <w:sz w:val="21"/>
                <w:szCs w:val="16"/>
                <w:highlight w:val="none"/>
                <w:lang w:bidi="ar"/>
              </w:rPr>
              <w:t>1</w:t>
            </w:r>
          </w:p>
        </w:tc>
      </w:tr>
      <w:tr w14:paraId="461F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98D199E">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051C6F49">
            <w:pPr>
              <w:pStyle w:val="75"/>
              <w:rPr>
                <w:sz w:val="21"/>
                <w:szCs w:val="16"/>
                <w:highlight w:val="none"/>
              </w:rPr>
            </w:pPr>
            <w:r>
              <w:rPr>
                <w:rFonts w:hint="eastAsia"/>
                <w:sz w:val="21"/>
                <w:szCs w:val="16"/>
                <w:highlight w:val="none"/>
              </w:rPr>
              <w:t>住院信用付改造</w:t>
            </w:r>
          </w:p>
        </w:tc>
        <w:tc>
          <w:tcPr>
            <w:tcW w:w="785" w:type="dxa"/>
            <w:vAlign w:val="center"/>
          </w:tcPr>
          <w:p w14:paraId="2EE5EF6E">
            <w:pPr>
              <w:pStyle w:val="75"/>
              <w:jc w:val="center"/>
              <w:rPr>
                <w:sz w:val="21"/>
                <w:szCs w:val="16"/>
                <w:highlight w:val="none"/>
                <w:lang w:bidi="ar"/>
              </w:rPr>
            </w:pPr>
            <w:r>
              <w:rPr>
                <w:rFonts w:hint="eastAsia"/>
                <w:sz w:val="21"/>
                <w:szCs w:val="16"/>
                <w:highlight w:val="none"/>
                <w:lang w:bidi="ar"/>
              </w:rPr>
              <w:t>1</w:t>
            </w:r>
          </w:p>
        </w:tc>
      </w:tr>
      <w:tr w14:paraId="399E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136F722">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24B3A21A">
            <w:pPr>
              <w:pStyle w:val="75"/>
              <w:rPr>
                <w:sz w:val="21"/>
                <w:szCs w:val="16"/>
                <w:highlight w:val="none"/>
              </w:rPr>
            </w:pPr>
            <w:r>
              <w:rPr>
                <w:rFonts w:hint="eastAsia"/>
                <w:sz w:val="21"/>
                <w:szCs w:val="16"/>
                <w:highlight w:val="none"/>
              </w:rPr>
              <w:t>境外来沪人员便捷就医</w:t>
            </w:r>
          </w:p>
        </w:tc>
        <w:tc>
          <w:tcPr>
            <w:tcW w:w="785" w:type="dxa"/>
            <w:vAlign w:val="center"/>
          </w:tcPr>
          <w:p w14:paraId="1A5E959E">
            <w:pPr>
              <w:pStyle w:val="75"/>
              <w:jc w:val="center"/>
              <w:rPr>
                <w:sz w:val="21"/>
                <w:szCs w:val="16"/>
                <w:highlight w:val="none"/>
                <w:lang w:bidi="ar"/>
              </w:rPr>
            </w:pPr>
            <w:r>
              <w:rPr>
                <w:rFonts w:hint="eastAsia"/>
                <w:sz w:val="21"/>
                <w:szCs w:val="16"/>
                <w:highlight w:val="none"/>
                <w:lang w:bidi="ar"/>
              </w:rPr>
              <w:t>1</w:t>
            </w:r>
          </w:p>
        </w:tc>
      </w:tr>
      <w:tr w14:paraId="1C8C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042878D">
            <w:pPr>
              <w:pStyle w:val="75"/>
              <w:jc w:val="center"/>
              <w:rPr>
                <w:sz w:val="21"/>
                <w:szCs w:val="16"/>
                <w:highlight w:val="none"/>
                <w:lang w:bidi="ar"/>
              </w:rPr>
            </w:pPr>
            <w:r>
              <w:rPr>
                <w:rFonts w:hint="eastAsia"/>
                <w:sz w:val="21"/>
                <w:szCs w:val="16"/>
                <w:highlight w:val="none"/>
                <w:lang w:bidi="ar"/>
              </w:rPr>
              <w:t>4</w:t>
            </w:r>
          </w:p>
        </w:tc>
        <w:tc>
          <w:tcPr>
            <w:tcW w:w="6662" w:type="dxa"/>
            <w:vAlign w:val="center"/>
          </w:tcPr>
          <w:p w14:paraId="6356E817">
            <w:pPr>
              <w:pStyle w:val="75"/>
              <w:rPr>
                <w:sz w:val="21"/>
                <w:szCs w:val="16"/>
                <w:highlight w:val="none"/>
              </w:rPr>
            </w:pPr>
            <w:r>
              <w:rPr>
                <w:rFonts w:hint="eastAsia"/>
                <w:sz w:val="21"/>
                <w:szCs w:val="16"/>
                <w:highlight w:val="none"/>
              </w:rPr>
              <w:t>精准预约转诊及数据共享</w:t>
            </w:r>
          </w:p>
        </w:tc>
        <w:tc>
          <w:tcPr>
            <w:tcW w:w="785" w:type="dxa"/>
            <w:vAlign w:val="center"/>
          </w:tcPr>
          <w:p w14:paraId="18129938">
            <w:pPr>
              <w:pStyle w:val="75"/>
              <w:jc w:val="center"/>
              <w:rPr>
                <w:sz w:val="21"/>
                <w:szCs w:val="16"/>
                <w:highlight w:val="none"/>
                <w:lang w:bidi="ar"/>
              </w:rPr>
            </w:pPr>
            <w:r>
              <w:rPr>
                <w:rFonts w:hint="eastAsia"/>
                <w:sz w:val="21"/>
                <w:szCs w:val="16"/>
                <w:highlight w:val="none"/>
                <w:lang w:bidi="ar"/>
              </w:rPr>
              <w:t>1</w:t>
            </w:r>
          </w:p>
        </w:tc>
      </w:tr>
      <w:tr w14:paraId="2A23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B8F88CE">
            <w:pPr>
              <w:pStyle w:val="75"/>
              <w:jc w:val="center"/>
              <w:rPr>
                <w:sz w:val="21"/>
                <w:szCs w:val="16"/>
                <w:highlight w:val="none"/>
                <w:lang w:bidi="ar"/>
              </w:rPr>
            </w:pPr>
            <w:r>
              <w:rPr>
                <w:rFonts w:hint="eastAsia"/>
                <w:sz w:val="21"/>
                <w:szCs w:val="16"/>
                <w:highlight w:val="none"/>
                <w:lang w:bidi="ar"/>
              </w:rPr>
              <w:t>5</w:t>
            </w:r>
          </w:p>
        </w:tc>
        <w:tc>
          <w:tcPr>
            <w:tcW w:w="6662" w:type="dxa"/>
            <w:vAlign w:val="center"/>
          </w:tcPr>
          <w:p w14:paraId="2C802E2A">
            <w:pPr>
              <w:pStyle w:val="75"/>
              <w:rPr>
                <w:sz w:val="21"/>
                <w:szCs w:val="16"/>
                <w:highlight w:val="none"/>
              </w:rPr>
            </w:pPr>
            <w:r>
              <w:rPr>
                <w:rFonts w:hint="eastAsia"/>
                <w:sz w:val="21"/>
                <w:szCs w:val="16"/>
                <w:highlight w:val="none"/>
              </w:rPr>
              <w:t>商保“一站式结算”管理平台适配化改造</w:t>
            </w:r>
          </w:p>
        </w:tc>
        <w:tc>
          <w:tcPr>
            <w:tcW w:w="785" w:type="dxa"/>
            <w:vAlign w:val="center"/>
          </w:tcPr>
          <w:p w14:paraId="4C77C73E">
            <w:pPr>
              <w:pStyle w:val="75"/>
              <w:jc w:val="center"/>
              <w:rPr>
                <w:sz w:val="21"/>
                <w:szCs w:val="16"/>
                <w:highlight w:val="none"/>
                <w:lang w:bidi="ar"/>
              </w:rPr>
            </w:pPr>
            <w:r>
              <w:rPr>
                <w:rFonts w:hint="eastAsia"/>
                <w:sz w:val="21"/>
                <w:szCs w:val="16"/>
                <w:highlight w:val="none"/>
                <w:lang w:bidi="ar"/>
              </w:rPr>
              <w:t>1</w:t>
            </w:r>
          </w:p>
        </w:tc>
      </w:tr>
    </w:tbl>
    <w:p w14:paraId="701D43A7">
      <w:pPr>
        <w:pStyle w:val="11"/>
        <w:spacing w:after="78"/>
        <w:rPr>
          <w:highlight w:val="none"/>
        </w:rPr>
      </w:pPr>
    </w:p>
    <w:p w14:paraId="2E704AC6">
      <w:pPr>
        <w:pStyle w:val="4"/>
        <w:spacing w:before="78" w:after="78"/>
        <w:rPr>
          <w:highlight w:val="none"/>
        </w:rPr>
      </w:pPr>
      <w:r>
        <w:rPr>
          <w:rFonts w:hint="eastAsia"/>
          <w:highlight w:val="none"/>
        </w:rPr>
        <w:t>上海交通大学医学院附属瑞金医院</w:t>
      </w:r>
    </w:p>
    <w:p w14:paraId="24F14F7E">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
        <w:gridCol w:w="6843"/>
        <w:gridCol w:w="810"/>
      </w:tblGrid>
      <w:tr w14:paraId="37DC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shd w:val="clear" w:color="000000" w:fill="D9D9D9"/>
            <w:vAlign w:val="center"/>
          </w:tcPr>
          <w:p w14:paraId="30F2EE6E">
            <w:pPr>
              <w:pStyle w:val="75"/>
              <w:jc w:val="center"/>
              <w:rPr>
                <w:b/>
                <w:bCs/>
                <w:sz w:val="21"/>
                <w:szCs w:val="16"/>
                <w:highlight w:val="none"/>
              </w:rPr>
            </w:pPr>
            <w:bookmarkStart w:id="2" w:name="_Hlk191990936"/>
            <w:r>
              <w:rPr>
                <w:rFonts w:hint="eastAsia"/>
                <w:b/>
                <w:bCs/>
                <w:sz w:val="21"/>
                <w:szCs w:val="16"/>
                <w:highlight w:val="none"/>
              </w:rPr>
              <w:t>序号</w:t>
            </w:r>
          </w:p>
        </w:tc>
        <w:tc>
          <w:tcPr>
            <w:tcW w:w="6662" w:type="dxa"/>
            <w:shd w:val="clear" w:color="000000" w:fill="D9D9D9"/>
            <w:vAlign w:val="center"/>
          </w:tcPr>
          <w:p w14:paraId="72B1C9A0">
            <w:pPr>
              <w:pStyle w:val="75"/>
              <w:jc w:val="center"/>
              <w:rPr>
                <w:b/>
                <w:bCs/>
                <w:sz w:val="21"/>
                <w:szCs w:val="16"/>
                <w:highlight w:val="none"/>
              </w:rPr>
            </w:pPr>
            <w:r>
              <w:rPr>
                <w:rFonts w:hint="eastAsia"/>
                <w:b/>
                <w:bCs/>
                <w:sz w:val="21"/>
                <w:szCs w:val="16"/>
                <w:highlight w:val="none"/>
              </w:rPr>
              <w:t>系统/模块名称</w:t>
            </w:r>
          </w:p>
        </w:tc>
        <w:tc>
          <w:tcPr>
            <w:tcW w:w="788" w:type="dxa"/>
            <w:shd w:val="clear" w:color="000000" w:fill="D9D9D9"/>
            <w:vAlign w:val="center"/>
          </w:tcPr>
          <w:p w14:paraId="2990ECE6">
            <w:pPr>
              <w:pStyle w:val="75"/>
              <w:jc w:val="center"/>
              <w:rPr>
                <w:b/>
                <w:bCs/>
                <w:sz w:val="21"/>
                <w:szCs w:val="16"/>
                <w:highlight w:val="none"/>
              </w:rPr>
            </w:pPr>
            <w:r>
              <w:rPr>
                <w:rFonts w:hint="eastAsia"/>
                <w:b/>
                <w:bCs/>
                <w:sz w:val="21"/>
                <w:szCs w:val="16"/>
                <w:highlight w:val="none"/>
              </w:rPr>
              <w:t>数量</w:t>
            </w:r>
          </w:p>
        </w:tc>
      </w:tr>
      <w:tr w14:paraId="278E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Align w:val="center"/>
          </w:tcPr>
          <w:p w14:paraId="31332899">
            <w:pPr>
              <w:pStyle w:val="75"/>
              <w:jc w:val="center"/>
              <w:rPr>
                <w:sz w:val="21"/>
                <w:szCs w:val="16"/>
                <w:highlight w:val="none"/>
              </w:rPr>
            </w:pPr>
            <w:r>
              <w:rPr>
                <w:rFonts w:hint="eastAsia"/>
                <w:sz w:val="21"/>
                <w:szCs w:val="16"/>
                <w:highlight w:val="none"/>
              </w:rPr>
              <w:t>1</w:t>
            </w:r>
          </w:p>
        </w:tc>
        <w:tc>
          <w:tcPr>
            <w:tcW w:w="6662" w:type="dxa"/>
            <w:vAlign w:val="center"/>
          </w:tcPr>
          <w:p w14:paraId="12A93041">
            <w:pPr>
              <w:pStyle w:val="75"/>
              <w:rPr>
                <w:sz w:val="21"/>
                <w:szCs w:val="16"/>
                <w:highlight w:val="none"/>
              </w:rPr>
            </w:pPr>
            <w:r>
              <w:rPr>
                <w:rFonts w:hint="eastAsia"/>
                <w:sz w:val="21"/>
                <w:szCs w:val="16"/>
                <w:highlight w:val="none"/>
              </w:rPr>
              <w:t>中药安心达2.0接口</w:t>
            </w:r>
          </w:p>
        </w:tc>
        <w:tc>
          <w:tcPr>
            <w:tcW w:w="788" w:type="dxa"/>
            <w:vAlign w:val="center"/>
          </w:tcPr>
          <w:p w14:paraId="7FACE9B4">
            <w:pPr>
              <w:pStyle w:val="75"/>
              <w:jc w:val="center"/>
              <w:rPr>
                <w:sz w:val="21"/>
                <w:szCs w:val="16"/>
                <w:highlight w:val="none"/>
              </w:rPr>
            </w:pPr>
            <w:r>
              <w:rPr>
                <w:rFonts w:hint="eastAsia"/>
                <w:sz w:val="21"/>
                <w:szCs w:val="16"/>
                <w:highlight w:val="none"/>
              </w:rPr>
              <w:t>1</w:t>
            </w:r>
          </w:p>
        </w:tc>
      </w:tr>
      <w:tr w14:paraId="6393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noWrap/>
            <w:vAlign w:val="center"/>
          </w:tcPr>
          <w:p w14:paraId="2389D470">
            <w:pPr>
              <w:pStyle w:val="75"/>
              <w:jc w:val="center"/>
              <w:rPr>
                <w:sz w:val="21"/>
                <w:szCs w:val="16"/>
                <w:highlight w:val="none"/>
              </w:rPr>
            </w:pPr>
            <w:r>
              <w:rPr>
                <w:rFonts w:hint="eastAsia"/>
                <w:sz w:val="21"/>
                <w:szCs w:val="16"/>
                <w:highlight w:val="none"/>
              </w:rPr>
              <w:t>2</w:t>
            </w:r>
          </w:p>
        </w:tc>
        <w:tc>
          <w:tcPr>
            <w:tcW w:w="6662" w:type="dxa"/>
            <w:noWrap/>
            <w:vAlign w:val="center"/>
          </w:tcPr>
          <w:p w14:paraId="79A7803C">
            <w:pPr>
              <w:pStyle w:val="75"/>
              <w:rPr>
                <w:sz w:val="21"/>
                <w:szCs w:val="16"/>
                <w:highlight w:val="none"/>
              </w:rPr>
            </w:pPr>
            <w:r>
              <w:rPr>
                <w:rFonts w:hint="eastAsia"/>
                <w:sz w:val="21"/>
                <w:szCs w:val="16"/>
                <w:highlight w:val="none"/>
              </w:rPr>
              <w:t>医保刷脸付场景覆盖改造</w:t>
            </w:r>
          </w:p>
        </w:tc>
        <w:tc>
          <w:tcPr>
            <w:tcW w:w="788" w:type="dxa"/>
            <w:vAlign w:val="center"/>
          </w:tcPr>
          <w:p w14:paraId="29EF7CCD">
            <w:pPr>
              <w:pStyle w:val="75"/>
              <w:jc w:val="center"/>
              <w:rPr>
                <w:sz w:val="21"/>
                <w:szCs w:val="16"/>
                <w:highlight w:val="none"/>
              </w:rPr>
            </w:pPr>
            <w:r>
              <w:rPr>
                <w:rFonts w:hint="eastAsia"/>
                <w:sz w:val="21"/>
                <w:szCs w:val="16"/>
                <w:highlight w:val="none"/>
              </w:rPr>
              <w:t>1</w:t>
            </w:r>
          </w:p>
        </w:tc>
      </w:tr>
      <w:tr w14:paraId="34D8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Align w:val="center"/>
          </w:tcPr>
          <w:p w14:paraId="3080BC7F">
            <w:pPr>
              <w:pStyle w:val="75"/>
              <w:jc w:val="center"/>
              <w:rPr>
                <w:sz w:val="21"/>
                <w:szCs w:val="16"/>
                <w:highlight w:val="none"/>
              </w:rPr>
            </w:pPr>
            <w:r>
              <w:rPr>
                <w:rFonts w:hint="eastAsia"/>
                <w:sz w:val="21"/>
                <w:szCs w:val="16"/>
                <w:highlight w:val="none"/>
              </w:rPr>
              <w:t>3</w:t>
            </w:r>
          </w:p>
        </w:tc>
        <w:tc>
          <w:tcPr>
            <w:tcW w:w="6662" w:type="dxa"/>
            <w:noWrap/>
            <w:vAlign w:val="center"/>
          </w:tcPr>
          <w:p w14:paraId="55CC183F">
            <w:pPr>
              <w:pStyle w:val="75"/>
              <w:rPr>
                <w:sz w:val="21"/>
                <w:szCs w:val="16"/>
                <w:highlight w:val="none"/>
              </w:rPr>
            </w:pPr>
            <w:r>
              <w:rPr>
                <w:rFonts w:hint="eastAsia"/>
                <w:sz w:val="21"/>
                <w:szCs w:val="16"/>
                <w:highlight w:val="none"/>
              </w:rPr>
              <w:t>境外来沪人员就医识别场景覆盖改造</w:t>
            </w:r>
          </w:p>
        </w:tc>
        <w:tc>
          <w:tcPr>
            <w:tcW w:w="788" w:type="dxa"/>
            <w:vAlign w:val="center"/>
          </w:tcPr>
          <w:p w14:paraId="11CB0700">
            <w:pPr>
              <w:pStyle w:val="75"/>
              <w:jc w:val="center"/>
              <w:rPr>
                <w:sz w:val="21"/>
                <w:szCs w:val="16"/>
                <w:highlight w:val="none"/>
              </w:rPr>
            </w:pPr>
            <w:r>
              <w:rPr>
                <w:rFonts w:hint="eastAsia"/>
                <w:sz w:val="21"/>
                <w:szCs w:val="16"/>
                <w:highlight w:val="none"/>
              </w:rPr>
              <w:t>1</w:t>
            </w:r>
          </w:p>
        </w:tc>
      </w:tr>
      <w:tr w14:paraId="1F7E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noWrap/>
            <w:vAlign w:val="center"/>
          </w:tcPr>
          <w:p w14:paraId="67B096AE">
            <w:pPr>
              <w:pStyle w:val="75"/>
              <w:jc w:val="center"/>
              <w:rPr>
                <w:sz w:val="21"/>
                <w:szCs w:val="16"/>
                <w:highlight w:val="none"/>
              </w:rPr>
            </w:pPr>
            <w:r>
              <w:rPr>
                <w:rFonts w:hint="eastAsia"/>
                <w:sz w:val="21"/>
                <w:szCs w:val="16"/>
                <w:highlight w:val="none"/>
              </w:rPr>
              <w:t>4</w:t>
            </w:r>
          </w:p>
        </w:tc>
        <w:tc>
          <w:tcPr>
            <w:tcW w:w="6662" w:type="dxa"/>
            <w:noWrap/>
            <w:vAlign w:val="center"/>
          </w:tcPr>
          <w:p w14:paraId="7C9174CA">
            <w:pPr>
              <w:pStyle w:val="75"/>
              <w:rPr>
                <w:sz w:val="21"/>
                <w:szCs w:val="16"/>
                <w:highlight w:val="none"/>
              </w:rPr>
            </w:pPr>
            <w:r>
              <w:rPr>
                <w:rFonts w:hint="eastAsia"/>
                <w:sz w:val="21"/>
                <w:szCs w:val="16"/>
                <w:highlight w:val="none"/>
              </w:rPr>
              <w:t>签约转诊患者对接平台</w:t>
            </w:r>
          </w:p>
        </w:tc>
        <w:tc>
          <w:tcPr>
            <w:tcW w:w="788" w:type="dxa"/>
            <w:vAlign w:val="center"/>
          </w:tcPr>
          <w:p w14:paraId="733A5294">
            <w:pPr>
              <w:pStyle w:val="75"/>
              <w:jc w:val="center"/>
              <w:rPr>
                <w:sz w:val="21"/>
                <w:szCs w:val="16"/>
                <w:highlight w:val="none"/>
              </w:rPr>
            </w:pPr>
            <w:r>
              <w:rPr>
                <w:rFonts w:hint="eastAsia"/>
                <w:sz w:val="21"/>
                <w:szCs w:val="16"/>
                <w:highlight w:val="none"/>
              </w:rPr>
              <w:t>1</w:t>
            </w:r>
          </w:p>
        </w:tc>
      </w:tr>
      <w:tr w14:paraId="7A97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Align w:val="center"/>
          </w:tcPr>
          <w:p w14:paraId="651E3549">
            <w:pPr>
              <w:pStyle w:val="75"/>
              <w:jc w:val="center"/>
              <w:rPr>
                <w:sz w:val="21"/>
                <w:szCs w:val="16"/>
                <w:highlight w:val="none"/>
              </w:rPr>
            </w:pPr>
            <w:r>
              <w:rPr>
                <w:rFonts w:hint="eastAsia"/>
                <w:sz w:val="21"/>
                <w:szCs w:val="16"/>
                <w:highlight w:val="none"/>
              </w:rPr>
              <w:t>5</w:t>
            </w:r>
          </w:p>
        </w:tc>
        <w:tc>
          <w:tcPr>
            <w:tcW w:w="6662" w:type="dxa"/>
            <w:noWrap/>
            <w:vAlign w:val="center"/>
          </w:tcPr>
          <w:p w14:paraId="52EF2D26">
            <w:pPr>
              <w:pStyle w:val="75"/>
              <w:rPr>
                <w:sz w:val="21"/>
                <w:szCs w:val="16"/>
                <w:highlight w:val="none"/>
              </w:rPr>
            </w:pPr>
            <w:r>
              <w:rPr>
                <w:rFonts w:hint="eastAsia"/>
                <w:sz w:val="21"/>
                <w:szCs w:val="16"/>
                <w:highlight w:val="none"/>
              </w:rPr>
              <w:t>商保“一站式结算”管理平台</w:t>
            </w:r>
          </w:p>
        </w:tc>
        <w:tc>
          <w:tcPr>
            <w:tcW w:w="788" w:type="dxa"/>
            <w:vAlign w:val="center"/>
          </w:tcPr>
          <w:p w14:paraId="3CA3FFC5">
            <w:pPr>
              <w:pStyle w:val="75"/>
              <w:jc w:val="center"/>
              <w:rPr>
                <w:sz w:val="21"/>
                <w:szCs w:val="16"/>
                <w:highlight w:val="none"/>
              </w:rPr>
            </w:pPr>
            <w:r>
              <w:rPr>
                <w:rFonts w:hint="eastAsia"/>
                <w:sz w:val="21"/>
                <w:szCs w:val="16"/>
                <w:highlight w:val="none"/>
              </w:rPr>
              <w:t>1</w:t>
            </w:r>
          </w:p>
        </w:tc>
      </w:tr>
      <w:tr w14:paraId="7906D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noWrap/>
            <w:vAlign w:val="center"/>
          </w:tcPr>
          <w:p w14:paraId="31FD9FD9">
            <w:pPr>
              <w:pStyle w:val="75"/>
              <w:jc w:val="center"/>
              <w:rPr>
                <w:sz w:val="21"/>
                <w:szCs w:val="16"/>
                <w:highlight w:val="none"/>
              </w:rPr>
            </w:pPr>
            <w:r>
              <w:rPr>
                <w:rFonts w:hint="eastAsia"/>
                <w:sz w:val="21"/>
                <w:szCs w:val="16"/>
                <w:highlight w:val="none"/>
              </w:rPr>
              <w:t>6</w:t>
            </w:r>
          </w:p>
        </w:tc>
        <w:tc>
          <w:tcPr>
            <w:tcW w:w="6662" w:type="dxa"/>
            <w:noWrap/>
            <w:vAlign w:val="center"/>
          </w:tcPr>
          <w:p w14:paraId="69EA044C">
            <w:pPr>
              <w:pStyle w:val="75"/>
              <w:rPr>
                <w:sz w:val="21"/>
                <w:szCs w:val="16"/>
                <w:highlight w:val="none"/>
              </w:rPr>
            </w:pPr>
            <w:r>
              <w:rPr>
                <w:rFonts w:hint="eastAsia"/>
                <w:sz w:val="21"/>
                <w:szCs w:val="16"/>
                <w:highlight w:val="none"/>
              </w:rPr>
              <w:t>专病队列数据库的开放共享应用</w:t>
            </w:r>
          </w:p>
        </w:tc>
        <w:tc>
          <w:tcPr>
            <w:tcW w:w="788" w:type="dxa"/>
            <w:vAlign w:val="center"/>
          </w:tcPr>
          <w:p w14:paraId="51B3C7DA">
            <w:pPr>
              <w:pStyle w:val="75"/>
              <w:jc w:val="center"/>
              <w:rPr>
                <w:sz w:val="21"/>
                <w:szCs w:val="16"/>
                <w:highlight w:val="none"/>
              </w:rPr>
            </w:pPr>
            <w:r>
              <w:rPr>
                <w:rFonts w:hint="eastAsia"/>
                <w:sz w:val="21"/>
                <w:szCs w:val="16"/>
                <w:highlight w:val="none"/>
              </w:rPr>
              <w:t>1</w:t>
            </w:r>
          </w:p>
        </w:tc>
      </w:tr>
      <w:bookmarkEnd w:id="2"/>
    </w:tbl>
    <w:p w14:paraId="1FCA5A32">
      <w:pPr>
        <w:pStyle w:val="11"/>
        <w:spacing w:after="78"/>
        <w:rPr>
          <w:highlight w:val="none"/>
        </w:rPr>
      </w:pPr>
    </w:p>
    <w:p w14:paraId="58836C23">
      <w:pPr>
        <w:pStyle w:val="4"/>
        <w:spacing w:before="78" w:after="78"/>
        <w:rPr>
          <w:highlight w:val="none"/>
        </w:rPr>
      </w:pPr>
      <w:r>
        <w:rPr>
          <w:rFonts w:hint="eastAsia"/>
          <w:highlight w:val="none"/>
        </w:rPr>
        <w:t>上海交通大学医学院附属仁济医院</w:t>
      </w:r>
    </w:p>
    <w:p w14:paraId="44D872FA">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57E1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3F6CCA94">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4BA46928">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7D62F1C1">
            <w:pPr>
              <w:pStyle w:val="75"/>
              <w:jc w:val="center"/>
              <w:rPr>
                <w:b/>
                <w:bCs/>
                <w:sz w:val="21"/>
                <w:szCs w:val="16"/>
                <w:highlight w:val="none"/>
              </w:rPr>
            </w:pPr>
            <w:r>
              <w:rPr>
                <w:rFonts w:hint="eastAsia"/>
                <w:b/>
                <w:bCs/>
                <w:sz w:val="21"/>
                <w:szCs w:val="16"/>
                <w:highlight w:val="none"/>
              </w:rPr>
              <w:t>数量</w:t>
            </w:r>
          </w:p>
        </w:tc>
      </w:tr>
      <w:tr w14:paraId="270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DDB827B">
            <w:pPr>
              <w:pStyle w:val="75"/>
              <w:jc w:val="center"/>
              <w:rPr>
                <w:sz w:val="21"/>
                <w:szCs w:val="16"/>
                <w:highlight w:val="none"/>
              </w:rPr>
            </w:pPr>
            <w:r>
              <w:rPr>
                <w:rFonts w:hint="eastAsia"/>
                <w:sz w:val="21"/>
                <w:szCs w:val="16"/>
                <w:highlight w:val="none"/>
                <w:lang w:bidi="ar"/>
              </w:rPr>
              <w:t>1</w:t>
            </w:r>
          </w:p>
        </w:tc>
        <w:tc>
          <w:tcPr>
            <w:tcW w:w="6662" w:type="dxa"/>
            <w:vAlign w:val="center"/>
          </w:tcPr>
          <w:p w14:paraId="6929B6E5">
            <w:pPr>
              <w:pStyle w:val="75"/>
              <w:rPr>
                <w:rFonts w:cs="宋体"/>
                <w:sz w:val="21"/>
                <w:szCs w:val="16"/>
                <w:highlight w:val="none"/>
              </w:rPr>
            </w:pPr>
            <w:r>
              <w:rPr>
                <w:rFonts w:hint="eastAsia"/>
                <w:sz w:val="21"/>
                <w:szCs w:val="16"/>
                <w:highlight w:val="none"/>
              </w:rPr>
              <w:t>中药饮片处方信息闭环管理</w:t>
            </w:r>
          </w:p>
        </w:tc>
        <w:tc>
          <w:tcPr>
            <w:tcW w:w="785" w:type="dxa"/>
            <w:vAlign w:val="center"/>
          </w:tcPr>
          <w:p w14:paraId="005A661B">
            <w:pPr>
              <w:pStyle w:val="75"/>
              <w:jc w:val="center"/>
              <w:rPr>
                <w:sz w:val="21"/>
                <w:szCs w:val="16"/>
                <w:highlight w:val="none"/>
                <w:lang w:bidi="ar"/>
              </w:rPr>
            </w:pPr>
            <w:r>
              <w:rPr>
                <w:rFonts w:hint="eastAsia"/>
                <w:sz w:val="21"/>
                <w:szCs w:val="16"/>
                <w:highlight w:val="none"/>
                <w:lang w:bidi="ar"/>
              </w:rPr>
              <w:t>1</w:t>
            </w:r>
          </w:p>
        </w:tc>
      </w:tr>
      <w:tr w14:paraId="19D0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C5349BD">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724085D0">
            <w:pPr>
              <w:pStyle w:val="75"/>
              <w:rPr>
                <w:rFonts w:cs="宋体"/>
                <w:sz w:val="21"/>
                <w:szCs w:val="16"/>
                <w:highlight w:val="none"/>
              </w:rPr>
            </w:pPr>
            <w:r>
              <w:rPr>
                <w:rFonts w:hint="eastAsia"/>
                <w:sz w:val="21"/>
                <w:szCs w:val="16"/>
                <w:highlight w:val="none"/>
              </w:rPr>
              <w:t>医保刷脸支付改造</w:t>
            </w:r>
          </w:p>
        </w:tc>
        <w:tc>
          <w:tcPr>
            <w:tcW w:w="785" w:type="dxa"/>
            <w:vAlign w:val="center"/>
          </w:tcPr>
          <w:p w14:paraId="305A7892">
            <w:pPr>
              <w:pStyle w:val="75"/>
              <w:jc w:val="center"/>
              <w:rPr>
                <w:sz w:val="21"/>
                <w:szCs w:val="16"/>
                <w:highlight w:val="none"/>
                <w:lang w:bidi="ar"/>
              </w:rPr>
            </w:pPr>
            <w:r>
              <w:rPr>
                <w:rFonts w:hint="eastAsia"/>
                <w:sz w:val="21"/>
                <w:szCs w:val="16"/>
                <w:highlight w:val="none"/>
                <w:lang w:bidi="ar"/>
              </w:rPr>
              <w:t>1</w:t>
            </w:r>
          </w:p>
        </w:tc>
      </w:tr>
      <w:tr w14:paraId="563B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5D4ECC2">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348BA9F7">
            <w:pPr>
              <w:pStyle w:val="75"/>
              <w:rPr>
                <w:rFonts w:cs="宋体"/>
                <w:sz w:val="21"/>
                <w:szCs w:val="16"/>
                <w:highlight w:val="none"/>
              </w:rPr>
            </w:pPr>
            <w:r>
              <w:rPr>
                <w:rFonts w:hint="eastAsia"/>
                <w:sz w:val="21"/>
                <w:szCs w:val="16"/>
                <w:highlight w:val="none"/>
              </w:rPr>
              <w:t>住院信用付改造</w:t>
            </w:r>
          </w:p>
        </w:tc>
        <w:tc>
          <w:tcPr>
            <w:tcW w:w="785" w:type="dxa"/>
            <w:vAlign w:val="center"/>
          </w:tcPr>
          <w:p w14:paraId="6D043A40">
            <w:pPr>
              <w:pStyle w:val="75"/>
              <w:jc w:val="center"/>
              <w:rPr>
                <w:sz w:val="21"/>
                <w:szCs w:val="16"/>
                <w:highlight w:val="none"/>
                <w:lang w:bidi="ar"/>
              </w:rPr>
            </w:pPr>
            <w:r>
              <w:rPr>
                <w:rFonts w:hint="eastAsia"/>
                <w:sz w:val="21"/>
                <w:szCs w:val="16"/>
                <w:highlight w:val="none"/>
                <w:lang w:bidi="ar"/>
              </w:rPr>
              <w:t>1</w:t>
            </w:r>
          </w:p>
        </w:tc>
      </w:tr>
      <w:tr w14:paraId="5B62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7B8B1B8">
            <w:pPr>
              <w:pStyle w:val="75"/>
              <w:jc w:val="center"/>
              <w:rPr>
                <w:sz w:val="21"/>
                <w:szCs w:val="16"/>
                <w:highlight w:val="none"/>
                <w:lang w:bidi="ar"/>
              </w:rPr>
            </w:pPr>
            <w:r>
              <w:rPr>
                <w:rFonts w:hint="eastAsia"/>
                <w:sz w:val="21"/>
                <w:szCs w:val="16"/>
                <w:highlight w:val="none"/>
                <w:lang w:bidi="ar"/>
              </w:rPr>
              <w:t>4</w:t>
            </w:r>
          </w:p>
        </w:tc>
        <w:tc>
          <w:tcPr>
            <w:tcW w:w="6662" w:type="dxa"/>
            <w:vAlign w:val="center"/>
          </w:tcPr>
          <w:p w14:paraId="1386B1D1">
            <w:pPr>
              <w:pStyle w:val="75"/>
              <w:rPr>
                <w:rFonts w:cs="宋体"/>
                <w:sz w:val="21"/>
                <w:szCs w:val="16"/>
                <w:highlight w:val="none"/>
              </w:rPr>
            </w:pPr>
            <w:r>
              <w:rPr>
                <w:rFonts w:hint="eastAsia"/>
                <w:sz w:val="21"/>
                <w:szCs w:val="16"/>
                <w:highlight w:val="none"/>
              </w:rPr>
              <w:t>境外来沪人员便捷就医</w:t>
            </w:r>
          </w:p>
        </w:tc>
        <w:tc>
          <w:tcPr>
            <w:tcW w:w="785" w:type="dxa"/>
            <w:vAlign w:val="center"/>
          </w:tcPr>
          <w:p w14:paraId="31606DD4">
            <w:pPr>
              <w:pStyle w:val="75"/>
              <w:jc w:val="center"/>
              <w:rPr>
                <w:sz w:val="21"/>
                <w:szCs w:val="16"/>
                <w:highlight w:val="none"/>
                <w:lang w:bidi="ar"/>
              </w:rPr>
            </w:pPr>
            <w:r>
              <w:rPr>
                <w:rFonts w:hint="eastAsia"/>
                <w:sz w:val="21"/>
                <w:szCs w:val="16"/>
                <w:highlight w:val="none"/>
                <w:lang w:bidi="ar"/>
              </w:rPr>
              <w:t>1</w:t>
            </w:r>
          </w:p>
        </w:tc>
      </w:tr>
      <w:tr w14:paraId="7B41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DCFAEBA">
            <w:pPr>
              <w:pStyle w:val="75"/>
              <w:jc w:val="center"/>
              <w:rPr>
                <w:sz w:val="21"/>
                <w:szCs w:val="16"/>
                <w:highlight w:val="none"/>
                <w:lang w:bidi="ar"/>
              </w:rPr>
            </w:pPr>
            <w:r>
              <w:rPr>
                <w:rFonts w:hint="eastAsia"/>
                <w:sz w:val="21"/>
                <w:szCs w:val="16"/>
                <w:highlight w:val="none"/>
                <w:lang w:bidi="ar"/>
              </w:rPr>
              <w:t>5</w:t>
            </w:r>
          </w:p>
        </w:tc>
        <w:tc>
          <w:tcPr>
            <w:tcW w:w="6662" w:type="dxa"/>
            <w:vAlign w:val="center"/>
          </w:tcPr>
          <w:p w14:paraId="036EF9D4">
            <w:pPr>
              <w:pStyle w:val="75"/>
              <w:rPr>
                <w:rFonts w:cs="宋体"/>
                <w:sz w:val="21"/>
                <w:szCs w:val="16"/>
                <w:highlight w:val="none"/>
              </w:rPr>
            </w:pPr>
            <w:r>
              <w:rPr>
                <w:rFonts w:hint="eastAsia"/>
                <w:sz w:val="21"/>
                <w:szCs w:val="16"/>
                <w:highlight w:val="none"/>
              </w:rPr>
              <w:t>精准预约转诊及数据共享</w:t>
            </w:r>
          </w:p>
        </w:tc>
        <w:tc>
          <w:tcPr>
            <w:tcW w:w="785" w:type="dxa"/>
            <w:vAlign w:val="center"/>
          </w:tcPr>
          <w:p w14:paraId="5372EED7">
            <w:pPr>
              <w:pStyle w:val="75"/>
              <w:jc w:val="center"/>
              <w:rPr>
                <w:sz w:val="21"/>
                <w:szCs w:val="16"/>
                <w:highlight w:val="none"/>
                <w:lang w:bidi="ar"/>
              </w:rPr>
            </w:pPr>
            <w:r>
              <w:rPr>
                <w:rFonts w:hint="eastAsia"/>
                <w:sz w:val="21"/>
                <w:szCs w:val="16"/>
                <w:highlight w:val="none"/>
                <w:lang w:bidi="ar"/>
              </w:rPr>
              <w:t>1</w:t>
            </w:r>
          </w:p>
        </w:tc>
      </w:tr>
      <w:tr w14:paraId="7445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C5C7CD7">
            <w:pPr>
              <w:pStyle w:val="75"/>
              <w:jc w:val="center"/>
              <w:rPr>
                <w:sz w:val="21"/>
                <w:szCs w:val="16"/>
                <w:highlight w:val="none"/>
                <w:lang w:bidi="ar"/>
              </w:rPr>
            </w:pPr>
            <w:r>
              <w:rPr>
                <w:rFonts w:hint="eastAsia"/>
                <w:sz w:val="21"/>
                <w:szCs w:val="16"/>
                <w:highlight w:val="none"/>
                <w:lang w:bidi="ar"/>
              </w:rPr>
              <w:t>6</w:t>
            </w:r>
          </w:p>
        </w:tc>
        <w:tc>
          <w:tcPr>
            <w:tcW w:w="6662" w:type="dxa"/>
            <w:vAlign w:val="center"/>
          </w:tcPr>
          <w:p w14:paraId="232DF2CA">
            <w:pPr>
              <w:pStyle w:val="75"/>
              <w:rPr>
                <w:rFonts w:cs="宋体"/>
                <w:sz w:val="21"/>
                <w:szCs w:val="16"/>
                <w:highlight w:val="none"/>
              </w:rPr>
            </w:pPr>
            <w:r>
              <w:rPr>
                <w:rFonts w:hint="eastAsia"/>
                <w:sz w:val="21"/>
                <w:szCs w:val="16"/>
                <w:highlight w:val="none"/>
              </w:rPr>
              <w:t>商保直付改造</w:t>
            </w:r>
          </w:p>
        </w:tc>
        <w:tc>
          <w:tcPr>
            <w:tcW w:w="785" w:type="dxa"/>
            <w:vAlign w:val="center"/>
          </w:tcPr>
          <w:p w14:paraId="34C7E914">
            <w:pPr>
              <w:pStyle w:val="75"/>
              <w:jc w:val="center"/>
              <w:rPr>
                <w:sz w:val="21"/>
                <w:szCs w:val="16"/>
                <w:highlight w:val="none"/>
                <w:lang w:bidi="ar"/>
              </w:rPr>
            </w:pPr>
            <w:r>
              <w:rPr>
                <w:rFonts w:hint="eastAsia"/>
                <w:sz w:val="21"/>
                <w:szCs w:val="16"/>
                <w:highlight w:val="none"/>
                <w:lang w:bidi="ar"/>
              </w:rPr>
              <w:t>1</w:t>
            </w:r>
          </w:p>
        </w:tc>
      </w:tr>
      <w:tr w14:paraId="0BB2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83A6C89">
            <w:pPr>
              <w:pStyle w:val="75"/>
              <w:jc w:val="center"/>
              <w:rPr>
                <w:sz w:val="21"/>
                <w:szCs w:val="16"/>
                <w:highlight w:val="none"/>
                <w:lang w:bidi="ar"/>
              </w:rPr>
            </w:pPr>
            <w:r>
              <w:rPr>
                <w:rFonts w:hint="eastAsia"/>
                <w:sz w:val="21"/>
                <w:szCs w:val="16"/>
                <w:highlight w:val="none"/>
                <w:lang w:bidi="ar"/>
              </w:rPr>
              <w:t>7</w:t>
            </w:r>
          </w:p>
        </w:tc>
        <w:tc>
          <w:tcPr>
            <w:tcW w:w="6662" w:type="dxa"/>
            <w:vAlign w:val="center"/>
          </w:tcPr>
          <w:p w14:paraId="64628ABA">
            <w:pPr>
              <w:pStyle w:val="75"/>
              <w:rPr>
                <w:rFonts w:cs="宋体"/>
                <w:sz w:val="21"/>
                <w:szCs w:val="16"/>
                <w:highlight w:val="none"/>
              </w:rPr>
            </w:pPr>
            <w:r>
              <w:rPr>
                <w:rFonts w:hint="eastAsia"/>
                <w:sz w:val="21"/>
                <w:szCs w:val="16"/>
                <w:highlight w:val="none"/>
              </w:rPr>
              <w:t>专病列队数据库共享应用</w:t>
            </w:r>
          </w:p>
        </w:tc>
        <w:tc>
          <w:tcPr>
            <w:tcW w:w="785" w:type="dxa"/>
            <w:vAlign w:val="center"/>
          </w:tcPr>
          <w:p w14:paraId="3370DBEF">
            <w:pPr>
              <w:pStyle w:val="75"/>
              <w:jc w:val="center"/>
              <w:rPr>
                <w:sz w:val="21"/>
                <w:szCs w:val="16"/>
                <w:highlight w:val="none"/>
                <w:lang w:bidi="ar"/>
              </w:rPr>
            </w:pPr>
            <w:r>
              <w:rPr>
                <w:rFonts w:hint="eastAsia"/>
                <w:sz w:val="21"/>
                <w:szCs w:val="16"/>
                <w:highlight w:val="none"/>
                <w:lang w:bidi="ar"/>
              </w:rPr>
              <w:t>1</w:t>
            </w:r>
          </w:p>
        </w:tc>
      </w:tr>
    </w:tbl>
    <w:p w14:paraId="25A17E08">
      <w:pPr>
        <w:pStyle w:val="11"/>
        <w:spacing w:after="78"/>
        <w:rPr>
          <w:highlight w:val="none"/>
        </w:rPr>
      </w:pPr>
    </w:p>
    <w:p w14:paraId="3EBFA8C0">
      <w:pPr>
        <w:pStyle w:val="4"/>
        <w:spacing w:before="78" w:after="78"/>
        <w:rPr>
          <w:highlight w:val="none"/>
        </w:rPr>
      </w:pPr>
      <w:r>
        <w:rPr>
          <w:rFonts w:hint="eastAsia"/>
          <w:highlight w:val="none"/>
        </w:rPr>
        <w:t>上海交通大学医学院附属新华医院</w:t>
      </w:r>
    </w:p>
    <w:p w14:paraId="59B9B5F9">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6873"/>
        <w:gridCol w:w="810"/>
      </w:tblGrid>
      <w:tr w14:paraId="1B0A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000000" w:fill="D9D9D9"/>
            <w:vAlign w:val="center"/>
          </w:tcPr>
          <w:p w14:paraId="00E9B91C">
            <w:pPr>
              <w:pStyle w:val="75"/>
              <w:jc w:val="center"/>
              <w:rPr>
                <w:b/>
                <w:bCs/>
                <w:sz w:val="21"/>
                <w:szCs w:val="16"/>
                <w:highlight w:val="none"/>
              </w:rPr>
            </w:pPr>
            <w:bookmarkStart w:id="3" w:name="_Hlk191990829"/>
            <w:r>
              <w:rPr>
                <w:rFonts w:hint="eastAsia"/>
                <w:b/>
                <w:bCs/>
                <w:sz w:val="21"/>
                <w:szCs w:val="16"/>
                <w:highlight w:val="none"/>
              </w:rPr>
              <w:t>序号</w:t>
            </w:r>
          </w:p>
        </w:tc>
        <w:tc>
          <w:tcPr>
            <w:tcW w:w="6691" w:type="dxa"/>
            <w:shd w:val="clear" w:color="000000" w:fill="D9D9D9"/>
            <w:vAlign w:val="center"/>
          </w:tcPr>
          <w:p w14:paraId="216F1D7F">
            <w:pPr>
              <w:pStyle w:val="75"/>
              <w:jc w:val="center"/>
              <w:rPr>
                <w:b/>
                <w:bCs/>
                <w:sz w:val="21"/>
                <w:szCs w:val="16"/>
                <w:highlight w:val="none"/>
              </w:rPr>
            </w:pPr>
            <w:r>
              <w:rPr>
                <w:rFonts w:hint="eastAsia"/>
                <w:b/>
                <w:bCs/>
                <w:sz w:val="21"/>
                <w:szCs w:val="16"/>
                <w:highlight w:val="none"/>
              </w:rPr>
              <w:t>系统/模块名称</w:t>
            </w:r>
          </w:p>
        </w:tc>
        <w:tc>
          <w:tcPr>
            <w:tcW w:w="788" w:type="dxa"/>
            <w:shd w:val="clear" w:color="000000" w:fill="D9D9D9"/>
            <w:vAlign w:val="center"/>
          </w:tcPr>
          <w:p w14:paraId="3ECB5F10">
            <w:pPr>
              <w:pStyle w:val="75"/>
              <w:jc w:val="center"/>
              <w:rPr>
                <w:b/>
                <w:bCs/>
                <w:sz w:val="21"/>
                <w:szCs w:val="16"/>
                <w:highlight w:val="none"/>
              </w:rPr>
            </w:pPr>
            <w:r>
              <w:rPr>
                <w:rFonts w:hint="eastAsia"/>
                <w:b/>
                <w:bCs/>
                <w:sz w:val="21"/>
                <w:szCs w:val="16"/>
                <w:highlight w:val="none"/>
              </w:rPr>
              <w:t>数量</w:t>
            </w:r>
          </w:p>
        </w:tc>
      </w:tr>
      <w:tr w14:paraId="55BD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080994BD">
            <w:pPr>
              <w:pStyle w:val="75"/>
              <w:jc w:val="center"/>
              <w:rPr>
                <w:sz w:val="21"/>
                <w:szCs w:val="16"/>
                <w:highlight w:val="none"/>
              </w:rPr>
            </w:pPr>
            <w:r>
              <w:rPr>
                <w:rFonts w:hint="eastAsia"/>
                <w:sz w:val="21"/>
                <w:szCs w:val="16"/>
                <w:highlight w:val="none"/>
              </w:rPr>
              <w:t>1</w:t>
            </w:r>
          </w:p>
        </w:tc>
        <w:tc>
          <w:tcPr>
            <w:tcW w:w="6691" w:type="dxa"/>
            <w:shd w:val="clear" w:color="auto" w:fill="auto"/>
            <w:vAlign w:val="center"/>
          </w:tcPr>
          <w:p w14:paraId="729BC064">
            <w:pPr>
              <w:pStyle w:val="75"/>
              <w:rPr>
                <w:rFonts w:cs="宋体"/>
                <w:sz w:val="21"/>
                <w:szCs w:val="16"/>
                <w:highlight w:val="none"/>
              </w:rPr>
            </w:pPr>
            <w:r>
              <w:rPr>
                <w:rFonts w:hint="eastAsia"/>
                <w:sz w:val="21"/>
                <w:szCs w:val="16"/>
                <w:highlight w:val="none"/>
              </w:rPr>
              <w:t>完善上海中药云平台功能建设</w:t>
            </w:r>
          </w:p>
        </w:tc>
        <w:tc>
          <w:tcPr>
            <w:tcW w:w="788" w:type="dxa"/>
            <w:shd w:val="clear" w:color="auto" w:fill="auto"/>
            <w:vAlign w:val="center"/>
          </w:tcPr>
          <w:p w14:paraId="5C30C333">
            <w:pPr>
              <w:pStyle w:val="75"/>
              <w:jc w:val="center"/>
              <w:rPr>
                <w:sz w:val="21"/>
                <w:szCs w:val="16"/>
                <w:highlight w:val="none"/>
              </w:rPr>
            </w:pPr>
            <w:r>
              <w:rPr>
                <w:rFonts w:hint="eastAsia"/>
                <w:sz w:val="21"/>
                <w:szCs w:val="16"/>
                <w:highlight w:val="none"/>
              </w:rPr>
              <w:t>1</w:t>
            </w:r>
          </w:p>
        </w:tc>
      </w:tr>
      <w:tr w14:paraId="58EBA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5B3BCBEC">
            <w:pPr>
              <w:pStyle w:val="75"/>
              <w:jc w:val="center"/>
              <w:rPr>
                <w:sz w:val="21"/>
                <w:szCs w:val="16"/>
                <w:highlight w:val="none"/>
              </w:rPr>
            </w:pPr>
            <w:r>
              <w:rPr>
                <w:rFonts w:hint="eastAsia"/>
                <w:sz w:val="21"/>
                <w:szCs w:val="16"/>
                <w:highlight w:val="none"/>
              </w:rPr>
              <w:t>2</w:t>
            </w:r>
          </w:p>
        </w:tc>
        <w:tc>
          <w:tcPr>
            <w:tcW w:w="6691" w:type="dxa"/>
            <w:shd w:val="clear" w:color="auto" w:fill="auto"/>
            <w:noWrap/>
            <w:vAlign w:val="center"/>
          </w:tcPr>
          <w:p w14:paraId="200B0C4E">
            <w:pPr>
              <w:pStyle w:val="75"/>
              <w:rPr>
                <w:rFonts w:cs="宋体"/>
                <w:sz w:val="21"/>
                <w:szCs w:val="16"/>
                <w:highlight w:val="none"/>
              </w:rPr>
            </w:pPr>
            <w:r>
              <w:rPr>
                <w:rFonts w:hint="eastAsia"/>
                <w:sz w:val="21"/>
                <w:szCs w:val="16"/>
                <w:highlight w:val="none"/>
              </w:rPr>
              <w:t>医保刷脸支付</w:t>
            </w:r>
          </w:p>
        </w:tc>
        <w:tc>
          <w:tcPr>
            <w:tcW w:w="788" w:type="dxa"/>
            <w:shd w:val="clear" w:color="auto" w:fill="auto"/>
            <w:vAlign w:val="center"/>
          </w:tcPr>
          <w:p w14:paraId="62E3D191">
            <w:pPr>
              <w:pStyle w:val="75"/>
              <w:jc w:val="center"/>
              <w:rPr>
                <w:sz w:val="21"/>
                <w:szCs w:val="16"/>
                <w:highlight w:val="none"/>
              </w:rPr>
            </w:pPr>
            <w:r>
              <w:rPr>
                <w:rFonts w:hint="eastAsia"/>
                <w:sz w:val="21"/>
                <w:szCs w:val="16"/>
                <w:highlight w:val="none"/>
              </w:rPr>
              <w:t>1</w:t>
            </w:r>
          </w:p>
        </w:tc>
      </w:tr>
      <w:tr w14:paraId="611D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62A2BF46">
            <w:pPr>
              <w:pStyle w:val="75"/>
              <w:jc w:val="center"/>
              <w:rPr>
                <w:sz w:val="21"/>
                <w:szCs w:val="16"/>
                <w:highlight w:val="none"/>
              </w:rPr>
            </w:pPr>
            <w:r>
              <w:rPr>
                <w:rFonts w:hint="eastAsia"/>
                <w:sz w:val="21"/>
                <w:szCs w:val="16"/>
                <w:highlight w:val="none"/>
              </w:rPr>
              <w:t>3</w:t>
            </w:r>
          </w:p>
        </w:tc>
        <w:tc>
          <w:tcPr>
            <w:tcW w:w="6691" w:type="dxa"/>
            <w:shd w:val="clear" w:color="auto" w:fill="auto"/>
            <w:noWrap/>
            <w:vAlign w:val="center"/>
          </w:tcPr>
          <w:p w14:paraId="1890BAB9">
            <w:pPr>
              <w:pStyle w:val="75"/>
              <w:rPr>
                <w:rFonts w:cs="宋体"/>
                <w:sz w:val="21"/>
                <w:szCs w:val="16"/>
                <w:highlight w:val="none"/>
              </w:rPr>
            </w:pPr>
            <w:r>
              <w:rPr>
                <w:rFonts w:hint="eastAsia"/>
                <w:sz w:val="21"/>
                <w:szCs w:val="16"/>
                <w:highlight w:val="none"/>
              </w:rPr>
              <w:t>住院信用付</w:t>
            </w:r>
          </w:p>
        </w:tc>
        <w:tc>
          <w:tcPr>
            <w:tcW w:w="788" w:type="dxa"/>
            <w:shd w:val="clear" w:color="auto" w:fill="auto"/>
            <w:vAlign w:val="center"/>
          </w:tcPr>
          <w:p w14:paraId="0357F9F7">
            <w:pPr>
              <w:pStyle w:val="75"/>
              <w:jc w:val="center"/>
              <w:rPr>
                <w:sz w:val="21"/>
                <w:szCs w:val="16"/>
                <w:highlight w:val="none"/>
              </w:rPr>
            </w:pPr>
            <w:r>
              <w:rPr>
                <w:rFonts w:hint="eastAsia"/>
                <w:sz w:val="21"/>
                <w:szCs w:val="16"/>
                <w:highlight w:val="none"/>
              </w:rPr>
              <w:t>1</w:t>
            </w:r>
          </w:p>
        </w:tc>
      </w:tr>
      <w:tr w14:paraId="4DA2C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392FA82A">
            <w:pPr>
              <w:pStyle w:val="75"/>
              <w:jc w:val="center"/>
              <w:rPr>
                <w:sz w:val="21"/>
                <w:szCs w:val="16"/>
                <w:highlight w:val="none"/>
              </w:rPr>
            </w:pPr>
            <w:r>
              <w:rPr>
                <w:rFonts w:hint="eastAsia"/>
                <w:sz w:val="21"/>
                <w:szCs w:val="16"/>
                <w:highlight w:val="none"/>
              </w:rPr>
              <w:t>4</w:t>
            </w:r>
          </w:p>
        </w:tc>
        <w:tc>
          <w:tcPr>
            <w:tcW w:w="6691" w:type="dxa"/>
            <w:shd w:val="clear" w:color="auto" w:fill="auto"/>
            <w:noWrap/>
            <w:vAlign w:val="center"/>
          </w:tcPr>
          <w:p w14:paraId="7453303E">
            <w:pPr>
              <w:pStyle w:val="75"/>
              <w:rPr>
                <w:rFonts w:cs="宋体"/>
                <w:sz w:val="21"/>
                <w:szCs w:val="16"/>
                <w:highlight w:val="none"/>
              </w:rPr>
            </w:pPr>
            <w:r>
              <w:rPr>
                <w:rFonts w:hint="eastAsia"/>
                <w:sz w:val="21"/>
                <w:szCs w:val="16"/>
                <w:highlight w:val="none"/>
              </w:rPr>
              <w:t>境外人员就医统一登记平台</w:t>
            </w:r>
          </w:p>
        </w:tc>
        <w:tc>
          <w:tcPr>
            <w:tcW w:w="788" w:type="dxa"/>
            <w:shd w:val="clear" w:color="auto" w:fill="auto"/>
            <w:vAlign w:val="center"/>
          </w:tcPr>
          <w:p w14:paraId="366EA453">
            <w:pPr>
              <w:pStyle w:val="75"/>
              <w:jc w:val="center"/>
              <w:rPr>
                <w:sz w:val="21"/>
                <w:szCs w:val="16"/>
                <w:highlight w:val="none"/>
              </w:rPr>
            </w:pPr>
            <w:r>
              <w:rPr>
                <w:rFonts w:hint="eastAsia"/>
                <w:sz w:val="21"/>
                <w:szCs w:val="16"/>
                <w:highlight w:val="none"/>
              </w:rPr>
              <w:t>1</w:t>
            </w:r>
          </w:p>
        </w:tc>
      </w:tr>
      <w:tr w14:paraId="27FE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7928CD9A">
            <w:pPr>
              <w:pStyle w:val="75"/>
              <w:jc w:val="center"/>
              <w:rPr>
                <w:sz w:val="21"/>
                <w:szCs w:val="16"/>
                <w:highlight w:val="none"/>
              </w:rPr>
            </w:pPr>
            <w:r>
              <w:rPr>
                <w:rFonts w:hint="eastAsia"/>
                <w:sz w:val="21"/>
                <w:szCs w:val="16"/>
                <w:highlight w:val="none"/>
              </w:rPr>
              <w:t>5</w:t>
            </w:r>
          </w:p>
        </w:tc>
        <w:tc>
          <w:tcPr>
            <w:tcW w:w="6691" w:type="dxa"/>
            <w:shd w:val="clear" w:color="auto" w:fill="auto"/>
            <w:noWrap/>
            <w:vAlign w:val="center"/>
          </w:tcPr>
          <w:p w14:paraId="2D64849B">
            <w:pPr>
              <w:pStyle w:val="75"/>
              <w:rPr>
                <w:rFonts w:cs="宋体"/>
                <w:sz w:val="21"/>
                <w:szCs w:val="16"/>
                <w:highlight w:val="none"/>
              </w:rPr>
            </w:pPr>
            <w:r>
              <w:rPr>
                <w:rFonts w:hint="eastAsia"/>
                <w:sz w:val="21"/>
                <w:szCs w:val="16"/>
                <w:highlight w:val="none"/>
              </w:rPr>
              <w:t>提升预约转诊、诊疗过程精准度</w:t>
            </w:r>
          </w:p>
        </w:tc>
        <w:tc>
          <w:tcPr>
            <w:tcW w:w="788" w:type="dxa"/>
            <w:shd w:val="clear" w:color="auto" w:fill="auto"/>
            <w:vAlign w:val="center"/>
          </w:tcPr>
          <w:p w14:paraId="04400B4C">
            <w:pPr>
              <w:pStyle w:val="75"/>
              <w:jc w:val="center"/>
              <w:rPr>
                <w:sz w:val="21"/>
                <w:szCs w:val="16"/>
                <w:highlight w:val="none"/>
              </w:rPr>
            </w:pPr>
            <w:r>
              <w:rPr>
                <w:rFonts w:hint="eastAsia"/>
                <w:sz w:val="21"/>
                <w:szCs w:val="16"/>
                <w:highlight w:val="none"/>
              </w:rPr>
              <w:t>1</w:t>
            </w:r>
          </w:p>
        </w:tc>
      </w:tr>
      <w:tr w14:paraId="633A6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5C06601E">
            <w:pPr>
              <w:pStyle w:val="75"/>
              <w:jc w:val="center"/>
              <w:rPr>
                <w:sz w:val="21"/>
                <w:szCs w:val="16"/>
                <w:highlight w:val="none"/>
              </w:rPr>
            </w:pPr>
            <w:r>
              <w:rPr>
                <w:rFonts w:hint="eastAsia"/>
                <w:sz w:val="21"/>
                <w:szCs w:val="16"/>
                <w:highlight w:val="none"/>
              </w:rPr>
              <w:t>6</w:t>
            </w:r>
          </w:p>
        </w:tc>
        <w:tc>
          <w:tcPr>
            <w:tcW w:w="6691" w:type="dxa"/>
            <w:shd w:val="clear" w:color="auto" w:fill="auto"/>
            <w:noWrap/>
            <w:vAlign w:val="center"/>
          </w:tcPr>
          <w:p w14:paraId="7BA23CDB">
            <w:pPr>
              <w:pStyle w:val="75"/>
              <w:rPr>
                <w:rFonts w:cs="宋体"/>
                <w:sz w:val="21"/>
                <w:szCs w:val="16"/>
                <w:highlight w:val="none"/>
              </w:rPr>
            </w:pPr>
            <w:r>
              <w:rPr>
                <w:rFonts w:hint="eastAsia"/>
                <w:sz w:val="21"/>
                <w:szCs w:val="16"/>
                <w:highlight w:val="none"/>
              </w:rPr>
              <w:t>预约转诊AI助手</w:t>
            </w:r>
          </w:p>
        </w:tc>
        <w:tc>
          <w:tcPr>
            <w:tcW w:w="788" w:type="dxa"/>
            <w:shd w:val="clear" w:color="auto" w:fill="auto"/>
            <w:vAlign w:val="center"/>
          </w:tcPr>
          <w:p w14:paraId="1A059539">
            <w:pPr>
              <w:pStyle w:val="75"/>
              <w:jc w:val="center"/>
              <w:rPr>
                <w:sz w:val="21"/>
                <w:szCs w:val="16"/>
                <w:highlight w:val="none"/>
              </w:rPr>
            </w:pPr>
            <w:r>
              <w:rPr>
                <w:rFonts w:hint="eastAsia"/>
                <w:sz w:val="21"/>
                <w:szCs w:val="16"/>
                <w:highlight w:val="none"/>
              </w:rPr>
              <w:t>1</w:t>
            </w:r>
          </w:p>
        </w:tc>
      </w:tr>
      <w:tr w14:paraId="1B0B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51DB1A50">
            <w:pPr>
              <w:pStyle w:val="75"/>
              <w:jc w:val="center"/>
              <w:rPr>
                <w:sz w:val="21"/>
                <w:szCs w:val="16"/>
                <w:highlight w:val="none"/>
              </w:rPr>
            </w:pPr>
            <w:r>
              <w:rPr>
                <w:rFonts w:hint="eastAsia"/>
                <w:sz w:val="21"/>
                <w:szCs w:val="16"/>
                <w:highlight w:val="none"/>
              </w:rPr>
              <w:t>7</w:t>
            </w:r>
          </w:p>
        </w:tc>
        <w:tc>
          <w:tcPr>
            <w:tcW w:w="6691" w:type="dxa"/>
            <w:shd w:val="clear" w:color="auto" w:fill="auto"/>
            <w:noWrap/>
            <w:vAlign w:val="center"/>
          </w:tcPr>
          <w:p w14:paraId="5D8D5B2F">
            <w:pPr>
              <w:pStyle w:val="75"/>
              <w:rPr>
                <w:rFonts w:cs="宋体"/>
                <w:sz w:val="21"/>
                <w:szCs w:val="16"/>
                <w:highlight w:val="none"/>
              </w:rPr>
            </w:pPr>
            <w:r>
              <w:rPr>
                <w:rFonts w:hint="eastAsia"/>
                <w:sz w:val="21"/>
                <w:szCs w:val="16"/>
                <w:highlight w:val="none"/>
              </w:rPr>
              <w:t>商保“一站式结算”管理平台</w:t>
            </w:r>
          </w:p>
        </w:tc>
        <w:tc>
          <w:tcPr>
            <w:tcW w:w="788" w:type="dxa"/>
            <w:shd w:val="clear" w:color="auto" w:fill="auto"/>
            <w:vAlign w:val="center"/>
          </w:tcPr>
          <w:p w14:paraId="12EFF80A">
            <w:pPr>
              <w:pStyle w:val="75"/>
              <w:jc w:val="center"/>
              <w:rPr>
                <w:sz w:val="21"/>
                <w:szCs w:val="16"/>
                <w:highlight w:val="none"/>
              </w:rPr>
            </w:pPr>
            <w:r>
              <w:rPr>
                <w:rFonts w:hint="eastAsia"/>
                <w:sz w:val="21"/>
                <w:szCs w:val="16"/>
                <w:highlight w:val="none"/>
              </w:rPr>
              <w:t>1</w:t>
            </w:r>
          </w:p>
        </w:tc>
      </w:tr>
      <w:tr w14:paraId="5DA4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1A059197">
            <w:pPr>
              <w:pStyle w:val="75"/>
              <w:jc w:val="center"/>
              <w:rPr>
                <w:sz w:val="21"/>
                <w:szCs w:val="16"/>
                <w:highlight w:val="none"/>
              </w:rPr>
            </w:pPr>
            <w:r>
              <w:rPr>
                <w:rFonts w:hint="eastAsia"/>
                <w:sz w:val="21"/>
                <w:szCs w:val="16"/>
                <w:highlight w:val="none"/>
              </w:rPr>
              <w:t>8</w:t>
            </w:r>
          </w:p>
        </w:tc>
        <w:tc>
          <w:tcPr>
            <w:tcW w:w="6691" w:type="dxa"/>
            <w:shd w:val="clear" w:color="auto" w:fill="auto"/>
            <w:noWrap/>
            <w:vAlign w:val="center"/>
          </w:tcPr>
          <w:p w14:paraId="62AF0A52">
            <w:pPr>
              <w:pStyle w:val="75"/>
              <w:rPr>
                <w:rFonts w:cs="宋体"/>
                <w:sz w:val="21"/>
                <w:szCs w:val="16"/>
                <w:highlight w:val="none"/>
              </w:rPr>
            </w:pPr>
            <w:r>
              <w:rPr>
                <w:rFonts w:hint="eastAsia"/>
                <w:sz w:val="21"/>
                <w:szCs w:val="16"/>
                <w:highlight w:val="none"/>
              </w:rPr>
              <w:t>专病队列数据库开放共享应用</w:t>
            </w:r>
          </w:p>
        </w:tc>
        <w:tc>
          <w:tcPr>
            <w:tcW w:w="788" w:type="dxa"/>
            <w:shd w:val="clear" w:color="auto" w:fill="auto"/>
            <w:vAlign w:val="center"/>
          </w:tcPr>
          <w:p w14:paraId="702BDC07">
            <w:pPr>
              <w:pStyle w:val="75"/>
              <w:jc w:val="center"/>
              <w:rPr>
                <w:sz w:val="21"/>
                <w:szCs w:val="16"/>
                <w:highlight w:val="none"/>
              </w:rPr>
            </w:pPr>
            <w:r>
              <w:rPr>
                <w:rFonts w:hint="eastAsia"/>
                <w:sz w:val="21"/>
                <w:szCs w:val="16"/>
                <w:highlight w:val="none"/>
              </w:rPr>
              <w:t>1</w:t>
            </w:r>
          </w:p>
        </w:tc>
      </w:tr>
      <w:bookmarkEnd w:id="3"/>
    </w:tbl>
    <w:p w14:paraId="20F8B94E">
      <w:pPr>
        <w:pStyle w:val="11"/>
        <w:spacing w:after="78"/>
        <w:rPr>
          <w:highlight w:val="none"/>
        </w:rPr>
      </w:pPr>
    </w:p>
    <w:p w14:paraId="448704B2">
      <w:pPr>
        <w:pStyle w:val="4"/>
        <w:spacing w:before="78" w:after="78"/>
        <w:rPr>
          <w:highlight w:val="none"/>
        </w:rPr>
      </w:pPr>
      <w:r>
        <w:rPr>
          <w:rFonts w:hint="eastAsia"/>
          <w:highlight w:val="none"/>
        </w:rPr>
        <w:t>上海交通大学医学院附属第九人民医院</w:t>
      </w:r>
    </w:p>
    <w:p w14:paraId="0ACC0871">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16"/>
        <w:gridCol w:w="6896"/>
        <w:gridCol w:w="810"/>
      </w:tblGrid>
      <w:tr w14:paraId="7E56FC2D">
        <w:tblPrEx>
          <w:tblCellMar>
            <w:top w:w="0" w:type="dxa"/>
            <w:left w:w="108" w:type="dxa"/>
            <w:bottom w:w="0" w:type="dxa"/>
            <w:right w:w="108" w:type="dxa"/>
          </w:tblCellMar>
        </w:tblPrEx>
        <w:trPr>
          <w:trHeight w:val="567" w:hRule="atLeast"/>
        </w:trPr>
        <w:tc>
          <w:tcPr>
            <w:tcW w:w="47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AF50AD8">
            <w:pPr>
              <w:pStyle w:val="75"/>
              <w:jc w:val="center"/>
              <w:rPr>
                <w:b/>
                <w:bCs/>
                <w:sz w:val="21"/>
                <w:szCs w:val="16"/>
                <w:highlight w:val="none"/>
              </w:rPr>
            </w:pPr>
            <w:r>
              <w:rPr>
                <w:rFonts w:hint="eastAsia"/>
                <w:b/>
                <w:bCs/>
                <w:sz w:val="21"/>
                <w:szCs w:val="16"/>
                <w:highlight w:val="none"/>
              </w:rPr>
              <w:t>序号</w:t>
            </w:r>
          </w:p>
        </w:tc>
        <w:tc>
          <w:tcPr>
            <w:tcW w:w="4046" w:type="pct"/>
            <w:tcBorders>
              <w:top w:val="single" w:color="000000" w:sz="4" w:space="0"/>
              <w:left w:val="nil"/>
              <w:bottom w:val="single" w:color="000000" w:sz="4" w:space="0"/>
              <w:right w:val="single" w:color="000000" w:sz="4" w:space="0"/>
            </w:tcBorders>
            <w:shd w:val="clear" w:color="auto" w:fill="E7E6E6" w:themeFill="background2"/>
            <w:vAlign w:val="center"/>
          </w:tcPr>
          <w:p w14:paraId="55ADF428">
            <w:pPr>
              <w:pStyle w:val="75"/>
              <w:jc w:val="center"/>
              <w:rPr>
                <w:b/>
                <w:bCs/>
                <w:sz w:val="21"/>
                <w:szCs w:val="16"/>
                <w:highlight w:val="none"/>
              </w:rPr>
            </w:pPr>
            <w:r>
              <w:rPr>
                <w:rFonts w:hint="eastAsia"/>
                <w:b/>
                <w:bCs/>
                <w:sz w:val="21"/>
                <w:szCs w:val="16"/>
                <w:highlight w:val="none"/>
              </w:rPr>
              <w:t>系统/模块名称</w:t>
            </w:r>
          </w:p>
        </w:tc>
        <w:tc>
          <w:tcPr>
            <w:tcW w:w="475" w:type="pct"/>
            <w:tcBorders>
              <w:top w:val="single" w:color="000000" w:sz="4" w:space="0"/>
              <w:left w:val="nil"/>
              <w:bottom w:val="single" w:color="000000" w:sz="4" w:space="0"/>
              <w:right w:val="single" w:color="000000" w:sz="4" w:space="0"/>
            </w:tcBorders>
            <w:shd w:val="clear" w:color="auto" w:fill="E7E6E6" w:themeFill="background2"/>
            <w:vAlign w:val="center"/>
          </w:tcPr>
          <w:p w14:paraId="0D7C8DC2">
            <w:pPr>
              <w:pStyle w:val="75"/>
              <w:jc w:val="center"/>
              <w:rPr>
                <w:b/>
                <w:bCs/>
                <w:sz w:val="21"/>
                <w:szCs w:val="16"/>
                <w:highlight w:val="none"/>
              </w:rPr>
            </w:pPr>
            <w:r>
              <w:rPr>
                <w:rFonts w:hint="eastAsia"/>
                <w:b/>
                <w:bCs/>
                <w:sz w:val="21"/>
                <w:szCs w:val="16"/>
                <w:highlight w:val="none"/>
              </w:rPr>
              <w:t>数量</w:t>
            </w:r>
          </w:p>
        </w:tc>
      </w:tr>
      <w:tr w14:paraId="7775E923">
        <w:tblPrEx>
          <w:tblCellMar>
            <w:top w:w="0" w:type="dxa"/>
            <w:left w:w="108" w:type="dxa"/>
            <w:bottom w:w="0" w:type="dxa"/>
            <w:right w:w="108" w:type="dxa"/>
          </w:tblCellMar>
        </w:tblPrEx>
        <w:trPr>
          <w:trHeight w:val="567" w:hRule="atLeast"/>
        </w:trPr>
        <w:tc>
          <w:tcPr>
            <w:tcW w:w="479" w:type="pct"/>
            <w:tcBorders>
              <w:top w:val="nil"/>
              <w:left w:val="single" w:color="000000" w:sz="4" w:space="0"/>
              <w:bottom w:val="single" w:color="000000" w:sz="4" w:space="0"/>
              <w:right w:val="single" w:color="000000" w:sz="4" w:space="0"/>
            </w:tcBorders>
            <w:shd w:val="clear" w:color="auto" w:fill="auto"/>
            <w:vAlign w:val="center"/>
          </w:tcPr>
          <w:p w14:paraId="6A154D18">
            <w:pPr>
              <w:pStyle w:val="75"/>
              <w:jc w:val="center"/>
              <w:rPr>
                <w:sz w:val="21"/>
                <w:szCs w:val="16"/>
                <w:highlight w:val="none"/>
              </w:rPr>
            </w:pPr>
            <w:r>
              <w:rPr>
                <w:rFonts w:hint="eastAsia"/>
                <w:sz w:val="21"/>
                <w:szCs w:val="16"/>
                <w:highlight w:val="none"/>
              </w:rPr>
              <w:t>1</w:t>
            </w:r>
          </w:p>
        </w:tc>
        <w:tc>
          <w:tcPr>
            <w:tcW w:w="4046" w:type="pct"/>
            <w:tcBorders>
              <w:top w:val="single" w:color="000000" w:sz="4" w:space="0"/>
              <w:left w:val="nil"/>
              <w:bottom w:val="single" w:color="000000" w:sz="4" w:space="0"/>
              <w:right w:val="single" w:color="000000" w:sz="4" w:space="0"/>
            </w:tcBorders>
            <w:shd w:val="clear" w:color="auto" w:fill="auto"/>
            <w:vAlign w:val="center"/>
          </w:tcPr>
          <w:p w14:paraId="4E3B9092">
            <w:pPr>
              <w:pStyle w:val="75"/>
              <w:rPr>
                <w:sz w:val="21"/>
                <w:szCs w:val="16"/>
                <w:highlight w:val="none"/>
              </w:rPr>
            </w:pPr>
            <w:r>
              <w:rPr>
                <w:rFonts w:hint="eastAsia"/>
                <w:sz w:val="21"/>
                <w:szCs w:val="16"/>
                <w:highlight w:val="none"/>
              </w:rPr>
              <w:t>商保直付</w:t>
            </w:r>
          </w:p>
        </w:tc>
        <w:tc>
          <w:tcPr>
            <w:tcW w:w="475" w:type="pct"/>
            <w:tcBorders>
              <w:top w:val="nil"/>
              <w:left w:val="nil"/>
              <w:bottom w:val="single" w:color="000000" w:sz="4" w:space="0"/>
              <w:right w:val="single" w:color="000000" w:sz="4" w:space="0"/>
            </w:tcBorders>
            <w:shd w:val="clear" w:color="auto" w:fill="auto"/>
            <w:vAlign w:val="center"/>
          </w:tcPr>
          <w:p w14:paraId="5E261EBC">
            <w:pPr>
              <w:pStyle w:val="75"/>
              <w:jc w:val="center"/>
              <w:rPr>
                <w:sz w:val="21"/>
                <w:szCs w:val="16"/>
                <w:highlight w:val="none"/>
              </w:rPr>
            </w:pPr>
            <w:r>
              <w:rPr>
                <w:rFonts w:hint="eastAsia"/>
                <w:sz w:val="21"/>
                <w:szCs w:val="16"/>
                <w:highlight w:val="none"/>
              </w:rPr>
              <w:t>1</w:t>
            </w:r>
          </w:p>
        </w:tc>
      </w:tr>
      <w:tr w14:paraId="4AE764C2">
        <w:tblPrEx>
          <w:tblCellMar>
            <w:top w:w="0" w:type="dxa"/>
            <w:left w:w="108" w:type="dxa"/>
            <w:bottom w:w="0" w:type="dxa"/>
            <w:right w:w="108" w:type="dxa"/>
          </w:tblCellMar>
        </w:tblPrEx>
        <w:trPr>
          <w:trHeight w:val="567" w:hRule="atLeast"/>
        </w:trPr>
        <w:tc>
          <w:tcPr>
            <w:tcW w:w="479" w:type="pct"/>
            <w:tcBorders>
              <w:top w:val="nil"/>
              <w:left w:val="single" w:color="000000" w:sz="4" w:space="0"/>
              <w:bottom w:val="single" w:color="000000" w:sz="4" w:space="0"/>
              <w:right w:val="single" w:color="000000" w:sz="4" w:space="0"/>
            </w:tcBorders>
            <w:shd w:val="clear" w:color="auto" w:fill="auto"/>
            <w:vAlign w:val="center"/>
          </w:tcPr>
          <w:p w14:paraId="017DD190">
            <w:pPr>
              <w:pStyle w:val="75"/>
              <w:jc w:val="center"/>
              <w:rPr>
                <w:sz w:val="21"/>
                <w:szCs w:val="16"/>
                <w:highlight w:val="none"/>
              </w:rPr>
            </w:pPr>
            <w:r>
              <w:rPr>
                <w:rFonts w:hint="eastAsia"/>
                <w:sz w:val="21"/>
                <w:szCs w:val="16"/>
                <w:highlight w:val="none"/>
              </w:rPr>
              <w:t>2</w:t>
            </w:r>
          </w:p>
        </w:tc>
        <w:tc>
          <w:tcPr>
            <w:tcW w:w="4046" w:type="pct"/>
            <w:tcBorders>
              <w:top w:val="single" w:color="000000" w:sz="4" w:space="0"/>
              <w:left w:val="nil"/>
              <w:bottom w:val="single" w:color="000000" w:sz="4" w:space="0"/>
              <w:right w:val="single" w:color="000000" w:sz="4" w:space="0"/>
            </w:tcBorders>
            <w:shd w:val="clear" w:color="auto" w:fill="auto"/>
            <w:vAlign w:val="center"/>
          </w:tcPr>
          <w:p w14:paraId="52DD3FE0">
            <w:pPr>
              <w:pStyle w:val="75"/>
              <w:rPr>
                <w:sz w:val="21"/>
                <w:szCs w:val="16"/>
                <w:highlight w:val="none"/>
              </w:rPr>
            </w:pPr>
            <w:r>
              <w:rPr>
                <w:rFonts w:hint="eastAsia"/>
                <w:sz w:val="21"/>
                <w:szCs w:val="16"/>
                <w:highlight w:val="none"/>
              </w:rPr>
              <w:t>境外人员永居证改造</w:t>
            </w:r>
          </w:p>
        </w:tc>
        <w:tc>
          <w:tcPr>
            <w:tcW w:w="475" w:type="pct"/>
            <w:tcBorders>
              <w:top w:val="nil"/>
              <w:left w:val="nil"/>
              <w:bottom w:val="single" w:color="000000" w:sz="4" w:space="0"/>
              <w:right w:val="single" w:color="000000" w:sz="4" w:space="0"/>
            </w:tcBorders>
            <w:shd w:val="clear" w:color="auto" w:fill="auto"/>
            <w:vAlign w:val="center"/>
          </w:tcPr>
          <w:p w14:paraId="0CE867EB">
            <w:pPr>
              <w:pStyle w:val="75"/>
              <w:jc w:val="center"/>
              <w:rPr>
                <w:sz w:val="21"/>
                <w:szCs w:val="16"/>
                <w:highlight w:val="none"/>
              </w:rPr>
            </w:pPr>
            <w:r>
              <w:rPr>
                <w:rFonts w:hint="eastAsia"/>
                <w:sz w:val="21"/>
                <w:szCs w:val="16"/>
                <w:highlight w:val="none"/>
              </w:rPr>
              <w:t>1</w:t>
            </w:r>
          </w:p>
        </w:tc>
      </w:tr>
      <w:tr w14:paraId="01631E5E">
        <w:tblPrEx>
          <w:tblCellMar>
            <w:top w:w="0" w:type="dxa"/>
            <w:left w:w="108" w:type="dxa"/>
            <w:bottom w:w="0" w:type="dxa"/>
            <w:right w:w="108" w:type="dxa"/>
          </w:tblCellMar>
        </w:tblPrEx>
        <w:trPr>
          <w:trHeight w:val="567" w:hRule="atLeast"/>
        </w:trPr>
        <w:tc>
          <w:tcPr>
            <w:tcW w:w="479" w:type="pct"/>
            <w:tcBorders>
              <w:top w:val="nil"/>
              <w:left w:val="single" w:color="000000" w:sz="4" w:space="0"/>
              <w:bottom w:val="single" w:color="000000" w:sz="4" w:space="0"/>
              <w:right w:val="single" w:color="000000" w:sz="4" w:space="0"/>
            </w:tcBorders>
            <w:shd w:val="clear" w:color="auto" w:fill="auto"/>
            <w:vAlign w:val="center"/>
          </w:tcPr>
          <w:p w14:paraId="2A113DC5">
            <w:pPr>
              <w:pStyle w:val="75"/>
              <w:jc w:val="center"/>
              <w:rPr>
                <w:sz w:val="21"/>
                <w:szCs w:val="16"/>
                <w:highlight w:val="none"/>
              </w:rPr>
            </w:pPr>
            <w:r>
              <w:rPr>
                <w:rFonts w:hint="eastAsia"/>
                <w:sz w:val="21"/>
                <w:szCs w:val="16"/>
                <w:highlight w:val="none"/>
              </w:rPr>
              <w:t>3</w:t>
            </w:r>
          </w:p>
        </w:tc>
        <w:tc>
          <w:tcPr>
            <w:tcW w:w="4046" w:type="pct"/>
            <w:tcBorders>
              <w:top w:val="single" w:color="000000" w:sz="4" w:space="0"/>
              <w:left w:val="nil"/>
              <w:bottom w:val="single" w:color="000000" w:sz="4" w:space="0"/>
              <w:right w:val="single" w:color="000000" w:sz="4" w:space="0"/>
            </w:tcBorders>
            <w:shd w:val="clear" w:color="auto" w:fill="auto"/>
            <w:vAlign w:val="center"/>
          </w:tcPr>
          <w:p w14:paraId="727B797E">
            <w:pPr>
              <w:pStyle w:val="75"/>
              <w:rPr>
                <w:sz w:val="21"/>
                <w:szCs w:val="16"/>
                <w:highlight w:val="none"/>
              </w:rPr>
            </w:pPr>
            <w:r>
              <w:rPr>
                <w:rFonts w:hint="eastAsia"/>
                <w:sz w:val="21"/>
                <w:szCs w:val="16"/>
                <w:highlight w:val="none"/>
              </w:rPr>
              <w:t>医保刷脸支付</w:t>
            </w:r>
          </w:p>
        </w:tc>
        <w:tc>
          <w:tcPr>
            <w:tcW w:w="475" w:type="pct"/>
            <w:tcBorders>
              <w:top w:val="nil"/>
              <w:left w:val="nil"/>
              <w:bottom w:val="single" w:color="000000" w:sz="4" w:space="0"/>
              <w:right w:val="single" w:color="000000" w:sz="4" w:space="0"/>
            </w:tcBorders>
            <w:shd w:val="clear" w:color="auto" w:fill="auto"/>
            <w:vAlign w:val="center"/>
          </w:tcPr>
          <w:p w14:paraId="05F0C931">
            <w:pPr>
              <w:pStyle w:val="75"/>
              <w:jc w:val="center"/>
              <w:rPr>
                <w:sz w:val="21"/>
                <w:szCs w:val="16"/>
                <w:highlight w:val="none"/>
              </w:rPr>
            </w:pPr>
            <w:r>
              <w:rPr>
                <w:rFonts w:hint="eastAsia"/>
                <w:sz w:val="21"/>
                <w:szCs w:val="16"/>
                <w:highlight w:val="none"/>
              </w:rPr>
              <w:t>1</w:t>
            </w:r>
          </w:p>
        </w:tc>
      </w:tr>
      <w:tr w14:paraId="51F71F3F">
        <w:tblPrEx>
          <w:tblCellMar>
            <w:top w:w="0" w:type="dxa"/>
            <w:left w:w="108" w:type="dxa"/>
            <w:bottom w:w="0" w:type="dxa"/>
            <w:right w:w="108" w:type="dxa"/>
          </w:tblCellMar>
        </w:tblPrEx>
        <w:trPr>
          <w:trHeight w:val="567" w:hRule="atLeast"/>
        </w:trPr>
        <w:tc>
          <w:tcPr>
            <w:tcW w:w="479" w:type="pct"/>
            <w:tcBorders>
              <w:top w:val="nil"/>
              <w:left w:val="single" w:color="000000" w:sz="4" w:space="0"/>
              <w:bottom w:val="single" w:color="000000" w:sz="4" w:space="0"/>
              <w:right w:val="single" w:color="000000" w:sz="4" w:space="0"/>
            </w:tcBorders>
            <w:shd w:val="clear" w:color="auto" w:fill="auto"/>
            <w:vAlign w:val="center"/>
          </w:tcPr>
          <w:p w14:paraId="5290AD27">
            <w:pPr>
              <w:pStyle w:val="75"/>
              <w:jc w:val="center"/>
              <w:rPr>
                <w:sz w:val="21"/>
                <w:szCs w:val="16"/>
                <w:highlight w:val="none"/>
              </w:rPr>
            </w:pPr>
            <w:r>
              <w:rPr>
                <w:rFonts w:hint="eastAsia"/>
                <w:sz w:val="21"/>
                <w:szCs w:val="16"/>
                <w:highlight w:val="none"/>
              </w:rPr>
              <w:t>4</w:t>
            </w:r>
          </w:p>
        </w:tc>
        <w:tc>
          <w:tcPr>
            <w:tcW w:w="4046" w:type="pct"/>
            <w:tcBorders>
              <w:top w:val="single" w:color="000000" w:sz="4" w:space="0"/>
              <w:left w:val="nil"/>
              <w:bottom w:val="single" w:color="000000" w:sz="4" w:space="0"/>
              <w:right w:val="single" w:color="000000" w:sz="4" w:space="0"/>
            </w:tcBorders>
            <w:shd w:val="clear" w:color="auto" w:fill="auto"/>
            <w:vAlign w:val="center"/>
          </w:tcPr>
          <w:p w14:paraId="134F8312">
            <w:pPr>
              <w:pStyle w:val="75"/>
              <w:rPr>
                <w:sz w:val="21"/>
                <w:szCs w:val="16"/>
                <w:highlight w:val="none"/>
              </w:rPr>
            </w:pPr>
            <w:r>
              <w:rPr>
                <w:rFonts w:hint="eastAsia"/>
                <w:sz w:val="21"/>
                <w:szCs w:val="16"/>
                <w:highlight w:val="none"/>
              </w:rPr>
              <w:t>原有接口服务信创改造</w:t>
            </w:r>
          </w:p>
        </w:tc>
        <w:tc>
          <w:tcPr>
            <w:tcW w:w="475" w:type="pct"/>
            <w:tcBorders>
              <w:top w:val="nil"/>
              <w:left w:val="nil"/>
              <w:bottom w:val="single" w:color="000000" w:sz="4" w:space="0"/>
              <w:right w:val="single" w:color="000000" w:sz="4" w:space="0"/>
            </w:tcBorders>
            <w:shd w:val="clear" w:color="auto" w:fill="auto"/>
            <w:vAlign w:val="center"/>
          </w:tcPr>
          <w:p w14:paraId="6C63F692">
            <w:pPr>
              <w:pStyle w:val="75"/>
              <w:jc w:val="center"/>
              <w:rPr>
                <w:sz w:val="21"/>
                <w:szCs w:val="16"/>
                <w:highlight w:val="none"/>
              </w:rPr>
            </w:pPr>
            <w:r>
              <w:rPr>
                <w:rFonts w:hint="eastAsia"/>
                <w:sz w:val="21"/>
                <w:szCs w:val="16"/>
                <w:highlight w:val="none"/>
              </w:rPr>
              <w:t>1</w:t>
            </w:r>
          </w:p>
        </w:tc>
      </w:tr>
    </w:tbl>
    <w:p w14:paraId="2CC70AC6">
      <w:pPr>
        <w:pStyle w:val="11"/>
        <w:spacing w:after="78"/>
        <w:rPr>
          <w:highlight w:val="none"/>
        </w:rPr>
      </w:pPr>
    </w:p>
    <w:p w14:paraId="506CA07B">
      <w:pPr>
        <w:pStyle w:val="4"/>
        <w:spacing w:before="78" w:after="78"/>
        <w:rPr>
          <w:highlight w:val="none"/>
        </w:rPr>
      </w:pPr>
      <w:r>
        <w:rPr>
          <w:rFonts w:hint="eastAsia"/>
          <w:highlight w:val="none"/>
        </w:rPr>
        <w:t>上海市同济医院</w:t>
      </w:r>
    </w:p>
    <w:p w14:paraId="725568D2">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6873"/>
        <w:gridCol w:w="810"/>
      </w:tblGrid>
      <w:tr w14:paraId="44AF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000000" w:fill="D9D9D9"/>
            <w:vAlign w:val="center"/>
          </w:tcPr>
          <w:p w14:paraId="227F2C9A">
            <w:pPr>
              <w:pStyle w:val="75"/>
              <w:jc w:val="center"/>
              <w:rPr>
                <w:b/>
                <w:bCs/>
                <w:sz w:val="21"/>
                <w:szCs w:val="16"/>
                <w:highlight w:val="none"/>
              </w:rPr>
            </w:pPr>
            <w:bookmarkStart w:id="4" w:name="_Hlk192001661"/>
            <w:r>
              <w:rPr>
                <w:rFonts w:hint="eastAsia"/>
                <w:b/>
                <w:bCs/>
                <w:sz w:val="21"/>
                <w:szCs w:val="16"/>
                <w:highlight w:val="none"/>
              </w:rPr>
              <w:t>序号</w:t>
            </w:r>
          </w:p>
        </w:tc>
        <w:tc>
          <w:tcPr>
            <w:tcW w:w="6691" w:type="dxa"/>
            <w:shd w:val="clear" w:color="000000" w:fill="D9D9D9"/>
            <w:vAlign w:val="center"/>
          </w:tcPr>
          <w:p w14:paraId="03DEE3DE">
            <w:pPr>
              <w:pStyle w:val="75"/>
              <w:jc w:val="center"/>
              <w:rPr>
                <w:b/>
                <w:bCs/>
                <w:sz w:val="21"/>
                <w:szCs w:val="16"/>
                <w:highlight w:val="none"/>
              </w:rPr>
            </w:pPr>
            <w:r>
              <w:rPr>
                <w:rFonts w:hint="eastAsia"/>
                <w:b/>
                <w:bCs/>
                <w:sz w:val="21"/>
                <w:szCs w:val="16"/>
                <w:highlight w:val="none"/>
              </w:rPr>
              <w:t>系统/模块名称</w:t>
            </w:r>
          </w:p>
        </w:tc>
        <w:tc>
          <w:tcPr>
            <w:tcW w:w="788" w:type="dxa"/>
            <w:shd w:val="clear" w:color="000000" w:fill="D9D9D9"/>
            <w:vAlign w:val="center"/>
          </w:tcPr>
          <w:p w14:paraId="18D87FE9">
            <w:pPr>
              <w:pStyle w:val="75"/>
              <w:jc w:val="center"/>
              <w:rPr>
                <w:b/>
                <w:bCs/>
                <w:sz w:val="21"/>
                <w:szCs w:val="16"/>
                <w:highlight w:val="none"/>
              </w:rPr>
            </w:pPr>
            <w:r>
              <w:rPr>
                <w:rFonts w:hint="eastAsia"/>
                <w:b/>
                <w:bCs/>
                <w:sz w:val="21"/>
                <w:szCs w:val="16"/>
                <w:highlight w:val="none"/>
              </w:rPr>
              <w:t>数量</w:t>
            </w:r>
          </w:p>
        </w:tc>
      </w:tr>
      <w:tr w14:paraId="5090E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284B1482">
            <w:pPr>
              <w:pStyle w:val="75"/>
              <w:jc w:val="center"/>
              <w:rPr>
                <w:sz w:val="21"/>
                <w:szCs w:val="16"/>
                <w:highlight w:val="none"/>
              </w:rPr>
            </w:pPr>
            <w:r>
              <w:rPr>
                <w:rFonts w:hint="eastAsia"/>
                <w:sz w:val="21"/>
                <w:szCs w:val="16"/>
                <w:highlight w:val="none"/>
              </w:rPr>
              <w:t>1</w:t>
            </w:r>
          </w:p>
        </w:tc>
        <w:tc>
          <w:tcPr>
            <w:tcW w:w="6691" w:type="dxa"/>
            <w:shd w:val="clear" w:color="auto" w:fill="auto"/>
            <w:vAlign w:val="center"/>
          </w:tcPr>
          <w:p w14:paraId="635E94A5">
            <w:pPr>
              <w:pStyle w:val="75"/>
              <w:rPr>
                <w:rFonts w:cs="宋体"/>
                <w:color w:val="000000"/>
                <w:sz w:val="21"/>
                <w:szCs w:val="16"/>
                <w:highlight w:val="none"/>
              </w:rPr>
            </w:pPr>
            <w:r>
              <w:rPr>
                <w:rFonts w:hint="eastAsia"/>
                <w:sz w:val="21"/>
                <w:szCs w:val="16"/>
                <w:highlight w:val="none"/>
              </w:rPr>
              <w:t>上海中药云平台接口</w:t>
            </w:r>
          </w:p>
        </w:tc>
        <w:tc>
          <w:tcPr>
            <w:tcW w:w="788" w:type="dxa"/>
            <w:shd w:val="clear" w:color="auto" w:fill="auto"/>
            <w:vAlign w:val="center"/>
          </w:tcPr>
          <w:p w14:paraId="3E795A7A">
            <w:pPr>
              <w:pStyle w:val="75"/>
              <w:jc w:val="center"/>
              <w:rPr>
                <w:sz w:val="21"/>
                <w:szCs w:val="16"/>
                <w:highlight w:val="none"/>
              </w:rPr>
            </w:pPr>
            <w:r>
              <w:rPr>
                <w:rFonts w:hint="eastAsia"/>
                <w:sz w:val="21"/>
                <w:szCs w:val="16"/>
                <w:highlight w:val="none"/>
              </w:rPr>
              <w:t>1</w:t>
            </w:r>
          </w:p>
        </w:tc>
      </w:tr>
      <w:tr w14:paraId="707A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610804F8">
            <w:pPr>
              <w:pStyle w:val="75"/>
              <w:jc w:val="center"/>
              <w:rPr>
                <w:sz w:val="21"/>
                <w:szCs w:val="16"/>
                <w:highlight w:val="none"/>
              </w:rPr>
            </w:pPr>
            <w:r>
              <w:rPr>
                <w:rFonts w:hint="eastAsia"/>
                <w:sz w:val="21"/>
                <w:szCs w:val="16"/>
                <w:highlight w:val="none"/>
              </w:rPr>
              <w:t>2</w:t>
            </w:r>
          </w:p>
        </w:tc>
        <w:tc>
          <w:tcPr>
            <w:tcW w:w="6691" w:type="dxa"/>
            <w:shd w:val="clear" w:color="auto" w:fill="auto"/>
            <w:noWrap/>
            <w:vAlign w:val="center"/>
          </w:tcPr>
          <w:p w14:paraId="0BB379CF">
            <w:pPr>
              <w:pStyle w:val="75"/>
              <w:rPr>
                <w:rFonts w:cs="宋体"/>
                <w:color w:val="000000"/>
                <w:sz w:val="21"/>
                <w:szCs w:val="16"/>
                <w:highlight w:val="none"/>
              </w:rPr>
            </w:pPr>
            <w:r>
              <w:rPr>
                <w:rFonts w:hint="eastAsia"/>
                <w:sz w:val="21"/>
                <w:szCs w:val="16"/>
                <w:highlight w:val="none"/>
              </w:rPr>
              <w:t>医保刷脸支付</w:t>
            </w:r>
          </w:p>
        </w:tc>
        <w:tc>
          <w:tcPr>
            <w:tcW w:w="788" w:type="dxa"/>
            <w:shd w:val="clear" w:color="auto" w:fill="auto"/>
            <w:vAlign w:val="center"/>
          </w:tcPr>
          <w:p w14:paraId="7F54BA42">
            <w:pPr>
              <w:pStyle w:val="75"/>
              <w:jc w:val="center"/>
              <w:rPr>
                <w:sz w:val="21"/>
                <w:szCs w:val="16"/>
                <w:highlight w:val="none"/>
              </w:rPr>
            </w:pPr>
            <w:r>
              <w:rPr>
                <w:rFonts w:hint="eastAsia"/>
                <w:sz w:val="21"/>
                <w:szCs w:val="16"/>
                <w:highlight w:val="none"/>
              </w:rPr>
              <w:t>1</w:t>
            </w:r>
          </w:p>
        </w:tc>
      </w:tr>
      <w:tr w14:paraId="5EDC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26D2207D">
            <w:pPr>
              <w:pStyle w:val="75"/>
              <w:jc w:val="center"/>
              <w:rPr>
                <w:sz w:val="21"/>
                <w:szCs w:val="16"/>
                <w:highlight w:val="none"/>
              </w:rPr>
            </w:pPr>
            <w:r>
              <w:rPr>
                <w:rFonts w:hint="eastAsia"/>
                <w:sz w:val="21"/>
                <w:szCs w:val="16"/>
                <w:highlight w:val="none"/>
              </w:rPr>
              <w:t>3</w:t>
            </w:r>
          </w:p>
        </w:tc>
        <w:tc>
          <w:tcPr>
            <w:tcW w:w="6691" w:type="dxa"/>
            <w:shd w:val="clear" w:color="auto" w:fill="auto"/>
            <w:noWrap/>
            <w:vAlign w:val="center"/>
          </w:tcPr>
          <w:p w14:paraId="663529DC">
            <w:pPr>
              <w:pStyle w:val="75"/>
              <w:rPr>
                <w:rFonts w:cs="宋体"/>
                <w:color w:val="000000"/>
                <w:sz w:val="21"/>
                <w:szCs w:val="16"/>
                <w:highlight w:val="none"/>
              </w:rPr>
            </w:pPr>
            <w:r>
              <w:rPr>
                <w:rFonts w:hint="eastAsia"/>
                <w:sz w:val="21"/>
                <w:szCs w:val="16"/>
                <w:highlight w:val="none"/>
              </w:rPr>
              <w:t>住院信用付</w:t>
            </w:r>
          </w:p>
        </w:tc>
        <w:tc>
          <w:tcPr>
            <w:tcW w:w="788" w:type="dxa"/>
            <w:shd w:val="clear" w:color="auto" w:fill="auto"/>
            <w:vAlign w:val="center"/>
          </w:tcPr>
          <w:p w14:paraId="2093BD95">
            <w:pPr>
              <w:pStyle w:val="75"/>
              <w:jc w:val="center"/>
              <w:rPr>
                <w:sz w:val="21"/>
                <w:szCs w:val="16"/>
                <w:highlight w:val="none"/>
              </w:rPr>
            </w:pPr>
            <w:r>
              <w:rPr>
                <w:rFonts w:hint="eastAsia"/>
                <w:sz w:val="21"/>
                <w:szCs w:val="16"/>
                <w:highlight w:val="none"/>
              </w:rPr>
              <w:t>1</w:t>
            </w:r>
          </w:p>
        </w:tc>
      </w:tr>
      <w:tr w14:paraId="7837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5541A707">
            <w:pPr>
              <w:pStyle w:val="75"/>
              <w:jc w:val="center"/>
              <w:rPr>
                <w:sz w:val="21"/>
                <w:szCs w:val="16"/>
                <w:highlight w:val="none"/>
              </w:rPr>
            </w:pPr>
            <w:r>
              <w:rPr>
                <w:rFonts w:hint="eastAsia"/>
                <w:sz w:val="21"/>
                <w:szCs w:val="16"/>
                <w:highlight w:val="none"/>
              </w:rPr>
              <w:t>4</w:t>
            </w:r>
          </w:p>
        </w:tc>
        <w:tc>
          <w:tcPr>
            <w:tcW w:w="6691" w:type="dxa"/>
            <w:shd w:val="clear" w:color="auto" w:fill="auto"/>
            <w:noWrap/>
            <w:vAlign w:val="center"/>
          </w:tcPr>
          <w:p w14:paraId="52B1A7DC">
            <w:pPr>
              <w:pStyle w:val="75"/>
              <w:rPr>
                <w:rFonts w:cs="宋体"/>
                <w:color w:val="000000"/>
                <w:sz w:val="21"/>
                <w:szCs w:val="16"/>
                <w:highlight w:val="none"/>
              </w:rPr>
            </w:pPr>
            <w:r>
              <w:rPr>
                <w:rFonts w:hint="eastAsia"/>
                <w:sz w:val="21"/>
                <w:szCs w:val="16"/>
                <w:highlight w:val="none"/>
              </w:rPr>
              <w:t>护照登记接口</w:t>
            </w:r>
          </w:p>
        </w:tc>
        <w:tc>
          <w:tcPr>
            <w:tcW w:w="788" w:type="dxa"/>
            <w:shd w:val="clear" w:color="auto" w:fill="auto"/>
            <w:vAlign w:val="center"/>
          </w:tcPr>
          <w:p w14:paraId="0481877B">
            <w:pPr>
              <w:pStyle w:val="75"/>
              <w:jc w:val="center"/>
              <w:rPr>
                <w:sz w:val="21"/>
                <w:szCs w:val="16"/>
                <w:highlight w:val="none"/>
              </w:rPr>
            </w:pPr>
            <w:r>
              <w:rPr>
                <w:rFonts w:hint="eastAsia"/>
                <w:sz w:val="21"/>
                <w:szCs w:val="16"/>
                <w:highlight w:val="none"/>
              </w:rPr>
              <w:t>1</w:t>
            </w:r>
          </w:p>
        </w:tc>
      </w:tr>
      <w:tr w14:paraId="6187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766D9F57">
            <w:pPr>
              <w:pStyle w:val="75"/>
              <w:jc w:val="center"/>
              <w:rPr>
                <w:sz w:val="21"/>
                <w:szCs w:val="16"/>
                <w:highlight w:val="none"/>
              </w:rPr>
            </w:pPr>
            <w:r>
              <w:rPr>
                <w:rFonts w:hint="eastAsia"/>
                <w:sz w:val="21"/>
                <w:szCs w:val="16"/>
                <w:highlight w:val="none"/>
              </w:rPr>
              <w:t>5</w:t>
            </w:r>
          </w:p>
        </w:tc>
        <w:tc>
          <w:tcPr>
            <w:tcW w:w="6691" w:type="dxa"/>
            <w:shd w:val="clear" w:color="auto" w:fill="auto"/>
            <w:noWrap/>
            <w:vAlign w:val="center"/>
          </w:tcPr>
          <w:p w14:paraId="6686D067">
            <w:pPr>
              <w:pStyle w:val="75"/>
              <w:rPr>
                <w:rFonts w:cs="宋体"/>
                <w:color w:val="000000"/>
                <w:sz w:val="21"/>
                <w:szCs w:val="16"/>
                <w:highlight w:val="none"/>
              </w:rPr>
            </w:pPr>
            <w:r>
              <w:rPr>
                <w:rFonts w:hint="eastAsia"/>
                <w:sz w:val="21"/>
                <w:szCs w:val="16"/>
                <w:highlight w:val="none"/>
              </w:rPr>
              <w:t>互联网服务护照登记接口</w:t>
            </w:r>
          </w:p>
        </w:tc>
        <w:tc>
          <w:tcPr>
            <w:tcW w:w="788" w:type="dxa"/>
            <w:shd w:val="clear" w:color="auto" w:fill="auto"/>
            <w:vAlign w:val="center"/>
          </w:tcPr>
          <w:p w14:paraId="5CF5ECBD">
            <w:pPr>
              <w:pStyle w:val="75"/>
              <w:jc w:val="center"/>
              <w:rPr>
                <w:sz w:val="21"/>
                <w:szCs w:val="16"/>
                <w:highlight w:val="none"/>
              </w:rPr>
            </w:pPr>
            <w:r>
              <w:rPr>
                <w:rFonts w:hint="eastAsia"/>
                <w:sz w:val="21"/>
                <w:szCs w:val="16"/>
                <w:highlight w:val="none"/>
              </w:rPr>
              <w:t>1</w:t>
            </w:r>
          </w:p>
        </w:tc>
      </w:tr>
      <w:tr w14:paraId="6D3A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36036744">
            <w:pPr>
              <w:pStyle w:val="75"/>
              <w:jc w:val="center"/>
              <w:rPr>
                <w:sz w:val="21"/>
                <w:szCs w:val="16"/>
                <w:highlight w:val="none"/>
              </w:rPr>
            </w:pPr>
            <w:r>
              <w:rPr>
                <w:rFonts w:hint="eastAsia"/>
                <w:sz w:val="21"/>
                <w:szCs w:val="16"/>
                <w:highlight w:val="none"/>
              </w:rPr>
              <w:t>6</w:t>
            </w:r>
          </w:p>
        </w:tc>
        <w:tc>
          <w:tcPr>
            <w:tcW w:w="6691" w:type="dxa"/>
            <w:shd w:val="clear" w:color="auto" w:fill="auto"/>
            <w:noWrap/>
            <w:vAlign w:val="center"/>
          </w:tcPr>
          <w:p w14:paraId="3B9D7E9C">
            <w:pPr>
              <w:pStyle w:val="75"/>
              <w:rPr>
                <w:rFonts w:cs="宋体"/>
                <w:color w:val="000000"/>
                <w:sz w:val="21"/>
                <w:szCs w:val="16"/>
                <w:highlight w:val="none"/>
              </w:rPr>
            </w:pPr>
            <w:r>
              <w:rPr>
                <w:rFonts w:hint="eastAsia"/>
                <w:sz w:val="21"/>
                <w:szCs w:val="16"/>
                <w:highlight w:val="none"/>
              </w:rPr>
              <w:t>互联网服务永居证登记接口</w:t>
            </w:r>
          </w:p>
        </w:tc>
        <w:tc>
          <w:tcPr>
            <w:tcW w:w="788" w:type="dxa"/>
            <w:shd w:val="clear" w:color="auto" w:fill="auto"/>
            <w:vAlign w:val="center"/>
          </w:tcPr>
          <w:p w14:paraId="240EF786">
            <w:pPr>
              <w:pStyle w:val="75"/>
              <w:jc w:val="center"/>
              <w:rPr>
                <w:sz w:val="21"/>
                <w:szCs w:val="16"/>
                <w:highlight w:val="none"/>
              </w:rPr>
            </w:pPr>
            <w:r>
              <w:rPr>
                <w:rFonts w:hint="eastAsia"/>
                <w:sz w:val="21"/>
                <w:szCs w:val="16"/>
                <w:highlight w:val="none"/>
              </w:rPr>
              <w:t>1</w:t>
            </w:r>
          </w:p>
        </w:tc>
      </w:tr>
      <w:tr w14:paraId="5E03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78B807D9">
            <w:pPr>
              <w:pStyle w:val="75"/>
              <w:jc w:val="center"/>
              <w:rPr>
                <w:sz w:val="21"/>
                <w:szCs w:val="16"/>
                <w:highlight w:val="none"/>
              </w:rPr>
            </w:pPr>
            <w:r>
              <w:rPr>
                <w:rFonts w:hint="eastAsia"/>
                <w:sz w:val="21"/>
                <w:szCs w:val="16"/>
                <w:highlight w:val="none"/>
              </w:rPr>
              <w:t>7</w:t>
            </w:r>
          </w:p>
        </w:tc>
        <w:tc>
          <w:tcPr>
            <w:tcW w:w="6691" w:type="dxa"/>
            <w:shd w:val="clear" w:color="auto" w:fill="auto"/>
            <w:noWrap/>
            <w:vAlign w:val="center"/>
          </w:tcPr>
          <w:p w14:paraId="4711FDE7">
            <w:pPr>
              <w:pStyle w:val="75"/>
              <w:rPr>
                <w:rFonts w:cs="宋体"/>
                <w:color w:val="000000"/>
                <w:sz w:val="21"/>
                <w:szCs w:val="16"/>
                <w:highlight w:val="none"/>
              </w:rPr>
            </w:pPr>
            <w:r>
              <w:rPr>
                <w:rFonts w:hint="eastAsia"/>
                <w:sz w:val="21"/>
                <w:szCs w:val="16"/>
                <w:highlight w:val="none"/>
              </w:rPr>
              <w:t>境外来沪人员就医优化</w:t>
            </w:r>
          </w:p>
        </w:tc>
        <w:tc>
          <w:tcPr>
            <w:tcW w:w="788" w:type="dxa"/>
            <w:shd w:val="clear" w:color="auto" w:fill="auto"/>
            <w:vAlign w:val="center"/>
          </w:tcPr>
          <w:p w14:paraId="18465A51">
            <w:pPr>
              <w:pStyle w:val="75"/>
              <w:jc w:val="center"/>
              <w:rPr>
                <w:sz w:val="21"/>
                <w:szCs w:val="16"/>
                <w:highlight w:val="none"/>
              </w:rPr>
            </w:pPr>
            <w:r>
              <w:rPr>
                <w:rFonts w:hint="eastAsia"/>
                <w:sz w:val="21"/>
                <w:szCs w:val="16"/>
                <w:highlight w:val="none"/>
              </w:rPr>
              <w:t>1</w:t>
            </w:r>
          </w:p>
        </w:tc>
      </w:tr>
      <w:tr w14:paraId="39138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499C2C99">
            <w:pPr>
              <w:pStyle w:val="75"/>
              <w:jc w:val="center"/>
              <w:rPr>
                <w:sz w:val="21"/>
                <w:szCs w:val="16"/>
                <w:highlight w:val="none"/>
              </w:rPr>
            </w:pPr>
            <w:r>
              <w:rPr>
                <w:rFonts w:hint="eastAsia"/>
                <w:sz w:val="21"/>
                <w:szCs w:val="16"/>
                <w:highlight w:val="none"/>
              </w:rPr>
              <w:t>8</w:t>
            </w:r>
          </w:p>
        </w:tc>
        <w:tc>
          <w:tcPr>
            <w:tcW w:w="6691" w:type="dxa"/>
            <w:shd w:val="clear" w:color="auto" w:fill="auto"/>
            <w:noWrap/>
            <w:vAlign w:val="center"/>
          </w:tcPr>
          <w:p w14:paraId="0767BDF4">
            <w:pPr>
              <w:pStyle w:val="75"/>
              <w:rPr>
                <w:rFonts w:cs="宋体"/>
                <w:color w:val="000000"/>
                <w:sz w:val="21"/>
                <w:szCs w:val="16"/>
                <w:highlight w:val="none"/>
              </w:rPr>
            </w:pPr>
            <w:r>
              <w:rPr>
                <w:rFonts w:hint="eastAsia"/>
                <w:sz w:val="21"/>
                <w:szCs w:val="16"/>
                <w:highlight w:val="none"/>
              </w:rPr>
              <w:t>签约</w:t>
            </w:r>
            <w:r>
              <w:rPr>
                <w:sz w:val="21"/>
                <w:szCs w:val="16"/>
                <w:highlight w:val="none"/>
              </w:rPr>
              <w:t>/</w:t>
            </w:r>
            <w:r>
              <w:rPr>
                <w:rFonts w:hint="eastAsia"/>
                <w:sz w:val="21"/>
                <w:szCs w:val="16"/>
                <w:highlight w:val="none"/>
              </w:rPr>
              <w:t>转诊接口</w:t>
            </w:r>
          </w:p>
        </w:tc>
        <w:tc>
          <w:tcPr>
            <w:tcW w:w="788" w:type="dxa"/>
            <w:shd w:val="clear" w:color="auto" w:fill="auto"/>
            <w:vAlign w:val="center"/>
          </w:tcPr>
          <w:p w14:paraId="31EF0159">
            <w:pPr>
              <w:pStyle w:val="75"/>
              <w:jc w:val="center"/>
              <w:rPr>
                <w:sz w:val="21"/>
                <w:szCs w:val="16"/>
                <w:highlight w:val="none"/>
              </w:rPr>
            </w:pPr>
            <w:r>
              <w:rPr>
                <w:rFonts w:hint="eastAsia"/>
                <w:sz w:val="21"/>
                <w:szCs w:val="16"/>
                <w:highlight w:val="none"/>
              </w:rPr>
              <w:t>1</w:t>
            </w:r>
          </w:p>
        </w:tc>
      </w:tr>
      <w:tr w14:paraId="31EE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3D218DE8">
            <w:pPr>
              <w:pStyle w:val="75"/>
              <w:jc w:val="center"/>
              <w:rPr>
                <w:sz w:val="21"/>
                <w:szCs w:val="16"/>
                <w:highlight w:val="none"/>
              </w:rPr>
            </w:pPr>
            <w:r>
              <w:rPr>
                <w:rFonts w:hint="eastAsia"/>
                <w:sz w:val="21"/>
                <w:szCs w:val="16"/>
                <w:highlight w:val="none"/>
              </w:rPr>
              <w:t>9</w:t>
            </w:r>
          </w:p>
        </w:tc>
        <w:tc>
          <w:tcPr>
            <w:tcW w:w="6691" w:type="dxa"/>
            <w:shd w:val="clear" w:color="auto" w:fill="auto"/>
            <w:noWrap/>
            <w:vAlign w:val="center"/>
          </w:tcPr>
          <w:p w14:paraId="4B4DE3EF">
            <w:pPr>
              <w:pStyle w:val="75"/>
              <w:rPr>
                <w:color w:val="000000"/>
                <w:sz w:val="21"/>
                <w:szCs w:val="16"/>
                <w:highlight w:val="none"/>
              </w:rPr>
            </w:pPr>
            <w:r>
              <w:rPr>
                <w:rFonts w:hint="eastAsia"/>
                <w:sz w:val="21"/>
                <w:szCs w:val="16"/>
                <w:highlight w:val="none"/>
              </w:rPr>
              <w:t>商保理赔管理系统</w:t>
            </w:r>
          </w:p>
        </w:tc>
        <w:tc>
          <w:tcPr>
            <w:tcW w:w="788" w:type="dxa"/>
            <w:shd w:val="clear" w:color="auto" w:fill="auto"/>
            <w:vAlign w:val="center"/>
          </w:tcPr>
          <w:p w14:paraId="062E1BD3">
            <w:pPr>
              <w:pStyle w:val="75"/>
              <w:jc w:val="center"/>
              <w:rPr>
                <w:sz w:val="21"/>
                <w:szCs w:val="16"/>
                <w:highlight w:val="none"/>
              </w:rPr>
            </w:pPr>
            <w:r>
              <w:rPr>
                <w:rFonts w:hint="eastAsia"/>
                <w:sz w:val="21"/>
                <w:szCs w:val="16"/>
                <w:highlight w:val="none"/>
              </w:rPr>
              <w:t>1</w:t>
            </w:r>
          </w:p>
        </w:tc>
      </w:tr>
      <w:tr w14:paraId="732D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154939E2">
            <w:pPr>
              <w:pStyle w:val="75"/>
              <w:jc w:val="center"/>
              <w:rPr>
                <w:sz w:val="21"/>
                <w:szCs w:val="16"/>
                <w:highlight w:val="none"/>
              </w:rPr>
            </w:pPr>
            <w:r>
              <w:rPr>
                <w:rFonts w:hint="eastAsia"/>
                <w:sz w:val="21"/>
                <w:szCs w:val="16"/>
                <w:highlight w:val="none"/>
              </w:rPr>
              <w:t>10</w:t>
            </w:r>
          </w:p>
        </w:tc>
        <w:tc>
          <w:tcPr>
            <w:tcW w:w="6691" w:type="dxa"/>
            <w:shd w:val="clear" w:color="auto" w:fill="auto"/>
            <w:noWrap/>
            <w:vAlign w:val="center"/>
          </w:tcPr>
          <w:p w14:paraId="353E441B">
            <w:pPr>
              <w:pStyle w:val="75"/>
              <w:rPr>
                <w:color w:val="000000"/>
                <w:sz w:val="21"/>
                <w:szCs w:val="16"/>
                <w:highlight w:val="none"/>
              </w:rPr>
            </w:pPr>
            <w:r>
              <w:rPr>
                <w:rFonts w:hint="eastAsia"/>
                <w:sz w:val="21"/>
                <w:szCs w:val="16"/>
                <w:highlight w:val="none"/>
              </w:rPr>
              <w:t>专病队列数据库开放共享</w:t>
            </w:r>
          </w:p>
        </w:tc>
        <w:tc>
          <w:tcPr>
            <w:tcW w:w="788" w:type="dxa"/>
            <w:shd w:val="clear" w:color="auto" w:fill="auto"/>
            <w:vAlign w:val="center"/>
          </w:tcPr>
          <w:p w14:paraId="30C791B5">
            <w:pPr>
              <w:pStyle w:val="75"/>
              <w:jc w:val="center"/>
              <w:rPr>
                <w:sz w:val="21"/>
                <w:szCs w:val="16"/>
                <w:highlight w:val="none"/>
              </w:rPr>
            </w:pPr>
            <w:r>
              <w:rPr>
                <w:rFonts w:hint="eastAsia"/>
                <w:sz w:val="21"/>
                <w:szCs w:val="16"/>
                <w:highlight w:val="none"/>
              </w:rPr>
              <w:t>1</w:t>
            </w:r>
          </w:p>
        </w:tc>
      </w:tr>
      <w:bookmarkEnd w:id="4"/>
    </w:tbl>
    <w:p w14:paraId="6728C7A0">
      <w:pPr>
        <w:pStyle w:val="11"/>
        <w:spacing w:after="78"/>
        <w:rPr>
          <w:highlight w:val="none"/>
        </w:rPr>
      </w:pPr>
    </w:p>
    <w:p w14:paraId="51A32DD5">
      <w:pPr>
        <w:pStyle w:val="4"/>
        <w:spacing w:before="78" w:after="78"/>
        <w:rPr>
          <w:highlight w:val="none"/>
        </w:rPr>
      </w:pPr>
      <w:r>
        <w:rPr>
          <w:rFonts w:hint="eastAsia"/>
          <w:highlight w:val="none"/>
        </w:rPr>
        <w:t>上海市中医医院</w:t>
      </w:r>
    </w:p>
    <w:p w14:paraId="7C2233CB">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6873"/>
        <w:gridCol w:w="810"/>
      </w:tblGrid>
      <w:tr w14:paraId="436B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000000" w:fill="D9D9D9"/>
            <w:vAlign w:val="center"/>
          </w:tcPr>
          <w:p w14:paraId="46E930B0">
            <w:pPr>
              <w:pStyle w:val="75"/>
              <w:jc w:val="center"/>
              <w:rPr>
                <w:b/>
                <w:bCs/>
                <w:sz w:val="21"/>
                <w:szCs w:val="16"/>
                <w:highlight w:val="none"/>
              </w:rPr>
            </w:pPr>
            <w:r>
              <w:rPr>
                <w:rFonts w:hint="eastAsia"/>
                <w:b/>
                <w:bCs/>
                <w:sz w:val="21"/>
                <w:szCs w:val="16"/>
                <w:highlight w:val="none"/>
              </w:rPr>
              <w:t>序号</w:t>
            </w:r>
          </w:p>
        </w:tc>
        <w:tc>
          <w:tcPr>
            <w:tcW w:w="6691" w:type="dxa"/>
            <w:shd w:val="clear" w:color="000000" w:fill="D9D9D9"/>
            <w:vAlign w:val="center"/>
          </w:tcPr>
          <w:p w14:paraId="7AFDB490">
            <w:pPr>
              <w:pStyle w:val="75"/>
              <w:jc w:val="center"/>
              <w:rPr>
                <w:b/>
                <w:bCs/>
                <w:sz w:val="21"/>
                <w:szCs w:val="16"/>
                <w:highlight w:val="none"/>
              </w:rPr>
            </w:pPr>
            <w:r>
              <w:rPr>
                <w:rFonts w:hint="eastAsia"/>
                <w:b/>
                <w:bCs/>
                <w:sz w:val="21"/>
                <w:szCs w:val="16"/>
                <w:highlight w:val="none"/>
              </w:rPr>
              <w:t>系统/模块名称</w:t>
            </w:r>
          </w:p>
        </w:tc>
        <w:tc>
          <w:tcPr>
            <w:tcW w:w="788" w:type="dxa"/>
            <w:shd w:val="clear" w:color="000000" w:fill="D9D9D9"/>
            <w:vAlign w:val="center"/>
          </w:tcPr>
          <w:p w14:paraId="7204F657">
            <w:pPr>
              <w:pStyle w:val="75"/>
              <w:jc w:val="center"/>
              <w:rPr>
                <w:b/>
                <w:bCs/>
                <w:sz w:val="21"/>
                <w:szCs w:val="16"/>
                <w:highlight w:val="none"/>
              </w:rPr>
            </w:pPr>
            <w:r>
              <w:rPr>
                <w:rFonts w:hint="eastAsia"/>
                <w:b/>
                <w:bCs/>
                <w:sz w:val="21"/>
                <w:szCs w:val="16"/>
                <w:highlight w:val="none"/>
              </w:rPr>
              <w:t>数量</w:t>
            </w:r>
          </w:p>
        </w:tc>
      </w:tr>
      <w:tr w14:paraId="5D276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07BCE181">
            <w:pPr>
              <w:pStyle w:val="75"/>
              <w:jc w:val="center"/>
              <w:rPr>
                <w:sz w:val="21"/>
                <w:szCs w:val="16"/>
                <w:highlight w:val="none"/>
              </w:rPr>
            </w:pPr>
            <w:r>
              <w:rPr>
                <w:rFonts w:hint="eastAsia"/>
                <w:sz w:val="21"/>
                <w:szCs w:val="16"/>
                <w:highlight w:val="none"/>
              </w:rPr>
              <w:t>1</w:t>
            </w:r>
          </w:p>
        </w:tc>
        <w:tc>
          <w:tcPr>
            <w:tcW w:w="6691" w:type="dxa"/>
            <w:shd w:val="clear" w:color="auto" w:fill="auto"/>
            <w:vAlign w:val="center"/>
          </w:tcPr>
          <w:p w14:paraId="7423D3F2">
            <w:pPr>
              <w:pStyle w:val="75"/>
              <w:rPr>
                <w:rFonts w:cs="宋体"/>
                <w:color w:val="000000"/>
                <w:sz w:val="21"/>
                <w:szCs w:val="16"/>
                <w:highlight w:val="none"/>
              </w:rPr>
            </w:pPr>
            <w:r>
              <w:rPr>
                <w:rFonts w:hint="eastAsia"/>
                <w:sz w:val="21"/>
                <w:szCs w:val="16"/>
                <w:highlight w:val="none"/>
              </w:rPr>
              <w:t>上海中药云平台接口</w:t>
            </w:r>
          </w:p>
        </w:tc>
        <w:tc>
          <w:tcPr>
            <w:tcW w:w="788" w:type="dxa"/>
            <w:shd w:val="clear" w:color="auto" w:fill="auto"/>
            <w:vAlign w:val="center"/>
          </w:tcPr>
          <w:p w14:paraId="1D86F310">
            <w:pPr>
              <w:pStyle w:val="75"/>
              <w:jc w:val="center"/>
              <w:rPr>
                <w:sz w:val="21"/>
                <w:szCs w:val="16"/>
                <w:highlight w:val="none"/>
              </w:rPr>
            </w:pPr>
            <w:r>
              <w:rPr>
                <w:rFonts w:hint="eastAsia"/>
                <w:sz w:val="21"/>
                <w:szCs w:val="16"/>
                <w:highlight w:val="none"/>
              </w:rPr>
              <w:t>1</w:t>
            </w:r>
          </w:p>
        </w:tc>
      </w:tr>
      <w:tr w14:paraId="354A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4AE505B6">
            <w:pPr>
              <w:pStyle w:val="75"/>
              <w:jc w:val="center"/>
              <w:rPr>
                <w:sz w:val="21"/>
                <w:szCs w:val="16"/>
                <w:highlight w:val="none"/>
              </w:rPr>
            </w:pPr>
            <w:r>
              <w:rPr>
                <w:rFonts w:hint="eastAsia"/>
                <w:sz w:val="21"/>
                <w:szCs w:val="16"/>
                <w:highlight w:val="none"/>
              </w:rPr>
              <w:t>2</w:t>
            </w:r>
          </w:p>
        </w:tc>
        <w:tc>
          <w:tcPr>
            <w:tcW w:w="6691" w:type="dxa"/>
            <w:shd w:val="clear" w:color="auto" w:fill="auto"/>
            <w:noWrap/>
            <w:vAlign w:val="center"/>
          </w:tcPr>
          <w:p w14:paraId="4F18E292">
            <w:pPr>
              <w:pStyle w:val="75"/>
              <w:rPr>
                <w:rFonts w:cs="宋体"/>
                <w:color w:val="000000"/>
                <w:sz w:val="21"/>
                <w:szCs w:val="16"/>
                <w:highlight w:val="none"/>
              </w:rPr>
            </w:pPr>
            <w:r>
              <w:rPr>
                <w:rFonts w:hint="eastAsia"/>
                <w:sz w:val="21"/>
                <w:szCs w:val="16"/>
                <w:highlight w:val="none"/>
              </w:rPr>
              <w:t>境外人员护照登记接口</w:t>
            </w:r>
          </w:p>
        </w:tc>
        <w:tc>
          <w:tcPr>
            <w:tcW w:w="788" w:type="dxa"/>
            <w:shd w:val="clear" w:color="auto" w:fill="auto"/>
            <w:vAlign w:val="center"/>
          </w:tcPr>
          <w:p w14:paraId="08B8D183">
            <w:pPr>
              <w:pStyle w:val="75"/>
              <w:jc w:val="center"/>
              <w:rPr>
                <w:sz w:val="21"/>
                <w:szCs w:val="16"/>
                <w:highlight w:val="none"/>
              </w:rPr>
            </w:pPr>
            <w:r>
              <w:rPr>
                <w:rFonts w:hint="eastAsia"/>
                <w:sz w:val="21"/>
                <w:szCs w:val="16"/>
                <w:highlight w:val="none"/>
              </w:rPr>
              <w:t>1</w:t>
            </w:r>
          </w:p>
        </w:tc>
      </w:tr>
      <w:tr w14:paraId="44C5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7A9C3173">
            <w:pPr>
              <w:pStyle w:val="75"/>
              <w:jc w:val="center"/>
              <w:rPr>
                <w:sz w:val="21"/>
                <w:szCs w:val="16"/>
                <w:highlight w:val="none"/>
              </w:rPr>
            </w:pPr>
            <w:r>
              <w:rPr>
                <w:rFonts w:hint="eastAsia"/>
                <w:sz w:val="21"/>
                <w:szCs w:val="16"/>
                <w:highlight w:val="none"/>
              </w:rPr>
              <w:t>3</w:t>
            </w:r>
          </w:p>
        </w:tc>
        <w:tc>
          <w:tcPr>
            <w:tcW w:w="6691" w:type="dxa"/>
            <w:shd w:val="clear" w:color="auto" w:fill="auto"/>
            <w:noWrap/>
            <w:vAlign w:val="center"/>
          </w:tcPr>
          <w:p w14:paraId="552212DF">
            <w:pPr>
              <w:pStyle w:val="75"/>
              <w:rPr>
                <w:rFonts w:cs="宋体"/>
                <w:color w:val="000000"/>
                <w:sz w:val="21"/>
                <w:szCs w:val="16"/>
                <w:highlight w:val="none"/>
              </w:rPr>
            </w:pPr>
            <w:r>
              <w:rPr>
                <w:rFonts w:hint="eastAsia"/>
                <w:sz w:val="21"/>
                <w:szCs w:val="16"/>
                <w:highlight w:val="none"/>
              </w:rPr>
              <w:t>境外人员互联网服务护照登记接口</w:t>
            </w:r>
          </w:p>
        </w:tc>
        <w:tc>
          <w:tcPr>
            <w:tcW w:w="788" w:type="dxa"/>
            <w:shd w:val="clear" w:color="auto" w:fill="auto"/>
            <w:vAlign w:val="center"/>
          </w:tcPr>
          <w:p w14:paraId="173AC5DD">
            <w:pPr>
              <w:pStyle w:val="75"/>
              <w:jc w:val="center"/>
              <w:rPr>
                <w:sz w:val="21"/>
                <w:szCs w:val="16"/>
                <w:highlight w:val="none"/>
              </w:rPr>
            </w:pPr>
            <w:r>
              <w:rPr>
                <w:rFonts w:hint="eastAsia"/>
                <w:sz w:val="21"/>
                <w:szCs w:val="16"/>
                <w:highlight w:val="none"/>
              </w:rPr>
              <w:t>1</w:t>
            </w:r>
          </w:p>
        </w:tc>
      </w:tr>
      <w:tr w14:paraId="10F2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635C4528">
            <w:pPr>
              <w:pStyle w:val="75"/>
              <w:jc w:val="center"/>
              <w:rPr>
                <w:sz w:val="21"/>
                <w:szCs w:val="16"/>
                <w:highlight w:val="none"/>
              </w:rPr>
            </w:pPr>
            <w:r>
              <w:rPr>
                <w:rFonts w:hint="eastAsia"/>
                <w:sz w:val="21"/>
                <w:szCs w:val="16"/>
                <w:highlight w:val="none"/>
              </w:rPr>
              <w:t>4</w:t>
            </w:r>
          </w:p>
        </w:tc>
        <w:tc>
          <w:tcPr>
            <w:tcW w:w="6691" w:type="dxa"/>
            <w:shd w:val="clear" w:color="auto" w:fill="auto"/>
            <w:noWrap/>
            <w:vAlign w:val="center"/>
          </w:tcPr>
          <w:p w14:paraId="65D5FD86">
            <w:pPr>
              <w:pStyle w:val="75"/>
              <w:rPr>
                <w:rFonts w:cs="宋体"/>
                <w:color w:val="000000"/>
                <w:sz w:val="21"/>
                <w:szCs w:val="16"/>
                <w:highlight w:val="none"/>
              </w:rPr>
            </w:pPr>
            <w:r>
              <w:rPr>
                <w:rFonts w:hint="eastAsia"/>
                <w:sz w:val="21"/>
                <w:szCs w:val="16"/>
                <w:highlight w:val="none"/>
              </w:rPr>
              <w:t>境外人员永居证登记接口</w:t>
            </w:r>
          </w:p>
        </w:tc>
        <w:tc>
          <w:tcPr>
            <w:tcW w:w="788" w:type="dxa"/>
            <w:shd w:val="clear" w:color="auto" w:fill="auto"/>
            <w:vAlign w:val="center"/>
          </w:tcPr>
          <w:p w14:paraId="5D6BF065">
            <w:pPr>
              <w:pStyle w:val="75"/>
              <w:jc w:val="center"/>
              <w:rPr>
                <w:sz w:val="21"/>
                <w:szCs w:val="16"/>
                <w:highlight w:val="none"/>
              </w:rPr>
            </w:pPr>
            <w:r>
              <w:rPr>
                <w:rFonts w:hint="eastAsia"/>
                <w:sz w:val="21"/>
                <w:szCs w:val="16"/>
                <w:highlight w:val="none"/>
              </w:rPr>
              <w:t>1</w:t>
            </w:r>
          </w:p>
        </w:tc>
      </w:tr>
      <w:tr w14:paraId="327C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362A4900">
            <w:pPr>
              <w:pStyle w:val="75"/>
              <w:jc w:val="center"/>
              <w:rPr>
                <w:sz w:val="21"/>
                <w:szCs w:val="16"/>
                <w:highlight w:val="none"/>
              </w:rPr>
            </w:pPr>
            <w:r>
              <w:rPr>
                <w:rFonts w:hint="eastAsia"/>
                <w:sz w:val="21"/>
                <w:szCs w:val="16"/>
                <w:highlight w:val="none"/>
              </w:rPr>
              <w:t>5</w:t>
            </w:r>
          </w:p>
        </w:tc>
        <w:tc>
          <w:tcPr>
            <w:tcW w:w="6691" w:type="dxa"/>
            <w:shd w:val="clear" w:color="auto" w:fill="auto"/>
            <w:noWrap/>
            <w:vAlign w:val="center"/>
          </w:tcPr>
          <w:p w14:paraId="0F3F5C85">
            <w:pPr>
              <w:pStyle w:val="75"/>
              <w:rPr>
                <w:rFonts w:cs="宋体"/>
                <w:color w:val="000000"/>
                <w:sz w:val="21"/>
                <w:szCs w:val="16"/>
                <w:highlight w:val="none"/>
              </w:rPr>
            </w:pPr>
            <w:r>
              <w:rPr>
                <w:rFonts w:hint="eastAsia"/>
                <w:sz w:val="21"/>
                <w:szCs w:val="16"/>
                <w:highlight w:val="none"/>
              </w:rPr>
              <w:t>境外人员互联网服务永居证登记接口</w:t>
            </w:r>
          </w:p>
        </w:tc>
        <w:tc>
          <w:tcPr>
            <w:tcW w:w="788" w:type="dxa"/>
            <w:shd w:val="clear" w:color="auto" w:fill="auto"/>
            <w:vAlign w:val="center"/>
          </w:tcPr>
          <w:p w14:paraId="0CCD13CA">
            <w:pPr>
              <w:pStyle w:val="75"/>
              <w:jc w:val="center"/>
              <w:rPr>
                <w:sz w:val="21"/>
                <w:szCs w:val="16"/>
                <w:highlight w:val="none"/>
              </w:rPr>
            </w:pPr>
            <w:r>
              <w:rPr>
                <w:rFonts w:hint="eastAsia"/>
                <w:sz w:val="21"/>
                <w:szCs w:val="16"/>
                <w:highlight w:val="none"/>
              </w:rPr>
              <w:t>1</w:t>
            </w:r>
          </w:p>
        </w:tc>
      </w:tr>
      <w:tr w14:paraId="5841B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7D795783">
            <w:pPr>
              <w:pStyle w:val="75"/>
              <w:jc w:val="center"/>
              <w:rPr>
                <w:sz w:val="21"/>
                <w:szCs w:val="16"/>
                <w:highlight w:val="none"/>
              </w:rPr>
            </w:pPr>
            <w:r>
              <w:rPr>
                <w:rFonts w:hint="eastAsia"/>
                <w:sz w:val="21"/>
                <w:szCs w:val="16"/>
                <w:highlight w:val="none"/>
              </w:rPr>
              <w:t>6</w:t>
            </w:r>
          </w:p>
        </w:tc>
        <w:tc>
          <w:tcPr>
            <w:tcW w:w="6691" w:type="dxa"/>
            <w:shd w:val="clear" w:color="auto" w:fill="auto"/>
            <w:noWrap/>
            <w:vAlign w:val="center"/>
          </w:tcPr>
          <w:p w14:paraId="331F28CA">
            <w:pPr>
              <w:pStyle w:val="75"/>
              <w:rPr>
                <w:rFonts w:cs="宋体"/>
                <w:color w:val="000000"/>
                <w:sz w:val="21"/>
                <w:szCs w:val="16"/>
                <w:highlight w:val="none"/>
              </w:rPr>
            </w:pPr>
            <w:r>
              <w:rPr>
                <w:rFonts w:hint="eastAsia"/>
                <w:sz w:val="21"/>
                <w:szCs w:val="16"/>
                <w:highlight w:val="none"/>
              </w:rPr>
              <w:t>签约/转诊接口</w:t>
            </w:r>
          </w:p>
        </w:tc>
        <w:tc>
          <w:tcPr>
            <w:tcW w:w="788" w:type="dxa"/>
            <w:shd w:val="clear" w:color="auto" w:fill="auto"/>
            <w:vAlign w:val="center"/>
          </w:tcPr>
          <w:p w14:paraId="4D6C8BF3">
            <w:pPr>
              <w:pStyle w:val="75"/>
              <w:jc w:val="center"/>
              <w:rPr>
                <w:sz w:val="21"/>
                <w:szCs w:val="16"/>
                <w:highlight w:val="none"/>
              </w:rPr>
            </w:pPr>
            <w:r>
              <w:rPr>
                <w:rFonts w:hint="eastAsia"/>
                <w:sz w:val="21"/>
                <w:szCs w:val="16"/>
                <w:highlight w:val="none"/>
              </w:rPr>
              <w:t>1</w:t>
            </w:r>
          </w:p>
        </w:tc>
      </w:tr>
      <w:tr w14:paraId="0617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6C015D6D">
            <w:pPr>
              <w:pStyle w:val="75"/>
              <w:jc w:val="center"/>
              <w:rPr>
                <w:sz w:val="21"/>
                <w:szCs w:val="16"/>
                <w:highlight w:val="none"/>
              </w:rPr>
            </w:pPr>
            <w:r>
              <w:rPr>
                <w:rFonts w:hint="eastAsia"/>
                <w:sz w:val="21"/>
                <w:szCs w:val="16"/>
                <w:highlight w:val="none"/>
              </w:rPr>
              <w:t>7</w:t>
            </w:r>
          </w:p>
        </w:tc>
        <w:tc>
          <w:tcPr>
            <w:tcW w:w="6691" w:type="dxa"/>
            <w:shd w:val="clear" w:color="auto" w:fill="auto"/>
            <w:noWrap/>
            <w:vAlign w:val="center"/>
          </w:tcPr>
          <w:p w14:paraId="0B69FDE9">
            <w:pPr>
              <w:pStyle w:val="75"/>
              <w:rPr>
                <w:rFonts w:cs="宋体"/>
                <w:color w:val="000000"/>
                <w:sz w:val="21"/>
                <w:szCs w:val="16"/>
                <w:highlight w:val="none"/>
              </w:rPr>
            </w:pPr>
            <w:r>
              <w:rPr>
                <w:rFonts w:hint="eastAsia"/>
                <w:sz w:val="21"/>
                <w:szCs w:val="16"/>
                <w:highlight w:val="none"/>
              </w:rPr>
              <w:t>商保理赔管理系统</w:t>
            </w:r>
          </w:p>
        </w:tc>
        <w:tc>
          <w:tcPr>
            <w:tcW w:w="788" w:type="dxa"/>
            <w:shd w:val="clear" w:color="auto" w:fill="auto"/>
            <w:vAlign w:val="center"/>
          </w:tcPr>
          <w:p w14:paraId="7C3E88EA">
            <w:pPr>
              <w:pStyle w:val="75"/>
              <w:jc w:val="center"/>
              <w:rPr>
                <w:sz w:val="21"/>
                <w:szCs w:val="16"/>
                <w:highlight w:val="none"/>
              </w:rPr>
            </w:pPr>
            <w:r>
              <w:rPr>
                <w:rFonts w:hint="eastAsia"/>
                <w:sz w:val="21"/>
                <w:szCs w:val="16"/>
                <w:highlight w:val="none"/>
              </w:rPr>
              <w:t>1</w:t>
            </w:r>
          </w:p>
        </w:tc>
      </w:tr>
      <w:tr w14:paraId="54BA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4E6974BD">
            <w:pPr>
              <w:pStyle w:val="75"/>
              <w:jc w:val="center"/>
              <w:rPr>
                <w:sz w:val="21"/>
                <w:szCs w:val="16"/>
                <w:highlight w:val="none"/>
              </w:rPr>
            </w:pPr>
            <w:r>
              <w:rPr>
                <w:rFonts w:hint="eastAsia"/>
                <w:sz w:val="21"/>
                <w:szCs w:val="16"/>
                <w:highlight w:val="none"/>
              </w:rPr>
              <w:t>8</w:t>
            </w:r>
          </w:p>
        </w:tc>
        <w:tc>
          <w:tcPr>
            <w:tcW w:w="6691" w:type="dxa"/>
            <w:shd w:val="clear" w:color="auto" w:fill="auto"/>
            <w:noWrap/>
            <w:vAlign w:val="center"/>
          </w:tcPr>
          <w:p w14:paraId="3EB05BD0">
            <w:pPr>
              <w:pStyle w:val="75"/>
              <w:rPr>
                <w:rFonts w:cs="宋体"/>
                <w:color w:val="000000"/>
                <w:sz w:val="21"/>
                <w:szCs w:val="16"/>
                <w:highlight w:val="none"/>
              </w:rPr>
            </w:pPr>
            <w:r>
              <w:rPr>
                <w:rFonts w:hint="eastAsia"/>
                <w:sz w:val="21"/>
                <w:szCs w:val="16"/>
                <w:highlight w:val="none"/>
              </w:rPr>
              <w:t>专病队列数据库开放共享</w:t>
            </w:r>
          </w:p>
        </w:tc>
        <w:tc>
          <w:tcPr>
            <w:tcW w:w="788" w:type="dxa"/>
            <w:shd w:val="clear" w:color="auto" w:fill="auto"/>
            <w:vAlign w:val="center"/>
          </w:tcPr>
          <w:p w14:paraId="0EBF1CA6">
            <w:pPr>
              <w:pStyle w:val="75"/>
              <w:jc w:val="center"/>
              <w:rPr>
                <w:sz w:val="21"/>
                <w:szCs w:val="16"/>
                <w:highlight w:val="none"/>
              </w:rPr>
            </w:pPr>
            <w:r>
              <w:rPr>
                <w:rFonts w:hint="eastAsia"/>
                <w:sz w:val="21"/>
                <w:szCs w:val="16"/>
                <w:highlight w:val="none"/>
              </w:rPr>
              <w:t>1</w:t>
            </w:r>
          </w:p>
        </w:tc>
      </w:tr>
    </w:tbl>
    <w:p w14:paraId="4729F6C5">
      <w:pPr>
        <w:pStyle w:val="47"/>
        <w:ind w:firstLine="480"/>
        <w:rPr>
          <w:highlight w:val="none"/>
          <w:lang w:bidi="ar"/>
        </w:rPr>
      </w:pPr>
    </w:p>
    <w:p w14:paraId="2FECBF81">
      <w:pPr>
        <w:pStyle w:val="4"/>
        <w:spacing w:before="78" w:after="78"/>
        <w:rPr>
          <w:highlight w:val="none"/>
        </w:rPr>
      </w:pPr>
      <w:r>
        <w:rPr>
          <w:rFonts w:hint="eastAsia"/>
          <w:highlight w:val="none"/>
        </w:rPr>
        <w:t>上海中医药大学附属龙华医院</w:t>
      </w:r>
    </w:p>
    <w:p w14:paraId="287B8CD5">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6873"/>
        <w:gridCol w:w="810"/>
      </w:tblGrid>
      <w:tr w14:paraId="14B0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000000" w:fill="D9D9D9"/>
            <w:vAlign w:val="center"/>
          </w:tcPr>
          <w:p w14:paraId="27477725">
            <w:pPr>
              <w:pStyle w:val="75"/>
              <w:jc w:val="center"/>
              <w:rPr>
                <w:b/>
                <w:bCs/>
                <w:sz w:val="21"/>
                <w:szCs w:val="16"/>
                <w:highlight w:val="none"/>
              </w:rPr>
            </w:pPr>
            <w:r>
              <w:rPr>
                <w:rFonts w:hint="eastAsia"/>
                <w:b/>
                <w:bCs/>
                <w:sz w:val="21"/>
                <w:szCs w:val="16"/>
                <w:highlight w:val="none"/>
              </w:rPr>
              <w:t>序号</w:t>
            </w:r>
          </w:p>
        </w:tc>
        <w:tc>
          <w:tcPr>
            <w:tcW w:w="6691" w:type="dxa"/>
            <w:shd w:val="clear" w:color="000000" w:fill="D9D9D9"/>
            <w:vAlign w:val="center"/>
          </w:tcPr>
          <w:p w14:paraId="7BB28946">
            <w:pPr>
              <w:pStyle w:val="75"/>
              <w:jc w:val="center"/>
              <w:rPr>
                <w:b/>
                <w:bCs/>
                <w:sz w:val="21"/>
                <w:szCs w:val="16"/>
                <w:highlight w:val="none"/>
              </w:rPr>
            </w:pPr>
            <w:r>
              <w:rPr>
                <w:rFonts w:hint="eastAsia"/>
                <w:b/>
                <w:bCs/>
                <w:sz w:val="21"/>
                <w:szCs w:val="16"/>
                <w:highlight w:val="none"/>
              </w:rPr>
              <w:t>系统/模块名称</w:t>
            </w:r>
          </w:p>
        </w:tc>
        <w:tc>
          <w:tcPr>
            <w:tcW w:w="788" w:type="dxa"/>
            <w:shd w:val="clear" w:color="000000" w:fill="D9D9D9"/>
            <w:vAlign w:val="center"/>
          </w:tcPr>
          <w:p w14:paraId="0B494389">
            <w:pPr>
              <w:pStyle w:val="75"/>
              <w:jc w:val="center"/>
              <w:rPr>
                <w:b/>
                <w:bCs/>
                <w:sz w:val="21"/>
                <w:szCs w:val="16"/>
                <w:highlight w:val="none"/>
              </w:rPr>
            </w:pPr>
            <w:r>
              <w:rPr>
                <w:rFonts w:hint="eastAsia"/>
                <w:b/>
                <w:bCs/>
                <w:sz w:val="21"/>
                <w:szCs w:val="16"/>
                <w:highlight w:val="none"/>
              </w:rPr>
              <w:t>数量</w:t>
            </w:r>
          </w:p>
        </w:tc>
      </w:tr>
      <w:tr w14:paraId="74A5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54B94EA0">
            <w:pPr>
              <w:pStyle w:val="75"/>
              <w:jc w:val="center"/>
              <w:rPr>
                <w:sz w:val="21"/>
                <w:szCs w:val="16"/>
                <w:highlight w:val="none"/>
              </w:rPr>
            </w:pPr>
            <w:r>
              <w:rPr>
                <w:rFonts w:hint="eastAsia"/>
                <w:sz w:val="21"/>
                <w:szCs w:val="16"/>
                <w:highlight w:val="none"/>
              </w:rPr>
              <w:t>1</w:t>
            </w:r>
          </w:p>
        </w:tc>
        <w:tc>
          <w:tcPr>
            <w:tcW w:w="6691" w:type="dxa"/>
            <w:shd w:val="clear" w:color="auto" w:fill="auto"/>
            <w:vAlign w:val="center"/>
          </w:tcPr>
          <w:p w14:paraId="640A4516">
            <w:pPr>
              <w:pStyle w:val="75"/>
              <w:rPr>
                <w:rFonts w:cs="宋体"/>
                <w:color w:val="000000"/>
                <w:sz w:val="21"/>
                <w:szCs w:val="16"/>
                <w:highlight w:val="none"/>
              </w:rPr>
            </w:pPr>
            <w:r>
              <w:rPr>
                <w:rFonts w:hint="eastAsia"/>
                <w:sz w:val="21"/>
                <w:szCs w:val="16"/>
                <w:highlight w:val="none"/>
              </w:rPr>
              <w:t>上海中药云平台接口</w:t>
            </w:r>
          </w:p>
        </w:tc>
        <w:tc>
          <w:tcPr>
            <w:tcW w:w="788" w:type="dxa"/>
            <w:shd w:val="clear" w:color="auto" w:fill="auto"/>
            <w:vAlign w:val="center"/>
          </w:tcPr>
          <w:p w14:paraId="79094B95">
            <w:pPr>
              <w:pStyle w:val="75"/>
              <w:jc w:val="center"/>
              <w:rPr>
                <w:sz w:val="21"/>
                <w:szCs w:val="16"/>
                <w:highlight w:val="none"/>
              </w:rPr>
            </w:pPr>
            <w:r>
              <w:rPr>
                <w:rFonts w:hint="eastAsia"/>
                <w:sz w:val="21"/>
                <w:szCs w:val="16"/>
                <w:highlight w:val="none"/>
              </w:rPr>
              <w:t>1</w:t>
            </w:r>
          </w:p>
        </w:tc>
      </w:tr>
      <w:tr w14:paraId="5127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0FA76EE7">
            <w:pPr>
              <w:pStyle w:val="75"/>
              <w:jc w:val="center"/>
              <w:rPr>
                <w:sz w:val="21"/>
                <w:szCs w:val="16"/>
                <w:highlight w:val="none"/>
              </w:rPr>
            </w:pPr>
            <w:r>
              <w:rPr>
                <w:rFonts w:hint="eastAsia"/>
                <w:sz w:val="21"/>
                <w:szCs w:val="16"/>
                <w:highlight w:val="none"/>
              </w:rPr>
              <w:t>2</w:t>
            </w:r>
          </w:p>
        </w:tc>
        <w:tc>
          <w:tcPr>
            <w:tcW w:w="6691" w:type="dxa"/>
            <w:shd w:val="clear" w:color="auto" w:fill="auto"/>
            <w:noWrap/>
            <w:vAlign w:val="center"/>
          </w:tcPr>
          <w:p w14:paraId="25565DE0">
            <w:pPr>
              <w:pStyle w:val="75"/>
              <w:rPr>
                <w:rFonts w:cs="宋体"/>
                <w:color w:val="000000"/>
                <w:sz w:val="21"/>
                <w:szCs w:val="16"/>
                <w:highlight w:val="none"/>
              </w:rPr>
            </w:pPr>
            <w:r>
              <w:rPr>
                <w:rFonts w:hint="eastAsia"/>
                <w:sz w:val="21"/>
                <w:szCs w:val="16"/>
                <w:highlight w:val="none"/>
              </w:rPr>
              <w:t>医保刷脸支付</w:t>
            </w:r>
          </w:p>
        </w:tc>
        <w:tc>
          <w:tcPr>
            <w:tcW w:w="788" w:type="dxa"/>
            <w:shd w:val="clear" w:color="auto" w:fill="auto"/>
            <w:vAlign w:val="center"/>
          </w:tcPr>
          <w:p w14:paraId="7D5C1890">
            <w:pPr>
              <w:pStyle w:val="75"/>
              <w:jc w:val="center"/>
              <w:rPr>
                <w:sz w:val="21"/>
                <w:szCs w:val="16"/>
                <w:highlight w:val="none"/>
              </w:rPr>
            </w:pPr>
            <w:r>
              <w:rPr>
                <w:rFonts w:hint="eastAsia"/>
                <w:sz w:val="21"/>
                <w:szCs w:val="16"/>
                <w:highlight w:val="none"/>
              </w:rPr>
              <w:t>1</w:t>
            </w:r>
          </w:p>
        </w:tc>
      </w:tr>
      <w:tr w14:paraId="3E58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6A50857A">
            <w:pPr>
              <w:pStyle w:val="75"/>
              <w:jc w:val="center"/>
              <w:rPr>
                <w:sz w:val="21"/>
                <w:szCs w:val="16"/>
                <w:highlight w:val="none"/>
              </w:rPr>
            </w:pPr>
            <w:r>
              <w:rPr>
                <w:rFonts w:hint="eastAsia"/>
                <w:sz w:val="21"/>
                <w:szCs w:val="16"/>
                <w:highlight w:val="none"/>
              </w:rPr>
              <w:t>3</w:t>
            </w:r>
          </w:p>
        </w:tc>
        <w:tc>
          <w:tcPr>
            <w:tcW w:w="6691" w:type="dxa"/>
            <w:shd w:val="clear" w:color="auto" w:fill="auto"/>
            <w:noWrap/>
            <w:vAlign w:val="center"/>
          </w:tcPr>
          <w:p w14:paraId="2E1D7DBA">
            <w:pPr>
              <w:pStyle w:val="75"/>
              <w:rPr>
                <w:rFonts w:cs="宋体"/>
                <w:color w:val="000000"/>
                <w:sz w:val="21"/>
                <w:szCs w:val="16"/>
                <w:highlight w:val="none"/>
              </w:rPr>
            </w:pPr>
            <w:r>
              <w:rPr>
                <w:rFonts w:hint="eastAsia"/>
                <w:sz w:val="21"/>
                <w:szCs w:val="16"/>
                <w:highlight w:val="none"/>
              </w:rPr>
              <w:t>住院信用付</w:t>
            </w:r>
          </w:p>
        </w:tc>
        <w:tc>
          <w:tcPr>
            <w:tcW w:w="788" w:type="dxa"/>
            <w:shd w:val="clear" w:color="auto" w:fill="auto"/>
            <w:vAlign w:val="center"/>
          </w:tcPr>
          <w:p w14:paraId="3C6D0B55">
            <w:pPr>
              <w:pStyle w:val="75"/>
              <w:jc w:val="center"/>
              <w:rPr>
                <w:sz w:val="21"/>
                <w:szCs w:val="16"/>
                <w:highlight w:val="none"/>
              </w:rPr>
            </w:pPr>
            <w:r>
              <w:rPr>
                <w:rFonts w:hint="eastAsia"/>
                <w:sz w:val="21"/>
                <w:szCs w:val="16"/>
                <w:highlight w:val="none"/>
              </w:rPr>
              <w:t>1</w:t>
            </w:r>
          </w:p>
        </w:tc>
      </w:tr>
      <w:tr w14:paraId="64FF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668BAFFD">
            <w:pPr>
              <w:pStyle w:val="75"/>
              <w:jc w:val="center"/>
              <w:rPr>
                <w:sz w:val="21"/>
                <w:szCs w:val="16"/>
                <w:highlight w:val="none"/>
              </w:rPr>
            </w:pPr>
            <w:r>
              <w:rPr>
                <w:rFonts w:hint="eastAsia"/>
                <w:sz w:val="21"/>
                <w:szCs w:val="16"/>
                <w:highlight w:val="none"/>
              </w:rPr>
              <w:t>4</w:t>
            </w:r>
          </w:p>
        </w:tc>
        <w:tc>
          <w:tcPr>
            <w:tcW w:w="6691" w:type="dxa"/>
            <w:shd w:val="clear" w:color="auto" w:fill="auto"/>
            <w:noWrap/>
            <w:vAlign w:val="center"/>
          </w:tcPr>
          <w:p w14:paraId="17EB7134">
            <w:pPr>
              <w:pStyle w:val="75"/>
              <w:rPr>
                <w:rFonts w:cs="宋体"/>
                <w:color w:val="000000"/>
                <w:sz w:val="21"/>
                <w:szCs w:val="16"/>
                <w:highlight w:val="none"/>
              </w:rPr>
            </w:pPr>
            <w:r>
              <w:rPr>
                <w:rFonts w:hint="eastAsia"/>
                <w:sz w:val="21"/>
                <w:szCs w:val="16"/>
                <w:highlight w:val="none"/>
              </w:rPr>
              <w:t>护照登记接口</w:t>
            </w:r>
          </w:p>
        </w:tc>
        <w:tc>
          <w:tcPr>
            <w:tcW w:w="788" w:type="dxa"/>
            <w:shd w:val="clear" w:color="auto" w:fill="auto"/>
            <w:vAlign w:val="center"/>
          </w:tcPr>
          <w:p w14:paraId="3E6287C5">
            <w:pPr>
              <w:pStyle w:val="75"/>
              <w:jc w:val="center"/>
              <w:rPr>
                <w:sz w:val="21"/>
                <w:szCs w:val="16"/>
                <w:highlight w:val="none"/>
              </w:rPr>
            </w:pPr>
            <w:r>
              <w:rPr>
                <w:rFonts w:hint="eastAsia"/>
                <w:sz w:val="21"/>
                <w:szCs w:val="16"/>
                <w:highlight w:val="none"/>
              </w:rPr>
              <w:t>1</w:t>
            </w:r>
          </w:p>
        </w:tc>
      </w:tr>
      <w:tr w14:paraId="01A7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vAlign w:val="center"/>
          </w:tcPr>
          <w:p w14:paraId="360684ED">
            <w:pPr>
              <w:pStyle w:val="75"/>
              <w:jc w:val="center"/>
              <w:rPr>
                <w:sz w:val="21"/>
                <w:szCs w:val="16"/>
                <w:highlight w:val="none"/>
              </w:rPr>
            </w:pPr>
            <w:r>
              <w:rPr>
                <w:rFonts w:hint="eastAsia"/>
                <w:sz w:val="21"/>
                <w:szCs w:val="16"/>
                <w:highlight w:val="none"/>
              </w:rPr>
              <w:t>5</w:t>
            </w:r>
          </w:p>
        </w:tc>
        <w:tc>
          <w:tcPr>
            <w:tcW w:w="6691" w:type="dxa"/>
            <w:shd w:val="clear" w:color="auto" w:fill="auto"/>
            <w:noWrap/>
            <w:vAlign w:val="center"/>
          </w:tcPr>
          <w:p w14:paraId="33265AB4">
            <w:pPr>
              <w:pStyle w:val="75"/>
              <w:rPr>
                <w:rFonts w:cs="宋体"/>
                <w:color w:val="000000"/>
                <w:sz w:val="21"/>
                <w:szCs w:val="16"/>
                <w:highlight w:val="none"/>
              </w:rPr>
            </w:pPr>
            <w:r>
              <w:rPr>
                <w:rFonts w:hint="eastAsia"/>
                <w:sz w:val="21"/>
                <w:szCs w:val="16"/>
                <w:highlight w:val="none"/>
              </w:rPr>
              <w:t>互联网服务护照登记接口</w:t>
            </w:r>
          </w:p>
        </w:tc>
        <w:tc>
          <w:tcPr>
            <w:tcW w:w="788" w:type="dxa"/>
            <w:shd w:val="clear" w:color="auto" w:fill="auto"/>
            <w:vAlign w:val="center"/>
          </w:tcPr>
          <w:p w14:paraId="617286BA">
            <w:pPr>
              <w:pStyle w:val="75"/>
              <w:jc w:val="center"/>
              <w:rPr>
                <w:sz w:val="21"/>
                <w:szCs w:val="16"/>
                <w:highlight w:val="none"/>
              </w:rPr>
            </w:pPr>
            <w:r>
              <w:rPr>
                <w:rFonts w:hint="eastAsia"/>
                <w:sz w:val="21"/>
                <w:szCs w:val="16"/>
                <w:highlight w:val="none"/>
              </w:rPr>
              <w:t>1</w:t>
            </w:r>
          </w:p>
        </w:tc>
      </w:tr>
      <w:tr w14:paraId="6109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10A0FD04">
            <w:pPr>
              <w:pStyle w:val="75"/>
              <w:jc w:val="center"/>
              <w:rPr>
                <w:sz w:val="21"/>
                <w:szCs w:val="16"/>
                <w:highlight w:val="none"/>
              </w:rPr>
            </w:pPr>
            <w:r>
              <w:rPr>
                <w:rFonts w:hint="eastAsia"/>
                <w:sz w:val="21"/>
                <w:szCs w:val="16"/>
                <w:highlight w:val="none"/>
              </w:rPr>
              <w:t>6</w:t>
            </w:r>
          </w:p>
        </w:tc>
        <w:tc>
          <w:tcPr>
            <w:tcW w:w="6691" w:type="dxa"/>
            <w:shd w:val="clear" w:color="auto" w:fill="auto"/>
            <w:noWrap/>
            <w:vAlign w:val="center"/>
          </w:tcPr>
          <w:p w14:paraId="0B1731D0">
            <w:pPr>
              <w:pStyle w:val="75"/>
              <w:rPr>
                <w:rFonts w:cs="宋体"/>
                <w:color w:val="000000"/>
                <w:sz w:val="21"/>
                <w:szCs w:val="16"/>
                <w:highlight w:val="none"/>
              </w:rPr>
            </w:pPr>
            <w:r>
              <w:rPr>
                <w:rFonts w:hint="eastAsia"/>
                <w:sz w:val="21"/>
                <w:szCs w:val="16"/>
                <w:highlight w:val="none"/>
              </w:rPr>
              <w:t>互联网服务永居证登记接口</w:t>
            </w:r>
          </w:p>
        </w:tc>
        <w:tc>
          <w:tcPr>
            <w:tcW w:w="788" w:type="dxa"/>
            <w:shd w:val="clear" w:color="auto" w:fill="auto"/>
            <w:vAlign w:val="center"/>
          </w:tcPr>
          <w:p w14:paraId="13DEAFC0">
            <w:pPr>
              <w:pStyle w:val="75"/>
              <w:jc w:val="center"/>
              <w:rPr>
                <w:sz w:val="21"/>
                <w:szCs w:val="16"/>
                <w:highlight w:val="none"/>
              </w:rPr>
            </w:pPr>
            <w:r>
              <w:rPr>
                <w:rFonts w:hint="eastAsia"/>
                <w:sz w:val="21"/>
                <w:szCs w:val="16"/>
                <w:highlight w:val="none"/>
              </w:rPr>
              <w:t>1</w:t>
            </w:r>
          </w:p>
        </w:tc>
      </w:tr>
      <w:tr w14:paraId="788D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34C07C50">
            <w:pPr>
              <w:pStyle w:val="75"/>
              <w:jc w:val="center"/>
              <w:rPr>
                <w:sz w:val="21"/>
                <w:szCs w:val="16"/>
                <w:highlight w:val="none"/>
              </w:rPr>
            </w:pPr>
            <w:r>
              <w:rPr>
                <w:rFonts w:hint="eastAsia"/>
                <w:sz w:val="21"/>
                <w:szCs w:val="16"/>
                <w:highlight w:val="none"/>
              </w:rPr>
              <w:t>7</w:t>
            </w:r>
          </w:p>
        </w:tc>
        <w:tc>
          <w:tcPr>
            <w:tcW w:w="6691" w:type="dxa"/>
            <w:shd w:val="clear" w:color="auto" w:fill="auto"/>
            <w:noWrap/>
            <w:vAlign w:val="center"/>
          </w:tcPr>
          <w:p w14:paraId="576DE9DE">
            <w:pPr>
              <w:pStyle w:val="75"/>
              <w:rPr>
                <w:rFonts w:cs="宋体"/>
                <w:color w:val="000000"/>
                <w:sz w:val="21"/>
                <w:szCs w:val="16"/>
                <w:highlight w:val="none"/>
              </w:rPr>
            </w:pPr>
            <w:r>
              <w:rPr>
                <w:rFonts w:hint="eastAsia"/>
                <w:sz w:val="21"/>
                <w:szCs w:val="16"/>
                <w:highlight w:val="none"/>
              </w:rPr>
              <w:t>境外来沪人员就医优化</w:t>
            </w:r>
          </w:p>
        </w:tc>
        <w:tc>
          <w:tcPr>
            <w:tcW w:w="788" w:type="dxa"/>
            <w:shd w:val="clear" w:color="auto" w:fill="auto"/>
            <w:vAlign w:val="center"/>
          </w:tcPr>
          <w:p w14:paraId="2EB1DD90">
            <w:pPr>
              <w:pStyle w:val="75"/>
              <w:jc w:val="center"/>
              <w:rPr>
                <w:sz w:val="21"/>
                <w:szCs w:val="16"/>
                <w:highlight w:val="none"/>
              </w:rPr>
            </w:pPr>
            <w:r>
              <w:rPr>
                <w:rFonts w:hint="eastAsia"/>
                <w:sz w:val="21"/>
                <w:szCs w:val="16"/>
                <w:highlight w:val="none"/>
              </w:rPr>
              <w:t>1</w:t>
            </w:r>
          </w:p>
        </w:tc>
      </w:tr>
      <w:tr w14:paraId="18BF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6FB544F7">
            <w:pPr>
              <w:pStyle w:val="75"/>
              <w:jc w:val="center"/>
              <w:rPr>
                <w:sz w:val="21"/>
                <w:szCs w:val="16"/>
                <w:highlight w:val="none"/>
              </w:rPr>
            </w:pPr>
            <w:r>
              <w:rPr>
                <w:rFonts w:hint="eastAsia"/>
                <w:sz w:val="21"/>
                <w:szCs w:val="16"/>
                <w:highlight w:val="none"/>
              </w:rPr>
              <w:t>8</w:t>
            </w:r>
          </w:p>
        </w:tc>
        <w:tc>
          <w:tcPr>
            <w:tcW w:w="6691" w:type="dxa"/>
            <w:shd w:val="clear" w:color="auto" w:fill="auto"/>
            <w:noWrap/>
            <w:vAlign w:val="center"/>
          </w:tcPr>
          <w:p w14:paraId="1823BBAF">
            <w:pPr>
              <w:pStyle w:val="75"/>
              <w:rPr>
                <w:rFonts w:cs="宋体"/>
                <w:color w:val="000000"/>
                <w:sz w:val="21"/>
                <w:szCs w:val="16"/>
                <w:highlight w:val="none"/>
              </w:rPr>
            </w:pPr>
            <w:r>
              <w:rPr>
                <w:rFonts w:hint="eastAsia"/>
                <w:sz w:val="21"/>
                <w:szCs w:val="16"/>
                <w:highlight w:val="none"/>
              </w:rPr>
              <w:t>签约/转诊接口</w:t>
            </w:r>
          </w:p>
        </w:tc>
        <w:tc>
          <w:tcPr>
            <w:tcW w:w="788" w:type="dxa"/>
            <w:shd w:val="clear" w:color="auto" w:fill="auto"/>
            <w:vAlign w:val="center"/>
          </w:tcPr>
          <w:p w14:paraId="2DE3D71B">
            <w:pPr>
              <w:pStyle w:val="75"/>
              <w:jc w:val="center"/>
              <w:rPr>
                <w:sz w:val="21"/>
                <w:szCs w:val="16"/>
                <w:highlight w:val="none"/>
              </w:rPr>
            </w:pPr>
            <w:r>
              <w:rPr>
                <w:rFonts w:hint="eastAsia"/>
                <w:sz w:val="21"/>
                <w:szCs w:val="16"/>
                <w:highlight w:val="none"/>
              </w:rPr>
              <w:t>1</w:t>
            </w:r>
          </w:p>
        </w:tc>
      </w:tr>
      <w:tr w14:paraId="6260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17BD9F4D">
            <w:pPr>
              <w:pStyle w:val="75"/>
              <w:jc w:val="center"/>
              <w:rPr>
                <w:sz w:val="21"/>
                <w:szCs w:val="16"/>
                <w:highlight w:val="none"/>
              </w:rPr>
            </w:pPr>
            <w:r>
              <w:rPr>
                <w:rFonts w:hint="eastAsia"/>
                <w:sz w:val="21"/>
                <w:szCs w:val="16"/>
                <w:highlight w:val="none"/>
              </w:rPr>
              <w:t>9</w:t>
            </w:r>
          </w:p>
        </w:tc>
        <w:tc>
          <w:tcPr>
            <w:tcW w:w="6691" w:type="dxa"/>
            <w:shd w:val="clear" w:color="auto" w:fill="auto"/>
            <w:noWrap/>
            <w:vAlign w:val="center"/>
          </w:tcPr>
          <w:p w14:paraId="60950278">
            <w:pPr>
              <w:pStyle w:val="75"/>
              <w:rPr>
                <w:rFonts w:cs="宋体"/>
                <w:color w:val="000000"/>
                <w:sz w:val="21"/>
                <w:szCs w:val="16"/>
                <w:highlight w:val="none"/>
              </w:rPr>
            </w:pPr>
            <w:r>
              <w:rPr>
                <w:rFonts w:hint="eastAsia"/>
                <w:sz w:val="21"/>
                <w:szCs w:val="16"/>
                <w:highlight w:val="none"/>
              </w:rPr>
              <w:t>商保理赔管理系统</w:t>
            </w:r>
          </w:p>
        </w:tc>
        <w:tc>
          <w:tcPr>
            <w:tcW w:w="788" w:type="dxa"/>
            <w:shd w:val="clear" w:color="auto" w:fill="auto"/>
            <w:vAlign w:val="center"/>
          </w:tcPr>
          <w:p w14:paraId="4F8CA9F5">
            <w:pPr>
              <w:pStyle w:val="75"/>
              <w:jc w:val="center"/>
              <w:rPr>
                <w:sz w:val="21"/>
                <w:szCs w:val="16"/>
                <w:highlight w:val="none"/>
              </w:rPr>
            </w:pPr>
            <w:r>
              <w:rPr>
                <w:rFonts w:hint="eastAsia"/>
                <w:sz w:val="21"/>
                <w:szCs w:val="16"/>
                <w:highlight w:val="none"/>
              </w:rPr>
              <w:t>1</w:t>
            </w:r>
          </w:p>
        </w:tc>
      </w:tr>
      <w:tr w14:paraId="05AC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shd w:val="clear" w:color="auto" w:fill="auto"/>
            <w:noWrap/>
            <w:vAlign w:val="center"/>
          </w:tcPr>
          <w:p w14:paraId="3D458B52">
            <w:pPr>
              <w:pStyle w:val="75"/>
              <w:jc w:val="center"/>
              <w:rPr>
                <w:sz w:val="21"/>
                <w:szCs w:val="16"/>
                <w:highlight w:val="none"/>
              </w:rPr>
            </w:pPr>
            <w:r>
              <w:rPr>
                <w:rFonts w:hint="eastAsia"/>
                <w:sz w:val="21"/>
                <w:szCs w:val="16"/>
                <w:highlight w:val="none"/>
              </w:rPr>
              <w:t>10</w:t>
            </w:r>
          </w:p>
        </w:tc>
        <w:tc>
          <w:tcPr>
            <w:tcW w:w="6691" w:type="dxa"/>
            <w:shd w:val="clear" w:color="auto" w:fill="auto"/>
            <w:noWrap/>
            <w:vAlign w:val="center"/>
          </w:tcPr>
          <w:p w14:paraId="2FFEA88C">
            <w:pPr>
              <w:pStyle w:val="75"/>
              <w:rPr>
                <w:rFonts w:cs="宋体"/>
                <w:color w:val="000000"/>
                <w:sz w:val="21"/>
                <w:szCs w:val="16"/>
                <w:highlight w:val="none"/>
              </w:rPr>
            </w:pPr>
            <w:r>
              <w:rPr>
                <w:rFonts w:hint="eastAsia"/>
                <w:sz w:val="21"/>
                <w:szCs w:val="16"/>
                <w:highlight w:val="none"/>
              </w:rPr>
              <w:t>专病队列数据库开放共享</w:t>
            </w:r>
          </w:p>
        </w:tc>
        <w:tc>
          <w:tcPr>
            <w:tcW w:w="788" w:type="dxa"/>
            <w:shd w:val="clear" w:color="auto" w:fill="auto"/>
            <w:vAlign w:val="center"/>
          </w:tcPr>
          <w:p w14:paraId="5794E1F1">
            <w:pPr>
              <w:pStyle w:val="75"/>
              <w:jc w:val="center"/>
              <w:rPr>
                <w:sz w:val="21"/>
                <w:szCs w:val="16"/>
                <w:highlight w:val="none"/>
              </w:rPr>
            </w:pPr>
            <w:r>
              <w:rPr>
                <w:rFonts w:hint="eastAsia"/>
                <w:sz w:val="21"/>
                <w:szCs w:val="16"/>
                <w:highlight w:val="none"/>
              </w:rPr>
              <w:t>1</w:t>
            </w:r>
          </w:p>
        </w:tc>
      </w:tr>
    </w:tbl>
    <w:p w14:paraId="270288D1">
      <w:pPr>
        <w:pStyle w:val="11"/>
        <w:spacing w:after="78"/>
        <w:rPr>
          <w:highlight w:val="none"/>
        </w:rPr>
      </w:pPr>
    </w:p>
    <w:p w14:paraId="26D6A078">
      <w:pPr>
        <w:pStyle w:val="4"/>
        <w:spacing w:before="78" w:after="78"/>
        <w:rPr>
          <w:highlight w:val="none"/>
        </w:rPr>
      </w:pPr>
      <w:r>
        <w:rPr>
          <w:rFonts w:hint="eastAsia"/>
          <w:highlight w:val="none"/>
        </w:rPr>
        <w:t>上海中医药大学附属曙光医院</w:t>
      </w:r>
    </w:p>
    <w:p w14:paraId="12D6F450">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62"/>
        <w:gridCol w:w="6850"/>
        <w:gridCol w:w="810"/>
      </w:tblGrid>
      <w:tr w14:paraId="577D9440">
        <w:tblPrEx>
          <w:tblCellMar>
            <w:top w:w="0" w:type="dxa"/>
            <w:left w:w="108" w:type="dxa"/>
            <w:bottom w:w="0" w:type="dxa"/>
            <w:right w:w="108" w:type="dxa"/>
          </w:tblCellMar>
        </w:tblPrEx>
        <w:trPr>
          <w:trHeight w:val="567" w:hRule="atLeast"/>
        </w:trPr>
        <w:tc>
          <w:tcPr>
            <w:tcW w:w="506" w:type="pct"/>
            <w:tcBorders>
              <w:top w:val="single" w:color="000000" w:sz="4" w:space="0"/>
              <w:left w:val="single" w:color="000000" w:sz="4" w:space="0"/>
              <w:bottom w:val="single" w:color="000000" w:sz="4" w:space="0"/>
              <w:right w:val="single" w:color="000000" w:sz="4" w:space="0"/>
            </w:tcBorders>
            <w:shd w:val="clear" w:color="000000" w:fill="E7E6E6"/>
            <w:vAlign w:val="center"/>
          </w:tcPr>
          <w:p w14:paraId="37FA1124">
            <w:pPr>
              <w:pStyle w:val="75"/>
              <w:jc w:val="center"/>
              <w:rPr>
                <w:b/>
                <w:bCs/>
                <w:sz w:val="21"/>
                <w:szCs w:val="16"/>
                <w:highlight w:val="none"/>
              </w:rPr>
            </w:pPr>
            <w:bookmarkStart w:id="5" w:name="_Hlk192609000"/>
            <w:r>
              <w:rPr>
                <w:rFonts w:hint="eastAsia"/>
                <w:b/>
                <w:bCs/>
                <w:sz w:val="21"/>
                <w:szCs w:val="16"/>
                <w:highlight w:val="none"/>
              </w:rPr>
              <w:t>序号</w:t>
            </w:r>
          </w:p>
        </w:tc>
        <w:tc>
          <w:tcPr>
            <w:tcW w:w="4019" w:type="pct"/>
            <w:tcBorders>
              <w:top w:val="single" w:color="000000" w:sz="4" w:space="0"/>
              <w:left w:val="nil"/>
              <w:bottom w:val="single" w:color="000000" w:sz="4" w:space="0"/>
              <w:right w:val="single" w:color="000000" w:sz="4" w:space="0"/>
            </w:tcBorders>
            <w:shd w:val="clear" w:color="000000" w:fill="E7E6E6"/>
            <w:vAlign w:val="center"/>
          </w:tcPr>
          <w:p w14:paraId="0F705824">
            <w:pPr>
              <w:pStyle w:val="75"/>
              <w:jc w:val="center"/>
              <w:rPr>
                <w:b/>
                <w:bCs/>
                <w:sz w:val="21"/>
                <w:szCs w:val="16"/>
                <w:highlight w:val="none"/>
              </w:rPr>
            </w:pPr>
            <w:r>
              <w:rPr>
                <w:rFonts w:hint="eastAsia"/>
                <w:b/>
                <w:bCs/>
                <w:sz w:val="21"/>
                <w:szCs w:val="16"/>
                <w:highlight w:val="none"/>
              </w:rPr>
              <w:t>系统</w:t>
            </w:r>
            <w:r>
              <w:rPr>
                <w:b/>
                <w:bCs/>
                <w:sz w:val="21"/>
                <w:szCs w:val="16"/>
                <w:highlight w:val="none"/>
              </w:rPr>
              <w:t>/模块名称</w:t>
            </w:r>
          </w:p>
        </w:tc>
        <w:tc>
          <w:tcPr>
            <w:tcW w:w="475" w:type="pct"/>
            <w:tcBorders>
              <w:top w:val="single" w:color="000000" w:sz="4" w:space="0"/>
              <w:left w:val="nil"/>
              <w:bottom w:val="single" w:color="000000" w:sz="4" w:space="0"/>
              <w:right w:val="single" w:color="000000" w:sz="4" w:space="0"/>
            </w:tcBorders>
            <w:shd w:val="clear" w:color="000000" w:fill="E7E6E6"/>
            <w:vAlign w:val="center"/>
          </w:tcPr>
          <w:p w14:paraId="63F20A2F">
            <w:pPr>
              <w:pStyle w:val="75"/>
              <w:jc w:val="center"/>
              <w:rPr>
                <w:b/>
                <w:bCs/>
                <w:sz w:val="21"/>
                <w:szCs w:val="16"/>
                <w:highlight w:val="none"/>
              </w:rPr>
            </w:pPr>
            <w:r>
              <w:rPr>
                <w:rFonts w:hint="eastAsia"/>
                <w:b/>
                <w:bCs/>
                <w:sz w:val="21"/>
                <w:szCs w:val="16"/>
                <w:highlight w:val="none"/>
              </w:rPr>
              <w:t>数量</w:t>
            </w:r>
          </w:p>
        </w:tc>
      </w:tr>
      <w:tr w14:paraId="6D2D596A">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07AD39AA">
            <w:pPr>
              <w:pStyle w:val="75"/>
              <w:jc w:val="center"/>
              <w:rPr>
                <w:sz w:val="21"/>
                <w:szCs w:val="16"/>
                <w:highlight w:val="none"/>
              </w:rPr>
            </w:pPr>
            <w:r>
              <w:rPr>
                <w:rFonts w:hint="eastAsia"/>
                <w:sz w:val="21"/>
                <w:szCs w:val="16"/>
                <w:highlight w:val="none"/>
              </w:rPr>
              <w:t>1</w:t>
            </w:r>
          </w:p>
        </w:tc>
        <w:tc>
          <w:tcPr>
            <w:tcW w:w="4019" w:type="pct"/>
            <w:tcBorders>
              <w:top w:val="nil"/>
              <w:left w:val="nil"/>
              <w:bottom w:val="single" w:color="000000" w:sz="4" w:space="0"/>
              <w:right w:val="single" w:color="000000" w:sz="4" w:space="0"/>
            </w:tcBorders>
            <w:shd w:val="clear" w:color="auto" w:fill="auto"/>
            <w:vAlign w:val="center"/>
          </w:tcPr>
          <w:p w14:paraId="1B89DD24">
            <w:pPr>
              <w:pStyle w:val="75"/>
              <w:rPr>
                <w:sz w:val="21"/>
                <w:szCs w:val="16"/>
                <w:highlight w:val="none"/>
              </w:rPr>
            </w:pPr>
            <w:r>
              <w:rPr>
                <w:rFonts w:hint="eastAsia"/>
                <w:sz w:val="21"/>
                <w:szCs w:val="16"/>
                <w:highlight w:val="none"/>
              </w:rPr>
              <w:t>中药饮片代煎溯源闭环管理</w:t>
            </w:r>
          </w:p>
        </w:tc>
        <w:tc>
          <w:tcPr>
            <w:tcW w:w="475" w:type="pct"/>
            <w:tcBorders>
              <w:top w:val="nil"/>
              <w:left w:val="nil"/>
              <w:bottom w:val="single" w:color="000000" w:sz="4" w:space="0"/>
              <w:right w:val="single" w:color="000000" w:sz="4" w:space="0"/>
            </w:tcBorders>
            <w:shd w:val="clear" w:color="auto" w:fill="auto"/>
            <w:vAlign w:val="center"/>
          </w:tcPr>
          <w:p w14:paraId="12F57244">
            <w:pPr>
              <w:pStyle w:val="75"/>
              <w:jc w:val="center"/>
              <w:rPr>
                <w:sz w:val="21"/>
                <w:szCs w:val="16"/>
                <w:highlight w:val="none"/>
              </w:rPr>
            </w:pPr>
            <w:r>
              <w:rPr>
                <w:rFonts w:hint="eastAsia"/>
                <w:sz w:val="21"/>
                <w:szCs w:val="16"/>
                <w:highlight w:val="none"/>
              </w:rPr>
              <w:t>1</w:t>
            </w:r>
          </w:p>
        </w:tc>
      </w:tr>
      <w:tr w14:paraId="0BC6B57A">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7FCC38FB">
            <w:pPr>
              <w:pStyle w:val="75"/>
              <w:jc w:val="center"/>
              <w:rPr>
                <w:sz w:val="21"/>
                <w:szCs w:val="16"/>
                <w:highlight w:val="none"/>
              </w:rPr>
            </w:pPr>
            <w:r>
              <w:rPr>
                <w:rFonts w:hint="eastAsia"/>
                <w:sz w:val="21"/>
                <w:szCs w:val="16"/>
                <w:highlight w:val="none"/>
              </w:rPr>
              <w:t>2</w:t>
            </w:r>
          </w:p>
        </w:tc>
        <w:tc>
          <w:tcPr>
            <w:tcW w:w="4019" w:type="pct"/>
            <w:tcBorders>
              <w:top w:val="nil"/>
              <w:left w:val="nil"/>
              <w:bottom w:val="single" w:color="000000" w:sz="4" w:space="0"/>
              <w:right w:val="single" w:color="000000" w:sz="4" w:space="0"/>
            </w:tcBorders>
            <w:shd w:val="clear" w:color="auto" w:fill="auto"/>
            <w:vAlign w:val="center"/>
          </w:tcPr>
          <w:p w14:paraId="58B2F097">
            <w:pPr>
              <w:pStyle w:val="75"/>
              <w:rPr>
                <w:sz w:val="21"/>
                <w:szCs w:val="16"/>
                <w:highlight w:val="none"/>
              </w:rPr>
            </w:pPr>
            <w:r>
              <w:rPr>
                <w:rFonts w:hint="eastAsia"/>
                <w:sz w:val="21"/>
                <w:szCs w:val="16"/>
                <w:highlight w:val="none"/>
              </w:rPr>
              <w:t>数据要素赋能共享，提供多维度就医便利</w:t>
            </w:r>
          </w:p>
        </w:tc>
        <w:tc>
          <w:tcPr>
            <w:tcW w:w="475" w:type="pct"/>
            <w:tcBorders>
              <w:top w:val="nil"/>
              <w:left w:val="nil"/>
              <w:bottom w:val="single" w:color="000000" w:sz="4" w:space="0"/>
              <w:right w:val="single" w:color="000000" w:sz="4" w:space="0"/>
            </w:tcBorders>
            <w:shd w:val="clear" w:color="auto" w:fill="auto"/>
            <w:vAlign w:val="center"/>
          </w:tcPr>
          <w:p w14:paraId="63C4B0FD">
            <w:pPr>
              <w:pStyle w:val="75"/>
              <w:jc w:val="center"/>
              <w:rPr>
                <w:sz w:val="21"/>
                <w:szCs w:val="16"/>
                <w:highlight w:val="none"/>
              </w:rPr>
            </w:pPr>
            <w:r>
              <w:rPr>
                <w:rFonts w:hint="eastAsia"/>
                <w:sz w:val="21"/>
                <w:szCs w:val="16"/>
                <w:highlight w:val="none"/>
              </w:rPr>
              <w:t>1</w:t>
            </w:r>
          </w:p>
        </w:tc>
      </w:tr>
      <w:tr w14:paraId="2052A7F0">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612CBB72">
            <w:pPr>
              <w:pStyle w:val="75"/>
              <w:jc w:val="center"/>
              <w:rPr>
                <w:sz w:val="21"/>
                <w:szCs w:val="16"/>
                <w:highlight w:val="none"/>
              </w:rPr>
            </w:pPr>
            <w:r>
              <w:rPr>
                <w:rFonts w:hint="eastAsia"/>
                <w:sz w:val="21"/>
                <w:szCs w:val="16"/>
                <w:highlight w:val="none"/>
              </w:rPr>
              <w:t>3</w:t>
            </w:r>
          </w:p>
        </w:tc>
        <w:tc>
          <w:tcPr>
            <w:tcW w:w="4019" w:type="pct"/>
            <w:tcBorders>
              <w:top w:val="nil"/>
              <w:left w:val="nil"/>
              <w:bottom w:val="single" w:color="000000" w:sz="4" w:space="0"/>
              <w:right w:val="single" w:color="000000" w:sz="4" w:space="0"/>
            </w:tcBorders>
            <w:shd w:val="clear" w:color="auto" w:fill="auto"/>
            <w:vAlign w:val="center"/>
          </w:tcPr>
          <w:p w14:paraId="0C1FF21D">
            <w:pPr>
              <w:pStyle w:val="75"/>
              <w:rPr>
                <w:sz w:val="21"/>
                <w:szCs w:val="16"/>
                <w:highlight w:val="none"/>
              </w:rPr>
            </w:pPr>
            <w:r>
              <w:rPr>
                <w:rFonts w:hint="eastAsia"/>
                <w:sz w:val="21"/>
                <w:szCs w:val="16"/>
                <w:highlight w:val="none"/>
              </w:rPr>
              <w:t>便捷境外来沪人员便捷就医</w:t>
            </w:r>
          </w:p>
        </w:tc>
        <w:tc>
          <w:tcPr>
            <w:tcW w:w="475" w:type="pct"/>
            <w:tcBorders>
              <w:top w:val="nil"/>
              <w:left w:val="nil"/>
              <w:bottom w:val="single" w:color="000000" w:sz="4" w:space="0"/>
              <w:right w:val="single" w:color="000000" w:sz="4" w:space="0"/>
            </w:tcBorders>
            <w:shd w:val="clear" w:color="auto" w:fill="auto"/>
            <w:vAlign w:val="center"/>
          </w:tcPr>
          <w:p w14:paraId="4097F304">
            <w:pPr>
              <w:pStyle w:val="75"/>
              <w:jc w:val="center"/>
              <w:rPr>
                <w:sz w:val="21"/>
                <w:szCs w:val="16"/>
                <w:highlight w:val="none"/>
              </w:rPr>
            </w:pPr>
            <w:r>
              <w:rPr>
                <w:rFonts w:hint="eastAsia"/>
                <w:sz w:val="21"/>
                <w:szCs w:val="16"/>
                <w:highlight w:val="none"/>
              </w:rPr>
              <w:t>1</w:t>
            </w:r>
          </w:p>
        </w:tc>
      </w:tr>
      <w:tr w14:paraId="6BC47586">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1E01609B">
            <w:pPr>
              <w:pStyle w:val="75"/>
              <w:jc w:val="center"/>
              <w:rPr>
                <w:sz w:val="21"/>
                <w:szCs w:val="16"/>
                <w:highlight w:val="none"/>
              </w:rPr>
            </w:pPr>
            <w:r>
              <w:rPr>
                <w:rFonts w:hint="eastAsia"/>
                <w:sz w:val="21"/>
                <w:szCs w:val="16"/>
                <w:highlight w:val="none"/>
              </w:rPr>
              <w:t>4</w:t>
            </w:r>
          </w:p>
        </w:tc>
        <w:tc>
          <w:tcPr>
            <w:tcW w:w="4019" w:type="pct"/>
            <w:tcBorders>
              <w:top w:val="nil"/>
              <w:left w:val="nil"/>
              <w:bottom w:val="single" w:color="000000" w:sz="4" w:space="0"/>
              <w:right w:val="single" w:color="000000" w:sz="4" w:space="0"/>
            </w:tcBorders>
            <w:shd w:val="clear" w:color="auto" w:fill="auto"/>
            <w:vAlign w:val="center"/>
          </w:tcPr>
          <w:p w14:paraId="35E3D98D">
            <w:pPr>
              <w:pStyle w:val="75"/>
              <w:rPr>
                <w:sz w:val="21"/>
                <w:szCs w:val="16"/>
                <w:highlight w:val="none"/>
              </w:rPr>
            </w:pPr>
            <w:r>
              <w:rPr>
                <w:rFonts w:hint="eastAsia"/>
                <w:sz w:val="21"/>
                <w:szCs w:val="16"/>
                <w:highlight w:val="none"/>
              </w:rPr>
              <w:t>分级诊疗平台精准预约</w:t>
            </w:r>
          </w:p>
        </w:tc>
        <w:tc>
          <w:tcPr>
            <w:tcW w:w="475" w:type="pct"/>
            <w:tcBorders>
              <w:top w:val="nil"/>
              <w:left w:val="nil"/>
              <w:bottom w:val="single" w:color="000000" w:sz="4" w:space="0"/>
              <w:right w:val="single" w:color="000000" w:sz="4" w:space="0"/>
            </w:tcBorders>
            <w:shd w:val="clear" w:color="auto" w:fill="auto"/>
            <w:vAlign w:val="center"/>
          </w:tcPr>
          <w:p w14:paraId="011DB564">
            <w:pPr>
              <w:pStyle w:val="75"/>
              <w:jc w:val="center"/>
              <w:rPr>
                <w:sz w:val="21"/>
                <w:szCs w:val="16"/>
                <w:highlight w:val="none"/>
              </w:rPr>
            </w:pPr>
            <w:r>
              <w:rPr>
                <w:rFonts w:hint="eastAsia"/>
                <w:sz w:val="21"/>
                <w:szCs w:val="16"/>
                <w:highlight w:val="none"/>
              </w:rPr>
              <w:t>1</w:t>
            </w:r>
          </w:p>
        </w:tc>
      </w:tr>
      <w:tr w14:paraId="5C11460C">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6ADD785C">
            <w:pPr>
              <w:pStyle w:val="75"/>
              <w:jc w:val="center"/>
              <w:rPr>
                <w:sz w:val="21"/>
                <w:szCs w:val="16"/>
                <w:highlight w:val="none"/>
              </w:rPr>
            </w:pPr>
            <w:r>
              <w:rPr>
                <w:rFonts w:hint="eastAsia"/>
                <w:sz w:val="21"/>
                <w:szCs w:val="16"/>
                <w:highlight w:val="none"/>
              </w:rPr>
              <w:t>5</w:t>
            </w:r>
          </w:p>
        </w:tc>
        <w:tc>
          <w:tcPr>
            <w:tcW w:w="4019" w:type="pct"/>
            <w:tcBorders>
              <w:top w:val="nil"/>
              <w:left w:val="nil"/>
              <w:bottom w:val="single" w:color="000000" w:sz="4" w:space="0"/>
              <w:right w:val="single" w:color="000000" w:sz="4" w:space="0"/>
            </w:tcBorders>
            <w:shd w:val="clear" w:color="auto" w:fill="auto"/>
            <w:vAlign w:val="center"/>
          </w:tcPr>
          <w:p w14:paraId="4D5F4F57">
            <w:pPr>
              <w:pStyle w:val="75"/>
              <w:rPr>
                <w:sz w:val="21"/>
                <w:szCs w:val="16"/>
                <w:highlight w:val="none"/>
              </w:rPr>
            </w:pPr>
            <w:r>
              <w:rPr>
                <w:rFonts w:hint="eastAsia"/>
                <w:sz w:val="21"/>
                <w:szCs w:val="16"/>
                <w:highlight w:val="none"/>
              </w:rPr>
              <w:t>商保“一站式结算”管理平台</w:t>
            </w:r>
          </w:p>
        </w:tc>
        <w:tc>
          <w:tcPr>
            <w:tcW w:w="475" w:type="pct"/>
            <w:tcBorders>
              <w:top w:val="nil"/>
              <w:left w:val="nil"/>
              <w:bottom w:val="single" w:color="000000" w:sz="4" w:space="0"/>
              <w:right w:val="single" w:color="000000" w:sz="4" w:space="0"/>
            </w:tcBorders>
            <w:shd w:val="clear" w:color="auto" w:fill="auto"/>
            <w:vAlign w:val="center"/>
          </w:tcPr>
          <w:p w14:paraId="5C73A86D">
            <w:pPr>
              <w:pStyle w:val="75"/>
              <w:jc w:val="center"/>
              <w:rPr>
                <w:sz w:val="21"/>
                <w:szCs w:val="16"/>
                <w:highlight w:val="none"/>
              </w:rPr>
            </w:pPr>
            <w:r>
              <w:rPr>
                <w:rFonts w:hint="eastAsia"/>
                <w:sz w:val="21"/>
                <w:szCs w:val="16"/>
                <w:highlight w:val="none"/>
              </w:rPr>
              <w:t>1</w:t>
            </w:r>
          </w:p>
        </w:tc>
      </w:tr>
      <w:tr w14:paraId="6A34AE16">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1DB91C25">
            <w:pPr>
              <w:pStyle w:val="75"/>
              <w:jc w:val="center"/>
              <w:rPr>
                <w:sz w:val="21"/>
                <w:szCs w:val="16"/>
                <w:highlight w:val="none"/>
              </w:rPr>
            </w:pPr>
            <w:r>
              <w:rPr>
                <w:rFonts w:hint="eastAsia"/>
                <w:sz w:val="21"/>
                <w:szCs w:val="16"/>
                <w:highlight w:val="none"/>
              </w:rPr>
              <w:t>6</w:t>
            </w:r>
          </w:p>
        </w:tc>
        <w:tc>
          <w:tcPr>
            <w:tcW w:w="4019" w:type="pct"/>
            <w:tcBorders>
              <w:top w:val="nil"/>
              <w:left w:val="nil"/>
              <w:bottom w:val="single" w:color="000000" w:sz="4" w:space="0"/>
              <w:right w:val="single" w:color="000000" w:sz="4" w:space="0"/>
            </w:tcBorders>
            <w:shd w:val="clear" w:color="auto" w:fill="auto"/>
            <w:vAlign w:val="center"/>
          </w:tcPr>
          <w:p w14:paraId="61796C7D">
            <w:pPr>
              <w:pStyle w:val="75"/>
              <w:rPr>
                <w:sz w:val="21"/>
                <w:szCs w:val="16"/>
                <w:highlight w:val="none"/>
              </w:rPr>
            </w:pPr>
            <w:r>
              <w:rPr>
                <w:rFonts w:hint="eastAsia"/>
                <w:sz w:val="21"/>
                <w:szCs w:val="16"/>
                <w:highlight w:val="none"/>
              </w:rPr>
              <w:t>专病队列数据库的开放共享应用</w:t>
            </w:r>
          </w:p>
        </w:tc>
        <w:tc>
          <w:tcPr>
            <w:tcW w:w="475" w:type="pct"/>
            <w:tcBorders>
              <w:top w:val="nil"/>
              <w:left w:val="nil"/>
              <w:bottom w:val="single" w:color="000000" w:sz="4" w:space="0"/>
              <w:right w:val="single" w:color="000000" w:sz="4" w:space="0"/>
            </w:tcBorders>
            <w:shd w:val="clear" w:color="auto" w:fill="auto"/>
            <w:vAlign w:val="center"/>
          </w:tcPr>
          <w:p w14:paraId="0A43E855">
            <w:pPr>
              <w:pStyle w:val="75"/>
              <w:jc w:val="center"/>
              <w:rPr>
                <w:sz w:val="21"/>
                <w:szCs w:val="16"/>
                <w:highlight w:val="none"/>
              </w:rPr>
            </w:pPr>
            <w:r>
              <w:rPr>
                <w:rFonts w:hint="eastAsia"/>
                <w:sz w:val="21"/>
                <w:szCs w:val="16"/>
                <w:highlight w:val="none"/>
              </w:rPr>
              <w:t>1</w:t>
            </w:r>
          </w:p>
        </w:tc>
      </w:tr>
      <w:tr w14:paraId="40584371">
        <w:tblPrEx>
          <w:tblCellMar>
            <w:top w:w="0" w:type="dxa"/>
            <w:left w:w="108" w:type="dxa"/>
            <w:bottom w:w="0" w:type="dxa"/>
            <w:right w:w="108" w:type="dxa"/>
          </w:tblCellMar>
        </w:tblPrEx>
        <w:trPr>
          <w:trHeight w:val="567"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14:paraId="02077E74">
            <w:pPr>
              <w:pStyle w:val="75"/>
              <w:jc w:val="center"/>
              <w:rPr>
                <w:sz w:val="21"/>
                <w:szCs w:val="16"/>
                <w:highlight w:val="none"/>
              </w:rPr>
            </w:pPr>
            <w:r>
              <w:rPr>
                <w:rFonts w:hint="eastAsia"/>
                <w:sz w:val="21"/>
                <w:szCs w:val="16"/>
                <w:highlight w:val="none"/>
              </w:rPr>
              <w:t>7</w:t>
            </w:r>
          </w:p>
        </w:tc>
        <w:tc>
          <w:tcPr>
            <w:tcW w:w="4019" w:type="pct"/>
            <w:tcBorders>
              <w:top w:val="nil"/>
              <w:left w:val="nil"/>
              <w:bottom w:val="single" w:color="000000" w:sz="4" w:space="0"/>
              <w:right w:val="single" w:color="000000" w:sz="4" w:space="0"/>
            </w:tcBorders>
            <w:shd w:val="clear" w:color="auto" w:fill="auto"/>
            <w:vAlign w:val="center"/>
          </w:tcPr>
          <w:p w14:paraId="748AD04D">
            <w:pPr>
              <w:pStyle w:val="75"/>
              <w:rPr>
                <w:sz w:val="21"/>
                <w:szCs w:val="16"/>
                <w:highlight w:val="none"/>
              </w:rPr>
            </w:pPr>
            <w:r>
              <w:rPr>
                <w:rFonts w:hint="eastAsia"/>
                <w:sz w:val="21"/>
                <w:szCs w:val="16"/>
                <w:highlight w:val="none"/>
              </w:rPr>
              <w:t>密码应用建设</w:t>
            </w:r>
          </w:p>
        </w:tc>
        <w:tc>
          <w:tcPr>
            <w:tcW w:w="475" w:type="pct"/>
            <w:tcBorders>
              <w:top w:val="nil"/>
              <w:left w:val="nil"/>
              <w:bottom w:val="single" w:color="000000" w:sz="4" w:space="0"/>
              <w:right w:val="single" w:color="000000" w:sz="4" w:space="0"/>
            </w:tcBorders>
            <w:shd w:val="clear" w:color="auto" w:fill="auto"/>
            <w:vAlign w:val="center"/>
          </w:tcPr>
          <w:p w14:paraId="0C66019B">
            <w:pPr>
              <w:pStyle w:val="75"/>
              <w:jc w:val="center"/>
              <w:rPr>
                <w:sz w:val="21"/>
                <w:szCs w:val="16"/>
                <w:highlight w:val="none"/>
              </w:rPr>
            </w:pPr>
            <w:r>
              <w:rPr>
                <w:rFonts w:hint="eastAsia"/>
                <w:sz w:val="21"/>
                <w:szCs w:val="16"/>
                <w:highlight w:val="none"/>
              </w:rPr>
              <w:t>1</w:t>
            </w:r>
          </w:p>
        </w:tc>
      </w:tr>
      <w:bookmarkEnd w:id="5"/>
    </w:tbl>
    <w:p w14:paraId="3F0B84FF">
      <w:pPr>
        <w:pStyle w:val="11"/>
        <w:spacing w:after="78"/>
        <w:rPr>
          <w:highlight w:val="none"/>
        </w:rPr>
      </w:pPr>
    </w:p>
    <w:p w14:paraId="5B6756EF">
      <w:pPr>
        <w:pStyle w:val="4"/>
        <w:spacing w:before="78" w:after="78"/>
        <w:rPr>
          <w:highlight w:val="none"/>
        </w:rPr>
      </w:pPr>
      <w:r>
        <w:rPr>
          <w:rFonts w:hint="eastAsia"/>
          <w:highlight w:val="none"/>
        </w:rPr>
        <w:t>上海中医药大学附属岳阳中西医结合医院</w:t>
      </w:r>
    </w:p>
    <w:p w14:paraId="267EFFAB">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6850"/>
        <w:gridCol w:w="810"/>
      </w:tblGrid>
      <w:tr w14:paraId="198A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000000" w:fill="E7E6E6"/>
            <w:vAlign w:val="center"/>
          </w:tcPr>
          <w:p w14:paraId="0DB764DD">
            <w:pPr>
              <w:pStyle w:val="75"/>
              <w:jc w:val="center"/>
              <w:rPr>
                <w:b/>
                <w:bCs/>
                <w:sz w:val="21"/>
                <w:szCs w:val="16"/>
                <w:highlight w:val="none"/>
              </w:rPr>
            </w:pPr>
            <w:r>
              <w:rPr>
                <w:rFonts w:hint="eastAsia"/>
                <w:b/>
                <w:bCs/>
                <w:sz w:val="21"/>
                <w:szCs w:val="16"/>
                <w:highlight w:val="none"/>
              </w:rPr>
              <w:t>序号</w:t>
            </w:r>
          </w:p>
        </w:tc>
        <w:tc>
          <w:tcPr>
            <w:tcW w:w="4019" w:type="pct"/>
            <w:shd w:val="clear" w:color="000000" w:fill="E7E6E6"/>
            <w:vAlign w:val="center"/>
          </w:tcPr>
          <w:p w14:paraId="4FA52709">
            <w:pPr>
              <w:pStyle w:val="75"/>
              <w:jc w:val="center"/>
              <w:rPr>
                <w:b/>
                <w:bCs/>
                <w:sz w:val="21"/>
                <w:szCs w:val="16"/>
                <w:highlight w:val="none"/>
              </w:rPr>
            </w:pPr>
            <w:r>
              <w:rPr>
                <w:rFonts w:hint="eastAsia"/>
                <w:b/>
                <w:bCs/>
                <w:sz w:val="21"/>
                <w:szCs w:val="16"/>
                <w:highlight w:val="none"/>
              </w:rPr>
              <w:t>系统/模块名称</w:t>
            </w:r>
          </w:p>
        </w:tc>
        <w:tc>
          <w:tcPr>
            <w:tcW w:w="475" w:type="pct"/>
            <w:shd w:val="clear" w:color="000000" w:fill="E7E6E6"/>
            <w:vAlign w:val="center"/>
          </w:tcPr>
          <w:p w14:paraId="0DD75951">
            <w:pPr>
              <w:pStyle w:val="75"/>
              <w:jc w:val="center"/>
              <w:rPr>
                <w:b/>
                <w:bCs/>
                <w:sz w:val="21"/>
                <w:szCs w:val="16"/>
                <w:highlight w:val="none"/>
              </w:rPr>
            </w:pPr>
            <w:r>
              <w:rPr>
                <w:rFonts w:hint="eastAsia"/>
                <w:b/>
                <w:bCs/>
                <w:sz w:val="21"/>
                <w:szCs w:val="16"/>
                <w:highlight w:val="none"/>
              </w:rPr>
              <w:t>数量</w:t>
            </w:r>
          </w:p>
        </w:tc>
      </w:tr>
      <w:tr w14:paraId="5051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65B1A3DB">
            <w:pPr>
              <w:pStyle w:val="75"/>
              <w:jc w:val="center"/>
              <w:rPr>
                <w:sz w:val="21"/>
                <w:szCs w:val="16"/>
                <w:highlight w:val="none"/>
              </w:rPr>
            </w:pPr>
            <w:r>
              <w:rPr>
                <w:rFonts w:hint="eastAsia"/>
                <w:sz w:val="21"/>
                <w:szCs w:val="16"/>
                <w:highlight w:val="none"/>
              </w:rPr>
              <w:t>1</w:t>
            </w:r>
          </w:p>
        </w:tc>
        <w:tc>
          <w:tcPr>
            <w:tcW w:w="4019" w:type="pct"/>
            <w:shd w:val="clear" w:color="auto" w:fill="auto"/>
            <w:vAlign w:val="center"/>
          </w:tcPr>
          <w:p w14:paraId="6AE7E52B">
            <w:pPr>
              <w:pStyle w:val="75"/>
              <w:rPr>
                <w:rFonts w:cs="宋体"/>
                <w:sz w:val="21"/>
                <w:szCs w:val="16"/>
                <w:highlight w:val="none"/>
              </w:rPr>
            </w:pPr>
            <w:r>
              <w:rPr>
                <w:rFonts w:hint="eastAsia"/>
                <w:sz w:val="21"/>
                <w:szCs w:val="16"/>
                <w:highlight w:val="none"/>
              </w:rPr>
              <w:t>上海中药云平台接口</w:t>
            </w:r>
          </w:p>
        </w:tc>
        <w:tc>
          <w:tcPr>
            <w:tcW w:w="475" w:type="pct"/>
            <w:shd w:val="clear" w:color="auto" w:fill="auto"/>
            <w:vAlign w:val="center"/>
          </w:tcPr>
          <w:p w14:paraId="5D4F8FF1">
            <w:pPr>
              <w:pStyle w:val="75"/>
              <w:jc w:val="center"/>
              <w:rPr>
                <w:sz w:val="21"/>
                <w:szCs w:val="16"/>
                <w:highlight w:val="none"/>
              </w:rPr>
            </w:pPr>
            <w:r>
              <w:rPr>
                <w:rFonts w:hint="eastAsia"/>
                <w:sz w:val="21"/>
                <w:szCs w:val="16"/>
                <w:highlight w:val="none"/>
              </w:rPr>
              <w:t>1</w:t>
            </w:r>
          </w:p>
        </w:tc>
      </w:tr>
      <w:tr w14:paraId="3C0C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71B0CEF6">
            <w:pPr>
              <w:pStyle w:val="75"/>
              <w:jc w:val="center"/>
              <w:rPr>
                <w:sz w:val="21"/>
                <w:szCs w:val="16"/>
                <w:highlight w:val="none"/>
              </w:rPr>
            </w:pPr>
            <w:r>
              <w:rPr>
                <w:rFonts w:hint="eastAsia"/>
                <w:sz w:val="21"/>
                <w:szCs w:val="16"/>
                <w:highlight w:val="none"/>
              </w:rPr>
              <w:t>2</w:t>
            </w:r>
          </w:p>
        </w:tc>
        <w:tc>
          <w:tcPr>
            <w:tcW w:w="4019" w:type="pct"/>
            <w:shd w:val="clear" w:color="auto" w:fill="auto"/>
            <w:vAlign w:val="center"/>
          </w:tcPr>
          <w:p w14:paraId="2700B884">
            <w:pPr>
              <w:pStyle w:val="75"/>
              <w:rPr>
                <w:rFonts w:cs="宋体"/>
                <w:sz w:val="21"/>
                <w:szCs w:val="16"/>
                <w:highlight w:val="none"/>
              </w:rPr>
            </w:pPr>
            <w:r>
              <w:rPr>
                <w:rFonts w:hint="eastAsia"/>
                <w:sz w:val="21"/>
                <w:szCs w:val="16"/>
                <w:highlight w:val="none"/>
              </w:rPr>
              <w:t>住院信用付</w:t>
            </w:r>
          </w:p>
        </w:tc>
        <w:tc>
          <w:tcPr>
            <w:tcW w:w="475" w:type="pct"/>
            <w:shd w:val="clear" w:color="auto" w:fill="auto"/>
            <w:vAlign w:val="center"/>
          </w:tcPr>
          <w:p w14:paraId="61B37140">
            <w:pPr>
              <w:pStyle w:val="75"/>
              <w:jc w:val="center"/>
              <w:rPr>
                <w:sz w:val="21"/>
                <w:szCs w:val="16"/>
                <w:highlight w:val="none"/>
              </w:rPr>
            </w:pPr>
            <w:r>
              <w:rPr>
                <w:rFonts w:hint="eastAsia"/>
                <w:sz w:val="21"/>
                <w:szCs w:val="16"/>
                <w:highlight w:val="none"/>
              </w:rPr>
              <w:t>1</w:t>
            </w:r>
          </w:p>
        </w:tc>
      </w:tr>
      <w:tr w14:paraId="3364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46C3E4BA">
            <w:pPr>
              <w:pStyle w:val="75"/>
              <w:jc w:val="center"/>
              <w:rPr>
                <w:sz w:val="21"/>
                <w:szCs w:val="16"/>
                <w:highlight w:val="none"/>
              </w:rPr>
            </w:pPr>
            <w:r>
              <w:rPr>
                <w:rFonts w:hint="eastAsia"/>
                <w:sz w:val="21"/>
                <w:szCs w:val="16"/>
                <w:highlight w:val="none"/>
              </w:rPr>
              <w:t>3</w:t>
            </w:r>
          </w:p>
        </w:tc>
        <w:tc>
          <w:tcPr>
            <w:tcW w:w="4019" w:type="pct"/>
            <w:shd w:val="clear" w:color="auto" w:fill="auto"/>
            <w:vAlign w:val="center"/>
          </w:tcPr>
          <w:p w14:paraId="642A7D73">
            <w:pPr>
              <w:pStyle w:val="75"/>
              <w:rPr>
                <w:rFonts w:cs="宋体"/>
                <w:sz w:val="21"/>
                <w:szCs w:val="16"/>
                <w:highlight w:val="none"/>
              </w:rPr>
            </w:pPr>
            <w:r>
              <w:rPr>
                <w:rFonts w:hint="eastAsia"/>
                <w:sz w:val="21"/>
                <w:szCs w:val="16"/>
                <w:highlight w:val="none"/>
              </w:rPr>
              <w:t>护照登记接口</w:t>
            </w:r>
          </w:p>
        </w:tc>
        <w:tc>
          <w:tcPr>
            <w:tcW w:w="475" w:type="pct"/>
            <w:shd w:val="clear" w:color="auto" w:fill="auto"/>
            <w:vAlign w:val="center"/>
          </w:tcPr>
          <w:p w14:paraId="4D1B825D">
            <w:pPr>
              <w:pStyle w:val="75"/>
              <w:jc w:val="center"/>
              <w:rPr>
                <w:sz w:val="21"/>
                <w:szCs w:val="16"/>
                <w:highlight w:val="none"/>
              </w:rPr>
            </w:pPr>
            <w:r>
              <w:rPr>
                <w:rFonts w:hint="eastAsia"/>
                <w:sz w:val="21"/>
                <w:szCs w:val="16"/>
                <w:highlight w:val="none"/>
              </w:rPr>
              <w:t>1</w:t>
            </w:r>
          </w:p>
        </w:tc>
      </w:tr>
      <w:tr w14:paraId="4229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44884B76">
            <w:pPr>
              <w:pStyle w:val="75"/>
              <w:jc w:val="center"/>
              <w:rPr>
                <w:sz w:val="21"/>
                <w:szCs w:val="16"/>
                <w:highlight w:val="none"/>
              </w:rPr>
            </w:pPr>
            <w:r>
              <w:rPr>
                <w:rFonts w:hint="eastAsia"/>
                <w:sz w:val="21"/>
                <w:szCs w:val="16"/>
                <w:highlight w:val="none"/>
              </w:rPr>
              <w:t>4</w:t>
            </w:r>
          </w:p>
        </w:tc>
        <w:tc>
          <w:tcPr>
            <w:tcW w:w="4019" w:type="pct"/>
            <w:shd w:val="clear" w:color="auto" w:fill="auto"/>
            <w:vAlign w:val="center"/>
          </w:tcPr>
          <w:p w14:paraId="3BC3CED3">
            <w:pPr>
              <w:pStyle w:val="75"/>
              <w:rPr>
                <w:rFonts w:cs="宋体"/>
                <w:sz w:val="21"/>
                <w:szCs w:val="16"/>
                <w:highlight w:val="none"/>
              </w:rPr>
            </w:pPr>
            <w:r>
              <w:rPr>
                <w:rFonts w:hint="eastAsia"/>
                <w:sz w:val="21"/>
                <w:szCs w:val="16"/>
                <w:highlight w:val="none"/>
              </w:rPr>
              <w:t>互联网服务护照登记接口</w:t>
            </w:r>
          </w:p>
        </w:tc>
        <w:tc>
          <w:tcPr>
            <w:tcW w:w="475" w:type="pct"/>
            <w:shd w:val="clear" w:color="auto" w:fill="auto"/>
            <w:vAlign w:val="center"/>
          </w:tcPr>
          <w:p w14:paraId="61E25023">
            <w:pPr>
              <w:pStyle w:val="75"/>
              <w:jc w:val="center"/>
              <w:rPr>
                <w:sz w:val="21"/>
                <w:szCs w:val="16"/>
                <w:highlight w:val="none"/>
              </w:rPr>
            </w:pPr>
            <w:r>
              <w:rPr>
                <w:rFonts w:hint="eastAsia"/>
                <w:sz w:val="21"/>
                <w:szCs w:val="16"/>
                <w:highlight w:val="none"/>
              </w:rPr>
              <w:t>1</w:t>
            </w:r>
          </w:p>
        </w:tc>
      </w:tr>
      <w:tr w14:paraId="3DF0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44864D66">
            <w:pPr>
              <w:pStyle w:val="75"/>
              <w:jc w:val="center"/>
              <w:rPr>
                <w:sz w:val="21"/>
                <w:szCs w:val="16"/>
                <w:highlight w:val="none"/>
              </w:rPr>
            </w:pPr>
            <w:r>
              <w:rPr>
                <w:rFonts w:hint="eastAsia"/>
                <w:sz w:val="21"/>
                <w:szCs w:val="16"/>
                <w:highlight w:val="none"/>
              </w:rPr>
              <w:t>5</w:t>
            </w:r>
          </w:p>
        </w:tc>
        <w:tc>
          <w:tcPr>
            <w:tcW w:w="4019" w:type="pct"/>
            <w:shd w:val="clear" w:color="auto" w:fill="auto"/>
            <w:vAlign w:val="center"/>
          </w:tcPr>
          <w:p w14:paraId="6F541885">
            <w:pPr>
              <w:pStyle w:val="75"/>
              <w:rPr>
                <w:rFonts w:cs="宋体"/>
                <w:sz w:val="21"/>
                <w:szCs w:val="16"/>
                <w:highlight w:val="none"/>
              </w:rPr>
            </w:pPr>
            <w:r>
              <w:rPr>
                <w:rFonts w:hint="eastAsia"/>
                <w:sz w:val="21"/>
                <w:szCs w:val="16"/>
                <w:highlight w:val="none"/>
              </w:rPr>
              <w:t>互联网服务永居证登记接口</w:t>
            </w:r>
          </w:p>
        </w:tc>
        <w:tc>
          <w:tcPr>
            <w:tcW w:w="475" w:type="pct"/>
            <w:shd w:val="clear" w:color="auto" w:fill="auto"/>
            <w:vAlign w:val="center"/>
          </w:tcPr>
          <w:p w14:paraId="083D97B0">
            <w:pPr>
              <w:pStyle w:val="75"/>
              <w:jc w:val="center"/>
              <w:rPr>
                <w:sz w:val="21"/>
                <w:szCs w:val="16"/>
                <w:highlight w:val="none"/>
              </w:rPr>
            </w:pPr>
            <w:r>
              <w:rPr>
                <w:rFonts w:hint="eastAsia"/>
                <w:sz w:val="21"/>
                <w:szCs w:val="16"/>
                <w:highlight w:val="none"/>
              </w:rPr>
              <w:t>1</w:t>
            </w:r>
          </w:p>
        </w:tc>
      </w:tr>
      <w:tr w14:paraId="3FA7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5DF475D1">
            <w:pPr>
              <w:pStyle w:val="75"/>
              <w:jc w:val="center"/>
              <w:rPr>
                <w:sz w:val="21"/>
                <w:szCs w:val="16"/>
                <w:highlight w:val="none"/>
              </w:rPr>
            </w:pPr>
            <w:r>
              <w:rPr>
                <w:rFonts w:hint="eastAsia"/>
                <w:sz w:val="21"/>
                <w:szCs w:val="16"/>
                <w:highlight w:val="none"/>
              </w:rPr>
              <w:t>6</w:t>
            </w:r>
          </w:p>
        </w:tc>
        <w:tc>
          <w:tcPr>
            <w:tcW w:w="4019" w:type="pct"/>
            <w:shd w:val="clear" w:color="auto" w:fill="auto"/>
            <w:vAlign w:val="center"/>
          </w:tcPr>
          <w:p w14:paraId="0658C5F2">
            <w:pPr>
              <w:pStyle w:val="75"/>
              <w:rPr>
                <w:rFonts w:cs="宋体"/>
                <w:sz w:val="21"/>
                <w:szCs w:val="16"/>
                <w:highlight w:val="none"/>
              </w:rPr>
            </w:pPr>
            <w:r>
              <w:rPr>
                <w:rFonts w:hint="eastAsia"/>
                <w:sz w:val="21"/>
                <w:szCs w:val="16"/>
                <w:highlight w:val="none"/>
              </w:rPr>
              <w:t>境外来沪人员就医优化</w:t>
            </w:r>
          </w:p>
        </w:tc>
        <w:tc>
          <w:tcPr>
            <w:tcW w:w="475" w:type="pct"/>
            <w:shd w:val="clear" w:color="auto" w:fill="auto"/>
            <w:vAlign w:val="center"/>
          </w:tcPr>
          <w:p w14:paraId="16AE816D">
            <w:pPr>
              <w:pStyle w:val="75"/>
              <w:jc w:val="center"/>
              <w:rPr>
                <w:sz w:val="21"/>
                <w:szCs w:val="16"/>
                <w:highlight w:val="none"/>
              </w:rPr>
            </w:pPr>
            <w:r>
              <w:rPr>
                <w:rFonts w:hint="eastAsia"/>
                <w:sz w:val="21"/>
                <w:szCs w:val="16"/>
                <w:highlight w:val="none"/>
              </w:rPr>
              <w:t>1</w:t>
            </w:r>
          </w:p>
        </w:tc>
      </w:tr>
      <w:tr w14:paraId="53EB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2696FF8F">
            <w:pPr>
              <w:pStyle w:val="75"/>
              <w:jc w:val="center"/>
              <w:rPr>
                <w:sz w:val="21"/>
                <w:szCs w:val="16"/>
                <w:highlight w:val="none"/>
              </w:rPr>
            </w:pPr>
            <w:r>
              <w:rPr>
                <w:rFonts w:hint="eastAsia"/>
                <w:sz w:val="21"/>
                <w:szCs w:val="16"/>
                <w:highlight w:val="none"/>
              </w:rPr>
              <w:t>7</w:t>
            </w:r>
          </w:p>
        </w:tc>
        <w:tc>
          <w:tcPr>
            <w:tcW w:w="4019" w:type="pct"/>
            <w:shd w:val="clear" w:color="auto" w:fill="auto"/>
            <w:vAlign w:val="center"/>
          </w:tcPr>
          <w:p w14:paraId="09D6E2B3">
            <w:pPr>
              <w:pStyle w:val="75"/>
              <w:rPr>
                <w:rFonts w:cs="宋体"/>
                <w:sz w:val="21"/>
                <w:szCs w:val="16"/>
                <w:highlight w:val="none"/>
              </w:rPr>
            </w:pPr>
            <w:r>
              <w:rPr>
                <w:rFonts w:hint="eastAsia"/>
                <w:sz w:val="21"/>
                <w:szCs w:val="16"/>
                <w:highlight w:val="none"/>
              </w:rPr>
              <w:t>签约/转诊接口</w:t>
            </w:r>
          </w:p>
        </w:tc>
        <w:tc>
          <w:tcPr>
            <w:tcW w:w="475" w:type="pct"/>
            <w:shd w:val="clear" w:color="auto" w:fill="auto"/>
            <w:vAlign w:val="center"/>
          </w:tcPr>
          <w:p w14:paraId="13C3A706">
            <w:pPr>
              <w:pStyle w:val="75"/>
              <w:jc w:val="center"/>
              <w:rPr>
                <w:sz w:val="21"/>
                <w:szCs w:val="16"/>
                <w:highlight w:val="none"/>
              </w:rPr>
            </w:pPr>
            <w:r>
              <w:rPr>
                <w:rFonts w:hint="eastAsia"/>
                <w:sz w:val="21"/>
                <w:szCs w:val="16"/>
                <w:highlight w:val="none"/>
              </w:rPr>
              <w:t>1</w:t>
            </w:r>
          </w:p>
        </w:tc>
      </w:tr>
      <w:tr w14:paraId="46C5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0719CBA7">
            <w:pPr>
              <w:pStyle w:val="75"/>
              <w:jc w:val="center"/>
              <w:rPr>
                <w:sz w:val="21"/>
                <w:szCs w:val="16"/>
                <w:highlight w:val="none"/>
              </w:rPr>
            </w:pPr>
            <w:r>
              <w:rPr>
                <w:rFonts w:hint="eastAsia"/>
                <w:sz w:val="21"/>
                <w:szCs w:val="16"/>
                <w:highlight w:val="none"/>
              </w:rPr>
              <w:t>8</w:t>
            </w:r>
          </w:p>
        </w:tc>
        <w:tc>
          <w:tcPr>
            <w:tcW w:w="4019" w:type="pct"/>
            <w:shd w:val="clear" w:color="auto" w:fill="auto"/>
            <w:vAlign w:val="center"/>
          </w:tcPr>
          <w:p w14:paraId="03A667C4">
            <w:pPr>
              <w:pStyle w:val="75"/>
              <w:rPr>
                <w:rFonts w:cs="宋体"/>
                <w:sz w:val="21"/>
                <w:szCs w:val="16"/>
                <w:highlight w:val="none"/>
              </w:rPr>
            </w:pPr>
            <w:r>
              <w:rPr>
                <w:rFonts w:hint="eastAsia"/>
                <w:sz w:val="21"/>
                <w:szCs w:val="16"/>
                <w:highlight w:val="none"/>
              </w:rPr>
              <w:t>商保理赔对接接口</w:t>
            </w:r>
          </w:p>
        </w:tc>
        <w:tc>
          <w:tcPr>
            <w:tcW w:w="475" w:type="pct"/>
            <w:shd w:val="clear" w:color="auto" w:fill="auto"/>
            <w:vAlign w:val="center"/>
          </w:tcPr>
          <w:p w14:paraId="21E7701E">
            <w:pPr>
              <w:pStyle w:val="75"/>
              <w:jc w:val="center"/>
              <w:rPr>
                <w:sz w:val="21"/>
                <w:szCs w:val="16"/>
                <w:highlight w:val="none"/>
              </w:rPr>
            </w:pPr>
            <w:r>
              <w:rPr>
                <w:rFonts w:hint="eastAsia"/>
                <w:sz w:val="21"/>
                <w:szCs w:val="16"/>
                <w:highlight w:val="none"/>
              </w:rPr>
              <w:t>1</w:t>
            </w:r>
          </w:p>
        </w:tc>
      </w:tr>
      <w:tr w14:paraId="2AED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0F68D249">
            <w:pPr>
              <w:pStyle w:val="75"/>
              <w:jc w:val="center"/>
              <w:rPr>
                <w:sz w:val="21"/>
                <w:szCs w:val="16"/>
                <w:highlight w:val="none"/>
              </w:rPr>
            </w:pPr>
            <w:r>
              <w:rPr>
                <w:rFonts w:hint="eastAsia"/>
                <w:sz w:val="21"/>
                <w:szCs w:val="16"/>
                <w:highlight w:val="none"/>
              </w:rPr>
              <w:t>9</w:t>
            </w:r>
          </w:p>
        </w:tc>
        <w:tc>
          <w:tcPr>
            <w:tcW w:w="4019" w:type="pct"/>
            <w:shd w:val="clear" w:color="auto" w:fill="auto"/>
            <w:vAlign w:val="center"/>
          </w:tcPr>
          <w:p w14:paraId="4357EB4C">
            <w:pPr>
              <w:pStyle w:val="75"/>
              <w:rPr>
                <w:rFonts w:cs="宋体"/>
                <w:sz w:val="21"/>
                <w:szCs w:val="16"/>
                <w:highlight w:val="none"/>
              </w:rPr>
            </w:pPr>
            <w:r>
              <w:rPr>
                <w:rFonts w:hint="eastAsia"/>
                <w:sz w:val="21"/>
                <w:szCs w:val="16"/>
                <w:highlight w:val="none"/>
              </w:rPr>
              <w:t>专病队列数据库开放共享</w:t>
            </w:r>
          </w:p>
        </w:tc>
        <w:tc>
          <w:tcPr>
            <w:tcW w:w="475" w:type="pct"/>
            <w:shd w:val="clear" w:color="auto" w:fill="auto"/>
            <w:vAlign w:val="center"/>
          </w:tcPr>
          <w:p w14:paraId="1EEAA5F7">
            <w:pPr>
              <w:pStyle w:val="75"/>
              <w:jc w:val="center"/>
              <w:rPr>
                <w:sz w:val="21"/>
                <w:szCs w:val="16"/>
                <w:highlight w:val="none"/>
              </w:rPr>
            </w:pPr>
            <w:r>
              <w:rPr>
                <w:rFonts w:hint="eastAsia"/>
                <w:sz w:val="21"/>
                <w:szCs w:val="16"/>
                <w:highlight w:val="none"/>
              </w:rPr>
              <w:t>1</w:t>
            </w:r>
          </w:p>
        </w:tc>
      </w:tr>
      <w:tr w14:paraId="3B5B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7F45D247">
            <w:pPr>
              <w:pStyle w:val="75"/>
              <w:jc w:val="center"/>
              <w:rPr>
                <w:sz w:val="21"/>
                <w:szCs w:val="16"/>
                <w:highlight w:val="none"/>
              </w:rPr>
            </w:pPr>
            <w:r>
              <w:rPr>
                <w:rFonts w:hint="eastAsia"/>
                <w:sz w:val="21"/>
                <w:szCs w:val="16"/>
                <w:highlight w:val="none"/>
              </w:rPr>
              <w:t>10</w:t>
            </w:r>
          </w:p>
        </w:tc>
        <w:tc>
          <w:tcPr>
            <w:tcW w:w="4019" w:type="pct"/>
            <w:shd w:val="clear" w:color="auto" w:fill="auto"/>
            <w:vAlign w:val="center"/>
          </w:tcPr>
          <w:p w14:paraId="34A0EB99">
            <w:pPr>
              <w:pStyle w:val="75"/>
              <w:rPr>
                <w:rFonts w:cs="宋体"/>
                <w:sz w:val="21"/>
                <w:szCs w:val="16"/>
                <w:highlight w:val="none"/>
              </w:rPr>
            </w:pPr>
            <w:r>
              <w:rPr>
                <w:rFonts w:hint="eastAsia"/>
                <w:sz w:val="21"/>
                <w:szCs w:val="16"/>
                <w:highlight w:val="none"/>
              </w:rPr>
              <w:t>密码应用改造</w:t>
            </w:r>
          </w:p>
        </w:tc>
        <w:tc>
          <w:tcPr>
            <w:tcW w:w="475" w:type="pct"/>
            <w:shd w:val="clear" w:color="auto" w:fill="auto"/>
            <w:vAlign w:val="center"/>
          </w:tcPr>
          <w:p w14:paraId="1C7B2586">
            <w:pPr>
              <w:pStyle w:val="75"/>
              <w:jc w:val="center"/>
              <w:rPr>
                <w:sz w:val="21"/>
                <w:szCs w:val="16"/>
                <w:highlight w:val="none"/>
              </w:rPr>
            </w:pPr>
            <w:r>
              <w:rPr>
                <w:rFonts w:hint="eastAsia"/>
                <w:sz w:val="21"/>
                <w:szCs w:val="16"/>
                <w:highlight w:val="none"/>
              </w:rPr>
              <w:t>1</w:t>
            </w:r>
          </w:p>
        </w:tc>
      </w:tr>
    </w:tbl>
    <w:p w14:paraId="5616EEE4">
      <w:pPr>
        <w:pStyle w:val="11"/>
        <w:spacing w:after="78"/>
        <w:rPr>
          <w:highlight w:val="none"/>
        </w:rPr>
      </w:pPr>
    </w:p>
    <w:p w14:paraId="71230BB9">
      <w:pPr>
        <w:pStyle w:val="4"/>
        <w:spacing w:before="78" w:after="78"/>
        <w:rPr>
          <w:highlight w:val="none"/>
        </w:rPr>
      </w:pPr>
      <w:r>
        <w:rPr>
          <w:rFonts w:hint="eastAsia"/>
          <w:highlight w:val="none"/>
        </w:rPr>
        <w:t>上海市第一妇婴保健院</w:t>
      </w:r>
    </w:p>
    <w:p w14:paraId="6885B8C8">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0A7E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70658C5C">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02C6894E">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158E2DC3">
            <w:pPr>
              <w:pStyle w:val="75"/>
              <w:jc w:val="center"/>
              <w:rPr>
                <w:b/>
                <w:bCs/>
                <w:sz w:val="21"/>
                <w:szCs w:val="16"/>
                <w:highlight w:val="none"/>
              </w:rPr>
            </w:pPr>
            <w:r>
              <w:rPr>
                <w:rFonts w:hint="eastAsia"/>
                <w:b/>
                <w:bCs/>
                <w:sz w:val="21"/>
                <w:szCs w:val="16"/>
                <w:highlight w:val="none"/>
              </w:rPr>
              <w:t>数量</w:t>
            </w:r>
          </w:p>
        </w:tc>
      </w:tr>
      <w:tr w14:paraId="6431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7EB8BFA">
            <w:pPr>
              <w:pStyle w:val="75"/>
              <w:jc w:val="center"/>
              <w:rPr>
                <w:sz w:val="21"/>
                <w:szCs w:val="16"/>
                <w:highlight w:val="none"/>
              </w:rPr>
            </w:pPr>
            <w:r>
              <w:rPr>
                <w:sz w:val="21"/>
                <w:szCs w:val="16"/>
                <w:highlight w:val="none"/>
                <w:lang w:bidi="ar"/>
              </w:rPr>
              <w:t>1</w:t>
            </w:r>
          </w:p>
        </w:tc>
        <w:tc>
          <w:tcPr>
            <w:tcW w:w="6662" w:type="dxa"/>
            <w:vAlign w:val="center"/>
          </w:tcPr>
          <w:p w14:paraId="1265AD58">
            <w:pPr>
              <w:pStyle w:val="75"/>
              <w:rPr>
                <w:b/>
                <w:bCs/>
                <w:sz w:val="21"/>
                <w:szCs w:val="16"/>
                <w:highlight w:val="none"/>
                <w:lang w:bidi="ar"/>
              </w:rPr>
            </w:pPr>
            <w:r>
              <w:rPr>
                <w:rFonts w:hint="eastAsia"/>
                <w:sz w:val="21"/>
                <w:szCs w:val="16"/>
                <w:highlight w:val="none"/>
              </w:rPr>
              <w:t>上海中药云平台接口</w:t>
            </w:r>
          </w:p>
        </w:tc>
        <w:tc>
          <w:tcPr>
            <w:tcW w:w="785" w:type="dxa"/>
            <w:vAlign w:val="center"/>
          </w:tcPr>
          <w:p w14:paraId="61B7D34C">
            <w:pPr>
              <w:pStyle w:val="75"/>
              <w:jc w:val="center"/>
              <w:rPr>
                <w:sz w:val="21"/>
                <w:szCs w:val="16"/>
                <w:highlight w:val="none"/>
                <w:lang w:bidi="ar"/>
              </w:rPr>
            </w:pPr>
            <w:r>
              <w:rPr>
                <w:rFonts w:hint="eastAsia"/>
                <w:sz w:val="21"/>
                <w:szCs w:val="16"/>
                <w:highlight w:val="none"/>
                <w:lang w:bidi="ar"/>
              </w:rPr>
              <w:t>1</w:t>
            </w:r>
          </w:p>
        </w:tc>
      </w:tr>
      <w:tr w14:paraId="0C2A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A29D508">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61DE87AB">
            <w:pPr>
              <w:pStyle w:val="75"/>
              <w:rPr>
                <w:b/>
                <w:bCs/>
                <w:sz w:val="21"/>
                <w:szCs w:val="16"/>
                <w:highlight w:val="none"/>
                <w:lang w:bidi="ar"/>
              </w:rPr>
            </w:pPr>
            <w:r>
              <w:rPr>
                <w:rFonts w:hint="eastAsia"/>
                <w:sz w:val="21"/>
                <w:szCs w:val="16"/>
                <w:highlight w:val="none"/>
              </w:rPr>
              <w:t>医保刷脸支付</w:t>
            </w:r>
          </w:p>
        </w:tc>
        <w:tc>
          <w:tcPr>
            <w:tcW w:w="785" w:type="dxa"/>
            <w:vAlign w:val="center"/>
          </w:tcPr>
          <w:p w14:paraId="31079D50">
            <w:pPr>
              <w:pStyle w:val="75"/>
              <w:jc w:val="center"/>
              <w:rPr>
                <w:sz w:val="21"/>
                <w:szCs w:val="16"/>
                <w:highlight w:val="none"/>
                <w:lang w:bidi="ar"/>
              </w:rPr>
            </w:pPr>
            <w:r>
              <w:rPr>
                <w:rFonts w:hint="eastAsia"/>
                <w:sz w:val="21"/>
                <w:szCs w:val="16"/>
                <w:highlight w:val="none"/>
                <w:lang w:bidi="ar"/>
              </w:rPr>
              <w:t>1</w:t>
            </w:r>
          </w:p>
        </w:tc>
      </w:tr>
      <w:tr w14:paraId="05FD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2D3FE7C">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79D6D64D">
            <w:pPr>
              <w:pStyle w:val="75"/>
              <w:rPr>
                <w:b/>
                <w:bCs/>
                <w:sz w:val="21"/>
                <w:szCs w:val="16"/>
                <w:highlight w:val="none"/>
                <w:lang w:bidi="ar"/>
              </w:rPr>
            </w:pPr>
            <w:r>
              <w:rPr>
                <w:rFonts w:hint="eastAsia"/>
                <w:sz w:val="21"/>
                <w:szCs w:val="16"/>
                <w:highlight w:val="none"/>
              </w:rPr>
              <w:t>住院信用付</w:t>
            </w:r>
          </w:p>
        </w:tc>
        <w:tc>
          <w:tcPr>
            <w:tcW w:w="785" w:type="dxa"/>
            <w:vAlign w:val="center"/>
          </w:tcPr>
          <w:p w14:paraId="41E84075">
            <w:pPr>
              <w:pStyle w:val="75"/>
              <w:jc w:val="center"/>
              <w:rPr>
                <w:sz w:val="21"/>
                <w:szCs w:val="16"/>
                <w:highlight w:val="none"/>
                <w:lang w:bidi="ar"/>
              </w:rPr>
            </w:pPr>
            <w:r>
              <w:rPr>
                <w:rFonts w:hint="eastAsia"/>
                <w:sz w:val="21"/>
                <w:szCs w:val="16"/>
                <w:highlight w:val="none"/>
                <w:lang w:bidi="ar"/>
              </w:rPr>
              <w:t>1</w:t>
            </w:r>
          </w:p>
        </w:tc>
      </w:tr>
      <w:tr w14:paraId="50DB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EBCD677">
            <w:pPr>
              <w:pStyle w:val="75"/>
              <w:jc w:val="center"/>
              <w:rPr>
                <w:sz w:val="21"/>
                <w:szCs w:val="16"/>
                <w:highlight w:val="none"/>
                <w:lang w:bidi="ar"/>
              </w:rPr>
            </w:pPr>
            <w:r>
              <w:rPr>
                <w:rFonts w:hint="eastAsia"/>
                <w:sz w:val="21"/>
                <w:szCs w:val="16"/>
                <w:highlight w:val="none"/>
                <w:lang w:bidi="ar"/>
              </w:rPr>
              <w:t>4</w:t>
            </w:r>
          </w:p>
        </w:tc>
        <w:tc>
          <w:tcPr>
            <w:tcW w:w="6662" w:type="dxa"/>
            <w:vAlign w:val="center"/>
          </w:tcPr>
          <w:p w14:paraId="5D7C8798">
            <w:pPr>
              <w:pStyle w:val="75"/>
              <w:rPr>
                <w:b/>
                <w:bCs/>
                <w:sz w:val="21"/>
                <w:szCs w:val="16"/>
                <w:highlight w:val="none"/>
                <w:lang w:bidi="ar"/>
              </w:rPr>
            </w:pPr>
            <w:r>
              <w:rPr>
                <w:rFonts w:hint="eastAsia"/>
                <w:sz w:val="21"/>
                <w:szCs w:val="16"/>
                <w:highlight w:val="none"/>
              </w:rPr>
              <w:t>护照登记接口</w:t>
            </w:r>
          </w:p>
        </w:tc>
        <w:tc>
          <w:tcPr>
            <w:tcW w:w="785" w:type="dxa"/>
            <w:vAlign w:val="center"/>
          </w:tcPr>
          <w:p w14:paraId="0D6AAF82">
            <w:pPr>
              <w:pStyle w:val="75"/>
              <w:jc w:val="center"/>
              <w:rPr>
                <w:sz w:val="21"/>
                <w:szCs w:val="16"/>
                <w:highlight w:val="none"/>
                <w:lang w:bidi="ar"/>
              </w:rPr>
            </w:pPr>
            <w:r>
              <w:rPr>
                <w:rFonts w:hint="eastAsia"/>
                <w:sz w:val="21"/>
                <w:szCs w:val="16"/>
                <w:highlight w:val="none"/>
                <w:lang w:bidi="ar"/>
              </w:rPr>
              <w:t>1</w:t>
            </w:r>
          </w:p>
        </w:tc>
      </w:tr>
      <w:tr w14:paraId="630A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A74BEA0">
            <w:pPr>
              <w:pStyle w:val="75"/>
              <w:jc w:val="center"/>
              <w:rPr>
                <w:sz w:val="21"/>
                <w:szCs w:val="16"/>
                <w:highlight w:val="none"/>
                <w:lang w:bidi="ar"/>
              </w:rPr>
            </w:pPr>
            <w:r>
              <w:rPr>
                <w:rFonts w:hint="eastAsia"/>
                <w:sz w:val="21"/>
                <w:szCs w:val="16"/>
                <w:highlight w:val="none"/>
                <w:lang w:bidi="ar"/>
              </w:rPr>
              <w:t>5</w:t>
            </w:r>
          </w:p>
        </w:tc>
        <w:tc>
          <w:tcPr>
            <w:tcW w:w="6662" w:type="dxa"/>
            <w:vAlign w:val="center"/>
          </w:tcPr>
          <w:p w14:paraId="0BC1B939">
            <w:pPr>
              <w:pStyle w:val="75"/>
              <w:rPr>
                <w:b/>
                <w:bCs/>
                <w:sz w:val="21"/>
                <w:szCs w:val="16"/>
                <w:highlight w:val="none"/>
                <w:lang w:bidi="ar"/>
              </w:rPr>
            </w:pPr>
            <w:r>
              <w:rPr>
                <w:rFonts w:hint="eastAsia"/>
                <w:sz w:val="21"/>
                <w:szCs w:val="16"/>
                <w:highlight w:val="none"/>
              </w:rPr>
              <w:t>互联网服务护照登记接口</w:t>
            </w:r>
          </w:p>
        </w:tc>
        <w:tc>
          <w:tcPr>
            <w:tcW w:w="785" w:type="dxa"/>
            <w:vAlign w:val="center"/>
          </w:tcPr>
          <w:p w14:paraId="21EB82EB">
            <w:pPr>
              <w:pStyle w:val="75"/>
              <w:jc w:val="center"/>
              <w:rPr>
                <w:sz w:val="21"/>
                <w:szCs w:val="16"/>
                <w:highlight w:val="none"/>
                <w:lang w:bidi="ar"/>
              </w:rPr>
            </w:pPr>
            <w:r>
              <w:rPr>
                <w:rFonts w:hint="eastAsia"/>
                <w:sz w:val="21"/>
                <w:szCs w:val="16"/>
                <w:highlight w:val="none"/>
                <w:lang w:bidi="ar"/>
              </w:rPr>
              <w:t>1</w:t>
            </w:r>
          </w:p>
        </w:tc>
      </w:tr>
      <w:tr w14:paraId="49C0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C8F8CD1">
            <w:pPr>
              <w:pStyle w:val="75"/>
              <w:jc w:val="center"/>
              <w:rPr>
                <w:sz w:val="21"/>
                <w:szCs w:val="16"/>
                <w:highlight w:val="none"/>
                <w:lang w:bidi="ar"/>
              </w:rPr>
            </w:pPr>
            <w:r>
              <w:rPr>
                <w:rFonts w:hint="eastAsia"/>
                <w:sz w:val="21"/>
                <w:szCs w:val="16"/>
                <w:highlight w:val="none"/>
                <w:lang w:bidi="ar"/>
              </w:rPr>
              <w:t>6</w:t>
            </w:r>
          </w:p>
        </w:tc>
        <w:tc>
          <w:tcPr>
            <w:tcW w:w="6662" w:type="dxa"/>
            <w:vAlign w:val="center"/>
          </w:tcPr>
          <w:p w14:paraId="4A19FE19">
            <w:pPr>
              <w:pStyle w:val="75"/>
              <w:rPr>
                <w:b/>
                <w:bCs/>
                <w:sz w:val="21"/>
                <w:szCs w:val="16"/>
                <w:highlight w:val="none"/>
                <w:lang w:bidi="ar"/>
              </w:rPr>
            </w:pPr>
            <w:r>
              <w:rPr>
                <w:rFonts w:hint="eastAsia"/>
                <w:sz w:val="21"/>
                <w:szCs w:val="16"/>
                <w:highlight w:val="none"/>
              </w:rPr>
              <w:t>自助机护照登记改造</w:t>
            </w:r>
          </w:p>
        </w:tc>
        <w:tc>
          <w:tcPr>
            <w:tcW w:w="785" w:type="dxa"/>
            <w:vAlign w:val="center"/>
          </w:tcPr>
          <w:p w14:paraId="6235EC8E">
            <w:pPr>
              <w:pStyle w:val="75"/>
              <w:jc w:val="center"/>
              <w:rPr>
                <w:sz w:val="21"/>
                <w:szCs w:val="16"/>
                <w:highlight w:val="none"/>
                <w:lang w:bidi="ar"/>
              </w:rPr>
            </w:pPr>
            <w:r>
              <w:rPr>
                <w:rFonts w:hint="eastAsia"/>
                <w:sz w:val="21"/>
                <w:szCs w:val="16"/>
                <w:highlight w:val="none"/>
                <w:lang w:bidi="ar"/>
              </w:rPr>
              <w:t>1</w:t>
            </w:r>
          </w:p>
        </w:tc>
      </w:tr>
      <w:tr w14:paraId="420C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BD81846">
            <w:pPr>
              <w:pStyle w:val="75"/>
              <w:jc w:val="center"/>
              <w:rPr>
                <w:sz w:val="21"/>
                <w:szCs w:val="16"/>
                <w:highlight w:val="none"/>
                <w:lang w:bidi="ar"/>
              </w:rPr>
            </w:pPr>
            <w:r>
              <w:rPr>
                <w:rFonts w:hint="eastAsia"/>
                <w:sz w:val="21"/>
                <w:szCs w:val="16"/>
                <w:highlight w:val="none"/>
                <w:lang w:bidi="ar"/>
              </w:rPr>
              <w:t>7</w:t>
            </w:r>
          </w:p>
        </w:tc>
        <w:tc>
          <w:tcPr>
            <w:tcW w:w="6662" w:type="dxa"/>
            <w:vAlign w:val="center"/>
          </w:tcPr>
          <w:p w14:paraId="7C27FB1C">
            <w:pPr>
              <w:pStyle w:val="75"/>
              <w:rPr>
                <w:b/>
                <w:bCs/>
                <w:sz w:val="21"/>
                <w:szCs w:val="16"/>
                <w:highlight w:val="none"/>
                <w:lang w:bidi="ar"/>
              </w:rPr>
            </w:pPr>
            <w:r>
              <w:rPr>
                <w:rFonts w:hint="eastAsia"/>
                <w:sz w:val="21"/>
                <w:szCs w:val="16"/>
                <w:highlight w:val="none"/>
              </w:rPr>
              <w:t>互联网服务永居证登记接口</w:t>
            </w:r>
          </w:p>
        </w:tc>
        <w:tc>
          <w:tcPr>
            <w:tcW w:w="785" w:type="dxa"/>
            <w:vAlign w:val="center"/>
          </w:tcPr>
          <w:p w14:paraId="24D95E87">
            <w:pPr>
              <w:pStyle w:val="75"/>
              <w:jc w:val="center"/>
              <w:rPr>
                <w:sz w:val="21"/>
                <w:szCs w:val="16"/>
                <w:highlight w:val="none"/>
                <w:lang w:bidi="ar"/>
              </w:rPr>
            </w:pPr>
            <w:r>
              <w:rPr>
                <w:rFonts w:hint="eastAsia"/>
                <w:sz w:val="21"/>
                <w:szCs w:val="16"/>
                <w:highlight w:val="none"/>
                <w:lang w:bidi="ar"/>
              </w:rPr>
              <w:t>1</w:t>
            </w:r>
          </w:p>
        </w:tc>
      </w:tr>
      <w:tr w14:paraId="74D0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9950946">
            <w:pPr>
              <w:pStyle w:val="75"/>
              <w:jc w:val="center"/>
              <w:rPr>
                <w:sz w:val="21"/>
                <w:szCs w:val="16"/>
                <w:highlight w:val="none"/>
                <w:lang w:bidi="ar"/>
              </w:rPr>
            </w:pPr>
            <w:r>
              <w:rPr>
                <w:rFonts w:hint="eastAsia"/>
                <w:sz w:val="21"/>
                <w:szCs w:val="16"/>
                <w:highlight w:val="none"/>
                <w:lang w:bidi="ar"/>
              </w:rPr>
              <w:t>8</w:t>
            </w:r>
          </w:p>
        </w:tc>
        <w:tc>
          <w:tcPr>
            <w:tcW w:w="6662" w:type="dxa"/>
            <w:vAlign w:val="center"/>
          </w:tcPr>
          <w:p w14:paraId="1591A4AA">
            <w:pPr>
              <w:pStyle w:val="75"/>
              <w:rPr>
                <w:b/>
                <w:bCs/>
                <w:sz w:val="21"/>
                <w:szCs w:val="16"/>
                <w:highlight w:val="none"/>
                <w:lang w:bidi="ar"/>
              </w:rPr>
            </w:pPr>
            <w:r>
              <w:rPr>
                <w:rFonts w:hint="eastAsia"/>
                <w:sz w:val="21"/>
                <w:szCs w:val="16"/>
                <w:highlight w:val="none"/>
              </w:rPr>
              <w:t>境外来沪人员就医优化</w:t>
            </w:r>
          </w:p>
        </w:tc>
        <w:tc>
          <w:tcPr>
            <w:tcW w:w="785" w:type="dxa"/>
            <w:vAlign w:val="center"/>
          </w:tcPr>
          <w:p w14:paraId="0F66C642">
            <w:pPr>
              <w:pStyle w:val="75"/>
              <w:jc w:val="center"/>
              <w:rPr>
                <w:sz w:val="21"/>
                <w:szCs w:val="16"/>
                <w:highlight w:val="none"/>
                <w:lang w:bidi="ar"/>
              </w:rPr>
            </w:pPr>
            <w:r>
              <w:rPr>
                <w:rFonts w:hint="eastAsia"/>
                <w:sz w:val="21"/>
                <w:szCs w:val="16"/>
                <w:highlight w:val="none"/>
                <w:lang w:bidi="ar"/>
              </w:rPr>
              <w:t>1</w:t>
            </w:r>
          </w:p>
        </w:tc>
      </w:tr>
      <w:tr w14:paraId="1AF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E5D47A7">
            <w:pPr>
              <w:pStyle w:val="75"/>
              <w:jc w:val="center"/>
              <w:rPr>
                <w:sz w:val="21"/>
                <w:szCs w:val="16"/>
                <w:highlight w:val="none"/>
                <w:lang w:bidi="ar"/>
              </w:rPr>
            </w:pPr>
            <w:r>
              <w:rPr>
                <w:rFonts w:hint="eastAsia"/>
                <w:sz w:val="21"/>
                <w:szCs w:val="16"/>
                <w:highlight w:val="none"/>
                <w:lang w:bidi="ar"/>
              </w:rPr>
              <w:t>9</w:t>
            </w:r>
          </w:p>
        </w:tc>
        <w:tc>
          <w:tcPr>
            <w:tcW w:w="6662" w:type="dxa"/>
            <w:vAlign w:val="center"/>
          </w:tcPr>
          <w:p w14:paraId="5B92DF5B">
            <w:pPr>
              <w:pStyle w:val="75"/>
              <w:rPr>
                <w:b/>
                <w:bCs/>
                <w:sz w:val="21"/>
                <w:szCs w:val="16"/>
                <w:highlight w:val="none"/>
                <w:lang w:bidi="ar"/>
              </w:rPr>
            </w:pPr>
            <w:r>
              <w:rPr>
                <w:rFonts w:hint="eastAsia"/>
                <w:sz w:val="21"/>
                <w:szCs w:val="16"/>
                <w:highlight w:val="none"/>
              </w:rPr>
              <w:t>签约/转诊接口</w:t>
            </w:r>
          </w:p>
        </w:tc>
        <w:tc>
          <w:tcPr>
            <w:tcW w:w="785" w:type="dxa"/>
            <w:vAlign w:val="center"/>
          </w:tcPr>
          <w:p w14:paraId="2C8F927B">
            <w:pPr>
              <w:pStyle w:val="75"/>
              <w:jc w:val="center"/>
              <w:rPr>
                <w:sz w:val="21"/>
                <w:szCs w:val="16"/>
                <w:highlight w:val="none"/>
                <w:lang w:bidi="ar"/>
              </w:rPr>
            </w:pPr>
            <w:r>
              <w:rPr>
                <w:rFonts w:hint="eastAsia"/>
                <w:sz w:val="21"/>
                <w:szCs w:val="16"/>
                <w:highlight w:val="none"/>
                <w:lang w:bidi="ar"/>
              </w:rPr>
              <w:t>1</w:t>
            </w:r>
          </w:p>
        </w:tc>
      </w:tr>
      <w:tr w14:paraId="7787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2BD5B59">
            <w:pPr>
              <w:pStyle w:val="75"/>
              <w:jc w:val="center"/>
              <w:rPr>
                <w:sz w:val="21"/>
                <w:szCs w:val="16"/>
                <w:highlight w:val="none"/>
                <w:lang w:bidi="ar"/>
              </w:rPr>
            </w:pPr>
            <w:r>
              <w:rPr>
                <w:rFonts w:hint="eastAsia"/>
                <w:sz w:val="21"/>
                <w:szCs w:val="16"/>
                <w:highlight w:val="none"/>
                <w:lang w:bidi="ar"/>
              </w:rPr>
              <w:t>1</w:t>
            </w:r>
            <w:r>
              <w:rPr>
                <w:sz w:val="21"/>
                <w:szCs w:val="16"/>
                <w:highlight w:val="none"/>
                <w:lang w:bidi="ar"/>
              </w:rPr>
              <w:t>0</w:t>
            </w:r>
          </w:p>
        </w:tc>
        <w:tc>
          <w:tcPr>
            <w:tcW w:w="6662" w:type="dxa"/>
            <w:vAlign w:val="center"/>
          </w:tcPr>
          <w:p w14:paraId="35661D61">
            <w:pPr>
              <w:pStyle w:val="75"/>
              <w:rPr>
                <w:b/>
                <w:bCs/>
                <w:sz w:val="21"/>
                <w:szCs w:val="16"/>
                <w:highlight w:val="none"/>
                <w:lang w:bidi="ar"/>
              </w:rPr>
            </w:pPr>
            <w:r>
              <w:rPr>
                <w:rFonts w:hint="eastAsia"/>
                <w:sz w:val="21"/>
                <w:szCs w:val="16"/>
                <w:highlight w:val="none"/>
              </w:rPr>
              <w:t>商保理赔管理系统</w:t>
            </w:r>
          </w:p>
        </w:tc>
        <w:tc>
          <w:tcPr>
            <w:tcW w:w="785" w:type="dxa"/>
            <w:vAlign w:val="center"/>
          </w:tcPr>
          <w:p w14:paraId="2981E6FC">
            <w:pPr>
              <w:pStyle w:val="75"/>
              <w:jc w:val="center"/>
              <w:rPr>
                <w:sz w:val="21"/>
                <w:szCs w:val="16"/>
                <w:highlight w:val="none"/>
                <w:lang w:bidi="ar"/>
              </w:rPr>
            </w:pPr>
            <w:r>
              <w:rPr>
                <w:rFonts w:hint="eastAsia"/>
                <w:sz w:val="21"/>
                <w:szCs w:val="16"/>
                <w:highlight w:val="none"/>
                <w:lang w:bidi="ar"/>
              </w:rPr>
              <w:t>1</w:t>
            </w:r>
          </w:p>
        </w:tc>
      </w:tr>
      <w:tr w14:paraId="7552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7CC0450">
            <w:pPr>
              <w:pStyle w:val="75"/>
              <w:jc w:val="center"/>
              <w:rPr>
                <w:sz w:val="21"/>
                <w:szCs w:val="16"/>
                <w:highlight w:val="none"/>
                <w:lang w:bidi="ar"/>
              </w:rPr>
            </w:pPr>
            <w:r>
              <w:rPr>
                <w:rFonts w:hint="eastAsia"/>
                <w:sz w:val="21"/>
                <w:szCs w:val="16"/>
                <w:highlight w:val="none"/>
                <w:lang w:bidi="ar"/>
              </w:rPr>
              <w:t>1</w:t>
            </w:r>
            <w:r>
              <w:rPr>
                <w:sz w:val="21"/>
                <w:szCs w:val="16"/>
                <w:highlight w:val="none"/>
                <w:lang w:bidi="ar"/>
              </w:rPr>
              <w:t>1</w:t>
            </w:r>
          </w:p>
        </w:tc>
        <w:tc>
          <w:tcPr>
            <w:tcW w:w="6662" w:type="dxa"/>
            <w:vAlign w:val="center"/>
          </w:tcPr>
          <w:p w14:paraId="08CE26A4">
            <w:pPr>
              <w:pStyle w:val="75"/>
              <w:rPr>
                <w:b/>
                <w:bCs/>
                <w:sz w:val="21"/>
                <w:szCs w:val="16"/>
                <w:highlight w:val="none"/>
                <w:lang w:bidi="ar"/>
              </w:rPr>
            </w:pPr>
            <w:r>
              <w:rPr>
                <w:rFonts w:hint="eastAsia"/>
                <w:sz w:val="21"/>
                <w:szCs w:val="16"/>
                <w:highlight w:val="none"/>
              </w:rPr>
              <w:t>专病队列数据库开放共享（包含2个专病）</w:t>
            </w:r>
          </w:p>
        </w:tc>
        <w:tc>
          <w:tcPr>
            <w:tcW w:w="785" w:type="dxa"/>
            <w:vAlign w:val="center"/>
          </w:tcPr>
          <w:p w14:paraId="67AD102E">
            <w:pPr>
              <w:pStyle w:val="75"/>
              <w:jc w:val="center"/>
              <w:rPr>
                <w:sz w:val="21"/>
                <w:szCs w:val="16"/>
                <w:highlight w:val="none"/>
                <w:lang w:bidi="ar"/>
              </w:rPr>
            </w:pPr>
            <w:r>
              <w:rPr>
                <w:rFonts w:hint="eastAsia"/>
                <w:sz w:val="21"/>
                <w:szCs w:val="16"/>
                <w:highlight w:val="none"/>
                <w:lang w:bidi="ar"/>
              </w:rPr>
              <w:t>1</w:t>
            </w:r>
          </w:p>
        </w:tc>
      </w:tr>
    </w:tbl>
    <w:p w14:paraId="26B45D21">
      <w:pPr>
        <w:pStyle w:val="11"/>
        <w:spacing w:after="78"/>
        <w:rPr>
          <w:highlight w:val="none"/>
        </w:rPr>
      </w:pPr>
    </w:p>
    <w:p w14:paraId="6D0EC52B">
      <w:pPr>
        <w:pStyle w:val="4"/>
        <w:spacing w:before="78" w:after="78"/>
        <w:rPr>
          <w:highlight w:val="none"/>
        </w:rPr>
      </w:pPr>
      <w:r>
        <w:rPr>
          <w:rFonts w:hint="eastAsia"/>
          <w:highlight w:val="none"/>
        </w:rPr>
        <w:t>中国福利会国际和平妇幼保健院</w:t>
      </w:r>
    </w:p>
    <w:p w14:paraId="6AAEEDC4">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7226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06772587">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23E76537">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7F22B928">
            <w:pPr>
              <w:pStyle w:val="75"/>
              <w:jc w:val="center"/>
              <w:rPr>
                <w:b/>
                <w:bCs/>
                <w:sz w:val="21"/>
                <w:szCs w:val="16"/>
                <w:highlight w:val="none"/>
              </w:rPr>
            </w:pPr>
            <w:r>
              <w:rPr>
                <w:rFonts w:hint="eastAsia"/>
                <w:b/>
                <w:bCs/>
                <w:sz w:val="21"/>
                <w:szCs w:val="16"/>
                <w:highlight w:val="none"/>
              </w:rPr>
              <w:t>数量</w:t>
            </w:r>
          </w:p>
        </w:tc>
      </w:tr>
      <w:tr w14:paraId="42DC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D98D0AF">
            <w:pPr>
              <w:pStyle w:val="75"/>
              <w:jc w:val="center"/>
              <w:rPr>
                <w:sz w:val="21"/>
                <w:szCs w:val="16"/>
                <w:highlight w:val="none"/>
              </w:rPr>
            </w:pPr>
            <w:r>
              <w:rPr>
                <w:rFonts w:hint="eastAsia"/>
                <w:sz w:val="21"/>
                <w:szCs w:val="16"/>
                <w:highlight w:val="none"/>
                <w:lang w:bidi="ar"/>
              </w:rPr>
              <w:t>1</w:t>
            </w:r>
          </w:p>
        </w:tc>
        <w:tc>
          <w:tcPr>
            <w:tcW w:w="6662" w:type="dxa"/>
            <w:vAlign w:val="center"/>
          </w:tcPr>
          <w:p w14:paraId="2A8A9D45">
            <w:pPr>
              <w:pStyle w:val="75"/>
              <w:rPr>
                <w:rFonts w:cs="宋体"/>
                <w:sz w:val="21"/>
                <w:szCs w:val="16"/>
                <w:highlight w:val="none"/>
                <w:lang w:bidi="ar"/>
              </w:rPr>
            </w:pPr>
            <w:r>
              <w:rPr>
                <w:rFonts w:hint="eastAsia"/>
                <w:sz w:val="21"/>
                <w:szCs w:val="16"/>
                <w:highlight w:val="none"/>
              </w:rPr>
              <w:t>中药饮片处方信息闭环管理</w:t>
            </w:r>
          </w:p>
        </w:tc>
        <w:tc>
          <w:tcPr>
            <w:tcW w:w="785" w:type="dxa"/>
            <w:vAlign w:val="center"/>
          </w:tcPr>
          <w:p w14:paraId="22C035C9">
            <w:pPr>
              <w:pStyle w:val="75"/>
              <w:jc w:val="center"/>
              <w:rPr>
                <w:sz w:val="21"/>
                <w:szCs w:val="16"/>
                <w:highlight w:val="none"/>
                <w:lang w:bidi="ar"/>
              </w:rPr>
            </w:pPr>
            <w:r>
              <w:rPr>
                <w:rFonts w:hint="eastAsia"/>
                <w:sz w:val="21"/>
                <w:szCs w:val="16"/>
                <w:highlight w:val="none"/>
                <w:lang w:bidi="ar"/>
              </w:rPr>
              <w:t>1</w:t>
            </w:r>
          </w:p>
        </w:tc>
      </w:tr>
      <w:tr w14:paraId="698F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4798C0C">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15FE61FB">
            <w:pPr>
              <w:pStyle w:val="75"/>
              <w:rPr>
                <w:rFonts w:cs="宋体"/>
                <w:sz w:val="21"/>
                <w:szCs w:val="16"/>
                <w:highlight w:val="none"/>
                <w:lang w:bidi="ar"/>
              </w:rPr>
            </w:pPr>
            <w:r>
              <w:rPr>
                <w:rFonts w:hint="eastAsia"/>
                <w:sz w:val="21"/>
                <w:szCs w:val="16"/>
                <w:highlight w:val="none"/>
              </w:rPr>
              <w:t>医保刷脸支付</w:t>
            </w:r>
          </w:p>
        </w:tc>
        <w:tc>
          <w:tcPr>
            <w:tcW w:w="785" w:type="dxa"/>
            <w:vAlign w:val="center"/>
          </w:tcPr>
          <w:p w14:paraId="5B01A7CF">
            <w:pPr>
              <w:pStyle w:val="75"/>
              <w:jc w:val="center"/>
              <w:rPr>
                <w:sz w:val="21"/>
                <w:szCs w:val="16"/>
                <w:highlight w:val="none"/>
                <w:lang w:bidi="ar"/>
              </w:rPr>
            </w:pPr>
            <w:r>
              <w:rPr>
                <w:rFonts w:hint="eastAsia"/>
                <w:sz w:val="21"/>
                <w:szCs w:val="16"/>
                <w:highlight w:val="none"/>
                <w:lang w:bidi="ar"/>
              </w:rPr>
              <w:t>1</w:t>
            </w:r>
          </w:p>
        </w:tc>
      </w:tr>
      <w:tr w14:paraId="271B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3B7E768">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01355EAC">
            <w:pPr>
              <w:pStyle w:val="75"/>
              <w:rPr>
                <w:rFonts w:cs="宋体"/>
                <w:sz w:val="21"/>
                <w:szCs w:val="16"/>
                <w:highlight w:val="none"/>
                <w:lang w:bidi="ar"/>
              </w:rPr>
            </w:pPr>
            <w:r>
              <w:rPr>
                <w:rFonts w:hint="eastAsia"/>
                <w:sz w:val="21"/>
                <w:szCs w:val="16"/>
                <w:highlight w:val="none"/>
              </w:rPr>
              <w:t>住院信用付</w:t>
            </w:r>
          </w:p>
        </w:tc>
        <w:tc>
          <w:tcPr>
            <w:tcW w:w="785" w:type="dxa"/>
            <w:vAlign w:val="center"/>
          </w:tcPr>
          <w:p w14:paraId="777D9072">
            <w:pPr>
              <w:pStyle w:val="75"/>
              <w:jc w:val="center"/>
              <w:rPr>
                <w:sz w:val="21"/>
                <w:szCs w:val="16"/>
                <w:highlight w:val="none"/>
                <w:lang w:bidi="ar"/>
              </w:rPr>
            </w:pPr>
            <w:r>
              <w:rPr>
                <w:rFonts w:hint="eastAsia"/>
                <w:sz w:val="21"/>
                <w:szCs w:val="16"/>
                <w:highlight w:val="none"/>
                <w:lang w:bidi="ar"/>
              </w:rPr>
              <w:t>1</w:t>
            </w:r>
          </w:p>
        </w:tc>
      </w:tr>
      <w:tr w14:paraId="61DA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22A2F44">
            <w:pPr>
              <w:pStyle w:val="75"/>
              <w:jc w:val="center"/>
              <w:rPr>
                <w:sz w:val="21"/>
                <w:szCs w:val="16"/>
                <w:highlight w:val="none"/>
                <w:lang w:bidi="ar"/>
              </w:rPr>
            </w:pPr>
            <w:r>
              <w:rPr>
                <w:rFonts w:hint="eastAsia"/>
                <w:sz w:val="21"/>
                <w:szCs w:val="16"/>
                <w:highlight w:val="none"/>
                <w:lang w:bidi="ar"/>
              </w:rPr>
              <w:t>4</w:t>
            </w:r>
          </w:p>
        </w:tc>
        <w:tc>
          <w:tcPr>
            <w:tcW w:w="6662" w:type="dxa"/>
            <w:vAlign w:val="center"/>
          </w:tcPr>
          <w:p w14:paraId="07643D64">
            <w:pPr>
              <w:pStyle w:val="75"/>
              <w:rPr>
                <w:rFonts w:cs="宋体"/>
                <w:sz w:val="21"/>
                <w:szCs w:val="16"/>
                <w:highlight w:val="none"/>
                <w:lang w:bidi="ar"/>
              </w:rPr>
            </w:pPr>
            <w:r>
              <w:rPr>
                <w:rFonts w:hint="eastAsia"/>
                <w:sz w:val="21"/>
                <w:szCs w:val="16"/>
                <w:highlight w:val="none"/>
              </w:rPr>
              <w:t>境外来沪人员便捷就医</w:t>
            </w:r>
          </w:p>
        </w:tc>
        <w:tc>
          <w:tcPr>
            <w:tcW w:w="785" w:type="dxa"/>
            <w:vAlign w:val="center"/>
          </w:tcPr>
          <w:p w14:paraId="2B93D835">
            <w:pPr>
              <w:pStyle w:val="75"/>
              <w:jc w:val="center"/>
              <w:rPr>
                <w:sz w:val="21"/>
                <w:szCs w:val="16"/>
                <w:highlight w:val="none"/>
                <w:lang w:bidi="ar"/>
              </w:rPr>
            </w:pPr>
            <w:r>
              <w:rPr>
                <w:rFonts w:hint="eastAsia"/>
                <w:sz w:val="21"/>
                <w:szCs w:val="16"/>
                <w:highlight w:val="none"/>
                <w:lang w:bidi="ar"/>
              </w:rPr>
              <w:t>1</w:t>
            </w:r>
          </w:p>
        </w:tc>
      </w:tr>
      <w:tr w14:paraId="2F44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9788D7F">
            <w:pPr>
              <w:pStyle w:val="75"/>
              <w:jc w:val="center"/>
              <w:rPr>
                <w:sz w:val="21"/>
                <w:szCs w:val="16"/>
                <w:highlight w:val="none"/>
                <w:lang w:bidi="ar"/>
              </w:rPr>
            </w:pPr>
            <w:r>
              <w:rPr>
                <w:rFonts w:hint="eastAsia"/>
                <w:sz w:val="21"/>
                <w:szCs w:val="16"/>
                <w:highlight w:val="none"/>
                <w:lang w:bidi="ar"/>
              </w:rPr>
              <w:t>5</w:t>
            </w:r>
          </w:p>
        </w:tc>
        <w:tc>
          <w:tcPr>
            <w:tcW w:w="6662" w:type="dxa"/>
            <w:vAlign w:val="center"/>
          </w:tcPr>
          <w:p w14:paraId="70D8E600">
            <w:pPr>
              <w:pStyle w:val="75"/>
              <w:rPr>
                <w:rFonts w:cs="宋体"/>
                <w:sz w:val="21"/>
                <w:szCs w:val="16"/>
                <w:highlight w:val="none"/>
                <w:lang w:bidi="ar"/>
              </w:rPr>
            </w:pPr>
            <w:r>
              <w:rPr>
                <w:rFonts w:hint="eastAsia"/>
                <w:sz w:val="21"/>
                <w:szCs w:val="16"/>
                <w:highlight w:val="none"/>
              </w:rPr>
              <w:t>精准预约转诊及数据共享</w:t>
            </w:r>
          </w:p>
        </w:tc>
        <w:tc>
          <w:tcPr>
            <w:tcW w:w="785" w:type="dxa"/>
            <w:vAlign w:val="center"/>
          </w:tcPr>
          <w:p w14:paraId="4BFC75ED">
            <w:pPr>
              <w:pStyle w:val="75"/>
              <w:jc w:val="center"/>
              <w:rPr>
                <w:sz w:val="21"/>
                <w:szCs w:val="16"/>
                <w:highlight w:val="none"/>
                <w:lang w:bidi="ar"/>
              </w:rPr>
            </w:pPr>
            <w:r>
              <w:rPr>
                <w:rFonts w:hint="eastAsia"/>
                <w:sz w:val="21"/>
                <w:szCs w:val="16"/>
                <w:highlight w:val="none"/>
                <w:lang w:bidi="ar"/>
              </w:rPr>
              <w:t>1</w:t>
            </w:r>
          </w:p>
        </w:tc>
      </w:tr>
      <w:tr w14:paraId="6F28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FCD72FF">
            <w:pPr>
              <w:pStyle w:val="75"/>
              <w:jc w:val="center"/>
              <w:rPr>
                <w:sz w:val="21"/>
                <w:szCs w:val="16"/>
                <w:highlight w:val="none"/>
                <w:lang w:bidi="ar"/>
              </w:rPr>
            </w:pPr>
            <w:r>
              <w:rPr>
                <w:rFonts w:hint="eastAsia"/>
                <w:sz w:val="21"/>
                <w:szCs w:val="16"/>
                <w:highlight w:val="none"/>
                <w:lang w:bidi="ar"/>
              </w:rPr>
              <w:t>6</w:t>
            </w:r>
          </w:p>
        </w:tc>
        <w:tc>
          <w:tcPr>
            <w:tcW w:w="6662" w:type="dxa"/>
            <w:vAlign w:val="center"/>
          </w:tcPr>
          <w:p w14:paraId="07C18AD0">
            <w:pPr>
              <w:pStyle w:val="75"/>
              <w:rPr>
                <w:rFonts w:cs="宋体"/>
                <w:sz w:val="21"/>
                <w:szCs w:val="16"/>
                <w:highlight w:val="none"/>
                <w:lang w:bidi="ar"/>
              </w:rPr>
            </w:pPr>
            <w:r>
              <w:rPr>
                <w:rFonts w:hint="eastAsia"/>
                <w:sz w:val="21"/>
                <w:szCs w:val="16"/>
                <w:highlight w:val="none"/>
              </w:rPr>
              <w:t>商保“一站式结算”管理平台适配化改造</w:t>
            </w:r>
          </w:p>
        </w:tc>
        <w:tc>
          <w:tcPr>
            <w:tcW w:w="785" w:type="dxa"/>
            <w:vAlign w:val="center"/>
          </w:tcPr>
          <w:p w14:paraId="26F70FE0">
            <w:pPr>
              <w:pStyle w:val="75"/>
              <w:jc w:val="center"/>
              <w:rPr>
                <w:sz w:val="21"/>
                <w:szCs w:val="16"/>
                <w:highlight w:val="none"/>
                <w:lang w:bidi="ar"/>
              </w:rPr>
            </w:pPr>
            <w:r>
              <w:rPr>
                <w:rFonts w:hint="eastAsia"/>
                <w:sz w:val="21"/>
                <w:szCs w:val="16"/>
                <w:highlight w:val="none"/>
                <w:lang w:bidi="ar"/>
              </w:rPr>
              <w:t>1</w:t>
            </w:r>
          </w:p>
        </w:tc>
      </w:tr>
      <w:tr w14:paraId="00F5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C74A615">
            <w:pPr>
              <w:pStyle w:val="75"/>
              <w:jc w:val="center"/>
              <w:rPr>
                <w:sz w:val="21"/>
                <w:szCs w:val="16"/>
                <w:highlight w:val="none"/>
                <w:lang w:bidi="ar"/>
              </w:rPr>
            </w:pPr>
            <w:r>
              <w:rPr>
                <w:rFonts w:hint="eastAsia"/>
                <w:sz w:val="21"/>
                <w:szCs w:val="16"/>
                <w:highlight w:val="none"/>
                <w:lang w:bidi="ar"/>
              </w:rPr>
              <w:t>7</w:t>
            </w:r>
          </w:p>
        </w:tc>
        <w:tc>
          <w:tcPr>
            <w:tcW w:w="6662" w:type="dxa"/>
            <w:vAlign w:val="center"/>
          </w:tcPr>
          <w:p w14:paraId="72141904">
            <w:pPr>
              <w:pStyle w:val="75"/>
              <w:rPr>
                <w:rFonts w:cs="宋体"/>
                <w:sz w:val="21"/>
                <w:szCs w:val="16"/>
                <w:highlight w:val="none"/>
                <w:lang w:bidi="ar"/>
              </w:rPr>
            </w:pPr>
            <w:r>
              <w:rPr>
                <w:rFonts w:hint="eastAsia"/>
                <w:sz w:val="21"/>
                <w:szCs w:val="16"/>
                <w:highlight w:val="none"/>
              </w:rPr>
              <w:t>专病列队数据库共享应用</w:t>
            </w:r>
          </w:p>
        </w:tc>
        <w:tc>
          <w:tcPr>
            <w:tcW w:w="785" w:type="dxa"/>
            <w:vAlign w:val="center"/>
          </w:tcPr>
          <w:p w14:paraId="0810A0CC">
            <w:pPr>
              <w:pStyle w:val="75"/>
              <w:jc w:val="center"/>
              <w:rPr>
                <w:sz w:val="21"/>
                <w:szCs w:val="16"/>
                <w:highlight w:val="none"/>
                <w:lang w:bidi="ar"/>
              </w:rPr>
            </w:pPr>
            <w:r>
              <w:rPr>
                <w:rFonts w:hint="eastAsia"/>
                <w:sz w:val="21"/>
                <w:szCs w:val="16"/>
                <w:highlight w:val="none"/>
                <w:lang w:bidi="ar"/>
              </w:rPr>
              <w:t>1</w:t>
            </w:r>
          </w:p>
        </w:tc>
      </w:tr>
    </w:tbl>
    <w:p w14:paraId="74DABC4F">
      <w:pPr>
        <w:pStyle w:val="11"/>
        <w:spacing w:after="78"/>
        <w:rPr>
          <w:highlight w:val="none"/>
        </w:rPr>
      </w:pPr>
    </w:p>
    <w:p w14:paraId="53E46ED0">
      <w:pPr>
        <w:pStyle w:val="4"/>
        <w:spacing w:before="78" w:after="78"/>
        <w:rPr>
          <w:highlight w:val="none"/>
        </w:rPr>
      </w:pPr>
      <w:r>
        <w:rPr>
          <w:rFonts w:hint="eastAsia"/>
          <w:highlight w:val="none"/>
        </w:rPr>
        <w:t>上海市儿童医院</w:t>
      </w:r>
    </w:p>
    <w:p w14:paraId="7D7C1001">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7B31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5E0D1CBC">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38143881">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7AC88F64">
            <w:pPr>
              <w:pStyle w:val="75"/>
              <w:jc w:val="center"/>
              <w:rPr>
                <w:b/>
                <w:bCs/>
                <w:sz w:val="21"/>
                <w:szCs w:val="16"/>
                <w:highlight w:val="none"/>
              </w:rPr>
            </w:pPr>
            <w:r>
              <w:rPr>
                <w:rFonts w:hint="eastAsia"/>
                <w:b/>
                <w:bCs/>
                <w:sz w:val="21"/>
                <w:szCs w:val="16"/>
                <w:highlight w:val="none"/>
              </w:rPr>
              <w:t>数量</w:t>
            </w:r>
          </w:p>
        </w:tc>
      </w:tr>
      <w:tr w14:paraId="517A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4ED2FAB">
            <w:pPr>
              <w:pStyle w:val="75"/>
              <w:jc w:val="center"/>
              <w:rPr>
                <w:sz w:val="21"/>
                <w:szCs w:val="16"/>
                <w:highlight w:val="none"/>
              </w:rPr>
            </w:pPr>
            <w:r>
              <w:rPr>
                <w:rFonts w:hint="eastAsia"/>
                <w:sz w:val="21"/>
                <w:szCs w:val="16"/>
                <w:highlight w:val="none"/>
                <w:lang w:bidi="ar"/>
              </w:rPr>
              <w:t>1</w:t>
            </w:r>
          </w:p>
        </w:tc>
        <w:tc>
          <w:tcPr>
            <w:tcW w:w="6662" w:type="dxa"/>
            <w:vAlign w:val="center"/>
          </w:tcPr>
          <w:p w14:paraId="5A4A9474">
            <w:pPr>
              <w:pStyle w:val="75"/>
              <w:rPr>
                <w:rFonts w:cs="宋体"/>
                <w:sz w:val="21"/>
                <w:szCs w:val="16"/>
                <w:highlight w:val="none"/>
                <w:lang w:bidi="ar"/>
              </w:rPr>
            </w:pPr>
            <w:r>
              <w:rPr>
                <w:rFonts w:hint="eastAsia"/>
                <w:sz w:val="21"/>
                <w:szCs w:val="16"/>
                <w:highlight w:val="none"/>
              </w:rPr>
              <w:t>场景再造：医保刷脸支付</w:t>
            </w:r>
          </w:p>
        </w:tc>
        <w:tc>
          <w:tcPr>
            <w:tcW w:w="785" w:type="dxa"/>
            <w:vAlign w:val="center"/>
          </w:tcPr>
          <w:p w14:paraId="7A2DFE1A">
            <w:pPr>
              <w:pStyle w:val="75"/>
              <w:jc w:val="center"/>
              <w:rPr>
                <w:sz w:val="21"/>
                <w:szCs w:val="16"/>
                <w:highlight w:val="none"/>
                <w:lang w:bidi="ar"/>
              </w:rPr>
            </w:pPr>
            <w:r>
              <w:rPr>
                <w:rFonts w:hint="eastAsia"/>
                <w:sz w:val="21"/>
                <w:szCs w:val="16"/>
                <w:highlight w:val="none"/>
                <w:lang w:bidi="ar"/>
              </w:rPr>
              <w:t>1</w:t>
            </w:r>
          </w:p>
        </w:tc>
      </w:tr>
      <w:tr w14:paraId="6AD8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85380C1">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167F5E4F">
            <w:pPr>
              <w:pStyle w:val="75"/>
              <w:rPr>
                <w:rFonts w:cs="宋体"/>
                <w:sz w:val="21"/>
                <w:szCs w:val="16"/>
                <w:highlight w:val="none"/>
                <w:lang w:bidi="ar"/>
              </w:rPr>
            </w:pPr>
            <w:r>
              <w:rPr>
                <w:rFonts w:hint="eastAsia"/>
                <w:sz w:val="21"/>
                <w:szCs w:val="16"/>
                <w:highlight w:val="none"/>
              </w:rPr>
              <w:t>场景再造：境外（永居证）人员便捷就医</w:t>
            </w:r>
          </w:p>
        </w:tc>
        <w:tc>
          <w:tcPr>
            <w:tcW w:w="785" w:type="dxa"/>
            <w:vAlign w:val="center"/>
          </w:tcPr>
          <w:p w14:paraId="2F51A948">
            <w:pPr>
              <w:pStyle w:val="75"/>
              <w:jc w:val="center"/>
              <w:rPr>
                <w:sz w:val="21"/>
                <w:szCs w:val="16"/>
                <w:highlight w:val="none"/>
                <w:lang w:bidi="ar"/>
              </w:rPr>
            </w:pPr>
            <w:r>
              <w:rPr>
                <w:rFonts w:hint="eastAsia"/>
                <w:sz w:val="21"/>
                <w:szCs w:val="16"/>
                <w:highlight w:val="none"/>
                <w:lang w:bidi="ar"/>
              </w:rPr>
              <w:t>1</w:t>
            </w:r>
          </w:p>
        </w:tc>
      </w:tr>
      <w:tr w14:paraId="3E7C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D4E0B43">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361301E7">
            <w:pPr>
              <w:pStyle w:val="75"/>
              <w:rPr>
                <w:rFonts w:cs="宋体"/>
                <w:sz w:val="21"/>
                <w:szCs w:val="16"/>
                <w:highlight w:val="none"/>
                <w:lang w:bidi="ar"/>
              </w:rPr>
            </w:pPr>
            <w:r>
              <w:rPr>
                <w:rFonts w:hint="eastAsia"/>
                <w:sz w:val="21"/>
                <w:szCs w:val="16"/>
                <w:highlight w:val="none"/>
              </w:rPr>
              <w:t>场景再造：家医签约转诊“三优先”服务改造</w:t>
            </w:r>
          </w:p>
        </w:tc>
        <w:tc>
          <w:tcPr>
            <w:tcW w:w="785" w:type="dxa"/>
            <w:vAlign w:val="center"/>
          </w:tcPr>
          <w:p w14:paraId="123CB870">
            <w:pPr>
              <w:pStyle w:val="75"/>
              <w:jc w:val="center"/>
              <w:rPr>
                <w:sz w:val="21"/>
                <w:szCs w:val="16"/>
                <w:highlight w:val="none"/>
                <w:lang w:bidi="ar"/>
              </w:rPr>
            </w:pPr>
            <w:r>
              <w:rPr>
                <w:rFonts w:hint="eastAsia"/>
                <w:sz w:val="21"/>
                <w:szCs w:val="16"/>
                <w:highlight w:val="none"/>
                <w:lang w:bidi="ar"/>
              </w:rPr>
              <w:t>1</w:t>
            </w:r>
          </w:p>
        </w:tc>
      </w:tr>
      <w:tr w14:paraId="62C8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3707886">
            <w:pPr>
              <w:pStyle w:val="75"/>
              <w:jc w:val="center"/>
              <w:rPr>
                <w:sz w:val="21"/>
                <w:szCs w:val="16"/>
                <w:highlight w:val="none"/>
                <w:lang w:bidi="ar"/>
              </w:rPr>
            </w:pPr>
            <w:r>
              <w:rPr>
                <w:rFonts w:hint="eastAsia"/>
                <w:sz w:val="21"/>
                <w:szCs w:val="16"/>
                <w:highlight w:val="none"/>
                <w:lang w:bidi="ar"/>
              </w:rPr>
              <w:t>4</w:t>
            </w:r>
          </w:p>
        </w:tc>
        <w:tc>
          <w:tcPr>
            <w:tcW w:w="6662" w:type="dxa"/>
            <w:vAlign w:val="center"/>
          </w:tcPr>
          <w:p w14:paraId="4CCC86BE">
            <w:pPr>
              <w:pStyle w:val="75"/>
              <w:rPr>
                <w:rFonts w:cs="宋体"/>
                <w:sz w:val="21"/>
                <w:szCs w:val="16"/>
                <w:highlight w:val="none"/>
                <w:lang w:bidi="ar"/>
              </w:rPr>
            </w:pPr>
            <w:r>
              <w:rPr>
                <w:rFonts w:hint="eastAsia"/>
                <w:sz w:val="21"/>
                <w:szCs w:val="16"/>
                <w:highlight w:val="none"/>
              </w:rPr>
              <w:t>数据要素赋能：商保一站式结算服务</w:t>
            </w:r>
          </w:p>
        </w:tc>
        <w:tc>
          <w:tcPr>
            <w:tcW w:w="785" w:type="dxa"/>
            <w:vAlign w:val="center"/>
          </w:tcPr>
          <w:p w14:paraId="5D5A0D99">
            <w:pPr>
              <w:pStyle w:val="75"/>
              <w:jc w:val="center"/>
              <w:rPr>
                <w:sz w:val="21"/>
                <w:szCs w:val="16"/>
                <w:highlight w:val="none"/>
                <w:lang w:bidi="ar"/>
              </w:rPr>
            </w:pPr>
            <w:r>
              <w:rPr>
                <w:rFonts w:hint="eastAsia"/>
                <w:sz w:val="21"/>
                <w:szCs w:val="16"/>
                <w:highlight w:val="none"/>
                <w:lang w:bidi="ar"/>
              </w:rPr>
              <w:t>1</w:t>
            </w:r>
          </w:p>
        </w:tc>
      </w:tr>
      <w:tr w14:paraId="296F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4C7B4CE">
            <w:pPr>
              <w:pStyle w:val="75"/>
              <w:jc w:val="center"/>
              <w:rPr>
                <w:sz w:val="21"/>
                <w:szCs w:val="16"/>
                <w:highlight w:val="none"/>
                <w:lang w:bidi="ar"/>
              </w:rPr>
            </w:pPr>
            <w:r>
              <w:rPr>
                <w:rFonts w:hint="eastAsia"/>
                <w:sz w:val="21"/>
                <w:szCs w:val="16"/>
                <w:highlight w:val="none"/>
                <w:lang w:bidi="ar"/>
              </w:rPr>
              <w:t>5</w:t>
            </w:r>
          </w:p>
        </w:tc>
        <w:tc>
          <w:tcPr>
            <w:tcW w:w="6662" w:type="dxa"/>
            <w:vAlign w:val="center"/>
          </w:tcPr>
          <w:p w14:paraId="3C702A63">
            <w:pPr>
              <w:pStyle w:val="75"/>
              <w:rPr>
                <w:rFonts w:cs="宋体"/>
                <w:sz w:val="21"/>
                <w:szCs w:val="16"/>
                <w:highlight w:val="none"/>
                <w:lang w:bidi="ar"/>
              </w:rPr>
            </w:pPr>
            <w:r>
              <w:rPr>
                <w:rFonts w:hint="eastAsia"/>
                <w:sz w:val="21"/>
                <w:szCs w:val="16"/>
                <w:highlight w:val="none"/>
              </w:rPr>
              <w:t>数据要素赋能：专病队列数据库开放共享</w:t>
            </w:r>
          </w:p>
        </w:tc>
        <w:tc>
          <w:tcPr>
            <w:tcW w:w="785" w:type="dxa"/>
            <w:vAlign w:val="center"/>
          </w:tcPr>
          <w:p w14:paraId="3616F2DB">
            <w:pPr>
              <w:pStyle w:val="75"/>
              <w:jc w:val="center"/>
              <w:rPr>
                <w:sz w:val="21"/>
                <w:szCs w:val="16"/>
                <w:highlight w:val="none"/>
                <w:lang w:bidi="ar"/>
              </w:rPr>
            </w:pPr>
            <w:r>
              <w:rPr>
                <w:rFonts w:hint="eastAsia"/>
                <w:sz w:val="21"/>
                <w:szCs w:val="16"/>
                <w:highlight w:val="none"/>
                <w:lang w:bidi="ar"/>
              </w:rPr>
              <w:t>1</w:t>
            </w:r>
          </w:p>
        </w:tc>
      </w:tr>
      <w:tr w14:paraId="67C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4E94816">
            <w:pPr>
              <w:pStyle w:val="75"/>
              <w:jc w:val="center"/>
              <w:rPr>
                <w:sz w:val="21"/>
                <w:szCs w:val="16"/>
                <w:highlight w:val="none"/>
                <w:lang w:bidi="ar"/>
              </w:rPr>
            </w:pPr>
            <w:r>
              <w:rPr>
                <w:rFonts w:hint="eastAsia"/>
                <w:sz w:val="21"/>
                <w:szCs w:val="16"/>
                <w:highlight w:val="none"/>
                <w:lang w:bidi="ar"/>
              </w:rPr>
              <w:t>6</w:t>
            </w:r>
          </w:p>
        </w:tc>
        <w:tc>
          <w:tcPr>
            <w:tcW w:w="6662" w:type="dxa"/>
            <w:vAlign w:val="center"/>
          </w:tcPr>
          <w:p w14:paraId="747F4776">
            <w:pPr>
              <w:pStyle w:val="75"/>
              <w:rPr>
                <w:rFonts w:cs="宋体"/>
                <w:sz w:val="21"/>
                <w:szCs w:val="16"/>
                <w:highlight w:val="none"/>
                <w:lang w:bidi="ar"/>
              </w:rPr>
            </w:pPr>
            <w:r>
              <w:rPr>
                <w:rFonts w:hint="eastAsia"/>
                <w:sz w:val="21"/>
                <w:szCs w:val="16"/>
                <w:highlight w:val="none"/>
              </w:rPr>
              <w:t>密码应用改造</w:t>
            </w:r>
          </w:p>
        </w:tc>
        <w:tc>
          <w:tcPr>
            <w:tcW w:w="785" w:type="dxa"/>
            <w:vAlign w:val="center"/>
          </w:tcPr>
          <w:p w14:paraId="51E5610B">
            <w:pPr>
              <w:pStyle w:val="75"/>
              <w:jc w:val="center"/>
              <w:rPr>
                <w:sz w:val="21"/>
                <w:szCs w:val="16"/>
                <w:highlight w:val="none"/>
                <w:lang w:bidi="ar"/>
              </w:rPr>
            </w:pPr>
            <w:r>
              <w:rPr>
                <w:rFonts w:hint="eastAsia"/>
                <w:sz w:val="21"/>
                <w:szCs w:val="16"/>
                <w:highlight w:val="none"/>
                <w:lang w:bidi="ar"/>
              </w:rPr>
              <w:t>1</w:t>
            </w:r>
          </w:p>
        </w:tc>
      </w:tr>
    </w:tbl>
    <w:p w14:paraId="090D4B44">
      <w:pPr>
        <w:pStyle w:val="11"/>
        <w:spacing w:after="78"/>
        <w:rPr>
          <w:highlight w:val="none"/>
        </w:rPr>
      </w:pPr>
    </w:p>
    <w:p w14:paraId="1B7EEC87">
      <w:pPr>
        <w:pStyle w:val="4"/>
        <w:spacing w:before="78" w:after="78"/>
        <w:rPr>
          <w:highlight w:val="none"/>
        </w:rPr>
      </w:pPr>
      <w:r>
        <w:rPr>
          <w:rFonts w:hint="eastAsia"/>
          <w:highlight w:val="none"/>
        </w:rPr>
        <w:t>上海交通大学医学院附属上海儿童医学中心</w:t>
      </w:r>
    </w:p>
    <w:p w14:paraId="6F44BBC0">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450C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4657FEF6">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38DCFEA1">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11214979">
            <w:pPr>
              <w:pStyle w:val="75"/>
              <w:jc w:val="center"/>
              <w:rPr>
                <w:b/>
                <w:bCs/>
                <w:sz w:val="21"/>
                <w:szCs w:val="16"/>
                <w:highlight w:val="none"/>
              </w:rPr>
            </w:pPr>
            <w:r>
              <w:rPr>
                <w:rFonts w:hint="eastAsia"/>
                <w:b/>
                <w:bCs/>
                <w:sz w:val="21"/>
                <w:szCs w:val="16"/>
                <w:highlight w:val="none"/>
              </w:rPr>
              <w:t>数量</w:t>
            </w:r>
          </w:p>
        </w:tc>
      </w:tr>
      <w:tr w14:paraId="323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A8897E">
            <w:pPr>
              <w:pStyle w:val="75"/>
              <w:jc w:val="center"/>
              <w:rPr>
                <w:sz w:val="21"/>
                <w:szCs w:val="16"/>
                <w:highlight w:val="none"/>
              </w:rPr>
            </w:pPr>
            <w:r>
              <w:rPr>
                <w:rFonts w:hint="eastAsia"/>
                <w:sz w:val="21"/>
                <w:szCs w:val="16"/>
                <w:highlight w:val="none"/>
              </w:rPr>
              <w:t>1</w:t>
            </w:r>
          </w:p>
        </w:tc>
        <w:tc>
          <w:tcPr>
            <w:tcW w:w="6662" w:type="dxa"/>
            <w:vAlign w:val="center"/>
          </w:tcPr>
          <w:p w14:paraId="2DAF55FB">
            <w:pPr>
              <w:pStyle w:val="75"/>
              <w:rPr>
                <w:sz w:val="21"/>
                <w:szCs w:val="16"/>
                <w:highlight w:val="none"/>
                <w:lang w:bidi="ar"/>
              </w:rPr>
            </w:pPr>
            <w:r>
              <w:rPr>
                <w:rFonts w:hint="eastAsia"/>
                <w:sz w:val="21"/>
                <w:szCs w:val="16"/>
                <w:highlight w:val="none"/>
              </w:rPr>
              <w:t>中药饮片处方信息闭环管理</w:t>
            </w:r>
          </w:p>
        </w:tc>
        <w:tc>
          <w:tcPr>
            <w:tcW w:w="785" w:type="dxa"/>
            <w:vAlign w:val="center"/>
          </w:tcPr>
          <w:p w14:paraId="3A82424B">
            <w:pPr>
              <w:pStyle w:val="75"/>
              <w:jc w:val="center"/>
              <w:rPr>
                <w:sz w:val="21"/>
                <w:szCs w:val="16"/>
                <w:highlight w:val="none"/>
                <w:lang w:bidi="ar"/>
              </w:rPr>
            </w:pPr>
            <w:r>
              <w:rPr>
                <w:rFonts w:hint="eastAsia"/>
                <w:sz w:val="21"/>
                <w:szCs w:val="16"/>
                <w:highlight w:val="none"/>
              </w:rPr>
              <w:t>1</w:t>
            </w:r>
          </w:p>
        </w:tc>
      </w:tr>
      <w:tr w14:paraId="16E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FDE234A">
            <w:pPr>
              <w:pStyle w:val="75"/>
              <w:jc w:val="center"/>
              <w:rPr>
                <w:sz w:val="21"/>
                <w:szCs w:val="16"/>
                <w:highlight w:val="none"/>
                <w:lang w:bidi="ar"/>
              </w:rPr>
            </w:pPr>
            <w:r>
              <w:rPr>
                <w:rFonts w:hint="eastAsia"/>
                <w:sz w:val="21"/>
                <w:szCs w:val="16"/>
                <w:highlight w:val="none"/>
              </w:rPr>
              <w:t>2</w:t>
            </w:r>
          </w:p>
        </w:tc>
        <w:tc>
          <w:tcPr>
            <w:tcW w:w="6662" w:type="dxa"/>
            <w:vAlign w:val="center"/>
          </w:tcPr>
          <w:p w14:paraId="67FCC8EA">
            <w:pPr>
              <w:pStyle w:val="75"/>
              <w:rPr>
                <w:sz w:val="21"/>
                <w:szCs w:val="16"/>
                <w:highlight w:val="none"/>
                <w:lang w:bidi="ar"/>
              </w:rPr>
            </w:pPr>
            <w:r>
              <w:rPr>
                <w:rFonts w:hint="eastAsia"/>
                <w:sz w:val="21"/>
                <w:szCs w:val="16"/>
                <w:highlight w:val="none"/>
              </w:rPr>
              <w:t>医保刷脸支付</w:t>
            </w:r>
          </w:p>
        </w:tc>
        <w:tc>
          <w:tcPr>
            <w:tcW w:w="785" w:type="dxa"/>
            <w:vAlign w:val="center"/>
          </w:tcPr>
          <w:p w14:paraId="67B49C96">
            <w:pPr>
              <w:pStyle w:val="75"/>
              <w:jc w:val="center"/>
              <w:rPr>
                <w:sz w:val="21"/>
                <w:szCs w:val="16"/>
                <w:highlight w:val="none"/>
                <w:lang w:bidi="ar"/>
              </w:rPr>
            </w:pPr>
            <w:r>
              <w:rPr>
                <w:rFonts w:hint="eastAsia"/>
                <w:sz w:val="21"/>
                <w:szCs w:val="16"/>
                <w:highlight w:val="none"/>
              </w:rPr>
              <w:t>1</w:t>
            </w:r>
          </w:p>
        </w:tc>
      </w:tr>
      <w:tr w14:paraId="27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FAED40A">
            <w:pPr>
              <w:pStyle w:val="75"/>
              <w:jc w:val="center"/>
              <w:rPr>
                <w:sz w:val="21"/>
                <w:szCs w:val="16"/>
                <w:highlight w:val="none"/>
                <w:lang w:bidi="ar"/>
              </w:rPr>
            </w:pPr>
            <w:r>
              <w:rPr>
                <w:rFonts w:hint="eastAsia"/>
                <w:sz w:val="21"/>
                <w:szCs w:val="16"/>
                <w:highlight w:val="none"/>
              </w:rPr>
              <w:t>3</w:t>
            </w:r>
          </w:p>
        </w:tc>
        <w:tc>
          <w:tcPr>
            <w:tcW w:w="6662" w:type="dxa"/>
            <w:vAlign w:val="center"/>
          </w:tcPr>
          <w:p w14:paraId="51095C33">
            <w:pPr>
              <w:pStyle w:val="75"/>
              <w:rPr>
                <w:sz w:val="21"/>
                <w:szCs w:val="16"/>
                <w:highlight w:val="none"/>
                <w:lang w:bidi="ar"/>
              </w:rPr>
            </w:pPr>
            <w:r>
              <w:rPr>
                <w:rFonts w:hint="eastAsia"/>
                <w:sz w:val="21"/>
                <w:szCs w:val="16"/>
                <w:highlight w:val="none"/>
              </w:rPr>
              <w:t>住院信用付</w:t>
            </w:r>
          </w:p>
        </w:tc>
        <w:tc>
          <w:tcPr>
            <w:tcW w:w="785" w:type="dxa"/>
            <w:vAlign w:val="center"/>
          </w:tcPr>
          <w:p w14:paraId="6F22DED3">
            <w:pPr>
              <w:pStyle w:val="75"/>
              <w:jc w:val="center"/>
              <w:rPr>
                <w:sz w:val="21"/>
                <w:szCs w:val="16"/>
                <w:highlight w:val="none"/>
                <w:lang w:bidi="ar"/>
              </w:rPr>
            </w:pPr>
            <w:r>
              <w:rPr>
                <w:rFonts w:hint="eastAsia"/>
                <w:sz w:val="21"/>
                <w:szCs w:val="16"/>
                <w:highlight w:val="none"/>
              </w:rPr>
              <w:t>1</w:t>
            </w:r>
          </w:p>
        </w:tc>
      </w:tr>
      <w:tr w14:paraId="012B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B0C4384">
            <w:pPr>
              <w:pStyle w:val="75"/>
              <w:jc w:val="center"/>
              <w:rPr>
                <w:sz w:val="21"/>
                <w:szCs w:val="16"/>
                <w:highlight w:val="none"/>
                <w:lang w:bidi="ar"/>
              </w:rPr>
            </w:pPr>
            <w:r>
              <w:rPr>
                <w:rFonts w:hint="eastAsia"/>
                <w:sz w:val="21"/>
                <w:szCs w:val="16"/>
                <w:highlight w:val="none"/>
              </w:rPr>
              <w:t>4</w:t>
            </w:r>
          </w:p>
        </w:tc>
        <w:tc>
          <w:tcPr>
            <w:tcW w:w="6662" w:type="dxa"/>
            <w:vAlign w:val="center"/>
          </w:tcPr>
          <w:p w14:paraId="60870035">
            <w:pPr>
              <w:pStyle w:val="75"/>
              <w:rPr>
                <w:sz w:val="21"/>
                <w:szCs w:val="16"/>
                <w:highlight w:val="none"/>
                <w:lang w:bidi="ar"/>
              </w:rPr>
            </w:pPr>
            <w:r>
              <w:rPr>
                <w:rFonts w:hint="eastAsia"/>
                <w:sz w:val="21"/>
                <w:szCs w:val="16"/>
                <w:highlight w:val="none"/>
              </w:rPr>
              <w:t>境外来沪人员便捷就医</w:t>
            </w:r>
          </w:p>
        </w:tc>
        <w:tc>
          <w:tcPr>
            <w:tcW w:w="785" w:type="dxa"/>
            <w:vAlign w:val="center"/>
          </w:tcPr>
          <w:p w14:paraId="361FE89E">
            <w:pPr>
              <w:pStyle w:val="75"/>
              <w:jc w:val="center"/>
              <w:rPr>
                <w:sz w:val="21"/>
                <w:szCs w:val="16"/>
                <w:highlight w:val="none"/>
                <w:lang w:bidi="ar"/>
              </w:rPr>
            </w:pPr>
            <w:r>
              <w:rPr>
                <w:rFonts w:hint="eastAsia"/>
                <w:sz w:val="21"/>
                <w:szCs w:val="16"/>
                <w:highlight w:val="none"/>
              </w:rPr>
              <w:t>1</w:t>
            </w:r>
          </w:p>
        </w:tc>
      </w:tr>
      <w:tr w14:paraId="635C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02B3A5">
            <w:pPr>
              <w:pStyle w:val="75"/>
              <w:jc w:val="center"/>
              <w:rPr>
                <w:sz w:val="21"/>
                <w:szCs w:val="16"/>
                <w:highlight w:val="none"/>
                <w:lang w:bidi="ar"/>
              </w:rPr>
            </w:pPr>
            <w:r>
              <w:rPr>
                <w:rFonts w:hint="eastAsia"/>
                <w:sz w:val="21"/>
                <w:szCs w:val="16"/>
                <w:highlight w:val="none"/>
              </w:rPr>
              <w:t>5</w:t>
            </w:r>
          </w:p>
        </w:tc>
        <w:tc>
          <w:tcPr>
            <w:tcW w:w="6662" w:type="dxa"/>
            <w:vAlign w:val="center"/>
          </w:tcPr>
          <w:p w14:paraId="53B262F6">
            <w:pPr>
              <w:pStyle w:val="75"/>
              <w:rPr>
                <w:sz w:val="21"/>
                <w:szCs w:val="16"/>
                <w:highlight w:val="none"/>
                <w:lang w:bidi="ar"/>
              </w:rPr>
            </w:pPr>
            <w:r>
              <w:rPr>
                <w:rFonts w:hint="eastAsia"/>
                <w:sz w:val="21"/>
                <w:szCs w:val="16"/>
                <w:highlight w:val="none"/>
              </w:rPr>
              <w:t>精准预约转诊及数据共享</w:t>
            </w:r>
          </w:p>
        </w:tc>
        <w:tc>
          <w:tcPr>
            <w:tcW w:w="785" w:type="dxa"/>
            <w:vAlign w:val="center"/>
          </w:tcPr>
          <w:p w14:paraId="7D8B482B">
            <w:pPr>
              <w:pStyle w:val="75"/>
              <w:jc w:val="center"/>
              <w:rPr>
                <w:sz w:val="21"/>
                <w:szCs w:val="16"/>
                <w:highlight w:val="none"/>
                <w:lang w:bidi="ar"/>
              </w:rPr>
            </w:pPr>
            <w:r>
              <w:rPr>
                <w:rFonts w:hint="eastAsia"/>
                <w:sz w:val="21"/>
                <w:szCs w:val="16"/>
                <w:highlight w:val="none"/>
              </w:rPr>
              <w:t>1</w:t>
            </w:r>
          </w:p>
        </w:tc>
      </w:tr>
      <w:tr w14:paraId="1E06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3AE1827">
            <w:pPr>
              <w:pStyle w:val="75"/>
              <w:jc w:val="center"/>
              <w:rPr>
                <w:sz w:val="21"/>
                <w:szCs w:val="16"/>
                <w:highlight w:val="none"/>
                <w:lang w:bidi="ar"/>
              </w:rPr>
            </w:pPr>
            <w:r>
              <w:rPr>
                <w:rFonts w:hint="eastAsia"/>
                <w:sz w:val="21"/>
                <w:szCs w:val="16"/>
                <w:highlight w:val="none"/>
              </w:rPr>
              <w:t>6</w:t>
            </w:r>
          </w:p>
        </w:tc>
        <w:tc>
          <w:tcPr>
            <w:tcW w:w="6662" w:type="dxa"/>
            <w:vAlign w:val="center"/>
          </w:tcPr>
          <w:p w14:paraId="78E17505">
            <w:pPr>
              <w:pStyle w:val="75"/>
              <w:rPr>
                <w:sz w:val="21"/>
                <w:szCs w:val="16"/>
                <w:highlight w:val="none"/>
                <w:lang w:bidi="ar"/>
              </w:rPr>
            </w:pPr>
            <w:r>
              <w:rPr>
                <w:rFonts w:hint="eastAsia"/>
                <w:sz w:val="21"/>
                <w:szCs w:val="16"/>
                <w:highlight w:val="none"/>
              </w:rPr>
              <w:t>商保直付改造</w:t>
            </w:r>
          </w:p>
        </w:tc>
        <w:tc>
          <w:tcPr>
            <w:tcW w:w="785" w:type="dxa"/>
            <w:vAlign w:val="center"/>
          </w:tcPr>
          <w:p w14:paraId="7C532D89">
            <w:pPr>
              <w:pStyle w:val="75"/>
              <w:jc w:val="center"/>
              <w:rPr>
                <w:sz w:val="21"/>
                <w:szCs w:val="16"/>
                <w:highlight w:val="none"/>
                <w:lang w:bidi="ar"/>
              </w:rPr>
            </w:pPr>
            <w:r>
              <w:rPr>
                <w:rFonts w:hint="eastAsia"/>
                <w:sz w:val="21"/>
                <w:szCs w:val="16"/>
                <w:highlight w:val="none"/>
              </w:rPr>
              <w:t>1</w:t>
            </w:r>
          </w:p>
        </w:tc>
      </w:tr>
      <w:tr w14:paraId="1ACA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2A60689">
            <w:pPr>
              <w:pStyle w:val="75"/>
              <w:jc w:val="center"/>
              <w:rPr>
                <w:sz w:val="21"/>
                <w:szCs w:val="16"/>
                <w:highlight w:val="none"/>
                <w:lang w:bidi="ar"/>
              </w:rPr>
            </w:pPr>
            <w:r>
              <w:rPr>
                <w:rFonts w:hint="eastAsia"/>
                <w:sz w:val="21"/>
                <w:szCs w:val="16"/>
                <w:highlight w:val="none"/>
              </w:rPr>
              <w:t>7</w:t>
            </w:r>
          </w:p>
        </w:tc>
        <w:tc>
          <w:tcPr>
            <w:tcW w:w="6662" w:type="dxa"/>
            <w:vAlign w:val="center"/>
          </w:tcPr>
          <w:p w14:paraId="065563DB">
            <w:pPr>
              <w:pStyle w:val="75"/>
              <w:rPr>
                <w:sz w:val="21"/>
                <w:szCs w:val="16"/>
                <w:highlight w:val="none"/>
              </w:rPr>
            </w:pPr>
            <w:r>
              <w:rPr>
                <w:rFonts w:hint="eastAsia"/>
                <w:sz w:val="21"/>
                <w:szCs w:val="16"/>
                <w:highlight w:val="none"/>
              </w:rPr>
              <w:t>专病队列数据库共享应用</w:t>
            </w:r>
          </w:p>
        </w:tc>
        <w:tc>
          <w:tcPr>
            <w:tcW w:w="785" w:type="dxa"/>
            <w:vAlign w:val="center"/>
          </w:tcPr>
          <w:p w14:paraId="14E470DF">
            <w:pPr>
              <w:pStyle w:val="75"/>
              <w:jc w:val="center"/>
              <w:rPr>
                <w:sz w:val="21"/>
                <w:szCs w:val="16"/>
                <w:highlight w:val="none"/>
                <w:lang w:bidi="ar"/>
              </w:rPr>
            </w:pPr>
            <w:r>
              <w:rPr>
                <w:rFonts w:hint="eastAsia"/>
                <w:sz w:val="21"/>
                <w:szCs w:val="16"/>
                <w:highlight w:val="none"/>
              </w:rPr>
              <w:t>1</w:t>
            </w:r>
          </w:p>
        </w:tc>
      </w:tr>
    </w:tbl>
    <w:p w14:paraId="3414E797">
      <w:pPr>
        <w:pStyle w:val="11"/>
        <w:spacing w:after="78"/>
        <w:rPr>
          <w:highlight w:val="none"/>
        </w:rPr>
      </w:pPr>
    </w:p>
    <w:p w14:paraId="4A20C327">
      <w:pPr>
        <w:pStyle w:val="4"/>
        <w:spacing w:before="78" w:after="78"/>
        <w:rPr>
          <w:highlight w:val="none"/>
        </w:rPr>
      </w:pPr>
      <w:r>
        <w:rPr>
          <w:rFonts w:hint="eastAsia"/>
          <w:highlight w:val="none"/>
        </w:rPr>
        <w:t>上海市公共卫生临床中心</w:t>
      </w:r>
    </w:p>
    <w:p w14:paraId="65EB86D5">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69"/>
        <w:gridCol w:w="6843"/>
        <w:gridCol w:w="810"/>
      </w:tblGrid>
      <w:tr w14:paraId="52BD1EFD">
        <w:tblPrEx>
          <w:tblCellMar>
            <w:top w:w="0" w:type="dxa"/>
            <w:left w:w="108" w:type="dxa"/>
            <w:bottom w:w="0" w:type="dxa"/>
            <w:right w:w="108" w:type="dxa"/>
          </w:tblCellMar>
        </w:tblPrEx>
        <w:trPr>
          <w:trHeight w:val="567" w:hRule="atLeast"/>
        </w:trPr>
        <w:tc>
          <w:tcPr>
            <w:tcW w:w="510" w:type="pct"/>
            <w:tcBorders>
              <w:top w:val="single" w:color="000000" w:sz="4" w:space="0"/>
              <w:left w:val="single" w:color="000000" w:sz="4" w:space="0"/>
              <w:bottom w:val="single" w:color="000000" w:sz="4" w:space="0"/>
              <w:right w:val="single" w:color="000000" w:sz="4" w:space="0"/>
            </w:tcBorders>
            <w:shd w:val="clear" w:color="000000" w:fill="E7E6E6"/>
            <w:vAlign w:val="center"/>
          </w:tcPr>
          <w:p w14:paraId="79C34F07">
            <w:pPr>
              <w:pStyle w:val="75"/>
              <w:jc w:val="center"/>
              <w:rPr>
                <w:b/>
                <w:bCs/>
                <w:sz w:val="21"/>
                <w:szCs w:val="16"/>
                <w:highlight w:val="none"/>
              </w:rPr>
            </w:pPr>
            <w:r>
              <w:rPr>
                <w:rFonts w:hint="eastAsia"/>
                <w:b/>
                <w:bCs/>
                <w:sz w:val="21"/>
                <w:szCs w:val="16"/>
                <w:highlight w:val="none"/>
              </w:rPr>
              <w:t>序号</w:t>
            </w:r>
          </w:p>
        </w:tc>
        <w:tc>
          <w:tcPr>
            <w:tcW w:w="4015" w:type="pct"/>
            <w:tcBorders>
              <w:top w:val="single" w:color="000000" w:sz="4" w:space="0"/>
              <w:left w:val="nil"/>
              <w:bottom w:val="single" w:color="000000" w:sz="4" w:space="0"/>
              <w:right w:val="single" w:color="000000" w:sz="4" w:space="0"/>
            </w:tcBorders>
            <w:shd w:val="clear" w:color="000000" w:fill="E7E6E6"/>
            <w:vAlign w:val="center"/>
          </w:tcPr>
          <w:p w14:paraId="54BBA6CB">
            <w:pPr>
              <w:pStyle w:val="75"/>
              <w:jc w:val="center"/>
              <w:rPr>
                <w:b/>
                <w:bCs/>
                <w:sz w:val="21"/>
                <w:szCs w:val="16"/>
                <w:highlight w:val="none"/>
              </w:rPr>
            </w:pPr>
            <w:r>
              <w:rPr>
                <w:rFonts w:hint="eastAsia"/>
                <w:b/>
                <w:bCs/>
                <w:sz w:val="21"/>
                <w:szCs w:val="16"/>
                <w:highlight w:val="none"/>
              </w:rPr>
              <w:t>系统/模块名称</w:t>
            </w:r>
          </w:p>
        </w:tc>
        <w:tc>
          <w:tcPr>
            <w:tcW w:w="475" w:type="pct"/>
            <w:tcBorders>
              <w:top w:val="single" w:color="000000" w:sz="4" w:space="0"/>
              <w:left w:val="nil"/>
              <w:bottom w:val="single" w:color="000000" w:sz="4" w:space="0"/>
              <w:right w:val="single" w:color="000000" w:sz="4" w:space="0"/>
            </w:tcBorders>
            <w:shd w:val="clear" w:color="000000" w:fill="E7E6E6"/>
            <w:vAlign w:val="center"/>
          </w:tcPr>
          <w:p w14:paraId="3DFA9F46">
            <w:pPr>
              <w:pStyle w:val="75"/>
              <w:jc w:val="center"/>
              <w:rPr>
                <w:b/>
                <w:bCs/>
                <w:sz w:val="21"/>
                <w:szCs w:val="16"/>
                <w:highlight w:val="none"/>
              </w:rPr>
            </w:pPr>
            <w:r>
              <w:rPr>
                <w:rFonts w:hint="eastAsia"/>
                <w:b/>
                <w:bCs/>
                <w:sz w:val="21"/>
                <w:szCs w:val="16"/>
                <w:highlight w:val="none"/>
              </w:rPr>
              <w:t>数量</w:t>
            </w:r>
          </w:p>
        </w:tc>
      </w:tr>
      <w:tr w14:paraId="46FD845A">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3C5AB297">
            <w:pPr>
              <w:pStyle w:val="75"/>
              <w:jc w:val="center"/>
              <w:rPr>
                <w:sz w:val="21"/>
                <w:szCs w:val="16"/>
                <w:highlight w:val="none"/>
              </w:rPr>
            </w:pPr>
            <w:r>
              <w:rPr>
                <w:rFonts w:hint="eastAsia"/>
                <w:sz w:val="21"/>
                <w:szCs w:val="16"/>
                <w:highlight w:val="none"/>
              </w:rPr>
              <w:t>1</w:t>
            </w:r>
          </w:p>
        </w:tc>
        <w:tc>
          <w:tcPr>
            <w:tcW w:w="4015" w:type="pct"/>
            <w:tcBorders>
              <w:top w:val="nil"/>
              <w:left w:val="nil"/>
              <w:bottom w:val="single" w:color="000000" w:sz="4" w:space="0"/>
              <w:right w:val="single" w:color="000000" w:sz="4" w:space="0"/>
            </w:tcBorders>
            <w:shd w:val="clear" w:color="auto" w:fill="auto"/>
            <w:vAlign w:val="center"/>
          </w:tcPr>
          <w:p w14:paraId="7E822D28">
            <w:pPr>
              <w:pStyle w:val="75"/>
              <w:rPr>
                <w:sz w:val="21"/>
                <w:szCs w:val="16"/>
                <w:highlight w:val="none"/>
              </w:rPr>
            </w:pPr>
            <w:r>
              <w:rPr>
                <w:rFonts w:hint="eastAsia"/>
                <w:sz w:val="21"/>
                <w:szCs w:val="16"/>
                <w:highlight w:val="none"/>
              </w:rPr>
              <w:t>上海中药云平台接口</w:t>
            </w:r>
          </w:p>
        </w:tc>
        <w:tc>
          <w:tcPr>
            <w:tcW w:w="475" w:type="pct"/>
            <w:tcBorders>
              <w:top w:val="nil"/>
              <w:left w:val="nil"/>
              <w:bottom w:val="single" w:color="000000" w:sz="4" w:space="0"/>
              <w:right w:val="single" w:color="000000" w:sz="4" w:space="0"/>
            </w:tcBorders>
            <w:shd w:val="clear" w:color="auto" w:fill="auto"/>
            <w:vAlign w:val="center"/>
          </w:tcPr>
          <w:p w14:paraId="630B63B8">
            <w:pPr>
              <w:pStyle w:val="75"/>
              <w:jc w:val="center"/>
              <w:rPr>
                <w:sz w:val="21"/>
                <w:szCs w:val="16"/>
                <w:highlight w:val="none"/>
              </w:rPr>
            </w:pPr>
            <w:r>
              <w:rPr>
                <w:rFonts w:hint="eastAsia"/>
                <w:sz w:val="21"/>
                <w:szCs w:val="16"/>
                <w:highlight w:val="none"/>
              </w:rPr>
              <w:t>1</w:t>
            </w:r>
          </w:p>
        </w:tc>
      </w:tr>
      <w:tr w14:paraId="079CE674">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06CB49DD">
            <w:pPr>
              <w:pStyle w:val="75"/>
              <w:jc w:val="center"/>
              <w:rPr>
                <w:sz w:val="21"/>
                <w:szCs w:val="16"/>
                <w:highlight w:val="none"/>
              </w:rPr>
            </w:pPr>
            <w:r>
              <w:rPr>
                <w:rFonts w:hint="eastAsia"/>
                <w:sz w:val="21"/>
                <w:szCs w:val="16"/>
                <w:highlight w:val="none"/>
              </w:rPr>
              <w:t>2</w:t>
            </w:r>
          </w:p>
        </w:tc>
        <w:tc>
          <w:tcPr>
            <w:tcW w:w="4015" w:type="pct"/>
            <w:tcBorders>
              <w:top w:val="nil"/>
              <w:left w:val="nil"/>
              <w:bottom w:val="single" w:color="000000" w:sz="4" w:space="0"/>
              <w:right w:val="single" w:color="000000" w:sz="4" w:space="0"/>
            </w:tcBorders>
            <w:shd w:val="clear" w:color="auto" w:fill="auto"/>
            <w:vAlign w:val="center"/>
          </w:tcPr>
          <w:p w14:paraId="3FDD5C9B">
            <w:pPr>
              <w:pStyle w:val="75"/>
              <w:rPr>
                <w:sz w:val="21"/>
                <w:szCs w:val="16"/>
                <w:highlight w:val="none"/>
              </w:rPr>
            </w:pPr>
            <w:r>
              <w:rPr>
                <w:rFonts w:hint="eastAsia"/>
                <w:sz w:val="21"/>
                <w:szCs w:val="16"/>
                <w:highlight w:val="none"/>
              </w:rPr>
              <w:t>医保刷脸支付</w:t>
            </w:r>
          </w:p>
        </w:tc>
        <w:tc>
          <w:tcPr>
            <w:tcW w:w="475" w:type="pct"/>
            <w:tcBorders>
              <w:top w:val="nil"/>
              <w:left w:val="nil"/>
              <w:bottom w:val="single" w:color="000000" w:sz="4" w:space="0"/>
              <w:right w:val="single" w:color="000000" w:sz="4" w:space="0"/>
            </w:tcBorders>
            <w:shd w:val="clear" w:color="auto" w:fill="auto"/>
            <w:vAlign w:val="center"/>
          </w:tcPr>
          <w:p w14:paraId="2A367E6D">
            <w:pPr>
              <w:pStyle w:val="75"/>
              <w:jc w:val="center"/>
              <w:rPr>
                <w:sz w:val="21"/>
                <w:szCs w:val="16"/>
                <w:highlight w:val="none"/>
              </w:rPr>
            </w:pPr>
            <w:r>
              <w:rPr>
                <w:rFonts w:hint="eastAsia"/>
                <w:sz w:val="21"/>
                <w:szCs w:val="16"/>
                <w:highlight w:val="none"/>
              </w:rPr>
              <w:t>1</w:t>
            </w:r>
          </w:p>
        </w:tc>
      </w:tr>
      <w:tr w14:paraId="36907D56">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2941B53A">
            <w:pPr>
              <w:pStyle w:val="75"/>
              <w:jc w:val="center"/>
              <w:rPr>
                <w:sz w:val="21"/>
                <w:szCs w:val="16"/>
                <w:highlight w:val="none"/>
              </w:rPr>
            </w:pPr>
            <w:r>
              <w:rPr>
                <w:rFonts w:hint="eastAsia"/>
                <w:sz w:val="21"/>
                <w:szCs w:val="16"/>
                <w:highlight w:val="none"/>
              </w:rPr>
              <w:t>3</w:t>
            </w:r>
          </w:p>
        </w:tc>
        <w:tc>
          <w:tcPr>
            <w:tcW w:w="4015" w:type="pct"/>
            <w:tcBorders>
              <w:top w:val="nil"/>
              <w:left w:val="nil"/>
              <w:bottom w:val="single" w:color="000000" w:sz="4" w:space="0"/>
              <w:right w:val="single" w:color="000000" w:sz="4" w:space="0"/>
            </w:tcBorders>
            <w:shd w:val="clear" w:color="auto" w:fill="auto"/>
            <w:vAlign w:val="center"/>
          </w:tcPr>
          <w:p w14:paraId="58D237AD">
            <w:pPr>
              <w:pStyle w:val="75"/>
              <w:rPr>
                <w:sz w:val="21"/>
                <w:szCs w:val="16"/>
                <w:highlight w:val="none"/>
              </w:rPr>
            </w:pPr>
            <w:r>
              <w:rPr>
                <w:rFonts w:hint="eastAsia"/>
                <w:sz w:val="21"/>
                <w:szCs w:val="16"/>
                <w:highlight w:val="none"/>
              </w:rPr>
              <w:t>住院信用付</w:t>
            </w:r>
          </w:p>
        </w:tc>
        <w:tc>
          <w:tcPr>
            <w:tcW w:w="475" w:type="pct"/>
            <w:tcBorders>
              <w:top w:val="nil"/>
              <w:left w:val="nil"/>
              <w:bottom w:val="single" w:color="000000" w:sz="4" w:space="0"/>
              <w:right w:val="single" w:color="000000" w:sz="4" w:space="0"/>
            </w:tcBorders>
            <w:shd w:val="clear" w:color="auto" w:fill="auto"/>
            <w:vAlign w:val="center"/>
          </w:tcPr>
          <w:p w14:paraId="13AEDE3D">
            <w:pPr>
              <w:pStyle w:val="75"/>
              <w:jc w:val="center"/>
              <w:rPr>
                <w:sz w:val="21"/>
                <w:szCs w:val="16"/>
                <w:highlight w:val="none"/>
              </w:rPr>
            </w:pPr>
            <w:r>
              <w:rPr>
                <w:rFonts w:hint="eastAsia"/>
                <w:sz w:val="21"/>
                <w:szCs w:val="16"/>
                <w:highlight w:val="none"/>
              </w:rPr>
              <w:t>1</w:t>
            </w:r>
          </w:p>
        </w:tc>
      </w:tr>
      <w:tr w14:paraId="0234184D">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60252867">
            <w:pPr>
              <w:pStyle w:val="75"/>
              <w:jc w:val="center"/>
              <w:rPr>
                <w:sz w:val="21"/>
                <w:szCs w:val="16"/>
                <w:highlight w:val="none"/>
              </w:rPr>
            </w:pPr>
            <w:r>
              <w:rPr>
                <w:rFonts w:hint="eastAsia"/>
                <w:sz w:val="21"/>
                <w:szCs w:val="16"/>
                <w:highlight w:val="none"/>
              </w:rPr>
              <w:t>4</w:t>
            </w:r>
          </w:p>
        </w:tc>
        <w:tc>
          <w:tcPr>
            <w:tcW w:w="4015" w:type="pct"/>
            <w:tcBorders>
              <w:top w:val="nil"/>
              <w:left w:val="nil"/>
              <w:bottom w:val="single" w:color="000000" w:sz="4" w:space="0"/>
              <w:right w:val="single" w:color="000000" w:sz="4" w:space="0"/>
            </w:tcBorders>
            <w:shd w:val="clear" w:color="auto" w:fill="auto"/>
            <w:vAlign w:val="center"/>
          </w:tcPr>
          <w:p w14:paraId="0C8BE14C">
            <w:pPr>
              <w:pStyle w:val="75"/>
              <w:rPr>
                <w:sz w:val="21"/>
                <w:szCs w:val="16"/>
                <w:highlight w:val="none"/>
              </w:rPr>
            </w:pPr>
            <w:r>
              <w:rPr>
                <w:rFonts w:hint="eastAsia"/>
                <w:sz w:val="21"/>
                <w:szCs w:val="16"/>
                <w:highlight w:val="none"/>
              </w:rPr>
              <w:t>护照登记接口</w:t>
            </w:r>
          </w:p>
        </w:tc>
        <w:tc>
          <w:tcPr>
            <w:tcW w:w="475" w:type="pct"/>
            <w:tcBorders>
              <w:top w:val="nil"/>
              <w:left w:val="nil"/>
              <w:bottom w:val="single" w:color="000000" w:sz="4" w:space="0"/>
              <w:right w:val="single" w:color="000000" w:sz="4" w:space="0"/>
            </w:tcBorders>
            <w:shd w:val="clear" w:color="auto" w:fill="auto"/>
            <w:vAlign w:val="center"/>
          </w:tcPr>
          <w:p w14:paraId="6D4EC6F8">
            <w:pPr>
              <w:pStyle w:val="75"/>
              <w:jc w:val="center"/>
              <w:rPr>
                <w:sz w:val="21"/>
                <w:szCs w:val="16"/>
                <w:highlight w:val="none"/>
              </w:rPr>
            </w:pPr>
            <w:r>
              <w:rPr>
                <w:rFonts w:hint="eastAsia"/>
                <w:sz w:val="21"/>
                <w:szCs w:val="16"/>
                <w:highlight w:val="none"/>
              </w:rPr>
              <w:t>1</w:t>
            </w:r>
          </w:p>
        </w:tc>
      </w:tr>
      <w:tr w14:paraId="38E1813F">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2394ED5C">
            <w:pPr>
              <w:pStyle w:val="75"/>
              <w:jc w:val="center"/>
              <w:rPr>
                <w:sz w:val="21"/>
                <w:szCs w:val="16"/>
                <w:highlight w:val="none"/>
              </w:rPr>
            </w:pPr>
            <w:r>
              <w:rPr>
                <w:rFonts w:hint="eastAsia"/>
                <w:sz w:val="21"/>
                <w:szCs w:val="16"/>
                <w:highlight w:val="none"/>
              </w:rPr>
              <w:t>5</w:t>
            </w:r>
          </w:p>
        </w:tc>
        <w:tc>
          <w:tcPr>
            <w:tcW w:w="4015" w:type="pct"/>
            <w:tcBorders>
              <w:top w:val="nil"/>
              <w:left w:val="nil"/>
              <w:bottom w:val="single" w:color="000000" w:sz="4" w:space="0"/>
              <w:right w:val="single" w:color="000000" w:sz="4" w:space="0"/>
            </w:tcBorders>
            <w:shd w:val="clear" w:color="auto" w:fill="auto"/>
            <w:vAlign w:val="center"/>
          </w:tcPr>
          <w:p w14:paraId="23629C6C">
            <w:pPr>
              <w:pStyle w:val="75"/>
              <w:rPr>
                <w:sz w:val="21"/>
                <w:szCs w:val="16"/>
                <w:highlight w:val="none"/>
              </w:rPr>
            </w:pPr>
            <w:r>
              <w:rPr>
                <w:rFonts w:hint="eastAsia"/>
                <w:sz w:val="21"/>
                <w:szCs w:val="16"/>
                <w:highlight w:val="none"/>
              </w:rPr>
              <w:t>互联网服务护照登记接口</w:t>
            </w:r>
          </w:p>
        </w:tc>
        <w:tc>
          <w:tcPr>
            <w:tcW w:w="475" w:type="pct"/>
            <w:tcBorders>
              <w:top w:val="nil"/>
              <w:left w:val="nil"/>
              <w:bottom w:val="single" w:color="000000" w:sz="4" w:space="0"/>
              <w:right w:val="single" w:color="000000" w:sz="4" w:space="0"/>
            </w:tcBorders>
            <w:shd w:val="clear" w:color="auto" w:fill="auto"/>
            <w:vAlign w:val="center"/>
          </w:tcPr>
          <w:p w14:paraId="191795FB">
            <w:pPr>
              <w:pStyle w:val="75"/>
              <w:jc w:val="center"/>
              <w:rPr>
                <w:sz w:val="21"/>
                <w:szCs w:val="16"/>
                <w:highlight w:val="none"/>
              </w:rPr>
            </w:pPr>
            <w:r>
              <w:rPr>
                <w:rFonts w:hint="eastAsia"/>
                <w:sz w:val="21"/>
                <w:szCs w:val="16"/>
                <w:highlight w:val="none"/>
              </w:rPr>
              <w:t>1</w:t>
            </w:r>
          </w:p>
        </w:tc>
      </w:tr>
      <w:tr w14:paraId="096C156D">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3E28172B">
            <w:pPr>
              <w:pStyle w:val="75"/>
              <w:jc w:val="center"/>
              <w:rPr>
                <w:sz w:val="21"/>
                <w:szCs w:val="16"/>
                <w:highlight w:val="none"/>
              </w:rPr>
            </w:pPr>
            <w:r>
              <w:rPr>
                <w:rFonts w:hint="eastAsia"/>
                <w:sz w:val="21"/>
                <w:szCs w:val="16"/>
                <w:highlight w:val="none"/>
              </w:rPr>
              <w:t>6</w:t>
            </w:r>
          </w:p>
        </w:tc>
        <w:tc>
          <w:tcPr>
            <w:tcW w:w="4015" w:type="pct"/>
            <w:tcBorders>
              <w:top w:val="nil"/>
              <w:left w:val="nil"/>
              <w:bottom w:val="single" w:color="000000" w:sz="4" w:space="0"/>
              <w:right w:val="single" w:color="000000" w:sz="4" w:space="0"/>
            </w:tcBorders>
            <w:shd w:val="clear" w:color="auto" w:fill="auto"/>
            <w:vAlign w:val="center"/>
          </w:tcPr>
          <w:p w14:paraId="230D98D3">
            <w:pPr>
              <w:pStyle w:val="75"/>
              <w:rPr>
                <w:sz w:val="21"/>
                <w:szCs w:val="16"/>
                <w:highlight w:val="none"/>
              </w:rPr>
            </w:pPr>
            <w:r>
              <w:rPr>
                <w:rFonts w:hint="eastAsia"/>
                <w:sz w:val="21"/>
                <w:szCs w:val="16"/>
                <w:highlight w:val="none"/>
              </w:rPr>
              <w:t>互联网服务永居证登记接口</w:t>
            </w:r>
          </w:p>
        </w:tc>
        <w:tc>
          <w:tcPr>
            <w:tcW w:w="475" w:type="pct"/>
            <w:tcBorders>
              <w:top w:val="nil"/>
              <w:left w:val="nil"/>
              <w:bottom w:val="single" w:color="000000" w:sz="4" w:space="0"/>
              <w:right w:val="single" w:color="000000" w:sz="4" w:space="0"/>
            </w:tcBorders>
            <w:shd w:val="clear" w:color="auto" w:fill="auto"/>
            <w:vAlign w:val="center"/>
          </w:tcPr>
          <w:p w14:paraId="5BACA613">
            <w:pPr>
              <w:pStyle w:val="75"/>
              <w:jc w:val="center"/>
              <w:rPr>
                <w:sz w:val="21"/>
                <w:szCs w:val="16"/>
                <w:highlight w:val="none"/>
              </w:rPr>
            </w:pPr>
            <w:r>
              <w:rPr>
                <w:rFonts w:hint="eastAsia"/>
                <w:sz w:val="21"/>
                <w:szCs w:val="16"/>
                <w:highlight w:val="none"/>
              </w:rPr>
              <w:t>1</w:t>
            </w:r>
          </w:p>
        </w:tc>
      </w:tr>
      <w:tr w14:paraId="31F58DA9">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127EA701">
            <w:pPr>
              <w:pStyle w:val="75"/>
              <w:jc w:val="center"/>
              <w:rPr>
                <w:sz w:val="21"/>
                <w:szCs w:val="16"/>
                <w:highlight w:val="none"/>
              </w:rPr>
            </w:pPr>
            <w:r>
              <w:rPr>
                <w:rFonts w:hint="eastAsia"/>
                <w:sz w:val="21"/>
                <w:szCs w:val="16"/>
                <w:highlight w:val="none"/>
              </w:rPr>
              <w:t>7</w:t>
            </w:r>
          </w:p>
        </w:tc>
        <w:tc>
          <w:tcPr>
            <w:tcW w:w="4015" w:type="pct"/>
            <w:tcBorders>
              <w:top w:val="nil"/>
              <w:left w:val="nil"/>
              <w:bottom w:val="single" w:color="000000" w:sz="4" w:space="0"/>
              <w:right w:val="single" w:color="000000" w:sz="4" w:space="0"/>
            </w:tcBorders>
            <w:shd w:val="clear" w:color="auto" w:fill="auto"/>
            <w:vAlign w:val="center"/>
          </w:tcPr>
          <w:p w14:paraId="1FD991E1">
            <w:pPr>
              <w:pStyle w:val="75"/>
              <w:rPr>
                <w:sz w:val="21"/>
                <w:szCs w:val="16"/>
                <w:highlight w:val="none"/>
              </w:rPr>
            </w:pPr>
            <w:r>
              <w:rPr>
                <w:rFonts w:hint="eastAsia"/>
                <w:sz w:val="21"/>
                <w:szCs w:val="16"/>
                <w:highlight w:val="none"/>
              </w:rPr>
              <w:t>境外来沪人员就医优化</w:t>
            </w:r>
          </w:p>
        </w:tc>
        <w:tc>
          <w:tcPr>
            <w:tcW w:w="475" w:type="pct"/>
            <w:tcBorders>
              <w:top w:val="nil"/>
              <w:left w:val="nil"/>
              <w:bottom w:val="single" w:color="000000" w:sz="4" w:space="0"/>
              <w:right w:val="single" w:color="000000" w:sz="4" w:space="0"/>
            </w:tcBorders>
            <w:shd w:val="clear" w:color="auto" w:fill="auto"/>
            <w:vAlign w:val="center"/>
          </w:tcPr>
          <w:p w14:paraId="78BE2745">
            <w:pPr>
              <w:pStyle w:val="75"/>
              <w:jc w:val="center"/>
              <w:rPr>
                <w:sz w:val="21"/>
                <w:szCs w:val="16"/>
                <w:highlight w:val="none"/>
              </w:rPr>
            </w:pPr>
            <w:r>
              <w:rPr>
                <w:rFonts w:hint="eastAsia"/>
                <w:sz w:val="21"/>
                <w:szCs w:val="16"/>
                <w:highlight w:val="none"/>
              </w:rPr>
              <w:t>1</w:t>
            </w:r>
          </w:p>
        </w:tc>
      </w:tr>
      <w:tr w14:paraId="07199C53">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34484F28">
            <w:pPr>
              <w:pStyle w:val="75"/>
              <w:jc w:val="center"/>
              <w:rPr>
                <w:sz w:val="21"/>
                <w:szCs w:val="16"/>
                <w:highlight w:val="none"/>
              </w:rPr>
            </w:pPr>
            <w:r>
              <w:rPr>
                <w:rFonts w:hint="eastAsia"/>
                <w:sz w:val="21"/>
                <w:szCs w:val="16"/>
                <w:highlight w:val="none"/>
              </w:rPr>
              <w:t>8</w:t>
            </w:r>
          </w:p>
        </w:tc>
        <w:tc>
          <w:tcPr>
            <w:tcW w:w="4015" w:type="pct"/>
            <w:tcBorders>
              <w:top w:val="nil"/>
              <w:left w:val="nil"/>
              <w:bottom w:val="single" w:color="000000" w:sz="4" w:space="0"/>
              <w:right w:val="single" w:color="000000" w:sz="4" w:space="0"/>
            </w:tcBorders>
            <w:shd w:val="clear" w:color="auto" w:fill="auto"/>
            <w:noWrap/>
            <w:vAlign w:val="center"/>
          </w:tcPr>
          <w:p w14:paraId="5511854D">
            <w:pPr>
              <w:pStyle w:val="75"/>
              <w:rPr>
                <w:sz w:val="21"/>
                <w:szCs w:val="16"/>
                <w:highlight w:val="none"/>
              </w:rPr>
            </w:pPr>
            <w:r>
              <w:rPr>
                <w:rFonts w:hint="eastAsia"/>
                <w:sz w:val="21"/>
                <w:szCs w:val="16"/>
                <w:highlight w:val="none"/>
              </w:rPr>
              <w:t>签约/转诊接口</w:t>
            </w:r>
          </w:p>
        </w:tc>
        <w:tc>
          <w:tcPr>
            <w:tcW w:w="475" w:type="pct"/>
            <w:tcBorders>
              <w:top w:val="nil"/>
              <w:left w:val="nil"/>
              <w:bottom w:val="single" w:color="000000" w:sz="4" w:space="0"/>
              <w:right w:val="single" w:color="000000" w:sz="4" w:space="0"/>
            </w:tcBorders>
            <w:shd w:val="clear" w:color="auto" w:fill="auto"/>
            <w:vAlign w:val="center"/>
          </w:tcPr>
          <w:p w14:paraId="1C33B7A9">
            <w:pPr>
              <w:pStyle w:val="75"/>
              <w:jc w:val="center"/>
              <w:rPr>
                <w:sz w:val="21"/>
                <w:szCs w:val="16"/>
                <w:highlight w:val="none"/>
              </w:rPr>
            </w:pPr>
            <w:r>
              <w:rPr>
                <w:rFonts w:hint="eastAsia"/>
                <w:sz w:val="21"/>
                <w:szCs w:val="16"/>
                <w:highlight w:val="none"/>
              </w:rPr>
              <w:t>1</w:t>
            </w:r>
          </w:p>
        </w:tc>
      </w:tr>
      <w:tr w14:paraId="6696C7C0">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7C8ECC07">
            <w:pPr>
              <w:pStyle w:val="75"/>
              <w:jc w:val="center"/>
              <w:rPr>
                <w:sz w:val="21"/>
                <w:szCs w:val="16"/>
                <w:highlight w:val="none"/>
              </w:rPr>
            </w:pPr>
            <w:r>
              <w:rPr>
                <w:rFonts w:hint="eastAsia"/>
                <w:sz w:val="21"/>
                <w:szCs w:val="16"/>
                <w:highlight w:val="none"/>
              </w:rPr>
              <w:t>9</w:t>
            </w:r>
          </w:p>
        </w:tc>
        <w:tc>
          <w:tcPr>
            <w:tcW w:w="4015" w:type="pct"/>
            <w:tcBorders>
              <w:top w:val="nil"/>
              <w:left w:val="nil"/>
              <w:bottom w:val="single" w:color="000000" w:sz="4" w:space="0"/>
              <w:right w:val="single" w:color="000000" w:sz="4" w:space="0"/>
            </w:tcBorders>
            <w:shd w:val="clear" w:color="auto" w:fill="auto"/>
            <w:noWrap/>
            <w:vAlign w:val="center"/>
          </w:tcPr>
          <w:p w14:paraId="0D362B5F">
            <w:pPr>
              <w:pStyle w:val="75"/>
              <w:rPr>
                <w:sz w:val="21"/>
                <w:szCs w:val="16"/>
                <w:highlight w:val="none"/>
              </w:rPr>
            </w:pPr>
            <w:r>
              <w:rPr>
                <w:rFonts w:hint="eastAsia"/>
                <w:sz w:val="21"/>
                <w:szCs w:val="16"/>
                <w:highlight w:val="none"/>
              </w:rPr>
              <w:t>商保理赔管理系统</w:t>
            </w:r>
          </w:p>
        </w:tc>
        <w:tc>
          <w:tcPr>
            <w:tcW w:w="475" w:type="pct"/>
            <w:tcBorders>
              <w:top w:val="nil"/>
              <w:left w:val="nil"/>
              <w:bottom w:val="single" w:color="000000" w:sz="4" w:space="0"/>
              <w:right w:val="single" w:color="000000" w:sz="4" w:space="0"/>
            </w:tcBorders>
            <w:shd w:val="clear" w:color="auto" w:fill="auto"/>
            <w:vAlign w:val="center"/>
          </w:tcPr>
          <w:p w14:paraId="722A94AE">
            <w:pPr>
              <w:pStyle w:val="75"/>
              <w:jc w:val="center"/>
              <w:rPr>
                <w:sz w:val="21"/>
                <w:szCs w:val="16"/>
                <w:highlight w:val="none"/>
              </w:rPr>
            </w:pPr>
            <w:r>
              <w:rPr>
                <w:rFonts w:hint="eastAsia"/>
                <w:sz w:val="21"/>
                <w:szCs w:val="16"/>
                <w:highlight w:val="none"/>
              </w:rPr>
              <w:t>1</w:t>
            </w:r>
          </w:p>
        </w:tc>
      </w:tr>
      <w:tr w14:paraId="41AE9E86">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417A0A5C">
            <w:pPr>
              <w:pStyle w:val="75"/>
              <w:jc w:val="center"/>
              <w:rPr>
                <w:sz w:val="21"/>
                <w:szCs w:val="16"/>
                <w:highlight w:val="none"/>
              </w:rPr>
            </w:pPr>
            <w:r>
              <w:rPr>
                <w:rFonts w:hint="eastAsia"/>
                <w:sz w:val="21"/>
                <w:szCs w:val="16"/>
                <w:highlight w:val="none"/>
              </w:rPr>
              <w:t>10</w:t>
            </w:r>
          </w:p>
        </w:tc>
        <w:tc>
          <w:tcPr>
            <w:tcW w:w="4015" w:type="pct"/>
            <w:tcBorders>
              <w:top w:val="nil"/>
              <w:left w:val="nil"/>
              <w:bottom w:val="single" w:color="000000" w:sz="4" w:space="0"/>
              <w:right w:val="single" w:color="000000" w:sz="4" w:space="0"/>
            </w:tcBorders>
            <w:shd w:val="clear" w:color="auto" w:fill="auto"/>
            <w:noWrap/>
            <w:vAlign w:val="center"/>
          </w:tcPr>
          <w:p w14:paraId="01EC3DB2">
            <w:pPr>
              <w:pStyle w:val="75"/>
              <w:rPr>
                <w:sz w:val="21"/>
                <w:szCs w:val="16"/>
                <w:highlight w:val="none"/>
              </w:rPr>
            </w:pPr>
            <w:r>
              <w:rPr>
                <w:rFonts w:hint="eastAsia"/>
                <w:sz w:val="21"/>
                <w:szCs w:val="16"/>
                <w:highlight w:val="none"/>
              </w:rPr>
              <w:t>专病队列数据库开放共享</w:t>
            </w:r>
          </w:p>
        </w:tc>
        <w:tc>
          <w:tcPr>
            <w:tcW w:w="475" w:type="pct"/>
            <w:tcBorders>
              <w:top w:val="nil"/>
              <w:left w:val="nil"/>
              <w:bottom w:val="single" w:color="000000" w:sz="4" w:space="0"/>
              <w:right w:val="single" w:color="000000" w:sz="4" w:space="0"/>
            </w:tcBorders>
            <w:shd w:val="clear" w:color="auto" w:fill="auto"/>
            <w:vAlign w:val="center"/>
          </w:tcPr>
          <w:p w14:paraId="5F079A12">
            <w:pPr>
              <w:pStyle w:val="75"/>
              <w:jc w:val="center"/>
              <w:rPr>
                <w:sz w:val="21"/>
                <w:szCs w:val="16"/>
                <w:highlight w:val="none"/>
              </w:rPr>
            </w:pPr>
            <w:r>
              <w:rPr>
                <w:rFonts w:hint="eastAsia"/>
                <w:sz w:val="21"/>
                <w:szCs w:val="16"/>
                <w:highlight w:val="none"/>
              </w:rPr>
              <w:t>1</w:t>
            </w:r>
          </w:p>
        </w:tc>
      </w:tr>
    </w:tbl>
    <w:p w14:paraId="4627A3CA">
      <w:pPr>
        <w:pStyle w:val="11"/>
        <w:spacing w:after="78"/>
        <w:rPr>
          <w:highlight w:val="none"/>
        </w:rPr>
      </w:pPr>
    </w:p>
    <w:p w14:paraId="17A08727">
      <w:pPr>
        <w:pStyle w:val="4"/>
        <w:spacing w:before="78" w:after="78"/>
        <w:rPr>
          <w:highlight w:val="none"/>
        </w:rPr>
      </w:pPr>
      <w:r>
        <w:rPr>
          <w:rFonts w:hint="eastAsia"/>
          <w:highlight w:val="none"/>
        </w:rPr>
        <w:t>上海市胸科医院</w:t>
      </w:r>
    </w:p>
    <w:p w14:paraId="046D9A9E">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69"/>
        <w:gridCol w:w="6843"/>
        <w:gridCol w:w="810"/>
      </w:tblGrid>
      <w:tr w14:paraId="3AD72D6C">
        <w:tblPrEx>
          <w:tblCellMar>
            <w:top w:w="0" w:type="dxa"/>
            <w:left w:w="108" w:type="dxa"/>
            <w:bottom w:w="0" w:type="dxa"/>
            <w:right w:w="108" w:type="dxa"/>
          </w:tblCellMar>
        </w:tblPrEx>
        <w:trPr>
          <w:trHeight w:val="567" w:hRule="atLeast"/>
        </w:trPr>
        <w:tc>
          <w:tcPr>
            <w:tcW w:w="510" w:type="pct"/>
            <w:tcBorders>
              <w:top w:val="single" w:color="auto" w:sz="4" w:space="0"/>
              <w:left w:val="single" w:color="auto" w:sz="4" w:space="0"/>
              <w:bottom w:val="single" w:color="auto" w:sz="4" w:space="0"/>
              <w:right w:val="single" w:color="auto" w:sz="4" w:space="0"/>
            </w:tcBorders>
            <w:shd w:val="clear" w:color="000000" w:fill="E7E6E6"/>
            <w:vAlign w:val="center"/>
          </w:tcPr>
          <w:p w14:paraId="7CAAF8B0">
            <w:pPr>
              <w:pStyle w:val="75"/>
              <w:jc w:val="center"/>
              <w:rPr>
                <w:b/>
                <w:bCs/>
                <w:sz w:val="21"/>
                <w:szCs w:val="16"/>
                <w:highlight w:val="none"/>
              </w:rPr>
            </w:pPr>
            <w:bookmarkStart w:id="6" w:name="_Hlk191890117"/>
            <w:r>
              <w:rPr>
                <w:rFonts w:hint="eastAsia"/>
                <w:b/>
                <w:bCs/>
                <w:sz w:val="21"/>
                <w:szCs w:val="16"/>
                <w:highlight w:val="none"/>
              </w:rPr>
              <w:t>序号</w:t>
            </w:r>
          </w:p>
        </w:tc>
        <w:tc>
          <w:tcPr>
            <w:tcW w:w="4015" w:type="pct"/>
            <w:tcBorders>
              <w:top w:val="single" w:color="auto" w:sz="4" w:space="0"/>
              <w:left w:val="nil"/>
              <w:bottom w:val="single" w:color="auto" w:sz="4" w:space="0"/>
              <w:right w:val="single" w:color="auto" w:sz="4" w:space="0"/>
            </w:tcBorders>
            <w:shd w:val="clear" w:color="000000" w:fill="E7E6E6"/>
            <w:vAlign w:val="center"/>
          </w:tcPr>
          <w:p w14:paraId="46138015">
            <w:pPr>
              <w:pStyle w:val="75"/>
              <w:jc w:val="center"/>
              <w:rPr>
                <w:b/>
                <w:bCs/>
                <w:sz w:val="21"/>
                <w:szCs w:val="16"/>
                <w:highlight w:val="none"/>
              </w:rPr>
            </w:pPr>
            <w:r>
              <w:rPr>
                <w:rFonts w:hint="eastAsia"/>
                <w:b/>
                <w:bCs/>
                <w:sz w:val="21"/>
                <w:szCs w:val="16"/>
                <w:highlight w:val="none"/>
              </w:rPr>
              <w:t>系统/模块名称</w:t>
            </w:r>
          </w:p>
        </w:tc>
        <w:tc>
          <w:tcPr>
            <w:tcW w:w="475" w:type="pct"/>
            <w:tcBorders>
              <w:top w:val="single" w:color="auto" w:sz="4" w:space="0"/>
              <w:left w:val="nil"/>
              <w:bottom w:val="single" w:color="auto" w:sz="4" w:space="0"/>
              <w:right w:val="single" w:color="auto" w:sz="4" w:space="0"/>
            </w:tcBorders>
            <w:shd w:val="clear" w:color="000000" w:fill="E7E6E6"/>
            <w:vAlign w:val="center"/>
          </w:tcPr>
          <w:p w14:paraId="7525811D">
            <w:pPr>
              <w:pStyle w:val="75"/>
              <w:jc w:val="center"/>
              <w:rPr>
                <w:b/>
                <w:bCs/>
                <w:sz w:val="21"/>
                <w:szCs w:val="16"/>
                <w:highlight w:val="none"/>
              </w:rPr>
            </w:pPr>
            <w:r>
              <w:rPr>
                <w:rFonts w:hint="eastAsia"/>
                <w:b/>
                <w:bCs/>
                <w:sz w:val="21"/>
                <w:szCs w:val="16"/>
                <w:highlight w:val="none"/>
              </w:rPr>
              <w:t>数量</w:t>
            </w:r>
          </w:p>
        </w:tc>
      </w:tr>
      <w:tr w14:paraId="2F0E96C8">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6BF653AF">
            <w:pPr>
              <w:pStyle w:val="75"/>
              <w:jc w:val="center"/>
              <w:rPr>
                <w:sz w:val="21"/>
                <w:szCs w:val="16"/>
                <w:highlight w:val="none"/>
              </w:rPr>
            </w:pPr>
            <w:r>
              <w:rPr>
                <w:rFonts w:hint="eastAsia"/>
                <w:sz w:val="21"/>
                <w:szCs w:val="16"/>
                <w:highlight w:val="none"/>
              </w:rPr>
              <w:t>1</w:t>
            </w:r>
          </w:p>
        </w:tc>
        <w:tc>
          <w:tcPr>
            <w:tcW w:w="4015" w:type="pct"/>
            <w:tcBorders>
              <w:top w:val="nil"/>
              <w:left w:val="nil"/>
              <w:bottom w:val="single" w:color="auto" w:sz="4" w:space="0"/>
              <w:right w:val="single" w:color="auto" w:sz="4" w:space="0"/>
            </w:tcBorders>
            <w:shd w:val="clear" w:color="auto" w:fill="auto"/>
            <w:vAlign w:val="center"/>
          </w:tcPr>
          <w:p w14:paraId="63F55D67">
            <w:pPr>
              <w:pStyle w:val="75"/>
              <w:rPr>
                <w:sz w:val="21"/>
                <w:szCs w:val="16"/>
                <w:highlight w:val="none"/>
              </w:rPr>
            </w:pPr>
            <w:r>
              <w:rPr>
                <w:rFonts w:hint="eastAsia"/>
                <w:sz w:val="21"/>
                <w:szCs w:val="16"/>
                <w:highlight w:val="none"/>
              </w:rPr>
              <w:t>上海中药云平台接口</w:t>
            </w:r>
          </w:p>
        </w:tc>
        <w:tc>
          <w:tcPr>
            <w:tcW w:w="475" w:type="pct"/>
            <w:tcBorders>
              <w:top w:val="nil"/>
              <w:left w:val="nil"/>
              <w:bottom w:val="single" w:color="auto" w:sz="4" w:space="0"/>
              <w:right w:val="single" w:color="auto" w:sz="4" w:space="0"/>
            </w:tcBorders>
            <w:shd w:val="clear" w:color="auto" w:fill="auto"/>
            <w:vAlign w:val="center"/>
          </w:tcPr>
          <w:p w14:paraId="570D29EF">
            <w:pPr>
              <w:pStyle w:val="75"/>
              <w:jc w:val="center"/>
              <w:rPr>
                <w:sz w:val="21"/>
                <w:szCs w:val="16"/>
                <w:highlight w:val="none"/>
              </w:rPr>
            </w:pPr>
            <w:r>
              <w:rPr>
                <w:rFonts w:hint="eastAsia"/>
                <w:sz w:val="21"/>
                <w:szCs w:val="16"/>
                <w:highlight w:val="none"/>
              </w:rPr>
              <w:t>1</w:t>
            </w:r>
          </w:p>
        </w:tc>
      </w:tr>
      <w:tr w14:paraId="16F4EA9F">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5DBB5224">
            <w:pPr>
              <w:pStyle w:val="75"/>
              <w:jc w:val="center"/>
              <w:rPr>
                <w:sz w:val="21"/>
                <w:szCs w:val="16"/>
                <w:highlight w:val="none"/>
              </w:rPr>
            </w:pPr>
            <w:r>
              <w:rPr>
                <w:rFonts w:hint="eastAsia"/>
                <w:sz w:val="21"/>
                <w:szCs w:val="16"/>
                <w:highlight w:val="none"/>
              </w:rPr>
              <w:t>2</w:t>
            </w:r>
          </w:p>
        </w:tc>
        <w:tc>
          <w:tcPr>
            <w:tcW w:w="4015" w:type="pct"/>
            <w:tcBorders>
              <w:top w:val="nil"/>
              <w:left w:val="nil"/>
              <w:bottom w:val="single" w:color="auto" w:sz="4" w:space="0"/>
              <w:right w:val="single" w:color="auto" w:sz="4" w:space="0"/>
            </w:tcBorders>
            <w:shd w:val="clear" w:color="auto" w:fill="auto"/>
            <w:vAlign w:val="center"/>
          </w:tcPr>
          <w:p w14:paraId="764B26F6">
            <w:pPr>
              <w:pStyle w:val="75"/>
              <w:rPr>
                <w:sz w:val="21"/>
                <w:szCs w:val="16"/>
                <w:highlight w:val="none"/>
              </w:rPr>
            </w:pPr>
            <w:r>
              <w:rPr>
                <w:rFonts w:hint="eastAsia"/>
                <w:sz w:val="21"/>
                <w:szCs w:val="16"/>
                <w:highlight w:val="none"/>
              </w:rPr>
              <w:t>医保刷脸支付</w:t>
            </w:r>
          </w:p>
        </w:tc>
        <w:tc>
          <w:tcPr>
            <w:tcW w:w="475" w:type="pct"/>
            <w:tcBorders>
              <w:top w:val="nil"/>
              <w:left w:val="nil"/>
              <w:bottom w:val="single" w:color="auto" w:sz="4" w:space="0"/>
              <w:right w:val="single" w:color="auto" w:sz="4" w:space="0"/>
            </w:tcBorders>
            <w:shd w:val="clear" w:color="auto" w:fill="auto"/>
            <w:vAlign w:val="center"/>
          </w:tcPr>
          <w:p w14:paraId="3C229D2F">
            <w:pPr>
              <w:pStyle w:val="75"/>
              <w:jc w:val="center"/>
              <w:rPr>
                <w:sz w:val="21"/>
                <w:szCs w:val="16"/>
                <w:highlight w:val="none"/>
              </w:rPr>
            </w:pPr>
            <w:r>
              <w:rPr>
                <w:rFonts w:hint="eastAsia"/>
                <w:sz w:val="21"/>
                <w:szCs w:val="16"/>
                <w:highlight w:val="none"/>
              </w:rPr>
              <w:t>1</w:t>
            </w:r>
          </w:p>
        </w:tc>
      </w:tr>
      <w:tr w14:paraId="689EAC80">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4CD9815F">
            <w:pPr>
              <w:pStyle w:val="75"/>
              <w:jc w:val="center"/>
              <w:rPr>
                <w:sz w:val="21"/>
                <w:szCs w:val="16"/>
                <w:highlight w:val="none"/>
              </w:rPr>
            </w:pPr>
            <w:r>
              <w:rPr>
                <w:rFonts w:hint="eastAsia"/>
                <w:sz w:val="21"/>
                <w:szCs w:val="16"/>
                <w:highlight w:val="none"/>
              </w:rPr>
              <w:t>3</w:t>
            </w:r>
          </w:p>
        </w:tc>
        <w:tc>
          <w:tcPr>
            <w:tcW w:w="4015" w:type="pct"/>
            <w:tcBorders>
              <w:top w:val="nil"/>
              <w:left w:val="nil"/>
              <w:bottom w:val="single" w:color="auto" w:sz="4" w:space="0"/>
              <w:right w:val="single" w:color="auto" w:sz="4" w:space="0"/>
            </w:tcBorders>
            <w:shd w:val="clear" w:color="auto" w:fill="auto"/>
            <w:vAlign w:val="center"/>
          </w:tcPr>
          <w:p w14:paraId="4F44E869">
            <w:pPr>
              <w:pStyle w:val="75"/>
              <w:rPr>
                <w:sz w:val="21"/>
                <w:szCs w:val="16"/>
                <w:highlight w:val="none"/>
              </w:rPr>
            </w:pPr>
            <w:r>
              <w:rPr>
                <w:rFonts w:hint="eastAsia"/>
                <w:sz w:val="21"/>
                <w:szCs w:val="16"/>
                <w:highlight w:val="none"/>
              </w:rPr>
              <w:t>住院信用付</w:t>
            </w:r>
          </w:p>
        </w:tc>
        <w:tc>
          <w:tcPr>
            <w:tcW w:w="475" w:type="pct"/>
            <w:tcBorders>
              <w:top w:val="nil"/>
              <w:left w:val="nil"/>
              <w:bottom w:val="single" w:color="auto" w:sz="4" w:space="0"/>
              <w:right w:val="single" w:color="auto" w:sz="4" w:space="0"/>
            </w:tcBorders>
            <w:shd w:val="clear" w:color="auto" w:fill="auto"/>
            <w:vAlign w:val="center"/>
          </w:tcPr>
          <w:p w14:paraId="2194E840">
            <w:pPr>
              <w:pStyle w:val="75"/>
              <w:jc w:val="center"/>
              <w:rPr>
                <w:sz w:val="21"/>
                <w:szCs w:val="16"/>
                <w:highlight w:val="none"/>
              </w:rPr>
            </w:pPr>
            <w:r>
              <w:rPr>
                <w:rFonts w:hint="eastAsia"/>
                <w:sz w:val="21"/>
                <w:szCs w:val="16"/>
                <w:highlight w:val="none"/>
              </w:rPr>
              <w:t>1</w:t>
            </w:r>
          </w:p>
        </w:tc>
      </w:tr>
      <w:tr w14:paraId="6334557B">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2A4C8EC1">
            <w:pPr>
              <w:pStyle w:val="75"/>
              <w:jc w:val="center"/>
              <w:rPr>
                <w:sz w:val="21"/>
                <w:szCs w:val="16"/>
                <w:highlight w:val="none"/>
              </w:rPr>
            </w:pPr>
            <w:r>
              <w:rPr>
                <w:rFonts w:hint="eastAsia"/>
                <w:sz w:val="21"/>
                <w:szCs w:val="16"/>
                <w:highlight w:val="none"/>
              </w:rPr>
              <w:t>4</w:t>
            </w:r>
          </w:p>
        </w:tc>
        <w:tc>
          <w:tcPr>
            <w:tcW w:w="4015" w:type="pct"/>
            <w:tcBorders>
              <w:top w:val="nil"/>
              <w:left w:val="nil"/>
              <w:bottom w:val="single" w:color="auto" w:sz="4" w:space="0"/>
              <w:right w:val="single" w:color="auto" w:sz="4" w:space="0"/>
            </w:tcBorders>
            <w:shd w:val="clear" w:color="auto" w:fill="auto"/>
            <w:vAlign w:val="center"/>
          </w:tcPr>
          <w:p w14:paraId="560D5D4D">
            <w:pPr>
              <w:pStyle w:val="75"/>
              <w:rPr>
                <w:sz w:val="21"/>
                <w:szCs w:val="16"/>
                <w:highlight w:val="none"/>
              </w:rPr>
            </w:pPr>
            <w:r>
              <w:rPr>
                <w:rFonts w:hint="eastAsia"/>
                <w:sz w:val="21"/>
                <w:szCs w:val="16"/>
                <w:highlight w:val="none"/>
              </w:rPr>
              <w:t>护照登记接口</w:t>
            </w:r>
          </w:p>
        </w:tc>
        <w:tc>
          <w:tcPr>
            <w:tcW w:w="475" w:type="pct"/>
            <w:tcBorders>
              <w:top w:val="nil"/>
              <w:left w:val="nil"/>
              <w:bottom w:val="single" w:color="auto" w:sz="4" w:space="0"/>
              <w:right w:val="single" w:color="auto" w:sz="4" w:space="0"/>
            </w:tcBorders>
            <w:shd w:val="clear" w:color="auto" w:fill="auto"/>
            <w:vAlign w:val="center"/>
          </w:tcPr>
          <w:p w14:paraId="59C12EFC">
            <w:pPr>
              <w:pStyle w:val="75"/>
              <w:jc w:val="center"/>
              <w:rPr>
                <w:sz w:val="21"/>
                <w:szCs w:val="16"/>
                <w:highlight w:val="none"/>
              </w:rPr>
            </w:pPr>
            <w:r>
              <w:rPr>
                <w:rFonts w:hint="eastAsia"/>
                <w:sz w:val="21"/>
                <w:szCs w:val="16"/>
                <w:highlight w:val="none"/>
              </w:rPr>
              <w:t>1</w:t>
            </w:r>
          </w:p>
        </w:tc>
      </w:tr>
      <w:tr w14:paraId="4B10C5DB">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69C04B03">
            <w:pPr>
              <w:pStyle w:val="75"/>
              <w:jc w:val="center"/>
              <w:rPr>
                <w:sz w:val="21"/>
                <w:szCs w:val="16"/>
                <w:highlight w:val="none"/>
              </w:rPr>
            </w:pPr>
            <w:r>
              <w:rPr>
                <w:rFonts w:hint="eastAsia"/>
                <w:sz w:val="21"/>
                <w:szCs w:val="16"/>
                <w:highlight w:val="none"/>
              </w:rPr>
              <w:t>5</w:t>
            </w:r>
          </w:p>
        </w:tc>
        <w:tc>
          <w:tcPr>
            <w:tcW w:w="4015" w:type="pct"/>
            <w:tcBorders>
              <w:top w:val="nil"/>
              <w:left w:val="nil"/>
              <w:bottom w:val="single" w:color="auto" w:sz="4" w:space="0"/>
              <w:right w:val="single" w:color="auto" w:sz="4" w:space="0"/>
            </w:tcBorders>
            <w:shd w:val="clear" w:color="auto" w:fill="auto"/>
            <w:vAlign w:val="center"/>
          </w:tcPr>
          <w:p w14:paraId="110AB18C">
            <w:pPr>
              <w:pStyle w:val="75"/>
              <w:rPr>
                <w:sz w:val="21"/>
                <w:szCs w:val="16"/>
                <w:highlight w:val="none"/>
              </w:rPr>
            </w:pPr>
            <w:r>
              <w:rPr>
                <w:rFonts w:hint="eastAsia"/>
                <w:sz w:val="21"/>
                <w:szCs w:val="16"/>
                <w:highlight w:val="none"/>
              </w:rPr>
              <w:t>互联网服务护照登记接口</w:t>
            </w:r>
          </w:p>
        </w:tc>
        <w:tc>
          <w:tcPr>
            <w:tcW w:w="475" w:type="pct"/>
            <w:tcBorders>
              <w:top w:val="nil"/>
              <w:left w:val="nil"/>
              <w:bottom w:val="single" w:color="auto" w:sz="4" w:space="0"/>
              <w:right w:val="single" w:color="auto" w:sz="4" w:space="0"/>
            </w:tcBorders>
            <w:shd w:val="clear" w:color="auto" w:fill="auto"/>
            <w:vAlign w:val="center"/>
          </w:tcPr>
          <w:p w14:paraId="6249FA36">
            <w:pPr>
              <w:pStyle w:val="75"/>
              <w:jc w:val="center"/>
              <w:rPr>
                <w:sz w:val="21"/>
                <w:szCs w:val="16"/>
                <w:highlight w:val="none"/>
              </w:rPr>
            </w:pPr>
            <w:r>
              <w:rPr>
                <w:rFonts w:hint="eastAsia"/>
                <w:sz w:val="21"/>
                <w:szCs w:val="16"/>
                <w:highlight w:val="none"/>
              </w:rPr>
              <w:t>1</w:t>
            </w:r>
          </w:p>
        </w:tc>
      </w:tr>
      <w:tr w14:paraId="1CE2E007">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5D832D09">
            <w:pPr>
              <w:pStyle w:val="75"/>
              <w:jc w:val="center"/>
              <w:rPr>
                <w:sz w:val="21"/>
                <w:szCs w:val="16"/>
                <w:highlight w:val="none"/>
              </w:rPr>
            </w:pPr>
            <w:r>
              <w:rPr>
                <w:rFonts w:hint="eastAsia"/>
                <w:sz w:val="21"/>
                <w:szCs w:val="16"/>
                <w:highlight w:val="none"/>
              </w:rPr>
              <w:t>6</w:t>
            </w:r>
          </w:p>
        </w:tc>
        <w:tc>
          <w:tcPr>
            <w:tcW w:w="4015" w:type="pct"/>
            <w:tcBorders>
              <w:top w:val="nil"/>
              <w:left w:val="nil"/>
              <w:bottom w:val="single" w:color="auto" w:sz="4" w:space="0"/>
              <w:right w:val="single" w:color="auto" w:sz="4" w:space="0"/>
            </w:tcBorders>
            <w:shd w:val="clear" w:color="auto" w:fill="auto"/>
            <w:vAlign w:val="center"/>
          </w:tcPr>
          <w:p w14:paraId="0C63A13E">
            <w:pPr>
              <w:pStyle w:val="75"/>
              <w:rPr>
                <w:sz w:val="21"/>
                <w:szCs w:val="16"/>
                <w:highlight w:val="none"/>
              </w:rPr>
            </w:pPr>
            <w:r>
              <w:rPr>
                <w:rFonts w:hint="eastAsia"/>
                <w:sz w:val="21"/>
                <w:szCs w:val="16"/>
                <w:highlight w:val="none"/>
              </w:rPr>
              <w:t>互联网服务永居证登记接口</w:t>
            </w:r>
          </w:p>
        </w:tc>
        <w:tc>
          <w:tcPr>
            <w:tcW w:w="475" w:type="pct"/>
            <w:tcBorders>
              <w:top w:val="nil"/>
              <w:left w:val="nil"/>
              <w:bottom w:val="single" w:color="auto" w:sz="4" w:space="0"/>
              <w:right w:val="single" w:color="auto" w:sz="4" w:space="0"/>
            </w:tcBorders>
            <w:shd w:val="clear" w:color="auto" w:fill="auto"/>
            <w:vAlign w:val="center"/>
          </w:tcPr>
          <w:p w14:paraId="652D7B5F">
            <w:pPr>
              <w:pStyle w:val="75"/>
              <w:jc w:val="center"/>
              <w:rPr>
                <w:sz w:val="21"/>
                <w:szCs w:val="16"/>
                <w:highlight w:val="none"/>
              </w:rPr>
            </w:pPr>
            <w:r>
              <w:rPr>
                <w:rFonts w:hint="eastAsia"/>
                <w:sz w:val="21"/>
                <w:szCs w:val="16"/>
                <w:highlight w:val="none"/>
              </w:rPr>
              <w:t>1</w:t>
            </w:r>
          </w:p>
        </w:tc>
      </w:tr>
      <w:tr w14:paraId="72CA2289">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46B93154">
            <w:pPr>
              <w:pStyle w:val="75"/>
              <w:jc w:val="center"/>
              <w:rPr>
                <w:sz w:val="21"/>
                <w:szCs w:val="16"/>
                <w:highlight w:val="none"/>
              </w:rPr>
            </w:pPr>
            <w:r>
              <w:rPr>
                <w:rFonts w:hint="eastAsia"/>
                <w:sz w:val="21"/>
                <w:szCs w:val="16"/>
                <w:highlight w:val="none"/>
              </w:rPr>
              <w:t>7</w:t>
            </w:r>
          </w:p>
        </w:tc>
        <w:tc>
          <w:tcPr>
            <w:tcW w:w="4015" w:type="pct"/>
            <w:tcBorders>
              <w:top w:val="nil"/>
              <w:left w:val="nil"/>
              <w:bottom w:val="single" w:color="auto" w:sz="4" w:space="0"/>
              <w:right w:val="single" w:color="auto" w:sz="4" w:space="0"/>
            </w:tcBorders>
            <w:shd w:val="clear" w:color="auto" w:fill="auto"/>
            <w:vAlign w:val="center"/>
          </w:tcPr>
          <w:p w14:paraId="49A6339D">
            <w:pPr>
              <w:pStyle w:val="75"/>
              <w:rPr>
                <w:sz w:val="21"/>
                <w:szCs w:val="16"/>
                <w:highlight w:val="none"/>
              </w:rPr>
            </w:pPr>
            <w:r>
              <w:rPr>
                <w:rFonts w:hint="eastAsia"/>
                <w:sz w:val="21"/>
                <w:szCs w:val="16"/>
                <w:highlight w:val="none"/>
              </w:rPr>
              <w:t>境外来沪人员化疗系统改造</w:t>
            </w:r>
          </w:p>
        </w:tc>
        <w:tc>
          <w:tcPr>
            <w:tcW w:w="475" w:type="pct"/>
            <w:tcBorders>
              <w:top w:val="nil"/>
              <w:left w:val="nil"/>
              <w:bottom w:val="single" w:color="auto" w:sz="4" w:space="0"/>
              <w:right w:val="single" w:color="auto" w:sz="4" w:space="0"/>
            </w:tcBorders>
            <w:shd w:val="clear" w:color="auto" w:fill="auto"/>
            <w:vAlign w:val="center"/>
          </w:tcPr>
          <w:p w14:paraId="0816EE8C">
            <w:pPr>
              <w:pStyle w:val="75"/>
              <w:jc w:val="center"/>
              <w:rPr>
                <w:sz w:val="21"/>
                <w:szCs w:val="16"/>
                <w:highlight w:val="none"/>
              </w:rPr>
            </w:pPr>
            <w:r>
              <w:rPr>
                <w:rFonts w:hint="eastAsia"/>
                <w:sz w:val="21"/>
                <w:szCs w:val="16"/>
                <w:highlight w:val="none"/>
              </w:rPr>
              <w:t>1</w:t>
            </w:r>
          </w:p>
        </w:tc>
      </w:tr>
      <w:tr w14:paraId="2F3335D6">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4F9BCC04">
            <w:pPr>
              <w:pStyle w:val="75"/>
              <w:jc w:val="center"/>
              <w:rPr>
                <w:sz w:val="21"/>
                <w:szCs w:val="16"/>
                <w:highlight w:val="none"/>
              </w:rPr>
            </w:pPr>
            <w:r>
              <w:rPr>
                <w:rFonts w:hint="eastAsia"/>
                <w:sz w:val="21"/>
                <w:szCs w:val="16"/>
                <w:highlight w:val="none"/>
              </w:rPr>
              <w:t>8</w:t>
            </w:r>
          </w:p>
        </w:tc>
        <w:tc>
          <w:tcPr>
            <w:tcW w:w="4015" w:type="pct"/>
            <w:tcBorders>
              <w:top w:val="nil"/>
              <w:left w:val="nil"/>
              <w:bottom w:val="single" w:color="auto" w:sz="4" w:space="0"/>
              <w:right w:val="single" w:color="auto" w:sz="4" w:space="0"/>
            </w:tcBorders>
            <w:shd w:val="clear" w:color="auto" w:fill="auto"/>
            <w:vAlign w:val="center"/>
          </w:tcPr>
          <w:p w14:paraId="26EEA52C">
            <w:pPr>
              <w:pStyle w:val="75"/>
              <w:rPr>
                <w:sz w:val="21"/>
                <w:szCs w:val="16"/>
                <w:highlight w:val="none"/>
              </w:rPr>
            </w:pPr>
            <w:r>
              <w:rPr>
                <w:rFonts w:hint="eastAsia"/>
                <w:sz w:val="21"/>
                <w:szCs w:val="16"/>
                <w:highlight w:val="none"/>
              </w:rPr>
              <w:t>签约/转诊接口</w:t>
            </w:r>
          </w:p>
        </w:tc>
        <w:tc>
          <w:tcPr>
            <w:tcW w:w="475" w:type="pct"/>
            <w:tcBorders>
              <w:top w:val="nil"/>
              <w:left w:val="nil"/>
              <w:bottom w:val="single" w:color="auto" w:sz="4" w:space="0"/>
              <w:right w:val="single" w:color="auto" w:sz="4" w:space="0"/>
            </w:tcBorders>
            <w:shd w:val="clear" w:color="auto" w:fill="auto"/>
            <w:vAlign w:val="center"/>
          </w:tcPr>
          <w:p w14:paraId="2C435C28">
            <w:pPr>
              <w:pStyle w:val="75"/>
              <w:jc w:val="center"/>
              <w:rPr>
                <w:sz w:val="21"/>
                <w:szCs w:val="16"/>
                <w:highlight w:val="none"/>
              </w:rPr>
            </w:pPr>
            <w:r>
              <w:rPr>
                <w:rFonts w:hint="eastAsia"/>
                <w:sz w:val="21"/>
                <w:szCs w:val="16"/>
                <w:highlight w:val="none"/>
              </w:rPr>
              <w:t>1</w:t>
            </w:r>
          </w:p>
        </w:tc>
      </w:tr>
      <w:tr w14:paraId="672E23AB">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5AA51B45">
            <w:pPr>
              <w:pStyle w:val="75"/>
              <w:jc w:val="center"/>
              <w:rPr>
                <w:sz w:val="21"/>
                <w:szCs w:val="16"/>
                <w:highlight w:val="none"/>
              </w:rPr>
            </w:pPr>
            <w:r>
              <w:rPr>
                <w:rFonts w:hint="eastAsia"/>
                <w:sz w:val="21"/>
                <w:szCs w:val="16"/>
                <w:highlight w:val="none"/>
              </w:rPr>
              <w:t>9</w:t>
            </w:r>
          </w:p>
        </w:tc>
        <w:tc>
          <w:tcPr>
            <w:tcW w:w="4015" w:type="pct"/>
            <w:tcBorders>
              <w:top w:val="nil"/>
              <w:left w:val="nil"/>
              <w:bottom w:val="single" w:color="auto" w:sz="4" w:space="0"/>
              <w:right w:val="single" w:color="auto" w:sz="4" w:space="0"/>
            </w:tcBorders>
            <w:shd w:val="clear" w:color="auto" w:fill="auto"/>
            <w:vAlign w:val="center"/>
          </w:tcPr>
          <w:p w14:paraId="0B141FAE">
            <w:pPr>
              <w:pStyle w:val="75"/>
              <w:rPr>
                <w:sz w:val="21"/>
                <w:szCs w:val="16"/>
                <w:highlight w:val="none"/>
              </w:rPr>
            </w:pPr>
            <w:r>
              <w:rPr>
                <w:rFonts w:hint="eastAsia"/>
                <w:sz w:val="21"/>
                <w:szCs w:val="16"/>
                <w:highlight w:val="none"/>
              </w:rPr>
              <w:t>商保理赔管理系统</w:t>
            </w:r>
          </w:p>
        </w:tc>
        <w:tc>
          <w:tcPr>
            <w:tcW w:w="475" w:type="pct"/>
            <w:tcBorders>
              <w:top w:val="nil"/>
              <w:left w:val="nil"/>
              <w:bottom w:val="single" w:color="auto" w:sz="4" w:space="0"/>
              <w:right w:val="single" w:color="auto" w:sz="4" w:space="0"/>
            </w:tcBorders>
            <w:shd w:val="clear" w:color="auto" w:fill="auto"/>
            <w:vAlign w:val="center"/>
          </w:tcPr>
          <w:p w14:paraId="1E10021F">
            <w:pPr>
              <w:pStyle w:val="75"/>
              <w:jc w:val="center"/>
              <w:rPr>
                <w:sz w:val="21"/>
                <w:szCs w:val="16"/>
                <w:highlight w:val="none"/>
              </w:rPr>
            </w:pPr>
            <w:r>
              <w:rPr>
                <w:rFonts w:hint="eastAsia"/>
                <w:sz w:val="21"/>
                <w:szCs w:val="16"/>
                <w:highlight w:val="none"/>
              </w:rPr>
              <w:t>1</w:t>
            </w:r>
          </w:p>
        </w:tc>
      </w:tr>
      <w:tr w14:paraId="2E9CA744">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701B511A">
            <w:pPr>
              <w:pStyle w:val="75"/>
              <w:jc w:val="center"/>
              <w:rPr>
                <w:sz w:val="21"/>
                <w:szCs w:val="16"/>
                <w:highlight w:val="none"/>
              </w:rPr>
            </w:pPr>
            <w:r>
              <w:rPr>
                <w:rFonts w:hint="eastAsia"/>
                <w:sz w:val="21"/>
                <w:szCs w:val="16"/>
                <w:highlight w:val="none"/>
              </w:rPr>
              <w:t>10</w:t>
            </w:r>
          </w:p>
        </w:tc>
        <w:tc>
          <w:tcPr>
            <w:tcW w:w="4015" w:type="pct"/>
            <w:tcBorders>
              <w:top w:val="nil"/>
              <w:left w:val="nil"/>
              <w:bottom w:val="single" w:color="auto" w:sz="4" w:space="0"/>
              <w:right w:val="single" w:color="auto" w:sz="4" w:space="0"/>
            </w:tcBorders>
            <w:shd w:val="clear" w:color="auto" w:fill="auto"/>
            <w:vAlign w:val="center"/>
          </w:tcPr>
          <w:p w14:paraId="6303478E">
            <w:pPr>
              <w:pStyle w:val="75"/>
              <w:rPr>
                <w:sz w:val="21"/>
                <w:szCs w:val="16"/>
                <w:highlight w:val="none"/>
              </w:rPr>
            </w:pPr>
            <w:r>
              <w:rPr>
                <w:rFonts w:hint="eastAsia"/>
                <w:sz w:val="21"/>
                <w:szCs w:val="16"/>
                <w:highlight w:val="none"/>
              </w:rPr>
              <w:t>专病队列数据开放共享库</w:t>
            </w:r>
          </w:p>
        </w:tc>
        <w:tc>
          <w:tcPr>
            <w:tcW w:w="475" w:type="pct"/>
            <w:tcBorders>
              <w:top w:val="nil"/>
              <w:left w:val="nil"/>
              <w:bottom w:val="single" w:color="auto" w:sz="4" w:space="0"/>
              <w:right w:val="single" w:color="auto" w:sz="4" w:space="0"/>
            </w:tcBorders>
            <w:shd w:val="clear" w:color="auto" w:fill="auto"/>
            <w:vAlign w:val="center"/>
          </w:tcPr>
          <w:p w14:paraId="0FDD0F32">
            <w:pPr>
              <w:pStyle w:val="75"/>
              <w:jc w:val="center"/>
              <w:rPr>
                <w:sz w:val="21"/>
                <w:szCs w:val="16"/>
                <w:highlight w:val="none"/>
              </w:rPr>
            </w:pPr>
            <w:r>
              <w:rPr>
                <w:rFonts w:hint="eastAsia"/>
                <w:sz w:val="21"/>
                <w:szCs w:val="16"/>
                <w:highlight w:val="none"/>
              </w:rPr>
              <w:t>1</w:t>
            </w:r>
          </w:p>
        </w:tc>
      </w:tr>
      <w:bookmarkEnd w:id="6"/>
    </w:tbl>
    <w:p w14:paraId="40C91156">
      <w:pPr>
        <w:pStyle w:val="11"/>
        <w:spacing w:after="78"/>
        <w:rPr>
          <w:highlight w:val="none"/>
        </w:rPr>
      </w:pPr>
    </w:p>
    <w:p w14:paraId="7BD162C1">
      <w:pPr>
        <w:pStyle w:val="4"/>
        <w:spacing w:before="78" w:after="78"/>
        <w:rPr>
          <w:highlight w:val="none"/>
        </w:rPr>
      </w:pPr>
      <w:r>
        <w:rPr>
          <w:rFonts w:hint="eastAsia"/>
          <w:highlight w:val="none"/>
        </w:rPr>
        <w:t>上海市肺科医院</w:t>
      </w:r>
    </w:p>
    <w:p w14:paraId="2AC691A2">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
        <w:gridCol w:w="6843"/>
        <w:gridCol w:w="810"/>
      </w:tblGrid>
      <w:tr w14:paraId="7BE4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000000" w:fill="E7E6E6"/>
            <w:vAlign w:val="center"/>
          </w:tcPr>
          <w:p w14:paraId="170FBEDB">
            <w:pPr>
              <w:pStyle w:val="75"/>
              <w:jc w:val="center"/>
              <w:rPr>
                <w:b/>
                <w:bCs/>
                <w:sz w:val="21"/>
                <w:szCs w:val="16"/>
                <w:highlight w:val="none"/>
              </w:rPr>
            </w:pPr>
            <w:r>
              <w:rPr>
                <w:rFonts w:hint="eastAsia"/>
                <w:b/>
                <w:bCs/>
                <w:sz w:val="21"/>
                <w:szCs w:val="16"/>
                <w:highlight w:val="none"/>
              </w:rPr>
              <w:t>序号</w:t>
            </w:r>
          </w:p>
        </w:tc>
        <w:tc>
          <w:tcPr>
            <w:tcW w:w="4015" w:type="pct"/>
            <w:shd w:val="clear" w:color="000000" w:fill="E7E6E6"/>
            <w:vAlign w:val="center"/>
          </w:tcPr>
          <w:p w14:paraId="5219A5A2">
            <w:pPr>
              <w:pStyle w:val="75"/>
              <w:jc w:val="center"/>
              <w:rPr>
                <w:b/>
                <w:bCs/>
                <w:sz w:val="21"/>
                <w:szCs w:val="16"/>
                <w:highlight w:val="none"/>
              </w:rPr>
            </w:pPr>
            <w:r>
              <w:rPr>
                <w:rFonts w:hint="eastAsia"/>
                <w:b/>
                <w:bCs/>
                <w:sz w:val="21"/>
                <w:szCs w:val="16"/>
                <w:highlight w:val="none"/>
              </w:rPr>
              <w:t>系统/模块名称</w:t>
            </w:r>
          </w:p>
        </w:tc>
        <w:tc>
          <w:tcPr>
            <w:tcW w:w="475" w:type="pct"/>
            <w:shd w:val="clear" w:color="000000" w:fill="E7E6E6"/>
            <w:vAlign w:val="center"/>
          </w:tcPr>
          <w:p w14:paraId="3CF41C08">
            <w:pPr>
              <w:pStyle w:val="75"/>
              <w:jc w:val="center"/>
              <w:rPr>
                <w:b/>
                <w:bCs/>
                <w:sz w:val="21"/>
                <w:szCs w:val="16"/>
                <w:highlight w:val="none"/>
              </w:rPr>
            </w:pPr>
            <w:r>
              <w:rPr>
                <w:rFonts w:hint="eastAsia"/>
                <w:b/>
                <w:bCs/>
                <w:sz w:val="21"/>
                <w:szCs w:val="16"/>
                <w:highlight w:val="none"/>
              </w:rPr>
              <w:t>数量</w:t>
            </w:r>
          </w:p>
        </w:tc>
      </w:tr>
      <w:tr w14:paraId="7505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7C8A32C1">
            <w:pPr>
              <w:pStyle w:val="75"/>
              <w:jc w:val="center"/>
              <w:rPr>
                <w:sz w:val="21"/>
                <w:szCs w:val="16"/>
                <w:highlight w:val="none"/>
              </w:rPr>
            </w:pPr>
            <w:r>
              <w:rPr>
                <w:rFonts w:hint="eastAsia"/>
                <w:sz w:val="21"/>
                <w:szCs w:val="16"/>
                <w:highlight w:val="none"/>
              </w:rPr>
              <w:t>1</w:t>
            </w:r>
          </w:p>
        </w:tc>
        <w:tc>
          <w:tcPr>
            <w:tcW w:w="4015" w:type="pct"/>
            <w:shd w:val="clear" w:color="auto" w:fill="auto"/>
            <w:vAlign w:val="center"/>
          </w:tcPr>
          <w:p w14:paraId="5CCA181D">
            <w:pPr>
              <w:pStyle w:val="75"/>
              <w:rPr>
                <w:rFonts w:cs="宋体"/>
                <w:sz w:val="21"/>
                <w:szCs w:val="16"/>
                <w:highlight w:val="none"/>
              </w:rPr>
            </w:pPr>
            <w:r>
              <w:rPr>
                <w:rFonts w:hint="eastAsia"/>
                <w:sz w:val="21"/>
                <w:szCs w:val="16"/>
                <w:highlight w:val="none"/>
              </w:rPr>
              <w:t>上海中药云平台接口</w:t>
            </w:r>
          </w:p>
        </w:tc>
        <w:tc>
          <w:tcPr>
            <w:tcW w:w="475" w:type="pct"/>
            <w:shd w:val="clear" w:color="auto" w:fill="auto"/>
            <w:vAlign w:val="center"/>
          </w:tcPr>
          <w:p w14:paraId="500BF011">
            <w:pPr>
              <w:pStyle w:val="75"/>
              <w:jc w:val="center"/>
              <w:rPr>
                <w:sz w:val="21"/>
                <w:szCs w:val="16"/>
                <w:highlight w:val="none"/>
              </w:rPr>
            </w:pPr>
            <w:r>
              <w:rPr>
                <w:rFonts w:hint="eastAsia"/>
                <w:sz w:val="21"/>
                <w:szCs w:val="16"/>
                <w:highlight w:val="none"/>
              </w:rPr>
              <w:t>1</w:t>
            </w:r>
          </w:p>
        </w:tc>
      </w:tr>
      <w:tr w14:paraId="5267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75BFE1F0">
            <w:pPr>
              <w:pStyle w:val="75"/>
              <w:jc w:val="center"/>
              <w:rPr>
                <w:sz w:val="21"/>
                <w:szCs w:val="16"/>
                <w:highlight w:val="none"/>
              </w:rPr>
            </w:pPr>
            <w:r>
              <w:rPr>
                <w:rFonts w:hint="eastAsia"/>
                <w:sz w:val="21"/>
                <w:szCs w:val="16"/>
                <w:highlight w:val="none"/>
              </w:rPr>
              <w:t>2</w:t>
            </w:r>
          </w:p>
        </w:tc>
        <w:tc>
          <w:tcPr>
            <w:tcW w:w="4015" w:type="pct"/>
            <w:shd w:val="clear" w:color="auto" w:fill="auto"/>
            <w:vAlign w:val="center"/>
          </w:tcPr>
          <w:p w14:paraId="5D4B9EF5">
            <w:pPr>
              <w:pStyle w:val="75"/>
              <w:rPr>
                <w:rFonts w:cs="宋体"/>
                <w:sz w:val="21"/>
                <w:szCs w:val="16"/>
                <w:highlight w:val="none"/>
              </w:rPr>
            </w:pPr>
            <w:r>
              <w:rPr>
                <w:rFonts w:hint="eastAsia"/>
                <w:sz w:val="21"/>
                <w:szCs w:val="16"/>
                <w:highlight w:val="none"/>
              </w:rPr>
              <w:t>医保刷脸支付</w:t>
            </w:r>
          </w:p>
        </w:tc>
        <w:tc>
          <w:tcPr>
            <w:tcW w:w="475" w:type="pct"/>
            <w:shd w:val="clear" w:color="auto" w:fill="auto"/>
            <w:vAlign w:val="center"/>
          </w:tcPr>
          <w:p w14:paraId="391E1710">
            <w:pPr>
              <w:pStyle w:val="75"/>
              <w:jc w:val="center"/>
              <w:rPr>
                <w:sz w:val="21"/>
                <w:szCs w:val="16"/>
                <w:highlight w:val="none"/>
              </w:rPr>
            </w:pPr>
            <w:r>
              <w:rPr>
                <w:rFonts w:hint="eastAsia"/>
                <w:sz w:val="21"/>
                <w:szCs w:val="16"/>
                <w:highlight w:val="none"/>
              </w:rPr>
              <w:t>1</w:t>
            </w:r>
          </w:p>
        </w:tc>
      </w:tr>
      <w:tr w14:paraId="79FA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6B06B173">
            <w:pPr>
              <w:pStyle w:val="75"/>
              <w:jc w:val="center"/>
              <w:rPr>
                <w:sz w:val="21"/>
                <w:szCs w:val="16"/>
                <w:highlight w:val="none"/>
              </w:rPr>
            </w:pPr>
            <w:r>
              <w:rPr>
                <w:rFonts w:hint="eastAsia"/>
                <w:sz w:val="21"/>
                <w:szCs w:val="16"/>
                <w:highlight w:val="none"/>
              </w:rPr>
              <w:t>3</w:t>
            </w:r>
          </w:p>
        </w:tc>
        <w:tc>
          <w:tcPr>
            <w:tcW w:w="4015" w:type="pct"/>
            <w:shd w:val="clear" w:color="auto" w:fill="auto"/>
            <w:vAlign w:val="center"/>
          </w:tcPr>
          <w:p w14:paraId="7AD28501">
            <w:pPr>
              <w:pStyle w:val="75"/>
              <w:rPr>
                <w:rFonts w:cs="宋体"/>
                <w:sz w:val="21"/>
                <w:szCs w:val="16"/>
                <w:highlight w:val="none"/>
              </w:rPr>
            </w:pPr>
            <w:r>
              <w:rPr>
                <w:rFonts w:hint="eastAsia"/>
                <w:sz w:val="21"/>
                <w:szCs w:val="16"/>
                <w:highlight w:val="none"/>
              </w:rPr>
              <w:t>住院信用付</w:t>
            </w:r>
          </w:p>
        </w:tc>
        <w:tc>
          <w:tcPr>
            <w:tcW w:w="475" w:type="pct"/>
            <w:shd w:val="clear" w:color="auto" w:fill="auto"/>
            <w:vAlign w:val="center"/>
          </w:tcPr>
          <w:p w14:paraId="79457DDB">
            <w:pPr>
              <w:pStyle w:val="75"/>
              <w:jc w:val="center"/>
              <w:rPr>
                <w:sz w:val="21"/>
                <w:szCs w:val="16"/>
                <w:highlight w:val="none"/>
              </w:rPr>
            </w:pPr>
            <w:r>
              <w:rPr>
                <w:rFonts w:hint="eastAsia"/>
                <w:sz w:val="21"/>
                <w:szCs w:val="16"/>
                <w:highlight w:val="none"/>
              </w:rPr>
              <w:t>1</w:t>
            </w:r>
          </w:p>
        </w:tc>
      </w:tr>
      <w:tr w14:paraId="75C9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0FF2197C">
            <w:pPr>
              <w:pStyle w:val="75"/>
              <w:jc w:val="center"/>
              <w:rPr>
                <w:sz w:val="21"/>
                <w:szCs w:val="16"/>
                <w:highlight w:val="none"/>
              </w:rPr>
            </w:pPr>
            <w:r>
              <w:rPr>
                <w:rFonts w:hint="eastAsia"/>
                <w:sz w:val="21"/>
                <w:szCs w:val="16"/>
                <w:highlight w:val="none"/>
              </w:rPr>
              <w:t>4</w:t>
            </w:r>
          </w:p>
        </w:tc>
        <w:tc>
          <w:tcPr>
            <w:tcW w:w="4015" w:type="pct"/>
            <w:shd w:val="clear" w:color="auto" w:fill="auto"/>
            <w:vAlign w:val="center"/>
          </w:tcPr>
          <w:p w14:paraId="55C8744D">
            <w:pPr>
              <w:pStyle w:val="75"/>
              <w:rPr>
                <w:rFonts w:cs="宋体"/>
                <w:sz w:val="21"/>
                <w:szCs w:val="16"/>
                <w:highlight w:val="none"/>
              </w:rPr>
            </w:pPr>
            <w:r>
              <w:rPr>
                <w:rFonts w:hint="eastAsia"/>
                <w:sz w:val="21"/>
                <w:szCs w:val="16"/>
                <w:highlight w:val="none"/>
              </w:rPr>
              <w:t>护照登记接口</w:t>
            </w:r>
          </w:p>
        </w:tc>
        <w:tc>
          <w:tcPr>
            <w:tcW w:w="475" w:type="pct"/>
            <w:shd w:val="clear" w:color="auto" w:fill="auto"/>
            <w:vAlign w:val="center"/>
          </w:tcPr>
          <w:p w14:paraId="0622880A">
            <w:pPr>
              <w:pStyle w:val="75"/>
              <w:jc w:val="center"/>
              <w:rPr>
                <w:sz w:val="21"/>
                <w:szCs w:val="16"/>
                <w:highlight w:val="none"/>
              </w:rPr>
            </w:pPr>
            <w:r>
              <w:rPr>
                <w:rFonts w:hint="eastAsia"/>
                <w:sz w:val="21"/>
                <w:szCs w:val="16"/>
                <w:highlight w:val="none"/>
              </w:rPr>
              <w:t>1</w:t>
            </w:r>
          </w:p>
        </w:tc>
      </w:tr>
      <w:tr w14:paraId="5FA3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5438FCDB">
            <w:pPr>
              <w:pStyle w:val="75"/>
              <w:jc w:val="center"/>
              <w:rPr>
                <w:sz w:val="21"/>
                <w:szCs w:val="16"/>
                <w:highlight w:val="none"/>
              </w:rPr>
            </w:pPr>
            <w:r>
              <w:rPr>
                <w:rFonts w:hint="eastAsia"/>
                <w:sz w:val="21"/>
                <w:szCs w:val="16"/>
                <w:highlight w:val="none"/>
              </w:rPr>
              <w:t>5</w:t>
            </w:r>
          </w:p>
        </w:tc>
        <w:tc>
          <w:tcPr>
            <w:tcW w:w="4015" w:type="pct"/>
            <w:shd w:val="clear" w:color="auto" w:fill="auto"/>
            <w:vAlign w:val="center"/>
          </w:tcPr>
          <w:p w14:paraId="29495346">
            <w:pPr>
              <w:pStyle w:val="75"/>
              <w:rPr>
                <w:rFonts w:cs="宋体"/>
                <w:sz w:val="21"/>
                <w:szCs w:val="16"/>
                <w:highlight w:val="none"/>
              </w:rPr>
            </w:pPr>
            <w:r>
              <w:rPr>
                <w:rFonts w:hint="eastAsia"/>
                <w:sz w:val="21"/>
                <w:szCs w:val="16"/>
                <w:highlight w:val="none"/>
              </w:rPr>
              <w:t>互联网服务护照登记接口</w:t>
            </w:r>
          </w:p>
        </w:tc>
        <w:tc>
          <w:tcPr>
            <w:tcW w:w="475" w:type="pct"/>
            <w:shd w:val="clear" w:color="auto" w:fill="auto"/>
            <w:vAlign w:val="center"/>
          </w:tcPr>
          <w:p w14:paraId="7D0C659D">
            <w:pPr>
              <w:pStyle w:val="75"/>
              <w:jc w:val="center"/>
              <w:rPr>
                <w:sz w:val="21"/>
                <w:szCs w:val="16"/>
                <w:highlight w:val="none"/>
              </w:rPr>
            </w:pPr>
            <w:r>
              <w:rPr>
                <w:rFonts w:hint="eastAsia"/>
                <w:sz w:val="21"/>
                <w:szCs w:val="16"/>
                <w:highlight w:val="none"/>
              </w:rPr>
              <w:t>1</w:t>
            </w:r>
          </w:p>
        </w:tc>
      </w:tr>
      <w:tr w14:paraId="1E6DD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13D98C19">
            <w:pPr>
              <w:pStyle w:val="75"/>
              <w:jc w:val="center"/>
              <w:rPr>
                <w:sz w:val="21"/>
                <w:szCs w:val="16"/>
                <w:highlight w:val="none"/>
              </w:rPr>
            </w:pPr>
            <w:r>
              <w:rPr>
                <w:rFonts w:hint="eastAsia"/>
                <w:sz w:val="21"/>
                <w:szCs w:val="16"/>
                <w:highlight w:val="none"/>
              </w:rPr>
              <w:t>6</w:t>
            </w:r>
          </w:p>
        </w:tc>
        <w:tc>
          <w:tcPr>
            <w:tcW w:w="4015" w:type="pct"/>
            <w:shd w:val="clear" w:color="auto" w:fill="auto"/>
            <w:vAlign w:val="center"/>
          </w:tcPr>
          <w:p w14:paraId="1BE0681C">
            <w:pPr>
              <w:pStyle w:val="75"/>
              <w:rPr>
                <w:rFonts w:cs="宋体"/>
                <w:sz w:val="21"/>
                <w:szCs w:val="16"/>
                <w:highlight w:val="none"/>
              </w:rPr>
            </w:pPr>
            <w:r>
              <w:rPr>
                <w:rFonts w:hint="eastAsia"/>
                <w:sz w:val="21"/>
                <w:szCs w:val="16"/>
                <w:highlight w:val="none"/>
              </w:rPr>
              <w:t>互联网服务永居证登记接口</w:t>
            </w:r>
          </w:p>
        </w:tc>
        <w:tc>
          <w:tcPr>
            <w:tcW w:w="475" w:type="pct"/>
            <w:shd w:val="clear" w:color="auto" w:fill="auto"/>
            <w:vAlign w:val="center"/>
          </w:tcPr>
          <w:p w14:paraId="0B06C986">
            <w:pPr>
              <w:pStyle w:val="75"/>
              <w:jc w:val="center"/>
              <w:rPr>
                <w:sz w:val="21"/>
                <w:szCs w:val="16"/>
                <w:highlight w:val="none"/>
              </w:rPr>
            </w:pPr>
            <w:r>
              <w:rPr>
                <w:rFonts w:hint="eastAsia"/>
                <w:sz w:val="21"/>
                <w:szCs w:val="16"/>
                <w:highlight w:val="none"/>
              </w:rPr>
              <w:t>1</w:t>
            </w:r>
          </w:p>
        </w:tc>
      </w:tr>
      <w:tr w14:paraId="5B7DD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77725189">
            <w:pPr>
              <w:pStyle w:val="75"/>
              <w:jc w:val="center"/>
              <w:rPr>
                <w:sz w:val="21"/>
                <w:szCs w:val="16"/>
                <w:highlight w:val="none"/>
              </w:rPr>
            </w:pPr>
            <w:r>
              <w:rPr>
                <w:rFonts w:hint="eastAsia"/>
                <w:sz w:val="21"/>
                <w:szCs w:val="16"/>
                <w:highlight w:val="none"/>
              </w:rPr>
              <w:t>7</w:t>
            </w:r>
          </w:p>
        </w:tc>
        <w:tc>
          <w:tcPr>
            <w:tcW w:w="4015" w:type="pct"/>
            <w:shd w:val="clear" w:color="auto" w:fill="auto"/>
            <w:vAlign w:val="center"/>
          </w:tcPr>
          <w:p w14:paraId="77AEDB45">
            <w:pPr>
              <w:pStyle w:val="75"/>
              <w:rPr>
                <w:rFonts w:cs="宋体"/>
                <w:sz w:val="21"/>
                <w:szCs w:val="16"/>
                <w:highlight w:val="none"/>
              </w:rPr>
            </w:pPr>
            <w:r>
              <w:rPr>
                <w:rFonts w:hint="eastAsia"/>
                <w:sz w:val="21"/>
                <w:szCs w:val="16"/>
                <w:highlight w:val="none"/>
              </w:rPr>
              <w:t>签约</w:t>
            </w:r>
            <w:r>
              <w:rPr>
                <w:sz w:val="21"/>
                <w:szCs w:val="16"/>
                <w:highlight w:val="none"/>
              </w:rPr>
              <w:t>/转诊患者就医流程优化</w:t>
            </w:r>
          </w:p>
        </w:tc>
        <w:tc>
          <w:tcPr>
            <w:tcW w:w="475" w:type="pct"/>
            <w:shd w:val="clear" w:color="auto" w:fill="auto"/>
            <w:vAlign w:val="center"/>
          </w:tcPr>
          <w:p w14:paraId="0A1ED27E">
            <w:pPr>
              <w:pStyle w:val="75"/>
              <w:jc w:val="center"/>
              <w:rPr>
                <w:sz w:val="21"/>
                <w:szCs w:val="16"/>
                <w:highlight w:val="none"/>
              </w:rPr>
            </w:pPr>
            <w:r>
              <w:rPr>
                <w:rFonts w:hint="eastAsia"/>
                <w:sz w:val="21"/>
                <w:szCs w:val="16"/>
                <w:highlight w:val="none"/>
              </w:rPr>
              <w:t>1</w:t>
            </w:r>
          </w:p>
        </w:tc>
      </w:tr>
      <w:tr w14:paraId="5223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05F8F6CA">
            <w:pPr>
              <w:pStyle w:val="75"/>
              <w:jc w:val="center"/>
              <w:rPr>
                <w:sz w:val="21"/>
                <w:szCs w:val="16"/>
                <w:highlight w:val="none"/>
              </w:rPr>
            </w:pPr>
            <w:r>
              <w:rPr>
                <w:rFonts w:hint="eastAsia"/>
                <w:sz w:val="21"/>
                <w:szCs w:val="16"/>
                <w:highlight w:val="none"/>
              </w:rPr>
              <w:t>8</w:t>
            </w:r>
          </w:p>
        </w:tc>
        <w:tc>
          <w:tcPr>
            <w:tcW w:w="4015" w:type="pct"/>
            <w:shd w:val="clear" w:color="auto" w:fill="auto"/>
            <w:vAlign w:val="center"/>
          </w:tcPr>
          <w:p w14:paraId="3B20574F">
            <w:pPr>
              <w:pStyle w:val="75"/>
              <w:rPr>
                <w:rFonts w:cs="宋体"/>
                <w:sz w:val="21"/>
                <w:szCs w:val="16"/>
                <w:highlight w:val="none"/>
              </w:rPr>
            </w:pPr>
            <w:r>
              <w:rPr>
                <w:rFonts w:hint="eastAsia"/>
                <w:sz w:val="21"/>
                <w:szCs w:val="16"/>
                <w:highlight w:val="none"/>
              </w:rPr>
              <w:t>商保理赔管理系统</w:t>
            </w:r>
          </w:p>
        </w:tc>
        <w:tc>
          <w:tcPr>
            <w:tcW w:w="475" w:type="pct"/>
            <w:shd w:val="clear" w:color="auto" w:fill="auto"/>
            <w:vAlign w:val="center"/>
          </w:tcPr>
          <w:p w14:paraId="62C246D1">
            <w:pPr>
              <w:pStyle w:val="75"/>
              <w:jc w:val="center"/>
              <w:rPr>
                <w:sz w:val="21"/>
                <w:szCs w:val="16"/>
                <w:highlight w:val="none"/>
              </w:rPr>
            </w:pPr>
            <w:r>
              <w:rPr>
                <w:rFonts w:hint="eastAsia"/>
                <w:sz w:val="21"/>
                <w:szCs w:val="16"/>
                <w:highlight w:val="none"/>
              </w:rPr>
              <w:t>1</w:t>
            </w:r>
          </w:p>
        </w:tc>
      </w:tr>
      <w:tr w14:paraId="0B56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0" w:type="pct"/>
            <w:shd w:val="clear" w:color="auto" w:fill="auto"/>
            <w:vAlign w:val="center"/>
          </w:tcPr>
          <w:p w14:paraId="3CC8AF1D">
            <w:pPr>
              <w:pStyle w:val="75"/>
              <w:jc w:val="center"/>
              <w:rPr>
                <w:sz w:val="21"/>
                <w:szCs w:val="16"/>
                <w:highlight w:val="none"/>
              </w:rPr>
            </w:pPr>
            <w:r>
              <w:rPr>
                <w:rFonts w:hint="eastAsia"/>
                <w:sz w:val="21"/>
                <w:szCs w:val="16"/>
                <w:highlight w:val="none"/>
              </w:rPr>
              <w:t>9</w:t>
            </w:r>
          </w:p>
        </w:tc>
        <w:tc>
          <w:tcPr>
            <w:tcW w:w="4015" w:type="pct"/>
            <w:shd w:val="clear" w:color="auto" w:fill="auto"/>
            <w:vAlign w:val="center"/>
          </w:tcPr>
          <w:p w14:paraId="79F2C885">
            <w:pPr>
              <w:pStyle w:val="75"/>
              <w:rPr>
                <w:rFonts w:cs="宋体"/>
                <w:sz w:val="21"/>
                <w:szCs w:val="16"/>
                <w:highlight w:val="none"/>
              </w:rPr>
            </w:pPr>
            <w:r>
              <w:rPr>
                <w:rFonts w:hint="eastAsia"/>
                <w:sz w:val="21"/>
                <w:szCs w:val="16"/>
                <w:highlight w:val="none"/>
              </w:rPr>
              <w:t>专病队列数据库上报平台</w:t>
            </w:r>
          </w:p>
        </w:tc>
        <w:tc>
          <w:tcPr>
            <w:tcW w:w="475" w:type="pct"/>
            <w:shd w:val="clear" w:color="auto" w:fill="auto"/>
            <w:vAlign w:val="center"/>
          </w:tcPr>
          <w:p w14:paraId="7203801D">
            <w:pPr>
              <w:pStyle w:val="75"/>
              <w:jc w:val="center"/>
              <w:rPr>
                <w:sz w:val="21"/>
                <w:szCs w:val="16"/>
                <w:highlight w:val="none"/>
              </w:rPr>
            </w:pPr>
            <w:r>
              <w:rPr>
                <w:rFonts w:hint="eastAsia"/>
                <w:sz w:val="21"/>
                <w:szCs w:val="16"/>
                <w:highlight w:val="none"/>
              </w:rPr>
              <w:t>1</w:t>
            </w:r>
          </w:p>
        </w:tc>
      </w:tr>
    </w:tbl>
    <w:p w14:paraId="2B207405">
      <w:pPr>
        <w:pStyle w:val="11"/>
        <w:spacing w:after="78"/>
        <w:rPr>
          <w:highlight w:val="none"/>
        </w:rPr>
      </w:pPr>
    </w:p>
    <w:p w14:paraId="1ECDAFB9">
      <w:pPr>
        <w:pStyle w:val="4"/>
        <w:spacing w:before="78" w:after="78"/>
        <w:rPr>
          <w:highlight w:val="none"/>
        </w:rPr>
      </w:pPr>
      <w:r>
        <w:rPr>
          <w:rFonts w:hint="eastAsia"/>
          <w:highlight w:val="none"/>
        </w:rPr>
        <w:t>上海市精神卫生中心</w:t>
      </w:r>
    </w:p>
    <w:p w14:paraId="53DB04B4">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69"/>
        <w:gridCol w:w="6843"/>
        <w:gridCol w:w="810"/>
      </w:tblGrid>
      <w:tr w14:paraId="1BF2F0DD">
        <w:tblPrEx>
          <w:tblCellMar>
            <w:top w:w="0" w:type="dxa"/>
            <w:left w:w="108" w:type="dxa"/>
            <w:bottom w:w="0" w:type="dxa"/>
            <w:right w:w="108" w:type="dxa"/>
          </w:tblCellMar>
        </w:tblPrEx>
        <w:trPr>
          <w:trHeight w:val="567" w:hRule="atLeast"/>
        </w:trPr>
        <w:tc>
          <w:tcPr>
            <w:tcW w:w="510" w:type="pct"/>
            <w:tcBorders>
              <w:top w:val="single" w:color="000000" w:sz="4" w:space="0"/>
              <w:left w:val="single" w:color="000000" w:sz="4" w:space="0"/>
              <w:bottom w:val="single" w:color="000000" w:sz="4" w:space="0"/>
              <w:right w:val="single" w:color="000000" w:sz="4" w:space="0"/>
            </w:tcBorders>
            <w:shd w:val="clear" w:color="000000" w:fill="E7E6E6"/>
            <w:vAlign w:val="center"/>
          </w:tcPr>
          <w:p w14:paraId="67E9B122">
            <w:pPr>
              <w:pStyle w:val="75"/>
              <w:jc w:val="center"/>
              <w:rPr>
                <w:b/>
                <w:bCs/>
                <w:sz w:val="21"/>
                <w:szCs w:val="16"/>
                <w:highlight w:val="none"/>
              </w:rPr>
            </w:pPr>
            <w:r>
              <w:rPr>
                <w:rFonts w:hint="eastAsia"/>
                <w:b/>
                <w:bCs/>
                <w:sz w:val="21"/>
                <w:szCs w:val="16"/>
                <w:highlight w:val="none"/>
              </w:rPr>
              <w:t>序号</w:t>
            </w:r>
          </w:p>
        </w:tc>
        <w:tc>
          <w:tcPr>
            <w:tcW w:w="4015" w:type="pct"/>
            <w:tcBorders>
              <w:top w:val="single" w:color="000000" w:sz="4" w:space="0"/>
              <w:left w:val="nil"/>
              <w:bottom w:val="single" w:color="000000" w:sz="4" w:space="0"/>
              <w:right w:val="single" w:color="000000" w:sz="4" w:space="0"/>
            </w:tcBorders>
            <w:shd w:val="clear" w:color="000000" w:fill="E7E6E6"/>
            <w:vAlign w:val="center"/>
          </w:tcPr>
          <w:p w14:paraId="0B3D5992">
            <w:pPr>
              <w:pStyle w:val="75"/>
              <w:jc w:val="center"/>
              <w:rPr>
                <w:b/>
                <w:bCs/>
                <w:sz w:val="21"/>
                <w:szCs w:val="16"/>
                <w:highlight w:val="none"/>
              </w:rPr>
            </w:pPr>
            <w:r>
              <w:rPr>
                <w:rFonts w:hint="eastAsia"/>
                <w:b/>
                <w:bCs/>
                <w:sz w:val="21"/>
                <w:szCs w:val="16"/>
                <w:highlight w:val="none"/>
              </w:rPr>
              <w:t>系统/模块名称</w:t>
            </w:r>
          </w:p>
        </w:tc>
        <w:tc>
          <w:tcPr>
            <w:tcW w:w="475" w:type="pct"/>
            <w:tcBorders>
              <w:top w:val="single" w:color="000000" w:sz="4" w:space="0"/>
              <w:left w:val="nil"/>
              <w:bottom w:val="single" w:color="000000" w:sz="4" w:space="0"/>
              <w:right w:val="single" w:color="000000" w:sz="4" w:space="0"/>
            </w:tcBorders>
            <w:shd w:val="clear" w:color="000000" w:fill="E7E6E6"/>
            <w:vAlign w:val="center"/>
          </w:tcPr>
          <w:p w14:paraId="4BA1DEF3">
            <w:pPr>
              <w:pStyle w:val="75"/>
              <w:jc w:val="center"/>
              <w:rPr>
                <w:b/>
                <w:bCs/>
                <w:sz w:val="21"/>
                <w:szCs w:val="16"/>
                <w:highlight w:val="none"/>
              </w:rPr>
            </w:pPr>
            <w:r>
              <w:rPr>
                <w:rFonts w:hint="eastAsia"/>
                <w:b/>
                <w:bCs/>
                <w:sz w:val="21"/>
                <w:szCs w:val="16"/>
                <w:highlight w:val="none"/>
              </w:rPr>
              <w:t>数量</w:t>
            </w:r>
          </w:p>
        </w:tc>
      </w:tr>
      <w:tr w14:paraId="25233A67">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520F06EE">
            <w:pPr>
              <w:pStyle w:val="75"/>
              <w:jc w:val="center"/>
              <w:rPr>
                <w:sz w:val="21"/>
                <w:szCs w:val="16"/>
                <w:highlight w:val="none"/>
              </w:rPr>
            </w:pPr>
            <w:r>
              <w:rPr>
                <w:rFonts w:hint="eastAsia"/>
                <w:sz w:val="21"/>
                <w:szCs w:val="16"/>
                <w:highlight w:val="none"/>
              </w:rPr>
              <w:t>1</w:t>
            </w:r>
          </w:p>
        </w:tc>
        <w:tc>
          <w:tcPr>
            <w:tcW w:w="4015" w:type="pct"/>
            <w:tcBorders>
              <w:top w:val="nil"/>
              <w:left w:val="nil"/>
              <w:bottom w:val="single" w:color="000000" w:sz="4" w:space="0"/>
              <w:right w:val="single" w:color="000000" w:sz="4" w:space="0"/>
            </w:tcBorders>
            <w:shd w:val="clear" w:color="auto" w:fill="auto"/>
            <w:vAlign w:val="center"/>
          </w:tcPr>
          <w:p w14:paraId="2589BE97">
            <w:pPr>
              <w:pStyle w:val="75"/>
              <w:rPr>
                <w:rFonts w:cs="宋体"/>
                <w:color w:val="000000"/>
                <w:sz w:val="21"/>
                <w:szCs w:val="16"/>
                <w:highlight w:val="none"/>
              </w:rPr>
            </w:pPr>
            <w:r>
              <w:rPr>
                <w:rFonts w:hint="eastAsia"/>
                <w:sz w:val="21"/>
                <w:szCs w:val="16"/>
                <w:highlight w:val="none"/>
              </w:rPr>
              <w:t>上海中药云平台接口对接</w:t>
            </w:r>
          </w:p>
        </w:tc>
        <w:tc>
          <w:tcPr>
            <w:tcW w:w="475" w:type="pct"/>
            <w:tcBorders>
              <w:top w:val="nil"/>
              <w:left w:val="nil"/>
              <w:bottom w:val="single" w:color="000000" w:sz="4" w:space="0"/>
              <w:right w:val="single" w:color="000000" w:sz="4" w:space="0"/>
            </w:tcBorders>
            <w:shd w:val="clear" w:color="auto" w:fill="auto"/>
            <w:vAlign w:val="center"/>
          </w:tcPr>
          <w:p w14:paraId="30617070">
            <w:pPr>
              <w:pStyle w:val="75"/>
              <w:jc w:val="center"/>
              <w:rPr>
                <w:sz w:val="21"/>
                <w:szCs w:val="16"/>
                <w:highlight w:val="none"/>
              </w:rPr>
            </w:pPr>
            <w:r>
              <w:rPr>
                <w:rFonts w:hint="eastAsia"/>
                <w:sz w:val="21"/>
                <w:szCs w:val="16"/>
                <w:highlight w:val="none"/>
              </w:rPr>
              <w:t>1</w:t>
            </w:r>
          </w:p>
        </w:tc>
      </w:tr>
      <w:tr w14:paraId="0E701B19">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5384405B">
            <w:pPr>
              <w:pStyle w:val="75"/>
              <w:jc w:val="center"/>
              <w:rPr>
                <w:sz w:val="21"/>
                <w:szCs w:val="16"/>
                <w:highlight w:val="none"/>
              </w:rPr>
            </w:pPr>
            <w:r>
              <w:rPr>
                <w:rFonts w:hint="eastAsia"/>
                <w:sz w:val="21"/>
                <w:szCs w:val="16"/>
                <w:highlight w:val="none"/>
              </w:rPr>
              <w:t>2</w:t>
            </w:r>
          </w:p>
        </w:tc>
        <w:tc>
          <w:tcPr>
            <w:tcW w:w="4015" w:type="pct"/>
            <w:tcBorders>
              <w:top w:val="nil"/>
              <w:left w:val="nil"/>
              <w:bottom w:val="single" w:color="000000" w:sz="4" w:space="0"/>
              <w:right w:val="single" w:color="000000" w:sz="4" w:space="0"/>
            </w:tcBorders>
            <w:shd w:val="clear" w:color="auto" w:fill="auto"/>
            <w:vAlign w:val="center"/>
          </w:tcPr>
          <w:p w14:paraId="13A5D314">
            <w:pPr>
              <w:pStyle w:val="75"/>
              <w:rPr>
                <w:rFonts w:cs="宋体"/>
                <w:color w:val="000000"/>
                <w:sz w:val="21"/>
                <w:szCs w:val="16"/>
                <w:highlight w:val="none"/>
              </w:rPr>
            </w:pPr>
            <w:r>
              <w:rPr>
                <w:rFonts w:hint="eastAsia"/>
                <w:sz w:val="21"/>
                <w:szCs w:val="16"/>
                <w:highlight w:val="none"/>
              </w:rPr>
              <w:t>医保刷脸支付</w:t>
            </w:r>
          </w:p>
        </w:tc>
        <w:tc>
          <w:tcPr>
            <w:tcW w:w="475" w:type="pct"/>
            <w:tcBorders>
              <w:top w:val="nil"/>
              <w:left w:val="nil"/>
              <w:bottom w:val="single" w:color="000000" w:sz="4" w:space="0"/>
              <w:right w:val="single" w:color="000000" w:sz="4" w:space="0"/>
            </w:tcBorders>
            <w:shd w:val="clear" w:color="auto" w:fill="auto"/>
            <w:vAlign w:val="center"/>
          </w:tcPr>
          <w:p w14:paraId="5B9F6EF2">
            <w:pPr>
              <w:pStyle w:val="75"/>
              <w:jc w:val="center"/>
              <w:rPr>
                <w:sz w:val="21"/>
                <w:szCs w:val="16"/>
                <w:highlight w:val="none"/>
              </w:rPr>
            </w:pPr>
            <w:r>
              <w:rPr>
                <w:rFonts w:hint="eastAsia"/>
                <w:sz w:val="21"/>
                <w:szCs w:val="16"/>
                <w:highlight w:val="none"/>
              </w:rPr>
              <w:t>1</w:t>
            </w:r>
          </w:p>
        </w:tc>
      </w:tr>
      <w:tr w14:paraId="7BFC684B">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7DCC581C">
            <w:pPr>
              <w:pStyle w:val="75"/>
              <w:jc w:val="center"/>
              <w:rPr>
                <w:sz w:val="21"/>
                <w:szCs w:val="16"/>
                <w:highlight w:val="none"/>
              </w:rPr>
            </w:pPr>
            <w:r>
              <w:rPr>
                <w:rFonts w:hint="eastAsia"/>
                <w:sz w:val="21"/>
                <w:szCs w:val="16"/>
                <w:highlight w:val="none"/>
              </w:rPr>
              <w:t>3</w:t>
            </w:r>
          </w:p>
        </w:tc>
        <w:tc>
          <w:tcPr>
            <w:tcW w:w="4015" w:type="pct"/>
            <w:tcBorders>
              <w:top w:val="nil"/>
              <w:left w:val="nil"/>
              <w:bottom w:val="single" w:color="000000" w:sz="4" w:space="0"/>
              <w:right w:val="single" w:color="000000" w:sz="4" w:space="0"/>
            </w:tcBorders>
            <w:shd w:val="clear" w:color="auto" w:fill="auto"/>
            <w:vAlign w:val="center"/>
          </w:tcPr>
          <w:p w14:paraId="235D15B2">
            <w:pPr>
              <w:pStyle w:val="75"/>
              <w:rPr>
                <w:rFonts w:cs="宋体"/>
                <w:color w:val="000000"/>
                <w:sz w:val="21"/>
                <w:szCs w:val="16"/>
                <w:highlight w:val="none"/>
              </w:rPr>
            </w:pPr>
            <w:r>
              <w:rPr>
                <w:rFonts w:hint="eastAsia"/>
                <w:sz w:val="21"/>
                <w:szCs w:val="16"/>
                <w:highlight w:val="none"/>
              </w:rPr>
              <w:t>住院信用付</w:t>
            </w:r>
          </w:p>
        </w:tc>
        <w:tc>
          <w:tcPr>
            <w:tcW w:w="475" w:type="pct"/>
            <w:tcBorders>
              <w:top w:val="nil"/>
              <w:left w:val="nil"/>
              <w:bottom w:val="single" w:color="000000" w:sz="4" w:space="0"/>
              <w:right w:val="single" w:color="000000" w:sz="4" w:space="0"/>
            </w:tcBorders>
            <w:shd w:val="clear" w:color="auto" w:fill="auto"/>
            <w:vAlign w:val="center"/>
          </w:tcPr>
          <w:p w14:paraId="45161A51">
            <w:pPr>
              <w:pStyle w:val="75"/>
              <w:jc w:val="center"/>
              <w:rPr>
                <w:sz w:val="21"/>
                <w:szCs w:val="16"/>
                <w:highlight w:val="none"/>
              </w:rPr>
            </w:pPr>
            <w:r>
              <w:rPr>
                <w:rFonts w:hint="eastAsia"/>
                <w:sz w:val="21"/>
                <w:szCs w:val="16"/>
                <w:highlight w:val="none"/>
              </w:rPr>
              <w:t>1</w:t>
            </w:r>
          </w:p>
        </w:tc>
      </w:tr>
      <w:tr w14:paraId="5A87ADC9">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1D3A0168">
            <w:pPr>
              <w:pStyle w:val="75"/>
              <w:jc w:val="center"/>
              <w:rPr>
                <w:sz w:val="21"/>
                <w:szCs w:val="16"/>
                <w:highlight w:val="none"/>
              </w:rPr>
            </w:pPr>
            <w:r>
              <w:rPr>
                <w:rFonts w:hint="eastAsia"/>
                <w:sz w:val="21"/>
                <w:szCs w:val="16"/>
                <w:highlight w:val="none"/>
              </w:rPr>
              <w:t>4</w:t>
            </w:r>
          </w:p>
        </w:tc>
        <w:tc>
          <w:tcPr>
            <w:tcW w:w="4015" w:type="pct"/>
            <w:tcBorders>
              <w:top w:val="nil"/>
              <w:left w:val="nil"/>
              <w:bottom w:val="single" w:color="000000" w:sz="4" w:space="0"/>
              <w:right w:val="single" w:color="000000" w:sz="4" w:space="0"/>
            </w:tcBorders>
            <w:shd w:val="clear" w:color="auto" w:fill="auto"/>
            <w:vAlign w:val="center"/>
          </w:tcPr>
          <w:p w14:paraId="5554A582">
            <w:pPr>
              <w:pStyle w:val="75"/>
              <w:rPr>
                <w:rFonts w:cs="宋体"/>
                <w:color w:val="000000"/>
                <w:sz w:val="21"/>
                <w:szCs w:val="16"/>
                <w:highlight w:val="none"/>
              </w:rPr>
            </w:pPr>
            <w:r>
              <w:rPr>
                <w:sz w:val="21"/>
                <w:szCs w:val="16"/>
                <w:highlight w:val="none"/>
              </w:rPr>
              <w:t>HIS</w:t>
            </w:r>
            <w:r>
              <w:rPr>
                <w:rFonts w:hint="eastAsia"/>
                <w:sz w:val="21"/>
                <w:szCs w:val="16"/>
                <w:highlight w:val="none"/>
              </w:rPr>
              <w:t>基础改造</w:t>
            </w:r>
          </w:p>
        </w:tc>
        <w:tc>
          <w:tcPr>
            <w:tcW w:w="475" w:type="pct"/>
            <w:tcBorders>
              <w:top w:val="nil"/>
              <w:left w:val="nil"/>
              <w:bottom w:val="single" w:color="000000" w:sz="4" w:space="0"/>
              <w:right w:val="single" w:color="000000" w:sz="4" w:space="0"/>
            </w:tcBorders>
            <w:shd w:val="clear" w:color="auto" w:fill="auto"/>
            <w:vAlign w:val="center"/>
          </w:tcPr>
          <w:p w14:paraId="2B5E44F1">
            <w:pPr>
              <w:pStyle w:val="75"/>
              <w:jc w:val="center"/>
              <w:rPr>
                <w:sz w:val="21"/>
                <w:szCs w:val="16"/>
                <w:highlight w:val="none"/>
              </w:rPr>
            </w:pPr>
            <w:r>
              <w:rPr>
                <w:rFonts w:hint="eastAsia"/>
                <w:sz w:val="21"/>
                <w:szCs w:val="16"/>
                <w:highlight w:val="none"/>
              </w:rPr>
              <w:t>1</w:t>
            </w:r>
          </w:p>
        </w:tc>
      </w:tr>
      <w:tr w14:paraId="71A76325">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2222E8DD">
            <w:pPr>
              <w:pStyle w:val="75"/>
              <w:jc w:val="center"/>
              <w:rPr>
                <w:sz w:val="21"/>
                <w:szCs w:val="16"/>
                <w:highlight w:val="none"/>
              </w:rPr>
            </w:pPr>
            <w:r>
              <w:rPr>
                <w:rFonts w:hint="eastAsia"/>
                <w:sz w:val="21"/>
                <w:szCs w:val="16"/>
                <w:highlight w:val="none"/>
              </w:rPr>
              <w:t>5</w:t>
            </w:r>
          </w:p>
        </w:tc>
        <w:tc>
          <w:tcPr>
            <w:tcW w:w="4015" w:type="pct"/>
            <w:tcBorders>
              <w:top w:val="nil"/>
              <w:left w:val="nil"/>
              <w:bottom w:val="single" w:color="000000" w:sz="4" w:space="0"/>
              <w:right w:val="single" w:color="000000" w:sz="4" w:space="0"/>
            </w:tcBorders>
            <w:shd w:val="clear" w:color="auto" w:fill="auto"/>
            <w:vAlign w:val="center"/>
          </w:tcPr>
          <w:p w14:paraId="304C2EE4">
            <w:pPr>
              <w:pStyle w:val="75"/>
              <w:rPr>
                <w:rFonts w:cs="宋体"/>
                <w:color w:val="000000"/>
                <w:sz w:val="21"/>
                <w:szCs w:val="16"/>
                <w:highlight w:val="none"/>
              </w:rPr>
            </w:pPr>
            <w:r>
              <w:rPr>
                <w:rFonts w:hint="eastAsia"/>
                <w:sz w:val="21"/>
                <w:szCs w:val="16"/>
                <w:highlight w:val="none"/>
              </w:rPr>
              <w:t>护照登记</w:t>
            </w:r>
          </w:p>
        </w:tc>
        <w:tc>
          <w:tcPr>
            <w:tcW w:w="475" w:type="pct"/>
            <w:tcBorders>
              <w:top w:val="nil"/>
              <w:left w:val="nil"/>
              <w:bottom w:val="single" w:color="000000" w:sz="4" w:space="0"/>
              <w:right w:val="single" w:color="000000" w:sz="4" w:space="0"/>
            </w:tcBorders>
            <w:shd w:val="clear" w:color="auto" w:fill="auto"/>
            <w:vAlign w:val="center"/>
          </w:tcPr>
          <w:p w14:paraId="75AFBB0A">
            <w:pPr>
              <w:pStyle w:val="75"/>
              <w:jc w:val="center"/>
              <w:rPr>
                <w:sz w:val="21"/>
                <w:szCs w:val="16"/>
                <w:highlight w:val="none"/>
              </w:rPr>
            </w:pPr>
            <w:r>
              <w:rPr>
                <w:rFonts w:hint="eastAsia"/>
                <w:sz w:val="21"/>
                <w:szCs w:val="16"/>
                <w:highlight w:val="none"/>
              </w:rPr>
              <w:t>1</w:t>
            </w:r>
          </w:p>
        </w:tc>
      </w:tr>
      <w:tr w14:paraId="04ED61F1">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3D936DAA">
            <w:pPr>
              <w:pStyle w:val="75"/>
              <w:jc w:val="center"/>
              <w:rPr>
                <w:sz w:val="21"/>
                <w:szCs w:val="16"/>
                <w:highlight w:val="none"/>
              </w:rPr>
            </w:pPr>
            <w:r>
              <w:rPr>
                <w:rFonts w:hint="eastAsia"/>
                <w:sz w:val="21"/>
                <w:szCs w:val="16"/>
                <w:highlight w:val="none"/>
              </w:rPr>
              <w:t>6</w:t>
            </w:r>
          </w:p>
        </w:tc>
        <w:tc>
          <w:tcPr>
            <w:tcW w:w="4015" w:type="pct"/>
            <w:tcBorders>
              <w:top w:val="nil"/>
              <w:left w:val="nil"/>
              <w:bottom w:val="single" w:color="000000" w:sz="4" w:space="0"/>
              <w:right w:val="single" w:color="000000" w:sz="4" w:space="0"/>
            </w:tcBorders>
            <w:shd w:val="clear" w:color="auto" w:fill="auto"/>
            <w:vAlign w:val="center"/>
          </w:tcPr>
          <w:p w14:paraId="5BE2E9E6">
            <w:pPr>
              <w:pStyle w:val="75"/>
              <w:rPr>
                <w:rFonts w:cs="宋体"/>
                <w:color w:val="000000"/>
                <w:sz w:val="21"/>
                <w:szCs w:val="16"/>
                <w:highlight w:val="none"/>
              </w:rPr>
            </w:pPr>
            <w:r>
              <w:rPr>
                <w:rFonts w:hint="eastAsia"/>
                <w:sz w:val="21"/>
                <w:szCs w:val="16"/>
                <w:highlight w:val="none"/>
              </w:rPr>
              <w:t>永居证登记</w:t>
            </w:r>
          </w:p>
        </w:tc>
        <w:tc>
          <w:tcPr>
            <w:tcW w:w="475" w:type="pct"/>
            <w:tcBorders>
              <w:top w:val="nil"/>
              <w:left w:val="nil"/>
              <w:bottom w:val="single" w:color="000000" w:sz="4" w:space="0"/>
              <w:right w:val="single" w:color="000000" w:sz="4" w:space="0"/>
            </w:tcBorders>
            <w:shd w:val="clear" w:color="auto" w:fill="auto"/>
            <w:vAlign w:val="center"/>
          </w:tcPr>
          <w:p w14:paraId="2B33FFE9">
            <w:pPr>
              <w:pStyle w:val="75"/>
              <w:jc w:val="center"/>
              <w:rPr>
                <w:sz w:val="21"/>
                <w:szCs w:val="16"/>
                <w:highlight w:val="none"/>
              </w:rPr>
            </w:pPr>
            <w:r>
              <w:rPr>
                <w:rFonts w:hint="eastAsia"/>
                <w:sz w:val="21"/>
                <w:szCs w:val="16"/>
                <w:highlight w:val="none"/>
              </w:rPr>
              <w:t>1</w:t>
            </w:r>
          </w:p>
        </w:tc>
      </w:tr>
      <w:tr w14:paraId="0DCA6DA1">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21D31B4A">
            <w:pPr>
              <w:pStyle w:val="75"/>
              <w:jc w:val="center"/>
              <w:rPr>
                <w:sz w:val="21"/>
                <w:szCs w:val="16"/>
                <w:highlight w:val="none"/>
              </w:rPr>
            </w:pPr>
            <w:r>
              <w:rPr>
                <w:rFonts w:hint="eastAsia"/>
                <w:sz w:val="21"/>
                <w:szCs w:val="16"/>
                <w:highlight w:val="none"/>
              </w:rPr>
              <w:t>7</w:t>
            </w:r>
          </w:p>
        </w:tc>
        <w:tc>
          <w:tcPr>
            <w:tcW w:w="4015" w:type="pct"/>
            <w:tcBorders>
              <w:top w:val="nil"/>
              <w:left w:val="nil"/>
              <w:bottom w:val="single" w:color="000000" w:sz="4" w:space="0"/>
              <w:right w:val="single" w:color="000000" w:sz="4" w:space="0"/>
            </w:tcBorders>
            <w:shd w:val="clear" w:color="auto" w:fill="auto"/>
            <w:vAlign w:val="center"/>
          </w:tcPr>
          <w:p w14:paraId="3ACABD53">
            <w:pPr>
              <w:pStyle w:val="75"/>
              <w:rPr>
                <w:rFonts w:cs="宋体"/>
                <w:color w:val="000000"/>
                <w:sz w:val="21"/>
                <w:szCs w:val="16"/>
                <w:highlight w:val="none"/>
              </w:rPr>
            </w:pPr>
            <w:r>
              <w:rPr>
                <w:rFonts w:hint="eastAsia"/>
                <w:sz w:val="21"/>
                <w:szCs w:val="16"/>
                <w:highlight w:val="none"/>
              </w:rPr>
              <w:t>患者签约、转诊院内流程优化</w:t>
            </w:r>
          </w:p>
        </w:tc>
        <w:tc>
          <w:tcPr>
            <w:tcW w:w="475" w:type="pct"/>
            <w:tcBorders>
              <w:top w:val="nil"/>
              <w:left w:val="nil"/>
              <w:bottom w:val="single" w:color="000000" w:sz="4" w:space="0"/>
              <w:right w:val="single" w:color="000000" w:sz="4" w:space="0"/>
            </w:tcBorders>
            <w:shd w:val="clear" w:color="auto" w:fill="auto"/>
            <w:vAlign w:val="center"/>
          </w:tcPr>
          <w:p w14:paraId="0ECDF205">
            <w:pPr>
              <w:pStyle w:val="75"/>
              <w:jc w:val="center"/>
              <w:rPr>
                <w:sz w:val="21"/>
                <w:szCs w:val="16"/>
                <w:highlight w:val="none"/>
              </w:rPr>
            </w:pPr>
            <w:r>
              <w:rPr>
                <w:rFonts w:hint="eastAsia"/>
                <w:sz w:val="21"/>
                <w:szCs w:val="16"/>
                <w:highlight w:val="none"/>
              </w:rPr>
              <w:t>1</w:t>
            </w:r>
          </w:p>
        </w:tc>
      </w:tr>
      <w:tr w14:paraId="49EB0C5E">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29DC7BBA">
            <w:pPr>
              <w:pStyle w:val="75"/>
              <w:jc w:val="center"/>
              <w:rPr>
                <w:sz w:val="21"/>
                <w:szCs w:val="16"/>
                <w:highlight w:val="none"/>
              </w:rPr>
            </w:pPr>
            <w:r>
              <w:rPr>
                <w:rFonts w:hint="eastAsia"/>
                <w:sz w:val="21"/>
                <w:szCs w:val="16"/>
                <w:highlight w:val="none"/>
              </w:rPr>
              <w:t>8</w:t>
            </w:r>
          </w:p>
        </w:tc>
        <w:tc>
          <w:tcPr>
            <w:tcW w:w="4015" w:type="pct"/>
            <w:tcBorders>
              <w:top w:val="nil"/>
              <w:left w:val="nil"/>
              <w:bottom w:val="single" w:color="000000" w:sz="4" w:space="0"/>
              <w:right w:val="single" w:color="000000" w:sz="4" w:space="0"/>
            </w:tcBorders>
            <w:shd w:val="clear" w:color="auto" w:fill="auto"/>
            <w:noWrap/>
            <w:vAlign w:val="center"/>
          </w:tcPr>
          <w:p w14:paraId="0A8357EE">
            <w:pPr>
              <w:pStyle w:val="75"/>
              <w:rPr>
                <w:rFonts w:cs="宋体"/>
                <w:color w:val="000000"/>
                <w:sz w:val="21"/>
                <w:szCs w:val="16"/>
                <w:highlight w:val="none"/>
              </w:rPr>
            </w:pPr>
            <w:r>
              <w:rPr>
                <w:rFonts w:hint="eastAsia"/>
                <w:sz w:val="21"/>
                <w:szCs w:val="16"/>
                <w:highlight w:val="none"/>
              </w:rPr>
              <w:t>商保理赔管理系统</w:t>
            </w:r>
          </w:p>
        </w:tc>
        <w:tc>
          <w:tcPr>
            <w:tcW w:w="475" w:type="pct"/>
            <w:tcBorders>
              <w:top w:val="nil"/>
              <w:left w:val="nil"/>
              <w:bottom w:val="single" w:color="000000" w:sz="4" w:space="0"/>
              <w:right w:val="single" w:color="000000" w:sz="4" w:space="0"/>
            </w:tcBorders>
            <w:shd w:val="clear" w:color="auto" w:fill="auto"/>
            <w:vAlign w:val="center"/>
          </w:tcPr>
          <w:p w14:paraId="6BD0F244">
            <w:pPr>
              <w:pStyle w:val="75"/>
              <w:jc w:val="center"/>
              <w:rPr>
                <w:sz w:val="21"/>
                <w:szCs w:val="16"/>
                <w:highlight w:val="none"/>
              </w:rPr>
            </w:pPr>
            <w:r>
              <w:rPr>
                <w:rFonts w:hint="eastAsia"/>
                <w:sz w:val="21"/>
                <w:szCs w:val="16"/>
                <w:highlight w:val="none"/>
              </w:rPr>
              <w:t>1</w:t>
            </w:r>
          </w:p>
        </w:tc>
      </w:tr>
      <w:tr w14:paraId="1F81B8CD">
        <w:tblPrEx>
          <w:tblCellMar>
            <w:top w:w="0" w:type="dxa"/>
            <w:left w:w="108" w:type="dxa"/>
            <w:bottom w:w="0" w:type="dxa"/>
            <w:right w:w="108" w:type="dxa"/>
          </w:tblCellMar>
        </w:tblPrEx>
        <w:trPr>
          <w:trHeight w:val="567" w:hRule="atLeast"/>
        </w:trPr>
        <w:tc>
          <w:tcPr>
            <w:tcW w:w="510" w:type="pct"/>
            <w:tcBorders>
              <w:top w:val="nil"/>
              <w:left w:val="single" w:color="000000" w:sz="4" w:space="0"/>
              <w:bottom w:val="single" w:color="000000" w:sz="4" w:space="0"/>
              <w:right w:val="single" w:color="000000" w:sz="4" w:space="0"/>
            </w:tcBorders>
            <w:shd w:val="clear" w:color="auto" w:fill="auto"/>
            <w:noWrap/>
            <w:vAlign w:val="center"/>
          </w:tcPr>
          <w:p w14:paraId="5946611E">
            <w:pPr>
              <w:pStyle w:val="75"/>
              <w:jc w:val="center"/>
              <w:rPr>
                <w:sz w:val="21"/>
                <w:szCs w:val="16"/>
                <w:highlight w:val="none"/>
              </w:rPr>
            </w:pPr>
            <w:r>
              <w:rPr>
                <w:rFonts w:hint="eastAsia"/>
                <w:sz w:val="21"/>
                <w:szCs w:val="16"/>
                <w:highlight w:val="none"/>
              </w:rPr>
              <w:t>9</w:t>
            </w:r>
          </w:p>
        </w:tc>
        <w:tc>
          <w:tcPr>
            <w:tcW w:w="4015" w:type="pct"/>
            <w:tcBorders>
              <w:top w:val="nil"/>
              <w:left w:val="nil"/>
              <w:bottom w:val="single" w:color="000000" w:sz="4" w:space="0"/>
              <w:right w:val="single" w:color="000000" w:sz="4" w:space="0"/>
            </w:tcBorders>
            <w:shd w:val="clear" w:color="auto" w:fill="auto"/>
            <w:noWrap/>
            <w:vAlign w:val="center"/>
          </w:tcPr>
          <w:p w14:paraId="7C08961C">
            <w:pPr>
              <w:pStyle w:val="75"/>
              <w:rPr>
                <w:rFonts w:cs="宋体"/>
                <w:color w:val="000000"/>
                <w:sz w:val="21"/>
                <w:szCs w:val="16"/>
                <w:highlight w:val="none"/>
              </w:rPr>
            </w:pPr>
            <w:r>
              <w:rPr>
                <w:rFonts w:hint="eastAsia"/>
                <w:sz w:val="21"/>
                <w:szCs w:val="16"/>
                <w:highlight w:val="none"/>
              </w:rPr>
              <w:t>专病队列数据库开放共享</w:t>
            </w:r>
          </w:p>
        </w:tc>
        <w:tc>
          <w:tcPr>
            <w:tcW w:w="475" w:type="pct"/>
            <w:tcBorders>
              <w:top w:val="nil"/>
              <w:left w:val="nil"/>
              <w:bottom w:val="single" w:color="000000" w:sz="4" w:space="0"/>
              <w:right w:val="single" w:color="000000" w:sz="4" w:space="0"/>
            </w:tcBorders>
            <w:shd w:val="clear" w:color="auto" w:fill="auto"/>
            <w:vAlign w:val="center"/>
          </w:tcPr>
          <w:p w14:paraId="7073A4AF">
            <w:pPr>
              <w:pStyle w:val="75"/>
              <w:jc w:val="center"/>
              <w:rPr>
                <w:sz w:val="21"/>
                <w:szCs w:val="16"/>
                <w:highlight w:val="none"/>
              </w:rPr>
            </w:pPr>
            <w:r>
              <w:rPr>
                <w:rFonts w:hint="eastAsia"/>
                <w:sz w:val="21"/>
                <w:szCs w:val="16"/>
                <w:highlight w:val="none"/>
              </w:rPr>
              <w:t>1</w:t>
            </w:r>
          </w:p>
        </w:tc>
      </w:tr>
    </w:tbl>
    <w:p w14:paraId="6E7DB730">
      <w:pPr>
        <w:pStyle w:val="11"/>
        <w:spacing w:after="78"/>
        <w:rPr>
          <w:highlight w:val="none"/>
        </w:rPr>
      </w:pPr>
    </w:p>
    <w:p w14:paraId="14504596">
      <w:pPr>
        <w:pStyle w:val="4"/>
        <w:spacing w:before="78" w:after="78"/>
        <w:rPr>
          <w:highlight w:val="none"/>
        </w:rPr>
      </w:pPr>
      <w:r>
        <w:rPr>
          <w:rFonts w:hint="eastAsia"/>
          <w:highlight w:val="none"/>
        </w:rPr>
        <w:t>上海市口腔医院</w:t>
      </w:r>
    </w:p>
    <w:p w14:paraId="668A36F3">
      <w:pPr>
        <w:pStyle w:val="11"/>
        <w:spacing w:after="78"/>
        <w:rPr>
          <w:highlight w:val="none"/>
        </w:rPr>
      </w:pPr>
      <w:r>
        <w:rPr>
          <w:rFonts w:hint="eastAsia"/>
          <w:highlight w:val="none"/>
        </w:rPr>
        <w:t>本项目采购的软件系统，具体如下：</w:t>
      </w:r>
    </w:p>
    <w:tbl>
      <w:tblPr>
        <w:tblStyle w:val="37"/>
        <w:tblW w:w="5000" w:type="pct"/>
        <w:tblInd w:w="0" w:type="dxa"/>
        <w:tblLayout w:type="autofit"/>
        <w:tblCellMar>
          <w:top w:w="0" w:type="dxa"/>
          <w:left w:w="108" w:type="dxa"/>
          <w:bottom w:w="0" w:type="dxa"/>
          <w:right w:w="108" w:type="dxa"/>
        </w:tblCellMar>
      </w:tblPr>
      <w:tblGrid>
        <w:gridCol w:w="869"/>
        <w:gridCol w:w="6843"/>
        <w:gridCol w:w="810"/>
      </w:tblGrid>
      <w:tr w14:paraId="1A52F2D4">
        <w:tblPrEx>
          <w:tblCellMar>
            <w:top w:w="0" w:type="dxa"/>
            <w:left w:w="108" w:type="dxa"/>
            <w:bottom w:w="0" w:type="dxa"/>
            <w:right w:w="108" w:type="dxa"/>
          </w:tblCellMar>
        </w:tblPrEx>
        <w:trPr>
          <w:trHeight w:val="567" w:hRule="atLeast"/>
        </w:trPr>
        <w:tc>
          <w:tcPr>
            <w:tcW w:w="510" w:type="pct"/>
            <w:tcBorders>
              <w:top w:val="single" w:color="auto" w:sz="4" w:space="0"/>
              <w:left w:val="single" w:color="auto" w:sz="4" w:space="0"/>
              <w:bottom w:val="single" w:color="auto" w:sz="4" w:space="0"/>
              <w:right w:val="single" w:color="auto" w:sz="4" w:space="0"/>
            </w:tcBorders>
            <w:shd w:val="clear" w:color="000000" w:fill="E7E6E6"/>
            <w:vAlign w:val="center"/>
          </w:tcPr>
          <w:p w14:paraId="23791CA7">
            <w:pPr>
              <w:pStyle w:val="75"/>
              <w:jc w:val="center"/>
              <w:rPr>
                <w:b/>
                <w:bCs/>
                <w:sz w:val="21"/>
                <w:szCs w:val="21"/>
                <w:highlight w:val="none"/>
              </w:rPr>
            </w:pPr>
            <w:bookmarkStart w:id="7" w:name="_Hlk192596210"/>
            <w:r>
              <w:rPr>
                <w:rFonts w:hint="eastAsia"/>
                <w:b/>
                <w:bCs/>
                <w:sz w:val="21"/>
                <w:szCs w:val="21"/>
                <w:highlight w:val="none"/>
              </w:rPr>
              <w:t>序号</w:t>
            </w:r>
          </w:p>
        </w:tc>
        <w:tc>
          <w:tcPr>
            <w:tcW w:w="4015" w:type="pct"/>
            <w:tcBorders>
              <w:top w:val="single" w:color="auto" w:sz="4" w:space="0"/>
              <w:left w:val="nil"/>
              <w:bottom w:val="single" w:color="auto" w:sz="4" w:space="0"/>
              <w:right w:val="single" w:color="auto" w:sz="4" w:space="0"/>
            </w:tcBorders>
            <w:shd w:val="clear" w:color="000000" w:fill="E7E6E6"/>
            <w:vAlign w:val="center"/>
          </w:tcPr>
          <w:p w14:paraId="784CE4F1">
            <w:pPr>
              <w:pStyle w:val="75"/>
              <w:jc w:val="center"/>
              <w:rPr>
                <w:b/>
                <w:bCs/>
                <w:sz w:val="21"/>
                <w:szCs w:val="21"/>
                <w:highlight w:val="none"/>
              </w:rPr>
            </w:pPr>
            <w:r>
              <w:rPr>
                <w:rFonts w:hint="eastAsia"/>
                <w:b/>
                <w:bCs/>
                <w:sz w:val="21"/>
                <w:szCs w:val="21"/>
                <w:highlight w:val="none"/>
              </w:rPr>
              <w:t>系统/模块名称</w:t>
            </w:r>
          </w:p>
        </w:tc>
        <w:tc>
          <w:tcPr>
            <w:tcW w:w="475" w:type="pct"/>
            <w:tcBorders>
              <w:top w:val="single" w:color="auto" w:sz="4" w:space="0"/>
              <w:left w:val="nil"/>
              <w:bottom w:val="single" w:color="auto" w:sz="4" w:space="0"/>
              <w:right w:val="single" w:color="auto" w:sz="4" w:space="0"/>
            </w:tcBorders>
            <w:shd w:val="clear" w:color="000000" w:fill="E7E6E6"/>
            <w:vAlign w:val="center"/>
          </w:tcPr>
          <w:p w14:paraId="38F7ED2F">
            <w:pPr>
              <w:pStyle w:val="75"/>
              <w:jc w:val="center"/>
              <w:rPr>
                <w:b/>
                <w:bCs/>
                <w:sz w:val="21"/>
                <w:szCs w:val="21"/>
                <w:highlight w:val="none"/>
              </w:rPr>
            </w:pPr>
            <w:r>
              <w:rPr>
                <w:rFonts w:hint="eastAsia"/>
                <w:b/>
                <w:bCs/>
                <w:sz w:val="21"/>
                <w:szCs w:val="21"/>
                <w:highlight w:val="none"/>
              </w:rPr>
              <w:t>数量</w:t>
            </w:r>
          </w:p>
        </w:tc>
      </w:tr>
      <w:tr w14:paraId="4F851DFF">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7B3A5ED1">
            <w:pPr>
              <w:pStyle w:val="75"/>
              <w:jc w:val="center"/>
              <w:rPr>
                <w:sz w:val="21"/>
                <w:szCs w:val="21"/>
                <w:highlight w:val="none"/>
              </w:rPr>
            </w:pPr>
            <w:r>
              <w:rPr>
                <w:rFonts w:hint="eastAsia"/>
                <w:sz w:val="21"/>
                <w:szCs w:val="21"/>
                <w:highlight w:val="none"/>
              </w:rPr>
              <w:t>1</w:t>
            </w:r>
          </w:p>
        </w:tc>
        <w:tc>
          <w:tcPr>
            <w:tcW w:w="4015" w:type="pct"/>
            <w:tcBorders>
              <w:top w:val="nil"/>
              <w:left w:val="nil"/>
              <w:bottom w:val="single" w:color="auto" w:sz="4" w:space="0"/>
              <w:right w:val="single" w:color="auto" w:sz="4" w:space="0"/>
            </w:tcBorders>
            <w:shd w:val="clear" w:color="auto" w:fill="auto"/>
            <w:vAlign w:val="center"/>
          </w:tcPr>
          <w:p w14:paraId="095473C9">
            <w:pPr>
              <w:pStyle w:val="75"/>
              <w:rPr>
                <w:rFonts w:cs="宋体"/>
                <w:color w:val="000000"/>
                <w:sz w:val="21"/>
                <w:szCs w:val="21"/>
                <w:highlight w:val="none"/>
              </w:rPr>
            </w:pPr>
            <w:r>
              <w:rPr>
                <w:rFonts w:hint="eastAsia"/>
                <w:sz w:val="21"/>
                <w:szCs w:val="21"/>
                <w:highlight w:val="none"/>
              </w:rPr>
              <w:t>医保刷脸付</w:t>
            </w:r>
          </w:p>
        </w:tc>
        <w:tc>
          <w:tcPr>
            <w:tcW w:w="475" w:type="pct"/>
            <w:tcBorders>
              <w:top w:val="nil"/>
              <w:left w:val="nil"/>
              <w:bottom w:val="single" w:color="auto" w:sz="4" w:space="0"/>
              <w:right w:val="single" w:color="auto" w:sz="4" w:space="0"/>
            </w:tcBorders>
            <w:shd w:val="clear" w:color="auto" w:fill="auto"/>
            <w:vAlign w:val="center"/>
          </w:tcPr>
          <w:p w14:paraId="07EAA33D">
            <w:pPr>
              <w:pStyle w:val="75"/>
              <w:jc w:val="center"/>
              <w:rPr>
                <w:sz w:val="21"/>
                <w:szCs w:val="21"/>
                <w:highlight w:val="none"/>
              </w:rPr>
            </w:pPr>
            <w:r>
              <w:rPr>
                <w:rFonts w:hint="eastAsia"/>
                <w:sz w:val="21"/>
                <w:szCs w:val="21"/>
                <w:highlight w:val="none"/>
              </w:rPr>
              <w:t>1</w:t>
            </w:r>
          </w:p>
        </w:tc>
      </w:tr>
      <w:tr w14:paraId="51854D6A">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40DC9A60">
            <w:pPr>
              <w:pStyle w:val="75"/>
              <w:jc w:val="center"/>
              <w:rPr>
                <w:sz w:val="21"/>
                <w:szCs w:val="21"/>
                <w:highlight w:val="none"/>
              </w:rPr>
            </w:pPr>
            <w:r>
              <w:rPr>
                <w:rFonts w:hint="eastAsia"/>
                <w:sz w:val="21"/>
                <w:szCs w:val="21"/>
                <w:highlight w:val="none"/>
              </w:rPr>
              <w:t>2</w:t>
            </w:r>
          </w:p>
        </w:tc>
        <w:tc>
          <w:tcPr>
            <w:tcW w:w="4015" w:type="pct"/>
            <w:tcBorders>
              <w:top w:val="nil"/>
              <w:left w:val="nil"/>
              <w:bottom w:val="single" w:color="auto" w:sz="4" w:space="0"/>
              <w:right w:val="single" w:color="auto" w:sz="4" w:space="0"/>
            </w:tcBorders>
            <w:shd w:val="clear" w:color="auto" w:fill="auto"/>
            <w:vAlign w:val="center"/>
          </w:tcPr>
          <w:p w14:paraId="6A1B2D70">
            <w:pPr>
              <w:pStyle w:val="75"/>
              <w:rPr>
                <w:rFonts w:cs="宋体"/>
                <w:color w:val="000000"/>
                <w:sz w:val="21"/>
                <w:szCs w:val="21"/>
                <w:highlight w:val="none"/>
              </w:rPr>
            </w:pPr>
            <w:r>
              <w:rPr>
                <w:rFonts w:hint="eastAsia"/>
                <w:sz w:val="21"/>
                <w:szCs w:val="21"/>
                <w:highlight w:val="none"/>
              </w:rPr>
              <w:t>住院信用付</w:t>
            </w:r>
          </w:p>
        </w:tc>
        <w:tc>
          <w:tcPr>
            <w:tcW w:w="475" w:type="pct"/>
            <w:tcBorders>
              <w:top w:val="nil"/>
              <w:left w:val="nil"/>
              <w:bottom w:val="single" w:color="auto" w:sz="4" w:space="0"/>
              <w:right w:val="single" w:color="auto" w:sz="4" w:space="0"/>
            </w:tcBorders>
            <w:shd w:val="clear" w:color="auto" w:fill="auto"/>
            <w:vAlign w:val="center"/>
          </w:tcPr>
          <w:p w14:paraId="2FAB165A">
            <w:pPr>
              <w:pStyle w:val="75"/>
              <w:jc w:val="center"/>
              <w:rPr>
                <w:sz w:val="21"/>
                <w:szCs w:val="21"/>
                <w:highlight w:val="none"/>
              </w:rPr>
            </w:pPr>
            <w:r>
              <w:rPr>
                <w:rFonts w:hint="eastAsia"/>
                <w:sz w:val="21"/>
                <w:szCs w:val="21"/>
                <w:highlight w:val="none"/>
              </w:rPr>
              <w:t>1</w:t>
            </w:r>
          </w:p>
        </w:tc>
      </w:tr>
      <w:tr w14:paraId="0B219C7F">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01F7C9BB">
            <w:pPr>
              <w:pStyle w:val="75"/>
              <w:jc w:val="center"/>
              <w:rPr>
                <w:sz w:val="21"/>
                <w:szCs w:val="21"/>
                <w:highlight w:val="none"/>
              </w:rPr>
            </w:pPr>
            <w:r>
              <w:rPr>
                <w:rFonts w:hint="eastAsia"/>
                <w:sz w:val="21"/>
                <w:szCs w:val="21"/>
                <w:highlight w:val="none"/>
              </w:rPr>
              <w:t>3</w:t>
            </w:r>
          </w:p>
        </w:tc>
        <w:tc>
          <w:tcPr>
            <w:tcW w:w="4015" w:type="pct"/>
            <w:tcBorders>
              <w:top w:val="nil"/>
              <w:left w:val="nil"/>
              <w:bottom w:val="single" w:color="auto" w:sz="4" w:space="0"/>
              <w:right w:val="single" w:color="auto" w:sz="4" w:space="0"/>
            </w:tcBorders>
            <w:shd w:val="clear" w:color="auto" w:fill="auto"/>
            <w:vAlign w:val="center"/>
          </w:tcPr>
          <w:p w14:paraId="1A02C5D4">
            <w:pPr>
              <w:pStyle w:val="75"/>
              <w:rPr>
                <w:rFonts w:cs="宋体"/>
                <w:color w:val="000000"/>
                <w:sz w:val="21"/>
                <w:szCs w:val="21"/>
                <w:highlight w:val="none"/>
              </w:rPr>
            </w:pPr>
            <w:r>
              <w:rPr>
                <w:rFonts w:hint="eastAsia"/>
                <w:sz w:val="21"/>
                <w:szCs w:val="21"/>
                <w:highlight w:val="none"/>
              </w:rPr>
              <w:t>护照登记接口</w:t>
            </w:r>
          </w:p>
        </w:tc>
        <w:tc>
          <w:tcPr>
            <w:tcW w:w="475" w:type="pct"/>
            <w:tcBorders>
              <w:top w:val="nil"/>
              <w:left w:val="nil"/>
              <w:bottom w:val="single" w:color="auto" w:sz="4" w:space="0"/>
              <w:right w:val="single" w:color="auto" w:sz="4" w:space="0"/>
            </w:tcBorders>
            <w:shd w:val="clear" w:color="auto" w:fill="auto"/>
            <w:vAlign w:val="center"/>
          </w:tcPr>
          <w:p w14:paraId="776C2703">
            <w:pPr>
              <w:pStyle w:val="75"/>
              <w:jc w:val="center"/>
              <w:rPr>
                <w:sz w:val="21"/>
                <w:szCs w:val="21"/>
                <w:highlight w:val="none"/>
              </w:rPr>
            </w:pPr>
            <w:r>
              <w:rPr>
                <w:rFonts w:hint="eastAsia"/>
                <w:sz w:val="21"/>
                <w:szCs w:val="21"/>
                <w:highlight w:val="none"/>
              </w:rPr>
              <w:t>1</w:t>
            </w:r>
          </w:p>
        </w:tc>
      </w:tr>
      <w:tr w14:paraId="188ED647">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237D7819">
            <w:pPr>
              <w:pStyle w:val="75"/>
              <w:jc w:val="center"/>
              <w:rPr>
                <w:sz w:val="21"/>
                <w:szCs w:val="21"/>
                <w:highlight w:val="none"/>
              </w:rPr>
            </w:pPr>
            <w:r>
              <w:rPr>
                <w:rFonts w:hint="eastAsia"/>
                <w:sz w:val="21"/>
                <w:szCs w:val="21"/>
                <w:highlight w:val="none"/>
              </w:rPr>
              <w:t>4</w:t>
            </w:r>
          </w:p>
        </w:tc>
        <w:tc>
          <w:tcPr>
            <w:tcW w:w="4015" w:type="pct"/>
            <w:tcBorders>
              <w:top w:val="nil"/>
              <w:left w:val="nil"/>
              <w:bottom w:val="single" w:color="auto" w:sz="4" w:space="0"/>
              <w:right w:val="single" w:color="auto" w:sz="4" w:space="0"/>
            </w:tcBorders>
            <w:shd w:val="clear" w:color="auto" w:fill="auto"/>
            <w:vAlign w:val="center"/>
          </w:tcPr>
          <w:p w14:paraId="1F752742">
            <w:pPr>
              <w:pStyle w:val="75"/>
              <w:rPr>
                <w:rFonts w:cs="宋体"/>
                <w:color w:val="000000"/>
                <w:sz w:val="21"/>
                <w:szCs w:val="21"/>
                <w:highlight w:val="none"/>
              </w:rPr>
            </w:pPr>
            <w:r>
              <w:rPr>
                <w:rFonts w:hint="eastAsia"/>
                <w:sz w:val="21"/>
                <w:szCs w:val="21"/>
                <w:highlight w:val="none"/>
              </w:rPr>
              <w:t>互联网服务护照登记接口</w:t>
            </w:r>
          </w:p>
        </w:tc>
        <w:tc>
          <w:tcPr>
            <w:tcW w:w="475" w:type="pct"/>
            <w:tcBorders>
              <w:top w:val="nil"/>
              <w:left w:val="nil"/>
              <w:bottom w:val="single" w:color="auto" w:sz="4" w:space="0"/>
              <w:right w:val="single" w:color="auto" w:sz="4" w:space="0"/>
            </w:tcBorders>
            <w:shd w:val="clear" w:color="auto" w:fill="auto"/>
            <w:vAlign w:val="center"/>
          </w:tcPr>
          <w:p w14:paraId="6C6FD016">
            <w:pPr>
              <w:pStyle w:val="75"/>
              <w:jc w:val="center"/>
              <w:rPr>
                <w:sz w:val="21"/>
                <w:szCs w:val="21"/>
                <w:highlight w:val="none"/>
              </w:rPr>
            </w:pPr>
            <w:r>
              <w:rPr>
                <w:rFonts w:hint="eastAsia"/>
                <w:sz w:val="21"/>
                <w:szCs w:val="21"/>
                <w:highlight w:val="none"/>
              </w:rPr>
              <w:t>1</w:t>
            </w:r>
          </w:p>
        </w:tc>
      </w:tr>
      <w:tr w14:paraId="6B2BBB5D">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3ABF260E">
            <w:pPr>
              <w:pStyle w:val="75"/>
              <w:jc w:val="center"/>
              <w:rPr>
                <w:sz w:val="21"/>
                <w:szCs w:val="21"/>
                <w:highlight w:val="none"/>
              </w:rPr>
            </w:pPr>
            <w:r>
              <w:rPr>
                <w:rFonts w:hint="eastAsia"/>
                <w:sz w:val="21"/>
                <w:szCs w:val="21"/>
                <w:highlight w:val="none"/>
              </w:rPr>
              <w:t>5</w:t>
            </w:r>
          </w:p>
        </w:tc>
        <w:tc>
          <w:tcPr>
            <w:tcW w:w="4015" w:type="pct"/>
            <w:tcBorders>
              <w:top w:val="nil"/>
              <w:left w:val="nil"/>
              <w:bottom w:val="single" w:color="auto" w:sz="4" w:space="0"/>
              <w:right w:val="single" w:color="auto" w:sz="4" w:space="0"/>
            </w:tcBorders>
            <w:shd w:val="clear" w:color="auto" w:fill="auto"/>
            <w:vAlign w:val="center"/>
          </w:tcPr>
          <w:p w14:paraId="5223ACC5">
            <w:pPr>
              <w:pStyle w:val="75"/>
              <w:rPr>
                <w:rFonts w:cs="宋体"/>
                <w:color w:val="000000"/>
                <w:sz w:val="21"/>
                <w:szCs w:val="21"/>
                <w:highlight w:val="none"/>
              </w:rPr>
            </w:pPr>
            <w:r>
              <w:rPr>
                <w:rFonts w:hint="eastAsia"/>
                <w:sz w:val="21"/>
                <w:szCs w:val="21"/>
                <w:highlight w:val="none"/>
              </w:rPr>
              <w:t>永居证登记</w:t>
            </w:r>
          </w:p>
        </w:tc>
        <w:tc>
          <w:tcPr>
            <w:tcW w:w="475" w:type="pct"/>
            <w:tcBorders>
              <w:top w:val="nil"/>
              <w:left w:val="nil"/>
              <w:bottom w:val="single" w:color="auto" w:sz="4" w:space="0"/>
              <w:right w:val="single" w:color="auto" w:sz="4" w:space="0"/>
            </w:tcBorders>
            <w:shd w:val="clear" w:color="auto" w:fill="auto"/>
            <w:vAlign w:val="center"/>
          </w:tcPr>
          <w:p w14:paraId="3DA7D88F">
            <w:pPr>
              <w:pStyle w:val="75"/>
              <w:jc w:val="center"/>
              <w:rPr>
                <w:sz w:val="21"/>
                <w:szCs w:val="21"/>
                <w:highlight w:val="none"/>
              </w:rPr>
            </w:pPr>
            <w:r>
              <w:rPr>
                <w:rFonts w:hint="eastAsia"/>
                <w:sz w:val="21"/>
                <w:szCs w:val="21"/>
                <w:highlight w:val="none"/>
              </w:rPr>
              <w:t>1</w:t>
            </w:r>
          </w:p>
        </w:tc>
      </w:tr>
      <w:tr w14:paraId="6EAAEFBB">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07BFE1B0">
            <w:pPr>
              <w:pStyle w:val="75"/>
              <w:jc w:val="center"/>
              <w:rPr>
                <w:sz w:val="21"/>
                <w:szCs w:val="21"/>
                <w:highlight w:val="none"/>
              </w:rPr>
            </w:pPr>
            <w:r>
              <w:rPr>
                <w:rFonts w:hint="eastAsia"/>
                <w:sz w:val="21"/>
                <w:szCs w:val="21"/>
                <w:highlight w:val="none"/>
              </w:rPr>
              <w:t>6</w:t>
            </w:r>
          </w:p>
        </w:tc>
        <w:tc>
          <w:tcPr>
            <w:tcW w:w="4015" w:type="pct"/>
            <w:tcBorders>
              <w:top w:val="nil"/>
              <w:left w:val="nil"/>
              <w:bottom w:val="single" w:color="auto" w:sz="4" w:space="0"/>
              <w:right w:val="single" w:color="auto" w:sz="4" w:space="0"/>
            </w:tcBorders>
            <w:shd w:val="clear" w:color="auto" w:fill="auto"/>
            <w:vAlign w:val="center"/>
          </w:tcPr>
          <w:p w14:paraId="6741DD00">
            <w:pPr>
              <w:pStyle w:val="75"/>
              <w:rPr>
                <w:rFonts w:cs="宋体"/>
                <w:color w:val="000000"/>
                <w:sz w:val="21"/>
                <w:szCs w:val="21"/>
                <w:highlight w:val="none"/>
              </w:rPr>
            </w:pPr>
            <w:r>
              <w:rPr>
                <w:rFonts w:hint="eastAsia"/>
                <w:sz w:val="21"/>
                <w:szCs w:val="21"/>
                <w:highlight w:val="none"/>
              </w:rPr>
              <w:t>境外来沪人员HIS改造</w:t>
            </w:r>
          </w:p>
        </w:tc>
        <w:tc>
          <w:tcPr>
            <w:tcW w:w="475" w:type="pct"/>
            <w:tcBorders>
              <w:top w:val="nil"/>
              <w:left w:val="nil"/>
              <w:bottom w:val="single" w:color="auto" w:sz="4" w:space="0"/>
              <w:right w:val="single" w:color="auto" w:sz="4" w:space="0"/>
            </w:tcBorders>
            <w:shd w:val="clear" w:color="auto" w:fill="auto"/>
            <w:vAlign w:val="center"/>
          </w:tcPr>
          <w:p w14:paraId="64C82E73">
            <w:pPr>
              <w:pStyle w:val="75"/>
              <w:jc w:val="center"/>
              <w:rPr>
                <w:sz w:val="21"/>
                <w:szCs w:val="21"/>
                <w:highlight w:val="none"/>
              </w:rPr>
            </w:pPr>
            <w:r>
              <w:rPr>
                <w:rFonts w:hint="eastAsia"/>
                <w:sz w:val="21"/>
                <w:szCs w:val="21"/>
                <w:highlight w:val="none"/>
              </w:rPr>
              <w:t>1</w:t>
            </w:r>
          </w:p>
        </w:tc>
      </w:tr>
      <w:tr w14:paraId="3F469CB2">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2EBBBFBD">
            <w:pPr>
              <w:pStyle w:val="75"/>
              <w:jc w:val="center"/>
              <w:rPr>
                <w:sz w:val="21"/>
                <w:szCs w:val="21"/>
                <w:highlight w:val="none"/>
              </w:rPr>
            </w:pPr>
            <w:r>
              <w:rPr>
                <w:rFonts w:hint="eastAsia"/>
                <w:sz w:val="21"/>
                <w:szCs w:val="21"/>
                <w:highlight w:val="none"/>
              </w:rPr>
              <w:t>7</w:t>
            </w:r>
          </w:p>
        </w:tc>
        <w:tc>
          <w:tcPr>
            <w:tcW w:w="4015" w:type="pct"/>
            <w:tcBorders>
              <w:top w:val="nil"/>
              <w:left w:val="nil"/>
              <w:bottom w:val="single" w:color="auto" w:sz="4" w:space="0"/>
              <w:right w:val="single" w:color="auto" w:sz="4" w:space="0"/>
            </w:tcBorders>
            <w:shd w:val="clear" w:color="auto" w:fill="auto"/>
            <w:vAlign w:val="center"/>
          </w:tcPr>
          <w:p w14:paraId="73B7713A">
            <w:pPr>
              <w:pStyle w:val="75"/>
              <w:rPr>
                <w:rFonts w:cs="宋体"/>
                <w:color w:val="000000"/>
                <w:sz w:val="21"/>
                <w:szCs w:val="21"/>
                <w:highlight w:val="none"/>
              </w:rPr>
            </w:pPr>
            <w:r>
              <w:rPr>
                <w:rFonts w:hint="eastAsia"/>
                <w:sz w:val="21"/>
                <w:szCs w:val="21"/>
                <w:highlight w:val="none"/>
              </w:rPr>
              <w:t>境外来沪人员护士站改造</w:t>
            </w:r>
          </w:p>
        </w:tc>
        <w:tc>
          <w:tcPr>
            <w:tcW w:w="475" w:type="pct"/>
            <w:tcBorders>
              <w:top w:val="nil"/>
              <w:left w:val="nil"/>
              <w:bottom w:val="single" w:color="auto" w:sz="4" w:space="0"/>
              <w:right w:val="single" w:color="auto" w:sz="4" w:space="0"/>
            </w:tcBorders>
            <w:shd w:val="clear" w:color="auto" w:fill="auto"/>
            <w:vAlign w:val="center"/>
          </w:tcPr>
          <w:p w14:paraId="5F7FA76B">
            <w:pPr>
              <w:pStyle w:val="75"/>
              <w:jc w:val="center"/>
              <w:rPr>
                <w:sz w:val="21"/>
                <w:szCs w:val="21"/>
                <w:highlight w:val="none"/>
              </w:rPr>
            </w:pPr>
            <w:r>
              <w:rPr>
                <w:rFonts w:hint="eastAsia"/>
                <w:sz w:val="21"/>
                <w:szCs w:val="21"/>
                <w:highlight w:val="none"/>
              </w:rPr>
              <w:t>1</w:t>
            </w:r>
          </w:p>
        </w:tc>
      </w:tr>
      <w:tr w14:paraId="7B5A7C14">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12F636ED">
            <w:pPr>
              <w:pStyle w:val="75"/>
              <w:jc w:val="center"/>
              <w:rPr>
                <w:sz w:val="21"/>
                <w:szCs w:val="21"/>
                <w:highlight w:val="none"/>
              </w:rPr>
            </w:pPr>
            <w:r>
              <w:rPr>
                <w:rFonts w:hint="eastAsia"/>
                <w:sz w:val="21"/>
                <w:szCs w:val="21"/>
                <w:highlight w:val="none"/>
              </w:rPr>
              <w:t>8</w:t>
            </w:r>
          </w:p>
        </w:tc>
        <w:tc>
          <w:tcPr>
            <w:tcW w:w="4015" w:type="pct"/>
            <w:tcBorders>
              <w:top w:val="nil"/>
              <w:left w:val="nil"/>
              <w:bottom w:val="single" w:color="auto" w:sz="4" w:space="0"/>
              <w:right w:val="single" w:color="auto" w:sz="4" w:space="0"/>
            </w:tcBorders>
            <w:shd w:val="clear" w:color="auto" w:fill="auto"/>
            <w:vAlign w:val="center"/>
          </w:tcPr>
          <w:p w14:paraId="0AA5E8E9">
            <w:pPr>
              <w:pStyle w:val="75"/>
              <w:rPr>
                <w:rFonts w:cs="宋体"/>
                <w:color w:val="000000"/>
                <w:sz w:val="21"/>
                <w:szCs w:val="21"/>
                <w:highlight w:val="none"/>
              </w:rPr>
            </w:pPr>
            <w:r>
              <w:rPr>
                <w:rFonts w:hint="eastAsia"/>
                <w:sz w:val="21"/>
                <w:szCs w:val="21"/>
                <w:highlight w:val="none"/>
              </w:rPr>
              <w:t>境外来沪人员门诊医生站改造</w:t>
            </w:r>
          </w:p>
        </w:tc>
        <w:tc>
          <w:tcPr>
            <w:tcW w:w="475" w:type="pct"/>
            <w:tcBorders>
              <w:top w:val="nil"/>
              <w:left w:val="nil"/>
              <w:bottom w:val="single" w:color="auto" w:sz="4" w:space="0"/>
              <w:right w:val="single" w:color="auto" w:sz="4" w:space="0"/>
            </w:tcBorders>
            <w:shd w:val="clear" w:color="auto" w:fill="auto"/>
            <w:vAlign w:val="center"/>
          </w:tcPr>
          <w:p w14:paraId="19E4D8B6">
            <w:pPr>
              <w:pStyle w:val="75"/>
              <w:jc w:val="center"/>
              <w:rPr>
                <w:sz w:val="21"/>
                <w:szCs w:val="21"/>
                <w:highlight w:val="none"/>
              </w:rPr>
            </w:pPr>
            <w:r>
              <w:rPr>
                <w:rFonts w:hint="eastAsia"/>
                <w:sz w:val="21"/>
                <w:szCs w:val="21"/>
                <w:highlight w:val="none"/>
              </w:rPr>
              <w:t>1</w:t>
            </w:r>
          </w:p>
        </w:tc>
      </w:tr>
      <w:tr w14:paraId="7461CF61">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595713C9">
            <w:pPr>
              <w:pStyle w:val="75"/>
              <w:jc w:val="center"/>
              <w:rPr>
                <w:sz w:val="21"/>
                <w:szCs w:val="21"/>
                <w:highlight w:val="none"/>
              </w:rPr>
            </w:pPr>
            <w:r>
              <w:rPr>
                <w:rFonts w:hint="eastAsia"/>
                <w:sz w:val="21"/>
                <w:szCs w:val="21"/>
                <w:highlight w:val="none"/>
              </w:rPr>
              <w:t>9</w:t>
            </w:r>
          </w:p>
        </w:tc>
        <w:tc>
          <w:tcPr>
            <w:tcW w:w="4015" w:type="pct"/>
            <w:tcBorders>
              <w:top w:val="nil"/>
              <w:left w:val="nil"/>
              <w:bottom w:val="single" w:color="auto" w:sz="4" w:space="0"/>
              <w:right w:val="single" w:color="auto" w:sz="4" w:space="0"/>
            </w:tcBorders>
            <w:shd w:val="clear" w:color="auto" w:fill="auto"/>
            <w:vAlign w:val="center"/>
          </w:tcPr>
          <w:p w14:paraId="7C9EDE0F">
            <w:pPr>
              <w:pStyle w:val="75"/>
              <w:rPr>
                <w:rFonts w:cs="宋体"/>
                <w:color w:val="000000"/>
                <w:sz w:val="21"/>
                <w:szCs w:val="21"/>
                <w:highlight w:val="none"/>
              </w:rPr>
            </w:pPr>
            <w:r>
              <w:rPr>
                <w:rFonts w:hint="eastAsia"/>
                <w:sz w:val="21"/>
                <w:szCs w:val="21"/>
                <w:highlight w:val="none"/>
              </w:rPr>
              <w:t>境外来沪人员医技系统改造</w:t>
            </w:r>
          </w:p>
        </w:tc>
        <w:tc>
          <w:tcPr>
            <w:tcW w:w="475" w:type="pct"/>
            <w:tcBorders>
              <w:top w:val="nil"/>
              <w:left w:val="nil"/>
              <w:bottom w:val="single" w:color="auto" w:sz="4" w:space="0"/>
              <w:right w:val="single" w:color="auto" w:sz="4" w:space="0"/>
            </w:tcBorders>
            <w:shd w:val="clear" w:color="auto" w:fill="auto"/>
            <w:vAlign w:val="center"/>
          </w:tcPr>
          <w:p w14:paraId="75B9CFB2">
            <w:pPr>
              <w:pStyle w:val="75"/>
              <w:jc w:val="center"/>
              <w:rPr>
                <w:sz w:val="21"/>
                <w:szCs w:val="21"/>
                <w:highlight w:val="none"/>
              </w:rPr>
            </w:pPr>
            <w:r>
              <w:rPr>
                <w:rFonts w:hint="eastAsia"/>
                <w:sz w:val="21"/>
                <w:szCs w:val="21"/>
                <w:highlight w:val="none"/>
              </w:rPr>
              <w:t>1</w:t>
            </w:r>
          </w:p>
        </w:tc>
      </w:tr>
      <w:tr w14:paraId="7F6809DA">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675DB5D8">
            <w:pPr>
              <w:pStyle w:val="75"/>
              <w:jc w:val="center"/>
              <w:rPr>
                <w:sz w:val="21"/>
                <w:szCs w:val="21"/>
                <w:highlight w:val="none"/>
              </w:rPr>
            </w:pPr>
            <w:r>
              <w:rPr>
                <w:rFonts w:hint="eastAsia"/>
                <w:sz w:val="21"/>
                <w:szCs w:val="21"/>
                <w:highlight w:val="none"/>
              </w:rPr>
              <w:t>10</w:t>
            </w:r>
          </w:p>
        </w:tc>
        <w:tc>
          <w:tcPr>
            <w:tcW w:w="4015" w:type="pct"/>
            <w:tcBorders>
              <w:top w:val="nil"/>
              <w:left w:val="nil"/>
              <w:bottom w:val="single" w:color="auto" w:sz="4" w:space="0"/>
              <w:right w:val="single" w:color="auto" w:sz="4" w:space="0"/>
            </w:tcBorders>
            <w:shd w:val="clear" w:color="auto" w:fill="auto"/>
            <w:vAlign w:val="center"/>
          </w:tcPr>
          <w:p w14:paraId="1116182E">
            <w:pPr>
              <w:pStyle w:val="75"/>
              <w:rPr>
                <w:rFonts w:cs="宋体"/>
                <w:color w:val="000000"/>
                <w:sz w:val="21"/>
                <w:szCs w:val="21"/>
                <w:highlight w:val="none"/>
              </w:rPr>
            </w:pPr>
            <w:r>
              <w:rPr>
                <w:rFonts w:hint="eastAsia"/>
                <w:sz w:val="21"/>
                <w:szCs w:val="21"/>
                <w:highlight w:val="none"/>
              </w:rPr>
              <w:t>境外来沪人员住院医生站改造</w:t>
            </w:r>
          </w:p>
        </w:tc>
        <w:tc>
          <w:tcPr>
            <w:tcW w:w="475" w:type="pct"/>
            <w:tcBorders>
              <w:top w:val="nil"/>
              <w:left w:val="nil"/>
              <w:bottom w:val="single" w:color="auto" w:sz="4" w:space="0"/>
              <w:right w:val="single" w:color="auto" w:sz="4" w:space="0"/>
            </w:tcBorders>
            <w:shd w:val="clear" w:color="auto" w:fill="auto"/>
            <w:vAlign w:val="center"/>
          </w:tcPr>
          <w:p w14:paraId="17AA6817">
            <w:pPr>
              <w:pStyle w:val="75"/>
              <w:jc w:val="center"/>
              <w:rPr>
                <w:sz w:val="21"/>
                <w:szCs w:val="21"/>
                <w:highlight w:val="none"/>
              </w:rPr>
            </w:pPr>
            <w:r>
              <w:rPr>
                <w:rFonts w:hint="eastAsia"/>
                <w:sz w:val="21"/>
                <w:szCs w:val="21"/>
                <w:highlight w:val="none"/>
              </w:rPr>
              <w:t>1</w:t>
            </w:r>
          </w:p>
        </w:tc>
      </w:tr>
      <w:tr w14:paraId="40F8D099">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554EE5AF">
            <w:pPr>
              <w:pStyle w:val="75"/>
              <w:jc w:val="center"/>
              <w:rPr>
                <w:sz w:val="21"/>
                <w:szCs w:val="21"/>
                <w:highlight w:val="none"/>
              </w:rPr>
            </w:pPr>
            <w:r>
              <w:rPr>
                <w:rFonts w:hint="eastAsia"/>
                <w:sz w:val="21"/>
                <w:szCs w:val="21"/>
                <w:highlight w:val="none"/>
              </w:rPr>
              <w:t>11</w:t>
            </w:r>
          </w:p>
        </w:tc>
        <w:tc>
          <w:tcPr>
            <w:tcW w:w="4015" w:type="pct"/>
            <w:tcBorders>
              <w:top w:val="nil"/>
              <w:left w:val="nil"/>
              <w:bottom w:val="single" w:color="auto" w:sz="4" w:space="0"/>
              <w:right w:val="single" w:color="auto" w:sz="4" w:space="0"/>
            </w:tcBorders>
            <w:shd w:val="clear" w:color="auto" w:fill="auto"/>
            <w:vAlign w:val="center"/>
          </w:tcPr>
          <w:p w14:paraId="4ECE3D38">
            <w:pPr>
              <w:pStyle w:val="75"/>
              <w:rPr>
                <w:rFonts w:cs="宋体"/>
                <w:color w:val="000000"/>
                <w:sz w:val="21"/>
                <w:szCs w:val="21"/>
                <w:highlight w:val="none"/>
              </w:rPr>
            </w:pPr>
            <w:r>
              <w:rPr>
                <w:rFonts w:hint="eastAsia"/>
                <w:sz w:val="21"/>
                <w:szCs w:val="21"/>
                <w:highlight w:val="none"/>
              </w:rPr>
              <w:t>签约/转诊接口</w:t>
            </w:r>
          </w:p>
        </w:tc>
        <w:tc>
          <w:tcPr>
            <w:tcW w:w="475" w:type="pct"/>
            <w:tcBorders>
              <w:top w:val="nil"/>
              <w:left w:val="nil"/>
              <w:bottom w:val="single" w:color="auto" w:sz="4" w:space="0"/>
              <w:right w:val="single" w:color="auto" w:sz="4" w:space="0"/>
            </w:tcBorders>
            <w:shd w:val="clear" w:color="auto" w:fill="auto"/>
            <w:vAlign w:val="center"/>
          </w:tcPr>
          <w:p w14:paraId="590F7498">
            <w:pPr>
              <w:pStyle w:val="75"/>
              <w:jc w:val="center"/>
              <w:rPr>
                <w:sz w:val="21"/>
                <w:szCs w:val="21"/>
                <w:highlight w:val="none"/>
              </w:rPr>
            </w:pPr>
            <w:r>
              <w:rPr>
                <w:rFonts w:hint="eastAsia"/>
                <w:sz w:val="21"/>
                <w:szCs w:val="21"/>
                <w:highlight w:val="none"/>
              </w:rPr>
              <w:t>1</w:t>
            </w:r>
          </w:p>
        </w:tc>
      </w:tr>
      <w:tr w14:paraId="50D7C7C5">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24674E35">
            <w:pPr>
              <w:pStyle w:val="75"/>
              <w:jc w:val="center"/>
              <w:rPr>
                <w:sz w:val="21"/>
                <w:szCs w:val="21"/>
                <w:highlight w:val="none"/>
              </w:rPr>
            </w:pPr>
            <w:r>
              <w:rPr>
                <w:rFonts w:hint="eastAsia"/>
                <w:sz w:val="21"/>
                <w:szCs w:val="21"/>
                <w:highlight w:val="none"/>
              </w:rPr>
              <w:t>12</w:t>
            </w:r>
          </w:p>
        </w:tc>
        <w:tc>
          <w:tcPr>
            <w:tcW w:w="4015" w:type="pct"/>
            <w:tcBorders>
              <w:top w:val="nil"/>
              <w:left w:val="nil"/>
              <w:bottom w:val="single" w:color="auto" w:sz="4" w:space="0"/>
              <w:right w:val="single" w:color="auto" w:sz="4" w:space="0"/>
            </w:tcBorders>
            <w:shd w:val="clear" w:color="auto" w:fill="auto"/>
            <w:vAlign w:val="center"/>
          </w:tcPr>
          <w:p w14:paraId="2A300BD1">
            <w:pPr>
              <w:pStyle w:val="75"/>
              <w:rPr>
                <w:rFonts w:cs="宋体"/>
                <w:color w:val="000000"/>
                <w:sz w:val="21"/>
                <w:szCs w:val="21"/>
                <w:highlight w:val="none"/>
              </w:rPr>
            </w:pPr>
            <w:r>
              <w:rPr>
                <w:rFonts w:hint="eastAsia"/>
                <w:sz w:val="21"/>
                <w:szCs w:val="21"/>
                <w:highlight w:val="none"/>
              </w:rPr>
              <w:t>商保理赔管理系统</w:t>
            </w:r>
          </w:p>
        </w:tc>
        <w:tc>
          <w:tcPr>
            <w:tcW w:w="475" w:type="pct"/>
            <w:tcBorders>
              <w:top w:val="nil"/>
              <w:left w:val="nil"/>
              <w:bottom w:val="single" w:color="auto" w:sz="4" w:space="0"/>
              <w:right w:val="single" w:color="auto" w:sz="4" w:space="0"/>
            </w:tcBorders>
            <w:shd w:val="clear" w:color="auto" w:fill="auto"/>
            <w:vAlign w:val="center"/>
          </w:tcPr>
          <w:p w14:paraId="10420C1F">
            <w:pPr>
              <w:pStyle w:val="75"/>
              <w:jc w:val="center"/>
              <w:rPr>
                <w:sz w:val="21"/>
                <w:szCs w:val="21"/>
                <w:highlight w:val="none"/>
              </w:rPr>
            </w:pPr>
            <w:r>
              <w:rPr>
                <w:rFonts w:hint="eastAsia"/>
                <w:sz w:val="21"/>
                <w:szCs w:val="21"/>
                <w:highlight w:val="none"/>
              </w:rPr>
              <w:t>1</w:t>
            </w:r>
          </w:p>
        </w:tc>
      </w:tr>
      <w:tr w14:paraId="2BDCA339">
        <w:tblPrEx>
          <w:tblCellMar>
            <w:top w:w="0" w:type="dxa"/>
            <w:left w:w="108" w:type="dxa"/>
            <w:bottom w:w="0" w:type="dxa"/>
            <w:right w:w="108" w:type="dxa"/>
          </w:tblCellMar>
        </w:tblPrEx>
        <w:trPr>
          <w:trHeight w:val="567" w:hRule="atLeast"/>
        </w:trPr>
        <w:tc>
          <w:tcPr>
            <w:tcW w:w="510" w:type="pct"/>
            <w:tcBorders>
              <w:top w:val="nil"/>
              <w:left w:val="single" w:color="auto" w:sz="4" w:space="0"/>
              <w:bottom w:val="single" w:color="auto" w:sz="4" w:space="0"/>
              <w:right w:val="single" w:color="auto" w:sz="4" w:space="0"/>
            </w:tcBorders>
            <w:shd w:val="clear" w:color="auto" w:fill="auto"/>
            <w:vAlign w:val="center"/>
          </w:tcPr>
          <w:p w14:paraId="0117A77D">
            <w:pPr>
              <w:pStyle w:val="75"/>
              <w:jc w:val="center"/>
              <w:rPr>
                <w:sz w:val="21"/>
                <w:szCs w:val="21"/>
                <w:highlight w:val="none"/>
              </w:rPr>
            </w:pPr>
            <w:r>
              <w:rPr>
                <w:rFonts w:hint="eastAsia"/>
                <w:sz w:val="21"/>
                <w:szCs w:val="21"/>
                <w:highlight w:val="none"/>
              </w:rPr>
              <w:t>13</w:t>
            </w:r>
          </w:p>
        </w:tc>
        <w:tc>
          <w:tcPr>
            <w:tcW w:w="4015" w:type="pct"/>
            <w:tcBorders>
              <w:top w:val="nil"/>
              <w:left w:val="nil"/>
              <w:bottom w:val="single" w:color="auto" w:sz="4" w:space="0"/>
              <w:right w:val="single" w:color="auto" w:sz="4" w:space="0"/>
            </w:tcBorders>
            <w:shd w:val="clear" w:color="auto" w:fill="auto"/>
            <w:vAlign w:val="center"/>
          </w:tcPr>
          <w:p w14:paraId="03810E80">
            <w:pPr>
              <w:pStyle w:val="75"/>
              <w:rPr>
                <w:rFonts w:cs="宋体"/>
                <w:color w:val="000000"/>
                <w:sz w:val="21"/>
                <w:szCs w:val="21"/>
                <w:highlight w:val="none"/>
              </w:rPr>
            </w:pPr>
            <w:r>
              <w:rPr>
                <w:rFonts w:hint="eastAsia"/>
                <w:sz w:val="21"/>
                <w:szCs w:val="21"/>
                <w:highlight w:val="none"/>
              </w:rPr>
              <w:t>专病队列数据库开放共享</w:t>
            </w:r>
          </w:p>
        </w:tc>
        <w:tc>
          <w:tcPr>
            <w:tcW w:w="475" w:type="pct"/>
            <w:tcBorders>
              <w:top w:val="nil"/>
              <w:left w:val="nil"/>
              <w:bottom w:val="single" w:color="auto" w:sz="4" w:space="0"/>
              <w:right w:val="single" w:color="auto" w:sz="4" w:space="0"/>
            </w:tcBorders>
            <w:shd w:val="clear" w:color="auto" w:fill="auto"/>
            <w:vAlign w:val="center"/>
          </w:tcPr>
          <w:p w14:paraId="0915FECD">
            <w:pPr>
              <w:pStyle w:val="75"/>
              <w:jc w:val="center"/>
              <w:rPr>
                <w:sz w:val="21"/>
                <w:szCs w:val="21"/>
                <w:highlight w:val="none"/>
              </w:rPr>
            </w:pPr>
            <w:r>
              <w:rPr>
                <w:rFonts w:hint="eastAsia"/>
                <w:sz w:val="21"/>
                <w:szCs w:val="21"/>
                <w:highlight w:val="none"/>
              </w:rPr>
              <w:t>1</w:t>
            </w:r>
          </w:p>
        </w:tc>
      </w:tr>
      <w:bookmarkEnd w:id="7"/>
    </w:tbl>
    <w:p w14:paraId="207429ED">
      <w:pPr>
        <w:pStyle w:val="11"/>
        <w:spacing w:after="78"/>
        <w:rPr>
          <w:highlight w:val="none"/>
        </w:rPr>
      </w:pPr>
    </w:p>
    <w:p w14:paraId="5F6AEF9A">
      <w:pPr>
        <w:pStyle w:val="4"/>
        <w:spacing w:before="78" w:after="78"/>
        <w:rPr>
          <w:highlight w:val="none"/>
        </w:rPr>
      </w:pPr>
      <w:r>
        <w:rPr>
          <w:rFonts w:hint="eastAsia"/>
          <w:highlight w:val="none"/>
        </w:rPr>
        <w:t>上海市眼病防治中心</w:t>
      </w:r>
    </w:p>
    <w:p w14:paraId="2476D34B">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508C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0C9DFC35">
            <w:pPr>
              <w:pStyle w:val="75"/>
              <w:jc w:val="center"/>
              <w:rPr>
                <w:b/>
                <w:bCs/>
                <w:sz w:val="21"/>
                <w:szCs w:val="21"/>
                <w:highlight w:val="none"/>
              </w:rPr>
            </w:pPr>
            <w:bookmarkStart w:id="8" w:name="_Hlk192077585"/>
            <w:r>
              <w:rPr>
                <w:rFonts w:hint="eastAsia"/>
                <w:b/>
                <w:bCs/>
                <w:sz w:val="21"/>
                <w:szCs w:val="21"/>
                <w:highlight w:val="none"/>
              </w:rPr>
              <w:t>序号</w:t>
            </w:r>
          </w:p>
        </w:tc>
        <w:tc>
          <w:tcPr>
            <w:tcW w:w="6662" w:type="dxa"/>
            <w:shd w:val="clear" w:color="auto" w:fill="E7E6E6" w:themeFill="background2"/>
            <w:vAlign w:val="center"/>
          </w:tcPr>
          <w:p w14:paraId="23E140EB">
            <w:pPr>
              <w:pStyle w:val="75"/>
              <w:jc w:val="center"/>
              <w:rPr>
                <w:b/>
                <w:bCs/>
                <w:sz w:val="21"/>
                <w:szCs w:val="21"/>
                <w:highlight w:val="none"/>
              </w:rPr>
            </w:pPr>
            <w:r>
              <w:rPr>
                <w:rFonts w:hint="eastAsia"/>
                <w:b/>
                <w:bCs/>
                <w:sz w:val="21"/>
                <w:szCs w:val="21"/>
                <w:highlight w:val="none"/>
              </w:rPr>
              <w:t>系统/模块名称</w:t>
            </w:r>
          </w:p>
        </w:tc>
        <w:tc>
          <w:tcPr>
            <w:tcW w:w="785" w:type="dxa"/>
            <w:shd w:val="clear" w:color="auto" w:fill="E7E6E6" w:themeFill="background2"/>
            <w:vAlign w:val="center"/>
          </w:tcPr>
          <w:p w14:paraId="13842BAD">
            <w:pPr>
              <w:pStyle w:val="75"/>
              <w:jc w:val="center"/>
              <w:rPr>
                <w:b/>
                <w:bCs/>
                <w:sz w:val="21"/>
                <w:szCs w:val="21"/>
                <w:highlight w:val="none"/>
              </w:rPr>
            </w:pPr>
            <w:r>
              <w:rPr>
                <w:rFonts w:hint="eastAsia"/>
                <w:b/>
                <w:bCs/>
                <w:sz w:val="21"/>
                <w:szCs w:val="21"/>
                <w:highlight w:val="none"/>
              </w:rPr>
              <w:t>数量</w:t>
            </w:r>
          </w:p>
        </w:tc>
      </w:tr>
      <w:tr w14:paraId="531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29F30D">
            <w:pPr>
              <w:pStyle w:val="75"/>
              <w:jc w:val="center"/>
              <w:rPr>
                <w:sz w:val="21"/>
                <w:szCs w:val="21"/>
                <w:highlight w:val="none"/>
              </w:rPr>
            </w:pPr>
            <w:r>
              <w:rPr>
                <w:rFonts w:hint="eastAsia"/>
                <w:sz w:val="21"/>
                <w:szCs w:val="21"/>
                <w:highlight w:val="none"/>
              </w:rPr>
              <w:t>1</w:t>
            </w:r>
          </w:p>
        </w:tc>
        <w:tc>
          <w:tcPr>
            <w:tcW w:w="6662" w:type="dxa"/>
            <w:vAlign w:val="center"/>
          </w:tcPr>
          <w:p w14:paraId="1A5E0C12">
            <w:pPr>
              <w:pStyle w:val="75"/>
              <w:rPr>
                <w:rFonts w:cs="宋体"/>
                <w:sz w:val="21"/>
                <w:szCs w:val="21"/>
                <w:highlight w:val="none"/>
                <w:lang w:bidi="ar"/>
              </w:rPr>
            </w:pPr>
            <w:r>
              <w:rPr>
                <w:rFonts w:hint="eastAsia"/>
                <w:sz w:val="21"/>
                <w:szCs w:val="21"/>
                <w:highlight w:val="none"/>
              </w:rPr>
              <w:t>上海中药云平台接口</w:t>
            </w:r>
          </w:p>
        </w:tc>
        <w:tc>
          <w:tcPr>
            <w:tcW w:w="785" w:type="dxa"/>
            <w:vAlign w:val="center"/>
          </w:tcPr>
          <w:p w14:paraId="2501D9EB">
            <w:pPr>
              <w:pStyle w:val="75"/>
              <w:jc w:val="center"/>
              <w:rPr>
                <w:sz w:val="21"/>
                <w:szCs w:val="21"/>
                <w:highlight w:val="none"/>
                <w:lang w:bidi="ar"/>
              </w:rPr>
            </w:pPr>
            <w:r>
              <w:rPr>
                <w:rFonts w:hint="eastAsia"/>
                <w:sz w:val="21"/>
                <w:szCs w:val="21"/>
                <w:highlight w:val="none"/>
                <w:lang w:bidi="ar"/>
              </w:rPr>
              <w:t>1</w:t>
            </w:r>
          </w:p>
        </w:tc>
      </w:tr>
      <w:tr w14:paraId="049F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F2CC922">
            <w:pPr>
              <w:pStyle w:val="75"/>
              <w:jc w:val="center"/>
              <w:rPr>
                <w:sz w:val="21"/>
                <w:szCs w:val="21"/>
                <w:highlight w:val="none"/>
              </w:rPr>
            </w:pPr>
            <w:r>
              <w:rPr>
                <w:rFonts w:hint="eastAsia"/>
                <w:sz w:val="21"/>
                <w:szCs w:val="21"/>
                <w:highlight w:val="none"/>
              </w:rPr>
              <w:t>2</w:t>
            </w:r>
          </w:p>
        </w:tc>
        <w:tc>
          <w:tcPr>
            <w:tcW w:w="6662" w:type="dxa"/>
            <w:vAlign w:val="center"/>
          </w:tcPr>
          <w:p w14:paraId="242D165D">
            <w:pPr>
              <w:pStyle w:val="75"/>
              <w:rPr>
                <w:rFonts w:cs="宋体"/>
                <w:sz w:val="21"/>
                <w:szCs w:val="21"/>
                <w:highlight w:val="none"/>
                <w:lang w:bidi="ar"/>
              </w:rPr>
            </w:pPr>
            <w:r>
              <w:rPr>
                <w:rFonts w:hint="eastAsia"/>
                <w:sz w:val="21"/>
                <w:szCs w:val="21"/>
                <w:highlight w:val="none"/>
              </w:rPr>
              <w:t>医保刷脸支付</w:t>
            </w:r>
          </w:p>
        </w:tc>
        <w:tc>
          <w:tcPr>
            <w:tcW w:w="785" w:type="dxa"/>
            <w:vAlign w:val="center"/>
          </w:tcPr>
          <w:p w14:paraId="70BFAEBF">
            <w:pPr>
              <w:pStyle w:val="75"/>
              <w:jc w:val="center"/>
              <w:rPr>
                <w:sz w:val="21"/>
                <w:szCs w:val="21"/>
                <w:highlight w:val="none"/>
                <w:lang w:bidi="ar"/>
              </w:rPr>
            </w:pPr>
            <w:r>
              <w:rPr>
                <w:rFonts w:hint="eastAsia"/>
                <w:sz w:val="21"/>
                <w:szCs w:val="21"/>
                <w:highlight w:val="none"/>
                <w:lang w:bidi="ar"/>
              </w:rPr>
              <w:t>1</w:t>
            </w:r>
          </w:p>
        </w:tc>
      </w:tr>
      <w:tr w14:paraId="064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FD815F2">
            <w:pPr>
              <w:pStyle w:val="75"/>
              <w:jc w:val="center"/>
              <w:rPr>
                <w:sz w:val="21"/>
                <w:szCs w:val="21"/>
                <w:highlight w:val="none"/>
              </w:rPr>
            </w:pPr>
            <w:r>
              <w:rPr>
                <w:rFonts w:hint="eastAsia"/>
                <w:sz w:val="21"/>
                <w:szCs w:val="21"/>
                <w:highlight w:val="none"/>
              </w:rPr>
              <w:t>3</w:t>
            </w:r>
          </w:p>
        </w:tc>
        <w:tc>
          <w:tcPr>
            <w:tcW w:w="6662" w:type="dxa"/>
            <w:vAlign w:val="center"/>
          </w:tcPr>
          <w:p w14:paraId="1FCEDE26">
            <w:pPr>
              <w:pStyle w:val="75"/>
              <w:rPr>
                <w:rFonts w:cs="宋体"/>
                <w:sz w:val="21"/>
                <w:szCs w:val="21"/>
                <w:highlight w:val="none"/>
                <w:lang w:bidi="ar"/>
              </w:rPr>
            </w:pPr>
            <w:r>
              <w:rPr>
                <w:rFonts w:hint="eastAsia"/>
                <w:sz w:val="21"/>
                <w:szCs w:val="21"/>
                <w:highlight w:val="none"/>
              </w:rPr>
              <w:t>住院信用付</w:t>
            </w:r>
          </w:p>
        </w:tc>
        <w:tc>
          <w:tcPr>
            <w:tcW w:w="785" w:type="dxa"/>
            <w:vAlign w:val="center"/>
          </w:tcPr>
          <w:p w14:paraId="5E2D2DBF">
            <w:pPr>
              <w:pStyle w:val="75"/>
              <w:jc w:val="center"/>
              <w:rPr>
                <w:sz w:val="21"/>
                <w:szCs w:val="21"/>
                <w:highlight w:val="none"/>
                <w:lang w:bidi="ar"/>
              </w:rPr>
            </w:pPr>
            <w:r>
              <w:rPr>
                <w:rFonts w:hint="eastAsia"/>
                <w:sz w:val="21"/>
                <w:szCs w:val="21"/>
                <w:highlight w:val="none"/>
                <w:lang w:bidi="ar"/>
              </w:rPr>
              <w:t>1</w:t>
            </w:r>
          </w:p>
        </w:tc>
      </w:tr>
      <w:tr w14:paraId="2C08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1C4D61D">
            <w:pPr>
              <w:pStyle w:val="75"/>
              <w:jc w:val="center"/>
              <w:rPr>
                <w:sz w:val="21"/>
                <w:szCs w:val="21"/>
                <w:highlight w:val="none"/>
              </w:rPr>
            </w:pPr>
            <w:r>
              <w:rPr>
                <w:rFonts w:hint="eastAsia"/>
                <w:sz w:val="21"/>
                <w:szCs w:val="21"/>
                <w:highlight w:val="none"/>
              </w:rPr>
              <w:t>4</w:t>
            </w:r>
          </w:p>
        </w:tc>
        <w:tc>
          <w:tcPr>
            <w:tcW w:w="6662" w:type="dxa"/>
            <w:vAlign w:val="center"/>
          </w:tcPr>
          <w:p w14:paraId="7756D147">
            <w:pPr>
              <w:pStyle w:val="75"/>
              <w:rPr>
                <w:rFonts w:cs="宋体"/>
                <w:sz w:val="21"/>
                <w:szCs w:val="21"/>
                <w:highlight w:val="none"/>
                <w:lang w:bidi="ar"/>
              </w:rPr>
            </w:pPr>
            <w:r>
              <w:rPr>
                <w:rFonts w:hint="eastAsia"/>
                <w:sz w:val="21"/>
                <w:szCs w:val="21"/>
                <w:highlight w:val="none"/>
              </w:rPr>
              <w:t>护照登记接口</w:t>
            </w:r>
          </w:p>
        </w:tc>
        <w:tc>
          <w:tcPr>
            <w:tcW w:w="785" w:type="dxa"/>
            <w:vAlign w:val="center"/>
          </w:tcPr>
          <w:p w14:paraId="58A77A38">
            <w:pPr>
              <w:pStyle w:val="75"/>
              <w:jc w:val="center"/>
              <w:rPr>
                <w:sz w:val="21"/>
                <w:szCs w:val="21"/>
                <w:highlight w:val="none"/>
                <w:lang w:bidi="ar"/>
              </w:rPr>
            </w:pPr>
            <w:r>
              <w:rPr>
                <w:rFonts w:hint="eastAsia"/>
                <w:sz w:val="21"/>
                <w:szCs w:val="21"/>
                <w:highlight w:val="none"/>
                <w:lang w:bidi="ar"/>
              </w:rPr>
              <w:t>1</w:t>
            </w:r>
          </w:p>
        </w:tc>
      </w:tr>
      <w:tr w14:paraId="44B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087619F">
            <w:pPr>
              <w:pStyle w:val="75"/>
              <w:jc w:val="center"/>
              <w:rPr>
                <w:sz w:val="21"/>
                <w:szCs w:val="21"/>
                <w:highlight w:val="none"/>
              </w:rPr>
            </w:pPr>
            <w:r>
              <w:rPr>
                <w:rFonts w:hint="eastAsia"/>
                <w:sz w:val="21"/>
                <w:szCs w:val="21"/>
                <w:highlight w:val="none"/>
              </w:rPr>
              <w:t>5</w:t>
            </w:r>
          </w:p>
        </w:tc>
        <w:tc>
          <w:tcPr>
            <w:tcW w:w="6662" w:type="dxa"/>
            <w:vAlign w:val="center"/>
          </w:tcPr>
          <w:p w14:paraId="44B90760">
            <w:pPr>
              <w:pStyle w:val="75"/>
              <w:rPr>
                <w:rFonts w:cs="宋体"/>
                <w:sz w:val="21"/>
                <w:szCs w:val="21"/>
                <w:highlight w:val="none"/>
                <w:lang w:bidi="ar"/>
              </w:rPr>
            </w:pPr>
            <w:r>
              <w:rPr>
                <w:rFonts w:hint="eastAsia"/>
                <w:sz w:val="21"/>
                <w:szCs w:val="21"/>
                <w:highlight w:val="none"/>
              </w:rPr>
              <w:t>互联网服务护照登记接口</w:t>
            </w:r>
          </w:p>
        </w:tc>
        <w:tc>
          <w:tcPr>
            <w:tcW w:w="785" w:type="dxa"/>
            <w:vAlign w:val="center"/>
          </w:tcPr>
          <w:p w14:paraId="095CB5F6">
            <w:pPr>
              <w:pStyle w:val="75"/>
              <w:jc w:val="center"/>
              <w:rPr>
                <w:sz w:val="21"/>
                <w:szCs w:val="21"/>
                <w:highlight w:val="none"/>
                <w:lang w:bidi="ar"/>
              </w:rPr>
            </w:pPr>
            <w:r>
              <w:rPr>
                <w:rFonts w:hint="eastAsia"/>
                <w:sz w:val="21"/>
                <w:szCs w:val="21"/>
                <w:highlight w:val="none"/>
                <w:lang w:bidi="ar"/>
              </w:rPr>
              <w:t>1</w:t>
            </w:r>
          </w:p>
        </w:tc>
      </w:tr>
      <w:tr w14:paraId="59A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C786E79">
            <w:pPr>
              <w:pStyle w:val="75"/>
              <w:jc w:val="center"/>
              <w:rPr>
                <w:sz w:val="21"/>
                <w:szCs w:val="21"/>
                <w:highlight w:val="none"/>
              </w:rPr>
            </w:pPr>
            <w:r>
              <w:rPr>
                <w:rFonts w:hint="eastAsia"/>
                <w:sz w:val="21"/>
                <w:szCs w:val="21"/>
                <w:highlight w:val="none"/>
              </w:rPr>
              <w:t>6</w:t>
            </w:r>
          </w:p>
        </w:tc>
        <w:tc>
          <w:tcPr>
            <w:tcW w:w="6662" w:type="dxa"/>
            <w:vAlign w:val="center"/>
          </w:tcPr>
          <w:p w14:paraId="2332DA1F">
            <w:pPr>
              <w:pStyle w:val="75"/>
              <w:rPr>
                <w:rFonts w:cs="宋体"/>
                <w:sz w:val="21"/>
                <w:szCs w:val="21"/>
                <w:highlight w:val="none"/>
                <w:lang w:bidi="ar"/>
              </w:rPr>
            </w:pPr>
            <w:r>
              <w:rPr>
                <w:rFonts w:hint="eastAsia"/>
                <w:sz w:val="21"/>
                <w:szCs w:val="21"/>
                <w:highlight w:val="none"/>
              </w:rPr>
              <w:t>自助机护照登记改造</w:t>
            </w:r>
          </w:p>
        </w:tc>
        <w:tc>
          <w:tcPr>
            <w:tcW w:w="785" w:type="dxa"/>
            <w:vAlign w:val="center"/>
          </w:tcPr>
          <w:p w14:paraId="70E699A5">
            <w:pPr>
              <w:pStyle w:val="75"/>
              <w:jc w:val="center"/>
              <w:rPr>
                <w:sz w:val="21"/>
                <w:szCs w:val="21"/>
                <w:highlight w:val="none"/>
                <w:lang w:bidi="ar"/>
              </w:rPr>
            </w:pPr>
            <w:r>
              <w:rPr>
                <w:rFonts w:hint="eastAsia"/>
                <w:sz w:val="21"/>
                <w:szCs w:val="21"/>
                <w:highlight w:val="none"/>
                <w:lang w:bidi="ar"/>
              </w:rPr>
              <w:t>1</w:t>
            </w:r>
          </w:p>
        </w:tc>
      </w:tr>
      <w:tr w14:paraId="44ED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C045496">
            <w:pPr>
              <w:pStyle w:val="75"/>
              <w:jc w:val="center"/>
              <w:rPr>
                <w:sz w:val="21"/>
                <w:szCs w:val="21"/>
                <w:highlight w:val="none"/>
              </w:rPr>
            </w:pPr>
            <w:r>
              <w:rPr>
                <w:rFonts w:hint="eastAsia"/>
                <w:sz w:val="21"/>
                <w:szCs w:val="21"/>
                <w:highlight w:val="none"/>
              </w:rPr>
              <w:t>7</w:t>
            </w:r>
          </w:p>
        </w:tc>
        <w:tc>
          <w:tcPr>
            <w:tcW w:w="6662" w:type="dxa"/>
            <w:vAlign w:val="center"/>
          </w:tcPr>
          <w:p w14:paraId="6D2DD183">
            <w:pPr>
              <w:pStyle w:val="75"/>
              <w:rPr>
                <w:rFonts w:cs="宋体"/>
                <w:sz w:val="21"/>
                <w:szCs w:val="21"/>
                <w:highlight w:val="none"/>
                <w:lang w:bidi="ar"/>
              </w:rPr>
            </w:pPr>
            <w:r>
              <w:rPr>
                <w:rFonts w:hint="eastAsia"/>
                <w:sz w:val="21"/>
                <w:szCs w:val="21"/>
                <w:highlight w:val="none"/>
              </w:rPr>
              <w:t>永居证登记接口</w:t>
            </w:r>
          </w:p>
        </w:tc>
        <w:tc>
          <w:tcPr>
            <w:tcW w:w="785" w:type="dxa"/>
            <w:vAlign w:val="center"/>
          </w:tcPr>
          <w:p w14:paraId="11CB7253">
            <w:pPr>
              <w:pStyle w:val="75"/>
              <w:jc w:val="center"/>
              <w:rPr>
                <w:sz w:val="21"/>
                <w:szCs w:val="21"/>
                <w:highlight w:val="none"/>
                <w:lang w:bidi="ar"/>
              </w:rPr>
            </w:pPr>
            <w:r>
              <w:rPr>
                <w:rFonts w:hint="eastAsia"/>
                <w:sz w:val="21"/>
                <w:szCs w:val="21"/>
                <w:highlight w:val="none"/>
                <w:lang w:bidi="ar"/>
              </w:rPr>
              <w:t>1</w:t>
            </w:r>
          </w:p>
        </w:tc>
      </w:tr>
      <w:tr w14:paraId="7B7B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063AAD">
            <w:pPr>
              <w:pStyle w:val="75"/>
              <w:jc w:val="center"/>
              <w:rPr>
                <w:sz w:val="21"/>
                <w:szCs w:val="21"/>
                <w:highlight w:val="none"/>
              </w:rPr>
            </w:pPr>
            <w:r>
              <w:rPr>
                <w:rFonts w:hint="eastAsia"/>
                <w:sz w:val="21"/>
                <w:szCs w:val="21"/>
                <w:highlight w:val="none"/>
              </w:rPr>
              <w:t>8</w:t>
            </w:r>
          </w:p>
        </w:tc>
        <w:tc>
          <w:tcPr>
            <w:tcW w:w="6662" w:type="dxa"/>
            <w:vAlign w:val="center"/>
          </w:tcPr>
          <w:p w14:paraId="7505FA67">
            <w:pPr>
              <w:pStyle w:val="75"/>
              <w:rPr>
                <w:rFonts w:cs="宋体"/>
                <w:sz w:val="21"/>
                <w:szCs w:val="21"/>
                <w:highlight w:val="none"/>
                <w:lang w:bidi="ar"/>
              </w:rPr>
            </w:pPr>
            <w:r>
              <w:rPr>
                <w:rFonts w:hint="eastAsia"/>
                <w:sz w:val="21"/>
                <w:szCs w:val="21"/>
                <w:highlight w:val="none"/>
              </w:rPr>
              <w:t>互联网服务永居证登记接口</w:t>
            </w:r>
          </w:p>
        </w:tc>
        <w:tc>
          <w:tcPr>
            <w:tcW w:w="785" w:type="dxa"/>
            <w:vAlign w:val="center"/>
          </w:tcPr>
          <w:p w14:paraId="01642F6B">
            <w:pPr>
              <w:pStyle w:val="75"/>
              <w:jc w:val="center"/>
              <w:rPr>
                <w:sz w:val="21"/>
                <w:szCs w:val="21"/>
                <w:highlight w:val="none"/>
                <w:lang w:bidi="ar"/>
              </w:rPr>
            </w:pPr>
            <w:r>
              <w:rPr>
                <w:rFonts w:hint="eastAsia"/>
                <w:sz w:val="21"/>
                <w:szCs w:val="21"/>
                <w:highlight w:val="none"/>
                <w:lang w:bidi="ar"/>
              </w:rPr>
              <w:t>1</w:t>
            </w:r>
          </w:p>
        </w:tc>
      </w:tr>
      <w:tr w14:paraId="5DB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5C8F248">
            <w:pPr>
              <w:pStyle w:val="75"/>
              <w:jc w:val="center"/>
              <w:rPr>
                <w:sz w:val="21"/>
                <w:szCs w:val="21"/>
                <w:highlight w:val="none"/>
              </w:rPr>
            </w:pPr>
            <w:r>
              <w:rPr>
                <w:rFonts w:hint="eastAsia"/>
                <w:sz w:val="21"/>
                <w:szCs w:val="21"/>
                <w:highlight w:val="none"/>
              </w:rPr>
              <w:t>9</w:t>
            </w:r>
          </w:p>
        </w:tc>
        <w:tc>
          <w:tcPr>
            <w:tcW w:w="6662" w:type="dxa"/>
            <w:vAlign w:val="center"/>
          </w:tcPr>
          <w:p w14:paraId="1903A5FA">
            <w:pPr>
              <w:pStyle w:val="75"/>
              <w:rPr>
                <w:rFonts w:cs="宋体"/>
                <w:sz w:val="21"/>
                <w:szCs w:val="21"/>
                <w:highlight w:val="none"/>
                <w:lang w:bidi="ar"/>
              </w:rPr>
            </w:pPr>
            <w:r>
              <w:rPr>
                <w:rFonts w:hint="eastAsia"/>
                <w:sz w:val="21"/>
                <w:szCs w:val="21"/>
                <w:highlight w:val="none"/>
              </w:rPr>
              <w:t>境外来沪人员就医优化</w:t>
            </w:r>
          </w:p>
        </w:tc>
        <w:tc>
          <w:tcPr>
            <w:tcW w:w="785" w:type="dxa"/>
            <w:vAlign w:val="center"/>
          </w:tcPr>
          <w:p w14:paraId="3C0317ED">
            <w:pPr>
              <w:pStyle w:val="75"/>
              <w:jc w:val="center"/>
              <w:rPr>
                <w:sz w:val="21"/>
                <w:szCs w:val="21"/>
                <w:highlight w:val="none"/>
                <w:lang w:bidi="ar"/>
              </w:rPr>
            </w:pPr>
            <w:r>
              <w:rPr>
                <w:rFonts w:hint="eastAsia"/>
                <w:sz w:val="21"/>
                <w:szCs w:val="21"/>
                <w:highlight w:val="none"/>
                <w:lang w:bidi="ar"/>
              </w:rPr>
              <w:t>1</w:t>
            </w:r>
          </w:p>
        </w:tc>
      </w:tr>
      <w:tr w14:paraId="53F6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6BF7A77">
            <w:pPr>
              <w:pStyle w:val="75"/>
              <w:jc w:val="center"/>
              <w:rPr>
                <w:sz w:val="21"/>
                <w:szCs w:val="21"/>
                <w:highlight w:val="none"/>
              </w:rPr>
            </w:pPr>
            <w:r>
              <w:rPr>
                <w:rFonts w:hint="eastAsia"/>
                <w:sz w:val="21"/>
                <w:szCs w:val="21"/>
                <w:highlight w:val="none"/>
              </w:rPr>
              <w:t>10</w:t>
            </w:r>
          </w:p>
        </w:tc>
        <w:tc>
          <w:tcPr>
            <w:tcW w:w="6662" w:type="dxa"/>
            <w:vAlign w:val="center"/>
          </w:tcPr>
          <w:p w14:paraId="6ACA0AF5">
            <w:pPr>
              <w:pStyle w:val="75"/>
              <w:rPr>
                <w:sz w:val="21"/>
                <w:szCs w:val="21"/>
                <w:highlight w:val="none"/>
              </w:rPr>
            </w:pPr>
            <w:r>
              <w:rPr>
                <w:rFonts w:hint="eastAsia"/>
                <w:sz w:val="21"/>
                <w:szCs w:val="21"/>
                <w:highlight w:val="none"/>
              </w:rPr>
              <w:t>签约/转诊患者就医流程优化</w:t>
            </w:r>
          </w:p>
        </w:tc>
        <w:tc>
          <w:tcPr>
            <w:tcW w:w="785" w:type="dxa"/>
            <w:vAlign w:val="center"/>
          </w:tcPr>
          <w:p w14:paraId="64135023">
            <w:pPr>
              <w:pStyle w:val="75"/>
              <w:jc w:val="center"/>
              <w:rPr>
                <w:sz w:val="21"/>
                <w:szCs w:val="21"/>
                <w:highlight w:val="none"/>
                <w:lang w:bidi="ar"/>
              </w:rPr>
            </w:pPr>
            <w:r>
              <w:rPr>
                <w:rFonts w:hint="eastAsia"/>
                <w:sz w:val="21"/>
                <w:szCs w:val="21"/>
                <w:highlight w:val="none"/>
                <w:lang w:bidi="ar"/>
              </w:rPr>
              <w:t>1</w:t>
            </w:r>
          </w:p>
        </w:tc>
      </w:tr>
      <w:tr w14:paraId="24BA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A2A6B76">
            <w:pPr>
              <w:pStyle w:val="75"/>
              <w:jc w:val="center"/>
              <w:rPr>
                <w:sz w:val="21"/>
                <w:szCs w:val="21"/>
                <w:highlight w:val="none"/>
              </w:rPr>
            </w:pPr>
            <w:r>
              <w:rPr>
                <w:rFonts w:hint="eastAsia"/>
                <w:sz w:val="21"/>
                <w:szCs w:val="21"/>
                <w:highlight w:val="none"/>
              </w:rPr>
              <w:t>11</w:t>
            </w:r>
          </w:p>
        </w:tc>
        <w:tc>
          <w:tcPr>
            <w:tcW w:w="6662" w:type="dxa"/>
            <w:vAlign w:val="center"/>
          </w:tcPr>
          <w:p w14:paraId="38694CE2">
            <w:pPr>
              <w:pStyle w:val="75"/>
              <w:rPr>
                <w:sz w:val="21"/>
                <w:szCs w:val="21"/>
                <w:highlight w:val="none"/>
              </w:rPr>
            </w:pPr>
            <w:r>
              <w:rPr>
                <w:rFonts w:hint="eastAsia"/>
                <w:sz w:val="21"/>
                <w:szCs w:val="21"/>
                <w:highlight w:val="none"/>
              </w:rPr>
              <w:t>商保理赔管理系统</w:t>
            </w:r>
          </w:p>
        </w:tc>
        <w:tc>
          <w:tcPr>
            <w:tcW w:w="785" w:type="dxa"/>
            <w:vAlign w:val="center"/>
          </w:tcPr>
          <w:p w14:paraId="3AB74ABA">
            <w:pPr>
              <w:pStyle w:val="75"/>
              <w:jc w:val="center"/>
              <w:rPr>
                <w:sz w:val="21"/>
                <w:szCs w:val="21"/>
                <w:highlight w:val="none"/>
                <w:lang w:bidi="ar"/>
              </w:rPr>
            </w:pPr>
            <w:r>
              <w:rPr>
                <w:rFonts w:hint="eastAsia"/>
                <w:sz w:val="21"/>
                <w:szCs w:val="21"/>
                <w:highlight w:val="none"/>
                <w:lang w:bidi="ar"/>
              </w:rPr>
              <w:t>1</w:t>
            </w:r>
          </w:p>
        </w:tc>
      </w:tr>
      <w:tr w14:paraId="5065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2B8818C">
            <w:pPr>
              <w:pStyle w:val="75"/>
              <w:jc w:val="center"/>
              <w:rPr>
                <w:sz w:val="21"/>
                <w:szCs w:val="21"/>
                <w:highlight w:val="none"/>
              </w:rPr>
            </w:pPr>
            <w:r>
              <w:rPr>
                <w:rFonts w:hint="eastAsia"/>
                <w:sz w:val="21"/>
                <w:szCs w:val="21"/>
                <w:highlight w:val="none"/>
              </w:rPr>
              <w:t>12</w:t>
            </w:r>
          </w:p>
        </w:tc>
        <w:tc>
          <w:tcPr>
            <w:tcW w:w="6662" w:type="dxa"/>
            <w:vAlign w:val="center"/>
          </w:tcPr>
          <w:p w14:paraId="1B4E9E5F">
            <w:pPr>
              <w:pStyle w:val="75"/>
              <w:rPr>
                <w:sz w:val="21"/>
                <w:szCs w:val="21"/>
                <w:highlight w:val="none"/>
              </w:rPr>
            </w:pPr>
            <w:r>
              <w:rPr>
                <w:rFonts w:hint="eastAsia"/>
                <w:sz w:val="21"/>
                <w:szCs w:val="21"/>
                <w:highlight w:val="none"/>
              </w:rPr>
              <w:t>专病队列数据库上报平台</w:t>
            </w:r>
          </w:p>
        </w:tc>
        <w:tc>
          <w:tcPr>
            <w:tcW w:w="785" w:type="dxa"/>
            <w:vAlign w:val="center"/>
          </w:tcPr>
          <w:p w14:paraId="321E5311">
            <w:pPr>
              <w:pStyle w:val="75"/>
              <w:jc w:val="center"/>
              <w:rPr>
                <w:sz w:val="21"/>
                <w:szCs w:val="21"/>
                <w:highlight w:val="none"/>
                <w:lang w:bidi="ar"/>
              </w:rPr>
            </w:pPr>
            <w:r>
              <w:rPr>
                <w:rFonts w:hint="eastAsia"/>
                <w:sz w:val="21"/>
                <w:szCs w:val="21"/>
                <w:highlight w:val="none"/>
                <w:lang w:bidi="ar"/>
              </w:rPr>
              <w:t>1</w:t>
            </w:r>
          </w:p>
        </w:tc>
      </w:tr>
      <w:bookmarkEnd w:id="8"/>
    </w:tbl>
    <w:p w14:paraId="798C0B64">
      <w:pPr>
        <w:pStyle w:val="11"/>
        <w:spacing w:after="78"/>
        <w:rPr>
          <w:highlight w:val="none"/>
        </w:rPr>
      </w:pPr>
    </w:p>
    <w:p w14:paraId="7D94B0BF">
      <w:pPr>
        <w:pStyle w:val="4"/>
        <w:spacing w:before="78" w:after="78"/>
        <w:rPr>
          <w:highlight w:val="none"/>
        </w:rPr>
      </w:pPr>
      <w:r>
        <w:rPr>
          <w:rFonts w:hint="eastAsia"/>
          <w:highlight w:val="none"/>
        </w:rPr>
        <w:t>上海市皮肤病医院</w:t>
      </w:r>
    </w:p>
    <w:p w14:paraId="4C4D7AAF">
      <w:pPr>
        <w:pStyle w:val="11"/>
        <w:spacing w:after="78"/>
        <w:rPr>
          <w:highlight w:val="none"/>
        </w:rPr>
      </w:pPr>
      <w:r>
        <w:rPr>
          <w:rFonts w:hint="eastAsia"/>
          <w:highlight w:val="none"/>
        </w:rPr>
        <w:t>本项目采购的软件系统，具体如下：</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6850"/>
        <w:gridCol w:w="810"/>
      </w:tblGrid>
      <w:tr w14:paraId="07203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000000" w:fill="E7E6E6"/>
            <w:vAlign w:val="center"/>
          </w:tcPr>
          <w:p w14:paraId="660E0200">
            <w:pPr>
              <w:pStyle w:val="75"/>
              <w:jc w:val="center"/>
              <w:rPr>
                <w:b/>
                <w:bCs/>
                <w:sz w:val="21"/>
                <w:szCs w:val="16"/>
                <w:highlight w:val="none"/>
              </w:rPr>
            </w:pPr>
            <w:r>
              <w:rPr>
                <w:rFonts w:hint="eastAsia"/>
                <w:b/>
                <w:bCs/>
                <w:sz w:val="21"/>
                <w:szCs w:val="16"/>
                <w:highlight w:val="none"/>
              </w:rPr>
              <w:t>序号</w:t>
            </w:r>
          </w:p>
        </w:tc>
        <w:tc>
          <w:tcPr>
            <w:tcW w:w="4019" w:type="pct"/>
            <w:shd w:val="clear" w:color="000000" w:fill="E7E6E6"/>
            <w:vAlign w:val="center"/>
          </w:tcPr>
          <w:p w14:paraId="426F9DF4">
            <w:pPr>
              <w:pStyle w:val="75"/>
              <w:jc w:val="center"/>
              <w:rPr>
                <w:b/>
                <w:bCs/>
                <w:sz w:val="21"/>
                <w:szCs w:val="16"/>
                <w:highlight w:val="none"/>
              </w:rPr>
            </w:pPr>
            <w:r>
              <w:rPr>
                <w:rFonts w:hint="eastAsia"/>
                <w:b/>
                <w:bCs/>
                <w:sz w:val="21"/>
                <w:szCs w:val="16"/>
                <w:highlight w:val="none"/>
              </w:rPr>
              <w:t>系统/模块名称</w:t>
            </w:r>
          </w:p>
        </w:tc>
        <w:tc>
          <w:tcPr>
            <w:tcW w:w="475" w:type="pct"/>
            <w:shd w:val="clear" w:color="000000" w:fill="E7E6E6"/>
            <w:vAlign w:val="center"/>
          </w:tcPr>
          <w:p w14:paraId="4F0B7F51">
            <w:pPr>
              <w:pStyle w:val="75"/>
              <w:jc w:val="center"/>
              <w:rPr>
                <w:b/>
                <w:bCs/>
                <w:sz w:val="21"/>
                <w:szCs w:val="16"/>
                <w:highlight w:val="none"/>
              </w:rPr>
            </w:pPr>
            <w:r>
              <w:rPr>
                <w:rFonts w:hint="eastAsia"/>
                <w:b/>
                <w:bCs/>
                <w:sz w:val="21"/>
                <w:szCs w:val="16"/>
                <w:highlight w:val="none"/>
              </w:rPr>
              <w:t>数量</w:t>
            </w:r>
          </w:p>
        </w:tc>
      </w:tr>
      <w:tr w14:paraId="5B81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794E622B">
            <w:pPr>
              <w:pStyle w:val="75"/>
              <w:jc w:val="center"/>
              <w:rPr>
                <w:sz w:val="21"/>
                <w:szCs w:val="16"/>
                <w:highlight w:val="none"/>
              </w:rPr>
            </w:pPr>
            <w:r>
              <w:rPr>
                <w:rFonts w:hint="eastAsia"/>
                <w:sz w:val="21"/>
                <w:szCs w:val="16"/>
                <w:highlight w:val="none"/>
              </w:rPr>
              <w:t>1</w:t>
            </w:r>
          </w:p>
        </w:tc>
        <w:tc>
          <w:tcPr>
            <w:tcW w:w="4019" w:type="pct"/>
            <w:shd w:val="clear" w:color="auto" w:fill="auto"/>
            <w:vAlign w:val="center"/>
          </w:tcPr>
          <w:p w14:paraId="4F19150A">
            <w:pPr>
              <w:pStyle w:val="75"/>
              <w:rPr>
                <w:rFonts w:cs="宋体"/>
                <w:color w:val="000000"/>
                <w:sz w:val="21"/>
                <w:szCs w:val="16"/>
                <w:highlight w:val="none"/>
              </w:rPr>
            </w:pPr>
            <w:r>
              <w:rPr>
                <w:rFonts w:hint="eastAsia"/>
                <w:sz w:val="21"/>
                <w:szCs w:val="16"/>
                <w:highlight w:val="none"/>
              </w:rPr>
              <w:t>上海中药云平台接口</w:t>
            </w:r>
          </w:p>
        </w:tc>
        <w:tc>
          <w:tcPr>
            <w:tcW w:w="475" w:type="pct"/>
            <w:shd w:val="clear" w:color="auto" w:fill="auto"/>
            <w:vAlign w:val="center"/>
          </w:tcPr>
          <w:p w14:paraId="1048FF92">
            <w:pPr>
              <w:pStyle w:val="75"/>
              <w:jc w:val="center"/>
              <w:rPr>
                <w:sz w:val="21"/>
                <w:szCs w:val="16"/>
                <w:highlight w:val="none"/>
              </w:rPr>
            </w:pPr>
            <w:r>
              <w:rPr>
                <w:rFonts w:hint="eastAsia"/>
                <w:sz w:val="21"/>
                <w:szCs w:val="16"/>
                <w:highlight w:val="none"/>
              </w:rPr>
              <w:t>1</w:t>
            </w:r>
          </w:p>
        </w:tc>
      </w:tr>
      <w:tr w14:paraId="3B44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0807AB72">
            <w:pPr>
              <w:pStyle w:val="75"/>
              <w:jc w:val="center"/>
              <w:rPr>
                <w:sz w:val="21"/>
                <w:szCs w:val="16"/>
                <w:highlight w:val="none"/>
              </w:rPr>
            </w:pPr>
            <w:r>
              <w:rPr>
                <w:rFonts w:hint="eastAsia"/>
                <w:sz w:val="21"/>
                <w:szCs w:val="16"/>
                <w:highlight w:val="none"/>
              </w:rPr>
              <w:t>2</w:t>
            </w:r>
          </w:p>
        </w:tc>
        <w:tc>
          <w:tcPr>
            <w:tcW w:w="4019" w:type="pct"/>
            <w:shd w:val="clear" w:color="auto" w:fill="auto"/>
            <w:vAlign w:val="center"/>
          </w:tcPr>
          <w:p w14:paraId="2948F5C1">
            <w:pPr>
              <w:pStyle w:val="75"/>
              <w:rPr>
                <w:rFonts w:cs="宋体"/>
                <w:color w:val="000000"/>
                <w:sz w:val="21"/>
                <w:szCs w:val="16"/>
                <w:highlight w:val="none"/>
              </w:rPr>
            </w:pPr>
            <w:r>
              <w:rPr>
                <w:rFonts w:hint="eastAsia"/>
                <w:sz w:val="21"/>
                <w:szCs w:val="16"/>
                <w:highlight w:val="none"/>
              </w:rPr>
              <w:t>护照登记接口</w:t>
            </w:r>
          </w:p>
        </w:tc>
        <w:tc>
          <w:tcPr>
            <w:tcW w:w="475" w:type="pct"/>
            <w:shd w:val="clear" w:color="auto" w:fill="auto"/>
            <w:vAlign w:val="center"/>
          </w:tcPr>
          <w:p w14:paraId="6F08AF92">
            <w:pPr>
              <w:pStyle w:val="75"/>
              <w:jc w:val="center"/>
              <w:rPr>
                <w:sz w:val="21"/>
                <w:szCs w:val="16"/>
                <w:highlight w:val="none"/>
              </w:rPr>
            </w:pPr>
            <w:r>
              <w:rPr>
                <w:rFonts w:hint="eastAsia"/>
                <w:sz w:val="21"/>
                <w:szCs w:val="16"/>
                <w:highlight w:val="none"/>
              </w:rPr>
              <w:t>1</w:t>
            </w:r>
          </w:p>
        </w:tc>
      </w:tr>
      <w:tr w14:paraId="1266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4CD5D8B7">
            <w:pPr>
              <w:pStyle w:val="75"/>
              <w:jc w:val="center"/>
              <w:rPr>
                <w:sz w:val="21"/>
                <w:szCs w:val="16"/>
                <w:highlight w:val="none"/>
              </w:rPr>
            </w:pPr>
            <w:r>
              <w:rPr>
                <w:rFonts w:hint="eastAsia"/>
                <w:sz w:val="21"/>
                <w:szCs w:val="16"/>
                <w:highlight w:val="none"/>
              </w:rPr>
              <w:t>3</w:t>
            </w:r>
          </w:p>
        </w:tc>
        <w:tc>
          <w:tcPr>
            <w:tcW w:w="4019" w:type="pct"/>
            <w:shd w:val="clear" w:color="auto" w:fill="auto"/>
            <w:vAlign w:val="center"/>
          </w:tcPr>
          <w:p w14:paraId="42E7BED8">
            <w:pPr>
              <w:pStyle w:val="75"/>
              <w:rPr>
                <w:rFonts w:cs="宋体"/>
                <w:color w:val="000000"/>
                <w:sz w:val="21"/>
                <w:szCs w:val="16"/>
                <w:highlight w:val="none"/>
              </w:rPr>
            </w:pPr>
            <w:r>
              <w:rPr>
                <w:rFonts w:hint="eastAsia"/>
                <w:sz w:val="21"/>
                <w:szCs w:val="16"/>
                <w:highlight w:val="none"/>
              </w:rPr>
              <w:t>互联网服务护照登记接口</w:t>
            </w:r>
          </w:p>
        </w:tc>
        <w:tc>
          <w:tcPr>
            <w:tcW w:w="475" w:type="pct"/>
            <w:shd w:val="clear" w:color="auto" w:fill="auto"/>
            <w:vAlign w:val="center"/>
          </w:tcPr>
          <w:p w14:paraId="4F91408E">
            <w:pPr>
              <w:pStyle w:val="75"/>
              <w:jc w:val="center"/>
              <w:rPr>
                <w:sz w:val="21"/>
                <w:szCs w:val="16"/>
                <w:highlight w:val="none"/>
              </w:rPr>
            </w:pPr>
            <w:r>
              <w:rPr>
                <w:rFonts w:hint="eastAsia"/>
                <w:sz w:val="21"/>
                <w:szCs w:val="16"/>
                <w:highlight w:val="none"/>
              </w:rPr>
              <w:t>1</w:t>
            </w:r>
          </w:p>
        </w:tc>
      </w:tr>
      <w:tr w14:paraId="1548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7E10349E">
            <w:pPr>
              <w:pStyle w:val="75"/>
              <w:jc w:val="center"/>
              <w:rPr>
                <w:sz w:val="21"/>
                <w:szCs w:val="16"/>
                <w:highlight w:val="none"/>
              </w:rPr>
            </w:pPr>
            <w:r>
              <w:rPr>
                <w:rFonts w:hint="eastAsia"/>
                <w:sz w:val="21"/>
                <w:szCs w:val="16"/>
                <w:highlight w:val="none"/>
              </w:rPr>
              <w:t>4</w:t>
            </w:r>
          </w:p>
        </w:tc>
        <w:tc>
          <w:tcPr>
            <w:tcW w:w="4019" w:type="pct"/>
            <w:shd w:val="clear" w:color="auto" w:fill="auto"/>
            <w:vAlign w:val="center"/>
          </w:tcPr>
          <w:p w14:paraId="4EBF913A">
            <w:pPr>
              <w:pStyle w:val="75"/>
              <w:rPr>
                <w:rFonts w:cs="宋体"/>
                <w:color w:val="000000"/>
                <w:sz w:val="21"/>
                <w:szCs w:val="16"/>
                <w:highlight w:val="none"/>
              </w:rPr>
            </w:pPr>
            <w:r>
              <w:rPr>
                <w:rFonts w:hint="eastAsia"/>
                <w:sz w:val="21"/>
                <w:szCs w:val="16"/>
                <w:highlight w:val="none"/>
              </w:rPr>
              <w:t>自助机护照登记改造</w:t>
            </w:r>
          </w:p>
        </w:tc>
        <w:tc>
          <w:tcPr>
            <w:tcW w:w="475" w:type="pct"/>
            <w:shd w:val="clear" w:color="auto" w:fill="auto"/>
            <w:vAlign w:val="center"/>
          </w:tcPr>
          <w:p w14:paraId="2633336A">
            <w:pPr>
              <w:pStyle w:val="75"/>
              <w:jc w:val="center"/>
              <w:rPr>
                <w:sz w:val="21"/>
                <w:szCs w:val="16"/>
                <w:highlight w:val="none"/>
              </w:rPr>
            </w:pPr>
            <w:r>
              <w:rPr>
                <w:rFonts w:hint="eastAsia"/>
                <w:sz w:val="21"/>
                <w:szCs w:val="16"/>
                <w:highlight w:val="none"/>
              </w:rPr>
              <w:t>1</w:t>
            </w:r>
          </w:p>
        </w:tc>
      </w:tr>
      <w:tr w14:paraId="093C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0FA8A661">
            <w:pPr>
              <w:pStyle w:val="75"/>
              <w:jc w:val="center"/>
              <w:rPr>
                <w:sz w:val="21"/>
                <w:szCs w:val="16"/>
                <w:highlight w:val="none"/>
              </w:rPr>
            </w:pPr>
            <w:r>
              <w:rPr>
                <w:rFonts w:hint="eastAsia"/>
                <w:sz w:val="21"/>
                <w:szCs w:val="16"/>
                <w:highlight w:val="none"/>
              </w:rPr>
              <w:t>5</w:t>
            </w:r>
          </w:p>
        </w:tc>
        <w:tc>
          <w:tcPr>
            <w:tcW w:w="4019" w:type="pct"/>
            <w:shd w:val="clear" w:color="auto" w:fill="auto"/>
            <w:vAlign w:val="center"/>
          </w:tcPr>
          <w:p w14:paraId="54038EFC">
            <w:pPr>
              <w:pStyle w:val="75"/>
              <w:rPr>
                <w:rFonts w:cs="宋体"/>
                <w:color w:val="000000"/>
                <w:sz w:val="21"/>
                <w:szCs w:val="16"/>
                <w:highlight w:val="none"/>
              </w:rPr>
            </w:pPr>
            <w:r>
              <w:rPr>
                <w:rFonts w:hint="eastAsia"/>
                <w:sz w:val="21"/>
                <w:szCs w:val="16"/>
                <w:highlight w:val="none"/>
              </w:rPr>
              <w:t>互联网服务永居证登记接口</w:t>
            </w:r>
          </w:p>
        </w:tc>
        <w:tc>
          <w:tcPr>
            <w:tcW w:w="475" w:type="pct"/>
            <w:shd w:val="clear" w:color="auto" w:fill="auto"/>
            <w:vAlign w:val="center"/>
          </w:tcPr>
          <w:p w14:paraId="279138C8">
            <w:pPr>
              <w:pStyle w:val="75"/>
              <w:jc w:val="center"/>
              <w:rPr>
                <w:sz w:val="21"/>
                <w:szCs w:val="16"/>
                <w:highlight w:val="none"/>
              </w:rPr>
            </w:pPr>
            <w:r>
              <w:rPr>
                <w:rFonts w:hint="eastAsia"/>
                <w:sz w:val="21"/>
                <w:szCs w:val="16"/>
                <w:highlight w:val="none"/>
              </w:rPr>
              <w:t>1</w:t>
            </w:r>
          </w:p>
        </w:tc>
      </w:tr>
      <w:tr w14:paraId="0D92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6370C4BB">
            <w:pPr>
              <w:pStyle w:val="75"/>
              <w:jc w:val="center"/>
              <w:rPr>
                <w:sz w:val="21"/>
                <w:szCs w:val="16"/>
                <w:highlight w:val="none"/>
              </w:rPr>
            </w:pPr>
            <w:r>
              <w:rPr>
                <w:rFonts w:hint="eastAsia"/>
                <w:sz w:val="21"/>
                <w:szCs w:val="16"/>
                <w:highlight w:val="none"/>
              </w:rPr>
              <w:t>6</w:t>
            </w:r>
          </w:p>
        </w:tc>
        <w:tc>
          <w:tcPr>
            <w:tcW w:w="4019" w:type="pct"/>
            <w:shd w:val="clear" w:color="auto" w:fill="auto"/>
            <w:vAlign w:val="center"/>
          </w:tcPr>
          <w:p w14:paraId="78382321">
            <w:pPr>
              <w:pStyle w:val="75"/>
              <w:rPr>
                <w:rFonts w:cs="宋体"/>
                <w:color w:val="000000"/>
                <w:sz w:val="21"/>
                <w:szCs w:val="16"/>
                <w:highlight w:val="none"/>
              </w:rPr>
            </w:pPr>
            <w:r>
              <w:rPr>
                <w:rFonts w:hint="eastAsia"/>
                <w:sz w:val="21"/>
                <w:szCs w:val="16"/>
                <w:highlight w:val="none"/>
              </w:rPr>
              <w:t>境外来沪人员就医优化</w:t>
            </w:r>
          </w:p>
        </w:tc>
        <w:tc>
          <w:tcPr>
            <w:tcW w:w="475" w:type="pct"/>
            <w:shd w:val="clear" w:color="auto" w:fill="auto"/>
            <w:vAlign w:val="center"/>
          </w:tcPr>
          <w:p w14:paraId="1CA8AA18">
            <w:pPr>
              <w:pStyle w:val="75"/>
              <w:jc w:val="center"/>
              <w:rPr>
                <w:sz w:val="21"/>
                <w:szCs w:val="16"/>
                <w:highlight w:val="none"/>
              </w:rPr>
            </w:pPr>
            <w:r>
              <w:rPr>
                <w:rFonts w:hint="eastAsia"/>
                <w:sz w:val="21"/>
                <w:szCs w:val="16"/>
                <w:highlight w:val="none"/>
              </w:rPr>
              <w:t>1</w:t>
            </w:r>
          </w:p>
        </w:tc>
      </w:tr>
      <w:tr w14:paraId="1D7A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370967E8">
            <w:pPr>
              <w:pStyle w:val="75"/>
              <w:jc w:val="center"/>
              <w:rPr>
                <w:sz w:val="21"/>
                <w:szCs w:val="16"/>
                <w:highlight w:val="none"/>
              </w:rPr>
            </w:pPr>
            <w:r>
              <w:rPr>
                <w:rFonts w:hint="eastAsia"/>
                <w:sz w:val="21"/>
                <w:szCs w:val="16"/>
                <w:highlight w:val="none"/>
              </w:rPr>
              <w:t>7</w:t>
            </w:r>
          </w:p>
        </w:tc>
        <w:tc>
          <w:tcPr>
            <w:tcW w:w="4019" w:type="pct"/>
            <w:shd w:val="clear" w:color="auto" w:fill="auto"/>
            <w:vAlign w:val="center"/>
          </w:tcPr>
          <w:p w14:paraId="7EE3FDE1">
            <w:pPr>
              <w:pStyle w:val="75"/>
              <w:rPr>
                <w:rFonts w:cs="宋体"/>
                <w:color w:val="000000"/>
                <w:sz w:val="21"/>
                <w:szCs w:val="16"/>
                <w:highlight w:val="none"/>
              </w:rPr>
            </w:pPr>
            <w:r>
              <w:rPr>
                <w:rFonts w:hint="eastAsia"/>
                <w:sz w:val="21"/>
                <w:szCs w:val="16"/>
                <w:highlight w:val="none"/>
              </w:rPr>
              <w:t>签约/转诊接口</w:t>
            </w:r>
          </w:p>
        </w:tc>
        <w:tc>
          <w:tcPr>
            <w:tcW w:w="475" w:type="pct"/>
            <w:shd w:val="clear" w:color="auto" w:fill="auto"/>
            <w:vAlign w:val="center"/>
          </w:tcPr>
          <w:p w14:paraId="0B8F8F56">
            <w:pPr>
              <w:pStyle w:val="75"/>
              <w:jc w:val="center"/>
              <w:rPr>
                <w:sz w:val="21"/>
                <w:szCs w:val="16"/>
                <w:highlight w:val="none"/>
              </w:rPr>
            </w:pPr>
            <w:r>
              <w:rPr>
                <w:rFonts w:hint="eastAsia"/>
                <w:sz w:val="21"/>
                <w:szCs w:val="16"/>
                <w:highlight w:val="none"/>
              </w:rPr>
              <w:t>1</w:t>
            </w:r>
          </w:p>
        </w:tc>
      </w:tr>
      <w:tr w14:paraId="2A73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0197A2CB">
            <w:pPr>
              <w:pStyle w:val="75"/>
              <w:jc w:val="center"/>
              <w:rPr>
                <w:sz w:val="21"/>
                <w:szCs w:val="16"/>
                <w:highlight w:val="none"/>
              </w:rPr>
            </w:pPr>
            <w:r>
              <w:rPr>
                <w:rFonts w:hint="eastAsia"/>
                <w:sz w:val="21"/>
                <w:szCs w:val="16"/>
                <w:highlight w:val="none"/>
              </w:rPr>
              <w:t>8</w:t>
            </w:r>
          </w:p>
        </w:tc>
        <w:tc>
          <w:tcPr>
            <w:tcW w:w="4019" w:type="pct"/>
            <w:shd w:val="clear" w:color="auto" w:fill="auto"/>
            <w:vAlign w:val="center"/>
          </w:tcPr>
          <w:p w14:paraId="314D08A9">
            <w:pPr>
              <w:pStyle w:val="75"/>
              <w:rPr>
                <w:rFonts w:cs="宋体"/>
                <w:color w:val="000000"/>
                <w:sz w:val="21"/>
                <w:szCs w:val="16"/>
                <w:highlight w:val="none"/>
              </w:rPr>
            </w:pPr>
            <w:r>
              <w:rPr>
                <w:rFonts w:hint="eastAsia"/>
                <w:sz w:val="21"/>
                <w:szCs w:val="16"/>
                <w:highlight w:val="none"/>
              </w:rPr>
              <w:t>商保理赔管理系统</w:t>
            </w:r>
          </w:p>
        </w:tc>
        <w:tc>
          <w:tcPr>
            <w:tcW w:w="475" w:type="pct"/>
            <w:shd w:val="clear" w:color="auto" w:fill="auto"/>
            <w:vAlign w:val="center"/>
          </w:tcPr>
          <w:p w14:paraId="7351F6BC">
            <w:pPr>
              <w:pStyle w:val="75"/>
              <w:jc w:val="center"/>
              <w:rPr>
                <w:sz w:val="21"/>
                <w:szCs w:val="16"/>
                <w:highlight w:val="none"/>
              </w:rPr>
            </w:pPr>
            <w:r>
              <w:rPr>
                <w:rFonts w:hint="eastAsia"/>
                <w:sz w:val="21"/>
                <w:szCs w:val="16"/>
                <w:highlight w:val="none"/>
              </w:rPr>
              <w:t>1</w:t>
            </w:r>
          </w:p>
        </w:tc>
      </w:tr>
      <w:tr w14:paraId="3688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auto"/>
            <w:noWrap/>
            <w:vAlign w:val="center"/>
          </w:tcPr>
          <w:p w14:paraId="2E7F67BF">
            <w:pPr>
              <w:pStyle w:val="75"/>
              <w:jc w:val="center"/>
              <w:rPr>
                <w:sz w:val="21"/>
                <w:szCs w:val="16"/>
                <w:highlight w:val="none"/>
              </w:rPr>
            </w:pPr>
            <w:r>
              <w:rPr>
                <w:rFonts w:hint="eastAsia"/>
                <w:sz w:val="21"/>
                <w:szCs w:val="16"/>
                <w:highlight w:val="none"/>
              </w:rPr>
              <w:t>9</w:t>
            </w:r>
          </w:p>
        </w:tc>
        <w:tc>
          <w:tcPr>
            <w:tcW w:w="4019" w:type="pct"/>
            <w:shd w:val="clear" w:color="auto" w:fill="auto"/>
            <w:vAlign w:val="center"/>
          </w:tcPr>
          <w:p w14:paraId="68BBD144">
            <w:pPr>
              <w:pStyle w:val="75"/>
              <w:rPr>
                <w:rFonts w:cs="宋体"/>
                <w:color w:val="000000"/>
                <w:sz w:val="21"/>
                <w:szCs w:val="16"/>
                <w:highlight w:val="none"/>
              </w:rPr>
            </w:pPr>
            <w:r>
              <w:rPr>
                <w:rFonts w:hint="eastAsia"/>
                <w:sz w:val="21"/>
                <w:szCs w:val="16"/>
                <w:highlight w:val="none"/>
              </w:rPr>
              <w:t>专病队列数据库开放共享（包含2个专病）</w:t>
            </w:r>
          </w:p>
        </w:tc>
        <w:tc>
          <w:tcPr>
            <w:tcW w:w="475" w:type="pct"/>
            <w:shd w:val="clear" w:color="auto" w:fill="auto"/>
            <w:vAlign w:val="center"/>
          </w:tcPr>
          <w:p w14:paraId="08581777">
            <w:pPr>
              <w:pStyle w:val="75"/>
              <w:jc w:val="center"/>
              <w:rPr>
                <w:sz w:val="21"/>
                <w:szCs w:val="16"/>
                <w:highlight w:val="none"/>
              </w:rPr>
            </w:pPr>
            <w:r>
              <w:rPr>
                <w:rFonts w:hint="eastAsia"/>
                <w:sz w:val="21"/>
                <w:szCs w:val="16"/>
                <w:highlight w:val="none"/>
              </w:rPr>
              <w:t>1</w:t>
            </w:r>
          </w:p>
        </w:tc>
      </w:tr>
    </w:tbl>
    <w:p w14:paraId="62C97803">
      <w:pPr>
        <w:pStyle w:val="11"/>
        <w:spacing w:after="78"/>
        <w:rPr>
          <w:highlight w:val="none"/>
        </w:rPr>
      </w:pPr>
    </w:p>
    <w:p w14:paraId="5368699C">
      <w:pPr>
        <w:pStyle w:val="4"/>
        <w:spacing w:before="78" w:after="78"/>
        <w:rPr>
          <w:highlight w:val="none"/>
        </w:rPr>
      </w:pPr>
      <w:r>
        <w:rPr>
          <w:rFonts w:hint="eastAsia"/>
          <w:highlight w:val="none"/>
        </w:rPr>
        <w:t>上海市老年医学中心</w:t>
      </w:r>
    </w:p>
    <w:p w14:paraId="67A85DEF">
      <w:pPr>
        <w:pStyle w:val="11"/>
        <w:spacing w:after="78"/>
        <w:rPr>
          <w:highlight w:val="none"/>
        </w:rPr>
      </w:pPr>
      <w:r>
        <w:rPr>
          <w:rFonts w:hint="eastAsia"/>
          <w:highlight w:val="none"/>
        </w:rPr>
        <w:t>本项目采购的软件系统，具体如下：</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844"/>
        <w:gridCol w:w="806"/>
      </w:tblGrid>
      <w:tr w14:paraId="4520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shd w:val="clear" w:color="auto" w:fill="E7E6E6" w:themeFill="background2"/>
            <w:vAlign w:val="center"/>
          </w:tcPr>
          <w:p w14:paraId="20568457">
            <w:pPr>
              <w:pStyle w:val="75"/>
              <w:jc w:val="center"/>
              <w:rPr>
                <w:b/>
                <w:bCs/>
                <w:sz w:val="21"/>
                <w:szCs w:val="16"/>
                <w:highlight w:val="none"/>
              </w:rPr>
            </w:pPr>
            <w:r>
              <w:rPr>
                <w:rFonts w:hint="eastAsia"/>
                <w:b/>
                <w:bCs/>
                <w:sz w:val="21"/>
                <w:szCs w:val="16"/>
                <w:highlight w:val="none"/>
              </w:rPr>
              <w:t>序号</w:t>
            </w:r>
          </w:p>
        </w:tc>
        <w:tc>
          <w:tcPr>
            <w:tcW w:w="6662" w:type="dxa"/>
            <w:shd w:val="clear" w:color="auto" w:fill="E7E6E6" w:themeFill="background2"/>
            <w:vAlign w:val="center"/>
          </w:tcPr>
          <w:p w14:paraId="321FC011">
            <w:pPr>
              <w:pStyle w:val="75"/>
              <w:jc w:val="center"/>
              <w:rPr>
                <w:b/>
                <w:bCs/>
                <w:sz w:val="21"/>
                <w:szCs w:val="16"/>
                <w:highlight w:val="none"/>
              </w:rPr>
            </w:pPr>
            <w:r>
              <w:rPr>
                <w:rFonts w:hint="eastAsia"/>
                <w:b/>
                <w:bCs/>
                <w:sz w:val="21"/>
                <w:szCs w:val="16"/>
                <w:highlight w:val="none"/>
              </w:rPr>
              <w:t>系统/模块名称</w:t>
            </w:r>
          </w:p>
        </w:tc>
        <w:tc>
          <w:tcPr>
            <w:tcW w:w="785" w:type="dxa"/>
            <w:shd w:val="clear" w:color="auto" w:fill="E7E6E6" w:themeFill="background2"/>
            <w:vAlign w:val="center"/>
          </w:tcPr>
          <w:p w14:paraId="07182A70">
            <w:pPr>
              <w:pStyle w:val="75"/>
              <w:jc w:val="center"/>
              <w:rPr>
                <w:b/>
                <w:bCs/>
                <w:sz w:val="21"/>
                <w:szCs w:val="16"/>
                <w:highlight w:val="none"/>
              </w:rPr>
            </w:pPr>
            <w:r>
              <w:rPr>
                <w:rFonts w:hint="eastAsia"/>
                <w:b/>
                <w:bCs/>
                <w:sz w:val="21"/>
                <w:szCs w:val="16"/>
                <w:highlight w:val="none"/>
              </w:rPr>
              <w:t>数量</w:t>
            </w:r>
          </w:p>
        </w:tc>
      </w:tr>
      <w:tr w14:paraId="34EB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711C191">
            <w:pPr>
              <w:pStyle w:val="75"/>
              <w:jc w:val="center"/>
              <w:rPr>
                <w:sz w:val="21"/>
                <w:szCs w:val="16"/>
                <w:highlight w:val="none"/>
              </w:rPr>
            </w:pPr>
            <w:r>
              <w:rPr>
                <w:rFonts w:hint="eastAsia"/>
                <w:sz w:val="21"/>
                <w:szCs w:val="16"/>
                <w:highlight w:val="none"/>
                <w:lang w:bidi="ar"/>
              </w:rPr>
              <w:t>1</w:t>
            </w:r>
          </w:p>
        </w:tc>
        <w:tc>
          <w:tcPr>
            <w:tcW w:w="6662" w:type="dxa"/>
            <w:vAlign w:val="center"/>
          </w:tcPr>
          <w:p w14:paraId="1F3B95A5">
            <w:pPr>
              <w:pStyle w:val="75"/>
              <w:rPr>
                <w:rFonts w:cs="宋体"/>
                <w:sz w:val="21"/>
                <w:szCs w:val="16"/>
                <w:highlight w:val="none"/>
                <w:lang w:bidi="ar"/>
              </w:rPr>
            </w:pPr>
            <w:r>
              <w:rPr>
                <w:rFonts w:hint="eastAsia"/>
                <w:sz w:val="21"/>
                <w:szCs w:val="16"/>
                <w:highlight w:val="none"/>
              </w:rPr>
              <w:t>数据要素赋能便捷就医场景</w:t>
            </w:r>
          </w:p>
        </w:tc>
        <w:tc>
          <w:tcPr>
            <w:tcW w:w="785" w:type="dxa"/>
            <w:vAlign w:val="center"/>
          </w:tcPr>
          <w:p w14:paraId="4BE896BC">
            <w:pPr>
              <w:pStyle w:val="75"/>
              <w:jc w:val="center"/>
              <w:rPr>
                <w:sz w:val="21"/>
                <w:szCs w:val="16"/>
                <w:highlight w:val="none"/>
                <w:lang w:bidi="ar"/>
              </w:rPr>
            </w:pPr>
            <w:r>
              <w:rPr>
                <w:rFonts w:hint="eastAsia"/>
                <w:sz w:val="21"/>
                <w:szCs w:val="16"/>
                <w:highlight w:val="none"/>
                <w:lang w:bidi="ar"/>
              </w:rPr>
              <w:t>1</w:t>
            </w:r>
          </w:p>
        </w:tc>
      </w:tr>
      <w:tr w14:paraId="484F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9EE47C0">
            <w:pPr>
              <w:pStyle w:val="75"/>
              <w:jc w:val="center"/>
              <w:rPr>
                <w:sz w:val="21"/>
                <w:szCs w:val="16"/>
                <w:highlight w:val="none"/>
                <w:lang w:bidi="ar"/>
              </w:rPr>
            </w:pPr>
            <w:r>
              <w:rPr>
                <w:rFonts w:hint="eastAsia"/>
                <w:sz w:val="21"/>
                <w:szCs w:val="16"/>
                <w:highlight w:val="none"/>
                <w:lang w:bidi="ar"/>
              </w:rPr>
              <w:t>2</w:t>
            </w:r>
          </w:p>
        </w:tc>
        <w:tc>
          <w:tcPr>
            <w:tcW w:w="6662" w:type="dxa"/>
            <w:vAlign w:val="center"/>
          </w:tcPr>
          <w:p w14:paraId="55436232">
            <w:pPr>
              <w:pStyle w:val="75"/>
              <w:rPr>
                <w:rFonts w:cs="宋体"/>
                <w:sz w:val="21"/>
                <w:szCs w:val="16"/>
                <w:highlight w:val="none"/>
                <w:lang w:bidi="ar"/>
              </w:rPr>
            </w:pPr>
            <w:r>
              <w:rPr>
                <w:rFonts w:hint="eastAsia"/>
                <w:sz w:val="21"/>
                <w:szCs w:val="16"/>
                <w:highlight w:val="none"/>
              </w:rPr>
              <w:t>医疗数据赋能健康“动”管理</w:t>
            </w:r>
          </w:p>
        </w:tc>
        <w:tc>
          <w:tcPr>
            <w:tcW w:w="785" w:type="dxa"/>
            <w:vAlign w:val="center"/>
          </w:tcPr>
          <w:p w14:paraId="151B0304">
            <w:pPr>
              <w:pStyle w:val="75"/>
              <w:jc w:val="center"/>
              <w:rPr>
                <w:sz w:val="21"/>
                <w:szCs w:val="16"/>
                <w:highlight w:val="none"/>
                <w:lang w:bidi="ar"/>
              </w:rPr>
            </w:pPr>
            <w:r>
              <w:rPr>
                <w:rFonts w:hint="eastAsia"/>
                <w:sz w:val="21"/>
                <w:szCs w:val="16"/>
                <w:highlight w:val="none"/>
                <w:lang w:bidi="ar"/>
              </w:rPr>
              <w:t>1</w:t>
            </w:r>
          </w:p>
        </w:tc>
      </w:tr>
      <w:tr w14:paraId="2162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8D631D7">
            <w:pPr>
              <w:pStyle w:val="75"/>
              <w:jc w:val="center"/>
              <w:rPr>
                <w:sz w:val="21"/>
                <w:szCs w:val="16"/>
                <w:highlight w:val="none"/>
                <w:lang w:bidi="ar"/>
              </w:rPr>
            </w:pPr>
            <w:r>
              <w:rPr>
                <w:rFonts w:hint="eastAsia"/>
                <w:sz w:val="21"/>
                <w:szCs w:val="16"/>
                <w:highlight w:val="none"/>
                <w:lang w:bidi="ar"/>
              </w:rPr>
              <w:t>3</w:t>
            </w:r>
          </w:p>
        </w:tc>
        <w:tc>
          <w:tcPr>
            <w:tcW w:w="6662" w:type="dxa"/>
            <w:vAlign w:val="center"/>
          </w:tcPr>
          <w:p w14:paraId="3C42DBA6">
            <w:pPr>
              <w:pStyle w:val="75"/>
              <w:rPr>
                <w:rFonts w:cs="宋体"/>
                <w:sz w:val="21"/>
                <w:szCs w:val="16"/>
                <w:highlight w:val="none"/>
                <w:lang w:bidi="ar"/>
              </w:rPr>
            </w:pPr>
            <w:r>
              <w:rPr>
                <w:rFonts w:hint="eastAsia"/>
                <w:sz w:val="21"/>
                <w:szCs w:val="16"/>
                <w:highlight w:val="none"/>
              </w:rPr>
              <w:t>激活数据要素潜能，发展卫生健康新质生产力</w:t>
            </w:r>
          </w:p>
        </w:tc>
        <w:tc>
          <w:tcPr>
            <w:tcW w:w="785" w:type="dxa"/>
            <w:vAlign w:val="center"/>
          </w:tcPr>
          <w:p w14:paraId="6BF14146">
            <w:pPr>
              <w:pStyle w:val="75"/>
              <w:jc w:val="center"/>
              <w:rPr>
                <w:sz w:val="21"/>
                <w:szCs w:val="16"/>
                <w:highlight w:val="none"/>
                <w:lang w:bidi="ar"/>
              </w:rPr>
            </w:pPr>
            <w:r>
              <w:rPr>
                <w:rFonts w:hint="eastAsia"/>
                <w:sz w:val="21"/>
                <w:szCs w:val="16"/>
                <w:highlight w:val="none"/>
                <w:lang w:bidi="ar"/>
              </w:rPr>
              <w:t>1</w:t>
            </w:r>
          </w:p>
        </w:tc>
      </w:tr>
    </w:tbl>
    <w:p w14:paraId="7CC4AE10">
      <w:pPr>
        <w:pStyle w:val="11"/>
        <w:spacing w:after="78"/>
        <w:rPr>
          <w:highlight w:val="none"/>
        </w:rPr>
      </w:pPr>
    </w:p>
    <w:p w14:paraId="412898FA">
      <w:pPr>
        <w:pStyle w:val="3"/>
        <w:spacing w:before="78" w:after="78"/>
        <w:rPr>
          <w:highlight w:val="none"/>
        </w:rPr>
      </w:pPr>
      <w:r>
        <w:rPr>
          <w:rFonts w:hint="eastAsia"/>
          <w:highlight w:val="none"/>
        </w:rPr>
        <w:t>实施内容</w:t>
      </w:r>
    </w:p>
    <w:p w14:paraId="4D819206">
      <w:pPr>
        <w:pStyle w:val="11"/>
        <w:spacing w:after="78"/>
        <w:rPr>
          <w:highlight w:val="none"/>
        </w:rPr>
      </w:pPr>
      <w:r>
        <w:rPr>
          <w:rFonts w:hint="eastAsia"/>
          <w:highlight w:val="none"/>
        </w:rPr>
        <w:t>本次采购实施内容包括：25家市级医院数字化转型4.0应用场景子系统建设项目相关系统开发、设备购置、部署和软硬件集成，包括软件功能的开发、接口调试、修改、系统部署、集成、维护，完成本项目建设所需的基础数据准备、人员培训、售后服务和技术支持等。</w:t>
      </w:r>
    </w:p>
    <w:p w14:paraId="78FB3797">
      <w:pPr>
        <w:pStyle w:val="2"/>
        <w:spacing w:before="78" w:after="78"/>
        <w:rPr>
          <w:highlight w:val="none"/>
        </w:rPr>
      </w:pPr>
      <w:r>
        <w:rPr>
          <w:rFonts w:hint="eastAsia"/>
          <w:highlight w:val="none"/>
        </w:rPr>
        <w:t>项目建设原则</w:t>
      </w:r>
    </w:p>
    <w:p w14:paraId="58908581">
      <w:pPr>
        <w:pStyle w:val="11"/>
        <w:spacing w:after="78"/>
        <w:rPr>
          <w:highlight w:val="none"/>
        </w:rPr>
      </w:pPr>
      <w:r>
        <w:rPr>
          <w:rFonts w:hint="eastAsia"/>
          <w:highlight w:val="none"/>
        </w:rPr>
        <w:t>本次项目建设应依据以下文件进行建设，包括但不限于以下内容：</w:t>
      </w:r>
    </w:p>
    <w:p w14:paraId="3B5E8433">
      <w:pPr>
        <w:pStyle w:val="3"/>
        <w:spacing w:before="78" w:after="78"/>
        <w:rPr>
          <w:highlight w:val="none"/>
        </w:rPr>
      </w:pPr>
      <w:r>
        <w:rPr>
          <w:rFonts w:hint="eastAsia"/>
          <w:highlight w:val="none"/>
        </w:rPr>
        <w:t>国家/行业标准规范</w:t>
      </w:r>
    </w:p>
    <w:p w14:paraId="4C5B6648">
      <w:pPr>
        <w:pStyle w:val="11"/>
        <w:spacing w:after="78"/>
        <w:rPr>
          <w:highlight w:val="none"/>
        </w:rPr>
      </w:pPr>
      <w:r>
        <w:rPr>
          <w:rFonts w:hint="eastAsia"/>
          <w:highlight w:val="none"/>
        </w:rPr>
        <w:t>1、基于电子病历的医院信息平台建设技术解决方案（1.0版）》；</w:t>
      </w:r>
    </w:p>
    <w:p w14:paraId="696FA435">
      <w:pPr>
        <w:pStyle w:val="11"/>
        <w:spacing w:after="78"/>
        <w:rPr>
          <w:highlight w:val="none"/>
        </w:rPr>
      </w:pPr>
      <w:r>
        <w:rPr>
          <w:rFonts w:hint="eastAsia"/>
          <w:highlight w:val="none"/>
        </w:rPr>
        <w:t>2、中国医院信息基本数据集标准 Basic Data Set Standard Of Chinese Hospital Information (BDSS)；</w:t>
      </w:r>
    </w:p>
    <w:p w14:paraId="7AFB6D1A">
      <w:pPr>
        <w:pStyle w:val="11"/>
        <w:spacing w:after="78"/>
        <w:rPr>
          <w:highlight w:val="none"/>
        </w:rPr>
      </w:pPr>
      <w:r>
        <w:rPr>
          <w:rFonts w:hint="eastAsia"/>
          <w:highlight w:val="none"/>
        </w:rPr>
        <w:t>3、《国务院办公厅关于促进和规范健康医疗大数据应用发展的指导意见》（国办发〔2016〕47号）；</w:t>
      </w:r>
    </w:p>
    <w:p w14:paraId="1A957536">
      <w:pPr>
        <w:pStyle w:val="11"/>
        <w:spacing w:after="78"/>
        <w:rPr>
          <w:highlight w:val="none"/>
        </w:rPr>
      </w:pPr>
      <w:r>
        <w:rPr>
          <w:rFonts w:hint="eastAsia"/>
          <w:highlight w:val="none"/>
        </w:rPr>
        <w:t>4、《国务院办公厅关于促进“互联网+医疗健康”发展的意见》（国办发〔2018〕26号）；</w:t>
      </w:r>
    </w:p>
    <w:p w14:paraId="72BE4858">
      <w:pPr>
        <w:pStyle w:val="11"/>
        <w:spacing w:after="78"/>
        <w:rPr>
          <w:highlight w:val="none"/>
        </w:rPr>
      </w:pPr>
      <w:r>
        <w:rPr>
          <w:rFonts w:hint="eastAsia"/>
          <w:highlight w:val="none"/>
        </w:rPr>
        <w:t>5、《全国医院信息化建设标准与规范（试行）》（国卫办规划发〔2018〕4号）；</w:t>
      </w:r>
    </w:p>
    <w:p w14:paraId="477A68BA">
      <w:pPr>
        <w:pStyle w:val="11"/>
        <w:spacing w:after="78"/>
        <w:rPr>
          <w:highlight w:val="none"/>
        </w:rPr>
      </w:pPr>
      <w:r>
        <w:rPr>
          <w:rFonts w:hint="eastAsia"/>
          <w:highlight w:val="none"/>
        </w:rPr>
        <w:t>6、DICOM（Digital Imaging and Communications in Medicine）医学数字成像和通信标准。</w:t>
      </w:r>
    </w:p>
    <w:p w14:paraId="3E1082D5">
      <w:pPr>
        <w:pStyle w:val="3"/>
        <w:spacing w:before="78" w:after="78"/>
        <w:rPr>
          <w:highlight w:val="none"/>
        </w:rPr>
      </w:pPr>
      <w:r>
        <w:rPr>
          <w:rFonts w:hint="eastAsia"/>
          <w:highlight w:val="none"/>
        </w:rPr>
        <w:t>上海标准规范</w:t>
      </w:r>
    </w:p>
    <w:p w14:paraId="069D9AD9">
      <w:pPr>
        <w:pStyle w:val="11"/>
        <w:spacing w:after="78"/>
        <w:rPr>
          <w:highlight w:val="none"/>
        </w:rPr>
      </w:pPr>
      <w:r>
        <w:rPr>
          <w:rFonts w:hint="eastAsia"/>
          <w:highlight w:val="none"/>
        </w:rPr>
        <w:t>1、《上海市市级医院急诊部规范化建设指导意见（试行）》（申康发〔2021〕84号）；</w:t>
      </w:r>
    </w:p>
    <w:p w14:paraId="674A2F2D">
      <w:pPr>
        <w:pStyle w:val="11"/>
        <w:spacing w:after="78"/>
        <w:rPr>
          <w:highlight w:val="none"/>
        </w:rPr>
      </w:pPr>
      <w:r>
        <w:rPr>
          <w:rFonts w:hint="eastAsia"/>
          <w:highlight w:val="none"/>
        </w:rPr>
        <w:t>2、《上海市电子病历应用功能规范实施细则（试行）》（沪卫医政〔2011〕087号）；</w:t>
      </w:r>
    </w:p>
    <w:p w14:paraId="2400C1F8">
      <w:pPr>
        <w:pStyle w:val="11"/>
        <w:spacing w:after="78"/>
        <w:rPr>
          <w:highlight w:val="none"/>
        </w:rPr>
      </w:pPr>
      <w:r>
        <w:rPr>
          <w:rFonts w:hint="eastAsia"/>
          <w:highlight w:val="none"/>
        </w:rPr>
        <w:t>3、《上海市区域卫生信息平台医院数据采集接口规范》；</w:t>
      </w:r>
    </w:p>
    <w:p w14:paraId="4C1DFACB">
      <w:pPr>
        <w:pStyle w:val="11"/>
        <w:spacing w:after="78"/>
        <w:rPr>
          <w:highlight w:val="none"/>
        </w:rPr>
      </w:pPr>
      <w:r>
        <w:rPr>
          <w:rFonts w:hint="eastAsia"/>
          <w:highlight w:val="none"/>
        </w:rPr>
        <w:t>4、《上海市卫生健康发展“十四五”规划》（沪府发〔2021〕10号）；</w:t>
      </w:r>
    </w:p>
    <w:p w14:paraId="6FA1D66E">
      <w:pPr>
        <w:pStyle w:val="11"/>
        <w:spacing w:after="78"/>
        <w:rPr>
          <w:highlight w:val="none"/>
        </w:rPr>
      </w:pPr>
      <w:r>
        <w:rPr>
          <w:rFonts w:hint="eastAsia"/>
          <w:highlight w:val="none"/>
        </w:rPr>
        <w:t>5、《关于推进本市健康服务业高质量发展、加快建设一流医学中心城市的若干意见》（沪府发〔2018〕25号）。</w:t>
      </w:r>
    </w:p>
    <w:p w14:paraId="2EAC3E6F">
      <w:pPr>
        <w:pStyle w:val="3"/>
        <w:spacing w:before="78" w:after="78"/>
        <w:rPr>
          <w:highlight w:val="none"/>
        </w:rPr>
      </w:pPr>
      <w:r>
        <w:rPr>
          <w:rFonts w:hint="eastAsia"/>
          <w:highlight w:val="none"/>
        </w:rPr>
        <w:t>系统接口及统一编码标准要求</w:t>
      </w:r>
    </w:p>
    <w:p w14:paraId="20E4078F">
      <w:pPr>
        <w:pStyle w:val="11"/>
        <w:spacing w:after="78"/>
        <w:rPr>
          <w:highlight w:val="none"/>
        </w:rPr>
      </w:pPr>
      <w:r>
        <w:rPr>
          <w:rFonts w:hint="eastAsia"/>
          <w:highlight w:val="none"/>
        </w:rPr>
        <w:t>本项目要求参考相关标准规范，包括但不限于下表内容。</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324"/>
        <w:gridCol w:w="4213"/>
        <w:gridCol w:w="2278"/>
      </w:tblGrid>
      <w:tr w14:paraId="4988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 w:type="pct"/>
            <w:shd w:val="clear" w:color="auto" w:fill="E7E6E6" w:themeFill="background2"/>
            <w:vAlign w:val="center"/>
          </w:tcPr>
          <w:p w14:paraId="46CA2BEB">
            <w:pPr>
              <w:pStyle w:val="75"/>
              <w:jc w:val="center"/>
              <w:rPr>
                <w:b/>
                <w:bCs/>
                <w:sz w:val="21"/>
                <w:szCs w:val="21"/>
                <w:highlight w:val="none"/>
              </w:rPr>
            </w:pPr>
            <w:r>
              <w:rPr>
                <w:rFonts w:hint="eastAsia"/>
                <w:b/>
                <w:bCs/>
                <w:sz w:val="21"/>
                <w:szCs w:val="21"/>
                <w:highlight w:val="none"/>
              </w:rPr>
              <w:t>序号</w:t>
            </w:r>
          </w:p>
        </w:tc>
        <w:tc>
          <w:tcPr>
            <w:tcW w:w="777" w:type="pct"/>
            <w:shd w:val="clear" w:color="auto" w:fill="E7E6E6" w:themeFill="background2"/>
            <w:vAlign w:val="center"/>
          </w:tcPr>
          <w:p w14:paraId="5503BF92">
            <w:pPr>
              <w:pStyle w:val="75"/>
              <w:jc w:val="center"/>
              <w:rPr>
                <w:b/>
                <w:bCs/>
                <w:sz w:val="21"/>
                <w:szCs w:val="21"/>
                <w:highlight w:val="none"/>
              </w:rPr>
            </w:pPr>
            <w:r>
              <w:rPr>
                <w:rFonts w:hint="eastAsia"/>
                <w:b/>
                <w:bCs/>
                <w:sz w:val="21"/>
                <w:szCs w:val="21"/>
                <w:highlight w:val="none"/>
              </w:rPr>
              <w:t>标准类型</w:t>
            </w:r>
          </w:p>
        </w:tc>
        <w:tc>
          <w:tcPr>
            <w:tcW w:w="2472" w:type="pct"/>
            <w:shd w:val="clear" w:color="auto" w:fill="E7E6E6" w:themeFill="background2"/>
            <w:vAlign w:val="center"/>
          </w:tcPr>
          <w:p w14:paraId="0BD91EC8">
            <w:pPr>
              <w:pStyle w:val="75"/>
              <w:jc w:val="center"/>
              <w:rPr>
                <w:b/>
                <w:bCs/>
                <w:sz w:val="21"/>
                <w:szCs w:val="21"/>
                <w:highlight w:val="none"/>
              </w:rPr>
            </w:pPr>
            <w:r>
              <w:rPr>
                <w:rFonts w:hint="eastAsia"/>
                <w:b/>
                <w:bCs/>
                <w:sz w:val="21"/>
                <w:szCs w:val="21"/>
                <w:highlight w:val="none"/>
              </w:rPr>
              <w:t>标准名称</w:t>
            </w:r>
          </w:p>
        </w:tc>
        <w:tc>
          <w:tcPr>
            <w:tcW w:w="1336" w:type="pct"/>
            <w:shd w:val="clear" w:color="auto" w:fill="E7E6E6" w:themeFill="background2"/>
            <w:vAlign w:val="center"/>
          </w:tcPr>
          <w:p w14:paraId="237E90DC">
            <w:pPr>
              <w:pStyle w:val="75"/>
              <w:jc w:val="center"/>
              <w:rPr>
                <w:b/>
                <w:bCs/>
                <w:sz w:val="21"/>
                <w:szCs w:val="21"/>
                <w:highlight w:val="none"/>
              </w:rPr>
            </w:pPr>
            <w:r>
              <w:rPr>
                <w:rFonts w:hint="eastAsia"/>
                <w:b/>
                <w:bCs/>
                <w:sz w:val="21"/>
                <w:szCs w:val="21"/>
                <w:highlight w:val="none"/>
              </w:rPr>
              <w:t>标准号</w:t>
            </w:r>
          </w:p>
        </w:tc>
      </w:tr>
      <w:tr w14:paraId="5134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4C95B6F">
            <w:pPr>
              <w:pStyle w:val="75"/>
              <w:jc w:val="center"/>
              <w:rPr>
                <w:sz w:val="21"/>
                <w:szCs w:val="21"/>
                <w:highlight w:val="none"/>
              </w:rPr>
            </w:pPr>
            <w:r>
              <w:rPr>
                <w:rFonts w:hint="eastAsia"/>
                <w:sz w:val="21"/>
                <w:szCs w:val="21"/>
                <w:highlight w:val="none"/>
              </w:rPr>
              <w:t>1</w:t>
            </w:r>
          </w:p>
        </w:tc>
        <w:tc>
          <w:tcPr>
            <w:tcW w:w="777" w:type="pct"/>
            <w:vAlign w:val="center"/>
          </w:tcPr>
          <w:p w14:paraId="3BC552D1">
            <w:pPr>
              <w:pStyle w:val="75"/>
              <w:rPr>
                <w:sz w:val="21"/>
                <w:szCs w:val="21"/>
                <w:highlight w:val="none"/>
              </w:rPr>
            </w:pPr>
            <w:r>
              <w:rPr>
                <w:rFonts w:hint="eastAsia"/>
                <w:sz w:val="21"/>
                <w:szCs w:val="21"/>
                <w:highlight w:val="none"/>
              </w:rPr>
              <w:t>国家标准</w:t>
            </w:r>
          </w:p>
        </w:tc>
        <w:tc>
          <w:tcPr>
            <w:tcW w:w="2472" w:type="pct"/>
            <w:vAlign w:val="center"/>
          </w:tcPr>
          <w:p w14:paraId="1C06FD2F">
            <w:pPr>
              <w:pStyle w:val="75"/>
              <w:rPr>
                <w:sz w:val="21"/>
                <w:szCs w:val="21"/>
                <w:highlight w:val="none"/>
              </w:rPr>
            </w:pPr>
            <w:r>
              <w:rPr>
                <w:rFonts w:hint="eastAsia"/>
                <w:sz w:val="21"/>
                <w:szCs w:val="21"/>
                <w:highlight w:val="none"/>
              </w:rPr>
              <w:t>信息安全技术 信息系统安全等级保护设计技术要求</w:t>
            </w:r>
          </w:p>
        </w:tc>
        <w:tc>
          <w:tcPr>
            <w:tcW w:w="1336" w:type="pct"/>
            <w:vAlign w:val="center"/>
          </w:tcPr>
          <w:p w14:paraId="532BC512">
            <w:pPr>
              <w:pStyle w:val="75"/>
              <w:rPr>
                <w:sz w:val="21"/>
                <w:szCs w:val="21"/>
                <w:highlight w:val="none"/>
              </w:rPr>
            </w:pPr>
            <w:r>
              <w:rPr>
                <w:sz w:val="21"/>
                <w:szCs w:val="21"/>
                <w:highlight w:val="none"/>
              </w:rPr>
              <w:t>GB/T 25070-2010</w:t>
            </w:r>
          </w:p>
        </w:tc>
      </w:tr>
      <w:tr w14:paraId="1969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9602C80">
            <w:pPr>
              <w:pStyle w:val="75"/>
              <w:jc w:val="center"/>
              <w:rPr>
                <w:sz w:val="21"/>
                <w:szCs w:val="21"/>
                <w:highlight w:val="none"/>
              </w:rPr>
            </w:pPr>
            <w:r>
              <w:rPr>
                <w:rFonts w:hint="eastAsia"/>
                <w:sz w:val="21"/>
                <w:szCs w:val="21"/>
                <w:highlight w:val="none"/>
              </w:rPr>
              <w:t>2</w:t>
            </w:r>
          </w:p>
        </w:tc>
        <w:tc>
          <w:tcPr>
            <w:tcW w:w="777" w:type="pct"/>
            <w:vAlign w:val="center"/>
          </w:tcPr>
          <w:p w14:paraId="5998193E">
            <w:pPr>
              <w:pStyle w:val="75"/>
              <w:rPr>
                <w:sz w:val="21"/>
                <w:szCs w:val="21"/>
                <w:highlight w:val="none"/>
              </w:rPr>
            </w:pPr>
            <w:r>
              <w:rPr>
                <w:rFonts w:hint="eastAsia"/>
                <w:sz w:val="21"/>
                <w:szCs w:val="21"/>
                <w:highlight w:val="none"/>
              </w:rPr>
              <w:t>国家标准</w:t>
            </w:r>
          </w:p>
        </w:tc>
        <w:tc>
          <w:tcPr>
            <w:tcW w:w="2472" w:type="pct"/>
            <w:vAlign w:val="center"/>
          </w:tcPr>
          <w:p w14:paraId="3B0D4B32">
            <w:pPr>
              <w:pStyle w:val="75"/>
              <w:rPr>
                <w:sz w:val="21"/>
                <w:szCs w:val="21"/>
                <w:highlight w:val="none"/>
              </w:rPr>
            </w:pPr>
            <w:r>
              <w:rPr>
                <w:rFonts w:hint="eastAsia"/>
                <w:sz w:val="21"/>
                <w:szCs w:val="21"/>
                <w:highlight w:val="none"/>
              </w:rPr>
              <w:t>信息安全技术 信息系统安全运维管理指南</w:t>
            </w:r>
          </w:p>
        </w:tc>
        <w:tc>
          <w:tcPr>
            <w:tcW w:w="1336" w:type="pct"/>
            <w:vAlign w:val="center"/>
          </w:tcPr>
          <w:p w14:paraId="080A97AE">
            <w:pPr>
              <w:pStyle w:val="75"/>
              <w:rPr>
                <w:sz w:val="21"/>
                <w:szCs w:val="21"/>
                <w:highlight w:val="none"/>
              </w:rPr>
            </w:pPr>
            <w:r>
              <w:rPr>
                <w:sz w:val="21"/>
                <w:szCs w:val="21"/>
                <w:highlight w:val="none"/>
              </w:rPr>
              <w:t>GB/T 36626-2018</w:t>
            </w:r>
          </w:p>
        </w:tc>
      </w:tr>
      <w:tr w14:paraId="22C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6D992AE">
            <w:pPr>
              <w:pStyle w:val="75"/>
              <w:jc w:val="center"/>
              <w:rPr>
                <w:sz w:val="21"/>
                <w:szCs w:val="21"/>
                <w:highlight w:val="none"/>
              </w:rPr>
            </w:pPr>
            <w:r>
              <w:rPr>
                <w:rFonts w:hint="eastAsia"/>
                <w:sz w:val="21"/>
                <w:szCs w:val="21"/>
                <w:highlight w:val="none"/>
              </w:rPr>
              <w:t>3</w:t>
            </w:r>
          </w:p>
        </w:tc>
        <w:tc>
          <w:tcPr>
            <w:tcW w:w="777" w:type="pct"/>
            <w:vAlign w:val="center"/>
          </w:tcPr>
          <w:p w14:paraId="63DCC871">
            <w:pPr>
              <w:pStyle w:val="75"/>
              <w:rPr>
                <w:sz w:val="21"/>
                <w:szCs w:val="21"/>
                <w:highlight w:val="none"/>
              </w:rPr>
            </w:pPr>
            <w:r>
              <w:rPr>
                <w:rFonts w:hint="eastAsia"/>
                <w:sz w:val="21"/>
                <w:szCs w:val="21"/>
                <w:highlight w:val="none"/>
              </w:rPr>
              <w:t>国家标准</w:t>
            </w:r>
          </w:p>
        </w:tc>
        <w:tc>
          <w:tcPr>
            <w:tcW w:w="2472" w:type="pct"/>
            <w:vAlign w:val="center"/>
          </w:tcPr>
          <w:p w14:paraId="28028FD6">
            <w:pPr>
              <w:pStyle w:val="75"/>
              <w:rPr>
                <w:sz w:val="21"/>
                <w:szCs w:val="21"/>
                <w:highlight w:val="none"/>
              </w:rPr>
            </w:pPr>
            <w:r>
              <w:rPr>
                <w:rFonts w:hint="eastAsia"/>
                <w:sz w:val="21"/>
                <w:szCs w:val="21"/>
                <w:highlight w:val="none"/>
              </w:rPr>
              <w:t xml:space="preserve">信息安全技术 </w:t>
            </w:r>
            <w:r>
              <w:rPr>
                <w:sz w:val="21"/>
                <w:szCs w:val="21"/>
                <w:highlight w:val="none"/>
              </w:rPr>
              <w:t>网络安全等级保护基本要求</w:t>
            </w:r>
          </w:p>
        </w:tc>
        <w:tc>
          <w:tcPr>
            <w:tcW w:w="1336" w:type="pct"/>
            <w:vAlign w:val="center"/>
          </w:tcPr>
          <w:p w14:paraId="0554D718">
            <w:pPr>
              <w:pStyle w:val="75"/>
              <w:rPr>
                <w:sz w:val="21"/>
                <w:szCs w:val="21"/>
                <w:highlight w:val="none"/>
              </w:rPr>
            </w:pPr>
            <w:r>
              <w:rPr>
                <w:sz w:val="21"/>
                <w:szCs w:val="21"/>
                <w:highlight w:val="none"/>
              </w:rPr>
              <w:t>GB/T 22239-2019</w:t>
            </w:r>
          </w:p>
        </w:tc>
      </w:tr>
      <w:tr w14:paraId="7143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1474F3CC">
            <w:pPr>
              <w:pStyle w:val="75"/>
              <w:jc w:val="center"/>
              <w:rPr>
                <w:sz w:val="21"/>
                <w:szCs w:val="21"/>
                <w:highlight w:val="none"/>
              </w:rPr>
            </w:pPr>
            <w:r>
              <w:rPr>
                <w:rFonts w:hint="eastAsia"/>
                <w:sz w:val="21"/>
                <w:szCs w:val="21"/>
                <w:highlight w:val="none"/>
              </w:rPr>
              <w:t>4</w:t>
            </w:r>
          </w:p>
        </w:tc>
        <w:tc>
          <w:tcPr>
            <w:tcW w:w="777" w:type="pct"/>
            <w:vAlign w:val="center"/>
          </w:tcPr>
          <w:p w14:paraId="65B9A83B">
            <w:pPr>
              <w:pStyle w:val="75"/>
              <w:rPr>
                <w:sz w:val="21"/>
                <w:szCs w:val="21"/>
                <w:highlight w:val="none"/>
              </w:rPr>
            </w:pPr>
            <w:r>
              <w:rPr>
                <w:rFonts w:hint="eastAsia"/>
                <w:sz w:val="21"/>
                <w:szCs w:val="21"/>
                <w:highlight w:val="none"/>
              </w:rPr>
              <w:t>国家标准</w:t>
            </w:r>
          </w:p>
        </w:tc>
        <w:tc>
          <w:tcPr>
            <w:tcW w:w="2472" w:type="pct"/>
            <w:vAlign w:val="center"/>
          </w:tcPr>
          <w:p w14:paraId="1E77D872">
            <w:pPr>
              <w:pStyle w:val="75"/>
              <w:rPr>
                <w:sz w:val="21"/>
                <w:szCs w:val="21"/>
                <w:highlight w:val="none"/>
              </w:rPr>
            </w:pPr>
            <w:r>
              <w:rPr>
                <w:rFonts w:hint="eastAsia"/>
                <w:sz w:val="21"/>
                <w:szCs w:val="21"/>
                <w:highlight w:val="none"/>
              </w:rPr>
              <w:t xml:space="preserve">信息安全技术 </w:t>
            </w:r>
            <w:r>
              <w:rPr>
                <w:sz w:val="21"/>
                <w:szCs w:val="21"/>
                <w:highlight w:val="none"/>
              </w:rPr>
              <w:t>网络安全等级保护测评要求</w:t>
            </w:r>
          </w:p>
        </w:tc>
        <w:tc>
          <w:tcPr>
            <w:tcW w:w="1336" w:type="pct"/>
            <w:vAlign w:val="center"/>
          </w:tcPr>
          <w:p w14:paraId="76B74E4D">
            <w:pPr>
              <w:pStyle w:val="75"/>
              <w:rPr>
                <w:sz w:val="21"/>
                <w:szCs w:val="21"/>
                <w:highlight w:val="none"/>
              </w:rPr>
            </w:pPr>
            <w:r>
              <w:rPr>
                <w:sz w:val="21"/>
                <w:szCs w:val="21"/>
                <w:highlight w:val="none"/>
              </w:rPr>
              <w:t>GB/T 28448-2019</w:t>
            </w:r>
          </w:p>
        </w:tc>
      </w:tr>
      <w:tr w14:paraId="2855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4FF6DE64">
            <w:pPr>
              <w:pStyle w:val="75"/>
              <w:jc w:val="center"/>
              <w:rPr>
                <w:sz w:val="21"/>
                <w:szCs w:val="21"/>
                <w:highlight w:val="none"/>
              </w:rPr>
            </w:pPr>
            <w:r>
              <w:rPr>
                <w:rFonts w:hint="eastAsia"/>
                <w:sz w:val="21"/>
                <w:szCs w:val="21"/>
                <w:highlight w:val="none"/>
              </w:rPr>
              <w:t>5</w:t>
            </w:r>
          </w:p>
        </w:tc>
        <w:tc>
          <w:tcPr>
            <w:tcW w:w="777" w:type="pct"/>
            <w:vAlign w:val="center"/>
          </w:tcPr>
          <w:p w14:paraId="4CBE944B">
            <w:pPr>
              <w:pStyle w:val="75"/>
              <w:rPr>
                <w:sz w:val="21"/>
                <w:szCs w:val="21"/>
                <w:highlight w:val="none"/>
              </w:rPr>
            </w:pPr>
            <w:r>
              <w:rPr>
                <w:rFonts w:hint="eastAsia"/>
                <w:sz w:val="21"/>
                <w:szCs w:val="21"/>
                <w:highlight w:val="none"/>
              </w:rPr>
              <w:t>国家标准</w:t>
            </w:r>
          </w:p>
        </w:tc>
        <w:tc>
          <w:tcPr>
            <w:tcW w:w="2472" w:type="pct"/>
            <w:vAlign w:val="center"/>
          </w:tcPr>
          <w:p w14:paraId="464BE5A6">
            <w:pPr>
              <w:pStyle w:val="75"/>
              <w:rPr>
                <w:sz w:val="21"/>
                <w:szCs w:val="21"/>
                <w:highlight w:val="none"/>
              </w:rPr>
            </w:pPr>
            <w:r>
              <w:rPr>
                <w:sz w:val="21"/>
                <w:szCs w:val="21"/>
                <w:highlight w:val="none"/>
              </w:rPr>
              <w:t>信息安全技术 健康医疗数据安全指南</w:t>
            </w:r>
          </w:p>
        </w:tc>
        <w:tc>
          <w:tcPr>
            <w:tcW w:w="1336" w:type="pct"/>
            <w:vAlign w:val="center"/>
          </w:tcPr>
          <w:p w14:paraId="68B5FA6D">
            <w:pPr>
              <w:pStyle w:val="75"/>
              <w:rPr>
                <w:sz w:val="21"/>
                <w:szCs w:val="21"/>
                <w:highlight w:val="none"/>
              </w:rPr>
            </w:pPr>
            <w:r>
              <w:rPr>
                <w:sz w:val="21"/>
                <w:szCs w:val="21"/>
                <w:highlight w:val="none"/>
              </w:rPr>
              <w:t>GB/T 39725-2020</w:t>
            </w:r>
          </w:p>
        </w:tc>
      </w:tr>
      <w:tr w14:paraId="6F67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64FBDF9E">
            <w:pPr>
              <w:pStyle w:val="75"/>
              <w:jc w:val="center"/>
              <w:rPr>
                <w:sz w:val="21"/>
                <w:szCs w:val="21"/>
                <w:highlight w:val="none"/>
              </w:rPr>
            </w:pPr>
            <w:r>
              <w:rPr>
                <w:rFonts w:hint="eastAsia"/>
                <w:sz w:val="21"/>
                <w:szCs w:val="21"/>
                <w:highlight w:val="none"/>
              </w:rPr>
              <w:t>6</w:t>
            </w:r>
          </w:p>
        </w:tc>
        <w:tc>
          <w:tcPr>
            <w:tcW w:w="777" w:type="pct"/>
            <w:vAlign w:val="center"/>
          </w:tcPr>
          <w:p w14:paraId="2DBEA4B0">
            <w:pPr>
              <w:pStyle w:val="75"/>
              <w:rPr>
                <w:sz w:val="21"/>
                <w:szCs w:val="21"/>
                <w:highlight w:val="none"/>
              </w:rPr>
            </w:pPr>
            <w:r>
              <w:rPr>
                <w:rFonts w:hint="eastAsia"/>
                <w:sz w:val="21"/>
                <w:szCs w:val="21"/>
                <w:highlight w:val="none"/>
              </w:rPr>
              <w:t>行业标准</w:t>
            </w:r>
          </w:p>
        </w:tc>
        <w:tc>
          <w:tcPr>
            <w:tcW w:w="2472" w:type="pct"/>
            <w:vAlign w:val="center"/>
          </w:tcPr>
          <w:p w14:paraId="05C0CA2F">
            <w:pPr>
              <w:pStyle w:val="75"/>
              <w:rPr>
                <w:sz w:val="21"/>
                <w:szCs w:val="21"/>
                <w:highlight w:val="none"/>
              </w:rPr>
            </w:pPr>
            <w:r>
              <w:rPr>
                <w:rFonts w:hint="eastAsia"/>
                <w:sz w:val="21"/>
                <w:szCs w:val="21"/>
                <w:highlight w:val="none"/>
              </w:rPr>
              <w:t>基于电子病历的医院信息平台技术规范</w:t>
            </w:r>
          </w:p>
        </w:tc>
        <w:tc>
          <w:tcPr>
            <w:tcW w:w="1336" w:type="pct"/>
            <w:vAlign w:val="center"/>
          </w:tcPr>
          <w:p w14:paraId="5019232C">
            <w:pPr>
              <w:pStyle w:val="75"/>
              <w:rPr>
                <w:sz w:val="21"/>
                <w:szCs w:val="21"/>
                <w:highlight w:val="none"/>
              </w:rPr>
            </w:pPr>
            <w:r>
              <w:rPr>
                <w:rFonts w:hint="eastAsia"/>
                <w:sz w:val="21"/>
                <w:szCs w:val="21"/>
                <w:highlight w:val="none"/>
              </w:rPr>
              <w:t>WS</w:t>
            </w:r>
            <w:r>
              <w:rPr>
                <w:sz w:val="21"/>
                <w:szCs w:val="21"/>
                <w:highlight w:val="none"/>
              </w:rPr>
              <w:t>/</w:t>
            </w:r>
            <w:r>
              <w:rPr>
                <w:rFonts w:hint="eastAsia"/>
                <w:sz w:val="21"/>
                <w:szCs w:val="21"/>
                <w:highlight w:val="none"/>
              </w:rPr>
              <w:t>T 447</w:t>
            </w:r>
          </w:p>
        </w:tc>
      </w:tr>
      <w:tr w14:paraId="01D6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646AAEC1">
            <w:pPr>
              <w:pStyle w:val="75"/>
              <w:jc w:val="center"/>
              <w:rPr>
                <w:sz w:val="21"/>
                <w:szCs w:val="21"/>
                <w:highlight w:val="none"/>
              </w:rPr>
            </w:pPr>
            <w:r>
              <w:rPr>
                <w:rFonts w:hint="eastAsia"/>
                <w:sz w:val="21"/>
                <w:szCs w:val="21"/>
                <w:highlight w:val="none"/>
              </w:rPr>
              <w:t>7</w:t>
            </w:r>
          </w:p>
        </w:tc>
        <w:tc>
          <w:tcPr>
            <w:tcW w:w="777" w:type="pct"/>
            <w:vAlign w:val="center"/>
          </w:tcPr>
          <w:p w14:paraId="6BBEFD73">
            <w:pPr>
              <w:pStyle w:val="75"/>
              <w:rPr>
                <w:sz w:val="21"/>
                <w:szCs w:val="21"/>
                <w:highlight w:val="none"/>
              </w:rPr>
            </w:pPr>
            <w:r>
              <w:rPr>
                <w:rFonts w:hint="eastAsia"/>
                <w:sz w:val="21"/>
                <w:szCs w:val="21"/>
                <w:highlight w:val="none"/>
              </w:rPr>
              <w:t>行业标准</w:t>
            </w:r>
          </w:p>
        </w:tc>
        <w:tc>
          <w:tcPr>
            <w:tcW w:w="2472" w:type="pct"/>
            <w:vAlign w:val="center"/>
          </w:tcPr>
          <w:p w14:paraId="190E0EBB">
            <w:pPr>
              <w:pStyle w:val="75"/>
              <w:rPr>
                <w:sz w:val="21"/>
                <w:szCs w:val="21"/>
                <w:highlight w:val="none"/>
              </w:rPr>
            </w:pPr>
            <w:r>
              <w:rPr>
                <w:rFonts w:hint="eastAsia"/>
                <w:sz w:val="21"/>
                <w:szCs w:val="21"/>
                <w:highlight w:val="none"/>
              </w:rPr>
              <w:t>卫生信息数据元标准化规则</w:t>
            </w:r>
          </w:p>
        </w:tc>
        <w:tc>
          <w:tcPr>
            <w:tcW w:w="1336" w:type="pct"/>
            <w:vAlign w:val="center"/>
          </w:tcPr>
          <w:p w14:paraId="4B57C96A">
            <w:pPr>
              <w:pStyle w:val="75"/>
              <w:rPr>
                <w:sz w:val="21"/>
                <w:szCs w:val="21"/>
                <w:highlight w:val="none"/>
              </w:rPr>
            </w:pPr>
            <w:r>
              <w:rPr>
                <w:sz w:val="21"/>
                <w:szCs w:val="21"/>
                <w:highlight w:val="none"/>
              </w:rPr>
              <w:t>WS/T 303</w:t>
            </w:r>
          </w:p>
        </w:tc>
      </w:tr>
      <w:tr w14:paraId="156D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283CD410">
            <w:pPr>
              <w:pStyle w:val="75"/>
              <w:jc w:val="center"/>
              <w:rPr>
                <w:sz w:val="21"/>
                <w:szCs w:val="21"/>
                <w:highlight w:val="none"/>
              </w:rPr>
            </w:pPr>
            <w:r>
              <w:rPr>
                <w:rFonts w:hint="eastAsia"/>
                <w:sz w:val="21"/>
                <w:szCs w:val="21"/>
                <w:highlight w:val="none"/>
              </w:rPr>
              <w:t>8</w:t>
            </w:r>
          </w:p>
        </w:tc>
        <w:tc>
          <w:tcPr>
            <w:tcW w:w="777" w:type="pct"/>
            <w:vAlign w:val="center"/>
          </w:tcPr>
          <w:p w14:paraId="40A0406F">
            <w:pPr>
              <w:pStyle w:val="75"/>
              <w:rPr>
                <w:sz w:val="21"/>
                <w:szCs w:val="21"/>
                <w:highlight w:val="none"/>
              </w:rPr>
            </w:pPr>
            <w:r>
              <w:rPr>
                <w:rFonts w:hint="eastAsia"/>
                <w:sz w:val="21"/>
                <w:szCs w:val="21"/>
                <w:highlight w:val="none"/>
              </w:rPr>
              <w:t>行业标准</w:t>
            </w:r>
          </w:p>
        </w:tc>
        <w:tc>
          <w:tcPr>
            <w:tcW w:w="2472" w:type="pct"/>
            <w:vAlign w:val="center"/>
          </w:tcPr>
          <w:p w14:paraId="5ED4ABE7">
            <w:pPr>
              <w:pStyle w:val="75"/>
              <w:rPr>
                <w:sz w:val="21"/>
                <w:szCs w:val="21"/>
                <w:highlight w:val="none"/>
              </w:rPr>
            </w:pPr>
            <w:r>
              <w:rPr>
                <w:rFonts w:hint="eastAsia"/>
                <w:sz w:val="21"/>
                <w:szCs w:val="21"/>
                <w:highlight w:val="none"/>
              </w:rPr>
              <w:t>卫生信息数据模式描述指南</w:t>
            </w:r>
          </w:p>
        </w:tc>
        <w:tc>
          <w:tcPr>
            <w:tcW w:w="1336" w:type="pct"/>
            <w:vAlign w:val="center"/>
          </w:tcPr>
          <w:p w14:paraId="1FD3A4FF">
            <w:pPr>
              <w:pStyle w:val="75"/>
              <w:rPr>
                <w:sz w:val="21"/>
                <w:szCs w:val="21"/>
                <w:highlight w:val="none"/>
              </w:rPr>
            </w:pPr>
            <w:r>
              <w:rPr>
                <w:sz w:val="21"/>
                <w:szCs w:val="21"/>
                <w:highlight w:val="none"/>
              </w:rPr>
              <w:t>WS/T 304</w:t>
            </w:r>
          </w:p>
        </w:tc>
      </w:tr>
      <w:tr w14:paraId="762A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2643BC6C">
            <w:pPr>
              <w:pStyle w:val="75"/>
              <w:jc w:val="center"/>
              <w:rPr>
                <w:sz w:val="21"/>
                <w:szCs w:val="21"/>
                <w:highlight w:val="none"/>
              </w:rPr>
            </w:pPr>
            <w:r>
              <w:rPr>
                <w:rFonts w:hint="eastAsia"/>
                <w:sz w:val="21"/>
                <w:szCs w:val="21"/>
                <w:highlight w:val="none"/>
              </w:rPr>
              <w:t>9</w:t>
            </w:r>
          </w:p>
        </w:tc>
        <w:tc>
          <w:tcPr>
            <w:tcW w:w="777" w:type="pct"/>
            <w:vAlign w:val="center"/>
          </w:tcPr>
          <w:p w14:paraId="0FA043EB">
            <w:pPr>
              <w:pStyle w:val="75"/>
              <w:rPr>
                <w:sz w:val="21"/>
                <w:szCs w:val="21"/>
                <w:highlight w:val="none"/>
              </w:rPr>
            </w:pPr>
            <w:r>
              <w:rPr>
                <w:rFonts w:hint="eastAsia"/>
                <w:sz w:val="21"/>
                <w:szCs w:val="21"/>
                <w:highlight w:val="none"/>
              </w:rPr>
              <w:t>行业标准</w:t>
            </w:r>
          </w:p>
        </w:tc>
        <w:tc>
          <w:tcPr>
            <w:tcW w:w="2472" w:type="pct"/>
            <w:vAlign w:val="center"/>
          </w:tcPr>
          <w:p w14:paraId="125A4931">
            <w:pPr>
              <w:pStyle w:val="75"/>
              <w:rPr>
                <w:sz w:val="21"/>
                <w:szCs w:val="21"/>
                <w:highlight w:val="none"/>
              </w:rPr>
            </w:pPr>
            <w:r>
              <w:rPr>
                <w:rFonts w:hint="eastAsia"/>
                <w:sz w:val="21"/>
                <w:szCs w:val="21"/>
                <w:highlight w:val="none"/>
              </w:rPr>
              <w:t>卫生信息数据集元数据规范</w:t>
            </w:r>
          </w:p>
        </w:tc>
        <w:tc>
          <w:tcPr>
            <w:tcW w:w="1336" w:type="pct"/>
            <w:vAlign w:val="center"/>
          </w:tcPr>
          <w:p w14:paraId="2CB6A6D5">
            <w:pPr>
              <w:pStyle w:val="75"/>
              <w:rPr>
                <w:sz w:val="21"/>
                <w:szCs w:val="21"/>
                <w:highlight w:val="none"/>
              </w:rPr>
            </w:pPr>
            <w:r>
              <w:rPr>
                <w:sz w:val="21"/>
                <w:szCs w:val="21"/>
                <w:highlight w:val="none"/>
              </w:rPr>
              <w:t>WS/T 305</w:t>
            </w:r>
          </w:p>
        </w:tc>
      </w:tr>
      <w:tr w14:paraId="25C8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6A73C0B5">
            <w:pPr>
              <w:pStyle w:val="75"/>
              <w:jc w:val="center"/>
              <w:rPr>
                <w:sz w:val="21"/>
                <w:szCs w:val="21"/>
                <w:highlight w:val="none"/>
              </w:rPr>
            </w:pPr>
            <w:r>
              <w:rPr>
                <w:rFonts w:hint="eastAsia"/>
                <w:sz w:val="21"/>
                <w:szCs w:val="21"/>
                <w:highlight w:val="none"/>
              </w:rPr>
              <w:t>10</w:t>
            </w:r>
          </w:p>
        </w:tc>
        <w:tc>
          <w:tcPr>
            <w:tcW w:w="777" w:type="pct"/>
            <w:vAlign w:val="center"/>
          </w:tcPr>
          <w:p w14:paraId="75B4D22B">
            <w:pPr>
              <w:pStyle w:val="75"/>
              <w:rPr>
                <w:sz w:val="21"/>
                <w:szCs w:val="21"/>
                <w:highlight w:val="none"/>
              </w:rPr>
            </w:pPr>
            <w:r>
              <w:rPr>
                <w:rFonts w:hint="eastAsia"/>
                <w:sz w:val="21"/>
                <w:szCs w:val="21"/>
                <w:highlight w:val="none"/>
              </w:rPr>
              <w:t>行业标准</w:t>
            </w:r>
          </w:p>
        </w:tc>
        <w:tc>
          <w:tcPr>
            <w:tcW w:w="2472" w:type="pct"/>
            <w:vAlign w:val="center"/>
          </w:tcPr>
          <w:p w14:paraId="34EFA379">
            <w:pPr>
              <w:pStyle w:val="75"/>
              <w:rPr>
                <w:sz w:val="21"/>
                <w:szCs w:val="21"/>
                <w:highlight w:val="none"/>
              </w:rPr>
            </w:pPr>
            <w:r>
              <w:rPr>
                <w:rFonts w:hint="eastAsia"/>
                <w:sz w:val="21"/>
                <w:szCs w:val="21"/>
                <w:highlight w:val="none"/>
              </w:rPr>
              <w:t>卫生信息数据集分类与编码规则</w:t>
            </w:r>
          </w:p>
        </w:tc>
        <w:tc>
          <w:tcPr>
            <w:tcW w:w="1336" w:type="pct"/>
            <w:vAlign w:val="center"/>
          </w:tcPr>
          <w:p w14:paraId="685F2981">
            <w:pPr>
              <w:pStyle w:val="75"/>
              <w:rPr>
                <w:sz w:val="21"/>
                <w:szCs w:val="21"/>
                <w:highlight w:val="none"/>
              </w:rPr>
            </w:pPr>
            <w:r>
              <w:rPr>
                <w:sz w:val="21"/>
                <w:szCs w:val="21"/>
                <w:highlight w:val="none"/>
              </w:rPr>
              <w:t>WS/T 306</w:t>
            </w:r>
          </w:p>
        </w:tc>
      </w:tr>
      <w:tr w14:paraId="0C53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92CC09B">
            <w:pPr>
              <w:pStyle w:val="75"/>
              <w:jc w:val="center"/>
              <w:rPr>
                <w:sz w:val="21"/>
                <w:szCs w:val="21"/>
                <w:highlight w:val="none"/>
              </w:rPr>
            </w:pPr>
            <w:r>
              <w:rPr>
                <w:rFonts w:hint="eastAsia"/>
                <w:sz w:val="21"/>
                <w:szCs w:val="21"/>
                <w:highlight w:val="none"/>
              </w:rPr>
              <w:t>11</w:t>
            </w:r>
          </w:p>
        </w:tc>
        <w:tc>
          <w:tcPr>
            <w:tcW w:w="777" w:type="pct"/>
            <w:vAlign w:val="center"/>
          </w:tcPr>
          <w:p w14:paraId="14E5C072">
            <w:pPr>
              <w:pStyle w:val="75"/>
              <w:rPr>
                <w:sz w:val="21"/>
                <w:szCs w:val="21"/>
                <w:highlight w:val="none"/>
              </w:rPr>
            </w:pPr>
            <w:r>
              <w:rPr>
                <w:rFonts w:hint="eastAsia"/>
                <w:sz w:val="21"/>
                <w:szCs w:val="21"/>
                <w:highlight w:val="none"/>
              </w:rPr>
              <w:t>行业标准</w:t>
            </w:r>
          </w:p>
        </w:tc>
        <w:tc>
          <w:tcPr>
            <w:tcW w:w="2472" w:type="pct"/>
            <w:vAlign w:val="center"/>
          </w:tcPr>
          <w:p w14:paraId="4D14897D">
            <w:pPr>
              <w:pStyle w:val="75"/>
              <w:rPr>
                <w:sz w:val="21"/>
                <w:szCs w:val="21"/>
                <w:highlight w:val="none"/>
              </w:rPr>
            </w:pPr>
            <w:r>
              <w:rPr>
                <w:rFonts w:hint="eastAsia"/>
                <w:sz w:val="21"/>
                <w:szCs w:val="21"/>
                <w:highlight w:val="none"/>
              </w:rPr>
              <w:t>卫生信息数据元目录</w:t>
            </w:r>
          </w:p>
        </w:tc>
        <w:tc>
          <w:tcPr>
            <w:tcW w:w="1336" w:type="pct"/>
            <w:vAlign w:val="center"/>
          </w:tcPr>
          <w:p w14:paraId="27EB6378">
            <w:pPr>
              <w:pStyle w:val="75"/>
              <w:rPr>
                <w:sz w:val="21"/>
                <w:szCs w:val="21"/>
                <w:highlight w:val="none"/>
              </w:rPr>
            </w:pPr>
            <w:r>
              <w:rPr>
                <w:rFonts w:hint="eastAsia"/>
                <w:sz w:val="21"/>
                <w:szCs w:val="21"/>
                <w:highlight w:val="none"/>
              </w:rPr>
              <w:t>WS 363</w:t>
            </w:r>
          </w:p>
        </w:tc>
      </w:tr>
      <w:tr w14:paraId="531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0D489AE">
            <w:pPr>
              <w:pStyle w:val="75"/>
              <w:jc w:val="center"/>
              <w:rPr>
                <w:sz w:val="21"/>
                <w:szCs w:val="21"/>
                <w:highlight w:val="none"/>
              </w:rPr>
            </w:pPr>
            <w:r>
              <w:rPr>
                <w:rFonts w:hint="eastAsia"/>
                <w:sz w:val="21"/>
                <w:szCs w:val="21"/>
                <w:highlight w:val="none"/>
              </w:rPr>
              <w:t>12</w:t>
            </w:r>
          </w:p>
        </w:tc>
        <w:tc>
          <w:tcPr>
            <w:tcW w:w="777" w:type="pct"/>
            <w:vAlign w:val="center"/>
          </w:tcPr>
          <w:p w14:paraId="74B287CA">
            <w:pPr>
              <w:pStyle w:val="75"/>
              <w:rPr>
                <w:sz w:val="21"/>
                <w:szCs w:val="21"/>
                <w:highlight w:val="none"/>
              </w:rPr>
            </w:pPr>
            <w:r>
              <w:rPr>
                <w:rFonts w:hint="eastAsia"/>
                <w:sz w:val="21"/>
                <w:szCs w:val="21"/>
                <w:highlight w:val="none"/>
              </w:rPr>
              <w:t>行业标准</w:t>
            </w:r>
          </w:p>
        </w:tc>
        <w:tc>
          <w:tcPr>
            <w:tcW w:w="2472" w:type="pct"/>
            <w:vAlign w:val="center"/>
          </w:tcPr>
          <w:p w14:paraId="00103757">
            <w:pPr>
              <w:pStyle w:val="75"/>
              <w:rPr>
                <w:sz w:val="21"/>
                <w:szCs w:val="21"/>
                <w:highlight w:val="none"/>
              </w:rPr>
            </w:pPr>
            <w:r>
              <w:rPr>
                <w:rFonts w:hint="eastAsia"/>
                <w:sz w:val="21"/>
                <w:szCs w:val="21"/>
                <w:highlight w:val="none"/>
              </w:rPr>
              <w:t>卫生信息数据元值域代码</w:t>
            </w:r>
          </w:p>
        </w:tc>
        <w:tc>
          <w:tcPr>
            <w:tcW w:w="1336" w:type="pct"/>
            <w:vAlign w:val="center"/>
          </w:tcPr>
          <w:p w14:paraId="0927B34A">
            <w:pPr>
              <w:pStyle w:val="75"/>
              <w:rPr>
                <w:sz w:val="21"/>
                <w:szCs w:val="21"/>
                <w:highlight w:val="none"/>
              </w:rPr>
            </w:pPr>
            <w:r>
              <w:rPr>
                <w:rFonts w:hint="eastAsia"/>
                <w:sz w:val="21"/>
                <w:szCs w:val="21"/>
                <w:highlight w:val="none"/>
              </w:rPr>
              <w:t>WS 364</w:t>
            </w:r>
          </w:p>
        </w:tc>
      </w:tr>
      <w:tr w14:paraId="472C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7FC2B05">
            <w:pPr>
              <w:pStyle w:val="75"/>
              <w:jc w:val="center"/>
              <w:rPr>
                <w:sz w:val="21"/>
                <w:szCs w:val="21"/>
                <w:highlight w:val="none"/>
              </w:rPr>
            </w:pPr>
            <w:r>
              <w:rPr>
                <w:rFonts w:hint="eastAsia"/>
                <w:sz w:val="21"/>
                <w:szCs w:val="21"/>
                <w:highlight w:val="none"/>
              </w:rPr>
              <w:t>13</w:t>
            </w:r>
          </w:p>
        </w:tc>
        <w:tc>
          <w:tcPr>
            <w:tcW w:w="777" w:type="pct"/>
            <w:vAlign w:val="center"/>
          </w:tcPr>
          <w:p w14:paraId="700B0F71">
            <w:pPr>
              <w:pStyle w:val="75"/>
              <w:rPr>
                <w:sz w:val="21"/>
                <w:szCs w:val="21"/>
                <w:highlight w:val="none"/>
              </w:rPr>
            </w:pPr>
            <w:r>
              <w:rPr>
                <w:rFonts w:hint="eastAsia"/>
                <w:sz w:val="21"/>
                <w:szCs w:val="21"/>
                <w:highlight w:val="none"/>
              </w:rPr>
              <w:t>行业标准</w:t>
            </w:r>
          </w:p>
        </w:tc>
        <w:tc>
          <w:tcPr>
            <w:tcW w:w="2472" w:type="pct"/>
            <w:vAlign w:val="center"/>
          </w:tcPr>
          <w:p w14:paraId="735C5DD4">
            <w:pPr>
              <w:pStyle w:val="75"/>
              <w:rPr>
                <w:sz w:val="21"/>
                <w:szCs w:val="21"/>
                <w:highlight w:val="none"/>
              </w:rPr>
            </w:pPr>
            <w:r>
              <w:rPr>
                <w:rFonts w:hint="eastAsia"/>
                <w:sz w:val="21"/>
                <w:szCs w:val="21"/>
                <w:highlight w:val="none"/>
              </w:rPr>
              <w:t>卫生信息基本数据集编制规范</w:t>
            </w:r>
          </w:p>
        </w:tc>
        <w:tc>
          <w:tcPr>
            <w:tcW w:w="1336" w:type="pct"/>
            <w:vAlign w:val="center"/>
          </w:tcPr>
          <w:p w14:paraId="398890EB">
            <w:pPr>
              <w:pStyle w:val="75"/>
              <w:rPr>
                <w:sz w:val="21"/>
                <w:szCs w:val="21"/>
                <w:highlight w:val="none"/>
              </w:rPr>
            </w:pPr>
            <w:r>
              <w:rPr>
                <w:sz w:val="21"/>
                <w:szCs w:val="21"/>
                <w:highlight w:val="none"/>
              </w:rPr>
              <w:t>WS 370</w:t>
            </w:r>
          </w:p>
        </w:tc>
      </w:tr>
      <w:tr w14:paraId="581F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08BD52C8">
            <w:pPr>
              <w:pStyle w:val="75"/>
              <w:jc w:val="center"/>
              <w:rPr>
                <w:sz w:val="21"/>
                <w:szCs w:val="21"/>
                <w:highlight w:val="none"/>
              </w:rPr>
            </w:pPr>
            <w:r>
              <w:rPr>
                <w:rFonts w:hint="eastAsia"/>
                <w:sz w:val="21"/>
                <w:szCs w:val="21"/>
                <w:highlight w:val="none"/>
              </w:rPr>
              <w:t>14</w:t>
            </w:r>
          </w:p>
        </w:tc>
        <w:tc>
          <w:tcPr>
            <w:tcW w:w="777" w:type="pct"/>
            <w:vAlign w:val="center"/>
          </w:tcPr>
          <w:p w14:paraId="621D73E2">
            <w:pPr>
              <w:pStyle w:val="75"/>
              <w:rPr>
                <w:sz w:val="21"/>
                <w:szCs w:val="21"/>
                <w:highlight w:val="none"/>
              </w:rPr>
            </w:pPr>
            <w:r>
              <w:rPr>
                <w:rFonts w:hint="eastAsia"/>
                <w:sz w:val="21"/>
                <w:szCs w:val="21"/>
                <w:highlight w:val="none"/>
              </w:rPr>
              <w:t>行业标准</w:t>
            </w:r>
          </w:p>
        </w:tc>
        <w:tc>
          <w:tcPr>
            <w:tcW w:w="2472" w:type="pct"/>
            <w:vAlign w:val="center"/>
          </w:tcPr>
          <w:p w14:paraId="1EF38BE8">
            <w:pPr>
              <w:pStyle w:val="75"/>
              <w:rPr>
                <w:sz w:val="21"/>
                <w:szCs w:val="21"/>
                <w:highlight w:val="none"/>
              </w:rPr>
            </w:pPr>
            <w:r>
              <w:rPr>
                <w:rFonts w:hint="eastAsia"/>
                <w:sz w:val="21"/>
                <w:szCs w:val="21"/>
                <w:highlight w:val="none"/>
              </w:rPr>
              <w:t>电子病历基本数据集</w:t>
            </w:r>
          </w:p>
        </w:tc>
        <w:tc>
          <w:tcPr>
            <w:tcW w:w="1336" w:type="pct"/>
            <w:vAlign w:val="center"/>
          </w:tcPr>
          <w:p w14:paraId="004AFEDA">
            <w:pPr>
              <w:pStyle w:val="75"/>
              <w:rPr>
                <w:sz w:val="21"/>
                <w:szCs w:val="21"/>
                <w:highlight w:val="none"/>
              </w:rPr>
            </w:pPr>
            <w:r>
              <w:rPr>
                <w:sz w:val="21"/>
                <w:szCs w:val="21"/>
                <w:highlight w:val="none"/>
              </w:rPr>
              <w:t>WS 445</w:t>
            </w:r>
          </w:p>
        </w:tc>
      </w:tr>
      <w:tr w14:paraId="4C69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3503163">
            <w:pPr>
              <w:pStyle w:val="75"/>
              <w:jc w:val="center"/>
              <w:rPr>
                <w:sz w:val="21"/>
                <w:szCs w:val="21"/>
                <w:highlight w:val="none"/>
              </w:rPr>
            </w:pPr>
            <w:r>
              <w:rPr>
                <w:rFonts w:hint="eastAsia"/>
                <w:sz w:val="21"/>
                <w:szCs w:val="21"/>
                <w:highlight w:val="none"/>
              </w:rPr>
              <w:t>15</w:t>
            </w:r>
          </w:p>
        </w:tc>
        <w:tc>
          <w:tcPr>
            <w:tcW w:w="777" w:type="pct"/>
            <w:vAlign w:val="center"/>
          </w:tcPr>
          <w:p w14:paraId="468381AD">
            <w:pPr>
              <w:pStyle w:val="75"/>
              <w:rPr>
                <w:sz w:val="21"/>
                <w:szCs w:val="21"/>
                <w:highlight w:val="none"/>
              </w:rPr>
            </w:pPr>
            <w:r>
              <w:rPr>
                <w:rFonts w:hint="eastAsia"/>
                <w:sz w:val="21"/>
                <w:szCs w:val="21"/>
                <w:highlight w:val="none"/>
              </w:rPr>
              <w:t>行业标准</w:t>
            </w:r>
          </w:p>
        </w:tc>
        <w:tc>
          <w:tcPr>
            <w:tcW w:w="2472" w:type="pct"/>
            <w:vAlign w:val="center"/>
          </w:tcPr>
          <w:p w14:paraId="3E12941A">
            <w:pPr>
              <w:pStyle w:val="75"/>
              <w:rPr>
                <w:sz w:val="21"/>
                <w:szCs w:val="21"/>
                <w:highlight w:val="none"/>
              </w:rPr>
            </w:pPr>
            <w:r>
              <w:rPr>
                <w:rFonts w:hint="eastAsia"/>
                <w:sz w:val="21"/>
                <w:szCs w:val="21"/>
                <w:highlight w:val="none"/>
              </w:rPr>
              <w:t>卫生信息共享文档编制规范</w:t>
            </w:r>
          </w:p>
        </w:tc>
        <w:tc>
          <w:tcPr>
            <w:tcW w:w="1336" w:type="pct"/>
            <w:vAlign w:val="center"/>
          </w:tcPr>
          <w:p w14:paraId="69C88382">
            <w:pPr>
              <w:pStyle w:val="75"/>
              <w:rPr>
                <w:sz w:val="21"/>
                <w:szCs w:val="21"/>
                <w:highlight w:val="none"/>
              </w:rPr>
            </w:pPr>
            <w:r>
              <w:rPr>
                <w:rFonts w:hint="eastAsia"/>
                <w:sz w:val="21"/>
                <w:szCs w:val="21"/>
                <w:highlight w:val="none"/>
              </w:rPr>
              <w:t>WS</w:t>
            </w:r>
            <w:r>
              <w:rPr>
                <w:sz w:val="21"/>
                <w:szCs w:val="21"/>
                <w:highlight w:val="none"/>
              </w:rPr>
              <w:t>/</w:t>
            </w:r>
            <w:r>
              <w:rPr>
                <w:rFonts w:hint="eastAsia"/>
                <w:sz w:val="21"/>
                <w:szCs w:val="21"/>
                <w:highlight w:val="none"/>
              </w:rPr>
              <w:t>T 482</w:t>
            </w:r>
          </w:p>
        </w:tc>
      </w:tr>
      <w:tr w14:paraId="3D3E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187AC3DD">
            <w:pPr>
              <w:pStyle w:val="75"/>
              <w:jc w:val="center"/>
              <w:rPr>
                <w:sz w:val="21"/>
                <w:szCs w:val="21"/>
                <w:highlight w:val="none"/>
              </w:rPr>
            </w:pPr>
            <w:r>
              <w:rPr>
                <w:rFonts w:hint="eastAsia"/>
                <w:sz w:val="21"/>
                <w:szCs w:val="21"/>
                <w:highlight w:val="none"/>
              </w:rPr>
              <w:t>16</w:t>
            </w:r>
          </w:p>
        </w:tc>
        <w:tc>
          <w:tcPr>
            <w:tcW w:w="777" w:type="pct"/>
            <w:vAlign w:val="center"/>
          </w:tcPr>
          <w:p w14:paraId="38B8C4A3">
            <w:pPr>
              <w:pStyle w:val="75"/>
              <w:rPr>
                <w:sz w:val="21"/>
                <w:szCs w:val="21"/>
                <w:highlight w:val="none"/>
              </w:rPr>
            </w:pPr>
            <w:r>
              <w:rPr>
                <w:rFonts w:hint="eastAsia"/>
                <w:sz w:val="21"/>
                <w:szCs w:val="21"/>
                <w:highlight w:val="none"/>
              </w:rPr>
              <w:t>行业标准</w:t>
            </w:r>
          </w:p>
        </w:tc>
        <w:tc>
          <w:tcPr>
            <w:tcW w:w="2472" w:type="pct"/>
            <w:vAlign w:val="center"/>
          </w:tcPr>
          <w:p w14:paraId="235C6268">
            <w:pPr>
              <w:pStyle w:val="75"/>
              <w:rPr>
                <w:sz w:val="21"/>
                <w:szCs w:val="21"/>
                <w:highlight w:val="none"/>
              </w:rPr>
            </w:pPr>
            <w:r>
              <w:rPr>
                <w:rFonts w:hint="eastAsia"/>
                <w:sz w:val="21"/>
                <w:szCs w:val="21"/>
                <w:highlight w:val="none"/>
              </w:rPr>
              <w:t>卫生统计指标</w:t>
            </w:r>
          </w:p>
        </w:tc>
        <w:tc>
          <w:tcPr>
            <w:tcW w:w="1336" w:type="pct"/>
            <w:vAlign w:val="center"/>
          </w:tcPr>
          <w:p w14:paraId="2A37E44F">
            <w:pPr>
              <w:pStyle w:val="75"/>
              <w:rPr>
                <w:sz w:val="21"/>
                <w:szCs w:val="21"/>
                <w:highlight w:val="none"/>
              </w:rPr>
            </w:pPr>
            <w:r>
              <w:rPr>
                <w:rFonts w:hint="eastAsia"/>
                <w:sz w:val="21"/>
                <w:szCs w:val="21"/>
                <w:highlight w:val="none"/>
              </w:rPr>
              <w:t>WS</w:t>
            </w:r>
            <w:r>
              <w:rPr>
                <w:sz w:val="21"/>
                <w:szCs w:val="21"/>
                <w:highlight w:val="none"/>
              </w:rPr>
              <w:t>/</w:t>
            </w:r>
            <w:r>
              <w:rPr>
                <w:rFonts w:hint="eastAsia"/>
                <w:sz w:val="21"/>
                <w:szCs w:val="21"/>
                <w:highlight w:val="none"/>
              </w:rPr>
              <w:t>T 598</w:t>
            </w:r>
          </w:p>
        </w:tc>
      </w:tr>
      <w:tr w14:paraId="185A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1E95802A">
            <w:pPr>
              <w:pStyle w:val="75"/>
              <w:jc w:val="center"/>
              <w:rPr>
                <w:sz w:val="21"/>
                <w:szCs w:val="21"/>
                <w:highlight w:val="none"/>
              </w:rPr>
            </w:pPr>
            <w:r>
              <w:rPr>
                <w:rFonts w:hint="eastAsia"/>
                <w:sz w:val="21"/>
                <w:szCs w:val="21"/>
                <w:highlight w:val="none"/>
              </w:rPr>
              <w:t>17</w:t>
            </w:r>
          </w:p>
        </w:tc>
        <w:tc>
          <w:tcPr>
            <w:tcW w:w="777" w:type="pct"/>
            <w:vAlign w:val="center"/>
          </w:tcPr>
          <w:p w14:paraId="68629EBA">
            <w:pPr>
              <w:pStyle w:val="75"/>
              <w:rPr>
                <w:sz w:val="21"/>
                <w:szCs w:val="21"/>
                <w:highlight w:val="none"/>
              </w:rPr>
            </w:pPr>
            <w:r>
              <w:rPr>
                <w:rFonts w:hint="eastAsia"/>
                <w:sz w:val="21"/>
                <w:szCs w:val="21"/>
                <w:highlight w:val="none"/>
              </w:rPr>
              <w:t>行业标准</w:t>
            </w:r>
          </w:p>
        </w:tc>
        <w:tc>
          <w:tcPr>
            <w:tcW w:w="2472" w:type="pct"/>
            <w:vAlign w:val="center"/>
          </w:tcPr>
          <w:p w14:paraId="2A702CC0">
            <w:pPr>
              <w:pStyle w:val="75"/>
              <w:rPr>
                <w:sz w:val="21"/>
                <w:szCs w:val="21"/>
                <w:highlight w:val="none"/>
              </w:rPr>
            </w:pPr>
            <w:r>
              <w:rPr>
                <w:rFonts w:hint="eastAsia"/>
                <w:sz w:val="21"/>
                <w:szCs w:val="21"/>
                <w:highlight w:val="none"/>
              </w:rPr>
              <w:t>卫生信息标识体系</w:t>
            </w:r>
            <w:r>
              <w:rPr>
                <w:sz w:val="21"/>
                <w:szCs w:val="21"/>
                <w:highlight w:val="none"/>
              </w:rPr>
              <w:t xml:space="preserve"> </w:t>
            </w:r>
            <w:r>
              <w:rPr>
                <w:rFonts w:hint="eastAsia"/>
                <w:sz w:val="21"/>
                <w:szCs w:val="21"/>
                <w:highlight w:val="none"/>
              </w:rPr>
              <w:t>对象标识符编号结构与基本规则</w:t>
            </w:r>
          </w:p>
        </w:tc>
        <w:tc>
          <w:tcPr>
            <w:tcW w:w="1336" w:type="pct"/>
            <w:vAlign w:val="center"/>
          </w:tcPr>
          <w:p w14:paraId="2C7179CC">
            <w:pPr>
              <w:pStyle w:val="75"/>
              <w:rPr>
                <w:sz w:val="21"/>
                <w:szCs w:val="21"/>
                <w:highlight w:val="none"/>
              </w:rPr>
            </w:pPr>
            <w:r>
              <w:rPr>
                <w:sz w:val="21"/>
                <w:szCs w:val="21"/>
                <w:highlight w:val="none"/>
              </w:rPr>
              <w:t>WS/T 682</w:t>
            </w:r>
          </w:p>
        </w:tc>
      </w:tr>
      <w:tr w14:paraId="253A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D82A4BE">
            <w:pPr>
              <w:pStyle w:val="75"/>
              <w:jc w:val="center"/>
              <w:rPr>
                <w:sz w:val="21"/>
                <w:szCs w:val="21"/>
                <w:highlight w:val="none"/>
              </w:rPr>
            </w:pPr>
            <w:r>
              <w:rPr>
                <w:rFonts w:hint="eastAsia"/>
                <w:sz w:val="21"/>
                <w:szCs w:val="21"/>
                <w:highlight w:val="none"/>
              </w:rPr>
              <w:t>18</w:t>
            </w:r>
          </w:p>
        </w:tc>
        <w:tc>
          <w:tcPr>
            <w:tcW w:w="777" w:type="pct"/>
            <w:vAlign w:val="center"/>
          </w:tcPr>
          <w:p w14:paraId="77F6F219">
            <w:pPr>
              <w:pStyle w:val="75"/>
              <w:rPr>
                <w:sz w:val="21"/>
                <w:szCs w:val="21"/>
                <w:highlight w:val="none"/>
              </w:rPr>
            </w:pPr>
            <w:r>
              <w:rPr>
                <w:rFonts w:hint="eastAsia"/>
                <w:sz w:val="21"/>
                <w:szCs w:val="21"/>
                <w:highlight w:val="none"/>
              </w:rPr>
              <w:t>行业规范</w:t>
            </w:r>
          </w:p>
        </w:tc>
        <w:tc>
          <w:tcPr>
            <w:tcW w:w="2472" w:type="pct"/>
            <w:vAlign w:val="center"/>
          </w:tcPr>
          <w:p w14:paraId="57B2AA8F">
            <w:pPr>
              <w:pStyle w:val="75"/>
              <w:rPr>
                <w:sz w:val="21"/>
                <w:szCs w:val="21"/>
                <w:highlight w:val="none"/>
              </w:rPr>
            </w:pPr>
            <w:r>
              <w:rPr>
                <w:rFonts w:hint="eastAsia"/>
                <w:sz w:val="21"/>
                <w:szCs w:val="21"/>
                <w:highlight w:val="none"/>
              </w:rPr>
              <w:t>电子病历应用管理规范（试行）</w:t>
            </w:r>
          </w:p>
        </w:tc>
        <w:tc>
          <w:tcPr>
            <w:tcW w:w="1336" w:type="pct"/>
            <w:vAlign w:val="center"/>
          </w:tcPr>
          <w:p w14:paraId="7C4604FD">
            <w:pPr>
              <w:pStyle w:val="75"/>
              <w:rPr>
                <w:sz w:val="21"/>
                <w:szCs w:val="21"/>
                <w:highlight w:val="none"/>
              </w:rPr>
            </w:pPr>
            <w:r>
              <w:rPr>
                <w:rFonts w:hint="eastAsia"/>
                <w:sz w:val="21"/>
                <w:szCs w:val="21"/>
                <w:highlight w:val="none"/>
              </w:rPr>
              <w:t>国卫办医发〔2017〕8号</w:t>
            </w:r>
          </w:p>
        </w:tc>
      </w:tr>
      <w:tr w14:paraId="0CA1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4C27E59F">
            <w:pPr>
              <w:pStyle w:val="75"/>
              <w:jc w:val="center"/>
              <w:rPr>
                <w:sz w:val="21"/>
                <w:szCs w:val="21"/>
                <w:highlight w:val="none"/>
              </w:rPr>
            </w:pPr>
            <w:r>
              <w:rPr>
                <w:rFonts w:hint="eastAsia"/>
                <w:sz w:val="21"/>
                <w:szCs w:val="21"/>
                <w:highlight w:val="none"/>
              </w:rPr>
              <w:t>19</w:t>
            </w:r>
          </w:p>
        </w:tc>
        <w:tc>
          <w:tcPr>
            <w:tcW w:w="777" w:type="pct"/>
            <w:vAlign w:val="center"/>
          </w:tcPr>
          <w:p w14:paraId="31A0EF50">
            <w:pPr>
              <w:pStyle w:val="75"/>
              <w:rPr>
                <w:sz w:val="21"/>
                <w:szCs w:val="21"/>
                <w:highlight w:val="none"/>
              </w:rPr>
            </w:pPr>
            <w:r>
              <w:rPr>
                <w:rFonts w:hint="eastAsia"/>
                <w:sz w:val="21"/>
                <w:szCs w:val="21"/>
                <w:highlight w:val="none"/>
              </w:rPr>
              <w:t>行业规范</w:t>
            </w:r>
          </w:p>
        </w:tc>
        <w:tc>
          <w:tcPr>
            <w:tcW w:w="2472" w:type="pct"/>
            <w:vAlign w:val="center"/>
          </w:tcPr>
          <w:p w14:paraId="06098EC8">
            <w:pPr>
              <w:pStyle w:val="75"/>
              <w:rPr>
                <w:sz w:val="21"/>
                <w:szCs w:val="21"/>
                <w:highlight w:val="none"/>
              </w:rPr>
            </w:pPr>
            <w:r>
              <w:rPr>
                <w:rFonts w:hint="eastAsia"/>
                <w:sz w:val="21"/>
                <w:szCs w:val="21"/>
                <w:highlight w:val="none"/>
              </w:rPr>
              <w:t>医院信息化建设应用技术指引（2017版）</w:t>
            </w:r>
          </w:p>
        </w:tc>
        <w:tc>
          <w:tcPr>
            <w:tcW w:w="1336" w:type="pct"/>
            <w:vAlign w:val="center"/>
          </w:tcPr>
          <w:p w14:paraId="37B74368">
            <w:pPr>
              <w:pStyle w:val="75"/>
              <w:rPr>
                <w:sz w:val="21"/>
                <w:szCs w:val="21"/>
                <w:highlight w:val="none"/>
              </w:rPr>
            </w:pPr>
            <w:r>
              <w:rPr>
                <w:rFonts w:hint="eastAsia"/>
                <w:sz w:val="21"/>
                <w:szCs w:val="21"/>
                <w:highlight w:val="none"/>
              </w:rPr>
              <w:t>国卫办规划函〔201</w:t>
            </w:r>
            <w:r>
              <w:rPr>
                <w:sz w:val="21"/>
                <w:szCs w:val="21"/>
                <w:highlight w:val="none"/>
              </w:rPr>
              <w:t>7</w:t>
            </w:r>
            <w:r>
              <w:rPr>
                <w:rFonts w:hint="eastAsia"/>
                <w:sz w:val="21"/>
                <w:szCs w:val="21"/>
                <w:highlight w:val="none"/>
              </w:rPr>
              <w:t>〕1</w:t>
            </w:r>
            <w:r>
              <w:rPr>
                <w:sz w:val="21"/>
                <w:szCs w:val="21"/>
                <w:highlight w:val="none"/>
              </w:rPr>
              <w:t>232</w:t>
            </w:r>
            <w:r>
              <w:rPr>
                <w:rFonts w:hint="eastAsia"/>
                <w:sz w:val="21"/>
                <w:szCs w:val="21"/>
                <w:highlight w:val="none"/>
              </w:rPr>
              <w:t>号</w:t>
            </w:r>
          </w:p>
        </w:tc>
      </w:tr>
      <w:tr w14:paraId="227E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34959BB6">
            <w:pPr>
              <w:pStyle w:val="75"/>
              <w:jc w:val="center"/>
              <w:rPr>
                <w:sz w:val="21"/>
                <w:szCs w:val="21"/>
                <w:highlight w:val="none"/>
              </w:rPr>
            </w:pPr>
            <w:r>
              <w:rPr>
                <w:rFonts w:hint="eastAsia"/>
                <w:sz w:val="21"/>
                <w:szCs w:val="21"/>
                <w:highlight w:val="none"/>
              </w:rPr>
              <w:t>20</w:t>
            </w:r>
          </w:p>
        </w:tc>
        <w:tc>
          <w:tcPr>
            <w:tcW w:w="777" w:type="pct"/>
            <w:vAlign w:val="center"/>
          </w:tcPr>
          <w:p w14:paraId="6A8369B5">
            <w:pPr>
              <w:pStyle w:val="75"/>
              <w:rPr>
                <w:sz w:val="21"/>
                <w:szCs w:val="21"/>
                <w:highlight w:val="none"/>
              </w:rPr>
            </w:pPr>
            <w:r>
              <w:rPr>
                <w:rFonts w:hint="eastAsia"/>
                <w:sz w:val="21"/>
                <w:szCs w:val="21"/>
                <w:highlight w:val="none"/>
              </w:rPr>
              <w:t>行业规范</w:t>
            </w:r>
          </w:p>
        </w:tc>
        <w:tc>
          <w:tcPr>
            <w:tcW w:w="2472" w:type="pct"/>
            <w:vAlign w:val="center"/>
          </w:tcPr>
          <w:p w14:paraId="4E7B47BA">
            <w:pPr>
              <w:pStyle w:val="75"/>
              <w:rPr>
                <w:sz w:val="21"/>
                <w:szCs w:val="21"/>
                <w:highlight w:val="none"/>
              </w:rPr>
            </w:pPr>
            <w:r>
              <w:rPr>
                <w:rFonts w:hint="eastAsia"/>
                <w:sz w:val="21"/>
                <w:szCs w:val="21"/>
                <w:highlight w:val="none"/>
              </w:rPr>
              <w:t>医院信息平台应用功能指引</w:t>
            </w:r>
          </w:p>
        </w:tc>
        <w:tc>
          <w:tcPr>
            <w:tcW w:w="1336" w:type="pct"/>
            <w:vAlign w:val="center"/>
          </w:tcPr>
          <w:p w14:paraId="6A7B97E3">
            <w:pPr>
              <w:pStyle w:val="75"/>
              <w:rPr>
                <w:sz w:val="21"/>
                <w:szCs w:val="21"/>
                <w:highlight w:val="none"/>
              </w:rPr>
            </w:pPr>
            <w:r>
              <w:rPr>
                <w:rFonts w:hint="eastAsia"/>
                <w:sz w:val="21"/>
                <w:szCs w:val="21"/>
                <w:highlight w:val="none"/>
              </w:rPr>
              <w:t>国卫办规划函〔201</w:t>
            </w:r>
            <w:r>
              <w:rPr>
                <w:sz w:val="21"/>
                <w:szCs w:val="21"/>
                <w:highlight w:val="none"/>
              </w:rPr>
              <w:t>6</w:t>
            </w:r>
            <w:r>
              <w:rPr>
                <w:rFonts w:hint="eastAsia"/>
                <w:sz w:val="21"/>
                <w:szCs w:val="21"/>
                <w:highlight w:val="none"/>
              </w:rPr>
              <w:t>〕1</w:t>
            </w:r>
            <w:r>
              <w:rPr>
                <w:sz w:val="21"/>
                <w:szCs w:val="21"/>
                <w:highlight w:val="none"/>
              </w:rPr>
              <w:t>110</w:t>
            </w:r>
            <w:r>
              <w:rPr>
                <w:rFonts w:hint="eastAsia"/>
                <w:sz w:val="21"/>
                <w:szCs w:val="21"/>
                <w:highlight w:val="none"/>
              </w:rPr>
              <w:t>号</w:t>
            </w:r>
          </w:p>
        </w:tc>
      </w:tr>
      <w:tr w14:paraId="6518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786B93E2">
            <w:pPr>
              <w:pStyle w:val="75"/>
              <w:jc w:val="center"/>
              <w:rPr>
                <w:sz w:val="21"/>
                <w:szCs w:val="21"/>
                <w:highlight w:val="none"/>
              </w:rPr>
            </w:pPr>
            <w:r>
              <w:rPr>
                <w:rFonts w:hint="eastAsia"/>
                <w:sz w:val="21"/>
                <w:szCs w:val="21"/>
                <w:highlight w:val="none"/>
              </w:rPr>
              <w:t>21</w:t>
            </w:r>
          </w:p>
        </w:tc>
        <w:tc>
          <w:tcPr>
            <w:tcW w:w="777" w:type="pct"/>
            <w:vAlign w:val="center"/>
          </w:tcPr>
          <w:p w14:paraId="52154E5F">
            <w:pPr>
              <w:pStyle w:val="75"/>
              <w:rPr>
                <w:sz w:val="21"/>
                <w:szCs w:val="21"/>
                <w:highlight w:val="none"/>
              </w:rPr>
            </w:pPr>
            <w:r>
              <w:rPr>
                <w:rFonts w:hint="eastAsia"/>
                <w:sz w:val="21"/>
                <w:szCs w:val="21"/>
                <w:highlight w:val="none"/>
              </w:rPr>
              <w:t>行业规范</w:t>
            </w:r>
          </w:p>
        </w:tc>
        <w:tc>
          <w:tcPr>
            <w:tcW w:w="2472" w:type="pct"/>
            <w:vAlign w:val="center"/>
          </w:tcPr>
          <w:p w14:paraId="166C635D">
            <w:pPr>
              <w:pStyle w:val="75"/>
              <w:rPr>
                <w:sz w:val="21"/>
                <w:szCs w:val="21"/>
                <w:highlight w:val="none"/>
              </w:rPr>
            </w:pPr>
            <w:r>
              <w:rPr>
                <w:sz w:val="21"/>
                <w:szCs w:val="21"/>
                <w:highlight w:val="none"/>
              </w:rPr>
              <w:t>中医医院信息系统基本功能规范</w:t>
            </w:r>
          </w:p>
        </w:tc>
        <w:tc>
          <w:tcPr>
            <w:tcW w:w="1336" w:type="pct"/>
            <w:vAlign w:val="center"/>
          </w:tcPr>
          <w:p w14:paraId="572C99E3">
            <w:pPr>
              <w:pStyle w:val="75"/>
              <w:rPr>
                <w:sz w:val="21"/>
                <w:szCs w:val="21"/>
                <w:highlight w:val="none"/>
              </w:rPr>
            </w:pPr>
            <w:r>
              <w:rPr>
                <w:sz w:val="21"/>
                <w:szCs w:val="21"/>
                <w:highlight w:val="none"/>
              </w:rPr>
              <w:t>国中医药办发〔2011〕46号</w:t>
            </w:r>
          </w:p>
        </w:tc>
      </w:tr>
      <w:tr w14:paraId="7C32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755A1106">
            <w:pPr>
              <w:pStyle w:val="75"/>
              <w:jc w:val="center"/>
              <w:rPr>
                <w:sz w:val="21"/>
                <w:szCs w:val="21"/>
                <w:highlight w:val="none"/>
              </w:rPr>
            </w:pPr>
            <w:r>
              <w:rPr>
                <w:rFonts w:hint="eastAsia"/>
                <w:sz w:val="21"/>
                <w:szCs w:val="21"/>
                <w:highlight w:val="none"/>
              </w:rPr>
              <w:t>22</w:t>
            </w:r>
          </w:p>
        </w:tc>
        <w:tc>
          <w:tcPr>
            <w:tcW w:w="777" w:type="pct"/>
            <w:vAlign w:val="center"/>
          </w:tcPr>
          <w:p w14:paraId="1B4C05E6">
            <w:pPr>
              <w:pStyle w:val="75"/>
              <w:rPr>
                <w:sz w:val="21"/>
                <w:szCs w:val="21"/>
                <w:highlight w:val="none"/>
              </w:rPr>
            </w:pPr>
            <w:r>
              <w:rPr>
                <w:rFonts w:hint="eastAsia"/>
                <w:sz w:val="21"/>
                <w:szCs w:val="21"/>
                <w:highlight w:val="none"/>
              </w:rPr>
              <w:t>行业规范</w:t>
            </w:r>
          </w:p>
        </w:tc>
        <w:tc>
          <w:tcPr>
            <w:tcW w:w="2472" w:type="pct"/>
            <w:vAlign w:val="center"/>
          </w:tcPr>
          <w:p w14:paraId="4E8AFFA0">
            <w:pPr>
              <w:pStyle w:val="75"/>
              <w:rPr>
                <w:sz w:val="21"/>
                <w:szCs w:val="21"/>
                <w:highlight w:val="none"/>
              </w:rPr>
            </w:pPr>
            <w:r>
              <w:rPr>
                <w:rFonts w:hint="eastAsia"/>
                <w:sz w:val="21"/>
                <w:szCs w:val="21"/>
                <w:highlight w:val="none"/>
              </w:rPr>
              <w:t>医院信息系统基本功能规范</w:t>
            </w:r>
          </w:p>
        </w:tc>
        <w:tc>
          <w:tcPr>
            <w:tcW w:w="1336" w:type="pct"/>
            <w:vAlign w:val="center"/>
          </w:tcPr>
          <w:p w14:paraId="457D8A5F">
            <w:pPr>
              <w:pStyle w:val="75"/>
              <w:rPr>
                <w:sz w:val="21"/>
                <w:szCs w:val="21"/>
                <w:highlight w:val="none"/>
              </w:rPr>
            </w:pPr>
            <w:r>
              <w:rPr>
                <w:rFonts w:hint="eastAsia"/>
                <w:sz w:val="21"/>
                <w:szCs w:val="21"/>
                <w:highlight w:val="none"/>
              </w:rPr>
              <w:t>卫办法（2</w:t>
            </w:r>
            <w:r>
              <w:rPr>
                <w:sz w:val="21"/>
                <w:szCs w:val="21"/>
                <w:highlight w:val="none"/>
              </w:rPr>
              <w:t>002</w:t>
            </w:r>
            <w:r>
              <w:rPr>
                <w:rFonts w:hint="eastAsia"/>
                <w:sz w:val="21"/>
                <w:szCs w:val="21"/>
                <w:highlight w:val="none"/>
              </w:rPr>
              <w:t>）1</w:t>
            </w:r>
            <w:r>
              <w:rPr>
                <w:sz w:val="21"/>
                <w:szCs w:val="21"/>
                <w:highlight w:val="none"/>
              </w:rPr>
              <w:t>16</w:t>
            </w:r>
            <w:r>
              <w:rPr>
                <w:rFonts w:hint="eastAsia"/>
                <w:sz w:val="21"/>
                <w:szCs w:val="21"/>
                <w:highlight w:val="none"/>
              </w:rPr>
              <w:t>号</w:t>
            </w:r>
          </w:p>
        </w:tc>
      </w:tr>
      <w:tr w14:paraId="0E0D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2CB1717E">
            <w:pPr>
              <w:pStyle w:val="75"/>
              <w:jc w:val="center"/>
              <w:rPr>
                <w:sz w:val="21"/>
                <w:szCs w:val="21"/>
                <w:highlight w:val="none"/>
              </w:rPr>
            </w:pPr>
            <w:r>
              <w:rPr>
                <w:rFonts w:hint="eastAsia"/>
                <w:sz w:val="21"/>
                <w:szCs w:val="21"/>
                <w:highlight w:val="none"/>
              </w:rPr>
              <w:t>23</w:t>
            </w:r>
          </w:p>
        </w:tc>
        <w:tc>
          <w:tcPr>
            <w:tcW w:w="777" w:type="pct"/>
            <w:vAlign w:val="center"/>
          </w:tcPr>
          <w:p w14:paraId="2E5BAAF1">
            <w:pPr>
              <w:pStyle w:val="75"/>
              <w:rPr>
                <w:sz w:val="21"/>
                <w:szCs w:val="21"/>
                <w:highlight w:val="none"/>
              </w:rPr>
            </w:pPr>
            <w:r>
              <w:rPr>
                <w:rFonts w:hint="eastAsia"/>
                <w:sz w:val="21"/>
                <w:szCs w:val="21"/>
                <w:highlight w:val="none"/>
              </w:rPr>
              <w:t>行业规范</w:t>
            </w:r>
          </w:p>
        </w:tc>
        <w:tc>
          <w:tcPr>
            <w:tcW w:w="2472" w:type="pct"/>
            <w:vAlign w:val="center"/>
          </w:tcPr>
          <w:p w14:paraId="0DB9B3EC">
            <w:pPr>
              <w:pStyle w:val="75"/>
              <w:rPr>
                <w:sz w:val="21"/>
                <w:szCs w:val="21"/>
                <w:highlight w:val="none"/>
              </w:rPr>
            </w:pPr>
            <w:r>
              <w:rPr>
                <w:rFonts w:hint="eastAsia"/>
                <w:sz w:val="21"/>
                <w:szCs w:val="21"/>
                <w:highlight w:val="none"/>
              </w:rPr>
              <w:t>国家健康医疗大数据标准、安全和服务管理办法（试行）</w:t>
            </w:r>
          </w:p>
        </w:tc>
        <w:tc>
          <w:tcPr>
            <w:tcW w:w="1336" w:type="pct"/>
            <w:vAlign w:val="center"/>
          </w:tcPr>
          <w:p w14:paraId="28382C71">
            <w:pPr>
              <w:pStyle w:val="75"/>
              <w:rPr>
                <w:sz w:val="21"/>
                <w:szCs w:val="21"/>
                <w:highlight w:val="none"/>
              </w:rPr>
            </w:pPr>
            <w:r>
              <w:rPr>
                <w:rFonts w:hint="eastAsia"/>
                <w:sz w:val="21"/>
                <w:szCs w:val="21"/>
                <w:highlight w:val="none"/>
              </w:rPr>
              <w:t>国卫规划发〔2018〕23号</w:t>
            </w:r>
          </w:p>
        </w:tc>
      </w:tr>
      <w:tr w14:paraId="18E9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404D1BC0">
            <w:pPr>
              <w:pStyle w:val="75"/>
              <w:jc w:val="center"/>
              <w:rPr>
                <w:sz w:val="21"/>
                <w:szCs w:val="21"/>
                <w:highlight w:val="none"/>
              </w:rPr>
            </w:pPr>
            <w:r>
              <w:rPr>
                <w:rFonts w:hint="eastAsia"/>
                <w:sz w:val="21"/>
                <w:szCs w:val="21"/>
                <w:highlight w:val="none"/>
              </w:rPr>
              <w:t>24</w:t>
            </w:r>
          </w:p>
        </w:tc>
        <w:tc>
          <w:tcPr>
            <w:tcW w:w="777" w:type="pct"/>
            <w:vAlign w:val="center"/>
          </w:tcPr>
          <w:p w14:paraId="692E7B66">
            <w:pPr>
              <w:pStyle w:val="75"/>
              <w:rPr>
                <w:sz w:val="21"/>
                <w:szCs w:val="21"/>
                <w:highlight w:val="none"/>
              </w:rPr>
            </w:pPr>
            <w:r>
              <w:rPr>
                <w:rFonts w:hint="eastAsia"/>
                <w:sz w:val="21"/>
                <w:szCs w:val="21"/>
                <w:highlight w:val="none"/>
              </w:rPr>
              <w:t>行业规范</w:t>
            </w:r>
          </w:p>
        </w:tc>
        <w:tc>
          <w:tcPr>
            <w:tcW w:w="2472" w:type="pct"/>
            <w:vAlign w:val="center"/>
          </w:tcPr>
          <w:p w14:paraId="3740F26A">
            <w:pPr>
              <w:pStyle w:val="75"/>
              <w:rPr>
                <w:sz w:val="21"/>
                <w:szCs w:val="21"/>
                <w:highlight w:val="none"/>
              </w:rPr>
            </w:pPr>
            <w:r>
              <w:rPr>
                <w:rFonts w:hint="eastAsia"/>
                <w:sz w:val="21"/>
                <w:szCs w:val="21"/>
                <w:highlight w:val="none"/>
              </w:rPr>
              <w:t>卫生行业信息安全等级保护工作的指导意见</w:t>
            </w:r>
          </w:p>
        </w:tc>
        <w:tc>
          <w:tcPr>
            <w:tcW w:w="1336" w:type="pct"/>
            <w:vAlign w:val="center"/>
          </w:tcPr>
          <w:p w14:paraId="51A097BC">
            <w:pPr>
              <w:pStyle w:val="75"/>
              <w:rPr>
                <w:sz w:val="21"/>
                <w:szCs w:val="21"/>
                <w:highlight w:val="none"/>
              </w:rPr>
            </w:pPr>
            <w:r>
              <w:rPr>
                <w:rFonts w:hint="eastAsia"/>
                <w:sz w:val="21"/>
                <w:szCs w:val="21"/>
                <w:highlight w:val="none"/>
              </w:rPr>
              <w:t>卫办发〔2011〕85号</w:t>
            </w:r>
          </w:p>
        </w:tc>
      </w:tr>
      <w:tr w14:paraId="431A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618B3512">
            <w:pPr>
              <w:pStyle w:val="75"/>
              <w:jc w:val="center"/>
              <w:rPr>
                <w:sz w:val="21"/>
                <w:szCs w:val="21"/>
                <w:highlight w:val="none"/>
              </w:rPr>
            </w:pPr>
            <w:r>
              <w:rPr>
                <w:rFonts w:hint="eastAsia"/>
                <w:sz w:val="21"/>
                <w:szCs w:val="21"/>
                <w:highlight w:val="none"/>
              </w:rPr>
              <w:t>25</w:t>
            </w:r>
          </w:p>
        </w:tc>
        <w:tc>
          <w:tcPr>
            <w:tcW w:w="777" w:type="pct"/>
            <w:vAlign w:val="center"/>
          </w:tcPr>
          <w:p w14:paraId="347FEBCD">
            <w:pPr>
              <w:pStyle w:val="75"/>
              <w:rPr>
                <w:sz w:val="21"/>
                <w:szCs w:val="21"/>
                <w:highlight w:val="none"/>
              </w:rPr>
            </w:pPr>
            <w:r>
              <w:rPr>
                <w:rFonts w:hint="eastAsia"/>
                <w:sz w:val="21"/>
                <w:szCs w:val="21"/>
                <w:highlight w:val="none"/>
              </w:rPr>
              <w:t>行业规范</w:t>
            </w:r>
          </w:p>
        </w:tc>
        <w:tc>
          <w:tcPr>
            <w:tcW w:w="2472" w:type="pct"/>
            <w:vAlign w:val="center"/>
          </w:tcPr>
          <w:p w14:paraId="2A85DF68">
            <w:pPr>
              <w:pStyle w:val="75"/>
              <w:rPr>
                <w:sz w:val="21"/>
                <w:szCs w:val="21"/>
                <w:highlight w:val="none"/>
              </w:rPr>
            </w:pPr>
            <w:r>
              <w:rPr>
                <w:rFonts w:hint="eastAsia"/>
                <w:sz w:val="21"/>
                <w:szCs w:val="21"/>
                <w:highlight w:val="none"/>
              </w:rPr>
              <w:t>卫生系统电子认证服务管理办法（试行）</w:t>
            </w:r>
          </w:p>
        </w:tc>
        <w:tc>
          <w:tcPr>
            <w:tcW w:w="1336" w:type="pct"/>
            <w:vAlign w:val="center"/>
          </w:tcPr>
          <w:p w14:paraId="6CD85AA4">
            <w:pPr>
              <w:pStyle w:val="75"/>
              <w:rPr>
                <w:sz w:val="21"/>
                <w:szCs w:val="21"/>
                <w:highlight w:val="none"/>
              </w:rPr>
            </w:pPr>
            <w:r>
              <w:rPr>
                <w:rFonts w:hint="eastAsia"/>
                <w:sz w:val="21"/>
                <w:szCs w:val="21"/>
                <w:highlight w:val="none"/>
              </w:rPr>
              <w:t>卫办发〔2009〕125号</w:t>
            </w:r>
          </w:p>
        </w:tc>
      </w:tr>
      <w:tr w14:paraId="1E03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600291DA">
            <w:pPr>
              <w:pStyle w:val="75"/>
              <w:jc w:val="center"/>
              <w:rPr>
                <w:sz w:val="21"/>
                <w:szCs w:val="21"/>
                <w:highlight w:val="none"/>
              </w:rPr>
            </w:pPr>
            <w:r>
              <w:rPr>
                <w:rFonts w:hint="eastAsia"/>
                <w:sz w:val="21"/>
                <w:szCs w:val="21"/>
                <w:highlight w:val="none"/>
              </w:rPr>
              <w:t>26</w:t>
            </w:r>
          </w:p>
        </w:tc>
        <w:tc>
          <w:tcPr>
            <w:tcW w:w="777" w:type="pct"/>
            <w:vAlign w:val="center"/>
          </w:tcPr>
          <w:p w14:paraId="5DA22F8F">
            <w:pPr>
              <w:pStyle w:val="75"/>
              <w:rPr>
                <w:sz w:val="21"/>
                <w:szCs w:val="21"/>
                <w:highlight w:val="none"/>
              </w:rPr>
            </w:pPr>
            <w:r>
              <w:rPr>
                <w:rFonts w:hint="eastAsia"/>
                <w:sz w:val="21"/>
                <w:szCs w:val="21"/>
                <w:highlight w:val="none"/>
              </w:rPr>
              <w:t>行业规范</w:t>
            </w:r>
          </w:p>
        </w:tc>
        <w:tc>
          <w:tcPr>
            <w:tcW w:w="2472" w:type="pct"/>
            <w:vAlign w:val="center"/>
          </w:tcPr>
          <w:p w14:paraId="32077936">
            <w:pPr>
              <w:pStyle w:val="75"/>
              <w:rPr>
                <w:sz w:val="21"/>
                <w:szCs w:val="21"/>
                <w:highlight w:val="none"/>
              </w:rPr>
            </w:pPr>
            <w:r>
              <w:rPr>
                <w:rFonts w:hint="eastAsia"/>
                <w:sz w:val="21"/>
                <w:szCs w:val="21"/>
                <w:highlight w:val="none"/>
              </w:rPr>
              <w:t>全国医院信息化建设标准与规范</w:t>
            </w:r>
          </w:p>
        </w:tc>
        <w:tc>
          <w:tcPr>
            <w:tcW w:w="1336" w:type="pct"/>
            <w:vAlign w:val="center"/>
          </w:tcPr>
          <w:p w14:paraId="63C1D48C">
            <w:pPr>
              <w:pStyle w:val="75"/>
              <w:rPr>
                <w:sz w:val="21"/>
                <w:szCs w:val="21"/>
                <w:highlight w:val="none"/>
              </w:rPr>
            </w:pPr>
            <w:r>
              <w:rPr>
                <w:rFonts w:hint="eastAsia"/>
                <w:sz w:val="21"/>
                <w:szCs w:val="21"/>
                <w:highlight w:val="none"/>
              </w:rPr>
              <w:t>国卫办规划发〔2018〕4号</w:t>
            </w:r>
          </w:p>
        </w:tc>
      </w:tr>
    </w:tbl>
    <w:p w14:paraId="4A3BE5FB">
      <w:pPr>
        <w:pStyle w:val="17"/>
        <w:spacing w:after="78"/>
        <w:rPr>
          <w:highlight w:val="none"/>
        </w:rPr>
      </w:pPr>
    </w:p>
    <w:p w14:paraId="76F29B5B">
      <w:pPr>
        <w:pStyle w:val="11"/>
        <w:spacing w:after="78"/>
        <w:rPr>
          <w:highlight w:val="none"/>
        </w:rPr>
      </w:pPr>
      <w:r>
        <w:rPr>
          <w:rFonts w:hint="eastAsia"/>
          <w:highlight w:val="none"/>
        </w:rPr>
        <w:t>同时，需参考和遵循申康中心已有相关标准规范：</w:t>
      </w:r>
    </w:p>
    <w:p w14:paraId="458C7DBE">
      <w:pPr>
        <w:pStyle w:val="11"/>
        <w:spacing w:after="78"/>
        <w:rPr>
          <w:highlight w:val="none"/>
        </w:rPr>
      </w:pPr>
      <w:r>
        <w:rPr>
          <w:rFonts w:hint="eastAsia"/>
          <w:highlight w:val="none"/>
        </w:rPr>
        <w:t>1、《上海市级医院临床信息交换共享工程（医联工程）上海市级医院“便捷就医服务”数字化转型数据接口规范（版本 V1.0）》；</w:t>
      </w:r>
    </w:p>
    <w:p w14:paraId="39C0C18F">
      <w:pPr>
        <w:pStyle w:val="11"/>
        <w:spacing w:after="78"/>
        <w:rPr>
          <w:highlight w:val="none"/>
        </w:rPr>
      </w:pPr>
      <w:r>
        <w:rPr>
          <w:rFonts w:hint="eastAsia"/>
          <w:highlight w:val="none"/>
        </w:rPr>
        <w:t>2、《医联工程联网医院信息采集接口规范（版本</w:t>
      </w:r>
      <w:r>
        <w:rPr>
          <w:highlight w:val="none"/>
        </w:rPr>
        <w:t>5</w:t>
      </w:r>
      <w:r>
        <w:rPr>
          <w:rFonts w:hint="eastAsia"/>
          <w:highlight w:val="none"/>
        </w:rPr>
        <w:t>.1）》；</w:t>
      </w:r>
    </w:p>
    <w:p w14:paraId="32CE5521">
      <w:pPr>
        <w:pStyle w:val="11"/>
        <w:spacing w:after="78"/>
        <w:rPr>
          <w:highlight w:val="none"/>
        </w:rPr>
      </w:pPr>
      <w:r>
        <w:rPr>
          <w:rFonts w:hint="eastAsia"/>
          <w:highlight w:val="none"/>
        </w:rPr>
        <w:t>3、《医联工程市级医院实时业务数据与互联网业务接口规范（抗疫专用版本2</w:t>
      </w:r>
      <w:r>
        <w:rPr>
          <w:highlight w:val="none"/>
        </w:rPr>
        <w:t>.0</w:t>
      </w:r>
      <w:r>
        <w:rPr>
          <w:rFonts w:hint="eastAsia"/>
          <w:highlight w:val="none"/>
        </w:rPr>
        <w:t>）》；</w:t>
      </w:r>
    </w:p>
    <w:p w14:paraId="30A4A616">
      <w:pPr>
        <w:pStyle w:val="11"/>
        <w:spacing w:after="78"/>
        <w:rPr>
          <w:highlight w:val="none"/>
        </w:rPr>
      </w:pPr>
      <w:r>
        <w:rPr>
          <w:rFonts w:hint="eastAsia"/>
          <w:highlight w:val="none"/>
        </w:rPr>
        <w:t>4、《医联工程二期数据同步规范（版本5.0）》；</w:t>
      </w:r>
    </w:p>
    <w:p w14:paraId="37845E54">
      <w:pPr>
        <w:pStyle w:val="11"/>
        <w:spacing w:after="78"/>
        <w:rPr>
          <w:highlight w:val="none"/>
        </w:rPr>
      </w:pPr>
      <w:r>
        <w:rPr>
          <w:rFonts w:hint="eastAsia"/>
          <w:highlight w:val="none"/>
        </w:rPr>
        <w:t>5、《医联病案信息采集接口规范（版本1.0）》；</w:t>
      </w:r>
    </w:p>
    <w:p w14:paraId="6C23892A">
      <w:pPr>
        <w:pStyle w:val="11"/>
        <w:spacing w:after="78"/>
        <w:rPr>
          <w:highlight w:val="none"/>
        </w:rPr>
      </w:pPr>
      <w:r>
        <w:rPr>
          <w:rFonts w:hint="eastAsia"/>
          <w:highlight w:val="none"/>
        </w:rPr>
        <w:t>6、《市级医院基于人工智能的病理诊断与报告系统接口规范》；</w:t>
      </w:r>
    </w:p>
    <w:p w14:paraId="2A52097E">
      <w:pPr>
        <w:pStyle w:val="11"/>
        <w:spacing w:after="78"/>
        <w:rPr>
          <w:highlight w:val="none"/>
        </w:rPr>
      </w:pPr>
      <w:r>
        <w:rPr>
          <w:rFonts w:hint="eastAsia"/>
          <w:highlight w:val="none"/>
        </w:rPr>
        <w:t>7、《市级医院诊疗信息交换共享工程--人工智能医疗影像标注信息接口规范》；</w:t>
      </w:r>
    </w:p>
    <w:p w14:paraId="2842FCB8">
      <w:pPr>
        <w:pStyle w:val="11"/>
        <w:spacing w:after="78"/>
        <w:rPr>
          <w:highlight w:val="none"/>
        </w:rPr>
      </w:pPr>
      <w:r>
        <w:rPr>
          <w:rFonts w:hint="eastAsia"/>
          <w:highlight w:val="none"/>
        </w:rPr>
        <w:t>8、《上海市医联诊疗信息统一调阅服务接口规范（市级医院版1.5）》；</w:t>
      </w:r>
    </w:p>
    <w:p w14:paraId="1946DD2F">
      <w:pPr>
        <w:pStyle w:val="11"/>
        <w:spacing w:after="78"/>
        <w:rPr>
          <w:highlight w:val="none"/>
        </w:rPr>
      </w:pPr>
      <w:r>
        <w:rPr>
          <w:rFonts w:hint="eastAsia"/>
          <w:highlight w:val="none"/>
        </w:rPr>
        <w:t>9、《市级医院便民服务与统一实名认证信息系统服务接口方案（版本1.3）》。</w:t>
      </w:r>
    </w:p>
    <w:p w14:paraId="41AEC73C">
      <w:pPr>
        <w:pStyle w:val="2"/>
        <w:spacing w:before="78" w:after="78"/>
        <w:rPr>
          <w:highlight w:val="none"/>
        </w:rPr>
      </w:pPr>
      <w:r>
        <w:rPr>
          <w:rFonts w:hint="eastAsia"/>
          <w:highlight w:val="none"/>
        </w:rPr>
        <w:t>系统功能、技术规格及要求</w:t>
      </w:r>
    </w:p>
    <w:p w14:paraId="691E264E">
      <w:pPr>
        <w:pStyle w:val="11"/>
        <w:spacing w:after="78"/>
        <w:rPr>
          <w:highlight w:val="none"/>
        </w:rPr>
      </w:pPr>
      <w:r>
        <w:rPr>
          <w:rFonts w:hint="eastAsia"/>
          <w:highlight w:val="none"/>
        </w:rPr>
        <w:t>投标人需提供软件系统的详细方案，包括但不限于需求分析、业务流程分析、功能描述等。</w:t>
      </w:r>
    </w:p>
    <w:p w14:paraId="44B0728D">
      <w:pPr>
        <w:pStyle w:val="3"/>
        <w:spacing w:before="78" w:after="78"/>
        <w:rPr>
          <w:highlight w:val="none"/>
        </w:rPr>
      </w:pPr>
      <w:r>
        <w:rPr>
          <w:rFonts w:hint="eastAsia"/>
          <w:highlight w:val="none"/>
        </w:rPr>
        <w:t>总体要求</w:t>
      </w:r>
    </w:p>
    <w:p w14:paraId="40275A7F">
      <w:pPr>
        <w:pStyle w:val="4"/>
        <w:spacing w:before="78" w:after="78"/>
        <w:rPr>
          <w:highlight w:val="none"/>
        </w:rPr>
      </w:pPr>
      <w:r>
        <w:rPr>
          <w:rFonts w:hint="eastAsia"/>
          <w:highlight w:val="none"/>
        </w:rPr>
        <w:t>架构要求</w:t>
      </w:r>
    </w:p>
    <w:p w14:paraId="40C79AB8">
      <w:pPr>
        <w:pStyle w:val="11"/>
        <w:spacing w:after="78"/>
        <w:rPr>
          <w:highlight w:val="none"/>
        </w:rPr>
      </w:pPr>
      <w:r>
        <w:rPr>
          <w:rFonts w:hint="eastAsia"/>
          <w:highlight w:val="none"/>
        </w:rPr>
        <w:t>投标人提供的系统平台建设应满足以下要求：</w:t>
      </w:r>
    </w:p>
    <w:p w14:paraId="448763DA">
      <w:pPr>
        <w:pStyle w:val="11"/>
        <w:spacing w:after="78"/>
        <w:rPr>
          <w:highlight w:val="none"/>
        </w:rPr>
      </w:pPr>
      <w:r>
        <w:rPr>
          <w:rFonts w:hint="eastAsia"/>
          <w:highlight w:val="none"/>
        </w:rPr>
        <w:t>1、具备负载均衡能力，能够实现系统的热部署；</w:t>
      </w:r>
    </w:p>
    <w:p w14:paraId="190E8853">
      <w:pPr>
        <w:pStyle w:val="11"/>
        <w:spacing w:after="78"/>
        <w:rPr>
          <w:highlight w:val="none"/>
        </w:rPr>
      </w:pPr>
      <w:r>
        <w:rPr>
          <w:rFonts w:hint="eastAsia"/>
          <w:highlight w:val="none"/>
        </w:rPr>
        <w:t>2、具有良好的可扩展性，以后可快速接入；</w:t>
      </w:r>
    </w:p>
    <w:p w14:paraId="5D90A1BB">
      <w:pPr>
        <w:pStyle w:val="11"/>
        <w:spacing w:after="78"/>
        <w:rPr>
          <w:highlight w:val="none"/>
        </w:rPr>
      </w:pPr>
      <w:r>
        <w:rPr>
          <w:rFonts w:hint="eastAsia"/>
          <w:highlight w:val="none"/>
        </w:rPr>
        <w:t>3、本项目应满足信创相关要求，使用国产操作系统、数据库、中间件等技术软件。投标人需提供相关承诺；</w:t>
      </w:r>
    </w:p>
    <w:p w14:paraId="10996B03">
      <w:pPr>
        <w:pStyle w:val="11"/>
        <w:spacing w:after="78"/>
        <w:rPr>
          <w:highlight w:val="none"/>
        </w:rPr>
      </w:pPr>
      <w:r>
        <w:rPr>
          <w:rFonts w:hint="eastAsia"/>
          <w:highlight w:val="none"/>
        </w:rPr>
        <w:t>4、投标人需提供针对本项目的总体架构设计图及说明。</w:t>
      </w:r>
    </w:p>
    <w:p w14:paraId="68AB1107">
      <w:pPr>
        <w:pStyle w:val="4"/>
        <w:spacing w:before="78" w:after="78"/>
        <w:rPr>
          <w:highlight w:val="none"/>
        </w:rPr>
      </w:pPr>
      <w:r>
        <w:rPr>
          <w:rFonts w:hint="eastAsia"/>
          <w:highlight w:val="none"/>
        </w:rPr>
        <w:t>安全要求</w:t>
      </w:r>
    </w:p>
    <w:p w14:paraId="05B92991">
      <w:pPr>
        <w:pStyle w:val="11"/>
        <w:spacing w:after="78"/>
        <w:rPr>
          <w:highlight w:val="none"/>
        </w:rPr>
      </w:pPr>
      <w:r>
        <w:rPr>
          <w:rFonts w:hint="eastAsia"/>
          <w:highlight w:val="none"/>
        </w:rPr>
        <w:t>根据《中华人民共和国数据安全法》、《中华人民共和国个人信息保护法》等相关要求，本项目建设需满足以下安全要求：</w:t>
      </w:r>
    </w:p>
    <w:p w14:paraId="2B7C41FF">
      <w:pPr>
        <w:pStyle w:val="11"/>
        <w:spacing w:after="78"/>
        <w:rPr>
          <w:highlight w:val="none"/>
        </w:rPr>
      </w:pPr>
      <w:r>
        <w:rPr>
          <w:rFonts w:hint="eastAsia"/>
          <w:highlight w:val="none"/>
        </w:rPr>
        <w:t>1、具备安全的加密设计，前后台数据传输必须进行加密；</w:t>
      </w:r>
    </w:p>
    <w:p w14:paraId="58FC8E74">
      <w:pPr>
        <w:pStyle w:val="11"/>
        <w:spacing w:after="78"/>
        <w:rPr>
          <w:highlight w:val="none"/>
        </w:rPr>
      </w:pPr>
      <w:r>
        <w:rPr>
          <w:rFonts w:hint="eastAsia"/>
          <w:highlight w:val="none"/>
        </w:rPr>
        <w:t>2、严格执行信息安全和健康医疗数据保密规定，建立完善个人隐私信息保护制度；</w:t>
      </w:r>
    </w:p>
    <w:p w14:paraId="6BF1E888">
      <w:pPr>
        <w:pStyle w:val="11"/>
        <w:spacing w:after="78"/>
        <w:rPr>
          <w:highlight w:val="none"/>
        </w:rPr>
      </w:pPr>
      <w:r>
        <w:rPr>
          <w:rFonts w:hint="eastAsia"/>
          <w:highlight w:val="none"/>
        </w:rPr>
        <w:t>3、满足网络安全等级保护三级等相关要求；</w:t>
      </w:r>
    </w:p>
    <w:p w14:paraId="3A7294EE">
      <w:pPr>
        <w:pStyle w:val="11"/>
        <w:spacing w:after="78"/>
        <w:rPr>
          <w:highlight w:val="none"/>
        </w:rPr>
      </w:pPr>
      <w:r>
        <w:rPr>
          <w:rFonts w:hint="eastAsia"/>
          <w:highlight w:val="none"/>
        </w:rPr>
        <w:t>4、满足国家对商用密码应用安全的相关要求；</w:t>
      </w:r>
    </w:p>
    <w:p w14:paraId="58C83B1D">
      <w:pPr>
        <w:pStyle w:val="11"/>
        <w:spacing w:after="78"/>
        <w:rPr>
          <w:highlight w:val="none"/>
        </w:rPr>
      </w:pPr>
      <w:r>
        <w:rPr>
          <w:rFonts w:hint="eastAsia"/>
          <w:highlight w:val="none"/>
        </w:rPr>
        <w:t>5、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14909A69">
      <w:pPr>
        <w:pStyle w:val="4"/>
        <w:spacing w:before="78" w:after="78"/>
        <w:rPr>
          <w:highlight w:val="none"/>
        </w:rPr>
      </w:pPr>
      <w:r>
        <w:rPr>
          <w:rFonts w:hint="eastAsia"/>
          <w:highlight w:val="none"/>
        </w:rPr>
        <w:t>功能应用架构要求</w:t>
      </w:r>
    </w:p>
    <w:p w14:paraId="0A805D94">
      <w:pPr>
        <w:pStyle w:val="11"/>
        <w:spacing w:after="78"/>
        <w:rPr>
          <w:highlight w:val="none"/>
        </w:rPr>
      </w:pPr>
      <w:r>
        <w:rPr>
          <w:highlight w:val="none"/>
        </w:rPr>
        <w:t>25家市级医院数字化转型4.0应用场景子系统</w:t>
      </w:r>
      <w:r>
        <w:rPr>
          <w:rFonts w:hint="eastAsia"/>
          <w:highlight w:val="none"/>
        </w:rPr>
        <w:t>作为医院数字化建设的重要组成部分，应确保与各医院已有数字平台的数据流及业务流的紧密衔接，并纳入统一管理体系。投标人需提供相关承诺和详细的实施方案。</w:t>
      </w:r>
    </w:p>
    <w:p w14:paraId="7992A96A">
      <w:pPr>
        <w:pStyle w:val="3"/>
        <w:spacing w:before="78" w:after="78"/>
        <w:rPr>
          <w:highlight w:val="none"/>
        </w:rPr>
      </w:pPr>
      <w:r>
        <w:rPr>
          <w:rFonts w:hint="eastAsia"/>
          <w:highlight w:val="none"/>
        </w:rPr>
        <w:t>上海市第一人民医院</w:t>
      </w:r>
    </w:p>
    <w:p w14:paraId="0A7A3F9F">
      <w:pPr>
        <w:pStyle w:val="4"/>
        <w:spacing w:before="78" w:after="78"/>
        <w:rPr>
          <w:highlight w:val="none"/>
        </w:rPr>
      </w:pPr>
      <w:r>
        <w:rPr>
          <w:rFonts w:hint="eastAsia"/>
          <w:highlight w:val="none"/>
        </w:rPr>
        <w:t>应用软件系统功能要求</w:t>
      </w:r>
    </w:p>
    <w:p w14:paraId="0EE770D6">
      <w:pPr>
        <w:pStyle w:val="5"/>
        <w:spacing w:before="78" w:after="78"/>
        <w:rPr>
          <w:highlight w:val="none"/>
        </w:rPr>
      </w:pPr>
      <w:r>
        <w:rPr>
          <w:rFonts w:hint="eastAsia"/>
          <w:highlight w:val="none"/>
        </w:rPr>
        <w:t>数据要素赋能追溯，深化中药饮片代煎溯源闭环管理</w:t>
      </w:r>
    </w:p>
    <w:p w14:paraId="5FE06C73">
      <w:pPr>
        <w:pStyle w:val="6"/>
        <w:spacing w:before="78" w:after="78"/>
        <w:rPr>
          <w:highlight w:val="none"/>
        </w:rPr>
      </w:pPr>
      <w:r>
        <w:rPr>
          <w:rFonts w:hint="eastAsia"/>
          <w:highlight w:val="none"/>
        </w:rPr>
        <w:t>数据上传</w:t>
      </w:r>
    </w:p>
    <w:p w14:paraId="3FAD6626">
      <w:pPr>
        <w:pStyle w:val="11"/>
        <w:spacing w:after="78"/>
        <w:rPr>
          <w:highlight w:val="none"/>
        </w:rPr>
      </w:pPr>
      <w:r>
        <w:rPr>
          <w:rFonts w:hint="eastAsia"/>
          <w:highlight w:val="none"/>
        </w:rPr>
        <w:t>中药处方数据上传。</w:t>
      </w:r>
    </w:p>
    <w:p w14:paraId="7A3488A2">
      <w:pPr>
        <w:pStyle w:val="5"/>
        <w:spacing w:before="78" w:after="78"/>
        <w:rPr>
          <w:highlight w:val="none"/>
        </w:rPr>
      </w:pPr>
      <w:r>
        <w:rPr>
          <w:rFonts w:hint="eastAsia"/>
          <w:highlight w:val="none"/>
        </w:rPr>
        <w:t>数据要素赋能共享，提供多维度就医便利</w:t>
      </w:r>
    </w:p>
    <w:p w14:paraId="4C6A9DF8">
      <w:pPr>
        <w:pStyle w:val="6"/>
        <w:spacing w:before="78" w:after="78"/>
        <w:rPr>
          <w:highlight w:val="none"/>
        </w:rPr>
      </w:pPr>
      <w:r>
        <w:rPr>
          <w:highlight w:val="none"/>
        </w:rPr>
        <w:t>门诊急诊窗口医保刷脸支付功能开发</w:t>
      </w:r>
    </w:p>
    <w:p w14:paraId="313B1B52">
      <w:pPr>
        <w:pStyle w:val="11"/>
        <w:spacing w:after="78"/>
        <w:rPr>
          <w:highlight w:val="none"/>
        </w:rPr>
      </w:pPr>
      <w:r>
        <w:rPr>
          <w:highlight w:val="none"/>
        </w:rPr>
        <w:t>门诊急诊窗口医保刷脸支付功能开发</w:t>
      </w:r>
      <w:r>
        <w:rPr>
          <w:rFonts w:hint="eastAsia"/>
          <w:highlight w:val="none"/>
        </w:rPr>
        <w:t>，支持门诊窗口挂号、缴费等场景，通过人脸识别设备认证患者信息，实现医保刷脸支付。</w:t>
      </w:r>
    </w:p>
    <w:p w14:paraId="4393E5AA">
      <w:pPr>
        <w:pStyle w:val="6"/>
        <w:spacing w:before="78" w:after="78"/>
        <w:rPr>
          <w:highlight w:val="none"/>
        </w:rPr>
      </w:pPr>
      <w:r>
        <w:rPr>
          <w:highlight w:val="none"/>
        </w:rPr>
        <w:t>住院登记窗口医保刷脸支付功能开发</w:t>
      </w:r>
    </w:p>
    <w:p w14:paraId="1BDE9289">
      <w:pPr>
        <w:pStyle w:val="11"/>
        <w:spacing w:after="78"/>
        <w:rPr>
          <w:highlight w:val="none"/>
        </w:rPr>
      </w:pPr>
      <w:r>
        <w:rPr>
          <w:highlight w:val="none"/>
        </w:rPr>
        <w:t>住院登记窗口医保刷脸支付功能开发</w:t>
      </w:r>
      <w:r>
        <w:rPr>
          <w:rFonts w:hint="eastAsia"/>
          <w:highlight w:val="none"/>
        </w:rPr>
        <w:t>，支持住院窗口住院结算等场景，通过人脸识别设备认证患者信息，实现医保刷脸支付。</w:t>
      </w:r>
    </w:p>
    <w:p w14:paraId="44A85B33">
      <w:pPr>
        <w:pStyle w:val="6"/>
        <w:spacing w:before="78" w:after="78"/>
        <w:rPr>
          <w:highlight w:val="none"/>
        </w:rPr>
      </w:pPr>
      <w:r>
        <w:rPr>
          <w:highlight w:val="none"/>
        </w:rPr>
        <w:t>门诊自助机医保刷脸支付功能开发</w:t>
      </w:r>
    </w:p>
    <w:p w14:paraId="09BF8DAB">
      <w:pPr>
        <w:rPr>
          <w:highlight w:val="none"/>
        </w:rPr>
      </w:pPr>
      <w:r>
        <w:rPr>
          <w:highlight w:val="none"/>
        </w:rPr>
        <w:t>门诊自助机医保刷脸支付功能开发</w:t>
      </w:r>
      <w:r>
        <w:rPr>
          <w:rFonts w:hint="eastAsia"/>
          <w:highlight w:val="none"/>
        </w:rPr>
        <w:t>，支持自助机自助挂号、缴费等场景，通过人脸识别设备认证患者信息，实现医保刷脸支付。</w:t>
      </w:r>
    </w:p>
    <w:p w14:paraId="14AAA04E">
      <w:pPr>
        <w:pStyle w:val="6"/>
        <w:spacing w:before="78" w:after="78"/>
        <w:rPr>
          <w:highlight w:val="none"/>
        </w:rPr>
      </w:pPr>
      <w:r>
        <w:rPr>
          <w:highlight w:val="none"/>
        </w:rPr>
        <w:t>住院自助机医保刷脸支付功能开发</w:t>
      </w:r>
    </w:p>
    <w:p w14:paraId="70D4993D">
      <w:pPr>
        <w:rPr>
          <w:highlight w:val="none"/>
        </w:rPr>
      </w:pPr>
      <w:r>
        <w:rPr>
          <w:highlight w:val="none"/>
        </w:rPr>
        <w:t>住院自助机医保刷脸支付功能开发</w:t>
      </w:r>
      <w:r>
        <w:rPr>
          <w:rFonts w:hint="eastAsia"/>
          <w:highlight w:val="none"/>
        </w:rPr>
        <w:t>，支持自助机住院结算、住院预交金等场景，通过人脸识别设备认证患者信息，实现医保刷脸支付。</w:t>
      </w:r>
    </w:p>
    <w:p w14:paraId="2707AF40">
      <w:pPr>
        <w:pStyle w:val="6"/>
        <w:spacing w:before="78" w:after="78"/>
        <w:rPr>
          <w:highlight w:val="none"/>
        </w:rPr>
      </w:pPr>
      <w:r>
        <w:rPr>
          <w:highlight w:val="none"/>
        </w:rPr>
        <w:t>相关报表调整与开发</w:t>
      </w:r>
    </w:p>
    <w:p w14:paraId="6CDAE7EA">
      <w:pPr>
        <w:rPr>
          <w:highlight w:val="none"/>
        </w:rPr>
      </w:pPr>
      <w:r>
        <w:rPr>
          <w:highlight w:val="none"/>
        </w:rPr>
        <w:t>相关报表调整与开发</w:t>
      </w:r>
      <w:r>
        <w:rPr>
          <w:rFonts w:hint="eastAsia"/>
          <w:highlight w:val="none"/>
        </w:rPr>
        <w:t>。</w:t>
      </w:r>
    </w:p>
    <w:p w14:paraId="24FFE8A8">
      <w:pPr>
        <w:pStyle w:val="6"/>
        <w:spacing w:before="78" w:after="78"/>
        <w:rPr>
          <w:highlight w:val="none"/>
        </w:rPr>
      </w:pPr>
      <w:r>
        <w:rPr>
          <w:highlight w:val="none"/>
        </w:rPr>
        <w:t>住院窗口信用付的功能开发</w:t>
      </w:r>
    </w:p>
    <w:p w14:paraId="088D3732">
      <w:pPr>
        <w:rPr>
          <w:highlight w:val="none"/>
        </w:rPr>
      </w:pPr>
      <w:r>
        <w:rPr>
          <w:highlight w:val="none"/>
        </w:rPr>
        <w:t>住院窗口信用付的功能开发</w:t>
      </w:r>
      <w:r>
        <w:rPr>
          <w:rFonts w:hint="eastAsia"/>
          <w:highlight w:val="none"/>
        </w:rPr>
        <w:t>，对接上海市数据要素赋能赋能便携就医场景对接的信用付资金托底机构。</w:t>
      </w:r>
    </w:p>
    <w:p w14:paraId="2C8B3B8D">
      <w:pPr>
        <w:pStyle w:val="6"/>
        <w:spacing w:before="78" w:after="78"/>
        <w:rPr>
          <w:highlight w:val="none"/>
        </w:rPr>
      </w:pPr>
      <w:r>
        <w:rPr>
          <w:highlight w:val="none"/>
        </w:rPr>
        <w:t>住院自助机信用付的功能开发</w:t>
      </w:r>
    </w:p>
    <w:p w14:paraId="74786783">
      <w:pPr>
        <w:rPr>
          <w:highlight w:val="none"/>
        </w:rPr>
      </w:pPr>
      <w:r>
        <w:rPr>
          <w:highlight w:val="none"/>
        </w:rPr>
        <w:t>住院自助机信用付的功能开发</w:t>
      </w:r>
      <w:r>
        <w:rPr>
          <w:rFonts w:hint="eastAsia"/>
          <w:highlight w:val="none"/>
        </w:rPr>
        <w:t>，对接上海市数据要素赋能赋能便携就医场景对接的信用付资金托底机构。</w:t>
      </w:r>
    </w:p>
    <w:p w14:paraId="4A27FDE2">
      <w:pPr>
        <w:pStyle w:val="6"/>
        <w:spacing w:before="78" w:after="78"/>
        <w:rPr>
          <w:highlight w:val="none"/>
        </w:rPr>
      </w:pPr>
      <w:r>
        <w:rPr>
          <w:highlight w:val="none"/>
        </w:rPr>
        <w:t>住院移动端信用付的功能开发</w:t>
      </w:r>
    </w:p>
    <w:p w14:paraId="7B439327">
      <w:pPr>
        <w:rPr>
          <w:highlight w:val="none"/>
        </w:rPr>
      </w:pPr>
      <w:r>
        <w:rPr>
          <w:highlight w:val="none"/>
        </w:rPr>
        <w:t>住院移动端信用付的功能开发</w:t>
      </w:r>
      <w:r>
        <w:rPr>
          <w:rFonts w:hint="eastAsia"/>
          <w:highlight w:val="none"/>
        </w:rPr>
        <w:t>，对接上海市数据要素赋能赋能便携就医场景对接的信用付资金托底机构。</w:t>
      </w:r>
    </w:p>
    <w:p w14:paraId="6A712704">
      <w:pPr>
        <w:pStyle w:val="6"/>
        <w:spacing w:before="78" w:after="78"/>
        <w:rPr>
          <w:highlight w:val="none"/>
        </w:rPr>
      </w:pPr>
      <w:r>
        <w:rPr>
          <w:highlight w:val="none"/>
        </w:rPr>
        <w:t>信用付报表功能的开发</w:t>
      </w:r>
    </w:p>
    <w:p w14:paraId="11F2BB5E">
      <w:pPr>
        <w:pStyle w:val="11"/>
        <w:spacing w:after="78"/>
        <w:rPr>
          <w:highlight w:val="none"/>
        </w:rPr>
      </w:pPr>
      <w:r>
        <w:rPr>
          <w:highlight w:val="none"/>
        </w:rPr>
        <w:t>信用付报表功能的开发</w:t>
      </w:r>
    </w:p>
    <w:p w14:paraId="280AC2BE">
      <w:pPr>
        <w:pStyle w:val="5"/>
        <w:spacing w:before="78" w:after="78"/>
        <w:rPr>
          <w:highlight w:val="none"/>
        </w:rPr>
      </w:pPr>
      <w:r>
        <w:rPr>
          <w:rFonts w:hint="eastAsia"/>
          <w:highlight w:val="none"/>
        </w:rPr>
        <w:t>数据要素赋能汇聚，便捷境外来沪人员便捷就医</w:t>
      </w:r>
    </w:p>
    <w:p w14:paraId="3FDDB257">
      <w:pPr>
        <w:pStyle w:val="6"/>
        <w:spacing w:before="78" w:after="78"/>
        <w:rPr>
          <w:highlight w:val="none"/>
        </w:rPr>
      </w:pPr>
      <w:r>
        <w:rPr>
          <w:rFonts w:hint="eastAsia"/>
          <w:highlight w:val="none"/>
        </w:rPr>
        <w:t>境外来沪人员窗口建档功能开发</w:t>
      </w:r>
    </w:p>
    <w:p w14:paraId="370F79BD">
      <w:pPr>
        <w:pStyle w:val="11"/>
        <w:spacing w:after="78"/>
        <w:rPr>
          <w:highlight w:val="none"/>
        </w:rPr>
      </w:pPr>
      <w:r>
        <w:rPr>
          <w:rFonts w:hint="eastAsia"/>
          <w:highlight w:val="none"/>
        </w:rPr>
        <w:t>境外来沪人员在来院就诊时，窗口支持建档功能。</w:t>
      </w:r>
    </w:p>
    <w:p w14:paraId="67BE2219">
      <w:pPr>
        <w:pStyle w:val="6"/>
        <w:spacing w:before="78" w:after="78"/>
        <w:rPr>
          <w:highlight w:val="none"/>
        </w:rPr>
      </w:pPr>
      <w:r>
        <w:rPr>
          <w:rFonts w:hint="eastAsia"/>
          <w:highlight w:val="none"/>
        </w:rPr>
        <w:t>境外来沪人员自助机建档功能开发</w:t>
      </w:r>
    </w:p>
    <w:p w14:paraId="042EFC24">
      <w:pPr>
        <w:pStyle w:val="11"/>
        <w:spacing w:after="78"/>
        <w:rPr>
          <w:highlight w:val="none"/>
        </w:rPr>
      </w:pPr>
      <w:r>
        <w:rPr>
          <w:rFonts w:hint="eastAsia"/>
          <w:highlight w:val="none"/>
        </w:rPr>
        <w:t>境外来沪人员在来院就诊时，自助机支持建档功能。</w:t>
      </w:r>
    </w:p>
    <w:p w14:paraId="198BA980">
      <w:pPr>
        <w:pStyle w:val="6"/>
        <w:spacing w:before="78" w:after="78"/>
        <w:rPr>
          <w:highlight w:val="none"/>
        </w:rPr>
      </w:pPr>
      <w:r>
        <w:rPr>
          <w:rFonts w:hint="eastAsia"/>
          <w:highlight w:val="none"/>
        </w:rPr>
        <w:t>境外来沪人员移动端建档功能开发</w:t>
      </w:r>
    </w:p>
    <w:p w14:paraId="1DF264BA">
      <w:pPr>
        <w:pStyle w:val="11"/>
        <w:spacing w:after="78"/>
        <w:rPr>
          <w:highlight w:val="none"/>
        </w:rPr>
      </w:pPr>
      <w:r>
        <w:rPr>
          <w:rFonts w:hint="eastAsia"/>
          <w:highlight w:val="none"/>
        </w:rPr>
        <w:t>境外来沪人员在来院就诊时，移动端支持建档功能。</w:t>
      </w:r>
    </w:p>
    <w:p w14:paraId="770EE326">
      <w:pPr>
        <w:pStyle w:val="6"/>
        <w:spacing w:before="78" w:after="78"/>
        <w:rPr>
          <w:highlight w:val="none"/>
        </w:rPr>
      </w:pPr>
      <w:r>
        <w:rPr>
          <w:rFonts w:hint="eastAsia"/>
          <w:highlight w:val="none"/>
        </w:rPr>
        <w:t>首次建档数据同步到统一验证平台</w:t>
      </w:r>
    </w:p>
    <w:p w14:paraId="112D0FC2">
      <w:pPr>
        <w:pStyle w:val="11"/>
        <w:spacing w:after="78"/>
        <w:rPr>
          <w:highlight w:val="none"/>
        </w:rPr>
      </w:pPr>
      <w:r>
        <w:rPr>
          <w:rFonts w:hint="eastAsia"/>
          <w:highlight w:val="none"/>
        </w:rPr>
        <w:t>境外来沪人员首次建档数据同步到统一验证平台。</w:t>
      </w:r>
    </w:p>
    <w:p w14:paraId="08C24F23">
      <w:pPr>
        <w:pStyle w:val="6"/>
        <w:spacing w:before="78" w:after="78"/>
        <w:rPr>
          <w:highlight w:val="none"/>
        </w:rPr>
      </w:pPr>
      <w:r>
        <w:rPr>
          <w:rFonts w:hint="eastAsia"/>
          <w:highlight w:val="none"/>
        </w:rPr>
        <w:t>境外来沪人员实名认证功能的对接</w:t>
      </w:r>
    </w:p>
    <w:p w14:paraId="21629409">
      <w:pPr>
        <w:pStyle w:val="11"/>
        <w:spacing w:after="78"/>
        <w:rPr>
          <w:highlight w:val="none"/>
        </w:rPr>
      </w:pPr>
      <w:r>
        <w:rPr>
          <w:rFonts w:hint="eastAsia"/>
          <w:highlight w:val="none"/>
        </w:rPr>
        <w:t>境外来沪人员实名认证功能的对接。</w:t>
      </w:r>
    </w:p>
    <w:p w14:paraId="5DD5D816">
      <w:pPr>
        <w:pStyle w:val="5"/>
        <w:spacing w:before="78" w:after="78"/>
        <w:rPr>
          <w:highlight w:val="none"/>
        </w:rPr>
      </w:pPr>
      <w:r>
        <w:rPr>
          <w:rFonts w:hint="eastAsia"/>
          <w:highlight w:val="none"/>
        </w:rPr>
        <w:t>促进数据上下联“动”，建立合理就医秩序</w:t>
      </w:r>
    </w:p>
    <w:p w14:paraId="6FCFB462">
      <w:pPr>
        <w:pStyle w:val="6"/>
        <w:spacing w:before="78" w:after="78"/>
        <w:rPr>
          <w:highlight w:val="none"/>
        </w:rPr>
      </w:pPr>
      <w:r>
        <w:rPr>
          <w:rFonts w:hint="eastAsia"/>
          <w:highlight w:val="none"/>
        </w:rPr>
        <w:t>下级医院转诊功能的对接</w:t>
      </w:r>
    </w:p>
    <w:p w14:paraId="0E47FF21">
      <w:pPr>
        <w:pStyle w:val="11"/>
        <w:spacing w:after="78"/>
        <w:rPr>
          <w:highlight w:val="none"/>
        </w:rPr>
      </w:pPr>
      <w:r>
        <w:rPr>
          <w:rFonts w:hint="eastAsia"/>
          <w:highlight w:val="none"/>
        </w:rPr>
        <w:t>市一对接下级医院转诊功能。</w:t>
      </w:r>
    </w:p>
    <w:p w14:paraId="7B133B46">
      <w:pPr>
        <w:pStyle w:val="6"/>
        <w:spacing w:before="78" w:after="78"/>
        <w:rPr>
          <w:highlight w:val="none"/>
        </w:rPr>
      </w:pPr>
      <w:r>
        <w:rPr>
          <w:rFonts w:hint="eastAsia"/>
          <w:highlight w:val="none"/>
        </w:rPr>
        <w:t>配合分级诊疗平台做患者的签注功能</w:t>
      </w:r>
    </w:p>
    <w:p w14:paraId="2BD5E5AA">
      <w:pPr>
        <w:pStyle w:val="11"/>
        <w:spacing w:after="78"/>
        <w:rPr>
          <w:highlight w:val="none"/>
        </w:rPr>
      </w:pPr>
      <w:r>
        <w:rPr>
          <w:rFonts w:hint="eastAsia"/>
          <w:highlight w:val="none"/>
        </w:rPr>
        <w:t>为分级诊疗系统提供患者的标签。</w:t>
      </w:r>
    </w:p>
    <w:p w14:paraId="47D880B3">
      <w:pPr>
        <w:pStyle w:val="6"/>
        <w:spacing w:before="78" w:after="78"/>
        <w:rPr>
          <w:highlight w:val="none"/>
        </w:rPr>
      </w:pPr>
      <w:r>
        <w:rPr>
          <w:rFonts w:hint="eastAsia"/>
          <w:highlight w:val="none"/>
        </w:rPr>
        <w:t>增加专家的介绍功能</w:t>
      </w:r>
    </w:p>
    <w:p w14:paraId="57CE39FA">
      <w:pPr>
        <w:pStyle w:val="11"/>
        <w:spacing w:after="78"/>
        <w:rPr>
          <w:highlight w:val="none"/>
        </w:rPr>
      </w:pPr>
      <w:r>
        <w:rPr>
          <w:rFonts w:hint="eastAsia"/>
          <w:highlight w:val="none"/>
        </w:rPr>
        <w:t>增加专家的介绍功能。</w:t>
      </w:r>
    </w:p>
    <w:p w14:paraId="1D931BB1">
      <w:pPr>
        <w:pStyle w:val="6"/>
        <w:spacing w:before="78" w:after="78"/>
        <w:rPr>
          <w:highlight w:val="none"/>
        </w:rPr>
      </w:pPr>
      <w:r>
        <w:rPr>
          <w:rFonts w:hint="eastAsia"/>
          <w:highlight w:val="none"/>
        </w:rPr>
        <w:t>号源与社区医院的对接，提升预约转诊精准度、提升诊疗过程精准度</w:t>
      </w:r>
    </w:p>
    <w:p w14:paraId="2F9A100C">
      <w:pPr>
        <w:pStyle w:val="11"/>
        <w:spacing w:after="78"/>
        <w:rPr>
          <w:highlight w:val="none"/>
        </w:rPr>
      </w:pPr>
      <w:r>
        <w:rPr>
          <w:rFonts w:hint="eastAsia"/>
          <w:highlight w:val="none"/>
        </w:rPr>
        <w:t>号源与社区医院的对接，提升预约转诊精准度、提升诊疗过程精准度。</w:t>
      </w:r>
    </w:p>
    <w:p w14:paraId="44665F6C">
      <w:pPr>
        <w:pStyle w:val="6"/>
        <w:spacing w:before="78" w:after="78"/>
        <w:rPr>
          <w:highlight w:val="none"/>
        </w:rPr>
      </w:pPr>
      <w:r>
        <w:rPr>
          <w:rFonts w:hint="eastAsia"/>
          <w:highlight w:val="none"/>
        </w:rPr>
        <w:t>与下级医院做数据的对接</w:t>
      </w:r>
    </w:p>
    <w:p w14:paraId="26677B84">
      <w:pPr>
        <w:pStyle w:val="11"/>
        <w:spacing w:after="78"/>
        <w:rPr>
          <w:highlight w:val="none"/>
        </w:rPr>
      </w:pPr>
      <w:r>
        <w:rPr>
          <w:rFonts w:hint="eastAsia"/>
          <w:highlight w:val="none"/>
        </w:rPr>
        <w:t>在有转诊数据产生时，与下级医院做数据的对接。</w:t>
      </w:r>
    </w:p>
    <w:p w14:paraId="6AFA4327">
      <w:pPr>
        <w:pStyle w:val="5"/>
        <w:spacing w:before="78" w:after="78"/>
        <w:rPr>
          <w:highlight w:val="none"/>
        </w:rPr>
      </w:pPr>
      <w:r>
        <w:rPr>
          <w:rFonts w:hint="eastAsia"/>
          <w:highlight w:val="none"/>
        </w:rPr>
        <w:t>推动数据互联共享，深化三医协同发展</w:t>
      </w:r>
    </w:p>
    <w:p w14:paraId="1DEF24F5">
      <w:pPr>
        <w:pStyle w:val="6"/>
        <w:spacing w:before="78" w:after="78"/>
        <w:rPr>
          <w:highlight w:val="none"/>
        </w:rPr>
      </w:pPr>
      <w:r>
        <w:rPr>
          <w:rFonts w:hint="eastAsia"/>
          <w:highlight w:val="none"/>
        </w:rPr>
        <w:t>门急诊窗口商保的对接</w:t>
      </w:r>
    </w:p>
    <w:p w14:paraId="7A699328">
      <w:pPr>
        <w:pStyle w:val="11"/>
        <w:spacing w:after="78"/>
        <w:rPr>
          <w:highlight w:val="none"/>
        </w:rPr>
      </w:pPr>
      <w:r>
        <w:rPr>
          <w:rFonts w:hint="eastAsia"/>
          <w:highlight w:val="none"/>
        </w:rPr>
        <w:t>门急诊窗口商保的对接。</w:t>
      </w:r>
    </w:p>
    <w:p w14:paraId="3F3F62A9">
      <w:pPr>
        <w:pStyle w:val="6"/>
        <w:spacing w:before="78" w:after="78"/>
        <w:rPr>
          <w:highlight w:val="none"/>
        </w:rPr>
      </w:pPr>
      <w:r>
        <w:rPr>
          <w:rFonts w:hint="eastAsia"/>
          <w:highlight w:val="none"/>
        </w:rPr>
        <w:t>门诊急自助机商保的对接</w:t>
      </w:r>
    </w:p>
    <w:p w14:paraId="7DB8D46B">
      <w:pPr>
        <w:pStyle w:val="11"/>
        <w:spacing w:after="78"/>
        <w:rPr>
          <w:highlight w:val="none"/>
        </w:rPr>
      </w:pPr>
      <w:r>
        <w:rPr>
          <w:rFonts w:hint="eastAsia"/>
          <w:highlight w:val="none"/>
        </w:rPr>
        <w:t>门诊急自助机商保的对接。</w:t>
      </w:r>
    </w:p>
    <w:p w14:paraId="36BA03B5">
      <w:pPr>
        <w:pStyle w:val="6"/>
        <w:spacing w:before="78" w:after="78"/>
        <w:rPr>
          <w:highlight w:val="none"/>
        </w:rPr>
      </w:pPr>
      <w:r>
        <w:rPr>
          <w:rFonts w:hint="eastAsia"/>
          <w:highlight w:val="none"/>
        </w:rPr>
        <w:t>住院窗口商保的对接</w:t>
      </w:r>
    </w:p>
    <w:p w14:paraId="192D13E4">
      <w:pPr>
        <w:pStyle w:val="11"/>
        <w:spacing w:after="78"/>
        <w:rPr>
          <w:highlight w:val="none"/>
        </w:rPr>
      </w:pPr>
      <w:r>
        <w:rPr>
          <w:rFonts w:hint="eastAsia"/>
          <w:highlight w:val="none"/>
        </w:rPr>
        <w:t>住院窗口商保的对接。</w:t>
      </w:r>
    </w:p>
    <w:p w14:paraId="7160E333">
      <w:pPr>
        <w:pStyle w:val="6"/>
        <w:spacing w:before="78" w:after="78"/>
        <w:rPr>
          <w:highlight w:val="none"/>
        </w:rPr>
      </w:pPr>
      <w:r>
        <w:rPr>
          <w:rFonts w:hint="eastAsia"/>
          <w:highlight w:val="none"/>
        </w:rPr>
        <w:t>住院自助机商保的对接</w:t>
      </w:r>
    </w:p>
    <w:p w14:paraId="2CF8FF69">
      <w:pPr>
        <w:pStyle w:val="11"/>
        <w:spacing w:after="78"/>
        <w:rPr>
          <w:highlight w:val="none"/>
        </w:rPr>
      </w:pPr>
      <w:r>
        <w:rPr>
          <w:rFonts w:hint="eastAsia"/>
          <w:highlight w:val="none"/>
        </w:rPr>
        <w:t>住院自助机商保的对接。</w:t>
      </w:r>
    </w:p>
    <w:p w14:paraId="676B1790">
      <w:pPr>
        <w:pStyle w:val="6"/>
        <w:spacing w:before="78" w:after="78"/>
        <w:rPr>
          <w:highlight w:val="none"/>
        </w:rPr>
      </w:pPr>
      <w:r>
        <w:rPr>
          <w:rFonts w:hint="eastAsia"/>
          <w:highlight w:val="none"/>
        </w:rPr>
        <w:t>线上门诊业务商保的对接</w:t>
      </w:r>
    </w:p>
    <w:p w14:paraId="1273E6E7">
      <w:pPr>
        <w:pStyle w:val="11"/>
        <w:spacing w:after="78"/>
        <w:rPr>
          <w:highlight w:val="none"/>
        </w:rPr>
      </w:pPr>
      <w:r>
        <w:rPr>
          <w:rFonts w:hint="eastAsia"/>
          <w:highlight w:val="none"/>
        </w:rPr>
        <w:t>线上门诊业务商保的对接。</w:t>
      </w:r>
    </w:p>
    <w:p w14:paraId="036DDB80">
      <w:pPr>
        <w:pStyle w:val="6"/>
        <w:spacing w:before="78" w:after="78"/>
        <w:rPr>
          <w:highlight w:val="none"/>
        </w:rPr>
      </w:pPr>
      <w:r>
        <w:rPr>
          <w:rFonts w:hint="eastAsia"/>
          <w:highlight w:val="none"/>
        </w:rPr>
        <w:t>线上住院业务商保的对接</w:t>
      </w:r>
    </w:p>
    <w:p w14:paraId="288A7E17">
      <w:pPr>
        <w:pStyle w:val="11"/>
        <w:spacing w:after="78"/>
        <w:rPr>
          <w:highlight w:val="none"/>
        </w:rPr>
      </w:pPr>
      <w:r>
        <w:rPr>
          <w:rFonts w:hint="eastAsia"/>
          <w:highlight w:val="none"/>
        </w:rPr>
        <w:t>线上住院业务商保的对接。</w:t>
      </w:r>
    </w:p>
    <w:p w14:paraId="641401DC">
      <w:pPr>
        <w:pStyle w:val="6"/>
        <w:spacing w:before="78" w:after="78"/>
        <w:rPr>
          <w:highlight w:val="none"/>
        </w:rPr>
      </w:pPr>
      <w:r>
        <w:rPr>
          <w:rFonts w:hint="eastAsia"/>
          <w:highlight w:val="none"/>
        </w:rPr>
        <w:t>商保对账的改造</w:t>
      </w:r>
    </w:p>
    <w:p w14:paraId="6E983607">
      <w:pPr>
        <w:pStyle w:val="11"/>
        <w:spacing w:after="78"/>
        <w:rPr>
          <w:highlight w:val="none"/>
        </w:rPr>
      </w:pPr>
      <w:r>
        <w:rPr>
          <w:rFonts w:hint="eastAsia"/>
          <w:highlight w:val="none"/>
        </w:rPr>
        <w:t>商保对账的改造。</w:t>
      </w:r>
    </w:p>
    <w:p w14:paraId="605D93F7">
      <w:pPr>
        <w:pStyle w:val="6"/>
        <w:spacing w:before="78" w:after="78"/>
        <w:rPr>
          <w:highlight w:val="none"/>
        </w:rPr>
      </w:pPr>
      <w:r>
        <w:rPr>
          <w:rFonts w:hint="eastAsia"/>
          <w:highlight w:val="none"/>
        </w:rPr>
        <w:t>商保报表的开发</w:t>
      </w:r>
    </w:p>
    <w:p w14:paraId="01025A74">
      <w:pPr>
        <w:pStyle w:val="11"/>
        <w:spacing w:after="78"/>
        <w:rPr>
          <w:highlight w:val="none"/>
        </w:rPr>
      </w:pPr>
      <w:r>
        <w:rPr>
          <w:rFonts w:hint="eastAsia"/>
          <w:highlight w:val="none"/>
        </w:rPr>
        <w:t>商保报表的开发。</w:t>
      </w:r>
    </w:p>
    <w:p w14:paraId="5254C0F2">
      <w:pPr>
        <w:pStyle w:val="5"/>
        <w:spacing w:before="78" w:after="78"/>
        <w:rPr>
          <w:highlight w:val="none"/>
        </w:rPr>
      </w:pPr>
      <w:r>
        <w:rPr>
          <w:rFonts w:hint="eastAsia"/>
          <w:highlight w:val="none"/>
        </w:rPr>
        <w:t>探索数据开放路径，加快人工智能发展</w:t>
      </w:r>
    </w:p>
    <w:p w14:paraId="187AF596">
      <w:pPr>
        <w:pStyle w:val="6"/>
        <w:spacing w:before="78" w:after="78"/>
        <w:rPr>
          <w:highlight w:val="none"/>
        </w:rPr>
      </w:pPr>
      <w:r>
        <w:rPr>
          <w:rFonts w:hint="eastAsia"/>
          <w:highlight w:val="none"/>
        </w:rPr>
        <w:t>专病数据库的开发及升级改造</w:t>
      </w:r>
    </w:p>
    <w:p w14:paraId="402C2920">
      <w:pPr>
        <w:pStyle w:val="11"/>
        <w:spacing w:after="78"/>
        <w:rPr>
          <w:highlight w:val="none"/>
        </w:rPr>
      </w:pPr>
      <w:r>
        <w:rPr>
          <w:rFonts w:hint="eastAsia"/>
          <w:highlight w:val="none"/>
        </w:rPr>
        <w:t>专病数据库的开发及升级改造。</w:t>
      </w:r>
    </w:p>
    <w:p w14:paraId="79327BDA">
      <w:pPr>
        <w:pStyle w:val="6"/>
        <w:spacing w:before="78" w:after="78"/>
        <w:rPr>
          <w:highlight w:val="none"/>
        </w:rPr>
      </w:pPr>
      <w:r>
        <w:rPr>
          <w:rFonts w:hint="eastAsia"/>
          <w:highlight w:val="none"/>
        </w:rPr>
        <w:t>专病数据库提供API供其它应用使用</w:t>
      </w:r>
    </w:p>
    <w:p w14:paraId="20C64220">
      <w:pPr>
        <w:pStyle w:val="11"/>
        <w:spacing w:after="78"/>
        <w:rPr>
          <w:highlight w:val="none"/>
        </w:rPr>
      </w:pPr>
      <w:r>
        <w:rPr>
          <w:rFonts w:hint="eastAsia"/>
          <w:highlight w:val="none"/>
        </w:rPr>
        <w:t>专病数据库提供API供其它应用使用。</w:t>
      </w:r>
    </w:p>
    <w:p w14:paraId="7C6F97EF">
      <w:pPr>
        <w:pStyle w:val="11"/>
        <w:spacing w:after="78"/>
        <w:rPr>
          <w:highlight w:val="none"/>
        </w:rPr>
      </w:pPr>
    </w:p>
    <w:p w14:paraId="6024A25C">
      <w:pPr>
        <w:pStyle w:val="3"/>
        <w:spacing w:before="78" w:after="78"/>
        <w:rPr>
          <w:highlight w:val="none"/>
        </w:rPr>
      </w:pPr>
      <w:r>
        <w:rPr>
          <w:rFonts w:hint="eastAsia"/>
          <w:highlight w:val="none"/>
        </w:rPr>
        <w:t>上海市第六人民医院</w:t>
      </w:r>
    </w:p>
    <w:p w14:paraId="678FCE84">
      <w:pPr>
        <w:pStyle w:val="4"/>
        <w:spacing w:before="78" w:after="78"/>
        <w:rPr>
          <w:highlight w:val="none"/>
        </w:rPr>
      </w:pPr>
      <w:r>
        <w:rPr>
          <w:rFonts w:hint="eastAsia"/>
          <w:highlight w:val="none"/>
        </w:rPr>
        <w:t>应用软件系统功能要求</w:t>
      </w:r>
    </w:p>
    <w:p w14:paraId="12F29A56">
      <w:pPr>
        <w:pStyle w:val="5"/>
        <w:spacing w:before="78" w:after="78"/>
        <w:rPr>
          <w:highlight w:val="none"/>
          <w:lang w:bidi="ar"/>
        </w:rPr>
      </w:pPr>
      <w:r>
        <w:rPr>
          <w:rFonts w:hint="eastAsia"/>
          <w:highlight w:val="none"/>
          <w:lang w:bidi="ar"/>
        </w:rPr>
        <w:t>住院信用付</w:t>
      </w:r>
    </w:p>
    <w:p w14:paraId="00179CCE">
      <w:pPr>
        <w:pStyle w:val="6"/>
        <w:spacing w:before="78" w:after="78"/>
        <w:rPr>
          <w:highlight w:val="none"/>
        </w:rPr>
      </w:pPr>
      <w:r>
        <w:rPr>
          <w:rFonts w:hint="eastAsia"/>
          <w:highlight w:val="none"/>
        </w:rPr>
        <w:t>支付平台住院信用付接入</w:t>
      </w:r>
    </w:p>
    <w:p w14:paraId="24E729DC">
      <w:pPr>
        <w:rPr>
          <w:highlight w:val="none"/>
        </w:rPr>
      </w:pPr>
      <w:r>
        <w:rPr>
          <w:rFonts w:hint="eastAsia"/>
          <w:highlight w:val="none"/>
        </w:rPr>
        <w:t>改造住院支付平台，支持惠民付在支付平台的支付接入、退费接入以及平台测试。使用医保“信用支付”在住院环节可实现“统筹报销+个账支付+信用支付”一站式结算，支持多院区。</w:t>
      </w:r>
    </w:p>
    <w:p w14:paraId="533D980A">
      <w:pPr>
        <w:pStyle w:val="6"/>
        <w:spacing w:before="78" w:after="78"/>
        <w:rPr>
          <w:highlight w:val="none"/>
        </w:rPr>
      </w:pPr>
      <w:r>
        <w:rPr>
          <w:rFonts w:hint="eastAsia"/>
          <w:highlight w:val="none"/>
        </w:rPr>
        <w:t>患者端产品改造</w:t>
      </w:r>
    </w:p>
    <w:p w14:paraId="7CFEAB2B">
      <w:pPr>
        <w:pStyle w:val="11"/>
        <w:spacing w:after="78"/>
        <w:rPr>
          <w:rFonts w:cs="仿宋_GB2312"/>
          <w:highlight w:val="none"/>
        </w:rPr>
      </w:pPr>
      <w:r>
        <w:rPr>
          <w:rFonts w:hint="eastAsia"/>
          <w:highlight w:val="none"/>
        </w:rPr>
        <w:t>改造患者端应用，支持入院登记改造、住院充值改造、出院结算改造、联调测试，实现患者使用信用付进行入院登记、住院充值、出院结算，支持多院区。</w:t>
      </w:r>
    </w:p>
    <w:p w14:paraId="50F99445">
      <w:pPr>
        <w:pStyle w:val="6"/>
        <w:spacing w:before="78" w:after="78"/>
        <w:rPr>
          <w:highlight w:val="none"/>
        </w:rPr>
      </w:pPr>
      <w:r>
        <w:rPr>
          <w:rFonts w:hint="eastAsia"/>
          <w:highlight w:val="none"/>
        </w:rPr>
        <w:t>对账平台改造</w:t>
      </w:r>
    </w:p>
    <w:p w14:paraId="11B9FA74">
      <w:pPr>
        <w:pStyle w:val="11"/>
        <w:spacing w:after="78"/>
        <w:rPr>
          <w:highlight w:val="none"/>
        </w:rPr>
      </w:pPr>
      <w:r>
        <w:rPr>
          <w:rFonts w:hint="eastAsia"/>
          <w:highlight w:val="none"/>
        </w:rPr>
        <w:t>改造对账平台，支持对账平台获取账单、对账平台报表改造、对账平台退费改造、对账平台测试，支持多院区。</w:t>
      </w:r>
    </w:p>
    <w:p w14:paraId="26C9F063">
      <w:pPr>
        <w:pStyle w:val="6"/>
        <w:spacing w:before="78" w:after="78"/>
        <w:rPr>
          <w:highlight w:val="none"/>
        </w:rPr>
      </w:pPr>
      <w:r>
        <w:rPr>
          <w:rFonts w:hint="eastAsia"/>
          <w:highlight w:val="none"/>
        </w:rPr>
        <w:t>HIS系统改造</w:t>
      </w:r>
    </w:p>
    <w:p w14:paraId="2C17BAF1">
      <w:pPr>
        <w:pStyle w:val="11"/>
        <w:spacing w:after="78"/>
        <w:rPr>
          <w:highlight w:val="none"/>
        </w:rPr>
      </w:pPr>
      <w:r>
        <w:rPr>
          <w:rFonts w:hint="eastAsia"/>
          <w:highlight w:val="none"/>
        </w:rPr>
        <w:t>支持信用付支付接口对接，对HIS系统进行改造，实现线下签约查询和惠民付接口开发封装。</w:t>
      </w:r>
    </w:p>
    <w:p w14:paraId="256B7323">
      <w:pPr>
        <w:pStyle w:val="5"/>
        <w:spacing w:before="78" w:after="78"/>
        <w:rPr>
          <w:highlight w:val="none"/>
          <w:lang w:bidi="ar"/>
        </w:rPr>
      </w:pPr>
      <w:r>
        <w:rPr>
          <w:rFonts w:hint="eastAsia"/>
          <w:highlight w:val="none"/>
          <w:lang w:bidi="ar"/>
        </w:rPr>
        <w:t>境外人员便捷就医改造</w:t>
      </w:r>
    </w:p>
    <w:p w14:paraId="262CD969">
      <w:pPr>
        <w:pStyle w:val="6"/>
        <w:spacing w:before="78" w:after="78"/>
        <w:rPr>
          <w:highlight w:val="none"/>
        </w:rPr>
      </w:pPr>
      <w:r>
        <w:rPr>
          <w:rFonts w:hint="eastAsia"/>
          <w:highlight w:val="none"/>
        </w:rPr>
        <w:t>基础改造</w:t>
      </w:r>
      <w:r>
        <w:rPr>
          <w:rFonts w:hint="eastAsia"/>
          <w:highlight w:val="none"/>
        </w:rPr>
        <w:tab/>
      </w:r>
    </w:p>
    <w:p w14:paraId="219D66DD">
      <w:pPr>
        <w:rPr>
          <w:highlight w:val="none"/>
        </w:rPr>
      </w:pPr>
      <w:r>
        <w:rPr>
          <w:rFonts w:hint="eastAsia"/>
          <w:highlight w:val="none"/>
        </w:rPr>
        <w:t>证件类型字典改造。</w:t>
      </w:r>
    </w:p>
    <w:p w14:paraId="2E7FFE55">
      <w:pPr>
        <w:rPr>
          <w:highlight w:val="none"/>
        </w:rPr>
      </w:pPr>
      <w:r>
        <w:rPr>
          <w:rFonts w:hint="eastAsia"/>
          <w:highlight w:val="none"/>
        </w:rPr>
        <w:t>对包括HIS系统在内的院内信息系统进行改造，</w:t>
      </w:r>
      <w:r>
        <w:rPr>
          <w:highlight w:val="none"/>
        </w:rPr>
        <w:t>拓展表证件类型库</w:t>
      </w:r>
      <w:r>
        <w:rPr>
          <w:rFonts w:hint="eastAsia"/>
          <w:highlight w:val="none"/>
        </w:rPr>
        <w:t>、扩展</w:t>
      </w:r>
      <w:r>
        <w:rPr>
          <w:highlight w:val="none"/>
        </w:rPr>
        <w:t>证件类型</w:t>
      </w:r>
      <w:r>
        <w:rPr>
          <w:rFonts w:hint="eastAsia"/>
          <w:highlight w:val="none"/>
        </w:rPr>
        <w:t>库</w:t>
      </w:r>
      <w:r>
        <w:rPr>
          <w:highlight w:val="none"/>
        </w:rPr>
        <w:t>，</w:t>
      </w:r>
      <w:r>
        <w:rPr>
          <w:rFonts w:hint="eastAsia"/>
          <w:highlight w:val="none"/>
        </w:rPr>
        <w:t>使其满足境外人员就医需求。</w:t>
      </w:r>
      <w:r>
        <w:rPr>
          <w:highlight w:val="none"/>
        </w:rPr>
        <w:t xml:space="preserve"> </w:t>
      </w:r>
    </w:p>
    <w:p w14:paraId="7F4CD8BE">
      <w:pPr>
        <w:rPr>
          <w:highlight w:val="none"/>
          <w:lang w:bidi="ar"/>
        </w:rPr>
      </w:pPr>
      <w:r>
        <w:rPr>
          <w:rFonts w:hint="eastAsia"/>
          <w:highlight w:val="none"/>
        </w:rPr>
        <w:t>支持证件类型改造，可拓展互联网服务证件类型，区分永居证和其他证件类型，支持徐汇、临港两院区。</w:t>
      </w:r>
    </w:p>
    <w:p w14:paraId="4223F75F">
      <w:pPr>
        <w:pStyle w:val="6"/>
        <w:spacing w:before="78" w:after="78"/>
        <w:rPr>
          <w:highlight w:val="none"/>
        </w:rPr>
      </w:pPr>
      <w:r>
        <w:rPr>
          <w:rFonts w:hint="eastAsia"/>
          <w:highlight w:val="none"/>
        </w:rPr>
        <w:t>证照规则管理</w:t>
      </w:r>
    </w:p>
    <w:p w14:paraId="78D5C536">
      <w:pPr>
        <w:pStyle w:val="7"/>
        <w:spacing w:before="78" w:after="78"/>
        <w:rPr>
          <w:highlight w:val="none"/>
          <w:lang w:bidi="ar"/>
        </w:rPr>
      </w:pPr>
      <w:r>
        <w:rPr>
          <w:rFonts w:hint="eastAsia"/>
          <w:highlight w:val="none"/>
          <w:lang w:bidi="ar"/>
        </w:rPr>
        <w:t>护照识别</w:t>
      </w:r>
    </w:p>
    <w:p w14:paraId="3BFB9052">
      <w:pPr>
        <w:rPr>
          <w:highlight w:val="none"/>
          <w:lang w:bidi="ar"/>
        </w:rPr>
      </w:pPr>
      <w:r>
        <w:rPr>
          <w:rFonts w:hint="eastAsia"/>
          <w:highlight w:val="none"/>
        </w:rPr>
        <w:t>支持识别护照信息，调用统一验证平台数据核验。</w:t>
      </w:r>
    </w:p>
    <w:p w14:paraId="3CDC5C40">
      <w:pPr>
        <w:pStyle w:val="7"/>
        <w:spacing w:before="78" w:after="78"/>
        <w:rPr>
          <w:highlight w:val="none"/>
          <w:lang w:bidi="ar"/>
        </w:rPr>
      </w:pPr>
      <w:r>
        <w:rPr>
          <w:rFonts w:hint="eastAsia"/>
          <w:highlight w:val="none"/>
          <w:lang w:bidi="ar"/>
        </w:rPr>
        <w:t>永居证识别</w:t>
      </w:r>
    </w:p>
    <w:p w14:paraId="6CCBE182">
      <w:pPr>
        <w:rPr>
          <w:highlight w:val="none"/>
          <w:lang w:bidi="ar"/>
        </w:rPr>
      </w:pPr>
      <w:r>
        <w:rPr>
          <w:rFonts w:hint="eastAsia"/>
          <w:highlight w:val="none"/>
        </w:rPr>
        <w:t>支持识别永居证信息，调用统一验证平台数据核验。</w:t>
      </w:r>
    </w:p>
    <w:p w14:paraId="64972565">
      <w:pPr>
        <w:pStyle w:val="6"/>
        <w:spacing w:before="78" w:after="78"/>
        <w:rPr>
          <w:highlight w:val="none"/>
        </w:rPr>
      </w:pPr>
      <w:r>
        <w:rPr>
          <w:rFonts w:hint="eastAsia"/>
          <w:highlight w:val="none"/>
        </w:rPr>
        <w:t>规则管理</w:t>
      </w:r>
    </w:p>
    <w:p w14:paraId="1582868F">
      <w:pPr>
        <w:rPr>
          <w:highlight w:val="none"/>
        </w:rPr>
      </w:pPr>
      <w:r>
        <w:rPr>
          <w:rFonts w:hint="eastAsia"/>
          <w:highlight w:val="none"/>
        </w:rPr>
        <w:t>护照校验规则。实现护照、永居证等境外人员所持证件的有效性校验规则，能够在业务系统中对境外人员所持各类有效证照信息有效性进行校验。</w:t>
      </w:r>
    </w:p>
    <w:p w14:paraId="4B70E0E2">
      <w:pPr>
        <w:pStyle w:val="6"/>
        <w:spacing w:before="78" w:after="78"/>
        <w:rPr>
          <w:highlight w:val="none"/>
        </w:rPr>
      </w:pPr>
      <w:r>
        <w:rPr>
          <w:rFonts w:hint="eastAsia"/>
          <w:highlight w:val="none"/>
        </w:rPr>
        <w:t>界面改造</w:t>
      </w:r>
    </w:p>
    <w:p w14:paraId="44701C23">
      <w:pPr>
        <w:pStyle w:val="7"/>
        <w:spacing w:before="78" w:after="78"/>
        <w:rPr>
          <w:highlight w:val="none"/>
          <w:lang w:bidi="ar"/>
        </w:rPr>
      </w:pPr>
      <w:r>
        <w:rPr>
          <w:rFonts w:hint="eastAsia"/>
          <w:highlight w:val="none"/>
          <w:lang w:bidi="ar"/>
        </w:rPr>
        <w:t>证件类型改造</w:t>
      </w:r>
    </w:p>
    <w:p w14:paraId="1BF442FC">
      <w:pPr>
        <w:rPr>
          <w:highlight w:val="none"/>
        </w:rPr>
      </w:pPr>
      <w:r>
        <w:rPr>
          <w:rFonts w:hint="eastAsia"/>
          <w:highlight w:val="none"/>
        </w:rPr>
        <w:t>对境外人员所持各类证件信息规则进行适配改造封装，使满足院内各类业务系统调用及验证，包含结算窗口、自助机、互联网医院等渠道，支持多院区。</w:t>
      </w:r>
    </w:p>
    <w:p w14:paraId="04BA6FFA">
      <w:pPr>
        <w:pStyle w:val="7"/>
        <w:spacing w:before="78" w:after="78"/>
        <w:rPr>
          <w:highlight w:val="none"/>
          <w:lang w:bidi="ar"/>
        </w:rPr>
      </w:pPr>
      <w:r>
        <w:rPr>
          <w:rFonts w:hint="eastAsia"/>
          <w:highlight w:val="none"/>
          <w:lang w:bidi="ar"/>
        </w:rPr>
        <w:t>结算窗口改造</w:t>
      </w:r>
    </w:p>
    <w:p w14:paraId="7F6686A9">
      <w:pPr>
        <w:rPr>
          <w:highlight w:val="none"/>
          <w:lang w:bidi="ar"/>
        </w:rPr>
      </w:pPr>
      <w:r>
        <w:rPr>
          <w:rFonts w:hint="eastAsia"/>
          <w:highlight w:val="none"/>
          <w:lang w:bidi="ar"/>
        </w:rPr>
        <w:t>支持人工收费窗口</w:t>
      </w:r>
      <w:r>
        <w:rPr>
          <w:rFonts w:hint="eastAsia"/>
          <w:highlight w:val="none"/>
        </w:rPr>
        <w:t>引入护照、永居证规则校验，支持信息登记、基本信息维护、挂号登记、门诊收费等功能模块，支持多院区。</w:t>
      </w:r>
    </w:p>
    <w:p w14:paraId="1B48EE1E">
      <w:pPr>
        <w:pStyle w:val="7"/>
        <w:spacing w:before="78" w:after="78"/>
        <w:rPr>
          <w:highlight w:val="none"/>
          <w:lang w:bidi="ar"/>
        </w:rPr>
      </w:pPr>
      <w:r>
        <w:rPr>
          <w:rFonts w:hint="eastAsia"/>
          <w:highlight w:val="none"/>
          <w:lang w:bidi="ar"/>
        </w:rPr>
        <w:t>互联网医院改造</w:t>
      </w:r>
    </w:p>
    <w:p w14:paraId="57E3BDF4">
      <w:pPr>
        <w:rPr>
          <w:highlight w:val="none"/>
        </w:rPr>
      </w:pPr>
      <w:r>
        <w:rPr>
          <w:rFonts w:hint="eastAsia"/>
          <w:highlight w:val="none"/>
        </w:rPr>
        <w:t>支持互联网业务中引入护照、永居证规则校验，包括：线上人员注册、线上预约挂号、结算等诊疗服务，支持多院区。</w:t>
      </w:r>
    </w:p>
    <w:p w14:paraId="56FB174D">
      <w:pPr>
        <w:pStyle w:val="5"/>
        <w:spacing w:before="78" w:after="78"/>
        <w:rPr>
          <w:highlight w:val="none"/>
          <w:lang w:bidi="ar"/>
        </w:rPr>
      </w:pPr>
      <w:r>
        <w:rPr>
          <w:rFonts w:hint="eastAsia"/>
          <w:highlight w:val="none"/>
          <w:lang w:bidi="ar"/>
        </w:rPr>
        <w:t>签约/转诊接口</w:t>
      </w:r>
    </w:p>
    <w:p w14:paraId="79B9C0C2">
      <w:pPr>
        <w:pStyle w:val="6"/>
        <w:spacing w:before="78" w:after="78"/>
        <w:rPr>
          <w:highlight w:val="none"/>
        </w:rPr>
      </w:pPr>
      <w:r>
        <w:rPr>
          <w:rFonts w:hint="eastAsia"/>
          <w:highlight w:val="none"/>
        </w:rPr>
        <w:t>患者标识</w:t>
      </w:r>
    </w:p>
    <w:p w14:paraId="6624BFDF">
      <w:pPr>
        <w:rPr>
          <w:highlight w:val="none"/>
          <w:lang w:bidi="ar"/>
        </w:rPr>
      </w:pPr>
      <w:r>
        <w:rPr>
          <w:rFonts w:hint="eastAsia"/>
          <w:highlight w:val="none"/>
        </w:rPr>
        <w:t>支持窗口挂号登记时，调用接口获取患者转诊、签约信息，按患者情况标记签约挂号、转诊挂号</w:t>
      </w:r>
      <w:r>
        <w:rPr>
          <w:highlight w:val="none"/>
        </w:rPr>
        <w:t>。</w:t>
      </w:r>
    </w:p>
    <w:p w14:paraId="2AE1AF58">
      <w:pPr>
        <w:pStyle w:val="6"/>
        <w:spacing w:before="78" w:after="78"/>
        <w:rPr>
          <w:highlight w:val="none"/>
        </w:rPr>
      </w:pPr>
      <w:r>
        <w:rPr>
          <w:rFonts w:hint="eastAsia"/>
          <w:highlight w:val="none"/>
        </w:rPr>
        <w:t>患者标识医联工程市级医院门诊号源优先预约接口</w:t>
      </w:r>
    </w:p>
    <w:p w14:paraId="2F109AF0">
      <w:pPr>
        <w:rPr>
          <w:highlight w:val="none"/>
        </w:rPr>
      </w:pPr>
      <w:r>
        <w:rPr>
          <w:rFonts w:hint="eastAsia"/>
          <w:highlight w:val="none"/>
        </w:rPr>
        <w:t>支持对院内系统进行排班上传改造、预约查询改造、预约登记改造、月上传对外开放号源供给情况接口改造。</w:t>
      </w:r>
    </w:p>
    <w:p w14:paraId="2B14A61B">
      <w:pPr>
        <w:pStyle w:val="6"/>
        <w:spacing w:before="78" w:after="78"/>
        <w:rPr>
          <w:highlight w:val="none"/>
        </w:rPr>
      </w:pPr>
      <w:r>
        <w:rPr>
          <w:rFonts w:hint="eastAsia"/>
          <w:highlight w:val="none"/>
        </w:rPr>
        <w:t>患者标识界面改造</w:t>
      </w:r>
      <w:r>
        <w:rPr>
          <w:rFonts w:hint="eastAsia"/>
          <w:highlight w:val="none"/>
        </w:rPr>
        <w:tab/>
      </w:r>
    </w:p>
    <w:p w14:paraId="52352722">
      <w:pPr>
        <w:rPr>
          <w:highlight w:val="none"/>
        </w:rPr>
      </w:pPr>
      <w:r>
        <w:rPr>
          <w:rFonts w:hint="eastAsia"/>
          <w:highlight w:val="none"/>
        </w:rPr>
        <w:t>界面展示。支持相关业务系统增加优先签约患者标识、增加签约转诊优先转诊患者标识。</w:t>
      </w:r>
    </w:p>
    <w:p w14:paraId="5C2B2E93">
      <w:pPr>
        <w:pStyle w:val="6"/>
        <w:spacing w:before="78" w:after="78"/>
        <w:rPr>
          <w:highlight w:val="none"/>
        </w:rPr>
      </w:pPr>
      <w:r>
        <w:rPr>
          <w:rFonts w:hint="eastAsia"/>
          <w:highlight w:val="none"/>
        </w:rPr>
        <w:t>患者标识优化场景</w:t>
      </w:r>
    </w:p>
    <w:p w14:paraId="7FA69477">
      <w:pPr>
        <w:pStyle w:val="7"/>
        <w:spacing w:before="78" w:after="78"/>
        <w:rPr>
          <w:highlight w:val="none"/>
          <w:lang w:bidi="ar"/>
        </w:rPr>
      </w:pPr>
      <w:r>
        <w:rPr>
          <w:rFonts w:hint="eastAsia"/>
          <w:highlight w:val="none"/>
          <w:lang w:bidi="ar"/>
        </w:rPr>
        <w:t>门诊预约</w:t>
      </w:r>
    </w:p>
    <w:p w14:paraId="349A9BFB">
      <w:pPr>
        <w:rPr>
          <w:highlight w:val="none"/>
        </w:rPr>
      </w:pPr>
      <w:r>
        <w:rPr>
          <w:rFonts w:hint="eastAsia"/>
          <w:highlight w:val="none"/>
        </w:rPr>
        <w:t>支持门诊预约时，查询患者签约转诊信息，提示患者签约转诊身份并按医院规则预约。</w:t>
      </w:r>
    </w:p>
    <w:p w14:paraId="2A5EC4AD">
      <w:pPr>
        <w:pStyle w:val="7"/>
        <w:spacing w:before="78" w:after="78"/>
        <w:rPr>
          <w:highlight w:val="none"/>
          <w:lang w:bidi="ar"/>
        </w:rPr>
      </w:pPr>
      <w:r>
        <w:rPr>
          <w:rFonts w:hint="eastAsia"/>
          <w:highlight w:val="none"/>
          <w:lang w:bidi="ar"/>
        </w:rPr>
        <w:t>分诊叫号</w:t>
      </w:r>
    </w:p>
    <w:p w14:paraId="10ABE82F">
      <w:pPr>
        <w:rPr>
          <w:highlight w:val="none"/>
        </w:rPr>
      </w:pPr>
      <w:r>
        <w:rPr>
          <w:rFonts w:hint="eastAsia"/>
          <w:highlight w:val="none"/>
        </w:rPr>
        <w:t>支持分诊叫号时，获取患者签约转诊挂号信息，提示患者签约转诊身份并按医院规则分诊叫号。</w:t>
      </w:r>
    </w:p>
    <w:p w14:paraId="2DF7038E">
      <w:pPr>
        <w:pStyle w:val="7"/>
        <w:spacing w:before="78" w:after="78"/>
        <w:rPr>
          <w:highlight w:val="none"/>
          <w:lang w:bidi="ar"/>
        </w:rPr>
      </w:pPr>
      <w:r>
        <w:rPr>
          <w:rFonts w:hint="eastAsia"/>
          <w:highlight w:val="none"/>
          <w:lang w:bidi="ar"/>
        </w:rPr>
        <w:t>医技预约</w:t>
      </w:r>
    </w:p>
    <w:p w14:paraId="78502610">
      <w:pPr>
        <w:rPr>
          <w:highlight w:val="none"/>
        </w:rPr>
      </w:pPr>
      <w:r>
        <w:rPr>
          <w:rFonts w:hint="eastAsia"/>
          <w:highlight w:val="none"/>
        </w:rPr>
        <w:t>支持医技预约时，查询患者签约转诊信息，提示患者签约转诊身份并按医院规则预约。</w:t>
      </w:r>
    </w:p>
    <w:p w14:paraId="35D13EF5">
      <w:pPr>
        <w:pStyle w:val="7"/>
        <w:spacing w:before="78" w:after="78"/>
        <w:rPr>
          <w:highlight w:val="none"/>
          <w:lang w:bidi="ar"/>
        </w:rPr>
      </w:pPr>
      <w:r>
        <w:rPr>
          <w:rFonts w:hint="eastAsia"/>
          <w:highlight w:val="none"/>
          <w:lang w:bidi="ar"/>
        </w:rPr>
        <w:t>医技叫号</w:t>
      </w:r>
    </w:p>
    <w:p w14:paraId="3768FC52">
      <w:pPr>
        <w:rPr>
          <w:highlight w:val="none"/>
        </w:rPr>
      </w:pPr>
      <w:r>
        <w:rPr>
          <w:rFonts w:hint="eastAsia"/>
          <w:highlight w:val="none"/>
        </w:rPr>
        <w:t>支持医技叫号时，获取患者签约转诊挂号信息，提示患者签约转诊身份并按医院规则分诊叫号。</w:t>
      </w:r>
    </w:p>
    <w:p w14:paraId="51A49BEC">
      <w:pPr>
        <w:pStyle w:val="5"/>
        <w:spacing w:before="78" w:after="78"/>
        <w:rPr>
          <w:highlight w:val="none"/>
          <w:lang w:bidi="ar"/>
        </w:rPr>
      </w:pPr>
      <w:r>
        <w:rPr>
          <w:rFonts w:hint="eastAsia"/>
          <w:highlight w:val="none"/>
          <w:lang w:bidi="ar"/>
        </w:rPr>
        <w:t>商保理赔管理系统</w:t>
      </w:r>
    </w:p>
    <w:p w14:paraId="32FE872D">
      <w:pPr>
        <w:pStyle w:val="6"/>
        <w:spacing w:before="78" w:after="78"/>
        <w:rPr>
          <w:highlight w:val="none"/>
        </w:rPr>
      </w:pPr>
      <w:r>
        <w:rPr>
          <w:rFonts w:hint="eastAsia"/>
          <w:highlight w:val="none"/>
        </w:rPr>
        <w:t>系统改造</w:t>
      </w:r>
    </w:p>
    <w:p w14:paraId="6994860A">
      <w:pPr>
        <w:pStyle w:val="7"/>
        <w:spacing w:before="78" w:after="78"/>
        <w:rPr>
          <w:highlight w:val="none"/>
          <w:lang w:bidi="ar"/>
        </w:rPr>
      </w:pPr>
      <w:r>
        <w:rPr>
          <w:highlight w:val="none"/>
          <w:lang w:bidi="ar"/>
        </w:rPr>
        <w:t>HIS</w:t>
      </w:r>
      <w:r>
        <w:rPr>
          <w:rFonts w:hint="eastAsia"/>
          <w:highlight w:val="none"/>
          <w:lang w:bidi="ar"/>
        </w:rPr>
        <w:t>改造</w:t>
      </w:r>
    </w:p>
    <w:p w14:paraId="01E70C6C">
      <w:pPr>
        <w:rPr>
          <w:highlight w:val="none"/>
          <w:lang w:bidi="ar"/>
        </w:rPr>
      </w:pPr>
      <w:r>
        <w:rPr>
          <w:rFonts w:hint="eastAsia"/>
          <w:highlight w:val="none"/>
          <w:lang w:bidi="ar"/>
        </w:rPr>
        <w:t>对HIS系统进行改造，实现商保理赔结算的各类功能，包括商保患者识别、商保预结算、商保结算、对账等系统功能。</w:t>
      </w:r>
    </w:p>
    <w:p w14:paraId="17D43619">
      <w:pPr>
        <w:rPr>
          <w:highlight w:val="none"/>
          <w:lang w:bidi="ar"/>
        </w:rPr>
      </w:pPr>
      <w:r>
        <w:rPr>
          <w:rFonts w:hint="eastAsia"/>
          <w:highlight w:val="none"/>
          <w:lang w:bidi="ar"/>
        </w:rPr>
        <w:t>为实现商保直赔、快赔等业务顺利开展，对涉及的理赔登记通知、患者理赔预算、患者理赔结算确认、患者理赔结算撤销、商保理赔账单下载服务等功能模块，进行HIS流程与系统适应改造。</w:t>
      </w:r>
    </w:p>
    <w:p w14:paraId="432C0CAA">
      <w:pPr>
        <w:pStyle w:val="7"/>
        <w:spacing w:before="78" w:after="78"/>
        <w:rPr>
          <w:highlight w:val="none"/>
          <w:lang w:bidi="ar"/>
        </w:rPr>
      </w:pPr>
      <w:r>
        <w:rPr>
          <w:rFonts w:hint="eastAsia"/>
          <w:highlight w:val="none"/>
          <w:lang w:bidi="ar"/>
        </w:rPr>
        <w:t>病历改造</w:t>
      </w:r>
    </w:p>
    <w:p w14:paraId="0BEEAD5A">
      <w:pPr>
        <w:rPr>
          <w:highlight w:val="none"/>
        </w:rPr>
      </w:pPr>
      <w:r>
        <w:rPr>
          <w:rFonts w:hint="eastAsia"/>
          <w:highlight w:val="none"/>
        </w:rPr>
        <w:t>支持诊疗信息查询服务支撑 (病历相关)，确保电子病历系统能够安全、合规地对外提供病历信息查询服务。</w:t>
      </w:r>
    </w:p>
    <w:p w14:paraId="5E7D1622">
      <w:pPr>
        <w:rPr>
          <w:highlight w:val="none"/>
        </w:rPr>
      </w:pPr>
      <w:r>
        <w:rPr>
          <w:rFonts w:hint="eastAsia"/>
          <w:highlight w:val="none"/>
        </w:rPr>
        <w:t>改造电子病历系统，实现对商保理赔中必须的就诊档案信息进行安全性授权读取及必要性改造展示，包含但不限于就诊档案中的电子病历、费用清单、检查检验、电子票据、住院记录、手术信息等。</w:t>
      </w:r>
    </w:p>
    <w:p w14:paraId="7FC6F847">
      <w:pPr>
        <w:pStyle w:val="7"/>
        <w:spacing w:before="78" w:after="78"/>
        <w:rPr>
          <w:highlight w:val="none"/>
          <w:lang w:bidi="ar"/>
        </w:rPr>
      </w:pPr>
      <w:r>
        <w:rPr>
          <w:rFonts w:hint="eastAsia"/>
          <w:highlight w:val="none"/>
          <w:lang w:bidi="ar"/>
        </w:rPr>
        <w:t>自助机改造</w:t>
      </w:r>
    </w:p>
    <w:p w14:paraId="0F2FCB82">
      <w:pPr>
        <w:rPr>
          <w:highlight w:val="none"/>
        </w:rPr>
      </w:pPr>
      <w:r>
        <w:rPr>
          <w:rFonts w:hint="eastAsia"/>
          <w:highlight w:val="none"/>
        </w:rPr>
        <w:t>改造院内自助机，在自助机上实现以下功能：查询商保患者信息授权、患者自助报案、患者自助商保结算、显示商保报销金额信息等功能。</w:t>
      </w:r>
    </w:p>
    <w:p w14:paraId="379EFCB0">
      <w:pPr>
        <w:pStyle w:val="7"/>
        <w:spacing w:before="78" w:after="78"/>
        <w:rPr>
          <w:highlight w:val="none"/>
          <w:lang w:bidi="ar"/>
        </w:rPr>
      </w:pPr>
      <w:r>
        <w:rPr>
          <w:rFonts w:hint="eastAsia"/>
          <w:highlight w:val="none"/>
          <w:lang w:bidi="ar"/>
        </w:rPr>
        <w:t>区块链技术改造</w:t>
      </w:r>
    </w:p>
    <w:p w14:paraId="6950CA32">
      <w:pPr>
        <w:rPr>
          <w:highlight w:val="none"/>
        </w:rPr>
      </w:pPr>
      <w:r>
        <w:rPr>
          <w:rFonts w:hint="eastAsia"/>
          <w:highlight w:val="none"/>
        </w:rPr>
        <w:t>提供HIS系统各业务系统各项接口与商保理赔管理系统交互的安全网关，建立访问日志链。</w:t>
      </w:r>
    </w:p>
    <w:p w14:paraId="34FCF6AB">
      <w:pPr>
        <w:rPr>
          <w:highlight w:val="none"/>
        </w:rPr>
      </w:pPr>
      <w:r>
        <w:rPr>
          <w:rFonts w:hint="eastAsia"/>
          <w:highlight w:val="none"/>
        </w:rPr>
        <w:t>提供理赔申请授权书存储和校验服务，建立诊疗核心数据经有效授权书访问机制。</w:t>
      </w:r>
    </w:p>
    <w:p w14:paraId="60C1FD47">
      <w:pPr>
        <w:rPr>
          <w:highlight w:val="none"/>
        </w:rPr>
      </w:pPr>
    </w:p>
    <w:p w14:paraId="56CC6279">
      <w:pPr>
        <w:pStyle w:val="3"/>
        <w:spacing w:before="78" w:after="78"/>
        <w:rPr>
          <w:highlight w:val="none"/>
        </w:rPr>
      </w:pPr>
      <w:r>
        <w:rPr>
          <w:rFonts w:hint="eastAsia"/>
          <w:highlight w:val="none"/>
        </w:rPr>
        <w:t>华东医院</w:t>
      </w:r>
    </w:p>
    <w:p w14:paraId="0DDA8BD8">
      <w:pPr>
        <w:pStyle w:val="4"/>
        <w:spacing w:before="78" w:after="78"/>
        <w:rPr>
          <w:highlight w:val="none"/>
        </w:rPr>
      </w:pPr>
      <w:r>
        <w:rPr>
          <w:rFonts w:hint="eastAsia"/>
          <w:highlight w:val="none"/>
        </w:rPr>
        <w:t>应用软件系统功能要求</w:t>
      </w:r>
    </w:p>
    <w:p w14:paraId="61C33575">
      <w:pPr>
        <w:pStyle w:val="5"/>
        <w:spacing w:before="78" w:after="78"/>
        <w:rPr>
          <w:highlight w:val="none"/>
        </w:rPr>
      </w:pPr>
      <w:r>
        <w:rPr>
          <w:highlight w:val="none"/>
        </w:rPr>
        <w:t>护照登记接口</w:t>
      </w:r>
    </w:p>
    <w:p w14:paraId="18E6B93A">
      <w:pPr>
        <w:pStyle w:val="6"/>
        <w:spacing w:before="78" w:after="78"/>
        <w:rPr>
          <w:highlight w:val="none"/>
        </w:rPr>
      </w:pPr>
      <w:r>
        <w:rPr>
          <w:highlight w:val="none"/>
        </w:rPr>
        <w:t>证件类型字典改造</w:t>
      </w:r>
    </w:p>
    <w:p w14:paraId="665C92E0">
      <w:pPr>
        <w:rPr>
          <w:highlight w:val="none"/>
        </w:rPr>
      </w:pPr>
      <w:r>
        <w:rPr>
          <w:rFonts w:hint="eastAsia"/>
          <w:highlight w:val="none"/>
        </w:rPr>
        <w:t>支持证件类型字典改造，拓展表证件类型库中证件类型字段长度，新增字段区分护照和其他证件类型。</w:t>
      </w:r>
    </w:p>
    <w:p w14:paraId="087B8D0C">
      <w:pPr>
        <w:pStyle w:val="6"/>
        <w:spacing w:before="78" w:after="78"/>
        <w:rPr>
          <w:highlight w:val="none"/>
        </w:rPr>
      </w:pPr>
      <w:r>
        <w:rPr>
          <w:highlight w:val="none"/>
        </w:rPr>
        <w:t>护照核验</w:t>
      </w:r>
    </w:p>
    <w:p w14:paraId="06DEA788">
      <w:pPr>
        <w:rPr>
          <w:highlight w:val="none"/>
        </w:rPr>
      </w:pPr>
      <w:r>
        <w:rPr>
          <w:rFonts w:hint="eastAsia"/>
          <w:highlight w:val="none"/>
        </w:rPr>
        <w:t>支持识别护照信息，调用统一验证平台数据核验。</w:t>
      </w:r>
    </w:p>
    <w:p w14:paraId="26CDB94A">
      <w:pPr>
        <w:pStyle w:val="6"/>
        <w:spacing w:before="78" w:after="78"/>
        <w:rPr>
          <w:highlight w:val="none"/>
        </w:rPr>
      </w:pPr>
      <w:r>
        <w:rPr>
          <w:highlight w:val="none"/>
        </w:rPr>
        <w:t>护照校验规则</w:t>
      </w:r>
    </w:p>
    <w:p w14:paraId="3D4A1E28">
      <w:pPr>
        <w:rPr>
          <w:highlight w:val="none"/>
        </w:rPr>
      </w:pPr>
      <w:r>
        <w:rPr>
          <w:rFonts w:hint="eastAsia"/>
          <w:highlight w:val="none"/>
        </w:rPr>
        <w:t>支持护照校验规则，在业务系统中校验护照录入是否正确；</w:t>
      </w:r>
    </w:p>
    <w:p w14:paraId="5F73A8F0">
      <w:pPr>
        <w:rPr>
          <w:highlight w:val="none"/>
        </w:rPr>
      </w:pPr>
      <w:r>
        <w:rPr>
          <w:rFonts w:hint="eastAsia"/>
          <w:highlight w:val="none"/>
        </w:rPr>
        <w:t>支持护照校验规则引用，在业务系统引入护照规则校验，包括：基本信息登记、基本信息维护、挂号登记等诊疗服务。</w:t>
      </w:r>
    </w:p>
    <w:p w14:paraId="7324F92B">
      <w:pPr>
        <w:pStyle w:val="6"/>
        <w:spacing w:before="78" w:after="78"/>
        <w:rPr>
          <w:highlight w:val="none"/>
        </w:rPr>
      </w:pPr>
      <w:r>
        <w:rPr>
          <w:highlight w:val="none"/>
        </w:rPr>
        <w:t>护照校验规则引用</w:t>
      </w:r>
    </w:p>
    <w:p w14:paraId="6C77DBBB">
      <w:pPr>
        <w:rPr>
          <w:highlight w:val="none"/>
        </w:rPr>
      </w:pPr>
      <w:r>
        <w:rPr>
          <w:rFonts w:hint="eastAsia"/>
          <w:highlight w:val="none"/>
        </w:rPr>
        <w:t>支持患者在核心业务系统登记中自动识别护照身份类型。</w:t>
      </w:r>
    </w:p>
    <w:p w14:paraId="4D35918A">
      <w:pPr>
        <w:pStyle w:val="5"/>
        <w:spacing w:before="78" w:after="78"/>
        <w:rPr>
          <w:highlight w:val="none"/>
        </w:rPr>
      </w:pPr>
      <w:r>
        <w:rPr>
          <w:highlight w:val="none"/>
        </w:rPr>
        <w:t>互联网服务护照登记接口</w:t>
      </w:r>
    </w:p>
    <w:p w14:paraId="1B1D37AC">
      <w:pPr>
        <w:pStyle w:val="6"/>
        <w:spacing w:before="78" w:after="78"/>
        <w:rPr>
          <w:highlight w:val="none"/>
        </w:rPr>
      </w:pPr>
      <w:r>
        <w:rPr>
          <w:highlight w:val="none"/>
        </w:rPr>
        <w:t>证件类型改造</w:t>
      </w:r>
    </w:p>
    <w:p w14:paraId="4AED8179">
      <w:pPr>
        <w:rPr>
          <w:highlight w:val="none"/>
        </w:rPr>
      </w:pPr>
      <w:r>
        <w:rPr>
          <w:rFonts w:hint="eastAsia"/>
          <w:highlight w:val="none"/>
        </w:rPr>
        <w:t>支持证件类型改造，可拓展互联网服务证件类型，新增字段区分护照和其他证件类型。</w:t>
      </w:r>
    </w:p>
    <w:p w14:paraId="148CDD72">
      <w:pPr>
        <w:pStyle w:val="6"/>
        <w:spacing w:before="78" w:after="78"/>
        <w:rPr>
          <w:highlight w:val="none"/>
        </w:rPr>
      </w:pPr>
      <w:r>
        <w:rPr>
          <w:highlight w:val="none"/>
        </w:rPr>
        <w:t>护照校验规则</w:t>
      </w:r>
    </w:p>
    <w:p w14:paraId="7B1813C2">
      <w:pPr>
        <w:rPr>
          <w:highlight w:val="none"/>
        </w:rPr>
      </w:pPr>
      <w:r>
        <w:rPr>
          <w:rFonts w:hint="eastAsia"/>
          <w:highlight w:val="none"/>
        </w:rPr>
        <w:t>支持护照校验规则，在互联网应用中校验护照录入是否正确。</w:t>
      </w:r>
    </w:p>
    <w:p w14:paraId="65BB0644">
      <w:pPr>
        <w:rPr>
          <w:highlight w:val="none"/>
        </w:rPr>
      </w:pPr>
      <w:r>
        <w:rPr>
          <w:rFonts w:hint="eastAsia"/>
          <w:highlight w:val="none"/>
        </w:rPr>
        <w:t>支持护照校验规则引用，在互联网应用中引入护照规则校验，包括：线上人员注册、线上预约挂号等诊疗服务。</w:t>
      </w:r>
    </w:p>
    <w:p w14:paraId="52EC443B">
      <w:pPr>
        <w:pStyle w:val="6"/>
        <w:spacing w:before="78" w:after="78"/>
        <w:rPr>
          <w:highlight w:val="none"/>
        </w:rPr>
      </w:pPr>
      <w:r>
        <w:rPr>
          <w:highlight w:val="none"/>
        </w:rPr>
        <w:t>护照校验规则引用</w:t>
      </w:r>
    </w:p>
    <w:p w14:paraId="4D0269FE">
      <w:pPr>
        <w:rPr>
          <w:highlight w:val="none"/>
        </w:rPr>
      </w:pPr>
      <w:r>
        <w:rPr>
          <w:rFonts w:hint="eastAsia"/>
          <w:highlight w:val="none"/>
        </w:rPr>
        <w:t>支持在线上业务中，自动识别护照身份类型，包括线上人员注册、线上预约挂号等诊疗服务。</w:t>
      </w:r>
    </w:p>
    <w:p w14:paraId="70A917F4">
      <w:pPr>
        <w:pStyle w:val="5"/>
        <w:spacing w:before="78" w:after="78"/>
        <w:rPr>
          <w:highlight w:val="none"/>
        </w:rPr>
      </w:pPr>
      <w:r>
        <w:rPr>
          <w:highlight w:val="none"/>
        </w:rPr>
        <w:t>互联网服务永居证登记接口</w:t>
      </w:r>
    </w:p>
    <w:p w14:paraId="2208CDF3">
      <w:pPr>
        <w:pStyle w:val="6"/>
        <w:spacing w:before="78" w:after="78"/>
        <w:rPr>
          <w:highlight w:val="none"/>
        </w:rPr>
      </w:pPr>
      <w:r>
        <w:rPr>
          <w:rFonts w:hint="eastAsia"/>
          <w:highlight w:val="none"/>
        </w:rPr>
        <w:t>证件类型改造</w:t>
      </w:r>
    </w:p>
    <w:p w14:paraId="46D1A2BE">
      <w:pPr>
        <w:rPr>
          <w:highlight w:val="none"/>
        </w:rPr>
      </w:pPr>
      <w:r>
        <w:rPr>
          <w:rFonts w:hint="eastAsia"/>
          <w:highlight w:val="none"/>
        </w:rPr>
        <w:t>支持证件类型改造，可拓展互联网服务证件类型，新增字段区分永居证和其他证件类型。</w:t>
      </w:r>
    </w:p>
    <w:p w14:paraId="735D2717">
      <w:pPr>
        <w:pStyle w:val="6"/>
        <w:spacing w:before="78" w:after="78"/>
        <w:rPr>
          <w:highlight w:val="none"/>
        </w:rPr>
      </w:pPr>
      <w:r>
        <w:rPr>
          <w:rFonts w:hint="eastAsia"/>
          <w:highlight w:val="none"/>
        </w:rPr>
        <w:t>永居证校验规则</w:t>
      </w:r>
    </w:p>
    <w:p w14:paraId="57B195EA">
      <w:pPr>
        <w:rPr>
          <w:highlight w:val="none"/>
        </w:rPr>
      </w:pPr>
      <w:r>
        <w:rPr>
          <w:rFonts w:hint="eastAsia"/>
          <w:highlight w:val="none"/>
        </w:rPr>
        <w:t>支持永居证校验规则，在互联网应用校验永居证号录入是否正确。</w:t>
      </w:r>
    </w:p>
    <w:p w14:paraId="52D115E3">
      <w:pPr>
        <w:pStyle w:val="6"/>
        <w:spacing w:before="78" w:after="78"/>
        <w:rPr>
          <w:highlight w:val="none"/>
        </w:rPr>
      </w:pPr>
      <w:r>
        <w:rPr>
          <w:rFonts w:hint="eastAsia"/>
          <w:highlight w:val="none"/>
        </w:rPr>
        <w:t>就医注册</w:t>
      </w:r>
    </w:p>
    <w:p w14:paraId="3A41842D">
      <w:pPr>
        <w:rPr>
          <w:highlight w:val="none"/>
        </w:rPr>
      </w:pPr>
      <w:r>
        <w:rPr>
          <w:rFonts w:hint="eastAsia"/>
          <w:highlight w:val="none"/>
        </w:rPr>
        <w:t>支持线上就医注册时引入永居证规则校验。</w:t>
      </w:r>
    </w:p>
    <w:p w14:paraId="7E787C99">
      <w:pPr>
        <w:pStyle w:val="6"/>
        <w:spacing w:before="78" w:after="78"/>
        <w:rPr>
          <w:highlight w:val="none"/>
        </w:rPr>
      </w:pPr>
      <w:r>
        <w:rPr>
          <w:rFonts w:hint="eastAsia"/>
          <w:highlight w:val="none"/>
        </w:rPr>
        <w:t>永居证校验规则引用</w:t>
      </w:r>
    </w:p>
    <w:p w14:paraId="6F50FA02">
      <w:pPr>
        <w:rPr>
          <w:highlight w:val="none"/>
        </w:rPr>
      </w:pPr>
      <w:r>
        <w:rPr>
          <w:rFonts w:hint="eastAsia"/>
          <w:highlight w:val="none"/>
        </w:rPr>
        <w:t>支持永居证校验规则引用，在互联网应用中引入永居证规则校验，包括：线上预约挂号等诊疗服务。</w:t>
      </w:r>
    </w:p>
    <w:p w14:paraId="10940575">
      <w:pPr>
        <w:pStyle w:val="5"/>
        <w:spacing w:before="78" w:after="78"/>
        <w:rPr>
          <w:highlight w:val="none"/>
        </w:rPr>
      </w:pPr>
      <w:r>
        <w:rPr>
          <w:highlight w:val="none"/>
        </w:rPr>
        <w:t>境外来沪人员就医优化</w:t>
      </w:r>
    </w:p>
    <w:p w14:paraId="19A20E2E">
      <w:pPr>
        <w:pStyle w:val="6"/>
        <w:spacing w:before="78" w:after="78"/>
        <w:rPr>
          <w:highlight w:val="none"/>
        </w:rPr>
      </w:pPr>
      <w:r>
        <w:rPr>
          <w:rFonts w:hint="eastAsia"/>
          <w:highlight w:val="none"/>
        </w:rPr>
        <w:t>境外来沪人员权益设置</w:t>
      </w:r>
    </w:p>
    <w:p w14:paraId="7906C8C8">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1451AB34">
      <w:pPr>
        <w:rPr>
          <w:highlight w:val="none"/>
        </w:rPr>
      </w:pPr>
      <w:r>
        <w:rPr>
          <w:rFonts w:hint="eastAsia"/>
          <w:highlight w:val="none"/>
        </w:rPr>
        <w:t>支持按照金额或比例设置应收价格。</w:t>
      </w:r>
    </w:p>
    <w:p w14:paraId="1C2197D3">
      <w:pPr>
        <w:rPr>
          <w:highlight w:val="none"/>
        </w:rPr>
      </w:pPr>
      <w:r>
        <w:rPr>
          <w:rFonts w:hint="eastAsia"/>
          <w:highlight w:val="none"/>
        </w:rPr>
        <w:t>支持同一权益下，开具小项目时，明细项目和临床项目列均包含，以实际选择的调价单价为准；</w:t>
      </w:r>
    </w:p>
    <w:p w14:paraId="4FCA3A64">
      <w:pPr>
        <w:rPr>
          <w:highlight w:val="none"/>
        </w:rPr>
      </w:pPr>
      <w:r>
        <w:rPr>
          <w:rFonts w:hint="eastAsia"/>
          <w:highlight w:val="none"/>
        </w:rPr>
        <w:t>支持同一权益下，开具小项目时，临床项目和大项目均包含，以临床项目调价单价为准。</w:t>
      </w:r>
    </w:p>
    <w:p w14:paraId="1C2EE5C6">
      <w:pPr>
        <w:pStyle w:val="6"/>
        <w:spacing w:before="78" w:after="78"/>
        <w:rPr>
          <w:highlight w:val="none"/>
        </w:rPr>
      </w:pPr>
      <w:r>
        <w:rPr>
          <w:rFonts w:hint="eastAsia"/>
          <w:highlight w:val="none"/>
        </w:rPr>
        <w:t>境外来沪人员权益传递</w:t>
      </w:r>
    </w:p>
    <w:p w14:paraId="4E318F6E">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5E585922">
      <w:pPr>
        <w:pStyle w:val="6"/>
        <w:spacing w:before="78" w:after="78"/>
        <w:rPr>
          <w:highlight w:val="none"/>
        </w:rPr>
      </w:pPr>
      <w:r>
        <w:rPr>
          <w:rFonts w:hint="eastAsia"/>
          <w:highlight w:val="none"/>
        </w:rPr>
        <w:t>涵盖挂号、收费、入院登记、住院结算</w:t>
      </w:r>
    </w:p>
    <w:p w14:paraId="7E6055F3">
      <w:pPr>
        <w:rPr>
          <w:highlight w:val="none"/>
        </w:rPr>
      </w:pPr>
      <w:r>
        <w:rPr>
          <w:rFonts w:hint="eastAsia"/>
          <w:highlight w:val="none"/>
        </w:rPr>
        <w:t>支持</w:t>
      </w:r>
      <w:r>
        <w:rPr>
          <w:highlight w:val="none"/>
        </w:rPr>
        <w:t>挂号、收费、入院登记、住院结算时根据选择的权益，进行加收处理。</w:t>
      </w:r>
    </w:p>
    <w:p w14:paraId="50CE3AFF">
      <w:pPr>
        <w:pStyle w:val="6"/>
        <w:spacing w:before="78" w:after="78"/>
        <w:rPr>
          <w:highlight w:val="none"/>
        </w:rPr>
      </w:pPr>
      <w:r>
        <w:rPr>
          <w:rFonts w:hint="eastAsia"/>
          <w:highlight w:val="none"/>
        </w:rPr>
        <w:t>患者出入转</w:t>
      </w:r>
    </w:p>
    <w:p w14:paraId="12BA1BE3">
      <w:pPr>
        <w:rPr>
          <w:highlight w:val="none"/>
        </w:rPr>
      </w:pPr>
      <w:r>
        <w:rPr>
          <w:rFonts w:hint="eastAsia"/>
          <w:highlight w:val="none"/>
        </w:rPr>
        <w:t>支持</w:t>
      </w:r>
      <w:r>
        <w:rPr>
          <w:highlight w:val="none"/>
        </w:rPr>
        <w:t>入区登记、转区、出区、产房（ICU）登记、婴儿登记时，增加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08CC7F60">
      <w:pPr>
        <w:pStyle w:val="6"/>
        <w:spacing w:before="78" w:after="78"/>
        <w:rPr>
          <w:highlight w:val="none"/>
        </w:rPr>
      </w:pPr>
      <w:r>
        <w:rPr>
          <w:rFonts w:hint="eastAsia"/>
          <w:highlight w:val="none"/>
        </w:rPr>
        <w:t>记账模块</w:t>
      </w:r>
      <w:r>
        <w:rPr>
          <w:rFonts w:hint="eastAsia"/>
          <w:highlight w:val="none"/>
        </w:rPr>
        <w:tab/>
      </w:r>
    </w:p>
    <w:p w14:paraId="283F4A49">
      <w:pPr>
        <w:rPr>
          <w:highlight w:val="none"/>
        </w:rPr>
      </w:pPr>
      <w:r>
        <w:rPr>
          <w:rFonts w:hint="eastAsia"/>
          <w:highlight w:val="none"/>
        </w:rPr>
        <w:t>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1F11A624">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031F81D5">
      <w:pPr>
        <w:pStyle w:val="6"/>
        <w:spacing w:before="78" w:after="78"/>
        <w:rPr>
          <w:highlight w:val="none"/>
        </w:rPr>
      </w:pPr>
      <w:r>
        <w:rPr>
          <w:rFonts w:hint="eastAsia"/>
          <w:highlight w:val="none"/>
        </w:rPr>
        <w:t>包床操作</w:t>
      </w:r>
      <w:r>
        <w:rPr>
          <w:rFonts w:hint="eastAsia"/>
          <w:highlight w:val="none"/>
        </w:rPr>
        <w:tab/>
      </w:r>
    </w:p>
    <w:p w14:paraId="6AC4782E">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0E437893">
      <w:pPr>
        <w:pStyle w:val="6"/>
        <w:spacing w:before="78" w:after="78"/>
        <w:rPr>
          <w:highlight w:val="none"/>
        </w:rPr>
      </w:pPr>
      <w:r>
        <w:rPr>
          <w:rFonts w:hint="eastAsia"/>
          <w:highlight w:val="none"/>
        </w:rPr>
        <w:t>医嘱审核</w:t>
      </w:r>
    </w:p>
    <w:p w14:paraId="4D754D2F">
      <w:pPr>
        <w:rPr>
          <w:highlight w:val="none"/>
        </w:rPr>
      </w:pPr>
      <w:r>
        <w:rPr>
          <w:rFonts w:hint="eastAsia"/>
          <w:highlight w:val="none"/>
          <w:lang w:bidi="ar"/>
        </w:rPr>
        <w:t>支持修改草药审核，根据医嘱库内的价格进行收费。</w:t>
      </w:r>
    </w:p>
    <w:p w14:paraId="281EDD3E">
      <w:pPr>
        <w:pStyle w:val="6"/>
        <w:spacing w:before="78" w:after="78"/>
        <w:rPr>
          <w:highlight w:val="none"/>
        </w:rPr>
      </w:pPr>
      <w:r>
        <w:rPr>
          <w:rFonts w:hint="eastAsia"/>
          <w:highlight w:val="none"/>
        </w:rPr>
        <w:t>医嘱执行</w:t>
      </w:r>
    </w:p>
    <w:p w14:paraId="431A4CD8">
      <w:pPr>
        <w:rPr>
          <w:highlight w:val="none"/>
        </w:rPr>
      </w:pPr>
      <w:r>
        <w:rPr>
          <w:rFonts w:hint="eastAsia"/>
          <w:highlight w:val="none"/>
          <w:lang w:bidi="ar"/>
        </w:rPr>
        <w:t>支持医嘱执行，根据医嘱库内的价格进行收费。</w:t>
      </w:r>
    </w:p>
    <w:p w14:paraId="6302D295">
      <w:pPr>
        <w:pStyle w:val="6"/>
        <w:spacing w:before="78" w:after="78"/>
        <w:rPr>
          <w:highlight w:val="none"/>
        </w:rPr>
      </w:pPr>
      <w:r>
        <w:rPr>
          <w:rFonts w:hint="eastAsia"/>
          <w:highlight w:val="none"/>
        </w:rPr>
        <w:t>床头卡</w:t>
      </w:r>
    </w:p>
    <w:p w14:paraId="7E558F58">
      <w:pPr>
        <w:rPr>
          <w:highlight w:val="none"/>
        </w:rPr>
      </w:pPr>
      <w:r>
        <w:rPr>
          <w:rFonts w:hint="eastAsia"/>
          <w:highlight w:val="none"/>
        </w:rPr>
        <w:t>支持床位卡增加境外来沪患者标识。</w:t>
      </w:r>
    </w:p>
    <w:p w14:paraId="33690E6B">
      <w:pPr>
        <w:pStyle w:val="6"/>
        <w:spacing w:before="78" w:after="78"/>
        <w:rPr>
          <w:highlight w:val="none"/>
        </w:rPr>
      </w:pPr>
      <w:r>
        <w:rPr>
          <w:highlight w:val="none"/>
        </w:rPr>
        <w:t>境外来沪人员门诊医生站改造</w:t>
      </w:r>
    </w:p>
    <w:p w14:paraId="605AE4A1">
      <w:pPr>
        <w:rPr>
          <w:highlight w:val="none"/>
        </w:rPr>
      </w:pPr>
      <w:r>
        <w:rPr>
          <w:rFonts w:hint="eastAsia"/>
          <w:highlight w:val="none"/>
        </w:rPr>
        <w:t>支持挂号同步时，获取HIS的患者境外来沪标识及权益编码，并展示患者境外来沪权益；</w:t>
      </w:r>
    </w:p>
    <w:p w14:paraId="1A01D273">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52F35713">
      <w:pPr>
        <w:rPr>
          <w:highlight w:val="none"/>
        </w:rPr>
      </w:pPr>
      <w:r>
        <w:rPr>
          <w:rFonts w:hint="eastAsia"/>
          <w:highlight w:val="none"/>
        </w:rPr>
        <w:t>支持医嘱开立后依据境外来沪人员权益显示调价金额，并落库；</w:t>
      </w:r>
    </w:p>
    <w:p w14:paraId="5C6050D0">
      <w:pPr>
        <w:rPr>
          <w:highlight w:val="none"/>
        </w:rPr>
      </w:pPr>
      <w:r>
        <w:rPr>
          <w:rFonts w:hint="eastAsia"/>
          <w:highlight w:val="none"/>
        </w:rPr>
        <w:t>支持境外来沪人员历史就诊查询显示开立时的费用信息；</w:t>
      </w:r>
    </w:p>
    <w:p w14:paraId="76091E64">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56DFD292">
      <w:pPr>
        <w:pStyle w:val="6"/>
        <w:spacing w:before="78" w:after="78"/>
        <w:rPr>
          <w:highlight w:val="none"/>
        </w:rPr>
      </w:pPr>
      <w:r>
        <w:rPr>
          <w:highlight w:val="none"/>
        </w:rPr>
        <w:t>境外来沪人员医技系统改造</w:t>
      </w:r>
    </w:p>
    <w:p w14:paraId="639E08C6">
      <w:pPr>
        <w:rPr>
          <w:highlight w:val="none"/>
        </w:rPr>
      </w:pPr>
      <w:r>
        <w:rPr>
          <w:rFonts w:hint="eastAsia"/>
          <w:highlight w:val="none"/>
        </w:rPr>
        <w:t>支持检查登记时，增加境外来沪患者标识，并通过接口提供给医技系统；</w:t>
      </w:r>
    </w:p>
    <w:p w14:paraId="40C376AF">
      <w:pPr>
        <w:rPr>
          <w:highlight w:val="none"/>
        </w:rPr>
      </w:pPr>
      <w:r>
        <w:rPr>
          <w:rFonts w:hint="eastAsia"/>
          <w:highlight w:val="none"/>
        </w:rPr>
        <w:t>支持检查费用获取时，显示境外来沪权益价格，并通过接口提供给医技系统；</w:t>
      </w:r>
    </w:p>
    <w:p w14:paraId="25AD00DA">
      <w:pPr>
        <w:rPr>
          <w:highlight w:val="none"/>
        </w:rPr>
      </w:pPr>
      <w:r>
        <w:rPr>
          <w:rFonts w:hint="eastAsia"/>
          <w:highlight w:val="none"/>
        </w:rPr>
        <w:t>支持医技费用补收时，判断患者境外来沪身份，按照上游系统提供境外来沪人员权益，计算调价金额。</w:t>
      </w:r>
    </w:p>
    <w:p w14:paraId="79066689">
      <w:pPr>
        <w:pStyle w:val="6"/>
        <w:spacing w:before="78" w:after="78"/>
        <w:rPr>
          <w:highlight w:val="none"/>
        </w:rPr>
      </w:pPr>
      <w:r>
        <w:rPr>
          <w:highlight w:val="none"/>
        </w:rPr>
        <w:t>境外来沪人员住院医生站改造</w:t>
      </w:r>
    </w:p>
    <w:p w14:paraId="05989095">
      <w:pPr>
        <w:rPr>
          <w:highlight w:val="none"/>
        </w:rPr>
      </w:pPr>
      <w:r>
        <w:rPr>
          <w:rFonts w:hint="eastAsia"/>
          <w:highlight w:val="none"/>
        </w:rPr>
        <w:t>支持同步患者信息时，获取患者境外来沪标识及权益编码，在床位卡、列表中展示境外来沪患者标识。</w:t>
      </w:r>
    </w:p>
    <w:p w14:paraId="48EF4C84">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1F573A1F">
      <w:pPr>
        <w:rPr>
          <w:highlight w:val="none"/>
        </w:rPr>
      </w:pPr>
      <w:r>
        <w:rPr>
          <w:rFonts w:hint="eastAsia"/>
          <w:highlight w:val="none"/>
        </w:rPr>
        <w:t>支持境外来沪患者打印单据时按照境外来沪患者权益调价金额打印，含申请单、治疗项目等打印。</w:t>
      </w:r>
    </w:p>
    <w:p w14:paraId="705D8CC1">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4FEDAB9E">
      <w:pPr>
        <w:pStyle w:val="5"/>
        <w:spacing w:before="78" w:after="78"/>
        <w:rPr>
          <w:highlight w:val="none"/>
        </w:rPr>
      </w:pPr>
      <w:r>
        <w:rPr>
          <w:highlight w:val="none"/>
        </w:rPr>
        <w:t>签约/转诊接口</w:t>
      </w:r>
    </w:p>
    <w:p w14:paraId="6BDDAEA1">
      <w:pPr>
        <w:pStyle w:val="6"/>
        <w:spacing w:before="78" w:after="78"/>
        <w:rPr>
          <w:highlight w:val="none"/>
        </w:rPr>
      </w:pPr>
      <w:r>
        <w:rPr>
          <w:highlight w:val="none"/>
        </w:rPr>
        <w:t>患者标记</w:t>
      </w:r>
    </w:p>
    <w:p w14:paraId="32813559">
      <w:pPr>
        <w:rPr>
          <w:highlight w:val="none"/>
        </w:rPr>
      </w:pPr>
      <w:r>
        <w:rPr>
          <w:rFonts w:hint="eastAsia"/>
          <w:highlight w:val="none"/>
        </w:rPr>
        <w:t>支持窗口挂号登记时，调用接口获取患者转诊、签约信息，按患者情况标记签约挂号、转诊挂号</w:t>
      </w:r>
      <w:r>
        <w:rPr>
          <w:highlight w:val="none"/>
        </w:rPr>
        <w:t>。</w:t>
      </w:r>
    </w:p>
    <w:p w14:paraId="21E86FAD">
      <w:pPr>
        <w:pStyle w:val="6"/>
        <w:spacing w:before="78" w:after="78"/>
        <w:rPr>
          <w:highlight w:val="none"/>
        </w:rPr>
      </w:pPr>
      <w:r>
        <w:rPr>
          <w:highlight w:val="none"/>
        </w:rPr>
        <w:t>医联工程市级医院门诊号源优先预约</w:t>
      </w:r>
    </w:p>
    <w:p w14:paraId="6D10F93E">
      <w:pPr>
        <w:rPr>
          <w:highlight w:val="none"/>
        </w:rPr>
      </w:pPr>
      <w:r>
        <w:rPr>
          <w:rFonts w:hint="eastAsia"/>
          <w:highlight w:val="none"/>
        </w:rPr>
        <w:t>支持对院内系统进行排班上传改造、预约查询改造、预约登记改造。</w:t>
      </w:r>
    </w:p>
    <w:p w14:paraId="3F369E9C">
      <w:pPr>
        <w:rPr>
          <w:highlight w:val="none"/>
        </w:rPr>
      </w:pPr>
      <w:r>
        <w:rPr>
          <w:rFonts w:hint="eastAsia"/>
          <w:highlight w:val="none"/>
        </w:rPr>
        <w:t>支持按医院实际业务需求及上级监管单位管理要求进行“三优先”门诊叫号场景改造，支持分诊叫号时，获取患者签约转诊挂号信息，提示患者签约转诊身份并优先分诊叫号。</w:t>
      </w:r>
    </w:p>
    <w:p w14:paraId="2D6F8D7B">
      <w:pPr>
        <w:pStyle w:val="6"/>
        <w:spacing w:before="78" w:after="78"/>
        <w:rPr>
          <w:highlight w:val="none"/>
        </w:rPr>
      </w:pPr>
      <w:r>
        <w:rPr>
          <w:highlight w:val="none"/>
        </w:rPr>
        <w:t>界面展示</w:t>
      </w:r>
    </w:p>
    <w:p w14:paraId="2B93741D">
      <w:pPr>
        <w:rPr>
          <w:highlight w:val="none"/>
        </w:rPr>
      </w:pPr>
      <w:r>
        <w:rPr>
          <w:rFonts w:hint="eastAsia"/>
          <w:highlight w:val="none"/>
        </w:rPr>
        <w:t>支持相关业务系统增加优先签约患者标识、增加签约转诊优先转诊患者标识。</w:t>
      </w:r>
    </w:p>
    <w:p w14:paraId="52DA3A80">
      <w:pPr>
        <w:pStyle w:val="5"/>
        <w:spacing w:before="78" w:after="78"/>
        <w:rPr>
          <w:highlight w:val="none"/>
        </w:rPr>
      </w:pPr>
      <w:r>
        <w:rPr>
          <w:highlight w:val="none"/>
        </w:rPr>
        <w:t>商保理赔管理系统</w:t>
      </w:r>
    </w:p>
    <w:p w14:paraId="190322A9">
      <w:pPr>
        <w:pStyle w:val="6"/>
        <w:spacing w:before="78" w:after="78"/>
        <w:rPr>
          <w:highlight w:val="none"/>
        </w:rPr>
      </w:pPr>
      <w:r>
        <w:rPr>
          <w:rFonts w:hint="eastAsia"/>
          <w:highlight w:val="none"/>
        </w:rPr>
        <w:t>患者授权</w:t>
      </w:r>
    </w:p>
    <w:p w14:paraId="28555EED">
      <w:pPr>
        <w:rPr>
          <w:highlight w:val="none"/>
        </w:rPr>
      </w:pPr>
      <w:r>
        <w:rPr>
          <w:rFonts w:hint="eastAsia"/>
          <w:highlight w:val="none"/>
        </w:rPr>
        <w:t>支持患者签订授权协议，同意就诊信息供保司调用，授权后方可享有商保支付资格。</w:t>
      </w:r>
    </w:p>
    <w:p w14:paraId="6E27600B">
      <w:pPr>
        <w:rPr>
          <w:highlight w:val="none"/>
        </w:rPr>
      </w:pPr>
      <w:r>
        <w:rPr>
          <w:rFonts w:hint="eastAsia"/>
          <w:highlight w:val="none"/>
        </w:rPr>
        <w:t>具备线上应用、线下自助机的患者商保支付授权。</w:t>
      </w:r>
    </w:p>
    <w:p w14:paraId="779C7DCE">
      <w:pPr>
        <w:pStyle w:val="6"/>
        <w:spacing w:before="78" w:after="78"/>
        <w:rPr>
          <w:highlight w:val="none"/>
        </w:rPr>
      </w:pPr>
      <w:r>
        <w:rPr>
          <w:rFonts w:hint="eastAsia"/>
          <w:highlight w:val="none"/>
        </w:rPr>
        <w:t>保司管理</w:t>
      </w:r>
    </w:p>
    <w:p w14:paraId="499332C2">
      <w:pPr>
        <w:rPr>
          <w:highlight w:val="none"/>
        </w:rPr>
      </w:pPr>
      <w:r>
        <w:rPr>
          <w:rFonts w:hint="eastAsia"/>
          <w:highlight w:val="none"/>
        </w:rPr>
        <w:t>支持对接入医院的保司进行管理。</w:t>
      </w:r>
    </w:p>
    <w:p w14:paraId="2F0F1E1C">
      <w:pPr>
        <w:pStyle w:val="6"/>
        <w:spacing w:before="78" w:after="78"/>
        <w:rPr>
          <w:highlight w:val="none"/>
        </w:rPr>
      </w:pPr>
      <w:r>
        <w:rPr>
          <w:rFonts w:hint="eastAsia"/>
          <w:highlight w:val="none"/>
        </w:rPr>
        <w:t>统计分析</w:t>
      </w:r>
    </w:p>
    <w:p w14:paraId="7202E5A5">
      <w:pPr>
        <w:rPr>
          <w:highlight w:val="none"/>
        </w:rPr>
      </w:pPr>
      <w:r>
        <w:rPr>
          <w:rFonts w:hint="eastAsia"/>
          <w:highlight w:val="none"/>
        </w:rPr>
        <w:t>支持交易总览、交易趋势、交易占比、科室多维度数据统计。</w:t>
      </w:r>
    </w:p>
    <w:p w14:paraId="7430E419">
      <w:pPr>
        <w:pStyle w:val="6"/>
        <w:spacing w:before="78" w:after="78"/>
        <w:rPr>
          <w:highlight w:val="none"/>
        </w:rPr>
      </w:pPr>
      <w:r>
        <w:rPr>
          <w:highlight w:val="none"/>
        </w:rPr>
        <w:t>审计管理</w:t>
      </w:r>
    </w:p>
    <w:p w14:paraId="12AB8859">
      <w:pPr>
        <w:rPr>
          <w:highlight w:val="none"/>
        </w:rPr>
      </w:pPr>
      <w:r>
        <w:rPr>
          <w:rFonts w:hint="eastAsia"/>
          <w:highlight w:val="none"/>
        </w:rPr>
        <w:t>支持提供调阅数据监管，对赔案使用的患者诊疗记录的情况管理；支持对患者授权行为记录进行查询。</w:t>
      </w:r>
    </w:p>
    <w:p w14:paraId="599A7C26">
      <w:pPr>
        <w:pStyle w:val="6"/>
        <w:spacing w:before="78" w:after="78"/>
        <w:rPr>
          <w:highlight w:val="none"/>
        </w:rPr>
      </w:pPr>
      <w:r>
        <w:rPr>
          <w:rFonts w:hint="eastAsia"/>
          <w:highlight w:val="none"/>
        </w:rPr>
        <w:t>认证服务</w:t>
      </w:r>
    </w:p>
    <w:p w14:paraId="16999207">
      <w:pPr>
        <w:rPr>
          <w:highlight w:val="none"/>
        </w:rPr>
      </w:pPr>
      <w:r>
        <w:rPr>
          <w:rFonts w:hint="eastAsia"/>
          <w:highlight w:val="none"/>
        </w:rPr>
        <w:t>支持调用保司患者查询接口，查询患者商保身份。</w:t>
      </w:r>
    </w:p>
    <w:p w14:paraId="1C83D051">
      <w:pPr>
        <w:pStyle w:val="6"/>
        <w:spacing w:before="78" w:after="78"/>
        <w:rPr>
          <w:highlight w:val="none"/>
        </w:rPr>
      </w:pPr>
      <w:r>
        <w:rPr>
          <w:rFonts w:hint="eastAsia"/>
          <w:highlight w:val="none"/>
        </w:rPr>
        <w:t>授权服务</w:t>
      </w:r>
    </w:p>
    <w:p w14:paraId="07DB68A1">
      <w:pPr>
        <w:rPr>
          <w:highlight w:val="none"/>
        </w:rPr>
      </w:pPr>
      <w:r>
        <w:rPr>
          <w:rFonts w:hint="eastAsia"/>
          <w:highlight w:val="none"/>
        </w:rPr>
        <w:t>具备存储患者授权书功能，支持查询。</w:t>
      </w:r>
    </w:p>
    <w:p w14:paraId="07499A9E">
      <w:pPr>
        <w:pStyle w:val="6"/>
        <w:spacing w:before="78" w:after="78"/>
        <w:rPr>
          <w:highlight w:val="none"/>
        </w:rPr>
      </w:pPr>
      <w:r>
        <w:rPr>
          <w:rFonts w:hint="eastAsia"/>
          <w:highlight w:val="none"/>
        </w:rPr>
        <w:t>诊疗信息查询服务</w:t>
      </w:r>
    </w:p>
    <w:p w14:paraId="2DBD66BB">
      <w:pPr>
        <w:rPr>
          <w:highlight w:val="none"/>
        </w:rPr>
      </w:pPr>
      <w:r>
        <w:rPr>
          <w:rFonts w:hint="eastAsia"/>
          <w:highlight w:val="none"/>
        </w:rPr>
        <w:t>具备商保门诊查询、商保住院查询、商保病例查询、商保报告查询、医院基础信息信息查询功能。</w:t>
      </w:r>
    </w:p>
    <w:p w14:paraId="561AEAC6">
      <w:pPr>
        <w:pStyle w:val="6"/>
        <w:spacing w:before="78" w:after="78"/>
        <w:rPr>
          <w:highlight w:val="none"/>
        </w:rPr>
      </w:pPr>
      <w:r>
        <w:rPr>
          <w:rFonts w:hint="eastAsia"/>
          <w:highlight w:val="none"/>
        </w:rPr>
        <w:t>直赔结算服务</w:t>
      </w:r>
    </w:p>
    <w:p w14:paraId="61AD9BC6">
      <w:pPr>
        <w:rPr>
          <w:highlight w:val="none"/>
        </w:rPr>
      </w:pPr>
      <w:r>
        <w:rPr>
          <w:rFonts w:hint="eastAsia"/>
          <w:highlight w:val="none"/>
        </w:rPr>
        <w:t>具备患者直赔登记通知、患者直赔预算、患者直赔结算确认、患者直赔结算撤销、商保直赔账单下载功能。</w:t>
      </w:r>
    </w:p>
    <w:p w14:paraId="5C3DDFB5">
      <w:pPr>
        <w:pStyle w:val="6"/>
        <w:spacing w:before="78" w:after="78"/>
        <w:rPr>
          <w:highlight w:val="none"/>
        </w:rPr>
      </w:pPr>
      <w:r>
        <w:rPr>
          <w:rFonts w:hint="eastAsia"/>
          <w:highlight w:val="none"/>
        </w:rPr>
        <w:t>商保“一站式结算”管理平台接入</w:t>
      </w:r>
    </w:p>
    <w:p w14:paraId="4CBC085B">
      <w:pPr>
        <w:rPr>
          <w:highlight w:val="none"/>
        </w:rPr>
      </w:pPr>
      <w:r>
        <w:rPr>
          <w:rFonts w:hint="eastAsia"/>
          <w:highlight w:val="none"/>
        </w:rPr>
        <w:t>按照商保“一站式结算”管理平台的监管要求，为管理平台提供数据服务支撑。</w:t>
      </w:r>
    </w:p>
    <w:p w14:paraId="64997096">
      <w:pPr>
        <w:pStyle w:val="6"/>
        <w:spacing w:before="78" w:after="78"/>
        <w:rPr>
          <w:highlight w:val="none"/>
        </w:rPr>
      </w:pPr>
      <w:r>
        <w:rPr>
          <w:rFonts w:hint="eastAsia"/>
          <w:highlight w:val="none"/>
        </w:rPr>
        <w:t>保司接入</w:t>
      </w:r>
    </w:p>
    <w:p w14:paraId="6D81090D">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0A451A68">
      <w:pPr>
        <w:pStyle w:val="6"/>
        <w:spacing w:before="78" w:after="78"/>
        <w:rPr>
          <w:highlight w:val="none"/>
        </w:rPr>
      </w:pPr>
      <w:r>
        <w:rPr>
          <w:rFonts w:hint="eastAsia"/>
          <w:highlight w:val="none"/>
        </w:rPr>
        <w:t>商保直赔对账</w:t>
      </w:r>
    </w:p>
    <w:p w14:paraId="1812C3CD">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22EE55E8">
      <w:pPr>
        <w:pStyle w:val="5"/>
        <w:spacing w:before="78" w:after="78"/>
        <w:rPr>
          <w:highlight w:val="none"/>
        </w:rPr>
      </w:pPr>
      <w:r>
        <w:rPr>
          <w:rFonts w:hint="eastAsia"/>
          <w:highlight w:val="none"/>
        </w:rPr>
        <w:t>专病队列数据库开放共享（含3个专病）</w:t>
      </w:r>
    </w:p>
    <w:p w14:paraId="2C62753B">
      <w:pPr>
        <w:pStyle w:val="6"/>
        <w:spacing w:before="78" w:after="78"/>
        <w:rPr>
          <w:highlight w:val="none"/>
        </w:rPr>
      </w:pPr>
      <w:r>
        <w:rPr>
          <w:rFonts w:hint="eastAsia"/>
          <w:highlight w:val="none"/>
        </w:rPr>
        <w:t>院内数据采集</w:t>
      </w:r>
    </w:p>
    <w:p w14:paraId="58382B01">
      <w:pPr>
        <w:rPr>
          <w:highlight w:val="none"/>
        </w:rPr>
      </w:pPr>
      <w:r>
        <w:rPr>
          <w:rFonts w:hint="eastAsia"/>
          <w:highlight w:val="none"/>
        </w:rPr>
        <w:t>支持根据遴选的三个专病模型要求，进行数据抽取工程配置，实现数据的自动提取。支持根据医院信息系统改造情况，进行专病队列数据抽取工程调优。数据抽取工程具体有以下特点：</w:t>
      </w:r>
    </w:p>
    <w:p w14:paraId="7DD6A5A5">
      <w:pPr>
        <w:rPr>
          <w:highlight w:val="none"/>
        </w:rPr>
      </w:pPr>
      <w:r>
        <w:rPr>
          <w:rFonts w:hint="eastAsia"/>
          <w:highlight w:val="none"/>
        </w:rPr>
        <w:t>1、支持从不同数据源（ORACLE、SQLSERVER、MySQL、VIEW、消息、HL7、WS）中进行指定规则的数据提取作业；采集时非必须要求第三方系统提供技术和接口开发支持；</w:t>
      </w:r>
    </w:p>
    <w:p w14:paraId="2E9D9471">
      <w:pPr>
        <w:rPr>
          <w:highlight w:val="none"/>
        </w:rPr>
      </w:pPr>
      <w:r>
        <w:rPr>
          <w:rFonts w:hint="eastAsia"/>
          <w:highlight w:val="none"/>
        </w:rPr>
        <w:t>2、支持抽取后的数据可以为数据转换环节提供输入，也可以直接进行处理或者加载；</w:t>
      </w:r>
    </w:p>
    <w:p w14:paraId="6E54834C">
      <w:pPr>
        <w:rPr>
          <w:highlight w:val="none"/>
        </w:rPr>
      </w:pPr>
      <w:r>
        <w:rPr>
          <w:rFonts w:hint="eastAsia"/>
          <w:highlight w:val="none"/>
        </w:rPr>
        <w:t>3、支持在数据整合的过程，将来源于不同业务系统的相同类型数据进行统一处理；</w:t>
      </w:r>
    </w:p>
    <w:p w14:paraId="3B3DE90E">
      <w:pPr>
        <w:rPr>
          <w:highlight w:val="none"/>
        </w:rPr>
      </w:pPr>
      <w:r>
        <w:rPr>
          <w:rFonts w:hint="eastAsia"/>
          <w:highlight w:val="none"/>
        </w:rPr>
        <w:t>4、支持按照设计的计算规则对数据进行转换计算。</w:t>
      </w:r>
    </w:p>
    <w:p w14:paraId="51228E09">
      <w:pPr>
        <w:pStyle w:val="6"/>
        <w:spacing w:before="78" w:after="78"/>
        <w:rPr>
          <w:highlight w:val="none"/>
        </w:rPr>
      </w:pPr>
      <w:r>
        <w:rPr>
          <w:rFonts w:hint="eastAsia"/>
          <w:highlight w:val="none"/>
        </w:rPr>
        <w:t>可穿戴设备采集</w:t>
      </w:r>
    </w:p>
    <w:p w14:paraId="35AFC1D7">
      <w:pPr>
        <w:rPr>
          <w:highlight w:val="none"/>
        </w:rPr>
      </w:pPr>
      <w:r>
        <w:rPr>
          <w:highlight w:val="none"/>
        </w:rPr>
        <w:t>实现生命体征等数据的自动采集。支持根据医院信息系统改造情况，进行数据采集工程调优。可穿戴设备数据采集工程具体有以下特点：</w:t>
      </w:r>
    </w:p>
    <w:p w14:paraId="32AC3564">
      <w:pPr>
        <w:rPr>
          <w:highlight w:val="none"/>
        </w:rPr>
      </w:pPr>
      <w:r>
        <w:rPr>
          <w:rFonts w:hint="eastAsia"/>
          <w:highlight w:val="none"/>
        </w:rPr>
        <w:t>1、</w:t>
      </w:r>
      <w:r>
        <w:rPr>
          <w:highlight w:val="none"/>
        </w:rPr>
        <w:t>即插即用：支持主流品牌可穿戴设备（如华为手环等），借助其开放接口，实现蓝牙/Wi-Fi直连，无需厂商定制开发，快速接入院内系统。</w:t>
      </w:r>
    </w:p>
    <w:p w14:paraId="13890078">
      <w:pPr>
        <w:rPr>
          <w:highlight w:val="none"/>
        </w:rPr>
      </w:pPr>
      <w:r>
        <w:rPr>
          <w:rFonts w:hint="eastAsia"/>
          <w:highlight w:val="none"/>
        </w:rPr>
        <w:t>2、</w:t>
      </w:r>
      <w:r>
        <w:rPr>
          <w:highlight w:val="none"/>
        </w:rPr>
        <w:t>核心数据采集：默认采集心率、血氧、体温等关键生理指标，并预留扩展能力，可在后续支持呼吸频率等更多参数。</w:t>
      </w:r>
    </w:p>
    <w:p w14:paraId="09E3A57B">
      <w:pPr>
        <w:rPr>
          <w:highlight w:val="none"/>
        </w:rPr>
      </w:pPr>
      <w:r>
        <w:rPr>
          <w:rFonts w:hint="eastAsia"/>
          <w:highlight w:val="none"/>
        </w:rPr>
        <w:t>3、</w:t>
      </w:r>
      <w:r>
        <w:rPr>
          <w:highlight w:val="none"/>
        </w:rPr>
        <w:t>断网缓存机制：设备可在本地存储至少24小时数据，确保在网络恢复后自动同步，有效防止数据丢失。</w:t>
      </w:r>
    </w:p>
    <w:p w14:paraId="7D5027C3">
      <w:pPr>
        <w:rPr>
          <w:highlight w:val="none"/>
        </w:rPr>
      </w:pPr>
      <w:r>
        <w:rPr>
          <w:rFonts w:hint="eastAsia"/>
          <w:highlight w:val="none"/>
        </w:rPr>
        <w:t>4、</w:t>
      </w:r>
      <w:r>
        <w:rPr>
          <w:highlight w:val="none"/>
        </w:rPr>
        <w:t>数据标准化：设备采集的原始数据将自动转换为院内系统通用格式，减少定制化清洗逻辑，提升数据兼容性和处理效率。</w:t>
      </w:r>
    </w:p>
    <w:p w14:paraId="07125A01">
      <w:pPr>
        <w:rPr>
          <w:highlight w:val="none"/>
        </w:rPr>
      </w:pPr>
      <w:r>
        <w:rPr>
          <w:rFonts w:hint="eastAsia"/>
          <w:highlight w:val="none"/>
        </w:rPr>
        <w:t>5、</w:t>
      </w:r>
      <w:r>
        <w:rPr>
          <w:highlight w:val="none"/>
        </w:rPr>
        <w:t>系统对接：提供标准化接口，实现与HIS/EMR等院内系统的无缝集成，确保数据流畅对接，提高信息化管理水平。</w:t>
      </w:r>
    </w:p>
    <w:p w14:paraId="66139D12">
      <w:pPr>
        <w:pStyle w:val="6"/>
        <w:spacing w:before="78" w:after="78"/>
        <w:rPr>
          <w:highlight w:val="none"/>
        </w:rPr>
      </w:pPr>
      <w:bookmarkStart w:id="9" w:name="_Toc31943"/>
      <w:r>
        <w:rPr>
          <w:rFonts w:hint="eastAsia"/>
          <w:highlight w:val="none"/>
        </w:rPr>
        <w:t>数据质控</w:t>
      </w:r>
      <w:bookmarkEnd w:id="9"/>
    </w:p>
    <w:p w14:paraId="197DAB09">
      <w:pPr>
        <w:rPr>
          <w:highlight w:val="none"/>
        </w:rPr>
      </w:pPr>
      <w:r>
        <w:rPr>
          <w:rFonts w:hint="eastAsia"/>
          <w:highlight w:val="none"/>
        </w:rPr>
        <w:t>支持根据对三个专病的数据质量要求，进行数据质量校验，出具数据质量报告。具体功能如下：</w:t>
      </w:r>
    </w:p>
    <w:p w14:paraId="0517368A">
      <w:pPr>
        <w:rPr>
          <w:highlight w:val="none"/>
        </w:rPr>
      </w:pPr>
      <w:r>
        <w:rPr>
          <w:rFonts w:hint="eastAsia"/>
          <w:highlight w:val="none"/>
        </w:rPr>
        <w:t>1、支持根据对专病队列的数据质量管理要求，对三个专病队列数据质量进行自动统计；</w:t>
      </w:r>
    </w:p>
    <w:p w14:paraId="6693FD6F">
      <w:pPr>
        <w:rPr>
          <w:highlight w:val="none"/>
        </w:rPr>
      </w:pPr>
      <w:r>
        <w:rPr>
          <w:rFonts w:hint="eastAsia"/>
          <w:highlight w:val="none"/>
        </w:rPr>
        <w:t>2、支持手动或者定时任务方式执行质控规则；</w:t>
      </w:r>
    </w:p>
    <w:p w14:paraId="566E7918">
      <w:pPr>
        <w:rPr>
          <w:highlight w:val="none"/>
        </w:rPr>
      </w:pPr>
      <w:r>
        <w:rPr>
          <w:rFonts w:hint="eastAsia"/>
          <w:highlight w:val="none"/>
        </w:rPr>
        <w:t>3、支持基于数据质量统计结果，出具专病队列数据质量报告，以指导质量改进。</w:t>
      </w:r>
    </w:p>
    <w:p w14:paraId="67286B87">
      <w:pPr>
        <w:pStyle w:val="6"/>
        <w:spacing w:before="78" w:after="78"/>
        <w:rPr>
          <w:highlight w:val="none"/>
        </w:rPr>
      </w:pPr>
      <w:bookmarkStart w:id="10" w:name="_Toc4126"/>
      <w:r>
        <w:rPr>
          <w:rFonts w:hint="eastAsia"/>
          <w:highlight w:val="none"/>
        </w:rPr>
        <w:t>数据上报</w:t>
      </w:r>
      <w:bookmarkEnd w:id="10"/>
    </w:p>
    <w:p w14:paraId="14B203C5">
      <w:pPr>
        <w:rPr>
          <w:highlight w:val="none"/>
        </w:rPr>
      </w:pPr>
      <w:r>
        <w:rPr>
          <w:rFonts w:hint="eastAsia"/>
          <w:highlight w:val="none"/>
        </w:rPr>
        <w:t>支持根据专病数据采集系统API接口标准，配置数据上传工程，实现通过审核的三个专病队列数据定期自动上传。具体功能如下：</w:t>
      </w:r>
    </w:p>
    <w:p w14:paraId="0C475B5C">
      <w:pPr>
        <w:rPr>
          <w:highlight w:val="none"/>
        </w:rPr>
      </w:pPr>
      <w:r>
        <w:rPr>
          <w:rFonts w:hint="eastAsia"/>
          <w:highlight w:val="none"/>
        </w:rPr>
        <w:t>1、支持根据遴选的三个专病模型标准，建立专病模型数据域，支持通过院内审核的相关专病数据汇入该专病模型数据域中；</w:t>
      </w:r>
    </w:p>
    <w:p w14:paraId="28889424">
      <w:pPr>
        <w:rPr>
          <w:highlight w:val="none"/>
        </w:rPr>
      </w:pPr>
      <w:r>
        <w:rPr>
          <w:rFonts w:hint="eastAsia"/>
          <w:highlight w:val="none"/>
        </w:rPr>
        <w:t>2、支持为该专病模型数据域配置上传专病的地址及用户信息；</w:t>
      </w:r>
    </w:p>
    <w:p w14:paraId="1AA7FA01">
      <w:pPr>
        <w:rPr>
          <w:highlight w:val="none"/>
        </w:rPr>
      </w:pPr>
      <w:r>
        <w:rPr>
          <w:rFonts w:hint="eastAsia"/>
          <w:highlight w:val="none"/>
        </w:rPr>
        <w:t>3、支持手动或者定时任务方式执行专病队列数据自动上传工程，实现以API接口方式上传；</w:t>
      </w:r>
    </w:p>
    <w:p w14:paraId="392EB26F">
      <w:pPr>
        <w:rPr>
          <w:highlight w:val="none"/>
        </w:rPr>
      </w:pPr>
      <w:r>
        <w:rPr>
          <w:rFonts w:hint="eastAsia"/>
          <w:highlight w:val="none"/>
        </w:rPr>
        <w:t>4、支持API接口上传成功后，任务状态更新为1；</w:t>
      </w:r>
    </w:p>
    <w:p w14:paraId="4F801D65">
      <w:pPr>
        <w:rPr>
          <w:highlight w:val="none"/>
        </w:rPr>
      </w:pPr>
      <w:r>
        <w:rPr>
          <w:rFonts w:hint="eastAsia"/>
          <w:highlight w:val="none"/>
        </w:rPr>
        <w:t>5、支持查看专病上传结果和上传日志。</w:t>
      </w:r>
    </w:p>
    <w:p w14:paraId="00F49A11">
      <w:pPr>
        <w:pStyle w:val="6"/>
        <w:spacing w:before="78" w:after="78"/>
        <w:rPr>
          <w:highlight w:val="none"/>
        </w:rPr>
      </w:pPr>
      <w:r>
        <w:rPr>
          <w:rFonts w:hint="eastAsia"/>
          <w:highlight w:val="none"/>
        </w:rPr>
        <w:t>模型管理</w:t>
      </w:r>
    </w:p>
    <w:p w14:paraId="42C720A5">
      <w:pPr>
        <w:rPr>
          <w:highlight w:val="none"/>
        </w:rPr>
      </w:pPr>
      <w:r>
        <w:rPr>
          <w:rFonts w:hint="eastAsia"/>
          <w:highlight w:val="none"/>
        </w:rPr>
        <w:t>支持根据遴选的三个专病模型，在医院本地进行专病模型的建立、维护和发布，实现专病模型的可视化管理。具体功能如下：</w:t>
      </w:r>
    </w:p>
    <w:p w14:paraId="6C3C22B2">
      <w:pPr>
        <w:rPr>
          <w:highlight w:val="none"/>
        </w:rPr>
      </w:pPr>
      <w:r>
        <w:rPr>
          <w:rFonts w:hint="eastAsia"/>
          <w:highlight w:val="none"/>
        </w:rPr>
        <w:t>1、支持根据专病模型，进行专病模型版本的本地化配置，将excel格式的专病模型，转化成CRF形式的专病模型；</w:t>
      </w:r>
    </w:p>
    <w:p w14:paraId="5A0BFA47">
      <w:pPr>
        <w:rPr>
          <w:highlight w:val="none"/>
        </w:rPr>
      </w:pPr>
      <w:r>
        <w:rPr>
          <w:rFonts w:hint="eastAsia"/>
          <w:highlight w:val="none"/>
        </w:rPr>
        <w:t>2、支持根据专病模型的数据表结构，进行专病模型内变量父子层级维护，以供搜索导出；</w:t>
      </w:r>
    </w:p>
    <w:p w14:paraId="188D5A20">
      <w:pPr>
        <w:rPr>
          <w:highlight w:val="none"/>
        </w:rPr>
      </w:pPr>
      <w:r>
        <w:rPr>
          <w:rFonts w:hint="eastAsia"/>
          <w:highlight w:val="none"/>
        </w:rPr>
        <w:t>3、支持根据专病模型、值域字典、通用字典等，通过拖拽或点击的方式进行数据表字段的维护，数据表字段支持单选、多选、文本、数值、日期、表格等多种题型；</w:t>
      </w:r>
    </w:p>
    <w:p w14:paraId="01C7396C">
      <w:pPr>
        <w:rPr>
          <w:highlight w:val="none"/>
        </w:rPr>
      </w:pPr>
      <w:r>
        <w:rPr>
          <w:rFonts w:hint="eastAsia"/>
          <w:highlight w:val="none"/>
        </w:rPr>
        <w:t>4、支持设置表单项的显示、隐藏触发条件；</w:t>
      </w:r>
    </w:p>
    <w:p w14:paraId="52F295C3">
      <w:pPr>
        <w:rPr>
          <w:highlight w:val="none"/>
        </w:rPr>
      </w:pPr>
      <w:r>
        <w:rPr>
          <w:rFonts w:hint="eastAsia"/>
          <w:highlight w:val="none"/>
        </w:rPr>
        <w:t>5、支持调整表单布局，如选项排列等；</w:t>
      </w:r>
    </w:p>
    <w:p w14:paraId="3F683627">
      <w:pPr>
        <w:rPr>
          <w:highlight w:val="none"/>
        </w:rPr>
      </w:pPr>
      <w:r>
        <w:rPr>
          <w:rFonts w:hint="eastAsia"/>
          <w:highlight w:val="none"/>
        </w:rPr>
        <w:t>6、支持快捷切换表单视图、列表视图，列表视图可快速查看绑定变量的取数来源；</w:t>
      </w:r>
    </w:p>
    <w:p w14:paraId="1BF25E9F">
      <w:pPr>
        <w:rPr>
          <w:highlight w:val="none"/>
        </w:rPr>
      </w:pPr>
      <w:r>
        <w:rPr>
          <w:rFonts w:hint="eastAsia"/>
          <w:highlight w:val="none"/>
        </w:rPr>
        <w:t>7、支持导出pdf格式表单至本地。</w:t>
      </w:r>
    </w:p>
    <w:p w14:paraId="3C24B52E">
      <w:pPr>
        <w:pStyle w:val="6"/>
        <w:spacing w:before="78" w:after="78"/>
        <w:rPr>
          <w:highlight w:val="none"/>
        </w:rPr>
      </w:pPr>
      <w:r>
        <w:rPr>
          <w:rFonts w:hint="eastAsia"/>
          <w:highlight w:val="none"/>
        </w:rPr>
        <w:t>数据管理</w:t>
      </w:r>
    </w:p>
    <w:p w14:paraId="6747811F">
      <w:pPr>
        <w:rPr>
          <w:highlight w:val="none"/>
        </w:rPr>
      </w:pPr>
      <w:r>
        <w:rPr>
          <w:rFonts w:hint="eastAsia"/>
          <w:highlight w:val="none"/>
        </w:rPr>
        <w:t>1、专病库首页</w:t>
      </w:r>
    </w:p>
    <w:p w14:paraId="3D31732E">
      <w:pPr>
        <w:rPr>
          <w:highlight w:val="none"/>
        </w:rPr>
      </w:pPr>
      <w:r>
        <w:rPr>
          <w:rFonts w:hint="eastAsia"/>
          <w:highlight w:val="none"/>
        </w:rPr>
        <w:t>专病库首页展示专病库建设概览，通过对纳排条件描述、入组样本量展示、患者纳排情况展示、关注变量填充率分布、值域分布等展示，展现高质量的专病数据库概况。</w:t>
      </w:r>
    </w:p>
    <w:p w14:paraId="2D1C7B49">
      <w:pPr>
        <w:rPr>
          <w:highlight w:val="none"/>
        </w:rPr>
      </w:pPr>
      <w:r>
        <w:rPr>
          <w:rFonts w:hint="eastAsia"/>
          <w:highlight w:val="none"/>
        </w:rPr>
        <w:t>支持根据临床需求，进行专病库首页配置，具体功能如下：</w:t>
      </w:r>
    </w:p>
    <w:p w14:paraId="38B2759D">
      <w:pPr>
        <w:rPr>
          <w:highlight w:val="none"/>
        </w:rPr>
      </w:pPr>
      <w:r>
        <w:rPr>
          <w:rFonts w:hint="eastAsia"/>
          <w:highlight w:val="none"/>
        </w:rPr>
        <w:t>（1）支持专病纳排条件展示，入组患者数量，不同入库时间患者量等；</w:t>
      </w:r>
    </w:p>
    <w:p w14:paraId="3156D690">
      <w:pPr>
        <w:rPr>
          <w:highlight w:val="none"/>
        </w:rPr>
      </w:pPr>
      <w:r>
        <w:rPr>
          <w:rFonts w:hint="eastAsia"/>
          <w:highlight w:val="none"/>
        </w:rPr>
        <w:t>（2）支持T+1自动更新并告知新入组的专病患者；</w:t>
      </w:r>
    </w:p>
    <w:p w14:paraId="6B721393">
      <w:pPr>
        <w:rPr>
          <w:highlight w:val="none"/>
        </w:rPr>
      </w:pPr>
      <w:r>
        <w:rPr>
          <w:rFonts w:hint="eastAsia"/>
          <w:highlight w:val="none"/>
        </w:rPr>
        <w:t>（3）支持每个用户自定义专病关注变量并在首页展示关注变量的数据情况，如诊断名称、手术名称、是否复发、是否死亡等的取值分布，支持以可视化图表方式展示取值分布，如柱形图。</w:t>
      </w:r>
    </w:p>
    <w:p w14:paraId="1265D043">
      <w:pPr>
        <w:rPr>
          <w:highlight w:val="none"/>
        </w:rPr>
      </w:pPr>
      <w:r>
        <w:rPr>
          <w:rFonts w:hint="eastAsia"/>
          <w:highlight w:val="none"/>
        </w:rPr>
        <w:t>2、数据仓库</w:t>
      </w:r>
    </w:p>
    <w:p w14:paraId="66F35681">
      <w:pPr>
        <w:rPr>
          <w:highlight w:val="none"/>
        </w:rPr>
      </w:pPr>
      <w:r>
        <w:rPr>
          <w:rFonts w:hint="eastAsia"/>
          <w:highlight w:val="none"/>
        </w:rPr>
        <w:t>支持根据专病模型，在数据仓库中进行相关数据表和字段配置，具体功能如下：</w:t>
      </w:r>
    </w:p>
    <w:p w14:paraId="204A8D99">
      <w:pPr>
        <w:rPr>
          <w:highlight w:val="none"/>
        </w:rPr>
      </w:pPr>
      <w:r>
        <w:rPr>
          <w:rFonts w:hint="eastAsia"/>
          <w:highlight w:val="none"/>
        </w:rPr>
        <w:t>（1）支持以二维表形式进行专病的数据表及变量的展示，包括基本信息、住院信息、手术治疗、病理信息、检验及检查结果、随访信息等；</w:t>
      </w:r>
    </w:p>
    <w:p w14:paraId="6726EE49">
      <w:pPr>
        <w:rPr>
          <w:highlight w:val="none"/>
        </w:rPr>
      </w:pPr>
      <w:r>
        <w:rPr>
          <w:rFonts w:hint="eastAsia"/>
          <w:highlight w:val="none"/>
        </w:rPr>
        <w:t>（2）支持通过切换数据表查看变量及患者数据，支持父子关系域的层级展示，支持自由选择父子变量是否展示在同一张表内；</w:t>
      </w:r>
    </w:p>
    <w:p w14:paraId="5B906034">
      <w:pPr>
        <w:rPr>
          <w:highlight w:val="none"/>
        </w:rPr>
      </w:pPr>
      <w:r>
        <w:rPr>
          <w:rFonts w:hint="eastAsia"/>
          <w:highlight w:val="none"/>
        </w:rPr>
        <w:t>（3）支持展示当前数据表下专病库内的患者总数、变量数及总计记录条数；</w:t>
      </w:r>
    </w:p>
    <w:p w14:paraId="4CC78421">
      <w:pPr>
        <w:rPr>
          <w:highlight w:val="none"/>
        </w:rPr>
      </w:pPr>
      <w:r>
        <w:rPr>
          <w:rFonts w:hint="eastAsia"/>
          <w:highlight w:val="none"/>
        </w:rPr>
        <w:t>（4）支持展示每个变量的填充率，支持空值数据的人工补录功能；</w:t>
      </w:r>
    </w:p>
    <w:p w14:paraId="1D24CCA4">
      <w:pPr>
        <w:rPr>
          <w:highlight w:val="none"/>
        </w:rPr>
      </w:pPr>
      <w:r>
        <w:rPr>
          <w:rFonts w:hint="eastAsia"/>
          <w:highlight w:val="none"/>
        </w:rPr>
        <w:t>（5）支持变量的排序及筛选；</w:t>
      </w:r>
    </w:p>
    <w:p w14:paraId="27CB8393">
      <w:pPr>
        <w:rPr>
          <w:highlight w:val="none"/>
        </w:rPr>
      </w:pPr>
      <w:r>
        <w:rPr>
          <w:rFonts w:hint="eastAsia"/>
          <w:highlight w:val="none"/>
        </w:rPr>
        <w:t>（6）支持T+1自动更新专病相关数据至数据仓库内。</w:t>
      </w:r>
    </w:p>
    <w:p w14:paraId="458369A1">
      <w:pPr>
        <w:rPr>
          <w:highlight w:val="none"/>
        </w:rPr>
      </w:pPr>
      <w:r>
        <w:rPr>
          <w:rFonts w:hint="eastAsia"/>
          <w:highlight w:val="none"/>
        </w:rPr>
        <w:t>3、患者列表</w:t>
      </w:r>
    </w:p>
    <w:p w14:paraId="5D782D6A">
      <w:pPr>
        <w:rPr>
          <w:highlight w:val="none"/>
        </w:rPr>
      </w:pPr>
      <w:r>
        <w:rPr>
          <w:rFonts w:hint="eastAsia"/>
          <w:highlight w:val="none"/>
        </w:rPr>
        <w:t>支持将符合纳排条件的专病患者每日自动更新至专病库内，在患者列表处展示，并满足以下要求：</w:t>
      </w:r>
    </w:p>
    <w:p w14:paraId="667312DF">
      <w:pPr>
        <w:rPr>
          <w:highlight w:val="none"/>
        </w:rPr>
      </w:pPr>
      <w:r>
        <w:rPr>
          <w:rFonts w:hint="eastAsia"/>
          <w:highlight w:val="none"/>
        </w:rPr>
        <w:t>（1）支持自动纳入符合入组条件的专病患者并标记新入组患者；</w:t>
      </w:r>
    </w:p>
    <w:p w14:paraId="67A7ED45">
      <w:pPr>
        <w:rPr>
          <w:highlight w:val="none"/>
        </w:rPr>
      </w:pPr>
      <w:r>
        <w:rPr>
          <w:rFonts w:hint="eastAsia"/>
          <w:highlight w:val="none"/>
        </w:rPr>
        <w:t>（2）支持展示专病库所有的纳入患者，患者数量，最新一例患者入组时间，并支持搜索、支持每个用户自定义关注变量并展示每个患者的变量结果；</w:t>
      </w:r>
    </w:p>
    <w:p w14:paraId="30465E5D">
      <w:pPr>
        <w:rPr>
          <w:highlight w:val="none"/>
        </w:rPr>
      </w:pPr>
      <w:r>
        <w:rPr>
          <w:rFonts w:hint="eastAsia"/>
          <w:highlight w:val="none"/>
        </w:rPr>
        <w:t>（3）支持展示每个患者的专病表单填充进度，支持查看患者CRF表单的具体填充情况。</w:t>
      </w:r>
    </w:p>
    <w:p w14:paraId="169ED7A6">
      <w:pPr>
        <w:rPr>
          <w:highlight w:val="none"/>
        </w:rPr>
      </w:pPr>
      <w:r>
        <w:rPr>
          <w:rFonts w:hint="eastAsia"/>
          <w:highlight w:val="none"/>
        </w:rPr>
        <w:t>4、数据沙箱</w:t>
      </w:r>
    </w:p>
    <w:p w14:paraId="66C3C82E">
      <w:pPr>
        <w:rPr>
          <w:highlight w:val="none"/>
        </w:rPr>
      </w:pPr>
      <w:r>
        <w:rPr>
          <w:rFonts w:hint="eastAsia"/>
          <w:highlight w:val="none"/>
        </w:rPr>
        <w:t>数据沙箱功能提供了一个独立、便捷的模型开发环境，支持R、Python编程，允许用户快速完成数据加载、统计分析和机器学习模型的构建与验证。沙箱支持从容器初始化到数据同步的全流程操作，确保环境隔离与高效性。用户可在沙箱中编写代码，测试不同算法与模型，并将分析结果以文件形式导出，方便后续分享或应用。通过一键启动和重启沙箱功能，无需复杂配置即可快速进入分析工作，同时系统为用户提供了安全、灵活的模型试验空间，极大提高了数据分析和机器学习开发的效率。</w:t>
      </w:r>
    </w:p>
    <w:p w14:paraId="7FE3747C">
      <w:pPr>
        <w:pStyle w:val="6"/>
        <w:spacing w:before="78" w:after="78"/>
        <w:rPr>
          <w:highlight w:val="none"/>
        </w:rPr>
      </w:pPr>
      <w:r>
        <w:rPr>
          <w:rFonts w:hint="eastAsia"/>
          <w:highlight w:val="none"/>
        </w:rPr>
        <w:t>数据权限管理</w:t>
      </w:r>
    </w:p>
    <w:p w14:paraId="53F8A8D7">
      <w:pPr>
        <w:rPr>
          <w:highlight w:val="none"/>
        </w:rPr>
      </w:pPr>
      <w:r>
        <w:rPr>
          <w:rFonts w:hint="eastAsia"/>
          <w:highlight w:val="none"/>
        </w:rPr>
        <w:t>成员管理，支持专病数据库成员新增和删除，支持为数据库成员分配角色，设置使用有效期；</w:t>
      </w:r>
    </w:p>
    <w:p w14:paraId="05721A40">
      <w:pPr>
        <w:rPr>
          <w:highlight w:val="none"/>
        </w:rPr>
      </w:pPr>
      <w:r>
        <w:rPr>
          <w:rFonts w:hint="eastAsia"/>
          <w:highlight w:val="none"/>
        </w:rPr>
        <w:t>角色权限管理，支持新增和删除角色，并为该角色进行专病数据库功能权限配置；</w:t>
      </w:r>
    </w:p>
    <w:p w14:paraId="0565AA13">
      <w:pPr>
        <w:pStyle w:val="6"/>
        <w:spacing w:before="78" w:after="78"/>
        <w:rPr>
          <w:highlight w:val="none"/>
        </w:rPr>
      </w:pPr>
      <w:r>
        <w:rPr>
          <w:rFonts w:hint="eastAsia"/>
          <w:highlight w:val="none"/>
        </w:rPr>
        <w:t>数据脱敏管理</w:t>
      </w:r>
    </w:p>
    <w:p w14:paraId="283A3D72">
      <w:pPr>
        <w:rPr>
          <w:highlight w:val="none"/>
        </w:rPr>
      </w:pPr>
      <w:r>
        <w:rPr>
          <w:rFonts w:hint="eastAsia"/>
          <w:highlight w:val="none"/>
        </w:rPr>
        <w:t>支持为专病数据库中的患者个人隐私字段，进行数据展示匿名化和导出匿名化设置，支持匿名化字段范围新增或删除，支持匿名方式、匿名字符、匿名位置设置。</w:t>
      </w:r>
    </w:p>
    <w:p w14:paraId="5D540E23">
      <w:pPr>
        <w:pStyle w:val="6"/>
        <w:spacing w:before="78" w:after="78"/>
        <w:rPr>
          <w:highlight w:val="none"/>
        </w:rPr>
      </w:pPr>
      <w:r>
        <w:rPr>
          <w:rFonts w:hint="eastAsia"/>
          <w:highlight w:val="none"/>
        </w:rPr>
        <w:t>数据下载管理</w:t>
      </w:r>
    </w:p>
    <w:p w14:paraId="7CAF38BE">
      <w:pPr>
        <w:rPr>
          <w:highlight w:val="none"/>
        </w:rPr>
      </w:pPr>
      <w:r>
        <w:rPr>
          <w:rFonts w:hint="eastAsia"/>
          <w:highlight w:val="none"/>
        </w:rPr>
        <w:t>数据导出具有严格的审批流程，数据导出需经有权限的管理员审批后才能下载文件，且文件加密只允许申请人查看。</w:t>
      </w:r>
    </w:p>
    <w:p w14:paraId="2F2D0BE1">
      <w:pPr>
        <w:rPr>
          <w:highlight w:val="none"/>
        </w:rPr>
      </w:pPr>
    </w:p>
    <w:p w14:paraId="55C0AA3E">
      <w:pPr>
        <w:pStyle w:val="3"/>
        <w:spacing w:before="78" w:after="78"/>
        <w:rPr>
          <w:highlight w:val="none"/>
        </w:rPr>
      </w:pPr>
      <w:r>
        <w:rPr>
          <w:rFonts w:hint="eastAsia"/>
          <w:highlight w:val="none"/>
        </w:rPr>
        <w:t>上海市第十人民医院</w:t>
      </w:r>
    </w:p>
    <w:p w14:paraId="26DE0DA7">
      <w:pPr>
        <w:pStyle w:val="4"/>
        <w:spacing w:before="78" w:after="78"/>
        <w:rPr>
          <w:highlight w:val="none"/>
        </w:rPr>
      </w:pPr>
      <w:r>
        <w:rPr>
          <w:rFonts w:hint="eastAsia"/>
          <w:highlight w:val="none"/>
        </w:rPr>
        <w:t>应用软件系统功能要求</w:t>
      </w:r>
    </w:p>
    <w:p w14:paraId="495336AA">
      <w:pPr>
        <w:pStyle w:val="5"/>
        <w:spacing w:before="78" w:after="78"/>
        <w:rPr>
          <w:highlight w:val="none"/>
        </w:rPr>
      </w:pPr>
      <w:r>
        <w:rPr>
          <w:rFonts w:hint="eastAsia"/>
          <w:highlight w:val="none"/>
        </w:rPr>
        <w:t>医保刷脸支付改造</w:t>
      </w:r>
    </w:p>
    <w:p w14:paraId="1864E131">
      <w:pPr>
        <w:pStyle w:val="11"/>
        <w:spacing w:after="78"/>
        <w:rPr>
          <w:highlight w:val="none"/>
        </w:rPr>
      </w:pPr>
      <w:r>
        <w:rPr>
          <w:rFonts w:hint="eastAsia"/>
          <w:highlight w:val="none"/>
        </w:rPr>
        <w:t>在自主申请的基础上，在上海市第十人民医院开展医保刷脸支付试点，在患者就医携带实体卡或操作智能终端支付的基础上，通过在门急诊挂号结算窗口、住院登记结算窗口和自助机等部署符合国家医保局技术规范要求医保刷脸支付终端，为患者提供刷脸就医医保认证和结算服务。实现不用刷卡、不用展码的刷脸医保就医，进一步减少医院收费窗口排队时间，改善和提升患者就医体验，同时兼顾年长者、残障者等存在“数字鸿沟”人群的便捷就医需求。</w:t>
      </w:r>
    </w:p>
    <w:p w14:paraId="711FC893">
      <w:pPr>
        <w:pStyle w:val="5"/>
        <w:spacing w:before="78" w:after="78"/>
        <w:rPr>
          <w:highlight w:val="none"/>
        </w:rPr>
      </w:pPr>
      <w:r>
        <w:rPr>
          <w:rFonts w:hint="eastAsia"/>
          <w:highlight w:val="none"/>
        </w:rPr>
        <w:t>住院信用付改造</w:t>
      </w:r>
    </w:p>
    <w:p w14:paraId="6B5E9CF2">
      <w:pPr>
        <w:pStyle w:val="11"/>
        <w:spacing w:after="78"/>
        <w:rPr>
          <w:highlight w:val="none"/>
        </w:rPr>
      </w:pPr>
      <w:r>
        <w:rPr>
          <w:rFonts w:hint="eastAsia"/>
          <w:highlight w:val="none"/>
        </w:rPr>
        <w:t>在患者门诊信用付的基础上，探索提供以信用垫付住院医疗资金并结合保险公司意外伤害住院医疗保险赔付模式。提升患者住院结算便利性的同时，减轻新时代城市建设管理者缴纳住院押金的压力。</w:t>
      </w:r>
    </w:p>
    <w:p w14:paraId="27B7DF56">
      <w:pPr>
        <w:pStyle w:val="5"/>
        <w:spacing w:before="78" w:after="78"/>
        <w:rPr>
          <w:highlight w:val="none"/>
        </w:rPr>
      </w:pPr>
      <w:r>
        <w:rPr>
          <w:rFonts w:hint="eastAsia"/>
          <w:highlight w:val="none"/>
        </w:rPr>
        <w:t>境外来沪人员便捷就医</w:t>
      </w:r>
    </w:p>
    <w:p w14:paraId="53FF9D9D">
      <w:pPr>
        <w:rPr>
          <w:highlight w:val="none"/>
        </w:rPr>
      </w:pPr>
      <w:r>
        <w:rPr>
          <w:rFonts w:hint="eastAsia"/>
          <w:highlight w:val="none"/>
        </w:rPr>
        <w:t>支持永居证、护照等外籍人员证据在医院建档，为外籍人员提供线下诊疗服务。后续支持对接相关部门提供的统一验证平台。</w:t>
      </w:r>
    </w:p>
    <w:p w14:paraId="104E72CB">
      <w:pPr>
        <w:pStyle w:val="5"/>
        <w:spacing w:before="78" w:after="78"/>
        <w:rPr>
          <w:highlight w:val="none"/>
        </w:rPr>
      </w:pPr>
      <w:r>
        <w:rPr>
          <w:rFonts w:hint="eastAsia"/>
          <w:highlight w:val="none"/>
        </w:rPr>
        <w:t>精准预约转诊及数据共享</w:t>
      </w:r>
    </w:p>
    <w:p w14:paraId="2C9698A9">
      <w:pPr>
        <w:rPr>
          <w:highlight w:val="none"/>
        </w:rPr>
      </w:pPr>
      <w:r>
        <w:rPr>
          <w:rFonts w:hint="eastAsia"/>
          <w:highlight w:val="none"/>
        </w:rPr>
        <w:t>支持以家庭医生制度为基础的分级诊疗格局，有序促进医疗资源合理布局与上下联动。保障“确需转诊至上级医疗机构”的签约患者能够通过家庭医生提前预约到本院对应病症的优势专家号源，保障家庭医生开展健康跟踪管理。</w:t>
      </w:r>
    </w:p>
    <w:p w14:paraId="286B46BD">
      <w:pPr>
        <w:pStyle w:val="5"/>
        <w:spacing w:before="78" w:after="78"/>
        <w:rPr>
          <w:highlight w:val="none"/>
        </w:rPr>
      </w:pPr>
      <w:r>
        <w:rPr>
          <w:rFonts w:hint="eastAsia"/>
          <w:highlight w:val="none"/>
        </w:rPr>
        <w:t>商保“一站式结算”管理平台适配化改造</w:t>
      </w:r>
    </w:p>
    <w:p w14:paraId="3685951B">
      <w:pPr>
        <w:rPr>
          <w:highlight w:val="none"/>
        </w:rPr>
      </w:pPr>
      <w:r>
        <w:rPr>
          <w:rFonts w:hint="eastAsia"/>
          <w:highlight w:val="none"/>
        </w:rPr>
        <w:t>在用户授权并保障数据安全与隐私的前提下，运用大数据、人工智能等技术，实现商业保险机构与医疗机构的数据互联互通和信息共享，解决传统模式下商保用户线下复印提交单证，保险公司人工录入审核的“理赔难”、“手续繁”、“报销慢”的痛点问题，实现线上无纸化、一站式自动化实时结算。</w:t>
      </w:r>
    </w:p>
    <w:p w14:paraId="07051AEC">
      <w:pPr>
        <w:rPr>
          <w:highlight w:val="none"/>
        </w:rPr>
      </w:pPr>
    </w:p>
    <w:p w14:paraId="7B88D1DF">
      <w:pPr>
        <w:pStyle w:val="3"/>
        <w:spacing w:before="78" w:after="78"/>
        <w:rPr>
          <w:highlight w:val="none"/>
        </w:rPr>
      </w:pPr>
      <w:r>
        <w:rPr>
          <w:rFonts w:hint="eastAsia"/>
          <w:highlight w:val="none"/>
        </w:rPr>
        <w:t>上海交通大学医学院附属瑞金医院</w:t>
      </w:r>
    </w:p>
    <w:p w14:paraId="6B48DF7D">
      <w:pPr>
        <w:pStyle w:val="4"/>
        <w:spacing w:before="78" w:after="78"/>
        <w:rPr>
          <w:highlight w:val="none"/>
        </w:rPr>
      </w:pPr>
      <w:r>
        <w:rPr>
          <w:rFonts w:hint="eastAsia"/>
          <w:highlight w:val="none"/>
        </w:rPr>
        <w:t>应用软件系统功能要求</w:t>
      </w:r>
    </w:p>
    <w:p w14:paraId="42C321D3">
      <w:pPr>
        <w:pStyle w:val="5"/>
        <w:spacing w:before="78" w:after="78"/>
        <w:rPr>
          <w:highlight w:val="none"/>
        </w:rPr>
      </w:pPr>
      <w:bookmarkStart w:id="11" w:name="_Toc169510218"/>
      <w:r>
        <w:rPr>
          <w:rFonts w:hint="eastAsia"/>
          <w:highlight w:val="none"/>
        </w:rPr>
        <w:t>中药安心达</w:t>
      </w:r>
      <w:r>
        <w:rPr>
          <w:highlight w:val="none"/>
        </w:rPr>
        <w:t>2.0接口</w:t>
      </w:r>
    </w:p>
    <w:p w14:paraId="52F569BA">
      <w:pPr>
        <w:pStyle w:val="6"/>
        <w:spacing w:before="78" w:after="78"/>
        <w:rPr>
          <w:highlight w:val="none"/>
        </w:rPr>
      </w:pPr>
      <w:r>
        <w:rPr>
          <w:rFonts w:hint="eastAsia"/>
          <w:highlight w:val="none"/>
        </w:rPr>
        <w:t>安心达数据上传</w:t>
      </w:r>
    </w:p>
    <w:p w14:paraId="2BE5E8C0">
      <w:pPr>
        <w:pStyle w:val="105"/>
        <w:rPr>
          <w:highlight w:val="none"/>
        </w:rPr>
      </w:pPr>
      <w:r>
        <w:rPr>
          <w:rFonts w:hint="eastAsia"/>
          <w:highlight w:val="none"/>
        </w:rPr>
        <w:t>对接安心达上传接口。</w:t>
      </w:r>
    </w:p>
    <w:bookmarkEnd w:id="11"/>
    <w:p w14:paraId="2E1EE1F9">
      <w:pPr>
        <w:pStyle w:val="5"/>
        <w:spacing w:before="78" w:after="78"/>
        <w:rPr>
          <w:highlight w:val="none"/>
        </w:rPr>
      </w:pPr>
      <w:r>
        <w:rPr>
          <w:rFonts w:hint="eastAsia"/>
          <w:highlight w:val="none"/>
        </w:rPr>
        <w:t>医保刷脸付场景覆盖改造</w:t>
      </w:r>
    </w:p>
    <w:p w14:paraId="71CFC739">
      <w:pPr>
        <w:pStyle w:val="6"/>
        <w:spacing w:before="78" w:after="78"/>
        <w:rPr>
          <w:highlight w:val="none"/>
        </w:rPr>
      </w:pPr>
      <w:r>
        <w:rPr>
          <w:rFonts w:hint="eastAsia"/>
          <w:highlight w:val="none"/>
        </w:rPr>
        <w:t>医保刷脸支付接口开发</w:t>
      </w:r>
    </w:p>
    <w:p w14:paraId="4B1AD7A2">
      <w:pPr>
        <w:pStyle w:val="105"/>
        <w:rPr>
          <w:highlight w:val="none"/>
        </w:rPr>
      </w:pPr>
      <w:r>
        <w:rPr>
          <w:rFonts w:hint="eastAsia"/>
          <w:highlight w:val="none"/>
        </w:rPr>
        <w:t>医保刷脸支付接口封装。</w:t>
      </w:r>
    </w:p>
    <w:p w14:paraId="5FCF3A7D">
      <w:pPr>
        <w:pStyle w:val="6"/>
        <w:spacing w:before="78" w:after="78"/>
        <w:rPr>
          <w:highlight w:val="none"/>
        </w:rPr>
      </w:pPr>
      <w:r>
        <w:rPr>
          <w:rFonts w:hint="eastAsia"/>
          <w:highlight w:val="none"/>
        </w:rPr>
        <w:t>门急诊流程医保刷脸支付集成</w:t>
      </w:r>
    </w:p>
    <w:p w14:paraId="2C03C90B">
      <w:pPr>
        <w:pStyle w:val="105"/>
        <w:rPr>
          <w:highlight w:val="none"/>
        </w:rPr>
      </w:pPr>
      <w:r>
        <w:rPr>
          <w:rFonts w:hint="eastAsia"/>
          <w:highlight w:val="none"/>
        </w:rPr>
        <w:t>门急诊挂号对接刷脸挂号、付费接口及</w:t>
      </w:r>
      <w:r>
        <w:rPr>
          <w:highlight w:val="none"/>
        </w:rPr>
        <w:t>UI改造</w:t>
      </w:r>
      <w:r>
        <w:rPr>
          <w:rFonts w:hint="eastAsia"/>
          <w:highlight w:val="none"/>
        </w:rPr>
        <w:t>。</w:t>
      </w:r>
    </w:p>
    <w:p w14:paraId="28447999">
      <w:pPr>
        <w:pStyle w:val="105"/>
        <w:rPr>
          <w:highlight w:val="none"/>
        </w:rPr>
      </w:pPr>
      <w:r>
        <w:rPr>
          <w:rFonts w:hint="eastAsia"/>
          <w:highlight w:val="none"/>
        </w:rPr>
        <w:t>门急诊自助机对接刷脸挂号、付费接口及</w:t>
      </w:r>
      <w:r>
        <w:rPr>
          <w:highlight w:val="none"/>
        </w:rPr>
        <w:t>UI改造</w:t>
      </w:r>
      <w:r>
        <w:rPr>
          <w:rFonts w:hint="eastAsia"/>
          <w:highlight w:val="none"/>
        </w:rPr>
        <w:t>。</w:t>
      </w:r>
    </w:p>
    <w:p w14:paraId="65F9AAD0">
      <w:pPr>
        <w:pStyle w:val="6"/>
        <w:spacing w:before="78" w:after="78"/>
        <w:rPr>
          <w:highlight w:val="none"/>
        </w:rPr>
      </w:pPr>
      <w:r>
        <w:rPr>
          <w:rFonts w:hint="eastAsia"/>
          <w:highlight w:val="none"/>
        </w:rPr>
        <w:t>住院流程医保刷脸支付集成</w:t>
      </w:r>
    </w:p>
    <w:p w14:paraId="361ACB4C">
      <w:pPr>
        <w:pStyle w:val="105"/>
        <w:rPr>
          <w:highlight w:val="none"/>
        </w:rPr>
      </w:pPr>
      <w:r>
        <w:rPr>
          <w:rFonts w:hint="eastAsia"/>
          <w:highlight w:val="none"/>
        </w:rPr>
        <w:t>住院系统对接刷脸缴结账接口及</w:t>
      </w:r>
      <w:r>
        <w:rPr>
          <w:highlight w:val="none"/>
        </w:rPr>
        <w:t>UI改造</w:t>
      </w:r>
      <w:r>
        <w:rPr>
          <w:rFonts w:hint="eastAsia"/>
          <w:highlight w:val="none"/>
        </w:rPr>
        <w:t>。</w:t>
      </w:r>
    </w:p>
    <w:p w14:paraId="3CF6055E">
      <w:pPr>
        <w:pStyle w:val="105"/>
        <w:rPr>
          <w:highlight w:val="none"/>
        </w:rPr>
      </w:pPr>
      <w:r>
        <w:rPr>
          <w:rFonts w:hint="eastAsia"/>
          <w:highlight w:val="none"/>
        </w:rPr>
        <w:t>住院自助机对接刷脸结账接口及</w:t>
      </w:r>
      <w:r>
        <w:rPr>
          <w:highlight w:val="none"/>
        </w:rPr>
        <w:t>UI改造</w:t>
      </w:r>
      <w:r>
        <w:rPr>
          <w:rFonts w:hint="eastAsia"/>
          <w:highlight w:val="none"/>
        </w:rPr>
        <w:t>。</w:t>
      </w:r>
    </w:p>
    <w:p w14:paraId="4538AA0F">
      <w:pPr>
        <w:pStyle w:val="6"/>
        <w:spacing w:before="78" w:after="78"/>
        <w:rPr>
          <w:highlight w:val="none"/>
        </w:rPr>
      </w:pPr>
      <w:r>
        <w:rPr>
          <w:rFonts w:hint="eastAsia"/>
          <w:highlight w:val="none"/>
        </w:rPr>
        <w:t>刷脸支付统计分析报表</w:t>
      </w:r>
    </w:p>
    <w:p w14:paraId="29E0E328">
      <w:pPr>
        <w:pStyle w:val="105"/>
        <w:rPr>
          <w:highlight w:val="none"/>
        </w:rPr>
      </w:pPr>
      <w:r>
        <w:rPr>
          <w:rFonts w:hint="eastAsia"/>
          <w:highlight w:val="none"/>
        </w:rPr>
        <w:t>开发患者刷脸支付体验分析报表。</w:t>
      </w:r>
    </w:p>
    <w:p w14:paraId="337749FA">
      <w:pPr>
        <w:pStyle w:val="5"/>
        <w:spacing w:before="78" w:after="78"/>
        <w:rPr>
          <w:highlight w:val="none"/>
        </w:rPr>
      </w:pPr>
      <w:r>
        <w:rPr>
          <w:rFonts w:hint="eastAsia"/>
          <w:highlight w:val="none"/>
        </w:rPr>
        <w:t>境外来沪人员就医识别场景覆盖改造</w:t>
      </w:r>
    </w:p>
    <w:p w14:paraId="025DCA80">
      <w:pPr>
        <w:pStyle w:val="6"/>
        <w:spacing w:before="78" w:after="78"/>
        <w:rPr>
          <w:highlight w:val="none"/>
        </w:rPr>
      </w:pPr>
      <w:r>
        <w:rPr>
          <w:rFonts w:hint="eastAsia"/>
          <w:highlight w:val="none"/>
        </w:rPr>
        <w:tab/>
      </w:r>
      <w:r>
        <w:rPr>
          <w:rFonts w:hint="eastAsia"/>
          <w:highlight w:val="none"/>
        </w:rPr>
        <w:t>永居证信息检验</w:t>
      </w:r>
    </w:p>
    <w:p w14:paraId="632E3956">
      <w:pPr>
        <w:pStyle w:val="105"/>
        <w:rPr>
          <w:highlight w:val="none"/>
        </w:rPr>
      </w:pPr>
      <w:r>
        <w:rPr>
          <w:rFonts w:hint="eastAsia"/>
          <w:highlight w:val="none"/>
        </w:rPr>
        <w:t>患者移动端对接申康</w:t>
      </w:r>
      <w:r>
        <w:rPr>
          <w:rFonts w:hint="eastAsia"/>
          <w:highlight w:val="none"/>
          <w:lang w:val="en-US" w:eastAsia="zh-CN"/>
        </w:rPr>
        <w:t>中心</w:t>
      </w:r>
      <w:r>
        <w:rPr>
          <w:highlight w:val="none"/>
        </w:rPr>
        <w:t>ESB，校验永居证信息</w:t>
      </w:r>
      <w:r>
        <w:rPr>
          <w:rFonts w:hint="eastAsia"/>
          <w:highlight w:val="none"/>
        </w:rPr>
        <w:t>。</w:t>
      </w:r>
    </w:p>
    <w:p w14:paraId="7F5A71DB">
      <w:pPr>
        <w:pStyle w:val="6"/>
        <w:spacing w:before="78" w:after="78"/>
        <w:rPr>
          <w:highlight w:val="none"/>
        </w:rPr>
      </w:pPr>
      <w:r>
        <w:rPr>
          <w:rFonts w:hint="eastAsia"/>
          <w:highlight w:val="none"/>
        </w:rPr>
        <w:t>门急诊就诊窗口及诊室功能开发</w:t>
      </w:r>
      <w:r>
        <w:rPr>
          <w:highlight w:val="none"/>
        </w:rPr>
        <w:tab/>
      </w:r>
    </w:p>
    <w:p w14:paraId="4BCED8B1">
      <w:pPr>
        <w:rPr>
          <w:highlight w:val="none"/>
        </w:rPr>
      </w:pPr>
      <w:r>
        <w:rPr>
          <w:rFonts w:hint="eastAsia"/>
          <w:highlight w:val="none"/>
        </w:rPr>
        <w:t>门急诊预约对接</w:t>
      </w:r>
      <w:r>
        <w:rPr>
          <w:highlight w:val="none"/>
        </w:rPr>
        <w:t>OCR证件识别设备核身预约</w:t>
      </w:r>
      <w:r>
        <w:rPr>
          <w:rFonts w:hint="eastAsia"/>
          <w:highlight w:val="none"/>
        </w:rPr>
        <w:t>；</w:t>
      </w:r>
    </w:p>
    <w:p w14:paraId="595BDB23">
      <w:pPr>
        <w:rPr>
          <w:highlight w:val="none"/>
        </w:rPr>
      </w:pPr>
      <w:r>
        <w:rPr>
          <w:rFonts w:hint="eastAsia"/>
          <w:highlight w:val="none"/>
        </w:rPr>
        <w:t>门急诊挂号对接</w:t>
      </w:r>
      <w:r>
        <w:rPr>
          <w:highlight w:val="none"/>
        </w:rPr>
        <w:t>OCR证件识别设备核身挂号</w:t>
      </w:r>
      <w:r>
        <w:rPr>
          <w:rFonts w:hint="eastAsia"/>
          <w:highlight w:val="none"/>
        </w:rPr>
        <w:t>；</w:t>
      </w:r>
    </w:p>
    <w:p w14:paraId="33F2A994">
      <w:pPr>
        <w:rPr>
          <w:highlight w:val="none"/>
        </w:rPr>
      </w:pPr>
      <w:r>
        <w:rPr>
          <w:rFonts w:hint="eastAsia"/>
          <w:highlight w:val="none"/>
        </w:rPr>
        <w:t>门急诊收费对接</w:t>
      </w:r>
      <w:r>
        <w:rPr>
          <w:highlight w:val="none"/>
        </w:rPr>
        <w:t>OCR证件识别设备核身缴费</w:t>
      </w:r>
      <w:r>
        <w:rPr>
          <w:rFonts w:hint="eastAsia"/>
          <w:highlight w:val="none"/>
        </w:rPr>
        <w:t>；</w:t>
      </w:r>
    </w:p>
    <w:p w14:paraId="7F6060C3">
      <w:pPr>
        <w:rPr>
          <w:highlight w:val="none"/>
        </w:rPr>
      </w:pPr>
      <w:r>
        <w:rPr>
          <w:rFonts w:hint="eastAsia"/>
          <w:highlight w:val="none"/>
        </w:rPr>
        <w:t>门急诊护士站对接</w:t>
      </w:r>
      <w:r>
        <w:rPr>
          <w:highlight w:val="none"/>
        </w:rPr>
        <w:t>OCR证件识别设备核身签到排队</w:t>
      </w:r>
      <w:r>
        <w:rPr>
          <w:rFonts w:hint="eastAsia"/>
          <w:highlight w:val="none"/>
        </w:rPr>
        <w:t>；</w:t>
      </w:r>
    </w:p>
    <w:p w14:paraId="2F6D1C6A">
      <w:pPr>
        <w:rPr>
          <w:highlight w:val="none"/>
        </w:rPr>
      </w:pPr>
      <w:r>
        <w:rPr>
          <w:rFonts w:hint="eastAsia"/>
          <w:highlight w:val="none"/>
        </w:rPr>
        <w:t>门急诊医生站对接</w:t>
      </w:r>
      <w:r>
        <w:rPr>
          <w:highlight w:val="none"/>
        </w:rPr>
        <w:t>OCR证件识别设备核身接诊</w:t>
      </w:r>
      <w:r>
        <w:rPr>
          <w:rFonts w:hint="eastAsia"/>
          <w:highlight w:val="none"/>
        </w:rPr>
        <w:t>；</w:t>
      </w:r>
    </w:p>
    <w:p w14:paraId="07E7E6DA">
      <w:pPr>
        <w:rPr>
          <w:highlight w:val="none"/>
        </w:rPr>
      </w:pPr>
      <w:r>
        <w:rPr>
          <w:rFonts w:hint="eastAsia"/>
          <w:highlight w:val="none"/>
        </w:rPr>
        <w:t>门急诊药房窗口对接</w:t>
      </w:r>
      <w:r>
        <w:rPr>
          <w:highlight w:val="none"/>
        </w:rPr>
        <w:t>OCR证件识别设备核身取药</w:t>
      </w:r>
      <w:r>
        <w:rPr>
          <w:rFonts w:hint="eastAsia"/>
          <w:highlight w:val="none"/>
        </w:rPr>
        <w:t>。</w:t>
      </w:r>
    </w:p>
    <w:p w14:paraId="668FF297">
      <w:pPr>
        <w:pStyle w:val="6"/>
        <w:spacing w:before="78" w:after="78"/>
        <w:rPr>
          <w:highlight w:val="none"/>
        </w:rPr>
      </w:pPr>
      <w:r>
        <w:rPr>
          <w:rFonts w:hint="eastAsia"/>
          <w:highlight w:val="none"/>
        </w:rPr>
        <w:t>门急诊自助机功能开发（含自主报告及自助票据）</w:t>
      </w:r>
    </w:p>
    <w:p w14:paraId="3B5A69F1">
      <w:pPr>
        <w:rPr>
          <w:highlight w:val="none"/>
        </w:rPr>
      </w:pPr>
      <w:r>
        <w:rPr>
          <w:rFonts w:hint="eastAsia"/>
          <w:highlight w:val="none"/>
        </w:rPr>
        <w:t>门急诊自助机对接</w:t>
      </w:r>
      <w:r>
        <w:rPr>
          <w:highlight w:val="none"/>
        </w:rPr>
        <w:t>OCR证件识别设备核身预约</w:t>
      </w:r>
      <w:r>
        <w:rPr>
          <w:rFonts w:hint="eastAsia"/>
          <w:highlight w:val="none"/>
        </w:rPr>
        <w:t>；</w:t>
      </w:r>
    </w:p>
    <w:p w14:paraId="169F0949">
      <w:pPr>
        <w:rPr>
          <w:highlight w:val="none"/>
        </w:rPr>
      </w:pPr>
      <w:r>
        <w:rPr>
          <w:rFonts w:hint="eastAsia"/>
          <w:highlight w:val="none"/>
        </w:rPr>
        <w:t>门急诊自助机对接</w:t>
      </w:r>
      <w:r>
        <w:rPr>
          <w:highlight w:val="none"/>
        </w:rPr>
        <w:t>OCR证件识别设备核身挂号</w:t>
      </w:r>
      <w:r>
        <w:rPr>
          <w:rFonts w:hint="eastAsia"/>
          <w:highlight w:val="none"/>
        </w:rPr>
        <w:t>；</w:t>
      </w:r>
    </w:p>
    <w:p w14:paraId="6E33FAFA">
      <w:pPr>
        <w:rPr>
          <w:highlight w:val="none"/>
        </w:rPr>
      </w:pPr>
      <w:r>
        <w:rPr>
          <w:rFonts w:hint="eastAsia"/>
          <w:highlight w:val="none"/>
        </w:rPr>
        <w:t>门急诊自助机对接</w:t>
      </w:r>
      <w:r>
        <w:rPr>
          <w:highlight w:val="none"/>
        </w:rPr>
        <w:t>OCR证件识别设备核身付费</w:t>
      </w:r>
      <w:r>
        <w:rPr>
          <w:rFonts w:hint="eastAsia"/>
          <w:highlight w:val="none"/>
        </w:rPr>
        <w:t>；</w:t>
      </w:r>
    </w:p>
    <w:p w14:paraId="5B303145">
      <w:pPr>
        <w:rPr>
          <w:highlight w:val="none"/>
        </w:rPr>
      </w:pPr>
      <w:r>
        <w:rPr>
          <w:rFonts w:hint="eastAsia"/>
          <w:highlight w:val="none"/>
        </w:rPr>
        <w:t>门急诊自助机对接</w:t>
      </w:r>
      <w:r>
        <w:rPr>
          <w:highlight w:val="none"/>
        </w:rPr>
        <w:t>OCR证件识别设备核身打印</w:t>
      </w:r>
      <w:r>
        <w:rPr>
          <w:rFonts w:hint="eastAsia"/>
          <w:highlight w:val="none"/>
        </w:rPr>
        <w:t>。</w:t>
      </w:r>
    </w:p>
    <w:p w14:paraId="62DF05FF">
      <w:pPr>
        <w:pStyle w:val="6"/>
        <w:spacing w:before="78" w:after="78"/>
        <w:rPr>
          <w:highlight w:val="none"/>
        </w:rPr>
      </w:pPr>
      <w:r>
        <w:rPr>
          <w:rFonts w:hint="eastAsia"/>
          <w:highlight w:val="none"/>
        </w:rPr>
        <w:t>住院系统出入院窗口功能开发</w:t>
      </w:r>
      <w:r>
        <w:rPr>
          <w:highlight w:val="none"/>
        </w:rPr>
        <w:tab/>
      </w:r>
    </w:p>
    <w:p w14:paraId="20F5F0FD">
      <w:pPr>
        <w:rPr>
          <w:highlight w:val="none"/>
        </w:rPr>
      </w:pPr>
      <w:r>
        <w:rPr>
          <w:rFonts w:hint="eastAsia"/>
          <w:highlight w:val="none"/>
        </w:rPr>
        <w:t>住院系统对接</w:t>
      </w:r>
      <w:r>
        <w:rPr>
          <w:highlight w:val="none"/>
        </w:rPr>
        <w:t>OCR证件识别设备核身登记入院</w:t>
      </w:r>
      <w:r>
        <w:rPr>
          <w:rFonts w:hint="eastAsia"/>
          <w:highlight w:val="none"/>
        </w:rPr>
        <w:t>；</w:t>
      </w:r>
    </w:p>
    <w:p w14:paraId="162ADC39">
      <w:pPr>
        <w:rPr>
          <w:highlight w:val="none"/>
        </w:rPr>
      </w:pPr>
      <w:r>
        <w:rPr>
          <w:rFonts w:hint="eastAsia"/>
          <w:highlight w:val="none"/>
        </w:rPr>
        <w:t>住院系统对接</w:t>
      </w:r>
      <w:r>
        <w:rPr>
          <w:highlight w:val="none"/>
        </w:rPr>
        <w:t>OCR证件识别设备核身缴预交金</w:t>
      </w:r>
      <w:r>
        <w:rPr>
          <w:rFonts w:hint="eastAsia"/>
          <w:highlight w:val="none"/>
        </w:rPr>
        <w:t>；</w:t>
      </w:r>
    </w:p>
    <w:p w14:paraId="054F4709">
      <w:pPr>
        <w:rPr>
          <w:highlight w:val="none"/>
        </w:rPr>
      </w:pPr>
      <w:r>
        <w:rPr>
          <w:rFonts w:hint="eastAsia"/>
          <w:highlight w:val="none"/>
        </w:rPr>
        <w:t>住院系统对接</w:t>
      </w:r>
      <w:r>
        <w:rPr>
          <w:highlight w:val="none"/>
        </w:rPr>
        <w:t>OCR证件识别设备核身缴结账</w:t>
      </w:r>
      <w:r>
        <w:rPr>
          <w:rFonts w:hint="eastAsia"/>
          <w:highlight w:val="none"/>
        </w:rPr>
        <w:t>。</w:t>
      </w:r>
    </w:p>
    <w:p w14:paraId="4D64CCF5">
      <w:pPr>
        <w:pStyle w:val="6"/>
        <w:spacing w:before="78" w:after="78"/>
        <w:rPr>
          <w:highlight w:val="none"/>
        </w:rPr>
      </w:pPr>
      <w:r>
        <w:rPr>
          <w:rFonts w:hint="eastAsia"/>
          <w:highlight w:val="none"/>
        </w:rPr>
        <w:t>住院自助机功能开发</w:t>
      </w:r>
      <w:r>
        <w:rPr>
          <w:highlight w:val="none"/>
        </w:rPr>
        <w:tab/>
      </w:r>
    </w:p>
    <w:p w14:paraId="2F179EAF">
      <w:pPr>
        <w:rPr>
          <w:highlight w:val="none"/>
        </w:rPr>
      </w:pPr>
      <w:r>
        <w:rPr>
          <w:rFonts w:hint="eastAsia"/>
          <w:highlight w:val="none"/>
        </w:rPr>
        <w:t>住院自助机对接</w:t>
      </w:r>
      <w:r>
        <w:rPr>
          <w:highlight w:val="none"/>
        </w:rPr>
        <w:t>OCR证件识别设备核身登记入院</w:t>
      </w:r>
      <w:r>
        <w:rPr>
          <w:rFonts w:hint="eastAsia"/>
          <w:highlight w:val="none"/>
        </w:rPr>
        <w:t>；</w:t>
      </w:r>
    </w:p>
    <w:p w14:paraId="382F6495">
      <w:pPr>
        <w:rPr>
          <w:highlight w:val="none"/>
        </w:rPr>
      </w:pPr>
      <w:r>
        <w:rPr>
          <w:rFonts w:hint="eastAsia"/>
          <w:highlight w:val="none"/>
        </w:rPr>
        <w:t>住院自助机对接</w:t>
      </w:r>
      <w:r>
        <w:rPr>
          <w:highlight w:val="none"/>
        </w:rPr>
        <w:t>OCR证件识别设备核身缴预交金</w:t>
      </w:r>
      <w:r>
        <w:rPr>
          <w:rFonts w:hint="eastAsia"/>
          <w:highlight w:val="none"/>
        </w:rPr>
        <w:t>；</w:t>
      </w:r>
    </w:p>
    <w:p w14:paraId="0D328D23">
      <w:pPr>
        <w:rPr>
          <w:highlight w:val="none"/>
        </w:rPr>
      </w:pPr>
      <w:r>
        <w:rPr>
          <w:rFonts w:hint="eastAsia"/>
          <w:highlight w:val="none"/>
        </w:rPr>
        <w:t>住院自助机对接</w:t>
      </w:r>
      <w:r>
        <w:rPr>
          <w:highlight w:val="none"/>
        </w:rPr>
        <w:t>OCR证件识别设备核身缴结账</w:t>
      </w:r>
      <w:r>
        <w:rPr>
          <w:rFonts w:hint="eastAsia"/>
          <w:highlight w:val="none"/>
        </w:rPr>
        <w:t>。</w:t>
      </w:r>
    </w:p>
    <w:p w14:paraId="675D257E">
      <w:pPr>
        <w:pStyle w:val="6"/>
        <w:spacing w:before="78" w:after="78"/>
        <w:rPr>
          <w:highlight w:val="none"/>
        </w:rPr>
      </w:pPr>
      <w:r>
        <w:rPr>
          <w:rFonts w:hint="eastAsia"/>
          <w:highlight w:val="none"/>
        </w:rPr>
        <w:t>检验系统功能开发</w:t>
      </w:r>
      <w:r>
        <w:rPr>
          <w:highlight w:val="none"/>
        </w:rPr>
        <w:tab/>
      </w:r>
    </w:p>
    <w:p w14:paraId="7B74524C">
      <w:pPr>
        <w:rPr>
          <w:highlight w:val="none"/>
        </w:rPr>
      </w:pPr>
      <w:r>
        <w:rPr>
          <w:rFonts w:hint="eastAsia"/>
          <w:highlight w:val="none"/>
        </w:rPr>
        <w:t>检验系统对接</w:t>
      </w:r>
      <w:r>
        <w:rPr>
          <w:highlight w:val="none"/>
        </w:rPr>
        <w:t>OCR证件识别设备核身登记</w:t>
      </w:r>
      <w:r>
        <w:rPr>
          <w:rFonts w:hint="eastAsia"/>
          <w:highlight w:val="none"/>
        </w:rPr>
        <w:t>。</w:t>
      </w:r>
    </w:p>
    <w:p w14:paraId="388633A8">
      <w:pPr>
        <w:pStyle w:val="6"/>
        <w:spacing w:before="78" w:after="78"/>
        <w:rPr>
          <w:highlight w:val="none"/>
        </w:rPr>
      </w:pPr>
      <w:r>
        <w:rPr>
          <w:rFonts w:hint="eastAsia"/>
          <w:highlight w:val="none"/>
        </w:rPr>
        <w:t>检查系统功能开发</w:t>
      </w:r>
    </w:p>
    <w:p w14:paraId="0F788C3A">
      <w:pPr>
        <w:rPr>
          <w:highlight w:val="none"/>
        </w:rPr>
      </w:pPr>
      <w:r>
        <w:rPr>
          <w:rFonts w:hint="eastAsia"/>
          <w:highlight w:val="none"/>
        </w:rPr>
        <w:t>检查系统对接</w:t>
      </w:r>
      <w:r>
        <w:rPr>
          <w:highlight w:val="none"/>
        </w:rPr>
        <w:t>OCR证件识别设备核身登记</w:t>
      </w:r>
      <w:r>
        <w:rPr>
          <w:rFonts w:hint="eastAsia"/>
          <w:highlight w:val="none"/>
        </w:rPr>
        <w:t>。</w:t>
      </w:r>
    </w:p>
    <w:p w14:paraId="1EA83888">
      <w:pPr>
        <w:pStyle w:val="5"/>
        <w:spacing w:before="78" w:after="78"/>
        <w:rPr>
          <w:highlight w:val="none"/>
        </w:rPr>
      </w:pPr>
      <w:r>
        <w:rPr>
          <w:rFonts w:hint="eastAsia"/>
          <w:highlight w:val="none"/>
        </w:rPr>
        <w:t>签约转诊患者对接平台</w:t>
      </w:r>
    </w:p>
    <w:p w14:paraId="368D7A5F">
      <w:pPr>
        <w:pStyle w:val="6"/>
        <w:spacing w:before="78" w:after="78"/>
        <w:rPr>
          <w:highlight w:val="none"/>
        </w:rPr>
      </w:pPr>
      <w:r>
        <w:rPr>
          <w:rFonts w:hint="eastAsia"/>
          <w:highlight w:val="none"/>
        </w:rPr>
        <w:t>社区转诊接口封装</w:t>
      </w:r>
    </w:p>
    <w:p w14:paraId="6C9C547E">
      <w:pPr>
        <w:pStyle w:val="114"/>
        <w:spacing w:before="78" w:after="78"/>
        <w:rPr>
          <w:highlight w:val="none"/>
        </w:rPr>
      </w:pPr>
      <w:r>
        <w:rPr>
          <w:rFonts w:hint="eastAsia"/>
          <w:highlight w:val="none"/>
        </w:rPr>
        <w:t>门急诊系统对接申康</w:t>
      </w:r>
      <w:r>
        <w:rPr>
          <w:rFonts w:hint="eastAsia"/>
          <w:highlight w:val="none"/>
          <w:lang w:val="en-US" w:eastAsia="zh-CN"/>
        </w:rPr>
        <w:t>中心</w:t>
      </w:r>
      <w:r>
        <w:rPr>
          <w:rFonts w:hint="eastAsia"/>
          <w:highlight w:val="none"/>
        </w:rPr>
        <w:t>医联平台，包括号源、转诊。</w:t>
      </w:r>
    </w:p>
    <w:p w14:paraId="446258A3">
      <w:pPr>
        <w:pStyle w:val="6"/>
        <w:spacing w:before="78" w:after="78"/>
        <w:rPr>
          <w:highlight w:val="none"/>
        </w:rPr>
      </w:pPr>
      <w:r>
        <w:rPr>
          <w:rFonts w:hint="eastAsia"/>
          <w:highlight w:val="none"/>
        </w:rPr>
        <w:t>社区转诊患者优先就诊患者业务集成</w:t>
      </w:r>
    </w:p>
    <w:p w14:paraId="0BEF5097">
      <w:pPr>
        <w:pStyle w:val="105"/>
        <w:rPr>
          <w:highlight w:val="none"/>
        </w:rPr>
      </w:pPr>
      <w:r>
        <w:rPr>
          <w:rFonts w:hint="eastAsia"/>
          <w:highlight w:val="none"/>
        </w:rPr>
        <w:t>在门急诊的挂号候诊环节环节中增加社区转正患者的标识和优先提示；</w:t>
      </w:r>
    </w:p>
    <w:p w14:paraId="76F36F7E">
      <w:pPr>
        <w:pStyle w:val="105"/>
        <w:rPr>
          <w:highlight w:val="none"/>
        </w:rPr>
      </w:pPr>
      <w:r>
        <w:rPr>
          <w:rFonts w:hint="eastAsia"/>
          <w:highlight w:val="none"/>
        </w:rPr>
        <w:t>在医生诊室接诊中增加社区转正患者的标识及转诊信息的展示；</w:t>
      </w:r>
    </w:p>
    <w:p w14:paraId="74092F47">
      <w:pPr>
        <w:pStyle w:val="105"/>
        <w:rPr>
          <w:highlight w:val="none"/>
        </w:rPr>
      </w:pPr>
      <w:r>
        <w:rPr>
          <w:rFonts w:hint="eastAsia"/>
          <w:highlight w:val="none"/>
        </w:rPr>
        <w:t>在检查预约中增加社区转正患者的标识和优先提示；</w:t>
      </w:r>
    </w:p>
    <w:p w14:paraId="1F67B666">
      <w:pPr>
        <w:pStyle w:val="105"/>
        <w:rPr>
          <w:highlight w:val="none"/>
        </w:rPr>
      </w:pPr>
      <w:r>
        <w:rPr>
          <w:rFonts w:hint="eastAsia"/>
          <w:highlight w:val="none"/>
        </w:rPr>
        <w:t>在检查预约增加社区转正患者的标识和优先提示。</w:t>
      </w:r>
    </w:p>
    <w:p w14:paraId="68CD276A">
      <w:pPr>
        <w:pStyle w:val="6"/>
        <w:spacing w:before="78" w:after="78"/>
        <w:rPr>
          <w:highlight w:val="none"/>
        </w:rPr>
      </w:pPr>
      <w:r>
        <w:rPr>
          <w:rFonts w:hint="eastAsia"/>
          <w:highlight w:val="none"/>
        </w:rPr>
        <w:t>社区转诊患者分析报表</w:t>
      </w:r>
    </w:p>
    <w:p w14:paraId="216E0ED6">
      <w:pPr>
        <w:pStyle w:val="105"/>
        <w:rPr>
          <w:highlight w:val="none"/>
        </w:rPr>
      </w:pPr>
      <w:r>
        <w:rPr>
          <w:rFonts w:hint="eastAsia"/>
          <w:highlight w:val="none"/>
        </w:rPr>
        <w:t>转诊来源分布、爽约率、疾病分布、诊断符合率等。</w:t>
      </w:r>
    </w:p>
    <w:p w14:paraId="7E846331">
      <w:pPr>
        <w:pStyle w:val="5"/>
        <w:spacing w:before="78" w:after="78"/>
        <w:rPr>
          <w:highlight w:val="none"/>
        </w:rPr>
      </w:pPr>
      <w:bookmarkStart w:id="12" w:name="_Toc169510221"/>
      <w:r>
        <w:rPr>
          <w:rFonts w:hint="eastAsia"/>
          <w:highlight w:val="none"/>
        </w:rPr>
        <w:t>商保“一站式结算”管理平台</w:t>
      </w:r>
      <w:bookmarkEnd w:id="12"/>
    </w:p>
    <w:p w14:paraId="37DE58D2">
      <w:pPr>
        <w:pStyle w:val="6"/>
        <w:spacing w:before="78" w:after="78"/>
        <w:rPr>
          <w:highlight w:val="none"/>
        </w:rPr>
      </w:pPr>
      <w:r>
        <w:rPr>
          <w:rFonts w:hint="eastAsia"/>
          <w:highlight w:val="none"/>
        </w:rPr>
        <w:t>商保一站式平台</w:t>
      </w:r>
    </w:p>
    <w:p w14:paraId="68023A3E">
      <w:pPr>
        <w:pStyle w:val="105"/>
        <w:rPr>
          <w:highlight w:val="none"/>
        </w:rPr>
      </w:pPr>
      <w:r>
        <w:rPr>
          <w:rFonts w:hint="eastAsia"/>
          <w:highlight w:val="none"/>
        </w:rPr>
        <w:t>对接各家保险公司的各类险种模式赔付的结算接口；</w:t>
      </w:r>
    </w:p>
    <w:p w14:paraId="38814114">
      <w:pPr>
        <w:pStyle w:val="105"/>
        <w:rPr>
          <w:highlight w:val="none"/>
        </w:rPr>
      </w:pPr>
      <w:r>
        <w:rPr>
          <w:rFonts w:hint="eastAsia"/>
          <w:highlight w:val="none"/>
        </w:rPr>
        <w:t>对接多家商保一站式聚合支付平台及保险公司的统一平台的开发。</w:t>
      </w:r>
    </w:p>
    <w:p w14:paraId="51AA6CF6">
      <w:pPr>
        <w:pStyle w:val="6"/>
        <w:spacing w:before="78" w:after="78"/>
        <w:rPr>
          <w:highlight w:val="none"/>
        </w:rPr>
      </w:pPr>
      <w:r>
        <w:rPr>
          <w:rFonts w:hint="eastAsia"/>
          <w:highlight w:val="none"/>
        </w:rPr>
        <w:t>门急诊各渠道商保直付对接</w:t>
      </w:r>
    </w:p>
    <w:p w14:paraId="12230B43">
      <w:pPr>
        <w:pStyle w:val="105"/>
        <w:rPr>
          <w:highlight w:val="none"/>
        </w:rPr>
      </w:pPr>
      <w:r>
        <w:rPr>
          <w:rFonts w:hint="eastAsia"/>
          <w:highlight w:val="none"/>
        </w:rPr>
        <w:t>门急诊自助机商保结算平台对接，进行快赔直赔开发改造；</w:t>
      </w:r>
    </w:p>
    <w:p w14:paraId="6573C069">
      <w:pPr>
        <w:pStyle w:val="105"/>
        <w:rPr>
          <w:highlight w:val="none"/>
        </w:rPr>
      </w:pPr>
      <w:r>
        <w:rPr>
          <w:rFonts w:hint="eastAsia"/>
          <w:highlight w:val="none"/>
        </w:rPr>
        <w:t>门急诊窗口商保结算平台对接，增加商保支付方式，进行快赔直赔开发改造；</w:t>
      </w:r>
    </w:p>
    <w:p w14:paraId="24A96964">
      <w:pPr>
        <w:pStyle w:val="105"/>
        <w:rPr>
          <w:highlight w:val="none"/>
        </w:rPr>
      </w:pPr>
      <w:r>
        <w:rPr>
          <w:rFonts w:hint="eastAsia"/>
          <w:highlight w:val="none"/>
        </w:rPr>
        <w:t>门急诊手机商保结算平台对接，进行快赔直赔开发改造，进行快赔直赔开发改造；</w:t>
      </w:r>
    </w:p>
    <w:p w14:paraId="123CF4BA">
      <w:pPr>
        <w:pStyle w:val="105"/>
        <w:rPr>
          <w:highlight w:val="none"/>
        </w:rPr>
      </w:pPr>
      <w:r>
        <w:rPr>
          <w:rFonts w:hint="eastAsia"/>
          <w:highlight w:val="none"/>
        </w:rPr>
        <w:t>改造现有日报、月报，增加商保相关内容。</w:t>
      </w:r>
    </w:p>
    <w:p w14:paraId="47853D6A">
      <w:pPr>
        <w:pStyle w:val="6"/>
        <w:spacing w:before="78" w:after="78"/>
        <w:rPr>
          <w:highlight w:val="none"/>
        </w:rPr>
      </w:pPr>
      <w:r>
        <w:rPr>
          <w:rFonts w:hint="eastAsia"/>
          <w:highlight w:val="none"/>
        </w:rPr>
        <w:t>住院各渠道商保直付对接</w:t>
      </w:r>
    </w:p>
    <w:p w14:paraId="5D91EE09">
      <w:pPr>
        <w:pStyle w:val="105"/>
        <w:rPr>
          <w:highlight w:val="none"/>
        </w:rPr>
      </w:pPr>
      <w:r>
        <w:rPr>
          <w:rFonts w:hint="eastAsia"/>
          <w:highlight w:val="none"/>
        </w:rPr>
        <w:t>住院自助机商保结算平台对接，进行快赔直赔开发改造；</w:t>
      </w:r>
    </w:p>
    <w:p w14:paraId="4265CA01">
      <w:pPr>
        <w:pStyle w:val="105"/>
        <w:rPr>
          <w:highlight w:val="none"/>
        </w:rPr>
      </w:pPr>
      <w:r>
        <w:rPr>
          <w:rFonts w:hint="eastAsia"/>
          <w:highlight w:val="none"/>
        </w:rPr>
        <w:t>住院窗口商保结算平台对接，增加商保支付方式，进行快赔直赔开发改造；</w:t>
      </w:r>
    </w:p>
    <w:p w14:paraId="56035012">
      <w:pPr>
        <w:pStyle w:val="105"/>
        <w:rPr>
          <w:highlight w:val="none"/>
        </w:rPr>
      </w:pPr>
      <w:r>
        <w:rPr>
          <w:rFonts w:hint="eastAsia"/>
          <w:highlight w:val="none"/>
        </w:rPr>
        <w:t>住院手机商保结算平台对接，进行快赔直赔开发改造，进行快赔直赔开发改造；</w:t>
      </w:r>
    </w:p>
    <w:p w14:paraId="582395DC">
      <w:pPr>
        <w:pStyle w:val="105"/>
        <w:rPr>
          <w:highlight w:val="none"/>
        </w:rPr>
      </w:pPr>
      <w:r>
        <w:rPr>
          <w:rFonts w:hint="eastAsia"/>
          <w:highlight w:val="none"/>
        </w:rPr>
        <w:t>住院商保结算报表开发。</w:t>
      </w:r>
    </w:p>
    <w:p w14:paraId="6838F229">
      <w:pPr>
        <w:pStyle w:val="6"/>
        <w:spacing w:before="78" w:after="78"/>
        <w:rPr>
          <w:highlight w:val="none"/>
        </w:rPr>
      </w:pPr>
      <w:r>
        <w:rPr>
          <w:rFonts w:hint="eastAsia"/>
          <w:highlight w:val="none"/>
        </w:rPr>
        <w:t>一站式对账平台对接</w:t>
      </w:r>
    </w:p>
    <w:p w14:paraId="6BAEF58B">
      <w:pPr>
        <w:pStyle w:val="105"/>
        <w:rPr>
          <w:highlight w:val="none"/>
        </w:rPr>
      </w:pPr>
      <w:r>
        <w:rPr>
          <w:rFonts w:hint="eastAsia"/>
          <w:highlight w:val="none"/>
        </w:rPr>
        <w:t>一站式对账平台接入商保支付数据，开发商保对账功能。</w:t>
      </w:r>
    </w:p>
    <w:p w14:paraId="320ECFDB">
      <w:pPr>
        <w:pStyle w:val="6"/>
        <w:spacing w:before="78" w:after="78"/>
        <w:rPr>
          <w:highlight w:val="none"/>
        </w:rPr>
      </w:pPr>
      <w:r>
        <w:rPr>
          <w:rFonts w:hint="eastAsia"/>
          <w:highlight w:val="none"/>
        </w:rPr>
        <w:t>商保结算平台理赔业务接口封装</w:t>
      </w:r>
    </w:p>
    <w:p w14:paraId="7D48CFDC">
      <w:pPr>
        <w:pStyle w:val="105"/>
        <w:rPr>
          <w:highlight w:val="none"/>
        </w:rPr>
      </w:pPr>
      <w:r>
        <w:rPr>
          <w:rFonts w:hint="eastAsia"/>
          <w:highlight w:val="none"/>
        </w:rPr>
        <w:t>一站式商保平台财务管理数据接口。</w:t>
      </w:r>
    </w:p>
    <w:p w14:paraId="6D5B19D0">
      <w:pPr>
        <w:pStyle w:val="5"/>
        <w:spacing w:before="78" w:after="78"/>
        <w:rPr>
          <w:highlight w:val="none"/>
        </w:rPr>
      </w:pPr>
      <w:r>
        <w:rPr>
          <w:rFonts w:hint="eastAsia"/>
          <w:highlight w:val="none"/>
        </w:rPr>
        <w:t>专病队列数据库的开放共享应用</w:t>
      </w:r>
    </w:p>
    <w:p w14:paraId="5AFA3A2B">
      <w:pPr>
        <w:pStyle w:val="6"/>
        <w:spacing w:before="78" w:after="78"/>
        <w:rPr>
          <w:highlight w:val="none"/>
        </w:rPr>
      </w:pPr>
      <w:r>
        <w:rPr>
          <w:highlight w:val="none"/>
        </w:rPr>
        <w:t>科研项目</w:t>
      </w:r>
    </w:p>
    <w:p w14:paraId="4C967C55">
      <w:pPr>
        <w:pStyle w:val="105"/>
        <w:rPr>
          <w:highlight w:val="none"/>
        </w:rPr>
      </w:pPr>
      <w:r>
        <w:rPr>
          <w:rFonts w:hint="eastAsia"/>
          <w:highlight w:val="none"/>
        </w:rPr>
        <w:t>方便管理人员进行不同临床专病的全局化管理，跟踪、掌握不同专病组的信息，需提供科研项目功能，具体要求如下：</w:t>
      </w:r>
    </w:p>
    <w:p w14:paraId="442C9442">
      <w:pPr>
        <w:pStyle w:val="105"/>
        <w:rPr>
          <w:highlight w:val="none"/>
        </w:rPr>
      </w:pPr>
      <w:r>
        <w:rPr>
          <w:rFonts w:hint="eastAsia"/>
          <w:highlight w:val="none"/>
        </w:rPr>
        <w:t>1、科研项目浏览</w:t>
      </w:r>
    </w:p>
    <w:p w14:paraId="7D407779">
      <w:pPr>
        <w:pStyle w:val="105"/>
        <w:rPr>
          <w:highlight w:val="none"/>
        </w:rPr>
      </w:pPr>
      <w:r>
        <w:rPr>
          <w:highlight w:val="none"/>
        </w:rPr>
        <w:t>科研思路探索发现</w:t>
      </w:r>
      <w:r>
        <w:rPr>
          <w:rFonts w:hint="eastAsia"/>
          <w:highlight w:val="none"/>
        </w:rPr>
        <w:t>：为各类角色用户差异化提供所需、所关注的内容及快捷入口，帮助用户提高工作效率。可看到专科库概要信息、数据库患者量变化趋势、待办事项等。多种可视化搜索方式（简单搜索、条件树搜索、事件搜索、住院号搜索），快速定位人群，进行科研分析。支持专科数据库的重点指标统计分布情况，如：患者总数量、就诊时间跨度、科研项目总数量、专科库收入患者的纳排标准、临床重点指标分布、科室运营指标分布、患者特征分析等内容。支持查看基于重点数据的全周期时间轴，患者诊疗事件按照时间进行可视化展示。</w:t>
      </w:r>
    </w:p>
    <w:p w14:paraId="2D345272">
      <w:pPr>
        <w:pStyle w:val="105"/>
        <w:rPr>
          <w:highlight w:val="none"/>
        </w:rPr>
      </w:pPr>
      <w:r>
        <w:rPr>
          <w:highlight w:val="none"/>
        </w:rPr>
        <w:t>医学数据建模</w:t>
      </w:r>
      <w:r>
        <w:rPr>
          <w:rFonts w:hint="eastAsia"/>
          <w:highlight w:val="none"/>
        </w:rPr>
        <w:t>：支持对研究指标变量的统计分析，具备内置医学相关数据分析算法和模型，包括：描述性统计（如：平均值、方差、极值、正态性检验等）、单因素分析（如：</w:t>
      </w:r>
      <w:r>
        <w:rPr>
          <w:highlight w:val="none"/>
        </w:rPr>
        <w:t>t检验、矫正t检验、秩和检验、单因素方差分析、Pearson卡方检验、Fisher精确概率法、CMH线性趋势检验、Ridit分析法等）、相关性分析（如：Pearson、Spearman、列联系数、Phi、Cramer’s、Eta2等）、多因素分析（如：逻辑回归、线性回归分析等）和生存分析（如：cox回归与KM生存曲线及生存时间计算），支持对研究关注点数据进行自定义统计分</w:t>
      </w:r>
      <w:r>
        <w:rPr>
          <w:rFonts w:hint="eastAsia"/>
          <w:highlight w:val="none"/>
        </w:rPr>
        <w:t>析并生成相应图表展示。</w:t>
      </w:r>
    </w:p>
    <w:p w14:paraId="4B4BB20F">
      <w:pPr>
        <w:pStyle w:val="105"/>
        <w:rPr>
          <w:highlight w:val="none"/>
        </w:rPr>
      </w:pPr>
      <w:r>
        <w:rPr>
          <w:highlight w:val="none"/>
        </w:rPr>
        <w:t>临床知识库</w:t>
      </w:r>
      <w:r>
        <w:rPr>
          <w:rFonts w:hint="eastAsia"/>
          <w:highlight w:val="none"/>
        </w:rPr>
        <w:t>：提供文献推荐、临床指南、药品说明书；提供文献作者图谱、热点趋势查看。</w:t>
      </w:r>
    </w:p>
    <w:p w14:paraId="31FAD0B4">
      <w:pPr>
        <w:pStyle w:val="105"/>
        <w:rPr>
          <w:highlight w:val="none"/>
        </w:rPr>
      </w:pPr>
      <w:r>
        <w:rPr>
          <w:rFonts w:hint="eastAsia"/>
          <w:highlight w:val="none"/>
        </w:rPr>
        <w:t>2、</w:t>
      </w:r>
      <w:r>
        <w:rPr>
          <w:highlight w:val="none"/>
        </w:rPr>
        <w:t>新建科研项目：</w:t>
      </w:r>
      <w:r>
        <w:rPr>
          <w:rFonts w:hint="eastAsia"/>
          <w:highlight w:val="none"/>
        </w:rPr>
        <w:t>科研项目管理支持在线按照标准流程开展科研项目，包括以下步骤：科研项目创建、纳排条件设置、观测指标设置、项目结果导出等。</w:t>
      </w:r>
    </w:p>
    <w:p w14:paraId="7E254867">
      <w:pPr>
        <w:pStyle w:val="105"/>
        <w:rPr>
          <w:highlight w:val="none"/>
        </w:rPr>
      </w:pPr>
      <w:r>
        <w:rPr>
          <w:rFonts w:hint="eastAsia"/>
          <w:highlight w:val="none"/>
        </w:rPr>
        <w:t>3、</w:t>
      </w:r>
      <w:r>
        <w:rPr>
          <w:highlight w:val="none"/>
        </w:rPr>
        <w:t>科研项目详情</w:t>
      </w:r>
      <w:r>
        <w:rPr>
          <w:rFonts w:hint="eastAsia"/>
          <w:highlight w:val="none"/>
        </w:rPr>
        <w:t>：提供自定义数据导出内容和多种检索结果导出方式，支持按指定内容导出，支持按指定格式导出（</w:t>
      </w:r>
      <w:r>
        <w:rPr>
          <w:highlight w:val="none"/>
        </w:rPr>
        <w:t>CSV、TXT等），支持生成数据集。</w:t>
      </w:r>
    </w:p>
    <w:p w14:paraId="77578E67">
      <w:pPr>
        <w:pStyle w:val="6"/>
        <w:spacing w:before="78" w:after="78"/>
        <w:rPr>
          <w:highlight w:val="none"/>
        </w:rPr>
      </w:pPr>
      <w:r>
        <w:rPr>
          <w:highlight w:val="none"/>
        </w:rPr>
        <w:t>数据核查</w:t>
      </w:r>
    </w:p>
    <w:p w14:paraId="74FEF056">
      <w:pPr>
        <w:pStyle w:val="105"/>
        <w:rPr>
          <w:highlight w:val="none"/>
        </w:rPr>
      </w:pPr>
      <w:r>
        <w:rPr>
          <w:rFonts w:hint="eastAsia"/>
          <w:highlight w:val="none"/>
        </w:rPr>
        <w:t>支持对科研项目内的数据进行监查，将数据中存在的质量情况进行实时监控，包括变量完整度、异常值质控、逻辑质控、数据类型质控等。同时对项目成员工作量进行统计。具体要求如下：</w:t>
      </w:r>
    </w:p>
    <w:p w14:paraId="73571B3C">
      <w:pPr>
        <w:pStyle w:val="105"/>
        <w:rPr>
          <w:highlight w:val="none"/>
        </w:rPr>
      </w:pPr>
      <w:r>
        <w:rPr>
          <w:rFonts w:hint="eastAsia"/>
          <w:highlight w:val="none"/>
        </w:rPr>
        <w:t>1、</w:t>
      </w:r>
      <w:r>
        <w:rPr>
          <w:highlight w:val="none"/>
        </w:rPr>
        <w:t>规则维护：</w:t>
      </w:r>
      <w:r>
        <w:rPr>
          <w:rFonts w:hint="eastAsia"/>
          <w:highlight w:val="none"/>
        </w:rPr>
        <w:t>系统需提供数据质控核查规则的配置维护能力，支持对质控规则适用对象、规则参数属性等进行配置与维护。</w:t>
      </w:r>
    </w:p>
    <w:p w14:paraId="6FBCC0B5">
      <w:pPr>
        <w:pStyle w:val="105"/>
        <w:rPr>
          <w:highlight w:val="none"/>
        </w:rPr>
      </w:pPr>
      <w:r>
        <w:rPr>
          <w:rFonts w:hint="eastAsia"/>
          <w:highlight w:val="none"/>
        </w:rPr>
        <w:t>2、</w:t>
      </w:r>
      <w:r>
        <w:rPr>
          <w:highlight w:val="none"/>
        </w:rPr>
        <w:t>核查列表：</w:t>
      </w:r>
      <w:r>
        <w:rPr>
          <w:rFonts w:hint="eastAsia"/>
          <w:highlight w:val="none"/>
        </w:rPr>
        <w:t>系统需支持对质控核查任务的管理查看功能，提供前端核查任务列表清单，展示任务名称、执行周期等属性。</w:t>
      </w:r>
    </w:p>
    <w:p w14:paraId="3739DFF5">
      <w:pPr>
        <w:pStyle w:val="6"/>
        <w:spacing w:before="78" w:after="78"/>
        <w:rPr>
          <w:highlight w:val="none"/>
        </w:rPr>
      </w:pPr>
      <w:r>
        <w:rPr>
          <w:highlight w:val="none"/>
        </w:rPr>
        <w:t>数据对接</w:t>
      </w:r>
    </w:p>
    <w:p w14:paraId="42518BC0">
      <w:pPr>
        <w:pStyle w:val="105"/>
        <w:rPr>
          <w:highlight w:val="none"/>
        </w:rPr>
      </w:pPr>
      <w:r>
        <w:rPr>
          <w:rFonts w:hint="eastAsia"/>
          <w:highlight w:val="none"/>
        </w:rPr>
        <w:t>为方便项目管理员对项目进行分析，需要提供关键词搜索，支持全文检索，搜索方式支持精确搜索和模糊搜索</w:t>
      </w:r>
      <w:r>
        <w:rPr>
          <w:highlight w:val="none"/>
        </w:rPr>
        <w:t>,对显示结果关键词高亮显示。提供基于原始数据及治理后结构化字段的组合检索功能。提供自由构造单项数据查询条件以及组合条件检索，支持按患者维度、病历维度展示搜索结果。支持搜索复杂医学事件相关患者集合。提供历史检索条件保存和收藏功能。提供对搜索相关病历结果中的统计分析数据和查看。具体要求如下：</w:t>
      </w:r>
    </w:p>
    <w:p w14:paraId="4D6B251B">
      <w:pPr>
        <w:pStyle w:val="105"/>
        <w:rPr>
          <w:highlight w:val="none"/>
        </w:rPr>
      </w:pPr>
      <w:r>
        <w:rPr>
          <w:rFonts w:hint="eastAsia"/>
          <w:highlight w:val="none"/>
        </w:rPr>
        <w:t>1、</w:t>
      </w:r>
      <w:r>
        <w:rPr>
          <w:highlight w:val="none"/>
        </w:rPr>
        <w:t>生成数据报表：</w:t>
      </w:r>
      <w:r>
        <w:rPr>
          <w:rFonts w:hint="eastAsia"/>
          <w:highlight w:val="none"/>
        </w:rPr>
        <w:t>需提供基于检索结果的可视化数据报告生成界面，支持通过字段选择方式构建报表数据模型并生成数据报表。</w:t>
      </w:r>
    </w:p>
    <w:p w14:paraId="227B6D47">
      <w:pPr>
        <w:pStyle w:val="105"/>
        <w:rPr>
          <w:highlight w:val="none"/>
        </w:rPr>
      </w:pPr>
      <w:r>
        <w:rPr>
          <w:rFonts w:hint="eastAsia"/>
          <w:highlight w:val="none"/>
        </w:rPr>
        <w:t>2、</w:t>
      </w:r>
      <w:r>
        <w:rPr>
          <w:highlight w:val="none"/>
        </w:rPr>
        <w:t>导出数据报表：</w:t>
      </w:r>
      <w:r>
        <w:rPr>
          <w:rFonts w:hint="eastAsia"/>
          <w:highlight w:val="none"/>
        </w:rPr>
        <w:t>需支持数据报表文件的下载能力，支持基于生成的数据报表，自主选择并下载数据报表。</w:t>
      </w:r>
    </w:p>
    <w:p w14:paraId="741C08EB">
      <w:pPr>
        <w:pStyle w:val="105"/>
        <w:rPr>
          <w:highlight w:val="none"/>
        </w:rPr>
      </w:pPr>
      <w:r>
        <w:rPr>
          <w:rFonts w:hint="eastAsia"/>
          <w:highlight w:val="none"/>
        </w:rPr>
        <w:t>3、</w:t>
      </w:r>
      <w:r>
        <w:rPr>
          <w:highlight w:val="none"/>
        </w:rPr>
        <w:t>上传数据报表：</w:t>
      </w:r>
      <w:r>
        <w:rPr>
          <w:rFonts w:hint="eastAsia"/>
          <w:highlight w:val="none"/>
        </w:rPr>
        <w:t>需支持外部数据报表的上传，支持基于系统模板填写数据并上传至系统中。</w:t>
      </w:r>
    </w:p>
    <w:p w14:paraId="728F0E30">
      <w:pPr>
        <w:pStyle w:val="6"/>
        <w:spacing w:before="78" w:after="78"/>
        <w:rPr>
          <w:highlight w:val="none"/>
        </w:rPr>
      </w:pPr>
      <w:r>
        <w:rPr>
          <w:highlight w:val="none"/>
        </w:rPr>
        <w:t>表单</w:t>
      </w:r>
      <w:r>
        <w:rPr>
          <w:rFonts w:hint="eastAsia"/>
          <w:highlight w:val="none"/>
        </w:rPr>
        <w:t>库</w:t>
      </w:r>
    </w:p>
    <w:p w14:paraId="75203A26">
      <w:pPr>
        <w:pStyle w:val="105"/>
        <w:rPr>
          <w:highlight w:val="none"/>
        </w:rPr>
      </w:pPr>
      <w:r>
        <w:rPr>
          <w:rFonts w:hint="eastAsia"/>
          <w:highlight w:val="none"/>
        </w:rPr>
        <w:t>支持科研课题的</w:t>
      </w:r>
      <w:r>
        <w:rPr>
          <w:highlight w:val="none"/>
        </w:rPr>
        <w:t>CRF创建、编辑、删除等管理功能；通过系统配置多种CRF题型和灵活选项设置；支持CRF多样式展示，包括：单列模式、双列模式；CRF内多题目间显示与隐藏的逻辑关系以及自动计算量表等。具体要求如下：</w:t>
      </w:r>
    </w:p>
    <w:p w14:paraId="7063C79A">
      <w:pPr>
        <w:pStyle w:val="105"/>
        <w:rPr>
          <w:highlight w:val="none"/>
        </w:rPr>
      </w:pPr>
      <w:r>
        <w:rPr>
          <w:rFonts w:hint="eastAsia"/>
          <w:highlight w:val="none"/>
        </w:rPr>
        <w:t>1、</w:t>
      </w:r>
      <w:r>
        <w:rPr>
          <w:highlight w:val="none"/>
        </w:rPr>
        <w:t>表单管理：</w:t>
      </w:r>
      <w:r>
        <w:rPr>
          <w:rFonts w:hint="eastAsia"/>
          <w:highlight w:val="none"/>
        </w:rPr>
        <w:t>表单管理能力需提供前端列表以展示表单的清单与属性信息，包括表单名称、类型、创建时间等，需支持查看表单详情。</w:t>
      </w:r>
    </w:p>
    <w:p w14:paraId="3EED4C44">
      <w:pPr>
        <w:pStyle w:val="105"/>
        <w:rPr>
          <w:highlight w:val="none"/>
        </w:rPr>
      </w:pPr>
      <w:r>
        <w:rPr>
          <w:rFonts w:hint="eastAsia"/>
          <w:highlight w:val="none"/>
        </w:rPr>
        <w:t>2、</w:t>
      </w:r>
      <w:r>
        <w:rPr>
          <w:highlight w:val="none"/>
        </w:rPr>
        <w:t>新建表单：</w:t>
      </w:r>
      <w:r>
        <w:rPr>
          <w:rFonts w:hint="eastAsia"/>
          <w:highlight w:val="none"/>
        </w:rPr>
        <w:t>需支持创建表单，配置名称、类型等属性，并可跟踪维护。</w:t>
      </w:r>
    </w:p>
    <w:p w14:paraId="3093A725">
      <w:pPr>
        <w:pStyle w:val="6"/>
        <w:spacing w:before="78" w:after="78"/>
        <w:rPr>
          <w:highlight w:val="none"/>
        </w:rPr>
      </w:pPr>
      <w:r>
        <w:rPr>
          <w:highlight w:val="none"/>
        </w:rPr>
        <w:t>方案</w:t>
      </w:r>
      <w:r>
        <w:rPr>
          <w:rFonts w:hint="eastAsia"/>
          <w:highlight w:val="none"/>
        </w:rPr>
        <w:t>库</w:t>
      </w:r>
    </w:p>
    <w:p w14:paraId="2B7FF323">
      <w:pPr>
        <w:pStyle w:val="105"/>
        <w:rPr>
          <w:highlight w:val="none"/>
        </w:rPr>
      </w:pPr>
      <w:r>
        <w:rPr>
          <w:rFonts w:hint="eastAsia"/>
          <w:highlight w:val="none"/>
        </w:rPr>
        <w:t>提供随访方案管理能力，具体要求如下：</w:t>
      </w:r>
    </w:p>
    <w:p w14:paraId="669F3E22">
      <w:pPr>
        <w:pStyle w:val="105"/>
        <w:rPr>
          <w:highlight w:val="none"/>
        </w:rPr>
      </w:pPr>
      <w:r>
        <w:rPr>
          <w:rFonts w:hint="eastAsia"/>
          <w:highlight w:val="none"/>
        </w:rPr>
        <w:t>1、</w:t>
      </w:r>
      <w:r>
        <w:rPr>
          <w:highlight w:val="none"/>
        </w:rPr>
        <w:t>方案列表：</w:t>
      </w:r>
      <w:r>
        <w:rPr>
          <w:rFonts w:hint="eastAsia"/>
          <w:highlight w:val="none"/>
        </w:rPr>
        <w:t>提供随访规则及随访内容管理功能，包括：支持自定义随访次数、随访频率和随访开始时间，支持设置随访任务提醒，支持设定自动终止随访规则、事件触发规则等。</w:t>
      </w:r>
    </w:p>
    <w:p w14:paraId="061F95F1">
      <w:pPr>
        <w:pStyle w:val="105"/>
        <w:rPr>
          <w:highlight w:val="none"/>
        </w:rPr>
      </w:pPr>
      <w:r>
        <w:rPr>
          <w:rFonts w:hint="eastAsia"/>
          <w:highlight w:val="none"/>
        </w:rPr>
        <w:t>2、</w:t>
      </w:r>
      <w:r>
        <w:rPr>
          <w:highlight w:val="none"/>
        </w:rPr>
        <w:t>新建方案：</w:t>
      </w:r>
      <w:r>
        <w:rPr>
          <w:rFonts w:hint="eastAsia"/>
          <w:highlight w:val="none"/>
        </w:rPr>
        <w:t>提供随访计划创建、随访任务执行、随访数据录入、随访任务管理等功能。</w:t>
      </w:r>
    </w:p>
    <w:p w14:paraId="04C7EE22">
      <w:pPr>
        <w:pStyle w:val="6"/>
        <w:spacing w:before="78" w:after="78"/>
        <w:rPr>
          <w:highlight w:val="none"/>
        </w:rPr>
      </w:pPr>
      <w:r>
        <w:rPr>
          <w:highlight w:val="none"/>
        </w:rPr>
        <w:t>管理后台</w:t>
      </w:r>
    </w:p>
    <w:p w14:paraId="05074EF2">
      <w:pPr>
        <w:pStyle w:val="105"/>
        <w:rPr>
          <w:highlight w:val="none"/>
        </w:rPr>
      </w:pPr>
      <w:r>
        <w:rPr>
          <w:rFonts w:hint="eastAsia"/>
          <w:highlight w:val="none"/>
        </w:rPr>
        <w:t>系统还需提供管理后台，便于我院对专病源数据、系统用户、系统角色等进行综合管理。具体要求如下：</w:t>
      </w:r>
    </w:p>
    <w:p w14:paraId="046C3D0F">
      <w:pPr>
        <w:pStyle w:val="105"/>
        <w:rPr>
          <w:highlight w:val="none"/>
        </w:rPr>
      </w:pPr>
      <w:r>
        <w:rPr>
          <w:rFonts w:hint="eastAsia"/>
          <w:highlight w:val="none"/>
        </w:rPr>
        <w:t>1、</w:t>
      </w:r>
      <w:r>
        <w:rPr>
          <w:highlight w:val="none"/>
        </w:rPr>
        <w:t>源数据管理：</w:t>
      </w:r>
      <w:r>
        <w:rPr>
          <w:rFonts w:hint="eastAsia"/>
          <w:highlight w:val="none"/>
        </w:rPr>
        <w:t>提供手动编辑专科库内的数据功能，支持补充录入、修改及删除专科库内的患者数据，支持用户手动补充录入专科库内缺失的数据，修改和删除有误的患者数据。</w:t>
      </w:r>
    </w:p>
    <w:p w14:paraId="476F2331">
      <w:pPr>
        <w:pStyle w:val="105"/>
        <w:rPr>
          <w:highlight w:val="none"/>
        </w:rPr>
      </w:pPr>
      <w:r>
        <w:rPr>
          <w:rFonts w:hint="eastAsia"/>
          <w:highlight w:val="none"/>
        </w:rPr>
        <w:t>2、</w:t>
      </w:r>
      <w:r>
        <w:rPr>
          <w:highlight w:val="none"/>
        </w:rPr>
        <w:t>用户管理：</w:t>
      </w:r>
      <w:r>
        <w:rPr>
          <w:rFonts w:hint="eastAsia"/>
          <w:highlight w:val="none"/>
        </w:rPr>
        <w:t>需提供用户清单，展示用户名、角色、邮箱等个人属性，并支持对用户账号状态、密码等信息进行管理维护。提供用户权限管理，支持检索、查看、导出分级管理。</w:t>
      </w:r>
    </w:p>
    <w:p w14:paraId="39CF930B">
      <w:pPr>
        <w:pStyle w:val="105"/>
        <w:rPr>
          <w:highlight w:val="none"/>
        </w:rPr>
      </w:pPr>
      <w:r>
        <w:rPr>
          <w:rFonts w:hint="eastAsia"/>
          <w:highlight w:val="none"/>
        </w:rPr>
        <w:t>3、</w:t>
      </w:r>
      <w:r>
        <w:rPr>
          <w:highlight w:val="none"/>
        </w:rPr>
        <w:t>角色管理：</w:t>
      </w:r>
      <w:r>
        <w:rPr>
          <w:rFonts w:hint="eastAsia"/>
          <w:highlight w:val="none"/>
        </w:rPr>
        <w:t>需支持对平台内的角色进行配置维护，可指定有数据操作权限的录入员。</w:t>
      </w:r>
    </w:p>
    <w:p w14:paraId="5729DE73">
      <w:pPr>
        <w:rPr>
          <w:highlight w:val="none"/>
        </w:rPr>
      </w:pPr>
    </w:p>
    <w:p w14:paraId="45097855">
      <w:pPr>
        <w:pStyle w:val="3"/>
        <w:spacing w:before="78" w:after="78"/>
        <w:rPr>
          <w:highlight w:val="none"/>
        </w:rPr>
      </w:pPr>
      <w:r>
        <w:rPr>
          <w:rFonts w:hint="eastAsia"/>
          <w:highlight w:val="none"/>
        </w:rPr>
        <w:t>上海交通大学医学院附属仁济医院</w:t>
      </w:r>
    </w:p>
    <w:p w14:paraId="6A1C39E8">
      <w:pPr>
        <w:pStyle w:val="4"/>
        <w:spacing w:before="78" w:after="78"/>
        <w:rPr>
          <w:highlight w:val="none"/>
        </w:rPr>
      </w:pPr>
      <w:r>
        <w:rPr>
          <w:rFonts w:hint="eastAsia"/>
          <w:highlight w:val="none"/>
        </w:rPr>
        <w:t>应用软件系统功能要求</w:t>
      </w:r>
    </w:p>
    <w:p w14:paraId="2CA46805">
      <w:pPr>
        <w:pStyle w:val="5"/>
        <w:spacing w:before="78" w:after="78"/>
        <w:rPr>
          <w:highlight w:val="none"/>
        </w:rPr>
      </w:pPr>
      <w:r>
        <w:rPr>
          <w:rFonts w:hint="eastAsia"/>
          <w:highlight w:val="none"/>
        </w:rPr>
        <w:t>中药饮片处方信息闭环管理</w:t>
      </w:r>
    </w:p>
    <w:p w14:paraId="3A374FD3">
      <w:pPr>
        <w:pStyle w:val="6"/>
        <w:spacing w:before="78" w:after="78"/>
        <w:rPr>
          <w:highlight w:val="none"/>
        </w:rPr>
      </w:pPr>
      <w:r>
        <w:rPr>
          <w:rFonts w:hint="eastAsia"/>
          <w:highlight w:val="none"/>
        </w:rPr>
        <w:t>中药饮片全流程闭环节点改造</w:t>
      </w:r>
    </w:p>
    <w:p w14:paraId="0D4ACFCE">
      <w:pPr>
        <w:pStyle w:val="105"/>
        <w:rPr>
          <w:highlight w:val="none"/>
        </w:rPr>
      </w:pPr>
      <w:r>
        <w:rPr>
          <w:rFonts w:hint="eastAsia"/>
          <w:highlight w:val="none"/>
        </w:rPr>
        <w:t>根据中药饮片全流程闭环节点设置，改造相关模块并上传数据到中药代煎配送云平台。</w:t>
      </w:r>
    </w:p>
    <w:p w14:paraId="0A12D3B4">
      <w:pPr>
        <w:pStyle w:val="5"/>
        <w:spacing w:before="78" w:after="78"/>
        <w:rPr>
          <w:highlight w:val="none"/>
        </w:rPr>
      </w:pPr>
      <w:r>
        <w:rPr>
          <w:rFonts w:hint="eastAsia"/>
          <w:highlight w:val="none"/>
        </w:rPr>
        <w:t>医保刷脸支付改造</w:t>
      </w:r>
    </w:p>
    <w:p w14:paraId="0F5046E8">
      <w:pPr>
        <w:pStyle w:val="6"/>
        <w:spacing w:before="78" w:after="78"/>
        <w:rPr>
          <w:highlight w:val="none"/>
        </w:rPr>
      </w:pPr>
      <w:r>
        <w:rPr>
          <w:rFonts w:hint="eastAsia"/>
          <w:highlight w:val="none"/>
        </w:rPr>
        <w:t>门急诊用户身份授权</w:t>
      </w:r>
    </w:p>
    <w:p w14:paraId="15BCF3B2">
      <w:pPr>
        <w:pStyle w:val="11"/>
        <w:spacing w:after="78"/>
        <w:rPr>
          <w:highlight w:val="none"/>
        </w:rPr>
      </w:pPr>
      <w:r>
        <w:rPr>
          <w:rFonts w:hint="eastAsia"/>
          <w:highlight w:val="none"/>
        </w:rPr>
        <w:t>通过医保业务综合服务终端的刷脸获取医保用户身份授权。</w:t>
      </w:r>
    </w:p>
    <w:p w14:paraId="0CDDBD19">
      <w:pPr>
        <w:pStyle w:val="6"/>
        <w:spacing w:before="78" w:after="78"/>
        <w:rPr>
          <w:highlight w:val="none"/>
        </w:rPr>
      </w:pPr>
      <w:r>
        <w:rPr>
          <w:rFonts w:hint="eastAsia"/>
          <w:highlight w:val="none"/>
        </w:rPr>
        <w:t>门急诊用户身份信息</w:t>
      </w:r>
    </w:p>
    <w:p w14:paraId="31AC1BDC">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32B58E1B">
      <w:pPr>
        <w:pStyle w:val="6"/>
        <w:spacing w:before="78" w:after="78"/>
        <w:rPr>
          <w:highlight w:val="none"/>
        </w:rPr>
      </w:pPr>
      <w:r>
        <w:rPr>
          <w:rFonts w:hint="eastAsia"/>
          <w:highlight w:val="none"/>
        </w:rPr>
        <w:t>门急诊电子凭证码解码</w:t>
      </w:r>
    </w:p>
    <w:p w14:paraId="7A196AB6">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3C1FBE34">
      <w:pPr>
        <w:pStyle w:val="6"/>
        <w:spacing w:before="78" w:after="78"/>
        <w:rPr>
          <w:highlight w:val="none"/>
        </w:rPr>
      </w:pPr>
      <w:r>
        <w:rPr>
          <w:rFonts w:hint="eastAsia"/>
          <w:highlight w:val="none"/>
        </w:rPr>
        <w:t>住院用户身份授权登记</w:t>
      </w:r>
    </w:p>
    <w:p w14:paraId="28D0B4EC">
      <w:pPr>
        <w:pStyle w:val="11"/>
        <w:spacing w:after="78"/>
        <w:rPr>
          <w:highlight w:val="none"/>
        </w:rPr>
      </w:pPr>
      <w:r>
        <w:rPr>
          <w:rFonts w:hint="eastAsia"/>
          <w:highlight w:val="none"/>
        </w:rPr>
        <w:t>通过医保业务综合服务终端的刷脸获取医保用户身份授权。</w:t>
      </w:r>
    </w:p>
    <w:p w14:paraId="69B98804">
      <w:pPr>
        <w:pStyle w:val="6"/>
        <w:spacing w:before="78" w:after="78"/>
        <w:rPr>
          <w:highlight w:val="none"/>
        </w:rPr>
      </w:pPr>
      <w:r>
        <w:rPr>
          <w:rFonts w:hint="eastAsia"/>
          <w:highlight w:val="none"/>
        </w:rPr>
        <w:t>住院登记用户身份信息</w:t>
      </w:r>
    </w:p>
    <w:p w14:paraId="0DA3E9D5">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644E44D4">
      <w:pPr>
        <w:pStyle w:val="6"/>
        <w:spacing w:before="78" w:after="78"/>
        <w:rPr>
          <w:highlight w:val="none"/>
        </w:rPr>
      </w:pPr>
      <w:r>
        <w:rPr>
          <w:rFonts w:hint="eastAsia"/>
          <w:highlight w:val="none"/>
        </w:rPr>
        <w:t>住院登记电子凭证码解码</w:t>
      </w:r>
    </w:p>
    <w:p w14:paraId="29B3588D">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6058E366">
      <w:pPr>
        <w:pStyle w:val="6"/>
        <w:spacing w:before="78" w:after="78"/>
        <w:rPr>
          <w:highlight w:val="none"/>
        </w:rPr>
      </w:pPr>
      <w:r>
        <w:rPr>
          <w:rFonts w:hint="eastAsia"/>
          <w:highlight w:val="none"/>
        </w:rPr>
        <w:t>自助机用户身份授权</w:t>
      </w:r>
    </w:p>
    <w:p w14:paraId="4D18B983">
      <w:pPr>
        <w:pStyle w:val="11"/>
        <w:spacing w:after="78"/>
        <w:rPr>
          <w:highlight w:val="none"/>
        </w:rPr>
      </w:pPr>
      <w:r>
        <w:rPr>
          <w:rFonts w:hint="eastAsia"/>
          <w:highlight w:val="none"/>
        </w:rPr>
        <w:t>通过医保业务综合服务终端的刷脸获取医保用户身份授权。</w:t>
      </w:r>
    </w:p>
    <w:p w14:paraId="4891C14A">
      <w:pPr>
        <w:pStyle w:val="6"/>
        <w:spacing w:before="78" w:after="78"/>
        <w:rPr>
          <w:highlight w:val="none"/>
        </w:rPr>
      </w:pPr>
      <w:r>
        <w:rPr>
          <w:rFonts w:hint="eastAsia"/>
          <w:highlight w:val="none"/>
        </w:rPr>
        <w:t>自助机用户身份信息</w:t>
      </w:r>
    </w:p>
    <w:p w14:paraId="1AB10089">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136E5AA5">
      <w:pPr>
        <w:pStyle w:val="6"/>
        <w:spacing w:before="78" w:after="78"/>
        <w:rPr>
          <w:highlight w:val="none"/>
        </w:rPr>
      </w:pPr>
      <w:r>
        <w:rPr>
          <w:rFonts w:hint="eastAsia"/>
          <w:highlight w:val="none"/>
        </w:rPr>
        <w:t>自助机电子凭证码解码</w:t>
      </w:r>
    </w:p>
    <w:p w14:paraId="0B981B60">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655EE486">
      <w:pPr>
        <w:pStyle w:val="6"/>
        <w:spacing w:before="78" w:after="78"/>
        <w:rPr>
          <w:highlight w:val="none"/>
        </w:rPr>
      </w:pPr>
      <w:r>
        <w:rPr>
          <w:rFonts w:hint="eastAsia"/>
          <w:highlight w:val="none"/>
        </w:rPr>
        <w:t>业务类字典同步</w:t>
      </w:r>
    </w:p>
    <w:p w14:paraId="0471E0CB">
      <w:pPr>
        <w:pStyle w:val="11"/>
        <w:spacing w:after="78"/>
        <w:rPr>
          <w:highlight w:val="none"/>
        </w:rPr>
      </w:pPr>
      <w:r>
        <w:rPr>
          <w:rFonts w:hint="eastAsia"/>
          <w:highlight w:val="none"/>
        </w:rPr>
        <w:t>业务类字典同步：如挂号、住院建档、入院登记、缴纳预交金、检查、检验、治疗、结算、取药等。</w:t>
      </w:r>
    </w:p>
    <w:p w14:paraId="1FC985BE">
      <w:pPr>
        <w:pStyle w:val="6"/>
        <w:spacing w:before="78" w:after="78"/>
        <w:rPr>
          <w:highlight w:val="none"/>
        </w:rPr>
      </w:pPr>
      <w:r>
        <w:rPr>
          <w:rFonts w:hint="eastAsia"/>
          <w:highlight w:val="none"/>
        </w:rPr>
        <w:t>证件类型字典同步</w:t>
      </w:r>
    </w:p>
    <w:p w14:paraId="111C9421">
      <w:pPr>
        <w:pStyle w:val="11"/>
        <w:spacing w:after="78"/>
        <w:rPr>
          <w:highlight w:val="none"/>
        </w:rPr>
      </w:pPr>
      <w:r>
        <w:rPr>
          <w:rFonts w:hint="eastAsia"/>
          <w:highlight w:val="none"/>
        </w:rPr>
        <w:t>证件类型字典同步：居民身份证（户口簿）、中国人民解放军军官证、外国人护照、外国专家、台港澳人员就业证、港澳台居民居住证等。</w:t>
      </w:r>
    </w:p>
    <w:p w14:paraId="106B821E">
      <w:pPr>
        <w:pStyle w:val="6"/>
        <w:spacing w:before="78" w:after="78"/>
        <w:rPr>
          <w:highlight w:val="none"/>
        </w:rPr>
      </w:pPr>
      <w:r>
        <w:rPr>
          <w:rFonts w:hint="eastAsia"/>
          <w:highlight w:val="none"/>
        </w:rPr>
        <w:t>就诊凭证类字典同步</w:t>
      </w:r>
    </w:p>
    <w:p w14:paraId="076B815C">
      <w:pPr>
        <w:pStyle w:val="11"/>
        <w:spacing w:after="78"/>
        <w:rPr>
          <w:highlight w:val="none"/>
        </w:rPr>
      </w:pPr>
      <w:r>
        <w:rPr>
          <w:rFonts w:hint="eastAsia"/>
          <w:highlight w:val="none"/>
        </w:rPr>
        <w:t>就诊凭证类字典同步：医保电子凭证、居民身份证、医保刷脸、社会保障卡。</w:t>
      </w:r>
    </w:p>
    <w:p w14:paraId="424E4C56">
      <w:pPr>
        <w:pStyle w:val="5"/>
        <w:spacing w:before="78" w:after="78"/>
        <w:rPr>
          <w:highlight w:val="none"/>
        </w:rPr>
      </w:pPr>
      <w:r>
        <w:rPr>
          <w:rFonts w:hint="eastAsia"/>
          <w:highlight w:val="none"/>
        </w:rPr>
        <w:t>住院信用付改造</w:t>
      </w:r>
    </w:p>
    <w:p w14:paraId="50D355A2">
      <w:pPr>
        <w:pStyle w:val="6"/>
        <w:spacing w:before="78" w:after="78"/>
        <w:rPr>
          <w:highlight w:val="none"/>
        </w:rPr>
      </w:pPr>
      <w:r>
        <w:rPr>
          <w:rFonts w:hint="eastAsia"/>
          <w:highlight w:val="none"/>
        </w:rPr>
        <w:t>支持信用付签约查询接口调用</w:t>
      </w:r>
    </w:p>
    <w:p w14:paraId="56891240">
      <w:pPr>
        <w:rPr>
          <w:highlight w:val="none"/>
        </w:rPr>
      </w:pPr>
      <w:r>
        <w:rPr>
          <w:rFonts w:hint="eastAsia"/>
          <w:highlight w:val="none"/>
        </w:rPr>
        <w:t>实时查询用户无感支付相关签约信息。</w:t>
      </w:r>
    </w:p>
    <w:p w14:paraId="638DF864">
      <w:pPr>
        <w:pStyle w:val="6"/>
        <w:spacing w:before="78" w:after="78"/>
        <w:rPr>
          <w:highlight w:val="none"/>
        </w:rPr>
      </w:pPr>
      <w:r>
        <w:rPr>
          <w:rFonts w:hint="eastAsia"/>
          <w:highlight w:val="none"/>
        </w:rPr>
        <w:t>支持信用付订单支付接口调用</w:t>
      </w:r>
    </w:p>
    <w:p w14:paraId="587EF7AF">
      <w:pPr>
        <w:rPr>
          <w:highlight w:val="none"/>
        </w:rPr>
      </w:pPr>
      <w:r>
        <w:rPr>
          <w:rFonts w:hint="eastAsia"/>
          <w:highlight w:val="none"/>
        </w:rPr>
        <w:t>用户发起支付交易时请求的接口</w:t>
      </w:r>
    </w:p>
    <w:p w14:paraId="19F0C8DF">
      <w:pPr>
        <w:pStyle w:val="6"/>
        <w:spacing w:before="78" w:after="78"/>
        <w:rPr>
          <w:highlight w:val="none"/>
        </w:rPr>
      </w:pPr>
      <w:r>
        <w:rPr>
          <w:rFonts w:hint="eastAsia"/>
          <w:highlight w:val="none"/>
        </w:rPr>
        <w:t>支持信用付订单撤销接口调用</w:t>
      </w:r>
    </w:p>
    <w:p w14:paraId="4556D3C0">
      <w:pPr>
        <w:pStyle w:val="11"/>
        <w:spacing w:after="78"/>
        <w:rPr>
          <w:highlight w:val="none"/>
        </w:rPr>
      </w:pPr>
      <w:r>
        <w:rPr>
          <w:rFonts w:hint="eastAsia"/>
          <w:highlight w:val="none"/>
        </w:rPr>
        <w:t>支付状态不明确情况下（支付交易返回失败或支付系统超时），用户发起撤销请求的接口。</w:t>
      </w:r>
    </w:p>
    <w:p w14:paraId="2F064431">
      <w:pPr>
        <w:pStyle w:val="6"/>
        <w:spacing w:before="78" w:after="78"/>
        <w:rPr>
          <w:highlight w:val="none"/>
        </w:rPr>
      </w:pPr>
      <w:r>
        <w:rPr>
          <w:rFonts w:hint="eastAsia"/>
          <w:highlight w:val="none"/>
        </w:rPr>
        <w:t>支持信用付订单退款接口调用</w:t>
      </w:r>
    </w:p>
    <w:p w14:paraId="1E72E4AB">
      <w:pPr>
        <w:rPr>
          <w:highlight w:val="none"/>
        </w:rPr>
      </w:pPr>
      <w:r>
        <w:rPr>
          <w:rFonts w:hint="eastAsia"/>
          <w:highlight w:val="none"/>
        </w:rPr>
        <w:t>用户发起退款交易时请求的接口。</w:t>
      </w:r>
    </w:p>
    <w:p w14:paraId="38BB37EF">
      <w:pPr>
        <w:pStyle w:val="6"/>
        <w:spacing w:before="78" w:after="78"/>
        <w:rPr>
          <w:highlight w:val="none"/>
        </w:rPr>
      </w:pPr>
      <w:r>
        <w:rPr>
          <w:rFonts w:hint="eastAsia"/>
          <w:highlight w:val="none"/>
        </w:rPr>
        <w:t>支持信用付交易查询接口调用</w:t>
      </w:r>
    </w:p>
    <w:p w14:paraId="015D8E11">
      <w:pPr>
        <w:pStyle w:val="11"/>
        <w:spacing w:after="78"/>
        <w:rPr>
          <w:highlight w:val="none"/>
        </w:rPr>
      </w:pPr>
      <w:r>
        <w:rPr>
          <w:rFonts w:hint="eastAsia"/>
          <w:highlight w:val="none"/>
        </w:rPr>
        <w:t>用户发起查询交易时请求的接口。</w:t>
      </w:r>
    </w:p>
    <w:p w14:paraId="7D1FC52A">
      <w:pPr>
        <w:pStyle w:val="6"/>
        <w:spacing w:before="78" w:after="78"/>
        <w:rPr>
          <w:highlight w:val="none"/>
        </w:rPr>
      </w:pPr>
      <w:r>
        <w:rPr>
          <w:rFonts w:hint="eastAsia"/>
          <w:highlight w:val="none"/>
        </w:rPr>
        <w:t>支持信用付申请签名密钥接口调用</w:t>
      </w:r>
    </w:p>
    <w:p w14:paraId="46DBD5CB">
      <w:pPr>
        <w:rPr>
          <w:highlight w:val="none"/>
        </w:rPr>
      </w:pPr>
      <w:r>
        <w:rPr>
          <w:rFonts w:hint="eastAsia"/>
          <w:highlight w:val="none"/>
        </w:rPr>
        <w:t>申请签名密钥：初始化获取每日工作密钥 API Key，每天只需调用一次。支付平台每天会更新工作密钥。</w:t>
      </w:r>
    </w:p>
    <w:p w14:paraId="7AA5A396">
      <w:pPr>
        <w:pStyle w:val="6"/>
        <w:spacing w:before="78" w:after="78"/>
        <w:rPr>
          <w:highlight w:val="none"/>
        </w:rPr>
      </w:pPr>
      <w:r>
        <w:rPr>
          <w:rFonts w:hint="eastAsia"/>
          <w:highlight w:val="none"/>
        </w:rPr>
        <w:t>信用付支付消息异步通知接口调用</w:t>
      </w:r>
    </w:p>
    <w:p w14:paraId="3F819F56">
      <w:pPr>
        <w:rPr>
          <w:highlight w:val="none"/>
        </w:rPr>
      </w:pPr>
      <w:r>
        <w:rPr>
          <w:rFonts w:hint="eastAsia"/>
          <w:highlight w:val="none"/>
        </w:rPr>
        <w:t>支付消息异步通知接口。</w:t>
      </w:r>
    </w:p>
    <w:p w14:paraId="6ACA8B2B">
      <w:pPr>
        <w:pStyle w:val="6"/>
        <w:spacing w:before="78" w:after="78"/>
        <w:rPr>
          <w:highlight w:val="none"/>
        </w:rPr>
      </w:pPr>
      <w:r>
        <w:rPr>
          <w:rFonts w:hint="eastAsia"/>
          <w:highlight w:val="none"/>
        </w:rPr>
        <w:t>支持信用付账单下载接口调用</w:t>
      </w:r>
    </w:p>
    <w:p w14:paraId="7749E428">
      <w:pPr>
        <w:rPr>
          <w:highlight w:val="none"/>
        </w:rPr>
      </w:pPr>
      <w:r>
        <w:rPr>
          <w:rFonts w:hint="eastAsia"/>
          <w:highlight w:val="none"/>
        </w:rPr>
        <w:t>日终对账数据下载。</w:t>
      </w:r>
    </w:p>
    <w:p w14:paraId="68C2D654">
      <w:pPr>
        <w:pStyle w:val="6"/>
        <w:spacing w:before="78" w:after="78"/>
        <w:rPr>
          <w:highlight w:val="none"/>
        </w:rPr>
      </w:pPr>
      <w:r>
        <w:rPr>
          <w:rFonts w:hint="eastAsia"/>
          <w:highlight w:val="none"/>
        </w:rPr>
        <w:t>新增信用付支付方式</w:t>
      </w:r>
    </w:p>
    <w:p w14:paraId="15A541D7">
      <w:pPr>
        <w:rPr>
          <w:highlight w:val="none"/>
        </w:rPr>
      </w:pPr>
      <w:r>
        <w:rPr>
          <w:rFonts w:hint="eastAsia"/>
          <w:highlight w:val="none"/>
        </w:rPr>
        <w:t>住院收费系统新增信用付支付方式。</w:t>
      </w:r>
    </w:p>
    <w:p w14:paraId="7FDB891A">
      <w:pPr>
        <w:pStyle w:val="6"/>
        <w:spacing w:before="78" w:after="78"/>
        <w:rPr>
          <w:highlight w:val="none"/>
        </w:rPr>
      </w:pPr>
      <w:r>
        <w:rPr>
          <w:rFonts w:hint="eastAsia"/>
          <w:highlight w:val="none"/>
        </w:rPr>
        <w:t>对接信用付签约查询接口</w:t>
      </w:r>
    </w:p>
    <w:p w14:paraId="2427ACE6">
      <w:pPr>
        <w:rPr>
          <w:highlight w:val="none"/>
        </w:rPr>
      </w:pPr>
      <w:r>
        <w:rPr>
          <w:rFonts w:hint="eastAsia"/>
          <w:highlight w:val="none"/>
        </w:rPr>
        <w:t>住院收费系统对接信用付签约查询接口。</w:t>
      </w:r>
    </w:p>
    <w:p w14:paraId="2120B02D">
      <w:pPr>
        <w:pStyle w:val="6"/>
        <w:spacing w:before="78" w:after="78"/>
        <w:rPr>
          <w:highlight w:val="none"/>
        </w:rPr>
      </w:pPr>
      <w:r>
        <w:rPr>
          <w:rFonts w:hint="eastAsia"/>
          <w:highlight w:val="none"/>
        </w:rPr>
        <w:t>对接预交金缴款、出院结算、病区结算的信用付订单支付接口实现窗口信用付功能</w:t>
      </w:r>
    </w:p>
    <w:p w14:paraId="7E135FCC">
      <w:pPr>
        <w:rPr>
          <w:highlight w:val="none"/>
        </w:rPr>
      </w:pPr>
      <w:r>
        <w:rPr>
          <w:rFonts w:hint="eastAsia"/>
          <w:highlight w:val="none"/>
        </w:rPr>
        <w:t>住院收费系统对接预交金缴款、出院结算、病区结算的信用付订单支付接口实现窗口信用付功能。</w:t>
      </w:r>
    </w:p>
    <w:p w14:paraId="484F10D1">
      <w:pPr>
        <w:pStyle w:val="6"/>
        <w:spacing w:before="78" w:after="78"/>
        <w:rPr>
          <w:highlight w:val="none"/>
        </w:rPr>
      </w:pPr>
      <w:r>
        <w:rPr>
          <w:rFonts w:hint="eastAsia"/>
          <w:highlight w:val="none"/>
        </w:rPr>
        <w:t>对接预交金缴款、出院结算、病区结算的信用付订单退款接口实现差额部分退功能</w:t>
      </w:r>
    </w:p>
    <w:p w14:paraId="1C44F792">
      <w:pPr>
        <w:rPr>
          <w:highlight w:val="none"/>
        </w:rPr>
      </w:pPr>
      <w:r>
        <w:rPr>
          <w:rFonts w:hint="eastAsia"/>
          <w:highlight w:val="none"/>
        </w:rPr>
        <w:t>住院收费系统对接预交金缴款、出院结算、病区结算的信用付订单退款接口实现差额部分退功能。</w:t>
      </w:r>
    </w:p>
    <w:p w14:paraId="1CDA671F">
      <w:pPr>
        <w:pStyle w:val="6"/>
        <w:spacing w:before="78" w:after="78"/>
        <w:rPr>
          <w:highlight w:val="none"/>
        </w:rPr>
      </w:pPr>
      <w:r>
        <w:rPr>
          <w:rFonts w:hint="eastAsia"/>
          <w:highlight w:val="none"/>
        </w:rPr>
        <w:t>对接预交金缴款、出院结算、病区结算的信用付订单撤销接口实现无效订单的自动撤销</w:t>
      </w:r>
    </w:p>
    <w:p w14:paraId="01B2C3E4">
      <w:pPr>
        <w:rPr>
          <w:highlight w:val="none"/>
        </w:rPr>
      </w:pPr>
      <w:r>
        <w:rPr>
          <w:rFonts w:hint="eastAsia"/>
          <w:highlight w:val="none"/>
        </w:rPr>
        <w:t>住院收费系统对接预交金缴款、出院结算、病区结算的信用付订单撤销接口实现无效订单的自动撤销。</w:t>
      </w:r>
    </w:p>
    <w:p w14:paraId="4211BB13">
      <w:pPr>
        <w:pStyle w:val="6"/>
        <w:spacing w:before="78" w:after="78"/>
        <w:rPr>
          <w:highlight w:val="none"/>
        </w:rPr>
      </w:pPr>
      <w:r>
        <w:rPr>
          <w:rFonts w:hint="eastAsia"/>
          <w:highlight w:val="none"/>
        </w:rPr>
        <w:t>支持信用付缴款功能改造</w:t>
      </w:r>
    </w:p>
    <w:p w14:paraId="3D42990D">
      <w:pPr>
        <w:rPr>
          <w:highlight w:val="none"/>
        </w:rPr>
      </w:pPr>
      <w:r>
        <w:rPr>
          <w:rFonts w:hint="eastAsia"/>
          <w:highlight w:val="none"/>
        </w:rPr>
        <w:t>住院收费系统支持信用付缴款功能改造。</w:t>
      </w:r>
    </w:p>
    <w:p w14:paraId="3EF66DB3">
      <w:pPr>
        <w:pStyle w:val="6"/>
        <w:spacing w:before="78" w:after="78"/>
        <w:rPr>
          <w:highlight w:val="none"/>
        </w:rPr>
      </w:pPr>
      <w:r>
        <w:rPr>
          <w:rFonts w:hint="eastAsia"/>
          <w:highlight w:val="none"/>
        </w:rPr>
        <w:t>支持信用付相关报表改造</w:t>
      </w:r>
    </w:p>
    <w:p w14:paraId="0EDB4E09">
      <w:pPr>
        <w:rPr>
          <w:highlight w:val="none"/>
        </w:rPr>
      </w:pPr>
      <w:r>
        <w:rPr>
          <w:rFonts w:hint="eastAsia"/>
          <w:highlight w:val="none"/>
        </w:rPr>
        <w:t>住院收费系统支持信用付相关报表改造。</w:t>
      </w:r>
    </w:p>
    <w:p w14:paraId="0E4D793A">
      <w:pPr>
        <w:pStyle w:val="6"/>
        <w:spacing w:before="78" w:after="78"/>
        <w:rPr>
          <w:highlight w:val="none"/>
        </w:rPr>
      </w:pPr>
      <w:r>
        <w:rPr>
          <w:rFonts w:hint="eastAsia"/>
          <w:highlight w:val="none"/>
        </w:rPr>
        <w:t>支持信用付电子发票改造</w:t>
      </w:r>
    </w:p>
    <w:p w14:paraId="4D306443">
      <w:pPr>
        <w:rPr>
          <w:highlight w:val="none"/>
        </w:rPr>
      </w:pPr>
      <w:r>
        <w:rPr>
          <w:rFonts w:hint="eastAsia"/>
          <w:highlight w:val="none"/>
        </w:rPr>
        <w:t>住院收费系统支持信用付电子发票改造。</w:t>
      </w:r>
    </w:p>
    <w:p w14:paraId="54832F09">
      <w:pPr>
        <w:pStyle w:val="5"/>
        <w:spacing w:before="78" w:after="78"/>
        <w:rPr>
          <w:highlight w:val="none"/>
        </w:rPr>
      </w:pPr>
      <w:r>
        <w:rPr>
          <w:rFonts w:hint="eastAsia"/>
          <w:highlight w:val="none"/>
        </w:rPr>
        <w:t>境外来沪人员便捷就医</w:t>
      </w:r>
    </w:p>
    <w:p w14:paraId="47B05E29">
      <w:pPr>
        <w:pStyle w:val="6"/>
        <w:spacing w:before="78" w:after="78"/>
        <w:rPr>
          <w:highlight w:val="none"/>
        </w:rPr>
      </w:pPr>
      <w:r>
        <w:rPr>
          <w:rFonts w:hint="eastAsia"/>
          <w:highlight w:val="none"/>
        </w:rPr>
        <w:t>自助机挂号收费病人信息验证</w:t>
      </w:r>
    </w:p>
    <w:p w14:paraId="54192854">
      <w:pPr>
        <w:rPr>
          <w:highlight w:val="none"/>
        </w:rPr>
      </w:pPr>
      <w:r>
        <w:rPr>
          <w:rFonts w:hint="eastAsia"/>
          <w:highlight w:val="none"/>
        </w:rPr>
        <w:t>病人信息验证：通过输入护照信息调取境外人员统一登记平台进行患者信息验证。</w:t>
      </w:r>
    </w:p>
    <w:p w14:paraId="642D0BC2">
      <w:pPr>
        <w:pStyle w:val="6"/>
        <w:spacing w:before="78" w:after="78"/>
        <w:rPr>
          <w:highlight w:val="none"/>
        </w:rPr>
      </w:pPr>
      <w:r>
        <w:rPr>
          <w:rFonts w:hint="eastAsia"/>
          <w:highlight w:val="none"/>
        </w:rPr>
        <w:t>自助机挂号收费病人信息获取</w:t>
      </w:r>
    </w:p>
    <w:p w14:paraId="2F290B3D">
      <w:pPr>
        <w:rPr>
          <w:highlight w:val="none"/>
        </w:rPr>
      </w:pPr>
      <w:r>
        <w:rPr>
          <w:rFonts w:hint="eastAsia"/>
          <w:highlight w:val="none"/>
        </w:rPr>
        <w:t>病人信息获取：通过输入护照信息获取病人信息。</w:t>
      </w:r>
    </w:p>
    <w:p w14:paraId="54A0DD01">
      <w:pPr>
        <w:pStyle w:val="6"/>
        <w:spacing w:before="78" w:after="78"/>
        <w:rPr>
          <w:highlight w:val="none"/>
        </w:rPr>
      </w:pPr>
      <w:r>
        <w:rPr>
          <w:rFonts w:hint="eastAsia"/>
          <w:highlight w:val="none"/>
        </w:rPr>
        <w:t>自助机挂号收费病人信息保存</w:t>
      </w:r>
    </w:p>
    <w:p w14:paraId="3A4B51E5">
      <w:pPr>
        <w:rPr>
          <w:highlight w:val="none"/>
        </w:rPr>
      </w:pPr>
      <w:r>
        <w:rPr>
          <w:rFonts w:hint="eastAsia"/>
          <w:highlight w:val="none"/>
        </w:rPr>
        <w:t>病人信息保存：保存通过输入护照信息获取病人信息。</w:t>
      </w:r>
    </w:p>
    <w:p w14:paraId="7691928F">
      <w:pPr>
        <w:pStyle w:val="6"/>
        <w:spacing w:before="78" w:after="78"/>
        <w:rPr>
          <w:highlight w:val="none"/>
        </w:rPr>
      </w:pPr>
      <w:r>
        <w:rPr>
          <w:rFonts w:hint="eastAsia"/>
          <w:highlight w:val="none"/>
        </w:rPr>
        <w:t>门诊挂号收费窗口病人信息验证</w:t>
      </w:r>
    </w:p>
    <w:p w14:paraId="49B06605">
      <w:pPr>
        <w:rPr>
          <w:highlight w:val="none"/>
        </w:rPr>
      </w:pPr>
      <w:r>
        <w:rPr>
          <w:rFonts w:hint="eastAsia"/>
          <w:highlight w:val="none"/>
        </w:rPr>
        <w:t>病人信息验证：通过输入护照信息调取境外人员统一登记平台进行患者信息验证。</w:t>
      </w:r>
    </w:p>
    <w:p w14:paraId="0F46A137">
      <w:pPr>
        <w:pStyle w:val="6"/>
        <w:spacing w:before="78" w:after="78"/>
        <w:rPr>
          <w:highlight w:val="none"/>
        </w:rPr>
      </w:pPr>
      <w:r>
        <w:rPr>
          <w:rFonts w:hint="eastAsia"/>
          <w:highlight w:val="none"/>
        </w:rPr>
        <w:t>门诊挂号收费窗口病人信息获取</w:t>
      </w:r>
    </w:p>
    <w:p w14:paraId="23A374D4">
      <w:pPr>
        <w:rPr>
          <w:highlight w:val="none"/>
        </w:rPr>
      </w:pPr>
      <w:r>
        <w:rPr>
          <w:rFonts w:hint="eastAsia"/>
          <w:highlight w:val="none"/>
        </w:rPr>
        <w:t>病人信息获取：通过输入护照信息获取病人信息。</w:t>
      </w:r>
    </w:p>
    <w:p w14:paraId="50C5A52F">
      <w:pPr>
        <w:pStyle w:val="6"/>
        <w:spacing w:before="78" w:after="78"/>
        <w:rPr>
          <w:highlight w:val="none"/>
        </w:rPr>
      </w:pPr>
      <w:r>
        <w:rPr>
          <w:rFonts w:hint="eastAsia"/>
          <w:highlight w:val="none"/>
        </w:rPr>
        <w:t>门诊挂号收费窗口病人信息保存</w:t>
      </w:r>
    </w:p>
    <w:p w14:paraId="495ED071">
      <w:pPr>
        <w:rPr>
          <w:highlight w:val="none"/>
        </w:rPr>
      </w:pPr>
      <w:r>
        <w:rPr>
          <w:rFonts w:hint="eastAsia"/>
          <w:highlight w:val="none"/>
        </w:rPr>
        <w:t>病人信息保存：保存通过输入护照信息获取病人信息。</w:t>
      </w:r>
    </w:p>
    <w:p w14:paraId="556F6D1F">
      <w:pPr>
        <w:pStyle w:val="6"/>
        <w:spacing w:before="78" w:after="78"/>
        <w:rPr>
          <w:highlight w:val="none"/>
        </w:rPr>
      </w:pPr>
      <w:r>
        <w:rPr>
          <w:rFonts w:hint="eastAsia"/>
          <w:highlight w:val="none"/>
        </w:rPr>
        <w:t>门诊挂号收费窗口首次建档</w:t>
      </w:r>
      <w:r>
        <w:rPr>
          <w:rFonts w:hint="eastAsia"/>
          <w:highlight w:val="none"/>
        </w:rPr>
        <w:tab/>
      </w:r>
    </w:p>
    <w:p w14:paraId="2EBA1195">
      <w:pPr>
        <w:rPr>
          <w:highlight w:val="none"/>
        </w:rPr>
      </w:pPr>
      <w:r>
        <w:rPr>
          <w:rFonts w:hint="eastAsia"/>
          <w:highlight w:val="none"/>
        </w:rPr>
        <w:t>首次建档：无法获取境外人员患者信息后进行首次建档信息登记。</w:t>
      </w:r>
    </w:p>
    <w:p w14:paraId="33415A5F">
      <w:pPr>
        <w:pStyle w:val="6"/>
        <w:spacing w:before="78" w:after="78"/>
        <w:rPr>
          <w:highlight w:val="none"/>
        </w:rPr>
      </w:pPr>
      <w:r>
        <w:rPr>
          <w:rFonts w:hint="eastAsia"/>
          <w:highlight w:val="none"/>
        </w:rPr>
        <w:t>门诊挂号收费窗口数据归集</w:t>
      </w:r>
      <w:r>
        <w:rPr>
          <w:rFonts w:hint="eastAsia"/>
          <w:highlight w:val="none"/>
        </w:rPr>
        <w:tab/>
      </w:r>
    </w:p>
    <w:p w14:paraId="6D34AECC">
      <w:pPr>
        <w:rPr>
          <w:highlight w:val="none"/>
        </w:rPr>
      </w:pPr>
      <w:r>
        <w:rPr>
          <w:rFonts w:hint="eastAsia"/>
          <w:highlight w:val="none"/>
        </w:rPr>
        <w:t>数据归集：数据上传至境外人员统一登记平台。</w:t>
      </w:r>
    </w:p>
    <w:p w14:paraId="1922C278">
      <w:pPr>
        <w:pStyle w:val="6"/>
        <w:spacing w:before="78" w:after="78"/>
        <w:rPr>
          <w:highlight w:val="none"/>
        </w:rPr>
      </w:pPr>
      <w:r>
        <w:rPr>
          <w:rFonts w:hint="eastAsia"/>
          <w:highlight w:val="none"/>
        </w:rPr>
        <w:t>入出院登记窗口病人信息验证</w:t>
      </w:r>
    </w:p>
    <w:p w14:paraId="658B40E5">
      <w:pPr>
        <w:rPr>
          <w:highlight w:val="none"/>
        </w:rPr>
      </w:pPr>
      <w:r>
        <w:rPr>
          <w:rFonts w:hint="eastAsia"/>
          <w:highlight w:val="none"/>
        </w:rPr>
        <w:t>病人信息验证：通过输入护照信息调取境外人员统一登记平台进行患者信息验证。</w:t>
      </w:r>
    </w:p>
    <w:p w14:paraId="2A458016">
      <w:pPr>
        <w:pStyle w:val="6"/>
        <w:spacing w:before="78" w:after="78"/>
        <w:rPr>
          <w:highlight w:val="none"/>
        </w:rPr>
      </w:pPr>
      <w:r>
        <w:rPr>
          <w:rFonts w:hint="eastAsia"/>
          <w:highlight w:val="none"/>
        </w:rPr>
        <w:t>入出院登记窗口病人信息获取</w:t>
      </w:r>
    </w:p>
    <w:p w14:paraId="474F9F3D">
      <w:pPr>
        <w:rPr>
          <w:highlight w:val="none"/>
        </w:rPr>
      </w:pPr>
      <w:r>
        <w:rPr>
          <w:rFonts w:hint="eastAsia"/>
          <w:highlight w:val="none"/>
        </w:rPr>
        <w:t>病人信息获取：通过输入护照信息获取病人信息。</w:t>
      </w:r>
    </w:p>
    <w:p w14:paraId="549CB96E">
      <w:pPr>
        <w:pStyle w:val="6"/>
        <w:spacing w:before="78" w:after="78"/>
        <w:rPr>
          <w:highlight w:val="none"/>
        </w:rPr>
      </w:pPr>
      <w:r>
        <w:rPr>
          <w:rFonts w:hint="eastAsia"/>
          <w:highlight w:val="none"/>
        </w:rPr>
        <w:t>入出院登记窗口病人信息保存</w:t>
      </w:r>
    </w:p>
    <w:p w14:paraId="1B829BBC">
      <w:pPr>
        <w:rPr>
          <w:highlight w:val="none"/>
        </w:rPr>
      </w:pPr>
      <w:r>
        <w:rPr>
          <w:rFonts w:hint="eastAsia"/>
          <w:highlight w:val="none"/>
        </w:rPr>
        <w:t>病人信息保存：保存通过输入护照信息获取病人信息。</w:t>
      </w:r>
    </w:p>
    <w:p w14:paraId="7C9D4EEA">
      <w:pPr>
        <w:pStyle w:val="6"/>
        <w:spacing w:before="78" w:after="78"/>
        <w:rPr>
          <w:highlight w:val="none"/>
        </w:rPr>
      </w:pPr>
      <w:r>
        <w:rPr>
          <w:rFonts w:hint="eastAsia"/>
          <w:highlight w:val="none"/>
        </w:rPr>
        <w:t>入出院登记窗口首次建档</w:t>
      </w:r>
    </w:p>
    <w:p w14:paraId="39E95C1F">
      <w:pPr>
        <w:pStyle w:val="11"/>
        <w:spacing w:after="78"/>
        <w:rPr>
          <w:highlight w:val="none"/>
        </w:rPr>
      </w:pPr>
      <w:r>
        <w:rPr>
          <w:rFonts w:hint="eastAsia"/>
          <w:highlight w:val="none"/>
        </w:rPr>
        <w:t>首次建档：无法获取境外人员患者信息后进行首次建档信息登记。</w:t>
      </w:r>
    </w:p>
    <w:p w14:paraId="487FE781">
      <w:pPr>
        <w:pStyle w:val="6"/>
        <w:spacing w:before="78" w:after="78"/>
        <w:rPr>
          <w:highlight w:val="none"/>
        </w:rPr>
      </w:pPr>
      <w:r>
        <w:rPr>
          <w:rFonts w:hint="eastAsia"/>
          <w:highlight w:val="none"/>
        </w:rPr>
        <w:t>入出院登记窗口数据归集</w:t>
      </w:r>
    </w:p>
    <w:p w14:paraId="6DE11C53">
      <w:pPr>
        <w:pStyle w:val="11"/>
        <w:spacing w:after="78"/>
        <w:rPr>
          <w:highlight w:val="none"/>
        </w:rPr>
      </w:pPr>
      <w:r>
        <w:rPr>
          <w:rFonts w:hint="eastAsia"/>
          <w:highlight w:val="none"/>
        </w:rPr>
        <w:t>数据归集：数据上传至境外人员统一登记平台。</w:t>
      </w:r>
    </w:p>
    <w:p w14:paraId="70087B89">
      <w:pPr>
        <w:pStyle w:val="6"/>
        <w:spacing w:before="78" w:after="78"/>
        <w:rPr>
          <w:highlight w:val="none"/>
        </w:rPr>
      </w:pPr>
      <w:r>
        <w:rPr>
          <w:rFonts w:hint="eastAsia"/>
          <w:highlight w:val="none"/>
        </w:rPr>
        <w:t>手机端病人信息验证</w:t>
      </w:r>
    </w:p>
    <w:p w14:paraId="10781974">
      <w:pPr>
        <w:rPr>
          <w:highlight w:val="none"/>
        </w:rPr>
      </w:pPr>
      <w:r>
        <w:rPr>
          <w:rFonts w:hint="eastAsia"/>
          <w:highlight w:val="none"/>
        </w:rPr>
        <w:t>病人信息验证：通过输入护照信息调取境外人员统一登记平台进行患者信息验证。</w:t>
      </w:r>
    </w:p>
    <w:p w14:paraId="6A753328">
      <w:pPr>
        <w:pStyle w:val="6"/>
        <w:spacing w:before="78" w:after="78"/>
        <w:rPr>
          <w:highlight w:val="none"/>
        </w:rPr>
      </w:pPr>
      <w:r>
        <w:rPr>
          <w:rFonts w:hint="eastAsia"/>
          <w:highlight w:val="none"/>
        </w:rPr>
        <w:t>手机端病人信息获取</w:t>
      </w:r>
    </w:p>
    <w:p w14:paraId="2D387254">
      <w:pPr>
        <w:rPr>
          <w:highlight w:val="none"/>
        </w:rPr>
      </w:pPr>
      <w:r>
        <w:rPr>
          <w:rFonts w:hint="eastAsia"/>
          <w:highlight w:val="none"/>
        </w:rPr>
        <w:t>病人信息获取：通过输入护照信息获取病人信息。</w:t>
      </w:r>
    </w:p>
    <w:p w14:paraId="6986D076">
      <w:pPr>
        <w:pStyle w:val="6"/>
        <w:spacing w:before="78" w:after="78"/>
        <w:rPr>
          <w:highlight w:val="none"/>
        </w:rPr>
      </w:pPr>
      <w:r>
        <w:rPr>
          <w:rFonts w:hint="eastAsia"/>
          <w:highlight w:val="none"/>
        </w:rPr>
        <w:t>手机端病人信息建档保存</w:t>
      </w:r>
    </w:p>
    <w:p w14:paraId="73F837CC">
      <w:pPr>
        <w:pStyle w:val="11"/>
        <w:spacing w:after="78"/>
        <w:rPr>
          <w:highlight w:val="none"/>
        </w:rPr>
      </w:pPr>
      <w:r>
        <w:rPr>
          <w:rFonts w:hint="eastAsia"/>
          <w:highlight w:val="none"/>
        </w:rPr>
        <w:t>病人信息保存：保存通过输入护照信息获取病人信息。</w:t>
      </w:r>
    </w:p>
    <w:p w14:paraId="148193C2">
      <w:pPr>
        <w:pStyle w:val="6"/>
        <w:spacing w:before="78" w:after="78"/>
        <w:rPr>
          <w:highlight w:val="none"/>
        </w:rPr>
      </w:pPr>
      <w:r>
        <w:rPr>
          <w:rFonts w:hint="eastAsia"/>
          <w:highlight w:val="none"/>
        </w:rPr>
        <w:t>手机端数据归集</w:t>
      </w:r>
    </w:p>
    <w:p w14:paraId="4A0E3CB0">
      <w:pPr>
        <w:pStyle w:val="11"/>
        <w:spacing w:after="78"/>
        <w:rPr>
          <w:highlight w:val="none"/>
        </w:rPr>
      </w:pPr>
      <w:r>
        <w:rPr>
          <w:rFonts w:hint="eastAsia"/>
          <w:highlight w:val="none"/>
        </w:rPr>
        <w:t>数据上传至境外人员统一登记平台。</w:t>
      </w:r>
    </w:p>
    <w:p w14:paraId="1F3B0328">
      <w:pPr>
        <w:pStyle w:val="5"/>
        <w:spacing w:before="78" w:after="78"/>
        <w:rPr>
          <w:highlight w:val="none"/>
        </w:rPr>
      </w:pPr>
      <w:r>
        <w:rPr>
          <w:rFonts w:hint="eastAsia"/>
          <w:highlight w:val="none"/>
        </w:rPr>
        <w:t>精准预约转诊及数据共享</w:t>
      </w:r>
    </w:p>
    <w:p w14:paraId="35F4D97E">
      <w:pPr>
        <w:pStyle w:val="6"/>
        <w:spacing w:before="78" w:after="78"/>
        <w:rPr>
          <w:highlight w:val="none"/>
        </w:rPr>
      </w:pPr>
      <w:r>
        <w:rPr>
          <w:rFonts w:hint="eastAsia"/>
          <w:highlight w:val="none"/>
        </w:rPr>
        <w:t>病症录入</w:t>
      </w:r>
    </w:p>
    <w:p w14:paraId="0D4886F3">
      <w:pPr>
        <w:pStyle w:val="11"/>
        <w:spacing w:after="78"/>
        <w:rPr>
          <w:highlight w:val="none"/>
        </w:rPr>
      </w:pPr>
      <w:r>
        <w:rPr>
          <w:rFonts w:hint="eastAsia"/>
          <w:highlight w:val="none"/>
        </w:rPr>
        <w:t>病症录入：提供医生病症录入入口。</w:t>
      </w:r>
    </w:p>
    <w:p w14:paraId="326DD964">
      <w:pPr>
        <w:pStyle w:val="6"/>
        <w:spacing w:before="78" w:after="78"/>
        <w:rPr>
          <w:highlight w:val="none"/>
        </w:rPr>
      </w:pPr>
      <w:r>
        <w:rPr>
          <w:rFonts w:hint="eastAsia"/>
          <w:highlight w:val="none"/>
        </w:rPr>
        <w:t>号源查询</w:t>
      </w:r>
    </w:p>
    <w:p w14:paraId="3B39A540">
      <w:pPr>
        <w:pStyle w:val="11"/>
        <w:spacing w:after="78"/>
        <w:rPr>
          <w:highlight w:val="none"/>
        </w:rPr>
      </w:pPr>
      <w:r>
        <w:rPr>
          <w:rFonts w:hint="eastAsia"/>
          <w:highlight w:val="none"/>
        </w:rPr>
        <w:t>号源查询：支持查询专家号源信息。</w:t>
      </w:r>
    </w:p>
    <w:p w14:paraId="2D854C83">
      <w:pPr>
        <w:pStyle w:val="6"/>
        <w:spacing w:before="78" w:after="78"/>
        <w:rPr>
          <w:highlight w:val="none"/>
        </w:rPr>
      </w:pPr>
      <w:r>
        <w:rPr>
          <w:rFonts w:hint="eastAsia"/>
          <w:highlight w:val="none"/>
        </w:rPr>
        <w:t>专家简介</w:t>
      </w:r>
    </w:p>
    <w:p w14:paraId="6DD50345">
      <w:pPr>
        <w:pStyle w:val="11"/>
        <w:spacing w:after="78"/>
        <w:rPr>
          <w:highlight w:val="none"/>
        </w:rPr>
      </w:pPr>
      <w:r>
        <w:rPr>
          <w:rFonts w:hint="eastAsia"/>
          <w:highlight w:val="none"/>
        </w:rPr>
        <w:t>专家简介：支持查看专家的详细信息。</w:t>
      </w:r>
    </w:p>
    <w:p w14:paraId="1FEB6B6C">
      <w:pPr>
        <w:pStyle w:val="6"/>
        <w:spacing w:before="78" w:after="78"/>
        <w:rPr>
          <w:highlight w:val="none"/>
        </w:rPr>
      </w:pPr>
      <w:r>
        <w:rPr>
          <w:rFonts w:hint="eastAsia"/>
          <w:highlight w:val="none"/>
        </w:rPr>
        <w:t>专家排班</w:t>
      </w:r>
    </w:p>
    <w:p w14:paraId="2584E3BB">
      <w:pPr>
        <w:pStyle w:val="11"/>
        <w:spacing w:after="78"/>
        <w:rPr>
          <w:highlight w:val="none"/>
        </w:rPr>
      </w:pPr>
      <w:r>
        <w:rPr>
          <w:rFonts w:hint="eastAsia"/>
          <w:highlight w:val="none"/>
        </w:rPr>
        <w:t>专家排班：支持查看专家排班的详情，包含已预约、未预约信息，方便患者进行精准的转诊预约。</w:t>
      </w:r>
    </w:p>
    <w:p w14:paraId="76213A12">
      <w:pPr>
        <w:pStyle w:val="6"/>
        <w:spacing w:before="78" w:after="78"/>
        <w:rPr>
          <w:highlight w:val="none"/>
        </w:rPr>
      </w:pPr>
      <w:r>
        <w:rPr>
          <w:rFonts w:hint="eastAsia"/>
          <w:highlight w:val="none"/>
        </w:rPr>
        <w:t>患者标识获取</w:t>
      </w:r>
    </w:p>
    <w:p w14:paraId="73BDCD21">
      <w:pPr>
        <w:pStyle w:val="11"/>
        <w:spacing w:after="78"/>
        <w:rPr>
          <w:highlight w:val="none"/>
        </w:rPr>
      </w:pPr>
      <w:r>
        <w:rPr>
          <w:rFonts w:hint="eastAsia"/>
          <w:highlight w:val="none"/>
        </w:rPr>
        <w:t>患者标识获取：通过患者关键信息如：医保卡号、身份证信息获取转诊患者信息标识。</w:t>
      </w:r>
    </w:p>
    <w:p w14:paraId="53737049">
      <w:pPr>
        <w:pStyle w:val="6"/>
        <w:spacing w:before="78" w:after="78"/>
        <w:rPr>
          <w:highlight w:val="none"/>
        </w:rPr>
      </w:pPr>
      <w:r>
        <w:rPr>
          <w:rFonts w:hint="eastAsia"/>
          <w:highlight w:val="none"/>
        </w:rPr>
        <w:t>专家号源预约</w:t>
      </w:r>
    </w:p>
    <w:p w14:paraId="0EA77FC2">
      <w:pPr>
        <w:pStyle w:val="11"/>
        <w:spacing w:after="78"/>
        <w:rPr>
          <w:highlight w:val="none"/>
        </w:rPr>
      </w:pPr>
      <w:r>
        <w:rPr>
          <w:rFonts w:hint="eastAsia"/>
          <w:highlight w:val="none"/>
        </w:rPr>
        <w:t>专家号源预约：支持下级机构医生为转诊患者预约上级单位专家号源。</w:t>
      </w:r>
    </w:p>
    <w:p w14:paraId="4ADCE3C8">
      <w:pPr>
        <w:pStyle w:val="6"/>
        <w:spacing w:before="78" w:after="78"/>
        <w:rPr>
          <w:highlight w:val="none"/>
        </w:rPr>
      </w:pPr>
      <w:r>
        <w:rPr>
          <w:rFonts w:hint="eastAsia"/>
          <w:highlight w:val="none"/>
        </w:rPr>
        <w:t>预约退号</w:t>
      </w:r>
    </w:p>
    <w:p w14:paraId="171B533D">
      <w:pPr>
        <w:pStyle w:val="11"/>
        <w:spacing w:after="78"/>
        <w:rPr>
          <w:highlight w:val="none"/>
        </w:rPr>
      </w:pPr>
      <w:r>
        <w:rPr>
          <w:rFonts w:hint="eastAsia"/>
          <w:highlight w:val="none"/>
        </w:rPr>
        <w:t>预约退号：支持对已预约的专家号源进行预约退号操作。</w:t>
      </w:r>
    </w:p>
    <w:p w14:paraId="0E550E00">
      <w:pPr>
        <w:pStyle w:val="6"/>
        <w:spacing w:before="78" w:after="78"/>
        <w:rPr>
          <w:highlight w:val="none"/>
        </w:rPr>
      </w:pPr>
      <w:r>
        <w:rPr>
          <w:rFonts w:hint="eastAsia"/>
          <w:highlight w:val="none"/>
        </w:rPr>
        <w:t>转诊预约审核</w:t>
      </w:r>
    </w:p>
    <w:p w14:paraId="7006CA5F">
      <w:pPr>
        <w:pStyle w:val="11"/>
        <w:spacing w:after="78"/>
        <w:rPr>
          <w:highlight w:val="none"/>
        </w:rPr>
      </w:pPr>
      <w:r>
        <w:rPr>
          <w:rFonts w:hint="eastAsia"/>
          <w:highlight w:val="none"/>
        </w:rPr>
        <w:t>转诊预约审核：支持上级单位对下级单位转诊预约的专家号进行审核。</w:t>
      </w:r>
    </w:p>
    <w:p w14:paraId="4F8E9D71">
      <w:pPr>
        <w:pStyle w:val="6"/>
        <w:spacing w:before="78" w:after="78"/>
        <w:rPr>
          <w:highlight w:val="none"/>
        </w:rPr>
      </w:pPr>
      <w:r>
        <w:rPr>
          <w:rFonts w:hint="eastAsia"/>
          <w:highlight w:val="none"/>
        </w:rPr>
        <w:t>预约单列表查询</w:t>
      </w:r>
    </w:p>
    <w:p w14:paraId="2D3AC681">
      <w:pPr>
        <w:pStyle w:val="11"/>
        <w:spacing w:after="78"/>
        <w:rPr>
          <w:highlight w:val="none"/>
        </w:rPr>
      </w:pPr>
      <w:r>
        <w:rPr>
          <w:rFonts w:hint="eastAsia"/>
          <w:highlight w:val="none"/>
        </w:rPr>
        <w:t>预约单列表查询:支持查询已预约的患者预约单列表。</w:t>
      </w:r>
    </w:p>
    <w:p w14:paraId="42DDFD28">
      <w:pPr>
        <w:pStyle w:val="6"/>
        <w:spacing w:before="78" w:after="78"/>
        <w:rPr>
          <w:highlight w:val="none"/>
        </w:rPr>
      </w:pPr>
      <w:r>
        <w:rPr>
          <w:rFonts w:hint="eastAsia"/>
          <w:highlight w:val="none"/>
        </w:rPr>
        <w:t>预约单详情查询</w:t>
      </w:r>
    </w:p>
    <w:p w14:paraId="5945CD82">
      <w:pPr>
        <w:pStyle w:val="11"/>
        <w:spacing w:after="78"/>
        <w:rPr>
          <w:highlight w:val="none"/>
        </w:rPr>
      </w:pPr>
      <w:r>
        <w:rPr>
          <w:rFonts w:hint="eastAsia"/>
          <w:highlight w:val="none"/>
        </w:rPr>
        <w:t>预约单详情查询：支持通过预约单列表点击患者信息查看患者详情。</w:t>
      </w:r>
    </w:p>
    <w:p w14:paraId="65E9D63B">
      <w:pPr>
        <w:pStyle w:val="6"/>
        <w:spacing w:before="78" w:after="78"/>
        <w:rPr>
          <w:highlight w:val="none"/>
        </w:rPr>
      </w:pPr>
      <w:r>
        <w:rPr>
          <w:rFonts w:hint="eastAsia"/>
          <w:highlight w:val="none"/>
        </w:rPr>
        <w:t>患者卡信息验证</w:t>
      </w:r>
    </w:p>
    <w:p w14:paraId="56CC85C0">
      <w:pPr>
        <w:pStyle w:val="11"/>
        <w:spacing w:after="78"/>
        <w:rPr>
          <w:highlight w:val="none"/>
        </w:rPr>
      </w:pPr>
      <w:r>
        <w:rPr>
          <w:rFonts w:hint="eastAsia"/>
          <w:highlight w:val="none"/>
        </w:rPr>
        <w:t>患者卡信息验证：支持上级单位通过医保卡、身份证等介质对患者身份信息进行验证。</w:t>
      </w:r>
    </w:p>
    <w:p w14:paraId="7F33FB4D">
      <w:pPr>
        <w:pStyle w:val="6"/>
        <w:spacing w:before="78" w:after="78"/>
        <w:rPr>
          <w:highlight w:val="none"/>
        </w:rPr>
      </w:pPr>
      <w:r>
        <w:rPr>
          <w:rFonts w:hint="eastAsia"/>
          <w:highlight w:val="none"/>
        </w:rPr>
        <w:t>诊疗数据接收</w:t>
      </w:r>
    </w:p>
    <w:p w14:paraId="083CB00A">
      <w:pPr>
        <w:rPr>
          <w:highlight w:val="none"/>
        </w:rPr>
      </w:pPr>
      <w:r>
        <w:rPr>
          <w:rFonts w:hint="eastAsia"/>
          <w:highlight w:val="none"/>
        </w:rPr>
        <w:t>诊疗数据接收：接收患者信息。</w:t>
      </w:r>
    </w:p>
    <w:p w14:paraId="1B3A14E0">
      <w:pPr>
        <w:pStyle w:val="6"/>
        <w:spacing w:before="78" w:after="78"/>
        <w:rPr>
          <w:highlight w:val="none"/>
        </w:rPr>
      </w:pPr>
      <w:r>
        <w:rPr>
          <w:rFonts w:hint="eastAsia"/>
          <w:highlight w:val="none"/>
        </w:rPr>
        <w:t>诊疗数据回传</w:t>
      </w:r>
    </w:p>
    <w:p w14:paraId="1E3F936B">
      <w:pPr>
        <w:rPr>
          <w:highlight w:val="none"/>
        </w:rPr>
      </w:pPr>
      <w:r>
        <w:rPr>
          <w:rFonts w:hint="eastAsia"/>
          <w:highlight w:val="none"/>
        </w:rPr>
        <w:t>诊疗数据回传：回传患者信息。</w:t>
      </w:r>
    </w:p>
    <w:p w14:paraId="080732A3">
      <w:pPr>
        <w:pStyle w:val="6"/>
        <w:spacing w:before="78" w:after="78"/>
        <w:rPr>
          <w:highlight w:val="none"/>
        </w:rPr>
      </w:pPr>
      <w:r>
        <w:rPr>
          <w:rFonts w:hint="eastAsia"/>
          <w:highlight w:val="none"/>
        </w:rPr>
        <w:t>转诊审批流程配置管理</w:t>
      </w:r>
    </w:p>
    <w:p w14:paraId="172E44A0">
      <w:pPr>
        <w:pStyle w:val="11"/>
        <w:spacing w:after="78"/>
        <w:rPr>
          <w:highlight w:val="none"/>
        </w:rPr>
      </w:pPr>
      <w:r>
        <w:rPr>
          <w:rFonts w:hint="eastAsia"/>
          <w:highlight w:val="none"/>
        </w:rPr>
        <w:t>转诊预约审批流程配置。</w:t>
      </w:r>
    </w:p>
    <w:p w14:paraId="650B6472">
      <w:pPr>
        <w:pStyle w:val="6"/>
        <w:spacing w:before="78" w:after="78"/>
        <w:rPr>
          <w:highlight w:val="none"/>
        </w:rPr>
      </w:pPr>
      <w:r>
        <w:rPr>
          <w:rFonts w:hint="eastAsia"/>
          <w:highlight w:val="none"/>
        </w:rPr>
        <w:t>患者信息共享查询审批流程配置</w:t>
      </w:r>
    </w:p>
    <w:p w14:paraId="01195DB5">
      <w:pPr>
        <w:pStyle w:val="11"/>
        <w:spacing w:after="78"/>
        <w:rPr>
          <w:highlight w:val="none"/>
        </w:rPr>
      </w:pPr>
      <w:r>
        <w:rPr>
          <w:rFonts w:hint="eastAsia"/>
          <w:highlight w:val="none"/>
        </w:rPr>
        <w:t>患者信息共享查询审批流程配置。</w:t>
      </w:r>
    </w:p>
    <w:p w14:paraId="452C98A2">
      <w:pPr>
        <w:pStyle w:val="6"/>
        <w:spacing w:before="78" w:after="78"/>
        <w:rPr>
          <w:highlight w:val="none"/>
        </w:rPr>
      </w:pPr>
      <w:r>
        <w:rPr>
          <w:rFonts w:hint="eastAsia"/>
          <w:highlight w:val="none"/>
        </w:rPr>
        <w:t>患者信息共享审批</w:t>
      </w:r>
    </w:p>
    <w:p w14:paraId="5AE85B50">
      <w:pPr>
        <w:pStyle w:val="11"/>
        <w:spacing w:after="78"/>
        <w:rPr>
          <w:highlight w:val="none"/>
        </w:rPr>
      </w:pPr>
      <w:r>
        <w:rPr>
          <w:rFonts w:hint="eastAsia"/>
          <w:highlight w:val="none"/>
        </w:rPr>
        <w:t>患者信息共享审批。</w:t>
      </w:r>
    </w:p>
    <w:p w14:paraId="1F03F6EA">
      <w:pPr>
        <w:pStyle w:val="5"/>
        <w:spacing w:before="78" w:after="78"/>
        <w:rPr>
          <w:highlight w:val="none"/>
        </w:rPr>
      </w:pPr>
      <w:r>
        <w:rPr>
          <w:rFonts w:hint="eastAsia"/>
          <w:highlight w:val="none"/>
        </w:rPr>
        <w:t>商保直付改造</w:t>
      </w:r>
    </w:p>
    <w:p w14:paraId="7624233B">
      <w:pPr>
        <w:pStyle w:val="6"/>
        <w:spacing w:before="78" w:after="78"/>
        <w:rPr>
          <w:highlight w:val="none"/>
        </w:rPr>
      </w:pPr>
      <w:r>
        <w:rPr>
          <w:rFonts w:hint="eastAsia"/>
          <w:highlight w:val="none"/>
        </w:rPr>
        <w:t>自助收费商保结算</w:t>
      </w:r>
    </w:p>
    <w:p w14:paraId="63687F6C">
      <w:pPr>
        <w:rPr>
          <w:highlight w:val="none"/>
        </w:rPr>
      </w:pPr>
      <w:r>
        <w:rPr>
          <w:rFonts w:hint="eastAsia"/>
          <w:highlight w:val="none"/>
        </w:rPr>
        <w:t>自助收费商保结算：在门诊收费自助机嵌入“商保直付/快赔”申请模块。</w:t>
      </w:r>
    </w:p>
    <w:p w14:paraId="3AED4F24">
      <w:pPr>
        <w:pStyle w:val="6"/>
        <w:spacing w:before="78" w:after="78"/>
        <w:rPr>
          <w:highlight w:val="none"/>
        </w:rPr>
      </w:pPr>
      <w:r>
        <w:rPr>
          <w:rFonts w:hint="eastAsia"/>
          <w:highlight w:val="none"/>
        </w:rPr>
        <w:t>自助入院商保结算</w:t>
      </w:r>
    </w:p>
    <w:p w14:paraId="3D01EA0D">
      <w:pPr>
        <w:rPr>
          <w:highlight w:val="none"/>
        </w:rPr>
      </w:pPr>
      <w:r>
        <w:rPr>
          <w:rFonts w:hint="eastAsia"/>
          <w:highlight w:val="none"/>
        </w:rPr>
        <w:t>自助入院商保结算：在自助办理入院机器上，嵌入“商保直付/快赔”申请模块。</w:t>
      </w:r>
    </w:p>
    <w:p w14:paraId="0D7CC3A0">
      <w:pPr>
        <w:pStyle w:val="6"/>
        <w:spacing w:before="78" w:after="78"/>
        <w:rPr>
          <w:highlight w:val="none"/>
        </w:rPr>
      </w:pPr>
      <w:r>
        <w:rPr>
          <w:rFonts w:hint="eastAsia"/>
          <w:highlight w:val="none"/>
        </w:rPr>
        <w:t>自助出院商保结算</w:t>
      </w:r>
    </w:p>
    <w:p w14:paraId="06698EDF">
      <w:pPr>
        <w:rPr>
          <w:highlight w:val="none"/>
        </w:rPr>
      </w:pPr>
      <w:r>
        <w:rPr>
          <w:rFonts w:hint="eastAsia"/>
          <w:highlight w:val="none"/>
        </w:rPr>
        <w:t>自助出院商保结算：在自助办理出院机器上，嵌入“商保直付/快赔”申请模块。</w:t>
      </w:r>
    </w:p>
    <w:p w14:paraId="1A9AA7E7">
      <w:pPr>
        <w:pStyle w:val="6"/>
        <w:spacing w:before="78" w:after="78"/>
        <w:rPr>
          <w:highlight w:val="none"/>
        </w:rPr>
      </w:pPr>
      <w:r>
        <w:rPr>
          <w:rFonts w:hint="eastAsia"/>
          <w:highlight w:val="none"/>
        </w:rPr>
        <w:t>手机患者服务端商保结算</w:t>
      </w:r>
    </w:p>
    <w:p w14:paraId="3A2806CF">
      <w:pPr>
        <w:pStyle w:val="11"/>
        <w:spacing w:after="78"/>
        <w:rPr>
          <w:highlight w:val="none"/>
        </w:rPr>
      </w:pPr>
      <w:r>
        <w:rPr>
          <w:rFonts w:hint="eastAsia"/>
          <w:highlight w:val="none"/>
        </w:rPr>
        <w:t>手机患者服务端商保结算：在手机患者服务端，嵌入“商保直付/快赔”申请和结算模块，供患者通过移动端进行商保直付结算。</w:t>
      </w:r>
    </w:p>
    <w:p w14:paraId="2C9A0E63">
      <w:pPr>
        <w:pStyle w:val="6"/>
        <w:spacing w:before="78" w:after="78"/>
        <w:rPr>
          <w:highlight w:val="none"/>
        </w:rPr>
      </w:pPr>
      <w:r>
        <w:rPr>
          <w:rFonts w:hint="eastAsia"/>
          <w:highlight w:val="none"/>
        </w:rPr>
        <w:t>门诊收费系统商保结算</w:t>
      </w:r>
    </w:p>
    <w:p w14:paraId="2D26C7FA">
      <w:pPr>
        <w:pStyle w:val="11"/>
        <w:spacing w:after="78"/>
        <w:rPr>
          <w:highlight w:val="none"/>
        </w:rPr>
      </w:pPr>
      <w:r>
        <w:rPr>
          <w:rFonts w:hint="eastAsia"/>
          <w:highlight w:val="none"/>
        </w:rPr>
        <w:t>门诊收费系统商保结算：在门诊收费系统嵌入“商保直付/快赔”申请模块。</w:t>
      </w:r>
    </w:p>
    <w:p w14:paraId="43D29DC2">
      <w:pPr>
        <w:pStyle w:val="6"/>
        <w:spacing w:before="78" w:after="78"/>
        <w:rPr>
          <w:highlight w:val="none"/>
        </w:rPr>
      </w:pPr>
      <w:r>
        <w:rPr>
          <w:rFonts w:hint="eastAsia"/>
          <w:highlight w:val="none"/>
        </w:rPr>
        <w:t>入院收费商保结算</w:t>
      </w:r>
    </w:p>
    <w:p w14:paraId="01FAF073">
      <w:pPr>
        <w:pStyle w:val="11"/>
        <w:spacing w:after="78"/>
        <w:rPr>
          <w:highlight w:val="none"/>
        </w:rPr>
      </w:pPr>
      <w:r>
        <w:rPr>
          <w:rFonts w:hint="eastAsia"/>
          <w:highlight w:val="none"/>
        </w:rPr>
        <w:t>入院收费商保结算：在入院收费系统嵌入“商保直付/快赔”申请模块。</w:t>
      </w:r>
    </w:p>
    <w:p w14:paraId="12E71E82">
      <w:pPr>
        <w:pStyle w:val="6"/>
        <w:spacing w:before="78" w:after="78"/>
        <w:rPr>
          <w:highlight w:val="none"/>
        </w:rPr>
      </w:pPr>
      <w:r>
        <w:rPr>
          <w:rFonts w:hint="eastAsia"/>
          <w:highlight w:val="none"/>
        </w:rPr>
        <w:t>出院收费商保结算</w:t>
      </w:r>
    </w:p>
    <w:p w14:paraId="478A1395">
      <w:pPr>
        <w:rPr>
          <w:highlight w:val="none"/>
        </w:rPr>
      </w:pPr>
      <w:r>
        <w:rPr>
          <w:rFonts w:hint="eastAsia"/>
          <w:highlight w:val="none"/>
        </w:rPr>
        <w:t>出院收费商保结算：在出院收费系统嵌入“商保直付/快赔”申请模块。</w:t>
      </w:r>
    </w:p>
    <w:p w14:paraId="171E0802">
      <w:pPr>
        <w:pStyle w:val="6"/>
        <w:spacing w:before="78" w:after="78"/>
        <w:rPr>
          <w:highlight w:val="none"/>
        </w:rPr>
      </w:pPr>
      <w:r>
        <w:rPr>
          <w:rFonts w:hint="eastAsia"/>
          <w:highlight w:val="none"/>
        </w:rPr>
        <w:t>其他支付赋值调整</w:t>
      </w:r>
    </w:p>
    <w:p w14:paraId="7625F623">
      <w:pPr>
        <w:pStyle w:val="11"/>
        <w:spacing w:after="78"/>
        <w:rPr>
          <w:highlight w:val="none"/>
        </w:rPr>
      </w:pPr>
      <w:r>
        <w:rPr>
          <w:rFonts w:hint="eastAsia"/>
          <w:highlight w:val="none"/>
        </w:rPr>
        <w:t>其他支付赋值调整：商保直付金额赋值给“其他支付。</w:t>
      </w:r>
    </w:p>
    <w:p w14:paraId="29608C82">
      <w:pPr>
        <w:pStyle w:val="6"/>
        <w:spacing w:before="78" w:after="78"/>
        <w:rPr>
          <w:highlight w:val="none"/>
        </w:rPr>
      </w:pPr>
      <w:r>
        <w:rPr>
          <w:rFonts w:hint="eastAsia"/>
          <w:highlight w:val="none"/>
        </w:rPr>
        <w:t>现金支付赋值调整</w:t>
      </w:r>
    </w:p>
    <w:p w14:paraId="77FB315D">
      <w:pPr>
        <w:rPr>
          <w:highlight w:val="none"/>
        </w:rPr>
      </w:pPr>
      <w:r>
        <w:rPr>
          <w:rFonts w:hint="eastAsia"/>
          <w:highlight w:val="none"/>
        </w:rPr>
        <w:t>现金支付赋值调整：调整发票显示个人现金支付金额。</w:t>
      </w:r>
    </w:p>
    <w:p w14:paraId="7AA1AA54">
      <w:pPr>
        <w:pStyle w:val="6"/>
        <w:spacing w:before="78" w:after="78"/>
        <w:rPr>
          <w:highlight w:val="none"/>
        </w:rPr>
      </w:pPr>
      <w:r>
        <w:rPr>
          <w:rFonts w:hint="eastAsia"/>
          <w:highlight w:val="none"/>
        </w:rPr>
        <w:t>就诊档案接口上传</w:t>
      </w:r>
    </w:p>
    <w:p w14:paraId="271047F0">
      <w:pPr>
        <w:rPr>
          <w:highlight w:val="none"/>
        </w:rPr>
      </w:pPr>
      <w:r>
        <w:rPr>
          <w:rFonts w:hint="eastAsia"/>
          <w:highlight w:val="none"/>
        </w:rPr>
        <w:t>就诊档案接口上传。</w:t>
      </w:r>
    </w:p>
    <w:p w14:paraId="36A4798F">
      <w:pPr>
        <w:pStyle w:val="6"/>
        <w:spacing w:before="78" w:after="78"/>
        <w:rPr>
          <w:highlight w:val="none"/>
        </w:rPr>
      </w:pPr>
      <w:r>
        <w:rPr>
          <w:rFonts w:hint="eastAsia"/>
          <w:highlight w:val="none"/>
        </w:rPr>
        <w:t>费用结算接口上传</w:t>
      </w:r>
    </w:p>
    <w:p w14:paraId="5ED845B4">
      <w:pPr>
        <w:rPr>
          <w:highlight w:val="none"/>
        </w:rPr>
      </w:pPr>
      <w:r>
        <w:rPr>
          <w:rFonts w:hint="eastAsia"/>
          <w:highlight w:val="none"/>
        </w:rPr>
        <w:t>费用结算接口上传。</w:t>
      </w:r>
    </w:p>
    <w:p w14:paraId="29F6F3AB">
      <w:pPr>
        <w:pStyle w:val="6"/>
        <w:spacing w:before="78" w:after="78"/>
        <w:rPr>
          <w:highlight w:val="none"/>
        </w:rPr>
      </w:pPr>
      <w:r>
        <w:rPr>
          <w:rFonts w:hint="eastAsia"/>
          <w:highlight w:val="none"/>
        </w:rPr>
        <w:t>费用清单接口上传</w:t>
      </w:r>
    </w:p>
    <w:p w14:paraId="01EEA278">
      <w:pPr>
        <w:rPr>
          <w:highlight w:val="none"/>
        </w:rPr>
      </w:pPr>
      <w:r>
        <w:rPr>
          <w:rFonts w:hint="eastAsia"/>
          <w:highlight w:val="none"/>
        </w:rPr>
        <w:t>费用清单接口上传。</w:t>
      </w:r>
    </w:p>
    <w:p w14:paraId="3ADB83AD">
      <w:pPr>
        <w:pStyle w:val="6"/>
        <w:spacing w:before="78" w:after="78"/>
        <w:rPr>
          <w:highlight w:val="none"/>
        </w:rPr>
      </w:pPr>
      <w:r>
        <w:rPr>
          <w:rFonts w:hint="eastAsia"/>
          <w:highlight w:val="none"/>
        </w:rPr>
        <w:t>门诊病历接口上传</w:t>
      </w:r>
    </w:p>
    <w:p w14:paraId="12575287">
      <w:pPr>
        <w:rPr>
          <w:highlight w:val="none"/>
        </w:rPr>
      </w:pPr>
      <w:r>
        <w:rPr>
          <w:rFonts w:hint="eastAsia"/>
          <w:highlight w:val="none"/>
        </w:rPr>
        <w:t>门诊病历接口上传。（待医保接口方提供）</w:t>
      </w:r>
    </w:p>
    <w:p w14:paraId="3B05C4E2">
      <w:pPr>
        <w:pStyle w:val="6"/>
        <w:spacing w:before="78" w:after="78"/>
        <w:rPr>
          <w:highlight w:val="none"/>
        </w:rPr>
      </w:pPr>
      <w:r>
        <w:rPr>
          <w:rFonts w:hint="eastAsia"/>
          <w:highlight w:val="none"/>
        </w:rPr>
        <w:t>入院记录接口上传</w:t>
      </w:r>
    </w:p>
    <w:p w14:paraId="675EE2A6">
      <w:pPr>
        <w:rPr>
          <w:highlight w:val="none"/>
        </w:rPr>
      </w:pPr>
      <w:r>
        <w:rPr>
          <w:rFonts w:hint="eastAsia"/>
          <w:highlight w:val="none"/>
        </w:rPr>
        <w:t>入院记录接口上传。</w:t>
      </w:r>
    </w:p>
    <w:p w14:paraId="3E29DE42">
      <w:pPr>
        <w:pStyle w:val="6"/>
        <w:spacing w:before="78" w:after="78"/>
        <w:rPr>
          <w:highlight w:val="none"/>
        </w:rPr>
      </w:pPr>
      <w:r>
        <w:rPr>
          <w:rFonts w:hint="eastAsia"/>
          <w:highlight w:val="none"/>
        </w:rPr>
        <w:t>住院记录接口上传</w:t>
      </w:r>
    </w:p>
    <w:p w14:paraId="67406FA7">
      <w:pPr>
        <w:rPr>
          <w:highlight w:val="none"/>
        </w:rPr>
      </w:pPr>
      <w:r>
        <w:rPr>
          <w:rFonts w:hint="eastAsia"/>
          <w:highlight w:val="none"/>
        </w:rPr>
        <w:t>住院记录接口上传。</w:t>
      </w:r>
    </w:p>
    <w:p w14:paraId="2E08462A">
      <w:pPr>
        <w:pStyle w:val="6"/>
        <w:spacing w:before="78" w:after="78"/>
        <w:rPr>
          <w:highlight w:val="none"/>
        </w:rPr>
      </w:pPr>
      <w:r>
        <w:rPr>
          <w:rFonts w:hint="eastAsia"/>
          <w:highlight w:val="none"/>
        </w:rPr>
        <w:t>检查检验接口上传</w:t>
      </w:r>
    </w:p>
    <w:p w14:paraId="0E7893B3">
      <w:pPr>
        <w:rPr>
          <w:highlight w:val="none"/>
        </w:rPr>
      </w:pPr>
      <w:r>
        <w:rPr>
          <w:rFonts w:hint="eastAsia"/>
          <w:highlight w:val="none"/>
        </w:rPr>
        <w:t>检查检验接口上传。（待医保接口方提供）</w:t>
      </w:r>
    </w:p>
    <w:p w14:paraId="42C6F6B8">
      <w:pPr>
        <w:pStyle w:val="6"/>
        <w:spacing w:before="78" w:after="78"/>
        <w:rPr>
          <w:highlight w:val="none"/>
        </w:rPr>
      </w:pPr>
      <w:r>
        <w:rPr>
          <w:rFonts w:hint="eastAsia"/>
          <w:highlight w:val="none"/>
        </w:rPr>
        <w:t>手术接口上传</w:t>
      </w:r>
    </w:p>
    <w:p w14:paraId="65F3CFA0">
      <w:pPr>
        <w:rPr>
          <w:highlight w:val="none"/>
        </w:rPr>
      </w:pPr>
      <w:r>
        <w:rPr>
          <w:rFonts w:hint="eastAsia"/>
          <w:highlight w:val="none"/>
        </w:rPr>
        <w:t>手术接口上传。（待医保接口方提供）</w:t>
      </w:r>
    </w:p>
    <w:p w14:paraId="557124B6">
      <w:pPr>
        <w:pStyle w:val="6"/>
        <w:spacing w:before="78" w:after="78"/>
        <w:rPr>
          <w:highlight w:val="none"/>
        </w:rPr>
      </w:pPr>
      <w:r>
        <w:rPr>
          <w:rFonts w:hint="eastAsia"/>
          <w:highlight w:val="none"/>
        </w:rPr>
        <w:t>电子发票接口上传</w:t>
      </w:r>
    </w:p>
    <w:p w14:paraId="709A300F">
      <w:pPr>
        <w:rPr>
          <w:highlight w:val="none"/>
        </w:rPr>
      </w:pPr>
      <w:r>
        <w:rPr>
          <w:rFonts w:hint="eastAsia"/>
          <w:highlight w:val="none"/>
        </w:rPr>
        <w:t>电子发票接口上传。（待医保接口方提供）</w:t>
      </w:r>
    </w:p>
    <w:p w14:paraId="66329666">
      <w:pPr>
        <w:pStyle w:val="6"/>
        <w:spacing w:before="78" w:after="78"/>
        <w:rPr>
          <w:highlight w:val="none"/>
        </w:rPr>
      </w:pPr>
      <w:r>
        <w:rPr>
          <w:rFonts w:hint="eastAsia"/>
          <w:highlight w:val="none"/>
        </w:rPr>
        <w:t>直付金额财务核对</w:t>
      </w:r>
    </w:p>
    <w:p w14:paraId="3DC0B713">
      <w:pPr>
        <w:rPr>
          <w:highlight w:val="none"/>
        </w:rPr>
      </w:pPr>
      <w:r>
        <w:rPr>
          <w:rFonts w:hint="eastAsia"/>
          <w:highlight w:val="none"/>
        </w:rPr>
        <w:t>直付金额财务核对。</w:t>
      </w:r>
    </w:p>
    <w:p w14:paraId="253C1C96">
      <w:pPr>
        <w:pStyle w:val="6"/>
        <w:spacing w:before="78" w:after="78"/>
        <w:rPr>
          <w:highlight w:val="none"/>
        </w:rPr>
      </w:pPr>
      <w:r>
        <w:rPr>
          <w:rFonts w:hint="eastAsia"/>
          <w:highlight w:val="none"/>
        </w:rPr>
        <w:t>用户授权信息实时校验</w:t>
      </w:r>
    </w:p>
    <w:p w14:paraId="0E216150">
      <w:pPr>
        <w:rPr>
          <w:highlight w:val="none"/>
        </w:rPr>
      </w:pPr>
      <w:r>
        <w:rPr>
          <w:rFonts w:hint="eastAsia"/>
          <w:highlight w:val="none"/>
        </w:rPr>
        <w:t>用户授权信息实时校验：调用全市统一商保“一站式结算”管理平台用户授权信息实时校验接口进行用户授权验证。</w:t>
      </w:r>
    </w:p>
    <w:p w14:paraId="319F0418">
      <w:pPr>
        <w:pStyle w:val="6"/>
        <w:spacing w:before="78" w:after="78"/>
        <w:rPr>
          <w:highlight w:val="none"/>
        </w:rPr>
      </w:pPr>
      <w:r>
        <w:rPr>
          <w:rFonts w:hint="eastAsia"/>
          <w:highlight w:val="none"/>
        </w:rPr>
        <w:t>业务数据发送</w:t>
      </w:r>
    </w:p>
    <w:p w14:paraId="3C6CD1E1">
      <w:pPr>
        <w:rPr>
          <w:highlight w:val="none"/>
        </w:rPr>
      </w:pPr>
      <w:r>
        <w:rPr>
          <w:rFonts w:hint="eastAsia"/>
          <w:highlight w:val="none"/>
        </w:rPr>
        <w:t>发送业务：发送业务信息（挂号信息、入院登记信息、门诊就算信息、住院结算信息）。</w:t>
      </w:r>
    </w:p>
    <w:p w14:paraId="35BC7151">
      <w:pPr>
        <w:pStyle w:val="6"/>
        <w:spacing w:before="78" w:after="78"/>
        <w:rPr>
          <w:highlight w:val="none"/>
        </w:rPr>
      </w:pPr>
      <w:r>
        <w:rPr>
          <w:rFonts w:hint="eastAsia"/>
          <w:highlight w:val="none"/>
        </w:rPr>
        <w:t>授权信息获取</w:t>
      </w:r>
    </w:p>
    <w:p w14:paraId="1953FC55">
      <w:pPr>
        <w:rPr>
          <w:highlight w:val="none"/>
        </w:rPr>
      </w:pPr>
      <w:r>
        <w:rPr>
          <w:rFonts w:hint="eastAsia"/>
          <w:highlight w:val="none"/>
        </w:rPr>
        <w:t>授权信息获取：授权信息接口（上传授权信息接口、授权信息失效接口、下载授权信息接口）。</w:t>
      </w:r>
    </w:p>
    <w:p w14:paraId="4603FC6E">
      <w:pPr>
        <w:pStyle w:val="6"/>
        <w:spacing w:before="78" w:after="78"/>
        <w:rPr>
          <w:highlight w:val="none"/>
        </w:rPr>
      </w:pPr>
      <w:r>
        <w:rPr>
          <w:rFonts w:hint="eastAsia"/>
          <w:highlight w:val="none"/>
        </w:rPr>
        <w:t>白名单信息同步</w:t>
      </w:r>
    </w:p>
    <w:p w14:paraId="21F7E09A">
      <w:pPr>
        <w:rPr>
          <w:highlight w:val="none"/>
        </w:rPr>
      </w:pPr>
      <w:r>
        <w:rPr>
          <w:rFonts w:hint="eastAsia"/>
          <w:highlight w:val="none"/>
        </w:rPr>
        <w:t>白名单信息同步：商保白名单同步接口、商保白名单就医查询接口、商保白名单确认接口。（待医保接口方提供）</w:t>
      </w:r>
    </w:p>
    <w:p w14:paraId="3D704937">
      <w:pPr>
        <w:pStyle w:val="6"/>
        <w:spacing w:before="78" w:after="78"/>
        <w:rPr>
          <w:highlight w:val="none"/>
        </w:rPr>
      </w:pPr>
      <w:r>
        <w:rPr>
          <w:rFonts w:hint="eastAsia"/>
          <w:highlight w:val="none"/>
        </w:rPr>
        <w:t>院内目录同步</w:t>
      </w:r>
    </w:p>
    <w:p w14:paraId="17B59195">
      <w:pPr>
        <w:rPr>
          <w:highlight w:val="none"/>
        </w:rPr>
      </w:pPr>
      <w:r>
        <w:rPr>
          <w:rFonts w:hint="eastAsia"/>
          <w:highlight w:val="none"/>
        </w:rPr>
        <w:t>院内目录同步接口：院内收费目录接口同步。</w:t>
      </w:r>
    </w:p>
    <w:p w14:paraId="2B9EC95D">
      <w:pPr>
        <w:pStyle w:val="5"/>
        <w:spacing w:before="78" w:after="78"/>
        <w:rPr>
          <w:highlight w:val="none"/>
        </w:rPr>
      </w:pPr>
      <w:r>
        <w:rPr>
          <w:rFonts w:hint="eastAsia"/>
          <w:highlight w:val="none"/>
        </w:rPr>
        <w:t>专病队列数据库共享应用</w:t>
      </w:r>
    </w:p>
    <w:p w14:paraId="059FAC29">
      <w:pPr>
        <w:pStyle w:val="6"/>
        <w:spacing w:before="78" w:after="78"/>
        <w:rPr>
          <w:highlight w:val="none"/>
        </w:rPr>
      </w:pPr>
      <w:r>
        <w:rPr>
          <w:rFonts w:hint="eastAsia"/>
          <w:highlight w:val="none"/>
        </w:rPr>
        <w:t>门诊医生工作站调阅</w:t>
      </w:r>
    </w:p>
    <w:p w14:paraId="599C5D49">
      <w:pPr>
        <w:pStyle w:val="11"/>
        <w:spacing w:after="78"/>
        <w:rPr>
          <w:highlight w:val="none"/>
        </w:rPr>
      </w:pPr>
      <w:r>
        <w:rPr>
          <w:rFonts w:hint="eastAsia"/>
          <w:highlight w:val="none"/>
        </w:rPr>
        <w:t>门诊医生工作站调阅：支持与申康</w:t>
      </w:r>
      <w:r>
        <w:rPr>
          <w:rFonts w:hint="eastAsia"/>
          <w:highlight w:val="none"/>
          <w:lang w:val="en-US" w:eastAsia="zh-CN"/>
        </w:rPr>
        <w:t>中心</w:t>
      </w:r>
      <w:r>
        <w:rPr>
          <w:rFonts w:hint="eastAsia"/>
          <w:highlight w:val="none"/>
        </w:rPr>
        <w:t>专病队列数据库对接及数据调阅。</w:t>
      </w:r>
    </w:p>
    <w:p w14:paraId="5EB3A2CB">
      <w:pPr>
        <w:pStyle w:val="6"/>
        <w:spacing w:before="78" w:after="78"/>
        <w:rPr>
          <w:highlight w:val="none"/>
        </w:rPr>
      </w:pPr>
      <w:r>
        <w:rPr>
          <w:rFonts w:hint="eastAsia"/>
          <w:highlight w:val="none"/>
        </w:rPr>
        <w:t>住院医生工作站调阅</w:t>
      </w:r>
    </w:p>
    <w:p w14:paraId="2C792774">
      <w:pPr>
        <w:pStyle w:val="11"/>
        <w:spacing w:after="78"/>
        <w:rPr>
          <w:highlight w:val="none"/>
        </w:rPr>
      </w:pPr>
      <w:r>
        <w:rPr>
          <w:rFonts w:hint="eastAsia"/>
          <w:highlight w:val="none"/>
        </w:rPr>
        <w:t>住院医生工作站调阅：支持与申康</w:t>
      </w:r>
      <w:r>
        <w:rPr>
          <w:rFonts w:hint="eastAsia"/>
          <w:highlight w:val="none"/>
          <w:lang w:val="en-US" w:eastAsia="zh-CN"/>
        </w:rPr>
        <w:t>中心</w:t>
      </w:r>
      <w:r>
        <w:rPr>
          <w:rFonts w:hint="eastAsia"/>
          <w:highlight w:val="none"/>
        </w:rPr>
        <w:t>专病队列数据库对接及数据调阅。</w:t>
      </w:r>
    </w:p>
    <w:p w14:paraId="3EEB6196">
      <w:pPr>
        <w:pStyle w:val="6"/>
        <w:spacing w:before="78" w:after="78"/>
        <w:rPr>
          <w:highlight w:val="none"/>
        </w:rPr>
      </w:pPr>
      <w:r>
        <w:rPr>
          <w:rFonts w:hint="eastAsia"/>
          <w:highlight w:val="none"/>
        </w:rPr>
        <w:t>院内科研信息平台调阅</w:t>
      </w:r>
    </w:p>
    <w:p w14:paraId="670B862A">
      <w:pPr>
        <w:pStyle w:val="11"/>
        <w:spacing w:after="78"/>
        <w:rPr>
          <w:highlight w:val="none"/>
        </w:rPr>
      </w:pPr>
      <w:r>
        <w:rPr>
          <w:rFonts w:hint="eastAsia"/>
          <w:highlight w:val="none"/>
        </w:rPr>
        <w:t>院内科研信息平台调阅：支持与申康</w:t>
      </w:r>
      <w:r>
        <w:rPr>
          <w:rFonts w:hint="eastAsia"/>
          <w:highlight w:val="none"/>
          <w:lang w:val="en-US" w:eastAsia="zh-CN"/>
        </w:rPr>
        <w:t>中心</w:t>
      </w:r>
      <w:r>
        <w:rPr>
          <w:rFonts w:hint="eastAsia"/>
          <w:highlight w:val="none"/>
        </w:rPr>
        <w:t>专病队列数据库对接及数据调阅。</w:t>
      </w:r>
    </w:p>
    <w:p w14:paraId="4026EED2">
      <w:pPr>
        <w:pStyle w:val="6"/>
        <w:spacing w:before="78" w:after="78"/>
        <w:rPr>
          <w:highlight w:val="none"/>
        </w:rPr>
      </w:pPr>
      <w:r>
        <w:rPr>
          <w:rFonts w:hint="eastAsia"/>
          <w:highlight w:val="none"/>
        </w:rPr>
        <w:t>专病数据上报接口</w:t>
      </w:r>
    </w:p>
    <w:p w14:paraId="30A4C7E8">
      <w:pPr>
        <w:pStyle w:val="11"/>
        <w:spacing w:after="78"/>
        <w:rPr>
          <w:highlight w:val="none"/>
        </w:rPr>
      </w:pPr>
      <w:r>
        <w:rPr>
          <w:rFonts w:hint="eastAsia"/>
          <w:highlight w:val="none"/>
        </w:rPr>
        <w:t>专病数据上报接口：支持向申康</w:t>
      </w:r>
      <w:r>
        <w:rPr>
          <w:rFonts w:hint="eastAsia"/>
          <w:highlight w:val="none"/>
          <w:lang w:val="en-US" w:eastAsia="zh-CN"/>
        </w:rPr>
        <w:t>中心</w:t>
      </w:r>
      <w:r>
        <w:rPr>
          <w:rFonts w:hint="eastAsia"/>
          <w:highlight w:val="none"/>
        </w:rPr>
        <w:t>专病队列数据库进行数据提取上报。</w:t>
      </w:r>
    </w:p>
    <w:p w14:paraId="3C95CC0C">
      <w:pPr>
        <w:pStyle w:val="6"/>
        <w:spacing w:before="78" w:after="78"/>
        <w:rPr>
          <w:highlight w:val="none"/>
        </w:rPr>
      </w:pPr>
      <w:r>
        <w:rPr>
          <w:rFonts w:hint="eastAsia"/>
          <w:highlight w:val="none"/>
        </w:rPr>
        <w:t>基础字典同步</w:t>
      </w:r>
    </w:p>
    <w:p w14:paraId="59C1CE1C">
      <w:pPr>
        <w:rPr>
          <w:highlight w:val="none"/>
        </w:rPr>
      </w:pPr>
      <w:r>
        <w:rPr>
          <w:rFonts w:hint="eastAsia"/>
          <w:highlight w:val="none"/>
        </w:rPr>
        <w:t>基础字典同步：包括医院字典表、科室字典表、医护人员字典表、诊断字典表、卡类型、证件类型、疾病诊断类别代码和中医疾病诊断类别代码等。</w:t>
      </w:r>
    </w:p>
    <w:p w14:paraId="42BFD327">
      <w:pPr>
        <w:rPr>
          <w:highlight w:val="none"/>
        </w:rPr>
      </w:pPr>
    </w:p>
    <w:p w14:paraId="7E1FB44A">
      <w:pPr>
        <w:pStyle w:val="3"/>
        <w:spacing w:before="78" w:after="78"/>
        <w:rPr>
          <w:highlight w:val="none"/>
        </w:rPr>
      </w:pPr>
      <w:r>
        <w:rPr>
          <w:rFonts w:hint="eastAsia"/>
          <w:highlight w:val="none"/>
        </w:rPr>
        <w:t>上海交通大学医学院附属新华医院</w:t>
      </w:r>
    </w:p>
    <w:p w14:paraId="38BBE402">
      <w:pPr>
        <w:pStyle w:val="4"/>
        <w:spacing w:before="78" w:after="78"/>
        <w:rPr>
          <w:highlight w:val="none"/>
        </w:rPr>
      </w:pPr>
      <w:r>
        <w:rPr>
          <w:rFonts w:hint="eastAsia"/>
          <w:highlight w:val="none"/>
        </w:rPr>
        <w:t>应用软件系统功能要求</w:t>
      </w:r>
    </w:p>
    <w:p w14:paraId="74EEF064">
      <w:pPr>
        <w:pStyle w:val="5"/>
        <w:spacing w:before="78" w:after="78"/>
        <w:rPr>
          <w:highlight w:val="none"/>
        </w:rPr>
      </w:pPr>
      <w:r>
        <w:rPr>
          <w:rFonts w:hint="eastAsia"/>
          <w:highlight w:val="none"/>
        </w:rPr>
        <w:t xml:space="preserve">完善上海中药云平台功能建设 </w:t>
      </w:r>
    </w:p>
    <w:p w14:paraId="0D89353A">
      <w:pPr>
        <w:pStyle w:val="6"/>
        <w:spacing w:before="78" w:after="78"/>
        <w:rPr>
          <w:highlight w:val="none"/>
        </w:rPr>
      </w:pPr>
      <w:r>
        <w:rPr>
          <w:rFonts w:hint="eastAsia"/>
          <w:highlight w:val="none"/>
        </w:rPr>
        <w:t>数据接口建设</w:t>
      </w:r>
    </w:p>
    <w:p w14:paraId="63CBA026">
      <w:pPr>
        <w:pStyle w:val="11"/>
        <w:spacing w:after="78"/>
        <w:rPr>
          <w:highlight w:val="none"/>
        </w:rPr>
      </w:pPr>
      <w:r>
        <w:rPr>
          <w:rFonts w:hint="eastAsia"/>
          <w:highlight w:val="none"/>
        </w:rPr>
        <w:t>实现数据接口建设</w:t>
      </w:r>
    </w:p>
    <w:p w14:paraId="15CBC6D8">
      <w:pPr>
        <w:pStyle w:val="5"/>
        <w:spacing w:before="78" w:after="78"/>
        <w:rPr>
          <w:highlight w:val="none"/>
        </w:rPr>
      </w:pPr>
      <w:r>
        <w:rPr>
          <w:rFonts w:hint="eastAsia"/>
          <w:highlight w:val="none"/>
        </w:rPr>
        <w:t>医保刷脸支付</w:t>
      </w:r>
    </w:p>
    <w:p w14:paraId="45981BAB">
      <w:pPr>
        <w:pStyle w:val="6"/>
        <w:spacing w:before="78" w:after="78"/>
        <w:rPr>
          <w:highlight w:val="none"/>
        </w:rPr>
      </w:pPr>
      <w:r>
        <w:rPr>
          <w:rFonts w:hint="eastAsia"/>
          <w:highlight w:val="none"/>
        </w:rPr>
        <w:t>窗口支付环节支持医保刷脸支付</w:t>
      </w:r>
    </w:p>
    <w:p w14:paraId="776A48BB">
      <w:pPr>
        <w:pStyle w:val="11"/>
        <w:spacing w:after="78"/>
        <w:rPr>
          <w:highlight w:val="none"/>
        </w:rPr>
      </w:pPr>
      <w:r>
        <w:rPr>
          <w:rFonts w:hint="eastAsia"/>
          <w:highlight w:val="none"/>
        </w:rPr>
        <w:t>实现窗口支付环节支持医保刷脸支付相关功能。</w:t>
      </w:r>
    </w:p>
    <w:p w14:paraId="4375376D">
      <w:pPr>
        <w:pStyle w:val="6"/>
        <w:spacing w:before="78" w:after="78"/>
        <w:rPr>
          <w:highlight w:val="none"/>
        </w:rPr>
      </w:pPr>
      <w:r>
        <w:rPr>
          <w:rFonts w:hint="eastAsia"/>
          <w:highlight w:val="none"/>
        </w:rPr>
        <w:t>医技部门支持刷脸功能</w:t>
      </w:r>
    </w:p>
    <w:p w14:paraId="02DC366E">
      <w:pPr>
        <w:pStyle w:val="11"/>
        <w:spacing w:after="78"/>
        <w:rPr>
          <w:highlight w:val="none"/>
        </w:rPr>
      </w:pPr>
      <w:r>
        <w:rPr>
          <w:rFonts w:hint="eastAsia"/>
          <w:highlight w:val="none"/>
        </w:rPr>
        <w:t>实现医技部门支持刷脸功能。</w:t>
      </w:r>
    </w:p>
    <w:p w14:paraId="5520C7AB">
      <w:pPr>
        <w:pStyle w:val="6"/>
        <w:spacing w:before="78" w:after="78"/>
        <w:rPr>
          <w:highlight w:val="none"/>
        </w:rPr>
      </w:pPr>
      <w:r>
        <w:rPr>
          <w:rFonts w:hint="eastAsia"/>
          <w:highlight w:val="none"/>
        </w:rPr>
        <w:t>自助机医保刷脸支付</w:t>
      </w:r>
    </w:p>
    <w:p w14:paraId="6598BD51">
      <w:pPr>
        <w:pStyle w:val="11"/>
        <w:spacing w:after="78"/>
        <w:rPr>
          <w:highlight w:val="none"/>
        </w:rPr>
      </w:pPr>
      <w:r>
        <w:rPr>
          <w:rFonts w:hint="eastAsia"/>
          <w:highlight w:val="none"/>
        </w:rPr>
        <w:t>实现自助机医保刷脸支付。</w:t>
      </w:r>
    </w:p>
    <w:p w14:paraId="2FA3C73C">
      <w:pPr>
        <w:pStyle w:val="5"/>
        <w:spacing w:before="78" w:after="78"/>
        <w:rPr>
          <w:highlight w:val="none"/>
        </w:rPr>
      </w:pPr>
      <w:r>
        <w:rPr>
          <w:rFonts w:hint="eastAsia"/>
          <w:highlight w:val="none"/>
        </w:rPr>
        <w:t>住院信用付</w:t>
      </w:r>
    </w:p>
    <w:p w14:paraId="391F1779">
      <w:pPr>
        <w:pStyle w:val="6"/>
        <w:spacing w:before="78" w:after="78"/>
        <w:rPr>
          <w:highlight w:val="none"/>
        </w:rPr>
      </w:pPr>
      <w:r>
        <w:rPr>
          <w:rFonts w:hint="eastAsia"/>
          <w:highlight w:val="none"/>
        </w:rPr>
        <w:t>支付改造</w:t>
      </w:r>
    </w:p>
    <w:p w14:paraId="78D44C27">
      <w:pPr>
        <w:pStyle w:val="11"/>
        <w:spacing w:after="78"/>
        <w:rPr>
          <w:highlight w:val="none"/>
        </w:rPr>
      </w:pPr>
      <w:r>
        <w:rPr>
          <w:rFonts w:hint="eastAsia"/>
          <w:highlight w:val="none"/>
        </w:rPr>
        <w:t>实现住院信用付的支付改造。</w:t>
      </w:r>
    </w:p>
    <w:p w14:paraId="037A7426">
      <w:pPr>
        <w:pStyle w:val="5"/>
        <w:spacing w:before="78" w:after="78"/>
        <w:rPr>
          <w:highlight w:val="none"/>
        </w:rPr>
      </w:pPr>
      <w:r>
        <w:rPr>
          <w:rFonts w:hint="eastAsia"/>
          <w:highlight w:val="none"/>
        </w:rPr>
        <w:t>境外人员就医统一登记平台</w:t>
      </w:r>
    </w:p>
    <w:p w14:paraId="0BC69293">
      <w:pPr>
        <w:pStyle w:val="6"/>
        <w:spacing w:before="78" w:after="78"/>
        <w:rPr>
          <w:highlight w:val="none"/>
        </w:rPr>
      </w:pPr>
      <w:r>
        <w:rPr>
          <w:rFonts w:hint="eastAsia"/>
          <w:highlight w:val="none"/>
        </w:rPr>
        <w:t>登记平台建设</w:t>
      </w:r>
    </w:p>
    <w:p w14:paraId="5BF1D0CA">
      <w:pPr>
        <w:pStyle w:val="11"/>
        <w:spacing w:after="78"/>
        <w:rPr>
          <w:highlight w:val="none"/>
        </w:rPr>
      </w:pPr>
      <w:r>
        <w:rPr>
          <w:rFonts w:hint="eastAsia"/>
          <w:highlight w:val="none"/>
        </w:rPr>
        <w:t>实现登记平台建设。</w:t>
      </w:r>
    </w:p>
    <w:p w14:paraId="66E3C8D8">
      <w:pPr>
        <w:pStyle w:val="6"/>
        <w:spacing w:before="78" w:after="78"/>
        <w:rPr>
          <w:highlight w:val="none"/>
        </w:rPr>
      </w:pPr>
      <w:r>
        <w:rPr>
          <w:rFonts w:hint="eastAsia"/>
          <w:highlight w:val="none"/>
        </w:rPr>
        <w:t>院内信息系统支持</w:t>
      </w:r>
    </w:p>
    <w:p w14:paraId="4B9D0326">
      <w:pPr>
        <w:pStyle w:val="11"/>
        <w:spacing w:after="78"/>
        <w:rPr>
          <w:highlight w:val="none"/>
        </w:rPr>
      </w:pPr>
      <w:r>
        <w:rPr>
          <w:rFonts w:hint="eastAsia"/>
          <w:highlight w:val="none"/>
        </w:rPr>
        <w:t>实现院内信息系统支持。</w:t>
      </w:r>
    </w:p>
    <w:p w14:paraId="618EAC3C">
      <w:pPr>
        <w:pStyle w:val="5"/>
        <w:spacing w:before="78" w:after="78"/>
        <w:rPr>
          <w:highlight w:val="none"/>
        </w:rPr>
      </w:pPr>
      <w:r>
        <w:rPr>
          <w:rFonts w:hint="eastAsia"/>
          <w:highlight w:val="none"/>
        </w:rPr>
        <w:t>提升预约转诊、诊疗过程精准度</w:t>
      </w:r>
    </w:p>
    <w:p w14:paraId="3972550F">
      <w:pPr>
        <w:pStyle w:val="6"/>
        <w:spacing w:before="78" w:after="78"/>
        <w:rPr>
          <w:highlight w:val="none"/>
        </w:rPr>
      </w:pPr>
      <w:r>
        <w:rPr>
          <w:rFonts w:hint="eastAsia"/>
          <w:highlight w:val="none"/>
        </w:rPr>
        <w:t>转诊服务精准度深化</w:t>
      </w:r>
    </w:p>
    <w:p w14:paraId="7236036D">
      <w:pPr>
        <w:pStyle w:val="11"/>
        <w:spacing w:after="78"/>
        <w:rPr>
          <w:highlight w:val="none"/>
        </w:rPr>
      </w:pPr>
      <w:r>
        <w:rPr>
          <w:rFonts w:hint="eastAsia"/>
          <w:highlight w:val="none"/>
        </w:rPr>
        <w:t>实现转诊服务精准度深化。</w:t>
      </w:r>
    </w:p>
    <w:p w14:paraId="1D2E6AC8">
      <w:pPr>
        <w:pStyle w:val="5"/>
        <w:spacing w:before="78" w:after="78"/>
        <w:rPr>
          <w:highlight w:val="none"/>
        </w:rPr>
      </w:pPr>
      <w:r>
        <w:rPr>
          <w:rFonts w:hint="eastAsia"/>
          <w:highlight w:val="none"/>
        </w:rPr>
        <w:t>预约转诊AI助手</w:t>
      </w:r>
    </w:p>
    <w:p w14:paraId="18C329A4">
      <w:pPr>
        <w:pStyle w:val="6"/>
        <w:spacing w:before="78" w:after="78"/>
        <w:rPr>
          <w:highlight w:val="none"/>
        </w:rPr>
      </w:pPr>
      <w:r>
        <w:rPr>
          <w:rFonts w:hint="eastAsia"/>
          <w:highlight w:val="none"/>
        </w:rPr>
        <w:t>智能预约、转诊管理和建议</w:t>
      </w:r>
    </w:p>
    <w:p w14:paraId="122127C9">
      <w:pPr>
        <w:pStyle w:val="11"/>
        <w:spacing w:after="78"/>
        <w:rPr>
          <w:highlight w:val="none"/>
        </w:rPr>
      </w:pPr>
      <w:r>
        <w:rPr>
          <w:rFonts w:hint="eastAsia"/>
          <w:highlight w:val="none"/>
        </w:rPr>
        <w:t>实现智能预约、转诊管理和建议。</w:t>
      </w:r>
    </w:p>
    <w:p w14:paraId="1D000E22">
      <w:pPr>
        <w:pStyle w:val="6"/>
        <w:spacing w:before="78" w:after="78"/>
        <w:rPr>
          <w:highlight w:val="none"/>
        </w:rPr>
      </w:pPr>
      <w:r>
        <w:rPr>
          <w:rFonts w:hint="eastAsia"/>
          <w:highlight w:val="none"/>
        </w:rPr>
        <w:t>AI病症索引</w:t>
      </w:r>
    </w:p>
    <w:p w14:paraId="262AE61A">
      <w:pPr>
        <w:pStyle w:val="11"/>
        <w:spacing w:after="78"/>
        <w:rPr>
          <w:highlight w:val="none"/>
        </w:rPr>
      </w:pPr>
      <w:r>
        <w:rPr>
          <w:rFonts w:hint="eastAsia"/>
          <w:highlight w:val="none"/>
        </w:rPr>
        <w:t>实现AI病症索引。</w:t>
      </w:r>
    </w:p>
    <w:p w14:paraId="56CA2C51">
      <w:pPr>
        <w:pStyle w:val="5"/>
        <w:spacing w:before="78" w:after="78"/>
        <w:rPr>
          <w:highlight w:val="none"/>
        </w:rPr>
      </w:pPr>
      <w:r>
        <w:rPr>
          <w:rFonts w:hint="eastAsia"/>
          <w:highlight w:val="none"/>
        </w:rPr>
        <w:t>商保“一站式结算”管理平台</w:t>
      </w:r>
    </w:p>
    <w:p w14:paraId="2512F419">
      <w:pPr>
        <w:pStyle w:val="6"/>
        <w:spacing w:before="78" w:after="78"/>
        <w:rPr>
          <w:highlight w:val="none"/>
        </w:rPr>
      </w:pPr>
      <w:r>
        <w:rPr>
          <w:rFonts w:hint="eastAsia"/>
          <w:highlight w:val="none"/>
        </w:rPr>
        <w:t>统一管理平台</w:t>
      </w:r>
    </w:p>
    <w:p w14:paraId="632B204C">
      <w:pPr>
        <w:pStyle w:val="11"/>
        <w:spacing w:after="78"/>
        <w:rPr>
          <w:highlight w:val="none"/>
        </w:rPr>
      </w:pPr>
      <w:r>
        <w:rPr>
          <w:rFonts w:hint="eastAsia"/>
          <w:highlight w:val="none"/>
        </w:rPr>
        <w:t>打造统一管理平台。</w:t>
      </w:r>
    </w:p>
    <w:p w14:paraId="0882ECD0">
      <w:pPr>
        <w:pStyle w:val="6"/>
        <w:spacing w:before="78" w:after="78"/>
        <w:rPr>
          <w:highlight w:val="none"/>
        </w:rPr>
      </w:pPr>
      <w:r>
        <w:rPr>
          <w:rFonts w:hint="eastAsia"/>
          <w:highlight w:val="none"/>
        </w:rPr>
        <w:t>多种结算模式</w:t>
      </w:r>
    </w:p>
    <w:p w14:paraId="21C39BF1">
      <w:pPr>
        <w:pStyle w:val="11"/>
        <w:spacing w:after="78"/>
        <w:rPr>
          <w:highlight w:val="none"/>
        </w:rPr>
      </w:pPr>
      <w:r>
        <w:rPr>
          <w:rFonts w:hint="eastAsia"/>
          <w:highlight w:val="none"/>
        </w:rPr>
        <w:t>实现多种结算模式。</w:t>
      </w:r>
    </w:p>
    <w:p w14:paraId="68421EC0">
      <w:pPr>
        <w:pStyle w:val="5"/>
        <w:spacing w:before="78" w:after="78"/>
        <w:rPr>
          <w:highlight w:val="none"/>
        </w:rPr>
      </w:pPr>
      <w:r>
        <w:rPr>
          <w:rFonts w:hint="eastAsia"/>
          <w:highlight w:val="none"/>
        </w:rPr>
        <w:t>专病队列数据库开放共享应用</w:t>
      </w:r>
    </w:p>
    <w:p w14:paraId="4BA2A06A">
      <w:pPr>
        <w:pStyle w:val="6"/>
        <w:spacing w:before="78" w:after="78"/>
        <w:rPr>
          <w:highlight w:val="none"/>
        </w:rPr>
      </w:pPr>
      <w:r>
        <w:rPr>
          <w:rFonts w:hint="eastAsia"/>
          <w:highlight w:val="none"/>
        </w:rPr>
        <w:t>数据流程管理</w:t>
      </w:r>
    </w:p>
    <w:p w14:paraId="38F0D53B">
      <w:pPr>
        <w:pStyle w:val="11"/>
        <w:spacing w:after="78"/>
        <w:rPr>
          <w:highlight w:val="none"/>
        </w:rPr>
      </w:pPr>
      <w:r>
        <w:rPr>
          <w:rFonts w:hint="eastAsia"/>
          <w:highlight w:val="none"/>
        </w:rPr>
        <w:t>实现数据流程管理。</w:t>
      </w:r>
    </w:p>
    <w:p w14:paraId="0A31004B">
      <w:pPr>
        <w:pStyle w:val="6"/>
        <w:spacing w:before="78" w:after="78"/>
        <w:rPr>
          <w:highlight w:val="none"/>
        </w:rPr>
      </w:pPr>
      <w:r>
        <w:rPr>
          <w:rFonts w:hint="eastAsia"/>
          <w:highlight w:val="none"/>
        </w:rPr>
        <w:t>数据全生命周期追踪管理</w:t>
      </w:r>
    </w:p>
    <w:p w14:paraId="14E4F825">
      <w:pPr>
        <w:pStyle w:val="11"/>
        <w:spacing w:after="78"/>
        <w:rPr>
          <w:highlight w:val="none"/>
        </w:rPr>
      </w:pPr>
      <w:r>
        <w:rPr>
          <w:rFonts w:hint="eastAsia"/>
          <w:highlight w:val="none"/>
        </w:rPr>
        <w:t>实现数据全生命周期追踪管理。</w:t>
      </w:r>
    </w:p>
    <w:p w14:paraId="2F104E14">
      <w:pPr>
        <w:pStyle w:val="6"/>
        <w:spacing w:before="78" w:after="78"/>
        <w:rPr>
          <w:highlight w:val="none"/>
        </w:rPr>
      </w:pPr>
      <w:r>
        <w:rPr>
          <w:rFonts w:hint="eastAsia"/>
          <w:highlight w:val="none"/>
        </w:rPr>
        <w:t>数据集市管理</w:t>
      </w:r>
    </w:p>
    <w:p w14:paraId="1F90164E">
      <w:pPr>
        <w:pStyle w:val="11"/>
        <w:spacing w:after="78"/>
        <w:rPr>
          <w:highlight w:val="none"/>
        </w:rPr>
      </w:pPr>
      <w:r>
        <w:rPr>
          <w:rFonts w:hint="eastAsia"/>
          <w:highlight w:val="none"/>
        </w:rPr>
        <w:t>实现数据集市管理。</w:t>
      </w:r>
    </w:p>
    <w:p w14:paraId="75B47B49">
      <w:pPr>
        <w:pStyle w:val="6"/>
        <w:spacing w:before="78" w:after="78"/>
        <w:rPr>
          <w:highlight w:val="none"/>
        </w:rPr>
      </w:pPr>
      <w:r>
        <w:rPr>
          <w:rFonts w:hint="eastAsia"/>
          <w:highlight w:val="none"/>
        </w:rPr>
        <w:t>数据安全管理</w:t>
      </w:r>
    </w:p>
    <w:p w14:paraId="27EA8E44">
      <w:pPr>
        <w:pStyle w:val="11"/>
        <w:spacing w:after="78"/>
        <w:rPr>
          <w:highlight w:val="none"/>
        </w:rPr>
      </w:pPr>
      <w:r>
        <w:rPr>
          <w:rFonts w:hint="eastAsia"/>
          <w:highlight w:val="none"/>
        </w:rPr>
        <w:t>实现数据安全管理。</w:t>
      </w:r>
    </w:p>
    <w:p w14:paraId="7A8E877D">
      <w:pPr>
        <w:rPr>
          <w:highlight w:val="none"/>
        </w:rPr>
      </w:pPr>
    </w:p>
    <w:p w14:paraId="6B2C9E74">
      <w:pPr>
        <w:pStyle w:val="3"/>
        <w:spacing w:before="78" w:after="78"/>
        <w:rPr>
          <w:highlight w:val="none"/>
        </w:rPr>
      </w:pPr>
      <w:r>
        <w:rPr>
          <w:rFonts w:hint="eastAsia"/>
          <w:highlight w:val="none"/>
        </w:rPr>
        <w:t>上海交通大学医学院附属第九人民医院</w:t>
      </w:r>
    </w:p>
    <w:p w14:paraId="5153D494">
      <w:pPr>
        <w:pStyle w:val="4"/>
        <w:spacing w:before="78" w:after="78"/>
        <w:rPr>
          <w:highlight w:val="none"/>
        </w:rPr>
      </w:pPr>
      <w:r>
        <w:rPr>
          <w:rFonts w:hint="eastAsia"/>
          <w:highlight w:val="none"/>
        </w:rPr>
        <w:t>应用软件系统功能要求</w:t>
      </w:r>
    </w:p>
    <w:p w14:paraId="0CBC3A9B">
      <w:pPr>
        <w:pStyle w:val="5"/>
        <w:spacing w:before="78" w:after="78"/>
        <w:rPr>
          <w:highlight w:val="none"/>
        </w:rPr>
      </w:pPr>
      <w:bookmarkStart w:id="13" w:name="_Hlk191998254"/>
      <w:r>
        <w:rPr>
          <w:rFonts w:hint="eastAsia"/>
          <w:highlight w:val="none"/>
        </w:rPr>
        <w:t>商保直付</w:t>
      </w:r>
    </w:p>
    <w:p w14:paraId="2C2112F8">
      <w:pPr>
        <w:pStyle w:val="6"/>
        <w:spacing w:before="78" w:after="78"/>
        <w:rPr>
          <w:highlight w:val="none"/>
        </w:rPr>
      </w:pPr>
      <w:r>
        <w:rPr>
          <w:rFonts w:hint="eastAsia"/>
          <w:highlight w:val="none"/>
        </w:rPr>
        <w:t>渠道授权</w:t>
      </w:r>
    </w:p>
    <w:p w14:paraId="0BE17296">
      <w:pPr>
        <w:pStyle w:val="11"/>
        <w:spacing w:after="78"/>
        <w:rPr>
          <w:highlight w:val="none"/>
        </w:rPr>
      </w:pPr>
      <w:r>
        <w:rPr>
          <w:rFonts w:hint="eastAsia"/>
          <w:highlight w:val="none"/>
        </w:rPr>
        <w:t>面向患者提供对保司的授权签约、额度状态及使用顺序查询管理服务，支持按门诊、住院场景独立管理签约授权</w:t>
      </w:r>
    </w:p>
    <w:p w14:paraId="62F5AAB3">
      <w:pPr>
        <w:pStyle w:val="6"/>
        <w:spacing w:before="78" w:after="78"/>
        <w:rPr>
          <w:highlight w:val="none"/>
        </w:rPr>
      </w:pPr>
      <w:r>
        <w:rPr>
          <w:rFonts w:hint="eastAsia"/>
          <w:highlight w:val="none"/>
        </w:rPr>
        <w:t>商保支付</w:t>
      </w:r>
    </w:p>
    <w:p w14:paraId="05A27670">
      <w:pPr>
        <w:pStyle w:val="11"/>
        <w:spacing w:after="78"/>
        <w:rPr>
          <w:highlight w:val="none"/>
        </w:rPr>
      </w:pPr>
      <w:r>
        <w:rPr>
          <w:rFonts w:hint="eastAsia"/>
          <w:highlight w:val="none"/>
        </w:rPr>
        <w:t>打通用户在门诊、住院场景下的商保支付链路，支持患者进行在线商保直付结算，包括门诊挂号、缴费/互联网医院挂号、缴费/出院结算，允许用户决策选择使用普通结算或商保结算</w:t>
      </w:r>
    </w:p>
    <w:p w14:paraId="44A65F42">
      <w:pPr>
        <w:pStyle w:val="6"/>
        <w:spacing w:before="78" w:after="78"/>
        <w:rPr>
          <w:highlight w:val="none"/>
        </w:rPr>
      </w:pPr>
      <w:r>
        <w:rPr>
          <w:rFonts w:hint="eastAsia"/>
          <w:highlight w:val="none"/>
        </w:rPr>
        <w:t>运营跟踪</w:t>
      </w:r>
    </w:p>
    <w:p w14:paraId="3DA14623">
      <w:pPr>
        <w:pStyle w:val="11"/>
        <w:spacing w:after="78"/>
        <w:rPr>
          <w:highlight w:val="none"/>
        </w:rPr>
      </w:pPr>
      <w:r>
        <w:rPr>
          <w:rFonts w:hint="eastAsia"/>
          <w:highlight w:val="none"/>
        </w:rPr>
        <w:t>可通过后台管理页面，及时了解医院总理赔数、服务人次、已对接保险公司等相关数据。同时以树状图、曲线图的形式向医院直观体现数据占比情况。</w:t>
      </w:r>
    </w:p>
    <w:p w14:paraId="6F0C7A6A">
      <w:pPr>
        <w:pStyle w:val="6"/>
        <w:spacing w:before="78" w:after="78"/>
        <w:rPr>
          <w:highlight w:val="none"/>
        </w:rPr>
      </w:pPr>
      <w:r>
        <w:rPr>
          <w:rFonts w:hint="eastAsia"/>
          <w:highlight w:val="none"/>
        </w:rPr>
        <w:t>保司管理</w:t>
      </w:r>
    </w:p>
    <w:p w14:paraId="4CC11C35">
      <w:pPr>
        <w:pStyle w:val="11"/>
        <w:spacing w:after="78"/>
        <w:rPr>
          <w:highlight w:val="none"/>
        </w:rPr>
      </w:pPr>
      <w:r>
        <w:rPr>
          <w:rFonts w:hint="eastAsia"/>
          <w:highlight w:val="none"/>
        </w:rPr>
        <w:t>可选择授权相应的保险公司调用“查询医嘱”、“查询费用清单”等接口信息，其它情况下不对医院信息系统数据进行调用，确保数据用途的专一性与合法合规。</w:t>
      </w:r>
    </w:p>
    <w:p w14:paraId="27640615">
      <w:pPr>
        <w:pStyle w:val="6"/>
        <w:spacing w:before="78" w:after="78"/>
        <w:rPr>
          <w:highlight w:val="none"/>
        </w:rPr>
      </w:pPr>
      <w:r>
        <w:rPr>
          <w:rFonts w:hint="eastAsia"/>
          <w:highlight w:val="none"/>
        </w:rPr>
        <w:t>授权管理</w:t>
      </w:r>
    </w:p>
    <w:p w14:paraId="434A0B87">
      <w:pPr>
        <w:pStyle w:val="11"/>
        <w:spacing w:after="78"/>
        <w:rPr>
          <w:highlight w:val="none"/>
        </w:rPr>
      </w:pPr>
      <w:r>
        <w:rPr>
          <w:rFonts w:hint="eastAsia"/>
          <w:highlight w:val="none"/>
        </w:rPr>
        <w:t>可选择各保险公司，查看各保险公司在部分时间段内的患者授权信息，例如“患者姓名”、“患者身份信息”、“患者授权号”等基础信息。</w:t>
      </w:r>
    </w:p>
    <w:p w14:paraId="0AA900DB">
      <w:pPr>
        <w:pStyle w:val="6"/>
        <w:spacing w:before="78" w:after="78"/>
        <w:rPr>
          <w:highlight w:val="none"/>
        </w:rPr>
      </w:pPr>
      <w:r>
        <w:rPr>
          <w:rFonts w:hint="eastAsia"/>
          <w:highlight w:val="none"/>
        </w:rPr>
        <w:t>理赔日志</w:t>
      </w:r>
    </w:p>
    <w:p w14:paraId="109277A0">
      <w:pPr>
        <w:pStyle w:val="11"/>
        <w:spacing w:after="78"/>
        <w:rPr>
          <w:highlight w:val="none"/>
        </w:rPr>
      </w:pPr>
      <w:r>
        <w:rPr>
          <w:rFonts w:hint="eastAsia"/>
          <w:highlight w:val="none"/>
        </w:rPr>
        <w:t>可随时查看商保平台在各个时间段的接口调用日志信息，同时还可以监视系统中发生的事件。用户可以通过它来检查错误发生的原因，保证信息及时追溯。</w:t>
      </w:r>
    </w:p>
    <w:p w14:paraId="5E03F317">
      <w:pPr>
        <w:pStyle w:val="6"/>
        <w:spacing w:before="78" w:after="78"/>
        <w:rPr>
          <w:highlight w:val="none"/>
        </w:rPr>
      </w:pPr>
      <w:r>
        <w:rPr>
          <w:rFonts w:hint="eastAsia"/>
          <w:highlight w:val="none"/>
        </w:rPr>
        <w:t>统计报表</w:t>
      </w:r>
    </w:p>
    <w:p w14:paraId="58919B83">
      <w:pPr>
        <w:pStyle w:val="11"/>
        <w:spacing w:after="78"/>
        <w:rPr>
          <w:highlight w:val="none"/>
        </w:rPr>
      </w:pPr>
      <w:r>
        <w:rPr>
          <w:rFonts w:hint="eastAsia"/>
          <w:highlight w:val="none"/>
        </w:rPr>
        <w:t>提供基于商保快赔业务的统计分析，包括：理赔业务数量统计、数据交互数量统计、授权数量统计等。</w:t>
      </w:r>
    </w:p>
    <w:p w14:paraId="6507C87B">
      <w:pPr>
        <w:pStyle w:val="6"/>
        <w:spacing w:before="78" w:after="78"/>
        <w:rPr>
          <w:highlight w:val="none"/>
        </w:rPr>
      </w:pPr>
      <w:r>
        <w:rPr>
          <w:rFonts w:hint="eastAsia"/>
          <w:highlight w:val="none"/>
        </w:rPr>
        <w:t>商保对账</w:t>
      </w:r>
    </w:p>
    <w:p w14:paraId="668FD4C7">
      <w:pPr>
        <w:pStyle w:val="11"/>
        <w:spacing w:after="78"/>
        <w:rPr>
          <w:highlight w:val="none"/>
        </w:rPr>
      </w:pPr>
      <w:r>
        <w:rPr>
          <w:rFonts w:hint="eastAsia"/>
          <w:highlight w:val="none"/>
        </w:rPr>
        <w:t>基于统一对账平台，针对商保支付类型提供完善的T+1对账服务，保障医疗机构财务工作的顺利衔接。</w:t>
      </w:r>
    </w:p>
    <w:p w14:paraId="36E2C32A">
      <w:pPr>
        <w:pStyle w:val="5"/>
        <w:spacing w:before="78" w:after="78"/>
        <w:rPr>
          <w:highlight w:val="none"/>
        </w:rPr>
      </w:pPr>
      <w:r>
        <w:rPr>
          <w:rFonts w:hint="eastAsia"/>
          <w:highlight w:val="none"/>
        </w:rPr>
        <w:t>境外人员永居证改造</w:t>
      </w:r>
    </w:p>
    <w:p w14:paraId="471501CC">
      <w:pPr>
        <w:pStyle w:val="11"/>
        <w:spacing w:after="78"/>
        <w:rPr>
          <w:highlight w:val="none"/>
        </w:rPr>
      </w:pPr>
      <w:r>
        <w:rPr>
          <w:rFonts w:hint="eastAsia"/>
          <w:highlight w:val="none"/>
        </w:rPr>
        <w:t>永居证绑卡、建档身份认证功能改造以及后续的数据上传、院内报表改造工作。</w:t>
      </w:r>
    </w:p>
    <w:p w14:paraId="0BF2CFC5">
      <w:pPr>
        <w:pStyle w:val="5"/>
        <w:spacing w:before="78" w:after="78"/>
        <w:rPr>
          <w:highlight w:val="none"/>
        </w:rPr>
      </w:pPr>
      <w:r>
        <w:rPr>
          <w:rFonts w:hint="eastAsia"/>
          <w:highlight w:val="none"/>
        </w:rPr>
        <w:t>医保刷脸支付</w:t>
      </w:r>
    </w:p>
    <w:p w14:paraId="7D19782D">
      <w:pPr>
        <w:pStyle w:val="6"/>
        <w:spacing w:before="78" w:after="78"/>
        <w:rPr>
          <w:highlight w:val="none"/>
        </w:rPr>
      </w:pPr>
      <w:r>
        <w:rPr>
          <w:rFonts w:hint="eastAsia"/>
          <w:highlight w:val="none"/>
        </w:rPr>
        <w:t>刷脸支付</w:t>
      </w:r>
    </w:p>
    <w:p w14:paraId="55245EB7">
      <w:pPr>
        <w:pStyle w:val="11"/>
        <w:spacing w:after="78"/>
        <w:rPr>
          <w:highlight w:val="none"/>
        </w:rPr>
      </w:pPr>
      <w:r>
        <w:rPr>
          <w:rFonts w:hint="eastAsia"/>
          <w:highlight w:val="none"/>
        </w:rPr>
        <w:t>通过在门急诊挂号结算窗口、住院登记结算窗口和自助机等部署符合国家医保局技术规范要求医保刷脸支付终端，为患者提供刷脸就医医保认证和结算服务。</w:t>
      </w:r>
    </w:p>
    <w:p w14:paraId="6F5282CC">
      <w:pPr>
        <w:pStyle w:val="6"/>
        <w:spacing w:before="78" w:after="78"/>
        <w:rPr>
          <w:highlight w:val="none"/>
        </w:rPr>
      </w:pPr>
      <w:r>
        <w:rPr>
          <w:rFonts w:hint="eastAsia"/>
          <w:highlight w:val="none"/>
        </w:rPr>
        <w:t>统计报表</w:t>
      </w:r>
    </w:p>
    <w:p w14:paraId="4B70B0AA">
      <w:pPr>
        <w:pStyle w:val="11"/>
        <w:spacing w:after="78"/>
        <w:rPr>
          <w:highlight w:val="none"/>
        </w:rPr>
      </w:pPr>
      <w:r>
        <w:rPr>
          <w:rFonts w:hint="eastAsia"/>
          <w:highlight w:val="none"/>
        </w:rPr>
        <w:t>提供基于医保刷脸支付业务的统计分析等相关报表。</w:t>
      </w:r>
    </w:p>
    <w:p w14:paraId="3D363A9B">
      <w:pPr>
        <w:pStyle w:val="6"/>
        <w:spacing w:before="78" w:after="78"/>
        <w:rPr>
          <w:highlight w:val="none"/>
        </w:rPr>
      </w:pPr>
      <w:r>
        <w:rPr>
          <w:rFonts w:hint="eastAsia"/>
          <w:highlight w:val="none"/>
        </w:rPr>
        <w:t>医保对账</w:t>
      </w:r>
    </w:p>
    <w:p w14:paraId="307CF220">
      <w:pPr>
        <w:pStyle w:val="11"/>
        <w:spacing w:after="78"/>
        <w:rPr>
          <w:highlight w:val="none"/>
        </w:rPr>
      </w:pPr>
      <w:r>
        <w:rPr>
          <w:rFonts w:hint="eastAsia"/>
          <w:highlight w:val="none"/>
        </w:rPr>
        <w:t>基于统一对账平台，针对医保刷脸支付类型提供完善的T+1对账服务，保障医疗机构财务工作的顺利衔接。</w:t>
      </w:r>
    </w:p>
    <w:p w14:paraId="44617D42">
      <w:pPr>
        <w:pStyle w:val="5"/>
        <w:spacing w:before="78" w:after="78"/>
        <w:rPr>
          <w:highlight w:val="none"/>
        </w:rPr>
      </w:pPr>
      <w:r>
        <w:rPr>
          <w:rFonts w:hint="eastAsia"/>
          <w:highlight w:val="none"/>
        </w:rPr>
        <w:t>原有接口服务信创改造</w:t>
      </w:r>
    </w:p>
    <w:p w14:paraId="6B0F1954">
      <w:pPr>
        <w:pStyle w:val="11"/>
        <w:spacing w:after="78"/>
        <w:rPr>
          <w:highlight w:val="none"/>
        </w:rPr>
      </w:pPr>
      <w:r>
        <w:rPr>
          <w:rFonts w:hint="eastAsia"/>
          <w:highlight w:val="none"/>
        </w:rPr>
        <w:t>原有接口服务信创改造</w:t>
      </w:r>
    </w:p>
    <w:bookmarkEnd w:id="13"/>
    <w:p w14:paraId="51FD2446">
      <w:pPr>
        <w:rPr>
          <w:highlight w:val="none"/>
        </w:rPr>
      </w:pPr>
    </w:p>
    <w:p w14:paraId="7F4B634C">
      <w:pPr>
        <w:pStyle w:val="3"/>
        <w:spacing w:before="78" w:after="78"/>
        <w:rPr>
          <w:highlight w:val="none"/>
        </w:rPr>
      </w:pPr>
      <w:r>
        <w:rPr>
          <w:rFonts w:hint="eastAsia"/>
          <w:highlight w:val="none"/>
        </w:rPr>
        <w:t>上海市同济医院</w:t>
      </w:r>
    </w:p>
    <w:p w14:paraId="57A73DD2">
      <w:pPr>
        <w:pStyle w:val="4"/>
        <w:spacing w:before="78" w:after="78"/>
        <w:rPr>
          <w:highlight w:val="none"/>
        </w:rPr>
      </w:pPr>
      <w:r>
        <w:rPr>
          <w:rFonts w:hint="eastAsia"/>
          <w:highlight w:val="none"/>
        </w:rPr>
        <w:t>应用软件系统功能要求</w:t>
      </w:r>
    </w:p>
    <w:p w14:paraId="2353A616">
      <w:pPr>
        <w:pStyle w:val="5"/>
        <w:spacing w:before="78" w:after="78"/>
        <w:rPr>
          <w:highlight w:val="none"/>
        </w:rPr>
      </w:pPr>
      <w:r>
        <w:rPr>
          <w:rFonts w:hint="eastAsia"/>
          <w:highlight w:val="none"/>
        </w:rPr>
        <w:t>上海中药云平台接口</w:t>
      </w:r>
    </w:p>
    <w:p w14:paraId="5B175256">
      <w:pPr>
        <w:pStyle w:val="6"/>
        <w:spacing w:before="78" w:after="78"/>
        <w:rPr>
          <w:highlight w:val="none"/>
        </w:rPr>
      </w:pPr>
      <w:r>
        <w:rPr>
          <w:rFonts w:hint="eastAsia"/>
          <w:highlight w:val="none"/>
        </w:rPr>
        <w:t>院内系统数据上传</w:t>
      </w:r>
    </w:p>
    <w:p w14:paraId="28BE9DDC">
      <w:pPr>
        <w:pStyle w:val="11"/>
        <w:spacing w:after="78"/>
        <w:rPr>
          <w:highlight w:val="none"/>
          <w:lang w:bidi="ar"/>
        </w:rPr>
      </w:pPr>
      <w:r>
        <w:rPr>
          <w:rFonts w:hint="eastAsia"/>
          <w:highlight w:val="none"/>
          <w:lang w:bidi="ar"/>
        </w:rPr>
        <w:t>支持通过安心达平台基于区块链技术的处方流转模块发送处方给代煎企业，处方内容包含：服用日期、频次、服用描述、送药日期、医嘱开始时间、医嘱结束时间、处方明细</w:t>
      </w:r>
      <w:r>
        <w:rPr>
          <w:highlight w:val="none"/>
          <w:lang w:bidi="ar"/>
        </w:rPr>
        <w:t>/</w:t>
      </w:r>
      <w:r>
        <w:rPr>
          <w:rFonts w:hint="eastAsia"/>
          <w:highlight w:val="none"/>
          <w:lang w:bidi="ar"/>
        </w:rPr>
        <w:t>药品是否已发药等。</w:t>
      </w:r>
    </w:p>
    <w:p w14:paraId="33BADAFD">
      <w:pPr>
        <w:pStyle w:val="11"/>
        <w:spacing w:after="78"/>
        <w:rPr>
          <w:highlight w:val="none"/>
          <w:lang w:bidi="ar"/>
        </w:rPr>
      </w:pPr>
      <w:r>
        <w:rPr>
          <w:rFonts w:hint="eastAsia"/>
          <w:highlight w:val="none"/>
          <w:lang w:bidi="ar"/>
        </w:rPr>
        <w:t>医疗机构在平台上报处方订单之后，可能由于各种原因需要退方，此时可以通过此接口向平台提交处方退方申请，当处方未发给代煎企业时无法下载该处方。</w:t>
      </w:r>
    </w:p>
    <w:p w14:paraId="226FDC20">
      <w:pPr>
        <w:pStyle w:val="11"/>
        <w:spacing w:after="78"/>
        <w:rPr>
          <w:highlight w:val="none"/>
          <w:lang w:bidi="ar"/>
        </w:rPr>
      </w:pPr>
      <w:r>
        <w:rPr>
          <w:rFonts w:hint="eastAsia"/>
          <w:highlight w:val="none"/>
          <w:lang w:bidi="ar"/>
        </w:rPr>
        <w:t>支持处方信息更新对接；</w:t>
      </w:r>
    </w:p>
    <w:p w14:paraId="385C84A7">
      <w:pPr>
        <w:pStyle w:val="11"/>
        <w:spacing w:after="78"/>
        <w:rPr>
          <w:highlight w:val="none"/>
        </w:rPr>
      </w:pPr>
      <w:r>
        <w:rPr>
          <w:rFonts w:hint="eastAsia"/>
          <w:highlight w:val="none"/>
          <w:lang w:bidi="ar"/>
        </w:rPr>
        <w:t>支持每日上传完所有处方信息后，上传核对数据，包含开放日期、饮片厂代码、上传处方数、上传审方数、上传退方数等。</w:t>
      </w:r>
    </w:p>
    <w:p w14:paraId="5059CA04">
      <w:pPr>
        <w:pStyle w:val="5"/>
        <w:spacing w:before="78" w:after="78"/>
        <w:rPr>
          <w:highlight w:val="none"/>
        </w:rPr>
      </w:pPr>
      <w:r>
        <w:rPr>
          <w:highlight w:val="none"/>
        </w:rPr>
        <w:t>医保刷脸支付</w:t>
      </w:r>
    </w:p>
    <w:p w14:paraId="1FA7E302">
      <w:pPr>
        <w:pStyle w:val="6"/>
        <w:spacing w:before="78" w:after="78"/>
        <w:rPr>
          <w:highlight w:val="none"/>
        </w:rPr>
      </w:pPr>
      <w:r>
        <w:rPr>
          <w:highlight w:val="none"/>
        </w:rPr>
        <w:t>窗口刷脸</w:t>
      </w:r>
      <w:r>
        <w:rPr>
          <w:rFonts w:hint="eastAsia"/>
          <w:highlight w:val="none"/>
        </w:rPr>
        <w:t>就医</w:t>
      </w:r>
    </w:p>
    <w:p w14:paraId="06BC7841">
      <w:pPr>
        <w:pStyle w:val="11"/>
        <w:spacing w:after="78"/>
        <w:rPr>
          <w:highlight w:val="none"/>
          <w:lang w:bidi="ar"/>
        </w:rPr>
      </w:pPr>
      <w:r>
        <w:rPr>
          <w:rFonts w:hint="eastAsia"/>
          <w:highlight w:val="none"/>
          <w:lang w:bidi="ar"/>
        </w:rPr>
        <w:t>借助人脸智能终端识别设备及内置支付宝</w:t>
      </w:r>
      <w:r>
        <w:rPr>
          <w:highlight w:val="none"/>
          <w:lang w:bidi="ar"/>
        </w:rPr>
        <w:t>/</w:t>
      </w:r>
      <w:r>
        <w:rPr>
          <w:rFonts w:hint="eastAsia"/>
          <w:highlight w:val="none"/>
          <w:lang w:bidi="ar"/>
        </w:rPr>
        <w:t>微信人脸识别算法，提供人脸检测、跟踪、属性识别服务，可准确高效定位患者个人信息，实现患者在院内刷脸身份认证。</w:t>
      </w:r>
    </w:p>
    <w:p w14:paraId="075E15C1">
      <w:pPr>
        <w:pStyle w:val="11"/>
        <w:spacing w:after="78"/>
        <w:rPr>
          <w:highlight w:val="none"/>
        </w:rPr>
      </w:pPr>
      <w:r>
        <w:rPr>
          <w:rFonts w:hint="eastAsia"/>
          <w:highlight w:val="none"/>
          <w:lang w:bidi="ar"/>
        </w:rPr>
        <w:t>通过对院内信息系统改造，与平台人脸识别系统对接，支持人脸信息与该患者在院内的就诊信息相关联。患者在院内就医时，只需借助刷脸及手机号验证，授权开通院内刷脸支付后，即可完成患者身份核实，实现患者全流程的刷脸就医。</w:t>
      </w:r>
    </w:p>
    <w:p w14:paraId="3F75532C">
      <w:pPr>
        <w:rPr>
          <w:highlight w:val="none"/>
        </w:rPr>
      </w:pPr>
      <w:r>
        <w:rPr>
          <w:rFonts w:hint="eastAsia"/>
          <w:highlight w:val="none"/>
          <w:lang w:bidi="ar"/>
        </w:rPr>
        <w:t>患者在窗口通过人脸识别技术，自动识别患者姓名、身份证等信息，手动补录地址、电话等信息后，完成自助建档</w:t>
      </w:r>
      <w:r>
        <w:rPr>
          <w:rFonts w:hint="eastAsia"/>
          <w:highlight w:val="none"/>
        </w:rPr>
        <w:t>。</w:t>
      </w:r>
    </w:p>
    <w:p w14:paraId="13049275">
      <w:pPr>
        <w:rPr>
          <w:highlight w:val="none"/>
          <w:lang w:bidi="ar"/>
        </w:rPr>
      </w:pPr>
      <w:r>
        <w:rPr>
          <w:rFonts w:hint="eastAsia"/>
          <w:highlight w:val="none"/>
          <w:lang w:bidi="ar"/>
        </w:rPr>
        <w:t>患者在窗口场景预约挂号时，无需出示患者就诊卡，可直接在人脸识别设备上认证个人信息后进行预约挂号操作。</w:t>
      </w:r>
    </w:p>
    <w:p w14:paraId="31735351">
      <w:pPr>
        <w:rPr>
          <w:highlight w:val="none"/>
          <w:lang w:bidi="ar"/>
        </w:rPr>
      </w:pPr>
      <w:r>
        <w:rPr>
          <w:rFonts w:hint="eastAsia"/>
          <w:highlight w:val="none"/>
          <w:lang w:bidi="ar"/>
        </w:rPr>
        <w:t>患者在窗口场景挂号、缴费时，无需出示患者就诊卡，可直接在人脸识别设备上认证个人信息后医保刷脸支付。</w:t>
      </w:r>
    </w:p>
    <w:p w14:paraId="305028D6">
      <w:pPr>
        <w:pStyle w:val="11"/>
        <w:spacing w:after="78"/>
        <w:rPr>
          <w:highlight w:val="none"/>
          <w:lang w:bidi="ar"/>
        </w:rPr>
      </w:pPr>
      <w:r>
        <w:rPr>
          <w:rFonts w:hint="eastAsia"/>
          <w:highlight w:val="none"/>
          <w:lang w:bidi="ar"/>
        </w:rPr>
        <w:t>患者在窗口场景查询检验检查报告时，无需出示个人就诊卡，可直接在人脸识别设备上认证个人信息后查询检验检查报告。</w:t>
      </w:r>
    </w:p>
    <w:p w14:paraId="0E3B6E7D">
      <w:pPr>
        <w:pStyle w:val="11"/>
        <w:spacing w:after="78"/>
        <w:rPr>
          <w:highlight w:val="none"/>
          <w:lang w:bidi="ar"/>
        </w:rPr>
      </w:pPr>
      <w:r>
        <w:rPr>
          <w:rFonts w:hint="eastAsia"/>
          <w:highlight w:val="none"/>
          <w:lang w:bidi="ar"/>
        </w:rPr>
        <w:t>通过为药房窗口配备智能人脸识别终端设备，患者取药时，通过人脸设备识别定位患者个人信息后，即可显示患者药品处方信息。</w:t>
      </w:r>
    </w:p>
    <w:p w14:paraId="190A7599">
      <w:pPr>
        <w:pStyle w:val="6"/>
        <w:spacing w:before="78" w:after="78"/>
        <w:rPr>
          <w:highlight w:val="none"/>
        </w:rPr>
      </w:pPr>
      <w:r>
        <w:rPr>
          <w:highlight w:val="none"/>
        </w:rPr>
        <w:t>自助机刷脸</w:t>
      </w:r>
      <w:r>
        <w:rPr>
          <w:rFonts w:hint="eastAsia"/>
          <w:highlight w:val="none"/>
        </w:rPr>
        <w:t>就医</w:t>
      </w:r>
    </w:p>
    <w:p w14:paraId="414E2D4C">
      <w:pPr>
        <w:pStyle w:val="11"/>
        <w:spacing w:after="78"/>
        <w:rPr>
          <w:highlight w:val="none"/>
        </w:rPr>
      </w:pPr>
      <w:r>
        <w:rPr>
          <w:rFonts w:hint="eastAsia"/>
          <w:highlight w:val="none"/>
        </w:rPr>
        <w:t>患者在自助机预约挂号、缴费、报告查询等场景，通过人脸识别设备认证患者信息，实现医保刷脸支付。</w:t>
      </w:r>
    </w:p>
    <w:p w14:paraId="6F2C97B8">
      <w:pPr>
        <w:pStyle w:val="6"/>
        <w:spacing w:before="78" w:after="78"/>
        <w:rPr>
          <w:highlight w:val="none"/>
        </w:rPr>
      </w:pPr>
      <w:r>
        <w:rPr>
          <w:rFonts w:hint="eastAsia"/>
          <w:highlight w:val="none"/>
        </w:rPr>
        <w:t>医技</w:t>
      </w:r>
      <w:r>
        <w:rPr>
          <w:highlight w:val="none"/>
        </w:rPr>
        <w:t>刷脸</w:t>
      </w:r>
      <w:r>
        <w:rPr>
          <w:rFonts w:hint="eastAsia"/>
          <w:highlight w:val="none"/>
        </w:rPr>
        <w:t>就医</w:t>
      </w:r>
    </w:p>
    <w:p w14:paraId="1CC56941">
      <w:pPr>
        <w:pStyle w:val="11"/>
        <w:spacing w:after="78"/>
        <w:rPr>
          <w:highlight w:val="none"/>
        </w:rPr>
      </w:pPr>
      <w:r>
        <w:rPr>
          <w:rFonts w:hint="eastAsia"/>
          <w:highlight w:val="none"/>
          <w:lang w:bidi="ar"/>
        </w:rPr>
        <w:t>患者在做医技检查时，可直接在医技窗口、自助机的智能人脸识别设备上定位到患者的个人信息及待检查项目，患者无需出示身份证或就诊卡即可在院完成医技检查。</w:t>
      </w:r>
    </w:p>
    <w:p w14:paraId="5C639C62">
      <w:pPr>
        <w:pStyle w:val="5"/>
        <w:spacing w:before="78" w:after="78"/>
        <w:rPr>
          <w:highlight w:val="none"/>
        </w:rPr>
      </w:pPr>
      <w:r>
        <w:rPr>
          <w:rFonts w:hint="eastAsia"/>
          <w:highlight w:val="none"/>
        </w:rPr>
        <w:t>住院信用付</w:t>
      </w:r>
    </w:p>
    <w:p w14:paraId="74733729">
      <w:pPr>
        <w:pStyle w:val="6"/>
        <w:spacing w:before="78" w:after="78"/>
        <w:rPr>
          <w:highlight w:val="none"/>
        </w:rPr>
      </w:pPr>
      <w:r>
        <w:rPr>
          <w:rFonts w:hint="eastAsia"/>
          <w:highlight w:val="none"/>
        </w:rPr>
        <w:t>院内系统接口封装</w:t>
      </w:r>
    </w:p>
    <w:p w14:paraId="03181EC1">
      <w:pPr>
        <w:rPr>
          <w:highlight w:val="none"/>
          <w:lang w:bidi="ar"/>
        </w:rPr>
      </w:pPr>
      <w:r>
        <w:rPr>
          <w:rFonts w:hint="eastAsia"/>
          <w:highlight w:val="none"/>
          <w:lang w:bidi="ar"/>
        </w:rPr>
        <w:t>集成信用付资金托底机构的签约入口，同时提供签约状态查询功能。可嵌入医院的在线应用，也可嵌入住院信用付收银台。</w:t>
      </w:r>
    </w:p>
    <w:p w14:paraId="4F607328">
      <w:pPr>
        <w:rPr>
          <w:highlight w:val="none"/>
        </w:rPr>
      </w:pPr>
      <w:r>
        <w:rPr>
          <w:rFonts w:hint="eastAsia"/>
          <w:highlight w:val="none"/>
        </w:rPr>
        <w:t>住院信用付提供签约状态查询接口，</w:t>
      </w:r>
      <w:r>
        <w:rPr>
          <w:highlight w:val="none"/>
        </w:rPr>
        <w:t>HIS</w:t>
      </w:r>
      <w:r>
        <w:rPr>
          <w:rFonts w:hint="eastAsia"/>
          <w:highlight w:val="none"/>
        </w:rPr>
        <w:t>调用接口对患者的签约状态进行查询。可根据不同信用付资金托底机构的实际情况，集成一系列查询接口，如查询签约状态、查询余额等。</w:t>
      </w:r>
    </w:p>
    <w:p w14:paraId="422EA358">
      <w:pPr>
        <w:rPr>
          <w:highlight w:val="none"/>
        </w:rPr>
      </w:pPr>
      <w:r>
        <w:rPr>
          <w:rFonts w:hint="eastAsia"/>
          <w:highlight w:val="none"/>
        </w:rPr>
        <w:t>在满足信用付可使用的前提下，提供信用付接口，可根据实际情况集成多个支付交易相关接口。</w:t>
      </w:r>
      <w:r>
        <w:rPr>
          <w:highlight w:val="none"/>
        </w:rPr>
        <w:t>HIS</w:t>
      </w:r>
      <w:r>
        <w:rPr>
          <w:rFonts w:hint="eastAsia"/>
          <w:highlight w:val="none"/>
        </w:rPr>
        <w:t>调用接口发起自费结算。</w:t>
      </w:r>
    </w:p>
    <w:p w14:paraId="123D4156">
      <w:pPr>
        <w:rPr>
          <w:highlight w:val="none"/>
        </w:rPr>
      </w:pPr>
      <w:r>
        <w:rPr>
          <w:rFonts w:hint="eastAsia"/>
          <w:highlight w:val="none"/>
        </w:rPr>
        <w:t>如果支付流程中含有查询支付结果的步骤，则以</w:t>
      </w:r>
      <w:r>
        <w:rPr>
          <w:highlight w:val="none"/>
        </w:rPr>
        <w:t>HIS</w:t>
      </w:r>
      <w:r>
        <w:rPr>
          <w:rFonts w:hint="eastAsia"/>
          <w:highlight w:val="none"/>
        </w:rPr>
        <w:t>主动发出的查询得到的结果为准。</w:t>
      </w:r>
    </w:p>
    <w:p w14:paraId="530035F7">
      <w:pPr>
        <w:rPr>
          <w:highlight w:val="none"/>
        </w:rPr>
      </w:pPr>
      <w:r>
        <w:rPr>
          <w:rFonts w:hint="eastAsia"/>
          <w:highlight w:val="none"/>
        </w:rPr>
        <w:t>收银台有能力整合</w:t>
      </w:r>
      <w:r>
        <w:rPr>
          <w:highlight w:val="none"/>
        </w:rPr>
        <w:t>HIS</w:t>
      </w:r>
      <w:r>
        <w:rPr>
          <w:rFonts w:hint="eastAsia"/>
          <w:highlight w:val="none"/>
        </w:rPr>
        <w:t>预算、自费结算、</w:t>
      </w:r>
      <w:r>
        <w:rPr>
          <w:highlight w:val="none"/>
        </w:rPr>
        <w:t>HIS</w:t>
      </w:r>
      <w:r>
        <w:rPr>
          <w:rFonts w:hint="eastAsia"/>
          <w:highlight w:val="none"/>
        </w:rPr>
        <w:t>结算服务。在充值预交金时，先调用</w:t>
      </w:r>
      <w:r>
        <w:rPr>
          <w:highlight w:val="none"/>
        </w:rPr>
        <w:t>HIS</w:t>
      </w:r>
      <w:r>
        <w:rPr>
          <w:rFonts w:hint="eastAsia"/>
          <w:highlight w:val="none"/>
        </w:rPr>
        <w:t>接口获得预算，后与住院信用付交易完成自费结算，最后调用</w:t>
      </w:r>
      <w:r>
        <w:rPr>
          <w:highlight w:val="none"/>
        </w:rPr>
        <w:t>HIS</w:t>
      </w:r>
      <w:r>
        <w:rPr>
          <w:rFonts w:hint="eastAsia"/>
          <w:highlight w:val="none"/>
        </w:rPr>
        <w:t>结算服务，完成线上使用信用付做预交金充值的业务。</w:t>
      </w:r>
    </w:p>
    <w:p w14:paraId="4A2327A3">
      <w:pPr>
        <w:rPr>
          <w:highlight w:val="none"/>
        </w:rPr>
      </w:pPr>
      <w:r>
        <w:rPr>
          <w:highlight w:val="none"/>
        </w:rPr>
        <w:t>HIS</w:t>
      </w:r>
      <w:r>
        <w:rPr>
          <w:rFonts w:hint="eastAsia"/>
          <w:highlight w:val="none"/>
        </w:rPr>
        <w:t>调用退费接口发起退费请求，住院信用付与信用付资金托底机构进行退费相关交易。退费的交易渠道以支付结果反馈的实际使用的渠道为准。</w:t>
      </w:r>
    </w:p>
    <w:p w14:paraId="41B46910">
      <w:pPr>
        <w:rPr>
          <w:highlight w:val="none"/>
        </w:rPr>
      </w:pPr>
      <w:r>
        <w:rPr>
          <w:highlight w:val="none"/>
        </w:rPr>
        <w:t>HIS</w:t>
      </w:r>
      <w:r>
        <w:rPr>
          <w:rFonts w:hint="eastAsia"/>
          <w:highlight w:val="none"/>
        </w:rPr>
        <w:t>可调用住院信用付交易查询接口，查询支付交易状态。</w:t>
      </w:r>
    </w:p>
    <w:p w14:paraId="412F6447">
      <w:pPr>
        <w:rPr>
          <w:highlight w:val="none"/>
        </w:rPr>
      </w:pPr>
      <w:r>
        <w:rPr>
          <w:highlight w:val="none"/>
        </w:rPr>
        <w:t>HIS</w:t>
      </w:r>
      <w:r>
        <w:rPr>
          <w:rFonts w:hint="eastAsia"/>
          <w:highlight w:val="none"/>
        </w:rPr>
        <w:t>可调用住院信用付交易查询接口，查询退费申请状态。</w:t>
      </w:r>
    </w:p>
    <w:p w14:paraId="5226CCFC">
      <w:pPr>
        <w:pStyle w:val="6"/>
        <w:spacing w:before="78" w:after="78"/>
        <w:rPr>
          <w:highlight w:val="none"/>
        </w:rPr>
      </w:pPr>
      <w:r>
        <w:rPr>
          <w:rFonts w:hint="eastAsia"/>
          <w:highlight w:val="none"/>
        </w:rPr>
        <w:t>院内系统数据对接</w:t>
      </w:r>
    </w:p>
    <w:p w14:paraId="3592CD8B">
      <w:pPr>
        <w:rPr>
          <w:highlight w:val="none"/>
        </w:rPr>
      </w:pPr>
      <w:r>
        <w:rPr>
          <w:rFonts w:hint="eastAsia"/>
          <w:highlight w:val="none"/>
        </w:rPr>
        <w:t>住院信用付可提供信用付资金托底机构的账单下载接口供医院的对账平台获取。</w:t>
      </w:r>
    </w:p>
    <w:p w14:paraId="5BE419D9">
      <w:pPr>
        <w:rPr>
          <w:highlight w:val="none"/>
          <w:lang w:bidi="ar"/>
        </w:rPr>
      </w:pPr>
      <w:r>
        <w:rPr>
          <w:rFonts w:hint="eastAsia"/>
          <w:highlight w:val="none"/>
          <w:lang w:bidi="ar"/>
        </w:rPr>
        <w:t>统计并展示信用就医的交易金额、笔数总计与趋势。</w:t>
      </w:r>
    </w:p>
    <w:p w14:paraId="58C07731">
      <w:pPr>
        <w:rPr>
          <w:rFonts w:cs="宋体"/>
          <w:highlight w:val="none"/>
          <w:lang w:bidi="ar"/>
        </w:rPr>
      </w:pPr>
      <w:r>
        <w:rPr>
          <w:rFonts w:hint="eastAsia"/>
          <w:highlight w:val="none"/>
        </w:rPr>
        <w:t>查询每笔信用交易的记录。</w:t>
      </w:r>
    </w:p>
    <w:p w14:paraId="6AA97913">
      <w:pPr>
        <w:pStyle w:val="5"/>
        <w:spacing w:before="78" w:after="78"/>
        <w:rPr>
          <w:highlight w:val="none"/>
        </w:rPr>
      </w:pPr>
      <w:r>
        <w:rPr>
          <w:highlight w:val="none"/>
        </w:rPr>
        <w:t>护照登记接口</w:t>
      </w:r>
    </w:p>
    <w:p w14:paraId="0296CBC9">
      <w:pPr>
        <w:pStyle w:val="6"/>
        <w:spacing w:before="78" w:after="78"/>
        <w:rPr>
          <w:highlight w:val="none"/>
        </w:rPr>
      </w:pPr>
      <w:r>
        <w:rPr>
          <w:highlight w:val="none"/>
        </w:rPr>
        <w:t>证件类型字典改造</w:t>
      </w:r>
    </w:p>
    <w:p w14:paraId="6E14977D">
      <w:pPr>
        <w:rPr>
          <w:highlight w:val="none"/>
        </w:rPr>
      </w:pPr>
      <w:r>
        <w:rPr>
          <w:rFonts w:hint="eastAsia"/>
          <w:highlight w:val="none"/>
        </w:rPr>
        <w:t>支持证件类型字典改造，拓展表证件类型库中证件类型字段长度，新增字段区分护照和其他证件类型。</w:t>
      </w:r>
    </w:p>
    <w:p w14:paraId="27047C77">
      <w:pPr>
        <w:pStyle w:val="6"/>
        <w:spacing w:before="78" w:after="78"/>
        <w:rPr>
          <w:highlight w:val="none"/>
        </w:rPr>
      </w:pPr>
      <w:r>
        <w:rPr>
          <w:highlight w:val="none"/>
        </w:rPr>
        <w:t>护照核验</w:t>
      </w:r>
    </w:p>
    <w:p w14:paraId="7227BAEB">
      <w:pPr>
        <w:pStyle w:val="11"/>
        <w:spacing w:after="78"/>
        <w:rPr>
          <w:highlight w:val="none"/>
        </w:rPr>
      </w:pPr>
      <w:r>
        <w:rPr>
          <w:rFonts w:hint="eastAsia"/>
          <w:highlight w:val="none"/>
        </w:rPr>
        <w:t>支持识别护照信息，调用统一验证平台数据核验。</w:t>
      </w:r>
    </w:p>
    <w:p w14:paraId="793AB377">
      <w:pPr>
        <w:pStyle w:val="6"/>
        <w:spacing w:before="78" w:after="78"/>
        <w:rPr>
          <w:highlight w:val="none"/>
        </w:rPr>
      </w:pPr>
      <w:r>
        <w:rPr>
          <w:highlight w:val="none"/>
        </w:rPr>
        <w:t>护照校验规则</w:t>
      </w:r>
    </w:p>
    <w:p w14:paraId="5C03E439">
      <w:pPr>
        <w:rPr>
          <w:highlight w:val="none"/>
        </w:rPr>
      </w:pPr>
      <w:r>
        <w:rPr>
          <w:rFonts w:hint="eastAsia"/>
          <w:highlight w:val="none"/>
        </w:rPr>
        <w:t>支持护照校验规则，在业务系统中校验护照录入是否正确。</w:t>
      </w:r>
    </w:p>
    <w:p w14:paraId="1C5752A0">
      <w:pPr>
        <w:pStyle w:val="6"/>
        <w:spacing w:before="78" w:after="78"/>
        <w:rPr>
          <w:highlight w:val="none"/>
        </w:rPr>
      </w:pPr>
      <w:r>
        <w:rPr>
          <w:highlight w:val="none"/>
        </w:rPr>
        <w:t>护照校验规则引用</w:t>
      </w:r>
    </w:p>
    <w:p w14:paraId="5D097786">
      <w:pPr>
        <w:rPr>
          <w:highlight w:val="none"/>
        </w:rPr>
      </w:pPr>
      <w:r>
        <w:rPr>
          <w:rFonts w:hint="eastAsia"/>
          <w:highlight w:val="none"/>
        </w:rPr>
        <w:t>支持护照校验规则引用，在业务系统引入护照规则校验，包括：基本信息登记、基本信息维护等诊疗服务。</w:t>
      </w:r>
    </w:p>
    <w:p w14:paraId="4F3B40BF">
      <w:pPr>
        <w:pStyle w:val="5"/>
        <w:spacing w:before="78" w:after="78"/>
        <w:rPr>
          <w:highlight w:val="none"/>
        </w:rPr>
      </w:pPr>
      <w:r>
        <w:rPr>
          <w:highlight w:val="none"/>
        </w:rPr>
        <w:t>互联网服务护照登记接口</w:t>
      </w:r>
    </w:p>
    <w:p w14:paraId="2F2FBCE6">
      <w:pPr>
        <w:pStyle w:val="6"/>
        <w:spacing w:before="78" w:after="78"/>
        <w:rPr>
          <w:highlight w:val="none"/>
        </w:rPr>
      </w:pPr>
      <w:r>
        <w:rPr>
          <w:rFonts w:hint="eastAsia"/>
          <w:highlight w:val="none"/>
        </w:rPr>
        <w:t>证件类型改造</w:t>
      </w:r>
    </w:p>
    <w:p w14:paraId="556E9167">
      <w:pPr>
        <w:rPr>
          <w:highlight w:val="none"/>
        </w:rPr>
      </w:pPr>
      <w:r>
        <w:rPr>
          <w:rFonts w:hint="eastAsia"/>
          <w:highlight w:val="none"/>
        </w:rPr>
        <w:t>支持证件类型改造，可拓展互联网服务证件类型，新增字段区分护照和其他证件类型。</w:t>
      </w:r>
    </w:p>
    <w:p w14:paraId="0DCD120F">
      <w:pPr>
        <w:pStyle w:val="6"/>
        <w:spacing w:before="78" w:after="78"/>
        <w:rPr>
          <w:highlight w:val="none"/>
        </w:rPr>
      </w:pPr>
      <w:r>
        <w:rPr>
          <w:rFonts w:hint="eastAsia"/>
          <w:highlight w:val="none"/>
        </w:rPr>
        <w:t>护照校验规则</w:t>
      </w:r>
    </w:p>
    <w:p w14:paraId="0F3A83AC">
      <w:pPr>
        <w:rPr>
          <w:highlight w:val="none"/>
        </w:rPr>
      </w:pPr>
      <w:r>
        <w:rPr>
          <w:rFonts w:hint="eastAsia"/>
          <w:highlight w:val="none"/>
        </w:rPr>
        <w:t>支持护照校验规则，在互联网应用中校验护照录入是否正确。</w:t>
      </w:r>
    </w:p>
    <w:p w14:paraId="52DA1621">
      <w:pPr>
        <w:pStyle w:val="6"/>
        <w:spacing w:before="78" w:after="78"/>
        <w:rPr>
          <w:highlight w:val="none"/>
        </w:rPr>
      </w:pPr>
      <w:r>
        <w:rPr>
          <w:rFonts w:hint="eastAsia"/>
          <w:highlight w:val="none"/>
        </w:rPr>
        <w:t>护照校验规则引用</w:t>
      </w:r>
    </w:p>
    <w:p w14:paraId="138FD61E">
      <w:pPr>
        <w:rPr>
          <w:highlight w:val="none"/>
        </w:rPr>
      </w:pPr>
      <w:r>
        <w:rPr>
          <w:rFonts w:hint="eastAsia"/>
          <w:highlight w:val="none"/>
        </w:rPr>
        <w:t>支持在线上业务中，自动识别护照身份类型，包括线上人员注册、线上预约挂号等诊疗服务。</w:t>
      </w:r>
    </w:p>
    <w:p w14:paraId="1016067B">
      <w:pPr>
        <w:pStyle w:val="5"/>
        <w:spacing w:before="78" w:after="78"/>
        <w:rPr>
          <w:highlight w:val="none"/>
        </w:rPr>
      </w:pPr>
      <w:r>
        <w:rPr>
          <w:highlight w:val="none"/>
        </w:rPr>
        <w:t>互联网服务永居证登记接口</w:t>
      </w:r>
    </w:p>
    <w:p w14:paraId="38035E66">
      <w:pPr>
        <w:pStyle w:val="6"/>
        <w:spacing w:before="78" w:after="78"/>
        <w:rPr>
          <w:highlight w:val="none"/>
        </w:rPr>
      </w:pPr>
      <w:r>
        <w:rPr>
          <w:rFonts w:hint="eastAsia"/>
          <w:highlight w:val="none"/>
        </w:rPr>
        <w:t>证件类型改造</w:t>
      </w:r>
    </w:p>
    <w:p w14:paraId="74492DFE">
      <w:pPr>
        <w:pStyle w:val="11"/>
        <w:spacing w:after="78"/>
        <w:rPr>
          <w:highlight w:val="none"/>
        </w:rPr>
      </w:pPr>
      <w:r>
        <w:rPr>
          <w:rFonts w:hint="eastAsia"/>
          <w:highlight w:val="none"/>
        </w:rPr>
        <w:t>支持证件类型改造，可拓展互联网服务证件类型，新增字段区分永居证和其他证件类型。</w:t>
      </w:r>
    </w:p>
    <w:p w14:paraId="3676594B">
      <w:pPr>
        <w:pStyle w:val="6"/>
        <w:spacing w:before="78" w:after="78"/>
        <w:rPr>
          <w:highlight w:val="none"/>
        </w:rPr>
      </w:pPr>
      <w:r>
        <w:rPr>
          <w:rFonts w:hint="eastAsia"/>
          <w:highlight w:val="none"/>
        </w:rPr>
        <w:t>永居证校验规则</w:t>
      </w:r>
    </w:p>
    <w:p w14:paraId="754C5B00">
      <w:pPr>
        <w:rPr>
          <w:highlight w:val="none"/>
        </w:rPr>
      </w:pPr>
      <w:r>
        <w:rPr>
          <w:rFonts w:hint="eastAsia"/>
          <w:highlight w:val="none"/>
        </w:rPr>
        <w:t>支持永居证校验规则，在互联网应用校验永居证号录入是否正确。</w:t>
      </w:r>
    </w:p>
    <w:p w14:paraId="0D4BF727">
      <w:pPr>
        <w:pStyle w:val="6"/>
        <w:spacing w:before="78" w:after="78"/>
        <w:rPr>
          <w:highlight w:val="none"/>
        </w:rPr>
      </w:pPr>
      <w:r>
        <w:rPr>
          <w:rFonts w:hint="eastAsia"/>
          <w:highlight w:val="none"/>
        </w:rPr>
        <w:t>就医注册</w:t>
      </w:r>
    </w:p>
    <w:p w14:paraId="3655593A">
      <w:pPr>
        <w:rPr>
          <w:highlight w:val="none"/>
        </w:rPr>
      </w:pPr>
      <w:r>
        <w:rPr>
          <w:rFonts w:hint="eastAsia"/>
          <w:highlight w:val="none"/>
        </w:rPr>
        <w:t>支持线上就医注册时引入永居证规则校验，包括：人员注册。</w:t>
      </w:r>
    </w:p>
    <w:p w14:paraId="034CD98B">
      <w:pPr>
        <w:pStyle w:val="6"/>
        <w:spacing w:before="78" w:after="78"/>
        <w:rPr>
          <w:highlight w:val="none"/>
        </w:rPr>
      </w:pPr>
      <w:r>
        <w:rPr>
          <w:rFonts w:hint="eastAsia"/>
          <w:highlight w:val="none"/>
        </w:rPr>
        <w:t>永居证校验规则引用</w:t>
      </w:r>
    </w:p>
    <w:p w14:paraId="36426A4F">
      <w:pPr>
        <w:rPr>
          <w:highlight w:val="none"/>
        </w:rPr>
      </w:pPr>
      <w:r>
        <w:rPr>
          <w:rFonts w:hint="eastAsia"/>
          <w:highlight w:val="none"/>
        </w:rPr>
        <w:t>支持永居证校验规则引用，在互联网应用中引入永居证规则校验，包括：线上预约挂号等诊疗服务。</w:t>
      </w:r>
    </w:p>
    <w:p w14:paraId="2CF5371D">
      <w:pPr>
        <w:pStyle w:val="5"/>
        <w:spacing w:before="78" w:after="78"/>
        <w:rPr>
          <w:highlight w:val="none"/>
        </w:rPr>
      </w:pPr>
      <w:r>
        <w:rPr>
          <w:rFonts w:hint="eastAsia"/>
          <w:highlight w:val="none"/>
          <w:lang w:bidi="ar"/>
        </w:rPr>
        <w:t>境外来沪人员就医优化</w:t>
      </w:r>
    </w:p>
    <w:p w14:paraId="565018EB">
      <w:pPr>
        <w:pStyle w:val="6"/>
        <w:spacing w:before="78" w:after="78"/>
        <w:rPr>
          <w:highlight w:val="none"/>
        </w:rPr>
      </w:pPr>
      <w:r>
        <w:rPr>
          <w:rFonts w:hint="eastAsia"/>
          <w:highlight w:val="none"/>
          <w:lang w:bidi="ar"/>
        </w:rPr>
        <w:t>境外来沪人员权益设置</w:t>
      </w:r>
    </w:p>
    <w:p w14:paraId="59D8D0DA">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6DD12118">
      <w:pPr>
        <w:rPr>
          <w:highlight w:val="none"/>
        </w:rPr>
      </w:pPr>
      <w:r>
        <w:rPr>
          <w:rFonts w:hint="eastAsia"/>
          <w:highlight w:val="none"/>
        </w:rPr>
        <w:t>支持按照金额或比例设置应收价格。</w:t>
      </w:r>
    </w:p>
    <w:p w14:paraId="0AEF9720">
      <w:pPr>
        <w:rPr>
          <w:highlight w:val="none"/>
        </w:rPr>
      </w:pPr>
      <w:r>
        <w:rPr>
          <w:rFonts w:hint="eastAsia"/>
          <w:highlight w:val="none"/>
        </w:rPr>
        <w:t>支持同一权益下，开具小项目时，明细项目和临床项目列均包含，以实际选择的调价单价为准；</w:t>
      </w:r>
    </w:p>
    <w:p w14:paraId="24854E6A">
      <w:pPr>
        <w:rPr>
          <w:highlight w:val="none"/>
        </w:rPr>
      </w:pPr>
      <w:r>
        <w:rPr>
          <w:rFonts w:hint="eastAsia"/>
          <w:highlight w:val="none"/>
        </w:rPr>
        <w:t>支持同一权益下，开具小项目时，临床项目和大项目均包含，以临床项目调价单价为准。</w:t>
      </w:r>
    </w:p>
    <w:p w14:paraId="291DFD4B">
      <w:pPr>
        <w:pStyle w:val="6"/>
        <w:spacing w:before="78" w:after="78"/>
        <w:rPr>
          <w:highlight w:val="none"/>
        </w:rPr>
      </w:pPr>
      <w:r>
        <w:rPr>
          <w:rFonts w:hint="eastAsia"/>
          <w:highlight w:val="none"/>
          <w:lang w:bidi="ar"/>
        </w:rPr>
        <w:t>境外来沪人员权益传递</w:t>
      </w:r>
    </w:p>
    <w:p w14:paraId="7E8AF657">
      <w:pPr>
        <w:rPr>
          <w:highlight w:val="none"/>
        </w:rPr>
      </w:pPr>
      <w:r>
        <w:rPr>
          <w:rFonts w:hint="eastAsia"/>
          <w:highlight w:val="none"/>
        </w:rPr>
        <w:t>门诊：挂号时通过医保代码和权益对应关系，获取出权益类别，如果只有一个权益默认传默认一个权益，如果存在多个，则需要在建档或者挂号时选择对应的权益，传递给下游系统，比如门诊医生站、急诊。下游系统根据权益类别和权益加收比对应关系，进行开单时进行体现。</w:t>
      </w:r>
    </w:p>
    <w:p w14:paraId="34196E7A">
      <w:pPr>
        <w:rPr>
          <w:highlight w:val="none"/>
        </w:rPr>
      </w:pPr>
      <w:r>
        <w:rPr>
          <w:highlight w:val="none"/>
        </w:rPr>
        <w:t xml:space="preserve"> </w:t>
      </w:r>
      <w:r>
        <w:rPr>
          <w:rFonts w:hint="eastAsia"/>
          <w:highlight w:val="none"/>
        </w:rPr>
        <w:t>住院：住院登记时通过医保代码和权益对应关系，获取出权益类别，如果只有一个权益默认传默认一个权益，如果存在多个，则需要在入院登记时选择对应的权益，传递给下游系统，比如门诊医生站、急诊。下游系统根据权益类别和权益加收比对应关系，进行开单时进行体现。</w:t>
      </w:r>
    </w:p>
    <w:p w14:paraId="4EB0165C">
      <w:pPr>
        <w:pStyle w:val="6"/>
        <w:spacing w:before="78" w:after="78"/>
        <w:rPr>
          <w:highlight w:val="none"/>
        </w:rPr>
      </w:pPr>
      <w:r>
        <w:rPr>
          <w:rFonts w:hint="eastAsia"/>
          <w:highlight w:val="none"/>
          <w:lang w:bidi="ar"/>
        </w:rPr>
        <w:t>涵盖挂号、收费、入院登记、住院结算</w:t>
      </w:r>
    </w:p>
    <w:p w14:paraId="5456B1AB">
      <w:pPr>
        <w:rPr>
          <w:highlight w:val="none"/>
        </w:rPr>
      </w:pPr>
      <w:r>
        <w:rPr>
          <w:rFonts w:hint="eastAsia"/>
          <w:highlight w:val="none"/>
        </w:rPr>
        <w:t>挂号、收费、入院登记、住院结算时根据选择的权益，进行加收处理，按照加收的比例或者金额进行加收处理。</w:t>
      </w:r>
    </w:p>
    <w:p w14:paraId="1CEADCB1">
      <w:pPr>
        <w:pStyle w:val="6"/>
        <w:spacing w:before="78" w:after="78"/>
        <w:rPr>
          <w:highlight w:val="none"/>
        </w:rPr>
      </w:pPr>
      <w:r>
        <w:rPr>
          <w:rFonts w:hint="eastAsia"/>
          <w:highlight w:val="none"/>
          <w:lang w:bidi="ar"/>
        </w:rPr>
        <w:t>患者出入转</w:t>
      </w:r>
    </w:p>
    <w:p w14:paraId="79213788">
      <w:pPr>
        <w:rPr>
          <w:highlight w:val="none"/>
        </w:rPr>
      </w:pPr>
      <w:r>
        <w:rPr>
          <w:rFonts w:hint="eastAsia"/>
          <w:highlight w:val="none"/>
        </w:rPr>
        <w:t>入区登记、转区、出区、产房（</w:t>
      </w:r>
      <w:r>
        <w:rPr>
          <w:highlight w:val="none"/>
        </w:rPr>
        <w:t>ICU</w:t>
      </w:r>
      <w:r>
        <w:rPr>
          <w:rFonts w:hint="eastAsia"/>
          <w:highlight w:val="none"/>
        </w:rPr>
        <w:t>）登记、婴儿登记时，增加境外来沪人员患者标识，若该患者为境外来沪人员，则根据境外来沪人员权益设置的价格，进行收取或退掉对应的床位等固定项目费用</w:t>
      </w:r>
      <w:r>
        <w:rPr>
          <w:highlight w:val="none"/>
        </w:rPr>
        <w:t>。</w:t>
      </w:r>
    </w:p>
    <w:p w14:paraId="0A5C5651">
      <w:pPr>
        <w:pStyle w:val="6"/>
        <w:spacing w:before="78" w:after="78"/>
        <w:rPr>
          <w:highlight w:val="none"/>
        </w:rPr>
      </w:pPr>
      <w:r>
        <w:rPr>
          <w:rFonts w:hint="eastAsia"/>
          <w:highlight w:val="none"/>
          <w:lang w:bidi="ar"/>
        </w:rPr>
        <w:t>记账模块</w:t>
      </w:r>
    </w:p>
    <w:p w14:paraId="13682949">
      <w:pPr>
        <w:rPr>
          <w:highlight w:val="none"/>
        </w:rPr>
      </w:pPr>
      <w:r>
        <w:rPr>
          <w:rFonts w:hint="eastAsia"/>
          <w:highlight w:val="none"/>
        </w:rPr>
        <w:t>补记账、多病人记账、材料记账、跨病区计费申请、跨病区计费等计费模块，增加境外来沪人员患者标识，若该患者为境外来沪人员，则根据境外来沪人员权益设置的价格，界面展示的价格为境外来沪人员设置的价格，进行收取相应的项目费用。若该患者为境外来沪人员，按照成套材料引用时，成套材料明细界面展示的价格则根据境外来沪人员权益设置的价格，选择成套材料明细后，界面展示的价格为境外来沪人员设置的价格，进行收取相应的项目费用。</w:t>
      </w:r>
    </w:p>
    <w:p w14:paraId="1E04906A">
      <w:pPr>
        <w:rPr>
          <w:highlight w:val="none"/>
        </w:rPr>
      </w:pPr>
      <w:r>
        <w:rPr>
          <w:rFonts w:hint="eastAsia"/>
          <w:highlight w:val="none"/>
        </w:rPr>
        <w:t>多病人记账模块病人列表增加境外来沪人员患者标识，若选择多个患者时其中的患者有境外来沪人员患者，则提示操作员【</w:t>
      </w:r>
      <w:r>
        <w:rPr>
          <w:highlight w:val="none"/>
        </w:rPr>
        <w:t>**</w:t>
      </w:r>
      <w:r>
        <w:rPr>
          <w:rFonts w:hint="eastAsia"/>
          <w:highlight w:val="none"/>
        </w:rPr>
        <w:t>患者为境外来沪患者，请与普通患者分开计费】，境外来沪患者取消选择后，普通的患者按照目前根据收费小项目的价格、比例或临床项目单价、特殊项目设置的比例，进行收取相应的项目费用；若选择的多个患者均为境外来沪人员，则根据境外来沪人员权益设置的价格，界面展示的价格为境外来沪人员设置的价格，进行收取相应的项目费用。</w:t>
      </w:r>
    </w:p>
    <w:p w14:paraId="30250382">
      <w:pPr>
        <w:pStyle w:val="6"/>
        <w:spacing w:before="78" w:after="78"/>
        <w:rPr>
          <w:highlight w:val="none"/>
        </w:rPr>
      </w:pPr>
      <w:r>
        <w:rPr>
          <w:rFonts w:hint="eastAsia"/>
          <w:highlight w:val="none"/>
          <w:lang w:bidi="ar"/>
        </w:rPr>
        <w:t>包床操作</w:t>
      </w:r>
    </w:p>
    <w:p w14:paraId="17045344">
      <w:pPr>
        <w:pStyle w:val="11"/>
        <w:spacing w:after="78"/>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1BFB24A8">
      <w:pPr>
        <w:pStyle w:val="6"/>
        <w:spacing w:before="78" w:after="78"/>
        <w:rPr>
          <w:highlight w:val="none"/>
        </w:rPr>
      </w:pPr>
      <w:r>
        <w:rPr>
          <w:rFonts w:hint="eastAsia"/>
          <w:highlight w:val="none"/>
          <w:lang w:bidi="ar"/>
        </w:rPr>
        <w:t>医嘱审核</w:t>
      </w:r>
    </w:p>
    <w:p w14:paraId="0CBA096A">
      <w:pPr>
        <w:rPr>
          <w:highlight w:val="none"/>
        </w:rPr>
      </w:pPr>
      <w:r>
        <w:rPr>
          <w:rFonts w:hint="eastAsia"/>
          <w:highlight w:val="none"/>
        </w:rPr>
        <w:t>支持修改草药审核时，根据医嘱库内的价格进行收费。</w:t>
      </w:r>
    </w:p>
    <w:p w14:paraId="5807ECD1">
      <w:pPr>
        <w:pStyle w:val="6"/>
        <w:spacing w:before="78" w:after="78"/>
        <w:rPr>
          <w:highlight w:val="none"/>
        </w:rPr>
      </w:pPr>
      <w:r>
        <w:rPr>
          <w:rFonts w:hint="eastAsia"/>
          <w:highlight w:val="none"/>
          <w:lang w:bidi="ar"/>
        </w:rPr>
        <w:t>医嘱执行</w:t>
      </w:r>
    </w:p>
    <w:p w14:paraId="4314E870">
      <w:pPr>
        <w:rPr>
          <w:highlight w:val="none"/>
        </w:rPr>
      </w:pPr>
      <w:r>
        <w:rPr>
          <w:rFonts w:hint="eastAsia"/>
          <w:highlight w:val="none"/>
        </w:rPr>
        <w:t>支持医嘱执行时，</w:t>
      </w:r>
      <w:r>
        <w:rPr>
          <w:rFonts w:hint="eastAsia"/>
          <w:highlight w:val="none"/>
          <w:lang w:bidi="ar"/>
        </w:rPr>
        <w:t>根据医嘱库内的价格进行收费</w:t>
      </w:r>
      <w:r>
        <w:rPr>
          <w:rFonts w:hint="eastAsia"/>
          <w:highlight w:val="none"/>
        </w:rPr>
        <w:t>。</w:t>
      </w:r>
    </w:p>
    <w:p w14:paraId="1425FAB7">
      <w:pPr>
        <w:pStyle w:val="6"/>
        <w:spacing w:before="78" w:after="78"/>
        <w:rPr>
          <w:highlight w:val="none"/>
        </w:rPr>
      </w:pPr>
      <w:r>
        <w:rPr>
          <w:rFonts w:hint="eastAsia"/>
          <w:highlight w:val="none"/>
          <w:lang w:bidi="ar"/>
        </w:rPr>
        <w:t>床头卡</w:t>
      </w:r>
    </w:p>
    <w:p w14:paraId="100FF2C9">
      <w:pPr>
        <w:rPr>
          <w:highlight w:val="none"/>
        </w:rPr>
      </w:pPr>
      <w:r>
        <w:rPr>
          <w:rFonts w:hint="eastAsia"/>
          <w:highlight w:val="none"/>
        </w:rPr>
        <w:t>支持床头卡增加境外来沪患者标识。</w:t>
      </w:r>
    </w:p>
    <w:p w14:paraId="4EE1B441">
      <w:pPr>
        <w:pStyle w:val="6"/>
        <w:spacing w:before="78" w:after="78"/>
        <w:rPr>
          <w:highlight w:val="none"/>
        </w:rPr>
      </w:pPr>
      <w:r>
        <w:rPr>
          <w:rFonts w:hint="eastAsia"/>
          <w:highlight w:val="none"/>
          <w:lang w:bidi="ar"/>
        </w:rPr>
        <w:t>支持医嘱开立、申请单开立、打印单据、历史就诊信息查询等</w:t>
      </w:r>
    </w:p>
    <w:p w14:paraId="43CCF409">
      <w:pPr>
        <w:rPr>
          <w:highlight w:val="none"/>
        </w:rPr>
      </w:pPr>
      <w:r>
        <w:rPr>
          <w:rFonts w:hint="eastAsia"/>
          <w:highlight w:val="none"/>
          <w:lang w:bidi="ar"/>
        </w:rPr>
        <w:t>挂号同步时，</w:t>
      </w:r>
      <w:r>
        <w:rPr>
          <w:highlight w:val="none"/>
          <w:lang w:bidi="ar"/>
        </w:rPr>
        <w:t>HIS</w:t>
      </w:r>
      <w:r>
        <w:rPr>
          <w:rFonts w:hint="eastAsia"/>
          <w:highlight w:val="none"/>
          <w:lang w:bidi="ar"/>
        </w:rPr>
        <w:t>将患者的境外来沪人员标识及权益编码传给门诊，展示患者境外来沪人员权益；</w:t>
      </w:r>
    </w:p>
    <w:p w14:paraId="28BACF9E">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21BBABC7">
      <w:pPr>
        <w:rPr>
          <w:highlight w:val="none"/>
        </w:rPr>
      </w:pPr>
      <w:r>
        <w:rPr>
          <w:rFonts w:hint="eastAsia"/>
          <w:highlight w:val="none"/>
        </w:rPr>
        <w:t>支持医嘱开立后依据境外来沪人员权益显示调价金额，并落库；</w:t>
      </w:r>
    </w:p>
    <w:p w14:paraId="37B9C0CB">
      <w:pPr>
        <w:rPr>
          <w:highlight w:val="none"/>
        </w:rPr>
      </w:pPr>
      <w:r>
        <w:rPr>
          <w:rFonts w:hint="eastAsia"/>
          <w:highlight w:val="none"/>
        </w:rPr>
        <w:t>支持境外来沪人员历史就诊查询显示开立时的费用信息；</w:t>
      </w:r>
    </w:p>
    <w:p w14:paraId="6C25FADE">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08160FA9">
      <w:pPr>
        <w:pStyle w:val="6"/>
        <w:spacing w:before="78" w:after="78"/>
        <w:rPr>
          <w:highlight w:val="none"/>
        </w:rPr>
      </w:pPr>
      <w:r>
        <w:rPr>
          <w:rFonts w:hint="eastAsia"/>
          <w:highlight w:val="none"/>
          <w:lang w:bidi="ar"/>
        </w:rPr>
        <w:t>增加境外人员标识，支持检查费用中显示境外人员权益价格，支持医技费用补收</w:t>
      </w:r>
    </w:p>
    <w:p w14:paraId="5163875B">
      <w:pPr>
        <w:rPr>
          <w:highlight w:val="none"/>
        </w:rPr>
      </w:pPr>
      <w:r>
        <w:rPr>
          <w:rFonts w:hint="eastAsia"/>
          <w:highlight w:val="none"/>
        </w:rPr>
        <w:t>支持检查登记时，增加境外来沪患者标识，并通过接口提供给医技系统；</w:t>
      </w:r>
    </w:p>
    <w:p w14:paraId="724C9A67">
      <w:pPr>
        <w:rPr>
          <w:highlight w:val="none"/>
        </w:rPr>
      </w:pPr>
      <w:r>
        <w:rPr>
          <w:rFonts w:hint="eastAsia"/>
          <w:highlight w:val="none"/>
        </w:rPr>
        <w:t>支持检查费用获取时，显示境外来沪权益价格，并通过接口提供给医技系统；</w:t>
      </w:r>
    </w:p>
    <w:p w14:paraId="7FCC5448">
      <w:pPr>
        <w:rPr>
          <w:highlight w:val="none"/>
        </w:rPr>
      </w:pPr>
      <w:r>
        <w:rPr>
          <w:rFonts w:hint="eastAsia"/>
          <w:highlight w:val="none"/>
        </w:rPr>
        <w:t>支持医技费用补收时，判断患者境外来沪身份，按照上游系统提供境外来沪人员权益，计算调价金额。</w:t>
      </w:r>
    </w:p>
    <w:p w14:paraId="5CCA3987">
      <w:pPr>
        <w:pStyle w:val="6"/>
        <w:spacing w:before="78" w:after="78"/>
        <w:rPr>
          <w:highlight w:val="none"/>
        </w:rPr>
      </w:pPr>
      <w:r>
        <w:rPr>
          <w:rFonts w:hint="eastAsia"/>
          <w:highlight w:val="none"/>
          <w:lang w:bidi="ar"/>
        </w:rPr>
        <w:t>支持境外人员信息同步、患者列表、医嘱开立、单据打印、医嘱复制和引用等</w:t>
      </w:r>
    </w:p>
    <w:p w14:paraId="550DD51F">
      <w:pPr>
        <w:rPr>
          <w:highlight w:val="none"/>
        </w:rPr>
      </w:pPr>
      <w:r>
        <w:rPr>
          <w:rFonts w:hint="eastAsia"/>
          <w:highlight w:val="none"/>
        </w:rPr>
        <w:t>病人信息同步时，将患者的境外来沪人员标识及权益编码同步至住院医生之站，床位卡、列表展示境外来沪人员标识。</w:t>
      </w:r>
    </w:p>
    <w:p w14:paraId="0EB5E161">
      <w:pPr>
        <w:rPr>
          <w:highlight w:val="none"/>
        </w:rPr>
      </w:pPr>
      <w:r>
        <w:rPr>
          <w:rFonts w:hint="eastAsia"/>
          <w:highlight w:val="none"/>
        </w:rPr>
        <w:t>住院医生站切换病人时，根据权益编码重新获取项目单价展示、计算、存储，包含以下内容：</w:t>
      </w:r>
    </w:p>
    <w:p w14:paraId="7293F4EA">
      <w:pPr>
        <w:rPr>
          <w:highlight w:val="none"/>
        </w:rPr>
      </w:pPr>
      <w:r>
        <w:rPr>
          <w:rFonts w:hint="eastAsia"/>
          <w:highlight w:val="none"/>
        </w:rPr>
        <w:t>1、除药品外，项目类价表单价按境外来沪人员加收单价展示（含小项目、临床项目）；</w:t>
      </w:r>
    </w:p>
    <w:p w14:paraId="3127BB6E">
      <w:pPr>
        <w:rPr>
          <w:highlight w:val="none"/>
        </w:rPr>
      </w:pPr>
      <w:r>
        <w:rPr>
          <w:highlight w:val="none"/>
        </w:rPr>
        <w:t>2</w:t>
      </w:r>
      <w:r>
        <w:rPr>
          <w:rFonts w:hint="eastAsia"/>
          <w:highlight w:val="none"/>
        </w:rPr>
        <w:t>、医嘱录入下方显示当前医嘱录入金额，含当前录入所有医嘱价格；</w:t>
      </w:r>
    </w:p>
    <w:p w14:paraId="5C4E3FB4">
      <w:pPr>
        <w:rPr>
          <w:highlight w:val="none"/>
        </w:rPr>
      </w:pPr>
      <w:r>
        <w:rPr>
          <w:highlight w:val="none"/>
        </w:rPr>
        <w:t>3</w:t>
      </w:r>
      <w:r>
        <w:rPr>
          <w:rFonts w:hint="eastAsia"/>
          <w:highlight w:val="none"/>
        </w:rPr>
        <w:t>、申请单开单界面单价、鼠标悬浮或弹出收费信息界面价格、已开申请单明细金额；</w:t>
      </w:r>
    </w:p>
    <w:p w14:paraId="40EEC6F0">
      <w:pPr>
        <w:rPr>
          <w:highlight w:val="none"/>
        </w:rPr>
      </w:pPr>
      <w:r>
        <w:rPr>
          <w:highlight w:val="none"/>
        </w:rPr>
        <w:t>4</w:t>
      </w:r>
      <w:r>
        <w:rPr>
          <w:rFonts w:hint="eastAsia"/>
          <w:highlight w:val="none"/>
        </w:rPr>
        <w:t>、历史申请单显示项目单价及价格；</w:t>
      </w:r>
    </w:p>
    <w:p w14:paraId="2352CA45">
      <w:pPr>
        <w:rPr>
          <w:highlight w:val="none"/>
        </w:rPr>
      </w:pPr>
      <w:r>
        <w:rPr>
          <w:highlight w:val="none"/>
        </w:rPr>
        <w:t>5</w:t>
      </w:r>
      <w:r>
        <w:rPr>
          <w:rFonts w:hint="eastAsia"/>
          <w:highlight w:val="none"/>
        </w:rPr>
        <w:t>、医嘱表、申请单表记录项目相关单价、金额时，均按照加收单价、金额记录（</w:t>
      </w:r>
      <w:r>
        <w:rPr>
          <w:highlight w:val="none"/>
        </w:rPr>
        <w:t>his</w:t>
      </w:r>
      <w:r>
        <w:rPr>
          <w:rFonts w:hint="eastAsia"/>
          <w:highlight w:val="none"/>
        </w:rPr>
        <w:t>计算时，需要重新获取金额计费）。</w:t>
      </w:r>
    </w:p>
    <w:p w14:paraId="3A266DD1">
      <w:pPr>
        <w:rPr>
          <w:highlight w:val="none"/>
        </w:rPr>
      </w:pPr>
      <w:r>
        <w:rPr>
          <w:rFonts w:hint="eastAsia"/>
          <w:highlight w:val="none"/>
        </w:rPr>
        <w:t>境外来沪病人打印单据按照加收价格打印：</w:t>
      </w:r>
    </w:p>
    <w:p w14:paraId="6F4FBFF8">
      <w:pPr>
        <w:rPr>
          <w:highlight w:val="none"/>
        </w:rPr>
      </w:pPr>
      <w:r>
        <w:rPr>
          <w:highlight w:val="none"/>
        </w:rPr>
        <w:t>1</w:t>
      </w:r>
      <w:r>
        <w:rPr>
          <w:rFonts w:hint="eastAsia"/>
          <w:highlight w:val="none"/>
        </w:rPr>
        <w:t>、申请单相关打印均展示加收单价及价格，含申请单打印、合并打印、医嘱右键申请单打印；</w:t>
      </w:r>
    </w:p>
    <w:p w14:paraId="61846D26">
      <w:pPr>
        <w:rPr>
          <w:highlight w:val="none"/>
        </w:rPr>
      </w:pPr>
      <w:r>
        <w:rPr>
          <w:highlight w:val="none"/>
        </w:rPr>
        <w:t>2</w:t>
      </w:r>
      <w:r>
        <w:rPr>
          <w:rFonts w:hint="eastAsia"/>
          <w:highlight w:val="none"/>
        </w:rPr>
        <w:t>、治疗项目相关打印展示加收单价及价格，含医嘱右键治疗项目打印。</w:t>
      </w:r>
    </w:p>
    <w:p w14:paraId="305C45EA">
      <w:pPr>
        <w:pStyle w:val="11"/>
        <w:spacing w:after="78"/>
        <w:rPr>
          <w:highlight w:val="none"/>
        </w:rPr>
      </w:pPr>
      <w:r>
        <w:rPr>
          <w:rFonts w:hint="eastAsia"/>
          <w:highlight w:val="none"/>
        </w:rPr>
        <w:t>复制医嘱、引用历史医嘱、成套医嘱调用、路径勾选、诊疗包调用、术中医嘱、申请单联动项目、草药代煎费、辩证论治费项目费用均要重新计算。</w:t>
      </w:r>
    </w:p>
    <w:p w14:paraId="5EF2E631">
      <w:pPr>
        <w:pStyle w:val="5"/>
        <w:spacing w:before="78" w:after="78"/>
        <w:rPr>
          <w:highlight w:val="none"/>
        </w:rPr>
      </w:pPr>
      <w:r>
        <w:rPr>
          <w:rFonts w:hint="eastAsia"/>
          <w:highlight w:val="none"/>
          <w:lang w:bidi="ar"/>
        </w:rPr>
        <w:t>签约/转诊接口</w:t>
      </w:r>
    </w:p>
    <w:p w14:paraId="2775CAE2">
      <w:pPr>
        <w:pStyle w:val="6"/>
        <w:spacing w:before="78" w:after="78"/>
        <w:rPr>
          <w:highlight w:val="none"/>
        </w:rPr>
      </w:pPr>
      <w:r>
        <w:rPr>
          <w:rFonts w:hint="eastAsia"/>
          <w:highlight w:val="none"/>
          <w:lang w:bidi="ar"/>
        </w:rPr>
        <w:t>根据签约/转诊患者接口数据，进行院内患者标记</w:t>
      </w:r>
    </w:p>
    <w:p w14:paraId="6CF4F4D9">
      <w:pPr>
        <w:rPr>
          <w:highlight w:val="none"/>
        </w:rPr>
      </w:pPr>
      <w:r>
        <w:rPr>
          <w:rFonts w:hint="eastAsia"/>
          <w:highlight w:val="none"/>
        </w:rPr>
        <w:t>患者到窗口挂号登记，首先刷卡获取患者信息，获取患者信息后，增加调用接口获取患者转诊信息，如果患者存在转诊信息，则保存进新增表中，如果患者在本院存在转诊信息，则提示操作员，操作员选择使用转诊信息后，根据转诊信息进行挂号登记，并且记录下转诊信息，便于后续流转使用。如果患者不存在转诊信息，则增加接口调用获取患者签约信息，并且保存进新增表中，如果患者在本院存在签约，则提示患者的签约医生，由操作员选择是否挂签约医生的号（根据医院医生排班信息处理），如果挂的是签约医生的号，则标记本次挂号记录为签约挂号。</w:t>
      </w:r>
    </w:p>
    <w:p w14:paraId="0C62243E">
      <w:pPr>
        <w:pStyle w:val="6"/>
        <w:spacing w:before="78" w:after="78"/>
        <w:rPr>
          <w:highlight w:val="none"/>
        </w:rPr>
      </w:pPr>
      <w:r>
        <w:rPr>
          <w:rFonts w:hint="eastAsia"/>
          <w:highlight w:val="none"/>
          <w:lang w:bidi="ar"/>
        </w:rPr>
        <w:t>医联工程市级医院门诊号源优先预约</w:t>
      </w:r>
    </w:p>
    <w:p w14:paraId="2C15184B">
      <w:pPr>
        <w:rPr>
          <w:highlight w:val="none"/>
        </w:rPr>
      </w:pPr>
      <w:r>
        <w:rPr>
          <w:rFonts w:hint="eastAsia"/>
          <w:highlight w:val="none"/>
        </w:rPr>
        <w:t>支持对院内系统进行排班上传改造、月上传对外开放号源供给情况接口改造。</w:t>
      </w:r>
    </w:p>
    <w:p w14:paraId="4051D0CF">
      <w:pPr>
        <w:pStyle w:val="6"/>
        <w:spacing w:before="78" w:after="78"/>
        <w:rPr>
          <w:highlight w:val="none"/>
        </w:rPr>
      </w:pPr>
      <w:r>
        <w:rPr>
          <w:rFonts w:hint="eastAsia"/>
          <w:highlight w:val="none"/>
          <w:lang w:bidi="ar"/>
        </w:rPr>
        <w:t>支持HIS、医生站等系统，展示签约/转诊患者标记</w:t>
      </w:r>
    </w:p>
    <w:p w14:paraId="1DC46DB1">
      <w:pPr>
        <w:rPr>
          <w:highlight w:val="none"/>
        </w:rPr>
      </w:pPr>
      <w:r>
        <w:rPr>
          <w:rFonts w:hint="eastAsia"/>
          <w:highlight w:val="none"/>
        </w:rPr>
        <w:t>医生站增加提示患者本次挂号是否为签约挂号，如果患者是转诊挂号，则可查询患者转诊信息，显示患者转诊的病例、诊断等相关信息。</w:t>
      </w:r>
    </w:p>
    <w:p w14:paraId="13B0E6A3">
      <w:pPr>
        <w:pStyle w:val="6"/>
        <w:spacing w:before="78" w:after="78"/>
        <w:rPr>
          <w:highlight w:val="none"/>
        </w:rPr>
      </w:pPr>
      <w:r>
        <w:rPr>
          <w:rFonts w:hint="eastAsia"/>
          <w:highlight w:val="none"/>
          <w:lang w:bidi="ar"/>
        </w:rPr>
        <w:t>门诊预约</w:t>
      </w:r>
    </w:p>
    <w:p w14:paraId="048CABB3">
      <w:pPr>
        <w:rPr>
          <w:highlight w:val="none"/>
        </w:rPr>
      </w:pPr>
      <w:r>
        <w:rPr>
          <w:rFonts w:hint="eastAsia"/>
          <w:highlight w:val="none"/>
        </w:rPr>
        <w:t>患者预约时，增加调用签约、转诊接口，查询患者签约、转诊信息，并且根据查询信息进行患者的预约挂号。</w:t>
      </w:r>
    </w:p>
    <w:p w14:paraId="23A39326">
      <w:pPr>
        <w:pStyle w:val="6"/>
        <w:spacing w:before="78" w:after="78"/>
        <w:rPr>
          <w:highlight w:val="none"/>
        </w:rPr>
      </w:pPr>
      <w:r>
        <w:rPr>
          <w:rFonts w:hint="eastAsia"/>
          <w:highlight w:val="none"/>
          <w:lang w:bidi="ar"/>
        </w:rPr>
        <w:t>分诊叫号</w:t>
      </w:r>
    </w:p>
    <w:p w14:paraId="195D64F3">
      <w:pPr>
        <w:pStyle w:val="11"/>
        <w:spacing w:after="78"/>
        <w:rPr>
          <w:highlight w:val="none"/>
        </w:rPr>
      </w:pPr>
      <w:r>
        <w:rPr>
          <w:rFonts w:hint="eastAsia"/>
          <w:highlight w:val="none"/>
        </w:rPr>
        <w:t>分诊系统接收门诊挂号信息时，增加获取挂号是否签约挂号或者转诊挂号，如果是签约挂号或者转诊挂号则增加提示患者签约挂号并且优先分诊叫号。</w:t>
      </w:r>
    </w:p>
    <w:p w14:paraId="2EF67D71">
      <w:pPr>
        <w:pStyle w:val="6"/>
        <w:spacing w:before="78" w:after="78"/>
        <w:rPr>
          <w:highlight w:val="none"/>
        </w:rPr>
      </w:pPr>
      <w:r>
        <w:rPr>
          <w:rFonts w:hint="eastAsia"/>
          <w:highlight w:val="none"/>
          <w:lang w:bidi="ar"/>
        </w:rPr>
        <w:t>医技预约</w:t>
      </w:r>
    </w:p>
    <w:p w14:paraId="4137369C">
      <w:pPr>
        <w:pStyle w:val="11"/>
        <w:spacing w:after="78"/>
        <w:rPr>
          <w:highlight w:val="none"/>
        </w:rPr>
      </w:pPr>
      <w:r>
        <w:rPr>
          <w:rFonts w:hint="eastAsia"/>
          <w:highlight w:val="none"/>
        </w:rPr>
        <w:t>医技接收门诊就诊信息时，增加获取本次就诊是否签约、转诊，如果是签约、转诊则增加提示患者签约信息并且优先预约。</w:t>
      </w:r>
    </w:p>
    <w:p w14:paraId="7E36E159">
      <w:pPr>
        <w:pStyle w:val="6"/>
        <w:spacing w:before="78" w:after="78"/>
        <w:rPr>
          <w:highlight w:val="none"/>
        </w:rPr>
      </w:pPr>
      <w:r>
        <w:rPr>
          <w:rFonts w:hint="eastAsia"/>
          <w:highlight w:val="none"/>
          <w:lang w:bidi="ar"/>
        </w:rPr>
        <w:t>医技叫号</w:t>
      </w:r>
    </w:p>
    <w:p w14:paraId="1A701C01">
      <w:pPr>
        <w:rPr>
          <w:highlight w:val="none"/>
        </w:rPr>
      </w:pPr>
      <w:r>
        <w:rPr>
          <w:rFonts w:hint="eastAsia"/>
          <w:highlight w:val="none"/>
        </w:rPr>
        <w:t>医技接收门诊就诊信息时，增加获取本次就诊是否签约、转诊，如果是签约、转诊则增加提示患者签约信息并且优先叫号。</w:t>
      </w:r>
    </w:p>
    <w:p w14:paraId="59EF11D4">
      <w:pPr>
        <w:pStyle w:val="5"/>
        <w:spacing w:before="78" w:after="78"/>
        <w:rPr>
          <w:highlight w:val="none"/>
        </w:rPr>
      </w:pPr>
      <w:r>
        <w:rPr>
          <w:rFonts w:hint="eastAsia"/>
          <w:highlight w:val="none"/>
          <w:lang w:bidi="ar"/>
        </w:rPr>
        <w:t>商保理赔管理系统</w:t>
      </w:r>
    </w:p>
    <w:p w14:paraId="438BC616">
      <w:pPr>
        <w:pStyle w:val="6"/>
        <w:spacing w:before="78" w:after="78"/>
        <w:rPr>
          <w:highlight w:val="none"/>
        </w:rPr>
      </w:pPr>
      <w:r>
        <w:rPr>
          <w:rFonts w:hint="eastAsia"/>
          <w:highlight w:val="none"/>
          <w:lang w:bidi="ar"/>
        </w:rPr>
        <w:t>患者授权</w:t>
      </w:r>
    </w:p>
    <w:p w14:paraId="643B0C30">
      <w:pPr>
        <w:rPr>
          <w:highlight w:val="none"/>
        </w:rPr>
      </w:pPr>
      <w:r>
        <w:rPr>
          <w:rFonts w:hint="eastAsia"/>
          <w:highlight w:val="none"/>
        </w:rPr>
        <w:t>商保患者到院就诊做商保授权后方可享有商保支付。商保平台提供线上应用、线下自助机的患者授权流程。</w:t>
      </w:r>
    </w:p>
    <w:p w14:paraId="484F713E">
      <w:pPr>
        <w:pStyle w:val="6"/>
        <w:spacing w:before="78" w:after="78"/>
        <w:rPr>
          <w:highlight w:val="none"/>
        </w:rPr>
      </w:pPr>
      <w:r>
        <w:rPr>
          <w:rFonts w:hint="eastAsia"/>
          <w:highlight w:val="none"/>
          <w:lang w:bidi="ar"/>
        </w:rPr>
        <w:t>保司管理</w:t>
      </w:r>
    </w:p>
    <w:p w14:paraId="2AB82F44">
      <w:pPr>
        <w:pStyle w:val="11"/>
        <w:spacing w:after="78"/>
        <w:rPr>
          <w:highlight w:val="none"/>
        </w:rPr>
      </w:pPr>
      <w:r>
        <w:rPr>
          <w:rFonts w:hint="eastAsia"/>
          <w:highlight w:val="none"/>
        </w:rPr>
        <w:t>支持对接入医院的保司进行管理。</w:t>
      </w:r>
    </w:p>
    <w:p w14:paraId="76FA1213">
      <w:pPr>
        <w:pStyle w:val="6"/>
        <w:spacing w:before="78" w:after="78"/>
        <w:rPr>
          <w:highlight w:val="none"/>
        </w:rPr>
      </w:pPr>
      <w:r>
        <w:rPr>
          <w:rFonts w:hint="eastAsia"/>
          <w:highlight w:val="none"/>
          <w:lang w:bidi="ar"/>
        </w:rPr>
        <w:t>统计分析</w:t>
      </w:r>
    </w:p>
    <w:p w14:paraId="729462F4">
      <w:pPr>
        <w:rPr>
          <w:highlight w:val="none"/>
        </w:rPr>
      </w:pPr>
      <w:r>
        <w:rPr>
          <w:rFonts w:hint="eastAsia"/>
          <w:highlight w:val="none"/>
        </w:rPr>
        <w:t>支持交易总览、交易趋势、交易占比、科室多维度数据统计。</w:t>
      </w:r>
    </w:p>
    <w:p w14:paraId="41A514D0">
      <w:pPr>
        <w:pStyle w:val="6"/>
        <w:spacing w:before="78" w:after="78"/>
        <w:rPr>
          <w:highlight w:val="none"/>
        </w:rPr>
      </w:pPr>
      <w:r>
        <w:rPr>
          <w:rFonts w:hint="eastAsia"/>
          <w:highlight w:val="none"/>
          <w:lang w:bidi="ar"/>
        </w:rPr>
        <w:t>审计管理</w:t>
      </w:r>
    </w:p>
    <w:p w14:paraId="751C583C">
      <w:pPr>
        <w:rPr>
          <w:highlight w:val="none"/>
        </w:rPr>
      </w:pPr>
      <w:r>
        <w:rPr>
          <w:rFonts w:hint="eastAsia"/>
          <w:highlight w:val="none"/>
        </w:rPr>
        <w:t>支持提供调阅数据监管，对赔案使用的患者诊疗记录的情况管理；支持对患者授权行为记录进行查询。</w:t>
      </w:r>
    </w:p>
    <w:p w14:paraId="5B71EC7B">
      <w:pPr>
        <w:pStyle w:val="6"/>
        <w:spacing w:before="78" w:after="78"/>
        <w:rPr>
          <w:highlight w:val="none"/>
        </w:rPr>
      </w:pPr>
      <w:r>
        <w:rPr>
          <w:rFonts w:hint="eastAsia"/>
          <w:highlight w:val="none"/>
          <w:lang w:bidi="ar"/>
        </w:rPr>
        <w:t>认证服务</w:t>
      </w:r>
    </w:p>
    <w:p w14:paraId="3C8A2019">
      <w:pPr>
        <w:rPr>
          <w:highlight w:val="none"/>
        </w:rPr>
      </w:pPr>
      <w:r>
        <w:rPr>
          <w:highlight w:val="none"/>
        </w:rPr>
        <w:t>HIS</w:t>
      </w:r>
      <w:r>
        <w:rPr>
          <w:rFonts w:hint="eastAsia"/>
          <w:highlight w:val="none"/>
        </w:rPr>
        <w:t>通过商保平台查询患者商保身份，商保平台调用保司患者查询接口，查询患者是否为保司客户。</w:t>
      </w:r>
    </w:p>
    <w:p w14:paraId="19FE2AC3">
      <w:pPr>
        <w:pStyle w:val="6"/>
        <w:spacing w:before="78" w:after="78"/>
        <w:rPr>
          <w:highlight w:val="none"/>
        </w:rPr>
      </w:pPr>
      <w:r>
        <w:rPr>
          <w:rFonts w:hint="eastAsia"/>
          <w:highlight w:val="none"/>
          <w:lang w:bidi="ar"/>
        </w:rPr>
        <w:t>授权服务</w:t>
      </w:r>
    </w:p>
    <w:p w14:paraId="46BB3FD9">
      <w:pPr>
        <w:rPr>
          <w:highlight w:val="none"/>
        </w:rPr>
      </w:pPr>
      <w:r>
        <w:rPr>
          <w:rFonts w:hint="eastAsia"/>
          <w:highlight w:val="none"/>
        </w:rPr>
        <w:t>为保障患者数据安全，患者授权医院将本人就诊数据传输给保司做理赔使用。提供存储患者授权书功能，医院可随时查询。</w:t>
      </w:r>
    </w:p>
    <w:p w14:paraId="188D4CD7">
      <w:pPr>
        <w:pStyle w:val="6"/>
        <w:spacing w:before="78" w:after="78"/>
        <w:rPr>
          <w:highlight w:val="none"/>
        </w:rPr>
      </w:pPr>
      <w:r>
        <w:rPr>
          <w:rFonts w:hint="eastAsia"/>
          <w:highlight w:val="none"/>
          <w:lang w:bidi="ar"/>
        </w:rPr>
        <w:t>诊疗信息查询服务</w:t>
      </w:r>
    </w:p>
    <w:p w14:paraId="7FC981E2">
      <w:pPr>
        <w:rPr>
          <w:highlight w:val="none"/>
        </w:rPr>
      </w:pPr>
      <w:r>
        <w:rPr>
          <w:rFonts w:hint="eastAsia"/>
          <w:highlight w:val="none"/>
        </w:rPr>
        <w:t>提供商保门诊查询、商保住院查询、商保病例查询、商保报告查询、医院基础信息信息查询服务。可在开展直赔、快赔业务时按需使用。</w:t>
      </w:r>
    </w:p>
    <w:p w14:paraId="7088BAA0">
      <w:pPr>
        <w:pStyle w:val="6"/>
        <w:spacing w:before="78" w:after="78"/>
        <w:rPr>
          <w:highlight w:val="none"/>
        </w:rPr>
      </w:pPr>
      <w:r>
        <w:rPr>
          <w:rFonts w:hint="eastAsia"/>
          <w:highlight w:val="none"/>
          <w:lang w:bidi="ar"/>
        </w:rPr>
        <w:t>直赔结算服务</w:t>
      </w:r>
    </w:p>
    <w:p w14:paraId="486C9252">
      <w:pPr>
        <w:pStyle w:val="11"/>
        <w:spacing w:after="78"/>
        <w:rPr>
          <w:highlight w:val="none"/>
        </w:rPr>
      </w:pPr>
      <w:r>
        <w:rPr>
          <w:rFonts w:hint="eastAsia"/>
          <w:highlight w:val="none"/>
        </w:rPr>
        <w:t>具备患者直赔登记通知、患者直赔预算、患者直赔结算确认、患者直赔结算撤销、商保直赔账单下载功能。</w:t>
      </w:r>
    </w:p>
    <w:p w14:paraId="083639EC">
      <w:pPr>
        <w:pStyle w:val="6"/>
        <w:spacing w:before="78" w:after="78"/>
        <w:rPr>
          <w:highlight w:val="none"/>
        </w:rPr>
      </w:pPr>
      <w:r>
        <w:rPr>
          <w:rFonts w:hint="eastAsia"/>
          <w:highlight w:val="none"/>
          <w:lang w:bidi="ar"/>
        </w:rPr>
        <w:t>商保“一站式结算”管理平台接入</w:t>
      </w:r>
    </w:p>
    <w:p w14:paraId="2358B5F4">
      <w:pPr>
        <w:pStyle w:val="11"/>
        <w:spacing w:after="78"/>
        <w:rPr>
          <w:highlight w:val="none"/>
        </w:rPr>
      </w:pPr>
      <w:r>
        <w:rPr>
          <w:rFonts w:hint="eastAsia"/>
          <w:highlight w:val="none"/>
        </w:rPr>
        <w:t>按照商保“一站式结算”管理平台的监管要求，为管理平台提供数据服务支撑。</w:t>
      </w:r>
    </w:p>
    <w:p w14:paraId="1D49135B">
      <w:pPr>
        <w:pStyle w:val="6"/>
        <w:spacing w:before="78" w:after="78"/>
        <w:rPr>
          <w:highlight w:val="none"/>
        </w:rPr>
      </w:pPr>
      <w:r>
        <w:rPr>
          <w:rFonts w:hint="eastAsia"/>
          <w:highlight w:val="none"/>
          <w:lang w:bidi="ar"/>
        </w:rPr>
        <w:t>与保险公司对接，为保险公司提供核保所需数据，支撑院内商保业务</w:t>
      </w:r>
    </w:p>
    <w:p w14:paraId="17784900">
      <w:pPr>
        <w:pStyle w:val="11"/>
        <w:spacing w:after="78"/>
        <w:rPr>
          <w:highlight w:val="none"/>
        </w:rPr>
      </w:pPr>
      <w:r>
        <w:rPr>
          <w:rFonts w:hint="eastAsia"/>
          <w:highlight w:val="none"/>
        </w:rPr>
        <w:t>支持与保险公司/第三方商保平台与医院商保理赔平台对接，为保险公司/第三方商保平台提供核保所需数据，支撑院内商保业务。</w:t>
      </w:r>
    </w:p>
    <w:p w14:paraId="7C954EA7">
      <w:pPr>
        <w:pStyle w:val="6"/>
        <w:spacing w:before="78" w:after="78"/>
        <w:rPr>
          <w:highlight w:val="none"/>
        </w:rPr>
      </w:pPr>
      <w:r>
        <w:rPr>
          <w:rFonts w:hint="eastAsia"/>
          <w:highlight w:val="none"/>
          <w:lang w:bidi="ar"/>
        </w:rPr>
        <w:t>可提供商保直赔对账服务，为医院定期进行直赔对账</w:t>
      </w:r>
    </w:p>
    <w:p w14:paraId="06F74BB7">
      <w:pPr>
        <w:rPr>
          <w:highlight w:val="none"/>
        </w:rPr>
      </w:pPr>
      <w:r>
        <w:rPr>
          <w:rFonts w:hint="eastAsia"/>
          <w:highlight w:val="none"/>
        </w:rPr>
        <w:t>可提供商保直赔对账服务，为医院定期进行直赔对账。</w:t>
      </w:r>
    </w:p>
    <w:p w14:paraId="58206673">
      <w:pPr>
        <w:pStyle w:val="5"/>
        <w:spacing w:before="78" w:after="78"/>
        <w:rPr>
          <w:highlight w:val="none"/>
        </w:rPr>
      </w:pPr>
      <w:r>
        <w:rPr>
          <w:rFonts w:hint="eastAsia"/>
          <w:highlight w:val="none"/>
          <w:lang w:bidi="ar"/>
        </w:rPr>
        <w:t>专病队列数据库开放共享</w:t>
      </w:r>
    </w:p>
    <w:p w14:paraId="6E0721BE">
      <w:pPr>
        <w:pStyle w:val="6"/>
        <w:spacing w:before="78" w:after="78"/>
        <w:rPr>
          <w:highlight w:val="none"/>
        </w:rPr>
      </w:pPr>
      <w:r>
        <w:rPr>
          <w:rFonts w:hint="eastAsia"/>
          <w:highlight w:val="none"/>
          <w:lang w:bidi="ar"/>
        </w:rPr>
        <w:t>根据采集规范和院内数据模型，设计和开发出采集和ETL作业，支持可视化编排，支持调度概览、周期任务列表查询、调度监控、数据源管理、集群管理等功能</w:t>
      </w:r>
    </w:p>
    <w:p w14:paraId="22A6594E">
      <w:pPr>
        <w:rPr>
          <w:highlight w:val="none"/>
        </w:rPr>
      </w:pPr>
      <w:r>
        <w:rPr>
          <w:rFonts w:hint="eastAsia"/>
          <w:highlight w:val="none"/>
        </w:rPr>
        <w:t>根据采集规范和院内数据模型，设计和开发出采集和ETL作业。</w:t>
      </w:r>
    </w:p>
    <w:p w14:paraId="62BCD2BC">
      <w:pPr>
        <w:rPr>
          <w:highlight w:val="none"/>
        </w:rPr>
      </w:pPr>
      <w:r>
        <w:rPr>
          <w:rFonts w:hint="eastAsia"/>
          <w:highlight w:val="none"/>
        </w:rPr>
        <w:t>数据集成作业可支持按多个分类分组进行管理。数据集成流程的可视化编排，支持串行并行等设置，数据同步目标、源、映射关系等配置，支持在线调试，展示调试结果和错误信息。</w:t>
      </w:r>
    </w:p>
    <w:p w14:paraId="00ED687E">
      <w:pPr>
        <w:rPr>
          <w:highlight w:val="none"/>
        </w:rPr>
      </w:pPr>
      <w:r>
        <w:rPr>
          <w:rFonts w:hint="eastAsia"/>
          <w:highlight w:val="none"/>
        </w:rPr>
        <w:t>调度概览包含任务数统计、集成实时数据监控、近七日周期任务统计和近三十日任务时长统计几大模块。</w:t>
      </w:r>
    </w:p>
    <w:p w14:paraId="2ECE565B">
      <w:pPr>
        <w:rPr>
          <w:highlight w:val="none"/>
        </w:rPr>
      </w:pPr>
      <w:r>
        <w:rPr>
          <w:rFonts w:hint="eastAsia"/>
          <w:highlight w:val="none"/>
        </w:rPr>
        <w:t>数据源管理为</w:t>
      </w:r>
      <w:r>
        <w:rPr>
          <w:highlight w:val="none"/>
        </w:rPr>
        <w:t>源库和目标库的管理功能，支持多种数据库，同时支持点击“连接”按钮测试当前连接是否可用。</w:t>
      </w:r>
    </w:p>
    <w:p w14:paraId="3CD3BDD2">
      <w:pPr>
        <w:rPr>
          <w:highlight w:val="none"/>
        </w:rPr>
      </w:pPr>
      <w:r>
        <w:rPr>
          <w:rFonts w:hint="eastAsia"/>
          <w:highlight w:val="none"/>
        </w:rPr>
        <w:t>集群管理</w:t>
      </w:r>
      <w:r>
        <w:rPr>
          <w:highlight w:val="none"/>
        </w:rPr>
        <w:t>为数据集成提供采集集群、计算集群的管理功能</w:t>
      </w:r>
      <w:r>
        <w:rPr>
          <w:rFonts w:hint="eastAsia"/>
          <w:highlight w:val="none"/>
        </w:rPr>
        <w:t xml:space="preserve">。 </w:t>
      </w:r>
    </w:p>
    <w:p w14:paraId="222601B0">
      <w:pPr>
        <w:pStyle w:val="6"/>
        <w:spacing w:before="78" w:after="78"/>
        <w:rPr>
          <w:highlight w:val="none"/>
        </w:rPr>
      </w:pPr>
      <w:r>
        <w:rPr>
          <w:rFonts w:hint="eastAsia"/>
          <w:highlight w:val="none"/>
          <w:lang w:bidi="ar"/>
        </w:rPr>
        <w:t>在本院数据上报前对专病队列数据进行质量检查，包括完整性、规范性、一致性和及时性四个方面；在本院数据上报前对专病队列数据进行质量检查，展示质控结果，便于了解上报前数据情况</w:t>
      </w:r>
    </w:p>
    <w:p w14:paraId="271B7762">
      <w:pPr>
        <w:rPr>
          <w:highlight w:val="none"/>
        </w:rPr>
      </w:pPr>
      <w:r>
        <w:rPr>
          <w:rFonts w:hint="eastAsia"/>
          <w:highlight w:val="none"/>
        </w:rPr>
        <w:t>在本院数据上报前对专病队列数据进行质量检查，包括完整性、规范性、一致性和及时性四个方面。并展示质控结果，便于了解上报前数据情况。</w:t>
      </w:r>
    </w:p>
    <w:p w14:paraId="63BFB827">
      <w:pPr>
        <w:pStyle w:val="6"/>
        <w:spacing w:before="78" w:after="78"/>
        <w:rPr>
          <w:highlight w:val="none"/>
        </w:rPr>
      </w:pPr>
      <w:r>
        <w:rPr>
          <w:rFonts w:hint="eastAsia"/>
          <w:highlight w:val="none"/>
          <w:lang w:bidi="ar"/>
        </w:rPr>
        <w:t>根据数据采集规范的指定通道、时间要求上传；数据上报作业执行操作，上报记录内容查看，异常状态标识；支持数据上传情况按照时间维度统计上传记录数及相关异常</w:t>
      </w:r>
    </w:p>
    <w:p w14:paraId="4D0889EE">
      <w:pPr>
        <w:rPr>
          <w:highlight w:val="none"/>
        </w:rPr>
      </w:pPr>
      <w:r>
        <w:rPr>
          <w:rFonts w:hint="eastAsia"/>
          <w:highlight w:val="none"/>
        </w:rPr>
        <w:t>数据上报配置</w:t>
      </w:r>
      <w:r>
        <w:rPr>
          <w:highlight w:val="none"/>
        </w:rPr>
        <w:t>根据数据采集规范的指定通道、时间要求上传。</w:t>
      </w:r>
      <w:r>
        <w:rPr>
          <w:rFonts w:hint="eastAsia"/>
          <w:highlight w:val="none"/>
        </w:rPr>
        <w:t>支持对作业</w:t>
      </w:r>
      <w:r>
        <w:rPr>
          <w:highlight w:val="none"/>
        </w:rPr>
        <w:t>执行操作，上报记录内容查看，异常状态标识。支持数据上传情况按照时间维度统计上传记录数及相关异常</w:t>
      </w:r>
      <w:r>
        <w:rPr>
          <w:rFonts w:hint="eastAsia"/>
          <w:highlight w:val="none"/>
        </w:rPr>
        <w:t>。</w:t>
      </w:r>
    </w:p>
    <w:p w14:paraId="5BA06087">
      <w:pPr>
        <w:pStyle w:val="6"/>
        <w:spacing w:before="78" w:after="78"/>
        <w:rPr>
          <w:highlight w:val="none"/>
        </w:rPr>
      </w:pPr>
      <w:r>
        <w:rPr>
          <w:rFonts w:hint="eastAsia"/>
          <w:highlight w:val="none"/>
          <w:lang w:bidi="ar"/>
        </w:rPr>
        <w:t>支持接收中心端下发的专病队列及模型信息，创建数据模型，建立专病数据中心</w:t>
      </w:r>
    </w:p>
    <w:p w14:paraId="32A3F88E">
      <w:pPr>
        <w:rPr>
          <w:highlight w:val="none"/>
        </w:rPr>
      </w:pPr>
      <w:r>
        <w:rPr>
          <w:rFonts w:hint="eastAsia"/>
          <w:highlight w:val="none"/>
        </w:rPr>
        <w:t>院内专病队列模型同步</w:t>
      </w:r>
      <w:r>
        <w:rPr>
          <w:highlight w:val="none"/>
        </w:rPr>
        <w:t>支持接收中心端下发的专病队列及模型信息。按照各专病队列的业务模型信息查询。根据专病队列的业务模型，创建数据模型，建立专病数据中心。</w:t>
      </w:r>
    </w:p>
    <w:p w14:paraId="57832D6F">
      <w:pPr>
        <w:pStyle w:val="6"/>
        <w:spacing w:before="78" w:after="78"/>
        <w:rPr>
          <w:highlight w:val="none"/>
        </w:rPr>
      </w:pPr>
      <w:r>
        <w:rPr>
          <w:rFonts w:hint="eastAsia"/>
          <w:highlight w:val="none"/>
          <w:lang w:bidi="ar"/>
        </w:rPr>
        <w:t>展示本院涉及的专病队列多中心数据情况，以数据表资源的方式展示各专病队列相关详细信息，支持根据用户的数据权限配置</w:t>
      </w:r>
    </w:p>
    <w:p w14:paraId="5E72F0F6">
      <w:pPr>
        <w:rPr>
          <w:highlight w:val="none"/>
        </w:rPr>
      </w:pPr>
      <w:r>
        <w:rPr>
          <w:rFonts w:hint="eastAsia"/>
          <w:highlight w:val="none"/>
        </w:rPr>
        <w:t>院内专病队列总览</w:t>
      </w:r>
      <w:r>
        <w:rPr>
          <w:highlight w:val="none"/>
        </w:rPr>
        <w:t>展示本院涉及的专病队列多中心数据情况，包括本院专病库的数量、入组患者数、入组数据量、数据更新时间、学术成果等相关内容。</w:t>
      </w:r>
      <w:r>
        <w:rPr>
          <w:rFonts w:hint="eastAsia"/>
          <w:highlight w:val="none"/>
        </w:rPr>
        <w:t>以卡片形式展示队列信息，包括专病名称、入组患者数等，提供队列的搜索功能。</w:t>
      </w:r>
    </w:p>
    <w:p w14:paraId="7A92EDF2">
      <w:pPr>
        <w:rPr>
          <w:highlight w:val="none"/>
        </w:rPr>
      </w:pPr>
      <w:r>
        <w:rPr>
          <w:rFonts w:hint="eastAsia"/>
          <w:highlight w:val="none"/>
        </w:rPr>
        <w:t>院内专病队列明细</w:t>
      </w:r>
      <w:r>
        <w:rPr>
          <w:highlight w:val="none"/>
        </w:rPr>
        <w:t>支持本院专病队列数据以数据表资源的方式展示各专病队列的人口学、就诊记录、检查、检验、手术、治疗、用药、随访等相关详细信息。支持根据用户的数据权限配置，展示权限内数据集、数据元、数据记录数等。支持脱敏、加密后的数据展示。</w:t>
      </w:r>
    </w:p>
    <w:p w14:paraId="71BF6249">
      <w:pPr>
        <w:pStyle w:val="6"/>
        <w:spacing w:before="78" w:after="78"/>
        <w:rPr>
          <w:highlight w:val="none"/>
        </w:rPr>
      </w:pPr>
      <w:r>
        <w:rPr>
          <w:rFonts w:hint="eastAsia"/>
          <w:highlight w:val="none"/>
          <w:lang w:bidi="ar"/>
        </w:rPr>
        <w:t>支持本院用户和角色的专病权限设置，提供权限的分配和回收功能；本院用户可查看的数据集、数据元、数据记录数权限配置等</w:t>
      </w:r>
    </w:p>
    <w:p w14:paraId="562A70A5">
      <w:pPr>
        <w:rPr>
          <w:highlight w:val="none"/>
        </w:rPr>
      </w:pPr>
      <w:r>
        <w:rPr>
          <w:rFonts w:hint="eastAsia"/>
          <w:highlight w:val="none"/>
        </w:rPr>
        <w:t>专病权限配置</w:t>
      </w:r>
      <w:r>
        <w:rPr>
          <w:highlight w:val="none"/>
        </w:rPr>
        <w:t>支持本院用户和角色的专病权限设置。支持权限的动态调整，提供权限的分配和回收功能。</w:t>
      </w:r>
    </w:p>
    <w:p w14:paraId="353059F6">
      <w:pPr>
        <w:rPr>
          <w:highlight w:val="none"/>
        </w:rPr>
      </w:pPr>
      <w:r>
        <w:rPr>
          <w:rFonts w:hint="eastAsia"/>
          <w:highlight w:val="none"/>
        </w:rPr>
        <w:t>沙箱权限配置</w:t>
      </w:r>
      <w:r>
        <w:rPr>
          <w:highlight w:val="none"/>
        </w:rPr>
        <w:t>支持本院用户可查看的数据集、数据元、数据记录数权限配置等</w:t>
      </w:r>
      <w:r>
        <w:rPr>
          <w:rFonts w:hint="eastAsia"/>
          <w:highlight w:val="none"/>
        </w:rPr>
        <w:t>。</w:t>
      </w:r>
    </w:p>
    <w:p w14:paraId="1AF7FB0D">
      <w:pPr>
        <w:pStyle w:val="6"/>
        <w:spacing w:before="78" w:after="78"/>
        <w:rPr>
          <w:highlight w:val="none"/>
        </w:rPr>
      </w:pPr>
      <w:r>
        <w:rPr>
          <w:rFonts w:hint="eastAsia"/>
          <w:highlight w:val="none"/>
          <w:lang w:bidi="ar"/>
        </w:rPr>
        <w:t>根据专病队列脱敏规则，对采集到的本院数据进行脱敏处理，按照实际需求对不同业务时间的数据做脱敏处理，并可查看数据脱敏日志</w:t>
      </w:r>
    </w:p>
    <w:p w14:paraId="3666DC8B">
      <w:pPr>
        <w:rPr>
          <w:highlight w:val="none"/>
        </w:rPr>
      </w:pPr>
      <w:r>
        <w:rPr>
          <w:highlight w:val="none"/>
        </w:rPr>
        <w:t>根据专病队列脱敏规则，对采集到的本院数据进行脱敏处理，包括替换敏感信息和加密。后台可隐藏患者的个人信息功能，包括患者姓名、身份证号、住址、手机号等敏感数据。支持查看脱敏操作记录，包括脱敏的数据范围、脱敏的记录数、脱敏的数据字段。</w:t>
      </w:r>
    </w:p>
    <w:p w14:paraId="23278A87">
      <w:pPr>
        <w:pStyle w:val="6"/>
        <w:spacing w:before="78" w:after="78"/>
        <w:rPr>
          <w:highlight w:val="none"/>
        </w:rPr>
      </w:pPr>
      <w:r>
        <w:rPr>
          <w:rFonts w:hint="eastAsia"/>
          <w:highlight w:val="none"/>
        </w:rPr>
        <w:t>支持本院用户在线申请所需的数据权限，支持根据数据下载申请的缘由，针对申请反馈相应的研究成果，相关文件说明；支持下载的数据文件解密；支持记录本院用户对专病队列数据的下载操作和结果，提供下载日志的查询和筛选查询</w:t>
      </w:r>
    </w:p>
    <w:p w14:paraId="3EFA2234">
      <w:pPr>
        <w:rPr>
          <w:highlight w:val="none"/>
        </w:rPr>
      </w:pPr>
      <w:r>
        <w:rPr>
          <w:rFonts w:hint="eastAsia"/>
          <w:highlight w:val="none"/>
        </w:rPr>
        <w:t>支持</w:t>
      </w:r>
      <w:r>
        <w:rPr>
          <w:highlight w:val="none"/>
        </w:rPr>
        <w:t>按照既定的审批流程，本院用户在线申请所需的数据权限。提供申请理由或用途，支持权限申请的进度查看和通知提醒。</w:t>
      </w:r>
    </w:p>
    <w:p w14:paraId="1CFEF178">
      <w:pPr>
        <w:rPr>
          <w:highlight w:val="none"/>
        </w:rPr>
      </w:pPr>
      <w:r>
        <w:rPr>
          <w:rFonts w:hint="eastAsia"/>
          <w:highlight w:val="none"/>
        </w:rPr>
        <w:t>研究成果反馈</w:t>
      </w:r>
      <w:r>
        <w:rPr>
          <w:highlight w:val="none"/>
        </w:rPr>
        <w:t>支持根据数据下载申请的缘由，针对申请反馈相应的研究成果，相关文件说明。</w:t>
      </w:r>
    </w:p>
    <w:p w14:paraId="7B82547E">
      <w:pPr>
        <w:rPr>
          <w:highlight w:val="none"/>
        </w:rPr>
      </w:pPr>
      <w:r>
        <w:rPr>
          <w:rFonts w:hint="eastAsia"/>
          <w:highlight w:val="none"/>
        </w:rPr>
        <w:t>下载数据解密</w:t>
      </w:r>
      <w:r>
        <w:rPr>
          <w:highlight w:val="none"/>
        </w:rPr>
        <w:t>支持下载的数据文件解密。</w:t>
      </w:r>
    </w:p>
    <w:p w14:paraId="51F0660D">
      <w:pPr>
        <w:rPr>
          <w:highlight w:val="none"/>
        </w:rPr>
      </w:pPr>
      <w:r>
        <w:rPr>
          <w:rFonts w:hint="eastAsia"/>
          <w:highlight w:val="none"/>
        </w:rPr>
        <w:t>下载日志记录</w:t>
      </w:r>
      <w:r>
        <w:rPr>
          <w:highlight w:val="none"/>
        </w:rPr>
        <w:t>记录本院用户对专病队列数据的下载操作和结果。提供下载日志的查询和筛选查询。</w:t>
      </w:r>
    </w:p>
    <w:p w14:paraId="2A8E9657">
      <w:pPr>
        <w:rPr>
          <w:highlight w:val="none"/>
        </w:rPr>
      </w:pPr>
    </w:p>
    <w:p w14:paraId="3CF56F11">
      <w:pPr>
        <w:pStyle w:val="3"/>
        <w:spacing w:before="78" w:after="78"/>
        <w:rPr>
          <w:highlight w:val="none"/>
        </w:rPr>
      </w:pPr>
      <w:r>
        <w:rPr>
          <w:rFonts w:hint="eastAsia"/>
          <w:highlight w:val="none"/>
        </w:rPr>
        <w:t>上海市中医医院</w:t>
      </w:r>
    </w:p>
    <w:p w14:paraId="5AFCFBFE">
      <w:pPr>
        <w:pStyle w:val="4"/>
        <w:spacing w:before="78" w:after="78"/>
        <w:rPr>
          <w:highlight w:val="none"/>
        </w:rPr>
      </w:pPr>
      <w:r>
        <w:rPr>
          <w:rFonts w:hint="eastAsia"/>
          <w:highlight w:val="none"/>
        </w:rPr>
        <w:t>应用软件系统功能要求</w:t>
      </w:r>
    </w:p>
    <w:p w14:paraId="1FD5B30C">
      <w:pPr>
        <w:pStyle w:val="5"/>
        <w:spacing w:before="78" w:after="78"/>
        <w:rPr>
          <w:highlight w:val="none"/>
        </w:rPr>
      </w:pPr>
      <w:r>
        <w:rPr>
          <w:highlight w:val="none"/>
        </w:rPr>
        <w:t>上海中药云平台接口</w:t>
      </w:r>
    </w:p>
    <w:p w14:paraId="644297EB">
      <w:pPr>
        <w:pStyle w:val="6"/>
        <w:spacing w:before="78" w:after="78"/>
        <w:rPr>
          <w:highlight w:val="none"/>
        </w:rPr>
      </w:pPr>
      <w:r>
        <w:rPr>
          <w:rFonts w:hint="eastAsia"/>
          <w:highlight w:val="none"/>
        </w:rPr>
        <w:t>数据上传</w:t>
      </w:r>
    </w:p>
    <w:p w14:paraId="69CAF3ED">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w:t>
      </w:r>
    </w:p>
    <w:p w14:paraId="29FCB7F8">
      <w:pPr>
        <w:rPr>
          <w:highlight w:val="none"/>
        </w:rPr>
      </w:pPr>
      <w:r>
        <w:rPr>
          <w:rFonts w:hint="eastAsia"/>
          <w:highlight w:val="none"/>
        </w:rPr>
        <w:t>支持提交处方退方申请；</w:t>
      </w:r>
    </w:p>
    <w:p w14:paraId="5F2A7C02">
      <w:pPr>
        <w:rPr>
          <w:highlight w:val="none"/>
        </w:rPr>
      </w:pPr>
      <w:r>
        <w:rPr>
          <w:rFonts w:hint="eastAsia"/>
          <w:highlight w:val="none"/>
        </w:rPr>
        <w:t>支持</w:t>
      </w:r>
      <w:r>
        <w:rPr>
          <w:highlight w:val="none"/>
        </w:rPr>
        <w:t>处方信息更新对接；</w:t>
      </w:r>
    </w:p>
    <w:p w14:paraId="7BE44D89">
      <w:pPr>
        <w:rPr>
          <w:highlight w:val="none"/>
        </w:rPr>
      </w:pPr>
      <w:r>
        <w:rPr>
          <w:highlight w:val="none"/>
        </w:rPr>
        <w:t>支持每日处方信息上传完毕后上传核对数据，包含开方日期、饮片厂代码、上传处方数、上传审方数、上传退方数等。</w:t>
      </w:r>
    </w:p>
    <w:p w14:paraId="007F87CB">
      <w:pPr>
        <w:pStyle w:val="5"/>
        <w:spacing w:before="78" w:after="78"/>
        <w:rPr>
          <w:highlight w:val="none"/>
        </w:rPr>
      </w:pPr>
      <w:r>
        <w:rPr>
          <w:highlight w:val="none"/>
        </w:rPr>
        <w:t>境外人员护照登记接口</w:t>
      </w:r>
    </w:p>
    <w:p w14:paraId="37893683">
      <w:pPr>
        <w:pStyle w:val="6"/>
        <w:spacing w:before="78" w:after="78"/>
        <w:rPr>
          <w:highlight w:val="none"/>
        </w:rPr>
      </w:pPr>
      <w:r>
        <w:rPr>
          <w:rFonts w:hint="eastAsia"/>
          <w:highlight w:val="none"/>
        </w:rPr>
        <w:t>基础改造</w:t>
      </w:r>
    </w:p>
    <w:p w14:paraId="25FD092C">
      <w:pPr>
        <w:rPr>
          <w:highlight w:val="none"/>
        </w:rPr>
      </w:pPr>
      <w:r>
        <w:rPr>
          <w:rFonts w:hint="eastAsia"/>
          <w:highlight w:val="none"/>
        </w:rPr>
        <w:t>支持证件类型字典改造，拓展表证件类型库中证件类型字段长度，新增字段区分护照和其他证件类型。</w:t>
      </w:r>
    </w:p>
    <w:p w14:paraId="7755AA28">
      <w:pPr>
        <w:pStyle w:val="6"/>
        <w:spacing w:before="78" w:after="78"/>
        <w:rPr>
          <w:highlight w:val="none"/>
        </w:rPr>
      </w:pPr>
      <w:r>
        <w:rPr>
          <w:rFonts w:hint="eastAsia"/>
          <w:highlight w:val="none"/>
        </w:rPr>
        <w:t>护照核验</w:t>
      </w:r>
    </w:p>
    <w:p w14:paraId="2C6DC42F">
      <w:pPr>
        <w:rPr>
          <w:highlight w:val="none"/>
        </w:rPr>
      </w:pPr>
      <w:r>
        <w:rPr>
          <w:rFonts w:hint="eastAsia"/>
          <w:highlight w:val="none"/>
        </w:rPr>
        <w:t>支持识别护照信息，调用统一验证平台数据核验。</w:t>
      </w:r>
    </w:p>
    <w:p w14:paraId="0A0BF819">
      <w:pPr>
        <w:pStyle w:val="6"/>
        <w:spacing w:before="78" w:after="78"/>
        <w:rPr>
          <w:highlight w:val="none"/>
        </w:rPr>
      </w:pPr>
      <w:r>
        <w:rPr>
          <w:highlight w:val="none"/>
        </w:rPr>
        <w:t>人工核验移动端改造</w:t>
      </w:r>
    </w:p>
    <w:p w14:paraId="08399354">
      <w:pPr>
        <w:rPr>
          <w:highlight w:val="none"/>
        </w:rPr>
      </w:pPr>
      <w:r>
        <w:rPr>
          <w:rFonts w:hint="eastAsia"/>
          <w:highlight w:val="none"/>
        </w:rPr>
        <w:t>支持人工核验移动端改造。</w:t>
      </w:r>
    </w:p>
    <w:p w14:paraId="23D5B27E">
      <w:pPr>
        <w:pStyle w:val="6"/>
        <w:spacing w:before="78" w:after="78"/>
        <w:rPr>
          <w:highlight w:val="none"/>
        </w:rPr>
      </w:pPr>
      <w:r>
        <w:rPr>
          <w:highlight w:val="none"/>
        </w:rPr>
        <w:t>护照校验规则</w:t>
      </w:r>
    </w:p>
    <w:p w14:paraId="582D4F5C">
      <w:pPr>
        <w:rPr>
          <w:highlight w:val="none"/>
        </w:rPr>
      </w:pPr>
      <w:r>
        <w:rPr>
          <w:rFonts w:hint="eastAsia"/>
          <w:highlight w:val="none"/>
        </w:rPr>
        <w:t>支持护照校验规则，在业务系统中校验护照录入是否正确；</w:t>
      </w:r>
    </w:p>
    <w:p w14:paraId="5D4A501E">
      <w:pPr>
        <w:rPr>
          <w:highlight w:val="none"/>
        </w:rPr>
      </w:pPr>
      <w:r>
        <w:rPr>
          <w:rFonts w:hint="eastAsia"/>
          <w:highlight w:val="none"/>
        </w:rPr>
        <w:t>支持护照校验规则引用，在业务系统引入护照规则校验，包括：基本信息登记、基本信息维护、挂号登记等诊疗服务。</w:t>
      </w:r>
    </w:p>
    <w:p w14:paraId="06F0649F">
      <w:pPr>
        <w:pStyle w:val="6"/>
        <w:spacing w:before="78" w:after="78"/>
        <w:rPr>
          <w:highlight w:val="none"/>
        </w:rPr>
      </w:pPr>
      <w:r>
        <w:rPr>
          <w:highlight w:val="none"/>
        </w:rPr>
        <w:t>护照校验规则引用</w:t>
      </w:r>
    </w:p>
    <w:p w14:paraId="4F50D372">
      <w:pPr>
        <w:rPr>
          <w:highlight w:val="none"/>
        </w:rPr>
      </w:pPr>
      <w:r>
        <w:rPr>
          <w:rFonts w:hint="eastAsia"/>
          <w:highlight w:val="none"/>
        </w:rPr>
        <w:t>支持在医院核心系统中，自动识别护照身份类型。</w:t>
      </w:r>
    </w:p>
    <w:p w14:paraId="6ACC9248">
      <w:pPr>
        <w:pStyle w:val="5"/>
        <w:spacing w:before="78" w:after="78"/>
        <w:rPr>
          <w:highlight w:val="none"/>
        </w:rPr>
      </w:pPr>
      <w:r>
        <w:rPr>
          <w:highlight w:val="none"/>
        </w:rPr>
        <w:t>境外人员互联网服务护照登记接口</w:t>
      </w:r>
    </w:p>
    <w:p w14:paraId="4514B424">
      <w:pPr>
        <w:pStyle w:val="6"/>
        <w:spacing w:before="78" w:after="78"/>
        <w:rPr>
          <w:highlight w:val="none"/>
        </w:rPr>
      </w:pPr>
      <w:r>
        <w:rPr>
          <w:rFonts w:hint="eastAsia"/>
          <w:highlight w:val="none"/>
        </w:rPr>
        <w:t>界面改造</w:t>
      </w:r>
    </w:p>
    <w:p w14:paraId="464F96C7">
      <w:pPr>
        <w:rPr>
          <w:highlight w:val="none"/>
        </w:rPr>
      </w:pPr>
      <w:r>
        <w:rPr>
          <w:rFonts w:hint="eastAsia"/>
          <w:highlight w:val="none"/>
        </w:rPr>
        <w:t>支持证件类型改造，可拓展互联网服务证件类型，新增字段区分护照和其他证件类型。</w:t>
      </w:r>
    </w:p>
    <w:p w14:paraId="765837FE">
      <w:pPr>
        <w:pStyle w:val="6"/>
        <w:spacing w:before="78" w:after="78"/>
        <w:rPr>
          <w:highlight w:val="none"/>
        </w:rPr>
      </w:pPr>
      <w:r>
        <w:rPr>
          <w:highlight w:val="none"/>
        </w:rPr>
        <w:t>护照校验规则</w:t>
      </w:r>
    </w:p>
    <w:p w14:paraId="3168F419">
      <w:pPr>
        <w:rPr>
          <w:highlight w:val="none"/>
        </w:rPr>
      </w:pPr>
      <w:r>
        <w:rPr>
          <w:rFonts w:hint="eastAsia"/>
          <w:highlight w:val="none"/>
        </w:rPr>
        <w:t>支持护照校验规则，在互联网应用中校验护照录入是否正确。</w:t>
      </w:r>
    </w:p>
    <w:p w14:paraId="2269416B">
      <w:pPr>
        <w:rPr>
          <w:highlight w:val="none"/>
        </w:rPr>
      </w:pPr>
      <w:r>
        <w:rPr>
          <w:rFonts w:hint="eastAsia"/>
          <w:highlight w:val="none"/>
        </w:rPr>
        <w:t>支持护照校验规则引用，在互联网应用中引入护照规则校验，包括：线上人员注册、线上预约挂号等诊疗服务。</w:t>
      </w:r>
    </w:p>
    <w:p w14:paraId="3AFF73A6">
      <w:pPr>
        <w:pStyle w:val="6"/>
        <w:spacing w:before="78" w:after="78"/>
        <w:rPr>
          <w:highlight w:val="none"/>
        </w:rPr>
      </w:pPr>
      <w:r>
        <w:rPr>
          <w:highlight w:val="none"/>
        </w:rPr>
        <w:t>护照校验规则引用</w:t>
      </w:r>
    </w:p>
    <w:p w14:paraId="75046F9C">
      <w:pPr>
        <w:rPr>
          <w:highlight w:val="none"/>
        </w:rPr>
      </w:pPr>
      <w:r>
        <w:rPr>
          <w:rFonts w:hint="eastAsia"/>
          <w:highlight w:val="none"/>
        </w:rPr>
        <w:t>支持在线上业务中，自动识别护照身份类型，包括线上人员注册、线上预约挂号等诊疗服务。</w:t>
      </w:r>
    </w:p>
    <w:p w14:paraId="463A9860">
      <w:pPr>
        <w:pStyle w:val="5"/>
        <w:spacing w:before="78" w:after="78"/>
        <w:rPr>
          <w:highlight w:val="none"/>
        </w:rPr>
      </w:pPr>
      <w:r>
        <w:rPr>
          <w:rFonts w:hint="eastAsia"/>
          <w:highlight w:val="none"/>
        </w:rPr>
        <w:t>境外人员永居证登记接口</w:t>
      </w:r>
    </w:p>
    <w:p w14:paraId="50F47982">
      <w:pPr>
        <w:pStyle w:val="6"/>
        <w:spacing w:before="78" w:after="78"/>
        <w:rPr>
          <w:highlight w:val="none"/>
        </w:rPr>
      </w:pPr>
      <w:r>
        <w:rPr>
          <w:rFonts w:hint="eastAsia"/>
          <w:highlight w:val="none"/>
        </w:rPr>
        <w:t>界面改造</w:t>
      </w:r>
    </w:p>
    <w:p w14:paraId="4DE659E0">
      <w:pPr>
        <w:pStyle w:val="11"/>
        <w:spacing w:after="78"/>
        <w:rPr>
          <w:highlight w:val="none"/>
        </w:rPr>
      </w:pPr>
      <w:r>
        <w:rPr>
          <w:rFonts w:hint="eastAsia"/>
          <w:highlight w:val="none"/>
        </w:rPr>
        <w:t>支持HIS证件类型改造，可拓展永居证证件类型，新增字段区分永居证和其他证件类型。</w:t>
      </w:r>
    </w:p>
    <w:p w14:paraId="1912C490">
      <w:pPr>
        <w:pStyle w:val="6"/>
        <w:spacing w:before="78" w:after="78"/>
        <w:rPr>
          <w:highlight w:val="none"/>
        </w:rPr>
      </w:pPr>
      <w:r>
        <w:rPr>
          <w:rFonts w:hint="eastAsia"/>
          <w:highlight w:val="none"/>
        </w:rPr>
        <w:t>永居证规则</w:t>
      </w:r>
    </w:p>
    <w:p w14:paraId="000B8828">
      <w:pPr>
        <w:pStyle w:val="11"/>
        <w:spacing w:after="78"/>
        <w:rPr>
          <w:highlight w:val="none"/>
        </w:rPr>
      </w:pPr>
      <w:r>
        <w:rPr>
          <w:rFonts w:hint="eastAsia"/>
          <w:highlight w:val="none"/>
        </w:rPr>
        <w:t>支持永居证校验规则，在HIS系统中校验永居证号录入是否正确。</w:t>
      </w:r>
    </w:p>
    <w:p w14:paraId="557310B7">
      <w:pPr>
        <w:pStyle w:val="6"/>
        <w:spacing w:before="78" w:after="78"/>
        <w:rPr>
          <w:highlight w:val="none"/>
        </w:rPr>
      </w:pPr>
      <w:r>
        <w:rPr>
          <w:rFonts w:hint="eastAsia"/>
          <w:highlight w:val="none"/>
        </w:rPr>
        <w:t>就医注册应用场景改造</w:t>
      </w:r>
    </w:p>
    <w:p w14:paraId="3A552070">
      <w:pPr>
        <w:pStyle w:val="11"/>
        <w:spacing w:after="78"/>
        <w:rPr>
          <w:highlight w:val="none"/>
        </w:rPr>
      </w:pPr>
      <w:r>
        <w:rPr>
          <w:highlight w:val="none"/>
        </w:rPr>
        <w:t>支持身份证读卡接口改造，在就医注册时引入永居证规则校验。</w:t>
      </w:r>
    </w:p>
    <w:p w14:paraId="6ECA35A3">
      <w:pPr>
        <w:pStyle w:val="6"/>
        <w:spacing w:before="78" w:after="78"/>
        <w:rPr>
          <w:highlight w:val="none"/>
        </w:rPr>
      </w:pPr>
      <w:r>
        <w:rPr>
          <w:rFonts w:hint="eastAsia"/>
          <w:highlight w:val="none"/>
        </w:rPr>
        <w:t>永居证校验规则引用</w:t>
      </w:r>
    </w:p>
    <w:p w14:paraId="5E789CF5">
      <w:pPr>
        <w:pStyle w:val="11"/>
        <w:spacing w:after="78"/>
        <w:rPr>
          <w:highlight w:val="none"/>
        </w:rPr>
      </w:pPr>
      <w:r>
        <w:rPr>
          <w:highlight w:val="none"/>
        </w:rPr>
        <w:t>支持永居证校验规则引用，在HIS业务中引入永居证规则校验</w:t>
      </w:r>
      <w:r>
        <w:rPr>
          <w:rFonts w:hint="eastAsia"/>
          <w:highlight w:val="none"/>
        </w:rPr>
        <w:t>。</w:t>
      </w:r>
    </w:p>
    <w:p w14:paraId="542A4ED3">
      <w:pPr>
        <w:pStyle w:val="5"/>
        <w:spacing w:before="78" w:after="78"/>
        <w:rPr>
          <w:highlight w:val="none"/>
        </w:rPr>
      </w:pPr>
      <w:r>
        <w:rPr>
          <w:highlight w:val="none"/>
        </w:rPr>
        <w:t>境外人员互联网服务永居证登记接口</w:t>
      </w:r>
    </w:p>
    <w:p w14:paraId="761EDD19">
      <w:pPr>
        <w:pStyle w:val="6"/>
        <w:spacing w:before="78" w:after="78"/>
        <w:rPr>
          <w:highlight w:val="none"/>
        </w:rPr>
      </w:pPr>
      <w:r>
        <w:rPr>
          <w:rFonts w:hint="eastAsia"/>
          <w:highlight w:val="none"/>
        </w:rPr>
        <w:t>界面改造</w:t>
      </w:r>
    </w:p>
    <w:p w14:paraId="1915103B">
      <w:pPr>
        <w:rPr>
          <w:highlight w:val="none"/>
        </w:rPr>
      </w:pPr>
      <w:r>
        <w:rPr>
          <w:rFonts w:hint="eastAsia"/>
          <w:highlight w:val="none"/>
        </w:rPr>
        <w:t>支持证件类型改造，可拓展互联网服务证件类型，新增字段区分永居证和其他证件类型。</w:t>
      </w:r>
    </w:p>
    <w:p w14:paraId="581C5C8E">
      <w:pPr>
        <w:pStyle w:val="6"/>
        <w:spacing w:before="78" w:after="78"/>
        <w:rPr>
          <w:highlight w:val="none"/>
        </w:rPr>
      </w:pPr>
      <w:r>
        <w:rPr>
          <w:highlight w:val="none"/>
        </w:rPr>
        <w:t>永居证校验规则</w:t>
      </w:r>
    </w:p>
    <w:p w14:paraId="5317AB78">
      <w:pPr>
        <w:rPr>
          <w:highlight w:val="none"/>
        </w:rPr>
      </w:pPr>
      <w:r>
        <w:rPr>
          <w:rFonts w:hint="eastAsia"/>
          <w:highlight w:val="none"/>
        </w:rPr>
        <w:t>支持永居证校验规则，在互联网应用校验永居证号录入是否正确。</w:t>
      </w:r>
    </w:p>
    <w:p w14:paraId="4E1A0C69">
      <w:pPr>
        <w:pStyle w:val="6"/>
        <w:spacing w:before="78" w:after="78"/>
        <w:rPr>
          <w:highlight w:val="none"/>
        </w:rPr>
      </w:pPr>
      <w:r>
        <w:rPr>
          <w:highlight w:val="none"/>
        </w:rPr>
        <w:t>就医注册应用场景改造</w:t>
      </w:r>
    </w:p>
    <w:p w14:paraId="585AEE9C">
      <w:pPr>
        <w:rPr>
          <w:highlight w:val="none"/>
        </w:rPr>
      </w:pPr>
      <w:r>
        <w:rPr>
          <w:rFonts w:hint="eastAsia"/>
          <w:highlight w:val="none"/>
        </w:rPr>
        <w:t>支持线上就医注册时引入永居证规则校验。</w:t>
      </w:r>
    </w:p>
    <w:p w14:paraId="3380C80A">
      <w:pPr>
        <w:pStyle w:val="6"/>
        <w:spacing w:before="78" w:after="78"/>
        <w:rPr>
          <w:highlight w:val="none"/>
        </w:rPr>
      </w:pPr>
      <w:r>
        <w:rPr>
          <w:highlight w:val="none"/>
        </w:rPr>
        <w:t>永居证校验规则引用</w:t>
      </w:r>
    </w:p>
    <w:p w14:paraId="6E86FAA7">
      <w:pPr>
        <w:rPr>
          <w:highlight w:val="none"/>
        </w:rPr>
      </w:pPr>
      <w:r>
        <w:rPr>
          <w:rFonts w:hint="eastAsia"/>
          <w:highlight w:val="none"/>
        </w:rPr>
        <w:t>支持永居证校验规则引用，在互联网应用中引入永居证规则校验，包括：线上预约挂号等诊疗服务。</w:t>
      </w:r>
    </w:p>
    <w:p w14:paraId="4B4ABC66">
      <w:pPr>
        <w:pStyle w:val="5"/>
        <w:spacing w:before="78" w:after="78"/>
        <w:rPr>
          <w:highlight w:val="none"/>
        </w:rPr>
      </w:pPr>
      <w:r>
        <w:rPr>
          <w:highlight w:val="none"/>
        </w:rPr>
        <w:t>签约/转诊接口</w:t>
      </w:r>
    </w:p>
    <w:p w14:paraId="0D2A65E8">
      <w:pPr>
        <w:pStyle w:val="6"/>
        <w:spacing w:before="78" w:after="78"/>
        <w:rPr>
          <w:highlight w:val="none"/>
        </w:rPr>
      </w:pPr>
      <w:r>
        <w:rPr>
          <w:rFonts w:hint="eastAsia"/>
          <w:highlight w:val="none"/>
        </w:rPr>
        <w:t>患者标记</w:t>
      </w:r>
    </w:p>
    <w:p w14:paraId="2E942862">
      <w:pPr>
        <w:rPr>
          <w:highlight w:val="none"/>
        </w:rPr>
      </w:pPr>
      <w:r>
        <w:rPr>
          <w:rFonts w:hint="eastAsia"/>
          <w:highlight w:val="none"/>
        </w:rPr>
        <w:t>支持窗口挂号登记时，调用接口获取患者转诊、签约信息，按患者情况标记签约挂号、转诊挂号</w:t>
      </w:r>
      <w:r>
        <w:rPr>
          <w:highlight w:val="none"/>
        </w:rPr>
        <w:t>。</w:t>
      </w:r>
    </w:p>
    <w:p w14:paraId="04DE0CCD">
      <w:pPr>
        <w:pStyle w:val="6"/>
        <w:spacing w:before="78" w:after="78"/>
        <w:rPr>
          <w:highlight w:val="none"/>
        </w:rPr>
      </w:pPr>
      <w:r>
        <w:rPr>
          <w:highlight w:val="none"/>
        </w:rPr>
        <w:t>医联工程市级医院门诊号源优先预约</w:t>
      </w:r>
    </w:p>
    <w:p w14:paraId="559DB5BD">
      <w:pPr>
        <w:rPr>
          <w:highlight w:val="none"/>
        </w:rPr>
      </w:pPr>
      <w:r>
        <w:rPr>
          <w:rFonts w:hint="eastAsia"/>
          <w:highlight w:val="none"/>
        </w:rPr>
        <w:t>支持对院内系统进行排班上传改造、月上传对外开放号源供给情况接口改造。</w:t>
      </w:r>
    </w:p>
    <w:p w14:paraId="1E520661">
      <w:pPr>
        <w:pStyle w:val="6"/>
        <w:spacing w:before="78" w:after="78"/>
        <w:rPr>
          <w:highlight w:val="none"/>
        </w:rPr>
      </w:pPr>
      <w:r>
        <w:rPr>
          <w:rFonts w:hint="eastAsia"/>
          <w:highlight w:val="none"/>
        </w:rPr>
        <w:t>界面展示</w:t>
      </w:r>
    </w:p>
    <w:p w14:paraId="4BCB6E3C">
      <w:pPr>
        <w:rPr>
          <w:highlight w:val="none"/>
        </w:rPr>
      </w:pPr>
      <w:r>
        <w:rPr>
          <w:rFonts w:hint="eastAsia"/>
          <w:highlight w:val="none"/>
        </w:rPr>
        <w:t>支持HIS增加优先签约患者标识、增加签约转诊优先转诊患者标识。</w:t>
      </w:r>
    </w:p>
    <w:p w14:paraId="5650DA13">
      <w:pPr>
        <w:pStyle w:val="6"/>
        <w:spacing w:before="78" w:after="78"/>
        <w:rPr>
          <w:highlight w:val="none"/>
        </w:rPr>
      </w:pPr>
      <w:r>
        <w:rPr>
          <w:highlight w:val="none"/>
        </w:rPr>
        <w:t>互联网医院界面推送改造</w:t>
      </w:r>
    </w:p>
    <w:p w14:paraId="76CAE26A">
      <w:pPr>
        <w:rPr>
          <w:highlight w:val="none"/>
        </w:rPr>
      </w:pPr>
      <w:r>
        <w:rPr>
          <w:rFonts w:hint="eastAsia"/>
          <w:highlight w:val="none"/>
        </w:rPr>
        <w:t>支持</w:t>
      </w:r>
      <w:r>
        <w:rPr>
          <w:highlight w:val="none"/>
        </w:rPr>
        <w:t>互联网医院界面推送</w:t>
      </w:r>
      <w:r>
        <w:rPr>
          <w:rFonts w:hint="eastAsia"/>
          <w:highlight w:val="none"/>
        </w:rPr>
        <w:t>改造，增加优先签约患者标识、增加签约转诊优先转诊患者标识。</w:t>
      </w:r>
    </w:p>
    <w:p w14:paraId="605D02B4">
      <w:pPr>
        <w:pStyle w:val="6"/>
        <w:spacing w:before="78" w:after="78"/>
        <w:rPr>
          <w:highlight w:val="none"/>
        </w:rPr>
      </w:pPr>
      <w:r>
        <w:rPr>
          <w:rFonts w:hint="eastAsia"/>
          <w:highlight w:val="none"/>
        </w:rPr>
        <w:t>优化场景门诊预约</w:t>
      </w:r>
    </w:p>
    <w:p w14:paraId="6B3D9984">
      <w:pPr>
        <w:rPr>
          <w:highlight w:val="none"/>
        </w:rPr>
      </w:pPr>
      <w:r>
        <w:rPr>
          <w:rFonts w:hint="eastAsia"/>
          <w:highlight w:val="none"/>
        </w:rPr>
        <w:t>支持按医院实际业务需求及上级监管单位管理要求进行“三优先”场景改造：</w:t>
      </w:r>
    </w:p>
    <w:p w14:paraId="35374CE6">
      <w:pPr>
        <w:rPr>
          <w:highlight w:val="none"/>
        </w:rPr>
      </w:pPr>
      <w:r>
        <w:rPr>
          <w:rFonts w:hint="eastAsia"/>
          <w:highlight w:val="none"/>
        </w:rPr>
        <w:t>支持门诊预约时，查询患者签约转诊信息，提示患者签约转诊身份并优先预约。</w:t>
      </w:r>
    </w:p>
    <w:p w14:paraId="258DD56B">
      <w:pPr>
        <w:pStyle w:val="6"/>
        <w:spacing w:before="78" w:after="78"/>
        <w:rPr>
          <w:highlight w:val="none"/>
        </w:rPr>
      </w:pPr>
      <w:r>
        <w:rPr>
          <w:rFonts w:hint="eastAsia"/>
          <w:highlight w:val="none"/>
        </w:rPr>
        <w:t>优化场景分诊叫号</w:t>
      </w:r>
    </w:p>
    <w:p w14:paraId="4D4136BF">
      <w:pPr>
        <w:rPr>
          <w:highlight w:val="none"/>
        </w:rPr>
      </w:pPr>
      <w:r>
        <w:rPr>
          <w:rFonts w:hint="eastAsia"/>
          <w:highlight w:val="none"/>
        </w:rPr>
        <w:t>支持按医院实际业务需求及上级监管单位管理要求进行“三优先”场景改造：</w:t>
      </w:r>
    </w:p>
    <w:p w14:paraId="59DE2529">
      <w:pPr>
        <w:rPr>
          <w:highlight w:val="none"/>
        </w:rPr>
      </w:pPr>
      <w:r>
        <w:rPr>
          <w:rFonts w:hint="eastAsia"/>
          <w:highlight w:val="none"/>
        </w:rPr>
        <w:t>支持分诊叫号时，获取患者签约转诊挂号信息，提示患者签约转诊身份并优先分诊叫号。</w:t>
      </w:r>
    </w:p>
    <w:p w14:paraId="3A4485B0">
      <w:pPr>
        <w:pStyle w:val="6"/>
        <w:spacing w:before="78" w:after="78"/>
        <w:rPr>
          <w:highlight w:val="none"/>
        </w:rPr>
      </w:pPr>
      <w:r>
        <w:rPr>
          <w:rFonts w:hint="eastAsia"/>
          <w:highlight w:val="none"/>
        </w:rPr>
        <w:t>优化场景自助机签到改造</w:t>
      </w:r>
    </w:p>
    <w:p w14:paraId="71C98B13">
      <w:pPr>
        <w:rPr>
          <w:highlight w:val="none"/>
        </w:rPr>
      </w:pPr>
      <w:r>
        <w:rPr>
          <w:rFonts w:hint="eastAsia"/>
          <w:highlight w:val="none"/>
        </w:rPr>
        <w:t>支持支持自助机签到改造，增加优先签约患者标识、增加签约转诊优先转诊患者标识。</w:t>
      </w:r>
    </w:p>
    <w:p w14:paraId="5BE94572">
      <w:pPr>
        <w:pStyle w:val="6"/>
        <w:spacing w:before="78" w:after="78"/>
        <w:rPr>
          <w:highlight w:val="none"/>
        </w:rPr>
      </w:pPr>
      <w:r>
        <w:rPr>
          <w:rFonts w:hint="eastAsia"/>
          <w:highlight w:val="none"/>
        </w:rPr>
        <w:t>优化场景人工签到移动端改造</w:t>
      </w:r>
    </w:p>
    <w:p w14:paraId="1F1A15D6">
      <w:pPr>
        <w:rPr>
          <w:highlight w:val="none"/>
        </w:rPr>
      </w:pPr>
      <w:r>
        <w:rPr>
          <w:rFonts w:hint="eastAsia"/>
          <w:highlight w:val="none"/>
        </w:rPr>
        <w:t>支持人工签到移动端改造，增加优先签约患者标识、增加签约转诊优先转诊患者标识。</w:t>
      </w:r>
    </w:p>
    <w:p w14:paraId="46C46A0A">
      <w:pPr>
        <w:pStyle w:val="6"/>
        <w:spacing w:before="78" w:after="78"/>
        <w:rPr>
          <w:highlight w:val="none"/>
        </w:rPr>
      </w:pPr>
      <w:r>
        <w:rPr>
          <w:rFonts w:hint="eastAsia"/>
          <w:highlight w:val="none"/>
        </w:rPr>
        <w:t>优化场景全院检查预约平台</w:t>
      </w:r>
    </w:p>
    <w:p w14:paraId="7824DD6B">
      <w:pPr>
        <w:rPr>
          <w:highlight w:val="none"/>
        </w:rPr>
      </w:pPr>
      <w:r>
        <w:rPr>
          <w:rFonts w:hint="eastAsia"/>
          <w:highlight w:val="none"/>
        </w:rPr>
        <w:t>支持按医院实际业务需求及上级监管单位管理要求进行“三优先”场景改造：</w:t>
      </w:r>
    </w:p>
    <w:p w14:paraId="394F3F44">
      <w:pPr>
        <w:rPr>
          <w:highlight w:val="none"/>
        </w:rPr>
      </w:pPr>
      <w:r>
        <w:rPr>
          <w:rFonts w:hint="eastAsia"/>
          <w:highlight w:val="none"/>
        </w:rPr>
        <w:t>支持医技预约时，查询患者签约转诊信息，提示患者签约转诊身份并优先预约。</w:t>
      </w:r>
    </w:p>
    <w:p w14:paraId="303AF509">
      <w:pPr>
        <w:pStyle w:val="6"/>
        <w:spacing w:before="78" w:after="78"/>
        <w:rPr>
          <w:highlight w:val="none"/>
        </w:rPr>
      </w:pPr>
      <w:r>
        <w:rPr>
          <w:rFonts w:hint="eastAsia"/>
          <w:highlight w:val="none"/>
        </w:rPr>
        <w:t>优化场景医技叫号</w:t>
      </w:r>
    </w:p>
    <w:p w14:paraId="60D7323C">
      <w:pPr>
        <w:rPr>
          <w:highlight w:val="none"/>
        </w:rPr>
      </w:pPr>
      <w:r>
        <w:rPr>
          <w:rFonts w:hint="eastAsia"/>
          <w:highlight w:val="none"/>
        </w:rPr>
        <w:t>支持按医院实际业务需求及上级监管单位管理要求进行“三优先”场景改造：</w:t>
      </w:r>
    </w:p>
    <w:p w14:paraId="3AAF0B14">
      <w:pPr>
        <w:rPr>
          <w:highlight w:val="none"/>
        </w:rPr>
      </w:pPr>
      <w:r>
        <w:rPr>
          <w:rFonts w:hint="eastAsia"/>
          <w:highlight w:val="none"/>
        </w:rPr>
        <w:t>支持医技叫号时，获取患者签约转诊挂号信息，提示患者签约转诊身份并优先分诊叫号。</w:t>
      </w:r>
    </w:p>
    <w:p w14:paraId="6848CB97">
      <w:pPr>
        <w:pStyle w:val="6"/>
        <w:spacing w:before="78" w:after="78"/>
        <w:rPr>
          <w:highlight w:val="none"/>
        </w:rPr>
      </w:pPr>
      <w:r>
        <w:rPr>
          <w:rFonts w:hint="eastAsia"/>
          <w:highlight w:val="none"/>
        </w:rPr>
        <w:t>优化场景护士站改造</w:t>
      </w:r>
    </w:p>
    <w:p w14:paraId="4BB74B14">
      <w:pPr>
        <w:rPr>
          <w:highlight w:val="none"/>
        </w:rPr>
      </w:pPr>
      <w:r>
        <w:rPr>
          <w:rFonts w:hint="eastAsia"/>
          <w:highlight w:val="none"/>
        </w:rPr>
        <w:t>支持护士站改造，增加优先签约患者标识、增加签约转诊优先转诊患者标识。</w:t>
      </w:r>
    </w:p>
    <w:p w14:paraId="51C81555">
      <w:pPr>
        <w:pStyle w:val="6"/>
        <w:spacing w:before="78" w:after="78"/>
        <w:rPr>
          <w:highlight w:val="none"/>
        </w:rPr>
      </w:pPr>
      <w:r>
        <w:rPr>
          <w:rFonts w:hint="eastAsia"/>
          <w:highlight w:val="none"/>
        </w:rPr>
        <w:t>优化场景门诊医生站改造</w:t>
      </w:r>
    </w:p>
    <w:p w14:paraId="03E73A45">
      <w:pPr>
        <w:rPr>
          <w:highlight w:val="none"/>
        </w:rPr>
      </w:pPr>
      <w:r>
        <w:rPr>
          <w:rFonts w:hint="eastAsia"/>
          <w:highlight w:val="none"/>
        </w:rPr>
        <w:t>支持门诊医生站改造，增加优先签约患者标识、增加签约转诊优先转诊患者标识。</w:t>
      </w:r>
    </w:p>
    <w:p w14:paraId="58B31B1E">
      <w:pPr>
        <w:pStyle w:val="6"/>
        <w:spacing w:before="78" w:after="78"/>
        <w:rPr>
          <w:highlight w:val="none"/>
        </w:rPr>
      </w:pPr>
      <w:r>
        <w:rPr>
          <w:rFonts w:hint="eastAsia"/>
          <w:highlight w:val="none"/>
        </w:rPr>
        <w:t>优化场景医技系统改造</w:t>
      </w:r>
    </w:p>
    <w:p w14:paraId="6A24349F">
      <w:pPr>
        <w:rPr>
          <w:highlight w:val="none"/>
        </w:rPr>
      </w:pPr>
      <w:r>
        <w:rPr>
          <w:rFonts w:hint="eastAsia"/>
          <w:highlight w:val="none"/>
        </w:rPr>
        <w:t>支持医技系统改造，增加优先签约患者标识、增加签约转诊优先转诊患者标识。</w:t>
      </w:r>
    </w:p>
    <w:p w14:paraId="0A03B917">
      <w:pPr>
        <w:pStyle w:val="6"/>
        <w:spacing w:before="78" w:after="78"/>
        <w:rPr>
          <w:highlight w:val="none"/>
        </w:rPr>
      </w:pPr>
      <w:r>
        <w:rPr>
          <w:rFonts w:hint="eastAsia"/>
          <w:highlight w:val="none"/>
        </w:rPr>
        <w:t>优化场景住院医生站改造</w:t>
      </w:r>
    </w:p>
    <w:p w14:paraId="4BE06E76">
      <w:pPr>
        <w:rPr>
          <w:highlight w:val="none"/>
        </w:rPr>
      </w:pPr>
      <w:r>
        <w:rPr>
          <w:rFonts w:hint="eastAsia"/>
          <w:highlight w:val="none"/>
        </w:rPr>
        <w:t>支持住院医生站改造，增加优先签约患者标识、增加签约转诊优先转诊患者标识。</w:t>
      </w:r>
    </w:p>
    <w:p w14:paraId="7BFA8D2A">
      <w:pPr>
        <w:pStyle w:val="5"/>
        <w:spacing w:before="78" w:after="78"/>
        <w:rPr>
          <w:highlight w:val="none"/>
        </w:rPr>
      </w:pPr>
      <w:r>
        <w:rPr>
          <w:highlight w:val="none"/>
        </w:rPr>
        <w:t>商保理赔管理系统</w:t>
      </w:r>
    </w:p>
    <w:p w14:paraId="56067E77">
      <w:pPr>
        <w:pStyle w:val="6"/>
        <w:spacing w:before="78" w:after="78"/>
        <w:rPr>
          <w:highlight w:val="none"/>
        </w:rPr>
      </w:pPr>
      <w:r>
        <w:rPr>
          <w:rFonts w:hint="eastAsia"/>
          <w:highlight w:val="none"/>
        </w:rPr>
        <w:t>患者授权</w:t>
      </w:r>
    </w:p>
    <w:p w14:paraId="522E7EF6">
      <w:pPr>
        <w:rPr>
          <w:highlight w:val="none"/>
        </w:rPr>
      </w:pPr>
      <w:r>
        <w:rPr>
          <w:rFonts w:hint="eastAsia"/>
          <w:highlight w:val="none"/>
        </w:rPr>
        <w:t>支持患者签订授权协议，同意就诊信息供保司调用，授权后方可享有商保支付资格。</w:t>
      </w:r>
    </w:p>
    <w:p w14:paraId="5CC97423">
      <w:pPr>
        <w:rPr>
          <w:highlight w:val="none"/>
        </w:rPr>
      </w:pPr>
      <w:r>
        <w:rPr>
          <w:rFonts w:hint="eastAsia"/>
          <w:highlight w:val="none"/>
        </w:rPr>
        <w:t>具备线上应用、线下自助机的患者商保支付授权。</w:t>
      </w:r>
    </w:p>
    <w:p w14:paraId="37795B93">
      <w:pPr>
        <w:pStyle w:val="6"/>
        <w:spacing w:before="78" w:after="78"/>
        <w:rPr>
          <w:highlight w:val="none"/>
        </w:rPr>
      </w:pPr>
      <w:r>
        <w:rPr>
          <w:highlight w:val="none"/>
        </w:rPr>
        <w:t>保司管理</w:t>
      </w:r>
    </w:p>
    <w:p w14:paraId="45BAEFB8">
      <w:pPr>
        <w:rPr>
          <w:highlight w:val="none"/>
        </w:rPr>
      </w:pPr>
      <w:r>
        <w:rPr>
          <w:rFonts w:hint="eastAsia"/>
          <w:highlight w:val="none"/>
        </w:rPr>
        <w:t>支持对接入医院的保司进行管理。</w:t>
      </w:r>
    </w:p>
    <w:p w14:paraId="2F8B2D1A">
      <w:pPr>
        <w:pStyle w:val="6"/>
        <w:spacing w:before="78" w:after="78"/>
        <w:rPr>
          <w:highlight w:val="none"/>
        </w:rPr>
      </w:pPr>
      <w:r>
        <w:rPr>
          <w:highlight w:val="none"/>
        </w:rPr>
        <w:t>统计分析</w:t>
      </w:r>
    </w:p>
    <w:p w14:paraId="094E0E53">
      <w:pPr>
        <w:rPr>
          <w:highlight w:val="none"/>
        </w:rPr>
      </w:pPr>
      <w:r>
        <w:rPr>
          <w:rFonts w:hint="eastAsia"/>
          <w:highlight w:val="none"/>
        </w:rPr>
        <w:t>支持交易总览、交易趋势、交易占比、科室多维度数据统计。</w:t>
      </w:r>
    </w:p>
    <w:p w14:paraId="12882B65">
      <w:pPr>
        <w:pStyle w:val="6"/>
        <w:spacing w:before="78" w:after="78"/>
        <w:rPr>
          <w:highlight w:val="none"/>
        </w:rPr>
      </w:pPr>
      <w:r>
        <w:rPr>
          <w:highlight w:val="none"/>
        </w:rPr>
        <w:t>审计管理</w:t>
      </w:r>
    </w:p>
    <w:p w14:paraId="0CF57FBC">
      <w:pPr>
        <w:rPr>
          <w:highlight w:val="none"/>
        </w:rPr>
      </w:pPr>
      <w:r>
        <w:rPr>
          <w:rFonts w:hint="eastAsia"/>
          <w:highlight w:val="none"/>
        </w:rPr>
        <w:t>支持提供调阅数据监管，对赔案使用的患者诊疗记录的情况管理；支持对患者授权行为记录进行查询。</w:t>
      </w:r>
    </w:p>
    <w:p w14:paraId="4132120F">
      <w:pPr>
        <w:pStyle w:val="6"/>
        <w:spacing w:before="78" w:after="78"/>
        <w:rPr>
          <w:highlight w:val="none"/>
        </w:rPr>
      </w:pPr>
      <w:r>
        <w:rPr>
          <w:highlight w:val="none"/>
        </w:rPr>
        <w:t>认证服务</w:t>
      </w:r>
    </w:p>
    <w:p w14:paraId="38EB9D38">
      <w:pPr>
        <w:rPr>
          <w:highlight w:val="none"/>
        </w:rPr>
      </w:pPr>
      <w:r>
        <w:rPr>
          <w:rFonts w:hint="eastAsia"/>
          <w:highlight w:val="none"/>
        </w:rPr>
        <w:t>支持调用保司患者查询接口，查询患者商保身份。</w:t>
      </w:r>
    </w:p>
    <w:p w14:paraId="41FB4A08">
      <w:pPr>
        <w:pStyle w:val="6"/>
        <w:spacing w:before="78" w:after="78"/>
        <w:rPr>
          <w:highlight w:val="none"/>
        </w:rPr>
      </w:pPr>
      <w:r>
        <w:rPr>
          <w:rFonts w:hint="eastAsia"/>
          <w:highlight w:val="none"/>
        </w:rPr>
        <w:t>授权服务</w:t>
      </w:r>
    </w:p>
    <w:p w14:paraId="6053E2D4">
      <w:pPr>
        <w:rPr>
          <w:highlight w:val="none"/>
        </w:rPr>
      </w:pPr>
      <w:r>
        <w:rPr>
          <w:rFonts w:hint="eastAsia"/>
          <w:highlight w:val="none"/>
        </w:rPr>
        <w:t>具备存储患者授权书功能，支持查询。</w:t>
      </w:r>
    </w:p>
    <w:p w14:paraId="0D31DBA0">
      <w:pPr>
        <w:pStyle w:val="6"/>
        <w:spacing w:before="78" w:after="78"/>
        <w:rPr>
          <w:highlight w:val="none"/>
        </w:rPr>
      </w:pPr>
      <w:r>
        <w:rPr>
          <w:rFonts w:hint="eastAsia"/>
          <w:highlight w:val="none"/>
        </w:rPr>
        <w:t>诊疗信息查询服务</w:t>
      </w:r>
    </w:p>
    <w:p w14:paraId="4CC33F39">
      <w:pPr>
        <w:rPr>
          <w:highlight w:val="none"/>
        </w:rPr>
      </w:pPr>
      <w:r>
        <w:rPr>
          <w:rFonts w:hint="eastAsia"/>
          <w:highlight w:val="none"/>
        </w:rPr>
        <w:t>具备商保门诊查询、商保住院查询、商保病例查询、商保报告查询、医院基础信息信息查询功能。</w:t>
      </w:r>
    </w:p>
    <w:p w14:paraId="795D4D16">
      <w:pPr>
        <w:pStyle w:val="6"/>
        <w:spacing w:before="78" w:after="78"/>
        <w:rPr>
          <w:highlight w:val="none"/>
        </w:rPr>
      </w:pPr>
      <w:r>
        <w:rPr>
          <w:rFonts w:hint="eastAsia"/>
          <w:highlight w:val="none"/>
        </w:rPr>
        <w:t>直赔结算服务</w:t>
      </w:r>
    </w:p>
    <w:p w14:paraId="0B634DF7">
      <w:pPr>
        <w:rPr>
          <w:highlight w:val="none"/>
        </w:rPr>
      </w:pPr>
      <w:r>
        <w:rPr>
          <w:rFonts w:hint="eastAsia"/>
          <w:highlight w:val="none"/>
        </w:rPr>
        <w:t>具备患者直赔登记通知、患者直赔预算、患者直赔结算确认、患者直赔结算撤销、商保直赔账单下载功能。</w:t>
      </w:r>
    </w:p>
    <w:p w14:paraId="7BB2B1B4">
      <w:pPr>
        <w:pStyle w:val="6"/>
        <w:spacing w:before="78" w:after="78"/>
        <w:rPr>
          <w:highlight w:val="none"/>
        </w:rPr>
      </w:pPr>
      <w:r>
        <w:rPr>
          <w:highlight w:val="none"/>
        </w:rPr>
        <w:t>商保“一站式结算”管理平台接入</w:t>
      </w:r>
    </w:p>
    <w:p w14:paraId="11583058">
      <w:pPr>
        <w:rPr>
          <w:highlight w:val="none"/>
        </w:rPr>
      </w:pPr>
      <w:r>
        <w:rPr>
          <w:rFonts w:hint="eastAsia"/>
          <w:highlight w:val="none"/>
        </w:rPr>
        <w:t>按照商保“一站式结算”管理平台的监管要求，为管理平台提供数据服务支撑。</w:t>
      </w:r>
    </w:p>
    <w:p w14:paraId="7F434D72">
      <w:pPr>
        <w:pStyle w:val="6"/>
        <w:spacing w:before="78" w:after="78"/>
        <w:rPr>
          <w:highlight w:val="none"/>
        </w:rPr>
      </w:pPr>
      <w:r>
        <w:rPr>
          <w:rFonts w:hint="eastAsia"/>
          <w:highlight w:val="none"/>
        </w:rPr>
        <w:t>保司接入</w:t>
      </w:r>
    </w:p>
    <w:p w14:paraId="53FF186E">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7C592446">
      <w:pPr>
        <w:pStyle w:val="6"/>
        <w:spacing w:before="78" w:after="78"/>
        <w:rPr>
          <w:highlight w:val="none"/>
        </w:rPr>
      </w:pPr>
      <w:r>
        <w:rPr>
          <w:rFonts w:hint="eastAsia"/>
          <w:highlight w:val="none"/>
        </w:rPr>
        <w:t>商保直赔对账</w:t>
      </w:r>
    </w:p>
    <w:p w14:paraId="02D19C5A">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3E67D32E">
      <w:pPr>
        <w:pStyle w:val="5"/>
        <w:spacing w:before="78" w:after="78"/>
        <w:rPr>
          <w:highlight w:val="none"/>
        </w:rPr>
      </w:pPr>
      <w:r>
        <w:rPr>
          <w:highlight w:val="none"/>
        </w:rPr>
        <w:t>专病队列数据库开放共享</w:t>
      </w:r>
    </w:p>
    <w:p w14:paraId="301D652E">
      <w:pPr>
        <w:pStyle w:val="6"/>
        <w:spacing w:before="78" w:after="78"/>
        <w:rPr>
          <w:highlight w:val="none"/>
        </w:rPr>
      </w:pPr>
      <w:r>
        <w:rPr>
          <w:rFonts w:hint="eastAsia"/>
          <w:highlight w:val="none"/>
        </w:rPr>
        <w:t>数据权限管理</w:t>
      </w:r>
    </w:p>
    <w:p w14:paraId="72BF5B8B">
      <w:pPr>
        <w:rPr>
          <w:highlight w:val="none"/>
        </w:rPr>
      </w:pPr>
      <w:r>
        <w:rPr>
          <w:rFonts w:hint="eastAsia"/>
          <w:highlight w:val="none"/>
        </w:rPr>
        <w:t>根据申康</w:t>
      </w:r>
      <w:r>
        <w:rPr>
          <w:rFonts w:hint="eastAsia"/>
          <w:highlight w:val="none"/>
          <w:lang w:val="en-US" w:eastAsia="zh-CN"/>
        </w:rPr>
        <w:t>中心</w:t>
      </w:r>
      <w:r>
        <w:rPr>
          <w:rFonts w:hint="eastAsia"/>
          <w:highlight w:val="none"/>
        </w:rPr>
        <w:t>要求支持院内系统管理，支持相关数据权限管理要求，实现专病队列数据库开放共享场景要求。</w:t>
      </w:r>
    </w:p>
    <w:p w14:paraId="3227C86D">
      <w:pPr>
        <w:pStyle w:val="6"/>
        <w:spacing w:before="78" w:after="78"/>
        <w:rPr>
          <w:highlight w:val="none"/>
        </w:rPr>
      </w:pPr>
      <w:r>
        <w:rPr>
          <w:highlight w:val="none"/>
        </w:rPr>
        <w:t>数据下载管理</w:t>
      </w:r>
    </w:p>
    <w:p w14:paraId="3B40CAD9">
      <w:pPr>
        <w:rPr>
          <w:highlight w:val="none"/>
        </w:rPr>
      </w:pPr>
      <w:r>
        <w:rPr>
          <w:rFonts w:hint="eastAsia"/>
          <w:highlight w:val="none"/>
        </w:rPr>
        <w:t>根据申康</w:t>
      </w:r>
      <w:r>
        <w:rPr>
          <w:rFonts w:hint="eastAsia"/>
          <w:highlight w:val="none"/>
          <w:lang w:val="en-US" w:eastAsia="zh-CN"/>
        </w:rPr>
        <w:t>中心</w:t>
      </w:r>
      <w:r>
        <w:rPr>
          <w:rFonts w:hint="eastAsia"/>
          <w:highlight w:val="none"/>
        </w:rPr>
        <w:t>要求支持院内系统管理，支持相关数据下载管理要求，实现专病队列数据库开放共享场景要求。</w:t>
      </w:r>
    </w:p>
    <w:p w14:paraId="38AC7EE0">
      <w:pPr>
        <w:rPr>
          <w:highlight w:val="none"/>
        </w:rPr>
      </w:pPr>
    </w:p>
    <w:p w14:paraId="3F092395">
      <w:pPr>
        <w:pStyle w:val="3"/>
        <w:spacing w:before="78" w:after="78"/>
        <w:rPr>
          <w:highlight w:val="none"/>
        </w:rPr>
      </w:pPr>
      <w:r>
        <w:rPr>
          <w:rFonts w:hint="eastAsia"/>
          <w:highlight w:val="none"/>
        </w:rPr>
        <w:t>上海中医药大学附属龙华医院</w:t>
      </w:r>
    </w:p>
    <w:p w14:paraId="7DC3C29B">
      <w:pPr>
        <w:pStyle w:val="4"/>
        <w:spacing w:before="78" w:after="78"/>
        <w:rPr>
          <w:highlight w:val="none"/>
        </w:rPr>
      </w:pPr>
      <w:r>
        <w:rPr>
          <w:rFonts w:hint="eastAsia"/>
          <w:highlight w:val="none"/>
        </w:rPr>
        <w:t>应用软件系统功能要求</w:t>
      </w:r>
    </w:p>
    <w:p w14:paraId="79DDACD8">
      <w:pPr>
        <w:pStyle w:val="5"/>
        <w:spacing w:before="78" w:after="78"/>
        <w:rPr>
          <w:highlight w:val="none"/>
        </w:rPr>
      </w:pPr>
      <w:r>
        <w:rPr>
          <w:highlight w:val="none"/>
        </w:rPr>
        <w:t>上海中药云平台接口</w:t>
      </w:r>
    </w:p>
    <w:p w14:paraId="483CE576">
      <w:pPr>
        <w:pStyle w:val="6"/>
        <w:spacing w:before="78" w:after="78"/>
        <w:rPr>
          <w:highlight w:val="none"/>
        </w:rPr>
      </w:pPr>
      <w:r>
        <w:rPr>
          <w:rFonts w:hint="eastAsia"/>
          <w:highlight w:val="none"/>
        </w:rPr>
        <w:t>院内系统接口封装</w:t>
      </w:r>
    </w:p>
    <w:p w14:paraId="633BB79B">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给代煎企业，包含服用日期、频次、服用描述等；支持提交处方退方申请；支持</w:t>
      </w:r>
      <w:r>
        <w:rPr>
          <w:highlight w:val="none"/>
        </w:rPr>
        <w:t>处方信息更新对接</w:t>
      </w:r>
      <w:r>
        <w:rPr>
          <w:rFonts w:hint="eastAsia"/>
          <w:highlight w:val="none"/>
        </w:rPr>
        <w:t>。</w:t>
      </w:r>
    </w:p>
    <w:p w14:paraId="04FFAA0D">
      <w:pPr>
        <w:pStyle w:val="6"/>
        <w:spacing w:before="78" w:after="78"/>
        <w:rPr>
          <w:highlight w:val="none"/>
        </w:rPr>
      </w:pPr>
      <w:r>
        <w:rPr>
          <w:rFonts w:hint="eastAsia"/>
          <w:highlight w:val="none"/>
        </w:rPr>
        <w:t>院内系统数据上传</w:t>
      </w:r>
    </w:p>
    <w:p w14:paraId="5F2B680C">
      <w:pPr>
        <w:rPr>
          <w:highlight w:val="none"/>
        </w:rPr>
      </w:pPr>
      <w:r>
        <w:rPr>
          <w:highlight w:val="none"/>
        </w:rPr>
        <w:t>支持每日处方信息上传完毕后上传核对数据，包含开方日期、饮片厂代码、上传处方数、上传审方数、上传退方数等。</w:t>
      </w:r>
    </w:p>
    <w:p w14:paraId="1F437E76">
      <w:pPr>
        <w:pStyle w:val="5"/>
        <w:spacing w:before="78" w:after="78"/>
        <w:rPr>
          <w:highlight w:val="none"/>
        </w:rPr>
      </w:pPr>
      <w:r>
        <w:rPr>
          <w:highlight w:val="none"/>
        </w:rPr>
        <w:t>医保刷脸支付</w:t>
      </w:r>
    </w:p>
    <w:p w14:paraId="7B573022">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w:t>
      </w:r>
    </w:p>
    <w:p w14:paraId="5ADE7C30">
      <w:pPr>
        <w:rPr>
          <w:highlight w:val="none"/>
        </w:rPr>
      </w:pPr>
      <w:r>
        <w:rPr>
          <w:rFonts w:hint="eastAsia"/>
          <w:highlight w:val="none"/>
        </w:rPr>
        <w:t>支持患者刷脸及手机号验证授权开通刷脸支付，核验患者身份进行刷脸支付。</w:t>
      </w:r>
    </w:p>
    <w:p w14:paraId="244F36C0">
      <w:pPr>
        <w:pStyle w:val="6"/>
        <w:spacing w:before="78" w:after="78"/>
        <w:rPr>
          <w:highlight w:val="none"/>
        </w:rPr>
      </w:pPr>
      <w:r>
        <w:rPr>
          <w:highlight w:val="none"/>
        </w:rPr>
        <w:t>窗口刷脸</w:t>
      </w:r>
      <w:r>
        <w:rPr>
          <w:rFonts w:hint="eastAsia"/>
          <w:highlight w:val="none"/>
        </w:rPr>
        <w:t>就医</w:t>
      </w:r>
    </w:p>
    <w:p w14:paraId="0DF41A27">
      <w:pPr>
        <w:rPr>
          <w:highlight w:val="none"/>
        </w:rPr>
      </w:pPr>
      <w:r>
        <w:rPr>
          <w:rFonts w:hint="eastAsia"/>
          <w:highlight w:val="none"/>
        </w:rPr>
        <w:t>支持门诊窗口挂号、缴费、欠款追缴、自费转医保、住院窗口住院结算等场景，通过人脸识别设备认证患者信息，实现医保刷脸支付。</w:t>
      </w:r>
    </w:p>
    <w:p w14:paraId="689BF8B2">
      <w:pPr>
        <w:pStyle w:val="6"/>
        <w:spacing w:before="78" w:after="78"/>
        <w:rPr>
          <w:highlight w:val="none"/>
        </w:rPr>
      </w:pPr>
      <w:r>
        <w:rPr>
          <w:highlight w:val="none"/>
        </w:rPr>
        <w:t>自助机刷脸</w:t>
      </w:r>
      <w:r>
        <w:rPr>
          <w:rFonts w:hint="eastAsia"/>
          <w:highlight w:val="none"/>
        </w:rPr>
        <w:t>就医</w:t>
      </w:r>
    </w:p>
    <w:p w14:paraId="42A0BD26">
      <w:pPr>
        <w:rPr>
          <w:highlight w:val="none"/>
        </w:rPr>
      </w:pPr>
      <w:r>
        <w:rPr>
          <w:rFonts w:hint="eastAsia"/>
          <w:highlight w:val="none"/>
        </w:rPr>
        <w:t>支持自助机自助挂号、缴费、住院结算、住院预交金等场景，通过人脸识别设备认证患者信息，实现医保刷脸支付。</w:t>
      </w:r>
    </w:p>
    <w:p w14:paraId="2B8537A4">
      <w:pPr>
        <w:pStyle w:val="6"/>
        <w:spacing w:before="78" w:after="78"/>
        <w:rPr>
          <w:highlight w:val="none"/>
        </w:rPr>
      </w:pPr>
      <w:r>
        <w:rPr>
          <w:highlight w:val="none"/>
        </w:rPr>
        <w:t>医技刷脸</w:t>
      </w:r>
      <w:r>
        <w:rPr>
          <w:rFonts w:hint="eastAsia"/>
          <w:highlight w:val="none"/>
        </w:rPr>
        <w:t>就医</w:t>
      </w:r>
    </w:p>
    <w:p w14:paraId="30B46A71">
      <w:pPr>
        <w:rPr>
          <w:highlight w:val="none"/>
        </w:rPr>
      </w:pPr>
      <w:r>
        <w:rPr>
          <w:rFonts w:hint="eastAsia"/>
          <w:highlight w:val="none"/>
        </w:rPr>
        <w:t>支持窗口、自助机等场景查询待检项目、检验检查报告等场景，通过人脸识别设备认证患者信息。</w:t>
      </w:r>
    </w:p>
    <w:p w14:paraId="14643F0E">
      <w:pPr>
        <w:pStyle w:val="5"/>
        <w:spacing w:before="78" w:after="78"/>
        <w:rPr>
          <w:highlight w:val="none"/>
        </w:rPr>
      </w:pPr>
      <w:r>
        <w:rPr>
          <w:highlight w:val="none"/>
        </w:rPr>
        <w:t>住院信用付</w:t>
      </w:r>
    </w:p>
    <w:p w14:paraId="64D3B2EE">
      <w:pPr>
        <w:pStyle w:val="6"/>
        <w:spacing w:before="78" w:after="78"/>
        <w:rPr>
          <w:highlight w:val="none"/>
        </w:rPr>
      </w:pPr>
      <w:r>
        <w:rPr>
          <w:rFonts w:hint="eastAsia"/>
          <w:highlight w:val="none"/>
        </w:rPr>
        <w:t>院内系统接口封装</w:t>
      </w:r>
    </w:p>
    <w:p w14:paraId="2884532B">
      <w:pPr>
        <w:rPr>
          <w:highlight w:val="none"/>
        </w:rPr>
      </w:pPr>
      <w:r>
        <w:rPr>
          <w:rFonts w:hint="eastAsia"/>
          <w:highlight w:val="none"/>
        </w:rPr>
        <w:t>为医院建设住院信用付平台，对接上海市数据要素赋能赋能便携就医场景对接的信用付资金托底机构，医院无需再单独和托底机构对接。</w:t>
      </w:r>
    </w:p>
    <w:p w14:paraId="77775203">
      <w:pPr>
        <w:pStyle w:val="6"/>
        <w:spacing w:before="78" w:after="78"/>
        <w:rPr>
          <w:highlight w:val="none"/>
        </w:rPr>
      </w:pPr>
      <w:r>
        <w:rPr>
          <w:rFonts w:hint="eastAsia"/>
          <w:highlight w:val="none"/>
        </w:rPr>
        <w:t>院内系统数据对接</w:t>
      </w:r>
    </w:p>
    <w:p w14:paraId="3792428A">
      <w:pPr>
        <w:rPr>
          <w:highlight w:val="none"/>
        </w:rPr>
      </w:pPr>
      <w:r>
        <w:rPr>
          <w:rFonts w:hint="eastAsia"/>
          <w:highlight w:val="none"/>
        </w:rPr>
        <w:t>根据住院信用付平台数据对接要求，完成院内数据对接。</w:t>
      </w:r>
    </w:p>
    <w:p w14:paraId="010F6EF2">
      <w:pPr>
        <w:pStyle w:val="5"/>
        <w:spacing w:before="78" w:after="78"/>
        <w:rPr>
          <w:highlight w:val="none"/>
        </w:rPr>
      </w:pPr>
      <w:r>
        <w:rPr>
          <w:highlight w:val="none"/>
        </w:rPr>
        <w:t>护照登记接口</w:t>
      </w:r>
    </w:p>
    <w:p w14:paraId="481FDFFA">
      <w:pPr>
        <w:pStyle w:val="6"/>
        <w:spacing w:before="78" w:after="78"/>
        <w:rPr>
          <w:highlight w:val="none"/>
        </w:rPr>
      </w:pPr>
      <w:r>
        <w:rPr>
          <w:highlight w:val="none"/>
        </w:rPr>
        <w:t>证件类型字典改造</w:t>
      </w:r>
    </w:p>
    <w:p w14:paraId="09E05E27">
      <w:pPr>
        <w:rPr>
          <w:highlight w:val="none"/>
        </w:rPr>
      </w:pPr>
      <w:r>
        <w:rPr>
          <w:rFonts w:hint="eastAsia"/>
          <w:highlight w:val="none"/>
        </w:rPr>
        <w:t>支持证件类型字典改造，拓展表证件类型库中证件类型字段长度，新增字段区分护照和其他证件类型。</w:t>
      </w:r>
    </w:p>
    <w:p w14:paraId="7F88C56C">
      <w:pPr>
        <w:pStyle w:val="6"/>
        <w:spacing w:before="78" w:after="78"/>
        <w:rPr>
          <w:highlight w:val="none"/>
        </w:rPr>
      </w:pPr>
      <w:r>
        <w:rPr>
          <w:highlight w:val="none"/>
        </w:rPr>
        <w:t>护照</w:t>
      </w:r>
      <w:r>
        <w:rPr>
          <w:rFonts w:hint="eastAsia"/>
          <w:highlight w:val="none"/>
        </w:rPr>
        <w:t>核验</w:t>
      </w:r>
    </w:p>
    <w:p w14:paraId="3D0AB679">
      <w:pPr>
        <w:rPr>
          <w:highlight w:val="none"/>
        </w:rPr>
      </w:pPr>
      <w:r>
        <w:rPr>
          <w:rFonts w:hint="eastAsia"/>
          <w:highlight w:val="none"/>
        </w:rPr>
        <w:t>支持在HIS业务、自助机业务系统中，自动识别护照身份类型。</w:t>
      </w:r>
    </w:p>
    <w:p w14:paraId="5F070BB5">
      <w:pPr>
        <w:pStyle w:val="6"/>
        <w:spacing w:before="78" w:after="78"/>
        <w:rPr>
          <w:highlight w:val="none"/>
        </w:rPr>
      </w:pPr>
      <w:r>
        <w:rPr>
          <w:rFonts w:hint="eastAsia"/>
          <w:highlight w:val="none"/>
        </w:rPr>
        <w:t>护照校验规则</w:t>
      </w:r>
    </w:p>
    <w:p w14:paraId="2C591119">
      <w:pPr>
        <w:rPr>
          <w:highlight w:val="none"/>
        </w:rPr>
      </w:pPr>
      <w:r>
        <w:rPr>
          <w:rFonts w:hint="eastAsia"/>
          <w:highlight w:val="none"/>
        </w:rPr>
        <w:t>支持护照校验规则，在业务系统中校验护照录入是否正确。</w:t>
      </w:r>
    </w:p>
    <w:p w14:paraId="6FF1A699">
      <w:pPr>
        <w:pStyle w:val="6"/>
        <w:spacing w:before="78" w:after="78"/>
        <w:rPr>
          <w:highlight w:val="none"/>
        </w:rPr>
      </w:pPr>
      <w:r>
        <w:rPr>
          <w:rFonts w:hint="eastAsia"/>
          <w:highlight w:val="none"/>
        </w:rPr>
        <w:t>护照校验规则引用</w:t>
      </w:r>
    </w:p>
    <w:p w14:paraId="24913677">
      <w:pPr>
        <w:rPr>
          <w:highlight w:val="none"/>
        </w:rPr>
      </w:pPr>
      <w:r>
        <w:rPr>
          <w:rFonts w:hint="eastAsia"/>
          <w:highlight w:val="none"/>
        </w:rPr>
        <w:t>支持护照校验规则引用，在业务系统引入护照规则校验，包括：基本信息登记、基本信息维护、挂号登记等诊疗服务。</w:t>
      </w:r>
    </w:p>
    <w:p w14:paraId="71E348DF">
      <w:pPr>
        <w:pStyle w:val="5"/>
        <w:spacing w:before="78" w:after="78"/>
        <w:rPr>
          <w:highlight w:val="none"/>
        </w:rPr>
      </w:pPr>
      <w:r>
        <w:rPr>
          <w:highlight w:val="none"/>
        </w:rPr>
        <w:t>互联网服务护照登记接口</w:t>
      </w:r>
    </w:p>
    <w:p w14:paraId="376F8474">
      <w:pPr>
        <w:pStyle w:val="6"/>
        <w:spacing w:before="78" w:after="78"/>
        <w:rPr>
          <w:highlight w:val="none"/>
        </w:rPr>
      </w:pPr>
      <w:r>
        <w:rPr>
          <w:highlight w:val="none"/>
        </w:rPr>
        <w:t>证件类型改造</w:t>
      </w:r>
    </w:p>
    <w:p w14:paraId="4C393047">
      <w:pPr>
        <w:rPr>
          <w:highlight w:val="none"/>
        </w:rPr>
      </w:pPr>
      <w:r>
        <w:rPr>
          <w:rFonts w:hint="eastAsia"/>
          <w:highlight w:val="none"/>
        </w:rPr>
        <w:t>支持证件类型改造，可拓展互联网服务证件类型，新增字段区分护照和其他证件类型。</w:t>
      </w:r>
    </w:p>
    <w:p w14:paraId="48FE0157">
      <w:pPr>
        <w:pStyle w:val="6"/>
        <w:spacing w:before="78" w:after="78"/>
        <w:rPr>
          <w:highlight w:val="none"/>
        </w:rPr>
      </w:pPr>
      <w:r>
        <w:rPr>
          <w:highlight w:val="none"/>
        </w:rPr>
        <w:t>护照校验规则</w:t>
      </w:r>
    </w:p>
    <w:p w14:paraId="53862F83">
      <w:pPr>
        <w:rPr>
          <w:highlight w:val="none"/>
        </w:rPr>
      </w:pPr>
      <w:r>
        <w:rPr>
          <w:rFonts w:hint="eastAsia"/>
          <w:highlight w:val="none"/>
        </w:rPr>
        <w:t>支持护照校验规则，在互联网应用中校验护照录入是否正确。</w:t>
      </w:r>
    </w:p>
    <w:p w14:paraId="5DD98450">
      <w:pPr>
        <w:rPr>
          <w:highlight w:val="none"/>
        </w:rPr>
      </w:pPr>
      <w:r>
        <w:rPr>
          <w:rFonts w:hint="eastAsia"/>
          <w:highlight w:val="none"/>
        </w:rPr>
        <w:t>支持在线上业务中，自动识别护照身份类型，包括线上人员注册、线上预约挂号等诊疗服务。</w:t>
      </w:r>
    </w:p>
    <w:p w14:paraId="7CB5D517">
      <w:pPr>
        <w:pStyle w:val="6"/>
        <w:spacing w:before="78" w:after="78"/>
        <w:rPr>
          <w:highlight w:val="none"/>
        </w:rPr>
      </w:pPr>
      <w:r>
        <w:rPr>
          <w:highlight w:val="none"/>
        </w:rPr>
        <w:t>护照校验规则</w:t>
      </w:r>
      <w:r>
        <w:rPr>
          <w:rFonts w:hint="eastAsia"/>
          <w:highlight w:val="none"/>
        </w:rPr>
        <w:t>引用</w:t>
      </w:r>
    </w:p>
    <w:p w14:paraId="66BCC000">
      <w:pPr>
        <w:rPr>
          <w:highlight w:val="none"/>
        </w:rPr>
      </w:pPr>
      <w:r>
        <w:rPr>
          <w:rFonts w:hint="eastAsia"/>
          <w:highlight w:val="none"/>
        </w:rPr>
        <w:t>支持护照校验规则引用，在互联网应用中引入护照规则校验，包括：线上人员注册、线上预约挂号等诊疗服务。</w:t>
      </w:r>
    </w:p>
    <w:p w14:paraId="721EA886">
      <w:pPr>
        <w:pStyle w:val="5"/>
        <w:spacing w:before="78" w:after="78"/>
        <w:rPr>
          <w:highlight w:val="none"/>
        </w:rPr>
      </w:pPr>
      <w:r>
        <w:rPr>
          <w:highlight w:val="none"/>
        </w:rPr>
        <w:t>互联网服务永居证登记接口</w:t>
      </w:r>
    </w:p>
    <w:p w14:paraId="1D34056F">
      <w:pPr>
        <w:pStyle w:val="6"/>
        <w:spacing w:before="78" w:after="78"/>
        <w:rPr>
          <w:highlight w:val="none"/>
        </w:rPr>
      </w:pPr>
      <w:r>
        <w:rPr>
          <w:rFonts w:hint="eastAsia"/>
          <w:highlight w:val="none"/>
        </w:rPr>
        <w:t>证件类型改造</w:t>
      </w:r>
    </w:p>
    <w:p w14:paraId="6FC12466">
      <w:pPr>
        <w:rPr>
          <w:highlight w:val="none"/>
        </w:rPr>
      </w:pPr>
      <w:r>
        <w:rPr>
          <w:rFonts w:hint="eastAsia"/>
          <w:highlight w:val="none"/>
        </w:rPr>
        <w:t>支持证件类型改造，可拓展互联网服务证件类型，新增字段区分永居证和其他证件类型。</w:t>
      </w:r>
    </w:p>
    <w:p w14:paraId="5F9E5C48">
      <w:pPr>
        <w:pStyle w:val="6"/>
        <w:spacing w:before="78" w:after="78"/>
        <w:rPr>
          <w:highlight w:val="none"/>
        </w:rPr>
      </w:pPr>
      <w:r>
        <w:rPr>
          <w:rFonts w:hint="eastAsia"/>
          <w:highlight w:val="none"/>
        </w:rPr>
        <w:t>永居证校验规则</w:t>
      </w:r>
    </w:p>
    <w:p w14:paraId="5947207A">
      <w:pPr>
        <w:rPr>
          <w:highlight w:val="none"/>
        </w:rPr>
      </w:pPr>
      <w:r>
        <w:rPr>
          <w:rFonts w:hint="eastAsia"/>
          <w:highlight w:val="none"/>
        </w:rPr>
        <w:t>支持永居证校验规则，在互联网应用校验永居证号录入是否正确。</w:t>
      </w:r>
    </w:p>
    <w:p w14:paraId="18B5DEDC">
      <w:pPr>
        <w:pStyle w:val="6"/>
        <w:spacing w:before="78" w:after="78"/>
        <w:rPr>
          <w:highlight w:val="none"/>
        </w:rPr>
      </w:pPr>
      <w:r>
        <w:rPr>
          <w:rFonts w:hint="eastAsia"/>
          <w:highlight w:val="none"/>
        </w:rPr>
        <w:t>就医注册</w:t>
      </w:r>
    </w:p>
    <w:p w14:paraId="14335F0A">
      <w:pPr>
        <w:rPr>
          <w:highlight w:val="none"/>
        </w:rPr>
      </w:pPr>
      <w:r>
        <w:rPr>
          <w:rFonts w:hint="eastAsia"/>
          <w:highlight w:val="none"/>
        </w:rPr>
        <w:t>支持线上就医注册时引入永居证规则校验。</w:t>
      </w:r>
    </w:p>
    <w:p w14:paraId="11D1B031">
      <w:pPr>
        <w:pStyle w:val="6"/>
        <w:spacing w:before="78" w:after="78"/>
        <w:rPr>
          <w:highlight w:val="none"/>
        </w:rPr>
      </w:pPr>
      <w:r>
        <w:rPr>
          <w:rFonts w:hint="eastAsia"/>
          <w:highlight w:val="none"/>
        </w:rPr>
        <w:t>永居证校验规则引用</w:t>
      </w:r>
    </w:p>
    <w:p w14:paraId="34610C10">
      <w:pPr>
        <w:rPr>
          <w:highlight w:val="none"/>
        </w:rPr>
      </w:pPr>
      <w:r>
        <w:rPr>
          <w:rFonts w:hint="eastAsia"/>
          <w:highlight w:val="none"/>
        </w:rPr>
        <w:t>支持永居证校验规则引用，在互联网应用中引入永居证规则校验，包括：线上预约挂号等诊疗服务。</w:t>
      </w:r>
    </w:p>
    <w:p w14:paraId="0A188780">
      <w:pPr>
        <w:pStyle w:val="5"/>
        <w:spacing w:before="78" w:after="78"/>
        <w:rPr>
          <w:highlight w:val="none"/>
        </w:rPr>
      </w:pPr>
      <w:r>
        <w:rPr>
          <w:highlight w:val="none"/>
        </w:rPr>
        <w:t>境外来沪人员就医优化</w:t>
      </w:r>
    </w:p>
    <w:p w14:paraId="6A12EA20">
      <w:pPr>
        <w:pStyle w:val="6"/>
        <w:spacing w:before="78" w:after="78"/>
        <w:rPr>
          <w:highlight w:val="none"/>
        </w:rPr>
      </w:pPr>
      <w:r>
        <w:rPr>
          <w:highlight w:val="none"/>
        </w:rPr>
        <w:t>境外来沪人员</w:t>
      </w:r>
      <w:r>
        <w:rPr>
          <w:rFonts w:hint="eastAsia"/>
          <w:highlight w:val="none"/>
        </w:rPr>
        <w:t>权益设置</w:t>
      </w:r>
    </w:p>
    <w:p w14:paraId="72ACC967">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，包含收费小项目、临床项目和分类项目维护权益对应的价格体系；支持按照金额或比例设置应收价格。</w:t>
      </w:r>
    </w:p>
    <w:p w14:paraId="69B77751">
      <w:pPr>
        <w:rPr>
          <w:highlight w:val="none"/>
        </w:rPr>
      </w:pPr>
      <w:r>
        <w:rPr>
          <w:rFonts w:hint="eastAsia"/>
          <w:highlight w:val="none"/>
        </w:rPr>
        <w:t>支持同一权益下，开具小项目时，明细项目和临床项目列均包含，以实际选择的调价单价为准；</w:t>
      </w:r>
    </w:p>
    <w:p w14:paraId="3E6944DA">
      <w:pPr>
        <w:rPr>
          <w:highlight w:val="none"/>
        </w:rPr>
      </w:pPr>
      <w:r>
        <w:rPr>
          <w:rFonts w:hint="eastAsia"/>
          <w:highlight w:val="none"/>
        </w:rPr>
        <w:t>支持同一权益下，开具小项目时，临床项目和大项目均包含，以临床项目调价单价为准。</w:t>
      </w:r>
    </w:p>
    <w:p w14:paraId="678344A5">
      <w:pPr>
        <w:pStyle w:val="6"/>
        <w:spacing w:before="78" w:after="78"/>
        <w:rPr>
          <w:highlight w:val="none"/>
        </w:rPr>
      </w:pPr>
      <w:r>
        <w:rPr>
          <w:highlight w:val="none"/>
        </w:rPr>
        <w:t>境外来沪人员</w:t>
      </w:r>
      <w:r>
        <w:rPr>
          <w:rFonts w:hint="eastAsia"/>
          <w:highlight w:val="none"/>
        </w:rPr>
        <w:t>权益传递</w:t>
      </w:r>
    </w:p>
    <w:p w14:paraId="31ED6BE6">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7C5116FD">
      <w:pPr>
        <w:pStyle w:val="6"/>
        <w:spacing w:before="78" w:after="78"/>
        <w:rPr>
          <w:highlight w:val="none"/>
        </w:rPr>
      </w:pPr>
      <w:r>
        <w:rPr>
          <w:rFonts w:hint="eastAsia"/>
          <w:highlight w:val="none"/>
        </w:rPr>
        <w:t>境外来沪人员HIS改造-涵盖挂号、收费、入院登记、住院结算</w:t>
      </w:r>
    </w:p>
    <w:p w14:paraId="4DEBF034">
      <w:pPr>
        <w:rPr>
          <w:highlight w:val="none"/>
        </w:rPr>
      </w:pPr>
      <w:r>
        <w:rPr>
          <w:rFonts w:hint="eastAsia"/>
          <w:highlight w:val="none"/>
        </w:rPr>
        <w:t>支持</w:t>
      </w:r>
      <w:r>
        <w:rPr>
          <w:highlight w:val="none"/>
        </w:rPr>
        <w:t>挂号、收费、入院登记、住院结算时根据选择的权益，进行加收处理。</w:t>
      </w:r>
    </w:p>
    <w:p w14:paraId="6F6AE450">
      <w:pPr>
        <w:pStyle w:val="6"/>
        <w:spacing w:before="78" w:after="78"/>
        <w:rPr>
          <w:highlight w:val="none"/>
        </w:rPr>
      </w:pPr>
      <w:r>
        <w:rPr>
          <w:rFonts w:hint="eastAsia"/>
          <w:highlight w:val="none"/>
          <w:lang w:bidi="ar"/>
        </w:rPr>
        <w:t>境外来沪人员护士站改造-</w:t>
      </w:r>
      <w:r>
        <w:rPr>
          <w:rFonts w:hint="eastAsia"/>
          <w:highlight w:val="none"/>
        </w:rPr>
        <w:t>患者出入转</w:t>
      </w:r>
    </w:p>
    <w:p w14:paraId="72C5C0B4">
      <w:pPr>
        <w:rPr>
          <w:highlight w:val="none"/>
        </w:rPr>
      </w:pPr>
      <w:r>
        <w:rPr>
          <w:rFonts w:hint="eastAsia"/>
          <w:highlight w:val="none"/>
        </w:rPr>
        <w:t>支持</w:t>
      </w:r>
      <w:r>
        <w:rPr>
          <w:highlight w:val="none"/>
        </w:rPr>
        <w:t>入区登记、转区、出区、产房（ICU）登记、婴儿登记时，增加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277EAC1C">
      <w:pPr>
        <w:pStyle w:val="6"/>
        <w:spacing w:before="78" w:after="78"/>
        <w:rPr>
          <w:highlight w:val="none"/>
        </w:rPr>
      </w:pPr>
      <w:r>
        <w:rPr>
          <w:rFonts w:hint="eastAsia"/>
          <w:highlight w:val="none"/>
          <w:lang w:bidi="ar"/>
        </w:rPr>
        <w:t>境外来沪人员护士站改造-</w:t>
      </w:r>
      <w:r>
        <w:rPr>
          <w:rFonts w:hint="eastAsia"/>
          <w:highlight w:val="none"/>
        </w:rPr>
        <w:t>记账模块</w:t>
      </w:r>
    </w:p>
    <w:p w14:paraId="419D653F">
      <w:pPr>
        <w:rPr>
          <w:highlight w:val="none"/>
        </w:rPr>
      </w:pPr>
      <w:r>
        <w:rPr>
          <w:rFonts w:hint="eastAsia"/>
          <w:highlight w:val="none"/>
        </w:rPr>
        <w:t>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4E41E8C5">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518BA0F6">
      <w:pPr>
        <w:pStyle w:val="6"/>
        <w:spacing w:before="78" w:after="78"/>
        <w:rPr>
          <w:highlight w:val="none"/>
        </w:rPr>
      </w:pPr>
      <w:r>
        <w:rPr>
          <w:rFonts w:hint="eastAsia"/>
          <w:highlight w:val="none"/>
          <w:lang w:bidi="ar"/>
        </w:rPr>
        <w:t>境外来沪人员护士站改造-</w:t>
      </w:r>
      <w:r>
        <w:rPr>
          <w:rFonts w:hint="eastAsia"/>
          <w:highlight w:val="none"/>
        </w:rPr>
        <w:t>包床操作</w:t>
      </w:r>
    </w:p>
    <w:p w14:paraId="74AADD92">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5A0332EF">
      <w:pPr>
        <w:pStyle w:val="6"/>
        <w:spacing w:before="78" w:after="78"/>
        <w:rPr>
          <w:highlight w:val="none"/>
        </w:rPr>
      </w:pPr>
      <w:r>
        <w:rPr>
          <w:rFonts w:hint="eastAsia"/>
          <w:highlight w:val="none"/>
          <w:lang w:bidi="ar"/>
        </w:rPr>
        <w:t>境外来沪人员护士站改造-</w:t>
      </w:r>
      <w:r>
        <w:rPr>
          <w:rFonts w:hint="eastAsia"/>
          <w:highlight w:val="none"/>
        </w:rPr>
        <w:t>医嘱审核</w:t>
      </w:r>
    </w:p>
    <w:p w14:paraId="47C5CF45">
      <w:pPr>
        <w:rPr>
          <w:highlight w:val="none"/>
        </w:rPr>
      </w:pPr>
      <w:r>
        <w:rPr>
          <w:rFonts w:hint="eastAsia"/>
          <w:highlight w:val="none"/>
        </w:rPr>
        <w:t>支持</w:t>
      </w:r>
      <w:r>
        <w:rPr>
          <w:highlight w:val="none"/>
        </w:rPr>
        <w:t>修改</w:t>
      </w:r>
      <w:r>
        <w:rPr>
          <w:rFonts w:hint="eastAsia"/>
          <w:highlight w:val="none"/>
        </w:rPr>
        <w:t>医嘱</w:t>
      </w:r>
      <w:r>
        <w:rPr>
          <w:highlight w:val="none"/>
        </w:rPr>
        <w:t>审核，根据医嘱库内的价格进行收费。</w:t>
      </w:r>
    </w:p>
    <w:p w14:paraId="0AAD58BF">
      <w:pPr>
        <w:pStyle w:val="6"/>
        <w:spacing w:before="78" w:after="78"/>
        <w:rPr>
          <w:highlight w:val="none"/>
        </w:rPr>
      </w:pPr>
      <w:r>
        <w:rPr>
          <w:rFonts w:hint="eastAsia"/>
          <w:highlight w:val="none"/>
          <w:lang w:bidi="ar"/>
        </w:rPr>
        <w:t>境外来沪人员护士站改造-</w:t>
      </w:r>
      <w:r>
        <w:rPr>
          <w:rFonts w:hint="eastAsia"/>
          <w:highlight w:val="none"/>
        </w:rPr>
        <w:t>医嘱执行</w:t>
      </w:r>
    </w:p>
    <w:p w14:paraId="37324039">
      <w:pPr>
        <w:rPr>
          <w:highlight w:val="none"/>
        </w:rPr>
      </w:pPr>
      <w:r>
        <w:rPr>
          <w:rFonts w:hint="eastAsia"/>
          <w:highlight w:val="none"/>
        </w:rPr>
        <w:t>支持</w:t>
      </w:r>
      <w:r>
        <w:rPr>
          <w:highlight w:val="none"/>
        </w:rPr>
        <w:t>修改医嘱执行，根据医嘱库内的价格进行收费。</w:t>
      </w:r>
    </w:p>
    <w:p w14:paraId="1DD6A453">
      <w:pPr>
        <w:pStyle w:val="6"/>
        <w:spacing w:before="78" w:after="78"/>
        <w:rPr>
          <w:highlight w:val="none"/>
        </w:rPr>
      </w:pPr>
      <w:r>
        <w:rPr>
          <w:rFonts w:hint="eastAsia"/>
          <w:highlight w:val="none"/>
          <w:lang w:bidi="ar"/>
        </w:rPr>
        <w:t>境外来沪人员护士站改造-</w:t>
      </w:r>
      <w:r>
        <w:rPr>
          <w:rFonts w:hint="eastAsia"/>
          <w:highlight w:val="none"/>
        </w:rPr>
        <w:t>床头卡</w:t>
      </w:r>
    </w:p>
    <w:p w14:paraId="4E6AC0EB">
      <w:pPr>
        <w:rPr>
          <w:highlight w:val="none"/>
        </w:rPr>
      </w:pPr>
      <w:r>
        <w:rPr>
          <w:rFonts w:hint="eastAsia"/>
          <w:highlight w:val="none"/>
        </w:rPr>
        <w:t>支持在患者</w:t>
      </w:r>
      <w:r>
        <w:rPr>
          <w:highlight w:val="none"/>
        </w:rPr>
        <w:t>床位卡上增加高客患者标识。</w:t>
      </w:r>
    </w:p>
    <w:p w14:paraId="7077DD1F">
      <w:pPr>
        <w:pStyle w:val="6"/>
        <w:spacing w:before="78" w:after="78"/>
        <w:rPr>
          <w:highlight w:val="none"/>
        </w:rPr>
      </w:pPr>
      <w:r>
        <w:rPr>
          <w:highlight w:val="none"/>
        </w:rPr>
        <w:t>境外来沪人员门诊医生站改造</w:t>
      </w:r>
    </w:p>
    <w:p w14:paraId="416AE1BA">
      <w:pPr>
        <w:rPr>
          <w:highlight w:val="none"/>
        </w:rPr>
      </w:pPr>
      <w:r>
        <w:rPr>
          <w:rFonts w:hint="eastAsia"/>
          <w:highlight w:val="none"/>
        </w:rPr>
        <w:t>支持挂号同步时，获取HIS的患者境外来沪标识及权益编码，并展示患者境外来沪权益；</w:t>
      </w:r>
    </w:p>
    <w:p w14:paraId="3C6272F7">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27E131C4">
      <w:pPr>
        <w:rPr>
          <w:highlight w:val="none"/>
        </w:rPr>
      </w:pPr>
      <w:r>
        <w:rPr>
          <w:rFonts w:hint="eastAsia"/>
          <w:highlight w:val="none"/>
        </w:rPr>
        <w:t>支持医嘱开立后依据境外来沪人员权益显示调价金额，并落库；</w:t>
      </w:r>
    </w:p>
    <w:p w14:paraId="053F0359">
      <w:pPr>
        <w:rPr>
          <w:highlight w:val="none"/>
        </w:rPr>
      </w:pPr>
      <w:r>
        <w:rPr>
          <w:rFonts w:hint="eastAsia"/>
          <w:highlight w:val="none"/>
        </w:rPr>
        <w:t>支持境外来沪人员历史就诊查询显示开立时的费用信息；</w:t>
      </w:r>
    </w:p>
    <w:p w14:paraId="5D702A52">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33148673">
      <w:pPr>
        <w:pStyle w:val="6"/>
        <w:spacing w:before="78" w:after="78"/>
        <w:rPr>
          <w:highlight w:val="none"/>
        </w:rPr>
      </w:pPr>
      <w:r>
        <w:rPr>
          <w:highlight w:val="none"/>
        </w:rPr>
        <w:t>境外来沪人员医技系统改造</w:t>
      </w:r>
    </w:p>
    <w:p w14:paraId="3576AA84">
      <w:pPr>
        <w:rPr>
          <w:highlight w:val="none"/>
        </w:rPr>
      </w:pPr>
      <w:r>
        <w:rPr>
          <w:rFonts w:hint="eastAsia"/>
          <w:highlight w:val="none"/>
        </w:rPr>
        <w:t>支持检查登记时，增加境外来沪患者标识，并通过接口提供给医技系统；</w:t>
      </w:r>
    </w:p>
    <w:p w14:paraId="24786165">
      <w:pPr>
        <w:rPr>
          <w:highlight w:val="none"/>
        </w:rPr>
      </w:pPr>
      <w:r>
        <w:rPr>
          <w:rFonts w:hint="eastAsia"/>
          <w:highlight w:val="none"/>
        </w:rPr>
        <w:t>支持检查费用获取时，显示境外来沪权益价格，并通过接口提供给医技系统；</w:t>
      </w:r>
    </w:p>
    <w:p w14:paraId="393D388F">
      <w:pPr>
        <w:rPr>
          <w:highlight w:val="none"/>
        </w:rPr>
      </w:pPr>
      <w:r>
        <w:rPr>
          <w:rFonts w:hint="eastAsia"/>
          <w:highlight w:val="none"/>
        </w:rPr>
        <w:t>支持医技费用补收时，判断患者境外来沪身份，按照上游系统提供境外来沪人员权益，计算调价金额。</w:t>
      </w:r>
    </w:p>
    <w:p w14:paraId="7CAF89C2">
      <w:pPr>
        <w:pStyle w:val="6"/>
        <w:spacing w:before="78" w:after="78"/>
        <w:rPr>
          <w:highlight w:val="none"/>
        </w:rPr>
      </w:pPr>
      <w:r>
        <w:rPr>
          <w:highlight w:val="none"/>
        </w:rPr>
        <w:t>境外来沪人员住院医生站改造</w:t>
      </w:r>
    </w:p>
    <w:p w14:paraId="7544C013">
      <w:pPr>
        <w:rPr>
          <w:highlight w:val="none"/>
        </w:rPr>
      </w:pPr>
      <w:r>
        <w:rPr>
          <w:rFonts w:hint="eastAsia"/>
          <w:highlight w:val="none"/>
        </w:rPr>
        <w:t>支持同步患者信息时，获取患者境外来沪标识及权益编码，在床位卡、列表中展示境外来沪患者标识。</w:t>
      </w:r>
    </w:p>
    <w:p w14:paraId="6989889E">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5C4B0F01">
      <w:pPr>
        <w:rPr>
          <w:highlight w:val="none"/>
        </w:rPr>
      </w:pPr>
      <w:r>
        <w:rPr>
          <w:rFonts w:hint="eastAsia"/>
          <w:highlight w:val="none"/>
        </w:rPr>
        <w:t>支持境外来沪患者打印单据时按照境外来沪患者权益调价金额打印，含申请单、治疗项目等打印。</w:t>
      </w:r>
    </w:p>
    <w:p w14:paraId="468B91FF">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736CCE68">
      <w:pPr>
        <w:pStyle w:val="5"/>
        <w:spacing w:before="78" w:after="78"/>
        <w:rPr>
          <w:highlight w:val="none"/>
        </w:rPr>
      </w:pPr>
      <w:r>
        <w:rPr>
          <w:highlight w:val="none"/>
        </w:rPr>
        <w:t>签约/转诊接口</w:t>
      </w:r>
    </w:p>
    <w:p w14:paraId="303765C4">
      <w:pPr>
        <w:pStyle w:val="6"/>
        <w:spacing w:before="78" w:after="78"/>
        <w:rPr>
          <w:highlight w:val="none"/>
        </w:rPr>
      </w:pPr>
      <w:r>
        <w:rPr>
          <w:highlight w:val="none"/>
        </w:rPr>
        <w:t>患者标记</w:t>
      </w:r>
    </w:p>
    <w:p w14:paraId="5847DEF4">
      <w:pPr>
        <w:rPr>
          <w:highlight w:val="none"/>
        </w:rPr>
      </w:pPr>
      <w:r>
        <w:rPr>
          <w:rFonts w:hint="eastAsia"/>
          <w:highlight w:val="none"/>
        </w:rPr>
        <w:t>支持窗口挂号登记时，调用接口获取患者转诊、签约信息，按患者情况标记签约挂号、转诊挂号</w:t>
      </w:r>
      <w:r>
        <w:rPr>
          <w:highlight w:val="none"/>
        </w:rPr>
        <w:t>。</w:t>
      </w:r>
    </w:p>
    <w:p w14:paraId="58410CCF">
      <w:pPr>
        <w:pStyle w:val="6"/>
        <w:spacing w:before="78" w:after="78"/>
        <w:rPr>
          <w:highlight w:val="none"/>
        </w:rPr>
      </w:pPr>
      <w:r>
        <w:rPr>
          <w:highlight w:val="none"/>
        </w:rPr>
        <w:t>医联工程市级医院门诊号源优先预约</w:t>
      </w:r>
    </w:p>
    <w:p w14:paraId="529536B1">
      <w:pPr>
        <w:rPr>
          <w:highlight w:val="none"/>
        </w:rPr>
      </w:pPr>
      <w:r>
        <w:rPr>
          <w:rFonts w:hint="eastAsia"/>
          <w:highlight w:val="none"/>
        </w:rPr>
        <w:t>支持对院内系统进行排班上传改造、预约查询改造、预约登记改造、预约上传对外开放号源供给情况接口改造。</w:t>
      </w:r>
    </w:p>
    <w:p w14:paraId="416007CE">
      <w:pPr>
        <w:pStyle w:val="6"/>
        <w:spacing w:before="78" w:after="78"/>
        <w:rPr>
          <w:highlight w:val="none"/>
        </w:rPr>
      </w:pPr>
      <w:r>
        <w:rPr>
          <w:highlight w:val="none"/>
        </w:rPr>
        <w:t>界面展示改造</w:t>
      </w:r>
    </w:p>
    <w:p w14:paraId="1C184C12">
      <w:pPr>
        <w:rPr>
          <w:highlight w:val="none"/>
        </w:rPr>
      </w:pPr>
      <w:r>
        <w:rPr>
          <w:rFonts w:hint="eastAsia"/>
          <w:highlight w:val="none"/>
        </w:rPr>
        <w:t>支持相关业务系统增加优先签约患者标识、增加签约转诊优先转诊患者标识。</w:t>
      </w:r>
    </w:p>
    <w:p w14:paraId="6B2B0708">
      <w:pPr>
        <w:pStyle w:val="6"/>
        <w:spacing w:before="78" w:after="78"/>
        <w:rPr>
          <w:highlight w:val="none"/>
        </w:rPr>
      </w:pPr>
      <w:r>
        <w:rPr>
          <w:rFonts w:hint="eastAsia"/>
          <w:highlight w:val="none"/>
        </w:rPr>
        <w:t>门诊预约</w:t>
      </w:r>
      <w:r>
        <w:rPr>
          <w:highlight w:val="none"/>
        </w:rPr>
        <w:t>场景</w:t>
      </w:r>
      <w:r>
        <w:rPr>
          <w:rFonts w:hint="eastAsia"/>
          <w:highlight w:val="none"/>
        </w:rPr>
        <w:t>优化</w:t>
      </w:r>
    </w:p>
    <w:p w14:paraId="6CB9BC75">
      <w:pPr>
        <w:rPr>
          <w:highlight w:val="none"/>
        </w:rPr>
      </w:pPr>
      <w:r>
        <w:rPr>
          <w:rFonts w:hint="eastAsia"/>
          <w:highlight w:val="none"/>
        </w:rPr>
        <w:t>支持按医院实际业务需求及上级监管单位管理要求进行“三优先”场景改造：</w:t>
      </w:r>
    </w:p>
    <w:p w14:paraId="2C7FCCC4">
      <w:pPr>
        <w:rPr>
          <w:highlight w:val="none"/>
        </w:rPr>
      </w:pPr>
      <w:r>
        <w:rPr>
          <w:rFonts w:hint="eastAsia"/>
          <w:highlight w:val="none"/>
        </w:rPr>
        <w:t>支持门诊预约时，查询患者签约转诊信息，提示患者签约转诊身份并优先预约；</w:t>
      </w:r>
    </w:p>
    <w:p w14:paraId="3DDF4336">
      <w:pPr>
        <w:pStyle w:val="6"/>
        <w:spacing w:before="78" w:after="78"/>
        <w:rPr>
          <w:highlight w:val="none"/>
        </w:rPr>
      </w:pPr>
      <w:r>
        <w:rPr>
          <w:rFonts w:hint="eastAsia"/>
          <w:highlight w:val="none"/>
        </w:rPr>
        <w:t>分诊叫号</w:t>
      </w:r>
      <w:r>
        <w:rPr>
          <w:highlight w:val="none"/>
        </w:rPr>
        <w:t>场景</w:t>
      </w:r>
      <w:r>
        <w:rPr>
          <w:rFonts w:hint="eastAsia"/>
          <w:highlight w:val="none"/>
        </w:rPr>
        <w:t>优化</w:t>
      </w:r>
    </w:p>
    <w:p w14:paraId="39223773">
      <w:pPr>
        <w:rPr>
          <w:highlight w:val="none"/>
        </w:rPr>
      </w:pPr>
      <w:r>
        <w:rPr>
          <w:rFonts w:hint="eastAsia"/>
          <w:highlight w:val="none"/>
        </w:rPr>
        <w:t>支持分诊叫号时，获取患者签约转诊挂号信息，提示患者签约转诊身份并优先分诊叫号；</w:t>
      </w:r>
    </w:p>
    <w:p w14:paraId="70B5FF88">
      <w:pPr>
        <w:pStyle w:val="6"/>
        <w:spacing w:before="78" w:after="78"/>
        <w:rPr>
          <w:highlight w:val="none"/>
        </w:rPr>
      </w:pPr>
      <w:r>
        <w:rPr>
          <w:rFonts w:hint="eastAsia"/>
          <w:highlight w:val="none"/>
        </w:rPr>
        <w:t>医技预约</w:t>
      </w:r>
      <w:r>
        <w:rPr>
          <w:highlight w:val="none"/>
        </w:rPr>
        <w:t>场景</w:t>
      </w:r>
      <w:r>
        <w:rPr>
          <w:rFonts w:hint="eastAsia"/>
          <w:highlight w:val="none"/>
        </w:rPr>
        <w:t>优化</w:t>
      </w:r>
    </w:p>
    <w:p w14:paraId="1118EC8F">
      <w:pPr>
        <w:rPr>
          <w:highlight w:val="none"/>
        </w:rPr>
      </w:pPr>
      <w:r>
        <w:rPr>
          <w:rFonts w:hint="eastAsia"/>
          <w:highlight w:val="none"/>
        </w:rPr>
        <w:t>支持医技预约时，查询患者签约转诊信息，提示患者签约转诊身份并优先预约；</w:t>
      </w:r>
    </w:p>
    <w:p w14:paraId="0437F003">
      <w:pPr>
        <w:pStyle w:val="6"/>
        <w:spacing w:before="78" w:after="78"/>
        <w:rPr>
          <w:highlight w:val="none"/>
        </w:rPr>
      </w:pPr>
      <w:r>
        <w:rPr>
          <w:rFonts w:hint="eastAsia"/>
          <w:highlight w:val="none"/>
        </w:rPr>
        <w:t>医技叫号</w:t>
      </w:r>
      <w:r>
        <w:rPr>
          <w:highlight w:val="none"/>
        </w:rPr>
        <w:t>场景</w:t>
      </w:r>
      <w:r>
        <w:rPr>
          <w:rFonts w:hint="eastAsia"/>
          <w:highlight w:val="none"/>
        </w:rPr>
        <w:t>优化</w:t>
      </w:r>
    </w:p>
    <w:p w14:paraId="70FF5032">
      <w:pPr>
        <w:rPr>
          <w:highlight w:val="none"/>
        </w:rPr>
      </w:pPr>
      <w:r>
        <w:rPr>
          <w:rFonts w:hint="eastAsia"/>
          <w:highlight w:val="none"/>
        </w:rPr>
        <w:t>支持医技叫号时，获取患者签约转诊挂号信息，提示患者签约转诊身份并优先分诊叫号。</w:t>
      </w:r>
    </w:p>
    <w:p w14:paraId="0DB47558">
      <w:pPr>
        <w:pStyle w:val="5"/>
        <w:spacing w:before="78" w:after="78"/>
        <w:rPr>
          <w:highlight w:val="none"/>
        </w:rPr>
      </w:pPr>
      <w:r>
        <w:rPr>
          <w:highlight w:val="none"/>
        </w:rPr>
        <w:t>商保理赔管理系统</w:t>
      </w:r>
    </w:p>
    <w:p w14:paraId="5F066917">
      <w:pPr>
        <w:pStyle w:val="6"/>
        <w:spacing w:before="78" w:after="78"/>
        <w:rPr>
          <w:highlight w:val="none"/>
        </w:rPr>
      </w:pPr>
      <w:r>
        <w:rPr>
          <w:highlight w:val="none"/>
        </w:rPr>
        <w:t>患者</w:t>
      </w:r>
      <w:r>
        <w:rPr>
          <w:rFonts w:hint="eastAsia"/>
          <w:highlight w:val="none"/>
        </w:rPr>
        <w:t>授权</w:t>
      </w:r>
    </w:p>
    <w:p w14:paraId="13FA7312">
      <w:pPr>
        <w:rPr>
          <w:highlight w:val="none"/>
        </w:rPr>
      </w:pPr>
      <w:r>
        <w:rPr>
          <w:rFonts w:hint="eastAsia"/>
          <w:highlight w:val="none"/>
        </w:rPr>
        <w:t>支持患者签订授权协议，同意就诊信息供保司调用，授权后方可享有商保支付资格。</w:t>
      </w:r>
    </w:p>
    <w:p w14:paraId="0A1D399B">
      <w:pPr>
        <w:rPr>
          <w:highlight w:val="none"/>
        </w:rPr>
      </w:pPr>
      <w:r>
        <w:rPr>
          <w:rFonts w:hint="eastAsia"/>
          <w:highlight w:val="none"/>
        </w:rPr>
        <w:t>具备线上应用、线下自助机的患者商保支付授权。</w:t>
      </w:r>
    </w:p>
    <w:p w14:paraId="1E37AE67">
      <w:pPr>
        <w:pStyle w:val="6"/>
        <w:spacing w:before="78" w:after="78"/>
        <w:rPr>
          <w:highlight w:val="none"/>
        </w:rPr>
      </w:pPr>
      <w:r>
        <w:rPr>
          <w:rFonts w:hint="eastAsia"/>
          <w:highlight w:val="none"/>
        </w:rPr>
        <w:t>保司管理</w:t>
      </w:r>
    </w:p>
    <w:p w14:paraId="592A56A5">
      <w:pPr>
        <w:rPr>
          <w:highlight w:val="none"/>
        </w:rPr>
      </w:pPr>
      <w:r>
        <w:rPr>
          <w:rFonts w:hint="eastAsia"/>
          <w:highlight w:val="none"/>
        </w:rPr>
        <w:t>支持对接入医院的保司进行管理。</w:t>
      </w:r>
    </w:p>
    <w:p w14:paraId="484ADEBE">
      <w:pPr>
        <w:pStyle w:val="6"/>
        <w:spacing w:before="78" w:after="78"/>
        <w:rPr>
          <w:highlight w:val="none"/>
        </w:rPr>
      </w:pPr>
      <w:r>
        <w:rPr>
          <w:rFonts w:hint="eastAsia"/>
          <w:highlight w:val="none"/>
        </w:rPr>
        <w:t>统计分析</w:t>
      </w:r>
    </w:p>
    <w:p w14:paraId="7B5000F4">
      <w:pPr>
        <w:rPr>
          <w:highlight w:val="none"/>
        </w:rPr>
      </w:pPr>
      <w:r>
        <w:rPr>
          <w:rFonts w:hint="eastAsia"/>
          <w:highlight w:val="none"/>
        </w:rPr>
        <w:t>支持交易总览、交易趋势、交易占比、科室多维度数据统计。</w:t>
      </w:r>
    </w:p>
    <w:p w14:paraId="474179FD">
      <w:pPr>
        <w:pStyle w:val="6"/>
        <w:spacing w:before="78" w:after="78"/>
        <w:rPr>
          <w:highlight w:val="none"/>
        </w:rPr>
      </w:pPr>
      <w:r>
        <w:rPr>
          <w:rFonts w:hint="eastAsia"/>
          <w:highlight w:val="none"/>
        </w:rPr>
        <w:t>审计管理</w:t>
      </w:r>
    </w:p>
    <w:p w14:paraId="35F1C7BC">
      <w:pPr>
        <w:rPr>
          <w:highlight w:val="none"/>
        </w:rPr>
      </w:pPr>
      <w:r>
        <w:rPr>
          <w:rFonts w:hint="eastAsia"/>
          <w:highlight w:val="none"/>
        </w:rPr>
        <w:t>支持提供调阅数据监管，对赔案使用的患者诊疗记录的情况管理；支持对患者授权行为记录进行查询。</w:t>
      </w:r>
    </w:p>
    <w:p w14:paraId="1788558F">
      <w:pPr>
        <w:pStyle w:val="6"/>
        <w:spacing w:before="78" w:after="78"/>
        <w:rPr>
          <w:highlight w:val="none"/>
        </w:rPr>
      </w:pPr>
      <w:r>
        <w:rPr>
          <w:rFonts w:hint="eastAsia"/>
          <w:highlight w:val="none"/>
        </w:rPr>
        <w:t>认证服务</w:t>
      </w:r>
    </w:p>
    <w:p w14:paraId="644715C1">
      <w:pPr>
        <w:rPr>
          <w:highlight w:val="none"/>
        </w:rPr>
      </w:pPr>
      <w:r>
        <w:rPr>
          <w:rFonts w:hint="eastAsia"/>
          <w:highlight w:val="none"/>
        </w:rPr>
        <w:t>支持调用保司患者查询接口，查询患者商保身份。</w:t>
      </w:r>
    </w:p>
    <w:p w14:paraId="161A7FE8">
      <w:pPr>
        <w:pStyle w:val="6"/>
        <w:spacing w:before="78" w:after="78"/>
        <w:rPr>
          <w:highlight w:val="none"/>
        </w:rPr>
      </w:pPr>
      <w:r>
        <w:rPr>
          <w:rFonts w:hint="eastAsia"/>
          <w:highlight w:val="none"/>
        </w:rPr>
        <w:t>授权服务</w:t>
      </w:r>
    </w:p>
    <w:p w14:paraId="11A9A540">
      <w:pPr>
        <w:rPr>
          <w:highlight w:val="none"/>
        </w:rPr>
      </w:pPr>
      <w:r>
        <w:rPr>
          <w:rFonts w:hint="eastAsia"/>
          <w:highlight w:val="none"/>
        </w:rPr>
        <w:t>具备存储患者授权书功能，支持查询。</w:t>
      </w:r>
    </w:p>
    <w:p w14:paraId="3435440B">
      <w:pPr>
        <w:pStyle w:val="6"/>
        <w:spacing w:before="78" w:after="78"/>
        <w:rPr>
          <w:highlight w:val="none"/>
        </w:rPr>
      </w:pPr>
      <w:r>
        <w:rPr>
          <w:rFonts w:hint="eastAsia"/>
          <w:highlight w:val="none"/>
        </w:rPr>
        <w:t>诊疗信息查询服务</w:t>
      </w:r>
    </w:p>
    <w:p w14:paraId="7A8031E2">
      <w:pPr>
        <w:rPr>
          <w:highlight w:val="none"/>
        </w:rPr>
      </w:pPr>
      <w:r>
        <w:rPr>
          <w:rFonts w:hint="eastAsia"/>
          <w:highlight w:val="none"/>
        </w:rPr>
        <w:t>具备商保门诊查询、商保住院查询、商保病例查询、商保报告查询、医院基础信息信息查询功能。</w:t>
      </w:r>
    </w:p>
    <w:p w14:paraId="2306ADC7">
      <w:pPr>
        <w:pStyle w:val="6"/>
        <w:spacing w:before="78" w:after="78"/>
        <w:rPr>
          <w:highlight w:val="none"/>
        </w:rPr>
      </w:pPr>
      <w:r>
        <w:rPr>
          <w:rFonts w:hint="eastAsia"/>
          <w:highlight w:val="none"/>
        </w:rPr>
        <w:t>直赔结算服务</w:t>
      </w:r>
    </w:p>
    <w:p w14:paraId="52457CBD">
      <w:pPr>
        <w:rPr>
          <w:highlight w:val="none"/>
        </w:rPr>
      </w:pPr>
      <w:r>
        <w:rPr>
          <w:rFonts w:hint="eastAsia"/>
          <w:highlight w:val="none"/>
        </w:rPr>
        <w:t>具备患者直赔登记通知、患者直赔预算、患者直赔结算确认、患者直赔结算撤销、商保直赔账单下载功能。</w:t>
      </w:r>
    </w:p>
    <w:p w14:paraId="4ECF4982">
      <w:pPr>
        <w:pStyle w:val="6"/>
        <w:spacing w:before="78" w:after="78"/>
        <w:rPr>
          <w:highlight w:val="none"/>
        </w:rPr>
      </w:pPr>
      <w:r>
        <w:rPr>
          <w:rFonts w:hint="eastAsia"/>
          <w:highlight w:val="none"/>
        </w:rPr>
        <w:t>商保“一站式结算”管理平台接入</w:t>
      </w:r>
    </w:p>
    <w:p w14:paraId="0143DAD2">
      <w:pPr>
        <w:rPr>
          <w:highlight w:val="none"/>
        </w:rPr>
      </w:pPr>
      <w:r>
        <w:rPr>
          <w:rFonts w:hint="eastAsia"/>
          <w:highlight w:val="none"/>
        </w:rPr>
        <w:t>如上级管理部门有监管要求，需为管理平台提供数据服务支撑。</w:t>
      </w:r>
    </w:p>
    <w:p w14:paraId="232E4E8E">
      <w:pPr>
        <w:pStyle w:val="6"/>
        <w:spacing w:before="78" w:after="78"/>
        <w:rPr>
          <w:highlight w:val="none"/>
        </w:rPr>
      </w:pPr>
      <w:r>
        <w:rPr>
          <w:rFonts w:hint="eastAsia"/>
          <w:highlight w:val="none"/>
        </w:rPr>
        <w:t>保司接入</w:t>
      </w:r>
    </w:p>
    <w:p w14:paraId="42887421">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07DBF377">
      <w:pPr>
        <w:pStyle w:val="6"/>
        <w:spacing w:before="78" w:after="78"/>
        <w:rPr>
          <w:highlight w:val="none"/>
        </w:rPr>
      </w:pPr>
      <w:r>
        <w:rPr>
          <w:rFonts w:hint="eastAsia"/>
          <w:highlight w:val="none"/>
        </w:rPr>
        <w:t>商报直赔</w:t>
      </w:r>
      <w:r>
        <w:rPr>
          <w:highlight w:val="none"/>
        </w:rPr>
        <w:t>对账</w:t>
      </w:r>
    </w:p>
    <w:p w14:paraId="1C17D361">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5914FE16">
      <w:pPr>
        <w:pStyle w:val="5"/>
        <w:spacing w:before="78" w:after="78"/>
        <w:rPr>
          <w:highlight w:val="none"/>
        </w:rPr>
      </w:pPr>
      <w:r>
        <w:rPr>
          <w:highlight w:val="none"/>
        </w:rPr>
        <w:t>专病队列数据库开放共享</w:t>
      </w:r>
    </w:p>
    <w:p w14:paraId="156487A2">
      <w:pPr>
        <w:pStyle w:val="6"/>
        <w:spacing w:before="78" w:after="78"/>
        <w:rPr>
          <w:highlight w:val="none"/>
        </w:rPr>
      </w:pPr>
      <w:bookmarkStart w:id="14" w:name="_Toc20091"/>
      <w:r>
        <w:rPr>
          <w:rFonts w:hint="eastAsia"/>
          <w:highlight w:val="none"/>
        </w:rPr>
        <w:t>院内数据采集</w:t>
      </w:r>
      <w:bookmarkEnd w:id="14"/>
    </w:p>
    <w:p w14:paraId="4CB40C12">
      <w:pPr>
        <w:rPr>
          <w:highlight w:val="none"/>
        </w:rPr>
      </w:pPr>
      <w:r>
        <w:rPr>
          <w:rFonts w:hint="eastAsia"/>
          <w:highlight w:val="none"/>
        </w:rPr>
        <w:t>1、专病数据采集开发</w:t>
      </w:r>
    </w:p>
    <w:p w14:paraId="323FED8D">
      <w:pPr>
        <w:rPr>
          <w:highlight w:val="none"/>
        </w:rPr>
      </w:pPr>
      <w:r>
        <w:rPr>
          <w:rFonts w:hint="eastAsia"/>
          <w:highlight w:val="none"/>
        </w:rPr>
        <w:t>（1）支持根据病种要求集成医院不同业务系统产生的业务数据。</w:t>
      </w:r>
    </w:p>
    <w:p w14:paraId="5988F9FC">
      <w:pPr>
        <w:rPr>
          <w:highlight w:val="none"/>
        </w:rPr>
      </w:pPr>
      <w:bookmarkStart w:id="15" w:name="_Toc134629119"/>
      <w:bookmarkEnd w:id="15"/>
      <w:bookmarkStart w:id="16" w:name="_Toc134629080"/>
      <w:bookmarkEnd w:id="16"/>
      <w:bookmarkStart w:id="17" w:name="_Toc134629122"/>
      <w:bookmarkEnd w:id="17"/>
      <w:bookmarkStart w:id="18" w:name="_Toc134629081"/>
      <w:bookmarkEnd w:id="18"/>
      <w:bookmarkStart w:id="19" w:name="_Toc6928"/>
      <w:r>
        <w:rPr>
          <w:rFonts w:hint="eastAsia"/>
          <w:highlight w:val="none"/>
        </w:rPr>
        <w:t>2、作业组管理</w:t>
      </w:r>
      <w:bookmarkEnd w:id="19"/>
    </w:p>
    <w:p w14:paraId="76EB287D">
      <w:pPr>
        <w:rPr>
          <w:highlight w:val="none"/>
        </w:rPr>
      </w:pPr>
      <w:r>
        <w:rPr>
          <w:rFonts w:hint="eastAsia"/>
          <w:highlight w:val="none"/>
        </w:rPr>
        <w:t xml:space="preserve">（1）支持对作业项目分类管理。可按照业务、主题、层级划分和管理分类。 </w:t>
      </w:r>
    </w:p>
    <w:p w14:paraId="367D2B7D">
      <w:pPr>
        <w:rPr>
          <w:highlight w:val="none"/>
        </w:rPr>
      </w:pPr>
      <w:r>
        <w:rPr>
          <w:rFonts w:hint="eastAsia"/>
          <w:highlight w:val="none"/>
        </w:rPr>
        <w:t>（2）允许用户根据需求创建作业组，并将相关的数据集成任务进行组织和分类。</w:t>
      </w:r>
    </w:p>
    <w:p w14:paraId="7AFA196C">
      <w:pPr>
        <w:rPr>
          <w:highlight w:val="none"/>
        </w:rPr>
      </w:pPr>
      <w:r>
        <w:rPr>
          <w:rFonts w:hint="eastAsia"/>
          <w:highlight w:val="none"/>
        </w:rPr>
        <w:t xml:space="preserve">（3）提供作业组的编辑、删除和权限管理功能，以便团队成员协同工作和任务分配。 </w:t>
      </w:r>
    </w:p>
    <w:p w14:paraId="67AE3B38">
      <w:pPr>
        <w:rPr>
          <w:highlight w:val="none"/>
        </w:rPr>
      </w:pPr>
      <w:bookmarkStart w:id="20" w:name="_Toc29618"/>
      <w:r>
        <w:rPr>
          <w:rFonts w:hint="eastAsia"/>
          <w:highlight w:val="none"/>
        </w:rPr>
        <w:t>3、作业流程设计</w:t>
      </w:r>
      <w:bookmarkEnd w:id="20"/>
    </w:p>
    <w:p w14:paraId="2222BE45">
      <w:pPr>
        <w:rPr>
          <w:highlight w:val="none"/>
        </w:rPr>
      </w:pPr>
      <w:r>
        <w:rPr>
          <w:rFonts w:hint="eastAsia"/>
          <w:highlight w:val="none"/>
        </w:rPr>
        <w:t>（1）支持按照作业组分类管理，定义多层级作业或嵌套作业。</w:t>
      </w:r>
    </w:p>
    <w:p w14:paraId="29EA1843">
      <w:pPr>
        <w:rPr>
          <w:highlight w:val="none"/>
        </w:rPr>
      </w:pPr>
      <w:r>
        <w:rPr>
          <w:rFonts w:hint="eastAsia"/>
          <w:highlight w:val="none"/>
        </w:rPr>
        <w:t>（2）提供可视化的界面或图形化工具，用于设计和配置数据集成的作业流程。</w:t>
      </w:r>
    </w:p>
    <w:p w14:paraId="14B188DA">
      <w:pPr>
        <w:rPr>
          <w:highlight w:val="none"/>
        </w:rPr>
      </w:pPr>
      <w:r>
        <w:rPr>
          <w:rFonts w:hint="eastAsia"/>
          <w:highlight w:val="none"/>
        </w:rPr>
        <w:t>（3）支持拖拽和连接节点，以及配置节点的参数、条件和转换规则。</w:t>
      </w:r>
    </w:p>
    <w:p w14:paraId="79DBC3BF">
      <w:pPr>
        <w:rPr>
          <w:highlight w:val="none"/>
        </w:rPr>
      </w:pPr>
      <w:r>
        <w:rPr>
          <w:rFonts w:hint="eastAsia"/>
          <w:highlight w:val="none"/>
        </w:rPr>
        <w:t>（4）具备丰富的数据转换和处理功能，如数据过滤、字段映射、数据清洗、聚合计算等。</w:t>
      </w:r>
    </w:p>
    <w:p w14:paraId="7EF16B32">
      <w:pPr>
        <w:rPr>
          <w:highlight w:val="none"/>
        </w:rPr>
      </w:pPr>
      <w:r>
        <w:rPr>
          <w:rFonts w:hint="eastAsia"/>
          <w:highlight w:val="none"/>
        </w:rPr>
        <w:t>（5）对作业开发、设计和维护，支持多数据源合并输出。</w:t>
      </w:r>
    </w:p>
    <w:p w14:paraId="0EAA6443">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39D524FF">
      <w:pPr>
        <w:rPr>
          <w:highlight w:val="none"/>
        </w:rPr>
      </w:pPr>
      <w:r>
        <w:rPr>
          <w:rFonts w:hint="eastAsia"/>
          <w:highlight w:val="none"/>
        </w:rPr>
        <w:t>（7）支持在线调试，展示调试结果和错误信息。</w:t>
      </w:r>
    </w:p>
    <w:p w14:paraId="40F92F7E">
      <w:pPr>
        <w:rPr>
          <w:highlight w:val="none"/>
        </w:rPr>
      </w:pPr>
      <w:bookmarkStart w:id="21" w:name="_Toc567"/>
      <w:r>
        <w:rPr>
          <w:rFonts w:hint="eastAsia"/>
          <w:highlight w:val="none"/>
        </w:rPr>
        <w:t>4、调度概览</w:t>
      </w:r>
      <w:bookmarkEnd w:id="21"/>
    </w:p>
    <w:p w14:paraId="329FBAFB">
      <w:pPr>
        <w:rPr>
          <w:highlight w:val="none"/>
        </w:rPr>
      </w:pPr>
      <w:r>
        <w:rPr>
          <w:rFonts w:hint="eastAsia"/>
          <w:highlight w:val="none"/>
        </w:rPr>
        <w:t>（1）支持整体展示监控情况，包括作业执行状态监控，作业耗时和数据量监控。</w:t>
      </w:r>
    </w:p>
    <w:p w14:paraId="34D51097">
      <w:pPr>
        <w:rPr>
          <w:highlight w:val="none"/>
        </w:rPr>
      </w:pPr>
      <w:r>
        <w:rPr>
          <w:rFonts w:hint="eastAsia"/>
          <w:highlight w:val="none"/>
        </w:rPr>
        <w:t>（2）提供视化的监控概览界面，展示调度中心的整体状态和关键指标。</w:t>
      </w:r>
    </w:p>
    <w:p w14:paraId="6CEA4FCA">
      <w:pPr>
        <w:rPr>
          <w:highlight w:val="none"/>
        </w:rPr>
      </w:pPr>
      <w:r>
        <w:rPr>
          <w:rFonts w:hint="eastAsia"/>
          <w:highlight w:val="none"/>
        </w:rPr>
        <w:t>（3）支持显示集群资源使用情况、工作流执行情况、任务调度情况等重要信息。</w:t>
      </w:r>
    </w:p>
    <w:p w14:paraId="7403D78A">
      <w:pPr>
        <w:rPr>
          <w:highlight w:val="none"/>
        </w:rPr>
      </w:pPr>
      <w:r>
        <w:rPr>
          <w:rFonts w:hint="eastAsia"/>
          <w:highlight w:val="none"/>
        </w:rPr>
        <w:t>（4）提供实时更新的监控视图，以方便用户实时监控和分析系统运行情况。</w:t>
      </w:r>
    </w:p>
    <w:p w14:paraId="5270BD59">
      <w:pPr>
        <w:rPr>
          <w:highlight w:val="none"/>
        </w:rPr>
      </w:pPr>
      <w:bookmarkStart w:id="22" w:name="_Toc984"/>
      <w:r>
        <w:rPr>
          <w:rFonts w:hint="eastAsia"/>
          <w:highlight w:val="none"/>
        </w:rPr>
        <w:t>5、调度任务</w:t>
      </w:r>
      <w:bookmarkEnd w:id="22"/>
    </w:p>
    <w:p w14:paraId="4A1CCEAE">
      <w:pPr>
        <w:rPr>
          <w:highlight w:val="none"/>
        </w:rPr>
      </w:pPr>
      <w:r>
        <w:rPr>
          <w:rFonts w:hint="eastAsia"/>
          <w:highlight w:val="none"/>
        </w:rPr>
        <w:t>（1）允许用户创建、编辑、删除和暂停调度任务。</w:t>
      </w:r>
    </w:p>
    <w:p w14:paraId="4E31D0C3">
      <w:pPr>
        <w:rPr>
          <w:highlight w:val="none"/>
        </w:rPr>
      </w:pPr>
      <w:r>
        <w:rPr>
          <w:rFonts w:hint="eastAsia"/>
          <w:highlight w:val="none"/>
        </w:rPr>
        <w:t>（2）支持根据需要建立不同类型的任务，包括周期任务、手工任务、实时任务。</w:t>
      </w:r>
    </w:p>
    <w:p w14:paraId="6822A3BA">
      <w:pPr>
        <w:rPr>
          <w:highlight w:val="none"/>
        </w:rPr>
      </w:pPr>
      <w:r>
        <w:rPr>
          <w:rFonts w:hint="eastAsia"/>
          <w:highlight w:val="none"/>
        </w:rPr>
        <w:t>（3）支持任务的依赖关系定义、参数配置和调度计划设置。</w:t>
      </w:r>
    </w:p>
    <w:p w14:paraId="13EFFD13">
      <w:pPr>
        <w:rPr>
          <w:highlight w:val="none"/>
        </w:rPr>
      </w:pPr>
      <w:r>
        <w:rPr>
          <w:rFonts w:hint="eastAsia"/>
          <w:highlight w:val="none"/>
        </w:rPr>
        <w:t>（4）提供丰富的调度策略配置，包括任务的优先级、并发度、重试机制和超时设置，依赖关系定义，确保任务的有序执行。</w:t>
      </w:r>
    </w:p>
    <w:p w14:paraId="78CC87F5">
      <w:pPr>
        <w:rPr>
          <w:highlight w:val="none"/>
        </w:rPr>
      </w:pPr>
      <w:bookmarkStart w:id="23" w:name="_Toc21527"/>
      <w:r>
        <w:rPr>
          <w:rFonts w:hint="eastAsia"/>
          <w:highlight w:val="none"/>
        </w:rPr>
        <w:t>6、调度监控</w:t>
      </w:r>
      <w:bookmarkEnd w:id="23"/>
    </w:p>
    <w:p w14:paraId="5988BBD6">
      <w:pPr>
        <w:rPr>
          <w:highlight w:val="none"/>
        </w:rPr>
      </w:pPr>
      <w:r>
        <w:rPr>
          <w:rFonts w:hint="eastAsia"/>
          <w:highlight w:val="none"/>
        </w:rPr>
        <w:t>（1）实时监控调度任务执行状态，包括任务开始时间、结束时间和运行日志 。</w:t>
      </w:r>
    </w:p>
    <w:p w14:paraId="6D9AE811">
      <w:pPr>
        <w:rPr>
          <w:highlight w:val="none"/>
        </w:rPr>
      </w:pPr>
      <w:r>
        <w:rPr>
          <w:rFonts w:hint="eastAsia"/>
          <w:highlight w:val="none"/>
        </w:rPr>
        <w:t>（2）提供任务执行的实时进度和性能指标，如运行时间、资源消耗等。</w:t>
      </w:r>
    </w:p>
    <w:p w14:paraId="6AC5C085">
      <w:pPr>
        <w:rPr>
          <w:highlight w:val="none"/>
        </w:rPr>
      </w:pPr>
      <w:r>
        <w:rPr>
          <w:rFonts w:hint="eastAsia"/>
          <w:highlight w:val="none"/>
        </w:rPr>
        <w:t>（3）提供报警和告警功能，及时通知用户有关任务执行的异常和错误。</w:t>
      </w:r>
    </w:p>
    <w:p w14:paraId="3F77A155">
      <w:pPr>
        <w:rPr>
          <w:highlight w:val="none"/>
        </w:rPr>
      </w:pPr>
      <w:r>
        <w:rPr>
          <w:rFonts w:hint="eastAsia"/>
          <w:highlight w:val="none"/>
        </w:rPr>
        <w:t xml:space="preserve">（4）支持任务的运行统计和历史记录，用于性能分析和故障排查。 </w:t>
      </w:r>
    </w:p>
    <w:p w14:paraId="6B750CD2">
      <w:pPr>
        <w:rPr>
          <w:highlight w:val="none"/>
        </w:rPr>
      </w:pPr>
      <w:bookmarkStart w:id="24" w:name="_Toc3558"/>
      <w:r>
        <w:rPr>
          <w:rFonts w:hint="eastAsia"/>
          <w:highlight w:val="none"/>
        </w:rPr>
        <w:t>7、数据源管理</w:t>
      </w:r>
      <w:bookmarkEnd w:id="24"/>
    </w:p>
    <w:p w14:paraId="0479D76B">
      <w:pPr>
        <w:rPr>
          <w:highlight w:val="none"/>
        </w:rPr>
      </w:pPr>
      <w:r>
        <w:rPr>
          <w:rFonts w:hint="eastAsia"/>
          <w:highlight w:val="none"/>
        </w:rPr>
        <w:t>（1）支持配置和管理各种数据源，包括关系型数据库、非关系型数据库、文件系统、Web服务、API接口等。</w:t>
      </w:r>
    </w:p>
    <w:p w14:paraId="5149D28D">
      <w:pPr>
        <w:rPr>
          <w:highlight w:val="none"/>
        </w:rPr>
      </w:pPr>
      <w:r>
        <w:rPr>
          <w:rFonts w:hint="eastAsia"/>
          <w:highlight w:val="none"/>
        </w:rPr>
        <w:t>（2）支持大多数主流关系性数据库，对于多平台数据源数据库同步的支持，例如：SqlServer 、Oracle、Mysql、PostgreSSQL。</w:t>
      </w:r>
    </w:p>
    <w:p w14:paraId="181F4B49">
      <w:pPr>
        <w:rPr>
          <w:highlight w:val="none"/>
        </w:rPr>
      </w:pPr>
      <w:r>
        <w:rPr>
          <w:rFonts w:hint="eastAsia"/>
          <w:highlight w:val="none"/>
        </w:rPr>
        <w:t>（3）支持多节点处理（MPP）架构数据源同步，例如：Greenplum。</w:t>
      </w:r>
    </w:p>
    <w:p w14:paraId="0397DDC1">
      <w:pPr>
        <w:rPr>
          <w:highlight w:val="none"/>
        </w:rPr>
      </w:pPr>
      <w:r>
        <w:rPr>
          <w:rFonts w:hint="eastAsia"/>
          <w:highlight w:val="none"/>
        </w:rPr>
        <w:t>（4）支持KAFKA消息服务数据源。</w:t>
      </w:r>
    </w:p>
    <w:p w14:paraId="7422EB5C">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7AAC15BD">
      <w:pPr>
        <w:rPr>
          <w:highlight w:val="none"/>
        </w:rPr>
      </w:pPr>
      <w:bookmarkStart w:id="25" w:name="_Toc8969"/>
      <w:r>
        <w:rPr>
          <w:rFonts w:hint="eastAsia"/>
          <w:highlight w:val="none"/>
        </w:rPr>
        <w:t>8、采集集群管理</w:t>
      </w:r>
      <w:bookmarkEnd w:id="25"/>
    </w:p>
    <w:p w14:paraId="36CAF476">
      <w:pPr>
        <w:rPr>
          <w:highlight w:val="none"/>
        </w:rPr>
      </w:pPr>
      <w:r>
        <w:rPr>
          <w:rFonts w:hint="eastAsia"/>
          <w:highlight w:val="none"/>
        </w:rPr>
        <w:t>（1）采集集群管理页面提供采集集群的新增、删除、修改、查询等基本功能。</w:t>
      </w:r>
    </w:p>
    <w:p w14:paraId="23113600">
      <w:pPr>
        <w:rPr>
          <w:highlight w:val="none"/>
        </w:rPr>
      </w:pPr>
      <w:r>
        <w:rPr>
          <w:rFonts w:hint="eastAsia"/>
          <w:highlight w:val="none"/>
        </w:rPr>
        <w:t>（2）提供集群子节点新增功能，并支持远程重启和停止集群。</w:t>
      </w:r>
    </w:p>
    <w:p w14:paraId="66515D63">
      <w:pPr>
        <w:rPr>
          <w:highlight w:val="none"/>
        </w:rPr>
      </w:pPr>
      <w:r>
        <w:rPr>
          <w:rFonts w:hint="eastAsia"/>
          <w:highlight w:val="none"/>
        </w:rPr>
        <w:t>（3）采集集群列表中展示主节点的名称、地址+端口、描述、总采集插槽数、可用采集插槽数、集群状态。</w:t>
      </w:r>
    </w:p>
    <w:p w14:paraId="5A78926E">
      <w:pPr>
        <w:rPr>
          <w:highlight w:val="none"/>
        </w:rPr>
      </w:pPr>
      <w:r>
        <w:rPr>
          <w:rFonts w:hint="eastAsia"/>
          <w:highlight w:val="none"/>
        </w:rPr>
        <w:t>（4）支持展示子节点的信息，包括主机名称、地址、SSH端口、主机账号、安装目录等信息。</w:t>
      </w:r>
    </w:p>
    <w:p w14:paraId="5E965C47">
      <w:pPr>
        <w:rPr>
          <w:highlight w:val="none"/>
        </w:rPr>
      </w:pPr>
      <w:bookmarkStart w:id="26" w:name="_Toc5472"/>
      <w:r>
        <w:rPr>
          <w:rFonts w:hint="eastAsia"/>
          <w:highlight w:val="none"/>
        </w:rPr>
        <w:t>9、计算集群管理</w:t>
      </w:r>
      <w:bookmarkEnd w:id="26"/>
    </w:p>
    <w:p w14:paraId="495EF339">
      <w:pPr>
        <w:rPr>
          <w:highlight w:val="none"/>
        </w:rPr>
      </w:pPr>
      <w:r>
        <w:rPr>
          <w:rFonts w:hint="eastAsia"/>
          <w:highlight w:val="none"/>
        </w:rPr>
        <w:t>（1）具备计算集群的新增、删除、修改、查询等基本功能。</w:t>
      </w:r>
    </w:p>
    <w:p w14:paraId="5AA5ACF8">
      <w:pPr>
        <w:rPr>
          <w:highlight w:val="none"/>
        </w:rPr>
      </w:pPr>
      <w:r>
        <w:rPr>
          <w:rFonts w:hint="eastAsia"/>
          <w:highlight w:val="none"/>
        </w:rPr>
        <w:t>（2）具备计算子节点新增功能，并支持远程重启和停止集群。</w:t>
      </w:r>
    </w:p>
    <w:p w14:paraId="20E98914">
      <w:pPr>
        <w:pStyle w:val="6"/>
        <w:spacing w:before="78" w:after="78"/>
        <w:rPr>
          <w:highlight w:val="none"/>
        </w:rPr>
      </w:pPr>
      <w:r>
        <w:rPr>
          <w:rFonts w:hint="eastAsia"/>
          <w:highlight w:val="none"/>
        </w:rPr>
        <w:t>数据质控</w:t>
      </w:r>
    </w:p>
    <w:p w14:paraId="3A3C75B8">
      <w:pPr>
        <w:rPr>
          <w:highlight w:val="none"/>
        </w:rPr>
      </w:pPr>
      <w:bookmarkStart w:id="27" w:name="_Toc20542"/>
      <w:r>
        <w:rPr>
          <w:rFonts w:hint="eastAsia"/>
          <w:highlight w:val="none"/>
        </w:rPr>
        <w:t>1、质控规则配置</w:t>
      </w:r>
      <w:bookmarkEnd w:id="27"/>
    </w:p>
    <w:p w14:paraId="3C7CE930">
      <w:pPr>
        <w:rPr>
          <w:highlight w:val="none"/>
        </w:rPr>
      </w:pPr>
      <w:r>
        <w:rPr>
          <w:rFonts w:hint="eastAsia"/>
          <w:highlight w:val="none"/>
        </w:rPr>
        <w:t>（1）具备集中监控数据采集任务运行功能，支持查看运行名称、运行结果、耗时、运行历史等信息，可查看任务详情及日志，</w:t>
      </w:r>
    </w:p>
    <w:p w14:paraId="1F0AAC02">
      <w:pPr>
        <w:rPr>
          <w:highlight w:val="none"/>
        </w:rPr>
      </w:pPr>
      <w:r>
        <w:rPr>
          <w:rFonts w:hint="eastAsia"/>
          <w:highlight w:val="none"/>
        </w:rPr>
        <w:t>（2）采集任务监控支持跳转至调度中心修改配置参数，对任务启用停用。</w:t>
      </w:r>
    </w:p>
    <w:p w14:paraId="77758CD5">
      <w:pPr>
        <w:rPr>
          <w:highlight w:val="none"/>
        </w:rPr>
      </w:pPr>
      <w:r>
        <w:rPr>
          <w:rFonts w:hint="eastAsia"/>
          <w:highlight w:val="none"/>
        </w:rPr>
        <w:t>（3）具备源端和目标端采集数据量比对校验功能，支持手动配置、自动生成校验规则，支持异常下钻查看明细功能。</w:t>
      </w:r>
    </w:p>
    <w:p w14:paraId="73A8CBD9">
      <w:pPr>
        <w:rPr>
          <w:highlight w:val="none"/>
        </w:rPr>
      </w:pPr>
      <w:r>
        <w:rPr>
          <w:rFonts w:hint="eastAsia"/>
          <w:highlight w:val="none"/>
        </w:rPr>
        <w:t>（4）具备数据一键补抽和重新校验功能。</w:t>
      </w:r>
    </w:p>
    <w:p w14:paraId="2DA1496E">
      <w:pPr>
        <w:rPr>
          <w:highlight w:val="none"/>
        </w:rPr>
      </w:pPr>
      <w:r>
        <w:rPr>
          <w:rFonts w:hint="eastAsia"/>
          <w:highlight w:val="none"/>
        </w:rPr>
        <w:t>（5）具备核心指标值三端一致性比对校验功能。支持自定义校验指标、配置校验规则。</w:t>
      </w:r>
    </w:p>
    <w:p w14:paraId="1F8AD5B5">
      <w:pPr>
        <w:rPr>
          <w:highlight w:val="none"/>
        </w:rPr>
      </w:pPr>
      <w:bookmarkStart w:id="28" w:name="_Toc10761"/>
      <w:r>
        <w:rPr>
          <w:rFonts w:hint="eastAsia"/>
          <w:highlight w:val="none"/>
        </w:rPr>
        <w:t>2、数据质控概览</w:t>
      </w:r>
      <w:bookmarkEnd w:id="28"/>
    </w:p>
    <w:p w14:paraId="2C3544F1">
      <w:pPr>
        <w:rPr>
          <w:highlight w:val="none"/>
        </w:rPr>
      </w:pPr>
      <w:r>
        <w:rPr>
          <w:rFonts w:hint="eastAsia"/>
          <w:highlight w:val="none"/>
        </w:rPr>
        <w:t>（1）日视图：</w:t>
      </w:r>
    </w:p>
    <w:p w14:paraId="12A29045">
      <w:pPr>
        <w:rPr>
          <w:highlight w:val="none"/>
        </w:rPr>
      </w:pPr>
      <w:r>
        <w:rPr>
          <w:rFonts w:hint="eastAsia"/>
          <w:highlight w:val="none"/>
        </w:rPr>
        <w:t>1）具备按照日历的方式查看质量整体情况。</w:t>
      </w:r>
    </w:p>
    <w:p w14:paraId="01855BD2">
      <w:pPr>
        <w:rPr>
          <w:highlight w:val="none"/>
        </w:rPr>
      </w:pPr>
      <w:r>
        <w:rPr>
          <w:rFonts w:hint="eastAsia"/>
          <w:highlight w:val="none"/>
        </w:rPr>
        <w:t>2）支持在日视图中针对异常日期查看异常。</w:t>
      </w:r>
    </w:p>
    <w:p w14:paraId="742035F7">
      <w:pPr>
        <w:rPr>
          <w:highlight w:val="none"/>
        </w:rPr>
      </w:pPr>
      <w:r>
        <w:rPr>
          <w:rFonts w:hint="eastAsia"/>
          <w:highlight w:val="none"/>
        </w:rPr>
        <w:t>（2）详情视图：</w:t>
      </w:r>
    </w:p>
    <w:p w14:paraId="12C34B28">
      <w:pPr>
        <w:rPr>
          <w:highlight w:val="none"/>
        </w:rPr>
      </w:pPr>
      <w:r>
        <w:rPr>
          <w:rFonts w:hint="eastAsia"/>
          <w:highlight w:val="none"/>
        </w:rPr>
        <w:t>1）具备查看今日采集任务概况，包括任务总数、周期任务数、实时任务数。</w:t>
      </w:r>
    </w:p>
    <w:p w14:paraId="6926F74C">
      <w:pPr>
        <w:rPr>
          <w:highlight w:val="none"/>
        </w:rPr>
      </w:pPr>
      <w:r>
        <w:rPr>
          <w:rFonts w:hint="eastAsia"/>
          <w:highlight w:val="none"/>
        </w:rPr>
        <w:t>2）具备数据量核对概况，支持按时间维度查看校验数据表、源数据量、目标数据量，支持下钻查看明细。</w:t>
      </w:r>
    </w:p>
    <w:p w14:paraId="16EA208A">
      <w:pPr>
        <w:rPr>
          <w:highlight w:val="none"/>
        </w:rPr>
      </w:pPr>
      <w:r>
        <w:rPr>
          <w:rFonts w:hint="eastAsia"/>
          <w:highlight w:val="none"/>
        </w:rPr>
        <w:t>3）具备内涵质量校验情况，支持按时间维度查看质量合格率、校验规则数、校验次数、校验数据表，支持下钻查看明细。</w:t>
      </w:r>
    </w:p>
    <w:p w14:paraId="2EEF0043">
      <w:pPr>
        <w:rPr>
          <w:highlight w:val="none"/>
        </w:rPr>
      </w:pPr>
      <w:r>
        <w:rPr>
          <w:rFonts w:hint="eastAsia"/>
          <w:highlight w:val="none"/>
        </w:rPr>
        <w:t>4）具备按时间维度查看指标校验概况，支持下钻查看明细。</w:t>
      </w:r>
    </w:p>
    <w:p w14:paraId="21E9D1AC">
      <w:pPr>
        <w:rPr>
          <w:highlight w:val="none"/>
        </w:rPr>
      </w:pPr>
      <w:r>
        <w:rPr>
          <w:rFonts w:hint="eastAsia"/>
          <w:highlight w:val="none"/>
        </w:rPr>
        <w:t>5）具备按时间维度查看校验指标总数、异常数，支持下钻查看明细。</w:t>
      </w:r>
    </w:p>
    <w:p w14:paraId="221D8A54">
      <w:pPr>
        <w:rPr>
          <w:highlight w:val="none"/>
        </w:rPr>
      </w:pPr>
      <w:bookmarkStart w:id="29" w:name="_Toc3207"/>
      <w:r>
        <w:rPr>
          <w:rFonts w:hint="eastAsia"/>
          <w:highlight w:val="none"/>
        </w:rPr>
        <w:t>3、数据质控告警</w:t>
      </w:r>
      <w:bookmarkEnd w:id="29"/>
    </w:p>
    <w:p w14:paraId="62507FFF">
      <w:pPr>
        <w:rPr>
          <w:highlight w:val="none"/>
        </w:rPr>
      </w:pPr>
      <w:r>
        <w:rPr>
          <w:rFonts w:hint="eastAsia"/>
          <w:highlight w:val="none"/>
        </w:rPr>
        <w:t>（1）具备查看数据质量告警，包括采集任务、数据校验、内涵质控、指标校验等告警信息。</w:t>
      </w:r>
    </w:p>
    <w:p w14:paraId="454B3E6A">
      <w:pPr>
        <w:rPr>
          <w:highlight w:val="none"/>
        </w:rPr>
      </w:pPr>
      <w:r>
        <w:rPr>
          <w:rFonts w:hint="eastAsia"/>
          <w:highlight w:val="none"/>
        </w:rPr>
        <w:t>（2）具备异常告警在线查看详情和问题处理功能。</w:t>
      </w:r>
    </w:p>
    <w:p w14:paraId="72A64E1C">
      <w:pPr>
        <w:pStyle w:val="6"/>
        <w:spacing w:before="78" w:after="78"/>
        <w:rPr>
          <w:highlight w:val="none"/>
        </w:rPr>
      </w:pPr>
      <w:r>
        <w:rPr>
          <w:rFonts w:hint="eastAsia"/>
          <w:highlight w:val="none"/>
        </w:rPr>
        <w:t>数据上报</w:t>
      </w:r>
    </w:p>
    <w:p w14:paraId="710F6DB2">
      <w:pPr>
        <w:rPr>
          <w:highlight w:val="none"/>
        </w:rPr>
      </w:pPr>
      <w:bookmarkStart w:id="30" w:name="_Toc27719"/>
      <w:r>
        <w:rPr>
          <w:rFonts w:hint="eastAsia"/>
          <w:highlight w:val="none"/>
        </w:rPr>
        <w:t>1、数据上报配置</w:t>
      </w:r>
      <w:bookmarkEnd w:id="30"/>
    </w:p>
    <w:p w14:paraId="77F04AA9">
      <w:pPr>
        <w:rPr>
          <w:highlight w:val="none"/>
        </w:rPr>
      </w:pPr>
      <w:r>
        <w:rPr>
          <w:rFonts w:hint="eastAsia"/>
          <w:highlight w:val="none"/>
        </w:rPr>
        <w:t>根据数据采集规范的指定通道、时间要求进行上报配置。</w:t>
      </w:r>
    </w:p>
    <w:p w14:paraId="586D1F1E">
      <w:pPr>
        <w:rPr>
          <w:highlight w:val="none"/>
        </w:rPr>
      </w:pPr>
      <w:bookmarkStart w:id="31" w:name="_Toc18155"/>
      <w:r>
        <w:rPr>
          <w:rFonts w:hint="eastAsia"/>
          <w:highlight w:val="none"/>
        </w:rPr>
        <w:t>2、数据上报作业</w:t>
      </w:r>
      <w:bookmarkEnd w:id="31"/>
    </w:p>
    <w:p w14:paraId="6D4FA720">
      <w:pPr>
        <w:rPr>
          <w:highlight w:val="none"/>
        </w:rPr>
      </w:pPr>
      <w:r>
        <w:rPr>
          <w:rFonts w:hint="eastAsia"/>
          <w:highlight w:val="none"/>
        </w:rPr>
        <w:t>（1）数据上报作业执行操作，上报记录内容查看，异常状态标识。</w:t>
      </w:r>
    </w:p>
    <w:p w14:paraId="23CB5FAD">
      <w:pPr>
        <w:rPr>
          <w:highlight w:val="none"/>
        </w:rPr>
      </w:pPr>
      <w:r>
        <w:rPr>
          <w:rFonts w:hint="eastAsia"/>
          <w:highlight w:val="none"/>
        </w:rPr>
        <w:t>（2）具备上报作业任务的执行、启用、停用等控制操作。</w:t>
      </w:r>
    </w:p>
    <w:p w14:paraId="4C223CCC">
      <w:pPr>
        <w:rPr>
          <w:highlight w:val="none"/>
        </w:rPr>
      </w:pPr>
      <w:r>
        <w:rPr>
          <w:rFonts w:hint="eastAsia"/>
          <w:highlight w:val="none"/>
        </w:rPr>
        <w:t>（3）具备上报作业任务可视配置界面，可配置上传任务执行的频率、上传数据集顺序等属性。</w:t>
      </w:r>
    </w:p>
    <w:p w14:paraId="58834CDA">
      <w:pPr>
        <w:rPr>
          <w:highlight w:val="none"/>
        </w:rPr>
      </w:pPr>
      <w:bookmarkStart w:id="32" w:name="_Toc7894"/>
      <w:r>
        <w:rPr>
          <w:rFonts w:hint="eastAsia"/>
          <w:highlight w:val="none"/>
        </w:rPr>
        <w:t>3、数据上报统计</w:t>
      </w:r>
      <w:bookmarkEnd w:id="32"/>
    </w:p>
    <w:p w14:paraId="402832DE">
      <w:pPr>
        <w:rPr>
          <w:highlight w:val="none"/>
        </w:rPr>
      </w:pPr>
      <w:r>
        <w:rPr>
          <w:rFonts w:hint="eastAsia"/>
          <w:highlight w:val="none"/>
        </w:rPr>
        <w:t>（1）具备上传任务列表查看功能，按上传状态分类展示所有上传任务。</w:t>
      </w:r>
    </w:p>
    <w:p w14:paraId="61344929">
      <w:pPr>
        <w:rPr>
          <w:highlight w:val="none"/>
        </w:rPr>
      </w:pPr>
      <w:r>
        <w:rPr>
          <w:rFonts w:hint="eastAsia"/>
          <w:highlight w:val="none"/>
        </w:rPr>
        <w:t>（2）具备历史任务查看功能，可追溯查看上传任务历次执行情况。</w:t>
      </w:r>
    </w:p>
    <w:p w14:paraId="2DE793EB">
      <w:pPr>
        <w:rPr>
          <w:highlight w:val="none"/>
        </w:rPr>
      </w:pPr>
      <w:r>
        <w:rPr>
          <w:rFonts w:hint="eastAsia"/>
          <w:highlight w:val="none"/>
        </w:rPr>
        <w:t>（3）具备任务明细查看功能，可查看任务的具体数据集、上传耗时、上传数据量。</w:t>
      </w:r>
    </w:p>
    <w:p w14:paraId="28227909">
      <w:pPr>
        <w:rPr>
          <w:highlight w:val="none"/>
        </w:rPr>
      </w:pPr>
      <w:r>
        <w:rPr>
          <w:rFonts w:hint="eastAsia"/>
          <w:highlight w:val="none"/>
        </w:rPr>
        <w:t>（4）针对上传失败的任务，能够查看失败原因，支持手工重新上传。</w:t>
      </w:r>
    </w:p>
    <w:p w14:paraId="4D8A1FDE">
      <w:pPr>
        <w:pStyle w:val="6"/>
        <w:spacing w:before="78" w:after="78"/>
        <w:rPr>
          <w:highlight w:val="none"/>
        </w:rPr>
      </w:pPr>
      <w:bookmarkStart w:id="33" w:name="_Toc11362"/>
      <w:r>
        <w:rPr>
          <w:rFonts w:hint="eastAsia"/>
          <w:highlight w:val="none"/>
        </w:rPr>
        <w:t>模型管理</w:t>
      </w:r>
      <w:bookmarkEnd w:id="33"/>
    </w:p>
    <w:p w14:paraId="46F55A12">
      <w:pPr>
        <w:rPr>
          <w:highlight w:val="none"/>
        </w:rPr>
      </w:pPr>
      <w:bookmarkStart w:id="34" w:name="_Toc23171"/>
      <w:r>
        <w:rPr>
          <w:rFonts w:hint="eastAsia"/>
          <w:highlight w:val="none"/>
        </w:rPr>
        <w:t>1、院内专病队列模型同步</w:t>
      </w:r>
      <w:bookmarkEnd w:id="34"/>
    </w:p>
    <w:p w14:paraId="4D8D36E2">
      <w:pPr>
        <w:rPr>
          <w:highlight w:val="none"/>
        </w:rPr>
      </w:pPr>
      <w:r>
        <w:rPr>
          <w:rFonts w:hint="eastAsia"/>
          <w:highlight w:val="none"/>
        </w:rPr>
        <w:t>（1）支持接收中心端下发的专病队列及模型信息。</w:t>
      </w:r>
    </w:p>
    <w:p w14:paraId="3D7F6DD8">
      <w:pPr>
        <w:rPr>
          <w:highlight w:val="none"/>
        </w:rPr>
      </w:pPr>
      <w:r>
        <w:rPr>
          <w:rFonts w:hint="eastAsia"/>
          <w:highlight w:val="none"/>
        </w:rPr>
        <w:t>（2）按照各专病队列的业务模型信息查询。</w:t>
      </w:r>
    </w:p>
    <w:p w14:paraId="5CA5C6F7">
      <w:pPr>
        <w:rPr>
          <w:highlight w:val="none"/>
        </w:rPr>
      </w:pPr>
      <w:r>
        <w:rPr>
          <w:rFonts w:hint="eastAsia"/>
          <w:highlight w:val="none"/>
        </w:rPr>
        <w:t>（3）具备模型详情查看的能力，包括字段名称、值域、空值、物理/业务主键、字段长度等；</w:t>
      </w:r>
    </w:p>
    <w:p w14:paraId="5ECEE737">
      <w:pPr>
        <w:rPr>
          <w:highlight w:val="none"/>
        </w:rPr>
      </w:pPr>
      <w:r>
        <w:rPr>
          <w:rFonts w:hint="eastAsia"/>
          <w:highlight w:val="none"/>
        </w:rPr>
        <w:t>（4）具备按版本、名称、代码检索能力。</w:t>
      </w:r>
    </w:p>
    <w:p w14:paraId="428921FD">
      <w:pPr>
        <w:rPr>
          <w:highlight w:val="none"/>
        </w:rPr>
      </w:pPr>
      <w:bookmarkStart w:id="35" w:name="_Toc3477"/>
      <w:r>
        <w:rPr>
          <w:rFonts w:hint="eastAsia"/>
          <w:highlight w:val="none"/>
        </w:rPr>
        <w:t>2、院内专病数据中心</w:t>
      </w:r>
      <w:bookmarkEnd w:id="35"/>
    </w:p>
    <w:p w14:paraId="21E9CE2A">
      <w:pPr>
        <w:rPr>
          <w:highlight w:val="none"/>
        </w:rPr>
      </w:pPr>
      <w:r>
        <w:rPr>
          <w:rFonts w:hint="eastAsia"/>
          <w:highlight w:val="none"/>
        </w:rPr>
        <w:t>根据专病队列的业务模型，创建数据模型，建立专病数据中心。</w:t>
      </w:r>
    </w:p>
    <w:p w14:paraId="2196E046">
      <w:pPr>
        <w:pStyle w:val="6"/>
        <w:spacing w:before="78" w:after="78"/>
        <w:rPr>
          <w:highlight w:val="none"/>
        </w:rPr>
      </w:pPr>
      <w:bookmarkStart w:id="36" w:name="_Toc29169"/>
      <w:r>
        <w:rPr>
          <w:rFonts w:hint="eastAsia"/>
          <w:highlight w:val="none"/>
        </w:rPr>
        <w:t>数据管理</w:t>
      </w:r>
      <w:bookmarkEnd w:id="36"/>
    </w:p>
    <w:p w14:paraId="3426AE0E">
      <w:pPr>
        <w:rPr>
          <w:highlight w:val="none"/>
        </w:rPr>
      </w:pPr>
      <w:bookmarkStart w:id="37" w:name="_Toc27222"/>
      <w:r>
        <w:rPr>
          <w:rFonts w:hint="eastAsia"/>
          <w:highlight w:val="none"/>
        </w:rPr>
        <w:t>1、院内专病队列总览</w:t>
      </w:r>
      <w:bookmarkEnd w:id="37"/>
    </w:p>
    <w:p w14:paraId="4AF013A5">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772E827F">
      <w:pPr>
        <w:rPr>
          <w:highlight w:val="none"/>
        </w:rPr>
      </w:pPr>
      <w:r>
        <w:rPr>
          <w:rFonts w:hint="eastAsia"/>
          <w:highlight w:val="none"/>
        </w:rPr>
        <w:t>（2）以卡片形式展示队列信息，包括专病名称、入组患者数等。</w:t>
      </w:r>
    </w:p>
    <w:p w14:paraId="4E512F02">
      <w:pPr>
        <w:rPr>
          <w:highlight w:val="none"/>
        </w:rPr>
      </w:pPr>
      <w:r>
        <w:rPr>
          <w:rFonts w:hint="eastAsia"/>
          <w:highlight w:val="none"/>
        </w:rPr>
        <w:t>（3）具备队列的搜索功能。</w:t>
      </w:r>
    </w:p>
    <w:p w14:paraId="1B8536B9">
      <w:pPr>
        <w:rPr>
          <w:highlight w:val="none"/>
        </w:rPr>
      </w:pPr>
      <w:bookmarkStart w:id="38" w:name="_Toc30247"/>
      <w:r>
        <w:rPr>
          <w:rFonts w:hint="eastAsia"/>
          <w:highlight w:val="none"/>
        </w:rPr>
        <w:t>2、院内专病队列明细</w:t>
      </w:r>
      <w:bookmarkEnd w:id="38"/>
    </w:p>
    <w:p w14:paraId="60910643">
      <w:pPr>
        <w:rPr>
          <w:highlight w:val="none"/>
        </w:rPr>
      </w:pPr>
      <w:r>
        <w:rPr>
          <w:rFonts w:hint="eastAsia"/>
          <w:highlight w:val="none"/>
        </w:rPr>
        <w:t>（1）支持本院专病队列数据以数据表资源的方式展示各专病队列的人口学、就诊记录、检查、检验、手术、治疗、用药、随访等相关详细信息。</w:t>
      </w:r>
    </w:p>
    <w:p w14:paraId="36AA14E1">
      <w:pPr>
        <w:rPr>
          <w:highlight w:val="none"/>
        </w:rPr>
      </w:pPr>
      <w:r>
        <w:rPr>
          <w:rFonts w:hint="eastAsia"/>
          <w:highlight w:val="none"/>
        </w:rPr>
        <w:t>（2）支持根据用户的数据权限配置，展示权限内数据集、数据元、数据记录数等。</w:t>
      </w:r>
    </w:p>
    <w:p w14:paraId="35EFBBBA">
      <w:pPr>
        <w:rPr>
          <w:highlight w:val="none"/>
        </w:rPr>
      </w:pPr>
      <w:r>
        <w:rPr>
          <w:rFonts w:hint="eastAsia"/>
          <w:highlight w:val="none"/>
        </w:rPr>
        <w:t>（3）支持脱敏、加密后的数据展示。</w:t>
      </w:r>
    </w:p>
    <w:p w14:paraId="4901AD0E">
      <w:pPr>
        <w:pStyle w:val="6"/>
        <w:spacing w:before="78" w:after="78"/>
        <w:rPr>
          <w:highlight w:val="none"/>
        </w:rPr>
      </w:pPr>
      <w:bookmarkStart w:id="39" w:name="_Toc23184"/>
      <w:r>
        <w:rPr>
          <w:rFonts w:hint="eastAsia"/>
          <w:highlight w:val="none"/>
        </w:rPr>
        <w:t>数据权限管理</w:t>
      </w:r>
      <w:bookmarkEnd w:id="39"/>
    </w:p>
    <w:p w14:paraId="6058CDCC">
      <w:pPr>
        <w:rPr>
          <w:highlight w:val="none"/>
        </w:rPr>
      </w:pPr>
      <w:r>
        <w:rPr>
          <w:rFonts w:hint="eastAsia"/>
          <w:highlight w:val="none"/>
        </w:rPr>
        <w:t>支持本院用户和角色的专病权限设置。</w:t>
      </w:r>
    </w:p>
    <w:p w14:paraId="49DBF189">
      <w:pPr>
        <w:rPr>
          <w:highlight w:val="none"/>
        </w:rPr>
      </w:pPr>
      <w:r>
        <w:rPr>
          <w:rFonts w:hint="eastAsia"/>
          <w:highlight w:val="none"/>
        </w:rPr>
        <w:t>支持角色信息维护，包括角色名称、角色描述等。</w:t>
      </w:r>
    </w:p>
    <w:p w14:paraId="15CDFA3A">
      <w:pPr>
        <w:rPr>
          <w:highlight w:val="none"/>
        </w:rPr>
      </w:pPr>
      <w:r>
        <w:rPr>
          <w:rFonts w:hint="eastAsia"/>
          <w:highlight w:val="none"/>
        </w:rPr>
        <w:t>支持直接为角色分配菜单权限和业务权限，用户关联角色后可拥有对应权限。</w:t>
      </w:r>
    </w:p>
    <w:p w14:paraId="1A05344D">
      <w:pPr>
        <w:rPr>
          <w:highlight w:val="none"/>
        </w:rPr>
      </w:pPr>
      <w:r>
        <w:rPr>
          <w:rFonts w:hint="eastAsia"/>
          <w:highlight w:val="none"/>
        </w:rPr>
        <w:t>支持权限的动态调整，提供权限的分配和回收功能。</w:t>
      </w:r>
    </w:p>
    <w:p w14:paraId="54B42E69">
      <w:pPr>
        <w:pStyle w:val="6"/>
        <w:spacing w:before="78" w:after="78"/>
        <w:rPr>
          <w:highlight w:val="none"/>
        </w:rPr>
      </w:pPr>
      <w:bookmarkStart w:id="40" w:name="_Toc11091"/>
      <w:r>
        <w:rPr>
          <w:rFonts w:hint="eastAsia"/>
          <w:highlight w:val="none"/>
        </w:rPr>
        <w:t>数据脱敏管理</w:t>
      </w:r>
      <w:bookmarkEnd w:id="40"/>
    </w:p>
    <w:p w14:paraId="1F655414">
      <w:pPr>
        <w:rPr>
          <w:highlight w:val="none"/>
        </w:rPr>
      </w:pPr>
      <w:bookmarkStart w:id="41" w:name="_Toc7266"/>
      <w:r>
        <w:rPr>
          <w:rFonts w:hint="eastAsia"/>
          <w:highlight w:val="none"/>
        </w:rPr>
        <w:t>1、脱敏规则配置</w:t>
      </w:r>
      <w:bookmarkEnd w:id="41"/>
    </w:p>
    <w:p w14:paraId="0D574641">
      <w:pPr>
        <w:rPr>
          <w:highlight w:val="none"/>
        </w:rPr>
      </w:pPr>
      <w:r>
        <w:rPr>
          <w:rFonts w:hint="eastAsia"/>
          <w:highlight w:val="none"/>
        </w:rPr>
        <w:t>根据专病队列脱敏规则，对采集到的本院数据进行脱敏处理，包括替换敏感信息和加密。</w:t>
      </w:r>
    </w:p>
    <w:p w14:paraId="682EEDEC">
      <w:pPr>
        <w:rPr>
          <w:highlight w:val="none"/>
        </w:rPr>
      </w:pPr>
      <w:r>
        <w:rPr>
          <w:rFonts w:hint="eastAsia"/>
          <w:highlight w:val="none"/>
        </w:rPr>
        <w:t>后台可隐藏患者的个人信息功能，包括患者姓名、身份证号、住址、手机号等敏感数据。</w:t>
      </w:r>
    </w:p>
    <w:p w14:paraId="6B6A6D6B">
      <w:pPr>
        <w:rPr>
          <w:highlight w:val="none"/>
        </w:rPr>
      </w:pPr>
      <w:bookmarkStart w:id="42" w:name="_Toc24146"/>
      <w:r>
        <w:rPr>
          <w:rFonts w:hint="eastAsia"/>
          <w:highlight w:val="none"/>
        </w:rPr>
        <w:t>2、脱敏作业执行</w:t>
      </w:r>
      <w:bookmarkEnd w:id="42"/>
    </w:p>
    <w:p w14:paraId="6CF49748">
      <w:pPr>
        <w:rPr>
          <w:highlight w:val="none"/>
        </w:rPr>
      </w:pPr>
      <w:r>
        <w:rPr>
          <w:rFonts w:hint="eastAsia"/>
          <w:highlight w:val="none"/>
        </w:rPr>
        <w:t>数据脱敏的作业操作，按照实际需求对不同业务时间的数据做脱敏处理。</w:t>
      </w:r>
    </w:p>
    <w:p w14:paraId="7E5C9745">
      <w:pPr>
        <w:rPr>
          <w:highlight w:val="none"/>
        </w:rPr>
      </w:pPr>
      <w:bookmarkStart w:id="43" w:name="_Toc1371"/>
      <w:r>
        <w:rPr>
          <w:rFonts w:hint="eastAsia"/>
          <w:highlight w:val="none"/>
        </w:rPr>
        <w:t>3、脱敏日志记录</w:t>
      </w:r>
      <w:bookmarkEnd w:id="43"/>
    </w:p>
    <w:p w14:paraId="4124247B">
      <w:pPr>
        <w:rPr>
          <w:highlight w:val="none"/>
        </w:rPr>
      </w:pPr>
      <w:r>
        <w:rPr>
          <w:rFonts w:hint="eastAsia"/>
          <w:highlight w:val="none"/>
        </w:rPr>
        <w:t>支持查看脱敏操作记录，包括脱敏的数据范围、脱敏的记录数、脱敏的数据字段。</w:t>
      </w:r>
    </w:p>
    <w:p w14:paraId="22986A9C">
      <w:pPr>
        <w:pStyle w:val="6"/>
        <w:spacing w:before="78" w:after="78"/>
        <w:rPr>
          <w:highlight w:val="none"/>
        </w:rPr>
      </w:pPr>
      <w:r>
        <w:rPr>
          <w:rFonts w:hint="eastAsia"/>
          <w:highlight w:val="none"/>
        </w:rPr>
        <w:t>数据下载管理</w:t>
      </w:r>
    </w:p>
    <w:p w14:paraId="4C3EBA0A">
      <w:pPr>
        <w:rPr>
          <w:highlight w:val="none"/>
        </w:rPr>
      </w:pPr>
      <w:r>
        <w:rPr>
          <w:rFonts w:hint="eastAsia"/>
          <w:highlight w:val="none"/>
        </w:rPr>
        <w:t>支持申请所需的数据权限，可填写</w:t>
      </w:r>
      <w:r>
        <w:rPr>
          <w:highlight w:val="none"/>
        </w:rPr>
        <w:t>申请理由或用途</w:t>
      </w:r>
      <w:r>
        <w:rPr>
          <w:rFonts w:hint="eastAsia"/>
          <w:highlight w:val="none"/>
        </w:rPr>
        <w:t>。</w:t>
      </w:r>
      <w:r>
        <w:rPr>
          <w:highlight w:val="none"/>
        </w:rPr>
        <w:t>支持权限申请的进度查看和通知提醒。</w:t>
      </w:r>
    </w:p>
    <w:p w14:paraId="1D73E388">
      <w:pPr>
        <w:rPr>
          <w:highlight w:val="none"/>
        </w:rPr>
      </w:pPr>
      <w:r>
        <w:rPr>
          <w:highlight w:val="none"/>
        </w:rPr>
        <w:t>支持下载的数据文件解密。</w:t>
      </w:r>
    </w:p>
    <w:p w14:paraId="01ECA057">
      <w:pPr>
        <w:rPr>
          <w:highlight w:val="none"/>
        </w:rPr>
      </w:pPr>
      <w:r>
        <w:rPr>
          <w:rFonts w:hint="eastAsia"/>
          <w:highlight w:val="none"/>
        </w:rPr>
        <w:t>具备</w:t>
      </w:r>
      <w:r>
        <w:rPr>
          <w:highlight w:val="none"/>
        </w:rPr>
        <w:t>下载日志的查询和筛选查询</w:t>
      </w:r>
      <w:r>
        <w:rPr>
          <w:rFonts w:hint="eastAsia"/>
          <w:highlight w:val="none"/>
        </w:rPr>
        <w:t>功能</w:t>
      </w:r>
      <w:r>
        <w:rPr>
          <w:highlight w:val="none"/>
        </w:rPr>
        <w:t>。</w:t>
      </w:r>
    </w:p>
    <w:p w14:paraId="3C59E1CA">
      <w:pPr>
        <w:rPr>
          <w:highlight w:val="none"/>
        </w:rPr>
      </w:pPr>
    </w:p>
    <w:p w14:paraId="441EED69">
      <w:pPr>
        <w:pStyle w:val="3"/>
        <w:spacing w:before="78" w:after="78"/>
        <w:rPr>
          <w:highlight w:val="none"/>
        </w:rPr>
      </w:pPr>
      <w:r>
        <w:rPr>
          <w:rFonts w:hint="eastAsia"/>
          <w:highlight w:val="none"/>
        </w:rPr>
        <w:t>上海中医药大学附属曙光医院</w:t>
      </w:r>
    </w:p>
    <w:p w14:paraId="110AD245">
      <w:pPr>
        <w:pStyle w:val="4"/>
        <w:spacing w:before="78" w:after="78"/>
        <w:rPr>
          <w:highlight w:val="none"/>
        </w:rPr>
      </w:pPr>
      <w:r>
        <w:rPr>
          <w:rFonts w:hint="eastAsia"/>
          <w:highlight w:val="none"/>
        </w:rPr>
        <w:t>应用软件系统功能要求</w:t>
      </w:r>
    </w:p>
    <w:p w14:paraId="53B28551">
      <w:pPr>
        <w:pStyle w:val="5"/>
        <w:spacing w:before="78" w:after="78"/>
        <w:rPr>
          <w:highlight w:val="none"/>
        </w:rPr>
      </w:pPr>
      <w:r>
        <w:rPr>
          <w:rFonts w:hint="eastAsia"/>
          <w:highlight w:val="none"/>
        </w:rPr>
        <w:t>中药饮片代煎溯源闭环管理</w:t>
      </w:r>
    </w:p>
    <w:p w14:paraId="02B15743">
      <w:pPr>
        <w:pStyle w:val="6"/>
        <w:spacing w:before="78" w:after="78"/>
        <w:rPr>
          <w:highlight w:val="none"/>
        </w:rPr>
      </w:pPr>
      <w:r>
        <w:rPr>
          <w:rFonts w:hint="eastAsia"/>
          <w:highlight w:val="none"/>
        </w:rPr>
        <w:t>中药云平台接口-处方订单上报接口改造</w:t>
      </w:r>
    </w:p>
    <w:p w14:paraId="686D48DB">
      <w:pPr>
        <w:pStyle w:val="105"/>
        <w:rPr>
          <w:highlight w:val="none"/>
        </w:rPr>
      </w:pPr>
      <w:r>
        <w:rPr>
          <w:rFonts w:hint="eastAsia"/>
          <w:highlight w:val="none"/>
        </w:rPr>
        <w:t>医疗机构在审方后建议在5-10分钟内上传处方。另外新增服用日期、频次、服用描述、送药日期等字段。提高处方上传的及时性和数据的完整性。</w:t>
      </w:r>
    </w:p>
    <w:p w14:paraId="4390D725">
      <w:pPr>
        <w:pStyle w:val="105"/>
        <w:rPr>
          <w:highlight w:val="none"/>
        </w:rPr>
      </w:pPr>
      <w:r>
        <w:rPr>
          <w:rFonts w:hint="eastAsia"/>
          <w:highlight w:val="none"/>
        </w:rPr>
        <w:t>改造内容：</w:t>
      </w:r>
    </w:p>
    <w:p w14:paraId="269A9244">
      <w:pPr>
        <w:pStyle w:val="105"/>
        <w:rPr>
          <w:highlight w:val="none"/>
        </w:rPr>
      </w:pPr>
      <w:r>
        <w:rPr>
          <w:rFonts w:hint="eastAsia"/>
          <w:highlight w:val="none"/>
        </w:rPr>
        <w:t>1、上传时限： 医疗机构在审方后建议在5-10分钟内将处方上传至平台，确保数据实时性。</w:t>
      </w:r>
    </w:p>
    <w:p w14:paraId="12E9FCCB">
      <w:pPr>
        <w:pStyle w:val="105"/>
        <w:rPr>
          <w:highlight w:val="none"/>
        </w:rPr>
      </w:pPr>
      <w:r>
        <w:rPr>
          <w:rFonts w:hint="eastAsia"/>
          <w:highlight w:val="none"/>
        </w:rPr>
        <w:t>2、新增字段：</w:t>
      </w:r>
    </w:p>
    <w:p w14:paraId="3593B32A">
      <w:pPr>
        <w:rPr>
          <w:highlight w:val="none"/>
        </w:rPr>
      </w:pPr>
      <w:r>
        <w:rPr>
          <w:rFonts w:hint="eastAsia"/>
          <w:highlight w:val="none"/>
        </w:rPr>
        <w:t>（1）服用频次: 每天服用的次数。</w:t>
      </w:r>
    </w:p>
    <w:p w14:paraId="7E4D2DAB">
      <w:pPr>
        <w:rPr>
          <w:highlight w:val="none"/>
        </w:rPr>
      </w:pPr>
      <w:r>
        <w:rPr>
          <w:rFonts w:hint="eastAsia"/>
          <w:highlight w:val="none"/>
        </w:rPr>
        <w:t>（2）服用描述: 具体服药方法及注意事项。</w:t>
      </w:r>
    </w:p>
    <w:p w14:paraId="71DDEA09">
      <w:pPr>
        <w:rPr>
          <w:highlight w:val="none"/>
        </w:rPr>
      </w:pPr>
      <w:r>
        <w:rPr>
          <w:rFonts w:hint="eastAsia"/>
          <w:highlight w:val="none"/>
        </w:rPr>
        <w:t>（3）处方明细/药品是否已发：患者是否从医院领取处方中某些药品 (如已领取，代煎企业无需再次配送) 。</w:t>
      </w:r>
    </w:p>
    <w:p w14:paraId="69685148">
      <w:pPr>
        <w:rPr>
          <w:highlight w:val="none"/>
        </w:rPr>
      </w:pPr>
      <w:r>
        <w:rPr>
          <w:rFonts w:hint="eastAsia"/>
          <w:highlight w:val="none"/>
        </w:rPr>
        <w:t>（4）备注1-5 ：医院可以和代煎企业商定传自定义值</w:t>
      </w:r>
    </w:p>
    <w:p w14:paraId="6203144A">
      <w:pPr>
        <w:pStyle w:val="105"/>
        <w:rPr>
          <w:highlight w:val="none"/>
        </w:rPr>
      </w:pPr>
      <w:r>
        <w:rPr>
          <w:rFonts w:hint="eastAsia"/>
          <w:highlight w:val="none"/>
        </w:rPr>
        <w:t>3、更新字段：</w:t>
      </w:r>
    </w:p>
    <w:p w14:paraId="2B2E529F">
      <w:pPr>
        <w:rPr>
          <w:highlight w:val="none"/>
        </w:rPr>
      </w:pPr>
      <w:r>
        <w:rPr>
          <w:rFonts w:hint="eastAsia"/>
          <w:highlight w:val="none"/>
        </w:rPr>
        <w:t>（1）证件类型：变更为必填</w:t>
      </w:r>
    </w:p>
    <w:p w14:paraId="2B245B48">
      <w:pPr>
        <w:rPr>
          <w:highlight w:val="none"/>
        </w:rPr>
      </w:pPr>
      <w:r>
        <w:rPr>
          <w:rFonts w:hint="eastAsia"/>
          <w:highlight w:val="none"/>
        </w:rPr>
        <w:t xml:space="preserve">（2）证件号码：变更为必填 </w:t>
      </w:r>
    </w:p>
    <w:p w14:paraId="2CCE9181">
      <w:pPr>
        <w:rPr>
          <w:highlight w:val="none"/>
        </w:rPr>
      </w:pPr>
      <w:r>
        <w:rPr>
          <w:rFonts w:hint="eastAsia"/>
          <w:highlight w:val="none"/>
        </w:rPr>
        <w:t>（3）患者性别：变更为必填</w:t>
      </w:r>
    </w:p>
    <w:p w14:paraId="0BB0CC1F">
      <w:pPr>
        <w:rPr>
          <w:highlight w:val="none"/>
        </w:rPr>
      </w:pPr>
      <w:r>
        <w:rPr>
          <w:rFonts w:hint="eastAsia"/>
          <w:highlight w:val="none"/>
        </w:rPr>
        <w:t>（4）中医主症主病编码：变更为必填</w:t>
      </w:r>
    </w:p>
    <w:p w14:paraId="189374F7">
      <w:pPr>
        <w:rPr>
          <w:highlight w:val="none"/>
        </w:rPr>
      </w:pPr>
      <w:r>
        <w:rPr>
          <w:rFonts w:hint="eastAsia"/>
          <w:highlight w:val="none"/>
        </w:rPr>
        <w:t>（5）中医主症主病名称：变更为必填</w:t>
      </w:r>
    </w:p>
    <w:p w14:paraId="6BFAE7F1">
      <w:pPr>
        <w:rPr>
          <w:highlight w:val="none"/>
        </w:rPr>
      </w:pPr>
      <w:r>
        <w:rPr>
          <w:rFonts w:hint="eastAsia"/>
          <w:highlight w:val="none"/>
        </w:rPr>
        <w:t>（6）中医主症主证编码：变更为必填</w:t>
      </w:r>
    </w:p>
    <w:p w14:paraId="13A0FBF2">
      <w:pPr>
        <w:rPr>
          <w:highlight w:val="none"/>
        </w:rPr>
      </w:pPr>
      <w:r>
        <w:rPr>
          <w:rFonts w:hint="eastAsia"/>
          <w:highlight w:val="none"/>
        </w:rPr>
        <w:t>（7）中医主证名称：变更为必填</w:t>
      </w:r>
    </w:p>
    <w:p w14:paraId="21EE1BE7">
      <w:pPr>
        <w:rPr>
          <w:highlight w:val="none"/>
        </w:rPr>
      </w:pPr>
      <w:r>
        <w:rPr>
          <w:rFonts w:hint="eastAsia"/>
          <w:highlight w:val="none"/>
        </w:rPr>
        <w:t>（8）中医主治诊断内容：变更为必填</w:t>
      </w:r>
    </w:p>
    <w:p w14:paraId="46B12E1B">
      <w:pPr>
        <w:rPr>
          <w:highlight w:val="none"/>
        </w:rPr>
      </w:pPr>
      <w:r>
        <w:rPr>
          <w:rFonts w:hint="eastAsia"/>
          <w:highlight w:val="none"/>
        </w:rPr>
        <w:t>（9）西医诊断诊断编码：变更为必填 多个诊断以第一诊断上传</w:t>
      </w:r>
    </w:p>
    <w:p w14:paraId="16429CB3">
      <w:pPr>
        <w:rPr>
          <w:highlight w:val="none"/>
        </w:rPr>
      </w:pPr>
      <w:r>
        <w:rPr>
          <w:rFonts w:hint="eastAsia"/>
          <w:highlight w:val="none"/>
        </w:rPr>
        <w:t>（10）西医诊断诊断名称：变更为必填 多个诊断以第一诊断上传</w:t>
      </w:r>
    </w:p>
    <w:p w14:paraId="14823F2B">
      <w:pPr>
        <w:rPr>
          <w:highlight w:val="none"/>
        </w:rPr>
      </w:pPr>
      <w:r>
        <w:rPr>
          <w:rFonts w:hint="eastAsia"/>
          <w:highlight w:val="none"/>
        </w:rPr>
        <w:t>（11）代煎企业编码：变更为必填</w:t>
      </w:r>
    </w:p>
    <w:p w14:paraId="63BE1AAD">
      <w:pPr>
        <w:rPr>
          <w:highlight w:val="none"/>
        </w:rPr>
      </w:pPr>
      <w:r>
        <w:rPr>
          <w:rFonts w:hint="eastAsia"/>
          <w:highlight w:val="none"/>
        </w:rPr>
        <w:t>（12）西医诊断诊断内容：变更为必填</w:t>
      </w:r>
    </w:p>
    <w:p w14:paraId="0F1258AF">
      <w:pPr>
        <w:rPr>
          <w:highlight w:val="none"/>
        </w:rPr>
      </w:pPr>
      <w:r>
        <w:rPr>
          <w:rFonts w:hint="eastAsia"/>
          <w:highlight w:val="none"/>
        </w:rPr>
        <w:t>（13）门诊/住院标志：变更为必填 （药厂可以区分门诊还是住院）</w:t>
      </w:r>
    </w:p>
    <w:p w14:paraId="4DE0F263">
      <w:pPr>
        <w:rPr>
          <w:highlight w:val="none"/>
        </w:rPr>
      </w:pPr>
      <w:r>
        <w:rPr>
          <w:rFonts w:hint="eastAsia"/>
          <w:highlight w:val="none"/>
        </w:rPr>
        <w:t>（14）收货人信息。</w:t>
      </w:r>
    </w:p>
    <w:p w14:paraId="49BF9E60">
      <w:pPr>
        <w:pStyle w:val="105"/>
        <w:rPr>
          <w:highlight w:val="none"/>
        </w:rPr>
      </w:pPr>
    </w:p>
    <w:p w14:paraId="572B9D9E">
      <w:pPr>
        <w:pStyle w:val="5"/>
        <w:spacing w:before="78" w:after="78"/>
        <w:rPr>
          <w:highlight w:val="none"/>
        </w:rPr>
      </w:pPr>
      <w:r>
        <w:rPr>
          <w:rFonts w:hint="eastAsia"/>
          <w:highlight w:val="none"/>
        </w:rPr>
        <w:t>数据要素赋能共享，提供多维度就医便利</w:t>
      </w:r>
    </w:p>
    <w:p w14:paraId="3F4AA0F2">
      <w:pPr>
        <w:pStyle w:val="6"/>
        <w:spacing w:before="78" w:after="78"/>
        <w:rPr>
          <w:highlight w:val="none"/>
        </w:rPr>
      </w:pPr>
      <w:r>
        <w:rPr>
          <w:rFonts w:hint="eastAsia"/>
          <w:highlight w:val="none"/>
        </w:rPr>
        <w:t>住院信用付</w:t>
      </w:r>
    </w:p>
    <w:p w14:paraId="2D0D48FE">
      <w:pPr>
        <w:pStyle w:val="7"/>
        <w:spacing w:before="78" w:after="78"/>
        <w:rPr>
          <w:highlight w:val="none"/>
        </w:rPr>
      </w:pPr>
      <w:r>
        <w:rPr>
          <w:rFonts w:hint="eastAsia"/>
          <w:highlight w:val="none"/>
        </w:rPr>
        <w:t>支付平台住院信用付接入</w:t>
      </w:r>
    </w:p>
    <w:p w14:paraId="71B61362">
      <w:pPr>
        <w:pStyle w:val="105"/>
        <w:rPr>
          <w:highlight w:val="none"/>
        </w:rPr>
      </w:pPr>
      <w:r>
        <w:rPr>
          <w:rFonts w:hint="eastAsia"/>
          <w:highlight w:val="none"/>
        </w:rPr>
        <w:t>对现有系统进行升级改造，对接医疗付费“一件事”支付平台相关服务，使其支持信用就医在支付平台的支付接入、退费接入以及平台测试：</w:t>
      </w:r>
    </w:p>
    <w:p w14:paraId="71129201">
      <w:pPr>
        <w:pStyle w:val="105"/>
        <w:rPr>
          <w:highlight w:val="none"/>
        </w:rPr>
      </w:pPr>
      <w:r>
        <w:rPr>
          <w:rFonts w:hint="eastAsia"/>
          <w:highlight w:val="none"/>
        </w:rPr>
        <w:t>支付接入：信用付签约患者就医时，现有住院系统自动请求医疗付费“一件事”支付平台发起信用支付，患者医疗费用的医保部分实时结算、自费部分由患者绑定的信用账户自动支付。</w:t>
      </w:r>
    </w:p>
    <w:p w14:paraId="707836DB">
      <w:pPr>
        <w:pStyle w:val="105"/>
        <w:rPr>
          <w:highlight w:val="none"/>
        </w:rPr>
      </w:pPr>
      <w:r>
        <w:rPr>
          <w:rFonts w:hint="eastAsia"/>
          <w:highlight w:val="none"/>
        </w:rPr>
        <w:t>退费接入：患者完成信用付后，因故取消就医服务时，支持相关费用的原路退回。</w:t>
      </w:r>
    </w:p>
    <w:p w14:paraId="4EDD718F">
      <w:pPr>
        <w:pStyle w:val="105"/>
        <w:rPr>
          <w:highlight w:val="none"/>
        </w:rPr>
      </w:pPr>
      <w:r>
        <w:rPr>
          <w:rFonts w:hint="eastAsia"/>
          <w:highlight w:val="none"/>
        </w:rPr>
        <w:t>平台测试：完成与医疗付费“一件事”支付平台支付、查询、退款等服务的测试验证，实现住院信用付。</w:t>
      </w:r>
    </w:p>
    <w:p w14:paraId="205A5A7C">
      <w:pPr>
        <w:pStyle w:val="7"/>
        <w:spacing w:before="78" w:after="78"/>
        <w:rPr>
          <w:highlight w:val="none"/>
        </w:rPr>
      </w:pPr>
      <w:r>
        <w:rPr>
          <w:rFonts w:hint="eastAsia"/>
          <w:highlight w:val="none"/>
        </w:rPr>
        <w:t>患者端产品改造</w:t>
      </w:r>
    </w:p>
    <w:p w14:paraId="454E113A">
      <w:pPr>
        <w:pStyle w:val="105"/>
        <w:rPr>
          <w:highlight w:val="none"/>
        </w:rPr>
      </w:pPr>
      <w:r>
        <w:rPr>
          <w:rFonts w:hint="eastAsia"/>
          <w:highlight w:val="none"/>
        </w:rPr>
        <w:t>通过对现有系统进行升级改造，使其支持信用就医，具体包括入院登记改造、住院充值改造、出院结算改造、联调测试。</w:t>
      </w:r>
    </w:p>
    <w:p w14:paraId="5EF7B12A">
      <w:pPr>
        <w:pStyle w:val="7"/>
        <w:spacing w:before="78" w:after="78"/>
        <w:rPr>
          <w:highlight w:val="none"/>
        </w:rPr>
      </w:pPr>
      <w:r>
        <w:rPr>
          <w:rFonts w:hint="eastAsia"/>
          <w:highlight w:val="none"/>
        </w:rPr>
        <w:t>对账平台改造</w:t>
      </w:r>
    </w:p>
    <w:p w14:paraId="5F5482F4">
      <w:pPr>
        <w:pStyle w:val="105"/>
        <w:rPr>
          <w:highlight w:val="none"/>
        </w:rPr>
      </w:pPr>
      <w:r>
        <w:rPr>
          <w:rFonts w:hint="eastAsia"/>
          <w:highlight w:val="none"/>
        </w:rPr>
        <w:t>通过对现有系统进行升级改造，对接医疗付费“一件事”支付平台使其支持信用就医，具体包括对账平台获取账单、对账平台报表改造、对账平台退费改造、对账平台测试：</w:t>
      </w:r>
    </w:p>
    <w:p w14:paraId="4830BDA8">
      <w:pPr>
        <w:pStyle w:val="105"/>
        <w:rPr>
          <w:highlight w:val="none"/>
        </w:rPr>
      </w:pPr>
      <w:r>
        <w:rPr>
          <w:rFonts w:hint="eastAsia"/>
          <w:highlight w:val="none"/>
        </w:rPr>
        <w:t>对账平台获取账单：每日下载信用付对账结果文件，与医院住院系统上传的交易明细进行对账并生成对账结果文件。</w:t>
      </w:r>
    </w:p>
    <w:p w14:paraId="10E8A8E8">
      <w:pPr>
        <w:pStyle w:val="105"/>
        <w:rPr>
          <w:highlight w:val="none"/>
        </w:rPr>
      </w:pPr>
      <w:r>
        <w:rPr>
          <w:rFonts w:hint="eastAsia"/>
          <w:highlight w:val="none"/>
        </w:rPr>
        <w:t>对账平台报表改造：在当前对账汇总报表基础上，新增信用付对账统计数据。</w:t>
      </w:r>
    </w:p>
    <w:p w14:paraId="48A47BB6">
      <w:pPr>
        <w:pStyle w:val="105"/>
        <w:rPr>
          <w:highlight w:val="none"/>
        </w:rPr>
      </w:pPr>
      <w:r>
        <w:rPr>
          <w:rFonts w:hint="eastAsia"/>
          <w:highlight w:val="none"/>
        </w:rPr>
        <w:t>对账平台退费改造：新增支持信用付单边账的退款处理。</w:t>
      </w:r>
    </w:p>
    <w:p w14:paraId="692ACE21">
      <w:pPr>
        <w:pStyle w:val="105"/>
        <w:rPr>
          <w:highlight w:val="none"/>
        </w:rPr>
      </w:pPr>
      <w:r>
        <w:rPr>
          <w:rFonts w:hint="eastAsia"/>
          <w:highlight w:val="none"/>
        </w:rPr>
        <w:t>对账平台测试：与医疗付费“一件事”支付平台、医院住院系统进行对账相关服务的联调测试。</w:t>
      </w:r>
    </w:p>
    <w:p w14:paraId="2A32C01A">
      <w:pPr>
        <w:pStyle w:val="7"/>
        <w:spacing w:before="78" w:after="78"/>
        <w:rPr>
          <w:highlight w:val="none"/>
        </w:rPr>
      </w:pPr>
      <w:r>
        <w:rPr>
          <w:rFonts w:hint="eastAsia"/>
          <w:highlight w:val="none"/>
        </w:rPr>
        <w:t>HIS系统改造</w:t>
      </w:r>
    </w:p>
    <w:p w14:paraId="415A3C28">
      <w:pPr>
        <w:pStyle w:val="105"/>
        <w:rPr>
          <w:highlight w:val="none"/>
        </w:rPr>
      </w:pPr>
      <w:r>
        <w:rPr>
          <w:rFonts w:hint="eastAsia"/>
          <w:highlight w:val="none"/>
        </w:rPr>
        <w:t>通过对现有系统进行升级改造，使其支持信用就医线下场景签约查询，接口开发封装。</w:t>
      </w:r>
    </w:p>
    <w:p w14:paraId="3DC296BC">
      <w:pPr>
        <w:pStyle w:val="5"/>
        <w:spacing w:before="78" w:after="78"/>
        <w:rPr>
          <w:highlight w:val="none"/>
        </w:rPr>
      </w:pPr>
      <w:r>
        <w:rPr>
          <w:rFonts w:hint="eastAsia"/>
          <w:highlight w:val="none"/>
        </w:rPr>
        <w:t>便捷境外来沪人员便捷就医</w:t>
      </w:r>
    </w:p>
    <w:p w14:paraId="6D1D79B8">
      <w:pPr>
        <w:pStyle w:val="6"/>
        <w:spacing w:before="78" w:after="78"/>
        <w:rPr>
          <w:highlight w:val="none"/>
        </w:rPr>
      </w:pPr>
      <w:r>
        <w:rPr>
          <w:rFonts w:hint="eastAsia"/>
          <w:highlight w:val="none"/>
        </w:rPr>
        <w:t>永居证验证</w:t>
      </w:r>
    </w:p>
    <w:p w14:paraId="3170A4A1">
      <w:pPr>
        <w:pStyle w:val="105"/>
        <w:rPr>
          <w:highlight w:val="none"/>
        </w:rPr>
      </w:pPr>
      <w:r>
        <w:rPr>
          <w:rFonts w:hint="eastAsia"/>
          <w:highlight w:val="none"/>
        </w:rPr>
        <w:t>持有“外国人永久居留身份证”的用户可以在医院进行在线建档和身份认证改造。包括永居证绑卡、建档身份认证功能改造等。</w:t>
      </w:r>
    </w:p>
    <w:p w14:paraId="49687BF8">
      <w:pPr>
        <w:pStyle w:val="5"/>
        <w:spacing w:before="78" w:after="78"/>
        <w:rPr>
          <w:highlight w:val="none"/>
        </w:rPr>
      </w:pPr>
      <w:bookmarkStart w:id="44" w:name="_Toc169727737"/>
      <w:r>
        <w:rPr>
          <w:rFonts w:hint="eastAsia"/>
          <w:highlight w:val="none"/>
        </w:rPr>
        <w:t>分级诊疗精准预约</w:t>
      </w:r>
      <w:bookmarkEnd w:id="44"/>
    </w:p>
    <w:p w14:paraId="4868BDDF">
      <w:pPr>
        <w:pStyle w:val="6"/>
        <w:spacing w:before="78" w:after="78"/>
        <w:rPr>
          <w:highlight w:val="none"/>
        </w:rPr>
      </w:pPr>
      <w:r>
        <w:rPr>
          <w:rFonts w:hint="eastAsia"/>
          <w:highlight w:val="none"/>
        </w:rPr>
        <w:t>数据要素管理</w:t>
      </w:r>
    </w:p>
    <w:p w14:paraId="7548F99D">
      <w:pPr>
        <w:pStyle w:val="11"/>
        <w:spacing w:after="78"/>
        <w:rPr>
          <w:highlight w:val="none"/>
        </w:rPr>
      </w:pPr>
      <w:r>
        <w:rPr>
          <w:rFonts w:hint="eastAsia"/>
          <w:highlight w:val="none"/>
        </w:rPr>
        <w:t>支持对专家的数据要素进行标注，为家庭医生提供基于病症的的检索匹配条件，使家庭医生能提前预约到对应病症的优势专家号源。</w:t>
      </w:r>
    </w:p>
    <w:p w14:paraId="0B9CE191">
      <w:pPr>
        <w:pStyle w:val="6"/>
        <w:spacing w:before="78" w:after="78"/>
        <w:rPr>
          <w:highlight w:val="none"/>
        </w:rPr>
      </w:pPr>
      <w:r>
        <w:rPr>
          <w:rFonts w:hint="eastAsia"/>
          <w:highlight w:val="none"/>
        </w:rPr>
        <w:t>数据要素上传</w:t>
      </w:r>
    </w:p>
    <w:p w14:paraId="1C862FF3">
      <w:pPr>
        <w:pStyle w:val="11"/>
        <w:spacing w:after="78"/>
        <w:rPr>
          <w:highlight w:val="none"/>
        </w:rPr>
      </w:pPr>
      <w:r>
        <w:rPr>
          <w:rFonts w:hint="eastAsia"/>
          <w:highlight w:val="none"/>
        </w:rPr>
        <w:t>支持对接业务接口院内专家数据要素信息，已上传过的专家信息发生变更或者专家不再开展诊疗业务时，可及时向分级诊疗平台重新上传。</w:t>
      </w:r>
    </w:p>
    <w:p w14:paraId="62EA4090">
      <w:pPr>
        <w:pStyle w:val="6"/>
        <w:spacing w:before="78" w:after="78"/>
        <w:rPr>
          <w:highlight w:val="none"/>
        </w:rPr>
      </w:pPr>
      <w:r>
        <w:rPr>
          <w:rFonts w:hint="eastAsia"/>
          <w:highlight w:val="none"/>
        </w:rPr>
        <w:t>统计分析</w:t>
      </w:r>
    </w:p>
    <w:p w14:paraId="6EBB9856">
      <w:pPr>
        <w:pStyle w:val="11"/>
        <w:spacing w:after="78"/>
        <w:rPr>
          <w:highlight w:val="none"/>
        </w:rPr>
      </w:pPr>
      <w:r>
        <w:rPr>
          <w:rFonts w:hint="eastAsia"/>
          <w:highlight w:val="none"/>
        </w:rPr>
        <w:t>通过对专家精准预约的数据统计给予医院可视化的使用情况反馈，帮助分级诊疗数据收集及业务管理情况分析。</w:t>
      </w:r>
    </w:p>
    <w:p w14:paraId="2DD01228">
      <w:pPr>
        <w:pStyle w:val="6"/>
        <w:spacing w:before="78" w:after="78"/>
        <w:rPr>
          <w:highlight w:val="none"/>
        </w:rPr>
      </w:pPr>
      <w:r>
        <w:rPr>
          <w:rFonts w:hint="eastAsia"/>
          <w:highlight w:val="none"/>
        </w:rPr>
        <w:t>转诊预约信息查询</w:t>
      </w:r>
    </w:p>
    <w:p w14:paraId="22554633">
      <w:pPr>
        <w:pStyle w:val="11"/>
        <w:spacing w:after="78"/>
        <w:rPr>
          <w:highlight w:val="none"/>
        </w:rPr>
      </w:pPr>
      <w:r>
        <w:rPr>
          <w:rFonts w:hint="eastAsia"/>
          <w:highlight w:val="none"/>
        </w:rPr>
        <w:t>支持对接业务接口查询转诊患者的预约信息，实时查询转诊预约信息。</w:t>
      </w:r>
    </w:p>
    <w:p w14:paraId="3C72D8D0">
      <w:pPr>
        <w:pStyle w:val="5"/>
        <w:spacing w:before="78" w:after="78"/>
        <w:rPr>
          <w:highlight w:val="none"/>
        </w:rPr>
      </w:pPr>
      <w:bookmarkStart w:id="45" w:name="_Toc169727739"/>
      <w:r>
        <w:rPr>
          <w:rFonts w:hint="eastAsia"/>
          <w:highlight w:val="none"/>
        </w:rPr>
        <w:t>商保“一站式结算”管理平台</w:t>
      </w:r>
      <w:bookmarkEnd w:id="45"/>
    </w:p>
    <w:p w14:paraId="1CF46594">
      <w:pPr>
        <w:pStyle w:val="6"/>
        <w:spacing w:before="78" w:after="78"/>
        <w:rPr>
          <w:highlight w:val="none"/>
        </w:rPr>
      </w:pPr>
      <w:r>
        <w:rPr>
          <w:highlight w:val="none"/>
        </w:rPr>
        <w:t>商保患者端改造</w:t>
      </w:r>
    </w:p>
    <w:p w14:paraId="66E99337">
      <w:pPr>
        <w:pStyle w:val="7"/>
        <w:spacing w:before="78" w:after="78"/>
        <w:rPr>
          <w:highlight w:val="none"/>
        </w:rPr>
      </w:pPr>
      <w:r>
        <w:rPr>
          <w:rFonts w:hint="eastAsia"/>
          <w:highlight w:val="none"/>
        </w:rPr>
        <w:t>渠道授权</w:t>
      </w:r>
    </w:p>
    <w:p w14:paraId="29C18484">
      <w:pPr>
        <w:pStyle w:val="11"/>
        <w:spacing w:after="78"/>
        <w:rPr>
          <w:highlight w:val="none"/>
        </w:rPr>
      </w:pPr>
      <w:r>
        <w:rPr>
          <w:highlight w:val="none"/>
        </w:rPr>
        <w:t>面向患者提供对保司的授权签约、额度状态及使用顺序查询管理服务，支持按门诊、住院场景独立管理签约授权</w:t>
      </w:r>
    </w:p>
    <w:p w14:paraId="00058623">
      <w:pPr>
        <w:pStyle w:val="7"/>
        <w:spacing w:before="78" w:after="78"/>
        <w:rPr>
          <w:highlight w:val="none"/>
        </w:rPr>
      </w:pPr>
      <w:r>
        <w:rPr>
          <w:rFonts w:hint="eastAsia"/>
          <w:highlight w:val="none"/>
        </w:rPr>
        <w:t>商保支付</w:t>
      </w:r>
    </w:p>
    <w:p w14:paraId="6EF79972">
      <w:pPr>
        <w:pStyle w:val="11"/>
        <w:spacing w:after="78"/>
        <w:rPr>
          <w:highlight w:val="none"/>
        </w:rPr>
      </w:pPr>
      <w:r>
        <w:rPr>
          <w:highlight w:val="none"/>
        </w:rPr>
        <w:t>打通用户在门诊、住院场景下的商保支付链路，支持患者进行在线商保直付结算，包括门诊挂号、缴费/互联网医院挂号、缴费/出院结算，允许用户决策选择使用普通结算或商保结算</w:t>
      </w:r>
    </w:p>
    <w:p w14:paraId="2BC6951D">
      <w:pPr>
        <w:pStyle w:val="6"/>
        <w:spacing w:before="78" w:after="78"/>
        <w:rPr>
          <w:highlight w:val="none"/>
        </w:rPr>
      </w:pPr>
      <w:r>
        <w:rPr>
          <w:highlight w:val="none"/>
        </w:rPr>
        <w:t>商保后台管理端</w:t>
      </w:r>
    </w:p>
    <w:p w14:paraId="7C53541F">
      <w:pPr>
        <w:pStyle w:val="7"/>
        <w:spacing w:before="78" w:after="78"/>
        <w:rPr>
          <w:highlight w:val="none"/>
        </w:rPr>
      </w:pPr>
      <w:r>
        <w:rPr>
          <w:rFonts w:hint="eastAsia"/>
          <w:highlight w:val="none"/>
        </w:rPr>
        <w:t>运营跟踪</w:t>
      </w:r>
    </w:p>
    <w:p w14:paraId="23CF1A41">
      <w:pPr>
        <w:pStyle w:val="11"/>
        <w:spacing w:after="78"/>
        <w:rPr>
          <w:highlight w:val="none"/>
        </w:rPr>
      </w:pPr>
      <w:r>
        <w:rPr>
          <w:highlight w:val="none"/>
        </w:rPr>
        <w:t>可通过后台管理页面，及时了解医院总理赔数、服务人次、已对接保险公司等相关数据。同时以树状图、曲线图的形式向医院直观体现数据占比情况。</w:t>
      </w:r>
    </w:p>
    <w:p w14:paraId="5B2F0627">
      <w:pPr>
        <w:pStyle w:val="7"/>
        <w:spacing w:before="78" w:after="78"/>
        <w:rPr>
          <w:highlight w:val="none"/>
        </w:rPr>
      </w:pPr>
      <w:r>
        <w:rPr>
          <w:rFonts w:hint="eastAsia"/>
          <w:highlight w:val="none"/>
        </w:rPr>
        <w:t>保司管理</w:t>
      </w:r>
    </w:p>
    <w:p w14:paraId="360BFE81">
      <w:pPr>
        <w:pStyle w:val="11"/>
        <w:spacing w:after="78"/>
        <w:rPr>
          <w:highlight w:val="none"/>
        </w:rPr>
      </w:pPr>
      <w:r>
        <w:rPr>
          <w:highlight w:val="none"/>
        </w:rPr>
        <w:t>可选择授权相应的保险公司调用“查询医嘱”、“查询费用清单”等接口信息，其它情况下不对医院信息系统数据进行调用，确保数据用途的专一性与合法合规。</w:t>
      </w:r>
    </w:p>
    <w:p w14:paraId="052F69C4">
      <w:pPr>
        <w:pStyle w:val="7"/>
        <w:spacing w:before="78" w:after="78"/>
        <w:rPr>
          <w:highlight w:val="none"/>
        </w:rPr>
      </w:pPr>
      <w:r>
        <w:rPr>
          <w:rFonts w:hint="eastAsia"/>
          <w:highlight w:val="none"/>
        </w:rPr>
        <w:t>授权管理</w:t>
      </w:r>
    </w:p>
    <w:p w14:paraId="06F941F3">
      <w:pPr>
        <w:pStyle w:val="11"/>
        <w:spacing w:after="78"/>
        <w:rPr>
          <w:highlight w:val="none"/>
        </w:rPr>
      </w:pPr>
      <w:r>
        <w:rPr>
          <w:highlight w:val="none"/>
        </w:rPr>
        <w:t>可选择各保险公司，查看各保险公司在部分时间段内的患者授权信息，例如“患者姓名”、“患者身份信息”、“患者授权号”等基础信息。</w:t>
      </w:r>
    </w:p>
    <w:p w14:paraId="2363AE2B">
      <w:pPr>
        <w:pStyle w:val="7"/>
        <w:spacing w:before="78" w:after="78"/>
        <w:rPr>
          <w:highlight w:val="none"/>
        </w:rPr>
      </w:pPr>
      <w:r>
        <w:rPr>
          <w:rFonts w:hint="eastAsia"/>
          <w:highlight w:val="none"/>
        </w:rPr>
        <w:t>理赔日志</w:t>
      </w:r>
    </w:p>
    <w:p w14:paraId="421D6583">
      <w:pPr>
        <w:pStyle w:val="11"/>
        <w:spacing w:after="78"/>
        <w:rPr>
          <w:highlight w:val="none"/>
        </w:rPr>
      </w:pPr>
      <w:r>
        <w:rPr>
          <w:highlight w:val="none"/>
        </w:rPr>
        <w:t>可随时查看商保平台在各个时间段的接口调用日志信息，同时还可以监视系统中发生的事件。用户可以通过它来检查错误发生的原因，保证信息及时追溯。</w:t>
      </w:r>
    </w:p>
    <w:p w14:paraId="7CCC2DC6">
      <w:pPr>
        <w:pStyle w:val="7"/>
        <w:spacing w:before="78" w:after="78"/>
        <w:rPr>
          <w:highlight w:val="none"/>
        </w:rPr>
      </w:pPr>
      <w:r>
        <w:rPr>
          <w:rFonts w:hint="eastAsia"/>
          <w:highlight w:val="none"/>
        </w:rPr>
        <w:t>统计报表</w:t>
      </w:r>
    </w:p>
    <w:p w14:paraId="4005074E">
      <w:pPr>
        <w:pStyle w:val="11"/>
        <w:spacing w:after="78"/>
        <w:rPr>
          <w:highlight w:val="none"/>
        </w:rPr>
      </w:pPr>
      <w:r>
        <w:rPr>
          <w:highlight w:val="none"/>
        </w:rPr>
        <w:t>提供基于商保快赔业务的统计分析，包括：理赔业务数量统计、数据交互数量统计、授权数量统计等。</w:t>
      </w:r>
    </w:p>
    <w:p w14:paraId="1BF61747">
      <w:pPr>
        <w:pStyle w:val="7"/>
        <w:spacing w:before="78" w:after="78"/>
        <w:rPr>
          <w:highlight w:val="none"/>
        </w:rPr>
      </w:pPr>
      <w:r>
        <w:rPr>
          <w:rFonts w:hint="eastAsia"/>
          <w:highlight w:val="none"/>
        </w:rPr>
        <w:t>商保对账</w:t>
      </w:r>
    </w:p>
    <w:p w14:paraId="4AE7AD66">
      <w:pPr>
        <w:pStyle w:val="11"/>
        <w:spacing w:after="78"/>
        <w:rPr>
          <w:highlight w:val="none"/>
        </w:rPr>
      </w:pPr>
      <w:r>
        <w:rPr>
          <w:highlight w:val="none"/>
        </w:rPr>
        <w:t>基于统一对账平台，针对商保支付类型提供完善的T+1对账服务，保障医疗机构财务工作的顺利衔接。</w:t>
      </w:r>
    </w:p>
    <w:p w14:paraId="34F3FB25">
      <w:pPr>
        <w:pStyle w:val="105"/>
        <w:rPr>
          <w:highlight w:val="none"/>
        </w:rPr>
      </w:pPr>
    </w:p>
    <w:p w14:paraId="0EF69329">
      <w:pPr>
        <w:pStyle w:val="5"/>
        <w:spacing w:before="78" w:after="78"/>
        <w:rPr>
          <w:highlight w:val="none"/>
        </w:rPr>
      </w:pPr>
      <w:r>
        <w:rPr>
          <w:rFonts w:hint="eastAsia"/>
          <w:highlight w:val="none"/>
        </w:rPr>
        <w:t>专病队列数据库的开放共享应用</w:t>
      </w:r>
    </w:p>
    <w:p w14:paraId="247841C5">
      <w:pPr>
        <w:pStyle w:val="6"/>
        <w:spacing w:before="78" w:after="78"/>
        <w:rPr>
          <w:highlight w:val="none"/>
        </w:rPr>
      </w:pPr>
      <w:r>
        <w:rPr>
          <w:rFonts w:hint="eastAsia"/>
          <w:highlight w:val="none"/>
        </w:rPr>
        <w:t>专病队列数据采集</w:t>
      </w:r>
    </w:p>
    <w:p w14:paraId="347FED0C">
      <w:pPr>
        <w:pStyle w:val="7"/>
        <w:spacing w:before="78" w:after="78"/>
        <w:rPr>
          <w:highlight w:val="none"/>
        </w:rPr>
      </w:pPr>
      <w:r>
        <w:rPr>
          <w:rFonts w:hint="eastAsia"/>
          <w:highlight w:val="none"/>
        </w:rPr>
        <w:t>院内数据采集</w:t>
      </w:r>
    </w:p>
    <w:p w14:paraId="2AB5ADF7">
      <w:pPr>
        <w:rPr>
          <w:highlight w:val="none"/>
        </w:rPr>
      </w:pPr>
      <w:r>
        <w:rPr>
          <w:rFonts w:hint="eastAsia"/>
          <w:highlight w:val="none"/>
        </w:rPr>
        <w:t>依据专病队列数据采集需求，设计和配置专病队列模型，制定数据对接标准规范，完成医院临床业务数据的对接与持续提取。</w:t>
      </w:r>
    </w:p>
    <w:p w14:paraId="16DFB6F2">
      <w:pPr>
        <w:pStyle w:val="7"/>
        <w:spacing w:before="78" w:after="78"/>
        <w:rPr>
          <w:highlight w:val="none"/>
        </w:rPr>
      </w:pPr>
      <w:r>
        <w:rPr>
          <w:rFonts w:hint="eastAsia"/>
          <w:highlight w:val="none"/>
        </w:rPr>
        <w:t>院内数据清洗</w:t>
      </w:r>
    </w:p>
    <w:p w14:paraId="1F7A3011">
      <w:pPr>
        <w:rPr>
          <w:highlight w:val="none"/>
        </w:rPr>
      </w:pPr>
      <w:r>
        <w:rPr>
          <w:rFonts w:hint="eastAsia"/>
          <w:highlight w:val="none"/>
        </w:rPr>
        <w:t>按照临床试验数据对接标准规范，完成对医院相关数据表和对应字段的清洗工作。支持依据国际国内主流权威的医疗卫生数据标准打造标准术语体系，实现多种编码体系数据的术语归一；支持对部分医疗文本，如现病史、检查报告、出入院小结、入院记录、门诊记录等非结构化文本，进行一些常见的结构化变量提取，从而使得专病队列研究关注的常见变量可复用这些结构化变量，提高检索效率。</w:t>
      </w:r>
    </w:p>
    <w:p w14:paraId="2D92C0F6">
      <w:pPr>
        <w:pStyle w:val="6"/>
        <w:spacing w:before="78" w:after="78"/>
        <w:rPr>
          <w:highlight w:val="none"/>
        </w:rPr>
      </w:pPr>
      <w:r>
        <w:rPr>
          <w:rFonts w:hint="eastAsia"/>
          <w:highlight w:val="none"/>
        </w:rPr>
        <w:t>专病队列模型管理</w:t>
      </w:r>
    </w:p>
    <w:p w14:paraId="72016D76">
      <w:pPr>
        <w:pStyle w:val="7"/>
        <w:spacing w:before="78" w:after="78"/>
        <w:rPr>
          <w:highlight w:val="none"/>
        </w:rPr>
      </w:pPr>
      <w:r>
        <w:rPr>
          <w:rFonts w:hint="eastAsia"/>
          <w:highlight w:val="none"/>
        </w:rPr>
        <w:t>专病队列模型</w:t>
      </w:r>
    </w:p>
    <w:p w14:paraId="3BD14EBD">
      <w:pPr>
        <w:rPr>
          <w:highlight w:val="none"/>
        </w:rPr>
      </w:pPr>
      <w:r>
        <w:rPr>
          <w:rFonts w:hint="eastAsia"/>
          <w:highlight w:val="none"/>
        </w:rPr>
        <w:t>专病队列模型，是对专病队列数据共享范围及标准的限定。专病队列模型，根据临床所提供的专病数据集标准设定，专病数据集标准定义了病例的各类信息，如患者基本信息、就诊记录、症状、诊断、实验室检查、药物治疗、手术记录、病理记录、影像学检查、内镜检查、既往病史、个人史、烟酒嗜好、月经婚育史、家族史、体格检查、生命体征、专科检查、护理记录信息等，为单病种数据模型的构建提供标准化数据基础。支持定制专病数据集参考专业机构临床数据集、指南及专家共识、临床路径等，结合国际主流研究方向及国内现状，定制符合研究需求的专病数据集。</w:t>
      </w:r>
    </w:p>
    <w:p w14:paraId="67C680B3">
      <w:pPr>
        <w:rPr>
          <w:highlight w:val="none"/>
        </w:rPr>
      </w:pPr>
      <w:r>
        <w:rPr>
          <w:rFonts w:hint="eastAsia"/>
          <w:highlight w:val="none"/>
        </w:rPr>
        <w:t>支持根据临床提供的专病数据集标准，进行专病队列模型配置和管理，支持模型停用、修订和新增。</w:t>
      </w:r>
    </w:p>
    <w:p w14:paraId="45443D47">
      <w:pPr>
        <w:pStyle w:val="6"/>
        <w:spacing w:before="78" w:after="78"/>
        <w:rPr>
          <w:highlight w:val="none"/>
        </w:rPr>
      </w:pPr>
      <w:r>
        <w:rPr>
          <w:rFonts w:hint="eastAsia"/>
          <w:highlight w:val="none"/>
        </w:rPr>
        <w:t>专病队列数据集市管理</w:t>
      </w:r>
    </w:p>
    <w:p w14:paraId="65EF95FF">
      <w:pPr>
        <w:rPr>
          <w:highlight w:val="none"/>
        </w:rPr>
      </w:pPr>
      <w:r>
        <w:rPr>
          <w:rFonts w:hint="eastAsia"/>
          <w:highlight w:val="none"/>
        </w:rPr>
        <w:t>支持对专病队列模型所采集的数据进行可视化展示和管理，提供数据库首页、数据仓库、患者列表和数据库管理功能。支持医院的高质量专病队列数据库通过该模块对外展示。</w:t>
      </w:r>
    </w:p>
    <w:p w14:paraId="335A433C">
      <w:pPr>
        <w:pStyle w:val="7"/>
        <w:spacing w:before="78" w:after="78"/>
        <w:rPr>
          <w:highlight w:val="none"/>
        </w:rPr>
      </w:pPr>
      <w:r>
        <w:rPr>
          <w:rFonts w:hint="eastAsia"/>
          <w:highlight w:val="none"/>
        </w:rPr>
        <w:t>数据库首页</w:t>
      </w:r>
    </w:p>
    <w:p w14:paraId="28D22858">
      <w:pPr>
        <w:rPr>
          <w:highlight w:val="none"/>
        </w:rPr>
      </w:pPr>
      <w:r>
        <w:rPr>
          <w:rFonts w:hint="eastAsia"/>
          <w:highlight w:val="none"/>
        </w:rPr>
        <w:t>数据库首页展示数据资源概览，通过对纳排条件描述、入组样本量展示、患者纳排情况展示、关注变量填充率分布、值域分布等展示，展现高质量的专病队列数据资源概况。</w:t>
      </w:r>
    </w:p>
    <w:p w14:paraId="21627FC1">
      <w:pPr>
        <w:pStyle w:val="7"/>
        <w:spacing w:before="78" w:after="78"/>
        <w:rPr>
          <w:highlight w:val="none"/>
        </w:rPr>
      </w:pPr>
      <w:r>
        <w:rPr>
          <w:rFonts w:hint="eastAsia"/>
          <w:highlight w:val="none"/>
        </w:rPr>
        <w:t>数据仓库</w:t>
      </w:r>
    </w:p>
    <w:p w14:paraId="5ACBC30A">
      <w:pPr>
        <w:rPr>
          <w:highlight w:val="none"/>
        </w:rPr>
      </w:pPr>
      <w:r>
        <w:rPr>
          <w:rFonts w:hint="eastAsia"/>
          <w:highlight w:val="none"/>
        </w:rPr>
        <w:t>数据仓库会全方位的展现定制数据集的建设情况，将每个变量填充率、变量的具体结果用图表展示，快速让用户浏览目前数据库的科研变量资产的数据明细。</w:t>
      </w:r>
    </w:p>
    <w:p w14:paraId="56062BC0">
      <w:pPr>
        <w:pStyle w:val="7"/>
        <w:spacing w:before="78" w:after="78"/>
        <w:rPr>
          <w:highlight w:val="none"/>
        </w:rPr>
      </w:pPr>
      <w:r>
        <w:rPr>
          <w:rFonts w:hint="eastAsia"/>
          <w:highlight w:val="none"/>
        </w:rPr>
        <w:t>患者列表</w:t>
      </w:r>
    </w:p>
    <w:p w14:paraId="45C94BC7">
      <w:pPr>
        <w:rPr>
          <w:highlight w:val="none"/>
        </w:rPr>
      </w:pPr>
      <w:r>
        <w:rPr>
          <w:rFonts w:hint="eastAsia"/>
          <w:highlight w:val="none"/>
        </w:rPr>
        <w:t>患者列表展示入库患者基本信息，并满足以下功能：</w:t>
      </w:r>
    </w:p>
    <w:p w14:paraId="566CE1C4">
      <w:pPr>
        <w:rPr>
          <w:highlight w:val="none"/>
        </w:rPr>
      </w:pPr>
      <w:r>
        <w:rPr>
          <w:rFonts w:hint="eastAsia"/>
          <w:highlight w:val="none"/>
        </w:rPr>
        <w:t>1、支持自动纳入符合入组条件的患者并标记新入组患者；</w:t>
      </w:r>
    </w:p>
    <w:p w14:paraId="2A1DF931">
      <w:pPr>
        <w:rPr>
          <w:highlight w:val="none"/>
        </w:rPr>
      </w:pPr>
      <w:r>
        <w:rPr>
          <w:rFonts w:hint="eastAsia"/>
          <w:highlight w:val="none"/>
        </w:rPr>
        <w:t>2、支持展示数据库所有的纳入患者，患者数量，最新一例患者入组时间，并支持搜索、删支持每个用户自定义关注变量并展示每个患者的变量结果；</w:t>
      </w:r>
    </w:p>
    <w:p w14:paraId="5AED903C">
      <w:pPr>
        <w:rPr>
          <w:highlight w:val="none"/>
        </w:rPr>
      </w:pPr>
      <w:r>
        <w:rPr>
          <w:rFonts w:hint="eastAsia"/>
          <w:highlight w:val="none"/>
        </w:rPr>
        <w:t>3、支持展示每个患者的数据采集表单填充进度，支持查看患者数据采集表单的具体填充情况；</w:t>
      </w:r>
    </w:p>
    <w:p w14:paraId="66C339EB">
      <w:pPr>
        <w:rPr>
          <w:highlight w:val="none"/>
        </w:rPr>
      </w:pPr>
      <w:r>
        <w:rPr>
          <w:rFonts w:hint="eastAsia"/>
          <w:highlight w:val="none"/>
        </w:rPr>
        <w:t>4、支持手动及批量导入院外的患者；</w:t>
      </w:r>
    </w:p>
    <w:p w14:paraId="6A91CA54">
      <w:pPr>
        <w:rPr>
          <w:highlight w:val="none"/>
        </w:rPr>
      </w:pPr>
      <w:r>
        <w:rPr>
          <w:rFonts w:hint="eastAsia"/>
          <w:highlight w:val="none"/>
        </w:rPr>
        <w:t>5、支持手动核查和修订数据，并保留修订痕迹。</w:t>
      </w:r>
    </w:p>
    <w:p w14:paraId="760BF02C">
      <w:pPr>
        <w:pStyle w:val="7"/>
        <w:spacing w:before="78" w:after="78"/>
        <w:rPr>
          <w:highlight w:val="none"/>
        </w:rPr>
      </w:pPr>
      <w:r>
        <w:rPr>
          <w:rFonts w:hint="eastAsia"/>
          <w:highlight w:val="none"/>
        </w:rPr>
        <w:t>数据库管理</w:t>
      </w:r>
    </w:p>
    <w:p w14:paraId="4309CB42">
      <w:pPr>
        <w:rPr>
          <w:highlight w:val="none"/>
        </w:rPr>
      </w:pPr>
      <w:r>
        <w:rPr>
          <w:rFonts w:hint="eastAsia"/>
          <w:highlight w:val="none"/>
        </w:rPr>
        <w:t>提供数据库用户管理和操作权限管理，支持用户新增、删除，角色自定义与分配、权限分配。</w:t>
      </w:r>
    </w:p>
    <w:p w14:paraId="69C785CE">
      <w:pPr>
        <w:pStyle w:val="6"/>
        <w:spacing w:before="78" w:after="78"/>
        <w:rPr>
          <w:highlight w:val="none"/>
        </w:rPr>
      </w:pPr>
      <w:r>
        <w:rPr>
          <w:rFonts w:hint="eastAsia"/>
          <w:highlight w:val="none"/>
        </w:rPr>
        <w:t>专病队列数据共享应用</w:t>
      </w:r>
    </w:p>
    <w:p w14:paraId="26652015">
      <w:pPr>
        <w:pStyle w:val="7"/>
        <w:spacing w:before="78" w:after="78"/>
        <w:rPr>
          <w:highlight w:val="none"/>
        </w:rPr>
      </w:pPr>
      <w:r>
        <w:rPr>
          <w:rFonts w:hint="eastAsia"/>
          <w:highlight w:val="none"/>
        </w:rPr>
        <w:t>患者筛选</w:t>
      </w:r>
    </w:p>
    <w:p w14:paraId="108C7CDB">
      <w:pPr>
        <w:rPr>
          <w:highlight w:val="none"/>
        </w:rPr>
      </w:pPr>
      <w:r>
        <w:rPr>
          <w:rFonts w:hint="eastAsia"/>
          <w:highlight w:val="none"/>
        </w:rPr>
        <w:t>基于医学自然语言处理技术，使得对非结构化文本进行精确检索，既快速又符合科研实际需求。支持高级搜索、事件搜索、精准搜索（住院号、门诊号、病案号），三种搜索方式可灵活搭配。</w:t>
      </w:r>
    </w:p>
    <w:p w14:paraId="789E8C03">
      <w:pPr>
        <w:rPr>
          <w:highlight w:val="none"/>
        </w:rPr>
      </w:pPr>
      <w:r>
        <w:rPr>
          <w:rFonts w:hint="eastAsia"/>
          <w:highlight w:val="none"/>
        </w:rPr>
        <w:t>搜索范围如下：</w:t>
      </w:r>
    </w:p>
    <w:p w14:paraId="756E409A">
      <w:pPr>
        <w:rPr>
          <w:highlight w:val="none"/>
        </w:rPr>
      </w:pPr>
      <w:r>
        <w:rPr>
          <w:rFonts w:hint="eastAsia"/>
          <w:highlight w:val="none"/>
        </w:rPr>
        <w:t>1、支持为具体指标设置搜索条件，精确搜索患者（例如：“诊断代码”等）；</w:t>
      </w:r>
    </w:p>
    <w:p w14:paraId="21B15B58">
      <w:pPr>
        <w:rPr>
          <w:highlight w:val="none"/>
        </w:rPr>
      </w:pPr>
      <w:r>
        <w:rPr>
          <w:rFonts w:hint="eastAsia"/>
          <w:highlight w:val="none"/>
        </w:rPr>
        <w:t>2、支持纳入、排除搜索同时组合使用，快速完成患者纳排过程；</w:t>
      </w:r>
    </w:p>
    <w:p w14:paraId="2C09FB23">
      <w:pPr>
        <w:rPr>
          <w:highlight w:val="none"/>
        </w:rPr>
      </w:pPr>
      <w:r>
        <w:rPr>
          <w:rFonts w:hint="eastAsia"/>
          <w:highlight w:val="none"/>
        </w:rPr>
        <w:t>3、支持条件树搜索、事件搜索、精确搜索（住院号、门诊号、病案号）搜索三种搜索方式，且支持三种方式灵活搭配；</w:t>
      </w:r>
    </w:p>
    <w:p w14:paraId="15F44216">
      <w:pPr>
        <w:rPr>
          <w:highlight w:val="none"/>
        </w:rPr>
      </w:pPr>
      <w:r>
        <w:rPr>
          <w:rFonts w:hint="eastAsia"/>
          <w:highlight w:val="none"/>
        </w:rPr>
        <w:t>4、支持同时创建多个搜索任务，并支持离线后台自动搜索，搜索结果完成告知查看；支持历史搜索的记录和再次检索；支持搜索结果的导出并根据权限加密或去隐私等。</w:t>
      </w:r>
    </w:p>
    <w:p w14:paraId="56980DB3">
      <w:pPr>
        <w:pStyle w:val="7"/>
        <w:spacing w:before="78" w:after="78"/>
        <w:rPr>
          <w:highlight w:val="none"/>
        </w:rPr>
      </w:pPr>
      <w:r>
        <w:rPr>
          <w:rFonts w:hint="eastAsia"/>
          <w:highlight w:val="none"/>
        </w:rPr>
        <w:t>我的收藏</w:t>
      </w:r>
    </w:p>
    <w:p w14:paraId="22525F5A">
      <w:pPr>
        <w:rPr>
          <w:highlight w:val="none"/>
        </w:rPr>
      </w:pPr>
      <w:r>
        <w:rPr>
          <w:rFonts w:hint="eastAsia"/>
          <w:highlight w:val="none"/>
        </w:rPr>
        <w:t>对符合某些特定条件或者具有某些一致特征的患者列表，用户可通过系统的患者筛选功能将患者数据加入收藏，对目标患者数据进行初步探索。包括以下功能：</w:t>
      </w:r>
    </w:p>
    <w:p w14:paraId="4D20B292">
      <w:pPr>
        <w:rPr>
          <w:highlight w:val="none"/>
        </w:rPr>
      </w:pPr>
      <w:r>
        <w:rPr>
          <w:rFonts w:hint="eastAsia"/>
          <w:highlight w:val="none"/>
        </w:rPr>
        <w:t>1、支持科研收藏夹的新建、删除、重命名等；</w:t>
      </w:r>
    </w:p>
    <w:p w14:paraId="7A6F71B0">
      <w:pPr>
        <w:rPr>
          <w:highlight w:val="none"/>
        </w:rPr>
      </w:pPr>
      <w:r>
        <w:rPr>
          <w:rFonts w:hint="eastAsia"/>
          <w:highlight w:val="none"/>
        </w:rPr>
        <w:t>2、支持对收藏夹内的患者进行打标签、筛选、排序等功能；</w:t>
      </w:r>
    </w:p>
    <w:p w14:paraId="2069674C">
      <w:pPr>
        <w:rPr>
          <w:highlight w:val="none"/>
        </w:rPr>
      </w:pPr>
      <w:r>
        <w:rPr>
          <w:rFonts w:hint="eastAsia"/>
          <w:highlight w:val="none"/>
        </w:rPr>
        <w:t>3、支持将收藏夹一键转换成我的课题中的课题；</w:t>
      </w:r>
    </w:p>
    <w:p w14:paraId="06AC99EB">
      <w:pPr>
        <w:rPr>
          <w:highlight w:val="none"/>
        </w:rPr>
      </w:pPr>
      <w:r>
        <w:rPr>
          <w:rFonts w:hint="eastAsia"/>
          <w:highlight w:val="none"/>
        </w:rPr>
        <w:t>4、支持使用收藏夹内的数据进行数据探索尝试统计分析，在建立正式课题前或导出数据前，观测该数据集是否有统计学意义后再进行下一步操作；</w:t>
      </w:r>
    </w:p>
    <w:p w14:paraId="26996E8A">
      <w:pPr>
        <w:rPr>
          <w:highlight w:val="none"/>
        </w:rPr>
      </w:pPr>
      <w:r>
        <w:rPr>
          <w:rFonts w:hint="eastAsia"/>
          <w:highlight w:val="none"/>
        </w:rPr>
        <w:t>5、支持选择2个或3个收藏夹进行韦恩图的展示，可视化展示2个或3个收藏夹之间交、并、补的关系；</w:t>
      </w:r>
    </w:p>
    <w:p w14:paraId="67327760">
      <w:pPr>
        <w:rPr>
          <w:highlight w:val="none"/>
        </w:rPr>
      </w:pPr>
      <w:r>
        <w:rPr>
          <w:rFonts w:hint="eastAsia"/>
          <w:highlight w:val="none"/>
        </w:rPr>
        <w:t>6、支持选中韦恩图生成的新集合区域可生成新的收藏夹，保存新的收藏夹可用于进一步的科研；</w:t>
      </w:r>
    </w:p>
    <w:p w14:paraId="161A9683">
      <w:pPr>
        <w:rPr>
          <w:highlight w:val="none"/>
        </w:rPr>
      </w:pPr>
      <w:r>
        <w:rPr>
          <w:rFonts w:hint="eastAsia"/>
          <w:highlight w:val="none"/>
        </w:rPr>
        <w:t>7、支持将检索结果订阅入收藏夹，系统每天会定时对检索条件进行执行，将符合检索条件的患者自动加入队列；</w:t>
      </w:r>
    </w:p>
    <w:p w14:paraId="150CE401">
      <w:pPr>
        <w:rPr>
          <w:highlight w:val="none"/>
        </w:rPr>
      </w:pPr>
      <w:r>
        <w:rPr>
          <w:rFonts w:hint="eastAsia"/>
          <w:highlight w:val="none"/>
        </w:rPr>
        <w:t>8、支持订阅的设置，可以查看订阅的检索条件，支持自定义订阅截至日期或达到样本数量自动停止订阅；</w:t>
      </w:r>
    </w:p>
    <w:p w14:paraId="2A93A79F">
      <w:pPr>
        <w:rPr>
          <w:highlight w:val="none"/>
        </w:rPr>
      </w:pPr>
      <w:r>
        <w:rPr>
          <w:rFonts w:hint="eastAsia"/>
          <w:highlight w:val="none"/>
        </w:rPr>
        <w:t>9、支持将收藏的结果可视化展示，提供自定义设置关注变量结果分布情况展示，值域分布结果。</w:t>
      </w:r>
    </w:p>
    <w:p w14:paraId="7D924D82">
      <w:pPr>
        <w:pStyle w:val="7"/>
        <w:spacing w:before="78" w:after="78"/>
        <w:rPr>
          <w:highlight w:val="none"/>
        </w:rPr>
      </w:pPr>
      <w:r>
        <w:rPr>
          <w:rFonts w:hint="eastAsia"/>
          <w:highlight w:val="none"/>
        </w:rPr>
        <w:t>我的课题</w:t>
      </w:r>
    </w:p>
    <w:p w14:paraId="70B470C1">
      <w:pPr>
        <w:rPr>
          <w:highlight w:val="none"/>
        </w:rPr>
      </w:pPr>
      <w:r>
        <w:rPr>
          <w:rFonts w:hint="eastAsia"/>
          <w:highlight w:val="none"/>
        </w:rPr>
        <w:t>我的课题是线上便捷管理课题内纳排患者、关注变量自动采集等功能。可以自动将医院内符合纳排条件的人群加入到课题；提供聚合工具及事件管理工具快速筛选出需要统计分析的变量集，从而能提高医生科研效能；同时提供线上制作课题表单功能，将院内没有的临床数据通过小程序进行收集，形成科研数据收集闭环。包括课题管理、课题首页、课题表单设计、质疑管理、受试者列表及eCRF展示。</w:t>
      </w:r>
    </w:p>
    <w:p w14:paraId="5556981E">
      <w:pPr>
        <w:pStyle w:val="7"/>
        <w:spacing w:before="78" w:after="78"/>
        <w:rPr>
          <w:highlight w:val="none"/>
        </w:rPr>
      </w:pPr>
      <w:r>
        <w:rPr>
          <w:rFonts w:hint="eastAsia"/>
          <w:highlight w:val="none"/>
        </w:rPr>
        <w:t>统计分析</w:t>
      </w:r>
    </w:p>
    <w:p w14:paraId="7616A869">
      <w:pPr>
        <w:rPr>
          <w:highlight w:val="none"/>
        </w:rPr>
      </w:pPr>
      <w:r>
        <w:rPr>
          <w:rFonts w:hint="eastAsia"/>
          <w:highlight w:val="none"/>
        </w:rPr>
        <w:t>1、数据清洗</w:t>
      </w:r>
    </w:p>
    <w:p w14:paraId="5E47CB77">
      <w:pPr>
        <w:rPr>
          <w:highlight w:val="none"/>
        </w:rPr>
      </w:pPr>
      <w:r>
        <w:rPr>
          <w:rFonts w:hint="eastAsia"/>
          <w:highlight w:val="none"/>
        </w:rPr>
        <w:t>（1）支持在记录层级进行数据清洗以及变量的衍生，包括缺失值填补、剔除文本、记录替换。</w:t>
      </w:r>
    </w:p>
    <w:p w14:paraId="03556FDF">
      <w:pPr>
        <w:rPr>
          <w:highlight w:val="none"/>
        </w:rPr>
      </w:pPr>
      <w:r>
        <w:rPr>
          <w:rFonts w:hint="eastAsia"/>
          <w:highlight w:val="none"/>
        </w:rPr>
        <w:t>（2）支持在变量层级进行清洗以及分类型变量的衍生，包括变量分级、记录合并、类别转变量。</w:t>
      </w:r>
    </w:p>
    <w:p w14:paraId="7FB1771B">
      <w:pPr>
        <w:rPr>
          <w:highlight w:val="none"/>
        </w:rPr>
      </w:pPr>
      <w:r>
        <w:rPr>
          <w:rFonts w:hint="eastAsia"/>
          <w:highlight w:val="none"/>
        </w:rPr>
        <w:t>（3）支持展示清洗前和清洗后的数据分布情况，并查看清洗变量的清洗前和清洗后的对比情况。</w:t>
      </w:r>
    </w:p>
    <w:p w14:paraId="56333062">
      <w:pPr>
        <w:rPr>
          <w:highlight w:val="none"/>
        </w:rPr>
      </w:pPr>
      <w:r>
        <w:rPr>
          <w:rFonts w:hint="eastAsia"/>
          <w:highlight w:val="none"/>
        </w:rPr>
        <w:t>（4）支持清洗后的衍生变量删除、重命名等。</w:t>
      </w:r>
    </w:p>
    <w:p w14:paraId="04D40DD3">
      <w:pPr>
        <w:rPr>
          <w:highlight w:val="none"/>
        </w:rPr>
      </w:pPr>
      <w:r>
        <w:rPr>
          <w:rFonts w:hint="eastAsia"/>
          <w:highlight w:val="none"/>
        </w:rPr>
        <w:t>2、统计数据集管理</w:t>
      </w:r>
    </w:p>
    <w:p w14:paraId="5623128C">
      <w:pPr>
        <w:rPr>
          <w:highlight w:val="none"/>
        </w:rPr>
      </w:pPr>
      <w:r>
        <w:rPr>
          <w:rFonts w:hint="eastAsia"/>
          <w:highlight w:val="none"/>
        </w:rPr>
        <w:t>（1）支持构建多次原始数据集和统计数据集，可以切换数据集进行反复尝试统计分析。</w:t>
      </w:r>
    </w:p>
    <w:p w14:paraId="1A8B55DC">
      <w:pPr>
        <w:rPr>
          <w:highlight w:val="none"/>
        </w:rPr>
      </w:pPr>
      <w:r>
        <w:rPr>
          <w:rFonts w:hint="eastAsia"/>
          <w:highlight w:val="none"/>
        </w:rPr>
        <w:t>（2）支持可视化概览数据集的变量概况，包括缺失值情况、有效样本情况等。</w:t>
      </w:r>
    </w:p>
    <w:p w14:paraId="6E6999F5">
      <w:pPr>
        <w:rPr>
          <w:highlight w:val="none"/>
        </w:rPr>
      </w:pPr>
      <w:r>
        <w:rPr>
          <w:rFonts w:hint="eastAsia"/>
          <w:highlight w:val="none"/>
        </w:rPr>
        <w:t>（3）支持各类逻辑查询，快捷准确地对数据进行自定义筛选，包括简单与高级筛选；查询的逻辑可以保存复用。</w:t>
      </w:r>
    </w:p>
    <w:p w14:paraId="64443F51">
      <w:pPr>
        <w:rPr>
          <w:highlight w:val="none"/>
        </w:rPr>
      </w:pPr>
      <w:r>
        <w:rPr>
          <w:rFonts w:hint="eastAsia"/>
          <w:highlight w:val="none"/>
        </w:rPr>
        <w:t>（4）支持有新数据时自动提醒数据更新，手动更新增量数据。</w:t>
      </w:r>
    </w:p>
    <w:p w14:paraId="293DF53F">
      <w:pPr>
        <w:rPr>
          <w:highlight w:val="none"/>
        </w:rPr>
      </w:pPr>
      <w:r>
        <w:rPr>
          <w:rFonts w:hint="eastAsia"/>
          <w:highlight w:val="none"/>
        </w:rPr>
        <w:t>（5）支持授权用户对查询结果或全部数据进行导出，可导出Excel／CSV／SPSS／SAS等多种格式。</w:t>
      </w:r>
    </w:p>
    <w:p w14:paraId="48F63E2A">
      <w:pPr>
        <w:rPr>
          <w:highlight w:val="none"/>
        </w:rPr>
      </w:pPr>
      <w:r>
        <w:rPr>
          <w:rFonts w:hint="eastAsia"/>
          <w:highlight w:val="none"/>
        </w:rPr>
        <w:t>（6）支持将变量进行聚合并处理为分析数据集（聚合方式包括首次、末次、平均值、最大值、最小值等）。</w:t>
      </w:r>
    </w:p>
    <w:p w14:paraId="29BBA7A7">
      <w:pPr>
        <w:rPr>
          <w:highlight w:val="none"/>
        </w:rPr>
      </w:pPr>
      <w:r>
        <w:rPr>
          <w:rFonts w:hint="eastAsia"/>
          <w:highlight w:val="none"/>
        </w:rPr>
        <w:t>（7）支持事件管理，支持复杂的组合事件，通过事件管理可以将更高级的变量筛选出来，例如做了A手术后30天后做了B手术后的第一次C指标。</w:t>
      </w:r>
    </w:p>
    <w:p w14:paraId="1F1B75B5">
      <w:pPr>
        <w:rPr>
          <w:highlight w:val="none"/>
        </w:rPr>
      </w:pPr>
      <w:r>
        <w:rPr>
          <w:rFonts w:hint="eastAsia"/>
          <w:highlight w:val="none"/>
        </w:rPr>
        <w:t>（8）支持高级筛选，将符合要求的患者筛选出并形成新的统计数据集。</w:t>
      </w:r>
    </w:p>
    <w:p w14:paraId="7B7F5187">
      <w:pPr>
        <w:rPr>
          <w:highlight w:val="none"/>
        </w:rPr>
      </w:pPr>
      <w:r>
        <w:rPr>
          <w:rFonts w:hint="eastAsia"/>
          <w:highlight w:val="none"/>
        </w:rPr>
        <w:t>（9）支持对变量设置显隐，将用户关注的变量集中展示。</w:t>
      </w:r>
    </w:p>
    <w:p w14:paraId="5E67B1C2">
      <w:pPr>
        <w:rPr>
          <w:highlight w:val="none"/>
        </w:rPr>
      </w:pPr>
      <w:r>
        <w:rPr>
          <w:rFonts w:hint="eastAsia"/>
          <w:highlight w:val="none"/>
        </w:rPr>
        <w:t>3、统计分析</w:t>
      </w:r>
    </w:p>
    <w:p w14:paraId="4B1B5A49">
      <w:pPr>
        <w:rPr>
          <w:highlight w:val="none"/>
        </w:rPr>
      </w:pPr>
      <w:r>
        <w:rPr>
          <w:rFonts w:hint="eastAsia"/>
          <w:highlight w:val="none"/>
        </w:rPr>
        <w:t>（1）统计分析支持组间差异、配对分析、多组配伍分析、相关性分析、单因素回归分析、多因素回归分析、单因素生存分析、多因素生存分析等模式；</w:t>
      </w:r>
    </w:p>
    <w:p w14:paraId="73637131">
      <w:pPr>
        <w:rPr>
          <w:highlight w:val="none"/>
        </w:rPr>
      </w:pPr>
      <w:r>
        <w:rPr>
          <w:rFonts w:hint="eastAsia"/>
          <w:highlight w:val="none"/>
        </w:rPr>
        <w:t>（2）支持包括组间差异算法：独立样本T检验 、校正T检验、wilcoxon秩和检验、2×2卡方检验、2×2校正卡方检验、2×2Fisher精确检验、R×C卡方检验、R×C校正卡方检验、R×CFisher精确检验、单因素方差分析、LSD、Scheffe、SNK、Tukey HSD、Pairwise t、Welch方差、Tamhane T2、Pairwise t、Kruskal-Wallis检验、Nemenyi检验；配对分析/多组配伍分析算法：配对样本wilcoxon符号秩检验、配对样本T检验、McNemar检验、Friedman检验、Cochran's Q检验；相关性分析：pearson相关性分析、spearman相关性分析、kendall’s tau-b相关性分析；回归分析单因素分析法：线性回归、逻辑回归；回归分析多因素分析法：线性回归、逻辑回归、逐步回归；生存分析单因素分析法：cox生存分析；生存分析多因素分析法：生存分析、逐步回归等35种算法；</w:t>
      </w:r>
    </w:p>
    <w:p w14:paraId="48FA5A5D">
      <w:pPr>
        <w:rPr>
          <w:highlight w:val="none"/>
        </w:rPr>
      </w:pPr>
      <w:r>
        <w:rPr>
          <w:rFonts w:hint="eastAsia"/>
          <w:highlight w:val="none"/>
        </w:rPr>
        <w:t>（3）支持算法推荐，根据变量类型智能推荐相关算法，也可自主选择算法；</w:t>
      </w:r>
    </w:p>
    <w:p w14:paraId="47697B79">
      <w:pPr>
        <w:rPr>
          <w:highlight w:val="none"/>
        </w:rPr>
      </w:pPr>
      <w:r>
        <w:rPr>
          <w:rFonts w:hint="eastAsia"/>
          <w:highlight w:val="none"/>
        </w:rPr>
        <w:t>（4）支持研究报告中描述性分析图表的自定义配置，可选择X轴、Y轴、图表标题、图表配色等元素设置；</w:t>
      </w:r>
    </w:p>
    <w:p w14:paraId="34B2BB0E">
      <w:pPr>
        <w:rPr>
          <w:highlight w:val="none"/>
        </w:rPr>
      </w:pPr>
      <w:r>
        <w:rPr>
          <w:rFonts w:hint="eastAsia"/>
          <w:highlight w:val="none"/>
        </w:rPr>
        <w:t>（5）支持智能生成研究报告，报告分为描述性分析、统计推断两部分，报告内容以论文常用图表样式展示，且包含算法结果智能分析，支持用户下载成pdf/word等格式；</w:t>
      </w:r>
    </w:p>
    <w:p w14:paraId="47BEE9B8">
      <w:pPr>
        <w:rPr>
          <w:highlight w:val="none"/>
        </w:rPr>
      </w:pPr>
      <w:r>
        <w:rPr>
          <w:rFonts w:hint="eastAsia"/>
          <w:highlight w:val="none"/>
        </w:rPr>
        <w:t>（6）支持统计结果的保存复用与修改。</w:t>
      </w:r>
    </w:p>
    <w:p w14:paraId="02190553">
      <w:pPr>
        <w:pStyle w:val="6"/>
        <w:spacing w:before="78" w:after="78"/>
        <w:rPr>
          <w:highlight w:val="none"/>
        </w:rPr>
      </w:pPr>
      <w:r>
        <w:rPr>
          <w:rFonts w:hint="eastAsia"/>
          <w:highlight w:val="none"/>
        </w:rPr>
        <w:t>数据安全管理</w:t>
      </w:r>
    </w:p>
    <w:p w14:paraId="14EDED96">
      <w:pPr>
        <w:pStyle w:val="7"/>
        <w:spacing w:before="78" w:after="78"/>
        <w:rPr>
          <w:highlight w:val="none"/>
        </w:rPr>
      </w:pPr>
      <w:r>
        <w:rPr>
          <w:rFonts w:hint="eastAsia"/>
          <w:highlight w:val="none"/>
        </w:rPr>
        <w:t>用户和角色权限管理</w:t>
      </w:r>
    </w:p>
    <w:p w14:paraId="06C06253">
      <w:pPr>
        <w:rPr>
          <w:highlight w:val="none"/>
        </w:rPr>
      </w:pPr>
      <w:r>
        <w:rPr>
          <w:rFonts w:hint="eastAsia"/>
          <w:highlight w:val="none"/>
        </w:rPr>
        <w:t>支持展示系统用户信息；添加用户；删除编辑用户信息。</w:t>
      </w:r>
      <w:r>
        <w:rPr>
          <w:highlight w:val="none"/>
        </w:rPr>
        <w:t>支持增删、编辑角色及不同角色配置不同功能权限</w:t>
      </w:r>
      <w:r>
        <w:rPr>
          <w:rFonts w:hint="eastAsia"/>
          <w:highlight w:val="none"/>
        </w:rPr>
        <w:t>。</w:t>
      </w:r>
    </w:p>
    <w:p w14:paraId="1D88B191">
      <w:pPr>
        <w:pStyle w:val="7"/>
        <w:spacing w:before="78" w:after="78"/>
        <w:rPr>
          <w:highlight w:val="none"/>
        </w:rPr>
      </w:pPr>
      <w:r>
        <w:rPr>
          <w:rFonts w:hint="eastAsia"/>
          <w:highlight w:val="none"/>
        </w:rPr>
        <w:t>数据权限管理</w:t>
      </w:r>
    </w:p>
    <w:p w14:paraId="2010CFFC">
      <w:pPr>
        <w:rPr>
          <w:highlight w:val="none"/>
        </w:rPr>
      </w:pPr>
      <w:r>
        <w:rPr>
          <w:highlight w:val="none"/>
        </w:rPr>
        <w:t>支持数据权限策略与配置，包括根据用户职称、职位（也可以定制化）配置全院、所在科室数据权限策略</w:t>
      </w:r>
      <w:r>
        <w:rPr>
          <w:rFonts w:hint="eastAsia"/>
          <w:highlight w:val="none"/>
        </w:rPr>
        <w:t>。</w:t>
      </w:r>
    </w:p>
    <w:p w14:paraId="4007B4E3">
      <w:pPr>
        <w:rPr>
          <w:highlight w:val="none"/>
        </w:rPr>
      </w:pPr>
      <w:r>
        <w:rPr>
          <w:highlight w:val="none"/>
        </w:rPr>
        <w:t>支持对于某一类患者信息(姓名、家庭地址、身份证、出生日期等)进行加密，开启匿名化避免患者隐私泄露</w:t>
      </w:r>
      <w:r>
        <w:rPr>
          <w:rFonts w:hint="eastAsia"/>
          <w:highlight w:val="none"/>
        </w:rPr>
        <w:t>。</w:t>
      </w:r>
    </w:p>
    <w:p w14:paraId="02B3471A">
      <w:pPr>
        <w:pStyle w:val="7"/>
        <w:spacing w:before="78" w:after="78"/>
        <w:rPr>
          <w:highlight w:val="none"/>
        </w:rPr>
      </w:pPr>
      <w:r>
        <w:rPr>
          <w:rFonts w:hint="eastAsia"/>
          <w:highlight w:val="none"/>
        </w:rPr>
        <w:t>院外访问设置</w:t>
      </w:r>
    </w:p>
    <w:p w14:paraId="32BB73BB">
      <w:pPr>
        <w:rPr>
          <w:highlight w:val="none"/>
        </w:rPr>
      </w:pPr>
      <w:r>
        <w:rPr>
          <w:highlight w:val="none"/>
        </w:rPr>
        <w:t>支持通过院内网段、主机名等配置院外访问路径；配置院外访问时所具备的功能权限</w:t>
      </w:r>
      <w:r>
        <w:rPr>
          <w:rFonts w:hint="eastAsia"/>
          <w:highlight w:val="none"/>
        </w:rPr>
        <w:t>。</w:t>
      </w:r>
    </w:p>
    <w:p w14:paraId="5C53AB1F">
      <w:pPr>
        <w:pStyle w:val="7"/>
        <w:spacing w:before="78" w:after="78"/>
        <w:rPr>
          <w:highlight w:val="none"/>
        </w:rPr>
      </w:pPr>
      <w:r>
        <w:rPr>
          <w:rFonts w:hint="eastAsia"/>
          <w:highlight w:val="none"/>
        </w:rPr>
        <w:t>申请审批</w:t>
      </w:r>
    </w:p>
    <w:p w14:paraId="10D89B1B">
      <w:pPr>
        <w:rPr>
          <w:highlight w:val="none"/>
        </w:rPr>
      </w:pPr>
      <w:r>
        <w:rPr>
          <w:highlight w:val="none"/>
        </w:rPr>
        <w:t>支持一般用户查看导出数据申请，具有审批权限的管理员可以同意或拒绝导出数据申请</w:t>
      </w:r>
      <w:r>
        <w:rPr>
          <w:rFonts w:hint="eastAsia"/>
          <w:highlight w:val="none"/>
        </w:rPr>
        <w:t>。</w:t>
      </w:r>
    </w:p>
    <w:p w14:paraId="60C3224A">
      <w:pPr>
        <w:pStyle w:val="7"/>
        <w:spacing w:before="78" w:after="78"/>
        <w:rPr>
          <w:highlight w:val="none"/>
        </w:rPr>
      </w:pPr>
      <w:r>
        <w:rPr>
          <w:rFonts w:hint="eastAsia"/>
          <w:highlight w:val="none"/>
        </w:rPr>
        <w:t>下载中心</w:t>
      </w:r>
    </w:p>
    <w:p w14:paraId="390755AA">
      <w:pPr>
        <w:rPr>
          <w:highlight w:val="none"/>
        </w:rPr>
      </w:pPr>
      <w:r>
        <w:rPr>
          <w:highlight w:val="none"/>
        </w:rPr>
        <w:t>支持下载导出文件到本地，支持查看个人历史导出记录，支持历史可按类型筛选和查询</w:t>
      </w:r>
      <w:r>
        <w:rPr>
          <w:rFonts w:hint="eastAsia"/>
          <w:highlight w:val="none"/>
        </w:rPr>
        <w:t>；</w:t>
      </w:r>
    </w:p>
    <w:p w14:paraId="696E19FF">
      <w:pPr>
        <w:rPr>
          <w:highlight w:val="none"/>
        </w:rPr>
      </w:pPr>
      <w:r>
        <w:rPr>
          <w:highlight w:val="none"/>
        </w:rPr>
        <w:t>支持显示下载进度条；提供下载进度时间预测和分析，精确到分钟</w:t>
      </w:r>
      <w:r>
        <w:rPr>
          <w:rFonts w:hint="eastAsia"/>
          <w:highlight w:val="none"/>
        </w:rPr>
        <w:t>。</w:t>
      </w:r>
    </w:p>
    <w:p w14:paraId="3FE8312A">
      <w:pPr>
        <w:pStyle w:val="7"/>
        <w:spacing w:before="78" w:after="78"/>
        <w:rPr>
          <w:highlight w:val="none"/>
        </w:rPr>
      </w:pPr>
      <w:r>
        <w:rPr>
          <w:rFonts w:hint="eastAsia"/>
          <w:highlight w:val="none"/>
        </w:rPr>
        <w:t>日志审计</w:t>
      </w:r>
    </w:p>
    <w:p w14:paraId="71B3929B">
      <w:pPr>
        <w:rPr>
          <w:highlight w:val="none"/>
        </w:rPr>
      </w:pPr>
      <w:r>
        <w:rPr>
          <w:highlight w:val="none"/>
        </w:rPr>
        <w:t>支持统计系统用户登录/登出/变更、智能搜索、数据导出等操作记录</w:t>
      </w:r>
      <w:r>
        <w:rPr>
          <w:rFonts w:hint="eastAsia"/>
          <w:highlight w:val="none"/>
        </w:rPr>
        <w:t>。</w:t>
      </w:r>
    </w:p>
    <w:p w14:paraId="110C269E">
      <w:pPr>
        <w:pStyle w:val="5"/>
        <w:spacing w:before="78" w:after="78"/>
        <w:rPr>
          <w:highlight w:val="none"/>
        </w:rPr>
      </w:pPr>
      <w:r>
        <w:rPr>
          <w:rFonts w:hint="eastAsia"/>
          <w:highlight w:val="none"/>
        </w:rPr>
        <w:t>密码应用建设</w:t>
      </w:r>
    </w:p>
    <w:p w14:paraId="1A323ADE">
      <w:pPr>
        <w:pStyle w:val="6"/>
        <w:spacing w:before="78" w:after="78"/>
        <w:rPr>
          <w:highlight w:val="none"/>
        </w:rPr>
      </w:pPr>
      <w:r>
        <w:rPr>
          <w:rFonts w:hint="eastAsia"/>
          <w:highlight w:val="none"/>
        </w:rPr>
        <w:t>密码应用功能</w:t>
      </w:r>
    </w:p>
    <w:p w14:paraId="5A3A7E44">
      <w:pPr>
        <w:pStyle w:val="105"/>
        <w:rPr>
          <w:highlight w:val="none"/>
        </w:rPr>
      </w:pPr>
      <w:r>
        <w:rPr>
          <w:rFonts w:hint="eastAsia"/>
          <w:highlight w:val="none"/>
        </w:rPr>
        <w:t>基于安全认证网关、签名验签、数据库加密等密码服务以及系统的应用功能，需开发适配若干密码应用功能模块，以实现网络和通信、设备和计算、应用和数据等层面的各密码应用功能。</w:t>
      </w:r>
    </w:p>
    <w:p w14:paraId="061947BA">
      <w:pPr>
        <w:rPr>
          <w:highlight w:val="none"/>
        </w:rPr>
      </w:pPr>
    </w:p>
    <w:p w14:paraId="7A1C721B">
      <w:pPr>
        <w:pStyle w:val="3"/>
        <w:spacing w:before="78" w:after="78"/>
        <w:rPr>
          <w:highlight w:val="none"/>
        </w:rPr>
      </w:pPr>
      <w:r>
        <w:rPr>
          <w:rFonts w:hint="eastAsia"/>
          <w:highlight w:val="none"/>
        </w:rPr>
        <w:t>上海中医药大学附属岳阳中西医结合医院</w:t>
      </w:r>
    </w:p>
    <w:p w14:paraId="50BC1AFA">
      <w:pPr>
        <w:pStyle w:val="4"/>
        <w:spacing w:before="78" w:after="78"/>
        <w:rPr>
          <w:highlight w:val="none"/>
        </w:rPr>
      </w:pPr>
      <w:r>
        <w:rPr>
          <w:rFonts w:hint="eastAsia"/>
          <w:highlight w:val="none"/>
        </w:rPr>
        <w:t>应用软件系统功能要求</w:t>
      </w:r>
    </w:p>
    <w:p w14:paraId="3A9F6429">
      <w:pPr>
        <w:pStyle w:val="5"/>
        <w:spacing w:before="78" w:after="78"/>
        <w:rPr>
          <w:highlight w:val="none"/>
        </w:rPr>
      </w:pPr>
      <w:r>
        <w:rPr>
          <w:highlight w:val="none"/>
        </w:rPr>
        <w:t>上海中药云平台接口</w:t>
      </w:r>
    </w:p>
    <w:p w14:paraId="0FD25463">
      <w:pPr>
        <w:pStyle w:val="6"/>
        <w:spacing w:before="78" w:after="78"/>
        <w:rPr>
          <w:highlight w:val="none"/>
        </w:rPr>
      </w:pPr>
      <w:bookmarkStart w:id="46" w:name="_Hlk192022688"/>
      <w:r>
        <w:rPr>
          <w:rFonts w:hint="eastAsia"/>
          <w:highlight w:val="none"/>
        </w:rPr>
        <w:t>院内系统数据上传</w:t>
      </w:r>
    </w:p>
    <w:bookmarkEnd w:id="46"/>
    <w:p w14:paraId="12FC0520">
      <w:pPr>
        <w:rPr>
          <w:highlight w:val="none"/>
        </w:rPr>
      </w:pPr>
      <w:r>
        <w:rPr>
          <w:rFonts w:hint="eastAsia"/>
          <w:highlight w:val="none"/>
        </w:rPr>
        <w:t>支持中草药处方上传给上海中药云平台，上传处方包含必要的脱敏信息，处方内容，服用日期、频次、服用说明等；</w:t>
      </w:r>
    </w:p>
    <w:p w14:paraId="695D6813">
      <w:pPr>
        <w:rPr>
          <w:highlight w:val="none"/>
        </w:rPr>
      </w:pPr>
      <w:r>
        <w:rPr>
          <w:rFonts w:hint="eastAsia"/>
          <w:highlight w:val="none"/>
        </w:rPr>
        <w:t>支持提交处方退方申请；</w:t>
      </w:r>
    </w:p>
    <w:p w14:paraId="3F6E9DBC">
      <w:pPr>
        <w:rPr>
          <w:highlight w:val="none"/>
        </w:rPr>
      </w:pPr>
      <w:r>
        <w:rPr>
          <w:rFonts w:hint="eastAsia"/>
          <w:highlight w:val="none"/>
        </w:rPr>
        <w:t>支持</w:t>
      </w:r>
      <w:r>
        <w:rPr>
          <w:highlight w:val="none"/>
        </w:rPr>
        <w:t>处方信息更新对接；</w:t>
      </w:r>
    </w:p>
    <w:p w14:paraId="11A6004E">
      <w:pPr>
        <w:rPr>
          <w:highlight w:val="none"/>
        </w:rPr>
      </w:pPr>
      <w:r>
        <w:rPr>
          <w:rFonts w:hint="eastAsia"/>
          <w:highlight w:val="none"/>
        </w:rPr>
        <w:t>支持代煎处方及饮片溯源信息传递</w:t>
      </w:r>
      <w:r>
        <w:rPr>
          <w:highlight w:val="none"/>
        </w:rPr>
        <w:t>;</w:t>
      </w:r>
    </w:p>
    <w:p w14:paraId="28665CFF">
      <w:pPr>
        <w:rPr>
          <w:highlight w:val="none"/>
        </w:rPr>
      </w:pPr>
      <w:r>
        <w:rPr>
          <w:highlight w:val="none"/>
        </w:rPr>
        <w:t>支持每日处方信息上传完毕后上传核对数据，包含开方日期、饮片厂代码、上传处方数、上传审方数、上传退方数等。</w:t>
      </w:r>
    </w:p>
    <w:p w14:paraId="7A0A6000">
      <w:pPr>
        <w:pStyle w:val="5"/>
        <w:spacing w:before="78" w:after="78"/>
        <w:rPr>
          <w:highlight w:val="none"/>
        </w:rPr>
      </w:pPr>
      <w:r>
        <w:rPr>
          <w:highlight w:val="none"/>
        </w:rPr>
        <w:t>住院信用付</w:t>
      </w:r>
    </w:p>
    <w:p w14:paraId="7B11D722">
      <w:pPr>
        <w:pStyle w:val="6"/>
        <w:spacing w:before="78" w:after="78"/>
        <w:rPr>
          <w:highlight w:val="none"/>
        </w:rPr>
      </w:pPr>
      <w:bookmarkStart w:id="47" w:name="_Hlk192022709"/>
      <w:r>
        <w:rPr>
          <w:rFonts w:hint="eastAsia"/>
          <w:highlight w:val="none"/>
        </w:rPr>
        <w:t>院内系统数据对接</w:t>
      </w:r>
    </w:p>
    <w:bookmarkEnd w:id="47"/>
    <w:p w14:paraId="76772C5C">
      <w:pPr>
        <w:rPr>
          <w:highlight w:val="none"/>
        </w:rPr>
      </w:pPr>
      <w:r>
        <w:rPr>
          <w:rFonts w:hint="eastAsia"/>
          <w:highlight w:val="none"/>
        </w:rPr>
        <w:t>基于患者门诊信用付的基础，探索提供以信用垫付住院医疗资金并结合保险公司意外伤害、住院医疗保险赔付模式。</w:t>
      </w:r>
    </w:p>
    <w:p w14:paraId="54EDACBF">
      <w:pPr>
        <w:rPr>
          <w:highlight w:val="none"/>
        </w:rPr>
      </w:pPr>
      <w:r>
        <w:rPr>
          <w:rFonts w:hint="eastAsia"/>
          <w:highlight w:val="none"/>
        </w:rPr>
        <w:t>按照上级单位要求，配合对院内相关系统进行改造。支持对接信用付资金托底机构，实现</w:t>
      </w:r>
      <w:r>
        <w:rPr>
          <w:highlight w:val="none"/>
        </w:rPr>
        <w:t>信用垫付住院医疗资金并结合保险公司意外伤害住院医疗保险的赔付模式</w:t>
      </w:r>
      <w:r>
        <w:rPr>
          <w:rFonts w:hint="eastAsia"/>
          <w:highlight w:val="none"/>
        </w:rPr>
        <w:t>。</w:t>
      </w:r>
    </w:p>
    <w:p w14:paraId="3D0907CF">
      <w:pPr>
        <w:rPr>
          <w:highlight w:val="none"/>
        </w:rPr>
      </w:pPr>
      <w:r>
        <w:rPr>
          <w:rFonts w:hint="eastAsia"/>
          <w:highlight w:val="none"/>
        </w:rPr>
        <w:t>提升患者住院结算便利性的同时，减轻新时代城市建设管理者缴纳住院押金的压力。</w:t>
      </w:r>
    </w:p>
    <w:p w14:paraId="1E7D63AC">
      <w:pPr>
        <w:pStyle w:val="5"/>
        <w:spacing w:before="78" w:after="78"/>
        <w:rPr>
          <w:highlight w:val="none"/>
        </w:rPr>
      </w:pPr>
      <w:r>
        <w:rPr>
          <w:highlight w:val="none"/>
        </w:rPr>
        <w:t>护照登记接口</w:t>
      </w:r>
    </w:p>
    <w:p w14:paraId="4B657E4C">
      <w:pPr>
        <w:pStyle w:val="6"/>
        <w:spacing w:before="78" w:after="78"/>
        <w:rPr>
          <w:highlight w:val="none"/>
        </w:rPr>
      </w:pPr>
      <w:r>
        <w:rPr>
          <w:highlight w:val="none"/>
        </w:rPr>
        <w:t>证件类型字典改造</w:t>
      </w:r>
    </w:p>
    <w:p w14:paraId="0FAB0806">
      <w:pPr>
        <w:rPr>
          <w:highlight w:val="none"/>
        </w:rPr>
      </w:pPr>
      <w:r>
        <w:rPr>
          <w:rFonts w:hint="eastAsia"/>
          <w:highlight w:val="none"/>
        </w:rPr>
        <w:t>支持证件类型字典改造，拓展表证件类型库中证件类型字段长度，新增字段区分护照和其他证件类型。</w:t>
      </w:r>
    </w:p>
    <w:p w14:paraId="2F5F7C90">
      <w:pPr>
        <w:pStyle w:val="6"/>
        <w:spacing w:before="78" w:after="78"/>
        <w:rPr>
          <w:highlight w:val="none"/>
        </w:rPr>
      </w:pPr>
      <w:r>
        <w:rPr>
          <w:highlight w:val="none"/>
        </w:rPr>
        <w:t>护照核验</w:t>
      </w:r>
    </w:p>
    <w:p w14:paraId="7D3A647E">
      <w:pPr>
        <w:rPr>
          <w:highlight w:val="none"/>
        </w:rPr>
      </w:pPr>
      <w:r>
        <w:rPr>
          <w:rFonts w:hint="eastAsia"/>
          <w:highlight w:val="none"/>
        </w:rPr>
        <w:t>支持识别护照信息，调用统一验证平台数据核验。</w:t>
      </w:r>
    </w:p>
    <w:p w14:paraId="442E4137">
      <w:pPr>
        <w:pStyle w:val="6"/>
        <w:spacing w:before="78" w:after="78"/>
        <w:rPr>
          <w:highlight w:val="none"/>
        </w:rPr>
      </w:pPr>
      <w:r>
        <w:rPr>
          <w:highlight w:val="none"/>
        </w:rPr>
        <w:t>护照校验规则</w:t>
      </w:r>
    </w:p>
    <w:p w14:paraId="3D88B62B">
      <w:pPr>
        <w:rPr>
          <w:highlight w:val="none"/>
        </w:rPr>
      </w:pPr>
      <w:r>
        <w:rPr>
          <w:rFonts w:hint="eastAsia"/>
          <w:highlight w:val="none"/>
        </w:rPr>
        <w:t>支持护照校验规则，在业务系统中校验护照录入是否正确；</w:t>
      </w:r>
    </w:p>
    <w:p w14:paraId="40C16BA2">
      <w:pPr>
        <w:rPr>
          <w:highlight w:val="none"/>
        </w:rPr>
      </w:pPr>
      <w:r>
        <w:rPr>
          <w:rFonts w:hint="eastAsia"/>
          <w:highlight w:val="none"/>
        </w:rPr>
        <w:t>支持护照校验规则引用，在业务系统引入护照规则校验，包括：基本信息登记、基本信息维护、挂号登记等诊疗服务。</w:t>
      </w:r>
    </w:p>
    <w:p w14:paraId="574B01CA">
      <w:pPr>
        <w:pStyle w:val="6"/>
        <w:spacing w:before="78" w:after="78"/>
        <w:rPr>
          <w:highlight w:val="none"/>
        </w:rPr>
      </w:pPr>
      <w:r>
        <w:rPr>
          <w:highlight w:val="none"/>
        </w:rPr>
        <w:t>护照校验规则引用</w:t>
      </w:r>
    </w:p>
    <w:p w14:paraId="73907759">
      <w:pPr>
        <w:rPr>
          <w:highlight w:val="none"/>
        </w:rPr>
      </w:pPr>
      <w:r>
        <w:rPr>
          <w:rFonts w:hint="eastAsia"/>
          <w:highlight w:val="none"/>
        </w:rPr>
        <w:t>支持在门诊和住院的基本信息登记、线上业务中，自动识别护照身份类型。</w:t>
      </w:r>
    </w:p>
    <w:p w14:paraId="083F90CA">
      <w:pPr>
        <w:pStyle w:val="5"/>
        <w:spacing w:before="78" w:after="78"/>
        <w:rPr>
          <w:highlight w:val="none"/>
        </w:rPr>
      </w:pPr>
      <w:r>
        <w:rPr>
          <w:highlight w:val="none"/>
        </w:rPr>
        <w:t>互联网服务护照登记接口</w:t>
      </w:r>
    </w:p>
    <w:p w14:paraId="09A247D0">
      <w:pPr>
        <w:pStyle w:val="6"/>
        <w:spacing w:before="78" w:after="78"/>
        <w:rPr>
          <w:highlight w:val="none"/>
        </w:rPr>
      </w:pPr>
      <w:r>
        <w:rPr>
          <w:highlight w:val="none"/>
        </w:rPr>
        <w:t>证件类型改造</w:t>
      </w:r>
    </w:p>
    <w:p w14:paraId="31A9B368">
      <w:pPr>
        <w:rPr>
          <w:highlight w:val="none"/>
        </w:rPr>
      </w:pPr>
      <w:r>
        <w:rPr>
          <w:rFonts w:hint="eastAsia"/>
          <w:highlight w:val="none"/>
        </w:rPr>
        <w:t>支持证件类型改造，可拓展互联网服务证件类型，新增字段区分护照和其他证件类型。</w:t>
      </w:r>
    </w:p>
    <w:p w14:paraId="56546323">
      <w:pPr>
        <w:pStyle w:val="6"/>
        <w:spacing w:before="78" w:after="78"/>
        <w:rPr>
          <w:highlight w:val="none"/>
        </w:rPr>
      </w:pPr>
      <w:r>
        <w:rPr>
          <w:highlight w:val="none"/>
        </w:rPr>
        <w:t>护照校验规则</w:t>
      </w:r>
    </w:p>
    <w:p w14:paraId="7E6C250E">
      <w:pPr>
        <w:rPr>
          <w:highlight w:val="none"/>
        </w:rPr>
      </w:pPr>
      <w:r>
        <w:rPr>
          <w:rFonts w:hint="eastAsia"/>
          <w:highlight w:val="none"/>
        </w:rPr>
        <w:t>支持护照校验规则，在互联网应用中校验护照录入是否正确。</w:t>
      </w:r>
    </w:p>
    <w:p w14:paraId="15D68725">
      <w:pPr>
        <w:rPr>
          <w:highlight w:val="none"/>
        </w:rPr>
      </w:pPr>
      <w:r>
        <w:rPr>
          <w:rFonts w:hint="eastAsia"/>
          <w:highlight w:val="none"/>
        </w:rPr>
        <w:t>支持护照校验规则引用，在互联网应用中引入护照规则校验，包括：线上人员注册、线上预约挂号等诊疗服务。</w:t>
      </w:r>
    </w:p>
    <w:p w14:paraId="620B500F">
      <w:pPr>
        <w:pStyle w:val="6"/>
        <w:spacing w:before="78" w:after="78"/>
        <w:rPr>
          <w:highlight w:val="none"/>
        </w:rPr>
      </w:pPr>
      <w:r>
        <w:rPr>
          <w:highlight w:val="none"/>
        </w:rPr>
        <w:t>护照校验规则引用</w:t>
      </w:r>
    </w:p>
    <w:p w14:paraId="670B4370">
      <w:pPr>
        <w:rPr>
          <w:highlight w:val="none"/>
        </w:rPr>
      </w:pPr>
      <w:r>
        <w:rPr>
          <w:rFonts w:hint="eastAsia"/>
          <w:highlight w:val="none"/>
        </w:rPr>
        <w:t>支持在线上业务中，自动识别护照身份类型，包括线上人员注册、线上预约挂号等诊疗服务。</w:t>
      </w:r>
    </w:p>
    <w:p w14:paraId="3627006C">
      <w:pPr>
        <w:pStyle w:val="5"/>
        <w:spacing w:before="78" w:after="78"/>
        <w:rPr>
          <w:highlight w:val="none"/>
        </w:rPr>
      </w:pPr>
      <w:r>
        <w:rPr>
          <w:highlight w:val="none"/>
        </w:rPr>
        <w:t>互联网服务永居证登记接口</w:t>
      </w:r>
    </w:p>
    <w:p w14:paraId="1147F5D2">
      <w:pPr>
        <w:pStyle w:val="6"/>
        <w:spacing w:before="78" w:after="78"/>
        <w:rPr>
          <w:highlight w:val="none"/>
        </w:rPr>
      </w:pPr>
      <w:r>
        <w:rPr>
          <w:rFonts w:hint="eastAsia"/>
          <w:highlight w:val="none"/>
        </w:rPr>
        <w:t>证件类型改造</w:t>
      </w:r>
    </w:p>
    <w:p w14:paraId="10AE30D0">
      <w:pPr>
        <w:rPr>
          <w:highlight w:val="none"/>
        </w:rPr>
      </w:pPr>
      <w:r>
        <w:rPr>
          <w:rFonts w:hint="eastAsia"/>
          <w:highlight w:val="none"/>
        </w:rPr>
        <w:t>支持证件类型改造，可拓展互联网服务证件类型，新增字段区分永居证和其他证件类型。</w:t>
      </w:r>
    </w:p>
    <w:p w14:paraId="059365E5">
      <w:pPr>
        <w:pStyle w:val="6"/>
        <w:spacing w:before="78" w:after="78"/>
        <w:rPr>
          <w:highlight w:val="none"/>
        </w:rPr>
      </w:pPr>
      <w:r>
        <w:rPr>
          <w:rFonts w:hint="eastAsia"/>
          <w:highlight w:val="none"/>
        </w:rPr>
        <w:t>永居证校验规则</w:t>
      </w:r>
    </w:p>
    <w:p w14:paraId="02B8BCDD">
      <w:pPr>
        <w:rPr>
          <w:highlight w:val="none"/>
        </w:rPr>
      </w:pPr>
      <w:r>
        <w:rPr>
          <w:rFonts w:hint="eastAsia"/>
          <w:highlight w:val="none"/>
        </w:rPr>
        <w:t>支持永居证校验规则，在互联网应用校验永居证号录入是否正确。</w:t>
      </w:r>
    </w:p>
    <w:p w14:paraId="04322662">
      <w:pPr>
        <w:pStyle w:val="6"/>
        <w:spacing w:before="78" w:after="78"/>
        <w:rPr>
          <w:highlight w:val="none"/>
        </w:rPr>
      </w:pPr>
      <w:r>
        <w:rPr>
          <w:rFonts w:hint="eastAsia"/>
          <w:highlight w:val="none"/>
        </w:rPr>
        <w:t>就医注册</w:t>
      </w:r>
    </w:p>
    <w:p w14:paraId="12F724A5">
      <w:pPr>
        <w:rPr>
          <w:highlight w:val="none"/>
        </w:rPr>
      </w:pPr>
      <w:r>
        <w:rPr>
          <w:rFonts w:hint="eastAsia"/>
          <w:highlight w:val="none"/>
        </w:rPr>
        <w:t>支持患者凭借永居证完成线上就医注册。</w:t>
      </w:r>
    </w:p>
    <w:p w14:paraId="2E458A67">
      <w:pPr>
        <w:pStyle w:val="6"/>
        <w:spacing w:before="78" w:after="78"/>
        <w:rPr>
          <w:highlight w:val="none"/>
        </w:rPr>
      </w:pPr>
      <w:r>
        <w:rPr>
          <w:rFonts w:hint="eastAsia"/>
          <w:highlight w:val="none"/>
        </w:rPr>
        <w:t>永居证校验规则引用</w:t>
      </w:r>
    </w:p>
    <w:p w14:paraId="3CDB4C0D">
      <w:pPr>
        <w:rPr>
          <w:highlight w:val="none"/>
        </w:rPr>
      </w:pPr>
      <w:r>
        <w:rPr>
          <w:rFonts w:hint="eastAsia"/>
          <w:highlight w:val="none"/>
        </w:rPr>
        <w:t>支持线上就医注册时引入永居证规则校验。</w:t>
      </w:r>
    </w:p>
    <w:p w14:paraId="44015A83">
      <w:pPr>
        <w:rPr>
          <w:highlight w:val="none"/>
        </w:rPr>
      </w:pPr>
      <w:r>
        <w:rPr>
          <w:rFonts w:hint="eastAsia"/>
          <w:highlight w:val="none"/>
        </w:rPr>
        <w:t>支持永居证校验规则引用，在互联网应用中引入永居证规则校验，包括：线上预约挂号等诊疗服务。</w:t>
      </w:r>
    </w:p>
    <w:p w14:paraId="02FA3633">
      <w:pPr>
        <w:pStyle w:val="5"/>
        <w:spacing w:before="78" w:after="78"/>
        <w:rPr>
          <w:highlight w:val="none"/>
        </w:rPr>
      </w:pPr>
      <w:r>
        <w:rPr>
          <w:highlight w:val="none"/>
        </w:rPr>
        <w:t>境外来沪人员就医优化</w:t>
      </w:r>
    </w:p>
    <w:p w14:paraId="53FDF780">
      <w:pPr>
        <w:pStyle w:val="6"/>
        <w:spacing w:before="78" w:after="78"/>
        <w:rPr>
          <w:highlight w:val="none"/>
        </w:rPr>
      </w:pPr>
      <w:r>
        <w:rPr>
          <w:rFonts w:hint="eastAsia"/>
          <w:highlight w:val="none"/>
        </w:rPr>
        <w:t>境外来沪人员权益设置</w:t>
      </w:r>
    </w:p>
    <w:p w14:paraId="510CD373">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7418CD79">
      <w:pPr>
        <w:rPr>
          <w:highlight w:val="none"/>
        </w:rPr>
      </w:pPr>
      <w:r>
        <w:rPr>
          <w:rFonts w:hint="eastAsia"/>
          <w:highlight w:val="none"/>
        </w:rPr>
        <w:t>支持按照金额或比例设置应收价格。</w:t>
      </w:r>
    </w:p>
    <w:p w14:paraId="768F8DF8">
      <w:pPr>
        <w:rPr>
          <w:highlight w:val="none"/>
        </w:rPr>
      </w:pPr>
      <w:r>
        <w:rPr>
          <w:rFonts w:hint="eastAsia"/>
          <w:highlight w:val="none"/>
        </w:rPr>
        <w:t>支持同一权益下，开具小项目时，明细项目和临床项目列均包含，以实际选择的调价单价为准；</w:t>
      </w:r>
    </w:p>
    <w:p w14:paraId="7C465C66">
      <w:pPr>
        <w:rPr>
          <w:highlight w:val="none"/>
        </w:rPr>
      </w:pPr>
      <w:r>
        <w:rPr>
          <w:rFonts w:hint="eastAsia"/>
          <w:highlight w:val="none"/>
        </w:rPr>
        <w:t>支持同一权益下，开具小项目时，临床项目和大项目均包含，以临床项目调价单价为准。</w:t>
      </w:r>
    </w:p>
    <w:p w14:paraId="3253B841">
      <w:pPr>
        <w:pStyle w:val="6"/>
        <w:spacing w:before="78" w:after="78"/>
        <w:rPr>
          <w:highlight w:val="none"/>
        </w:rPr>
      </w:pPr>
      <w:r>
        <w:rPr>
          <w:rFonts w:hint="eastAsia"/>
          <w:highlight w:val="none"/>
        </w:rPr>
        <w:t>境外来沪人员权益传递</w:t>
      </w:r>
    </w:p>
    <w:p w14:paraId="50D0718D">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67A10330">
      <w:pPr>
        <w:pStyle w:val="6"/>
        <w:spacing w:before="78" w:after="78"/>
        <w:rPr>
          <w:highlight w:val="none"/>
        </w:rPr>
      </w:pPr>
      <w:r>
        <w:rPr>
          <w:rFonts w:hint="eastAsia"/>
          <w:highlight w:val="none"/>
        </w:rPr>
        <w:t>涵盖挂号、收费、入院登记、住院结算</w:t>
      </w:r>
    </w:p>
    <w:p w14:paraId="270447E4">
      <w:pPr>
        <w:rPr>
          <w:highlight w:val="none"/>
        </w:rPr>
      </w:pPr>
      <w:r>
        <w:rPr>
          <w:rFonts w:hint="eastAsia"/>
          <w:highlight w:val="none"/>
        </w:rPr>
        <w:t>支持</w:t>
      </w:r>
      <w:r>
        <w:rPr>
          <w:highlight w:val="none"/>
        </w:rPr>
        <w:t>挂号、收费、入院登记、住院结算时根据选择的权益，进行加收处理。</w:t>
      </w:r>
      <w:r>
        <w:rPr>
          <w:rFonts w:hint="eastAsia"/>
          <w:highlight w:val="none"/>
        </w:rPr>
        <w:t>支持外币、外国信用卡等结算方式。</w:t>
      </w:r>
    </w:p>
    <w:p w14:paraId="6A46CE8A">
      <w:pPr>
        <w:rPr>
          <w:highlight w:val="none"/>
        </w:rPr>
      </w:pPr>
      <w:r>
        <w:rPr>
          <w:rFonts w:hint="eastAsia"/>
          <w:highlight w:val="none"/>
        </w:rPr>
        <w:t>境外来沪人员互联网相关功能改造。</w:t>
      </w:r>
    </w:p>
    <w:p w14:paraId="396E86BC">
      <w:pPr>
        <w:pStyle w:val="6"/>
        <w:spacing w:before="78" w:after="78"/>
        <w:rPr>
          <w:highlight w:val="none"/>
        </w:rPr>
      </w:pPr>
      <w:r>
        <w:rPr>
          <w:rFonts w:hint="eastAsia"/>
          <w:highlight w:val="none"/>
        </w:rPr>
        <w:t>患者出入转</w:t>
      </w:r>
    </w:p>
    <w:p w14:paraId="6033A4C6">
      <w:pPr>
        <w:rPr>
          <w:highlight w:val="none"/>
        </w:rPr>
      </w:pPr>
      <w:r>
        <w:rPr>
          <w:rFonts w:hint="eastAsia"/>
          <w:highlight w:val="none"/>
        </w:rPr>
        <w:t>支持</w:t>
      </w:r>
      <w:r>
        <w:rPr>
          <w:highlight w:val="none"/>
        </w:rPr>
        <w:t>入区登记、转区、出区，增加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38452EE6">
      <w:pPr>
        <w:pStyle w:val="6"/>
        <w:spacing w:before="78" w:after="78"/>
        <w:rPr>
          <w:highlight w:val="none"/>
        </w:rPr>
      </w:pPr>
      <w:r>
        <w:rPr>
          <w:rFonts w:hint="eastAsia"/>
          <w:highlight w:val="none"/>
        </w:rPr>
        <w:t>记账模块</w:t>
      </w:r>
    </w:p>
    <w:p w14:paraId="512507C5">
      <w:pPr>
        <w:rPr>
          <w:highlight w:val="none"/>
        </w:rPr>
      </w:pPr>
      <w:r>
        <w:rPr>
          <w:rFonts w:hint="eastAsia"/>
          <w:highlight w:val="none"/>
        </w:rPr>
        <w:t>支持</w:t>
      </w:r>
      <w:r>
        <w:rPr>
          <w:highlight w:val="none"/>
        </w:rPr>
        <w:t>补记账，增加境外来沪患者标识，并根据高客权益设置的价格，</w:t>
      </w:r>
      <w:r>
        <w:rPr>
          <w:rFonts w:hint="eastAsia"/>
          <w:highlight w:val="none"/>
        </w:rPr>
        <w:t>显示和收取相应费用。</w:t>
      </w:r>
    </w:p>
    <w:p w14:paraId="14A7DEB8">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0717FDA2">
      <w:pPr>
        <w:pStyle w:val="6"/>
        <w:spacing w:before="78" w:after="78"/>
        <w:rPr>
          <w:highlight w:val="none"/>
        </w:rPr>
      </w:pPr>
      <w:r>
        <w:rPr>
          <w:rFonts w:hint="eastAsia"/>
          <w:highlight w:val="none"/>
        </w:rPr>
        <w:t>包床操作</w:t>
      </w:r>
    </w:p>
    <w:p w14:paraId="3E69D996">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7DCD2FFF">
      <w:pPr>
        <w:pStyle w:val="6"/>
        <w:spacing w:before="78" w:after="78"/>
        <w:rPr>
          <w:highlight w:val="none"/>
        </w:rPr>
      </w:pPr>
      <w:r>
        <w:rPr>
          <w:rFonts w:hint="eastAsia"/>
          <w:highlight w:val="none"/>
        </w:rPr>
        <w:t>医嘱审核</w:t>
      </w:r>
    </w:p>
    <w:p w14:paraId="43B7480A">
      <w:pPr>
        <w:rPr>
          <w:highlight w:val="none"/>
        </w:rPr>
      </w:pPr>
      <w:r>
        <w:rPr>
          <w:rFonts w:hint="eastAsia"/>
          <w:highlight w:val="none"/>
          <w:lang w:bidi="ar"/>
        </w:rPr>
        <w:t>支持在医嘱审核界面，</w:t>
      </w:r>
      <w:r>
        <w:rPr>
          <w:rFonts w:hint="eastAsia"/>
          <w:highlight w:val="none"/>
        </w:rPr>
        <w:t>增加境外来沪患者标识</w:t>
      </w:r>
      <w:r>
        <w:rPr>
          <w:rFonts w:hint="eastAsia"/>
          <w:highlight w:val="none"/>
          <w:lang w:bidi="ar"/>
        </w:rPr>
        <w:t>。</w:t>
      </w:r>
    </w:p>
    <w:p w14:paraId="695391F4">
      <w:pPr>
        <w:pStyle w:val="6"/>
        <w:spacing w:before="78" w:after="78"/>
        <w:rPr>
          <w:highlight w:val="none"/>
        </w:rPr>
      </w:pPr>
      <w:r>
        <w:rPr>
          <w:rFonts w:hint="eastAsia"/>
          <w:highlight w:val="none"/>
        </w:rPr>
        <w:t>医嘱执行</w:t>
      </w:r>
    </w:p>
    <w:p w14:paraId="4613342D">
      <w:pPr>
        <w:rPr>
          <w:highlight w:val="none"/>
        </w:rPr>
      </w:pPr>
      <w:r>
        <w:rPr>
          <w:rFonts w:hint="eastAsia"/>
          <w:highlight w:val="none"/>
          <w:lang w:bidi="ar"/>
        </w:rPr>
        <w:t>支持医嘱执行时，</w:t>
      </w:r>
      <w:r>
        <w:rPr>
          <w:rFonts w:hint="eastAsia"/>
          <w:highlight w:val="none"/>
        </w:rPr>
        <w:t>增加境外来沪患者标识，</w:t>
      </w:r>
      <w:r>
        <w:rPr>
          <w:rFonts w:hint="eastAsia"/>
          <w:highlight w:val="none"/>
          <w:lang w:bidi="ar"/>
        </w:rPr>
        <w:t>根据医嘱库内的价格进行收费。</w:t>
      </w:r>
    </w:p>
    <w:p w14:paraId="69C589D2">
      <w:pPr>
        <w:pStyle w:val="6"/>
        <w:spacing w:before="78" w:after="78"/>
        <w:rPr>
          <w:highlight w:val="none"/>
        </w:rPr>
      </w:pPr>
      <w:r>
        <w:rPr>
          <w:rFonts w:hint="eastAsia"/>
          <w:highlight w:val="none"/>
        </w:rPr>
        <w:t>床头卡</w:t>
      </w:r>
    </w:p>
    <w:p w14:paraId="5A453792">
      <w:pPr>
        <w:rPr>
          <w:highlight w:val="none"/>
        </w:rPr>
      </w:pPr>
      <w:r>
        <w:rPr>
          <w:rFonts w:hint="eastAsia"/>
          <w:highlight w:val="none"/>
        </w:rPr>
        <w:t>支持在床头卡增加境外来沪人员患者标识。</w:t>
      </w:r>
    </w:p>
    <w:p w14:paraId="2C71C6AA">
      <w:pPr>
        <w:pStyle w:val="6"/>
        <w:spacing w:before="78" w:after="78"/>
        <w:rPr>
          <w:highlight w:val="none"/>
        </w:rPr>
      </w:pPr>
      <w:r>
        <w:rPr>
          <w:highlight w:val="none"/>
        </w:rPr>
        <w:t>境外来沪人员门诊医生站改造</w:t>
      </w:r>
    </w:p>
    <w:p w14:paraId="23DF2D71">
      <w:pPr>
        <w:rPr>
          <w:highlight w:val="none"/>
        </w:rPr>
      </w:pPr>
      <w:r>
        <w:rPr>
          <w:rFonts w:hint="eastAsia"/>
          <w:highlight w:val="none"/>
        </w:rPr>
        <w:t>支持挂号同步时，获取HIS的患者境外来沪标识及权益编码，并展示患者境外来沪权益；</w:t>
      </w:r>
    </w:p>
    <w:p w14:paraId="43DF1F0B">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61B6BE6A">
      <w:pPr>
        <w:rPr>
          <w:highlight w:val="none"/>
        </w:rPr>
      </w:pPr>
      <w:r>
        <w:rPr>
          <w:rFonts w:hint="eastAsia"/>
          <w:highlight w:val="none"/>
        </w:rPr>
        <w:t>支持医嘱开立后依据境外来沪人员权益显示调价金额，并落库；</w:t>
      </w:r>
    </w:p>
    <w:p w14:paraId="3AB3C50B">
      <w:pPr>
        <w:rPr>
          <w:highlight w:val="none"/>
        </w:rPr>
      </w:pPr>
      <w:r>
        <w:rPr>
          <w:rFonts w:hint="eastAsia"/>
          <w:highlight w:val="none"/>
        </w:rPr>
        <w:t>支持境外来沪人员历史就诊查询显示开立时的费用信息；</w:t>
      </w:r>
    </w:p>
    <w:p w14:paraId="1D9B1D5A">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62C1BDD1">
      <w:pPr>
        <w:pStyle w:val="6"/>
        <w:spacing w:before="78" w:after="78"/>
        <w:rPr>
          <w:highlight w:val="none"/>
        </w:rPr>
      </w:pPr>
      <w:r>
        <w:rPr>
          <w:highlight w:val="none"/>
        </w:rPr>
        <w:t>境外来沪人员医技系统改造</w:t>
      </w:r>
    </w:p>
    <w:p w14:paraId="3D9BD6A3">
      <w:pPr>
        <w:rPr>
          <w:highlight w:val="none"/>
        </w:rPr>
      </w:pPr>
      <w:r>
        <w:rPr>
          <w:rFonts w:hint="eastAsia"/>
          <w:highlight w:val="none"/>
        </w:rPr>
        <w:t>支持检查登记时，增加境外来沪患者标识，并通过接口提供给医技系统；</w:t>
      </w:r>
    </w:p>
    <w:p w14:paraId="1E8611A5">
      <w:pPr>
        <w:rPr>
          <w:highlight w:val="none"/>
        </w:rPr>
      </w:pPr>
      <w:r>
        <w:rPr>
          <w:rFonts w:hint="eastAsia"/>
          <w:highlight w:val="none"/>
        </w:rPr>
        <w:t>支持检查费用获取时，显示境外来沪权益价格，并通过接口提供给医技系统；</w:t>
      </w:r>
    </w:p>
    <w:p w14:paraId="185FA609">
      <w:pPr>
        <w:rPr>
          <w:highlight w:val="none"/>
        </w:rPr>
      </w:pPr>
      <w:r>
        <w:rPr>
          <w:rFonts w:hint="eastAsia"/>
          <w:highlight w:val="none"/>
        </w:rPr>
        <w:t>支持医技费用补收时，判断患者境外来沪身份，按照上游系统提供境外来沪人员权益，计算调价金额。</w:t>
      </w:r>
    </w:p>
    <w:p w14:paraId="28715880">
      <w:pPr>
        <w:pStyle w:val="6"/>
        <w:spacing w:before="78" w:after="78"/>
        <w:rPr>
          <w:highlight w:val="none"/>
        </w:rPr>
      </w:pPr>
      <w:r>
        <w:rPr>
          <w:highlight w:val="none"/>
        </w:rPr>
        <w:t>境外来沪人员住院医生站改造</w:t>
      </w:r>
    </w:p>
    <w:p w14:paraId="1F5CE6F1">
      <w:pPr>
        <w:rPr>
          <w:highlight w:val="none"/>
        </w:rPr>
      </w:pPr>
      <w:r>
        <w:rPr>
          <w:rFonts w:hint="eastAsia"/>
          <w:highlight w:val="none"/>
        </w:rPr>
        <w:t>支持同步患者信息时，获取患者境外来沪标识及权益编码，在床位卡、列表中展示境外来沪患者标识。</w:t>
      </w:r>
    </w:p>
    <w:p w14:paraId="4A14671E">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0BC4D340">
      <w:pPr>
        <w:rPr>
          <w:highlight w:val="none"/>
        </w:rPr>
      </w:pPr>
      <w:r>
        <w:rPr>
          <w:rFonts w:hint="eastAsia"/>
          <w:highlight w:val="none"/>
        </w:rPr>
        <w:t>支持境外来沪患者打印单据时按照境外来沪患者权益调价金额打印，含申请单、治疗项目等打印。</w:t>
      </w:r>
    </w:p>
    <w:p w14:paraId="18E90090">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3DC764A3">
      <w:pPr>
        <w:pStyle w:val="5"/>
        <w:spacing w:before="78" w:after="78"/>
        <w:rPr>
          <w:highlight w:val="none"/>
        </w:rPr>
      </w:pPr>
      <w:r>
        <w:rPr>
          <w:highlight w:val="none"/>
        </w:rPr>
        <w:t>签约/转诊接口</w:t>
      </w:r>
    </w:p>
    <w:p w14:paraId="256C9044">
      <w:pPr>
        <w:pStyle w:val="6"/>
        <w:spacing w:before="78" w:after="78"/>
        <w:rPr>
          <w:highlight w:val="none"/>
        </w:rPr>
      </w:pPr>
      <w:r>
        <w:rPr>
          <w:highlight w:val="none"/>
        </w:rPr>
        <w:t>患者标记</w:t>
      </w:r>
    </w:p>
    <w:p w14:paraId="50E74C61">
      <w:pPr>
        <w:rPr>
          <w:highlight w:val="none"/>
        </w:rPr>
      </w:pPr>
      <w:r>
        <w:rPr>
          <w:rFonts w:hint="eastAsia"/>
          <w:highlight w:val="none"/>
        </w:rPr>
        <w:t>支持窗口或线上挂号登记时，调用接口获取患者转诊、签约信息，按患者情况标记签约挂号、转诊挂号</w:t>
      </w:r>
      <w:r>
        <w:rPr>
          <w:highlight w:val="none"/>
        </w:rPr>
        <w:t>。</w:t>
      </w:r>
    </w:p>
    <w:p w14:paraId="546A109C">
      <w:pPr>
        <w:pStyle w:val="6"/>
        <w:spacing w:before="78" w:after="78"/>
        <w:rPr>
          <w:highlight w:val="none"/>
        </w:rPr>
      </w:pPr>
      <w:r>
        <w:rPr>
          <w:highlight w:val="none"/>
        </w:rPr>
        <w:t>医联工程市级医院门诊号源优先预约</w:t>
      </w:r>
    </w:p>
    <w:p w14:paraId="040C15AE">
      <w:pPr>
        <w:rPr>
          <w:highlight w:val="none"/>
        </w:rPr>
      </w:pPr>
      <w:r>
        <w:rPr>
          <w:rFonts w:hint="eastAsia"/>
          <w:highlight w:val="none"/>
        </w:rPr>
        <w:t>支持对院内系统进行排班上传改造、预约查询改造、预约登记改造、月上传对外开放号源供给情况接口改造。</w:t>
      </w:r>
    </w:p>
    <w:p w14:paraId="5EA861FE">
      <w:pPr>
        <w:pStyle w:val="6"/>
        <w:spacing w:before="78" w:after="78"/>
        <w:rPr>
          <w:highlight w:val="none"/>
        </w:rPr>
      </w:pPr>
      <w:r>
        <w:rPr>
          <w:highlight w:val="none"/>
        </w:rPr>
        <w:t>界面展示</w:t>
      </w:r>
    </w:p>
    <w:p w14:paraId="7CC4266F">
      <w:pPr>
        <w:rPr>
          <w:highlight w:val="none"/>
        </w:rPr>
      </w:pPr>
      <w:r>
        <w:rPr>
          <w:rFonts w:hint="eastAsia"/>
          <w:highlight w:val="none"/>
        </w:rPr>
        <w:t>支持相关业务系统增加优先签约患者标识、增加签约转诊优先转诊患者标识。</w:t>
      </w:r>
    </w:p>
    <w:p w14:paraId="0C037660">
      <w:pPr>
        <w:pStyle w:val="6"/>
        <w:spacing w:before="78" w:after="78"/>
        <w:rPr>
          <w:highlight w:val="none"/>
        </w:rPr>
      </w:pPr>
      <w:r>
        <w:rPr>
          <w:rFonts w:hint="eastAsia"/>
          <w:highlight w:val="none"/>
        </w:rPr>
        <w:t>门诊预约</w:t>
      </w:r>
    </w:p>
    <w:p w14:paraId="7BE0F2B3">
      <w:pPr>
        <w:rPr>
          <w:highlight w:val="none"/>
        </w:rPr>
      </w:pPr>
      <w:r>
        <w:rPr>
          <w:rFonts w:hint="eastAsia"/>
          <w:highlight w:val="none"/>
        </w:rPr>
        <w:t>支持门诊预约时，查询患者签约转诊信息，提示患者签约转诊身份并优先预约（支持线上及线下的患者）；</w:t>
      </w:r>
    </w:p>
    <w:p w14:paraId="7FCBB535">
      <w:pPr>
        <w:pStyle w:val="6"/>
        <w:spacing w:before="78" w:after="78"/>
        <w:rPr>
          <w:highlight w:val="none"/>
        </w:rPr>
      </w:pPr>
      <w:r>
        <w:rPr>
          <w:rFonts w:hint="eastAsia"/>
          <w:highlight w:val="none"/>
        </w:rPr>
        <w:t>分诊叫号</w:t>
      </w:r>
    </w:p>
    <w:p w14:paraId="44F3BFF1">
      <w:pPr>
        <w:rPr>
          <w:highlight w:val="none"/>
        </w:rPr>
      </w:pPr>
      <w:r>
        <w:rPr>
          <w:rFonts w:hint="eastAsia"/>
          <w:highlight w:val="none"/>
        </w:rPr>
        <w:t>支持分诊叫号时，获取患者签约转诊挂号信息，提示患者签约转诊身份并优先分诊叫号；</w:t>
      </w:r>
    </w:p>
    <w:p w14:paraId="56176CF9">
      <w:pPr>
        <w:pStyle w:val="6"/>
        <w:spacing w:before="78" w:after="78"/>
        <w:rPr>
          <w:highlight w:val="none"/>
        </w:rPr>
      </w:pPr>
      <w:r>
        <w:rPr>
          <w:rFonts w:hint="eastAsia"/>
          <w:highlight w:val="none"/>
        </w:rPr>
        <w:t>医技预约</w:t>
      </w:r>
    </w:p>
    <w:p w14:paraId="5BBC5FED">
      <w:pPr>
        <w:rPr>
          <w:highlight w:val="none"/>
        </w:rPr>
      </w:pPr>
      <w:r>
        <w:rPr>
          <w:rFonts w:hint="eastAsia"/>
          <w:highlight w:val="none"/>
        </w:rPr>
        <w:t>支持医技预约时，查询患者签约转诊信息，提示患者签约转诊身份并优先预约；</w:t>
      </w:r>
    </w:p>
    <w:p w14:paraId="64B8EE46">
      <w:pPr>
        <w:pStyle w:val="6"/>
        <w:spacing w:before="78" w:after="78"/>
        <w:rPr>
          <w:highlight w:val="none"/>
        </w:rPr>
      </w:pPr>
      <w:r>
        <w:rPr>
          <w:rFonts w:hint="eastAsia"/>
          <w:highlight w:val="none"/>
        </w:rPr>
        <w:t>医技叫号</w:t>
      </w:r>
    </w:p>
    <w:p w14:paraId="2599D1D7">
      <w:pPr>
        <w:rPr>
          <w:highlight w:val="none"/>
        </w:rPr>
      </w:pPr>
      <w:r>
        <w:rPr>
          <w:rFonts w:hint="eastAsia"/>
          <w:highlight w:val="none"/>
        </w:rPr>
        <w:t>支持医技叫号时，获取患者签约转诊挂号信息，提示患者签约转诊身份并优先分诊叫号。</w:t>
      </w:r>
    </w:p>
    <w:p w14:paraId="1913F9DA">
      <w:pPr>
        <w:pStyle w:val="5"/>
        <w:spacing w:before="78" w:after="78"/>
        <w:rPr>
          <w:highlight w:val="none"/>
        </w:rPr>
      </w:pPr>
      <w:r>
        <w:rPr>
          <w:rFonts w:hint="eastAsia"/>
          <w:highlight w:val="none"/>
        </w:rPr>
        <w:t>商保理赔对接接口</w:t>
      </w:r>
    </w:p>
    <w:p w14:paraId="2E64E462">
      <w:pPr>
        <w:pStyle w:val="11"/>
        <w:spacing w:after="78"/>
        <w:rPr>
          <w:highlight w:val="none"/>
        </w:rPr>
      </w:pPr>
      <w:r>
        <w:rPr>
          <w:rFonts w:hint="eastAsia"/>
          <w:highlight w:val="none"/>
        </w:rPr>
        <w:t>按照上级单位监管要求，接入商保平台，具体实现功能如下：</w:t>
      </w:r>
    </w:p>
    <w:p w14:paraId="6F9A4250">
      <w:pPr>
        <w:pStyle w:val="6"/>
        <w:spacing w:before="78" w:after="78"/>
        <w:rPr>
          <w:highlight w:val="none"/>
        </w:rPr>
      </w:pPr>
      <w:r>
        <w:rPr>
          <w:highlight w:val="none"/>
        </w:rPr>
        <w:t>患者</w:t>
      </w:r>
      <w:r>
        <w:rPr>
          <w:rFonts w:hint="eastAsia"/>
          <w:highlight w:val="none"/>
        </w:rPr>
        <w:t>授权</w:t>
      </w:r>
    </w:p>
    <w:p w14:paraId="0BEEF88B">
      <w:pPr>
        <w:rPr>
          <w:highlight w:val="none"/>
        </w:rPr>
      </w:pPr>
      <w:r>
        <w:rPr>
          <w:rFonts w:hint="eastAsia"/>
          <w:highlight w:val="none"/>
        </w:rPr>
        <w:t>支持患者签订授权协议，同意就诊信息供保司调用，授权后方可享有商保支付资格。</w:t>
      </w:r>
    </w:p>
    <w:p w14:paraId="69C19B2D">
      <w:pPr>
        <w:rPr>
          <w:highlight w:val="none"/>
        </w:rPr>
      </w:pPr>
      <w:r>
        <w:rPr>
          <w:rFonts w:hint="eastAsia"/>
          <w:highlight w:val="none"/>
        </w:rPr>
        <w:t>具备线上应用、线下自助机的患者商保支付授权。</w:t>
      </w:r>
    </w:p>
    <w:p w14:paraId="436AED68">
      <w:pPr>
        <w:pStyle w:val="6"/>
        <w:spacing w:before="78" w:after="78"/>
        <w:rPr>
          <w:highlight w:val="none"/>
        </w:rPr>
      </w:pPr>
      <w:r>
        <w:rPr>
          <w:rFonts w:hint="eastAsia"/>
          <w:highlight w:val="none"/>
        </w:rPr>
        <w:t>统计分析</w:t>
      </w:r>
    </w:p>
    <w:p w14:paraId="7822835F">
      <w:pPr>
        <w:rPr>
          <w:highlight w:val="none"/>
        </w:rPr>
      </w:pPr>
      <w:r>
        <w:rPr>
          <w:rFonts w:hint="eastAsia"/>
          <w:highlight w:val="none"/>
        </w:rPr>
        <w:t>支持交易总览、交易趋势、交易占比、科室多维度数据统计。</w:t>
      </w:r>
    </w:p>
    <w:p w14:paraId="5F16D67C">
      <w:pPr>
        <w:pStyle w:val="6"/>
        <w:spacing w:before="78" w:after="78"/>
        <w:rPr>
          <w:highlight w:val="none"/>
        </w:rPr>
      </w:pPr>
      <w:r>
        <w:rPr>
          <w:rFonts w:hint="eastAsia"/>
          <w:highlight w:val="none"/>
        </w:rPr>
        <w:t>审计管理</w:t>
      </w:r>
    </w:p>
    <w:p w14:paraId="0A2F405F">
      <w:pPr>
        <w:rPr>
          <w:highlight w:val="none"/>
        </w:rPr>
      </w:pPr>
      <w:r>
        <w:rPr>
          <w:rFonts w:hint="eastAsia"/>
          <w:highlight w:val="none"/>
        </w:rPr>
        <w:t>支持提供调阅数据监管，对赔案使用的患者诊疗记录的情况管理；支持对患者授权行为记录进行查询。</w:t>
      </w:r>
    </w:p>
    <w:p w14:paraId="51C53083">
      <w:pPr>
        <w:pStyle w:val="6"/>
        <w:spacing w:before="78" w:after="78"/>
        <w:rPr>
          <w:highlight w:val="none"/>
        </w:rPr>
      </w:pPr>
      <w:r>
        <w:rPr>
          <w:rFonts w:hint="eastAsia"/>
          <w:highlight w:val="none"/>
        </w:rPr>
        <w:t>认证服务</w:t>
      </w:r>
    </w:p>
    <w:p w14:paraId="14E2EDAE">
      <w:pPr>
        <w:rPr>
          <w:highlight w:val="none"/>
        </w:rPr>
      </w:pPr>
      <w:r>
        <w:rPr>
          <w:rFonts w:hint="eastAsia"/>
          <w:highlight w:val="none"/>
        </w:rPr>
        <w:t>支持调用保司患者查询接口，查询患者商保身份。</w:t>
      </w:r>
    </w:p>
    <w:p w14:paraId="60C4E8C0">
      <w:pPr>
        <w:pStyle w:val="6"/>
        <w:spacing w:before="78" w:after="78"/>
        <w:rPr>
          <w:highlight w:val="none"/>
        </w:rPr>
      </w:pPr>
      <w:r>
        <w:rPr>
          <w:rFonts w:hint="eastAsia"/>
          <w:highlight w:val="none"/>
        </w:rPr>
        <w:t>授权服务</w:t>
      </w:r>
    </w:p>
    <w:p w14:paraId="7D2204F5">
      <w:pPr>
        <w:rPr>
          <w:highlight w:val="none"/>
        </w:rPr>
      </w:pPr>
      <w:r>
        <w:rPr>
          <w:rFonts w:hint="eastAsia"/>
          <w:highlight w:val="none"/>
        </w:rPr>
        <w:t>具备存储患者授权书功能，支持查询。</w:t>
      </w:r>
    </w:p>
    <w:p w14:paraId="1D252AD6">
      <w:pPr>
        <w:pStyle w:val="6"/>
        <w:spacing w:before="78" w:after="78"/>
        <w:rPr>
          <w:highlight w:val="none"/>
        </w:rPr>
      </w:pPr>
      <w:r>
        <w:rPr>
          <w:rFonts w:hint="eastAsia"/>
          <w:highlight w:val="none"/>
        </w:rPr>
        <w:t>诊疗信息查询服务</w:t>
      </w:r>
    </w:p>
    <w:p w14:paraId="35E902B9">
      <w:pPr>
        <w:rPr>
          <w:highlight w:val="none"/>
        </w:rPr>
      </w:pPr>
      <w:r>
        <w:rPr>
          <w:rFonts w:hint="eastAsia"/>
          <w:highlight w:val="none"/>
        </w:rPr>
        <w:t>具备商保门诊查询、商保住院查询、商保病例查询、商保报告查询、医院基础信息信息查询功能。</w:t>
      </w:r>
    </w:p>
    <w:p w14:paraId="471A48C6">
      <w:pPr>
        <w:pStyle w:val="6"/>
        <w:spacing w:before="78" w:after="78"/>
        <w:rPr>
          <w:highlight w:val="none"/>
        </w:rPr>
      </w:pPr>
      <w:r>
        <w:rPr>
          <w:rFonts w:hint="eastAsia"/>
          <w:highlight w:val="none"/>
        </w:rPr>
        <w:t>直赔结算服务</w:t>
      </w:r>
    </w:p>
    <w:p w14:paraId="5666BE67">
      <w:pPr>
        <w:rPr>
          <w:highlight w:val="none"/>
        </w:rPr>
      </w:pPr>
      <w:r>
        <w:rPr>
          <w:rFonts w:hint="eastAsia"/>
          <w:highlight w:val="none"/>
        </w:rPr>
        <w:t>具备患者直赔登记通知、患者直赔预算、患者直赔结算确认、患者直赔结算撤销、商保直赔账单下载功能。</w:t>
      </w:r>
    </w:p>
    <w:p w14:paraId="3EA35387">
      <w:pPr>
        <w:pStyle w:val="6"/>
        <w:spacing w:before="78" w:after="78"/>
        <w:rPr>
          <w:highlight w:val="none"/>
        </w:rPr>
      </w:pPr>
      <w:r>
        <w:rPr>
          <w:rFonts w:hint="eastAsia"/>
          <w:highlight w:val="none"/>
        </w:rPr>
        <w:t>商保“一站式结算”管理平台接入</w:t>
      </w:r>
    </w:p>
    <w:p w14:paraId="1AC84148">
      <w:pPr>
        <w:rPr>
          <w:highlight w:val="none"/>
        </w:rPr>
      </w:pPr>
      <w:r>
        <w:rPr>
          <w:rFonts w:hint="eastAsia"/>
          <w:highlight w:val="none"/>
        </w:rPr>
        <w:t>按照商保“一站式结算”管理平台的监管要求，为管理平台提供数据服务支撑。</w:t>
      </w:r>
    </w:p>
    <w:p w14:paraId="0F7D1577">
      <w:pPr>
        <w:pStyle w:val="6"/>
        <w:spacing w:before="78" w:after="78"/>
        <w:rPr>
          <w:highlight w:val="none"/>
        </w:rPr>
      </w:pPr>
      <w:r>
        <w:rPr>
          <w:rFonts w:hint="eastAsia"/>
          <w:highlight w:val="none"/>
        </w:rPr>
        <w:t>商保直赔对账</w:t>
      </w:r>
    </w:p>
    <w:p w14:paraId="4CAD3372">
      <w:pPr>
        <w:rPr>
          <w:highlight w:val="none"/>
        </w:rPr>
      </w:pPr>
      <w:r>
        <w:rPr>
          <w:rFonts w:hint="eastAsia"/>
          <w:highlight w:val="none"/>
        </w:rPr>
        <w:t>具备商保直赔对账功能，支持商保交易账单和商保支付交易账单进行总账核对，再进行账单数据逐笔核对。根据勾对的实际情况生成账单总览报表和账单明细。</w:t>
      </w:r>
    </w:p>
    <w:p w14:paraId="2B9B859D">
      <w:pPr>
        <w:pStyle w:val="5"/>
        <w:spacing w:before="78" w:after="78"/>
        <w:rPr>
          <w:highlight w:val="none"/>
        </w:rPr>
      </w:pPr>
      <w:r>
        <w:rPr>
          <w:highlight w:val="none"/>
        </w:rPr>
        <w:t>专病队列数据库开放共享</w:t>
      </w:r>
    </w:p>
    <w:p w14:paraId="0861B2C7">
      <w:pPr>
        <w:pStyle w:val="6"/>
        <w:spacing w:before="78" w:after="78"/>
        <w:rPr>
          <w:highlight w:val="none"/>
        </w:rPr>
      </w:pPr>
      <w:r>
        <w:rPr>
          <w:rFonts w:hint="eastAsia"/>
          <w:highlight w:val="none"/>
        </w:rPr>
        <w:t>院内数据采集</w:t>
      </w:r>
    </w:p>
    <w:p w14:paraId="27142E7F">
      <w:pPr>
        <w:rPr>
          <w:highlight w:val="none"/>
        </w:rPr>
      </w:pPr>
      <w:r>
        <w:rPr>
          <w:rFonts w:hint="eastAsia"/>
          <w:highlight w:val="none"/>
        </w:rPr>
        <w:t>1、专病数据采集开发</w:t>
      </w:r>
    </w:p>
    <w:p w14:paraId="4C488C70">
      <w:pPr>
        <w:rPr>
          <w:highlight w:val="none"/>
        </w:rPr>
      </w:pPr>
      <w:r>
        <w:rPr>
          <w:rFonts w:hint="eastAsia"/>
          <w:highlight w:val="none"/>
        </w:rPr>
        <w:t>（1）支持根据病种要求集成医院不同业务系统产生的业务数据，包含1个专病数据集。</w:t>
      </w:r>
    </w:p>
    <w:p w14:paraId="16407769">
      <w:pPr>
        <w:rPr>
          <w:highlight w:val="none"/>
        </w:rPr>
      </w:pPr>
      <w:r>
        <w:rPr>
          <w:rFonts w:hint="eastAsia"/>
          <w:highlight w:val="none"/>
        </w:rPr>
        <w:t>（2）支持病例报告表单</w:t>
      </w:r>
      <w:r>
        <w:rPr>
          <w:highlight w:val="none"/>
        </w:rPr>
        <w:t>(CRF)在线设计器，支持自定义字段采集</w:t>
      </w:r>
      <w:r>
        <w:rPr>
          <w:rFonts w:hint="eastAsia"/>
          <w:highlight w:val="none"/>
        </w:rPr>
        <w:t>。</w:t>
      </w:r>
    </w:p>
    <w:p w14:paraId="4231BF00">
      <w:pPr>
        <w:rPr>
          <w:highlight w:val="none"/>
        </w:rPr>
      </w:pPr>
      <w:r>
        <w:rPr>
          <w:rFonts w:hint="eastAsia"/>
          <w:highlight w:val="none"/>
        </w:rPr>
        <w:t>2、作业组管理</w:t>
      </w:r>
    </w:p>
    <w:p w14:paraId="09794443">
      <w:pPr>
        <w:rPr>
          <w:highlight w:val="none"/>
        </w:rPr>
      </w:pPr>
      <w:r>
        <w:rPr>
          <w:rFonts w:hint="eastAsia"/>
          <w:highlight w:val="none"/>
        </w:rPr>
        <w:t xml:space="preserve">（1）支持对作业项目分类管理。可按照业务、主题、层级划分和管理分类。 </w:t>
      </w:r>
    </w:p>
    <w:p w14:paraId="0C3C68FA">
      <w:pPr>
        <w:rPr>
          <w:highlight w:val="none"/>
        </w:rPr>
      </w:pPr>
      <w:r>
        <w:rPr>
          <w:rFonts w:hint="eastAsia"/>
          <w:highlight w:val="none"/>
        </w:rPr>
        <w:t>（2）允许用户根据需求创建作业组，并将相关的数据集成任务进行组织和分类。</w:t>
      </w:r>
    </w:p>
    <w:p w14:paraId="0493FFDD">
      <w:pPr>
        <w:rPr>
          <w:highlight w:val="none"/>
        </w:rPr>
      </w:pPr>
      <w:r>
        <w:rPr>
          <w:rFonts w:hint="eastAsia"/>
          <w:highlight w:val="none"/>
        </w:rPr>
        <w:t xml:space="preserve">（3）提供作业组的编辑、删除和权限管理功能，以便团队成员协同工作和任务分配。 </w:t>
      </w:r>
    </w:p>
    <w:p w14:paraId="3CCB67E0">
      <w:pPr>
        <w:rPr>
          <w:highlight w:val="none"/>
        </w:rPr>
      </w:pPr>
      <w:r>
        <w:rPr>
          <w:rFonts w:hint="eastAsia"/>
          <w:highlight w:val="none"/>
        </w:rPr>
        <w:t>3、作业流程设计</w:t>
      </w:r>
    </w:p>
    <w:p w14:paraId="625CC4C1">
      <w:pPr>
        <w:rPr>
          <w:highlight w:val="none"/>
        </w:rPr>
      </w:pPr>
      <w:r>
        <w:rPr>
          <w:rFonts w:hint="eastAsia"/>
          <w:highlight w:val="none"/>
        </w:rPr>
        <w:t>（1）支持按照作业组分类管理，定义多层级作业或嵌套作业。</w:t>
      </w:r>
    </w:p>
    <w:p w14:paraId="1BF50BCA">
      <w:pPr>
        <w:rPr>
          <w:highlight w:val="none"/>
        </w:rPr>
      </w:pPr>
      <w:r>
        <w:rPr>
          <w:rFonts w:hint="eastAsia"/>
          <w:highlight w:val="none"/>
        </w:rPr>
        <w:t>（2）提供可视化的界面或图形化工具，用于设计和配置数据集成的作业流程。</w:t>
      </w:r>
    </w:p>
    <w:p w14:paraId="22D1F889">
      <w:pPr>
        <w:rPr>
          <w:highlight w:val="none"/>
        </w:rPr>
      </w:pPr>
      <w:r>
        <w:rPr>
          <w:rFonts w:hint="eastAsia"/>
          <w:highlight w:val="none"/>
        </w:rPr>
        <w:t>（3）支持拖拽和连接节点，以及配置节点的参数、条件和转换规则。</w:t>
      </w:r>
    </w:p>
    <w:p w14:paraId="6C38636D">
      <w:pPr>
        <w:rPr>
          <w:highlight w:val="none"/>
        </w:rPr>
      </w:pPr>
      <w:r>
        <w:rPr>
          <w:rFonts w:hint="eastAsia"/>
          <w:highlight w:val="none"/>
        </w:rPr>
        <w:t>（4）具备丰富的数据转换和处理功能，如数据过滤、字段映射、数据清洗、聚合计算等。</w:t>
      </w:r>
    </w:p>
    <w:p w14:paraId="4A4B4DA0">
      <w:pPr>
        <w:rPr>
          <w:highlight w:val="none"/>
        </w:rPr>
      </w:pPr>
      <w:r>
        <w:rPr>
          <w:rFonts w:hint="eastAsia"/>
          <w:highlight w:val="none"/>
        </w:rPr>
        <w:t>（5）对作业开发、设计和维护，支持多数据源合并输出。</w:t>
      </w:r>
    </w:p>
    <w:p w14:paraId="45EDC4DF">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4DA67F5E">
      <w:pPr>
        <w:rPr>
          <w:highlight w:val="none"/>
        </w:rPr>
      </w:pPr>
      <w:r>
        <w:rPr>
          <w:rFonts w:hint="eastAsia"/>
          <w:highlight w:val="none"/>
        </w:rPr>
        <w:t>（7）支持在线调试，展示调试结果和错误信息。</w:t>
      </w:r>
    </w:p>
    <w:p w14:paraId="0771299F">
      <w:pPr>
        <w:rPr>
          <w:highlight w:val="none"/>
        </w:rPr>
      </w:pPr>
      <w:r>
        <w:rPr>
          <w:rFonts w:hint="eastAsia"/>
          <w:highlight w:val="none"/>
        </w:rPr>
        <w:t>4、调度概览</w:t>
      </w:r>
    </w:p>
    <w:p w14:paraId="1B565E87">
      <w:pPr>
        <w:rPr>
          <w:highlight w:val="none"/>
        </w:rPr>
      </w:pPr>
      <w:r>
        <w:rPr>
          <w:rFonts w:hint="eastAsia"/>
          <w:highlight w:val="none"/>
        </w:rPr>
        <w:t>（1）支持整体展示监控情况，包括作业执行状态监控，作业耗时和数据量监控。</w:t>
      </w:r>
    </w:p>
    <w:p w14:paraId="5B75297F">
      <w:pPr>
        <w:rPr>
          <w:highlight w:val="none"/>
        </w:rPr>
      </w:pPr>
      <w:r>
        <w:rPr>
          <w:rFonts w:hint="eastAsia"/>
          <w:highlight w:val="none"/>
        </w:rPr>
        <w:t>（2）提供视化的监控概览界面，展示调度中心的整体状态和关键指标。</w:t>
      </w:r>
    </w:p>
    <w:p w14:paraId="38C5DFC7">
      <w:pPr>
        <w:rPr>
          <w:highlight w:val="none"/>
        </w:rPr>
      </w:pPr>
      <w:r>
        <w:rPr>
          <w:rFonts w:hint="eastAsia"/>
          <w:highlight w:val="none"/>
        </w:rPr>
        <w:t>（3）支持显示集群资源使用情况、工作流执行情况、任务调度情况等重要信息。</w:t>
      </w:r>
    </w:p>
    <w:p w14:paraId="1A26ABB0">
      <w:pPr>
        <w:rPr>
          <w:highlight w:val="none"/>
        </w:rPr>
      </w:pPr>
      <w:r>
        <w:rPr>
          <w:rFonts w:hint="eastAsia"/>
          <w:highlight w:val="none"/>
        </w:rPr>
        <w:t>（4）提供实时更新的监控视图，以方便用户实时监控和分析系统运行情况。</w:t>
      </w:r>
    </w:p>
    <w:p w14:paraId="589542F9">
      <w:pPr>
        <w:rPr>
          <w:highlight w:val="none"/>
        </w:rPr>
      </w:pPr>
      <w:r>
        <w:rPr>
          <w:rFonts w:hint="eastAsia"/>
          <w:highlight w:val="none"/>
        </w:rPr>
        <w:t>5、调度任务</w:t>
      </w:r>
    </w:p>
    <w:p w14:paraId="71372199">
      <w:pPr>
        <w:rPr>
          <w:highlight w:val="none"/>
        </w:rPr>
      </w:pPr>
      <w:r>
        <w:rPr>
          <w:rFonts w:hint="eastAsia"/>
          <w:highlight w:val="none"/>
        </w:rPr>
        <w:t>（1）允许用户创建、编辑、删除和暂停调度任务。</w:t>
      </w:r>
    </w:p>
    <w:p w14:paraId="6B10CDEF">
      <w:pPr>
        <w:rPr>
          <w:highlight w:val="none"/>
        </w:rPr>
      </w:pPr>
      <w:r>
        <w:rPr>
          <w:rFonts w:hint="eastAsia"/>
          <w:highlight w:val="none"/>
        </w:rPr>
        <w:t>（2）支持根据需要建立不同类型的任务，包括周期任务、手工任务、实时任务。</w:t>
      </w:r>
    </w:p>
    <w:p w14:paraId="7EB944A1">
      <w:pPr>
        <w:rPr>
          <w:highlight w:val="none"/>
        </w:rPr>
      </w:pPr>
      <w:r>
        <w:rPr>
          <w:rFonts w:hint="eastAsia"/>
          <w:highlight w:val="none"/>
        </w:rPr>
        <w:t>（3）支持任务的依赖关系定义、参数配置和调度计划设置。</w:t>
      </w:r>
    </w:p>
    <w:p w14:paraId="248AC99A">
      <w:pPr>
        <w:rPr>
          <w:highlight w:val="none"/>
        </w:rPr>
      </w:pPr>
      <w:r>
        <w:rPr>
          <w:rFonts w:hint="eastAsia"/>
          <w:highlight w:val="none"/>
        </w:rPr>
        <w:t>（4）提供丰富的调度策略配置，包括任务的优先级、并发度、重试机制和超时设置，依赖关系定义，确保任务的有序执行。</w:t>
      </w:r>
    </w:p>
    <w:p w14:paraId="7B64EF2F">
      <w:pPr>
        <w:rPr>
          <w:highlight w:val="none"/>
        </w:rPr>
      </w:pPr>
      <w:r>
        <w:rPr>
          <w:rFonts w:hint="eastAsia"/>
          <w:highlight w:val="none"/>
        </w:rPr>
        <w:t>6、调度监控</w:t>
      </w:r>
    </w:p>
    <w:p w14:paraId="6A38E0E6">
      <w:pPr>
        <w:rPr>
          <w:highlight w:val="none"/>
        </w:rPr>
      </w:pPr>
      <w:r>
        <w:rPr>
          <w:rFonts w:hint="eastAsia"/>
          <w:highlight w:val="none"/>
        </w:rPr>
        <w:t>（1）实时监控调度任务执行状态，包括任务开始时间、结束时间和运行日志 。</w:t>
      </w:r>
    </w:p>
    <w:p w14:paraId="2318B717">
      <w:pPr>
        <w:rPr>
          <w:highlight w:val="none"/>
        </w:rPr>
      </w:pPr>
      <w:r>
        <w:rPr>
          <w:rFonts w:hint="eastAsia"/>
          <w:highlight w:val="none"/>
        </w:rPr>
        <w:t>（2）提供任务执行的实时进度和性能指标，如运行时间、资源消耗等。</w:t>
      </w:r>
    </w:p>
    <w:p w14:paraId="0634B78A">
      <w:pPr>
        <w:rPr>
          <w:highlight w:val="none"/>
        </w:rPr>
      </w:pPr>
      <w:r>
        <w:rPr>
          <w:rFonts w:hint="eastAsia"/>
          <w:highlight w:val="none"/>
        </w:rPr>
        <w:t>（3）提供报警和告警功能，及时通知用户有关任务执行的异常和错误。</w:t>
      </w:r>
    </w:p>
    <w:p w14:paraId="2F71D5DE">
      <w:pPr>
        <w:rPr>
          <w:highlight w:val="none"/>
        </w:rPr>
      </w:pPr>
      <w:r>
        <w:rPr>
          <w:rFonts w:hint="eastAsia"/>
          <w:highlight w:val="none"/>
        </w:rPr>
        <w:t xml:space="preserve">（4）支持任务的运行统计和历史记录，用于性能分析和故障排查。 </w:t>
      </w:r>
    </w:p>
    <w:p w14:paraId="3D2669FC">
      <w:pPr>
        <w:rPr>
          <w:highlight w:val="none"/>
        </w:rPr>
      </w:pPr>
      <w:r>
        <w:rPr>
          <w:rFonts w:hint="eastAsia"/>
          <w:highlight w:val="none"/>
        </w:rPr>
        <w:t>7、数据源管理</w:t>
      </w:r>
    </w:p>
    <w:p w14:paraId="05BCB534">
      <w:pPr>
        <w:rPr>
          <w:highlight w:val="none"/>
        </w:rPr>
      </w:pPr>
      <w:r>
        <w:rPr>
          <w:rFonts w:hint="eastAsia"/>
          <w:highlight w:val="none"/>
        </w:rPr>
        <w:t>（1）支持配置和管理各种数据源，包括关系型数据库、非关系型数据库、文件系统、Web服务、API接口等。</w:t>
      </w:r>
    </w:p>
    <w:p w14:paraId="33803866">
      <w:pPr>
        <w:rPr>
          <w:highlight w:val="none"/>
        </w:rPr>
      </w:pPr>
      <w:r>
        <w:rPr>
          <w:rFonts w:hint="eastAsia"/>
          <w:highlight w:val="none"/>
        </w:rPr>
        <w:t>（2）支持大多数主流关系性数据库，对于多平台数据源数据库同步的支持，例如：SqlServer 、Oracle、Mysql、PostgreSSQL。</w:t>
      </w:r>
    </w:p>
    <w:p w14:paraId="590076D9">
      <w:pPr>
        <w:rPr>
          <w:highlight w:val="none"/>
        </w:rPr>
      </w:pPr>
      <w:r>
        <w:rPr>
          <w:rFonts w:hint="eastAsia"/>
          <w:highlight w:val="none"/>
        </w:rPr>
        <w:t>（3）支持多节点处理（MPP）架构数据源同步，例如：Greenplum。</w:t>
      </w:r>
    </w:p>
    <w:p w14:paraId="01DC3BDA">
      <w:pPr>
        <w:rPr>
          <w:highlight w:val="none"/>
        </w:rPr>
      </w:pPr>
      <w:r>
        <w:rPr>
          <w:rFonts w:hint="eastAsia"/>
          <w:highlight w:val="none"/>
        </w:rPr>
        <w:t>（4）支持KAFKA消息服务数据源。</w:t>
      </w:r>
    </w:p>
    <w:p w14:paraId="78F0C593">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47D89F20">
      <w:pPr>
        <w:rPr>
          <w:highlight w:val="none"/>
        </w:rPr>
      </w:pPr>
      <w:r>
        <w:rPr>
          <w:rFonts w:hint="eastAsia"/>
          <w:highlight w:val="none"/>
        </w:rPr>
        <w:t>8、采集集群管理</w:t>
      </w:r>
    </w:p>
    <w:p w14:paraId="5C5D6FCE">
      <w:pPr>
        <w:rPr>
          <w:highlight w:val="none"/>
        </w:rPr>
      </w:pPr>
      <w:r>
        <w:rPr>
          <w:rFonts w:hint="eastAsia"/>
          <w:highlight w:val="none"/>
        </w:rPr>
        <w:t>（1）采集集群管理页面提供采集集群的新增、删除、修改、查询等基本功能。</w:t>
      </w:r>
    </w:p>
    <w:p w14:paraId="0797223B">
      <w:pPr>
        <w:rPr>
          <w:highlight w:val="none"/>
        </w:rPr>
      </w:pPr>
      <w:r>
        <w:rPr>
          <w:rFonts w:hint="eastAsia"/>
          <w:highlight w:val="none"/>
        </w:rPr>
        <w:t>（2）提供集群子节点新增功能，并支持远程重启和停止集群。</w:t>
      </w:r>
    </w:p>
    <w:p w14:paraId="4C08F698">
      <w:pPr>
        <w:rPr>
          <w:highlight w:val="none"/>
        </w:rPr>
      </w:pPr>
      <w:r>
        <w:rPr>
          <w:rFonts w:hint="eastAsia"/>
          <w:highlight w:val="none"/>
        </w:rPr>
        <w:t>（3）采集集群列表中展示主节点的名称、地址+端口、描述、总采集插槽数、可用采集插槽数、集群状态。</w:t>
      </w:r>
    </w:p>
    <w:p w14:paraId="0EE8F1CC">
      <w:pPr>
        <w:rPr>
          <w:highlight w:val="none"/>
        </w:rPr>
      </w:pPr>
      <w:r>
        <w:rPr>
          <w:rFonts w:hint="eastAsia"/>
          <w:highlight w:val="none"/>
        </w:rPr>
        <w:t>（4）支持展示子节点的信息，包括主机名称、地址、SSH端口、主机账号、安装目录等信息。</w:t>
      </w:r>
    </w:p>
    <w:p w14:paraId="1990EB04">
      <w:pPr>
        <w:rPr>
          <w:highlight w:val="none"/>
        </w:rPr>
      </w:pPr>
      <w:r>
        <w:rPr>
          <w:rFonts w:hint="eastAsia"/>
          <w:highlight w:val="none"/>
        </w:rPr>
        <w:t>9、计算集群管理</w:t>
      </w:r>
    </w:p>
    <w:p w14:paraId="6794AC00">
      <w:pPr>
        <w:rPr>
          <w:highlight w:val="none"/>
        </w:rPr>
      </w:pPr>
      <w:r>
        <w:rPr>
          <w:rFonts w:hint="eastAsia"/>
          <w:highlight w:val="none"/>
        </w:rPr>
        <w:t>（1）具备计算集群的新增、删除、修改、查询等基本功能。</w:t>
      </w:r>
    </w:p>
    <w:p w14:paraId="4D977B01">
      <w:pPr>
        <w:rPr>
          <w:highlight w:val="none"/>
        </w:rPr>
      </w:pPr>
      <w:r>
        <w:rPr>
          <w:rFonts w:hint="eastAsia"/>
          <w:highlight w:val="none"/>
        </w:rPr>
        <w:t>（2）具备计算子节点新增功能，并支持远程重启和停止集群。</w:t>
      </w:r>
    </w:p>
    <w:p w14:paraId="4756AAA2">
      <w:pPr>
        <w:rPr>
          <w:highlight w:val="none"/>
        </w:rPr>
      </w:pPr>
      <w:r>
        <w:rPr>
          <w:rFonts w:hint="eastAsia"/>
          <w:highlight w:val="none"/>
        </w:rPr>
        <w:t>10、数据清洗</w:t>
      </w:r>
    </w:p>
    <w:p w14:paraId="62DCD773">
      <w:pPr>
        <w:rPr>
          <w:highlight w:val="none"/>
        </w:rPr>
      </w:pPr>
      <w:r>
        <w:rPr>
          <w:rFonts w:hint="eastAsia"/>
          <w:highlight w:val="none"/>
        </w:rPr>
        <w:t>具备对采集的数据进行清洗。</w:t>
      </w:r>
    </w:p>
    <w:p w14:paraId="4D42455F">
      <w:pPr>
        <w:pStyle w:val="6"/>
        <w:spacing w:before="78" w:after="78"/>
        <w:rPr>
          <w:highlight w:val="none"/>
        </w:rPr>
      </w:pPr>
      <w:r>
        <w:rPr>
          <w:rFonts w:hint="eastAsia"/>
          <w:highlight w:val="none"/>
        </w:rPr>
        <w:t>数据质控</w:t>
      </w:r>
    </w:p>
    <w:p w14:paraId="026C2B40">
      <w:pPr>
        <w:rPr>
          <w:highlight w:val="none"/>
        </w:rPr>
      </w:pPr>
      <w:r>
        <w:rPr>
          <w:rFonts w:hint="eastAsia"/>
          <w:highlight w:val="none"/>
        </w:rPr>
        <w:t>1、质控规则配置</w:t>
      </w:r>
    </w:p>
    <w:p w14:paraId="0AC3F2A5">
      <w:pPr>
        <w:rPr>
          <w:highlight w:val="none"/>
        </w:rPr>
      </w:pPr>
      <w:r>
        <w:rPr>
          <w:rFonts w:hint="eastAsia"/>
          <w:highlight w:val="none"/>
        </w:rPr>
        <w:t>（1）具备集中监控数据采集任务运行功能，支持查看运行名称、运行结果、耗时、运行历史等信息，可查看任务详情及日志，</w:t>
      </w:r>
    </w:p>
    <w:p w14:paraId="1A4066DB">
      <w:pPr>
        <w:rPr>
          <w:highlight w:val="none"/>
        </w:rPr>
      </w:pPr>
      <w:r>
        <w:rPr>
          <w:rFonts w:hint="eastAsia"/>
          <w:highlight w:val="none"/>
        </w:rPr>
        <w:t>（2）采集任务监控支持跳转至调度中心修改配置参数，对任务启用停用。</w:t>
      </w:r>
    </w:p>
    <w:p w14:paraId="33B6B1E6">
      <w:pPr>
        <w:rPr>
          <w:highlight w:val="none"/>
        </w:rPr>
      </w:pPr>
      <w:r>
        <w:rPr>
          <w:rFonts w:hint="eastAsia"/>
          <w:highlight w:val="none"/>
        </w:rPr>
        <w:t>（3）具备源端和目标端采集数据量比对校验功能，支持手动配置、自动生成校验规则，支持异常下钻查看明细功能。</w:t>
      </w:r>
    </w:p>
    <w:p w14:paraId="02D380B0">
      <w:pPr>
        <w:rPr>
          <w:highlight w:val="none"/>
        </w:rPr>
      </w:pPr>
      <w:r>
        <w:rPr>
          <w:rFonts w:hint="eastAsia"/>
          <w:highlight w:val="none"/>
        </w:rPr>
        <w:t>（4）具备数据一键补抽和重新校验功能。</w:t>
      </w:r>
    </w:p>
    <w:p w14:paraId="06FC9DA5">
      <w:pPr>
        <w:rPr>
          <w:highlight w:val="none"/>
        </w:rPr>
      </w:pPr>
      <w:r>
        <w:rPr>
          <w:rFonts w:hint="eastAsia"/>
          <w:highlight w:val="none"/>
        </w:rPr>
        <w:t>（5）具备核心指标值三端一致性比对校验功能。支持自定义校验指标、配置校验规则。</w:t>
      </w:r>
    </w:p>
    <w:p w14:paraId="24387988">
      <w:pPr>
        <w:rPr>
          <w:highlight w:val="none"/>
        </w:rPr>
      </w:pPr>
      <w:r>
        <w:rPr>
          <w:rFonts w:hint="eastAsia"/>
          <w:highlight w:val="none"/>
        </w:rPr>
        <w:t>2、数据质控概览</w:t>
      </w:r>
    </w:p>
    <w:p w14:paraId="259B1A2C">
      <w:pPr>
        <w:rPr>
          <w:highlight w:val="none"/>
        </w:rPr>
      </w:pPr>
      <w:r>
        <w:rPr>
          <w:rFonts w:hint="eastAsia"/>
          <w:highlight w:val="none"/>
        </w:rPr>
        <w:t>（1）日视图：</w:t>
      </w:r>
    </w:p>
    <w:p w14:paraId="4A47CCAC">
      <w:pPr>
        <w:rPr>
          <w:highlight w:val="none"/>
        </w:rPr>
      </w:pPr>
      <w:r>
        <w:rPr>
          <w:rFonts w:hint="eastAsia"/>
          <w:highlight w:val="none"/>
        </w:rPr>
        <w:t>1）具备按照日历的方式查看质量整体情况。</w:t>
      </w:r>
    </w:p>
    <w:p w14:paraId="3F83AF49">
      <w:pPr>
        <w:rPr>
          <w:highlight w:val="none"/>
        </w:rPr>
      </w:pPr>
      <w:r>
        <w:rPr>
          <w:rFonts w:hint="eastAsia"/>
          <w:highlight w:val="none"/>
        </w:rPr>
        <w:t>2）支持在日视图中针对异常日期查看异常。</w:t>
      </w:r>
    </w:p>
    <w:p w14:paraId="39E86454">
      <w:pPr>
        <w:rPr>
          <w:highlight w:val="none"/>
        </w:rPr>
      </w:pPr>
      <w:r>
        <w:rPr>
          <w:rFonts w:hint="eastAsia"/>
          <w:highlight w:val="none"/>
        </w:rPr>
        <w:t>（2）详情视图：</w:t>
      </w:r>
    </w:p>
    <w:p w14:paraId="235DB812">
      <w:pPr>
        <w:rPr>
          <w:highlight w:val="none"/>
        </w:rPr>
      </w:pPr>
      <w:r>
        <w:rPr>
          <w:rFonts w:hint="eastAsia"/>
          <w:highlight w:val="none"/>
        </w:rPr>
        <w:t>1）具备查看今日采集任务概况，包括任务总数、周期任务数、实时任务数。</w:t>
      </w:r>
    </w:p>
    <w:p w14:paraId="5D6B3DF0">
      <w:pPr>
        <w:rPr>
          <w:highlight w:val="none"/>
        </w:rPr>
      </w:pPr>
      <w:r>
        <w:rPr>
          <w:rFonts w:hint="eastAsia"/>
          <w:highlight w:val="none"/>
        </w:rPr>
        <w:t>2）具备数据量核对概况，支持按时间维度查看校验数据表、源数据量、目标数据量，支持下钻查看明细。</w:t>
      </w:r>
    </w:p>
    <w:p w14:paraId="76341140">
      <w:pPr>
        <w:rPr>
          <w:highlight w:val="none"/>
        </w:rPr>
      </w:pPr>
      <w:r>
        <w:rPr>
          <w:rFonts w:hint="eastAsia"/>
          <w:highlight w:val="none"/>
        </w:rPr>
        <w:t>3）具备内涵质量校验情况，支持按时间维度查看质量合格率、校验规则数、校验次数、校验数据表，支持下钻查看明细。</w:t>
      </w:r>
    </w:p>
    <w:p w14:paraId="4686C820">
      <w:pPr>
        <w:rPr>
          <w:highlight w:val="none"/>
        </w:rPr>
      </w:pPr>
      <w:r>
        <w:rPr>
          <w:rFonts w:hint="eastAsia"/>
          <w:highlight w:val="none"/>
        </w:rPr>
        <w:t>4）具备按时间维度查看指标校验概况，支持下钻查看明细。</w:t>
      </w:r>
    </w:p>
    <w:p w14:paraId="3BB8417A">
      <w:pPr>
        <w:rPr>
          <w:highlight w:val="none"/>
        </w:rPr>
      </w:pPr>
      <w:r>
        <w:rPr>
          <w:rFonts w:hint="eastAsia"/>
          <w:highlight w:val="none"/>
        </w:rPr>
        <w:t>5）具备按时间维度查看校验指标总数、异常数，支持下钻查看明细。</w:t>
      </w:r>
    </w:p>
    <w:p w14:paraId="26B4B499">
      <w:pPr>
        <w:rPr>
          <w:highlight w:val="none"/>
        </w:rPr>
      </w:pPr>
      <w:r>
        <w:rPr>
          <w:rFonts w:hint="eastAsia"/>
          <w:highlight w:val="none"/>
        </w:rPr>
        <w:t>3、数据质控告警</w:t>
      </w:r>
    </w:p>
    <w:p w14:paraId="7D810BCC">
      <w:pPr>
        <w:rPr>
          <w:highlight w:val="none"/>
        </w:rPr>
      </w:pPr>
      <w:r>
        <w:rPr>
          <w:rFonts w:hint="eastAsia"/>
          <w:highlight w:val="none"/>
        </w:rPr>
        <w:t>（1）具备查看数据质量告警，包括采集任务、数据校验、内涵质控、指标校验等告警信息。</w:t>
      </w:r>
    </w:p>
    <w:p w14:paraId="5AAE967B">
      <w:pPr>
        <w:rPr>
          <w:highlight w:val="none"/>
        </w:rPr>
      </w:pPr>
      <w:r>
        <w:rPr>
          <w:rFonts w:hint="eastAsia"/>
          <w:highlight w:val="none"/>
        </w:rPr>
        <w:t>（2）具备异常告警在线查看详情和问题处理功能。</w:t>
      </w:r>
    </w:p>
    <w:p w14:paraId="76CFD2CF">
      <w:pPr>
        <w:rPr>
          <w:highlight w:val="none"/>
        </w:rPr>
      </w:pPr>
      <w:r>
        <w:rPr>
          <w:rFonts w:hint="eastAsia"/>
          <w:highlight w:val="none"/>
        </w:rPr>
        <w:t>（3）具备对质控告警数据进行修改操作。</w:t>
      </w:r>
    </w:p>
    <w:p w14:paraId="1DD73F25">
      <w:pPr>
        <w:pStyle w:val="6"/>
        <w:spacing w:before="78" w:after="78"/>
        <w:rPr>
          <w:highlight w:val="none"/>
        </w:rPr>
      </w:pPr>
      <w:r>
        <w:rPr>
          <w:rFonts w:hint="eastAsia"/>
          <w:highlight w:val="none"/>
        </w:rPr>
        <w:t>数据上报</w:t>
      </w:r>
    </w:p>
    <w:p w14:paraId="659E304D">
      <w:pPr>
        <w:rPr>
          <w:highlight w:val="none"/>
        </w:rPr>
      </w:pPr>
      <w:r>
        <w:rPr>
          <w:rFonts w:hint="eastAsia"/>
          <w:highlight w:val="none"/>
        </w:rPr>
        <w:t>1、数据上报配置</w:t>
      </w:r>
    </w:p>
    <w:p w14:paraId="00AFED37">
      <w:pPr>
        <w:rPr>
          <w:highlight w:val="none"/>
        </w:rPr>
      </w:pPr>
      <w:r>
        <w:rPr>
          <w:rFonts w:hint="eastAsia"/>
          <w:highlight w:val="none"/>
        </w:rPr>
        <w:t>根据数据采集规范的指定通道、时间要求进行上报配置。</w:t>
      </w:r>
    </w:p>
    <w:p w14:paraId="782C1864">
      <w:pPr>
        <w:rPr>
          <w:highlight w:val="none"/>
        </w:rPr>
      </w:pPr>
      <w:r>
        <w:rPr>
          <w:rFonts w:hint="eastAsia"/>
          <w:highlight w:val="none"/>
        </w:rPr>
        <w:t>2、数据上报作业</w:t>
      </w:r>
    </w:p>
    <w:p w14:paraId="4EB0A41F">
      <w:pPr>
        <w:rPr>
          <w:highlight w:val="none"/>
        </w:rPr>
      </w:pPr>
      <w:r>
        <w:rPr>
          <w:rFonts w:hint="eastAsia"/>
          <w:highlight w:val="none"/>
        </w:rPr>
        <w:t>（1）数据上报作业执行操作，上报记录内容查看，异常状态标识。</w:t>
      </w:r>
    </w:p>
    <w:p w14:paraId="69951EF0">
      <w:pPr>
        <w:rPr>
          <w:highlight w:val="none"/>
        </w:rPr>
      </w:pPr>
      <w:r>
        <w:rPr>
          <w:rFonts w:hint="eastAsia"/>
          <w:highlight w:val="none"/>
        </w:rPr>
        <w:t>（2）具备上报作业任务的执行、启用、停用等控制操作。</w:t>
      </w:r>
    </w:p>
    <w:p w14:paraId="18D0C9B0">
      <w:pPr>
        <w:rPr>
          <w:highlight w:val="none"/>
        </w:rPr>
      </w:pPr>
      <w:r>
        <w:rPr>
          <w:rFonts w:hint="eastAsia"/>
          <w:highlight w:val="none"/>
        </w:rPr>
        <w:t>（3）具备上报作业任务可视配置界面，可配置上传任务执行的频率、上传数据集顺序等属性。</w:t>
      </w:r>
    </w:p>
    <w:p w14:paraId="1CD61904">
      <w:pPr>
        <w:rPr>
          <w:highlight w:val="none"/>
        </w:rPr>
      </w:pPr>
      <w:r>
        <w:rPr>
          <w:rFonts w:hint="eastAsia"/>
          <w:highlight w:val="none"/>
        </w:rPr>
        <w:t>3、数据上报统计</w:t>
      </w:r>
    </w:p>
    <w:p w14:paraId="5C8A6B25">
      <w:pPr>
        <w:rPr>
          <w:highlight w:val="none"/>
        </w:rPr>
      </w:pPr>
      <w:r>
        <w:rPr>
          <w:rFonts w:hint="eastAsia"/>
          <w:highlight w:val="none"/>
        </w:rPr>
        <w:t>（1）具备上传任务列表查看功能，按上传状态分类展示所有上传任务。</w:t>
      </w:r>
    </w:p>
    <w:p w14:paraId="453D493A">
      <w:pPr>
        <w:rPr>
          <w:highlight w:val="none"/>
        </w:rPr>
      </w:pPr>
      <w:r>
        <w:rPr>
          <w:rFonts w:hint="eastAsia"/>
          <w:highlight w:val="none"/>
        </w:rPr>
        <w:t>（2）具备历史任务查看功能，可追溯查看上传任务历次执行情况。</w:t>
      </w:r>
    </w:p>
    <w:p w14:paraId="5B2F074B">
      <w:pPr>
        <w:rPr>
          <w:highlight w:val="none"/>
        </w:rPr>
      </w:pPr>
      <w:r>
        <w:rPr>
          <w:rFonts w:hint="eastAsia"/>
          <w:highlight w:val="none"/>
        </w:rPr>
        <w:t>（3）具备任务明细查看功能，可查看任务的具体数据集、上传耗时、上传数据量。</w:t>
      </w:r>
    </w:p>
    <w:p w14:paraId="36379E31">
      <w:pPr>
        <w:rPr>
          <w:highlight w:val="none"/>
        </w:rPr>
      </w:pPr>
      <w:r>
        <w:rPr>
          <w:rFonts w:hint="eastAsia"/>
          <w:highlight w:val="none"/>
        </w:rPr>
        <w:t>（4）针对上传失败的任务，能够查看失败原因，支持手工重新上传。</w:t>
      </w:r>
    </w:p>
    <w:p w14:paraId="0EBC7E64">
      <w:pPr>
        <w:pStyle w:val="6"/>
        <w:spacing w:before="78" w:after="78"/>
        <w:rPr>
          <w:highlight w:val="none"/>
        </w:rPr>
      </w:pPr>
      <w:r>
        <w:rPr>
          <w:rFonts w:hint="eastAsia"/>
          <w:highlight w:val="none"/>
        </w:rPr>
        <w:t>模型管理</w:t>
      </w:r>
    </w:p>
    <w:p w14:paraId="70498BD5">
      <w:pPr>
        <w:rPr>
          <w:highlight w:val="none"/>
        </w:rPr>
      </w:pPr>
      <w:r>
        <w:rPr>
          <w:rFonts w:hint="eastAsia"/>
          <w:highlight w:val="none"/>
        </w:rPr>
        <w:t>1、院内专病队列模型同步</w:t>
      </w:r>
    </w:p>
    <w:p w14:paraId="50864B7C">
      <w:pPr>
        <w:rPr>
          <w:highlight w:val="none"/>
        </w:rPr>
      </w:pPr>
      <w:r>
        <w:rPr>
          <w:rFonts w:hint="eastAsia"/>
          <w:highlight w:val="none"/>
        </w:rPr>
        <w:t>（1）支持接收中心端下发的专病队列及模型信息。</w:t>
      </w:r>
    </w:p>
    <w:p w14:paraId="4B0ABD78">
      <w:pPr>
        <w:rPr>
          <w:highlight w:val="none"/>
        </w:rPr>
      </w:pPr>
      <w:r>
        <w:rPr>
          <w:rFonts w:hint="eastAsia"/>
          <w:highlight w:val="none"/>
        </w:rPr>
        <w:t>（2）按照各专病队列的业务模型信息查询。</w:t>
      </w:r>
    </w:p>
    <w:p w14:paraId="7613943C">
      <w:pPr>
        <w:rPr>
          <w:highlight w:val="none"/>
        </w:rPr>
      </w:pPr>
      <w:r>
        <w:rPr>
          <w:rFonts w:hint="eastAsia"/>
          <w:highlight w:val="none"/>
        </w:rPr>
        <w:t>（3）具备模型详情查看的能力，包括字段名称、值域、空值、物理/业务主键、字段长度等；</w:t>
      </w:r>
    </w:p>
    <w:p w14:paraId="682AB45C">
      <w:pPr>
        <w:rPr>
          <w:highlight w:val="none"/>
        </w:rPr>
      </w:pPr>
      <w:r>
        <w:rPr>
          <w:rFonts w:hint="eastAsia"/>
          <w:highlight w:val="none"/>
        </w:rPr>
        <w:t>（4）具备按版本、名称、代码检索能力。</w:t>
      </w:r>
    </w:p>
    <w:p w14:paraId="49562349">
      <w:pPr>
        <w:rPr>
          <w:highlight w:val="none"/>
        </w:rPr>
      </w:pPr>
      <w:r>
        <w:rPr>
          <w:rFonts w:hint="eastAsia"/>
          <w:highlight w:val="none"/>
        </w:rPr>
        <w:t>（5）支持专病队列模型结构和字段灵活调整，且操作可追溯</w:t>
      </w:r>
    </w:p>
    <w:p w14:paraId="089476A6">
      <w:pPr>
        <w:rPr>
          <w:highlight w:val="none"/>
        </w:rPr>
      </w:pPr>
      <w:r>
        <w:rPr>
          <w:rFonts w:hint="eastAsia"/>
          <w:highlight w:val="none"/>
        </w:rPr>
        <w:t>（6）支持模型及数据多维度展示</w:t>
      </w:r>
    </w:p>
    <w:p w14:paraId="42986A96">
      <w:pPr>
        <w:rPr>
          <w:highlight w:val="none"/>
        </w:rPr>
      </w:pPr>
      <w:r>
        <w:rPr>
          <w:rFonts w:hint="eastAsia"/>
          <w:highlight w:val="none"/>
        </w:rPr>
        <w:t>2、院内专病数据中心</w:t>
      </w:r>
    </w:p>
    <w:p w14:paraId="6C3DE3BE">
      <w:pPr>
        <w:rPr>
          <w:highlight w:val="none"/>
        </w:rPr>
      </w:pPr>
      <w:r>
        <w:rPr>
          <w:rFonts w:hint="eastAsia"/>
          <w:highlight w:val="none"/>
        </w:rPr>
        <w:t>根据专病队列的业务模型，创建数据模型，建立专病数据中心。</w:t>
      </w:r>
    </w:p>
    <w:p w14:paraId="1D56D567">
      <w:pPr>
        <w:rPr>
          <w:highlight w:val="none"/>
        </w:rPr>
      </w:pPr>
      <w:r>
        <w:rPr>
          <w:rFonts w:hint="eastAsia"/>
          <w:highlight w:val="none"/>
        </w:rPr>
        <w:t>3、主数据管理</w:t>
      </w:r>
    </w:p>
    <w:p w14:paraId="2745A11E">
      <w:pPr>
        <w:rPr>
          <w:highlight w:val="none"/>
        </w:rPr>
      </w:pPr>
      <w:r>
        <w:rPr>
          <w:rFonts w:hint="eastAsia"/>
          <w:highlight w:val="none"/>
        </w:rPr>
        <w:t>（1）支持自定义主数据字典，用以维护</w:t>
      </w:r>
      <w:r>
        <w:rPr>
          <w:highlight w:val="none"/>
        </w:rPr>
        <w:t>字段的业务定义与技术属性</w:t>
      </w:r>
    </w:p>
    <w:p w14:paraId="3542C76D">
      <w:pPr>
        <w:rPr>
          <w:highlight w:val="none"/>
        </w:rPr>
      </w:pPr>
      <w:r>
        <w:rPr>
          <w:rFonts w:hint="eastAsia"/>
          <w:highlight w:val="none"/>
        </w:rPr>
        <w:t>（2）支持数据映射关系自定义</w:t>
      </w:r>
    </w:p>
    <w:p w14:paraId="5DE97E08">
      <w:pPr>
        <w:pStyle w:val="6"/>
        <w:spacing w:before="78" w:after="78"/>
        <w:rPr>
          <w:highlight w:val="none"/>
        </w:rPr>
      </w:pPr>
      <w:r>
        <w:rPr>
          <w:rFonts w:hint="eastAsia"/>
          <w:highlight w:val="none"/>
        </w:rPr>
        <w:t>数据管理</w:t>
      </w:r>
    </w:p>
    <w:p w14:paraId="6194E626">
      <w:pPr>
        <w:rPr>
          <w:highlight w:val="none"/>
        </w:rPr>
      </w:pPr>
      <w:r>
        <w:rPr>
          <w:rFonts w:hint="eastAsia"/>
          <w:highlight w:val="none"/>
        </w:rPr>
        <w:t>1、院内专病队列总览</w:t>
      </w:r>
    </w:p>
    <w:p w14:paraId="284E3991">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5C032985">
      <w:pPr>
        <w:rPr>
          <w:highlight w:val="none"/>
        </w:rPr>
      </w:pPr>
      <w:r>
        <w:rPr>
          <w:rFonts w:hint="eastAsia"/>
          <w:highlight w:val="none"/>
        </w:rPr>
        <w:t>（2）以卡片形式展示队列信息，包括专病名称、入组患者数等。</w:t>
      </w:r>
    </w:p>
    <w:p w14:paraId="005CB5DA">
      <w:pPr>
        <w:rPr>
          <w:highlight w:val="none"/>
        </w:rPr>
      </w:pPr>
      <w:r>
        <w:rPr>
          <w:rFonts w:hint="eastAsia"/>
          <w:highlight w:val="none"/>
        </w:rPr>
        <w:t>（3）具备队列的搜索功能。</w:t>
      </w:r>
    </w:p>
    <w:p w14:paraId="7FB91A33">
      <w:pPr>
        <w:rPr>
          <w:highlight w:val="none"/>
        </w:rPr>
      </w:pPr>
      <w:r>
        <w:rPr>
          <w:rFonts w:hint="eastAsia"/>
          <w:highlight w:val="none"/>
        </w:rPr>
        <w:t>2、院内专病队列明细</w:t>
      </w:r>
    </w:p>
    <w:p w14:paraId="7B2F0498">
      <w:pPr>
        <w:rPr>
          <w:highlight w:val="none"/>
        </w:rPr>
      </w:pPr>
      <w:r>
        <w:rPr>
          <w:rFonts w:hint="eastAsia"/>
          <w:highlight w:val="none"/>
        </w:rPr>
        <w:t>（1）支持本院专病队列数据以数据表资源的方式展示各专病队列的人口学、就诊记录、检查、检验、手术、治疗、用药、随访等相关详细信息。</w:t>
      </w:r>
    </w:p>
    <w:p w14:paraId="55D0435D">
      <w:pPr>
        <w:rPr>
          <w:highlight w:val="none"/>
        </w:rPr>
      </w:pPr>
      <w:r>
        <w:rPr>
          <w:rFonts w:hint="eastAsia"/>
          <w:highlight w:val="none"/>
        </w:rPr>
        <w:t>（2）支持根据用户的数据权限配置，展示权限内数据集、数据元、数据记录数等。</w:t>
      </w:r>
    </w:p>
    <w:p w14:paraId="31B52246">
      <w:pPr>
        <w:rPr>
          <w:highlight w:val="none"/>
        </w:rPr>
      </w:pPr>
      <w:r>
        <w:rPr>
          <w:rFonts w:hint="eastAsia"/>
          <w:highlight w:val="none"/>
        </w:rPr>
        <w:t>（3）支持脱敏、加密后的数据展示。</w:t>
      </w:r>
    </w:p>
    <w:p w14:paraId="0CF0A8F5">
      <w:pPr>
        <w:rPr>
          <w:highlight w:val="none"/>
        </w:rPr>
      </w:pPr>
      <w:r>
        <w:rPr>
          <w:highlight w:val="none"/>
        </w:rPr>
        <w:t>3</w:t>
      </w:r>
      <w:r>
        <w:rPr>
          <w:rFonts w:hint="eastAsia"/>
          <w:highlight w:val="none"/>
        </w:rPr>
        <w:t>、数据标准化操作</w:t>
      </w:r>
    </w:p>
    <w:p w14:paraId="078E6419">
      <w:pPr>
        <w:rPr>
          <w:highlight w:val="none"/>
        </w:rPr>
      </w:pPr>
      <w:r>
        <w:rPr>
          <w:rFonts w:hint="eastAsia"/>
          <w:highlight w:val="none"/>
        </w:rPr>
        <w:t>（1）支持根据定义映射关系更新数据值域</w:t>
      </w:r>
    </w:p>
    <w:p w14:paraId="7CA2C32F">
      <w:pPr>
        <w:rPr>
          <w:highlight w:val="none"/>
        </w:rPr>
      </w:pPr>
      <w:r>
        <w:rPr>
          <w:rFonts w:hint="eastAsia"/>
          <w:highlight w:val="none"/>
        </w:rPr>
        <w:t>（2）支持对数据类型、数据值域的操作转换</w:t>
      </w:r>
    </w:p>
    <w:p w14:paraId="0B26D372">
      <w:pPr>
        <w:rPr>
          <w:highlight w:val="none"/>
        </w:rPr>
      </w:pPr>
      <w:r>
        <w:rPr>
          <w:rFonts w:hint="eastAsia"/>
          <w:highlight w:val="none"/>
        </w:rPr>
        <w:t>4、数据血缘分析</w:t>
      </w:r>
    </w:p>
    <w:p w14:paraId="6B8A6925">
      <w:pPr>
        <w:rPr>
          <w:highlight w:val="none"/>
        </w:rPr>
      </w:pPr>
      <w:r>
        <w:rPr>
          <w:rFonts w:hint="eastAsia"/>
          <w:highlight w:val="none"/>
        </w:rPr>
        <w:t>（1）支持</w:t>
      </w:r>
      <w:r>
        <w:rPr>
          <w:highlight w:val="none"/>
        </w:rPr>
        <w:t>记录字段从原始值到科研值的所有转换步骤</w:t>
      </w:r>
    </w:p>
    <w:p w14:paraId="37F09B24">
      <w:pPr>
        <w:rPr>
          <w:highlight w:val="none"/>
        </w:rPr>
      </w:pPr>
      <w:r>
        <w:rPr>
          <w:rFonts w:hint="eastAsia"/>
          <w:highlight w:val="none"/>
        </w:rPr>
        <w:t>（2）支持流程版本控制</w:t>
      </w:r>
      <w:r>
        <w:rPr>
          <w:highlight w:val="none"/>
        </w:rPr>
        <w:t>，支持结果复现</w:t>
      </w:r>
    </w:p>
    <w:p w14:paraId="247C80BB">
      <w:pPr>
        <w:rPr>
          <w:highlight w:val="none"/>
        </w:rPr>
      </w:pPr>
      <w:r>
        <w:rPr>
          <w:rFonts w:hint="eastAsia"/>
          <w:highlight w:val="none"/>
        </w:rPr>
        <w:t>（3）支持可视化溯源，</w:t>
      </w:r>
      <w:r>
        <w:rPr>
          <w:highlight w:val="none"/>
        </w:rPr>
        <w:t>展现数据演变路径，支持回溯任意分析结果的原始依据</w:t>
      </w:r>
    </w:p>
    <w:p w14:paraId="576358CE">
      <w:pPr>
        <w:pStyle w:val="6"/>
        <w:spacing w:before="78" w:after="78"/>
        <w:rPr>
          <w:highlight w:val="none"/>
        </w:rPr>
      </w:pPr>
      <w:r>
        <w:rPr>
          <w:rFonts w:hint="eastAsia"/>
          <w:highlight w:val="none"/>
        </w:rPr>
        <w:t>数据权限管理</w:t>
      </w:r>
    </w:p>
    <w:p w14:paraId="1952ACA2">
      <w:pPr>
        <w:rPr>
          <w:highlight w:val="none"/>
        </w:rPr>
      </w:pPr>
      <w:r>
        <w:rPr>
          <w:rFonts w:hint="eastAsia"/>
          <w:highlight w:val="none"/>
        </w:rPr>
        <w:t>1、支持本院用户和角色的专病权限设置。</w:t>
      </w:r>
    </w:p>
    <w:p w14:paraId="13B57582">
      <w:pPr>
        <w:rPr>
          <w:highlight w:val="none"/>
        </w:rPr>
      </w:pPr>
      <w:r>
        <w:rPr>
          <w:rFonts w:hint="eastAsia"/>
          <w:highlight w:val="none"/>
        </w:rPr>
        <w:t>2、支持角色信息维护，包括角色名称、角色描述等。</w:t>
      </w:r>
    </w:p>
    <w:p w14:paraId="3369A79C">
      <w:pPr>
        <w:rPr>
          <w:highlight w:val="none"/>
        </w:rPr>
      </w:pPr>
      <w:r>
        <w:rPr>
          <w:rFonts w:hint="eastAsia"/>
          <w:highlight w:val="none"/>
        </w:rPr>
        <w:t>3、支持直接为角色分配菜单权限和业务权限，用户关联角色后可拥有对应权限。</w:t>
      </w:r>
    </w:p>
    <w:p w14:paraId="774FEC07">
      <w:pPr>
        <w:rPr>
          <w:highlight w:val="none"/>
        </w:rPr>
      </w:pPr>
      <w:r>
        <w:rPr>
          <w:rFonts w:hint="eastAsia"/>
          <w:highlight w:val="none"/>
        </w:rPr>
        <w:t>4、支持权限的动态调整，提供权限的分配和回收功能。</w:t>
      </w:r>
    </w:p>
    <w:p w14:paraId="501EB902">
      <w:pPr>
        <w:pStyle w:val="6"/>
        <w:spacing w:before="78" w:after="78"/>
        <w:rPr>
          <w:highlight w:val="none"/>
        </w:rPr>
      </w:pPr>
      <w:r>
        <w:rPr>
          <w:rFonts w:hint="eastAsia"/>
          <w:highlight w:val="none"/>
        </w:rPr>
        <w:t>数据脱敏管理</w:t>
      </w:r>
    </w:p>
    <w:p w14:paraId="45AC744B">
      <w:pPr>
        <w:rPr>
          <w:highlight w:val="none"/>
        </w:rPr>
      </w:pPr>
      <w:r>
        <w:rPr>
          <w:rFonts w:hint="eastAsia"/>
          <w:highlight w:val="none"/>
        </w:rPr>
        <w:t>1、脱敏规则配置</w:t>
      </w:r>
    </w:p>
    <w:p w14:paraId="03F630AD">
      <w:pPr>
        <w:rPr>
          <w:highlight w:val="none"/>
        </w:rPr>
      </w:pPr>
      <w:r>
        <w:rPr>
          <w:rFonts w:hint="eastAsia"/>
          <w:highlight w:val="none"/>
        </w:rPr>
        <w:t>根据专病队列脱敏规则，对采集到的本院数据进行脱敏处理，包括替换敏感信息和加密。</w:t>
      </w:r>
    </w:p>
    <w:p w14:paraId="16B5FEA5">
      <w:pPr>
        <w:rPr>
          <w:highlight w:val="none"/>
        </w:rPr>
      </w:pPr>
      <w:r>
        <w:rPr>
          <w:rFonts w:hint="eastAsia"/>
          <w:highlight w:val="none"/>
        </w:rPr>
        <w:t>后台可隐藏患者的个人信息功能，包括患者姓名、身份证号、住址、手机号等敏感数据。</w:t>
      </w:r>
    </w:p>
    <w:p w14:paraId="5EF6B058">
      <w:pPr>
        <w:rPr>
          <w:highlight w:val="none"/>
        </w:rPr>
      </w:pPr>
      <w:r>
        <w:rPr>
          <w:rFonts w:hint="eastAsia"/>
          <w:highlight w:val="none"/>
        </w:rPr>
        <w:t>2、脱敏作业执行</w:t>
      </w:r>
    </w:p>
    <w:p w14:paraId="38D806D9">
      <w:pPr>
        <w:rPr>
          <w:highlight w:val="none"/>
        </w:rPr>
      </w:pPr>
      <w:r>
        <w:rPr>
          <w:rFonts w:hint="eastAsia"/>
          <w:highlight w:val="none"/>
        </w:rPr>
        <w:t>数据脱敏的作业操作，按照实际需求对不同业务时间的数据做脱敏处理。</w:t>
      </w:r>
    </w:p>
    <w:p w14:paraId="528B755E">
      <w:pPr>
        <w:rPr>
          <w:highlight w:val="none"/>
        </w:rPr>
      </w:pPr>
      <w:r>
        <w:rPr>
          <w:rFonts w:hint="eastAsia"/>
          <w:highlight w:val="none"/>
        </w:rPr>
        <w:t>3、脱敏日志记录</w:t>
      </w:r>
    </w:p>
    <w:p w14:paraId="4B227C60">
      <w:pPr>
        <w:rPr>
          <w:highlight w:val="none"/>
        </w:rPr>
      </w:pPr>
      <w:r>
        <w:rPr>
          <w:rFonts w:hint="eastAsia"/>
          <w:highlight w:val="none"/>
        </w:rPr>
        <w:t>支持查看脱敏操作记录，包括脱敏的数据范围、脱敏的记录数、脱敏的数据字段。</w:t>
      </w:r>
    </w:p>
    <w:p w14:paraId="050A57EE">
      <w:pPr>
        <w:pStyle w:val="6"/>
        <w:spacing w:before="78" w:after="78"/>
        <w:rPr>
          <w:highlight w:val="none"/>
        </w:rPr>
      </w:pPr>
      <w:r>
        <w:rPr>
          <w:rFonts w:hint="eastAsia"/>
          <w:highlight w:val="none"/>
        </w:rPr>
        <w:t>数据下载管理</w:t>
      </w:r>
    </w:p>
    <w:p w14:paraId="78DBEBE5">
      <w:pPr>
        <w:rPr>
          <w:highlight w:val="none"/>
        </w:rPr>
      </w:pPr>
      <w:r>
        <w:rPr>
          <w:rFonts w:hint="eastAsia"/>
          <w:highlight w:val="none"/>
        </w:rPr>
        <w:t>1、支持申请所需的数据权限，可填写</w:t>
      </w:r>
      <w:r>
        <w:rPr>
          <w:highlight w:val="none"/>
        </w:rPr>
        <w:t>申请理由或用途</w:t>
      </w:r>
      <w:r>
        <w:rPr>
          <w:rFonts w:hint="eastAsia"/>
          <w:highlight w:val="none"/>
        </w:rPr>
        <w:t>。</w:t>
      </w:r>
      <w:r>
        <w:rPr>
          <w:highlight w:val="none"/>
        </w:rPr>
        <w:t>支持权限申请的进度查看和通知提醒。</w:t>
      </w:r>
    </w:p>
    <w:p w14:paraId="27F5B75D">
      <w:pPr>
        <w:rPr>
          <w:highlight w:val="none"/>
        </w:rPr>
      </w:pPr>
      <w:r>
        <w:rPr>
          <w:rFonts w:hint="eastAsia"/>
          <w:highlight w:val="none"/>
        </w:rPr>
        <w:t>2、</w:t>
      </w:r>
      <w:r>
        <w:rPr>
          <w:highlight w:val="none"/>
        </w:rPr>
        <w:t>支持下载的数据文件解密。</w:t>
      </w:r>
    </w:p>
    <w:p w14:paraId="18883857">
      <w:pPr>
        <w:rPr>
          <w:highlight w:val="none"/>
        </w:rPr>
      </w:pPr>
      <w:r>
        <w:rPr>
          <w:rFonts w:hint="eastAsia"/>
          <w:highlight w:val="none"/>
        </w:rPr>
        <w:t>3、具备</w:t>
      </w:r>
      <w:r>
        <w:rPr>
          <w:highlight w:val="none"/>
        </w:rPr>
        <w:t>下载日志的查询和筛选查询</w:t>
      </w:r>
      <w:r>
        <w:rPr>
          <w:rFonts w:hint="eastAsia"/>
          <w:highlight w:val="none"/>
        </w:rPr>
        <w:t>功能</w:t>
      </w:r>
      <w:r>
        <w:rPr>
          <w:highlight w:val="none"/>
        </w:rPr>
        <w:t>。</w:t>
      </w:r>
    </w:p>
    <w:p w14:paraId="3CE61502">
      <w:pPr>
        <w:pStyle w:val="5"/>
        <w:spacing w:before="78" w:after="78"/>
        <w:rPr>
          <w:highlight w:val="none"/>
        </w:rPr>
      </w:pPr>
      <w:r>
        <w:rPr>
          <w:rFonts w:hint="eastAsia"/>
          <w:highlight w:val="none"/>
        </w:rPr>
        <w:t>密码应用改造</w:t>
      </w:r>
    </w:p>
    <w:p w14:paraId="61C0B86E">
      <w:pPr>
        <w:rPr>
          <w:highlight w:val="none"/>
        </w:rPr>
      </w:pPr>
      <w:r>
        <w:rPr>
          <w:rFonts w:hint="eastAsia"/>
          <w:highlight w:val="none"/>
        </w:rPr>
        <w:t>针对本项目中新建系统，支持按照政策要求完成密码应用改造。</w:t>
      </w:r>
    </w:p>
    <w:p w14:paraId="3B62063F">
      <w:pPr>
        <w:rPr>
          <w:highlight w:val="none"/>
        </w:rPr>
      </w:pPr>
    </w:p>
    <w:p w14:paraId="066A5D87">
      <w:pPr>
        <w:pStyle w:val="3"/>
        <w:spacing w:before="78" w:after="78"/>
        <w:rPr>
          <w:highlight w:val="none"/>
        </w:rPr>
      </w:pPr>
      <w:r>
        <w:rPr>
          <w:rFonts w:hint="eastAsia"/>
          <w:highlight w:val="none"/>
        </w:rPr>
        <w:t>上海市第一妇婴保健院</w:t>
      </w:r>
    </w:p>
    <w:p w14:paraId="4A66995F">
      <w:pPr>
        <w:pStyle w:val="4"/>
        <w:spacing w:before="78" w:after="78"/>
        <w:rPr>
          <w:highlight w:val="none"/>
        </w:rPr>
      </w:pPr>
      <w:r>
        <w:rPr>
          <w:rFonts w:hint="eastAsia"/>
          <w:highlight w:val="none"/>
        </w:rPr>
        <w:t>应用软件系统功能要求</w:t>
      </w:r>
    </w:p>
    <w:p w14:paraId="7E21B1B7">
      <w:pPr>
        <w:pStyle w:val="5"/>
        <w:spacing w:before="78" w:after="78"/>
        <w:rPr>
          <w:highlight w:val="none"/>
        </w:rPr>
      </w:pPr>
      <w:r>
        <w:rPr>
          <w:rFonts w:hint="eastAsia"/>
          <w:highlight w:val="none"/>
        </w:rPr>
        <w:t>上海中药云平台接口</w:t>
      </w:r>
    </w:p>
    <w:p w14:paraId="6DABC12C">
      <w:pPr>
        <w:pStyle w:val="11"/>
        <w:spacing w:after="78"/>
        <w:rPr>
          <w:highlight w:val="none"/>
        </w:rPr>
      </w:pPr>
      <w:r>
        <w:rPr>
          <w:rFonts w:hint="eastAsia"/>
          <w:highlight w:val="none"/>
        </w:rPr>
        <w:t>支持通过安心达平台基于区块链技术的处方流转模块发送处方给代煎企业，并完成接口封装、数据上传等功能开发。</w:t>
      </w:r>
    </w:p>
    <w:p w14:paraId="711EB363">
      <w:pPr>
        <w:pStyle w:val="5"/>
        <w:spacing w:before="78" w:after="78"/>
        <w:rPr>
          <w:highlight w:val="none"/>
        </w:rPr>
      </w:pPr>
      <w:r>
        <w:rPr>
          <w:rFonts w:hint="eastAsia"/>
          <w:highlight w:val="none"/>
        </w:rPr>
        <w:t>医保刷脸支付</w:t>
      </w:r>
    </w:p>
    <w:p w14:paraId="41D4C74A">
      <w:pPr>
        <w:pStyle w:val="11"/>
        <w:spacing w:after="78"/>
        <w:rPr>
          <w:highlight w:val="none"/>
        </w:rPr>
      </w:pPr>
      <w:r>
        <w:rPr>
          <w:rFonts w:hint="eastAsia"/>
          <w:highlight w:val="none"/>
        </w:rPr>
        <w:t>借助人脸智能终端识别设备及内置支付宝</w:t>
      </w:r>
      <w:r>
        <w:rPr>
          <w:highlight w:val="none"/>
        </w:rPr>
        <w:t>/</w:t>
      </w:r>
      <w:r>
        <w:rPr>
          <w:rFonts w:hint="eastAsia"/>
          <w:highlight w:val="none"/>
        </w:rPr>
        <w:t>微信人脸识别算法，实现患者在院内窗口、自助机、医技刷脸支付。</w:t>
      </w:r>
    </w:p>
    <w:p w14:paraId="1AEE3222">
      <w:pPr>
        <w:pStyle w:val="5"/>
        <w:spacing w:before="78" w:after="78"/>
        <w:rPr>
          <w:highlight w:val="none"/>
        </w:rPr>
      </w:pPr>
      <w:r>
        <w:rPr>
          <w:rFonts w:hint="eastAsia"/>
          <w:highlight w:val="none"/>
        </w:rPr>
        <w:t>住院信用付</w:t>
      </w:r>
    </w:p>
    <w:p w14:paraId="3F060A6F">
      <w:pPr>
        <w:rPr>
          <w:highlight w:val="none"/>
        </w:rPr>
      </w:pPr>
      <w:r>
        <w:rPr>
          <w:rFonts w:hint="eastAsia"/>
          <w:highlight w:val="none"/>
        </w:rPr>
        <w:t>集成信用付资金托底机构的签约入口，同时提供接口封装、数据对接、移动端出院结算等功能。</w:t>
      </w:r>
    </w:p>
    <w:p w14:paraId="65CB141F">
      <w:pPr>
        <w:pStyle w:val="5"/>
        <w:spacing w:before="78" w:after="78"/>
        <w:rPr>
          <w:highlight w:val="none"/>
        </w:rPr>
      </w:pPr>
      <w:r>
        <w:rPr>
          <w:rFonts w:hint="eastAsia"/>
          <w:highlight w:val="none"/>
        </w:rPr>
        <w:t>护照登记接口</w:t>
      </w:r>
    </w:p>
    <w:p w14:paraId="3ACFD443">
      <w:pPr>
        <w:rPr>
          <w:highlight w:val="none"/>
        </w:rPr>
      </w:pPr>
      <w:r>
        <w:rPr>
          <w:rFonts w:hint="eastAsia"/>
          <w:highlight w:val="none"/>
        </w:rPr>
        <w:t>支持护照登记相关基础改造、护照识别、护照规则等功能开发。</w:t>
      </w:r>
    </w:p>
    <w:p w14:paraId="520ED080">
      <w:pPr>
        <w:pStyle w:val="5"/>
        <w:spacing w:before="78" w:after="78"/>
        <w:rPr>
          <w:highlight w:val="none"/>
        </w:rPr>
      </w:pPr>
      <w:r>
        <w:rPr>
          <w:rFonts w:hint="eastAsia"/>
          <w:highlight w:val="none"/>
        </w:rPr>
        <w:t>互联网服务护照登记接口</w:t>
      </w:r>
    </w:p>
    <w:p w14:paraId="1D61A741">
      <w:pPr>
        <w:rPr>
          <w:highlight w:val="none"/>
        </w:rPr>
      </w:pPr>
      <w:r>
        <w:rPr>
          <w:rFonts w:hint="eastAsia"/>
          <w:highlight w:val="none"/>
        </w:rPr>
        <w:t>支持互联网服务护照登记相关界面改造、护照规则等功能开发。</w:t>
      </w:r>
    </w:p>
    <w:p w14:paraId="465A198B">
      <w:pPr>
        <w:pStyle w:val="5"/>
        <w:spacing w:before="78" w:after="78"/>
        <w:rPr>
          <w:highlight w:val="none"/>
        </w:rPr>
      </w:pPr>
      <w:r>
        <w:rPr>
          <w:rFonts w:hint="eastAsia"/>
          <w:highlight w:val="none"/>
        </w:rPr>
        <w:t>自助机护照登记改造</w:t>
      </w:r>
    </w:p>
    <w:p w14:paraId="0992B46E">
      <w:pPr>
        <w:rPr>
          <w:highlight w:val="none"/>
        </w:rPr>
      </w:pPr>
      <w:r>
        <w:rPr>
          <w:rFonts w:hint="eastAsia"/>
          <w:highlight w:val="none"/>
        </w:rPr>
        <w:t>支持自助机护照登记相关界面改造、护照规则等功能开发。</w:t>
      </w:r>
    </w:p>
    <w:p w14:paraId="5C2085A6">
      <w:pPr>
        <w:pStyle w:val="5"/>
        <w:spacing w:before="78" w:after="78"/>
        <w:rPr>
          <w:highlight w:val="none"/>
        </w:rPr>
      </w:pPr>
      <w:r>
        <w:rPr>
          <w:rFonts w:hint="eastAsia"/>
          <w:highlight w:val="none"/>
        </w:rPr>
        <w:t>互联网服务永居证登记接口</w:t>
      </w:r>
    </w:p>
    <w:p w14:paraId="66B41927">
      <w:pPr>
        <w:rPr>
          <w:highlight w:val="none"/>
        </w:rPr>
      </w:pPr>
      <w:r>
        <w:rPr>
          <w:rFonts w:hint="eastAsia"/>
          <w:highlight w:val="none"/>
        </w:rPr>
        <w:t>支持互联网服务永居证登记相关界面改造、永居证规则、应用场景改造等功能开发。</w:t>
      </w:r>
    </w:p>
    <w:p w14:paraId="2635E3EE">
      <w:pPr>
        <w:pStyle w:val="5"/>
        <w:spacing w:before="78" w:after="78"/>
        <w:rPr>
          <w:highlight w:val="none"/>
        </w:rPr>
      </w:pPr>
      <w:r>
        <w:rPr>
          <w:rFonts w:hint="eastAsia"/>
          <w:highlight w:val="none"/>
        </w:rPr>
        <w:t>境外来沪人员就医优化</w:t>
      </w:r>
    </w:p>
    <w:p w14:paraId="7C75F77A">
      <w:pPr>
        <w:rPr>
          <w:highlight w:val="none"/>
        </w:rPr>
      </w:pPr>
      <w:r>
        <w:rPr>
          <w:rFonts w:hint="eastAsia"/>
          <w:highlight w:val="none"/>
        </w:rPr>
        <w:t>支队对境外来沪人员就医相关院内</w:t>
      </w:r>
      <w:r>
        <w:rPr>
          <w:highlight w:val="none"/>
        </w:rPr>
        <w:t>HIS</w:t>
      </w:r>
      <w:r>
        <w:rPr>
          <w:rFonts w:hint="eastAsia"/>
          <w:highlight w:val="none"/>
        </w:rPr>
        <w:t>改造、护士站改造、门诊医生站改造、医技系统改造、住院医生站改造等功能开发。</w:t>
      </w:r>
    </w:p>
    <w:p w14:paraId="54A3F13D">
      <w:pPr>
        <w:pStyle w:val="5"/>
        <w:spacing w:before="78" w:after="78"/>
        <w:rPr>
          <w:highlight w:val="none"/>
        </w:rPr>
      </w:pPr>
      <w:r>
        <w:rPr>
          <w:rFonts w:hint="eastAsia"/>
          <w:highlight w:val="none"/>
        </w:rPr>
        <w:t>签约/转诊接口</w:t>
      </w:r>
    </w:p>
    <w:p w14:paraId="306A9CFC">
      <w:pPr>
        <w:rPr>
          <w:highlight w:val="none"/>
        </w:rPr>
      </w:pPr>
      <w:r>
        <w:rPr>
          <w:rFonts w:hint="eastAsia"/>
          <w:highlight w:val="none"/>
        </w:rPr>
        <w:t>支持对患者标识、医联工程市级医院门诊号源优先预约接口、界面改造、优化场景等功能开发。</w:t>
      </w:r>
    </w:p>
    <w:p w14:paraId="051531A3">
      <w:pPr>
        <w:pStyle w:val="5"/>
        <w:spacing w:before="78" w:after="78"/>
        <w:rPr>
          <w:highlight w:val="none"/>
        </w:rPr>
      </w:pPr>
      <w:r>
        <w:rPr>
          <w:rFonts w:hint="eastAsia"/>
          <w:highlight w:val="none"/>
        </w:rPr>
        <w:t>商保理赔管理系统</w:t>
      </w:r>
    </w:p>
    <w:p w14:paraId="191DF5A3">
      <w:pPr>
        <w:rPr>
          <w:highlight w:val="none"/>
        </w:rPr>
      </w:pPr>
      <w:r>
        <w:rPr>
          <w:rFonts w:hint="eastAsia"/>
          <w:highlight w:val="none"/>
        </w:rPr>
        <w:t>建设商保理赔管理系统，包括患者应用、管理应用、支撑服务、接入服务、对账服务等功能开发。</w:t>
      </w:r>
    </w:p>
    <w:p w14:paraId="2D652344">
      <w:pPr>
        <w:pStyle w:val="5"/>
        <w:spacing w:before="78" w:after="78"/>
        <w:rPr>
          <w:highlight w:val="none"/>
        </w:rPr>
      </w:pPr>
      <w:r>
        <w:rPr>
          <w:rFonts w:hint="eastAsia"/>
          <w:highlight w:val="none"/>
        </w:rPr>
        <w:t>专病队列数据库开放共享（包含2个专病）</w:t>
      </w:r>
    </w:p>
    <w:p w14:paraId="202F1C8A">
      <w:pPr>
        <w:pStyle w:val="11"/>
        <w:spacing w:after="78"/>
        <w:rPr>
          <w:highlight w:val="none"/>
        </w:rPr>
      </w:pPr>
      <w:r>
        <w:rPr>
          <w:rFonts w:hint="eastAsia"/>
          <w:highlight w:val="none"/>
        </w:rPr>
        <w:t>建设专病队列数据库，包括专病数据集成、数据上报、院内专病队列管理、安全管理平台等功能开发。</w:t>
      </w:r>
    </w:p>
    <w:p w14:paraId="6AC057F1">
      <w:pPr>
        <w:rPr>
          <w:highlight w:val="none"/>
        </w:rPr>
      </w:pPr>
    </w:p>
    <w:p w14:paraId="6E233CF3">
      <w:pPr>
        <w:pStyle w:val="3"/>
        <w:spacing w:before="78" w:after="78"/>
        <w:rPr>
          <w:highlight w:val="none"/>
        </w:rPr>
      </w:pPr>
      <w:r>
        <w:rPr>
          <w:rFonts w:hint="eastAsia"/>
          <w:highlight w:val="none"/>
        </w:rPr>
        <w:t>中国福利会国际和平妇幼保健院</w:t>
      </w:r>
    </w:p>
    <w:p w14:paraId="76310F7A">
      <w:pPr>
        <w:pStyle w:val="4"/>
        <w:spacing w:before="78" w:after="78"/>
        <w:rPr>
          <w:highlight w:val="none"/>
        </w:rPr>
      </w:pPr>
      <w:r>
        <w:rPr>
          <w:rFonts w:hint="eastAsia"/>
          <w:highlight w:val="none"/>
        </w:rPr>
        <w:t>应用软件系统功能要求</w:t>
      </w:r>
    </w:p>
    <w:p w14:paraId="2344D7A4">
      <w:pPr>
        <w:pStyle w:val="5"/>
        <w:spacing w:before="78" w:after="78"/>
        <w:rPr>
          <w:highlight w:val="none"/>
        </w:rPr>
      </w:pPr>
      <w:r>
        <w:rPr>
          <w:rFonts w:hint="eastAsia"/>
          <w:highlight w:val="none"/>
        </w:rPr>
        <w:t>中药饮片处方信息闭环管理</w:t>
      </w:r>
    </w:p>
    <w:p w14:paraId="23117E14">
      <w:pPr>
        <w:pStyle w:val="6"/>
        <w:spacing w:before="78" w:after="78"/>
        <w:rPr>
          <w:highlight w:val="none"/>
        </w:rPr>
      </w:pPr>
      <w:r>
        <w:rPr>
          <w:rFonts w:hint="eastAsia"/>
          <w:highlight w:val="none"/>
        </w:rPr>
        <w:t>根据中药饮片全流程闭环节点设置，改造相关模块并上传数据</w:t>
      </w:r>
    </w:p>
    <w:p w14:paraId="711E9463">
      <w:pPr>
        <w:pStyle w:val="105"/>
        <w:rPr>
          <w:highlight w:val="none"/>
        </w:rPr>
      </w:pPr>
      <w:r>
        <w:rPr>
          <w:rFonts w:hint="eastAsia"/>
          <w:highlight w:val="none"/>
        </w:rPr>
        <w:t>根据中药饮片全流程闭环节点设置，改造相关模块并上传数据到中药代煎配送云平台。</w:t>
      </w:r>
    </w:p>
    <w:p w14:paraId="3D2F92F9">
      <w:pPr>
        <w:pStyle w:val="5"/>
        <w:spacing w:before="78" w:after="78"/>
        <w:rPr>
          <w:highlight w:val="none"/>
        </w:rPr>
      </w:pPr>
      <w:r>
        <w:rPr>
          <w:rFonts w:hint="eastAsia"/>
          <w:highlight w:val="none"/>
        </w:rPr>
        <w:t>医保刷脸支付</w:t>
      </w:r>
    </w:p>
    <w:p w14:paraId="652641C8">
      <w:pPr>
        <w:pStyle w:val="6"/>
        <w:spacing w:before="78" w:after="78"/>
        <w:rPr>
          <w:highlight w:val="none"/>
        </w:rPr>
      </w:pPr>
      <w:r>
        <w:rPr>
          <w:rFonts w:hint="eastAsia"/>
          <w:highlight w:val="none"/>
        </w:rPr>
        <w:t>门急诊挂号结算</w:t>
      </w:r>
    </w:p>
    <w:p w14:paraId="07B68202">
      <w:pPr>
        <w:pStyle w:val="7"/>
        <w:spacing w:before="78" w:after="78"/>
        <w:rPr>
          <w:highlight w:val="none"/>
        </w:rPr>
      </w:pPr>
      <w:r>
        <w:rPr>
          <w:rFonts w:hint="eastAsia"/>
          <w:highlight w:val="none"/>
        </w:rPr>
        <w:t>获取医保用户身份授权接口对接</w:t>
      </w:r>
    </w:p>
    <w:p w14:paraId="7FA62CDD">
      <w:pPr>
        <w:rPr>
          <w:highlight w:val="none"/>
        </w:rPr>
      </w:pPr>
      <w:r>
        <w:rPr>
          <w:rFonts w:hint="eastAsia"/>
          <w:highlight w:val="none"/>
        </w:rPr>
        <w:t>用户身份授权：通过医保业务综合服务终端的刷脸获取医保用户身份授权；</w:t>
      </w:r>
    </w:p>
    <w:p w14:paraId="25140596">
      <w:pPr>
        <w:pStyle w:val="7"/>
        <w:spacing w:before="78" w:after="78"/>
        <w:rPr>
          <w:highlight w:val="none"/>
        </w:rPr>
      </w:pPr>
      <w:r>
        <w:rPr>
          <w:rFonts w:hint="eastAsia"/>
          <w:highlight w:val="none"/>
        </w:rPr>
        <w:t>刷脸获取医保用户身份信息接口对接</w:t>
      </w:r>
    </w:p>
    <w:p w14:paraId="0C27032B">
      <w:pPr>
        <w:rPr>
          <w:highlight w:val="none"/>
        </w:rPr>
      </w:pPr>
      <w:r>
        <w:rPr>
          <w:rFonts w:hint="eastAsia"/>
          <w:highlight w:val="none"/>
        </w:rPr>
        <w:t>用户身份信息：对接用户在医保业务综合服务终端上实人认证成功后，使用实人认证业务流水号来获取医保身份信息；</w:t>
      </w:r>
    </w:p>
    <w:p w14:paraId="4FB13A86">
      <w:pPr>
        <w:pStyle w:val="7"/>
        <w:spacing w:before="78" w:after="78"/>
        <w:rPr>
          <w:highlight w:val="none"/>
        </w:rPr>
      </w:pPr>
      <w:r>
        <w:rPr>
          <w:rFonts w:hint="eastAsia"/>
          <w:highlight w:val="none"/>
        </w:rPr>
        <w:t>获取医保电子凭证码解码接口对接</w:t>
      </w:r>
    </w:p>
    <w:p w14:paraId="5D1EFF78">
      <w:pPr>
        <w:rPr>
          <w:highlight w:val="none"/>
        </w:rPr>
      </w:pPr>
      <w:r>
        <w:rPr>
          <w:rFonts w:hint="eastAsia"/>
          <w:highlight w:val="none"/>
        </w:rPr>
        <w:t>电子凭证码解码：通过使用医保业务综合服务终端集成的扫码设备模块获取医保电子凭证二维码码值后，通过电子凭证中台完成解码。</w:t>
      </w:r>
    </w:p>
    <w:p w14:paraId="093B81CD">
      <w:pPr>
        <w:pStyle w:val="6"/>
        <w:spacing w:before="78" w:after="78"/>
        <w:rPr>
          <w:highlight w:val="none"/>
        </w:rPr>
      </w:pPr>
      <w:r>
        <w:rPr>
          <w:rFonts w:hint="eastAsia"/>
          <w:highlight w:val="none"/>
        </w:rPr>
        <w:t>住院登记结算</w:t>
      </w:r>
    </w:p>
    <w:p w14:paraId="4AEF5BD4">
      <w:pPr>
        <w:pStyle w:val="7"/>
        <w:spacing w:before="78" w:after="78"/>
        <w:rPr>
          <w:highlight w:val="none"/>
        </w:rPr>
      </w:pPr>
      <w:r>
        <w:rPr>
          <w:rFonts w:hint="eastAsia"/>
          <w:highlight w:val="none"/>
        </w:rPr>
        <w:t>刷脸获取医保用户身份授权接口对接</w:t>
      </w:r>
    </w:p>
    <w:p w14:paraId="5BA2C35C">
      <w:pPr>
        <w:rPr>
          <w:highlight w:val="none"/>
        </w:rPr>
      </w:pPr>
      <w:r>
        <w:rPr>
          <w:rFonts w:hint="eastAsia"/>
          <w:highlight w:val="none"/>
        </w:rPr>
        <w:t>用户身份授权：通过医保业务综合服务终端的刷脸获取医保用户身份授权；</w:t>
      </w:r>
    </w:p>
    <w:p w14:paraId="0E2D771E">
      <w:pPr>
        <w:pStyle w:val="7"/>
        <w:spacing w:before="78" w:after="78"/>
        <w:rPr>
          <w:highlight w:val="none"/>
        </w:rPr>
      </w:pPr>
      <w:r>
        <w:rPr>
          <w:rFonts w:hint="eastAsia"/>
          <w:highlight w:val="none"/>
        </w:rPr>
        <w:t>刷脸获取医保用户身份信息接口对接</w:t>
      </w:r>
    </w:p>
    <w:p w14:paraId="013F7373">
      <w:pPr>
        <w:rPr>
          <w:highlight w:val="none"/>
        </w:rPr>
      </w:pPr>
      <w:r>
        <w:rPr>
          <w:rFonts w:hint="eastAsia"/>
          <w:highlight w:val="none"/>
        </w:rPr>
        <w:t>用户身份信息：对接用户在医保业务综合服务终端上实人认证成功后，使用实人认证业务流水号来获取医保身份信息；</w:t>
      </w:r>
    </w:p>
    <w:p w14:paraId="7A3CA311">
      <w:pPr>
        <w:pStyle w:val="7"/>
        <w:spacing w:before="78" w:after="78"/>
        <w:rPr>
          <w:highlight w:val="none"/>
        </w:rPr>
      </w:pPr>
      <w:r>
        <w:rPr>
          <w:rFonts w:hint="eastAsia"/>
          <w:highlight w:val="none"/>
        </w:rPr>
        <w:t>入出院管理系统获取医保电子凭证码解码接口对接</w:t>
      </w:r>
    </w:p>
    <w:p w14:paraId="0348CE66">
      <w:pPr>
        <w:rPr>
          <w:highlight w:val="none"/>
        </w:rPr>
      </w:pPr>
      <w:r>
        <w:rPr>
          <w:rFonts w:hint="eastAsia"/>
          <w:highlight w:val="none"/>
        </w:rPr>
        <w:t>电子凭证码解码：通过使用医保业务综合服务终端集成的扫码设备模块获取医保电子凭证二维码码值后，通过电子凭证中台完成解码。</w:t>
      </w:r>
    </w:p>
    <w:p w14:paraId="1B22CA71">
      <w:pPr>
        <w:pStyle w:val="6"/>
        <w:spacing w:before="78" w:after="78"/>
        <w:rPr>
          <w:highlight w:val="none"/>
        </w:rPr>
      </w:pPr>
      <w:r>
        <w:rPr>
          <w:rFonts w:hint="eastAsia"/>
          <w:highlight w:val="none"/>
        </w:rPr>
        <w:t>自助机结算</w:t>
      </w:r>
    </w:p>
    <w:p w14:paraId="20BD0B0D">
      <w:pPr>
        <w:pStyle w:val="7"/>
        <w:spacing w:before="78" w:after="78"/>
        <w:rPr>
          <w:highlight w:val="none"/>
        </w:rPr>
      </w:pPr>
      <w:r>
        <w:rPr>
          <w:rFonts w:hint="eastAsia"/>
          <w:highlight w:val="none"/>
        </w:rPr>
        <w:t>刷脸获取医保用户身份授权接口对接</w:t>
      </w:r>
    </w:p>
    <w:p w14:paraId="0F5DAC78">
      <w:pPr>
        <w:rPr>
          <w:highlight w:val="none"/>
        </w:rPr>
      </w:pPr>
      <w:r>
        <w:rPr>
          <w:rFonts w:hint="eastAsia"/>
          <w:highlight w:val="none"/>
        </w:rPr>
        <w:t>用户身份授权：通过医保业务综合服务终端的刷脸获取医保用户身份授权；</w:t>
      </w:r>
    </w:p>
    <w:p w14:paraId="17AE3AA8">
      <w:pPr>
        <w:pStyle w:val="7"/>
        <w:spacing w:before="78" w:after="78"/>
        <w:rPr>
          <w:highlight w:val="none"/>
        </w:rPr>
      </w:pPr>
      <w:r>
        <w:rPr>
          <w:rFonts w:hint="eastAsia"/>
          <w:highlight w:val="none"/>
        </w:rPr>
        <w:t>刷脸获取医保用户身份信息接口对接</w:t>
      </w:r>
    </w:p>
    <w:p w14:paraId="120D0850">
      <w:pPr>
        <w:rPr>
          <w:highlight w:val="none"/>
        </w:rPr>
      </w:pPr>
      <w:r>
        <w:rPr>
          <w:rFonts w:hint="eastAsia"/>
          <w:highlight w:val="none"/>
        </w:rPr>
        <w:t>用户身份信息：对接用户在医保业务综合服务终端上实人认证成功后，使用实人认证业务流水号来获取医保身份信息；</w:t>
      </w:r>
    </w:p>
    <w:p w14:paraId="1904B144">
      <w:pPr>
        <w:pStyle w:val="7"/>
        <w:spacing w:before="78" w:after="78"/>
        <w:rPr>
          <w:highlight w:val="none"/>
        </w:rPr>
      </w:pPr>
      <w:r>
        <w:rPr>
          <w:rFonts w:hint="eastAsia"/>
          <w:highlight w:val="none"/>
        </w:rPr>
        <w:t>自助机系统获取医保电子凭证码解码接口对接</w:t>
      </w:r>
    </w:p>
    <w:p w14:paraId="64114D20">
      <w:pPr>
        <w:rPr>
          <w:highlight w:val="none"/>
        </w:rPr>
      </w:pPr>
      <w:r>
        <w:rPr>
          <w:rFonts w:hint="eastAsia"/>
          <w:highlight w:val="none"/>
        </w:rPr>
        <w:t>电子凭证码解码：通过使用医保业务综合服务终端集成的扫码设备模块获取医保电子凭证二维码码值后，通过电子凭证中台完成解码。</w:t>
      </w:r>
    </w:p>
    <w:p w14:paraId="06C8B326">
      <w:pPr>
        <w:pStyle w:val="5"/>
        <w:spacing w:before="78" w:after="78"/>
        <w:rPr>
          <w:highlight w:val="none"/>
        </w:rPr>
      </w:pPr>
      <w:r>
        <w:rPr>
          <w:rFonts w:hint="eastAsia"/>
          <w:highlight w:val="none"/>
        </w:rPr>
        <w:t>住院信用付</w:t>
      </w:r>
    </w:p>
    <w:p w14:paraId="5C8D6935">
      <w:pPr>
        <w:pStyle w:val="6"/>
        <w:spacing w:before="78" w:after="78"/>
        <w:rPr>
          <w:highlight w:val="none"/>
        </w:rPr>
      </w:pPr>
      <w:r>
        <w:rPr>
          <w:rFonts w:hint="eastAsia"/>
          <w:highlight w:val="none"/>
        </w:rPr>
        <w:t>支持信用付签约查询接口调用</w:t>
      </w:r>
    </w:p>
    <w:p w14:paraId="3809FD22">
      <w:pPr>
        <w:rPr>
          <w:highlight w:val="none"/>
        </w:rPr>
      </w:pPr>
      <w:r>
        <w:rPr>
          <w:rFonts w:hint="eastAsia"/>
          <w:highlight w:val="none"/>
        </w:rPr>
        <w:t>签约信息查询接口：实时查询用户无感支付相关签约信息。</w:t>
      </w:r>
    </w:p>
    <w:p w14:paraId="7240C3E3">
      <w:pPr>
        <w:pStyle w:val="6"/>
        <w:spacing w:before="78" w:after="78"/>
        <w:rPr>
          <w:highlight w:val="none"/>
        </w:rPr>
      </w:pPr>
      <w:r>
        <w:rPr>
          <w:rFonts w:hint="eastAsia"/>
          <w:highlight w:val="none"/>
        </w:rPr>
        <w:t>支持信用付订单支付接口调用</w:t>
      </w:r>
    </w:p>
    <w:p w14:paraId="39A7C0B2">
      <w:pPr>
        <w:rPr>
          <w:highlight w:val="none"/>
        </w:rPr>
      </w:pPr>
      <w:r>
        <w:rPr>
          <w:rFonts w:hint="eastAsia"/>
          <w:highlight w:val="none"/>
        </w:rPr>
        <w:t>支付接口：用户发起支付交易时请求的接口。</w:t>
      </w:r>
    </w:p>
    <w:p w14:paraId="73982F6C">
      <w:pPr>
        <w:pStyle w:val="6"/>
        <w:spacing w:before="78" w:after="78"/>
        <w:rPr>
          <w:highlight w:val="none"/>
        </w:rPr>
      </w:pPr>
      <w:r>
        <w:rPr>
          <w:rFonts w:hint="eastAsia"/>
          <w:highlight w:val="none"/>
        </w:rPr>
        <w:t>支持信用付订单撤销接口调用</w:t>
      </w:r>
    </w:p>
    <w:p w14:paraId="30603C5E">
      <w:pPr>
        <w:rPr>
          <w:highlight w:val="none"/>
        </w:rPr>
      </w:pPr>
      <w:r>
        <w:rPr>
          <w:rFonts w:hint="eastAsia"/>
          <w:highlight w:val="none"/>
        </w:rPr>
        <w:t>撤销订单接口：支付状态不明确情况下（支付交易返回失败或支付系统超时），用户发起撤销请求的接口。</w:t>
      </w:r>
    </w:p>
    <w:p w14:paraId="76F8BEFB">
      <w:pPr>
        <w:pStyle w:val="6"/>
        <w:spacing w:before="78" w:after="78"/>
        <w:rPr>
          <w:highlight w:val="none"/>
        </w:rPr>
      </w:pPr>
      <w:r>
        <w:rPr>
          <w:rFonts w:hint="eastAsia"/>
          <w:highlight w:val="none"/>
        </w:rPr>
        <w:t>支持信用付订单退款接口调用</w:t>
      </w:r>
    </w:p>
    <w:p w14:paraId="3FC3A569">
      <w:pPr>
        <w:rPr>
          <w:highlight w:val="none"/>
        </w:rPr>
      </w:pPr>
      <w:r>
        <w:rPr>
          <w:rFonts w:hint="eastAsia"/>
          <w:highlight w:val="none"/>
        </w:rPr>
        <w:t>退款接口：用户发起退款交易时请求的接口。</w:t>
      </w:r>
    </w:p>
    <w:p w14:paraId="4FAD7B4B">
      <w:pPr>
        <w:pStyle w:val="6"/>
        <w:spacing w:before="78" w:after="78"/>
        <w:rPr>
          <w:highlight w:val="none"/>
        </w:rPr>
      </w:pPr>
      <w:r>
        <w:rPr>
          <w:rFonts w:hint="eastAsia"/>
          <w:highlight w:val="none"/>
        </w:rPr>
        <w:t>支持信用付交易查询接口调用</w:t>
      </w:r>
    </w:p>
    <w:p w14:paraId="4D5FD765">
      <w:pPr>
        <w:rPr>
          <w:highlight w:val="none"/>
        </w:rPr>
      </w:pPr>
      <w:r>
        <w:rPr>
          <w:rFonts w:hint="eastAsia"/>
          <w:highlight w:val="none"/>
        </w:rPr>
        <w:t>查询接口：用户发起查询交易时请求的接口。</w:t>
      </w:r>
    </w:p>
    <w:p w14:paraId="70D70DC9">
      <w:pPr>
        <w:pStyle w:val="6"/>
        <w:spacing w:before="78" w:after="78"/>
        <w:rPr>
          <w:highlight w:val="none"/>
        </w:rPr>
      </w:pPr>
      <w:r>
        <w:rPr>
          <w:rFonts w:hint="eastAsia"/>
          <w:highlight w:val="none"/>
        </w:rPr>
        <w:t>支持信用付账单下载接口调用</w:t>
      </w:r>
    </w:p>
    <w:p w14:paraId="0538DEE5">
      <w:pPr>
        <w:rPr>
          <w:highlight w:val="none"/>
        </w:rPr>
      </w:pPr>
      <w:r>
        <w:rPr>
          <w:rFonts w:hint="eastAsia"/>
          <w:highlight w:val="none"/>
        </w:rPr>
        <w:t>账单下载接口：日终对账数据下载。</w:t>
      </w:r>
    </w:p>
    <w:p w14:paraId="71CBA8DE">
      <w:pPr>
        <w:pStyle w:val="6"/>
        <w:spacing w:before="78" w:after="78"/>
        <w:rPr>
          <w:highlight w:val="none"/>
        </w:rPr>
      </w:pPr>
      <w:r>
        <w:rPr>
          <w:rFonts w:hint="eastAsia"/>
          <w:highlight w:val="none"/>
        </w:rPr>
        <w:t>新增信用付支付方式</w:t>
      </w:r>
    </w:p>
    <w:p w14:paraId="2D1A36E6">
      <w:pPr>
        <w:rPr>
          <w:highlight w:val="none"/>
        </w:rPr>
      </w:pPr>
      <w:r>
        <w:rPr>
          <w:rFonts w:hint="eastAsia"/>
          <w:highlight w:val="none"/>
        </w:rPr>
        <w:t>住院收费系统新增信用付支付方式；</w:t>
      </w:r>
    </w:p>
    <w:p w14:paraId="61B8DEE8">
      <w:pPr>
        <w:pStyle w:val="6"/>
        <w:spacing w:before="78" w:after="78"/>
        <w:rPr>
          <w:highlight w:val="none"/>
        </w:rPr>
      </w:pPr>
      <w:r>
        <w:rPr>
          <w:rFonts w:hint="eastAsia"/>
          <w:highlight w:val="none"/>
        </w:rPr>
        <w:t>对接信用付签约查询接口</w:t>
      </w:r>
    </w:p>
    <w:p w14:paraId="0C4C63D2">
      <w:pPr>
        <w:rPr>
          <w:highlight w:val="none"/>
        </w:rPr>
      </w:pPr>
      <w:r>
        <w:rPr>
          <w:rFonts w:hint="eastAsia"/>
          <w:highlight w:val="none"/>
        </w:rPr>
        <w:t>住院收费系统对接信用付签约查询接口；</w:t>
      </w:r>
    </w:p>
    <w:p w14:paraId="699E143A">
      <w:pPr>
        <w:pStyle w:val="6"/>
        <w:spacing w:before="78" w:after="78"/>
        <w:rPr>
          <w:highlight w:val="none"/>
        </w:rPr>
      </w:pPr>
      <w:r>
        <w:rPr>
          <w:rFonts w:hint="eastAsia"/>
          <w:highlight w:val="none"/>
        </w:rPr>
        <w:t>对接预交金缴款、出院结算、病区结算的信用付订单支付接口实现窗口信用付功能</w:t>
      </w:r>
    </w:p>
    <w:p w14:paraId="707AE3F6">
      <w:pPr>
        <w:rPr>
          <w:highlight w:val="none"/>
        </w:rPr>
      </w:pPr>
      <w:r>
        <w:rPr>
          <w:rFonts w:hint="eastAsia"/>
          <w:highlight w:val="none"/>
        </w:rPr>
        <w:t>住院收费系统对接预交金缴款、出院结算、病区结算的信用付订单支付接口实现窗口信用付功能；</w:t>
      </w:r>
    </w:p>
    <w:p w14:paraId="35884DFA">
      <w:pPr>
        <w:pStyle w:val="6"/>
        <w:spacing w:before="78" w:after="78"/>
        <w:rPr>
          <w:highlight w:val="none"/>
        </w:rPr>
      </w:pPr>
      <w:r>
        <w:rPr>
          <w:rFonts w:hint="eastAsia"/>
          <w:highlight w:val="none"/>
        </w:rPr>
        <w:t>对接预交金缴款、出院结算、病区结算的信用付订单退款接口实现差额部分退功能</w:t>
      </w:r>
    </w:p>
    <w:p w14:paraId="4924422B">
      <w:pPr>
        <w:rPr>
          <w:highlight w:val="none"/>
        </w:rPr>
      </w:pPr>
      <w:r>
        <w:rPr>
          <w:rFonts w:hint="eastAsia"/>
          <w:highlight w:val="none"/>
        </w:rPr>
        <w:t>住院收费系统对接预交金缴款、出院结算、病区结算的信用付订单退款接口实现差额部分退功能；</w:t>
      </w:r>
    </w:p>
    <w:p w14:paraId="0F0B3701">
      <w:pPr>
        <w:pStyle w:val="6"/>
        <w:spacing w:before="78" w:after="78"/>
        <w:rPr>
          <w:highlight w:val="none"/>
        </w:rPr>
      </w:pPr>
      <w:r>
        <w:rPr>
          <w:rFonts w:hint="eastAsia"/>
          <w:highlight w:val="none"/>
        </w:rPr>
        <w:t>对接预交金缴款、出院结算、病区结算的信用付订单撤销接口实现无效订单的自动撤销</w:t>
      </w:r>
    </w:p>
    <w:p w14:paraId="3C49CA80">
      <w:pPr>
        <w:rPr>
          <w:highlight w:val="none"/>
        </w:rPr>
      </w:pPr>
      <w:r>
        <w:rPr>
          <w:rFonts w:hint="eastAsia"/>
          <w:highlight w:val="none"/>
        </w:rPr>
        <w:t>住院收费系统对接预交金缴款、出院结算、病区结算的信用付订单撤销接口实现无效订单的自动撤销；</w:t>
      </w:r>
    </w:p>
    <w:p w14:paraId="75EA5F9F">
      <w:pPr>
        <w:pStyle w:val="6"/>
        <w:spacing w:before="78" w:after="78"/>
        <w:rPr>
          <w:highlight w:val="none"/>
        </w:rPr>
      </w:pPr>
      <w:r>
        <w:rPr>
          <w:rFonts w:hint="eastAsia"/>
          <w:highlight w:val="none"/>
        </w:rPr>
        <w:t>支持信用付缴款功能改造</w:t>
      </w:r>
    </w:p>
    <w:p w14:paraId="3B634FC6">
      <w:pPr>
        <w:rPr>
          <w:highlight w:val="none"/>
        </w:rPr>
      </w:pPr>
      <w:r>
        <w:rPr>
          <w:rFonts w:hint="eastAsia"/>
          <w:highlight w:val="none"/>
        </w:rPr>
        <w:t>住院收费系统支持信用付缴款功能改造；</w:t>
      </w:r>
    </w:p>
    <w:p w14:paraId="6BF81FE4">
      <w:pPr>
        <w:pStyle w:val="6"/>
        <w:spacing w:before="78" w:after="78"/>
        <w:rPr>
          <w:highlight w:val="none"/>
        </w:rPr>
      </w:pPr>
      <w:r>
        <w:rPr>
          <w:rFonts w:hint="eastAsia"/>
          <w:highlight w:val="none"/>
        </w:rPr>
        <w:t>支持信用付相关报表改造</w:t>
      </w:r>
    </w:p>
    <w:p w14:paraId="28EC5A2D">
      <w:pPr>
        <w:rPr>
          <w:highlight w:val="none"/>
        </w:rPr>
      </w:pPr>
      <w:r>
        <w:rPr>
          <w:rFonts w:hint="eastAsia"/>
          <w:highlight w:val="none"/>
        </w:rPr>
        <w:t>住院收费系统支持信用付相关报表改造；</w:t>
      </w:r>
    </w:p>
    <w:p w14:paraId="0E4C3D01">
      <w:pPr>
        <w:pStyle w:val="6"/>
        <w:spacing w:before="78" w:after="78"/>
        <w:rPr>
          <w:highlight w:val="none"/>
        </w:rPr>
      </w:pPr>
      <w:r>
        <w:rPr>
          <w:rFonts w:hint="eastAsia"/>
          <w:highlight w:val="none"/>
        </w:rPr>
        <w:t>支持信用付电子发票改造</w:t>
      </w:r>
    </w:p>
    <w:p w14:paraId="1DCCFBE0">
      <w:pPr>
        <w:pStyle w:val="105"/>
        <w:rPr>
          <w:highlight w:val="none"/>
        </w:rPr>
      </w:pPr>
      <w:r>
        <w:rPr>
          <w:rFonts w:hint="eastAsia"/>
          <w:highlight w:val="none"/>
        </w:rPr>
        <w:t>住院收费系统支持信用付电子发票改造。</w:t>
      </w:r>
    </w:p>
    <w:p w14:paraId="5BE76FCE">
      <w:pPr>
        <w:pStyle w:val="5"/>
        <w:spacing w:before="78" w:after="78"/>
        <w:rPr>
          <w:highlight w:val="none"/>
        </w:rPr>
      </w:pPr>
      <w:r>
        <w:rPr>
          <w:rFonts w:hint="eastAsia"/>
          <w:highlight w:val="none"/>
        </w:rPr>
        <w:t>境外来沪人员便捷就医</w:t>
      </w:r>
    </w:p>
    <w:p w14:paraId="58B90AD9">
      <w:pPr>
        <w:pStyle w:val="6"/>
        <w:spacing w:before="78" w:after="78"/>
        <w:rPr>
          <w:highlight w:val="none"/>
        </w:rPr>
      </w:pPr>
      <w:r>
        <w:rPr>
          <w:rFonts w:hint="eastAsia"/>
          <w:highlight w:val="none"/>
        </w:rPr>
        <w:t>自助机挂号收费改造，通过输入护照信息调取境外人员统一登记平台进行患者信息验证</w:t>
      </w:r>
    </w:p>
    <w:p w14:paraId="4DE21EF1">
      <w:pPr>
        <w:pStyle w:val="105"/>
        <w:rPr>
          <w:highlight w:val="none"/>
        </w:rPr>
      </w:pPr>
      <w:r>
        <w:rPr>
          <w:rFonts w:hint="eastAsia"/>
          <w:highlight w:val="none"/>
        </w:rPr>
        <w:t>病人信息验证：通过输入护照信息调取境外人员统一登记平台进行患者信息验证。</w:t>
      </w:r>
    </w:p>
    <w:p w14:paraId="76C9E3E8">
      <w:pPr>
        <w:pStyle w:val="6"/>
        <w:spacing w:before="78" w:after="78"/>
        <w:rPr>
          <w:highlight w:val="none"/>
        </w:rPr>
      </w:pPr>
      <w:r>
        <w:rPr>
          <w:rFonts w:hint="eastAsia"/>
          <w:highlight w:val="none"/>
        </w:rPr>
        <w:t>自助机挂号收费改造，通过输入护照信息获取病人信息</w:t>
      </w:r>
    </w:p>
    <w:p w14:paraId="3A392BC0">
      <w:pPr>
        <w:pStyle w:val="105"/>
        <w:rPr>
          <w:highlight w:val="none"/>
        </w:rPr>
      </w:pPr>
      <w:r>
        <w:rPr>
          <w:rFonts w:hint="eastAsia"/>
          <w:highlight w:val="none"/>
        </w:rPr>
        <w:t>病人信息获取：通过输入护照信息获取病人信息；</w:t>
      </w:r>
    </w:p>
    <w:p w14:paraId="3E5030F4">
      <w:pPr>
        <w:pStyle w:val="6"/>
        <w:spacing w:before="78" w:after="78"/>
        <w:rPr>
          <w:highlight w:val="none"/>
        </w:rPr>
      </w:pPr>
      <w:r>
        <w:rPr>
          <w:rFonts w:hint="eastAsia"/>
          <w:highlight w:val="none"/>
        </w:rPr>
        <w:t>自助机挂号收费改造，通过输入护照信息获取病人信息</w:t>
      </w:r>
    </w:p>
    <w:p w14:paraId="2572D011">
      <w:pPr>
        <w:pStyle w:val="105"/>
        <w:rPr>
          <w:highlight w:val="none"/>
        </w:rPr>
      </w:pPr>
      <w:r>
        <w:rPr>
          <w:rFonts w:hint="eastAsia"/>
          <w:highlight w:val="none"/>
        </w:rPr>
        <w:t>病人信息保存：保存通过输入护照信息获取病人信息。</w:t>
      </w:r>
    </w:p>
    <w:p w14:paraId="40A4E455">
      <w:pPr>
        <w:pStyle w:val="6"/>
        <w:spacing w:before="78" w:after="78"/>
        <w:rPr>
          <w:highlight w:val="none"/>
        </w:rPr>
      </w:pPr>
      <w:r>
        <w:rPr>
          <w:rFonts w:hint="eastAsia"/>
          <w:highlight w:val="none"/>
        </w:rPr>
        <w:t>门诊窗口挂号收费改造，通过输入护照信息调取境外人员统一登记平台进行患者信息验证</w:t>
      </w:r>
    </w:p>
    <w:p w14:paraId="10D867A6">
      <w:pPr>
        <w:pStyle w:val="105"/>
        <w:rPr>
          <w:highlight w:val="none"/>
        </w:rPr>
      </w:pPr>
      <w:r>
        <w:rPr>
          <w:rFonts w:hint="eastAsia"/>
          <w:highlight w:val="none"/>
        </w:rPr>
        <w:t>病人信息验证：通过输入护照信息调取境外人员统一登记平台进行患者信息验证；</w:t>
      </w:r>
    </w:p>
    <w:p w14:paraId="590D0BD1">
      <w:pPr>
        <w:pStyle w:val="6"/>
        <w:spacing w:before="78" w:after="78"/>
        <w:rPr>
          <w:highlight w:val="none"/>
        </w:rPr>
      </w:pPr>
      <w:r>
        <w:rPr>
          <w:rFonts w:hint="eastAsia"/>
          <w:highlight w:val="none"/>
        </w:rPr>
        <w:t>门诊窗口挂号收费改造，通过输入护照信息获取病人信息</w:t>
      </w:r>
    </w:p>
    <w:p w14:paraId="648B39D3">
      <w:pPr>
        <w:pStyle w:val="105"/>
        <w:rPr>
          <w:highlight w:val="none"/>
        </w:rPr>
      </w:pPr>
      <w:r>
        <w:rPr>
          <w:rFonts w:hint="eastAsia"/>
          <w:highlight w:val="none"/>
        </w:rPr>
        <w:t>病人信息获取：通过输入护照信息获取病人信息；</w:t>
      </w:r>
    </w:p>
    <w:p w14:paraId="4C3638E1">
      <w:pPr>
        <w:pStyle w:val="6"/>
        <w:spacing w:before="78" w:after="78"/>
        <w:rPr>
          <w:highlight w:val="none"/>
        </w:rPr>
      </w:pPr>
      <w:r>
        <w:rPr>
          <w:rFonts w:hint="eastAsia"/>
          <w:highlight w:val="none"/>
        </w:rPr>
        <w:t>门诊窗口挂号收费改造，通过输入护照信息获取病人信息</w:t>
      </w:r>
    </w:p>
    <w:p w14:paraId="0CC52A30">
      <w:pPr>
        <w:pStyle w:val="105"/>
        <w:rPr>
          <w:highlight w:val="none"/>
        </w:rPr>
      </w:pPr>
      <w:r>
        <w:rPr>
          <w:rFonts w:hint="eastAsia"/>
          <w:highlight w:val="none"/>
        </w:rPr>
        <w:t>病人信息保存：保存通过输入护照信息获取病人信息；</w:t>
      </w:r>
    </w:p>
    <w:p w14:paraId="02F02DE3">
      <w:pPr>
        <w:pStyle w:val="6"/>
        <w:spacing w:before="78" w:after="78"/>
        <w:rPr>
          <w:highlight w:val="none"/>
        </w:rPr>
      </w:pPr>
      <w:r>
        <w:rPr>
          <w:rFonts w:hint="eastAsia"/>
          <w:highlight w:val="none"/>
        </w:rPr>
        <w:t>门诊窗口挂号收费改造，无法获取境外人员患者信息后进行首次建档信息登记</w:t>
      </w:r>
    </w:p>
    <w:p w14:paraId="531D04A7">
      <w:pPr>
        <w:pStyle w:val="105"/>
        <w:rPr>
          <w:highlight w:val="none"/>
        </w:rPr>
      </w:pPr>
      <w:r>
        <w:rPr>
          <w:rFonts w:hint="eastAsia"/>
          <w:highlight w:val="none"/>
        </w:rPr>
        <w:t>首次建档：无法获取境外人员患者信息后进行首次建档信息登记；</w:t>
      </w:r>
    </w:p>
    <w:p w14:paraId="1B485470">
      <w:pPr>
        <w:pStyle w:val="6"/>
        <w:spacing w:before="78" w:after="78"/>
        <w:rPr>
          <w:highlight w:val="none"/>
        </w:rPr>
      </w:pPr>
      <w:r>
        <w:rPr>
          <w:rFonts w:hint="eastAsia"/>
          <w:highlight w:val="none"/>
        </w:rPr>
        <w:t>门诊窗口挂号收费改造，数据上传至境外人员统一登记平台</w:t>
      </w:r>
    </w:p>
    <w:p w14:paraId="40DC0808">
      <w:pPr>
        <w:pStyle w:val="105"/>
        <w:rPr>
          <w:highlight w:val="none"/>
        </w:rPr>
      </w:pPr>
      <w:r>
        <w:rPr>
          <w:rFonts w:hint="eastAsia"/>
          <w:highlight w:val="none"/>
        </w:rPr>
        <w:t>数据归集：数据上传至境外人员统一登记平台。</w:t>
      </w:r>
    </w:p>
    <w:p w14:paraId="542CEF59">
      <w:pPr>
        <w:pStyle w:val="6"/>
        <w:spacing w:before="78" w:after="78"/>
        <w:rPr>
          <w:highlight w:val="none"/>
        </w:rPr>
      </w:pPr>
      <w:r>
        <w:rPr>
          <w:rFonts w:hint="eastAsia"/>
          <w:highlight w:val="none"/>
        </w:rPr>
        <w:t>入出院登记窗口，通过输入护照信息调取境外人员统一登记平台进行患者信息验证</w:t>
      </w:r>
    </w:p>
    <w:p w14:paraId="5AE71E5E">
      <w:pPr>
        <w:pStyle w:val="105"/>
        <w:rPr>
          <w:highlight w:val="none"/>
        </w:rPr>
      </w:pPr>
      <w:r>
        <w:rPr>
          <w:rFonts w:hint="eastAsia"/>
          <w:highlight w:val="none"/>
        </w:rPr>
        <w:t>病人信息验证：通过输入护照信息调取境外人员统一登记平台进行患者信息验证；</w:t>
      </w:r>
    </w:p>
    <w:p w14:paraId="6F84F1B5">
      <w:pPr>
        <w:pStyle w:val="6"/>
        <w:spacing w:before="78" w:after="78"/>
        <w:rPr>
          <w:highlight w:val="none"/>
        </w:rPr>
      </w:pPr>
      <w:r>
        <w:rPr>
          <w:rFonts w:hint="eastAsia"/>
          <w:highlight w:val="none"/>
        </w:rPr>
        <w:t>入出院登记窗口，通过输入护照信息获取病人信息</w:t>
      </w:r>
    </w:p>
    <w:p w14:paraId="5A39ACBB">
      <w:pPr>
        <w:pStyle w:val="105"/>
        <w:rPr>
          <w:highlight w:val="none"/>
        </w:rPr>
      </w:pPr>
      <w:r>
        <w:rPr>
          <w:rFonts w:hint="eastAsia"/>
          <w:highlight w:val="none"/>
        </w:rPr>
        <w:t>病人信息获取：通过输入护照信息获取病人信息；</w:t>
      </w:r>
    </w:p>
    <w:p w14:paraId="71A46510">
      <w:pPr>
        <w:pStyle w:val="6"/>
        <w:spacing w:before="78" w:after="78"/>
        <w:rPr>
          <w:highlight w:val="none"/>
        </w:rPr>
      </w:pPr>
      <w:r>
        <w:rPr>
          <w:rFonts w:hint="eastAsia"/>
          <w:highlight w:val="none"/>
        </w:rPr>
        <w:t>入出院登记窗口，保存通过输入护照信息获取病人信息</w:t>
      </w:r>
    </w:p>
    <w:p w14:paraId="4AC5FC91">
      <w:pPr>
        <w:pStyle w:val="105"/>
        <w:rPr>
          <w:highlight w:val="none"/>
        </w:rPr>
      </w:pPr>
      <w:r>
        <w:rPr>
          <w:rFonts w:hint="eastAsia"/>
          <w:highlight w:val="none"/>
        </w:rPr>
        <w:t>病人信息保存：保存通过输入护照信息获取病人信息；</w:t>
      </w:r>
    </w:p>
    <w:p w14:paraId="287713EE">
      <w:pPr>
        <w:pStyle w:val="6"/>
        <w:spacing w:before="78" w:after="78"/>
        <w:rPr>
          <w:highlight w:val="none"/>
        </w:rPr>
      </w:pPr>
      <w:r>
        <w:rPr>
          <w:rFonts w:hint="eastAsia"/>
          <w:highlight w:val="none"/>
        </w:rPr>
        <w:t>入出院登记窗口，无法获取境外人员患者信息后进行首次建档信息登记</w:t>
      </w:r>
    </w:p>
    <w:p w14:paraId="7B444F59">
      <w:pPr>
        <w:pStyle w:val="105"/>
        <w:rPr>
          <w:highlight w:val="none"/>
        </w:rPr>
      </w:pPr>
      <w:r>
        <w:rPr>
          <w:rFonts w:hint="eastAsia"/>
          <w:highlight w:val="none"/>
        </w:rPr>
        <w:t>首次建档：无法获取境外人员患者信息后进行首次建档信息登记；</w:t>
      </w:r>
    </w:p>
    <w:p w14:paraId="06A50AE3">
      <w:pPr>
        <w:pStyle w:val="6"/>
        <w:spacing w:before="78" w:after="78"/>
        <w:rPr>
          <w:highlight w:val="none"/>
        </w:rPr>
      </w:pPr>
      <w:r>
        <w:rPr>
          <w:rFonts w:hint="eastAsia"/>
          <w:highlight w:val="none"/>
        </w:rPr>
        <w:t>入出院登记窗口，数据上传至境外人员统一登记平台</w:t>
      </w:r>
    </w:p>
    <w:p w14:paraId="049F5C31">
      <w:pPr>
        <w:pStyle w:val="105"/>
        <w:rPr>
          <w:highlight w:val="none"/>
        </w:rPr>
      </w:pPr>
      <w:r>
        <w:rPr>
          <w:rFonts w:hint="eastAsia"/>
          <w:highlight w:val="none"/>
        </w:rPr>
        <w:t>数据归集：数据上传至境外人员统一登记平台。</w:t>
      </w:r>
    </w:p>
    <w:p w14:paraId="70A08057">
      <w:pPr>
        <w:pStyle w:val="6"/>
        <w:spacing w:before="78" w:after="78"/>
        <w:rPr>
          <w:highlight w:val="none"/>
        </w:rPr>
      </w:pPr>
      <w:r>
        <w:rPr>
          <w:rFonts w:hint="eastAsia"/>
          <w:highlight w:val="none"/>
        </w:rPr>
        <w:t>手机患者服务端，通过输入护照信息调取境外人员统一登记平台进行患者信息验证</w:t>
      </w:r>
    </w:p>
    <w:p w14:paraId="586880D1">
      <w:pPr>
        <w:pStyle w:val="105"/>
        <w:rPr>
          <w:highlight w:val="none"/>
        </w:rPr>
      </w:pPr>
      <w:r>
        <w:rPr>
          <w:rFonts w:hint="eastAsia"/>
          <w:highlight w:val="none"/>
        </w:rPr>
        <w:t>病人信息验证：通过输入护照信息调取境外人员统一登记平台进行患者信息验证；</w:t>
      </w:r>
    </w:p>
    <w:p w14:paraId="3C22AB77">
      <w:pPr>
        <w:pStyle w:val="6"/>
        <w:spacing w:before="78" w:after="78"/>
        <w:rPr>
          <w:highlight w:val="none"/>
        </w:rPr>
      </w:pPr>
      <w:r>
        <w:rPr>
          <w:rFonts w:hint="eastAsia"/>
          <w:highlight w:val="none"/>
        </w:rPr>
        <w:t>手机患者服务端，通过输入护照信息获取病人信息</w:t>
      </w:r>
    </w:p>
    <w:p w14:paraId="1918D065">
      <w:pPr>
        <w:pStyle w:val="105"/>
        <w:rPr>
          <w:highlight w:val="none"/>
        </w:rPr>
      </w:pPr>
      <w:r>
        <w:rPr>
          <w:rFonts w:hint="eastAsia"/>
          <w:highlight w:val="none"/>
        </w:rPr>
        <w:t>病人信息获取：通过输入护照信息获取病人信息；</w:t>
      </w:r>
    </w:p>
    <w:p w14:paraId="67FF7633">
      <w:pPr>
        <w:pStyle w:val="6"/>
        <w:spacing w:before="78" w:after="78"/>
        <w:rPr>
          <w:highlight w:val="none"/>
        </w:rPr>
      </w:pPr>
      <w:r>
        <w:rPr>
          <w:rFonts w:hint="eastAsia"/>
          <w:highlight w:val="none"/>
        </w:rPr>
        <w:t>手机患者服务端，无法获取境外人员患者信息后进行首次建档信息登记</w:t>
      </w:r>
    </w:p>
    <w:p w14:paraId="4BBB083D">
      <w:pPr>
        <w:pStyle w:val="105"/>
        <w:rPr>
          <w:highlight w:val="none"/>
        </w:rPr>
      </w:pPr>
      <w:r>
        <w:rPr>
          <w:rFonts w:hint="eastAsia"/>
          <w:highlight w:val="none"/>
        </w:rPr>
        <w:t>病人信息保存：保存通过输入护照信息获取病人信息；</w:t>
      </w:r>
    </w:p>
    <w:p w14:paraId="6137DDD5">
      <w:pPr>
        <w:pStyle w:val="5"/>
        <w:spacing w:before="78" w:after="78"/>
        <w:rPr>
          <w:highlight w:val="none"/>
        </w:rPr>
      </w:pPr>
      <w:r>
        <w:rPr>
          <w:rFonts w:hint="eastAsia"/>
          <w:highlight w:val="none"/>
        </w:rPr>
        <w:t>精准预约转诊及数据共享</w:t>
      </w:r>
    </w:p>
    <w:p w14:paraId="37460DC5">
      <w:pPr>
        <w:pStyle w:val="6"/>
        <w:spacing w:before="78" w:after="78"/>
        <w:rPr>
          <w:highlight w:val="none"/>
        </w:rPr>
      </w:pPr>
      <w:r>
        <w:rPr>
          <w:rFonts w:hint="eastAsia"/>
          <w:highlight w:val="none"/>
        </w:rPr>
        <w:t>病症录入</w:t>
      </w:r>
    </w:p>
    <w:p w14:paraId="158B0CCB">
      <w:pPr>
        <w:pStyle w:val="105"/>
        <w:rPr>
          <w:highlight w:val="none"/>
        </w:rPr>
      </w:pPr>
      <w:r>
        <w:rPr>
          <w:rFonts w:hint="eastAsia"/>
          <w:highlight w:val="none"/>
        </w:rPr>
        <w:t>病症录入：提供医生病症录入入口，基于病症查询相关专家信息及号源；</w:t>
      </w:r>
    </w:p>
    <w:p w14:paraId="12769380">
      <w:pPr>
        <w:pStyle w:val="6"/>
        <w:spacing w:before="78" w:after="78"/>
        <w:rPr>
          <w:highlight w:val="none"/>
        </w:rPr>
      </w:pPr>
      <w:r>
        <w:rPr>
          <w:rFonts w:hint="eastAsia"/>
          <w:highlight w:val="none"/>
        </w:rPr>
        <w:t>号源查询</w:t>
      </w:r>
    </w:p>
    <w:p w14:paraId="6A05617A">
      <w:pPr>
        <w:pStyle w:val="105"/>
        <w:rPr>
          <w:highlight w:val="none"/>
        </w:rPr>
      </w:pPr>
      <w:r>
        <w:rPr>
          <w:rFonts w:hint="eastAsia"/>
          <w:highlight w:val="none"/>
        </w:rPr>
        <w:t>号源查询：支持查询擅长病症的专家号源信息；</w:t>
      </w:r>
    </w:p>
    <w:p w14:paraId="6B796633">
      <w:pPr>
        <w:pStyle w:val="6"/>
        <w:spacing w:before="78" w:after="78"/>
        <w:rPr>
          <w:highlight w:val="none"/>
        </w:rPr>
      </w:pPr>
      <w:r>
        <w:rPr>
          <w:rFonts w:hint="eastAsia"/>
          <w:highlight w:val="none"/>
        </w:rPr>
        <w:t>专家简介</w:t>
      </w:r>
    </w:p>
    <w:p w14:paraId="2B52AD69">
      <w:pPr>
        <w:pStyle w:val="105"/>
        <w:rPr>
          <w:highlight w:val="none"/>
        </w:rPr>
      </w:pPr>
      <w:r>
        <w:rPr>
          <w:rFonts w:hint="eastAsia"/>
          <w:highlight w:val="none"/>
        </w:rPr>
        <w:t>专家简介：支持查看专家的详细信息，如擅长的病症、职称、科研水平等；</w:t>
      </w:r>
    </w:p>
    <w:p w14:paraId="1DD36ACA">
      <w:pPr>
        <w:pStyle w:val="6"/>
        <w:spacing w:before="78" w:after="78"/>
        <w:rPr>
          <w:highlight w:val="none"/>
        </w:rPr>
      </w:pPr>
      <w:r>
        <w:rPr>
          <w:rFonts w:hint="eastAsia"/>
          <w:highlight w:val="none"/>
        </w:rPr>
        <w:t>专家排班</w:t>
      </w:r>
    </w:p>
    <w:p w14:paraId="52B49276">
      <w:pPr>
        <w:pStyle w:val="105"/>
        <w:rPr>
          <w:highlight w:val="none"/>
        </w:rPr>
      </w:pPr>
      <w:r>
        <w:rPr>
          <w:rFonts w:hint="eastAsia"/>
          <w:highlight w:val="none"/>
        </w:rPr>
        <w:t>专家排班：支持查看专家排班的详情，包含已预约、未预约信息，方便患者进行精准的转诊预约。</w:t>
      </w:r>
    </w:p>
    <w:p w14:paraId="746392DA">
      <w:pPr>
        <w:pStyle w:val="6"/>
        <w:spacing w:before="78" w:after="78"/>
        <w:rPr>
          <w:highlight w:val="none"/>
        </w:rPr>
      </w:pPr>
      <w:r>
        <w:rPr>
          <w:rFonts w:hint="eastAsia"/>
          <w:highlight w:val="none"/>
        </w:rPr>
        <w:t>患者标识获取</w:t>
      </w:r>
    </w:p>
    <w:p w14:paraId="2B05BB2B">
      <w:pPr>
        <w:pStyle w:val="105"/>
        <w:rPr>
          <w:highlight w:val="none"/>
        </w:rPr>
      </w:pPr>
      <w:r>
        <w:rPr>
          <w:rFonts w:hint="eastAsia"/>
          <w:highlight w:val="none"/>
        </w:rPr>
        <w:t>患者标识获取：通过患者关键信息如：医保卡号、身份证信息获取转诊患者信息标识；</w:t>
      </w:r>
    </w:p>
    <w:p w14:paraId="15EA31C5">
      <w:pPr>
        <w:pStyle w:val="6"/>
        <w:spacing w:before="78" w:after="78"/>
        <w:rPr>
          <w:highlight w:val="none"/>
        </w:rPr>
      </w:pPr>
      <w:r>
        <w:rPr>
          <w:rFonts w:hint="eastAsia"/>
          <w:highlight w:val="none"/>
        </w:rPr>
        <w:t>专家号源预约</w:t>
      </w:r>
    </w:p>
    <w:p w14:paraId="5484218A">
      <w:pPr>
        <w:pStyle w:val="105"/>
        <w:rPr>
          <w:highlight w:val="none"/>
        </w:rPr>
      </w:pPr>
      <w:r>
        <w:rPr>
          <w:rFonts w:hint="eastAsia"/>
          <w:highlight w:val="none"/>
        </w:rPr>
        <w:t>专家号源预约：支持下级机构医生为转诊患者预约上级单位专家号源；</w:t>
      </w:r>
    </w:p>
    <w:p w14:paraId="6C079634">
      <w:pPr>
        <w:pStyle w:val="6"/>
        <w:spacing w:before="78" w:after="78"/>
        <w:rPr>
          <w:highlight w:val="none"/>
        </w:rPr>
      </w:pPr>
      <w:r>
        <w:rPr>
          <w:rFonts w:hint="eastAsia"/>
          <w:highlight w:val="none"/>
        </w:rPr>
        <w:t>预约退号</w:t>
      </w:r>
    </w:p>
    <w:p w14:paraId="7A1A3861">
      <w:pPr>
        <w:pStyle w:val="105"/>
        <w:rPr>
          <w:highlight w:val="none"/>
        </w:rPr>
      </w:pPr>
      <w:r>
        <w:rPr>
          <w:rFonts w:hint="eastAsia"/>
          <w:highlight w:val="none"/>
        </w:rPr>
        <w:t>预约退号：支持对已预约的专家号源进行预约退号操作；</w:t>
      </w:r>
    </w:p>
    <w:p w14:paraId="5AF1EC3B">
      <w:pPr>
        <w:pStyle w:val="6"/>
        <w:spacing w:before="78" w:after="78"/>
        <w:rPr>
          <w:highlight w:val="none"/>
        </w:rPr>
      </w:pPr>
      <w:r>
        <w:rPr>
          <w:rFonts w:hint="eastAsia"/>
          <w:highlight w:val="none"/>
        </w:rPr>
        <w:t>预约单列表查询</w:t>
      </w:r>
    </w:p>
    <w:p w14:paraId="0E006B2E">
      <w:pPr>
        <w:pStyle w:val="105"/>
        <w:rPr>
          <w:highlight w:val="none"/>
        </w:rPr>
      </w:pPr>
      <w:r>
        <w:rPr>
          <w:rFonts w:hint="eastAsia"/>
          <w:highlight w:val="none"/>
        </w:rPr>
        <w:t>预约单列表查询:支持查询已预约的患者预约单列表；</w:t>
      </w:r>
    </w:p>
    <w:p w14:paraId="411C6BB9">
      <w:pPr>
        <w:pStyle w:val="6"/>
        <w:spacing w:before="78" w:after="78"/>
        <w:rPr>
          <w:highlight w:val="none"/>
        </w:rPr>
      </w:pPr>
      <w:r>
        <w:rPr>
          <w:rFonts w:hint="eastAsia"/>
          <w:highlight w:val="none"/>
        </w:rPr>
        <w:t>预约单详情查询</w:t>
      </w:r>
    </w:p>
    <w:p w14:paraId="7A5D71E5">
      <w:pPr>
        <w:pStyle w:val="105"/>
        <w:rPr>
          <w:highlight w:val="none"/>
        </w:rPr>
      </w:pPr>
      <w:r>
        <w:rPr>
          <w:rFonts w:hint="eastAsia"/>
          <w:highlight w:val="none"/>
        </w:rPr>
        <w:t>预约单详情查询：支持通过预约单列表点击患者信息查看患者详情；</w:t>
      </w:r>
    </w:p>
    <w:p w14:paraId="6DE7484A">
      <w:pPr>
        <w:pStyle w:val="6"/>
        <w:spacing w:before="78" w:after="78"/>
        <w:rPr>
          <w:highlight w:val="none"/>
        </w:rPr>
      </w:pPr>
      <w:r>
        <w:rPr>
          <w:rFonts w:hint="eastAsia"/>
          <w:highlight w:val="none"/>
        </w:rPr>
        <w:t>患者卡信息验证</w:t>
      </w:r>
    </w:p>
    <w:p w14:paraId="5CCD2083">
      <w:pPr>
        <w:pStyle w:val="105"/>
        <w:rPr>
          <w:highlight w:val="none"/>
        </w:rPr>
      </w:pPr>
      <w:r>
        <w:rPr>
          <w:rFonts w:hint="eastAsia"/>
          <w:highlight w:val="none"/>
        </w:rPr>
        <w:t>患者卡信息验证：支持上级单位通过医保卡、身份证等介质对患者身份信息进行验证；</w:t>
      </w:r>
    </w:p>
    <w:p w14:paraId="44653581">
      <w:pPr>
        <w:pStyle w:val="6"/>
        <w:spacing w:before="78" w:after="78"/>
        <w:rPr>
          <w:highlight w:val="none"/>
        </w:rPr>
      </w:pPr>
      <w:r>
        <w:rPr>
          <w:rFonts w:hint="eastAsia"/>
          <w:highlight w:val="none"/>
        </w:rPr>
        <w:t>接收患者信息（摘要信息、就诊记录、诊断信息、过敏信息、医嘱、检验申请单、检验报告、微生物报告、检查申请单、检查报告、病案首页、手术记录、电子病历、用血记录）、患者挂号信息、患者入院信息</w:t>
      </w:r>
    </w:p>
    <w:p w14:paraId="79C26FA0">
      <w:pPr>
        <w:pStyle w:val="105"/>
        <w:rPr>
          <w:highlight w:val="none"/>
        </w:rPr>
      </w:pPr>
      <w:r>
        <w:rPr>
          <w:rFonts w:hint="eastAsia"/>
          <w:highlight w:val="none"/>
        </w:rPr>
        <w:t>诊疗数据接收：接收患者信息（摘要信息、就诊记录、诊断信息、过敏信息、医嘱、检验申请单、检验报告、微生物报告、检查申请单、检查报告、病案首页、手术记录、电子病历、用血记录）、患者挂号信息、患者入院信息</w:t>
      </w:r>
    </w:p>
    <w:p w14:paraId="33413E31">
      <w:pPr>
        <w:pStyle w:val="6"/>
        <w:spacing w:before="78" w:after="78"/>
        <w:rPr>
          <w:highlight w:val="none"/>
        </w:rPr>
      </w:pPr>
      <w:r>
        <w:rPr>
          <w:rFonts w:hint="eastAsia"/>
          <w:highlight w:val="none"/>
        </w:rPr>
        <w:t>回传患者信息（摘要信息、就诊记录、诊断信息、过敏信息、医嘱、检验申请单、检验报告、微生物报告、检查申请单、检查报告、病案首页、手术记录、电子病历、用血记录）、患者挂号信息、患者入院信息</w:t>
      </w:r>
    </w:p>
    <w:p w14:paraId="68FBBB62">
      <w:pPr>
        <w:pStyle w:val="105"/>
        <w:rPr>
          <w:highlight w:val="none"/>
        </w:rPr>
      </w:pPr>
      <w:r>
        <w:rPr>
          <w:rFonts w:hint="eastAsia"/>
          <w:highlight w:val="none"/>
        </w:rPr>
        <w:t>诊疗数据回传：回传患者信息（摘要信息、就诊记录、诊断信息、过敏信息、医嘱、检验申请单、检验报告、微生物报告、检查申请单、检查报告、病案首页、手术记录、电子病历、用血记录）、患者挂号信息、患者入院信息</w:t>
      </w:r>
    </w:p>
    <w:p w14:paraId="1C5099C9">
      <w:pPr>
        <w:pStyle w:val="6"/>
        <w:spacing w:before="78" w:after="78"/>
        <w:rPr>
          <w:highlight w:val="none"/>
        </w:rPr>
      </w:pPr>
      <w:r>
        <w:rPr>
          <w:rFonts w:hint="eastAsia"/>
          <w:highlight w:val="none"/>
        </w:rPr>
        <w:tab/>
      </w:r>
      <w:r>
        <w:rPr>
          <w:rFonts w:hint="eastAsia"/>
          <w:highlight w:val="none"/>
        </w:rPr>
        <w:t>患者信息整合至临床数据中心，提供统一的临床调阅视图</w:t>
      </w:r>
    </w:p>
    <w:p w14:paraId="5B287F2C">
      <w:pPr>
        <w:pStyle w:val="105"/>
        <w:rPr>
          <w:highlight w:val="none"/>
        </w:rPr>
      </w:pPr>
      <w:r>
        <w:rPr>
          <w:rFonts w:hint="eastAsia"/>
          <w:highlight w:val="none"/>
        </w:rPr>
        <w:t>患者信息整合至临床数据中心，提供统一的临床调阅视图。</w:t>
      </w:r>
    </w:p>
    <w:p w14:paraId="3BA39BF1">
      <w:pPr>
        <w:pStyle w:val="5"/>
        <w:spacing w:before="78" w:after="78"/>
        <w:rPr>
          <w:highlight w:val="none"/>
        </w:rPr>
      </w:pPr>
      <w:r>
        <w:rPr>
          <w:rFonts w:hint="eastAsia"/>
          <w:highlight w:val="none"/>
        </w:rPr>
        <w:t>商保“一站式结算”管理平台适配化改造</w:t>
      </w:r>
    </w:p>
    <w:p w14:paraId="0EA2480B">
      <w:pPr>
        <w:pStyle w:val="6"/>
        <w:spacing w:before="78" w:after="78"/>
        <w:rPr>
          <w:highlight w:val="none"/>
        </w:rPr>
      </w:pPr>
      <w:r>
        <w:rPr>
          <w:rFonts w:hint="eastAsia"/>
          <w:highlight w:val="none"/>
        </w:rPr>
        <w:t>在门诊收费自助机嵌入“商保直付/快赔”申请模块</w:t>
      </w:r>
    </w:p>
    <w:p w14:paraId="02B27929">
      <w:pPr>
        <w:rPr>
          <w:highlight w:val="none"/>
        </w:rPr>
      </w:pPr>
      <w:r>
        <w:rPr>
          <w:rFonts w:hint="eastAsia"/>
          <w:highlight w:val="none"/>
        </w:rPr>
        <w:t>自助收费商保结算：在门诊收费自助机嵌入“商保直付/快赔”申请模块</w:t>
      </w:r>
    </w:p>
    <w:p w14:paraId="13DEBEFD">
      <w:pPr>
        <w:pStyle w:val="6"/>
        <w:spacing w:before="78" w:after="78"/>
        <w:rPr>
          <w:highlight w:val="none"/>
        </w:rPr>
      </w:pPr>
      <w:r>
        <w:rPr>
          <w:rFonts w:hint="eastAsia"/>
          <w:highlight w:val="none"/>
        </w:rPr>
        <w:t>在自助办理入院机器上，嵌入“商保直付/快赔”申请模块</w:t>
      </w:r>
    </w:p>
    <w:p w14:paraId="6351A004">
      <w:pPr>
        <w:rPr>
          <w:highlight w:val="none"/>
        </w:rPr>
      </w:pPr>
      <w:r>
        <w:rPr>
          <w:rFonts w:hint="eastAsia"/>
          <w:highlight w:val="none"/>
        </w:rPr>
        <w:t>自助入院商保结算：在自助办理入院机器上，嵌入“商保直付/快赔”申请模块</w:t>
      </w:r>
    </w:p>
    <w:p w14:paraId="4D749B75">
      <w:pPr>
        <w:pStyle w:val="6"/>
        <w:spacing w:before="78" w:after="78"/>
        <w:rPr>
          <w:highlight w:val="none"/>
        </w:rPr>
      </w:pPr>
      <w:r>
        <w:rPr>
          <w:rFonts w:hint="eastAsia"/>
          <w:highlight w:val="none"/>
        </w:rPr>
        <w:t>在自助办理出院机器上，嵌入“商保直付/快赔”申请模块</w:t>
      </w:r>
    </w:p>
    <w:p w14:paraId="0D7CC7D3">
      <w:pPr>
        <w:rPr>
          <w:highlight w:val="none"/>
        </w:rPr>
      </w:pPr>
      <w:r>
        <w:rPr>
          <w:rFonts w:hint="eastAsia"/>
          <w:highlight w:val="none"/>
        </w:rPr>
        <w:t>自助出院商保结算：在自助办理出院机器上，嵌入“商保直付/快赔”申请模块</w:t>
      </w:r>
    </w:p>
    <w:p w14:paraId="070AA7D9">
      <w:pPr>
        <w:pStyle w:val="6"/>
        <w:spacing w:before="78" w:after="78"/>
        <w:rPr>
          <w:highlight w:val="none"/>
        </w:rPr>
      </w:pPr>
      <w:r>
        <w:rPr>
          <w:rFonts w:hint="eastAsia"/>
          <w:highlight w:val="none"/>
        </w:rPr>
        <w:t>在手机患者服务端，嵌入“商保直付/快赔”申请和结算模块</w:t>
      </w:r>
    </w:p>
    <w:p w14:paraId="3ED5DA2B">
      <w:pPr>
        <w:rPr>
          <w:highlight w:val="none"/>
        </w:rPr>
      </w:pPr>
      <w:r>
        <w:rPr>
          <w:rFonts w:hint="eastAsia"/>
          <w:highlight w:val="none"/>
        </w:rPr>
        <w:t>手机患者服务端商保结算：在手机患者服务端，嵌入“商保直付/快赔”申请和结算模块，供患者通过移动端进行商保直付结算。</w:t>
      </w:r>
    </w:p>
    <w:p w14:paraId="2D1F6F26">
      <w:pPr>
        <w:pStyle w:val="6"/>
        <w:spacing w:before="78" w:after="78"/>
        <w:rPr>
          <w:highlight w:val="none"/>
        </w:rPr>
      </w:pPr>
      <w:r>
        <w:rPr>
          <w:rFonts w:hint="eastAsia"/>
          <w:highlight w:val="none"/>
        </w:rPr>
        <w:t>在门诊收费系统嵌入“商保直付/快赔”申请模块</w:t>
      </w:r>
    </w:p>
    <w:p w14:paraId="29F7E23E">
      <w:pPr>
        <w:rPr>
          <w:highlight w:val="none"/>
        </w:rPr>
      </w:pPr>
      <w:r>
        <w:rPr>
          <w:rFonts w:hint="eastAsia"/>
          <w:highlight w:val="none"/>
        </w:rPr>
        <w:t>门诊收费系统商保结算：在门诊收费系统嵌入“商保直付/快赔”申请模块</w:t>
      </w:r>
    </w:p>
    <w:p w14:paraId="25AF2B68">
      <w:pPr>
        <w:pStyle w:val="6"/>
        <w:spacing w:before="78" w:after="78"/>
        <w:rPr>
          <w:highlight w:val="none"/>
        </w:rPr>
      </w:pPr>
      <w:r>
        <w:rPr>
          <w:rFonts w:hint="eastAsia"/>
          <w:highlight w:val="none"/>
        </w:rPr>
        <w:t>在入院收费系统嵌入“商保直付/快赔”申请模块</w:t>
      </w:r>
    </w:p>
    <w:p w14:paraId="2A43868F">
      <w:pPr>
        <w:rPr>
          <w:highlight w:val="none"/>
        </w:rPr>
      </w:pPr>
      <w:r>
        <w:rPr>
          <w:rFonts w:hint="eastAsia"/>
          <w:highlight w:val="none"/>
        </w:rPr>
        <w:t>入院收费商保结算：在入院收费系统嵌入“商保直付/快赔”申请模块</w:t>
      </w:r>
    </w:p>
    <w:p w14:paraId="7B8DD81D">
      <w:pPr>
        <w:pStyle w:val="6"/>
        <w:spacing w:before="78" w:after="78"/>
        <w:rPr>
          <w:highlight w:val="none"/>
        </w:rPr>
      </w:pPr>
      <w:r>
        <w:rPr>
          <w:rFonts w:hint="eastAsia"/>
          <w:highlight w:val="none"/>
        </w:rPr>
        <w:t>在出院收费系统嵌入“商保直付/快赔”申请模块</w:t>
      </w:r>
    </w:p>
    <w:p w14:paraId="0BA8CB45">
      <w:pPr>
        <w:rPr>
          <w:highlight w:val="none"/>
        </w:rPr>
      </w:pPr>
      <w:r>
        <w:rPr>
          <w:rFonts w:hint="eastAsia"/>
          <w:highlight w:val="none"/>
        </w:rPr>
        <w:t>出院收费商保结算：在出院收费系统嵌入“商保直付/快赔”申请模块</w:t>
      </w:r>
    </w:p>
    <w:p w14:paraId="658ADDEC">
      <w:pPr>
        <w:pStyle w:val="6"/>
        <w:spacing w:before="78" w:after="78"/>
        <w:rPr>
          <w:highlight w:val="none"/>
        </w:rPr>
      </w:pPr>
      <w:r>
        <w:rPr>
          <w:rFonts w:hint="eastAsia"/>
          <w:highlight w:val="none"/>
        </w:rPr>
        <w:t>商保直付金额赋值给“其他支付”</w:t>
      </w:r>
    </w:p>
    <w:p w14:paraId="1B7087FE">
      <w:pPr>
        <w:rPr>
          <w:highlight w:val="none"/>
        </w:rPr>
      </w:pPr>
      <w:r>
        <w:rPr>
          <w:rFonts w:hint="eastAsia"/>
          <w:highlight w:val="none"/>
        </w:rPr>
        <w:t>其他支付赋值调整：商保直付金额赋值给“其他支付”</w:t>
      </w:r>
    </w:p>
    <w:p w14:paraId="471DEC45">
      <w:pPr>
        <w:pStyle w:val="6"/>
        <w:spacing w:before="78" w:after="78"/>
        <w:rPr>
          <w:highlight w:val="none"/>
        </w:rPr>
      </w:pPr>
      <w:r>
        <w:rPr>
          <w:rFonts w:hint="eastAsia"/>
          <w:highlight w:val="none"/>
        </w:rPr>
        <w:t>调整发票显示个人现金支付金额</w:t>
      </w:r>
    </w:p>
    <w:p w14:paraId="61FDFA77">
      <w:pPr>
        <w:rPr>
          <w:highlight w:val="none"/>
        </w:rPr>
      </w:pPr>
      <w:r>
        <w:rPr>
          <w:rFonts w:hint="eastAsia"/>
          <w:highlight w:val="none"/>
        </w:rPr>
        <w:t>现金支付赋值调整：调整发票显示个人现金支付金额</w:t>
      </w:r>
    </w:p>
    <w:p w14:paraId="677E9A8B">
      <w:pPr>
        <w:pStyle w:val="6"/>
        <w:spacing w:before="78" w:after="78"/>
        <w:rPr>
          <w:highlight w:val="none"/>
        </w:rPr>
      </w:pPr>
      <w:r>
        <w:rPr>
          <w:rFonts w:hint="eastAsia"/>
          <w:highlight w:val="none"/>
        </w:rPr>
        <w:t>检验检查报告、门诊处方信息、住院医嘱信息、字典信息（诊断手术编码、药品字典）、病历信息</w:t>
      </w:r>
    </w:p>
    <w:p w14:paraId="7EFBB53D">
      <w:pPr>
        <w:rPr>
          <w:highlight w:val="none"/>
        </w:rPr>
      </w:pPr>
      <w:r>
        <w:rPr>
          <w:rFonts w:hint="eastAsia"/>
          <w:highlight w:val="none"/>
        </w:rPr>
        <w:t>检验检查报告、门诊处方信息、住院医嘱信息、字典信息（诊断手术编码、药品字典）、病历信息上传。</w:t>
      </w:r>
    </w:p>
    <w:p w14:paraId="1964D0D6">
      <w:pPr>
        <w:pStyle w:val="6"/>
        <w:spacing w:before="78" w:after="78"/>
        <w:rPr>
          <w:highlight w:val="none"/>
        </w:rPr>
      </w:pPr>
      <w:r>
        <w:rPr>
          <w:rFonts w:hint="eastAsia"/>
          <w:highlight w:val="none"/>
        </w:rPr>
        <w:t>用户授权信息实时校验</w:t>
      </w:r>
    </w:p>
    <w:p w14:paraId="4BAC55F8">
      <w:pPr>
        <w:rPr>
          <w:highlight w:val="none"/>
        </w:rPr>
      </w:pPr>
      <w:r>
        <w:rPr>
          <w:rFonts w:hint="eastAsia"/>
          <w:highlight w:val="none"/>
        </w:rPr>
        <w:t>用户授权信息实时校验：调用全市统一商保“一站式结算”管理平台用户授权信息实时校验接口进行用户授权验证。</w:t>
      </w:r>
    </w:p>
    <w:p w14:paraId="2D6AD5B9">
      <w:pPr>
        <w:pStyle w:val="6"/>
        <w:spacing w:before="78" w:after="78"/>
        <w:rPr>
          <w:highlight w:val="none"/>
        </w:rPr>
      </w:pPr>
      <w:r>
        <w:rPr>
          <w:rFonts w:hint="eastAsia"/>
          <w:highlight w:val="none"/>
        </w:rPr>
        <w:t>发送业务</w:t>
      </w:r>
    </w:p>
    <w:p w14:paraId="7695F0BF">
      <w:pPr>
        <w:rPr>
          <w:highlight w:val="none"/>
        </w:rPr>
      </w:pPr>
      <w:r>
        <w:rPr>
          <w:rFonts w:hint="eastAsia"/>
          <w:highlight w:val="none"/>
        </w:rPr>
        <w:t>发送业务：发送业务信息（挂号信息、入院登记信息、门诊就算信息、住院结算信息）。</w:t>
      </w:r>
    </w:p>
    <w:p w14:paraId="7141C7B8">
      <w:pPr>
        <w:pStyle w:val="6"/>
        <w:spacing w:before="78" w:after="78"/>
        <w:rPr>
          <w:highlight w:val="none"/>
        </w:rPr>
      </w:pPr>
      <w:r>
        <w:rPr>
          <w:rFonts w:hint="eastAsia"/>
          <w:highlight w:val="none"/>
        </w:rPr>
        <w:t>下载授权信息</w:t>
      </w:r>
    </w:p>
    <w:p w14:paraId="0397D343">
      <w:pPr>
        <w:rPr>
          <w:highlight w:val="none"/>
        </w:rPr>
      </w:pPr>
      <w:r>
        <w:rPr>
          <w:rFonts w:hint="eastAsia"/>
          <w:highlight w:val="none"/>
        </w:rPr>
        <w:t>授权信息获取：授权信息接口（上传授权信息接口、授权信息失效接口、下载授权信息接口）。</w:t>
      </w:r>
    </w:p>
    <w:p w14:paraId="729056BA">
      <w:pPr>
        <w:pStyle w:val="5"/>
        <w:spacing w:before="78" w:after="78"/>
        <w:rPr>
          <w:highlight w:val="none"/>
        </w:rPr>
      </w:pPr>
      <w:r>
        <w:rPr>
          <w:rFonts w:hint="eastAsia"/>
          <w:highlight w:val="none"/>
        </w:rPr>
        <w:t>专病列队数据库共享应用</w:t>
      </w:r>
    </w:p>
    <w:p w14:paraId="265C0FEA">
      <w:pPr>
        <w:pStyle w:val="6"/>
        <w:spacing w:before="78" w:after="78"/>
        <w:rPr>
          <w:highlight w:val="none"/>
        </w:rPr>
      </w:pPr>
      <w:r>
        <w:rPr>
          <w:rFonts w:hint="eastAsia"/>
          <w:highlight w:val="none"/>
        </w:rPr>
        <w:t>门诊医生工作站调阅，支持与申康</w:t>
      </w:r>
      <w:r>
        <w:rPr>
          <w:rFonts w:hint="eastAsia"/>
          <w:highlight w:val="none"/>
          <w:lang w:val="en-US" w:eastAsia="zh-CN"/>
        </w:rPr>
        <w:t>中心</w:t>
      </w:r>
      <w:r>
        <w:rPr>
          <w:rFonts w:hint="eastAsia"/>
          <w:highlight w:val="none"/>
        </w:rPr>
        <w:t>专病队列数据库对接及数据调阅</w:t>
      </w:r>
    </w:p>
    <w:p w14:paraId="34DB3EAD">
      <w:pPr>
        <w:pStyle w:val="105"/>
        <w:rPr>
          <w:highlight w:val="none"/>
        </w:rPr>
      </w:pPr>
      <w:r>
        <w:rPr>
          <w:rFonts w:hint="eastAsia"/>
          <w:highlight w:val="none"/>
        </w:rPr>
        <w:t>门诊医生工作站调阅：支持与申康</w:t>
      </w:r>
      <w:r>
        <w:rPr>
          <w:rFonts w:hint="eastAsia"/>
          <w:highlight w:val="none"/>
          <w:lang w:val="en-US" w:eastAsia="zh-CN"/>
        </w:rPr>
        <w:t>中心</w:t>
      </w:r>
      <w:r>
        <w:rPr>
          <w:rFonts w:hint="eastAsia"/>
          <w:highlight w:val="none"/>
        </w:rPr>
        <w:t>专病队列数据库对接及数据调阅；</w:t>
      </w:r>
    </w:p>
    <w:p w14:paraId="5A00554D">
      <w:pPr>
        <w:pStyle w:val="6"/>
        <w:spacing w:before="78" w:after="78"/>
        <w:rPr>
          <w:highlight w:val="none"/>
        </w:rPr>
      </w:pPr>
      <w:r>
        <w:rPr>
          <w:rFonts w:hint="eastAsia"/>
          <w:highlight w:val="none"/>
        </w:rPr>
        <w:t>住院医生工作站调阅,支持与申康</w:t>
      </w:r>
      <w:r>
        <w:rPr>
          <w:rFonts w:hint="eastAsia"/>
          <w:highlight w:val="none"/>
          <w:lang w:val="en-US" w:eastAsia="zh-CN"/>
        </w:rPr>
        <w:t>中心</w:t>
      </w:r>
      <w:r>
        <w:rPr>
          <w:rFonts w:hint="eastAsia"/>
          <w:highlight w:val="none"/>
        </w:rPr>
        <w:t>专病队列数据库对接及数据调阅</w:t>
      </w:r>
    </w:p>
    <w:p w14:paraId="59D55EBC">
      <w:pPr>
        <w:pStyle w:val="105"/>
        <w:rPr>
          <w:highlight w:val="none"/>
        </w:rPr>
      </w:pPr>
      <w:r>
        <w:rPr>
          <w:rFonts w:hint="eastAsia"/>
          <w:highlight w:val="none"/>
        </w:rPr>
        <w:t>住院医生工作站调阅：支持与申康</w:t>
      </w:r>
      <w:r>
        <w:rPr>
          <w:rFonts w:hint="eastAsia"/>
          <w:highlight w:val="none"/>
          <w:lang w:val="en-US" w:eastAsia="zh-CN"/>
        </w:rPr>
        <w:t>中心</w:t>
      </w:r>
      <w:r>
        <w:rPr>
          <w:rFonts w:hint="eastAsia"/>
          <w:highlight w:val="none"/>
        </w:rPr>
        <w:t>专病队列数据库对接及数据调阅；</w:t>
      </w:r>
    </w:p>
    <w:p w14:paraId="69A0447C">
      <w:pPr>
        <w:pStyle w:val="6"/>
        <w:spacing w:before="78" w:after="78"/>
        <w:rPr>
          <w:highlight w:val="none"/>
        </w:rPr>
      </w:pPr>
      <w:r>
        <w:rPr>
          <w:rFonts w:hint="eastAsia"/>
          <w:highlight w:val="none"/>
        </w:rPr>
        <w:t>院内科研信息平台调阅，支持与申康</w:t>
      </w:r>
      <w:r>
        <w:rPr>
          <w:rFonts w:hint="eastAsia"/>
          <w:highlight w:val="none"/>
          <w:lang w:val="en-US" w:eastAsia="zh-CN"/>
        </w:rPr>
        <w:t>中心</w:t>
      </w:r>
      <w:r>
        <w:rPr>
          <w:rFonts w:hint="eastAsia"/>
          <w:highlight w:val="none"/>
        </w:rPr>
        <w:t>专病队列数据库对接及数据调阅</w:t>
      </w:r>
    </w:p>
    <w:p w14:paraId="4470425B">
      <w:pPr>
        <w:pStyle w:val="105"/>
        <w:rPr>
          <w:highlight w:val="none"/>
        </w:rPr>
      </w:pPr>
      <w:r>
        <w:rPr>
          <w:rFonts w:hint="eastAsia"/>
          <w:highlight w:val="none"/>
        </w:rPr>
        <w:t>院内科研信息平台调阅：支持与申康</w:t>
      </w:r>
      <w:r>
        <w:rPr>
          <w:rFonts w:hint="eastAsia"/>
          <w:highlight w:val="none"/>
          <w:lang w:val="en-US" w:eastAsia="zh-CN"/>
        </w:rPr>
        <w:t>中心</w:t>
      </w:r>
      <w:r>
        <w:rPr>
          <w:rFonts w:hint="eastAsia"/>
          <w:highlight w:val="none"/>
        </w:rPr>
        <w:t>专病队列数据库对接及数据调阅；</w:t>
      </w:r>
    </w:p>
    <w:p w14:paraId="21AE79D2">
      <w:pPr>
        <w:pStyle w:val="6"/>
        <w:spacing w:before="78" w:after="78"/>
        <w:rPr>
          <w:highlight w:val="none"/>
        </w:rPr>
      </w:pPr>
      <w:r>
        <w:rPr>
          <w:rFonts w:hint="eastAsia"/>
          <w:highlight w:val="none"/>
        </w:rPr>
        <w:t>专病数据上报接口，支持向申康</w:t>
      </w:r>
      <w:r>
        <w:rPr>
          <w:rFonts w:hint="eastAsia"/>
          <w:highlight w:val="none"/>
          <w:lang w:val="en-US" w:eastAsia="zh-CN"/>
        </w:rPr>
        <w:t>中心</w:t>
      </w:r>
      <w:r>
        <w:rPr>
          <w:rFonts w:hint="eastAsia"/>
          <w:highlight w:val="none"/>
        </w:rPr>
        <w:t>专病队列数据库进行数据提取上报</w:t>
      </w:r>
    </w:p>
    <w:p w14:paraId="3D84422F">
      <w:pPr>
        <w:pStyle w:val="105"/>
        <w:rPr>
          <w:highlight w:val="none"/>
        </w:rPr>
      </w:pPr>
      <w:r>
        <w:rPr>
          <w:rFonts w:hint="eastAsia"/>
          <w:highlight w:val="none"/>
        </w:rPr>
        <w:t>专病数据上报接口：支持向申康</w:t>
      </w:r>
      <w:r>
        <w:rPr>
          <w:rFonts w:hint="eastAsia"/>
          <w:highlight w:val="none"/>
          <w:lang w:val="en-US" w:eastAsia="zh-CN"/>
        </w:rPr>
        <w:t>中心</w:t>
      </w:r>
      <w:r>
        <w:rPr>
          <w:rFonts w:hint="eastAsia"/>
          <w:highlight w:val="none"/>
        </w:rPr>
        <w:t>专病队列数据库进行数据提取上报。</w:t>
      </w:r>
    </w:p>
    <w:p w14:paraId="31846B7E">
      <w:pPr>
        <w:rPr>
          <w:highlight w:val="none"/>
        </w:rPr>
      </w:pPr>
    </w:p>
    <w:p w14:paraId="09E5EDEF">
      <w:pPr>
        <w:pStyle w:val="3"/>
        <w:spacing w:before="78" w:after="78"/>
        <w:rPr>
          <w:highlight w:val="none"/>
        </w:rPr>
      </w:pPr>
      <w:r>
        <w:rPr>
          <w:rFonts w:hint="eastAsia"/>
          <w:highlight w:val="none"/>
        </w:rPr>
        <w:t>上海市儿童医院</w:t>
      </w:r>
    </w:p>
    <w:p w14:paraId="20AB74BB">
      <w:pPr>
        <w:pStyle w:val="4"/>
        <w:spacing w:before="78" w:after="78"/>
        <w:rPr>
          <w:highlight w:val="none"/>
        </w:rPr>
      </w:pPr>
      <w:r>
        <w:rPr>
          <w:rFonts w:hint="eastAsia"/>
          <w:highlight w:val="none"/>
        </w:rPr>
        <w:t>应用软件系统功能要求</w:t>
      </w:r>
    </w:p>
    <w:p w14:paraId="31993341">
      <w:pPr>
        <w:pStyle w:val="5"/>
        <w:spacing w:before="78" w:after="78"/>
        <w:rPr>
          <w:highlight w:val="none"/>
        </w:rPr>
      </w:pPr>
      <w:r>
        <w:rPr>
          <w:rFonts w:hint="eastAsia"/>
          <w:highlight w:val="none"/>
        </w:rPr>
        <w:t>场景再造：医保刷脸支付</w:t>
      </w:r>
    </w:p>
    <w:p w14:paraId="5D500D84">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w:t>
      </w:r>
    </w:p>
    <w:p w14:paraId="6323770A">
      <w:pPr>
        <w:rPr>
          <w:highlight w:val="none"/>
        </w:rPr>
      </w:pPr>
      <w:r>
        <w:rPr>
          <w:rFonts w:hint="eastAsia"/>
          <w:highlight w:val="none"/>
        </w:rPr>
        <w:t>支持患者刷脸及手机号验证授权开通刷脸支付，核验患者身份进行刷脸支付。</w:t>
      </w:r>
    </w:p>
    <w:p w14:paraId="629A9EA9">
      <w:pPr>
        <w:pStyle w:val="6"/>
        <w:spacing w:before="78" w:after="78"/>
        <w:rPr>
          <w:highlight w:val="none"/>
        </w:rPr>
      </w:pPr>
      <w:bookmarkStart w:id="48" w:name="_Hlk188112189"/>
      <w:r>
        <w:rPr>
          <w:rFonts w:hint="eastAsia"/>
          <w:highlight w:val="none"/>
        </w:rPr>
        <w:t>门诊结算刷脸付</w:t>
      </w:r>
    </w:p>
    <w:bookmarkEnd w:id="48"/>
    <w:p w14:paraId="60C5A60A">
      <w:pPr>
        <w:rPr>
          <w:highlight w:val="none"/>
        </w:rPr>
      </w:pPr>
      <w:r>
        <w:rPr>
          <w:rFonts w:hint="eastAsia"/>
          <w:highlight w:val="none"/>
        </w:rPr>
        <w:t>支持门诊窗口挂号、缴费、欠款追缴、自费转医保等场景，通过人脸识别设备认证患者信息，实现医保刷脸支付。</w:t>
      </w:r>
    </w:p>
    <w:p w14:paraId="197FB603">
      <w:pPr>
        <w:pStyle w:val="6"/>
        <w:spacing w:before="78" w:after="78"/>
        <w:rPr>
          <w:highlight w:val="none"/>
        </w:rPr>
      </w:pPr>
      <w:r>
        <w:rPr>
          <w:rFonts w:hint="eastAsia"/>
          <w:highlight w:val="none"/>
        </w:rPr>
        <w:t>住院登记刷脸付</w:t>
      </w:r>
    </w:p>
    <w:p w14:paraId="5376458A">
      <w:pPr>
        <w:rPr>
          <w:highlight w:val="none"/>
        </w:rPr>
      </w:pPr>
      <w:r>
        <w:rPr>
          <w:rFonts w:hint="eastAsia"/>
          <w:highlight w:val="none"/>
        </w:rPr>
        <w:t>住院窗口住院结算等场景，通过人脸识别设备认证患者信息，实现医保刷脸支付。</w:t>
      </w:r>
    </w:p>
    <w:p w14:paraId="7B569EAA">
      <w:pPr>
        <w:pStyle w:val="6"/>
        <w:spacing w:before="78" w:after="78"/>
        <w:rPr>
          <w:highlight w:val="none"/>
        </w:rPr>
      </w:pPr>
      <w:r>
        <w:rPr>
          <w:rFonts w:hint="eastAsia"/>
          <w:highlight w:val="none"/>
        </w:rPr>
        <w:t>自助机刷脸付</w:t>
      </w:r>
    </w:p>
    <w:p w14:paraId="4511D04D">
      <w:pPr>
        <w:rPr>
          <w:highlight w:val="none"/>
        </w:rPr>
      </w:pPr>
      <w:r>
        <w:rPr>
          <w:rFonts w:hint="eastAsia"/>
          <w:highlight w:val="none"/>
        </w:rPr>
        <w:t>支持自助机自助挂号、缴费、住院结算、住院预交金等场景，通过人脸识别设备认证患者信息，实现医保刷脸支付。</w:t>
      </w:r>
    </w:p>
    <w:p w14:paraId="5770ED38">
      <w:pPr>
        <w:pStyle w:val="5"/>
        <w:spacing w:before="78" w:after="78"/>
        <w:rPr>
          <w:highlight w:val="none"/>
        </w:rPr>
      </w:pPr>
      <w:r>
        <w:rPr>
          <w:rFonts w:hint="eastAsia"/>
          <w:highlight w:val="none"/>
        </w:rPr>
        <w:t>场景再造：境外（永居证）人员便捷就医</w:t>
      </w:r>
    </w:p>
    <w:p w14:paraId="22494F9E">
      <w:pPr>
        <w:pStyle w:val="6"/>
        <w:spacing w:before="78" w:after="78"/>
        <w:rPr>
          <w:highlight w:val="none"/>
        </w:rPr>
      </w:pPr>
      <w:r>
        <w:rPr>
          <w:rFonts w:hint="eastAsia"/>
          <w:highlight w:val="none"/>
        </w:rPr>
        <w:t>线上线下境外人员登记管理</w:t>
      </w:r>
    </w:p>
    <w:p w14:paraId="718024CE">
      <w:pPr>
        <w:rPr>
          <w:highlight w:val="none"/>
        </w:rPr>
      </w:pPr>
      <w:r>
        <w:rPr>
          <w:rFonts w:hint="eastAsia"/>
          <w:highlight w:val="none"/>
        </w:rPr>
        <w:t>支持证件类型字典维护，拓展表证件类型库中证件类型字段长度，新增字段区分护照和其他证件类型。支持护照校验规则维护，在业务系统中校验护照录入是否正确。支持互联网服务证件类型维护，新增字段区分护照和其他证件类型。</w:t>
      </w:r>
    </w:p>
    <w:p w14:paraId="5C10ECD1">
      <w:pPr>
        <w:pStyle w:val="6"/>
        <w:spacing w:before="78" w:after="78"/>
        <w:rPr>
          <w:highlight w:val="none"/>
        </w:rPr>
      </w:pPr>
      <w:r>
        <w:rPr>
          <w:rFonts w:hint="eastAsia"/>
          <w:highlight w:val="none"/>
        </w:rPr>
        <w:t>线上线下境外人员证照核验</w:t>
      </w:r>
    </w:p>
    <w:p w14:paraId="105A030B">
      <w:pPr>
        <w:rPr>
          <w:highlight w:val="none"/>
        </w:rPr>
      </w:pPr>
      <w:r>
        <w:rPr>
          <w:rFonts w:hint="eastAsia"/>
          <w:highlight w:val="none"/>
        </w:rPr>
        <w:t>支持护照（包括永居证）核验，识别护照信息调用统一验证平台数据核验。支持护照（包括永居证）校验规则引用，在业务系统引入护照规则校验，包括：基本信息登记、基本信息维护、挂号登记等诊疗服务。支持在互联网应用中引用护照规则校验，包括：线上人员注册、线上预约挂号等诊疗服务。</w:t>
      </w:r>
    </w:p>
    <w:p w14:paraId="68336CCC">
      <w:pPr>
        <w:pStyle w:val="6"/>
        <w:spacing w:before="78" w:after="78"/>
        <w:rPr>
          <w:highlight w:val="none"/>
        </w:rPr>
      </w:pPr>
      <w:r>
        <w:rPr>
          <w:rFonts w:hint="eastAsia"/>
          <w:highlight w:val="none"/>
        </w:rPr>
        <w:t>境外人员便捷就医改造</w:t>
      </w:r>
    </w:p>
    <w:p w14:paraId="17E1C9F8">
      <w:pPr>
        <w:rPr>
          <w:highlight w:val="none"/>
        </w:rPr>
      </w:pPr>
      <w:r>
        <w:rPr>
          <w:rFonts w:hint="eastAsia"/>
          <w:highlight w:val="none"/>
        </w:rPr>
        <w:t>1、</w:t>
      </w:r>
      <w:r>
        <w:rPr>
          <w:highlight w:val="none"/>
        </w:rPr>
        <w:t>境外来沪人员HIS改造</w:t>
      </w:r>
    </w:p>
    <w:p w14:paraId="4C0DEC3C">
      <w:pPr>
        <w:rPr>
          <w:highlight w:val="none"/>
        </w:rPr>
      </w:pPr>
      <w:r>
        <w:rPr>
          <w:rFonts w:hint="eastAsia"/>
          <w:highlight w:val="none"/>
        </w:rPr>
        <w:t>（1）支持</w:t>
      </w:r>
      <w:r>
        <w:rPr>
          <w:highlight w:val="none"/>
        </w:rPr>
        <w:t>境外来沪人员权益设置</w:t>
      </w:r>
      <w:r>
        <w:rPr>
          <w:rFonts w:hint="eastAsia"/>
          <w:highlight w:val="none"/>
        </w:rPr>
        <w:t>，包含收费小项目、临床项目和分类项目维护权益对应的价格体系；</w:t>
      </w:r>
    </w:p>
    <w:p w14:paraId="4D2C9C07">
      <w:pPr>
        <w:rPr>
          <w:highlight w:val="none"/>
        </w:rPr>
      </w:pPr>
      <w:r>
        <w:rPr>
          <w:rFonts w:hint="eastAsia"/>
          <w:highlight w:val="none"/>
        </w:rPr>
        <w:t>（2）支持按照金额或比例设置应收价格。</w:t>
      </w:r>
    </w:p>
    <w:p w14:paraId="436A9767">
      <w:pPr>
        <w:rPr>
          <w:highlight w:val="none"/>
        </w:rPr>
      </w:pPr>
      <w:r>
        <w:rPr>
          <w:rFonts w:hint="eastAsia"/>
          <w:highlight w:val="none"/>
        </w:rPr>
        <w:t>（3）支持同一权益下，开具小项目时，明细项目和临床项目列均包含，以实际选择的调价单价为准；</w:t>
      </w:r>
    </w:p>
    <w:p w14:paraId="6B3F229B">
      <w:pPr>
        <w:rPr>
          <w:highlight w:val="none"/>
        </w:rPr>
      </w:pPr>
      <w:r>
        <w:rPr>
          <w:rFonts w:hint="eastAsia"/>
          <w:highlight w:val="none"/>
        </w:rPr>
        <w:t>（4）支持同一权益下，开具小项目时，临床项目和大项目均包含，以临床项目调价单价为准；</w:t>
      </w:r>
    </w:p>
    <w:p w14:paraId="701F8C7E">
      <w:pPr>
        <w:rPr>
          <w:highlight w:val="none"/>
        </w:rPr>
      </w:pPr>
      <w:r>
        <w:rPr>
          <w:rFonts w:hint="eastAsia"/>
          <w:highlight w:val="none"/>
        </w:rPr>
        <w:t>（5）支持门诊挂号、住院登记时，通过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055DA51A">
      <w:pPr>
        <w:rPr>
          <w:highlight w:val="none"/>
        </w:rPr>
      </w:pPr>
      <w:r>
        <w:rPr>
          <w:rFonts w:hint="eastAsia"/>
          <w:highlight w:val="none"/>
        </w:rPr>
        <w:t>（6）支持</w:t>
      </w:r>
      <w:r>
        <w:rPr>
          <w:highlight w:val="none"/>
        </w:rPr>
        <w:t>挂号、收费、入院登记、住院结算时根据选择的权益，进行加收处理。</w:t>
      </w:r>
    </w:p>
    <w:p w14:paraId="74939C80">
      <w:pPr>
        <w:rPr>
          <w:highlight w:val="none"/>
        </w:rPr>
      </w:pPr>
      <w:r>
        <w:rPr>
          <w:rFonts w:hint="eastAsia"/>
          <w:highlight w:val="none"/>
        </w:rPr>
        <w:t>2、</w:t>
      </w:r>
      <w:r>
        <w:rPr>
          <w:highlight w:val="none"/>
        </w:rPr>
        <w:t>境外来沪人员护士站改造</w:t>
      </w:r>
    </w:p>
    <w:p w14:paraId="5DE7D455">
      <w:pPr>
        <w:rPr>
          <w:highlight w:val="none"/>
        </w:rPr>
      </w:pPr>
      <w:r>
        <w:rPr>
          <w:rFonts w:hint="eastAsia"/>
          <w:highlight w:val="none"/>
        </w:rPr>
        <w:t>（1）支持</w:t>
      </w:r>
      <w:r>
        <w:rPr>
          <w:highlight w:val="none"/>
        </w:rPr>
        <w:t>入区登记、转区、出区时，增加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21C9A835">
      <w:pPr>
        <w:rPr>
          <w:highlight w:val="none"/>
        </w:rPr>
      </w:pPr>
      <w:r>
        <w:rPr>
          <w:rFonts w:hint="eastAsia"/>
          <w:highlight w:val="none"/>
        </w:rPr>
        <w:t>（2）支持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5046BF3C">
      <w:pPr>
        <w:rPr>
          <w:highlight w:val="none"/>
        </w:rPr>
      </w:pPr>
      <w:r>
        <w:rPr>
          <w:rFonts w:hint="eastAsia"/>
          <w:highlight w:val="none"/>
        </w:rPr>
        <w:t>（3）支持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452353A9">
      <w:pPr>
        <w:rPr>
          <w:highlight w:val="none"/>
        </w:rPr>
      </w:pPr>
      <w:r>
        <w:rPr>
          <w:rFonts w:hint="eastAsia"/>
          <w:highlight w:val="none"/>
        </w:rPr>
        <w:t>（4）支持包床操作时，增加境外来沪患者标识，</w:t>
      </w:r>
      <w:r>
        <w:rPr>
          <w:highlight w:val="none"/>
        </w:rPr>
        <w:t>根据高客权益设置的价格，收取或退掉对应的床位等固定项目费用</w:t>
      </w:r>
      <w:r>
        <w:rPr>
          <w:rFonts w:hint="eastAsia"/>
          <w:highlight w:val="none"/>
        </w:rPr>
        <w:t>。</w:t>
      </w:r>
    </w:p>
    <w:p w14:paraId="774D65B0">
      <w:pPr>
        <w:rPr>
          <w:highlight w:val="none"/>
        </w:rPr>
      </w:pPr>
      <w:r>
        <w:rPr>
          <w:rFonts w:hint="eastAsia"/>
          <w:highlight w:val="none"/>
        </w:rPr>
        <w:t>3、</w:t>
      </w:r>
      <w:r>
        <w:rPr>
          <w:highlight w:val="none"/>
        </w:rPr>
        <w:t>境外来沪人员门诊医生站改造</w:t>
      </w:r>
    </w:p>
    <w:p w14:paraId="6F431555">
      <w:pPr>
        <w:rPr>
          <w:highlight w:val="none"/>
        </w:rPr>
      </w:pPr>
      <w:r>
        <w:rPr>
          <w:rFonts w:hint="eastAsia"/>
          <w:highlight w:val="none"/>
        </w:rPr>
        <w:t>（1）支持挂号同步时，获取HIS的患者境外来沪标识及权益编码，并展示患者境外来沪权益；</w:t>
      </w:r>
    </w:p>
    <w:p w14:paraId="7B965C94">
      <w:pPr>
        <w:rPr>
          <w:highlight w:val="none"/>
        </w:rPr>
      </w:pPr>
      <w:r>
        <w:rPr>
          <w:rFonts w:hint="eastAsia"/>
          <w:highlight w:val="none"/>
        </w:rPr>
        <w:t>（2）支持医嘱检索开立、申请单开立时，根据</w:t>
      </w:r>
      <w:r>
        <w:rPr>
          <w:highlight w:val="none"/>
        </w:rPr>
        <w:t>权益编码计算对应折扣比例后的金额</w:t>
      </w:r>
      <w:r>
        <w:rPr>
          <w:rFonts w:hint="eastAsia"/>
          <w:highlight w:val="none"/>
        </w:rPr>
        <w:t>；</w:t>
      </w:r>
    </w:p>
    <w:p w14:paraId="526A9FF6">
      <w:pPr>
        <w:rPr>
          <w:highlight w:val="none"/>
        </w:rPr>
      </w:pPr>
      <w:r>
        <w:rPr>
          <w:rFonts w:hint="eastAsia"/>
          <w:highlight w:val="none"/>
        </w:rPr>
        <w:t>（3）支持医嘱开立后依据境外来沪人员权益显示调价金额，并落库；</w:t>
      </w:r>
    </w:p>
    <w:p w14:paraId="5F87867E">
      <w:pPr>
        <w:rPr>
          <w:highlight w:val="none"/>
        </w:rPr>
      </w:pPr>
      <w:r>
        <w:rPr>
          <w:rFonts w:hint="eastAsia"/>
          <w:highlight w:val="none"/>
        </w:rPr>
        <w:t>（4）支持境外来沪人员历史就诊查询显示开立时的费用信息；</w:t>
      </w:r>
    </w:p>
    <w:p w14:paraId="6D3F7FB7">
      <w:pPr>
        <w:rPr>
          <w:highlight w:val="none"/>
        </w:rPr>
      </w:pPr>
      <w:r>
        <w:rPr>
          <w:rFonts w:hint="eastAsia"/>
          <w:highlight w:val="none"/>
        </w:rPr>
        <w:t>（5）支持打印单据显示境外来沪来沪患者标识，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3813778F">
      <w:pPr>
        <w:rPr>
          <w:highlight w:val="none"/>
        </w:rPr>
      </w:pPr>
      <w:r>
        <w:rPr>
          <w:rFonts w:hint="eastAsia"/>
          <w:highlight w:val="none"/>
        </w:rPr>
        <w:t>4、</w:t>
      </w:r>
      <w:r>
        <w:rPr>
          <w:highlight w:val="none"/>
        </w:rPr>
        <w:t>境外来沪人员住院医生站改造</w:t>
      </w:r>
    </w:p>
    <w:p w14:paraId="5DDE67F6">
      <w:pPr>
        <w:rPr>
          <w:highlight w:val="none"/>
        </w:rPr>
      </w:pPr>
      <w:r>
        <w:rPr>
          <w:rFonts w:hint="eastAsia"/>
          <w:highlight w:val="none"/>
        </w:rPr>
        <w:t>（1）支持同步患者信息时，获取患者境外来沪标识及权益编码，在床位卡、列表中展示境外来沪患者标识。</w:t>
      </w:r>
    </w:p>
    <w:p w14:paraId="38473F5B">
      <w:pPr>
        <w:rPr>
          <w:highlight w:val="none"/>
        </w:rPr>
      </w:pPr>
      <w:r>
        <w:rPr>
          <w:rFonts w:hint="eastAsia"/>
          <w:highlight w:val="none"/>
        </w:rPr>
        <w:t>（2）支持切换病人时，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20564A9F">
      <w:pPr>
        <w:rPr>
          <w:highlight w:val="none"/>
        </w:rPr>
      </w:pPr>
      <w:r>
        <w:rPr>
          <w:rFonts w:hint="eastAsia"/>
          <w:highlight w:val="none"/>
        </w:rPr>
        <w:t>（3）支持境外来沪患者打印单据时按照境外来沪患者权益调价金额打印，含申请单、治疗项目等打印。</w:t>
      </w:r>
    </w:p>
    <w:p w14:paraId="297970F5">
      <w:pPr>
        <w:rPr>
          <w:highlight w:val="none"/>
        </w:rPr>
      </w:pPr>
      <w:r>
        <w:rPr>
          <w:rFonts w:hint="eastAsia"/>
          <w:highlight w:val="none"/>
        </w:rPr>
        <w:t>（4）支持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32EF2D83">
      <w:pPr>
        <w:pStyle w:val="5"/>
        <w:spacing w:before="78" w:after="78"/>
        <w:rPr>
          <w:highlight w:val="none"/>
        </w:rPr>
      </w:pPr>
      <w:r>
        <w:rPr>
          <w:rFonts w:hint="eastAsia"/>
          <w:highlight w:val="none"/>
        </w:rPr>
        <w:t>场景再造：家医签约转诊“三优先”服务改造</w:t>
      </w:r>
    </w:p>
    <w:p w14:paraId="1CB1D182">
      <w:pPr>
        <w:pStyle w:val="6"/>
        <w:spacing w:before="78" w:after="78"/>
        <w:rPr>
          <w:highlight w:val="none"/>
        </w:rPr>
      </w:pPr>
      <w:r>
        <w:rPr>
          <w:rFonts w:hint="eastAsia"/>
          <w:highlight w:val="none"/>
        </w:rPr>
        <w:t>医联分级诊疗号源上传共享</w:t>
      </w:r>
    </w:p>
    <w:p w14:paraId="6CBF36AD">
      <w:pPr>
        <w:rPr>
          <w:highlight w:val="none"/>
        </w:rPr>
      </w:pPr>
      <w:r>
        <w:rPr>
          <w:rFonts w:hint="eastAsia"/>
          <w:highlight w:val="none"/>
        </w:rPr>
        <w:t>支持窗口挂号登记时，调用接口获取患者转诊、签约信息，按患者情况标记签约挂号、转诊挂号。</w:t>
      </w:r>
    </w:p>
    <w:p w14:paraId="7EA16B80">
      <w:pPr>
        <w:rPr>
          <w:highlight w:val="none"/>
        </w:rPr>
      </w:pPr>
      <w:r>
        <w:rPr>
          <w:rFonts w:hint="eastAsia"/>
          <w:highlight w:val="none"/>
        </w:rPr>
        <w:t>支持对院内系统进行排班上传改造、月上传对外开放号源供给情况接口改造。</w:t>
      </w:r>
    </w:p>
    <w:p w14:paraId="11A619FE">
      <w:pPr>
        <w:pStyle w:val="6"/>
        <w:spacing w:before="78" w:after="78"/>
        <w:rPr>
          <w:highlight w:val="none"/>
        </w:rPr>
      </w:pPr>
      <w:r>
        <w:rPr>
          <w:rFonts w:hint="eastAsia"/>
          <w:highlight w:val="none"/>
        </w:rPr>
        <w:t>签约患者转诊预约管理</w:t>
      </w:r>
    </w:p>
    <w:p w14:paraId="2C3FEEEE">
      <w:pPr>
        <w:rPr>
          <w:highlight w:val="none"/>
        </w:rPr>
      </w:pPr>
      <w:r>
        <w:rPr>
          <w:rFonts w:hint="eastAsia"/>
          <w:highlight w:val="none"/>
        </w:rPr>
        <w:t>支持自动识别来源患者是否为签约患者转诊预约，支持与1+1+1签约平台对接，获取信息后，在窗口挂号处，可以自动标记展示。</w:t>
      </w:r>
    </w:p>
    <w:p w14:paraId="2BBDE925">
      <w:pPr>
        <w:pStyle w:val="6"/>
        <w:spacing w:before="78" w:after="78"/>
        <w:rPr>
          <w:highlight w:val="none"/>
        </w:rPr>
      </w:pPr>
      <w:r>
        <w:rPr>
          <w:rFonts w:hint="eastAsia"/>
          <w:highlight w:val="none"/>
        </w:rPr>
        <w:t>三优先服务场景改造</w:t>
      </w:r>
    </w:p>
    <w:p w14:paraId="2FA5EB43">
      <w:pPr>
        <w:pStyle w:val="7"/>
        <w:spacing w:before="78" w:after="78"/>
        <w:rPr>
          <w:highlight w:val="none"/>
        </w:rPr>
      </w:pPr>
      <w:r>
        <w:rPr>
          <w:rFonts w:hint="eastAsia"/>
          <w:highlight w:val="none"/>
        </w:rPr>
        <w:t>门诊预约</w:t>
      </w:r>
    </w:p>
    <w:p w14:paraId="0B3F335F">
      <w:pPr>
        <w:rPr>
          <w:highlight w:val="none"/>
        </w:rPr>
      </w:pPr>
      <w:r>
        <w:rPr>
          <w:rFonts w:hint="eastAsia"/>
          <w:highlight w:val="none"/>
        </w:rPr>
        <w:t>支持门诊预约时，查询患者签约转诊信息，提示患者签约转诊身份并优先预约。</w:t>
      </w:r>
    </w:p>
    <w:p w14:paraId="12A288AC">
      <w:pPr>
        <w:pStyle w:val="7"/>
        <w:spacing w:before="78" w:after="78"/>
        <w:rPr>
          <w:highlight w:val="none"/>
        </w:rPr>
      </w:pPr>
      <w:r>
        <w:rPr>
          <w:rFonts w:hint="eastAsia"/>
          <w:highlight w:val="none"/>
        </w:rPr>
        <w:t>分诊叫号</w:t>
      </w:r>
    </w:p>
    <w:p w14:paraId="0061FB11">
      <w:pPr>
        <w:rPr>
          <w:highlight w:val="none"/>
        </w:rPr>
      </w:pPr>
      <w:r>
        <w:rPr>
          <w:rFonts w:hint="eastAsia"/>
          <w:highlight w:val="none"/>
        </w:rPr>
        <w:t>支持分诊叫号时，获取患者签约转诊挂号信息，提示患者签约转诊身份并优先分诊叫号。</w:t>
      </w:r>
    </w:p>
    <w:p w14:paraId="49E960B7">
      <w:pPr>
        <w:pStyle w:val="7"/>
        <w:spacing w:before="78" w:after="78"/>
        <w:rPr>
          <w:highlight w:val="none"/>
        </w:rPr>
      </w:pPr>
      <w:r>
        <w:rPr>
          <w:rFonts w:hint="eastAsia"/>
          <w:highlight w:val="none"/>
        </w:rPr>
        <w:t>医技叫号</w:t>
      </w:r>
    </w:p>
    <w:p w14:paraId="19302666">
      <w:pPr>
        <w:rPr>
          <w:highlight w:val="none"/>
        </w:rPr>
      </w:pPr>
      <w:r>
        <w:rPr>
          <w:rFonts w:hint="eastAsia"/>
          <w:highlight w:val="none"/>
        </w:rPr>
        <w:t>支持医技预约时，查询患者签约转诊信息，提示患者签约转诊身份并优先预约；支持医技叫号时，获取患者签约转诊挂号信息，提示患者签约转诊身份并优先分诊叫号。</w:t>
      </w:r>
    </w:p>
    <w:p w14:paraId="673DD7B7">
      <w:pPr>
        <w:pStyle w:val="5"/>
        <w:spacing w:before="78" w:after="78"/>
        <w:rPr>
          <w:highlight w:val="none"/>
        </w:rPr>
      </w:pPr>
      <w:r>
        <w:rPr>
          <w:rFonts w:hint="eastAsia"/>
          <w:highlight w:val="none"/>
        </w:rPr>
        <w:t>数据要素赋能：商保一站式结算服务</w:t>
      </w:r>
    </w:p>
    <w:p w14:paraId="4A897E51">
      <w:pPr>
        <w:pStyle w:val="6"/>
        <w:spacing w:before="78" w:after="78"/>
        <w:rPr>
          <w:highlight w:val="none"/>
        </w:rPr>
      </w:pPr>
      <w:r>
        <w:rPr>
          <w:rFonts w:hint="eastAsia"/>
          <w:highlight w:val="none"/>
        </w:rPr>
        <w:t>商保患者管理</w:t>
      </w:r>
    </w:p>
    <w:p w14:paraId="17BFC66A">
      <w:pPr>
        <w:rPr>
          <w:highlight w:val="none"/>
        </w:rPr>
      </w:pPr>
      <w:r>
        <w:rPr>
          <w:rFonts w:hint="eastAsia"/>
          <w:highlight w:val="none"/>
        </w:rPr>
        <w:t>支持患者签订授权协议，同意就诊信息供保司调用，授权后方可享有商保支付资格。具备线上应用、线下自助机的患者商保支付授权。</w:t>
      </w:r>
    </w:p>
    <w:p w14:paraId="332B93F2">
      <w:pPr>
        <w:pStyle w:val="6"/>
        <w:spacing w:before="78" w:after="78"/>
        <w:rPr>
          <w:highlight w:val="none"/>
        </w:rPr>
      </w:pPr>
      <w:r>
        <w:rPr>
          <w:rFonts w:hint="eastAsia"/>
          <w:highlight w:val="none"/>
        </w:rPr>
        <w:t>商保一站式管理</w:t>
      </w:r>
    </w:p>
    <w:p w14:paraId="0A48A508">
      <w:pPr>
        <w:pStyle w:val="7"/>
        <w:spacing w:before="78" w:after="78"/>
        <w:rPr>
          <w:highlight w:val="none"/>
        </w:rPr>
      </w:pPr>
      <w:r>
        <w:rPr>
          <w:rFonts w:hint="eastAsia"/>
          <w:highlight w:val="none"/>
        </w:rPr>
        <w:t>保司管理</w:t>
      </w:r>
    </w:p>
    <w:p w14:paraId="1FEFE060">
      <w:pPr>
        <w:rPr>
          <w:highlight w:val="none"/>
        </w:rPr>
      </w:pPr>
      <w:r>
        <w:rPr>
          <w:rFonts w:hint="eastAsia"/>
          <w:highlight w:val="none"/>
        </w:rPr>
        <w:t>支持对接入医院的保司进行管理。</w:t>
      </w:r>
    </w:p>
    <w:p w14:paraId="507F8CC1">
      <w:pPr>
        <w:pStyle w:val="7"/>
        <w:spacing w:before="78" w:after="78"/>
        <w:rPr>
          <w:highlight w:val="none"/>
        </w:rPr>
      </w:pPr>
      <w:r>
        <w:rPr>
          <w:rFonts w:hint="eastAsia"/>
          <w:highlight w:val="none"/>
        </w:rPr>
        <w:t>统计分析</w:t>
      </w:r>
    </w:p>
    <w:p w14:paraId="4847A5B3">
      <w:pPr>
        <w:rPr>
          <w:highlight w:val="none"/>
        </w:rPr>
      </w:pPr>
      <w:r>
        <w:rPr>
          <w:rFonts w:hint="eastAsia"/>
          <w:highlight w:val="none"/>
        </w:rPr>
        <w:t>支持交易总览、交易趋势、交易占比、科室多维度数据统计。</w:t>
      </w:r>
    </w:p>
    <w:p w14:paraId="7FAC98D8">
      <w:pPr>
        <w:pStyle w:val="7"/>
        <w:spacing w:before="78" w:after="78"/>
        <w:rPr>
          <w:highlight w:val="none"/>
        </w:rPr>
      </w:pPr>
      <w:r>
        <w:rPr>
          <w:rFonts w:hint="eastAsia"/>
          <w:highlight w:val="none"/>
        </w:rPr>
        <w:t>审计管理</w:t>
      </w:r>
    </w:p>
    <w:p w14:paraId="1B7087FD">
      <w:pPr>
        <w:rPr>
          <w:highlight w:val="none"/>
        </w:rPr>
      </w:pPr>
      <w:r>
        <w:rPr>
          <w:rFonts w:hint="eastAsia"/>
          <w:highlight w:val="none"/>
        </w:rPr>
        <w:t>支持提供调阅数据监管，对赔案使用的患者诊疗记录的情况管理；支持对患者授权行为记录进行查询。</w:t>
      </w:r>
    </w:p>
    <w:p w14:paraId="471DAF94">
      <w:pPr>
        <w:pStyle w:val="6"/>
        <w:spacing w:before="78" w:after="78"/>
        <w:rPr>
          <w:highlight w:val="none"/>
        </w:rPr>
      </w:pPr>
      <w:r>
        <w:rPr>
          <w:rFonts w:hint="eastAsia"/>
          <w:highlight w:val="none"/>
        </w:rPr>
        <w:t>商保一站式支撑服务</w:t>
      </w:r>
    </w:p>
    <w:p w14:paraId="207B5FF3">
      <w:pPr>
        <w:pStyle w:val="7"/>
        <w:spacing w:before="78" w:after="78"/>
        <w:rPr>
          <w:highlight w:val="none"/>
        </w:rPr>
      </w:pPr>
      <w:r>
        <w:rPr>
          <w:rFonts w:hint="eastAsia"/>
          <w:highlight w:val="none"/>
        </w:rPr>
        <w:t>授权认证服务</w:t>
      </w:r>
    </w:p>
    <w:p w14:paraId="381CA3AD">
      <w:pPr>
        <w:rPr>
          <w:highlight w:val="none"/>
        </w:rPr>
      </w:pPr>
      <w:r>
        <w:rPr>
          <w:rFonts w:hint="eastAsia"/>
          <w:highlight w:val="none"/>
        </w:rPr>
        <w:t>支持调用保司患者查询接口，查询患者是否为保司客户。</w:t>
      </w:r>
    </w:p>
    <w:p w14:paraId="3DBFF8BE">
      <w:pPr>
        <w:pStyle w:val="7"/>
        <w:spacing w:before="78" w:after="78"/>
        <w:rPr>
          <w:highlight w:val="none"/>
        </w:rPr>
      </w:pPr>
      <w:r>
        <w:rPr>
          <w:rFonts w:hint="eastAsia"/>
          <w:highlight w:val="none"/>
        </w:rPr>
        <w:t>区块链服务</w:t>
      </w:r>
    </w:p>
    <w:p w14:paraId="08B66326">
      <w:pPr>
        <w:rPr>
          <w:highlight w:val="none"/>
        </w:rPr>
      </w:pPr>
      <w:r>
        <w:rPr>
          <w:rFonts w:hint="eastAsia"/>
          <w:highlight w:val="none"/>
        </w:rPr>
        <w:t>持接入市里的区块链服务，实现商保门诊查询、商保住院查询、商保病例查询、商保报告查询服务。可在开展直赔、快赔业务时按需使用。</w:t>
      </w:r>
    </w:p>
    <w:p w14:paraId="58065F47">
      <w:pPr>
        <w:pStyle w:val="7"/>
        <w:spacing w:before="78" w:after="78"/>
        <w:rPr>
          <w:highlight w:val="none"/>
        </w:rPr>
      </w:pPr>
      <w:r>
        <w:rPr>
          <w:rFonts w:hint="eastAsia"/>
          <w:highlight w:val="none"/>
        </w:rPr>
        <w:t>直赔结算服务</w:t>
      </w:r>
    </w:p>
    <w:p w14:paraId="078202A9">
      <w:pPr>
        <w:rPr>
          <w:highlight w:val="none"/>
        </w:rPr>
      </w:pPr>
      <w:r>
        <w:rPr>
          <w:rFonts w:hint="eastAsia"/>
          <w:highlight w:val="none"/>
        </w:rPr>
        <w:t>具备患者直赔登记通知、患者直赔预算、患者直赔结算确认、患者直赔结算撤销、商保直赔账单下载功能。</w:t>
      </w:r>
    </w:p>
    <w:p w14:paraId="21ACB509">
      <w:pPr>
        <w:pStyle w:val="6"/>
        <w:spacing w:before="78" w:after="78"/>
        <w:rPr>
          <w:highlight w:val="none"/>
        </w:rPr>
      </w:pPr>
      <w:r>
        <w:rPr>
          <w:rFonts w:hint="eastAsia"/>
          <w:highlight w:val="none"/>
        </w:rPr>
        <w:t>商保直付对账</w:t>
      </w:r>
    </w:p>
    <w:p w14:paraId="79A9D11D">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02C8443E">
      <w:pPr>
        <w:pStyle w:val="6"/>
        <w:spacing w:before="78" w:after="78"/>
        <w:rPr>
          <w:highlight w:val="none"/>
        </w:rPr>
      </w:pPr>
      <w:r>
        <w:rPr>
          <w:rFonts w:hint="eastAsia"/>
          <w:highlight w:val="none"/>
        </w:rPr>
        <w:t>平台接入服务</w:t>
      </w:r>
    </w:p>
    <w:p w14:paraId="7C157153">
      <w:pPr>
        <w:pStyle w:val="7"/>
        <w:spacing w:before="78" w:after="78"/>
        <w:rPr>
          <w:highlight w:val="none"/>
        </w:rPr>
      </w:pPr>
      <w:r>
        <w:rPr>
          <w:rFonts w:hint="eastAsia"/>
          <w:highlight w:val="none"/>
        </w:rPr>
        <w:t>商保“一站式结算”管理平台接入</w:t>
      </w:r>
    </w:p>
    <w:p w14:paraId="5DA97D21">
      <w:pPr>
        <w:rPr>
          <w:highlight w:val="none"/>
        </w:rPr>
      </w:pPr>
      <w:r>
        <w:rPr>
          <w:rFonts w:hint="eastAsia"/>
          <w:highlight w:val="none"/>
        </w:rPr>
        <w:t>按照商保“一站式结算”管理平台的监管要求，为管理平台提供数据服务支撑。</w:t>
      </w:r>
    </w:p>
    <w:p w14:paraId="4A323E1E">
      <w:pPr>
        <w:pStyle w:val="7"/>
        <w:spacing w:before="78" w:after="78"/>
        <w:rPr>
          <w:highlight w:val="none"/>
        </w:rPr>
      </w:pPr>
      <w:r>
        <w:rPr>
          <w:rFonts w:hint="eastAsia"/>
          <w:highlight w:val="none"/>
        </w:rPr>
        <w:t>商保“一站式结算”管理平台接保司接入</w:t>
      </w:r>
    </w:p>
    <w:p w14:paraId="0485EAA8">
      <w:pPr>
        <w:rPr>
          <w:highlight w:val="none"/>
        </w:rPr>
      </w:pPr>
      <w:r>
        <w:rPr>
          <w:rFonts w:hint="eastAsia"/>
          <w:highlight w:val="none"/>
        </w:rPr>
        <w:t>支持与1家保险公司与医院商保理赔平台对接，为保险公司提供核保所需数据，支撑院内商保业务。</w:t>
      </w:r>
    </w:p>
    <w:p w14:paraId="2087D5C5">
      <w:pPr>
        <w:pStyle w:val="5"/>
        <w:spacing w:before="78" w:after="78"/>
        <w:rPr>
          <w:highlight w:val="none"/>
        </w:rPr>
      </w:pPr>
      <w:r>
        <w:rPr>
          <w:rFonts w:hint="eastAsia"/>
          <w:highlight w:val="none"/>
        </w:rPr>
        <w:t>数据要素赋能：专病队列数据库开放共享</w:t>
      </w:r>
    </w:p>
    <w:p w14:paraId="1620BCE3">
      <w:pPr>
        <w:pStyle w:val="6"/>
        <w:spacing w:before="78" w:after="78"/>
        <w:rPr>
          <w:highlight w:val="none"/>
        </w:rPr>
      </w:pPr>
      <w:r>
        <w:rPr>
          <w:rFonts w:hint="eastAsia"/>
          <w:highlight w:val="none"/>
        </w:rPr>
        <w:t>专病库数据治理</w:t>
      </w:r>
    </w:p>
    <w:p w14:paraId="35D7841A">
      <w:pPr>
        <w:pStyle w:val="7"/>
        <w:spacing w:before="78" w:after="78"/>
        <w:rPr>
          <w:highlight w:val="none"/>
        </w:rPr>
      </w:pPr>
      <w:r>
        <w:rPr>
          <w:rFonts w:hint="eastAsia"/>
          <w:highlight w:val="none"/>
        </w:rPr>
        <w:t>院内数据标准化</w:t>
      </w:r>
    </w:p>
    <w:p w14:paraId="27F3BCBA">
      <w:pPr>
        <w:rPr>
          <w:highlight w:val="none"/>
        </w:rPr>
      </w:pPr>
      <w:r>
        <w:rPr>
          <w:rFonts w:hint="eastAsia"/>
          <w:highlight w:val="none"/>
        </w:rPr>
        <w:t>1、专病数据采集开发</w:t>
      </w:r>
    </w:p>
    <w:p w14:paraId="4C9BF8E5">
      <w:pPr>
        <w:rPr>
          <w:highlight w:val="none"/>
        </w:rPr>
      </w:pPr>
      <w:r>
        <w:rPr>
          <w:rFonts w:hint="eastAsia"/>
          <w:highlight w:val="none"/>
        </w:rPr>
        <w:t>支持根据病种要求集成医院不同业务系统产生的业务数据，包含1个专病数据集。</w:t>
      </w:r>
    </w:p>
    <w:p w14:paraId="16A8546B">
      <w:pPr>
        <w:rPr>
          <w:highlight w:val="none"/>
        </w:rPr>
      </w:pPr>
      <w:r>
        <w:rPr>
          <w:rFonts w:hint="eastAsia"/>
          <w:highlight w:val="none"/>
        </w:rPr>
        <w:t>2、作业组管理</w:t>
      </w:r>
    </w:p>
    <w:p w14:paraId="52BB3D93">
      <w:pPr>
        <w:rPr>
          <w:highlight w:val="none"/>
        </w:rPr>
      </w:pPr>
      <w:r>
        <w:rPr>
          <w:rFonts w:hint="eastAsia"/>
          <w:highlight w:val="none"/>
        </w:rPr>
        <w:t xml:space="preserve">（1）支持对作业项目分类管理。可按照业务、主题、层级划分和管理分类。 </w:t>
      </w:r>
    </w:p>
    <w:p w14:paraId="74360CC9">
      <w:pPr>
        <w:rPr>
          <w:highlight w:val="none"/>
        </w:rPr>
      </w:pPr>
      <w:r>
        <w:rPr>
          <w:rFonts w:hint="eastAsia"/>
          <w:highlight w:val="none"/>
        </w:rPr>
        <w:t>（2）允许用户根据需求创建作业组，并将相关的数据集成任务进行组织和分类。</w:t>
      </w:r>
    </w:p>
    <w:p w14:paraId="589579CC">
      <w:pPr>
        <w:rPr>
          <w:highlight w:val="none"/>
        </w:rPr>
      </w:pPr>
      <w:r>
        <w:rPr>
          <w:rFonts w:hint="eastAsia"/>
          <w:highlight w:val="none"/>
        </w:rPr>
        <w:t xml:space="preserve">（3）提供作业组的编辑、删除和权限管理功能，以便团队成员协同工作和任务分配。 </w:t>
      </w:r>
    </w:p>
    <w:p w14:paraId="796E6DD5">
      <w:pPr>
        <w:rPr>
          <w:highlight w:val="none"/>
        </w:rPr>
      </w:pPr>
      <w:r>
        <w:rPr>
          <w:rFonts w:hint="eastAsia"/>
          <w:highlight w:val="none"/>
        </w:rPr>
        <w:t>3、作业流程设计</w:t>
      </w:r>
    </w:p>
    <w:p w14:paraId="1C7885B5">
      <w:pPr>
        <w:rPr>
          <w:highlight w:val="none"/>
        </w:rPr>
      </w:pPr>
      <w:r>
        <w:rPr>
          <w:rFonts w:hint="eastAsia"/>
          <w:highlight w:val="none"/>
        </w:rPr>
        <w:t>（1）支持按照作业组分类管理，定义多层级作业或嵌套作业。</w:t>
      </w:r>
    </w:p>
    <w:p w14:paraId="56AE3802">
      <w:pPr>
        <w:rPr>
          <w:highlight w:val="none"/>
        </w:rPr>
      </w:pPr>
      <w:r>
        <w:rPr>
          <w:rFonts w:hint="eastAsia"/>
          <w:highlight w:val="none"/>
        </w:rPr>
        <w:t>（2）提供可视化的界面或图形化工具，用于设计和配置数据集成的作业流程。</w:t>
      </w:r>
    </w:p>
    <w:p w14:paraId="74A79AF6">
      <w:pPr>
        <w:rPr>
          <w:highlight w:val="none"/>
        </w:rPr>
      </w:pPr>
      <w:r>
        <w:rPr>
          <w:rFonts w:hint="eastAsia"/>
          <w:highlight w:val="none"/>
        </w:rPr>
        <w:t>（3）支持拖拽和连接节点，以及配置节点的参数、条件和转换规则。</w:t>
      </w:r>
    </w:p>
    <w:p w14:paraId="5CF0C155">
      <w:pPr>
        <w:rPr>
          <w:highlight w:val="none"/>
        </w:rPr>
      </w:pPr>
      <w:r>
        <w:rPr>
          <w:rFonts w:hint="eastAsia"/>
          <w:highlight w:val="none"/>
        </w:rPr>
        <w:t>（4）具备丰富的数据转换和处理功能，如数据过滤、字段映射、数据清洗、聚合计算等。</w:t>
      </w:r>
    </w:p>
    <w:p w14:paraId="1B35BE5C">
      <w:pPr>
        <w:rPr>
          <w:highlight w:val="none"/>
        </w:rPr>
      </w:pPr>
      <w:r>
        <w:rPr>
          <w:rFonts w:hint="eastAsia"/>
          <w:highlight w:val="none"/>
        </w:rPr>
        <w:t>（5）对作业开发、设计和维护，支持多数据源合并输出。</w:t>
      </w:r>
    </w:p>
    <w:p w14:paraId="77D49926">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32043CD1">
      <w:pPr>
        <w:rPr>
          <w:highlight w:val="none"/>
        </w:rPr>
      </w:pPr>
      <w:r>
        <w:rPr>
          <w:rFonts w:hint="eastAsia"/>
          <w:highlight w:val="none"/>
        </w:rPr>
        <w:t>（7）支持在线调试，展示调试结果和错误信息。</w:t>
      </w:r>
    </w:p>
    <w:p w14:paraId="679DFB0F">
      <w:pPr>
        <w:rPr>
          <w:highlight w:val="none"/>
        </w:rPr>
      </w:pPr>
      <w:r>
        <w:rPr>
          <w:rFonts w:hint="eastAsia"/>
          <w:highlight w:val="none"/>
        </w:rPr>
        <w:t>4、调度概览</w:t>
      </w:r>
    </w:p>
    <w:p w14:paraId="32B56630">
      <w:pPr>
        <w:rPr>
          <w:highlight w:val="none"/>
        </w:rPr>
      </w:pPr>
      <w:r>
        <w:rPr>
          <w:rFonts w:hint="eastAsia"/>
          <w:highlight w:val="none"/>
        </w:rPr>
        <w:t>（1）支持整体展示监控情况，包括作业执行状态监控，作业耗时和数据量监控。</w:t>
      </w:r>
    </w:p>
    <w:p w14:paraId="741DFCF3">
      <w:pPr>
        <w:rPr>
          <w:highlight w:val="none"/>
        </w:rPr>
      </w:pPr>
      <w:r>
        <w:rPr>
          <w:rFonts w:hint="eastAsia"/>
          <w:highlight w:val="none"/>
        </w:rPr>
        <w:t>（2）提供视化的监控概览界面，展示调度中心的整体状态和关键指标。</w:t>
      </w:r>
    </w:p>
    <w:p w14:paraId="3D7DFB5A">
      <w:pPr>
        <w:rPr>
          <w:highlight w:val="none"/>
        </w:rPr>
      </w:pPr>
      <w:r>
        <w:rPr>
          <w:rFonts w:hint="eastAsia"/>
          <w:highlight w:val="none"/>
        </w:rPr>
        <w:t>（3）支持显示集群资源使用情况、工作流执行情况、任务调度情况等重要信息。</w:t>
      </w:r>
    </w:p>
    <w:p w14:paraId="252075F4">
      <w:pPr>
        <w:rPr>
          <w:highlight w:val="none"/>
        </w:rPr>
      </w:pPr>
      <w:r>
        <w:rPr>
          <w:rFonts w:hint="eastAsia"/>
          <w:highlight w:val="none"/>
        </w:rPr>
        <w:t>（4）提供实时更新的监控视图，以方便用户实时监控和分析系统运行情况。</w:t>
      </w:r>
    </w:p>
    <w:p w14:paraId="6959C557">
      <w:pPr>
        <w:rPr>
          <w:highlight w:val="none"/>
        </w:rPr>
      </w:pPr>
      <w:r>
        <w:rPr>
          <w:rFonts w:hint="eastAsia"/>
          <w:highlight w:val="none"/>
        </w:rPr>
        <w:t>5、调度任务</w:t>
      </w:r>
    </w:p>
    <w:p w14:paraId="33F4812F">
      <w:pPr>
        <w:rPr>
          <w:highlight w:val="none"/>
        </w:rPr>
      </w:pPr>
      <w:r>
        <w:rPr>
          <w:rFonts w:hint="eastAsia"/>
          <w:highlight w:val="none"/>
        </w:rPr>
        <w:t>（1）允许用户创建、编辑、删除和暂停调度任务。</w:t>
      </w:r>
    </w:p>
    <w:p w14:paraId="460CB51A">
      <w:pPr>
        <w:rPr>
          <w:highlight w:val="none"/>
        </w:rPr>
      </w:pPr>
      <w:r>
        <w:rPr>
          <w:rFonts w:hint="eastAsia"/>
          <w:highlight w:val="none"/>
        </w:rPr>
        <w:t>（2）支持根据需要建立不同类型的任务，包括周期任务、手工任务、实时任务。</w:t>
      </w:r>
    </w:p>
    <w:p w14:paraId="708C75CB">
      <w:pPr>
        <w:rPr>
          <w:highlight w:val="none"/>
        </w:rPr>
      </w:pPr>
      <w:r>
        <w:rPr>
          <w:rFonts w:hint="eastAsia"/>
          <w:highlight w:val="none"/>
        </w:rPr>
        <w:t>（3）支持任务的依赖关系定义、参数配置和调度计划设置。</w:t>
      </w:r>
    </w:p>
    <w:p w14:paraId="578FD44C">
      <w:pPr>
        <w:rPr>
          <w:highlight w:val="none"/>
        </w:rPr>
      </w:pPr>
      <w:r>
        <w:rPr>
          <w:rFonts w:hint="eastAsia"/>
          <w:highlight w:val="none"/>
        </w:rPr>
        <w:t>（4）提供丰富的调度策略配置，包括任务的优先级、并发度、重试机制和超时设置，依赖关系定义，确保任务的有序执行。</w:t>
      </w:r>
    </w:p>
    <w:p w14:paraId="43D042A6">
      <w:pPr>
        <w:rPr>
          <w:highlight w:val="none"/>
        </w:rPr>
      </w:pPr>
      <w:r>
        <w:rPr>
          <w:rFonts w:hint="eastAsia"/>
          <w:highlight w:val="none"/>
        </w:rPr>
        <w:t>6、调度监控</w:t>
      </w:r>
    </w:p>
    <w:p w14:paraId="2799A862">
      <w:pPr>
        <w:rPr>
          <w:highlight w:val="none"/>
        </w:rPr>
      </w:pPr>
      <w:r>
        <w:rPr>
          <w:rFonts w:hint="eastAsia"/>
          <w:highlight w:val="none"/>
        </w:rPr>
        <w:t>（1）实时监控调度任务执行状态，包括任务开始时间、结束时间和运行日志 。</w:t>
      </w:r>
    </w:p>
    <w:p w14:paraId="4CDD756B">
      <w:pPr>
        <w:rPr>
          <w:highlight w:val="none"/>
        </w:rPr>
      </w:pPr>
      <w:r>
        <w:rPr>
          <w:rFonts w:hint="eastAsia"/>
          <w:highlight w:val="none"/>
        </w:rPr>
        <w:t>（2）提供任务执行的实时进度和性能指标，如运行时间、资源消耗等。</w:t>
      </w:r>
    </w:p>
    <w:p w14:paraId="66EE5E17">
      <w:pPr>
        <w:rPr>
          <w:highlight w:val="none"/>
        </w:rPr>
      </w:pPr>
      <w:r>
        <w:rPr>
          <w:rFonts w:hint="eastAsia"/>
          <w:highlight w:val="none"/>
        </w:rPr>
        <w:t>（3）提供报警和告警功能，及时通知用户有关任务执行的异常和错误。</w:t>
      </w:r>
    </w:p>
    <w:p w14:paraId="619C787D">
      <w:pPr>
        <w:rPr>
          <w:highlight w:val="none"/>
        </w:rPr>
      </w:pPr>
      <w:r>
        <w:rPr>
          <w:rFonts w:hint="eastAsia"/>
          <w:highlight w:val="none"/>
        </w:rPr>
        <w:t xml:space="preserve">（4）支持任务的运行统计和历史记录，用于性能分析和故障排查。 </w:t>
      </w:r>
    </w:p>
    <w:p w14:paraId="4AC72EF9">
      <w:pPr>
        <w:rPr>
          <w:highlight w:val="none"/>
        </w:rPr>
      </w:pPr>
      <w:r>
        <w:rPr>
          <w:rFonts w:hint="eastAsia"/>
          <w:highlight w:val="none"/>
        </w:rPr>
        <w:t>7、数据源管理</w:t>
      </w:r>
    </w:p>
    <w:p w14:paraId="5661DEF2">
      <w:pPr>
        <w:rPr>
          <w:highlight w:val="none"/>
        </w:rPr>
      </w:pPr>
      <w:r>
        <w:rPr>
          <w:rFonts w:hint="eastAsia"/>
          <w:highlight w:val="none"/>
        </w:rPr>
        <w:t>（1）支持配置和管理各种数据源，包括关系型数据库、非关系型数据库、文件系统、Web服务、API接口等。</w:t>
      </w:r>
    </w:p>
    <w:p w14:paraId="03B2D79D">
      <w:pPr>
        <w:rPr>
          <w:highlight w:val="none"/>
        </w:rPr>
      </w:pPr>
      <w:r>
        <w:rPr>
          <w:rFonts w:hint="eastAsia"/>
          <w:highlight w:val="none"/>
        </w:rPr>
        <w:t>（2）支持大多数主流关系性数据库，对于多平台数据源数据库同步的支持，例如：SqlServer 、Oracle、MySQL、PostgreSQL。</w:t>
      </w:r>
    </w:p>
    <w:p w14:paraId="7F065283">
      <w:pPr>
        <w:rPr>
          <w:highlight w:val="none"/>
        </w:rPr>
      </w:pPr>
      <w:r>
        <w:rPr>
          <w:rFonts w:hint="eastAsia"/>
          <w:highlight w:val="none"/>
        </w:rPr>
        <w:t>（3）支持多节点处理（MPP）架构数据源同步，例如：Green-plum。</w:t>
      </w:r>
    </w:p>
    <w:p w14:paraId="30985970">
      <w:pPr>
        <w:rPr>
          <w:highlight w:val="none"/>
        </w:rPr>
      </w:pPr>
      <w:r>
        <w:rPr>
          <w:rFonts w:hint="eastAsia"/>
          <w:highlight w:val="none"/>
        </w:rPr>
        <w:t>（4）支持KAFKA消息服务数据源。</w:t>
      </w:r>
    </w:p>
    <w:p w14:paraId="5FABDC40">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5F2D76CA">
      <w:pPr>
        <w:rPr>
          <w:highlight w:val="none"/>
        </w:rPr>
      </w:pPr>
      <w:r>
        <w:rPr>
          <w:rFonts w:hint="eastAsia"/>
          <w:highlight w:val="none"/>
        </w:rPr>
        <w:t>8、采集集群管理</w:t>
      </w:r>
    </w:p>
    <w:p w14:paraId="6E3300AB">
      <w:pPr>
        <w:rPr>
          <w:highlight w:val="none"/>
        </w:rPr>
      </w:pPr>
      <w:r>
        <w:rPr>
          <w:rFonts w:hint="eastAsia"/>
          <w:highlight w:val="none"/>
        </w:rPr>
        <w:t>（1）采集集群管理页面提供采集集群的新增、删除、修改、查询等基本功能。</w:t>
      </w:r>
    </w:p>
    <w:p w14:paraId="35AD7F6E">
      <w:pPr>
        <w:rPr>
          <w:highlight w:val="none"/>
        </w:rPr>
      </w:pPr>
      <w:r>
        <w:rPr>
          <w:rFonts w:hint="eastAsia"/>
          <w:highlight w:val="none"/>
        </w:rPr>
        <w:t>（2）提供集群子节点新增功能，并支持远程重启和停止集群。</w:t>
      </w:r>
    </w:p>
    <w:p w14:paraId="5BFE7A99">
      <w:pPr>
        <w:rPr>
          <w:highlight w:val="none"/>
        </w:rPr>
      </w:pPr>
      <w:r>
        <w:rPr>
          <w:rFonts w:hint="eastAsia"/>
          <w:highlight w:val="none"/>
        </w:rPr>
        <w:t>（3）采集集群列表中展示主节点的名称、地址+端口、描述、总采集插槽数、可用采集插槽数、集群状态。</w:t>
      </w:r>
    </w:p>
    <w:p w14:paraId="4CB21F0A">
      <w:pPr>
        <w:rPr>
          <w:highlight w:val="none"/>
        </w:rPr>
      </w:pPr>
      <w:r>
        <w:rPr>
          <w:rFonts w:hint="eastAsia"/>
          <w:highlight w:val="none"/>
        </w:rPr>
        <w:t>（4）支持展示子节点的信息，包括主机名称、地址、SSH端口、主机账号、安装目录等信息。</w:t>
      </w:r>
    </w:p>
    <w:p w14:paraId="685DAC34">
      <w:pPr>
        <w:rPr>
          <w:highlight w:val="none"/>
        </w:rPr>
      </w:pPr>
      <w:r>
        <w:rPr>
          <w:rFonts w:hint="eastAsia"/>
          <w:highlight w:val="none"/>
        </w:rPr>
        <w:t>9、计算集群管理</w:t>
      </w:r>
    </w:p>
    <w:p w14:paraId="6CA44478">
      <w:pPr>
        <w:rPr>
          <w:highlight w:val="none"/>
        </w:rPr>
      </w:pPr>
      <w:r>
        <w:rPr>
          <w:rFonts w:hint="eastAsia"/>
          <w:highlight w:val="none"/>
        </w:rPr>
        <w:t>（1）具备计算集群的新增、删除、修改、查询等基本功能。</w:t>
      </w:r>
    </w:p>
    <w:p w14:paraId="74E399EA">
      <w:pPr>
        <w:rPr>
          <w:highlight w:val="none"/>
        </w:rPr>
      </w:pPr>
      <w:r>
        <w:rPr>
          <w:rFonts w:hint="eastAsia"/>
          <w:highlight w:val="none"/>
        </w:rPr>
        <w:t>（2）具备计算子节点新增功能，并支持远程重启和停止集群。</w:t>
      </w:r>
    </w:p>
    <w:p w14:paraId="5A949C9E">
      <w:pPr>
        <w:pStyle w:val="7"/>
        <w:spacing w:before="78" w:after="78"/>
        <w:rPr>
          <w:highlight w:val="none"/>
        </w:rPr>
      </w:pPr>
      <w:r>
        <w:rPr>
          <w:rFonts w:hint="eastAsia"/>
          <w:highlight w:val="none"/>
        </w:rPr>
        <w:t>数据质控治理</w:t>
      </w:r>
    </w:p>
    <w:p w14:paraId="124947EC">
      <w:pPr>
        <w:rPr>
          <w:highlight w:val="none"/>
        </w:rPr>
      </w:pPr>
      <w:r>
        <w:rPr>
          <w:rFonts w:hint="eastAsia"/>
          <w:highlight w:val="none"/>
        </w:rPr>
        <w:t>1、质控规则配置</w:t>
      </w:r>
    </w:p>
    <w:p w14:paraId="2058D924">
      <w:pPr>
        <w:rPr>
          <w:highlight w:val="none"/>
        </w:rPr>
      </w:pPr>
      <w:r>
        <w:rPr>
          <w:rFonts w:hint="eastAsia"/>
          <w:highlight w:val="none"/>
        </w:rPr>
        <w:t>（1）具备集中监控数据采集任务运行功能，支持查看运行名称、运行结果、耗时、运行历史等信息，可查看任务详情及日志，</w:t>
      </w:r>
    </w:p>
    <w:p w14:paraId="0B8EFA98">
      <w:pPr>
        <w:rPr>
          <w:highlight w:val="none"/>
        </w:rPr>
      </w:pPr>
      <w:r>
        <w:rPr>
          <w:rFonts w:hint="eastAsia"/>
          <w:highlight w:val="none"/>
        </w:rPr>
        <w:t>（2）采集任务监控支持跳转至调度中心修改配置参数，对任务启用停用。</w:t>
      </w:r>
    </w:p>
    <w:p w14:paraId="07305BC2">
      <w:pPr>
        <w:rPr>
          <w:highlight w:val="none"/>
        </w:rPr>
      </w:pPr>
      <w:r>
        <w:rPr>
          <w:rFonts w:hint="eastAsia"/>
          <w:highlight w:val="none"/>
        </w:rPr>
        <w:t>（3）具备源端和目标端采集数据量比对校验功能，支持手动配置、自动生成校验规则，支持异常下钻查看明细功能。</w:t>
      </w:r>
    </w:p>
    <w:p w14:paraId="653CE057">
      <w:pPr>
        <w:rPr>
          <w:highlight w:val="none"/>
        </w:rPr>
      </w:pPr>
      <w:r>
        <w:rPr>
          <w:rFonts w:hint="eastAsia"/>
          <w:highlight w:val="none"/>
        </w:rPr>
        <w:t>（4）具备数据一键补抽和重新校验功能。</w:t>
      </w:r>
    </w:p>
    <w:p w14:paraId="6B7752A7">
      <w:pPr>
        <w:rPr>
          <w:highlight w:val="none"/>
        </w:rPr>
      </w:pPr>
      <w:r>
        <w:rPr>
          <w:rFonts w:hint="eastAsia"/>
          <w:highlight w:val="none"/>
        </w:rPr>
        <w:t>（5）具备核心指标值三端一致性比对校验功能。支持自定义校验指标、配置校验规则。</w:t>
      </w:r>
    </w:p>
    <w:p w14:paraId="5BAAC3D5">
      <w:pPr>
        <w:rPr>
          <w:highlight w:val="none"/>
        </w:rPr>
      </w:pPr>
      <w:r>
        <w:rPr>
          <w:rFonts w:hint="eastAsia"/>
          <w:highlight w:val="none"/>
        </w:rPr>
        <w:t>2、数据质控概览</w:t>
      </w:r>
    </w:p>
    <w:p w14:paraId="4127A343">
      <w:pPr>
        <w:rPr>
          <w:highlight w:val="none"/>
        </w:rPr>
      </w:pPr>
      <w:r>
        <w:rPr>
          <w:rFonts w:hint="eastAsia"/>
          <w:highlight w:val="none"/>
        </w:rPr>
        <w:t>（1）日视图：</w:t>
      </w:r>
    </w:p>
    <w:p w14:paraId="28AF15DC">
      <w:pPr>
        <w:rPr>
          <w:highlight w:val="none"/>
        </w:rPr>
      </w:pPr>
      <w:r>
        <w:rPr>
          <w:rFonts w:hint="eastAsia"/>
          <w:highlight w:val="none"/>
        </w:rPr>
        <w:t>1）具备按照日历的方式查看质量整体情况。</w:t>
      </w:r>
    </w:p>
    <w:p w14:paraId="5FE66E90">
      <w:pPr>
        <w:rPr>
          <w:highlight w:val="none"/>
        </w:rPr>
      </w:pPr>
      <w:r>
        <w:rPr>
          <w:rFonts w:hint="eastAsia"/>
          <w:highlight w:val="none"/>
        </w:rPr>
        <w:t>2）支持在日视图中针对异常日期查看异常。</w:t>
      </w:r>
    </w:p>
    <w:p w14:paraId="262C7BC1">
      <w:pPr>
        <w:rPr>
          <w:highlight w:val="none"/>
        </w:rPr>
      </w:pPr>
      <w:r>
        <w:rPr>
          <w:rFonts w:hint="eastAsia"/>
          <w:highlight w:val="none"/>
        </w:rPr>
        <w:t>（2）详情视图：</w:t>
      </w:r>
    </w:p>
    <w:p w14:paraId="1394751B">
      <w:pPr>
        <w:rPr>
          <w:highlight w:val="none"/>
        </w:rPr>
      </w:pPr>
      <w:r>
        <w:rPr>
          <w:rFonts w:hint="eastAsia"/>
          <w:highlight w:val="none"/>
        </w:rPr>
        <w:t>1）具备查看今日采集任务概况，包括任务总数、周期任务数、实时任务数。</w:t>
      </w:r>
    </w:p>
    <w:p w14:paraId="415D460E">
      <w:pPr>
        <w:rPr>
          <w:highlight w:val="none"/>
        </w:rPr>
      </w:pPr>
      <w:r>
        <w:rPr>
          <w:rFonts w:hint="eastAsia"/>
          <w:highlight w:val="none"/>
        </w:rPr>
        <w:t>2）具备数据量核对概况，支持按时间维度查看校验数据表、源数据量、目标数据量，支持下钻查看明细。</w:t>
      </w:r>
    </w:p>
    <w:p w14:paraId="3255583C">
      <w:pPr>
        <w:rPr>
          <w:highlight w:val="none"/>
        </w:rPr>
      </w:pPr>
      <w:r>
        <w:rPr>
          <w:rFonts w:hint="eastAsia"/>
          <w:highlight w:val="none"/>
        </w:rPr>
        <w:t>3）具备内涵质量校验情况，支持按时间维度查看质量合格率、校验规则数、校验次数、校验数据表，支持下钻查看明细。</w:t>
      </w:r>
    </w:p>
    <w:p w14:paraId="0F26C4C6">
      <w:pPr>
        <w:rPr>
          <w:highlight w:val="none"/>
        </w:rPr>
      </w:pPr>
      <w:r>
        <w:rPr>
          <w:rFonts w:hint="eastAsia"/>
          <w:highlight w:val="none"/>
        </w:rPr>
        <w:t>4）具备按时间维度查看指标校验概况，支持下钻查看明细。</w:t>
      </w:r>
    </w:p>
    <w:p w14:paraId="5D57A4A3">
      <w:pPr>
        <w:rPr>
          <w:highlight w:val="none"/>
        </w:rPr>
      </w:pPr>
      <w:r>
        <w:rPr>
          <w:rFonts w:hint="eastAsia"/>
          <w:highlight w:val="none"/>
        </w:rPr>
        <w:t>5）具备按时间维度查看校验指标总数、异常数，支持下钻查看明细。</w:t>
      </w:r>
    </w:p>
    <w:p w14:paraId="0653F0B6">
      <w:pPr>
        <w:rPr>
          <w:highlight w:val="none"/>
        </w:rPr>
      </w:pPr>
      <w:r>
        <w:rPr>
          <w:rFonts w:hint="eastAsia"/>
          <w:highlight w:val="none"/>
        </w:rPr>
        <w:t>3、数据质控告警</w:t>
      </w:r>
    </w:p>
    <w:p w14:paraId="5D463462">
      <w:pPr>
        <w:rPr>
          <w:highlight w:val="none"/>
        </w:rPr>
      </w:pPr>
      <w:r>
        <w:rPr>
          <w:rFonts w:hint="eastAsia"/>
          <w:highlight w:val="none"/>
        </w:rPr>
        <w:t>1）具备查看数据质量告警，包括采集任务、数据校验、内涵质控、指标校验等告警信息。</w:t>
      </w:r>
    </w:p>
    <w:p w14:paraId="69546B44">
      <w:pPr>
        <w:rPr>
          <w:highlight w:val="none"/>
        </w:rPr>
      </w:pPr>
      <w:r>
        <w:rPr>
          <w:rFonts w:hint="eastAsia"/>
          <w:highlight w:val="none"/>
        </w:rPr>
        <w:t>2）具备异常告警在线查看详情和问题处理功能。</w:t>
      </w:r>
    </w:p>
    <w:p w14:paraId="66A3FD79">
      <w:pPr>
        <w:pStyle w:val="6"/>
        <w:spacing w:before="78" w:after="78"/>
        <w:rPr>
          <w:highlight w:val="none"/>
        </w:rPr>
      </w:pPr>
      <w:r>
        <w:rPr>
          <w:rFonts w:hint="eastAsia"/>
          <w:highlight w:val="none"/>
        </w:rPr>
        <w:t>专病库数据上报</w:t>
      </w:r>
    </w:p>
    <w:p w14:paraId="3C3FE8C5">
      <w:pPr>
        <w:rPr>
          <w:highlight w:val="none"/>
        </w:rPr>
      </w:pPr>
      <w:r>
        <w:rPr>
          <w:rFonts w:hint="eastAsia"/>
          <w:highlight w:val="none"/>
        </w:rPr>
        <w:t>1、数据上报配置</w:t>
      </w:r>
    </w:p>
    <w:p w14:paraId="7AD190EC">
      <w:pPr>
        <w:rPr>
          <w:highlight w:val="none"/>
        </w:rPr>
      </w:pPr>
      <w:r>
        <w:rPr>
          <w:rFonts w:hint="eastAsia"/>
          <w:highlight w:val="none"/>
        </w:rPr>
        <w:t>根据数据采集规范的指定通道、时间要求进行上报配置。</w:t>
      </w:r>
    </w:p>
    <w:p w14:paraId="54B1B940">
      <w:pPr>
        <w:rPr>
          <w:highlight w:val="none"/>
        </w:rPr>
      </w:pPr>
      <w:r>
        <w:rPr>
          <w:rFonts w:hint="eastAsia"/>
          <w:highlight w:val="none"/>
        </w:rPr>
        <w:t>2、数据上报作业</w:t>
      </w:r>
    </w:p>
    <w:p w14:paraId="411CAE7B">
      <w:pPr>
        <w:rPr>
          <w:highlight w:val="none"/>
        </w:rPr>
      </w:pPr>
      <w:r>
        <w:rPr>
          <w:rFonts w:hint="eastAsia"/>
          <w:highlight w:val="none"/>
        </w:rPr>
        <w:t>（1）数据上报作业执行操作，上报记录内容查看，异常状态标识。</w:t>
      </w:r>
    </w:p>
    <w:p w14:paraId="045E838C">
      <w:pPr>
        <w:rPr>
          <w:highlight w:val="none"/>
        </w:rPr>
      </w:pPr>
      <w:r>
        <w:rPr>
          <w:rFonts w:hint="eastAsia"/>
          <w:highlight w:val="none"/>
        </w:rPr>
        <w:t>（2）具备上报作业任务的执行、启用、停用等控制操作。</w:t>
      </w:r>
    </w:p>
    <w:p w14:paraId="38E943B0">
      <w:pPr>
        <w:rPr>
          <w:highlight w:val="none"/>
        </w:rPr>
      </w:pPr>
      <w:r>
        <w:rPr>
          <w:rFonts w:hint="eastAsia"/>
          <w:highlight w:val="none"/>
        </w:rPr>
        <w:t>（3）具备上报作业任务可视配置界面，可配置上传任务执行的频率、上传数据集顺序等属性。</w:t>
      </w:r>
    </w:p>
    <w:p w14:paraId="67D688C2">
      <w:pPr>
        <w:rPr>
          <w:highlight w:val="none"/>
        </w:rPr>
      </w:pPr>
      <w:r>
        <w:rPr>
          <w:rFonts w:hint="eastAsia"/>
          <w:highlight w:val="none"/>
        </w:rPr>
        <w:t>3、数据上报统计</w:t>
      </w:r>
    </w:p>
    <w:p w14:paraId="2C4961CE">
      <w:pPr>
        <w:rPr>
          <w:highlight w:val="none"/>
        </w:rPr>
      </w:pPr>
      <w:r>
        <w:rPr>
          <w:rFonts w:hint="eastAsia"/>
          <w:highlight w:val="none"/>
        </w:rPr>
        <w:t>（1）具备上传任务列表查看功能，按上传状态分类展示所有上传任务。</w:t>
      </w:r>
    </w:p>
    <w:p w14:paraId="1639E1D2">
      <w:pPr>
        <w:rPr>
          <w:highlight w:val="none"/>
        </w:rPr>
      </w:pPr>
      <w:r>
        <w:rPr>
          <w:rFonts w:hint="eastAsia"/>
          <w:highlight w:val="none"/>
        </w:rPr>
        <w:t>（2）具备历史任务查看功能，可追溯查看上传任务历次执行情况。</w:t>
      </w:r>
    </w:p>
    <w:p w14:paraId="459901CA">
      <w:pPr>
        <w:rPr>
          <w:highlight w:val="none"/>
        </w:rPr>
      </w:pPr>
      <w:r>
        <w:rPr>
          <w:rFonts w:hint="eastAsia"/>
          <w:highlight w:val="none"/>
        </w:rPr>
        <w:t>（3）具备任务明细查看功能，可查看任务的具体数据集、上传耗时、上传数据量。</w:t>
      </w:r>
    </w:p>
    <w:p w14:paraId="19E68DAF">
      <w:pPr>
        <w:rPr>
          <w:highlight w:val="none"/>
        </w:rPr>
      </w:pPr>
      <w:r>
        <w:rPr>
          <w:rFonts w:hint="eastAsia"/>
          <w:highlight w:val="none"/>
        </w:rPr>
        <w:t>（4）针对上传失败的任务，能够查看失败原因，支持手工重新上传。</w:t>
      </w:r>
    </w:p>
    <w:p w14:paraId="3CD62A3F">
      <w:pPr>
        <w:pStyle w:val="6"/>
        <w:spacing w:before="78" w:after="78"/>
        <w:rPr>
          <w:highlight w:val="none"/>
        </w:rPr>
      </w:pPr>
      <w:bookmarkStart w:id="49" w:name="_Toc868"/>
      <w:r>
        <w:rPr>
          <w:rFonts w:hint="eastAsia"/>
          <w:highlight w:val="none"/>
        </w:rPr>
        <w:t>数据安全管理平台</w:t>
      </w:r>
      <w:bookmarkEnd w:id="49"/>
    </w:p>
    <w:p w14:paraId="7F1F8B26">
      <w:pPr>
        <w:pStyle w:val="7"/>
        <w:spacing w:before="78" w:after="78"/>
        <w:rPr>
          <w:highlight w:val="none"/>
        </w:rPr>
      </w:pPr>
      <w:r>
        <w:rPr>
          <w:rFonts w:hint="eastAsia"/>
          <w:highlight w:val="none"/>
        </w:rPr>
        <w:t>数据安全（脱敏）管理</w:t>
      </w:r>
    </w:p>
    <w:p w14:paraId="782A2FF4">
      <w:pPr>
        <w:rPr>
          <w:highlight w:val="none"/>
        </w:rPr>
      </w:pPr>
      <w:r>
        <w:rPr>
          <w:rFonts w:hint="eastAsia"/>
          <w:highlight w:val="none"/>
        </w:rPr>
        <w:t>1、脱敏规则配置</w:t>
      </w:r>
    </w:p>
    <w:p w14:paraId="057EAD4A">
      <w:pPr>
        <w:rPr>
          <w:highlight w:val="none"/>
        </w:rPr>
      </w:pPr>
      <w:r>
        <w:rPr>
          <w:rFonts w:hint="eastAsia"/>
          <w:highlight w:val="none"/>
        </w:rPr>
        <w:t>（1）根据专病队列脱敏规则，对采集到的本院数据进行脱敏处理，包括替换敏感信息和加密。</w:t>
      </w:r>
    </w:p>
    <w:p w14:paraId="67CA96EB">
      <w:pPr>
        <w:rPr>
          <w:highlight w:val="none"/>
        </w:rPr>
      </w:pPr>
      <w:r>
        <w:rPr>
          <w:rFonts w:hint="eastAsia"/>
          <w:highlight w:val="none"/>
        </w:rPr>
        <w:t>（2）后台可隐藏患者的个人信息功能，包括患者姓名、身份证号、住址、手机号等敏感数据。</w:t>
      </w:r>
    </w:p>
    <w:p w14:paraId="620CA78F">
      <w:pPr>
        <w:rPr>
          <w:highlight w:val="none"/>
        </w:rPr>
      </w:pPr>
      <w:r>
        <w:rPr>
          <w:rFonts w:hint="eastAsia"/>
          <w:highlight w:val="none"/>
        </w:rPr>
        <w:t>2、脱敏作业执行</w:t>
      </w:r>
    </w:p>
    <w:p w14:paraId="1A851243">
      <w:pPr>
        <w:rPr>
          <w:highlight w:val="none"/>
        </w:rPr>
      </w:pPr>
      <w:r>
        <w:rPr>
          <w:rFonts w:hint="eastAsia"/>
          <w:highlight w:val="none"/>
        </w:rPr>
        <w:t>数据脱敏的作业操作，按照实际需求对不同业务时间的数据做脱敏处理。</w:t>
      </w:r>
    </w:p>
    <w:p w14:paraId="7E1A4ABC">
      <w:pPr>
        <w:rPr>
          <w:highlight w:val="none"/>
        </w:rPr>
      </w:pPr>
      <w:r>
        <w:rPr>
          <w:rFonts w:hint="eastAsia"/>
          <w:highlight w:val="none"/>
        </w:rPr>
        <w:t>3、脱敏日志记录</w:t>
      </w:r>
    </w:p>
    <w:p w14:paraId="51B2098E">
      <w:pPr>
        <w:rPr>
          <w:highlight w:val="none"/>
        </w:rPr>
      </w:pPr>
      <w:r>
        <w:rPr>
          <w:rFonts w:hint="eastAsia"/>
          <w:highlight w:val="none"/>
        </w:rPr>
        <w:t>支持查看脱敏操作记录，包括脱敏的数据范围、脱敏的记录数、脱敏的数据字段。</w:t>
      </w:r>
    </w:p>
    <w:p w14:paraId="36255EC8">
      <w:pPr>
        <w:pStyle w:val="7"/>
        <w:spacing w:before="78" w:after="78"/>
        <w:rPr>
          <w:highlight w:val="none"/>
        </w:rPr>
      </w:pPr>
      <w:r>
        <w:rPr>
          <w:rFonts w:hint="eastAsia"/>
          <w:highlight w:val="none"/>
        </w:rPr>
        <w:t>数据安全共享空间</w:t>
      </w:r>
    </w:p>
    <w:p w14:paraId="52B20276">
      <w:pPr>
        <w:rPr>
          <w:highlight w:val="none"/>
        </w:rPr>
      </w:pPr>
      <w:r>
        <w:rPr>
          <w:rFonts w:hint="eastAsia"/>
          <w:highlight w:val="none"/>
        </w:rPr>
        <w:t>支持提供命令行数据安全空间及图形化沙箱的能力满足不同用户需求和各类场景。</w:t>
      </w:r>
    </w:p>
    <w:p w14:paraId="1215409D">
      <w:pPr>
        <w:rPr>
          <w:highlight w:val="none"/>
        </w:rPr>
      </w:pPr>
      <w:r>
        <w:rPr>
          <w:rFonts w:hint="eastAsia"/>
          <w:highlight w:val="none"/>
        </w:rPr>
        <w:t>支持在指定时间创建对应的数据安全空间环境，并将指定的数据集挂载至数据安全空间中。</w:t>
      </w:r>
    </w:p>
    <w:p w14:paraId="545C6F0C">
      <w:pPr>
        <w:rPr>
          <w:highlight w:val="none"/>
        </w:rPr>
      </w:pPr>
      <w:r>
        <w:rPr>
          <w:rFonts w:hint="eastAsia"/>
          <w:highlight w:val="none"/>
        </w:rPr>
        <w:t>支持数据集通过流程或手动方式上传到个人镜像仓库中，然后进入安全沙箱环境中，将镜像从个人镜像仓库拉取至沙箱中，之后就可以进行数据分析或训练模型。</w:t>
      </w:r>
    </w:p>
    <w:p w14:paraId="791CF90C">
      <w:pPr>
        <w:rPr>
          <w:highlight w:val="none"/>
        </w:rPr>
      </w:pPr>
      <w:r>
        <w:rPr>
          <w:rFonts w:hint="eastAsia"/>
          <w:highlight w:val="none"/>
        </w:rPr>
        <w:t>支持数据安全空间中训练完的结果不能直接取走。临床医师可上传至内部存储并提交审核，经管理员审核通过后方可下载至本地。</w:t>
      </w:r>
    </w:p>
    <w:p w14:paraId="678B2B75">
      <w:pPr>
        <w:rPr>
          <w:highlight w:val="none"/>
        </w:rPr>
      </w:pPr>
      <w:r>
        <w:rPr>
          <w:rFonts w:hint="eastAsia"/>
          <w:highlight w:val="none"/>
        </w:rPr>
        <w:t>支持提供实时监控和录屏回放两种形式，可实时或事后查看用户在数据安全空间内的所有操作行为，为日志审计和监控提供相关能力。</w:t>
      </w:r>
    </w:p>
    <w:p w14:paraId="610F0922">
      <w:pPr>
        <w:pStyle w:val="7"/>
        <w:spacing w:before="78" w:after="78"/>
        <w:rPr>
          <w:highlight w:val="none"/>
        </w:rPr>
      </w:pPr>
      <w:r>
        <w:rPr>
          <w:rFonts w:hint="eastAsia"/>
          <w:highlight w:val="none"/>
        </w:rPr>
        <w:t>数据安全共享对接</w:t>
      </w:r>
    </w:p>
    <w:p w14:paraId="18DE5132">
      <w:pPr>
        <w:rPr>
          <w:highlight w:val="none"/>
        </w:rPr>
      </w:pPr>
      <w:r>
        <w:rPr>
          <w:rFonts w:hint="eastAsia"/>
          <w:highlight w:val="none"/>
        </w:rPr>
        <w:t>支持直线与安全沙箱对接，实现按照既定的审批流程，用户可在线申请所需的数据权限，提供申请理由或用途。</w:t>
      </w:r>
    </w:p>
    <w:p w14:paraId="23DD9799">
      <w:pPr>
        <w:rPr>
          <w:highlight w:val="none"/>
        </w:rPr>
      </w:pPr>
      <w:r>
        <w:rPr>
          <w:rFonts w:hint="eastAsia"/>
          <w:highlight w:val="none"/>
        </w:rPr>
        <w:t>支持权限申请的进度查看和通知提醒。</w:t>
      </w:r>
    </w:p>
    <w:p w14:paraId="070D9769">
      <w:pPr>
        <w:rPr>
          <w:highlight w:val="none"/>
        </w:rPr>
      </w:pPr>
      <w:r>
        <w:rPr>
          <w:rFonts w:hint="eastAsia"/>
          <w:highlight w:val="none"/>
        </w:rPr>
        <w:t>支持研究成果下载为提供申请缘由，针对申请反馈相应的研究成果，相关文件说明。</w:t>
      </w:r>
    </w:p>
    <w:p w14:paraId="2F764DEB">
      <w:pPr>
        <w:rPr>
          <w:highlight w:val="none"/>
        </w:rPr>
      </w:pPr>
      <w:r>
        <w:rPr>
          <w:rFonts w:hint="eastAsia"/>
          <w:highlight w:val="none"/>
        </w:rPr>
        <w:t>支持下载数据解密下载。</w:t>
      </w:r>
    </w:p>
    <w:p w14:paraId="689801BE">
      <w:pPr>
        <w:pStyle w:val="11"/>
        <w:spacing w:after="78"/>
        <w:rPr>
          <w:rFonts w:cstheme="majorBidi"/>
          <w:b/>
          <w:i/>
          <w:iCs/>
          <w:kern w:val="44"/>
          <w:sz w:val="30"/>
          <w:szCs w:val="30"/>
          <w:highlight w:val="none"/>
        </w:rPr>
      </w:pPr>
      <w:r>
        <w:rPr>
          <w:rFonts w:hint="eastAsia"/>
          <w:highlight w:val="none"/>
        </w:rPr>
        <w:t>支持提供下载日志的查询和筛选查询。</w:t>
      </w:r>
    </w:p>
    <w:p w14:paraId="2A87B9E8">
      <w:pPr>
        <w:pStyle w:val="5"/>
        <w:spacing w:before="78" w:after="78"/>
        <w:rPr>
          <w:iCs/>
          <w:sz w:val="30"/>
          <w:szCs w:val="30"/>
          <w:highlight w:val="none"/>
        </w:rPr>
      </w:pPr>
      <w:r>
        <w:rPr>
          <w:rFonts w:hint="eastAsia"/>
          <w:highlight w:val="none"/>
        </w:rPr>
        <w:t>密码应用改造</w:t>
      </w:r>
    </w:p>
    <w:p w14:paraId="510AA6BD">
      <w:pPr>
        <w:pStyle w:val="11"/>
        <w:spacing w:after="78"/>
        <w:rPr>
          <w:highlight w:val="none"/>
        </w:rPr>
      </w:pPr>
      <w:r>
        <w:rPr>
          <w:rFonts w:hint="eastAsia"/>
          <w:highlight w:val="none"/>
        </w:rPr>
        <w:t>开发适配若干密码应用功能模块，以实现网络和通信、设备和计算、应用和数据等层面的各密码应用功能。</w:t>
      </w:r>
    </w:p>
    <w:p w14:paraId="1A2E4698">
      <w:pPr>
        <w:rPr>
          <w:highlight w:val="none"/>
        </w:rPr>
      </w:pPr>
    </w:p>
    <w:p w14:paraId="1D0A485A">
      <w:pPr>
        <w:pStyle w:val="3"/>
        <w:spacing w:before="78" w:after="78"/>
        <w:rPr>
          <w:highlight w:val="none"/>
        </w:rPr>
      </w:pPr>
      <w:r>
        <w:rPr>
          <w:rFonts w:hint="eastAsia"/>
          <w:highlight w:val="none"/>
        </w:rPr>
        <w:t>上海交通大学医学院附属上海儿童医学中心</w:t>
      </w:r>
    </w:p>
    <w:p w14:paraId="0A57646A">
      <w:pPr>
        <w:pStyle w:val="4"/>
        <w:spacing w:before="78" w:after="78"/>
        <w:rPr>
          <w:highlight w:val="none"/>
        </w:rPr>
      </w:pPr>
      <w:r>
        <w:rPr>
          <w:rFonts w:hint="eastAsia"/>
          <w:highlight w:val="none"/>
        </w:rPr>
        <w:t>应用软件系统功能要求</w:t>
      </w:r>
    </w:p>
    <w:p w14:paraId="6809B480">
      <w:pPr>
        <w:pStyle w:val="5"/>
        <w:spacing w:before="78" w:after="78"/>
        <w:rPr>
          <w:highlight w:val="none"/>
        </w:rPr>
      </w:pPr>
      <w:r>
        <w:rPr>
          <w:rFonts w:hint="eastAsia"/>
          <w:highlight w:val="none"/>
        </w:rPr>
        <w:t>中药饮片处方信息闭环管理</w:t>
      </w:r>
    </w:p>
    <w:p w14:paraId="575E85D0">
      <w:pPr>
        <w:pStyle w:val="6"/>
        <w:spacing w:before="78" w:after="78"/>
        <w:rPr>
          <w:highlight w:val="none"/>
        </w:rPr>
      </w:pPr>
      <w:r>
        <w:rPr>
          <w:rFonts w:hint="eastAsia"/>
          <w:highlight w:val="none"/>
        </w:rPr>
        <w:t>中药饮片全流程闭环节点改造</w:t>
      </w:r>
    </w:p>
    <w:p w14:paraId="60406B4E">
      <w:pPr>
        <w:pStyle w:val="11"/>
        <w:spacing w:after="78"/>
        <w:rPr>
          <w:highlight w:val="none"/>
        </w:rPr>
      </w:pPr>
      <w:r>
        <w:rPr>
          <w:rFonts w:hint="eastAsia"/>
          <w:highlight w:val="none"/>
        </w:rPr>
        <w:t>根据中药饮片全流程闭环节点设置，改造相关模块并上传数据到中药代煎配送云平台。</w:t>
      </w:r>
    </w:p>
    <w:p w14:paraId="22617B03">
      <w:pPr>
        <w:pStyle w:val="11"/>
        <w:spacing w:after="78"/>
        <w:rPr>
          <w:highlight w:val="none"/>
        </w:rPr>
      </w:pPr>
    </w:p>
    <w:p w14:paraId="10B8D63E">
      <w:pPr>
        <w:pStyle w:val="5"/>
        <w:spacing w:before="78" w:after="78"/>
        <w:rPr>
          <w:highlight w:val="none"/>
        </w:rPr>
      </w:pPr>
      <w:r>
        <w:rPr>
          <w:rFonts w:hint="eastAsia"/>
          <w:highlight w:val="none"/>
        </w:rPr>
        <w:t>医保刷脸支付</w:t>
      </w:r>
    </w:p>
    <w:p w14:paraId="1DFFCC30">
      <w:pPr>
        <w:pStyle w:val="6"/>
        <w:spacing w:before="78" w:after="78"/>
        <w:rPr>
          <w:highlight w:val="none"/>
        </w:rPr>
      </w:pPr>
      <w:r>
        <w:rPr>
          <w:rFonts w:hint="eastAsia"/>
          <w:highlight w:val="none"/>
        </w:rPr>
        <w:t>门急诊用户身份授权</w:t>
      </w:r>
    </w:p>
    <w:p w14:paraId="794901BC">
      <w:pPr>
        <w:pStyle w:val="11"/>
        <w:spacing w:after="78"/>
        <w:rPr>
          <w:highlight w:val="none"/>
        </w:rPr>
      </w:pPr>
      <w:r>
        <w:rPr>
          <w:rFonts w:hint="eastAsia"/>
          <w:highlight w:val="none"/>
        </w:rPr>
        <w:t>通过医保业务综合服务终端的刷脸获取医保用户身份授权。</w:t>
      </w:r>
    </w:p>
    <w:p w14:paraId="00D48143">
      <w:pPr>
        <w:pStyle w:val="6"/>
        <w:spacing w:before="78" w:after="78"/>
        <w:rPr>
          <w:highlight w:val="none"/>
        </w:rPr>
      </w:pPr>
      <w:r>
        <w:rPr>
          <w:rFonts w:hint="eastAsia"/>
          <w:highlight w:val="none"/>
        </w:rPr>
        <w:t>门急诊用户身份信息</w:t>
      </w:r>
    </w:p>
    <w:p w14:paraId="736F9378">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1A796246">
      <w:pPr>
        <w:pStyle w:val="6"/>
        <w:spacing w:before="78" w:after="78"/>
        <w:rPr>
          <w:highlight w:val="none"/>
        </w:rPr>
      </w:pPr>
      <w:r>
        <w:rPr>
          <w:rFonts w:hint="eastAsia"/>
          <w:highlight w:val="none"/>
        </w:rPr>
        <w:t>门急诊电子凭证码解码</w:t>
      </w:r>
    </w:p>
    <w:p w14:paraId="3DBBEA3A">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6D1581E4">
      <w:pPr>
        <w:pStyle w:val="6"/>
        <w:spacing w:before="78" w:after="78"/>
        <w:rPr>
          <w:highlight w:val="none"/>
        </w:rPr>
      </w:pPr>
      <w:r>
        <w:rPr>
          <w:rFonts w:hint="eastAsia"/>
          <w:highlight w:val="none"/>
        </w:rPr>
        <w:t>住院用户身份授权登记</w:t>
      </w:r>
    </w:p>
    <w:p w14:paraId="6D250B53">
      <w:pPr>
        <w:pStyle w:val="11"/>
        <w:spacing w:after="78"/>
        <w:rPr>
          <w:highlight w:val="none"/>
        </w:rPr>
      </w:pPr>
      <w:r>
        <w:rPr>
          <w:rFonts w:hint="eastAsia"/>
          <w:highlight w:val="none"/>
        </w:rPr>
        <w:t>通过医保业务综合服务终端的刷脸获取医保用户身份授权。</w:t>
      </w:r>
    </w:p>
    <w:p w14:paraId="413066F7">
      <w:pPr>
        <w:pStyle w:val="6"/>
        <w:spacing w:before="78" w:after="78"/>
        <w:rPr>
          <w:highlight w:val="none"/>
        </w:rPr>
      </w:pPr>
      <w:r>
        <w:rPr>
          <w:rFonts w:hint="eastAsia"/>
          <w:highlight w:val="none"/>
        </w:rPr>
        <w:t>住院登记用户身份信息</w:t>
      </w:r>
    </w:p>
    <w:p w14:paraId="78EAD649">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642BB670">
      <w:pPr>
        <w:pStyle w:val="6"/>
        <w:spacing w:before="78" w:after="78"/>
        <w:rPr>
          <w:highlight w:val="none"/>
        </w:rPr>
      </w:pPr>
      <w:r>
        <w:rPr>
          <w:rFonts w:hint="eastAsia"/>
          <w:highlight w:val="none"/>
        </w:rPr>
        <w:t>住院登记电子凭证码解码</w:t>
      </w:r>
    </w:p>
    <w:p w14:paraId="7C02D3B4">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1380AB9C">
      <w:pPr>
        <w:pStyle w:val="6"/>
        <w:spacing w:before="78" w:after="78"/>
        <w:rPr>
          <w:highlight w:val="none"/>
        </w:rPr>
      </w:pPr>
      <w:r>
        <w:rPr>
          <w:rFonts w:hint="eastAsia"/>
          <w:highlight w:val="none"/>
        </w:rPr>
        <w:t>自助机用户身份授权</w:t>
      </w:r>
    </w:p>
    <w:p w14:paraId="4A444607">
      <w:pPr>
        <w:pStyle w:val="11"/>
        <w:spacing w:after="78"/>
        <w:rPr>
          <w:highlight w:val="none"/>
        </w:rPr>
      </w:pPr>
      <w:r>
        <w:rPr>
          <w:rFonts w:hint="eastAsia"/>
          <w:highlight w:val="none"/>
        </w:rPr>
        <w:t>通过医保业务综合服务终端的刷脸获取医保用户身份授权。</w:t>
      </w:r>
    </w:p>
    <w:p w14:paraId="383F69E3">
      <w:pPr>
        <w:pStyle w:val="6"/>
        <w:spacing w:before="78" w:after="78"/>
        <w:rPr>
          <w:highlight w:val="none"/>
        </w:rPr>
      </w:pPr>
      <w:r>
        <w:rPr>
          <w:rFonts w:hint="eastAsia"/>
          <w:highlight w:val="none"/>
        </w:rPr>
        <w:t>自助机用户身份信息</w:t>
      </w:r>
    </w:p>
    <w:p w14:paraId="73CE0027">
      <w:pPr>
        <w:pStyle w:val="11"/>
        <w:spacing w:after="78"/>
        <w:rPr>
          <w:highlight w:val="none"/>
        </w:rPr>
      </w:pPr>
      <w:r>
        <w:rPr>
          <w:rFonts w:hint="eastAsia"/>
          <w:highlight w:val="none"/>
        </w:rPr>
        <w:t>对接用户在医保业务综合服务终端上实人认证成功后，使用实人认证业务流水号来获取医保身份信息。</w:t>
      </w:r>
    </w:p>
    <w:p w14:paraId="40E8DE71">
      <w:pPr>
        <w:pStyle w:val="6"/>
        <w:spacing w:before="78" w:after="78"/>
        <w:rPr>
          <w:highlight w:val="none"/>
        </w:rPr>
      </w:pPr>
      <w:r>
        <w:rPr>
          <w:rFonts w:hint="eastAsia"/>
          <w:highlight w:val="none"/>
        </w:rPr>
        <w:t>自助机电子凭证码解码</w:t>
      </w:r>
    </w:p>
    <w:p w14:paraId="40AA5BB5">
      <w:pPr>
        <w:pStyle w:val="11"/>
        <w:spacing w:after="78"/>
        <w:rPr>
          <w:highlight w:val="none"/>
        </w:rPr>
      </w:pPr>
      <w:r>
        <w:rPr>
          <w:rFonts w:hint="eastAsia"/>
          <w:highlight w:val="none"/>
        </w:rPr>
        <w:t>通过使用医保业务综合服务终端集成的扫码设备模块获取医保电子凭证二维码码值后，通过电子凭证中台完成解码。</w:t>
      </w:r>
    </w:p>
    <w:p w14:paraId="628D139B">
      <w:pPr>
        <w:pStyle w:val="6"/>
        <w:spacing w:before="78" w:after="78"/>
        <w:rPr>
          <w:highlight w:val="none"/>
        </w:rPr>
      </w:pPr>
      <w:r>
        <w:rPr>
          <w:rFonts w:hint="eastAsia"/>
          <w:highlight w:val="none"/>
        </w:rPr>
        <w:t>业务类字典同步</w:t>
      </w:r>
    </w:p>
    <w:p w14:paraId="59360DE1">
      <w:pPr>
        <w:pStyle w:val="11"/>
        <w:spacing w:after="78"/>
        <w:rPr>
          <w:highlight w:val="none"/>
        </w:rPr>
      </w:pPr>
      <w:r>
        <w:rPr>
          <w:rFonts w:hint="eastAsia"/>
          <w:highlight w:val="none"/>
        </w:rPr>
        <w:t>业务类字典同步：如挂号、住院建档、入院登记、缴纳预交金、检查、检验、治疗、结算、取药等。</w:t>
      </w:r>
    </w:p>
    <w:p w14:paraId="09BF5226">
      <w:pPr>
        <w:pStyle w:val="6"/>
        <w:spacing w:before="78" w:after="78"/>
        <w:rPr>
          <w:highlight w:val="none"/>
        </w:rPr>
      </w:pPr>
      <w:r>
        <w:rPr>
          <w:rFonts w:hint="eastAsia"/>
          <w:highlight w:val="none"/>
        </w:rPr>
        <w:t>证件类型字典同步</w:t>
      </w:r>
    </w:p>
    <w:p w14:paraId="0BBF3461">
      <w:pPr>
        <w:pStyle w:val="11"/>
        <w:spacing w:after="78"/>
        <w:rPr>
          <w:highlight w:val="none"/>
        </w:rPr>
      </w:pPr>
      <w:r>
        <w:rPr>
          <w:rFonts w:hint="eastAsia"/>
          <w:highlight w:val="none"/>
        </w:rPr>
        <w:t>证件类型字典同步：居民身份证（户口簿）、中国人民解放军军官证、外国人护照、外国专家、台港澳人员就业证、港澳台居民居住证等。</w:t>
      </w:r>
    </w:p>
    <w:p w14:paraId="41492609">
      <w:pPr>
        <w:pStyle w:val="6"/>
        <w:spacing w:before="78" w:after="78"/>
        <w:rPr>
          <w:highlight w:val="none"/>
        </w:rPr>
      </w:pPr>
      <w:r>
        <w:rPr>
          <w:rFonts w:hint="eastAsia"/>
          <w:highlight w:val="none"/>
        </w:rPr>
        <w:t>就诊凭证类字典同步</w:t>
      </w:r>
    </w:p>
    <w:p w14:paraId="2E44F4F9">
      <w:pPr>
        <w:pStyle w:val="11"/>
        <w:spacing w:after="78"/>
        <w:rPr>
          <w:highlight w:val="none"/>
        </w:rPr>
      </w:pPr>
      <w:r>
        <w:rPr>
          <w:rFonts w:hint="eastAsia"/>
          <w:highlight w:val="none"/>
        </w:rPr>
        <w:t>就诊凭证类字典同步：医保电子凭证、居民身份证、医保刷脸、社会保障卡。</w:t>
      </w:r>
    </w:p>
    <w:p w14:paraId="2676B5CC">
      <w:pPr>
        <w:pStyle w:val="5"/>
        <w:spacing w:before="78" w:after="78"/>
        <w:rPr>
          <w:highlight w:val="none"/>
        </w:rPr>
      </w:pPr>
      <w:r>
        <w:rPr>
          <w:rFonts w:hint="eastAsia"/>
          <w:highlight w:val="none"/>
        </w:rPr>
        <w:t>住院信用付</w:t>
      </w:r>
    </w:p>
    <w:p w14:paraId="33291592">
      <w:pPr>
        <w:pStyle w:val="6"/>
        <w:spacing w:before="78" w:after="78"/>
        <w:rPr>
          <w:highlight w:val="none"/>
        </w:rPr>
      </w:pPr>
      <w:r>
        <w:rPr>
          <w:rFonts w:hint="eastAsia"/>
          <w:highlight w:val="none"/>
        </w:rPr>
        <w:t>支付平台服务</w:t>
      </w:r>
    </w:p>
    <w:p w14:paraId="4A2D604C">
      <w:pPr>
        <w:pStyle w:val="7"/>
        <w:spacing w:before="78" w:after="78"/>
        <w:rPr>
          <w:highlight w:val="none"/>
        </w:rPr>
      </w:pPr>
      <w:r>
        <w:rPr>
          <w:rFonts w:hint="eastAsia"/>
          <w:highlight w:val="none"/>
        </w:rPr>
        <w:t>支持信用付签约查询接口调用</w:t>
      </w:r>
    </w:p>
    <w:p w14:paraId="49D430C8">
      <w:pPr>
        <w:rPr>
          <w:highlight w:val="none"/>
        </w:rPr>
      </w:pPr>
      <w:r>
        <w:rPr>
          <w:rFonts w:hint="eastAsia"/>
          <w:highlight w:val="none"/>
        </w:rPr>
        <w:t>实时查询用户无感支付相关签约信息。</w:t>
      </w:r>
    </w:p>
    <w:p w14:paraId="6C603515">
      <w:pPr>
        <w:pStyle w:val="7"/>
        <w:spacing w:before="78" w:after="78"/>
        <w:rPr>
          <w:highlight w:val="none"/>
        </w:rPr>
      </w:pPr>
      <w:r>
        <w:rPr>
          <w:rFonts w:hint="eastAsia"/>
          <w:highlight w:val="none"/>
        </w:rPr>
        <w:t>支持信用付订单支付接口调用</w:t>
      </w:r>
    </w:p>
    <w:p w14:paraId="41E14AF5">
      <w:pPr>
        <w:rPr>
          <w:highlight w:val="none"/>
        </w:rPr>
      </w:pPr>
      <w:r>
        <w:rPr>
          <w:rFonts w:hint="eastAsia"/>
          <w:highlight w:val="none"/>
        </w:rPr>
        <w:t>用户发起支付交易时请求的接口</w:t>
      </w:r>
    </w:p>
    <w:p w14:paraId="7B057B3B">
      <w:pPr>
        <w:pStyle w:val="7"/>
        <w:spacing w:before="78" w:after="78"/>
        <w:rPr>
          <w:highlight w:val="none"/>
        </w:rPr>
      </w:pPr>
      <w:r>
        <w:rPr>
          <w:rFonts w:hint="eastAsia"/>
          <w:highlight w:val="none"/>
        </w:rPr>
        <w:t>支持信用付订单撤销接口调用</w:t>
      </w:r>
    </w:p>
    <w:p w14:paraId="1C558BA9">
      <w:pPr>
        <w:pStyle w:val="11"/>
        <w:spacing w:after="78"/>
        <w:rPr>
          <w:highlight w:val="none"/>
        </w:rPr>
      </w:pPr>
      <w:r>
        <w:rPr>
          <w:rFonts w:hint="eastAsia"/>
          <w:highlight w:val="none"/>
        </w:rPr>
        <w:t>支付状态不明确情况下（支付交易返回失败或支付系统超时），用户发起撤销请求的接口。</w:t>
      </w:r>
    </w:p>
    <w:p w14:paraId="18DB8460">
      <w:pPr>
        <w:pStyle w:val="7"/>
        <w:spacing w:before="78" w:after="78"/>
        <w:rPr>
          <w:highlight w:val="none"/>
        </w:rPr>
      </w:pPr>
      <w:r>
        <w:rPr>
          <w:rFonts w:hint="eastAsia"/>
          <w:highlight w:val="none"/>
        </w:rPr>
        <w:t>支持信用付订单退款接口调用</w:t>
      </w:r>
    </w:p>
    <w:p w14:paraId="38721045">
      <w:pPr>
        <w:pStyle w:val="89"/>
        <w:rPr>
          <w:highlight w:val="none"/>
        </w:rPr>
      </w:pPr>
      <w:r>
        <w:rPr>
          <w:rFonts w:hint="eastAsia"/>
          <w:highlight w:val="none"/>
        </w:rPr>
        <w:t>用户发起退款交易时请求的接口。</w:t>
      </w:r>
    </w:p>
    <w:p w14:paraId="0AE70627">
      <w:pPr>
        <w:pStyle w:val="7"/>
        <w:spacing w:before="78" w:after="78"/>
        <w:rPr>
          <w:highlight w:val="none"/>
        </w:rPr>
      </w:pPr>
      <w:r>
        <w:rPr>
          <w:rFonts w:hint="eastAsia"/>
          <w:highlight w:val="none"/>
        </w:rPr>
        <w:t>支持信用付交易查询接口调用</w:t>
      </w:r>
    </w:p>
    <w:p w14:paraId="5BE3CCE6">
      <w:pPr>
        <w:pStyle w:val="11"/>
        <w:spacing w:after="78"/>
        <w:rPr>
          <w:highlight w:val="none"/>
        </w:rPr>
      </w:pPr>
      <w:r>
        <w:rPr>
          <w:rFonts w:hint="eastAsia"/>
          <w:highlight w:val="none"/>
        </w:rPr>
        <w:t>用户发起查询交易时请求的接口。</w:t>
      </w:r>
    </w:p>
    <w:p w14:paraId="4D387F60">
      <w:pPr>
        <w:pStyle w:val="7"/>
        <w:spacing w:before="78" w:after="78"/>
        <w:rPr>
          <w:highlight w:val="none"/>
        </w:rPr>
      </w:pPr>
      <w:r>
        <w:rPr>
          <w:rFonts w:hint="eastAsia"/>
          <w:highlight w:val="none"/>
        </w:rPr>
        <w:t>支持信用付申请签名密钥接口调用</w:t>
      </w:r>
    </w:p>
    <w:p w14:paraId="0B7B6E54">
      <w:pPr>
        <w:rPr>
          <w:highlight w:val="none"/>
        </w:rPr>
      </w:pPr>
      <w:r>
        <w:rPr>
          <w:rFonts w:hint="eastAsia"/>
          <w:highlight w:val="none"/>
        </w:rPr>
        <w:t>申请签名密钥：初始化获取每日工作密钥 API Key，每天只需调用一次。支付平台每天会更新工作密钥。</w:t>
      </w:r>
    </w:p>
    <w:p w14:paraId="194447F0">
      <w:pPr>
        <w:pStyle w:val="7"/>
        <w:spacing w:before="78" w:after="78"/>
        <w:rPr>
          <w:highlight w:val="none"/>
        </w:rPr>
      </w:pPr>
      <w:r>
        <w:rPr>
          <w:rFonts w:hint="eastAsia"/>
          <w:highlight w:val="none"/>
        </w:rPr>
        <w:t>信用付支付消息异步通知接口调用</w:t>
      </w:r>
    </w:p>
    <w:p w14:paraId="6B88773C">
      <w:pPr>
        <w:rPr>
          <w:highlight w:val="none"/>
        </w:rPr>
      </w:pPr>
      <w:r>
        <w:rPr>
          <w:rFonts w:hint="eastAsia"/>
          <w:highlight w:val="none"/>
        </w:rPr>
        <w:t>支付消息异步通知接口。</w:t>
      </w:r>
    </w:p>
    <w:p w14:paraId="6D5329B6">
      <w:pPr>
        <w:pStyle w:val="7"/>
        <w:spacing w:before="78" w:after="78"/>
        <w:rPr>
          <w:highlight w:val="none"/>
        </w:rPr>
      </w:pPr>
      <w:r>
        <w:rPr>
          <w:rFonts w:hint="eastAsia"/>
          <w:highlight w:val="none"/>
        </w:rPr>
        <w:t>支持信用付账单下载接口调用</w:t>
      </w:r>
      <w:r>
        <w:rPr>
          <w:rFonts w:hint="eastAsia"/>
          <w:highlight w:val="none"/>
        </w:rPr>
        <w:tab/>
      </w:r>
    </w:p>
    <w:p w14:paraId="4427CC20">
      <w:pPr>
        <w:rPr>
          <w:highlight w:val="none"/>
        </w:rPr>
      </w:pPr>
      <w:r>
        <w:rPr>
          <w:rFonts w:hint="eastAsia"/>
          <w:highlight w:val="none"/>
        </w:rPr>
        <w:t>日终对账数据下载。</w:t>
      </w:r>
    </w:p>
    <w:p w14:paraId="45CEB8FF">
      <w:pPr>
        <w:pStyle w:val="6"/>
        <w:spacing w:before="78" w:after="78"/>
        <w:rPr>
          <w:highlight w:val="none"/>
        </w:rPr>
      </w:pPr>
      <w:r>
        <w:rPr>
          <w:rFonts w:hint="eastAsia"/>
          <w:highlight w:val="none"/>
        </w:rPr>
        <w:t>住院结算业务系统改造</w:t>
      </w:r>
    </w:p>
    <w:p w14:paraId="269BF285">
      <w:pPr>
        <w:pStyle w:val="7"/>
        <w:spacing w:before="78" w:after="78"/>
        <w:rPr>
          <w:highlight w:val="none"/>
        </w:rPr>
      </w:pPr>
      <w:r>
        <w:rPr>
          <w:rFonts w:hint="eastAsia"/>
          <w:highlight w:val="none"/>
        </w:rPr>
        <w:t>新增信用付支付方式</w:t>
      </w:r>
    </w:p>
    <w:p w14:paraId="47B390AA">
      <w:pPr>
        <w:rPr>
          <w:highlight w:val="none"/>
        </w:rPr>
      </w:pPr>
      <w:r>
        <w:rPr>
          <w:rFonts w:hint="eastAsia"/>
          <w:highlight w:val="none"/>
        </w:rPr>
        <w:t>住院收费系统新增信用付支付方式。</w:t>
      </w:r>
    </w:p>
    <w:p w14:paraId="4EC19403">
      <w:pPr>
        <w:pStyle w:val="7"/>
        <w:spacing w:before="78" w:after="78"/>
        <w:rPr>
          <w:highlight w:val="none"/>
        </w:rPr>
      </w:pPr>
      <w:r>
        <w:rPr>
          <w:rFonts w:hint="eastAsia"/>
          <w:highlight w:val="none"/>
        </w:rPr>
        <w:t>对接信用付签约查询接口</w:t>
      </w:r>
    </w:p>
    <w:p w14:paraId="73581127">
      <w:pPr>
        <w:rPr>
          <w:highlight w:val="none"/>
        </w:rPr>
      </w:pPr>
      <w:r>
        <w:rPr>
          <w:rFonts w:hint="eastAsia"/>
          <w:highlight w:val="none"/>
        </w:rPr>
        <w:t>住院收费系统对接信用付签约查询接口。</w:t>
      </w:r>
    </w:p>
    <w:p w14:paraId="1496EBBF">
      <w:pPr>
        <w:pStyle w:val="7"/>
        <w:spacing w:before="78" w:after="78"/>
        <w:rPr>
          <w:highlight w:val="none"/>
        </w:rPr>
      </w:pPr>
      <w:r>
        <w:rPr>
          <w:rFonts w:hint="eastAsia"/>
          <w:highlight w:val="none"/>
        </w:rPr>
        <w:t>对接预交金缴款、出院结算、病区结算的信用付订单支付接口实现窗口信用付功能</w:t>
      </w:r>
    </w:p>
    <w:p w14:paraId="7CDECB7C">
      <w:pPr>
        <w:rPr>
          <w:highlight w:val="none"/>
        </w:rPr>
      </w:pPr>
      <w:r>
        <w:rPr>
          <w:rFonts w:hint="eastAsia"/>
          <w:highlight w:val="none"/>
        </w:rPr>
        <w:t>住院收费系统对接预交金缴款、出院结算、病区结算的信用付订单支付接口实现窗口信用付功能。</w:t>
      </w:r>
    </w:p>
    <w:p w14:paraId="0A3150BB">
      <w:pPr>
        <w:pStyle w:val="7"/>
        <w:spacing w:before="78" w:after="78"/>
        <w:rPr>
          <w:highlight w:val="none"/>
        </w:rPr>
      </w:pPr>
      <w:r>
        <w:rPr>
          <w:rFonts w:hint="eastAsia"/>
          <w:highlight w:val="none"/>
        </w:rPr>
        <w:t>对接预交金缴款、出院结算、病区结算的信用付订单退款接口实现差额部分退功能</w:t>
      </w:r>
    </w:p>
    <w:p w14:paraId="20F2D301">
      <w:pPr>
        <w:rPr>
          <w:highlight w:val="none"/>
        </w:rPr>
      </w:pPr>
      <w:r>
        <w:rPr>
          <w:rFonts w:hint="eastAsia"/>
          <w:highlight w:val="none"/>
        </w:rPr>
        <w:t>住院收费系统对接预交金缴款、出院结算、病区结算的信用付订单退款接口实现差额部分退功能。</w:t>
      </w:r>
    </w:p>
    <w:p w14:paraId="1E958244">
      <w:pPr>
        <w:pStyle w:val="7"/>
        <w:spacing w:before="78" w:after="78"/>
        <w:rPr>
          <w:highlight w:val="none"/>
        </w:rPr>
      </w:pPr>
      <w:r>
        <w:rPr>
          <w:rFonts w:hint="eastAsia"/>
          <w:highlight w:val="none"/>
        </w:rPr>
        <w:t>对接预交金缴款、出院结算、病区结算的信用付订单撤销接口实现无效订单的自动撤销</w:t>
      </w:r>
    </w:p>
    <w:p w14:paraId="68B32751">
      <w:pPr>
        <w:rPr>
          <w:highlight w:val="none"/>
        </w:rPr>
      </w:pPr>
      <w:r>
        <w:rPr>
          <w:rFonts w:hint="eastAsia"/>
          <w:highlight w:val="none"/>
        </w:rPr>
        <w:t>住院收费系统对接预交金缴款、出院结算、病区结算的信用付订单撤销接口实现无效订单的自动撤销。</w:t>
      </w:r>
    </w:p>
    <w:p w14:paraId="3BF84C9B">
      <w:pPr>
        <w:pStyle w:val="7"/>
        <w:spacing w:before="78" w:after="78"/>
        <w:rPr>
          <w:highlight w:val="none"/>
        </w:rPr>
      </w:pPr>
      <w:r>
        <w:rPr>
          <w:rFonts w:hint="eastAsia"/>
          <w:highlight w:val="none"/>
        </w:rPr>
        <w:t>支持信用付缴款功能改造</w:t>
      </w:r>
    </w:p>
    <w:p w14:paraId="3F9FABA7">
      <w:pPr>
        <w:rPr>
          <w:highlight w:val="none"/>
        </w:rPr>
      </w:pPr>
      <w:r>
        <w:rPr>
          <w:rFonts w:hint="eastAsia"/>
          <w:highlight w:val="none"/>
        </w:rPr>
        <w:t>住院收费系统支持信用付缴款功能改造。</w:t>
      </w:r>
    </w:p>
    <w:p w14:paraId="6B88FB3C">
      <w:pPr>
        <w:pStyle w:val="7"/>
        <w:spacing w:before="78" w:after="78"/>
        <w:rPr>
          <w:highlight w:val="none"/>
        </w:rPr>
      </w:pPr>
      <w:r>
        <w:rPr>
          <w:rFonts w:hint="eastAsia"/>
          <w:highlight w:val="none"/>
        </w:rPr>
        <w:t>支持信用付相关报表改造</w:t>
      </w:r>
    </w:p>
    <w:p w14:paraId="011B1746">
      <w:pPr>
        <w:rPr>
          <w:highlight w:val="none"/>
        </w:rPr>
      </w:pPr>
      <w:r>
        <w:rPr>
          <w:rFonts w:hint="eastAsia"/>
          <w:highlight w:val="none"/>
        </w:rPr>
        <w:t>住院收费系统支持信用付相关报表改造。</w:t>
      </w:r>
    </w:p>
    <w:p w14:paraId="07589041">
      <w:pPr>
        <w:pStyle w:val="7"/>
        <w:spacing w:before="78" w:after="78"/>
        <w:rPr>
          <w:highlight w:val="none"/>
        </w:rPr>
      </w:pPr>
      <w:r>
        <w:rPr>
          <w:rFonts w:hint="eastAsia"/>
          <w:highlight w:val="none"/>
        </w:rPr>
        <w:t>支持信用付电子发票改造</w:t>
      </w:r>
    </w:p>
    <w:p w14:paraId="6BA2CD73">
      <w:pPr>
        <w:rPr>
          <w:highlight w:val="none"/>
        </w:rPr>
      </w:pPr>
      <w:r>
        <w:rPr>
          <w:rFonts w:hint="eastAsia"/>
          <w:highlight w:val="none"/>
        </w:rPr>
        <w:t>住院收费系统支持信用付电子发票改造。</w:t>
      </w:r>
    </w:p>
    <w:p w14:paraId="5FB0B730">
      <w:pPr>
        <w:pStyle w:val="5"/>
        <w:spacing w:before="78" w:after="78"/>
        <w:rPr>
          <w:highlight w:val="none"/>
        </w:rPr>
      </w:pPr>
      <w:r>
        <w:rPr>
          <w:rFonts w:hint="eastAsia"/>
          <w:highlight w:val="none"/>
        </w:rPr>
        <w:t>境外来沪人员便捷就医</w:t>
      </w:r>
    </w:p>
    <w:p w14:paraId="19709F28">
      <w:pPr>
        <w:pStyle w:val="6"/>
        <w:spacing w:before="78" w:after="78"/>
        <w:rPr>
          <w:highlight w:val="none"/>
        </w:rPr>
      </w:pPr>
      <w:r>
        <w:rPr>
          <w:rFonts w:hint="eastAsia"/>
          <w:highlight w:val="none"/>
        </w:rPr>
        <w:t>自助机挂号收费病人信息验证</w:t>
      </w:r>
    </w:p>
    <w:p w14:paraId="10967888">
      <w:pPr>
        <w:rPr>
          <w:highlight w:val="none"/>
        </w:rPr>
      </w:pPr>
      <w:r>
        <w:rPr>
          <w:rFonts w:hint="eastAsia"/>
          <w:highlight w:val="none"/>
        </w:rPr>
        <w:t>病人信息验证：通过输入护照信息调取境外人员统一登记平台进行患者信息验证。</w:t>
      </w:r>
    </w:p>
    <w:p w14:paraId="779AB951">
      <w:pPr>
        <w:pStyle w:val="6"/>
        <w:spacing w:before="78" w:after="78"/>
        <w:rPr>
          <w:highlight w:val="none"/>
        </w:rPr>
      </w:pPr>
      <w:r>
        <w:rPr>
          <w:rFonts w:hint="eastAsia"/>
          <w:highlight w:val="none"/>
        </w:rPr>
        <w:t>自助机挂号收费病人信息获取</w:t>
      </w:r>
    </w:p>
    <w:p w14:paraId="05C4564F">
      <w:pPr>
        <w:rPr>
          <w:highlight w:val="none"/>
        </w:rPr>
      </w:pPr>
      <w:r>
        <w:rPr>
          <w:rFonts w:hint="eastAsia"/>
          <w:highlight w:val="none"/>
        </w:rPr>
        <w:t>病人信息获取：通过输入护照信息获取病人信息。</w:t>
      </w:r>
    </w:p>
    <w:p w14:paraId="582FCE2B">
      <w:pPr>
        <w:pStyle w:val="6"/>
        <w:spacing w:before="78" w:after="78"/>
        <w:rPr>
          <w:highlight w:val="none"/>
        </w:rPr>
      </w:pPr>
      <w:r>
        <w:rPr>
          <w:rFonts w:hint="eastAsia"/>
          <w:highlight w:val="none"/>
        </w:rPr>
        <w:t>自助机挂号收费病人信息保存</w:t>
      </w:r>
    </w:p>
    <w:p w14:paraId="3D052DAD">
      <w:pPr>
        <w:rPr>
          <w:highlight w:val="none"/>
        </w:rPr>
      </w:pPr>
      <w:r>
        <w:rPr>
          <w:rFonts w:hint="eastAsia"/>
          <w:highlight w:val="none"/>
        </w:rPr>
        <w:t>病人信息保存：保存通过输入护照信息获取病人信息。</w:t>
      </w:r>
    </w:p>
    <w:p w14:paraId="0AB60876">
      <w:pPr>
        <w:pStyle w:val="6"/>
        <w:spacing w:before="78" w:after="78"/>
        <w:rPr>
          <w:highlight w:val="none"/>
        </w:rPr>
      </w:pPr>
      <w:r>
        <w:rPr>
          <w:rFonts w:hint="eastAsia"/>
          <w:highlight w:val="none"/>
        </w:rPr>
        <w:t>门诊挂号收费窗口病人信息验证</w:t>
      </w:r>
    </w:p>
    <w:p w14:paraId="046F5CB4">
      <w:pPr>
        <w:rPr>
          <w:highlight w:val="none"/>
        </w:rPr>
      </w:pPr>
      <w:r>
        <w:rPr>
          <w:rFonts w:hint="eastAsia"/>
          <w:highlight w:val="none"/>
        </w:rPr>
        <w:t>病人信息验证：通过输入护照信息调取境外人员统一登记平台进行患者信息验证。</w:t>
      </w:r>
    </w:p>
    <w:p w14:paraId="3F4423F5">
      <w:pPr>
        <w:pStyle w:val="6"/>
        <w:spacing w:before="78" w:after="78"/>
        <w:rPr>
          <w:highlight w:val="none"/>
        </w:rPr>
      </w:pPr>
      <w:r>
        <w:rPr>
          <w:rFonts w:hint="eastAsia"/>
          <w:highlight w:val="none"/>
        </w:rPr>
        <w:t>门诊挂号收费窗口病人信息获取</w:t>
      </w:r>
    </w:p>
    <w:p w14:paraId="34243B2E">
      <w:pPr>
        <w:rPr>
          <w:highlight w:val="none"/>
        </w:rPr>
      </w:pPr>
      <w:r>
        <w:rPr>
          <w:rFonts w:hint="eastAsia"/>
          <w:highlight w:val="none"/>
        </w:rPr>
        <w:t>病人信息获取：通过输入护照信息获取病人信息。</w:t>
      </w:r>
    </w:p>
    <w:p w14:paraId="6CFF30FF">
      <w:pPr>
        <w:pStyle w:val="6"/>
        <w:spacing w:before="78" w:after="78"/>
        <w:rPr>
          <w:highlight w:val="none"/>
        </w:rPr>
      </w:pPr>
      <w:r>
        <w:rPr>
          <w:rFonts w:hint="eastAsia"/>
          <w:highlight w:val="none"/>
        </w:rPr>
        <w:t>门诊挂号收费窗口病人信息保存</w:t>
      </w:r>
    </w:p>
    <w:p w14:paraId="150785F3">
      <w:pPr>
        <w:rPr>
          <w:highlight w:val="none"/>
        </w:rPr>
      </w:pPr>
      <w:r>
        <w:rPr>
          <w:rFonts w:hint="eastAsia"/>
          <w:highlight w:val="none"/>
        </w:rPr>
        <w:t>病人信息保存：保存通过输入护照信息获取病人信息。</w:t>
      </w:r>
    </w:p>
    <w:p w14:paraId="5CAA708D">
      <w:pPr>
        <w:pStyle w:val="6"/>
        <w:spacing w:before="78" w:after="78"/>
        <w:rPr>
          <w:highlight w:val="none"/>
        </w:rPr>
      </w:pPr>
      <w:r>
        <w:rPr>
          <w:rFonts w:hint="eastAsia"/>
          <w:highlight w:val="none"/>
        </w:rPr>
        <w:t>门诊挂号收费窗口首次建档</w:t>
      </w:r>
    </w:p>
    <w:p w14:paraId="11ACB0AF">
      <w:pPr>
        <w:rPr>
          <w:highlight w:val="none"/>
        </w:rPr>
      </w:pPr>
      <w:r>
        <w:rPr>
          <w:rFonts w:hint="eastAsia"/>
          <w:highlight w:val="none"/>
        </w:rPr>
        <w:t>首次建档：无法获取境外人员患者信息后进行首次建档信息登记。</w:t>
      </w:r>
    </w:p>
    <w:p w14:paraId="2902ECC9">
      <w:pPr>
        <w:pStyle w:val="6"/>
        <w:spacing w:before="78" w:after="78"/>
        <w:rPr>
          <w:highlight w:val="none"/>
        </w:rPr>
      </w:pPr>
      <w:r>
        <w:rPr>
          <w:rFonts w:hint="eastAsia"/>
          <w:highlight w:val="none"/>
        </w:rPr>
        <w:t>门诊挂号收费窗口数据归集</w:t>
      </w:r>
      <w:r>
        <w:rPr>
          <w:rFonts w:hint="eastAsia"/>
          <w:highlight w:val="none"/>
        </w:rPr>
        <w:tab/>
      </w:r>
    </w:p>
    <w:p w14:paraId="7042B23C">
      <w:pPr>
        <w:rPr>
          <w:highlight w:val="none"/>
        </w:rPr>
      </w:pPr>
      <w:r>
        <w:rPr>
          <w:rFonts w:hint="eastAsia"/>
          <w:highlight w:val="none"/>
        </w:rPr>
        <w:t>数据归集：数据上传至境外人员统一登记平台。</w:t>
      </w:r>
    </w:p>
    <w:p w14:paraId="49BC921F">
      <w:pPr>
        <w:pStyle w:val="6"/>
        <w:spacing w:before="78" w:after="78"/>
        <w:rPr>
          <w:highlight w:val="none"/>
        </w:rPr>
      </w:pPr>
      <w:r>
        <w:rPr>
          <w:rFonts w:hint="eastAsia"/>
          <w:highlight w:val="none"/>
        </w:rPr>
        <w:t>入出院登记窗口病人信息验证</w:t>
      </w:r>
    </w:p>
    <w:p w14:paraId="623E7F82">
      <w:pPr>
        <w:rPr>
          <w:highlight w:val="none"/>
        </w:rPr>
      </w:pPr>
      <w:r>
        <w:rPr>
          <w:rFonts w:hint="eastAsia"/>
          <w:highlight w:val="none"/>
        </w:rPr>
        <w:t>病人信息验证：通过输入护照信息调取境外人员统一登记平台进行患者信息验证。</w:t>
      </w:r>
    </w:p>
    <w:p w14:paraId="12AE8CAD">
      <w:pPr>
        <w:pStyle w:val="6"/>
        <w:spacing w:before="78" w:after="78"/>
        <w:rPr>
          <w:highlight w:val="none"/>
        </w:rPr>
      </w:pPr>
      <w:r>
        <w:rPr>
          <w:rFonts w:hint="eastAsia"/>
          <w:highlight w:val="none"/>
        </w:rPr>
        <w:t>入出院登记窗口病人信息获取</w:t>
      </w:r>
    </w:p>
    <w:p w14:paraId="4D577248">
      <w:pPr>
        <w:rPr>
          <w:highlight w:val="none"/>
        </w:rPr>
      </w:pPr>
      <w:r>
        <w:rPr>
          <w:rFonts w:hint="eastAsia"/>
          <w:highlight w:val="none"/>
        </w:rPr>
        <w:t>病人信息获取：通过输入护照信息获取病人信息。</w:t>
      </w:r>
    </w:p>
    <w:p w14:paraId="2EC81F28">
      <w:pPr>
        <w:pStyle w:val="6"/>
        <w:spacing w:before="78" w:after="78"/>
        <w:rPr>
          <w:highlight w:val="none"/>
        </w:rPr>
      </w:pPr>
      <w:r>
        <w:rPr>
          <w:rFonts w:hint="eastAsia"/>
          <w:highlight w:val="none"/>
        </w:rPr>
        <w:t>入出院登记窗口病人信息保存</w:t>
      </w:r>
    </w:p>
    <w:p w14:paraId="4E6003B1">
      <w:pPr>
        <w:rPr>
          <w:highlight w:val="none"/>
        </w:rPr>
      </w:pPr>
      <w:r>
        <w:rPr>
          <w:rFonts w:hint="eastAsia"/>
          <w:highlight w:val="none"/>
        </w:rPr>
        <w:t>病人信息保存：保存通过输入护照信息获取病人信息。</w:t>
      </w:r>
    </w:p>
    <w:p w14:paraId="547A860D">
      <w:pPr>
        <w:pStyle w:val="6"/>
        <w:spacing w:before="78" w:after="78"/>
        <w:rPr>
          <w:highlight w:val="none"/>
        </w:rPr>
      </w:pPr>
      <w:r>
        <w:rPr>
          <w:rFonts w:hint="eastAsia"/>
          <w:highlight w:val="none"/>
        </w:rPr>
        <w:t>入出院登记窗口首次建档</w:t>
      </w:r>
    </w:p>
    <w:p w14:paraId="7B757803">
      <w:pPr>
        <w:pStyle w:val="11"/>
        <w:spacing w:after="78"/>
        <w:rPr>
          <w:highlight w:val="none"/>
        </w:rPr>
      </w:pPr>
      <w:r>
        <w:rPr>
          <w:rFonts w:hint="eastAsia"/>
          <w:highlight w:val="none"/>
        </w:rPr>
        <w:t>首次建档：无法获取境外人员患者信息后进行首次建档信息登记。</w:t>
      </w:r>
    </w:p>
    <w:p w14:paraId="6489FC61">
      <w:pPr>
        <w:pStyle w:val="6"/>
        <w:spacing w:before="78" w:after="78"/>
        <w:rPr>
          <w:highlight w:val="none"/>
        </w:rPr>
      </w:pPr>
      <w:r>
        <w:rPr>
          <w:rFonts w:hint="eastAsia"/>
          <w:highlight w:val="none"/>
        </w:rPr>
        <w:t>入出院登记窗口数据归集</w:t>
      </w:r>
    </w:p>
    <w:p w14:paraId="1CA407A8">
      <w:pPr>
        <w:pStyle w:val="11"/>
        <w:spacing w:after="78"/>
        <w:rPr>
          <w:highlight w:val="none"/>
        </w:rPr>
      </w:pPr>
      <w:r>
        <w:rPr>
          <w:rFonts w:hint="eastAsia"/>
          <w:highlight w:val="none"/>
        </w:rPr>
        <w:t>数据归集：数据上传至境外人员统一登记平台。</w:t>
      </w:r>
    </w:p>
    <w:p w14:paraId="5BC67984">
      <w:pPr>
        <w:pStyle w:val="6"/>
        <w:spacing w:before="78" w:after="78"/>
        <w:rPr>
          <w:highlight w:val="none"/>
        </w:rPr>
      </w:pPr>
      <w:r>
        <w:rPr>
          <w:rFonts w:hint="eastAsia"/>
          <w:highlight w:val="none"/>
        </w:rPr>
        <w:t>手机端病人信息验证</w:t>
      </w:r>
    </w:p>
    <w:p w14:paraId="6830B3B6">
      <w:pPr>
        <w:rPr>
          <w:highlight w:val="none"/>
        </w:rPr>
      </w:pPr>
      <w:r>
        <w:rPr>
          <w:rFonts w:hint="eastAsia"/>
          <w:highlight w:val="none"/>
        </w:rPr>
        <w:t>病人信息验证：通过输入护照信息调取境外人员统一登记平台进行患者信息验证。</w:t>
      </w:r>
    </w:p>
    <w:p w14:paraId="2F6B4980">
      <w:pPr>
        <w:pStyle w:val="6"/>
        <w:spacing w:before="78" w:after="78"/>
        <w:rPr>
          <w:highlight w:val="none"/>
        </w:rPr>
      </w:pPr>
      <w:r>
        <w:rPr>
          <w:rFonts w:hint="eastAsia"/>
          <w:highlight w:val="none"/>
        </w:rPr>
        <w:t>手机端病人信息获取</w:t>
      </w:r>
    </w:p>
    <w:p w14:paraId="41EF7B0F">
      <w:pPr>
        <w:rPr>
          <w:highlight w:val="none"/>
        </w:rPr>
      </w:pPr>
      <w:r>
        <w:rPr>
          <w:rFonts w:hint="eastAsia"/>
          <w:highlight w:val="none"/>
        </w:rPr>
        <w:t>病人信息获取：通过输入护照信息获取病人信息。</w:t>
      </w:r>
    </w:p>
    <w:p w14:paraId="1B50B3D6">
      <w:pPr>
        <w:pStyle w:val="6"/>
        <w:spacing w:before="78" w:after="78"/>
        <w:rPr>
          <w:highlight w:val="none"/>
        </w:rPr>
      </w:pPr>
      <w:r>
        <w:rPr>
          <w:rFonts w:hint="eastAsia"/>
          <w:highlight w:val="none"/>
        </w:rPr>
        <w:t>手机端病人信息建档保存</w:t>
      </w:r>
    </w:p>
    <w:p w14:paraId="020FD3DD">
      <w:pPr>
        <w:pStyle w:val="11"/>
        <w:spacing w:after="78"/>
        <w:rPr>
          <w:highlight w:val="none"/>
        </w:rPr>
      </w:pPr>
      <w:r>
        <w:rPr>
          <w:rFonts w:hint="eastAsia"/>
          <w:highlight w:val="none"/>
        </w:rPr>
        <w:t>病人信息建档保存：保存通过输入护照信息获取病人信息。无法获取境外人员患者信息后通过手机端自助进行首次建档信息登记；</w:t>
      </w:r>
    </w:p>
    <w:p w14:paraId="343F84D3">
      <w:pPr>
        <w:pStyle w:val="6"/>
        <w:spacing w:before="78" w:after="78"/>
        <w:rPr>
          <w:highlight w:val="none"/>
        </w:rPr>
      </w:pPr>
      <w:r>
        <w:rPr>
          <w:rFonts w:hint="eastAsia"/>
          <w:highlight w:val="none"/>
        </w:rPr>
        <w:t>手机端数据归集</w:t>
      </w:r>
    </w:p>
    <w:p w14:paraId="03D76DB2">
      <w:pPr>
        <w:pStyle w:val="11"/>
        <w:spacing w:after="78"/>
        <w:rPr>
          <w:highlight w:val="none"/>
        </w:rPr>
      </w:pPr>
      <w:r>
        <w:rPr>
          <w:rFonts w:hint="eastAsia"/>
          <w:highlight w:val="none"/>
        </w:rPr>
        <w:t>数据上传至境外人员统一登记平台。</w:t>
      </w:r>
    </w:p>
    <w:p w14:paraId="7A980460">
      <w:pPr>
        <w:pStyle w:val="5"/>
        <w:spacing w:before="78" w:after="78"/>
        <w:rPr>
          <w:highlight w:val="none"/>
        </w:rPr>
      </w:pPr>
      <w:r>
        <w:rPr>
          <w:rFonts w:hint="eastAsia"/>
          <w:highlight w:val="none"/>
        </w:rPr>
        <w:t>精准预约转诊及数据共享</w:t>
      </w:r>
    </w:p>
    <w:p w14:paraId="7D34C9BC">
      <w:pPr>
        <w:pStyle w:val="6"/>
        <w:spacing w:before="78" w:after="78"/>
        <w:rPr>
          <w:highlight w:val="none"/>
        </w:rPr>
      </w:pPr>
      <w:r>
        <w:rPr>
          <w:rFonts w:hint="eastAsia"/>
          <w:highlight w:val="none"/>
        </w:rPr>
        <w:t>基于病症的智能检索</w:t>
      </w:r>
    </w:p>
    <w:p w14:paraId="6D2C37B7">
      <w:pPr>
        <w:pStyle w:val="7"/>
        <w:spacing w:before="78" w:after="78"/>
        <w:rPr>
          <w:highlight w:val="none"/>
        </w:rPr>
      </w:pPr>
      <w:r>
        <w:rPr>
          <w:rFonts w:hint="eastAsia"/>
          <w:highlight w:val="none"/>
        </w:rPr>
        <w:t>病症录入</w:t>
      </w:r>
    </w:p>
    <w:p w14:paraId="54626296">
      <w:pPr>
        <w:pStyle w:val="11"/>
        <w:spacing w:after="78"/>
        <w:rPr>
          <w:highlight w:val="none"/>
        </w:rPr>
      </w:pPr>
      <w:r>
        <w:rPr>
          <w:rFonts w:hint="eastAsia"/>
          <w:highlight w:val="none"/>
        </w:rPr>
        <w:t>病症录入：提供医生病症录入入口，基于病症查询相关专家信息及号源。</w:t>
      </w:r>
    </w:p>
    <w:p w14:paraId="5D6CFF1D">
      <w:pPr>
        <w:pStyle w:val="7"/>
        <w:spacing w:before="78" w:after="78"/>
        <w:rPr>
          <w:highlight w:val="none"/>
        </w:rPr>
      </w:pPr>
      <w:r>
        <w:rPr>
          <w:rFonts w:hint="eastAsia"/>
          <w:highlight w:val="none"/>
        </w:rPr>
        <w:t>号源查询</w:t>
      </w:r>
    </w:p>
    <w:p w14:paraId="3983E795">
      <w:pPr>
        <w:pStyle w:val="11"/>
        <w:spacing w:after="78"/>
        <w:rPr>
          <w:highlight w:val="none"/>
        </w:rPr>
      </w:pPr>
      <w:r>
        <w:rPr>
          <w:rFonts w:hint="eastAsia"/>
          <w:highlight w:val="none"/>
        </w:rPr>
        <w:t>号源查询：支持查询擅长病症的专家号源信息。</w:t>
      </w:r>
    </w:p>
    <w:p w14:paraId="14581620">
      <w:pPr>
        <w:pStyle w:val="7"/>
        <w:spacing w:before="78" w:after="78"/>
        <w:rPr>
          <w:highlight w:val="none"/>
        </w:rPr>
      </w:pPr>
      <w:r>
        <w:rPr>
          <w:rFonts w:hint="eastAsia"/>
          <w:highlight w:val="none"/>
        </w:rPr>
        <w:t>专家简介</w:t>
      </w:r>
    </w:p>
    <w:p w14:paraId="125578AF">
      <w:pPr>
        <w:pStyle w:val="11"/>
        <w:spacing w:after="78"/>
        <w:rPr>
          <w:highlight w:val="none"/>
        </w:rPr>
      </w:pPr>
      <w:r>
        <w:rPr>
          <w:rFonts w:hint="eastAsia"/>
          <w:highlight w:val="none"/>
        </w:rPr>
        <w:t>专家简介：支持查看专家的详细信息，如擅长的病症、职称、科研水平等。</w:t>
      </w:r>
    </w:p>
    <w:p w14:paraId="740387BF">
      <w:pPr>
        <w:pStyle w:val="7"/>
        <w:spacing w:before="78" w:after="78"/>
        <w:rPr>
          <w:highlight w:val="none"/>
        </w:rPr>
      </w:pPr>
      <w:r>
        <w:rPr>
          <w:rFonts w:hint="eastAsia"/>
          <w:highlight w:val="none"/>
        </w:rPr>
        <w:t>专家排班</w:t>
      </w:r>
    </w:p>
    <w:p w14:paraId="467B90BD">
      <w:pPr>
        <w:pStyle w:val="11"/>
        <w:spacing w:after="78"/>
        <w:rPr>
          <w:highlight w:val="none"/>
        </w:rPr>
      </w:pPr>
      <w:r>
        <w:rPr>
          <w:rFonts w:hint="eastAsia"/>
          <w:highlight w:val="none"/>
        </w:rPr>
        <w:t>专家排班：支持查看专家排班的详情，包含已预约、未预约信息，方便患者进行精准的转诊预约。</w:t>
      </w:r>
    </w:p>
    <w:p w14:paraId="6D074660">
      <w:pPr>
        <w:pStyle w:val="6"/>
        <w:spacing w:before="78" w:after="78"/>
        <w:rPr>
          <w:highlight w:val="none"/>
        </w:rPr>
      </w:pPr>
      <w:r>
        <w:rPr>
          <w:rFonts w:hint="eastAsia"/>
          <w:highlight w:val="none"/>
        </w:rPr>
        <w:t>转诊预约</w:t>
      </w:r>
    </w:p>
    <w:p w14:paraId="4B23B714">
      <w:pPr>
        <w:pStyle w:val="7"/>
        <w:spacing w:before="78" w:after="78"/>
        <w:rPr>
          <w:highlight w:val="none"/>
        </w:rPr>
      </w:pPr>
      <w:r>
        <w:rPr>
          <w:rFonts w:hint="eastAsia"/>
          <w:highlight w:val="none"/>
        </w:rPr>
        <w:t>患者标识获取</w:t>
      </w:r>
    </w:p>
    <w:p w14:paraId="34334AD1">
      <w:pPr>
        <w:pStyle w:val="11"/>
        <w:spacing w:after="78"/>
        <w:rPr>
          <w:highlight w:val="none"/>
        </w:rPr>
      </w:pPr>
      <w:r>
        <w:rPr>
          <w:rFonts w:hint="eastAsia"/>
          <w:highlight w:val="none"/>
        </w:rPr>
        <w:t>患者标识获取：通过患者关键信息如：医保卡号、身份证信息获取转诊患者信息标识。</w:t>
      </w:r>
    </w:p>
    <w:p w14:paraId="2EC9F185">
      <w:pPr>
        <w:pStyle w:val="7"/>
        <w:spacing w:before="78" w:after="78"/>
        <w:rPr>
          <w:highlight w:val="none"/>
        </w:rPr>
      </w:pPr>
      <w:r>
        <w:rPr>
          <w:rFonts w:hint="eastAsia"/>
          <w:highlight w:val="none"/>
        </w:rPr>
        <w:t>专家号源预约</w:t>
      </w:r>
    </w:p>
    <w:p w14:paraId="14433AA2">
      <w:pPr>
        <w:pStyle w:val="11"/>
        <w:spacing w:after="78"/>
        <w:rPr>
          <w:highlight w:val="none"/>
        </w:rPr>
      </w:pPr>
      <w:r>
        <w:rPr>
          <w:rFonts w:hint="eastAsia"/>
          <w:highlight w:val="none"/>
        </w:rPr>
        <w:t>专家号源预约：支持下级机构医生为转诊患者预约上级单位专家号源。</w:t>
      </w:r>
    </w:p>
    <w:p w14:paraId="722D1EFB">
      <w:pPr>
        <w:pStyle w:val="7"/>
        <w:spacing w:before="78" w:after="78"/>
        <w:rPr>
          <w:highlight w:val="none"/>
        </w:rPr>
      </w:pPr>
      <w:r>
        <w:rPr>
          <w:rFonts w:hint="eastAsia"/>
          <w:highlight w:val="none"/>
        </w:rPr>
        <w:t>预约退号</w:t>
      </w:r>
    </w:p>
    <w:p w14:paraId="480A83FC">
      <w:pPr>
        <w:pStyle w:val="11"/>
        <w:spacing w:after="78"/>
        <w:rPr>
          <w:highlight w:val="none"/>
        </w:rPr>
      </w:pPr>
      <w:r>
        <w:rPr>
          <w:rFonts w:hint="eastAsia"/>
          <w:highlight w:val="none"/>
        </w:rPr>
        <w:t>预约退号：支持对已预约的专家号源进行预约退号操作。</w:t>
      </w:r>
    </w:p>
    <w:p w14:paraId="56763DAD">
      <w:pPr>
        <w:pStyle w:val="7"/>
        <w:spacing w:before="78" w:after="78"/>
        <w:rPr>
          <w:highlight w:val="none"/>
        </w:rPr>
      </w:pPr>
      <w:r>
        <w:rPr>
          <w:rFonts w:hint="eastAsia"/>
          <w:highlight w:val="none"/>
        </w:rPr>
        <w:t>转诊预约审核</w:t>
      </w:r>
    </w:p>
    <w:p w14:paraId="1128FB9A">
      <w:pPr>
        <w:pStyle w:val="11"/>
        <w:spacing w:after="78"/>
        <w:rPr>
          <w:highlight w:val="none"/>
        </w:rPr>
      </w:pPr>
      <w:r>
        <w:rPr>
          <w:rFonts w:hint="eastAsia"/>
          <w:highlight w:val="none"/>
        </w:rPr>
        <w:t>转诊预约审核：支持上级单位对下级单位转诊预约的专家号进行预约审核及退号审核。</w:t>
      </w:r>
    </w:p>
    <w:p w14:paraId="6C49100B">
      <w:pPr>
        <w:pStyle w:val="7"/>
        <w:spacing w:before="78" w:after="78"/>
        <w:rPr>
          <w:highlight w:val="none"/>
        </w:rPr>
      </w:pPr>
      <w:r>
        <w:rPr>
          <w:rFonts w:hint="eastAsia"/>
          <w:highlight w:val="none"/>
        </w:rPr>
        <w:t>预约单列表查询</w:t>
      </w:r>
    </w:p>
    <w:p w14:paraId="49F972AD">
      <w:pPr>
        <w:pStyle w:val="11"/>
        <w:spacing w:after="78"/>
        <w:rPr>
          <w:highlight w:val="none"/>
        </w:rPr>
      </w:pPr>
      <w:r>
        <w:rPr>
          <w:rFonts w:hint="eastAsia"/>
          <w:highlight w:val="none"/>
        </w:rPr>
        <w:t>预约单列表查询:支持查询已预约的患者预约单列表。</w:t>
      </w:r>
    </w:p>
    <w:p w14:paraId="01B13A48">
      <w:pPr>
        <w:pStyle w:val="7"/>
        <w:spacing w:before="78" w:after="78"/>
        <w:rPr>
          <w:highlight w:val="none"/>
        </w:rPr>
      </w:pPr>
      <w:r>
        <w:rPr>
          <w:rFonts w:hint="eastAsia"/>
          <w:highlight w:val="none"/>
        </w:rPr>
        <w:t>预约单详情查询</w:t>
      </w:r>
    </w:p>
    <w:p w14:paraId="0715910F">
      <w:pPr>
        <w:pStyle w:val="11"/>
        <w:spacing w:after="78"/>
        <w:rPr>
          <w:highlight w:val="none"/>
        </w:rPr>
      </w:pPr>
      <w:r>
        <w:rPr>
          <w:rFonts w:hint="eastAsia"/>
          <w:highlight w:val="none"/>
        </w:rPr>
        <w:t>预约单详情查询：支持通过预约单列表点击患者信息查看患者详情。</w:t>
      </w:r>
    </w:p>
    <w:p w14:paraId="616AA911">
      <w:pPr>
        <w:pStyle w:val="7"/>
        <w:spacing w:before="78" w:after="78"/>
        <w:rPr>
          <w:highlight w:val="none"/>
        </w:rPr>
      </w:pPr>
      <w:r>
        <w:rPr>
          <w:rFonts w:hint="eastAsia"/>
          <w:highlight w:val="none"/>
        </w:rPr>
        <w:t>患者卡信息验证</w:t>
      </w:r>
    </w:p>
    <w:p w14:paraId="53E4DFFC">
      <w:pPr>
        <w:pStyle w:val="11"/>
        <w:spacing w:after="78"/>
        <w:rPr>
          <w:highlight w:val="none"/>
        </w:rPr>
      </w:pPr>
      <w:r>
        <w:rPr>
          <w:rFonts w:hint="eastAsia"/>
          <w:highlight w:val="none"/>
        </w:rPr>
        <w:t>患者卡信息验证：支持上级单位通过医保卡、身份证等介质对患者身份信息进行验证。</w:t>
      </w:r>
    </w:p>
    <w:p w14:paraId="0E71A9E8">
      <w:pPr>
        <w:pStyle w:val="6"/>
        <w:spacing w:before="78" w:after="78"/>
        <w:rPr>
          <w:highlight w:val="none"/>
        </w:rPr>
      </w:pPr>
      <w:r>
        <w:rPr>
          <w:rFonts w:hint="eastAsia"/>
          <w:highlight w:val="none"/>
        </w:rPr>
        <w:t>诊疗数据接收</w:t>
      </w:r>
    </w:p>
    <w:p w14:paraId="398FD737">
      <w:pPr>
        <w:rPr>
          <w:highlight w:val="none"/>
        </w:rPr>
      </w:pPr>
      <w:r>
        <w:rPr>
          <w:rFonts w:hint="eastAsia"/>
          <w:highlight w:val="none"/>
        </w:rPr>
        <w:t>诊疗数据接收：接收患者信息（摘要信息、就诊记录、诊断信息、过敏信息、医嘱、检验申请单、检验报告、微生物报告、检查申请单、检查报告、病案首页、手术记录、电子病历、用血记录）、患者挂号信息、患者入院信息。</w:t>
      </w:r>
    </w:p>
    <w:p w14:paraId="5E4019B8">
      <w:pPr>
        <w:pStyle w:val="6"/>
        <w:spacing w:before="78" w:after="78"/>
        <w:rPr>
          <w:highlight w:val="none"/>
        </w:rPr>
      </w:pPr>
      <w:r>
        <w:rPr>
          <w:rFonts w:hint="eastAsia"/>
          <w:highlight w:val="none"/>
        </w:rPr>
        <w:t>诊疗数据回传</w:t>
      </w:r>
    </w:p>
    <w:p w14:paraId="5C277F49">
      <w:pPr>
        <w:rPr>
          <w:highlight w:val="none"/>
        </w:rPr>
      </w:pPr>
      <w:r>
        <w:rPr>
          <w:rFonts w:hint="eastAsia"/>
          <w:highlight w:val="none"/>
        </w:rPr>
        <w:t>诊疗数据回传：回传患者信息（摘要信息、就诊记录、诊断信息、过敏信息、医嘱、检验申请单、检验报告、微生物报告、检查申请单、检查报告、病案首页、手术记录、电子病历、用血记录）、患者挂号信息、患者入院信息。</w:t>
      </w:r>
    </w:p>
    <w:p w14:paraId="724AEC62">
      <w:pPr>
        <w:pStyle w:val="6"/>
        <w:spacing w:before="78" w:after="78"/>
        <w:rPr>
          <w:highlight w:val="none"/>
        </w:rPr>
      </w:pPr>
      <w:r>
        <w:rPr>
          <w:rFonts w:hint="eastAsia"/>
          <w:highlight w:val="none"/>
        </w:rPr>
        <w:t>诊疗数据存储</w:t>
      </w:r>
    </w:p>
    <w:p w14:paraId="3F5B55C6">
      <w:pPr>
        <w:pStyle w:val="105"/>
        <w:rPr>
          <w:highlight w:val="none"/>
        </w:rPr>
      </w:pPr>
      <w:r>
        <w:rPr>
          <w:rFonts w:hint="eastAsia"/>
          <w:highlight w:val="none"/>
        </w:rPr>
        <w:t>患者信息整合至临床数据中心，提供统一的临床调阅视图。</w:t>
      </w:r>
    </w:p>
    <w:p w14:paraId="269B94E7">
      <w:pPr>
        <w:pStyle w:val="6"/>
        <w:spacing w:before="78" w:after="78"/>
        <w:rPr>
          <w:highlight w:val="none"/>
        </w:rPr>
      </w:pPr>
      <w:r>
        <w:rPr>
          <w:rFonts w:hint="eastAsia"/>
          <w:highlight w:val="none"/>
        </w:rPr>
        <w:t>审批管理</w:t>
      </w:r>
    </w:p>
    <w:p w14:paraId="39AC2D99">
      <w:pPr>
        <w:pStyle w:val="7"/>
        <w:spacing w:before="78" w:after="78"/>
        <w:rPr>
          <w:highlight w:val="none"/>
        </w:rPr>
      </w:pPr>
      <w:r>
        <w:rPr>
          <w:rFonts w:hint="eastAsia"/>
          <w:highlight w:val="none"/>
        </w:rPr>
        <w:t>转诊审批流程配置管理</w:t>
      </w:r>
    </w:p>
    <w:p w14:paraId="1D5E0B98">
      <w:pPr>
        <w:pStyle w:val="11"/>
        <w:spacing w:after="78"/>
        <w:rPr>
          <w:highlight w:val="none"/>
        </w:rPr>
      </w:pPr>
      <w:r>
        <w:rPr>
          <w:rFonts w:hint="eastAsia"/>
          <w:highlight w:val="none"/>
        </w:rPr>
        <w:t>转诊预约审批流程配置管理。</w:t>
      </w:r>
    </w:p>
    <w:p w14:paraId="3BEF84DC">
      <w:pPr>
        <w:pStyle w:val="7"/>
        <w:spacing w:before="78" w:after="78"/>
        <w:rPr>
          <w:highlight w:val="none"/>
        </w:rPr>
      </w:pPr>
      <w:r>
        <w:rPr>
          <w:rFonts w:hint="eastAsia"/>
          <w:highlight w:val="none"/>
        </w:rPr>
        <w:t>患者信息共享查询审批流程配置</w:t>
      </w:r>
    </w:p>
    <w:p w14:paraId="6EC8C010">
      <w:pPr>
        <w:pStyle w:val="11"/>
        <w:spacing w:after="78"/>
        <w:rPr>
          <w:highlight w:val="none"/>
        </w:rPr>
      </w:pPr>
      <w:r>
        <w:rPr>
          <w:rFonts w:hint="eastAsia"/>
          <w:highlight w:val="none"/>
        </w:rPr>
        <w:t>患者信息共享查询审批流程配置。</w:t>
      </w:r>
    </w:p>
    <w:p w14:paraId="267D2558">
      <w:pPr>
        <w:pStyle w:val="7"/>
        <w:spacing w:before="78" w:after="78"/>
        <w:rPr>
          <w:highlight w:val="none"/>
        </w:rPr>
      </w:pPr>
      <w:r>
        <w:rPr>
          <w:rFonts w:hint="eastAsia"/>
          <w:highlight w:val="none"/>
        </w:rPr>
        <w:t>患者信息共享审批</w:t>
      </w:r>
    </w:p>
    <w:p w14:paraId="2A0E5A71">
      <w:pPr>
        <w:pStyle w:val="11"/>
        <w:spacing w:after="78"/>
        <w:rPr>
          <w:highlight w:val="none"/>
        </w:rPr>
      </w:pPr>
      <w:r>
        <w:rPr>
          <w:rFonts w:hint="eastAsia"/>
          <w:highlight w:val="none"/>
        </w:rPr>
        <w:t>患者信息共享审批。</w:t>
      </w:r>
    </w:p>
    <w:p w14:paraId="03B060BE">
      <w:pPr>
        <w:pStyle w:val="5"/>
        <w:spacing w:before="78" w:after="78"/>
        <w:rPr>
          <w:highlight w:val="none"/>
        </w:rPr>
      </w:pPr>
      <w:r>
        <w:rPr>
          <w:rFonts w:hint="eastAsia"/>
          <w:highlight w:val="none"/>
        </w:rPr>
        <w:t>商保直付改造</w:t>
      </w:r>
    </w:p>
    <w:p w14:paraId="207C1BA3">
      <w:pPr>
        <w:pStyle w:val="6"/>
        <w:spacing w:before="78" w:after="78"/>
        <w:rPr>
          <w:highlight w:val="none"/>
        </w:rPr>
      </w:pPr>
      <w:r>
        <w:rPr>
          <w:rFonts w:hint="eastAsia"/>
          <w:highlight w:val="none"/>
        </w:rPr>
        <w:t>自助收费商保结算</w:t>
      </w:r>
    </w:p>
    <w:p w14:paraId="543D020C">
      <w:pPr>
        <w:rPr>
          <w:highlight w:val="none"/>
        </w:rPr>
      </w:pPr>
      <w:r>
        <w:rPr>
          <w:rFonts w:hint="eastAsia"/>
          <w:highlight w:val="none"/>
        </w:rPr>
        <w:t>自助收费商保结算：在门诊收费自助机嵌入“商保直付/快赔”申请模块。</w:t>
      </w:r>
    </w:p>
    <w:p w14:paraId="43846B4A">
      <w:pPr>
        <w:pStyle w:val="6"/>
        <w:spacing w:before="78" w:after="78"/>
        <w:rPr>
          <w:highlight w:val="none"/>
        </w:rPr>
      </w:pPr>
      <w:r>
        <w:rPr>
          <w:rFonts w:hint="eastAsia"/>
          <w:highlight w:val="none"/>
        </w:rPr>
        <w:t>自助入院商保结算</w:t>
      </w:r>
    </w:p>
    <w:p w14:paraId="4A14C30F">
      <w:pPr>
        <w:rPr>
          <w:highlight w:val="none"/>
        </w:rPr>
      </w:pPr>
      <w:r>
        <w:rPr>
          <w:rFonts w:hint="eastAsia"/>
          <w:highlight w:val="none"/>
        </w:rPr>
        <w:t>自助入院商保结算：在自助办理入院机器上，嵌入“商保直付/快赔”申请模块。</w:t>
      </w:r>
    </w:p>
    <w:p w14:paraId="198BF3BD">
      <w:pPr>
        <w:pStyle w:val="6"/>
        <w:spacing w:before="78" w:after="78"/>
        <w:rPr>
          <w:highlight w:val="none"/>
        </w:rPr>
      </w:pPr>
      <w:r>
        <w:rPr>
          <w:rFonts w:hint="eastAsia"/>
          <w:highlight w:val="none"/>
        </w:rPr>
        <w:t>自助出院商保结算</w:t>
      </w:r>
    </w:p>
    <w:p w14:paraId="2912529B">
      <w:pPr>
        <w:rPr>
          <w:highlight w:val="none"/>
        </w:rPr>
      </w:pPr>
      <w:r>
        <w:rPr>
          <w:rFonts w:hint="eastAsia"/>
          <w:highlight w:val="none"/>
        </w:rPr>
        <w:t>自助出院商保结算：在自助办理出院机器上，嵌入“商保直付/快赔”申请模块。</w:t>
      </w:r>
    </w:p>
    <w:p w14:paraId="3EF7DFF2">
      <w:pPr>
        <w:pStyle w:val="6"/>
        <w:spacing w:before="78" w:after="78"/>
        <w:rPr>
          <w:highlight w:val="none"/>
        </w:rPr>
      </w:pPr>
      <w:r>
        <w:rPr>
          <w:rFonts w:hint="eastAsia"/>
          <w:highlight w:val="none"/>
        </w:rPr>
        <w:t>手机患者服务端商保结算</w:t>
      </w:r>
    </w:p>
    <w:p w14:paraId="4657265F">
      <w:pPr>
        <w:pStyle w:val="11"/>
        <w:spacing w:after="78"/>
        <w:rPr>
          <w:highlight w:val="none"/>
        </w:rPr>
      </w:pPr>
      <w:r>
        <w:rPr>
          <w:rFonts w:hint="eastAsia"/>
          <w:highlight w:val="none"/>
        </w:rPr>
        <w:t>手机患者服务端商保结算：在手机患者服务端，嵌入“商保直付/快赔”申请和结算模块，供患者通过移动端进行商保直付结算。</w:t>
      </w:r>
    </w:p>
    <w:p w14:paraId="1867F417">
      <w:pPr>
        <w:pStyle w:val="6"/>
        <w:spacing w:before="78" w:after="78"/>
        <w:rPr>
          <w:highlight w:val="none"/>
        </w:rPr>
      </w:pPr>
      <w:r>
        <w:rPr>
          <w:rFonts w:hint="eastAsia"/>
          <w:highlight w:val="none"/>
        </w:rPr>
        <w:t>门诊收费系统商保结算</w:t>
      </w:r>
    </w:p>
    <w:p w14:paraId="670BC735">
      <w:pPr>
        <w:pStyle w:val="11"/>
        <w:spacing w:after="78"/>
        <w:rPr>
          <w:highlight w:val="none"/>
        </w:rPr>
      </w:pPr>
      <w:r>
        <w:rPr>
          <w:rFonts w:hint="eastAsia"/>
          <w:highlight w:val="none"/>
        </w:rPr>
        <w:t>门诊收费系统商保结算：在门诊收费系统嵌入“商保直付/快赔”申请模块。</w:t>
      </w:r>
    </w:p>
    <w:p w14:paraId="49E62694">
      <w:pPr>
        <w:pStyle w:val="6"/>
        <w:spacing w:before="78" w:after="78"/>
        <w:rPr>
          <w:highlight w:val="none"/>
        </w:rPr>
      </w:pPr>
      <w:r>
        <w:rPr>
          <w:rFonts w:hint="eastAsia"/>
          <w:highlight w:val="none"/>
        </w:rPr>
        <w:t>入院收费商保结算</w:t>
      </w:r>
    </w:p>
    <w:p w14:paraId="1D62CBF1">
      <w:pPr>
        <w:pStyle w:val="11"/>
        <w:spacing w:after="78"/>
        <w:rPr>
          <w:highlight w:val="none"/>
        </w:rPr>
      </w:pPr>
      <w:r>
        <w:rPr>
          <w:rFonts w:hint="eastAsia"/>
          <w:highlight w:val="none"/>
        </w:rPr>
        <w:t>入院收费商保结算：在入院收费系统嵌入“商保直付/快赔”申请模块。</w:t>
      </w:r>
    </w:p>
    <w:p w14:paraId="72369DA9">
      <w:pPr>
        <w:pStyle w:val="6"/>
        <w:spacing w:before="78" w:after="78"/>
        <w:rPr>
          <w:highlight w:val="none"/>
        </w:rPr>
      </w:pPr>
      <w:r>
        <w:rPr>
          <w:rFonts w:hint="eastAsia"/>
          <w:highlight w:val="none"/>
        </w:rPr>
        <w:t>出院收费商保结算</w:t>
      </w:r>
    </w:p>
    <w:p w14:paraId="344B56AE">
      <w:pPr>
        <w:rPr>
          <w:highlight w:val="none"/>
        </w:rPr>
      </w:pPr>
      <w:r>
        <w:rPr>
          <w:rFonts w:hint="eastAsia"/>
          <w:highlight w:val="none"/>
        </w:rPr>
        <w:t>出院收费商保结算：在出院收费系统嵌入“商保直付/快赔”申请模块。</w:t>
      </w:r>
    </w:p>
    <w:p w14:paraId="49491578">
      <w:pPr>
        <w:pStyle w:val="6"/>
        <w:spacing w:before="78" w:after="78"/>
        <w:rPr>
          <w:highlight w:val="none"/>
        </w:rPr>
      </w:pPr>
      <w:r>
        <w:rPr>
          <w:rFonts w:hint="eastAsia"/>
          <w:highlight w:val="none"/>
        </w:rPr>
        <w:t>其他支付赋值调整</w:t>
      </w:r>
    </w:p>
    <w:p w14:paraId="13C988A5">
      <w:pPr>
        <w:pStyle w:val="11"/>
        <w:spacing w:after="78"/>
        <w:rPr>
          <w:highlight w:val="none"/>
        </w:rPr>
      </w:pPr>
      <w:r>
        <w:rPr>
          <w:rFonts w:hint="eastAsia"/>
          <w:highlight w:val="none"/>
        </w:rPr>
        <w:t>其他支付赋值调整：商保直付金额赋值给“其他支付。</w:t>
      </w:r>
    </w:p>
    <w:p w14:paraId="358BD292">
      <w:pPr>
        <w:pStyle w:val="6"/>
        <w:spacing w:before="78" w:after="78"/>
        <w:rPr>
          <w:highlight w:val="none"/>
        </w:rPr>
      </w:pPr>
      <w:r>
        <w:rPr>
          <w:rFonts w:hint="eastAsia"/>
          <w:highlight w:val="none"/>
        </w:rPr>
        <w:t>现金支付赋值调整</w:t>
      </w:r>
    </w:p>
    <w:p w14:paraId="501A0075">
      <w:pPr>
        <w:rPr>
          <w:highlight w:val="none"/>
        </w:rPr>
      </w:pPr>
      <w:r>
        <w:rPr>
          <w:rFonts w:hint="eastAsia"/>
          <w:highlight w:val="none"/>
        </w:rPr>
        <w:t>现金支付赋值调整：调整发票显示个人现金支付金额。</w:t>
      </w:r>
    </w:p>
    <w:p w14:paraId="1090650B">
      <w:pPr>
        <w:pStyle w:val="6"/>
        <w:spacing w:before="78" w:after="78"/>
        <w:rPr>
          <w:highlight w:val="none"/>
        </w:rPr>
      </w:pPr>
      <w:r>
        <w:rPr>
          <w:rFonts w:hint="eastAsia"/>
          <w:highlight w:val="none"/>
        </w:rPr>
        <w:t>患者信息上传接口对接</w:t>
      </w:r>
    </w:p>
    <w:p w14:paraId="0E8116FD">
      <w:pPr>
        <w:pStyle w:val="7"/>
        <w:spacing w:before="78" w:after="78"/>
        <w:rPr>
          <w:highlight w:val="none"/>
        </w:rPr>
      </w:pPr>
      <w:r>
        <w:rPr>
          <w:rFonts w:hint="eastAsia"/>
          <w:highlight w:val="none"/>
        </w:rPr>
        <w:t>就诊档案接口上传</w:t>
      </w:r>
    </w:p>
    <w:p w14:paraId="095BA009">
      <w:pPr>
        <w:rPr>
          <w:highlight w:val="none"/>
        </w:rPr>
      </w:pPr>
      <w:r>
        <w:rPr>
          <w:rFonts w:hint="eastAsia"/>
          <w:highlight w:val="none"/>
        </w:rPr>
        <w:t>就诊档案接口上传。</w:t>
      </w:r>
    </w:p>
    <w:p w14:paraId="1B172E9F">
      <w:pPr>
        <w:pStyle w:val="7"/>
        <w:spacing w:before="78" w:after="78"/>
        <w:rPr>
          <w:highlight w:val="none"/>
        </w:rPr>
      </w:pPr>
      <w:r>
        <w:rPr>
          <w:rFonts w:hint="eastAsia"/>
          <w:highlight w:val="none"/>
        </w:rPr>
        <w:t>费用结算接口上传</w:t>
      </w:r>
    </w:p>
    <w:p w14:paraId="636449D3">
      <w:pPr>
        <w:rPr>
          <w:highlight w:val="none"/>
        </w:rPr>
      </w:pPr>
      <w:r>
        <w:rPr>
          <w:rFonts w:hint="eastAsia"/>
          <w:highlight w:val="none"/>
        </w:rPr>
        <w:t>费用结算接口上传。</w:t>
      </w:r>
    </w:p>
    <w:p w14:paraId="1971091C">
      <w:pPr>
        <w:pStyle w:val="7"/>
        <w:spacing w:before="78" w:after="78"/>
        <w:rPr>
          <w:highlight w:val="none"/>
        </w:rPr>
      </w:pPr>
      <w:r>
        <w:rPr>
          <w:rFonts w:hint="eastAsia"/>
          <w:highlight w:val="none"/>
        </w:rPr>
        <w:t>费用清单接口上传</w:t>
      </w:r>
    </w:p>
    <w:p w14:paraId="20772867">
      <w:pPr>
        <w:rPr>
          <w:highlight w:val="none"/>
        </w:rPr>
      </w:pPr>
      <w:r>
        <w:rPr>
          <w:rFonts w:hint="eastAsia"/>
          <w:highlight w:val="none"/>
        </w:rPr>
        <w:t>费用清单接口上传。</w:t>
      </w:r>
    </w:p>
    <w:p w14:paraId="1655B7DC">
      <w:pPr>
        <w:pStyle w:val="7"/>
        <w:spacing w:before="78" w:after="78"/>
        <w:rPr>
          <w:highlight w:val="none"/>
        </w:rPr>
      </w:pPr>
      <w:r>
        <w:rPr>
          <w:rFonts w:hint="eastAsia"/>
          <w:highlight w:val="none"/>
        </w:rPr>
        <w:t>门诊病历接口上传</w:t>
      </w:r>
    </w:p>
    <w:p w14:paraId="717B2E7D">
      <w:pPr>
        <w:rPr>
          <w:highlight w:val="none"/>
        </w:rPr>
      </w:pPr>
      <w:r>
        <w:rPr>
          <w:rFonts w:hint="eastAsia"/>
          <w:highlight w:val="none"/>
        </w:rPr>
        <w:t>门诊病历接口上传。</w:t>
      </w:r>
    </w:p>
    <w:p w14:paraId="1DB35AC3">
      <w:pPr>
        <w:pStyle w:val="7"/>
        <w:spacing w:before="78" w:after="78"/>
        <w:rPr>
          <w:highlight w:val="none"/>
        </w:rPr>
      </w:pPr>
      <w:r>
        <w:rPr>
          <w:rFonts w:hint="eastAsia"/>
          <w:highlight w:val="none"/>
        </w:rPr>
        <w:t>入院记录接口上传</w:t>
      </w:r>
    </w:p>
    <w:p w14:paraId="04ADAD4E">
      <w:pPr>
        <w:rPr>
          <w:highlight w:val="none"/>
        </w:rPr>
      </w:pPr>
      <w:r>
        <w:rPr>
          <w:rFonts w:hint="eastAsia"/>
          <w:highlight w:val="none"/>
        </w:rPr>
        <w:t>入院记录接口上传。</w:t>
      </w:r>
    </w:p>
    <w:p w14:paraId="15DE413C">
      <w:pPr>
        <w:pStyle w:val="7"/>
        <w:spacing w:before="78" w:after="78"/>
        <w:rPr>
          <w:highlight w:val="none"/>
        </w:rPr>
      </w:pPr>
      <w:r>
        <w:rPr>
          <w:rFonts w:hint="eastAsia"/>
          <w:highlight w:val="none"/>
        </w:rPr>
        <w:t>住院记录接口上传</w:t>
      </w:r>
    </w:p>
    <w:p w14:paraId="0A79619C">
      <w:pPr>
        <w:rPr>
          <w:highlight w:val="none"/>
        </w:rPr>
      </w:pPr>
      <w:r>
        <w:rPr>
          <w:rFonts w:hint="eastAsia"/>
          <w:highlight w:val="none"/>
        </w:rPr>
        <w:t>住院记录接口上传。</w:t>
      </w:r>
    </w:p>
    <w:p w14:paraId="6DA243BC">
      <w:pPr>
        <w:pStyle w:val="7"/>
        <w:spacing w:before="78" w:after="78"/>
        <w:rPr>
          <w:highlight w:val="none"/>
        </w:rPr>
      </w:pPr>
      <w:r>
        <w:rPr>
          <w:rFonts w:hint="eastAsia"/>
          <w:highlight w:val="none"/>
        </w:rPr>
        <w:t>检查检验接口上传</w:t>
      </w:r>
    </w:p>
    <w:p w14:paraId="050D67A1">
      <w:pPr>
        <w:rPr>
          <w:highlight w:val="none"/>
        </w:rPr>
      </w:pPr>
      <w:r>
        <w:rPr>
          <w:rFonts w:hint="eastAsia"/>
          <w:highlight w:val="none"/>
        </w:rPr>
        <w:t>检查检验接口上传</w:t>
      </w:r>
    </w:p>
    <w:p w14:paraId="6E4D475A">
      <w:pPr>
        <w:pStyle w:val="7"/>
        <w:spacing w:before="78" w:after="78"/>
        <w:rPr>
          <w:highlight w:val="none"/>
        </w:rPr>
      </w:pPr>
      <w:r>
        <w:rPr>
          <w:rFonts w:hint="eastAsia"/>
          <w:highlight w:val="none"/>
        </w:rPr>
        <w:t>电子发票接口上传</w:t>
      </w:r>
    </w:p>
    <w:p w14:paraId="25B74CEB">
      <w:pPr>
        <w:rPr>
          <w:highlight w:val="none"/>
        </w:rPr>
      </w:pPr>
      <w:r>
        <w:rPr>
          <w:rFonts w:hint="eastAsia"/>
          <w:highlight w:val="none"/>
        </w:rPr>
        <w:t>电子发票接口上传。</w:t>
      </w:r>
    </w:p>
    <w:p w14:paraId="040EABB7">
      <w:pPr>
        <w:pStyle w:val="7"/>
        <w:spacing w:before="78" w:after="78"/>
        <w:rPr>
          <w:highlight w:val="none"/>
        </w:rPr>
      </w:pPr>
      <w:r>
        <w:rPr>
          <w:rFonts w:hint="eastAsia"/>
          <w:highlight w:val="none"/>
        </w:rPr>
        <w:t>直付金额财务核对</w:t>
      </w:r>
    </w:p>
    <w:p w14:paraId="41DE44E0">
      <w:pPr>
        <w:rPr>
          <w:highlight w:val="none"/>
        </w:rPr>
      </w:pPr>
      <w:r>
        <w:rPr>
          <w:rFonts w:hint="eastAsia"/>
          <w:highlight w:val="none"/>
        </w:rPr>
        <w:t>直付金额财务核对。</w:t>
      </w:r>
    </w:p>
    <w:p w14:paraId="07052476">
      <w:pPr>
        <w:pStyle w:val="6"/>
        <w:spacing w:before="78" w:after="78"/>
        <w:rPr>
          <w:highlight w:val="none"/>
        </w:rPr>
      </w:pPr>
      <w:r>
        <w:rPr>
          <w:rFonts w:hint="eastAsia"/>
          <w:highlight w:val="none"/>
        </w:rPr>
        <w:t>用户授权信息实时校验</w:t>
      </w:r>
    </w:p>
    <w:p w14:paraId="6B548999">
      <w:pPr>
        <w:rPr>
          <w:highlight w:val="none"/>
        </w:rPr>
      </w:pPr>
      <w:r>
        <w:rPr>
          <w:rFonts w:hint="eastAsia"/>
          <w:highlight w:val="none"/>
        </w:rPr>
        <w:t>用户授权信息实时校验：调用全市统一商保“一站式结算”管理平台用户授权信息实时校验接口进行用户授权验证。</w:t>
      </w:r>
    </w:p>
    <w:p w14:paraId="252F9E68">
      <w:pPr>
        <w:pStyle w:val="6"/>
        <w:spacing w:before="78" w:after="78"/>
        <w:rPr>
          <w:highlight w:val="none"/>
        </w:rPr>
      </w:pPr>
      <w:r>
        <w:rPr>
          <w:rFonts w:hint="eastAsia"/>
          <w:highlight w:val="none"/>
        </w:rPr>
        <w:t>业务数据发送</w:t>
      </w:r>
    </w:p>
    <w:p w14:paraId="2EDCBDF2">
      <w:pPr>
        <w:rPr>
          <w:highlight w:val="none"/>
        </w:rPr>
      </w:pPr>
      <w:r>
        <w:rPr>
          <w:rFonts w:hint="eastAsia"/>
          <w:highlight w:val="none"/>
        </w:rPr>
        <w:t>发送业务：发送业务信息（挂号信息、入院登记信息、门诊就算信息、住院结算信息）。</w:t>
      </w:r>
    </w:p>
    <w:p w14:paraId="656FAF4C">
      <w:pPr>
        <w:pStyle w:val="6"/>
        <w:spacing w:before="78" w:after="78"/>
        <w:rPr>
          <w:highlight w:val="none"/>
        </w:rPr>
      </w:pPr>
      <w:r>
        <w:rPr>
          <w:rFonts w:hint="eastAsia"/>
          <w:highlight w:val="none"/>
        </w:rPr>
        <w:t>授权信息获取</w:t>
      </w:r>
    </w:p>
    <w:p w14:paraId="08A4F445">
      <w:pPr>
        <w:rPr>
          <w:highlight w:val="none"/>
        </w:rPr>
      </w:pPr>
      <w:r>
        <w:rPr>
          <w:rFonts w:hint="eastAsia"/>
          <w:highlight w:val="none"/>
        </w:rPr>
        <w:t>授权信息获取：授权信息接口（上传授权信息接口、授权信息失效接口、下载授权信息接口）。</w:t>
      </w:r>
    </w:p>
    <w:p w14:paraId="3B3B9FA2">
      <w:pPr>
        <w:pStyle w:val="6"/>
        <w:spacing w:before="78" w:after="78"/>
        <w:rPr>
          <w:highlight w:val="none"/>
        </w:rPr>
      </w:pPr>
      <w:r>
        <w:rPr>
          <w:rFonts w:hint="eastAsia"/>
          <w:highlight w:val="none"/>
        </w:rPr>
        <w:t>白名单信息同步</w:t>
      </w:r>
    </w:p>
    <w:p w14:paraId="7967D5E7">
      <w:pPr>
        <w:rPr>
          <w:highlight w:val="none"/>
        </w:rPr>
      </w:pPr>
      <w:r>
        <w:rPr>
          <w:rFonts w:hint="eastAsia"/>
          <w:highlight w:val="none"/>
        </w:rPr>
        <w:t>白名单信息同步：商保白名单同步接口、商保白名单就医查询接口、商保白名单确认接口。</w:t>
      </w:r>
    </w:p>
    <w:p w14:paraId="1F85E6C5">
      <w:pPr>
        <w:pStyle w:val="6"/>
        <w:spacing w:before="78" w:after="78"/>
        <w:rPr>
          <w:highlight w:val="none"/>
        </w:rPr>
      </w:pPr>
      <w:r>
        <w:rPr>
          <w:rFonts w:hint="eastAsia"/>
          <w:highlight w:val="none"/>
        </w:rPr>
        <w:t>院内目录同步</w:t>
      </w:r>
    </w:p>
    <w:p w14:paraId="6EF2E41D">
      <w:pPr>
        <w:rPr>
          <w:highlight w:val="none"/>
        </w:rPr>
      </w:pPr>
      <w:r>
        <w:rPr>
          <w:rFonts w:hint="eastAsia"/>
          <w:highlight w:val="none"/>
        </w:rPr>
        <w:t>院内目录同步接口：院内收费目录接口同步。</w:t>
      </w:r>
    </w:p>
    <w:p w14:paraId="7726107D">
      <w:pPr>
        <w:pStyle w:val="5"/>
        <w:spacing w:before="78" w:after="78"/>
        <w:rPr>
          <w:highlight w:val="none"/>
        </w:rPr>
      </w:pPr>
      <w:r>
        <w:rPr>
          <w:rFonts w:hint="eastAsia"/>
          <w:highlight w:val="none"/>
        </w:rPr>
        <w:t>专病队列数据库共享应用</w:t>
      </w:r>
    </w:p>
    <w:p w14:paraId="0A53713E">
      <w:pPr>
        <w:pStyle w:val="6"/>
        <w:spacing w:before="78" w:after="78"/>
        <w:rPr>
          <w:highlight w:val="none"/>
        </w:rPr>
      </w:pPr>
      <w:r>
        <w:rPr>
          <w:rFonts w:hint="eastAsia"/>
          <w:highlight w:val="none"/>
        </w:rPr>
        <w:t>门诊医生工作站调阅</w:t>
      </w:r>
    </w:p>
    <w:p w14:paraId="3E2C054E">
      <w:pPr>
        <w:pStyle w:val="11"/>
        <w:spacing w:after="78"/>
        <w:rPr>
          <w:highlight w:val="none"/>
        </w:rPr>
      </w:pPr>
      <w:r>
        <w:rPr>
          <w:rFonts w:hint="eastAsia"/>
          <w:highlight w:val="none"/>
        </w:rPr>
        <w:t>门诊医生工作站调阅：支持与申康</w:t>
      </w:r>
      <w:r>
        <w:rPr>
          <w:rFonts w:hint="eastAsia"/>
          <w:highlight w:val="none"/>
          <w:lang w:val="en-US" w:eastAsia="zh-CN"/>
        </w:rPr>
        <w:t>中心</w:t>
      </w:r>
      <w:r>
        <w:rPr>
          <w:rFonts w:hint="eastAsia"/>
          <w:highlight w:val="none"/>
        </w:rPr>
        <w:t>专病队列数据库对接及数据调阅。</w:t>
      </w:r>
    </w:p>
    <w:p w14:paraId="39D45A80">
      <w:pPr>
        <w:pStyle w:val="6"/>
        <w:spacing w:before="78" w:after="78"/>
        <w:rPr>
          <w:highlight w:val="none"/>
        </w:rPr>
      </w:pPr>
      <w:r>
        <w:rPr>
          <w:rFonts w:hint="eastAsia"/>
          <w:highlight w:val="none"/>
        </w:rPr>
        <w:t>住院医生工作站调阅</w:t>
      </w:r>
    </w:p>
    <w:p w14:paraId="22A0C02F">
      <w:pPr>
        <w:pStyle w:val="11"/>
        <w:spacing w:after="78"/>
        <w:rPr>
          <w:highlight w:val="none"/>
        </w:rPr>
      </w:pPr>
      <w:r>
        <w:rPr>
          <w:rFonts w:hint="eastAsia"/>
          <w:highlight w:val="none"/>
        </w:rPr>
        <w:t>住院医生工作站调阅：支持与申康</w:t>
      </w:r>
      <w:r>
        <w:rPr>
          <w:rFonts w:hint="eastAsia"/>
          <w:highlight w:val="none"/>
          <w:lang w:val="en-US" w:eastAsia="zh-CN"/>
        </w:rPr>
        <w:t>中心</w:t>
      </w:r>
      <w:r>
        <w:rPr>
          <w:rFonts w:hint="eastAsia"/>
          <w:highlight w:val="none"/>
        </w:rPr>
        <w:t>专病队列数据库对接及数据调阅。</w:t>
      </w:r>
    </w:p>
    <w:p w14:paraId="0BF9A332">
      <w:pPr>
        <w:pStyle w:val="6"/>
        <w:spacing w:before="78" w:after="78"/>
        <w:rPr>
          <w:highlight w:val="none"/>
        </w:rPr>
      </w:pPr>
      <w:r>
        <w:rPr>
          <w:rFonts w:hint="eastAsia"/>
          <w:highlight w:val="none"/>
        </w:rPr>
        <w:t>院内科研信息平台调阅</w:t>
      </w:r>
    </w:p>
    <w:p w14:paraId="02F659A8">
      <w:pPr>
        <w:pStyle w:val="11"/>
        <w:spacing w:after="78"/>
        <w:rPr>
          <w:highlight w:val="none"/>
        </w:rPr>
      </w:pPr>
      <w:r>
        <w:rPr>
          <w:rFonts w:hint="eastAsia"/>
          <w:highlight w:val="none"/>
        </w:rPr>
        <w:t>院内科研信息平台调阅：支持与申康</w:t>
      </w:r>
      <w:r>
        <w:rPr>
          <w:rFonts w:hint="eastAsia"/>
          <w:highlight w:val="none"/>
          <w:lang w:val="en-US" w:eastAsia="zh-CN"/>
        </w:rPr>
        <w:t>中心</w:t>
      </w:r>
      <w:r>
        <w:rPr>
          <w:rFonts w:hint="eastAsia"/>
          <w:highlight w:val="none"/>
        </w:rPr>
        <w:t>专病队列数据库对接及数据调阅。</w:t>
      </w:r>
    </w:p>
    <w:p w14:paraId="3FDA471E">
      <w:pPr>
        <w:pStyle w:val="6"/>
        <w:spacing w:before="78" w:after="78"/>
        <w:rPr>
          <w:highlight w:val="none"/>
        </w:rPr>
      </w:pPr>
      <w:r>
        <w:rPr>
          <w:rFonts w:hint="eastAsia"/>
          <w:highlight w:val="none"/>
        </w:rPr>
        <w:t>专病数据上报接口</w:t>
      </w:r>
    </w:p>
    <w:p w14:paraId="33E70F83">
      <w:pPr>
        <w:pStyle w:val="11"/>
        <w:spacing w:after="78"/>
        <w:rPr>
          <w:highlight w:val="none"/>
        </w:rPr>
      </w:pPr>
      <w:r>
        <w:rPr>
          <w:rFonts w:hint="eastAsia"/>
          <w:highlight w:val="none"/>
        </w:rPr>
        <w:t>专病数据上报接口：支持向申康</w:t>
      </w:r>
      <w:r>
        <w:rPr>
          <w:rFonts w:hint="eastAsia"/>
          <w:highlight w:val="none"/>
          <w:lang w:val="en-US" w:eastAsia="zh-CN"/>
        </w:rPr>
        <w:t>中心</w:t>
      </w:r>
      <w:r>
        <w:rPr>
          <w:rFonts w:hint="eastAsia"/>
          <w:highlight w:val="none"/>
        </w:rPr>
        <w:t>专病队列数据库进行数据提取上报。</w:t>
      </w:r>
    </w:p>
    <w:p w14:paraId="424AD541">
      <w:pPr>
        <w:pStyle w:val="6"/>
        <w:spacing w:before="78" w:after="78"/>
        <w:rPr>
          <w:highlight w:val="none"/>
        </w:rPr>
      </w:pPr>
      <w:r>
        <w:rPr>
          <w:rFonts w:hint="eastAsia"/>
          <w:highlight w:val="none"/>
        </w:rPr>
        <w:t>基础字典同步</w:t>
      </w:r>
    </w:p>
    <w:p w14:paraId="4BE3EF16">
      <w:pPr>
        <w:rPr>
          <w:highlight w:val="none"/>
        </w:rPr>
      </w:pPr>
      <w:r>
        <w:rPr>
          <w:rFonts w:hint="eastAsia"/>
          <w:highlight w:val="none"/>
        </w:rPr>
        <w:t>基础字典同步：包括医院字典表、科室字典表、医护人员字典表、诊断字典表、卡类型、证件类型、疾病诊断类别代码和中医疾病诊断类别代码等。</w:t>
      </w:r>
    </w:p>
    <w:p w14:paraId="2A65C23F">
      <w:pPr>
        <w:rPr>
          <w:highlight w:val="none"/>
        </w:rPr>
      </w:pPr>
    </w:p>
    <w:p w14:paraId="4C73B7D3">
      <w:pPr>
        <w:pStyle w:val="3"/>
        <w:spacing w:before="78" w:after="78"/>
        <w:rPr>
          <w:highlight w:val="none"/>
        </w:rPr>
      </w:pPr>
      <w:r>
        <w:rPr>
          <w:rFonts w:hint="eastAsia"/>
          <w:highlight w:val="none"/>
        </w:rPr>
        <w:t>上海市公共卫生临床中心</w:t>
      </w:r>
    </w:p>
    <w:p w14:paraId="7A75DFFC">
      <w:pPr>
        <w:pStyle w:val="4"/>
        <w:spacing w:before="78" w:after="78"/>
        <w:rPr>
          <w:highlight w:val="none"/>
        </w:rPr>
      </w:pPr>
      <w:r>
        <w:rPr>
          <w:rFonts w:hint="eastAsia"/>
          <w:highlight w:val="none"/>
        </w:rPr>
        <w:t>应用软件系统功能要求</w:t>
      </w:r>
    </w:p>
    <w:p w14:paraId="3E91BFE8">
      <w:pPr>
        <w:pStyle w:val="5"/>
        <w:spacing w:before="78" w:after="78"/>
        <w:rPr>
          <w:highlight w:val="none"/>
        </w:rPr>
      </w:pPr>
      <w:r>
        <w:rPr>
          <w:highlight w:val="none"/>
        </w:rPr>
        <w:t>上海中药云平台接口</w:t>
      </w:r>
    </w:p>
    <w:p w14:paraId="787C0D7B">
      <w:pPr>
        <w:pStyle w:val="6"/>
        <w:spacing w:before="78" w:after="78"/>
        <w:rPr>
          <w:highlight w:val="none"/>
        </w:rPr>
      </w:pPr>
      <w:r>
        <w:rPr>
          <w:rFonts w:hint="eastAsia"/>
          <w:highlight w:val="none"/>
        </w:rPr>
        <w:t>院内系统数据上传</w:t>
      </w:r>
    </w:p>
    <w:p w14:paraId="4A1E1E98">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w:t>
      </w:r>
    </w:p>
    <w:p w14:paraId="00889141">
      <w:pPr>
        <w:rPr>
          <w:highlight w:val="none"/>
        </w:rPr>
      </w:pPr>
      <w:r>
        <w:rPr>
          <w:rFonts w:hint="eastAsia"/>
          <w:highlight w:val="none"/>
        </w:rPr>
        <w:t>支持提交处方退方申请；</w:t>
      </w:r>
    </w:p>
    <w:p w14:paraId="12390A89">
      <w:pPr>
        <w:rPr>
          <w:highlight w:val="none"/>
        </w:rPr>
      </w:pPr>
      <w:r>
        <w:rPr>
          <w:rFonts w:hint="eastAsia"/>
          <w:highlight w:val="none"/>
        </w:rPr>
        <w:t>支持</w:t>
      </w:r>
      <w:r>
        <w:rPr>
          <w:highlight w:val="none"/>
        </w:rPr>
        <w:t>处方信息更新对接；</w:t>
      </w:r>
    </w:p>
    <w:p w14:paraId="3155EBC9">
      <w:pPr>
        <w:rPr>
          <w:highlight w:val="none"/>
        </w:rPr>
      </w:pPr>
      <w:r>
        <w:rPr>
          <w:highlight w:val="none"/>
        </w:rPr>
        <w:t>支持每日处方信息上传完毕后上传核对数据，包含开方日期、饮片厂代码、上传处方数、上传审方数、上传退方数等。</w:t>
      </w:r>
    </w:p>
    <w:p w14:paraId="48433DF8">
      <w:pPr>
        <w:pStyle w:val="5"/>
        <w:spacing w:before="78" w:after="78"/>
        <w:rPr>
          <w:highlight w:val="none"/>
        </w:rPr>
      </w:pPr>
      <w:r>
        <w:rPr>
          <w:rFonts w:hint="eastAsia"/>
          <w:highlight w:val="none"/>
        </w:rPr>
        <w:t xml:space="preserve"> </w:t>
      </w:r>
      <w:r>
        <w:rPr>
          <w:highlight w:val="none"/>
        </w:rPr>
        <w:t>医保刷脸支付</w:t>
      </w:r>
    </w:p>
    <w:p w14:paraId="56AD4146">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w:t>
      </w:r>
    </w:p>
    <w:p w14:paraId="4FAE0B6C">
      <w:pPr>
        <w:rPr>
          <w:highlight w:val="none"/>
        </w:rPr>
      </w:pPr>
      <w:r>
        <w:rPr>
          <w:rFonts w:hint="eastAsia"/>
          <w:highlight w:val="none"/>
        </w:rPr>
        <w:t>支持患者刷脸及手机号验证授权开通刷脸支付，核验患者身份进行刷脸支付。</w:t>
      </w:r>
    </w:p>
    <w:p w14:paraId="62F904C6">
      <w:pPr>
        <w:pStyle w:val="6"/>
        <w:spacing w:before="78" w:after="78"/>
        <w:rPr>
          <w:highlight w:val="none"/>
        </w:rPr>
      </w:pPr>
      <w:r>
        <w:rPr>
          <w:rFonts w:hint="eastAsia"/>
          <w:highlight w:val="none"/>
        </w:rPr>
        <w:t>窗口刷脸就医</w:t>
      </w:r>
    </w:p>
    <w:p w14:paraId="06391845">
      <w:pPr>
        <w:rPr>
          <w:highlight w:val="none"/>
        </w:rPr>
      </w:pPr>
      <w:r>
        <w:rPr>
          <w:rFonts w:hint="eastAsia"/>
          <w:highlight w:val="none"/>
        </w:rPr>
        <w:t>支持门诊窗口挂号、缴费、欠款追缴、自费转医保、住院窗口住院结算等场景，通过人脸识别设备认证患者信息，实现医保刷脸支付。</w:t>
      </w:r>
    </w:p>
    <w:p w14:paraId="5764B79A">
      <w:pPr>
        <w:pStyle w:val="6"/>
        <w:spacing w:before="78" w:after="78"/>
        <w:rPr>
          <w:highlight w:val="none"/>
        </w:rPr>
      </w:pPr>
      <w:r>
        <w:rPr>
          <w:rFonts w:hint="eastAsia"/>
          <w:highlight w:val="none"/>
        </w:rPr>
        <w:t>自助机刷脸就医</w:t>
      </w:r>
    </w:p>
    <w:p w14:paraId="4DE4730D">
      <w:pPr>
        <w:rPr>
          <w:highlight w:val="none"/>
        </w:rPr>
      </w:pPr>
      <w:r>
        <w:rPr>
          <w:rFonts w:hint="eastAsia"/>
          <w:highlight w:val="none"/>
        </w:rPr>
        <w:t>支持自助机自助挂号、缴费、住院结算、住院预交金等场景，通过人脸识别设备认证患者信息，实现医保刷脸支付。</w:t>
      </w:r>
    </w:p>
    <w:p w14:paraId="501E86F9">
      <w:pPr>
        <w:pStyle w:val="6"/>
        <w:spacing w:before="78" w:after="78"/>
        <w:rPr>
          <w:highlight w:val="none"/>
        </w:rPr>
      </w:pPr>
      <w:r>
        <w:rPr>
          <w:rFonts w:hint="eastAsia"/>
          <w:highlight w:val="none"/>
        </w:rPr>
        <w:t>医技刷脸就医</w:t>
      </w:r>
    </w:p>
    <w:p w14:paraId="3E2CE2B6">
      <w:pPr>
        <w:rPr>
          <w:highlight w:val="none"/>
        </w:rPr>
      </w:pPr>
      <w:r>
        <w:rPr>
          <w:rFonts w:hint="eastAsia"/>
          <w:highlight w:val="none"/>
        </w:rPr>
        <w:t>支持窗口、自助机等场景查询待检项目、检验检查报告等场景，通过人脸识别设备认证患者信息。</w:t>
      </w:r>
    </w:p>
    <w:p w14:paraId="5B023B4E">
      <w:pPr>
        <w:rPr>
          <w:highlight w:val="none"/>
        </w:rPr>
      </w:pPr>
      <w:r>
        <w:rPr>
          <w:rFonts w:hint="eastAsia"/>
          <w:highlight w:val="none"/>
        </w:rPr>
        <w:t xml:space="preserve"> </w:t>
      </w:r>
    </w:p>
    <w:p w14:paraId="7FA9FB58">
      <w:pPr>
        <w:pStyle w:val="5"/>
        <w:spacing w:before="78" w:after="78"/>
        <w:rPr>
          <w:highlight w:val="none"/>
        </w:rPr>
      </w:pPr>
      <w:r>
        <w:rPr>
          <w:highlight w:val="none"/>
        </w:rPr>
        <w:t>住院信用付</w:t>
      </w:r>
    </w:p>
    <w:p w14:paraId="371C6145">
      <w:pPr>
        <w:pStyle w:val="11"/>
        <w:spacing w:after="78"/>
        <w:rPr>
          <w:highlight w:val="none"/>
        </w:rPr>
      </w:pPr>
      <w:r>
        <w:rPr>
          <w:rFonts w:hint="eastAsia"/>
          <w:highlight w:val="none"/>
        </w:rPr>
        <w:t>支持对接信用付资金托底机构，实现</w:t>
      </w:r>
      <w:r>
        <w:rPr>
          <w:highlight w:val="none"/>
        </w:rPr>
        <w:t>信用垫付住院医疗资金并结合保险公司意外伤害住院医疗保险的赔付模式</w:t>
      </w:r>
      <w:r>
        <w:rPr>
          <w:rFonts w:hint="eastAsia"/>
          <w:highlight w:val="none"/>
        </w:rPr>
        <w:t>。</w:t>
      </w:r>
    </w:p>
    <w:p w14:paraId="56CC691C">
      <w:pPr>
        <w:pStyle w:val="6"/>
        <w:spacing w:before="78" w:after="78"/>
        <w:rPr>
          <w:highlight w:val="none"/>
        </w:rPr>
      </w:pPr>
      <w:r>
        <w:rPr>
          <w:rFonts w:hint="eastAsia"/>
          <w:highlight w:val="none"/>
        </w:rPr>
        <w:t>院内系统接口封装</w:t>
      </w:r>
    </w:p>
    <w:p w14:paraId="7AE9373A">
      <w:pPr>
        <w:rPr>
          <w:highlight w:val="none"/>
        </w:rPr>
      </w:pPr>
      <w:r>
        <w:rPr>
          <w:rFonts w:hint="eastAsia"/>
          <w:highlight w:val="none"/>
        </w:rPr>
        <w:t>实现院内系统接口封装。</w:t>
      </w:r>
    </w:p>
    <w:p w14:paraId="5FF8A707">
      <w:pPr>
        <w:pStyle w:val="6"/>
        <w:spacing w:before="78" w:after="78"/>
        <w:rPr>
          <w:highlight w:val="none"/>
        </w:rPr>
      </w:pPr>
      <w:r>
        <w:rPr>
          <w:rFonts w:hint="eastAsia"/>
          <w:highlight w:val="none"/>
        </w:rPr>
        <w:t>院内系统数据对接</w:t>
      </w:r>
    </w:p>
    <w:p w14:paraId="612C943A">
      <w:pPr>
        <w:rPr>
          <w:highlight w:val="none"/>
        </w:rPr>
      </w:pPr>
      <w:r>
        <w:rPr>
          <w:rFonts w:hint="eastAsia"/>
          <w:highlight w:val="none"/>
        </w:rPr>
        <w:t>实现院内系统数据对接。</w:t>
      </w:r>
    </w:p>
    <w:p w14:paraId="063F695D">
      <w:pPr>
        <w:pStyle w:val="5"/>
        <w:spacing w:before="78" w:after="78"/>
        <w:rPr>
          <w:highlight w:val="none"/>
        </w:rPr>
      </w:pPr>
      <w:r>
        <w:rPr>
          <w:highlight w:val="none"/>
        </w:rPr>
        <w:t>护照登记接口</w:t>
      </w:r>
    </w:p>
    <w:p w14:paraId="49B9C4AA">
      <w:pPr>
        <w:pStyle w:val="6"/>
        <w:spacing w:before="78" w:after="78"/>
        <w:rPr>
          <w:highlight w:val="none"/>
        </w:rPr>
      </w:pPr>
      <w:r>
        <w:rPr>
          <w:highlight w:val="none"/>
        </w:rPr>
        <w:t>证件类型字典改造</w:t>
      </w:r>
    </w:p>
    <w:p w14:paraId="76BA8A37">
      <w:pPr>
        <w:rPr>
          <w:highlight w:val="none"/>
        </w:rPr>
      </w:pPr>
      <w:r>
        <w:rPr>
          <w:rFonts w:hint="eastAsia"/>
          <w:highlight w:val="none"/>
        </w:rPr>
        <w:t>支持证件类型字典改造，拓展表证件类型库中证件类型字段长度，新增字段区分护照和其他证件类型。</w:t>
      </w:r>
    </w:p>
    <w:p w14:paraId="6D5565BA">
      <w:pPr>
        <w:pStyle w:val="6"/>
        <w:spacing w:before="78" w:after="78"/>
        <w:rPr>
          <w:highlight w:val="none"/>
        </w:rPr>
      </w:pPr>
      <w:r>
        <w:rPr>
          <w:highlight w:val="none"/>
        </w:rPr>
        <w:t>护照核验</w:t>
      </w:r>
    </w:p>
    <w:p w14:paraId="002C7341">
      <w:pPr>
        <w:rPr>
          <w:highlight w:val="none"/>
        </w:rPr>
      </w:pPr>
      <w:r>
        <w:rPr>
          <w:rFonts w:hint="eastAsia"/>
          <w:highlight w:val="none"/>
        </w:rPr>
        <w:t>支持识别护照信息，调用统一验证平台数据核验。</w:t>
      </w:r>
    </w:p>
    <w:p w14:paraId="444E40A2">
      <w:pPr>
        <w:pStyle w:val="6"/>
        <w:spacing w:before="78" w:after="78"/>
        <w:rPr>
          <w:highlight w:val="none"/>
        </w:rPr>
      </w:pPr>
      <w:r>
        <w:rPr>
          <w:highlight w:val="none"/>
        </w:rPr>
        <w:t>护照校验规则</w:t>
      </w:r>
    </w:p>
    <w:p w14:paraId="09124D4A">
      <w:pPr>
        <w:rPr>
          <w:highlight w:val="none"/>
        </w:rPr>
      </w:pPr>
      <w:r>
        <w:rPr>
          <w:rFonts w:hint="eastAsia"/>
          <w:highlight w:val="none"/>
        </w:rPr>
        <w:t>支持护照校验规则，在业务系统中校验护照录入是否正确；</w:t>
      </w:r>
    </w:p>
    <w:p w14:paraId="1E2BC7DB">
      <w:pPr>
        <w:rPr>
          <w:highlight w:val="none"/>
        </w:rPr>
      </w:pPr>
      <w:r>
        <w:rPr>
          <w:rFonts w:hint="eastAsia"/>
          <w:highlight w:val="none"/>
        </w:rPr>
        <w:t>支持护照校验规则引用，在业务系统引入护照规则校验，包括：基本信息登记、基本信息维护、挂号登记等诊疗服务。</w:t>
      </w:r>
    </w:p>
    <w:p w14:paraId="109EEA56">
      <w:pPr>
        <w:pStyle w:val="6"/>
        <w:spacing w:before="78" w:after="78"/>
        <w:rPr>
          <w:highlight w:val="none"/>
        </w:rPr>
      </w:pPr>
      <w:r>
        <w:rPr>
          <w:highlight w:val="none"/>
        </w:rPr>
        <w:t>护照校验规则引用</w:t>
      </w:r>
    </w:p>
    <w:p w14:paraId="3B90AD8C">
      <w:pPr>
        <w:rPr>
          <w:highlight w:val="none"/>
        </w:rPr>
      </w:pPr>
      <w:r>
        <w:rPr>
          <w:rFonts w:hint="eastAsia"/>
          <w:highlight w:val="none"/>
        </w:rPr>
        <w:t>支持在门诊和住院的基本信息登记、线上业务中，自动识别护照身份类型。</w:t>
      </w:r>
    </w:p>
    <w:p w14:paraId="385EB890">
      <w:pPr>
        <w:pStyle w:val="5"/>
        <w:spacing w:before="78" w:after="78"/>
        <w:rPr>
          <w:highlight w:val="none"/>
        </w:rPr>
      </w:pPr>
      <w:r>
        <w:rPr>
          <w:highlight w:val="none"/>
        </w:rPr>
        <w:t>互联网服务护照登记接口</w:t>
      </w:r>
    </w:p>
    <w:p w14:paraId="24DB4AF3">
      <w:pPr>
        <w:pStyle w:val="6"/>
        <w:spacing w:before="78" w:after="78"/>
        <w:rPr>
          <w:highlight w:val="none"/>
        </w:rPr>
      </w:pPr>
      <w:r>
        <w:rPr>
          <w:highlight w:val="none"/>
        </w:rPr>
        <w:t>证件类型改造</w:t>
      </w:r>
    </w:p>
    <w:p w14:paraId="0BD70F91">
      <w:pPr>
        <w:rPr>
          <w:highlight w:val="none"/>
        </w:rPr>
      </w:pPr>
      <w:r>
        <w:rPr>
          <w:rFonts w:hint="eastAsia"/>
          <w:highlight w:val="none"/>
        </w:rPr>
        <w:t>支持证件类型改造，可拓展互联网服务证件类型，新增字段区分护照和其他证件类型。</w:t>
      </w:r>
    </w:p>
    <w:p w14:paraId="547CE57F">
      <w:pPr>
        <w:pStyle w:val="6"/>
        <w:spacing w:before="78" w:after="78"/>
        <w:rPr>
          <w:highlight w:val="none"/>
        </w:rPr>
      </w:pPr>
      <w:r>
        <w:rPr>
          <w:highlight w:val="none"/>
        </w:rPr>
        <w:t>护照校验规则</w:t>
      </w:r>
    </w:p>
    <w:p w14:paraId="567D1F56">
      <w:pPr>
        <w:rPr>
          <w:highlight w:val="none"/>
        </w:rPr>
      </w:pPr>
      <w:r>
        <w:rPr>
          <w:rFonts w:hint="eastAsia"/>
          <w:highlight w:val="none"/>
        </w:rPr>
        <w:t>支持护照校验规则，在互联网应用中校验护照录入是否正确。</w:t>
      </w:r>
    </w:p>
    <w:p w14:paraId="19281D28">
      <w:pPr>
        <w:rPr>
          <w:highlight w:val="none"/>
        </w:rPr>
      </w:pPr>
      <w:r>
        <w:rPr>
          <w:rFonts w:hint="eastAsia"/>
          <w:highlight w:val="none"/>
        </w:rPr>
        <w:t>支持护照校验规则引用，在互联网应用中引入护照规则校验，包括：线上人员注册、线上预约挂号等诊疗服务。</w:t>
      </w:r>
    </w:p>
    <w:p w14:paraId="32F34520">
      <w:pPr>
        <w:pStyle w:val="6"/>
        <w:spacing w:before="78" w:after="78"/>
        <w:rPr>
          <w:highlight w:val="none"/>
        </w:rPr>
      </w:pPr>
      <w:r>
        <w:rPr>
          <w:highlight w:val="none"/>
        </w:rPr>
        <w:t>护照校验规则引用</w:t>
      </w:r>
    </w:p>
    <w:p w14:paraId="39AF9BF1">
      <w:pPr>
        <w:rPr>
          <w:highlight w:val="none"/>
        </w:rPr>
      </w:pPr>
      <w:r>
        <w:rPr>
          <w:rFonts w:hint="eastAsia"/>
          <w:highlight w:val="none"/>
        </w:rPr>
        <w:t>支持在线上业务中，自动识别护照身份类型，包括线上人员注册、线上预约挂号等诊疗服务。</w:t>
      </w:r>
    </w:p>
    <w:p w14:paraId="20FE32B0">
      <w:pPr>
        <w:pStyle w:val="5"/>
        <w:spacing w:before="78" w:after="78"/>
        <w:rPr>
          <w:highlight w:val="none"/>
        </w:rPr>
      </w:pPr>
      <w:r>
        <w:rPr>
          <w:highlight w:val="none"/>
        </w:rPr>
        <w:t>互联网服务永居证登记接口</w:t>
      </w:r>
    </w:p>
    <w:p w14:paraId="52EB3E03">
      <w:pPr>
        <w:pStyle w:val="6"/>
        <w:spacing w:before="78" w:after="78"/>
        <w:rPr>
          <w:highlight w:val="none"/>
        </w:rPr>
      </w:pPr>
      <w:r>
        <w:rPr>
          <w:rFonts w:hint="eastAsia"/>
          <w:highlight w:val="none"/>
        </w:rPr>
        <w:t>证件类型改造</w:t>
      </w:r>
    </w:p>
    <w:p w14:paraId="25B6DC26">
      <w:pPr>
        <w:rPr>
          <w:highlight w:val="none"/>
        </w:rPr>
      </w:pPr>
      <w:r>
        <w:rPr>
          <w:rFonts w:hint="eastAsia"/>
          <w:highlight w:val="none"/>
        </w:rPr>
        <w:t>支持证件类型改造，可拓展互联网服务证件类型，新增字段区分永居证和其他证件类型。</w:t>
      </w:r>
    </w:p>
    <w:p w14:paraId="73285639">
      <w:pPr>
        <w:pStyle w:val="6"/>
        <w:spacing w:before="78" w:after="78"/>
        <w:rPr>
          <w:highlight w:val="none"/>
        </w:rPr>
      </w:pPr>
      <w:r>
        <w:rPr>
          <w:rFonts w:hint="eastAsia"/>
          <w:highlight w:val="none"/>
        </w:rPr>
        <w:t>永居证校验规则</w:t>
      </w:r>
    </w:p>
    <w:p w14:paraId="6D80C04A">
      <w:pPr>
        <w:rPr>
          <w:highlight w:val="none"/>
        </w:rPr>
      </w:pPr>
      <w:r>
        <w:rPr>
          <w:rFonts w:hint="eastAsia"/>
          <w:highlight w:val="none"/>
        </w:rPr>
        <w:t>支持永居证校验规则，在互联网应用校验永居证号录入是否正确。</w:t>
      </w:r>
    </w:p>
    <w:p w14:paraId="7F5DD32F">
      <w:pPr>
        <w:pStyle w:val="6"/>
        <w:spacing w:before="78" w:after="78"/>
        <w:rPr>
          <w:highlight w:val="none"/>
        </w:rPr>
      </w:pPr>
      <w:r>
        <w:rPr>
          <w:rFonts w:hint="eastAsia"/>
          <w:highlight w:val="none"/>
        </w:rPr>
        <w:t>就医注册</w:t>
      </w:r>
    </w:p>
    <w:p w14:paraId="4D7BBF77">
      <w:pPr>
        <w:rPr>
          <w:highlight w:val="none"/>
        </w:rPr>
      </w:pPr>
      <w:r>
        <w:rPr>
          <w:rFonts w:hint="eastAsia"/>
          <w:highlight w:val="none"/>
        </w:rPr>
        <w:t>支持患者凭借永居证完成线上就医注册。</w:t>
      </w:r>
    </w:p>
    <w:p w14:paraId="1F6D08C8">
      <w:pPr>
        <w:pStyle w:val="6"/>
        <w:spacing w:before="78" w:after="78"/>
        <w:rPr>
          <w:highlight w:val="none"/>
        </w:rPr>
      </w:pPr>
      <w:r>
        <w:rPr>
          <w:rFonts w:hint="eastAsia"/>
          <w:highlight w:val="none"/>
        </w:rPr>
        <w:t>永居证校验规则引用</w:t>
      </w:r>
    </w:p>
    <w:p w14:paraId="34F69E40">
      <w:pPr>
        <w:rPr>
          <w:highlight w:val="none"/>
        </w:rPr>
      </w:pPr>
      <w:r>
        <w:rPr>
          <w:rFonts w:hint="eastAsia"/>
          <w:highlight w:val="none"/>
        </w:rPr>
        <w:t>支持线上就医注册时引入永居证规则校验。</w:t>
      </w:r>
    </w:p>
    <w:p w14:paraId="7421BC90">
      <w:pPr>
        <w:rPr>
          <w:highlight w:val="none"/>
        </w:rPr>
      </w:pPr>
      <w:r>
        <w:rPr>
          <w:rFonts w:hint="eastAsia"/>
          <w:highlight w:val="none"/>
        </w:rPr>
        <w:t>支持永居证校验规则引用，在互联网应用中引入永居证规则校验，包括：线上预约挂号等诊疗服务。</w:t>
      </w:r>
    </w:p>
    <w:p w14:paraId="4D4BCCCF">
      <w:pPr>
        <w:pStyle w:val="5"/>
        <w:spacing w:before="78" w:after="78"/>
        <w:rPr>
          <w:highlight w:val="none"/>
        </w:rPr>
      </w:pPr>
      <w:r>
        <w:rPr>
          <w:highlight w:val="none"/>
        </w:rPr>
        <w:t>境外来沪人员就医优化</w:t>
      </w:r>
    </w:p>
    <w:p w14:paraId="6FFCFBA3">
      <w:pPr>
        <w:pStyle w:val="6"/>
        <w:spacing w:before="78" w:after="78"/>
        <w:rPr>
          <w:highlight w:val="none"/>
        </w:rPr>
      </w:pPr>
      <w:r>
        <w:rPr>
          <w:rFonts w:hint="eastAsia"/>
          <w:highlight w:val="none"/>
        </w:rPr>
        <w:t>境外来沪人员权益设置</w:t>
      </w:r>
    </w:p>
    <w:p w14:paraId="574E7F45">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797558FF">
      <w:pPr>
        <w:rPr>
          <w:highlight w:val="none"/>
        </w:rPr>
      </w:pPr>
      <w:r>
        <w:rPr>
          <w:rFonts w:hint="eastAsia"/>
          <w:highlight w:val="none"/>
        </w:rPr>
        <w:t>支持按照金额或比例设置应收价格。</w:t>
      </w:r>
    </w:p>
    <w:p w14:paraId="25E43429">
      <w:pPr>
        <w:rPr>
          <w:highlight w:val="none"/>
        </w:rPr>
      </w:pPr>
      <w:r>
        <w:rPr>
          <w:rFonts w:hint="eastAsia"/>
          <w:highlight w:val="none"/>
        </w:rPr>
        <w:t>支持同一权益下，开具小项目时，明细项目和临床项目列均包含，以实际选择的调价单价为准；</w:t>
      </w:r>
    </w:p>
    <w:p w14:paraId="3EB1D6BF">
      <w:pPr>
        <w:rPr>
          <w:highlight w:val="none"/>
        </w:rPr>
      </w:pPr>
      <w:r>
        <w:rPr>
          <w:rFonts w:hint="eastAsia"/>
          <w:highlight w:val="none"/>
        </w:rPr>
        <w:t>支持同一权益下，开具小项目时，临床项目和大项目均包含，以临床项目调价单价为准。</w:t>
      </w:r>
    </w:p>
    <w:p w14:paraId="47882CA9">
      <w:pPr>
        <w:pStyle w:val="6"/>
        <w:spacing w:before="78" w:after="78"/>
        <w:rPr>
          <w:highlight w:val="none"/>
        </w:rPr>
      </w:pPr>
      <w:r>
        <w:rPr>
          <w:rFonts w:hint="eastAsia"/>
          <w:highlight w:val="none"/>
        </w:rPr>
        <w:t>境外来沪人员权益传递</w:t>
      </w:r>
    </w:p>
    <w:p w14:paraId="4E262FFA">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2A0B68D5">
      <w:pPr>
        <w:pStyle w:val="6"/>
        <w:spacing w:before="78" w:after="78"/>
        <w:rPr>
          <w:highlight w:val="none"/>
        </w:rPr>
      </w:pPr>
      <w:r>
        <w:rPr>
          <w:rFonts w:hint="eastAsia"/>
          <w:highlight w:val="none"/>
        </w:rPr>
        <w:t>涵盖挂号、收费、入院登记、住院结算</w:t>
      </w:r>
    </w:p>
    <w:p w14:paraId="12C17325">
      <w:pPr>
        <w:rPr>
          <w:highlight w:val="none"/>
        </w:rPr>
      </w:pPr>
      <w:r>
        <w:rPr>
          <w:rFonts w:hint="eastAsia"/>
          <w:highlight w:val="none"/>
        </w:rPr>
        <w:t>支持</w:t>
      </w:r>
      <w:r>
        <w:rPr>
          <w:highlight w:val="none"/>
        </w:rPr>
        <w:t>挂号、收费、入院登记、住院结算时根据选择的权益，进行加收处理。</w:t>
      </w:r>
    </w:p>
    <w:p w14:paraId="226B1C06">
      <w:pPr>
        <w:pStyle w:val="6"/>
        <w:spacing w:before="78" w:after="78"/>
        <w:rPr>
          <w:highlight w:val="none"/>
        </w:rPr>
      </w:pPr>
      <w:r>
        <w:rPr>
          <w:rFonts w:hint="eastAsia"/>
          <w:highlight w:val="none"/>
        </w:rPr>
        <w:t>患者出入转</w:t>
      </w:r>
    </w:p>
    <w:p w14:paraId="021ED3E5">
      <w:pPr>
        <w:rPr>
          <w:highlight w:val="none"/>
        </w:rPr>
      </w:pPr>
      <w:r>
        <w:rPr>
          <w:rFonts w:hint="eastAsia"/>
          <w:highlight w:val="none"/>
        </w:rPr>
        <w:t>支持</w:t>
      </w:r>
      <w:r>
        <w:rPr>
          <w:highlight w:val="none"/>
        </w:rPr>
        <w:t>入区登记、转区、出区，增加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73B3B721">
      <w:pPr>
        <w:pStyle w:val="6"/>
        <w:spacing w:before="78" w:after="78"/>
        <w:rPr>
          <w:highlight w:val="none"/>
        </w:rPr>
      </w:pPr>
      <w:r>
        <w:rPr>
          <w:rFonts w:hint="eastAsia"/>
          <w:highlight w:val="none"/>
        </w:rPr>
        <w:t>记账模块</w:t>
      </w:r>
    </w:p>
    <w:p w14:paraId="50855D02">
      <w:pPr>
        <w:rPr>
          <w:highlight w:val="none"/>
        </w:rPr>
      </w:pPr>
      <w:r>
        <w:rPr>
          <w:rFonts w:hint="eastAsia"/>
          <w:highlight w:val="none"/>
        </w:rPr>
        <w:t>支持</w:t>
      </w:r>
      <w:r>
        <w:rPr>
          <w:highlight w:val="none"/>
        </w:rPr>
        <w:t>补记账，增加境外来沪患者标识，并根据高客权益设置的价格，</w:t>
      </w:r>
      <w:r>
        <w:rPr>
          <w:rFonts w:hint="eastAsia"/>
          <w:highlight w:val="none"/>
        </w:rPr>
        <w:t>显示和收取相应费用。</w:t>
      </w:r>
    </w:p>
    <w:p w14:paraId="274DF569">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74CC9542">
      <w:pPr>
        <w:pStyle w:val="6"/>
        <w:spacing w:before="78" w:after="78"/>
        <w:rPr>
          <w:highlight w:val="none"/>
        </w:rPr>
      </w:pPr>
      <w:r>
        <w:rPr>
          <w:rFonts w:hint="eastAsia"/>
          <w:highlight w:val="none"/>
        </w:rPr>
        <w:t>包床操作</w:t>
      </w:r>
    </w:p>
    <w:p w14:paraId="6786F631">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3F9FA153">
      <w:pPr>
        <w:pStyle w:val="6"/>
        <w:spacing w:before="78" w:after="78"/>
        <w:rPr>
          <w:highlight w:val="none"/>
        </w:rPr>
      </w:pPr>
      <w:r>
        <w:rPr>
          <w:rFonts w:hint="eastAsia"/>
          <w:highlight w:val="none"/>
        </w:rPr>
        <w:t>医嘱审核</w:t>
      </w:r>
    </w:p>
    <w:p w14:paraId="69FCB9BA">
      <w:pPr>
        <w:rPr>
          <w:highlight w:val="none"/>
        </w:rPr>
      </w:pPr>
      <w:r>
        <w:rPr>
          <w:rFonts w:hint="eastAsia"/>
          <w:highlight w:val="none"/>
          <w:lang w:bidi="ar"/>
        </w:rPr>
        <w:t>支持在医嘱审核界面，</w:t>
      </w:r>
      <w:r>
        <w:rPr>
          <w:rFonts w:hint="eastAsia"/>
          <w:highlight w:val="none"/>
        </w:rPr>
        <w:t>增加境外来沪患者标识</w:t>
      </w:r>
      <w:r>
        <w:rPr>
          <w:rFonts w:hint="eastAsia"/>
          <w:highlight w:val="none"/>
          <w:lang w:bidi="ar"/>
        </w:rPr>
        <w:t>。</w:t>
      </w:r>
    </w:p>
    <w:p w14:paraId="5B0919A8">
      <w:pPr>
        <w:pStyle w:val="6"/>
        <w:spacing w:before="78" w:after="78"/>
        <w:rPr>
          <w:highlight w:val="none"/>
        </w:rPr>
      </w:pPr>
      <w:r>
        <w:rPr>
          <w:rFonts w:hint="eastAsia"/>
          <w:highlight w:val="none"/>
        </w:rPr>
        <w:t>医嘱执行</w:t>
      </w:r>
    </w:p>
    <w:p w14:paraId="072A1AAD">
      <w:pPr>
        <w:rPr>
          <w:highlight w:val="none"/>
        </w:rPr>
      </w:pPr>
      <w:r>
        <w:rPr>
          <w:rFonts w:hint="eastAsia"/>
          <w:highlight w:val="none"/>
          <w:lang w:bidi="ar"/>
        </w:rPr>
        <w:t>支持医嘱执行时，</w:t>
      </w:r>
      <w:r>
        <w:rPr>
          <w:rFonts w:hint="eastAsia"/>
          <w:highlight w:val="none"/>
        </w:rPr>
        <w:t>增加境外来沪患者标识，</w:t>
      </w:r>
      <w:r>
        <w:rPr>
          <w:rFonts w:hint="eastAsia"/>
          <w:highlight w:val="none"/>
          <w:lang w:bidi="ar"/>
        </w:rPr>
        <w:t>根据医嘱库内的价格进行收费。</w:t>
      </w:r>
    </w:p>
    <w:p w14:paraId="754E0DC0">
      <w:pPr>
        <w:pStyle w:val="6"/>
        <w:spacing w:before="78" w:after="78"/>
        <w:rPr>
          <w:highlight w:val="none"/>
        </w:rPr>
      </w:pPr>
      <w:r>
        <w:rPr>
          <w:rFonts w:hint="eastAsia"/>
          <w:highlight w:val="none"/>
        </w:rPr>
        <w:t>床头卡</w:t>
      </w:r>
    </w:p>
    <w:p w14:paraId="4E7273B6">
      <w:pPr>
        <w:rPr>
          <w:highlight w:val="none"/>
        </w:rPr>
      </w:pPr>
      <w:r>
        <w:rPr>
          <w:rFonts w:hint="eastAsia"/>
          <w:highlight w:val="none"/>
        </w:rPr>
        <w:t>支持在床头卡增加境外来沪人员患者标识。</w:t>
      </w:r>
    </w:p>
    <w:p w14:paraId="17CDFBCA">
      <w:pPr>
        <w:pStyle w:val="6"/>
        <w:spacing w:before="78" w:after="78"/>
        <w:rPr>
          <w:highlight w:val="none"/>
        </w:rPr>
      </w:pPr>
      <w:r>
        <w:rPr>
          <w:highlight w:val="none"/>
        </w:rPr>
        <w:t>境外来沪人员门诊医生站改造</w:t>
      </w:r>
    </w:p>
    <w:p w14:paraId="544132B9">
      <w:pPr>
        <w:rPr>
          <w:highlight w:val="none"/>
        </w:rPr>
      </w:pPr>
      <w:r>
        <w:rPr>
          <w:rFonts w:hint="eastAsia"/>
          <w:highlight w:val="none"/>
        </w:rPr>
        <w:t>支持挂号同步时，获取HIS的患者境外来沪标识及权益编码，并展示患者境外来沪权益；</w:t>
      </w:r>
    </w:p>
    <w:p w14:paraId="6443C1D7">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16703EC2">
      <w:pPr>
        <w:rPr>
          <w:highlight w:val="none"/>
        </w:rPr>
      </w:pPr>
      <w:r>
        <w:rPr>
          <w:rFonts w:hint="eastAsia"/>
          <w:highlight w:val="none"/>
        </w:rPr>
        <w:t>支持医嘱开立后依据境外来沪人员权益显示调价金额，并落库；</w:t>
      </w:r>
    </w:p>
    <w:p w14:paraId="6B24504C">
      <w:pPr>
        <w:rPr>
          <w:highlight w:val="none"/>
        </w:rPr>
      </w:pPr>
      <w:r>
        <w:rPr>
          <w:rFonts w:hint="eastAsia"/>
          <w:highlight w:val="none"/>
        </w:rPr>
        <w:t>支持境外来沪人员历史就诊查询显示开立时的费用信息；</w:t>
      </w:r>
    </w:p>
    <w:p w14:paraId="6B2959CF">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2C67511D">
      <w:pPr>
        <w:pStyle w:val="6"/>
        <w:spacing w:before="78" w:after="78"/>
        <w:rPr>
          <w:highlight w:val="none"/>
        </w:rPr>
      </w:pPr>
      <w:r>
        <w:rPr>
          <w:highlight w:val="none"/>
        </w:rPr>
        <w:t>境外来沪人员医技系统改造</w:t>
      </w:r>
    </w:p>
    <w:p w14:paraId="129F8334">
      <w:pPr>
        <w:rPr>
          <w:highlight w:val="none"/>
        </w:rPr>
      </w:pPr>
      <w:r>
        <w:rPr>
          <w:rFonts w:hint="eastAsia"/>
          <w:highlight w:val="none"/>
        </w:rPr>
        <w:t>支持检查登记时，增加境外来沪患者标识，并通过接口提供给医技系统；</w:t>
      </w:r>
    </w:p>
    <w:p w14:paraId="0C79282D">
      <w:pPr>
        <w:rPr>
          <w:highlight w:val="none"/>
        </w:rPr>
      </w:pPr>
      <w:r>
        <w:rPr>
          <w:rFonts w:hint="eastAsia"/>
          <w:highlight w:val="none"/>
        </w:rPr>
        <w:t>支持检查费用获取时，显示境外来沪权益价格，并通过接口提供给医技系统；</w:t>
      </w:r>
    </w:p>
    <w:p w14:paraId="1F07085D">
      <w:pPr>
        <w:rPr>
          <w:highlight w:val="none"/>
        </w:rPr>
      </w:pPr>
      <w:r>
        <w:rPr>
          <w:rFonts w:hint="eastAsia"/>
          <w:highlight w:val="none"/>
        </w:rPr>
        <w:t>支持医技费用补收时，判断患者境外来沪身份，按照上游系统提供境外来沪人员权益，计算调价金额。</w:t>
      </w:r>
    </w:p>
    <w:p w14:paraId="6BD88C3C">
      <w:pPr>
        <w:pStyle w:val="6"/>
        <w:spacing w:before="78" w:after="78"/>
        <w:rPr>
          <w:highlight w:val="none"/>
        </w:rPr>
      </w:pPr>
      <w:r>
        <w:rPr>
          <w:highlight w:val="none"/>
        </w:rPr>
        <w:t>境外来沪人员住院医生站改造</w:t>
      </w:r>
    </w:p>
    <w:p w14:paraId="6D88B954">
      <w:pPr>
        <w:rPr>
          <w:highlight w:val="none"/>
        </w:rPr>
      </w:pPr>
      <w:r>
        <w:rPr>
          <w:rFonts w:hint="eastAsia"/>
          <w:highlight w:val="none"/>
        </w:rPr>
        <w:t>支持同步患者信息时，获取患者境外来沪标识及权益编码，在床位卡、列表中展示境外来沪患者标识。</w:t>
      </w:r>
    </w:p>
    <w:p w14:paraId="313ABC22">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35503E7E">
      <w:pPr>
        <w:rPr>
          <w:highlight w:val="none"/>
        </w:rPr>
      </w:pPr>
      <w:r>
        <w:rPr>
          <w:rFonts w:hint="eastAsia"/>
          <w:highlight w:val="none"/>
        </w:rPr>
        <w:t>支持境外来沪患者打印单据时按照境外来沪患者权益调价金额打印，含申请单、治疗项目等打印。</w:t>
      </w:r>
    </w:p>
    <w:p w14:paraId="627A2EF4">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046835EA">
      <w:pPr>
        <w:pStyle w:val="5"/>
        <w:spacing w:before="78" w:after="78"/>
        <w:rPr>
          <w:highlight w:val="none"/>
        </w:rPr>
      </w:pPr>
      <w:r>
        <w:rPr>
          <w:highlight w:val="none"/>
        </w:rPr>
        <w:t>签约/转诊接口</w:t>
      </w:r>
    </w:p>
    <w:p w14:paraId="2CE8FB5F">
      <w:pPr>
        <w:pStyle w:val="6"/>
        <w:spacing w:before="78" w:after="78"/>
        <w:rPr>
          <w:highlight w:val="none"/>
        </w:rPr>
      </w:pPr>
      <w:r>
        <w:rPr>
          <w:highlight w:val="none"/>
        </w:rPr>
        <w:t>患者标记</w:t>
      </w:r>
    </w:p>
    <w:p w14:paraId="0100292F">
      <w:pPr>
        <w:rPr>
          <w:highlight w:val="none"/>
        </w:rPr>
      </w:pPr>
      <w:r>
        <w:rPr>
          <w:rFonts w:hint="eastAsia"/>
          <w:highlight w:val="none"/>
        </w:rPr>
        <w:t>支持窗口挂号登记时，调用接口获取患者转诊、签约信息，按患者情况标记签约挂号、转诊挂号</w:t>
      </w:r>
      <w:r>
        <w:rPr>
          <w:highlight w:val="none"/>
        </w:rPr>
        <w:t>。</w:t>
      </w:r>
    </w:p>
    <w:p w14:paraId="7E388FFD">
      <w:pPr>
        <w:pStyle w:val="6"/>
        <w:spacing w:before="78" w:after="78"/>
        <w:rPr>
          <w:highlight w:val="none"/>
        </w:rPr>
      </w:pPr>
      <w:r>
        <w:rPr>
          <w:highlight w:val="none"/>
        </w:rPr>
        <w:t>医联工程市级医院门诊号源优先预约</w:t>
      </w:r>
    </w:p>
    <w:p w14:paraId="5AF8EBA6">
      <w:pPr>
        <w:rPr>
          <w:highlight w:val="none"/>
        </w:rPr>
      </w:pPr>
      <w:r>
        <w:rPr>
          <w:rFonts w:hint="eastAsia"/>
          <w:highlight w:val="none"/>
        </w:rPr>
        <w:t>支持对院内系统进行排班上传改造、预约查询改造、预约登记改造、月上传对外开放号源供给情况接口改造。</w:t>
      </w:r>
    </w:p>
    <w:p w14:paraId="1A7525BC">
      <w:pPr>
        <w:pStyle w:val="6"/>
        <w:spacing w:before="78" w:after="78"/>
        <w:rPr>
          <w:highlight w:val="none"/>
        </w:rPr>
      </w:pPr>
      <w:r>
        <w:rPr>
          <w:highlight w:val="none"/>
        </w:rPr>
        <w:t>界面展示</w:t>
      </w:r>
    </w:p>
    <w:p w14:paraId="1B355C64">
      <w:pPr>
        <w:rPr>
          <w:highlight w:val="none"/>
        </w:rPr>
      </w:pPr>
      <w:r>
        <w:rPr>
          <w:rFonts w:hint="eastAsia"/>
          <w:highlight w:val="none"/>
        </w:rPr>
        <w:t>支持相关业务系统增加优先签约患者标识、增加签约转诊优先转诊患者标识。</w:t>
      </w:r>
    </w:p>
    <w:p w14:paraId="6926198E">
      <w:pPr>
        <w:pStyle w:val="6"/>
        <w:spacing w:before="78" w:after="78"/>
        <w:rPr>
          <w:highlight w:val="none"/>
        </w:rPr>
      </w:pPr>
      <w:r>
        <w:rPr>
          <w:rFonts w:hint="eastAsia"/>
          <w:highlight w:val="none"/>
        </w:rPr>
        <w:t>门诊预约</w:t>
      </w:r>
    </w:p>
    <w:p w14:paraId="75AF4362">
      <w:pPr>
        <w:rPr>
          <w:highlight w:val="none"/>
        </w:rPr>
      </w:pPr>
      <w:r>
        <w:rPr>
          <w:rFonts w:hint="eastAsia"/>
          <w:highlight w:val="none"/>
        </w:rPr>
        <w:t>支持门诊预约时，查询患者签约转诊信息，提示患者签约转诊身份并优先预约；</w:t>
      </w:r>
    </w:p>
    <w:p w14:paraId="5FB90EE5">
      <w:pPr>
        <w:pStyle w:val="6"/>
        <w:spacing w:before="78" w:after="78"/>
        <w:rPr>
          <w:highlight w:val="none"/>
        </w:rPr>
      </w:pPr>
      <w:r>
        <w:rPr>
          <w:rFonts w:hint="eastAsia"/>
          <w:highlight w:val="none"/>
        </w:rPr>
        <w:t>分诊叫号</w:t>
      </w:r>
    </w:p>
    <w:p w14:paraId="597D509D">
      <w:pPr>
        <w:rPr>
          <w:highlight w:val="none"/>
        </w:rPr>
      </w:pPr>
      <w:r>
        <w:rPr>
          <w:rFonts w:hint="eastAsia"/>
          <w:highlight w:val="none"/>
        </w:rPr>
        <w:t>支持分诊叫号时，获取患者签约转诊挂号信息，提示患者签约转诊身份并优先分诊叫号；</w:t>
      </w:r>
    </w:p>
    <w:p w14:paraId="378A86AE">
      <w:pPr>
        <w:pStyle w:val="6"/>
        <w:spacing w:before="78" w:after="78"/>
        <w:rPr>
          <w:highlight w:val="none"/>
        </w:rPr>
      </w:pPr>
      <w:r>
        <w:rPr>
          <w:rFonts w:hint="eastAsia"/>
          <w:highlight w:val="none"/>
        </w:rPr>
        <w:t>医技预约</w:t>
      </w:r>
    </w:p>
    <w:p w14:paraId="585D8D69">
      <w:pPr>
        <w:rPr>
          <w:highlight w:val="none"/>
        </w:rPr>
      </w:pPr>
      <w:r>
        <w:rPr>
          <w:rFonts w:hint="eastAsia"/>
          <w:highlight w:val="none"/>
        </w:rPr>
        <w:t>支持医技预约时，查询患者签约转诊信息，提示患者签约转诊身份并优先预约；</w:t>
      </w:r>
    </w:p>
    <w:p w14:paraId="1806EAEF">
      <w:pPr>
        <w:pStyle w:val="6"/>
        <w:spacing w:before="78" w:after="78"/>
        <w:rPr>
          <w:highlight w:val="none"/>
        </w:rPr>
      </w:pPr>
      <w:r>
        <w:rPr>
          <w:rFonts w:hint="eastAsia"/>
          <w:highlight w:val="none"/>
        </w:rPr>
        <w:t>医技叫号</w:t>
      </w:r>
    </w:p>
    <w:p w14:paraId="5C6F9AFB">
      <w:pPr>
        <w:rPr>
          <w:highlight w:val="none"/>
        </w:rPr>
      </w:pPr>
      <w:r>
        <w:rPr>
          <w:rFonts w:hint="eastAsia"/>
          <w:highlight w:val="none"/>
        </w:rPr>
        <w:t>支持医技叫号时，获取患者签约转诊挂号信息，提示患者签约转诊身份并优先分诊叫号。</w:t>
      </w:r>
    </w:p>
    <w:p w14:paraId="409965F3">
      <w:pPr>
        <w:pStyle w:val="5"/>
        <w:spacing w:before="78" w:after="78"/>
        <w:rPr>
          <w:highlight w:val="none"/>
        </w:rPr>
      </w:pPr>
      <w:r>
        <w:rPr>
          <w:highlight w:val="none"/>
        </w:rPr>
        <w:t>商保理赔管理系统</w:t>
      </w:r>
    </w:p>
    <w:p w14:paraId="57E90227">
      <w:pPr>
        <w:pStyle w:val="6"/>
        <w:spacing w:before="78" w:after="78"/>
        <w:rPr>
          <w:highlight w:val="none"/>
        </w:rPr>
      </w:pPr>
      <w:r>
        <w:rPr>
          <w:highlight w:val="none"/>
        </w:rPr>
        <w:t>患者</w:t>
      </w:r>
      <w:r>
        <w:rPr>
          <w:rFonts w:hint="eastAsia"/>
          <w:highlight w:val="none"/>
        </w:rPr>
        <w:t>授权</w:t>
      </w:r>
    </w:p>
    <w:p w14:paraId="21047B12">
      <w:pPr>
        <w:rPr>
          <w:highlight w:val="none"/>
        </w:rPr>
      </w:pPr>
      <w:r>
        <w:rPr>
          <w:rFonts w:hint="eastAsia"/>
          <w:highlight w:val="none"/>
        </w:rPr>
        <w:t>支持患者签订授权协议，同意就诊信息供保司调用，授权后方可享有商保支付资格。</w:t>
      </w:r>
    </w:p>
    <w:p w14:paraId="43F22067">
      <w:pPr>
        <w:rPr>
          <w:highlight w:val="none"/>
        </w:rPr>
      </w:pPr>
      <w:r>
        <w:rPr>
          <w:rFonts w:hint="eastAsia"/>
          <w:highlight w:val="none"/>
        </w:rPr>
        <w:t>具备线上应用、线下自助机的患者商保支付授权。</w:t>
      </w:r>
    </w:p>
    <w:p w14:paraId="3AD1F878">
      <w:pPr>
        <w:pStyle w:val="6"/>
        <w:spacing w:before="78" w:after="78"/>
        <w:rPr>
          <w:highlight w:val="none"/>
        </w:rPr>
      </w:pPr>
      <w:r>
        <w:rPr>
          <w:rFonts w:hint="eastAsia"/>
          <w:highlight w:val="none"/>
        </w:rPr>
        <w:t>保司管理</w:t>
      </w:r>
    </w:p>
    <w:p w14:paraId="2435E066">
      <w:pPr>
        <w:rPr>
          <w:highlight w:val="none"/>
        </w:rPr>
      </w:pPr>
      <w:r>
        <w:rPr>
          <w:rFonts w:hint="eastAsia"/>
          <w:highlight w:val="none"/>
        </w:rPr>
        <w:t>支持对接入医院的保司进行管理。</w:t>
      </w:r>
    </w:p>
    <w:p w14:paraId="41EE6380">
      <w:pPr>
        <w:pStyle w:val="6"/>
        <w:spacing w:before="78" w:after="78"/>
        <w:rPr>
          <w:highlight w:val="none"/>
        </w:rPr>
      </w:pPr>
      <w:r>
        <w:rPr>
          <w:rFonts w:hint="eastAsia"/>
          <w:highlight w:val="none"/>
        </w:rPr>
        <w:t>统计分析</w:t>
      </w:r>
    </w:p>
    <w:p w14:paraId="716BF30C">
      <w:pPr>
        <w:rPr>
          <w:highlight w:val="none"/>
        </w:rPr>
      </w:pPr>
      <w:r>
        <w:rPr>
          <w:rFonts w:hint="eastAsia"/>
          <w:highlight w:val="none"/>
        </w:rPr>
        <w:t>支持交易总览、交易趋势、交易占比、科室多维度数据统计。</w:t>
      </w:r>
    </w:p>
    <w:p w14:paraId="5558137C">
      <w:pPr>
        <w:pStyle w:val="6"/>
        <w:spacing w:before="78" w:after="78"/>
        <w:rPr>
          <w:highlight w:val="none"/>
        </w:rPr>
      </w:pPr>
      <w:r>
        <w:rPr>
          <w:rFonts w:hint="eastAsia"/>
          <w:highlight w:val="none"/>
        </w:rPr>
        <w:t>审计管理</w:t>
      </w:r>
    </w:p>
    <w:p w14:paraId="2EF06D44">
      <w:pPr>
        <w:rPr>
          <w:highlight w:val="none"/>
        </w:rPr>
      </w:pPr>
      <w:r>
        <w:rPr>
          <w:rFonts w:hint="eastAsia"/>
          <w:highlight w:val="none"/>
        </w:rPr>
        <w:t>支持提供调阅数据监管，对赔案使用的患者诊疗记录的情况管理；支持对患者授权行为记录进行查询。</w:t>
      </w:r>
    </w:p>
    <w:p w14:paraId="589C8EC9">
      <w:pPr>
        <w:pStyle w:val="6"/>
        <w:spacing w:before="78" w:after="78"/>
        <w:rPr>
          <w:highlight w:val="none"/>
        </w:rPr>
      </w:pPr>
      <w:r>
        <w:rPr>
          <w:rFonts w:hint="eastAsia"/>
          <w:highlight w:val="none"/>
        </w:rPr>
        <w:t>认证服务</w:t>
      </w:r>
    </w:p>
    <w:p w14:paraId="091EA0FF">
      <w:pPr>
        <w:rPr>
          <w:highlight w:val="none"/>
        </w:rPr>
      </w:pPr>
      <w:r>
        <w:rPr>
          <w:rFonts w:hint="eastAsia"/>
          <w:highlight w:val="none"/>
        </w:rPr>
        <w:t>支持调用保司患者查询接口，查询患者商保身份。</w:t>
      </w:r>
    </w:p>
    <w:p w14:paraId="7713004B">
      <w:pPr>
        <w:pStyle w:val="6"/>
        <w:spacing w:before="78" w:after="78"/>
        <w:rPr>
          <w:highlight w:val="none"/>
        </w:rPr>
      </w:pPr>
      <w:r>
        <w:rPr>
          <w:rFonts w:hint="eastAsia"/>
          <w:highlight w:val="none"/>
        </w:rPr>
        <w:t>授权服务</w:t>
      </w:r>
    </w:p>
    <w:p w14:paraId="2EFF3D26">
      <w:pPr>
        <w:rPr>
          <w:highlight w:val="none"/>
        </w:rPr>
      </w:pPr>
      <w:r>
        <w:rPr>
          <w:rFonts w:hint="eastAsia"/>
          <w:highlight w:val="none"/>
        </w:rPr>
        <w:t>具备存储患者授权书功能，支持查询。</w:t>
      </w:r>
    </w:p>
    <w:p w14:paraId="10D9B70B">
      <w:pPr>
        <w:pStyle w:val="6"/>
        <w:spacing w:before="78" w:after="78"/>
        <w:rPr>
          <w:highlight w:val="none"/>
        </w:rPr>
      </w:pPr>
      <w:r>
        <w:rPr>
          <w:rFonts w:hint="eastAsia"/>
          <w:highlight w:val="none"/>
        </w:rPr>
        <w:t>诊疗信息查询服务</w:t>
      </w:r>
    </w:p>
    <w:p w14:paraId="0B4FEB7A">
      <w:pPr>
        <w:rPr>
          <w:highlight w:val="none"/>
        </w:rPr>
      </w:pPr>
      <w:r>
        <w:rPr>
          <w:rFonts w:hint="eastAsia"/>
          <w:highlight w:val="none"/>
        </w:rPr>
        <w:t>具备商保门诊查询、商保住院查询、商保病例查询、商保报告查询、医院基础信息信息查询功能。</w:t>
      </w:r>
    </w:p>
    <w:p w14:paraId="14096FEE">
      <w:pPr>
        <w:pStyle w:val="6"/>
        <w:spacing w:before="78" w:after="78"/>
        <w:rPr>
          <w:highlight w:val="none"/>
        </w:rPr>
      </w:pPr>
      <w:r>
        <w:rPr>
          <w:rFonts w:hint="eastAsia"/>
          <w:highlight w:val="none"/>
        </w:rPr>
        <w:t>直赔结算服务</w:t>
      </w:r>
    </w:p>
    <w:p w14:paraId="4917B150">
      <w:pPr>
        <w:rPr>
          <w:highlight w:val="none"/>
        </w:rPr>
      </w:pPr>
      <w:r>
        <w:rPr>
          <w:rFonts w:hint="eastAsia"/>
          <w:highlight w:val="none"/>
        </w:rPr>
        <w:t>具备患者直赔登记通知、患者直赔预算、患者直赔结算确认、患者直赔结算撤销、商保直赔账单下载功能。</w:t>
      </w:r>
    </w:p>
    <w:p w14:paraId="2CFA1837">
      <w:pPr>
        <w:pStyle w:val="6"/>
        <w:spacing w:before="78" w:after="78"/>
        <w:rPr>
          <w:highlight w:val="none"/>
        </w:rPr>
      </w:pPr>
      <w:r>
        <w:rPr>
          <w:rFonts w:hint="eastAsia"/>
          <w:highlight w:val="none"/>
        </w:rPr>
        <w:t>商保“一站式结算”管理平台接入</w:t>
      </w:r>
    </w:p>
    <w:p w14:paraId="117FBAC5">
      <w:pPr>
        <w:rPr>
          <w:highlight w:val="none"/>
        </w:rPr>
      </w:pPr>
      <w:r>
        <w:rPr>
          <w:rFonts w:hint="eastAsia"/>
          <w:highlight w:val="none"/>
        </w:rPr>
        <w:t>按照商保“一站式结算”管理平台的监管要求，为管理平台提供数据服务支撑。</w:t>
      </w:r>
    </w:p>
    <w:p w14:paraId="6C2CC14D">
      <w:pPr>
        <w:pStyle w:val="6"/>
        <w:spacing w:before="78" w:after="78"/>
        <w:rPr>
          <w:highlight w:val="none"/>
        </w:rPr>
      </w:pPr>
      <w:r>
        <w:rPr>
          <w:rFonts w:hint="eastAsia"/>
          <w:highlight w:val="none"/>
        </w:rPr>
        <w:t>保司接入</w:t>
      </w:r>
    </w:p>
    <w:p w14:paraId="0C00877C">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22FE1075">
      <w:pPr>
        <w:pStyle w:val="6"/>
        <w:spacing w:before="78" w:after="78"/>
        <w:rPr>
          <w:highlight w:val="none"/>
        </w:rPr>
      </w:pPr>
      <w:r>
        <w:rPr>
          <w:rFonts w:hint="eastAsia"/>
          <w:highlight w:val="none"/>
        </w:rPr>
        <w:t>商保直赔对账</w:t>
      </w:r>
    </w:p>
    <w:p w14:paraId="07CA21B6">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707C0859">
      <w:pPr>
        <w:pStyle w:val="5"/>
        <w:spacing w:before="78" w:after="78"/>
        <w:rPr>
          <w:highlight w:val="none"/>
        </w:rPr>
      </w:pPr>
      <w:r>
        <w:rPr>
          <w:highlight w:val="none"/>
        </w:rPr>
        <w:t>专病队列数据库开放共享</w:t>
      </w:r>
    </w:p>
    <w:p w14:paraId="6159383D">
      <w:pPr>
        <w:pStyle w:val="6"/>
        <w:spacing w:before="78" w:after="78"/>
        <w:rPr>
          <w:highlight w:val="none"/>
        </w:rPr>
      </w:pPr>
      <w:r>
        <w:rPr>
          <w:rFonts w:hint="eastAsia"/>
          <w:highlight w:val="none"/>
        </w:rPr>
        <w:t>院内数据采集</w:t>
      </w:r>
    </w:p>
    <w:p w14:paraId="36CF6A61">
      <w:pPr>
        <w:rPr>
          <w:highlight w:val="none"/>
        </w:rPr>
      </w:pPr>
      <w:r>
        <w:rPr>
          <w:rFonts w:hint="eastAsia"/>
          <w:highlight w:val="none"/>
        </w:rPr>
        <w:t>1、专病数据采集开发</w:t>
      </w:r>
    </w:p>
    <w:p w14:paraId="4E30EC7F">
      <w:pPr>
        <w:rPr>
          <w:highlight w:val="none"/>
        </w:rPr>
      </w:pPr>
      <w:r>
        <w:rPr>
          <w:rFonts w:hint="eastAsia"/>
          <w:highlight w:val="none"/>
        </w:rPr>
        <w:t>支持根据病种要求集成医院不同业务系统产生的业务数据，包含1个专病数据集。</w:t>
      </w:r>
    </w:p>
    <w:p w14:paraId="45ED9522">
      <w:pPr>
        <w:rPr>
          <w:highlight w:val="none"/>
        </w:rPr>
      </w:pPr>
      <w:r>
        <w:rPr>
          <w:rFonts w:hint="eastAsia"/>
          <w:highlight w:val="none"/>
        </w:rPr>
        <w:t>2、作业组管理</w:t>
      </w:r>
    </w:p>
    <w:p w14:paraId="467F20C1">
      <w:pPr>
        <w:rPr>
          <w:highlight w:val="none"/>
        </w:rPr>
      </w:pPr>
      <w:r>
        <w:rPr>
          <w:rFonts w:hint="eastAsia"/>
          <w:highlight w:val="none"/>
        </w:rPr>
        <w:t xml:space="preserve">（1）支持对作业项目分类管理。可按照业务、主题、层级划分和管理分类。 </w:t>
      </w:r>
    </w:p>
    <w:p w14:paraId="16185911">
      <w:pPr>
        <w:rPr>
          <w:highlight w:val="none"/>
        </w:rPr>
      </w:pPr>
      <w:r>
        <w:rPr>
          <w:rFonts w:hint="eastAsia"/>
          <w:highlight w:val="none"/>
        </w:rPr>
        <w:t>（2）允许用户根据需求创建作业组，并将相关的数据集成任务进行组织和分类。</w:t>
      </w:r>
    </w:p>
    <w:p w14:paraId="3F1DA98F">
      <w:pPr>
        <w:rPr>
          <w:highlight w:val="none"/>
        </w:rPr>
      </w:pPr>
      <w:r>
        <w:rPr>
          <w:rFonts w:hint="eastAsia"/>
          <w:highlight w:val="none"/>
        </w:rPr>
        <w:t xml:space="preserve">（3）提供作业组的编辑、删除和权限管理功能，以便团队成员协同工作和任务分配。 </w:t>
      </w:r>
    </w:p>
    <w:p w14:paraId="6FFE9841">
      <w:pPr>
        <w:rPr>
          <w:highlight w:val="none"/>
        </w:rPr>
      </w:pPr>
      <w:r>
        <w:rPr>
          <w:rFonts w:hint="eastAsia"/>
          <w:highlight w:val="none"/>
        </w:rPr>
        <w:t>3、作业流程设计</w:t>
      </w:r>
    </w:p>
    <w:p w14:paraId="1523F67E">
      <w:pPr>
        <w:rPr>
          <w:highlight w:val="none"/>
        </w:rPr>
      </w:pPr>
      <w:r>
        <w:rPr>
          <w:rFonts w:hint="eastAsia"/>
          <w:highlight w:val="none"/>
        </w:rPr>
        <w:t>（1）支持按照作业组分类管理，定义多层级作业或嵌套作业。</w:t>
      </w:r>
    </w:p>
    <w:p w14:paraId="1FB40370">
      <w:pPr>
        <w:rPr>
          <w:highlight w:val="none"/>
        </w:rPr>
      </w:pPr>
      <w:r>
        <w:rPr>
          <w:rFonts w:hint="eastAsia"/>
          <w:highlight w:val="none"/>
        </w:rPr>
        <w:t>（2）提供可视化的界面或图形化工具，用于设计和配置数据集成的作业流程。</w:t>
      </w:r>
    </w:p>
    <w:p w14:paraId="57F493FC">
      <w:pPr>
        <w:rPr>
          <w:highlight w:val="none"/>
        </w:rPr>
      </w:pPr>
      <w:r>
        <w:rPr>
          <w:rFonts w:hint="eastAsia"/>
          <w:highlight w:val="none"/>
        </w:rPr>
        <w:t>（3）支持拖拽和连接节点，以及配置节点的参数、条件和转换规则。</w:t>
      </w:r>
    </w:p>
    <w:p w14:paraId="5CDE2281">
      <w:pPr>
        <w:rPr>
          <w:highlight w:val="none"/>
        </w:rPr>
      </w:pPr>
      <w:r>
        <w:rPr>
          <w:rFonts w:hint="eastAsia"/>
          <w:highlight w:val="none"/>
        </w:rPr>
        <w:t>（4）具备丰富的数据转换和处理功能，如数据过滤、字段映射、数据清洗、聚合计算等。</w:t>
      </w:r>
    </w:p>
    <w:p w14:paraId="50DEA7A6">
      <w:pPr>
        <w:rPr>
          <w:highlight w:val="none"/>
        </w:rPr>
      </w:pPr>
      <w:r>
        <w:rPr>
          <w:rFonts w:hint="eastAsia"/>
          <w:highlight w:val="none"/>
        </w:rPr>
        <w:t>（5）对作业开发、设计和维护，支持多数据源合并输出。</w:t>
      </w:r>
    </w:p>
    <w:p w14:paraId="08D25DA8">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095F9B0D">
      <w:pPr>
        <w:rPr>
          <w:highlight w:val="none"/>
        </w:rPr>
      </w:pPr>
      <w:r>
        <w:rPr>
          <w:rFonts w:hint="eastAsia"/>
          <w:highlight w:val="none"/>
        </w:rPr>
        <w:t>（7）支持在线调试，展示调试结果和错误信息。</w:t>
      </w:r>
    </w:p>
    <w:p w14:paraId="33CBEADC">
      <w:pPr>
        <w:rPr>
          <w:highlight w:val="none"/>
        </w:rPr>
      </w:pPr>
      <w:r>
        <w:rPr>
          <w:rFonts w:hint="eastAsia"/>
          <w:highlight w:val="none"/>
        </w:rPr>
        <w:t>4、调度概览</w:t>
      </w:r>
    </w:p>
    <w:p w14:paraId="30FDC90C">
      <w:pPr>
        <w:rPr>
          <w:highlight w:val="none"/>
        </w:rPr>
      </w:pPr>
      <w:r>
        <w:rPr>
          <w:rFonts w:hint="eastAsia"/>
          <w:highlight w:val="none"/>
        </w:rPr>
        <w:t>（1）支持整体展示监控情况，包括作业执行状态监控，作业耗时和数据量监控。</w:t>
      </w:r>
    </w:p>
    <w:p w14:paraId="1316A402">
      <w:pPr>
        <w:rPr>
          <w:highlight w:val="none"/>
        </w:rPr>
      </w:pPr>
      <w:r>
        <w:rPr>
          <w:rFonts w:hint="eastAsia"/>
          <w:highlight w:val="none"/>
        </w:rPr>
        <w:t>（2）提供视化的监控概览界面，展示调度中心的整体状态和关键指标。</w:t>
      </w:r>
    </w:p>
    <w:p w14:paraId="669EA19D">
      <w:pPr>
        <w:rPr>
          <w:highlight w:val="none"/>
        </w:rPr>
      </w:pPr>
      <w:r>
        <w:rPr>
          <w:rFonts w:hint="eastAsia"/>
          <w:highlight w:val="none"/>
        </w:rPr>
        <w:t>（3）支持显示集群资源使用情况、工作流执行情况、任务调度情况等重要信息。</w:t>
      </w:r>
    </w:p>
    <w:p w14:paraId="6EAAE969">
      <w:pPr>
        <w:rPr>
          <w:highlight w:val="none"/>
        </w:rPr>
      </w:pPr>
      <w:r>
        <w:rPr>
          <w:rFonts w:hint="eastAsia"/>
          <w:highlight w:val="none"/>
        </w:rPr>
        <w:t>（4）提供实时更新的监控视图，以方便用户实时监控和分析系统运行情况。</w:t>
      </w:r>
    </w:p>
    <w:p w14:paraId="2DC95822">
      <w:pPr>
        <w:rPr>
          <w:highlight w:val="none"/>
        </w:rPr>
      </w:pPr>
      <w:r>
        <w:rPr>
          <w:rFonts w:hint="eastAsia"/>
          <w:highlight w:val="none"/>
        </w:rPr>
        <w:t>5、调度任务</w:t>
      </w:r>
    </w:p>
    <w:p w14:paraId="2046D4EA">
      <w:pPr>
        <w:rPr>
          <w:highlight w:val="none"/>
        </w:rPr>
      </w:pPr>
      <w:r>
        <w:rPr>
          <w:rFonts w:hint="eastAsia"/>
          <w:highlight w:val="none"/>
        </w:rPr>
        <w:t>（1）允许用户创建、编辑、删除和暂停调度任务。</w:t>
      </w:r>
    </w:p>
    <w:p w14:paraId="5862D033">
      <w:pPr>
        <w:rPr>
          <w:highlight w:val="none"/>
        </w:rPr>
      </w:pPr>
      <w:r>
        <w:rPr>
          <w:rFonts w:hint="eastAsia"/>
          <w:highlight w:val="none"/>
        </w:rPr>
        <w:t>（2）支持根据需要建立不同类型的任务，包括周期任务、手工任务、实时任务。</w:t>
      </w:r>
    </w:p>
    <w:p w14:paraId="61DA2165">
      <w:pPr>
        <w:rPr>
          <w:highlight w:val="none"/>
        </w:rPr>
      </w:pPr>
      <w:r>
        <w:rPr>
          <w:rFonts w:hint="eastAsia"/>
          <w:highlight w:val="none"/>
        </w:rPr>
        <w:t>（3）支持任务的依赖关系定义、参数配置和调度计划设置。</w:t>
      </w:r>
    </w:p>
    <w:p w14:paraId="08401CFA">
      <w:pPr>
        <w:rPr>
          <w:highlight w:val="none"/>
        </w:rPr>
      </w:pPr>
      <w:r>
        <w:rPr>
          <w:rFonts w:hint="eastAsia"/>
          <w:highlight w:val="none"/>
        </w:rPr>
        <w:t>（4）提供丰富的调度策略配置，包括任务的优先级、并发度、重试机制和超时设置，依赖关系定义，确保任务的有序执行。</w:t>
      </w:r>
    </w:p>
    <w:p w14:paraId="1EA44AE9">
      <w:pPr>
        <w:rPr>
          <w:highlight w:val="none"/>
        </w:rPr>
      </w:pPr>
      <w:r>
        <w:rPr>
          <w:rFonts w:hint="eastAsia"/>
          <w:highlight w:val="none"/>
        </w:rPr>
        <w:t>6、调度监控</w:t>
      </w:r>
    </w:p>
    <w:p w14:paraId="1FDA86F1">
      <w:pPr>
        <w:rPr>
          <w:highlight w:val="none"/>
        </w:rPr>
      </w:pPr>
      <w:r>
        <w:rPr>
          <w:rFonts w:hint="eastAsia"/>
          <w:highlight w:val="none"/>
        </w:rPr>
        <w:t>（1）实时监控调度任务执行状态，包括任务开始时间、结束时间和运行日志 。</w:t>
      </w:r>
    </w:p>
    <w:p w14:paraId="1D778B2B">
      <w:pPr>
        <w:rPr>
          <w:highlight w:val="none"/>
        </w:rPr>
      </w:pPr>
      <w:r>
        <w:rPr>
          <w:rFonts w:hint="eastAsia"/>
          <w:highlight w:val="none"/>
        </w:rPr>
        <w:t>（2）提供任务执行的实时进度和性能指标，如运行时间、资源消耗等。</w:t>
      </w:r>
    </w:p>
    <w:p w14:paraId="0E22AC44">
      <w:pPr>
        <w:rPr>
          <w:highlight w:val="none"/>
        </w:rPr>
      </w:pPr>
      <w:r>
        <w:rPr>
          <w:rFonts w:hint="eastAsia"/>
          <w:highlight w:val="none"/>
        </w:rPr>
        <w:t>（3）提供报警和告警功能，及时通知用户有关任务执行的异常和错误。</w:t>
      </w:r>
    </w:p>
    <w:p w14:paraId="633776A8">
      <w:pPr>
        <w:rPr>
          <w:highlight w:val="none"/>
        </w:rPr>
      </w:pPr>
      <w:r>
        <w:rPr>
          <w:rFonts w:hint="eastAsia"/>
          <w:highlight w:val="none"/>
        </w:rPr>
        <w:t xml:space="preserve">（4）支持任务的运行统计和历史记录，用于性能分析和故障排查。 </w:t>
      </w:r>
    </w:p>
    <w:p w14:paraId="61CFEF95">
      <w:pPr>
        <w:rPr>
          <w:highlight w:val="none"/>
        </w:rPr>
      </w:pPr>
      <w:r>
        <w:rPr>
          <w:rFonts w:hint="eastAsia"/>
          <w:highlight w:val="none"/>
        </w:rPr>
        <w:t>7、数据源管理</w:t>
      </w:r>
    </w:p>
    <w:p w14:paraId="01271E32">
      <w:pPr>
        <w:rPr>
          <w:highlight w:val="none"/>
        </w:rPr>
      </w:pPr>
      <w:r>
        <w:rPr>
          <w:rFonts w:hint="eastAsia"/>
          <w:highlight w:val="none"/>
        </w:rPr>
        <w:t>（1）支持配置和管理各种数据源，包括关系型数据库、非关系型数据库、文件系统、Web服务、API接口等。</w:t>
      </w:r>
    </w:p>
    <w:p w14:paraId="54BE0954">
      <w:pPr>
        <w:rPr>
          <w:highlight w:val="none"/>
        </w:rPr>
      </w:pPr>
      <w:r>
        <w:rPr>
          <w:rFonts w:hint="eastAsia"/>
          <w:highlight w:val="none"/>
        </w:rPr>
        <w:t>（2）支持大多数主流关系性数据库，对于多平台数据源数据库同步的支持，例如：SqlServer 、Oracle、Mysql、PostgreSSQL。</w:t>
      </w:r>
    </w:p>
    <w:p w14:paraId="1978B8F4">
      <w:pPr>
        <w:rPr>
          <w:highlight w:val="none"/>
        </w:rPr>
      </w:pPr>
      <w:r>
        <w:rPr>
          <w:rFonts w:hint="eastAsia"/>
          <w:highlight w:val="none"/>
        </w:rPr>
        <w:t>（3）支持多节点处理（MPP）架构数据源同步，例如：Greenplum。</w:t>
      </w:r>
    </w:p>
    <w:p w14:paraId="475C3AFD">
      <w:pPr>
        <w:rPr>
          <w:highlight w:val="none"/>
        </w:rPr>
      </w:pPr>
      <w:r>
        <w:rPr>
          <w:rFonts w:hint="eastAsia"/>
          <w:highlight w:val="none"/>
        </w:rPr>
        <w:t>（4）支持KAFKA消息服务数据源。</w:t>
      </w:r>
    </w:p>
    <w:p w14:paraId="384FC74A">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679D3161">
      <w:pPr>
        <w:rPr>
          <w:highlight w:val="none"/>
        </w:rPr>
      </w:pPr>
      <w:r>
        <w:rPr>
          <w:rFonts w:hint="eastAsia"/>
          <w:highlight w:val="none"/>
        </w:rPr>
        <w:t>8、采集集群管理</w:t>
      </w:r>
    </w:p>
    <w:p w14:paraId="147C4BBB">
      <w:pPr>
        <w:rPr>
          <w:highlight w:val="none"/>
        </w:rPr>
      </w:pPr>
      <w:r>
        <w:rPr>
          <w:rFonts w:hint="eastAsia"/>
          <w:highlight w:val="none"/>
        </w:rPr>
        <w:t>（1）采集集群管理页面提供采集集群的新增、删除、修改、查询等基本功能。</w:t>
      </w:r>
    </w:p>
    <w:p w14:paraId="7F71F136">
      <w:pPr>
        <w:rPr>
          <w:highlight w:val="none"/>
        </w:rPr>
      </w:pPr>
      <w:r>
        <w:rPr>
          <w:rFonts w:hint="eastAsia"/>
          <w:highlight w:val="none"/>
        </w:rPr>
        <w:t>（2）提供集群子节点新增功能，并支持远程重启和停止集群。</w:t>
      </w:r>
    </w:p>
    <w:p w14:paraId="513FB23B">
      <w:pPr>
        <w:rPr>
          <w:highlight w:val="none"/>
        </w:rPr>
      </w:pPr>
      <w:r>
        <w:rPr>
          <w:rFonts w:hint="eastAsia"/>
          <w:highlight w:val="none"/>
        </w:rPr>
        <w:t>（3）采集集群列表中展示主节点的名称、地址+端口、描述、总采集插槽数、可用采集插槽数、集群状态。</w:t>
      </w:r>
    </w:p>
    <w:p w14:paraId="13A566F7">
      <w:pPr>
        <w:rPr>
          <w:highlight w:val="none"/>
        </w:rPr>
      </w:pPr>
      <w:r>
        <w:rPr>
          <w:rFonts w:hint="eastAsia"/>
          <w:highlight w:val="none"/>
        </w:rPr>
        <w:t>（4）支持展示子节点的信息，包括主机名称、地址、SSH端口、主机账号、安装目录等信息。</w:t>
      </w:r>
    </w:p>
    <w:p w14:paraId="4B6BC9ED">
      <w:pPr>
        <w:rPr>
          <w:highlight w:val="none"/>
        </w:rPr>
      </w:pPr>
      <w:r>
        <w:rPr>
          <w:rFonts w:hint="eastAsia"/>
          <w:highlight w:val="none"/>
        </w:rPr>
        <w:t>9、计算集群管理</w:t>
      </w:r>
    </w:p>
    <w:p w14:paraId="012E6BC8">
      <w:pPr>
        <w:rPr>
          <w:highlight w:val="none"/>
        </w:rPr>
      </w:pPr>
      <w:r>
        <w:rPr>
          <w:rFonts w:hint="eastAsia"/>
          <w:highlight w:val="none"/>
        </w:rPr>
        <w:t>（1）具备计算集群的新增、删除、修改、查询等基本功能。</w:t>
      </w:r>
    </w:p>
    <w:p w14:paraId="6CE99399">
      <w:pPr>
        <w:rPr>
          <w:highlight w:val="none"/>
        </w:rPr>
      </w:pPr>
      <w:r>
        <w:rPr>
          <w:rFonts w:hint="eastAsia"/>
          <w:highlight w:val="none"/>
        </w:rPr>
        <w:t>（2）具备计算子节点新增功能，并支持远程重启和停止集群。</w:t>
      </w:r>
    </w:p>
    <w:p w14:paraId="57D03A69">
      <w:pPr>
        <w:pStyle w:val="6"/>
        <w:spacing w:before="78" w:after="78"/>
        <w:rPr>
          <w:highlight w:val="none"/>
        </w:rPr>
      </w:pPr>
      <w:r>
        <w:rPr>
          <w:rFonts w:hint="eastAsia"/>
          <w:highlight w:val="none"/>
        </w:rPr>
        <w:t>数据质控</w:t>
      </w:r>
    </w:p>
    <w:p w14:paraId="6A5DADD3">
      <w:pPr>
        <w:rPr>
          <w:highlight w:val="none"/>
        </w:rPr>
      </w:pPr>
      <w:r>
        <w:rPr>
          <w:rFonts w:hint="eastAsia"/>
          <w:highlight w:val="none"/>
        </w:rPr>
        <w:t>1、质控规则配置</w:t>
      </w:r>
    </w:p>
    <w:p w14:paraId="26E27622">
      <w:pPr>
        <w:rPr>
          <w:highlight w:val="none"/>
        </w:rPr>
      </w:pPr>
      <w:r>
        <w:rPr>
          <w:rFonts w:hint="eastAsia"/>
          <w:highlight w:val="none"/>
        </w:rPr>
        <w:t>（1）具备集中监控数据采集任务运行功能，支持查看运行名称、运行结果、耗时、运行历史等信息，可查看任务详情及日志，</w:t>
      </w:r>
    </w:p>
    <w:p w14:paraId="58DAC134">
      <w:pPr>
        <w:rPr>
          <w:highlight w:val="none"/>
        </w:rPr>
      </w:pPr>
      <w:r>
        <w:rPr>
          <w:rFonts w:hint="eastAsia"/>
          <w:highlight w:val="none"/>
        </w:rPr>
        <w:t>（2）采集任务监控支持跳转至调度中心修改配置参数，对任务启用停用。</w:t>
      </w:r>
    </w:p>
    <w:p w14:paraId="5B32D356">
      <w:pPr>
        <w:rPr>
          <w:highlight w:val="none"/>
        </w:rPr>
      </w:pPr>
      <w:r>
        <w:rPr>
          <w:rFonts w:hint="eastAsia"/>
          <w:highlight w:val="none"/>
        </w:rPr>
        <w:t>（3）具备源端和目标端采集数据量比对校验功能，支持手动配置、自动生成校验规则，支持异常下钻查看明细功能。</w:t>
      </w:r>
    </w:p>
    <w:p w14:paraId="47E27637">
      <w:pPr>
        <w:rPr>
          <w:highlight w:val="none"/>
        </w:rPr>
      </w:pPr>
      <w:r>
        <w:rPr>
          <w:rFonts w:hint="eastAsia"/>
          <w:highlight w:val="none"/>
        </w:rPr>
        <w:t>（4）具备数据一键补抽和重新校验功能。</w:t>
      </w:r>
    </w:p>
    <w:p w14:paraId="55DDEC01">
      <w:pPr>
        <w:rPr>
          <w:highlight w:val="none"/>
        </w:rPr>
      </w:pPr>
      <w:r>
        <w:rPr>
          <w:rFonts w:hint="eastAsia"/>
          <w:highlight w:val="none"/>
        </w:rPr>
        <w:t>（5）具备核心指标值三端一致性比对校验功能。支持自定义校验指标、配置校验规则。</w:t>
      </w:r>
    </w:p>
    <w:p w14:paraId="3DB3BBE7">
      <w:pPr>
        <w:rPr>
          <w:highlight w:val="none"/>
        </w:rPr>
      </w:pPr>
      <w:r>
        <w:rPr>
          <w:rFonts w:hint="eastAsia"/>
          <w:highlight w:val="none"/>
        </w:rPr>
        <w:t>2、数据质控概览</w:t>
      </w:r>
    </w:p>
    <w:p w14:paraId="333C6915">
      <w:pPr>
        <w:rPr>
          <w:highlight w:val="none"/>
        </w:rPr>
      </w:pPr>
      <w:r>
        <w:rPr>
          <w:rFonts w:hint="eastAsia"/>
          <w:highlight w:val="none"/>
        </w:rPr>
        <w:t>（1）日视图：</w:t>
      </w:r>
    </w:p>
    <w:p w14:paraId="2F980E24">
      <w:pPr>
        <w:rPr>
          <w:highlight w:val="none"/>
        </w:rPr>
      </w:pPr>
      <w:r>
        <w:rPr>
          <w:rFonts w:hint="eastAsia"/>
          <w:highlight w:val="none"/>
        </w:rPr>
        <w:t>1）具备按照日历的方式查看质量整体情况。</w:t>
      </w:r>
    </w:p>
    <w:p w14:paraId="776347CD">
      <w:pPr>
        <w:rPr>
          <w:highlight w:val="none"/>
        </w:rPr>
      </w:pPr>
      <w:r>
        <w:rPr>
          <w:rFonts w:hint="eastAsia"/>
          <w:highlight w:val="none"/>
        </w:rPr>
        <w:t>2）支持在日视图中针对异常日期查看异常。</w:t>
      </w:r>
    </w:p>
    <w:p w14:paraId="36C683AD">
      <w:pPr>
        <w:rPr>
          <w:highlight w:val="none"/>
        </w:rPr>
      </w:pPr>
      <w:r>
        <w:rPr>
          <w:rFonts w:hint="eastAsia"/>
          <w:highlight w:val="none"/>
        </w:rPr>
        <w:t>（2）详情视图：</w:t>
      </w:r>
    </w:p>
    <w:p w14:paraId="78B65597">
      <w:pPr>
        <w:rPr>
          <w:highlight w:val="none"/>
        </w:rPr>
      </w:pPr>
      <w:r>
        <w:rPr>
          <w:rFonts w:hint="eastAsia"/>
          <w:highlight w:val="none"/>
        </w:rPr>
        <w:t>1）具备查看今日采集任务概况，包括任务总数、周期任务数、实时任务数。</w:t>
      </w:r>
    </w:p>
    <w:p w14:paraId="05FE8895">
      <w:pPr>
        <w:rPr>
          <w:highlight w:val="none"/>
        </w:rPr>
      </w:pPr>
      <w:r>
        <w:rPr>
          <w:rFonts w:hint="eastAsia"/>
          <w:highlight w:val="none"/>
        </w:rPr>
        <w:t>2）具备数据量核对概况，支持按时间维度查看校验数据表、源数据量、目标数据量，支持下钻查看明细。</w:t>
      </w:r>
    </w:p>
    <w:p w14:paraId="10CA6006">
      <w:pPr>
        <w:rPr>
          <w:highlight w:val="none"/>
        </w:rPr>
      </w:pPr>
      <w:r>
        <w:rPr>
          <w:rFonts w:hint="eastAsia"/>
          <w:highlight w:val="none"/>
        </w:rPr>
        <w:t>3）具备内涵质量校验情况，支持按时间维度查看质量合格率、校验规则数、校验次数、校验数据表，支持下钻查看明细。</w:t>
      </w:r>
    </w:p>
    <w:p w14:paraId="3ED279E1">
      <w:pPr>
        <w:rPr>
          <w:highlight w:val="none"/>
        </w:rPr>
      </w:pPr>
      <w:r>
        <w:rPr>
          <w:rFonts w:hint="eastAsia"/>
          <w:highlight w:val="none"/>
        </w:rPr>
        <w:t>4）具备按时间维度查看指标校验概况，支持下钻查看明细。</w:t>
      </w:r>
    </w:p>
    <w:p w14:paraId="2B9A9351">
      <w:pPr>
        <w:rPr>
          <w:highlight w:val="none"/>
        </w:rPr>
      </w:pPr>
      <w:r>
        <w:rPr>
          <w:rFonts w:hint="eastAsia"/>
          <w:highlight w:val="none"/>
        </w:rPr>
        <w:t>5）具备按时间维度查看校验指标总数、异常数，支持下钻查看明细。</w:t>
      </w:r>
    </w:p>
    <w:p w14:paraId="64125773">
      <w:pPr>
        <w:rPr>
          <w:highlight w:val="none"/>
        </w:rPr>
      </w:pPr>
      <w:r>
        <w:rPr>
          <w:rFonts w:hint="eastAsia"/>
          <w:highlight w:val="none"/>
        </w:rPr>
        <w:t>3、数据质控告警</w:t>
      </w:r>
    </w:p>
    <w:p w14:paraId="2EB1CC7E">
      <w:pPr>
        <w:rPr>
          <w:highlight w:val="none"/>
        </w:rPr>
      </w:pPr>
      <w:r>
        <w:rPr>
          <w:rFonts w:hint="eastAsia"/>
          <w:highlight w:val="none"/>
        </w:rPr>
        <w:t>（1）具备查看数据质量告警，包括采集任务、数据校验、内涵质控、指标校验等告警信息。</w:t>
      </w:r>
    </w:p>
    <w:p w14:paraId="75FEBEF5">
      <w:pPr>
        <w:rPr>
          <w:highlight w:val="none"/>
        </w:rPr>
      </w:pPr>
      <w:r>
        <w:rPr>
          <w:rFonts w:hint="eastAsia"/>
          <w:highlight w:val="none"/>
        </w:rPr>
        <w:t>（2）具备异常告警在线查看详情和问题处理功能。</w:t>
      </w:r>
    </w:p>
    <w:p w14:paraId="48F0BE41">
      <w:pPr>
        <w:pStyle w:val="6"/>
        <w:spacing w:before="78" w:after="78"/>
        <w:rPr>
          <w:highlight w:val="none"/>
        </w:rPr>
      </w:pPr>
      <w:r>
        <w:rPr>
          <w:rFonts w:hint="eastAsia"/>
          <w:highlight w:val="none"/>
        </w:rPr>
        <w:t>数据上报</w:t>
      </w:r>
    </w:p>
    <w:p w14:paraId="56BFAA30">
      <w:pPr>
        <w:rPr>
          <w:highlight w:val="none"/>
        </w:rPr>
      </w:pPr>
      <w:r>
        <w:rPr>
          <w:rFonts w:hint="eastAsia"/>
          <w:highlight w:val="none"/>
        </w:rPr>
        <w:t>1、数据上报配置</w:t>
      </w:r>
    </w:p>
    <w:p w14:paraId="11F0E6D5">
      <w:pPr>
        <w:rPr>
          <w:highlight w:val="none"/>
        </w:rPr>
      </w:pPr>
      <w:r>
        <w:rPr>
          <w:rFonts w:hint="eastAsia"/>
          <w:highlight w:val="none"/>
        </w:rPr>
        <w:t>根据数据采集规范的指定通道、时间要求进行上报配置。</w:t>
      </w:r>
    </w:p>
    <w:p w14:paraId="61D4225D">
      <w:pPr>
        <w:rPr>
          <w:highlight w:val="none"/>
        </w:rPr>
      </w:pPr>
      <w:r>
        <w:rPr>
          <w:rFonts w:hint="eastAsia"/>
          <w:highlight w:val="none"/>
        </w:rPr>
        <w:t>2、数据上报作业</w:t>
      </w:r>
    </w:p>
    <w:p w14:paraId="22373157">
      <w:pPr>
        <w:rPr>
          <w:highlight w:val="none"/>
        </w:rPr>
      </w:pPr>
      <w:r>
        <w:rPr>
          <w:rFonts w:hint="eastAsia"/>
          <w:highlight w:val="none"/>
        </w:rPr>
        <w:t>（1）数据上报作业执行操作，上报记录内容查看，异常状态标识。</w:t>
      </w:r>
    </w:p>
    <w:p w14:paraId="3A6C8B22">
      <w:pPr>
        <w:rPr>
          <w:highlight w:val="none"/>
        </w:rPr>
      </w:pPr>
      <w:r>
        <w:rPr>
          <w:rFonts w:hint="eastAsia"/>
          <w:highlight w:val="none"/>
        </w:rPr>
        <w:t>（2）具备上报作业任务的执行、启用、停用等控制操作。</w:t>
      </w:r>
    </w:p>
    <w:p w14:paraId="7122577D">
      <w:pPr>
        <w:rPr>
          <w:highlight w:val="none"/>
        </w:rPr>
      </w:pPr>
      <w:r>
        <w:rPr>
          <w:rFonts w:hint="eastAsia"/>
          <w:highlight w:val="none"/>
        </w:rPr>
        <w:t>（3）具备上报作业任务可视配置界面，可配置上传任务执行的频率、上传数据集顺序等属性。</w:t>
      </w:r>
    </w:p>
    <w:p w14:paraId="4D8342D5">
      <w:pPr>
        <w:rPr>
          <w:highlight w:val="none"/>
        </w:rPr>
      </w:pPr>
      <w:r>
        <w:rPr>
          <w:rFonts w:hint="eastAsia"/>
          <w:highlight w:val="none"/>
        </w:rPr>
        <w:t>3、数据上报统计</w:t>
      </w:r>
    </w:p>
    <w:p w14:paraId="3FA7B8ED">
      <w:pPr>
        <w:rPr>
          <w:highlight w:val="none"/>
        </w:rPr>
      </w:pPr>
      <w:r>
        <w:rPr>
          <w:rFonts w:hint="eastAsia"/>
          <w:highlight w:val="none"/>
        </w:rPr>
        <w:t>（1）具备上传任务列表查看功能，按上传状态分类展示所有上传任务。</w:t>
      </w:r>
    </w:p>
    <w:p w14:paraId="206E23E2">
      <w:pPr>
        <w:rPr>
          <w:highlight w:val="none"/>
        </w:rPr>
      </w:pPr>
      <w:r>
        <w:rPr>
          <w:rFonts w:hint="eastAsia"/>
          <w:highlight w:val="none"/>
        </w:rPr>
        <w:t>（2）具备历史任务查看功能，可追溯查看上传任务历次执行情况。</w:t>
      </w:r>
    </w:p>
    <w:p w14:paraId="3C634907">
      <w:pPr>
        <w:rPr>
          <w:highlight w:val="none"/>
        </w:rPr>
      </w:pPr>
      <w:r>
        <w:rPr>
          <w:rFonts w:hint="eastAsia"/>
          <w:highlight w:val="none"/>
        </w:rPr>
        <w:t>（3）具备任务明细查看功能，可查看任务的具体数据集、上传耗时、上传数据量。</w:t>
      </w:r>
    </w:p>
    <w:p w14:paraId="47F566A9">
      <w:pPr>
        <w:rPr>
          <w:highlight w:val="none"/>
        </w:rPr>
      </w:pPr>
      <w:r>
        <w:rPr>
          <w:rFonts w:hint="eastAsia"/>
          <w:highlight w:val="none"/>
        </w:rPr>
        <w:t>（4）针对上传失败的任务，能够查看失败原因，支持手工重新上传。</w:t>
      </w:r>
    </w:p>
    <w:p w14:paraId="2C70486C">
      <w:pPr>
        <w:pStyle w:val="6"/>
        <w:spacing w:before="78" w:after="78"/>
        <w:rPr>
          <w:highlight w:val="none"/>
        </w:rPr>
      </w:pPr>
      <w:r>
        <w:rPr>
          <w:rFonts w:hint="eastAsia"/>
          <w:highlight w:val="none"/>
        </w:rPr>
        <w:t>模型管理</w:t>
      </w:r>
    </w:p>
    <w:p w14:paraId="6A9727B5">
      <w:pPr>
        <w:rPr>
          <w:highlight w:val="none"/>
        </w:rPr>
      </w:pPr>
      <w:r>
        <w:rPr>
          <w:rFonts w:hint="eastAsia"/>
          <w:highlight w:val="none"/>
        </w:rPr>
        <w:t>1、院内专病队列模型同步</w:t>
      </w:r>
    </w:p>
    <w:p w14:paraId="43DB27BD">
      <w:pPr>
        <w:rPr>
          <w:highlight w:val="none"/>
        </w:rPr>
      </w:pPr>
      <w:r>
        <w:rPr>
          <w:rFonts w:hint="eastAsia"/>
          <w:highlight w:val="none"/>
        </w:rPr>
        <w:t>（1）支持接收中心端下发的专病队列及模型信息。</w:t>
      </w:r>
    </w:p>
    <w:p w14:paraId="49906775">
      <w:pPr>
        <w:rPr>
          <w:highlight w:val="none"/>
        </w:rPr>
      </w:pPr>
      <w:r>
        <w:rPr>
          <w:rFonts w:hint="eastAsia"/>
          <w:highlight w:val="none"/>
        </w:rPr>
        <w:t>（2）按照各专病队列的业务模型信息查询。</w:t>
      </w:r>
    </w:p>
    <w:p w14:paraId="43DDDFA0">
      <w:pPr>
        <w:rPr>
          <w:highlight w:val="none"/>
        </w:rPr>
      </w:pPr>
      <w:r>
        <w:rPr>
          <w:rFonts w:hint="eastAsia"/>
          <w:highlight w:val="none"/>
        </w:rPr>
        <w:t>（3）具备模型详情查看的能力，包括字段名称、值域、空值、物理/业务主键、字段长度等；</w:t>
      </w:r>
    </w:p>
    <w:p w14:paraId="31D8DB16">
      <w:pPr>
        <w:rPr>
          <w:highlight w:val="none"/>
        </w:rPr>
      </w:pPr>
      <w:r>
        <w:rPr>
          <w:rFonts w:hint="eastAsia"/>
          <w:highlight w:val="none"/>
        </w:rPr>
        <w:t>（4）具备按版本、名称、代码检索能力。</w:t>
      </w:r>
    </w:p>
    <w:p w14:paraId="6759AC4A">
      <w:pPr>
        <w:rPr>
          <w:highlight w:val="none"/>
        </w:rPr>
      </w:pPr>
      <w:r>
        <w:rPr>
          <w:rFonts w:hint="eastAsia"/>
          <w:highlight w:val="none"/>
        </w:rPr>
        <w:t>2、院内专病数据中心</w:t>
      </w:r>
    </w:p>
    <w:p w14:paraId="76336FCA">
      <w:pPr>
        <w:rPr>
          <w:highlight w:val="none"/>
        </w:rPr>
      </w:pPr>
      <w:r>
        <w:rPr>
          <w:rFonts w:hint="eastAsia"/>
          <w:highlight w:val="none"/>
        </w:rPr>
        <w:t>根据专病队列的业务模型，创建数据模型，建立专病数据中心。</w:t>
      </w:r>
    </w:p>
    <w:p w14:paraId="2E54A194">
      <w:pPr>
        <w:pStyle w:val="6"/>
        <w:spacing w:before="78" w:after="78"/>
        <w:rPr>
          <w:highlight w:val="none"/>
        </w:rPr>
      </w:pPr>
      <w:r>
        <w:rPr>
          <w:rFonts w:hint="eastAsia"/>
          <w:highlight w:val="none"/>
        </w:rPr>
        <w:t>数据管理</w:t>
      </w:r>
    </w:p>
    <w:p w14:paraId="7FC774B7">
      <w:pPr>
        <w:rPr>
          <w:highlight w:val="none"/>
        </w:rPr>
      </w:pPr>
      <w:r>
        <w:rPr>
          <w:rFonts w:hint="eastAsia"/>
          <w:highlight w:val="none"/>
        </w:rPr>
        <w:t>1、院内专病队列总览</w:t>
      </w:r>
    </w:p>
    <w:p w14:paraId="21D59B66">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1AB768E8">
      <w:pPr>
        <w:rPr>
          <w:highlight w:val="none"/>
        </w:rPr>
      </w:pPr>
      <w:r>
        <w:rPr>
          <w:rFonts w:hint="eastAsia"/>
          <w:highlight w:val="none"/>
        </w:rPr>
        <w:t>（2）以卡片形式展示队列信息，包括专病名称、入组患者数等。</w:t>
      </w:r>
    </w:p>
    <w:p w14:paraId="09403F63">
      <w:pPr>
        <w:rPr>
          <w:highlight w:val="none"/>
        </w:rPr>
      </w:pPr>
      <w:r>
        <w:rPr>
          <w:rFonts w:hint="eastAsia"/>
          <w:highlight w:val="none"/>
        </w:rPr>
        <w:t>（3）具备队列的搜索功能。</w:t>
      </w:r>
    </w:p>
    <w:p w14:paraId="00CC67CD">
      <w:pPr>
        <w:rPr>
          <w:highlight w:val="none"/>
        </w:rPr>
      </w:pPr>
      <w:r>
        <w:rPr>
          <w:rFonts w:hint="eastAsia"/>
          <w:highlight w:val="none"/>
        </w:rPr>
        <w:t>2、院内专病队列明细</w:t>
      </w:r>
    </w:p>
    <w:p w14:paraId="3CB6C4BE">
      <w:pPr>
        <w:rPr>
          <w:highlight w:val="none"/>
        </w:rPr>
      </w:pPr>
      <w:r>
        <w:rPr>
          <w:rFonts w:hint="eastAsia"/>
          <w:highlight w:val="none"/>
        </w:rPr>
        <w:t>（1）支持本院专病队列数据以数据表资源的方式展示各专病队列的人口学、就诊记录、检查、检验、手术、治疗、用药、随访等相关详细信息。</w:t>
      </w:r>
    </w:p>
    <w:p w14:paraId="4AA67960">
      <w:pPr>
        <w:rPr>
          <w:highlight w:val="none"/>
        </w:rPr>
      </w:pPr>
      <w:r>
        <w:rPr>
          <w:rFonts w:hint="eastAsia"/>
          <w:highlight w:val="none"/>
        </w:rPr>
        <w:t>（2）支持根据用户的数据权限配置，展示权限内数据集、数据元、数据记录数等。</w:t>
      </w:r>
    </w:p>
    <w:p w14:paraId="6F8B40B2">
      <w:pPr>
        <w:rPr>
          <w:highlight w:val="none"/>
        </w:rPr>
      </w:pPr>
      <w:r>
        <w:rPr>
          <w:rFonts w:hint="eastAsia"/>
          <w:highlight w:val="none"/>
        </w:rPr>
        <w:t>（3）支持脱敏、加密后的数据展示。</w:t>
      </w:r>
    </w:p>
    <w:p w14:paraId="4C3DF149">
      <w:pPr>
        <w:pStyle w:val="6"/>
        <w:spacing w:before="78" w:after="78"/>
        <w:rPr>
          <w:highlight w:val="none"/>
        </w:rPr>
      </w:pPr>
      <w:r>
        <w:rPr>
          <w:rFonts w:hint="eastAsia"/>
          <w:highlight w:val="none"/>
        </w:rPr>
        <w:t>数据权限管理</w:t>
      </w:r>
    </w:p>
    <w:p w14:paraId="7F5E6AD6">
      <w:pPr>
        <w:rPr>
          <w:highlight w:val="none"/>
        </w:rPr>
      </w:pPr>
      <w:r>
        <w:rPr>
          <w:rFonts w:hint="eastAsia"/>
          <w:highlight w:val="none"/>
        </w:rPr>
        <w:t>支持本院用户和角色的专病权限设置。</w:t>
      </w:r>
    </w:p>
    <w:p w14:paraId="64359478">
      <w:pPr>
        <w:rPr>
          <w:highlight w:val="none"/>
        </w:rPr>
      </w:pPr>
      <w:r>
        <w:rPr>
          <w:rFonts w:hint="eastAsia"/>
          <w:highlight w:val="none"/>
        </w:rPr>
        <w:t>支持角色信息维护，包括角色名称、角色描述等。</w:t>
      </w:r>
    </w:p>
    <w:p w14:paraId="768D9BD4">
      <w:pPr>
        <w:rPr>
          <w:highlight w:val="none"/>
        </w:rPr>
      </w:pPr>
      <w:r>
        <w:rPr>
          <w:rFonts w:hint="eastAsia"/>
          <w:highlight w:val="none"/>
        </w:rPr>
        <w:t>支持直接为角色分配菜单权限和业务权限，用户关联角色后可拥有对应权限。</w:t>
      </w:r>
    </w:p>
    <w:p w14:paraId="31A004DC">
      <w:pPr>
        <w:rPr>
          <w:highlight w:val="none"/>
        </w:rPr>
      </w:pPr>
      <w:r>
        <w:rPr>
          <w:rFonts w:hint="eastAsia"/>
          <w:highlight w:val="none"/>
        </w:rPr>
        <w:t>支持权限的动态调整，提供权限的分配和回收功能。</w:t>
      </w:r>
    </w:p>
    <w:p w14:paraId="62E734AD">
      <w:pPr>
        <w:pStyle w:val="6"/>
        <w:spacing w:before="78" w:after="78"/>
        <w:rPr>
          <w:highlight w:val="none"/>
        </w:rPr>
      </w:pPr>
      <w:r>
        <w:rPr>
          <w:rFonts w:hint="eastAsia"/>
          <w:highlight w:val="none"/>
        </w:rPr>
        <w:t>数据脱敏管理</w:t>
      </w:r>
    </w:p>
    <w:p w14:paraId="5ADCB8FF">
      <w:pPr>
        <w:rPr>
          <w:highlight w:val="none"/>
        </w:rPr>
      </w:pPr>
      <w:r>
        <w:rPr>
          <w:rFonts w:hint="eastAsia"/>
          <w:highlight w:val="none"/>
        </w:rPr>
        <w:t>1、脱敏规则配置</w:t>
      </w:r>
    </w:p>
    <w:p w14:paraId="60B1FAE8">
      <w:pPr>
        <w:rPr>
          <w:highlight w:val="none"/>
        </w:rPr>
      </w:pPr>
      <w:r>
        <w:rPr>
          <w:rFonts w:hint="eastAsia"/>
          <w:highlight w:val="none"/>
        </w:rPr>
        <w:t>（1）根据专病队列脱敏规则，对采集到的本院数据进行脱敏处理，包括替换敏感信息和加密。</w:t>
      </w:r>
    </w:p>
    <w:p w14:paraId="26F3822E">
      <w:pPr>
        <w:rPr>
          <w:highlight w:val="none"/>
        </w:rPr>
      </w:pPr>
      <w:r>
        <w:rPr>
          <w:rFonts w:hint="eastAsia"/>
          <w:highlight w:val="none"/>
        </w:rPr>
        <w:t>（2）后台可隐藏患者的个人信息功能，包括患者姓名、身份证号、住址、手机号等敏感数据。</w:t>
      </w:r>
    </w:p>
    <w:p w14:paraId="66D5E7C4">
      <w:pPr>
        <w:rPr>
          <w:highlight w:val="none"/>
        </w:rPr>
      </w:pPr>
      <w:r>
        <w:rPr>
          <w:rFonts w:hint="eastAsia"/>
          <w:highlight w:val="none"/>
        </w:rPr>
        <w:t>2、脱敏作业执行</w:t>
      </w:r>
    </w:p>
    <w:p w14:paraId="372927DD">
      <w:pPr>
        <w:rPr>
          <w:highlight w:val="none"/>
        </w:rPr>
      </w:pPr>
      <w:r>
        <w:rPr>
          <w:rFonts w:hint="eastAsia"/>
          <w:highlight w:val="none"/>
        </w:rPr>
        <w:t>数据脱敏的作业操作，按照实际需求对不同业务时间的数据做脱敏处理。</w:t>
      </w:r>
    </w:p>
    <w:p w14:paraId="40EB2513">
      <w:pPr>
        <w:rPr>
          <w:highlight w:val="none"/>
        </w:rPr>
      </w:pPr>
      <w:r>
        <w:rPr>
          <w:rFonts w:hint="eastAsia"/>
          <w:highlight w:val="none"/>
        </w:rPr>
        <w:t>3、脱敏日志记录</w:t>
      </w:r>
    </w:p>
    <w:p w14:paraId="17FA10F0">
      <w:pPr>
        <w:rPr>
          <w:highlight w:val="none"/>
        </w:rPr>
      </w:pPr>
      <w:r>
        <w:rPr>
          <w:rFonts w:hint="eastAsia"/>
          <w:highlight w:val="none"/>
        </w:rPr>
        <w:t>支持查看脱敏操作记录，包括脱敏的数据范围、脱敏的记录数、脱敏的数据字段。</w:t>
      </w:r>
    </w:p>
    <w:p w14:paraId="6F688227">
      <w:pPr>
        <w:pStyle w:val="6"/>
        <w:spacing w:before="78" w:after="78"/>
        <w:rPr>
          <w:highlight w:val="none"/>
        </w:rPr>
      </w:pPr>
      <w:r>
        <w:rPr>
          <w:rFonts w:hint="eastAsia"/>
          <w:highlight w:val="none"/>
        </w:rPr>
        <w:t>数据下载管理</w:t>
      </w:r>
    </w:p>
    <w:p w14:paraId="17561080">
      <w:pPr>
        <w:rPr>
          <w:highlight w:val="none"/>
        </w:rPr>
      </w:pPr>
      <w:r>
        <w:rPr>
          <w:rFonts w:hint="eastAsia"/>
          <w:highlight w:val="none"/>
        </w:rPr>
        <w:t>支持申请所需的数据权限，可填写</w:t>
      </w:r>
      <w:r>
        <w:rPr>
          <w:highlight w:val="none"/>
        </w:rPr>
        <w:t>申请理由或用途</w:t>
      </w:r>
      <w:r>
        <w:rPr>
          <w:rFonts w:hint="eastAsia"/>
          <w:highlight w:val="none"/>
        </w:rPr>
        <w:t>。</w:t>
      </w:r>
      <w:r>
        <w:rPr>
          <w:highlight w:val="none"/>
        </w:rPr>
        <w:t>支持权限申请的进度查看和通知提醒。</w:t>
      </w:r>
    </w:p>
    <w:p w14:paraId="5BC3BB91">
      <w:pPr>
        <w:rPr>
          <w:highlight w:val="none"/>
        </w:rPr>
      </w:pPr>
      <w:r>
        <w:rPr>
          <w:highlight w:val="none"/>
        </w:rPr>
        <w:t>支持下载的数据文件解密。</w:t>
      </w:r>
    </w:p>
    <w:p w14:paraId="7EFF84EF">
      <w:pPr>
        <w:rPr>
          <w:highlight w:val="none"/>
        </w:rPr>
      </w:pPr>
      <w:r>
        <w:rPr>
          <w:rFonts w:hint="eastAsia"/>
          <w:highlight w:val="none"/>
        </w:rPr>
        <w:t>具备</w:t>
      </w:r>
      <w:r>
        <w:rPr>
          <w:highlight w:val="none"/>
        </w:rPr>
        <w:t>下载日志的查询和筛选查询</w:t>
      </w:r>
      <w:r>
        <w:rPr>
          <w:rFonts w:hint="eastAsia"/>
          <w:highlight w:val="none"/>
        </w:rPr>
        <w:t>功能</w:t>
      </w:r>
      <w:r>
        <w:rPr>
          <w:highlight w:val="none"/>
        </w:rPr>
        <w:t>。</w:t>
      </w:r>
    </w:p>
    <w:p w14:paraId="4FB95293">
      <w:pPr>
        <w:rPr>
          <w:highlight w:val="none"/>
        </w:rPr>
      </w:pPr>
    </w:p>
    <w:p w14:paraId="3A502BD4">
      <w:pPr>
        <w:pStyle w:val="3"/>
        <w:spacing w:before="78" w:after="78"/>
        <w:rPr>
          <w:highlight w:val="none"/>
        </w:rPr>
      </w:pPr>
      <w:r>
        <w:rPr>
          <w:rFonts w:hint="eastAsia"/>
          <w:highlight w:val="none"/>
        </w:rPr>
        <w:t>上海市胸科医院</w:t>
      </w:r>
    </w:p>
    <w:p w14:paraId="01D78F98">
      <w:pPr>
        <w:pStyle w:val="4"/>
        <w:spacing w:before="78" w:after="78"/>
        <w:rPr>
          <w:highlight w:val="none"/>
        </w:rPr>
      </w:pPr>
      <w:r>
        <w:rPr>
          <w:rFonts w:hint="eastAsia"/>
          <w:highlight w:val="none"/>
        </w:rPr>
        <w:t>应用软件系统功能要求</w:t>
      </w:r>
    </w:p>
    <w:p w14:paraId="43D5A3C4">
      <w:pPr>
        <w:pStyle w:val="5"/>
        <w:spacing w:before="78" w:after="78"/>
        <w:rPr>
          <w:highlight w:val="none"/>
        </w:rPr>
      </w:pPr>
      <w:r>
        <w:rPr>
          <w:rFonts w:hint="eastAsia"/>
          <w:highlight w:val="none"/>
        </w:rPr>
        <w:t>上海中药云平台接口</w:t>
      </w:r>
    </w:p>
    <w:p w14:paraId="75F861E1">
      <w:pPr>
        <w:pStyle w:val="6"/>
        <w:spacing w:before="78" w:after="78"/>
        <w:rPr>
          <w:highlight w:val="none"/>
        </w:rPr>
      </w:pPr>
      <w:r>
        <w:rPr>
          <w:rFonts w:hint="eastAsia"/>
          <w:highlight w:val="none"/>
        </w:rPr>
        <w:t>院内系统数据上传</w:t>
      </w:r>
    </w:p>
    <w:p w14:paraId="54CFE01C">
      <w:pPr>
        <w:rPr>
          <w:highlight w:val="none"/>
        </w:rPr>
      </w:pPr>
      <w:r>
        <w:rPr>
          <w:rFonts w:hint="eastAsia"/>
          <w:highlight w:val="none"/>
        </w:rPr>
        <w:t>支持</w:t>
      </w:r>
      <w:r>
        <w:rPr>
          <w:highlight w:val="none"/>
        </w:rPr>
        <w:t>基于区块链技术的处方流转模块发送处方</w:t>
      </w:r>
      <w:r>
        <w:rPr>
          <w:rFonts w:hint="eastAsia"/>
          <w:highlight w:val="none"/>
        </w:rPr>
        <w:t>给代煎企业，包含服用日期、频次、服用描述等。</w:t>
      </w:r>
    </w:p>
    <w:p w14:paraId="45D57740">
      <w:pPr>
        <w:pStyle w:val="5"/>
        <w:spacing w:before="78" w:after="78"/>
        <w:rPr>
          <w:highlight w:val="none"/>
        </w:rPr>
      </w:pPr>
      <w:r>
        <w:rPr>
          <w:highlight w:val="none"/>
        </w:rPr>
        <w:t>医保刷脸支付</w:t>
      </w:r>
    </w:p>
    <w:p w14:paraId="294CAD5D">
      <w:pPr>
        <w:pStyle w:val="6"/>
        <w:spacing w:before="78" w:after="78"/>
        <w:rPr>
          <w:highlight w:val="none"/>
        </w:rPr>
      </w:pPr>
      <w:r>
        <w:rPr>
          <w:highlight w:val="none"/>
        </w:rPr>
        <w:t>窗口刷脸</w:t>
      </w:r>
      <w:r>
        <w:rPr>
          <w:rFonts w:hint="eastAsia"/>
          <w:highlight w:val="none"/>
        </w:rPr>
        <w:t>就医</w:t>
      </w:r>
    </w:p>
    <w:p w14:paraId="7DA39DD3">
      <w:pPr>
        <w:rPr>
          <w:highlight w:val="none"/>
        </w:rPr>
      </w:pPr>
      <w:r>
        <w:rPr>
          <w:rFonts w:hint="eastAsia"/>
          <w:highlight w:val="none"/>
        </w:rPr>
        <w:t>支持门诊窗口挂号、缴费、住院窗口住院结算等场景，通过人脸识别设备认证患者信息，实现医保刷脸支付。</w:t>
      </w:r>
    </w:p>
    <w:p w14:paraId="08EAAE14">
      <w:pPr>
        <w:pStyle w:val="6"/>
        <w:spacing w:before="78" w:after="78"/>
        <w:rPr>
          <w:highlight w:val="none"/>
        </w:rPr>
      </w:pPr>
      <w:r>
        <w:rPr>
          <w:highlight w:val="none"/>
        </w:rPr>
        <w:t>自助机刷脸</w:t>
      </w:r>
      <w:r>
        <w:rPr>
          <w:rFonts w:hint="eastAsia"/>
          <w:highlight w:val="none"/>
        </w:rPr>
        <w:t>就医</w:t>
      </w:r>
    </w:p>
    <w:p w14:paraId="2E24E3A6">
      <w:pPr>
        <w:pStyle w:val="11"/>
        <w:spacing w:after="78"/>
        <w:rPr>
          <w:highlight w:val="none"/>
        </w:rPr>
      </w:pPr>
      <w:r>
        <w:rPr>
          <w:rFonts w:hint="eastAsia"/>
          <w:highlight w:val="none"/>
        </w:rPr>
        <w:t>支持自助机自助挂号、缴费、住院预交金等场景，通过人脸识别设备认证患者信息，实现医保刷脸支付。</w:t>
      </w:r>
    </w:p>
    <w:p w14:paraId="583E1B7D">
      <w:pPr>
        <w:pStyle w:val="5"/>
        <w:spacing w:before="78" w:after="78"/>
        <w:rPr>
          <w:highlight w:val="none"/>
        </w:rPr>
      </w:pPr>
      <w:r>
        <w:rPr>
          <w:rFonts w:hint="eastAsia"/>
          <w:highlight w:val="none"/>
        </w:rPr>
        <w:t>住院信用付</w:t>
      </w:r>
    </w:p>
    <w:p w14:paraId="61B16F7D">
      <w:pPr>
        <w:pStyle w:val="6"/>
        <w:spacing w:before="78" w:after="78"/>
        <w:rPr>
          <w:highlight w:val="none"/>
        </w:rPr>
      </w:pPr>
      <w:r>
        <w:rPr>
          <w:rFonts w:hint="eastAsia"/>
          <w:highlight w:val="none"/>
        </w:rPr>
        <w:t>院内系统数据对接</w:t>
      </w:r>
    </w:p>
    <w:p w14:paraId="6F0EE985">
      <w:pPr>
        <w:rPr>
          <w:highlight w:val="none"/>
        </w:rPr>
      </w:pPr>
      <w:r>
        <w:rPr>
          <w:rFonts w:hint="eastAsia"/>
          <w:highlight w:val="none"/>
        </w:rPr>
        <w:t>支持对接信用付资金托底机构，实现</w:t>
      </w:r>
      <w:r>
        <w:rPr>
          <w:highlight w:val="none"/>
        </w:rPr>
        <w:t>信用垫付住院医疗资金</w:t>
      </w:r>
      <w:r>
        <w:rPr>
          <w:rFonts w:hint="eastAsia"/>
          <w:highlight w:val="none"/>
        </w:rPr>
        <w:t>。</w:t>
      </w:r>
    </w:p>
    <w:p w14:paraId="2A218EBA">
      <w:pPr>
        <w:pStyle w:val="11"/>
        <w:spacing w:after="78"/>
        <w:rPr>
          <w:highlight w:val="none"/>
        </w:rPr>
      </w:pPr>
      <w:r>
        <w:rPr>
          <w:rFonts w:hint="eastAsia"/>
          <w:highlight w:val="none"/>
        </w:rPr>
        <w:t>支持非医疗业务在线支付。</w:t>
      </w:r>
    </w:p>
    <w:p w14:paraId="646D2F57">
      <w:pPr>
        <w:pStyle w:val="5"/>
        <w:spacing w:before="78" w:after="78"/>
        <w:rPr>
          <w:highlight w:val="none"/>
        </w:rPr>
      </w:pPr>
      <w:r>
        <w:rPr>
          <w:highlight w:val="none"/>
        </w:rPr>
        <w:t>护照登记接口</w:t>
      </w:r>
    </w:p>
    <w:p w14:paraId="4BBDF82B">
      <w:pPr>
        <w:pStyle w:val="6"/>
        <w:spacing w:before="78" w:after="78"/>
        <w:rPr>
          <w:highlight w:val="none"/>
        </w:rPr>
      </w:pPr>
      <w:r>
        <w:rPr>
          <w:highlight w:val="none"/>
        </w:rPr>
        <w:t>证件类型字典改造</w:t>
      </w:r>
    </w:p>
    <w:p w14:paraId="51E6621C">
      <w:pPr>
        <w:rPr>
          <w:highlight w:val="none"/>
        </w:rPr>
      </w:pPr>
      <w:r>
        <w:rPr>
          <w:rFonts w:hint="eastAsia"/>
          <w:highlight w:val="none"/>
        </w:rPr>
        <w:t>支持移动端证件类型字典改造，新增字段区分护照和其他证件类型。</w:t>
      </w:r>
    </w:p>
    <w:p w14:paraId="0E4EB9DF">
      <w:pPr>
        <w:pStyle w:val="6"/>
        <w:spacing w:before="78" w:after="78"/>
        <w:rPr>
          <w:highlight w:val="none"/>
        </w:rPr>
      </w:pPr>
      <w:r>
        <w:rPr>
          <w:highlight w:val="none"/>
        </w:rPr>
        <w:t>护照核验</w:t>
      </w:r>
    </w:p>
    <w:p w14:paraId="7D3D507D">
      <w:pPr>
        <w:pStyle w:val="11"/>
        <w:spacing w:after="78"/>
        <w:rPr>
          <w:highlight w:val="none"/>
        </w:rPr>
      </w:pPr>
      <w:r>
        <w:rPr>
          <w:rFonts w:hint="eastAsia"/>
          <w:highlight w:val="none"/>
        </w:rPr>
        <w:t>支持移动端识别护照信息，调用统一验证平台数据核验。</w:t>
      </w:r>
    </w:p>
    <w:p w14:paraId="3445B942">
      <w:pPr>
        <w:pStyle w:val="6"/>
        <w:spacing w:before="78" w:after="78"/>
        <w:rPr>
          <w:highlight w:val="none"/>
        </w:rPr>
      </w:pPr>
      <w:r>
        <w:rPr>
          <w:highlight w:val="none"/>
        </w:rPr>
        <w:t>护照校验规则</w:t>
      </w:r>
    </w:p>
    <w:p w14:paraId="71E0D78A">
      <w:pPr>
        <w:rPr>
          <w:highlight w:val="none"/>
        </w:rPr>
      </w:pPr>
      <w:r>
        <w:rPr>
          <w:rFonts w:hint="eastAsia"/>
          <w:highlight w:val="none"/>
        </w:rPr>
        <w:t>支持护照校验规则，在移动端校验护照录入是否正确；</w:t>
      </w:r>
    </w:p>
    <w:p w14:paraId="59B9BCAC">
      <w:pPr>
        <w:pStyle w:val="6"/>
        <w:spacing w:before="78" w:after="78"/>
        <w:rPr>
          <w:highlight w:val="none"/>
        </w:rPr>
      </w:pPr>
      <w:r>
        <w:rPr>
          <w:highlight w:val="none"/>
        </w:rPr>
        <w:t>护照校验规则引用</w:t>
      </w:r>
    </w:p>
    <w:p w14:paraId="4587EFEC">
      <w:pPr>
        <w:pStyle w:val="11"/>
        <w:spacing w:after="78"/>
        <w:rPr>
          <w:highlight w:val="none"/>
        </w:rPr>
      </w:pPr>
      <w:r>
        <w:rPr>
          <w:rFonts w:hint="eastAsia"/>
          <w:highlight w:val="none"/>
        </w:rPr>
        <w:t>支持护照校验规则引用，在移动端引入护照规则校验，包括：基本信息登记等诊疗服务。</w:t>
      </w:r>
    </w:p>
    <w:p w14:paraId="0B0BF79F">
      <w:pPr>
        <w:pStyle w:val="5"/>
        <w:spacing w:before="78" w:after="78"/>
        <w:rPr>
          <w:highlight w:val="none"/>
        </w:rPr>
      </w:pPr>
      <w:r>
        <w:rPr>
          <w:highlight w:val="none"/>
        </w:rPr>
        <w:t>互联网服务护照登记接口</w:t>
      </w:r>
    </w:p>
    <w:p w14:paraId="65273BCB">
      <w:pPr>
        <w:pStyle w:val="6"/>
        <w:spacing w:before="78" w:after="78"/>
        <w:rPr>
          <w:highlight w:val="none"/>
        </w:rPr>
      </w:pPr>
      <w:r>
        <w:rPr>
          <w:rFonts w:hint="eastAsia"/>
          <w:highlight w:val="none"/>
        </w:rPr>
        <w:t>证件类型改造</w:t>
      </w:r>
    </w:p>
    <w:p w14:paraId="2D2DBAF5">
      <w:pPr>
        <w:rPr>
          <w:highlight w:val="none"/>
        </w:rPr>
      </w:pPr>
      <w:r>
        <w:rPr>
          <w:rFonts w:hint="eastAsia"/>
          <w:highlight w:val="none"/>
        </w:rPr>
        <w:t>确保证件类型字典的完整性和准确性。</w:t>
      </w:r>
    </w:p>
    <w:p w14:paraId="4E6A052C">
      <w:pPr>
        <w:rPr>
          <w:highlight w:val="none"/>
        </w:rPr>
      </w:pPr>
      <w:r>
        <w:rPr>
          <w:rFonts w:hint="eastAsia"/>
          <w:highlight w:val="none"/>
        </w:rPr>
        <w:t>根据具体系统或模块的需求，对证件类型字典进行必要的调整或扩展。</w:t>
      </w:r>
    </w:p>
    <w:p w14:paraId="54553D5A">
      <w:pPr>
        <w:pStyle w:val="11"/>
        <w:spacing w:after="78"/>
        <w:rPr>
          <w:highlight w:val="none"/>
        </w:rPr>
      </w:pPr>
      <w:r>
        <w:rPr>
          <w:rFonts w:hint="eastAsia"/>
          <w:highlight w:val="none"/>
        </w:rPr>
        <w:t>确保每种证件类型都有唯一的标识符、描述和校验规则。</w:t>
      </w:r>
    </w:p>
    <w:p w14:paraId="651F93C3">
      <w:pPr>
        <w:pStyle w:val="6"/>
        <w:spacing w:before="78" w:after="78"/>
        <w:rPr>
          <w:highlight w:val="none"/>
        </w:rPr>
      </w:pPr>
      <w:r>
        <w:rPr>
          <w:rFonts w:hint="eastAsia"/>
          <w:highlight w:val="none"/>
        </w:rPr>
        <w:t>护照校验规则</w:t>
      </w:r>
    </w:p>
    <w:p w14:paraId="07749987">
      <w:pPr>
        <w:rPr>
          <w:highlight w:val="none"/>
        </w:rPr>
      </w:pPr>
      <w:r>
        <w:rPr>
          <w:rFonts w:hint="eastAsia"/>
          <w:highlight w:val="none"/>
        </w:rPr>
        <w:t>细化护照校验规则，确保用户输入的护照信息准确无误。</w:t>
      </w:r>
    </w:p>
    <w:p w14:paraId="1F3282EC">
      <w:pPr>
        <w:rPr>
          <w:highlight w:val="none"/>
        </w:rPr>
      </w:pPr>
      <w:r>
        <w:rPr>
          <w:rFonts w:hint="eastAsia"/>
          <w:highlight w:val="none"/>
        </w:rPr>
        <w:t>对已有的护照校验规则进行审查和优化。</w:t>
      </w:r>
    </w:p>
    <w:p w14:paraId="6FD55805">
      <w:pPr>
        <w:pStyle w:val="11"/>
        <w:spacing w:after="78"/>
        <w:rPr>
          <w:highlight w:val="none"/>
        </w:rPr>
      </w:pPr>
      <w:r>
        <w:rPr>
          <w:rFonts w:hint="eastAsia"/>
          <w:highlight w:val="none"/>
        </w:rPr>
        <w:t>根据实际需求和用户反馈，添加或修改校验规则。</w:t>
      </w:r>
    </w:p>
    <w:p w14:paraId="669EB22C">
      <w:pPr>
        <w:pStyle w:val="6"/>
        <w:spacing w:before="78" w:after="78"/>
        <w:rPr>
          <w:highlight w:val="none"/>
        </w:rPr>
      </w:pPr>
      <w:r>
        <w:rPr>
          <w:rFonts w:hint="eastAsia"/>
          <w:highlight w:val="none"/>
        </w:rPr>
        <w:t>护照校验规则引用</w:t>
      </w:r>
    </w:p>
    <w:p w14:paraId="712633A6">
      <w:pPr>
        <w:rPr>
          <w:highlight w:val="none"/>
        </w:rPr>
      </w:pPr>
      <w:r>
        <w:rPr>
          <w:rFonts w:hint="eastAsia"/>
          <w:highlight w:val="none"/>
        </w:rPr>
        <w:t>确保护照校验规则在系统中得到有效引用和执行。</w:t>
      </w:r>
    </w:p>
    <w:p w14:paraId="61985632">
      <w:pPr>
        <w:rPr>
          <w:highlight w:val="none"/>
        </w:rPr>
      </w:pPr>
      <w:r>
        <w:rPr>
          <w:rFonts w:hint="eastAsia"/>
          <w:highlight w:val="none"/>
        </w:rPr>
        <w:t>对系统中的护照信息处理流程进行审查和优化。</w:t>
      </w:r>
    </w:p>
    <w:p w14:paraId="2C2FB5C6">
      <w:pPr>
        <w:rPr>
          <w:highlight w:val="none"/>
        </w:rPr>
      </w:pPr>
      <w:r>
        <w:rPr>
          <w:rFonts w:hint="eastAsia"/>
          <w:highlight w:val="none"/>
        </w:rPr>
        <w:t>确保在关键节点上正确引用和执行护照校验规则。</w:t>
      </w:r>
    </w:p>
    <w:p w14:paraId="3D5D3F34">
      <w:pPr>
        <w:pStyle w:val="5"/>
        <w:spacing w:before="78" w:after="78"/>
        <w:rPr>
          <w:highlight w:val="none"/>
        </w:rPr>
      </w:pPr>
      <w:r>
        <w:rPr>
          <w:highlight w:val="none"/>
        </w:rPr>
        <w:t>互联网服务永居证登记接口</w:t>
      </w:r>
    </w:p>
    <w:p w14:paraId="3D4E724D">
      <w:pPr>
        <w:pStyle w:val="6"/>
        <w:spacing w:before="78" w:after="78"/>
        <w:rPr>
          <w:highlight w:val="none"/>
        </w:rPr>
      </w:pPr>
      <w:r>
        <w:rPr>
          <w:rFonts w:hint="eastAsia"/>
          <w:highlight w:val="none"/>
        </w:rPr>
        <w:t>证件类型改造</w:t>
      </w:r>
    </w:p>
    <w:p w14:paraId="0583C799">
      <w:pPr>
        <w:rPr>
          <w:highlight w:val="none"/>
        </w:rPr>
      </w:pPr>
      <w:r>
        <w:rPr>
          <w:rFonts w:hint="eastAsia"/>
          <w:highlight w:val="none"/>
        </w:rPr>
        <w:t>针对特定场景或需求对证件类型字典进行改造。</w:t>
      </w:r>
    </w:p>
    <w:p w14:paraId="2B8CE0F8">
      <w:pPr>
        <w:rPr>
          <w:highlight w:val="none"/>
        </w:rPr>
      </w:pPr>
      <w:r>
        <w:rPr>
          <w:rFonts w:hint="eastAsia"/>
          <w:highlight w:val="none"/>
        </w:rPr>
        <w:t>分析特定场景或需求下对证件类型的要求。</w:t>
      </w:r>
    </w:p>
    <w:p w14:paraId="569F6043">
      <w:pPr>
        <w:pStyle w:val="11"/>
        <w:spacing w:after="78"/>
        <w:rPr>
          <w:highlight w:val="none"/>
        </w:rPr>
      </w:pPr>
      <w:r>
        <w:rPr>
          <w:rFonts w:hint="eastAsia"/>
          <w:highlight w:val="none"/>
        </w:rPr>
        <w:t>对证件类型字典进行必要的调整或扩展，以满足要求。</w:t>
      </w:r>
    </w:p>
    <w:p w14:paraId="3B3CBFD5">
      <w:pPr>
        <w:pStyle w:val="6"/>
        <w:spacing w:before="78" w:after="78"/>
        <w:rPr>
          <w:highlight w:val="none"/>
        </w:rPr>
      </w:pPr>
      <w:r>
        <w:rPr>
          <w:rFonts w:hint="eastAsia"/>
          <w:highlight w:val="none"/>
        </w:rPr>
        <w:t>永居证校验规则</w:t>
      </w:r>
    </w:p>
    <w:p w14:paraId="249831E3">
      <w:pPr>
        <w:rPr>
          <w:highlight w:val="none"/>
        </w:rPr>
      </w:pPr>
      <w:r>
        <w:rPr>
          <w:rFonts w:hint="eastAsia"/>
          <w:highlight w:val="none"/>
        </w:rPr>
        <w:t>制定永居证信息的校验规则，确保用户输入的永居证信息符合规定。</w:t>
      </w:r>
    </w:p>
    <w:p w14:paraId="7DBE8D54">
      <w:pPr>
        <w:rPr>
          <w:highlight w:val="none"/>
        </w:rPr>
      </w:pPr>
      <w:r>
        <w:rPr>
          <w:rFonts w:hint="eastAsia"/>
          <w:highlight w:val="none"/>
        </w:rPr>
        <w:t>根据永居证的颁发标准和格式要求，制定校验规则。</w:t>
      </w:r>
    </w:p>
    <w:p w14:paraId="1240D4BE">
      <w:pPr>
        <w:pStyle w:val="6"/>
        <w:spacing w:before="78" w:after="78"/>
        <w:rPr>
          <w:highlight w:val="none"/>
        </w:rPr>
      </w:pPr>
      <w:r>
        <w:rPr>
          <w:rFonts w:hint="eastAsia"/>
          <w:highlight w:val="none"/>
        </w:rPr>
        <w:t>就医注册</w:t>
      </w:r>
    </w:p>
    <w:p w14:paraId="5C2E2F00">
      <w:pPr>
        <w:rPr>
          <w:highlight w:val="none"/>
        </w:rPr>
      </w:pPr>
      <w:r>
        <w:rPr>
          <w:rFonts w:hint="eastAsia"/>
          <w:highlight w:val="none"/>
        </w:rPr>
        <w:t>允许用户在使用医疗服务之前进行注册。</w:t>
      </w:r>
    </w:p>
    <w:p w14:paraId="72CDF2C1">
      <w:pPr>
        <w:rPr>
          <w:highlight w:val="none"/>
        </w:rPr>
      </w:pPr>
      <w:r>
        <w:rPr>
          <w:rFonts w:hint="eastAsia"/>
          <w:highlight w:val="none"/>
        </w:rPr>
        <w:t>设计就医注册页面或接口，接收用户输入的注册信息。</w:t>
      </w:r>
    </w:p>
    <w:p w14:paraId="61E6DB8F">
      <w:pPr>
        <w:rPr>
          <w:highlight w:val="none"/>
        </w:rPr>
      </w:pPr>
      <w:r>
        <w:rPr>
          <w:rFonts w:hint="eastAsia"/>
          <w:highlight w:val="none"/>
        </w:rPr>
        <w:t>对用户输入的证件信息进行校验，确保符合规定。</w:t>
      </w:r>
    </w:p>
    <w:p w14:paraId="7081EA1E">
      <w:pPr>
        <w:pStyle w:val="11"/>
        <w:spacing w:after="78"/>
        <w:rPr>
          <w:highlight w:val="none"/>
        </w:rPr>
      </w:pPr>
      <w:r>
        <w:rPr>
          <w:rFonts w:hint="eastAsia"/>
          <w:highlight w:val="none"/>
        </w:rPr>
        <w:t>如果校验通过，将用户信息保存到数据库中；如果校验失败，返回错误信息。</w:t>
      </w:r>
    </w:p>
    <w:p w14:paraId="42FF73B0">
      <w:pPr>
        <w:pStyle w:val="6"/>
        <w:spacing w:before="78" w:after="78"/>
        <w:rPr>
          <w:highlight w:val="none"/>
        </w:rPr>
      </w:pPr>
      <w:r>
        <w:rPr>
          <w:rFonts w:hint="eastAsia"/>
          <w:highlight w:val="none"/>
        </w:rPr>
        <w:t>永居证校验规则引用</w:t>
      </w:r>
    </w:p>
    <w:p w14:paraId="5D060B44">
      <w:pPr>
        <w:rPr>
          <w:highlight w:val="none"/>
        </w:rPr>
      </w:pPr>
      <w:r>
        <w:rPr>
          <w:rFonts w:hint="eastAsia"/>
          <w:highlight w:val="none"/>
        </w:rPr>
        <w:t>在系统中引用永居证校验规则，确保在处理永居证信息时能够自动执行这些规则。</w:t>
      </w:r>
    </w:p>
    <w:p w14:paraId="4BEB11DC">
      <w:pPr>
        <w:rPr>
          <w:highlight w:val="none"/>
        </w:rPr>
      </w:pPr>
      <w:r>
        <w:rPr>
          <w:rFonts w:hint="eastAsia"/>
          <w:highlight w:val="none"/>
        </w:rPr>
        <w:t>在系统设计中，将永居证校验规则集成到永居证信息处理的流程中。</w:t>
      </w:r>
    </w:p>
    <w:p w14:paraId="1418FCD1">
      <w:pPr>
        <w:rPr>
          <w:highlight w:val="none"/>
        </w:rPr>
      </w:pPr>
      <w:r>
        <w:rPr>
          <w:rFonts w:hint="eastAsia"/>
          <w:highlight w:val="none"/>
        </w:rPr>
        <w:t>当用户输入永居证信息时，自动触发校验规则进行验证。</w:t>
      </w:r>
    </w:p>
    <w:p w14:paraId="1DA793E0">
      <w:pPr>
        <w:pStyle w:val="11"/>
        <w:spacing w:after="78"/>
        <w:rPr>
          <w:highlight w:val="none"/>
        </w:rPr>
      </w:pPr>
      <w:r>
        <w:rPr>
          <w:rFonts w:hint="eastAsia"/>
          <w:highlight w:val="none"/>
        </w:rPr>
        <w:t>根据验证结果，给出相应的提示或错误信息。</w:t>
      </w:r>
    </w:p>
    <w:p w14:paraId="40E0C9D3">
      <w:pPr>
        <w:pStyle w:val="5"/>
        <w:spacing w:before="78" w:after="78"/>
        <w:rPr>
          <w:highlight w:val="none"/>
        </w:rPr>
      </w:pPr>
      <w:r>
        <w:rPr>
          <w:rFonts w:hint="eastAsia"/>
          <w:highlight w:val="none"/>
        </w:rPr>
        <w:t>境外来沪人员化疗系统改造</w:t>
      </w:r>
    </w:p>
    <w:p w14:paraId="0AAB6824">
      <w:pPr>
        <w:pStyle w:val="6"/>
        <w:spacing w:before="78" w:after="78"/>
        <w:rPr>
          <w:highlight w:val="none"/>
        </w:rPr>
      </w:pPr>
      <w:r>
        <w:rPr>
          <w:highlight w:val="none"/>
        </w:rPr>
        <w:t>境外来沪人员</w:t>
      </w:r>
      <w:r>
        <w:rPr>
          <w:rFonts w:hint="eastAsia"/>
          <w:highlight w:val="none"/>
        </w:rPr>
        <w:t>日间化疗排班系统改造</w:t>
      </w:r>
    </w:p>
    <w:p w14:paraId="6CC6E14D">
      <w:pPr>
        <w:rPr>
          <w:highlight w:val="none"/>
        </w:rPr>
      </w:pPr>
      <w:r>
        <w:rPr>
          <w:rFonts w:hint="eastAsia"/>
          <w:highlight w:val="none"/>
        </w:rPr>
        <w:t>支持对日间化疗排班系统进行改造，优化化疗时间段及排班设置，支持排班最小时段间隔为半小时，方便境外来沪人员预约化疗时间。</w:t>
      </w:r>
    </w:p>
    <w:p w14:paraId="24BE37F7">
      <w:pPr>
        <w:pStyle w:val="6"/>
        <w:spacing w:before="78" w:after="78"/>
        <w:rPr>
          <w:highlight w:val="none"/>
        </w:rPr>
      </w:pPr>
      <w:r>
        <w:rPr>
          <w:highlight w:val="none"/>
        </w:rPr>
        <w:t>境外来沪人员化疗分诊叫号系统改造</w:t>
      </w:r>
    </w:p>
    <w:p w14:paraId="3075D546">
      <w:pPr>
        <w:rPr>
          <w:highlight w:val="none"/>
        </w:rPr>
      </w:pPr>
      <w:r>
        <w:rPr>
          <w:rFonts w:hint="eastAsia"/>
          <w:highlight w:val="none"/>
        </w:rPr>
        <w:t>对化疗分诊叫号系统进行改造，满足境外化疗患者进行分诊排队叫号。</w:t>
      </w:r>
    </w:p>
    <w:p w14:paraId="3383B067">
      <w:pPr>
        <w:rPr>
          <w:highlight w:val="none"/>
        </w:rPr>
      </w:pPr>
      <w:r>
        <w:rPr>
          <w:rFonts w:hint="eastAsia"/>
          <w:highlight w:val="none"/>
        </w:rPr>
        <w:t>支持通过刷就诊卡，手工录入护照号或永居证号方式检索患者。支持查看当前叫号队列明细信息功能，包含患者姓名、性别、号序、病历号、卡类型/卡号等信息。</w:t>
      </w:r>
    </w:p>
    <w:p w14:paraId="5E132E51">
      <w:pPr>
        <w:rPr>
          <w:highlight w:val="none"/>
        </w:rPr>
      </w:pPr>
      <w:r>
        <w:rPr>
          <w:rFonts w:hint="eastAsia"/>
          <w:highlight w:val="none"/>
        </w:rPr>
        <w:t>支持按已设定规则自动分配功能，将境外来沪人员分配至排队候诊队列。</w:t>
      </w:r>
    </w:p>
    <w:p w14:paraId="20E4BD88">
      <w:pPr>
        <w:rPr>
          <w:highlight w:val="none"/>
        </w:rPr>
      </w:pPr>
      <w:r>
        <w:rPr>
          <w:rFonts w:hint="eastAsia"/>
          <w:highlight w:val="none"/>
        </w:rPr>
        <w:t>支持境外来沪人员优先签到。</w:t>
      </w:r>
    </w:p>
    <w:p w14:paraId="0247D7A9">
      <w:pPr>
        <w:pStyle w:val="6"/>
        <w:spacing w:before="78" w:after="78"/>
        <w:rPr>
          <w:highlight w:val="none"/>
        </w:rPr>
      </w:pPr>
      <w:r>
        <w:rPr>
          <w:rFonts w:hint="eastAsia"/>
          <w:highlight w:val="none"/>
        </w:rPr>
        <w:t>境外来沪人员日间化疗系统肺部肿瘤靶向治疗知情同意书、生物免疫治疗知情同意书、门诊化疗知情同意书改造</w:t>
      </w:r>
    </w:p>
    <w:p w14:paraId="19292C4A">
      <w:pPr>
        <w:pStyle w:val="11"/>
        <w:spacing w:after="78"/>
        <w:rPr>
          <w:highlight w:val="none"/>
        </w:rPr>
      </w:pPr>
      <w:r>
        <w:rPr>
          <w:rFonts w:hint="eastAsia"/>
          <w:highlight w:val="none"/>
          <w:lang w:bidi="ar"/>
        </w:rPr>
        <w:t>支持境外来沪人员化疗治疗中的肺部肿瘤靶向治疗知情同意书、生物免疫治疗知情同意书、门诊化疗知情同意书改造，对境外人员名字等内容进行适配改造。</w:t>
      </w:r>
    </w:p>
    <w:p w14:paraId="5B94C7B5">
      <w:pPr>
        <w:pStyle w:val="6"/>
        <w:spacing w:before="78" w:after="78"/>
        <w:rPr>
          <w:highlight w:val="none"/>
        </w:rPr>
      </w:pPr>
      <w:r>
        <w:rPr>
          <w:highlight w:val="none"/>
        </w:rPr>
        <w:t>境外来沪人员日间化疗系统患者手写板接口改造</w:t>
      </w:r>
    </w:p>
    <w:p w14:paraId="75BE5DC4">
      <w:pPr>
        <w:rPr>
          <w:highlight w:val="none"/>
        </w:rPr>
      </w:pPr>
      <w:r>
        <w:rPr>
          <w:rFonts w:hint="eastAsia"/>
          <w:highlight w:val="none"/>
          <w:lang w:bidi="ar"/>
        </w:rPr>
        <w:t>支持对患者手写板进行改造，支持境外来沪人员通过手写板进行查看及英文签字。</w:t>
      </w:r>
    </w:p>
    <w:p w14:paraId="23202170">
      <w:pPr>
        <w:pStyle w:val="6"/>
        <w:spacing w:before="78" w:after="78"/>
        <w:rPr>
          <w:highlight w:val="none"/>
        </w:rPr>
      </w:pPr>
      <w:r>
        <w:rPr>
          <w:highlight w:val="none"/>
        </w:rPr>
        <w:t>境外来沪人员日间化疗</w:t>
      </w:r>
      <w:r>
        <w:rPr>
          <w:rFonts w:hint="eastAsia"/>
          <w:highlight w:val="none"/>
        </w:rPr>
        <w:t>床位</w:t>
      </w:r>
      <w:r>
        <w:rPr>
          <w:highlight w:val="none"/>
        </w:rPr>
        <w:t>预约系统改造</w:t>
      </w:r>
    </w:p>
    <w:p w14:paraId="22AF9BA2">
      <w:pPr>
        <w:pStyle w:val="11"/>
        <w:spacing w:after="78"/>
        <w:rPr>
          <w:highlight w:val="none"/>
        </w:rPr>
      </w:pPr>
      <w:r>
        <w:rPr>
          <w:rFonts w:hint="eastAsia"/>
          <w:highlight w:val="none"/>
        </w:rPr>
        <w:t>支持门诊医生站调用预约接口，方便医生帮境外来沪人员预约化疗时间。</w:t>
      </w:r>
    </w:p>
    <w:p w14:paraId="45F25671">
      <w:pPr>
        <w:pStyle w:val="6"/>
        <w:spacing w:before="78" w:after="78"/>
        <w:rPr>
          <w:highlight w:val="none"/>
        </w:rPr>
      </w:pPr>
      <w:r>
        <w:rPr>
          <w:highlight w:val="none"/>
        </w:rPr>
        <w:t>境外来沪人员日间化疗门诊预约接口调用改造</w:t>
      </w:r>
    </w:p>
    <w:p w14:paraId="7CEAF68D">
      <w:pPr>
        <w:pStyle w:val="11"/>
        <w:spacing w:after="78"/>
        <w:rPr>
          <w:highlight w:val="none"/>
        </w:rPr>
      </w:pPr>
      <w:r>
        <w:rPr>
          <w:rFonts w:hint="eastAsia"/>
          <w:highlight w:val="none"/>
        </w:rPr>
        <w:t>支持通过调阅预约接口进行预约记录查询，方便医生查询境外来沪人员预约信息。</w:t>
      </w:r>
    </w:p>
    <w:p w14:paraId="5D0186B1">
      <w:pPr>
        <w:pStyle w:val="6"/>
        <w:spacing w:before="78" w:after="78"/>
        <w:rPr>
          <w:highlight w:val="none"/>
        </w:rPr>
      </w:pPr>
      <w:r>
        <w:rPr>
          <w:rFonts w:hint="eastAsia"/>
          <w:highlight w:val="none"/>
        </w:rPr>
        <w:t>境外来沪人员化疗输液系统改造</w:t>
      </w:r>
    </w:p>
    <w:p w14:paraId="1E991DBA">
      <w:pPr>
        <w:pStyle w:val="11"/>
        <w:spacing w:after="78"/>
        <w:rPr>
          <w:highlight w:val="none"/>
        </w:rPr>
      </w:pPr>
      <w:r>
        <w:rPr>
          <w:rFonts w:hint="eastAsia"/>
          <w:highlight w:val="none"/>
        </w:rPr>
        <w:t>支持对境外来沪人员开展静脉炎评估，支持评估数据回传。</w:t>
      </w:r>
    </w:p>
    <w:p w14:paraId="731631D9">
      <w:pPr>
        <w:pStyle w:val="6"/>
        <w:spacing w:before="78" w:after="78"/>
        <w:rPr>
          <w:highlight w:val="none"/>
        </w:rPr>
      </w:pPr>
      <w:r>
        <w:rPr>
          <w:rFonts w:hint="eastAsia"/>
          <w:highlight w:val="none"/>
        </w:rPr>
        <w:t>境外来沪人员pivas系统改造</w:t>
      </w:r>
    </w:p>
    <w:p w14:paraId="35834466">
      <w:pPr>
        <w:rPr>
          <w:highlight w:val="none"/>
        </w:rPr>
      </w:pPr>
      <w:r>
        <w:rPr>
          <w:rFonts w:hint="eastAsia"/>
          <w:highlight w:val="none"/>
        </w:rPr>
        <w:t>支持境外来沪人员预约数据查询功能，方便静配药房查询预约信息。</w:t>
      </w:r>
    </w:p>
    <w:p w14:paraId="07E3CC8F">
      <w:pPr>
        <w:rPr>
          <w:highlight w:val="none"/>
        </w:rPr>
      </w:pPr>
      <w:r>
        <w:rPr>
          <w:rFonts w:hint="eastAsia"/>
          <w:highlight w:val="none"/>
        </w:rPr>
        <w:t>支持查看境外来沪人员化疗药品明细。</w:t>
      </w:r>
    </w:p>
    <w:p w14:paraId="492B32B6">
      <w:pPr>
        <w:pStyle w:val="6"/>
        <w:spacing w:before="78" w:after="78"/>
        <w:rPr>
          <w:highlight w:val="none"/>
        </w:rPr>
      </w:pPr>
      <w:r>
        <w:rPr>
          <w:highlight w:val="none"/>
        </w:rPr>
        <w:t>境外来沪人员化疗通知服务改造</w:t>
      </w:r>
    </w:p>
    <w:p w14:paraId="194542C4">
      <w:pPr>
        <w:pStyle w:val="11"/>
        <w:spacing w:after="78"/>
        <w:rPr>
          <w:highlight w:val="none"/>
        </w:rPr>
      </w:pPr>
      <w:r>
        <w:rPr>
          <w:rFonts w:hint="eastAsia"/>
          <w:highlight w:val="none"/>
        </w:rPr>
        <w:t>支持对化疗通知服务进行改造，将相关化疗信息及时通知到境外来沪人员。</w:t>
      </w:r>
    </w:p>
    <w:p w14:paraId="111F1A18">
      <w:pPr>
        <w:pStyle w:val="5"/>
        <w:spacing w:before="78" w:after="78"/>
        <w:rPr>
          <w:highlight w:val="none"/>
        </w:rPr>
      </w:pPr>
      <w:r>
        <w:rPr>
          <w:highlight w:val="none"/>
        </w:rPr>
        <w:t>签约/转诊接口</w:t>
      </w:r>
    </w:p>
    <w:p w14:paraId="7138C9BB">
      <w:pPr>
        <w:pStyle w:val="6"/>
        <w:spacing w:before="78" w:after="78"/>
        <w:rPr>
          <w:highlight w:val="none"/>
        </w:rPr>
      </w:pPr>
      <w:r>
        <w:rPr>
          <w:highlight w:val="none"/>
        </w:rPr>
        <w:t>患者标记</w:t>
      </w:r>
    </w:p>
    <w:p w14:paraId="2AA001EC">
      <w:pPr>
        <w:pStyle w:val="11"/>
        <w:spacing w:after="78"/>
        <w:rPr>
          <w:highlight w:val="none"/>
        </w:rPr>
      </w:pPr>
      <w:r>
        <w:rPr>
          <w:rFonts w:hint="eastAsia"/>
          <w:highlight w:val="none"/>
        </w:rPr>
        <w:t>支持窗口挂号登记时，调用接口获取患者转诊、签约信息，按患者情况标记签约挂号、转诊挂号</w:t>
      </w:r>
      <w:r>
        <w:rPr>
          <w:highlight w:val="none"/>
        </w:rPr>
        <w:t>。</w:t>
      </w:r>
    </w:p>
    <w:p w14:paraId="57767F4B">
      <w:pPr>
        <w:pStyle w:val="6"/>
        <w:spacing w:before="78" w:after="78"/>
        <w:rPr>
          <w:highlight w:val="none"/>
        </w:rPr>
      </w:pPr>
      <w:r>
        <w:rPr>
          <w:highlight w:val="none"/>
        </w:rPr>
        <w:t>医联工程市级医院门诊号源优先预约</w:t>
      </w:r>
    </w:p>
    <w:p w14:paraId="77FE41CD">
      <w:pPr>
        <w:rPr>
          <w:highlight w:val="none"/>
        </w:rPr>
      </w:pPr>
      <w:r>
        <w:rPr>
          <w:rFonts w:hint="eastAsia"/>
          <w:highlight w:val="none"/>
        </w:rPr>
        <w:t>支持对统一对外平台进行排班上传改造。</w:t>
      </w:r>
    </w:p>
    <w:p w14:paraId="702F4257">
      <w:pPr>
        <w:rPr>
          <w:highlight w:val="none"/>
        </w:rPr>
      </w:pPr>
      <w:r>
        <w:rPr>
          <w:rFonts w:hint="eastAsia"/>
          <w:highlight w:val="none"/>
        </w:rPr>
        <w:t>支持查看对外开放号源供给情况。</w:t>
      </w:r>
    </w:p>
    <w:p w14:paraId="601100F5">
      <w:pPr>
        <w:pStyle w:val="6"/>
        <w:spacing w:before="78" w:after="78"/>
        <w:rPr>
          <w:highlight w:val="none"/>
        </w:rPr>
      </w:pPr>
      <w:r>
        <w:rPr>
          <w:rFonts w:hint="eastAsia"/>
          <w:highlight w:val="none"/>
        </w:rPr>
        <w:t>界面展示</w:t>
      </w:r>
    </w:p>
    <w:p w14:paraId="075EB2DD">
      <w:pPr>
        <w:pStyle w:val="11"/>
        <w:spacing w:after="78"/>
        <w:rPr>
          <w:highlight w:val="none"/>
        </w:rPr>
      </w:pPr>
      <w:r>
        <w:rPr>
          <w:rFonts w:hint="eastAsia"/>
          <w:highlight w:val="none"/>
        </w:rPr>
        <w:t>支持相关业务系统增加优先签约患者标识、增加签约转诊优先转诊患者标识。</w:t>
      </w:r>
    </w:p>
    <w:p w14:paraId="5700856D">
      <w:pPr>
        <w:pStyle w:val="6"/>
        <w:spacing w:before="78" w:after="78"/>
        <w:rPr>
          <w:highlight w:val="none"/>
        </w:rPr>
      </w:pPr>
      <w:r>
        <w:rPr>
          <w:rFonts w:hint="eastAsia"/>
          <w:highlight w:val="none"/>
        </w:rPr>
        <w:t>分诊叫号</w:t>
      </w:r>
    </w:p>
    <w:p w14:paraId="4A0B88D4">
      <w:pPr>
        <w:rPr>
          <w:highlight w:val="none"/>
        </w:rPr>
      </w:pPr>
      <w:r>
        <w:rPr>
          <w:rFonts w:hint="eastAsia"/>
          <w:highlight w:val="none"/>
        </w:rPr>
        <w:t>支持分诊叫号时，获取患者签约转诊挂号信息并优先叫号。</w:t>
      </w:r>
    </w:p>
    <w:p w14:paraId="378D0BE0">
      <w:pPr>
        <w:pStyle w:val="6"/>
        <w:spacing w:before="78" w:after="78"/>
        <w:rPr>
          <w:highlight w:val="none"/>
        </w:rPr>
      </w:pPr>
      <w:r>
        <w:rPr>
          <w:rFonts w:hint="eastAsia"/>
          <w:highlight w:val="none"/>
        </w:rPr>
        <w:t>医技叫号</w:t>
      </w:r>
    </w:p>
    <w:p w14:paraId="390D6891">
      <w:pPr>
        <w:pStyle w:val="11"/>
        <w:spacing w:after="78"/>
        <w:rPr>
          <w:highlight w:val="none"/>
        </w:rPr>
      </w:pPr>
      <w:r>
        <w:rPr>
          <w:rFonts w:hint="eastAsia"/>
          <w:highlight w:val="none"/>
        </w:rPr>
        <w:t>支持放射、超声等医技叫号时，获取患者签约转诊挂号信息并优先叫号。</w:t>
      </w:r>
    </w:p>
    <w:p w14:paraId="5271547F">
      <w:pPr>
        <w:pStyle w:val="5"/>
        <w:spacing w:before="78" w:after="78"/>
        <w:rPr>
          <w:highlight w:val="none"/>
        </w:rPr>
      </w:pPr>
      <w:r>
        <w:rPr>
          <w:highlight w:val="none"/>
        </w:rPr>
        <w:t>商保理赔管理系统</w:t>
      </w:r>
    </w:p>
    <w:p w14:paraId="60C37376">
      <w:pPr>
        <w:pStyle w:val="6"/>
        <w:spacing w:before="78" w:after="78"/>
        <w:rPr>
          <w:highlight w:val="none"/>
        </w:rPr>
      </w:pPr>
      <w:r>
        <w:rPr>
          <w:highlight w:val="none"/>
        </w:rPr>
        <w:t>商保患者保司预约服务、商保患者自助预约服务</w:t>
      </w:r>
    </w:p>
    <w:p w14:paraId="45316237">
      <w:pPr>
        <w:rPr>
          <w:highlight w:val="none"/>
        </w:rPr>
      </w:pPr>
      <w:r>
        <w:rPr>
          <w:rFonts w:hint="eastAsia"/>
          <w:highlight w:val="none"/>
        </w:rPr>
        <w:t>1、保司预约服务：</w:t>
      </w:r>
    </w:p>
    <w:p w14:paraId="1291A47C">
      <w:pPr>
        <w:rPr>
          <w:highlight w:val="none"/>
        </w:rPr>
      </w:pPr>
      <w:r>
        <w:rPr>
          <w:rFonts w:hint="eastAsia"/>
          <w:highlight w:val="none"/>
        </w:rPr>
        <w:t>（1）预约申请改造：保险公司可选择预约的预约时间提交预约申请。</w:t>
      </w:r>
    </w:p>
    <w:p w14:paraId="785FEDFA">
      <w:pPr>
        <w:rPr>
          <w:highlight w:val="none"/>
        </w:rPr>
      </w:pPr>
      <w:r>
        <w:rPr>
          <w:rFonts w:hint="eastAsia"/>
          <w:highlight w:val="none"/>
        </w:rPr>
        <w:t>（2）预约提醒：支持预约前通过短信等方式提醒患者按时前往医院就医。</w:t>
      </w:r>
    </w:p>
    <w:p w14:paraId="13399439">
      <w:pPr>
        <w:rPr>
          <w:highlight w:val="none"/>
        </w:rPr>
      </w:pPr>
      <w:r>
        <w:rPr>
          <w:rFonts w:hint="eastAsia"/>
          <w:highlight w:val="none"/>
        </w:rPr>
        <w:t>（3）预约记录查询改造：保险公司可在平台上查询该保险公司预约记录，包括预约时间、预约事项、办理状态等。</w:t>
      </w:r>
    </w:p>
    <w:p w14:paraId="22F800B0">
      <w:pPr>
        <w:rPr>
          <w:highlight w:val="none"/>
        </w:rPr>
      </w:pPr>
      <w:r>
        <w:rPr>
          <w:rFonts w:hint="eastAsia"/>
          <w:highlight w:val="none"/>
        </w:rPr>
        <w:t>2、自助预约服务：</w:t>
      </w:r>
    </w:p>
    <w:p w14:paraId="1F3F1956">
      <w:pPr>
        <w:rPr>
          <w:highlight w:val="none"/>
        </w:rPr>
      </w:pPr>
      <w:r>
        <w:rPr>
          <w:rFonts w:hint="eastAsia"/>
          <w:highlight w:val="none"/>
        </w:rPr>
        <w:t>（1）自助预约功能改造：支持患者通过自助预约功能预约医院内的专家号。</w:t>
      </w:r>
    </w:p>
    <w:p w14:paraId="52BBB0F6">
      <w:pPr>
        <w:rPr>
          <w:highlight w:val="none"/>
        </w:rPr>
      </w:pPr>
      <w:r>
        <w:rPr>
          <w:rFonts w:hint="eastAsia"/>
          <w:highlight w:val="none"/>
        </w:rPr>
        <w:t>（2）预约时间选择：患者根据个人需求和时间安排，在平台上自由选择预约时间。</w:t>
      </w:r>
    </w:p>
    <w:p w14:paraId="0580BA77">
      <w:pPr>
        <w:rPr>
          <w:highlight w:val="none"/>
        </w:rPr>
      </w:pPr>
      <w:r>
        <w:rPr>
          <w:rFonts w:hint="eastAsia"/>
          <w:highlight w:val="none"/>
        </w:rPr>
        <w:t>（3）预约状态查询：患者可查询商保预约状态，包括预约是否成功、预约时间、就诊地点等。</w:t>
      </w:r>
    </w:p>
    <w:p w14:paraId="367E2CB1">
      <w:pPr>
        <w:pStyle w:val="11"/>
        <w:spacing w:after="78"/>
        <w:rPr>
          <w:highlight w:val="none"/>
        </w:rPr>
      </w:pPr>
      <w:r>
        <w:rPr>
          <w:rFonts w:hint="eastAsia"/>
          <w:highlight w:val="none"/>
        </w:rPr>
        <w:t>（4）取消预约改造：患者可自主进行商保预约取消。</w:t>
      </w:r>
    </w:p>
    <w:p w14:paraId="21854464">
      <w:pPr>
        <w:pStyle w:val="6"/>
        <w:spacing w:before="78" w:after="78"/>
        <w:rPr>
          <w:highlight w:val="none"/>
        </w:rPr>
      </w:pPr>
      <w:r>
        <w:rPr>
          <w:highlight w:val="none"/>
        </w:rPr>
        <w:t>商保保司信息管理、商保患者信息管理</w:t>
      </w:r>
    </w:p>
    <w:p w14:paraId="109D6BC0">
      <w:pPr>
        <w:rPr>
          <w:highlight w:val="none"/>
        </w:rPr>
      </w:pPr>
      <w:r>
        <w:rPr>
          <w:rFonts w:hint="eastAsia"/>
          <w:highlight w:val="none"/>
        </w:rPr>
        <w:t>保司信息录入改造：平台支持商保保司的基本信息录入，包括公司名称、联系方式、保险公司账号等，确保信息的准确性和完整性。</w:t>
      </w:r>
    </w:p>
    <w:p w14:paraId="023B59CE">
      <w:pPr>
        <w:rPr>
          <w:highlight w:val="none"/>
        </w:rPr>
      </w:pPr>
      <w:r>
        <w:rPr>
          <w:rFonts w:hint="eastAsia"/>
          <w:highlight w:val="none"/>
        </w:rPr>
        <w:t>患者信息录入改造：平台支持商保患者的个人信息录入，包括姓名、证件号、联系方式等信息。</w:t>
      </w:r>
    </w:p>
    <w:p w14:paraId="39F0D807">
      <w:pPr>
        <w:pStyle w:val="6"/>
        <w:spacing w:before="78" w:after="78"/>
        <w:rPr>
          <w:highlight w:val="none"/>
        </w:rPr>
      </w:pPr>
      <w:r>
        <w:rPr>
          <w:rFonts w:hint="eastAsia"/>
          <w:highlight w:val="none"/>
        </w:rPr>
        <w:t>商保一站式结算平台接口对接</w:t>
      </w:r>
    </w:p>
    <w:p w14:paraId="679C541E">
      <w:pPr>
        <w:rPr>
          <w:highlight w:val="none"/>
        </w:rPr>
      </w:pPr>
      <w:r>
        <w:rPr>
          <w:rFonts w:hint="eastAsia"/>
          <w:highlight w:val="none"/>
        </w:rPr>
        <w:t>按照“一站式结算”管理平台要求(沪医保发[2023]2号)，完成相关系统接口改造工作。</w:t>
      </w:r>
    </w:p>
    <w:p w14:paraId="7353EFFE">
      <w:pPr>
        <w:pStyle w:val="6"/>
        <w:spacing w:before="78" w:after="78"/>
        <w:rPr>
          <w:highlight w:val="none"/>
        </w:rPr>
      </w:pPr>
      <w:r>
        <w:rPr>
          <w:rFonts w:hint="eastAsia"/>
          <w:highlight w:val="none"/>
        </w:rPr>
        <w:t>院内系统数据上传</w:t>
      </w:r>
    </w:p>
    <w:p w14:paraId="762ACF18">
      <w:pPr>
        <w:pStyle w:val="11"/>
        <w:spacing w:after="78"/>
        <w:rPr>
          <w:highlight w:val="none"/>
        </w:rPr>
      </w:pPr>
      <w:r>
        <w:rPr>
          <w:rFonts w:hint="eastAsia"/>
          <w:highlight w:val="none"/>
        </w:rPr>
        <w:t>按照“一站式结算”管理平台要求(沪医保发[2023]2号)，与“一站式结算”管理平台对接，上传相关数据，为管理平台提供数据服务支撑。</w:t>
      </w:r>
    </w:p>
    <w:p w14:paraId="6357B43E">
      <w:pPr>
        <w:pStyle w:val="5"/>
        <w:spacing w:before="78" w:after="78"/>
        <w:rPr>
          <w:highlight w:val="none"/>
        </w:rPr>
      </w:pPr>
      <w:r>
        <w:rPr>
          <w:rFonts w:hint="eastAsia"/>
          <w:highlight w:val="none"/>
          <w:lang w:bidi="ar"/>
        </w:rPr>
        <w:t>专病队列数据开放共享库</w:t>
      </w:r>
    </w:p>
    <w:p w14:paraId="36AA9759">
      <w:pPr>
        <w:pStyle w:val="6"/>
        <w:spacing w:before="78" w:after="78"/>
        <w:rPr>
          <w:highlight w:val="none"/>
        </w:rPr>
      </w:pPr>
      <w:r>
        <w:rPr>
          <w:rFonts w:hint="eastAsia"/>
          <w:highlight w:val="none"/>
        </w:rPr>
        <w:t>数据采集治理</w:t>
      </w:r>
    </w:p>
    <w:p w14:paraId="497D0F97">
      <w:pPr>
        <w:rPr>
          <w:highlight w:val="none"/>
        </w:rPr>
      </w:pPr>
      <w:r>
        <w:rPr>
          <w:rFonts w:hint="eastAsia"/>
          <w:highlight w:val="none"/>
        </w:rPr>
        <w:t>1、院内数据采集</w:t>
      </w:r>
    </w:p>
    <w:p w14:paraId="5DCC0106">
      <w:pPr>
        <w:rPr>
          <w:highlight w:val="none"/>
        </w:rPr>
      </w:pPr>
      <w:r>
        <w:rPr>
          <w:rFonts w:hint="eastAsia"/>
          <w:highlight w:val="none"/>
        </w:rPr>
        <w:t>（1）至少实现一个专病数据库，数据采集范围包含包括但不限于：HIS、EMR、LIS、RIS、超声、内镜、病理等核心业务系统。</w:t>
      </w:r>
    </w:p>
    <w:p w14:paraId="765035F8">
      <w:pPr>
        <w:rPr>
          <w:highlight w:val="none"/>
        </w:rPr>
      </w:pPr>
      <w:r>
        <w:rPr>
          <w:rFonts w:hint="eastAsia"/>
          <w:highlight w:val="none"/>
        </w:rPr>
        <w:t>（2）支持Oracle、SQL Server等主流数据库全量和增量采集，支持常见国产数据库的对接采集，如PolarDB、TDsql、GaussDB、达梦等。支持多种常见数据格式的临床文档采集与处理，如HTML、PDF、WORD等；</w:t>
      </w:r>
    </w:p>
    <w:p w14:paraId="7E334F6B">
      <w:pPr>
        <w:rPr>
          <w:highlight w:val="none"/>
        </w:rPr>
      </w:pPr>
      <w:r>
        <w:rPr>
          <w:rFonts w:hint="eastAsia"/>
          <w:highlight w:val="none"/>
        </w:rPr>
        <w:t>（3）支持数据同步、数据备份、集成接口等数据采集方式，按指定频率或实时进行增量数据采集。</w:t>
      </w:r>
    </w:p>
    <w:p w14:paraId="117AC478">
      <w:pPr>
        <w:rPr>
          <w:highlight w:val="none"/>
        </w:rPr>
      </w:pPr>
      <w:r>
        <w:rPr>
          <w:rFonts w:hint="eastAsia"/>
          <w:highlight w:val="none"/>
        </w:rPr>
        <w:t>（4）提供对数据抽取过程的日志功能，保存数据同步及抽取运行情况，方便快速问题定位。</w:t>
      </w:r>
    </w:p>
    <w:p w14:paraId="2DCFE82B">
      <w:pPr>
        <w:rPr>
          <w:highlight w:val="none"/>
        </w:rPr>
      </w:pPr>
      <w:r>
        <w:rPr>
          <w:rFonts w:hint="eastAsia"/>
          <w:highlight w:val="none"/>
        </w:rPr>
        <w:t>（5）支持数据溯源，支持图形化方式展示最终数据字段与原始数据字段之间的关系。</w:t>
      </w:r>
    </w:p>
    <w:p w14:paraId="1C0A726B">
      <w:pPr>
        <w:rPr>
          <w:highlight w:val="none"/>
        </w:rPr>
      </w:pPr>
      <w:r>
        <w:rPr>
          <w:rFonts w:hint="eastAsia"/>
          <w:highlight w:val="none"/>
        </w:rPr>
        <w:t>2、数据质控</w:t>
      </w:r>
    </w:p>
    <w:p w14:paraId="57D44092">
      <w:pPr>
        <w:rPr>
          <w:highlight w:val="none"/>
        </w:rPr>
      </w:pPr>
      <w:r>
        <w:rPr>
          <w:rFonts w:hint="eastAsia"/>
          <w:highlight w:val="none"/>
        </w:rPr>
        <w:t>（1）提供对数据进行质量监控、问题发现、问题报警等，全程对数据质量进行有效的监督、控制和追溯；</w:t>
      </w:r>
    </w:p>
    <w:p w14:paraId="04BE08BE">
      <w:pPr>
        <w:rPr>
          <w:highlight w:val="none"/>
        </w:rPr>
      </w:pPr>
      <w:r>
        <w:rPr>
          <w:rFonts w:hint="eastAsia"/>
          <w:highlight w:val="none"/>
        </w:rPr>
        <w:t>（2）提供对具有自然属性的数据相关评估，如性别、年龄、住址等，实现对自然属性数据进行完整合理性校验。提供可视化评估的结果报告，对治理范围内的每张数据表的每个字段进行数据零值、空值、最大最小值等基础自然属性进行质量的评估和比例统计；</w:t>
      </w:r>
    </w:p>
    <w:p w14:paraId="0962237D">
      <w:pPr>
        <w:rPr>
          <w:highlight w:val="none"/>
        </w:rPr>
      </w:pPr>
      <w:r>
        <w:rPr>
          <w:rFonts w:hint="eastAsia"/>
          <w:highlight w:val="none"/>
        </w:rPr>
        <w:t>（3）对表达违规率、非标准率进行统计，对无效值、异常值进行分析，通过对质量评估报告中发现无效数据值过多、异常数据取值等可能的数据质量问题；</w:t>
      </w:r>
    </w:p>
    <w:p w14:paraId="14F82A4F">
      <w:pPr>
        <w:rPr>
          <w:highlight w:val="none"/>
        </w:rPr>
      </w:pPr>
      <w:r>
        <w:rPr>
          <w:rFonts w:hint="eastAsia"/>
          <w:highlight w:val="none"/>
        </w:rPr>
        <w:t>（4）通过数据值在传输过程的差异性算法，对相同字段数据在各层之间传输数量进行统计，发现在各层之间数据因为转化而发生传输增多或丢失现象的数据质量问题；</w:t>
      </w:r>
    </w:p>
    <w:p w14:paraId="0F7BDF82">
      <w:pPr>
        <w:rPr>
          <w:highlight w:val="none"/>
        </w:rPr>
      </w:pPr>
      <w:r>
        <w:rPr>
          <w:rFonts w:hint="eastAsia"/>
          <w:highlight w:val="none"/>
        </w:rPr>
        <w:t>（5）通过对所分析的对象数据彼此的关联关系统计，对分析后而无法做关联主表的孤儿数据存在情况进行评估；</w:t>
      </w:r>
    </w:p>
    <w:p w14:paraId="1E3A4AA8">
      <w:pPr>
        <w:rPr>
          <w:highlight w:val="none"/>
        </w:rPr>
      </w:pPr>
      <w:r>
        <w:rPr>
          <w:rFonts w:hint="eastAsia"/>
          <w:highlight w:val="none"/>
        </w:rPr>
        <w:t>（6）数据质控范围包括：数据完整性、一致性、准确性等数据质量问题，制定含有业务逻辑判断的数据质控规则，利用设置预警阈值的方式，能够实现数据的自动校验全量数据，对数据内容层面可能的数据缺失、逻辑错误等数据质量问题做到及早的发现与报告；</w:t>
      </w:r>
    </w:p>
    <w:p w14:paraId="3D4ECCFF">
      <w:pPr>
        <w:rPr>
          <w:highlight w:val="none"/>
        </w:rPr>
      </w:pPr>
      <w:r>
        <w:rPr>
          <w:rFonts w:hint="eastAsia"/>
          <w:highlight w:val="none"/>
        </w:rPr>
        <w:t>（7）医学逻辑质控：支持自定义书写医学质控规则，支持阈值报警提醒；</w:t>
      </w:r>
    </w:p>
    <w:p w14:paraId="131B34CC">
      <w:pPr>
        <w:rPr>
          <w:highlight w:val="none"/>
        </w:rPr>
      </w:pPr>
      <w:r>
        <w:rPr>
          <w:rFonts w:hint="eastAsia"/>
          <w:highlight w:val="none"/>
        </w:rPr>
        <w:t>（8）支持数据填充率统计、值域分类统计、数据类型验证等质控措施，并根据质控结果修正</w:t>
      </w:r>
    </w:p>
    <w:p w14:paraId="15C527A4">
      <w:pPr>
        <w:rPr>
          <w:highlight w:val="none"/>
        </w:rPr>
      </w:pPr>
      <w:r>
        <w:rPr>
          <w:rFonts w:hint="eastAsia"/>
          <w:highlight w:val="none"/>
        </w:rPr>
        <w:t>（9）提供数据生产调度监控方案，依据其历史的数据量变化趋势进行预判分析、内容精确比对等方法，对更新增量数据后的数据版本间变化实现自动化的校验，并提供相关的报告，展示数量和内容的变化情况，以保障数据版本更新的质量稳定，实现数据量统计差异对比质控的效果。</w:t>
      </w:r>
    </w:p>
    <w:p w14:paraId="478E7487">
      <w:pPr>
        <w:pStyle w:val="6"/>
        <w:spacing w:before="78" w:after="78"/>
        <w:rPr>
          <w:highlight w:val="none"/>
        </w:rPr>
      </w:pPr>
      <w:r>
        <w:rPr>
          <w:rFonts w:hint="eastAsia"/>
          <w:highlight w:val="none"/>
        </w:rPr>
        <w:t>专病队列共享应用</w:t>
      </w:r>
    </w:p>
    <w:p w14:paraId="3F19307E">
      <w:pPr>
        <w:rPr>
          <w:highlight w:val="none"/>
        </w:rPr>
      </w:pPr>
      <w:r>
        <w:rPr>
          <w:rFonts w:hint="eastAsia"/>
          <w:highlight w:val="none"/>
        </w:rPr>
        <w:t>1、模型管理</w:t>
      </w:r>
    </w:p>
    <w:p w14:paraId="44661642">
      <w:pPr>
        <w:rPr>
          <w:highlight w:val="none"/>
        </w:rPr>
      </w:pPr>
      <w:r>
        <w:rPr>
          <w:rFonts w:hint="eastAsia"/>
          <w:highlight w:val="none"/>
        </w:rPr>
        <w:t>（1）平台需支持专病数据模型的构建。模型需包括：患者人口学信息、就诊记录、病历信息、检查、检验、病理等业务域及重点事件等字段分类。</w:t>
      </w:r>
    </w:p>
    <w:p w14:paraId="1B70BC91">
      <w:pPr>
        <w:rPr>
          <w:highlight w:val="none"/>
        </w:rPr>
      </w:pPr>
      <w:r>
        <w:rPr>
          <w:rFonts w:hint="eastAsia"/>
          <w:highlight w:val="none"/>
        </w:rPr>
        <w:t>（2）数据模型字段生产需支持多种提取方式，包括：直接映射、结构化提取、复杂逻辑计算方式。</w:t>
      </w:r>
    </w:p>
    <w:p w14:paraId="4EFED14E">
      <w:pPr>
        <w:rPr>
          <w:highlight w:val="none"/>
        </w:rPr>
      </w:pPr>
      <w:r>
        <w:rPr>
          <w:rFonts w:hint="eastAsia"/>
          <w:highlight w:val="none"/>
        </w:rPr>
        <w:t>（3）基于数据模型对数据进行深度治理与质控，支持图形化方式展示最终数据字段与原始数据字段之间的关系、数据加工计算逻辑等信息。</w:t>
      </w:r>
    </w:p>
    <w:p w14:paraId="20B073E1">
      <w:pPr>
        <w:rPr>
          <w:highlight w:val="none"/>
        </w:rPr>
      </w:pPr>
      <w:r>
        <w:rPr>
          <w:rFonts w:hint="eastAsia"/>
          <w:highlight w:val="none"/>
        </w:rPr>
        <w:t>（4）支持在平台用户界面展示主题数据模型字段，包括字段定义、字段值域、加工方法和数据来源等信息。</w:t>
      </w:r>
    </w:p>
    <w:p w14:paraId="2C5A50B6">
      <w:pPr>
        <w:rPr>
          <w:highlight w:val="none"/>
        </w:rPr>
      </w:pPr>
      <w:r>
        <w:rPr>
          <w:rFonts w:hint="eastAsia"/>
          <w:highlight w:val="none"/>
        </w:rPr>
        <w:t>2、数据管理</w:t>
      </w:r>
    </w:p>
    <w:p w14:paraId="1FD72505">
      <w:pPr>
        <w:rPr>
          <w:highlight w:val="none"/>
        </w:rPr>
      </w:pPr>
      <w:r>
        <w:rPr>
          <w:rFonts w:hint="eastAsia"/>
          <w:highlight w:val="none"/>
        </w:rPr>
        <w:t>（1）院内专病队列总览展示本院涉及的专病队列多中心数据情况，包括本院专病库的数量、入组患者数、入组数据量等相关内容。以卡片形式展示队列信息，包括专病名称、入组患者数等，提供队列的搜索功能。</w:t>
      </w:r>
    </w:p>
    <w:p w14:paraId="1BB3EE8F">
      <w:pPr>
        <w:rPr>
          <w:highlight w:val="none"/>
        </w:rPr>
      </w:pPr>
      <w:r>
        <w:rPr>
          <w:rFonts w:hint="eastAsia"/>
          <w:highlight w:val="none"/>
        </w:rPr>
        <w:t>（2）院内专病队列明细支持本院专病队列数据以数据表资源的方式展示各专病队列的人口学、就诊记录、检查、检验、手术等相关详细信息。支持根据用户的数据权限配置，展示权限内数据集、数据元、数据记录数等。支持脱敏、加密后的数据展示。</w:t>
      </w:r>
    </w:p>
    <w:p w14:paraId="60D3B133">
      <w:pPr>
        <w:rPr>
          <w:highlight w:val="none"/>
        </w:rPr>
      </w:pPr>
      <w:r>
        <w:rPr>
          <w:rFonts w:hint="eastAsia"/>
          <w:highlight w:val="none"/>
        </w:rPr>
        <w:t>3、数据上报</w:t>
      </w:r>
    </w:p>
    <w:p w14:paraId="3441D5C8">
      <w:pPr>
        <w:rPr>
          <w:highlight w:val="none"/>
        </w:rPr>
      </w:pPr>
      <w:r>
        <w:rPr>
          <w:rFonts w:hint="eastAsia"/>
          <w:highlight w:val="none"/>
        </w:rPr>
        <w:t>数据上报配置根据数据采集规范的指定通道、时间要求上传。支持对作业执行操作，上报记录内容查看，异常状态标识。支持数据上传情况按照时间维度统计上传记录数及相关异常。</w:t>
      </w:r>
    </w:p>
    <w:p w14:paraId="5CB334D8">
      <w:pPr>
        <w:pStyle w:val="6"/>
        <w:spacing w:before="78" w:after="78"/>
        <w:rPr>
          <w:highlight w:val="none"/>
        </w:rPr>
      </w:pPr>
      <w:r>
        <w:rPr>
          <w:rFonts w:hint="eastAsia"/>
          <w:highlight w:val="none"/>
        </w:rPr>
        <w:t>安全沙箱构建</w:t>
      </w:r>
    </w:p>
    <w:p w14:paraId="61FF1E7B">
      <w:pPr>
        <w:rPr>
          <w:highlight w:val="none"/>
        </w:rPr>
      </w:pPr>
      <w:r>
        <w:rPr>
          <w:rFonts w:hint="eastAsia"/>
          <w:highlight w:val="none"/>
        </w:rPr>
        <w:t>1、数据权限管理</w:t>
      </w:r>
    </w:p>
    <w:p w14:paraId="134130A0">
      <w:pPr>
        <w:rPr>
          <w:highlight w:val="none"/>
        </w:rPr>
      </w:pPr>
      <w:r>
        <w:rPr>
          <w:rFonts w:hint="eastAsia"/>
          <w:highlight w:val="none"/>
        </w:rPr>
        <w:t>（1）支持为每个用户分配其能访问的数据库；</w:t>
      </w:r>
    </w:p>
    <w:p w14:paraId="46F318BB">
      <w:pPr>
        <w:rPr>
          <w:highlight w:val="none"/>
        </w:rPr>
      </w:pPr>
      <w:r>
        <w:rPr>
          <w:rFonts w:hint="eastAsia"/>
          <w:highlight w:val="none"/>
        </w:rPr>
        <w:t>（2）支持遵循医疗信息规范，为不同用户分配导出权限以及导出数据脱敏权限；</w:t>
      </w:r>
    </w:p>
    <w:p w14:paraId="77089705">
      <w:pPr>
        <w:rPr>
          <w:highlight w:val="none"/>
        </w:rPr>
      </w:pPr>
      <w:r>
        <w:rPr>
          <w:rFonts w:hint="eastAsia"/>
          <w:highlight w:val="none"/>
        </w:rPr>
        <w:t>（3）支持依据不同用户的研究目的，为其设置浏览脱敏权限；</w:t>
      </w:r>
    </w:p>
    <w:p w14:paraId="1F9699E6">
      <w:pPr>
        <w:rPr>
          <w:highlight w:val="none"/>
        </w:rPr>
      </w:pPr>
      <w:r>
        <w:rPr>
          <w:rFonts w:hint="eastAsia"/>
          <w:highlight w:val="none"/>
        </w:rPr>
        <w:t>（4）提供审批通过及未审批数据列表管理，已审批通过数据可直接下载；</w:t>
      </w:r>
    </w:p>
    <w:p w14:paraId="6F9AC26D">
      <w:pPr>
        <w:rPr>
          <w:highlight w:val="none"/>
        </w:rPr>
      </w:pPr>
      <w:r>
        <w:rPr>
          <w:rFonts w:hint="eastAsia"/>
          <w:highlight w:val="none"/>
        </w:rPr>
        <w:t>（5）支持平台管理员、或具备审批权限的管理人员，统一审批所有数据库中的数据导出申请，包括查看导出的数据内容，填写拒绝反馈等，保证数据安全。</w:t>
      </w:r>
    </w:p>
    <w:p w14:paraId="1F21C071">
      <w:pPr>
        <w:rPr>
          <w:highlight w:val="none"/>
        </w:rPr>
      </w:pPr>
      <w:r>
        <w:rPr>
          <w:rFonts w:hint="eastAsia"/>
          <w:highlight w:val="none"/>
        </w:rPr>
        <w:t>2、数据脱敏管理</w:t>
      </w:r>
    </w:p>
    <w:p w14:paraId="6CE077CE">
      <w:pPr>
        <w:rPr>
          <w:highlight w:val="none"/>
        </w:rPr>
      </w:pPr>
      <w:r>
        <w:rPr>
          <w:rFonts w:hint="eastAsia"/>
          <w:highlight w:val="none"/>
        </w:rPr>
        <w:t>（1）参照《中华人民共和国个人信息保护法》、信息安全等级保护、HIPAA、个人信息安全规范等法律法规对患者隐私处理的要求进行数据脱敏和加密。</w:t>
      </w:r>
    </w:p>
    <w:p w14:paraId="7A6101FC">
      <w:pPr>
        <w:rPr>
          <w:highlight w:val="none"/>
        </w:rPr>
      </w:pPr>
      <w:r>
        <w:rPr>
          <w:rFonts w:hint="eastAsia"/>
          <w:highlight w:val="none"/>
        </w:rPr>
        <w:t>（2）根据专病队列脱敏规则，对采集到的本院数据进行脱敏处理，包括替换敏感信息和加密。后台可隐藏患者的个人信息功能，包括患者姓名、身份证号、住址、手机号等敏感数据。支持查看脱敏操作记录，包括脱敏的数据范围、脱敏的记录数、脱敏的数据字段。</w:t>
      </w:r>
    </w:p>
    <w:p w14:paraId="76960CF7">
      <w:pPr>
        <w:rPr>
          <w:highlight w:val="none"/>
        </w:rPr>
      </w:pPr>
      <w:r>
        <w:rPr>
          <w:rFonts w:hint="eastAsia"/>
          <w:highlight w:val="none"/>
        </w:rPr>
        <w:t>（3）提供数据存储和传输的安全措施。</w:t>
      </w:r>
    </w:p>
    <w:p w14:paraId="757C59A3">
      <w:pPr>
        <w:rPr>
          <w:highlight w:val="none"/>
        </w:rPr>
      </w:pPr>
      <w:r>
        <w:rPr>
          <w:rFonts w:hint="eastAsia"/>
          <w:highlight w:val="none"/>
        </w:rPr>
        <w:t>3、数据下载管理</w:t>
      </w:r>
    </w:p>
    <w:p w14:paraId="3E87B06F">
      <w:pPr>
        <w:rPr>
          <w:highlight w:val="none"/>
        </w:rPr>
      </w:pPr>
      <w:r>
        <w:rPr>
          <w:rFonts w:hint="eastAsia"/>
          <w:highlight w:val="none"/>
        </w:rPr>
        <w:t>（1）支持按照既定的审批流程，本院用户在线申请所需的数据权限。提供申请理由或用途，支持权限申请的进度查看和通知提醒。</w:t>
      </w:r>
    </w:p>
    <w:p w14:paraId="768873A7">
      <w:pPr>
        <w:rPr>
          <w:highlight w:val="none"/>
        </w:rPr>
      </w:pPr>
      <w:r>
        <w:rPr>
          <w:rFonts w:hint="eastAsia"/>
          <w:highlight w:val="none"/>
        </w:rPr>
        <w:t>（2）研究成果反馈支持根据数据下载申请的缘由，针对申请反馈相应的研究成果，相关文件说明。</w:t>
      </w:r>
    </w:p>
    <w:p w14:paraId="6BC9CBFF">
      <w:pPr>
        <w:rPr>
          <w:highlight w:val="none"/>
        </w:rPr>
      </w:pPr>
      <w:r>
        <w:rPr>
          <w:rFonts w:hint="eastAsia"/>
          <w:highlight w:val="none"/>
        </w:rPr>
        <w:t>（3）下载数据解密支持下载的数据文件解密。</w:t>
      </w:r>
    </w:p>
    <w:p w14:paraId="37A3D911">
      <w:pPr>
        <w:pStyle w:val="11"/>
        <w:spacing w:after="78"/>
        <w:rPr>
          <w:highlight w:val="none"/>
        </w:rPr>
      </w:pPr>
      <w:r>
        <w:rPr>
          <w:rFonts w:hint="eastAsia"/>
          <w:highlight w:val="none"/>
        </w:rPr>
        <w:t>（4）下载日志记录记录本院用户对专病队列数据的下载操作和结果。提供下载日志的查询和筛选查询。</w:t>
      </w:r>
    </w:p>
    <w:p w14:paraId="4CDB5870">
      <w:pPr>
        <w:rPr>
          <w:highlight w:val="none"/>
        </w:rPr>
      </w:pPr>
    </w:p>
    <w:p w14:paraId="223925B9">
      <w:pPr>
        <w:pStyle w:val="3"/>
        <w:spacing w:before="78" w:after="78"/>
        <w:rPr>
          <w:highlight w:val="none"/>
        </w:rPr>
      </w:pPr>
      <w:r>
        <w:rPr>
          <w:rFonts w:hint="eastAsia"/>
          <w:highlight w:val="none"/>
        </w:rPr>
        <w:t>上海市肺科医院</w:t>
      </w:r>
    </w:p>
    <w:p w14:paraId="01820014">
      <w:pPr>
        <w:pStyle w:val="4"/>
        <w:spacing w:before="78" w:after="78"/>
        <w:rPr>
          <w:highlight w:val="none"/>
        </w:rPr>
      </w:pPr>
      <w:r>
        <w:rPr>
          <w:rFonts w:hint="eastAsia"/>
          <w:highlight w:val="none"/>
        </w:rPr>
        <w:t>应用软件系统功能要求</w:t>
      </w:r>
    </w:p>
    <w:p w14:paraId="0A4EFDEF">
      <w:pPr>
        <w:pStyle w:val="5"/>
        <w:spacing w:before="78" w:after="78"/>
        <w:rPr>
          <w:highlight w:val="none"/>
        </w:rPr>
      </w:pPr>
      <w:r>
        <w:rPr>
          <w:highlight w:val="none"/>
        </w:rPr>
        <w:t>上海中药云平台接口</w:t>
      </w:r>
    </w:p>
    <w:p w14:paraId="137079D1">
      <w:pPr>
        <w:pStyle w:val="6"/>
        <w:spacing w:before="78" w:after="78"/>
        <w:rPr>
          <w:highlight w:val="none"/>
        </w:rPr>
      </w:pPr>
      <w:r>
        <w:rPr>
          <w:rFonts w:hint="eastAsia"/>
          <w:highlight w:val="none"/>
        </w:rPr>
        <w:t>数据上传</w:t>
      </w:r>
    </w:p>
    <w:p w14:paraId="5CFDFF0C">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给代煎企业，包含服用日期、频次、服用描述等；支持提交处方退方申请；支持</w:t>
      </w:r>
      <w:r>
        <w:rPr>
          <w:highlight w:val="none"/>
        </w:rPr>
        <w:t>处方信息更新对接</w:t>
      </w:r>
      <w:r>
        <w:rPr>
          <w:rFonts w:hint="eastAsia"/>
          <w:highlight w:val="none"/>
        </w:rPr>
        <w:t>。</w:t>
      </w:r>
    </w:p>
    <w:p w14:paraId="172E4B13">
      <w:pPr>
        <w:rPr>
          <w:highlight w:val="none"/>
        </w:rPr>
      </w:pPr>
      <w:r>
        <w:rPr>
          <w:highlight w:val="none"/>
        </w:rPr>
        <w:t>支持每日处方信息上传完毕后上传核对数据，包含开方日期、饮片厂代码、上传处方数、上传审方数、上传退方数等。</w:t>
      </w:r>
    </w:p>
    <w:p w14:paraId="6602D7F7">
      <w:pPr>
        <w:pStyle w:val="5"/>
        <w:spacing w:before="78" w:after="78"/>
        <w:rPr>
          <w:highlight w:val="none"/>
        </w:rPr>
      </w:pPr>
      <w:r>
        <w:rPr>
          <w:highlight w:val="none"/>
        </w:rPr>
        <w:t>医保刷脸支付</w:t>
      </w:r>
    </w:p>
    <w:p w14:paraId="16240430">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w:t>
      </w:r>
    </w:p>
    <w:p w14:paraId="7EC156A9">
      <w:pPr>
        <w:rPr>
          <w:highlight w:val="none"/>
        </w:rPr>
      </w:pPr>
      <w:r>
        <w:rPr>
          <w:rFonts w:hint="eastAsia"/>
          <w:highlight w:val="none"/>
        </w:rPr>
        <w:t>支持患者刷脸及手机号验证授权开通刷脸支付，核验患者身份进行刷脸支付。</w:t>
      </w:r>
    </w:p>
    <w:p w14:paraId="5A269E8F">
      <w:pPr>
        <w:pStyle w:val="6"/>
        <w:spacing w:before="78" w:after="78"/>
        <w:rPr>
          <w:highlight w:val="none"/>
        </w:rPr>
      </w:pPr>
      <w:r>
        <w:rPr>
          <w:highlight w:val="none"/>
        </w:rPr>
        <w:t>窗口刷脸</w:t>
      </w:r>
      <w:r>
        <w:rPr>
          <w:rFonts w:hint="eastAsia"/>
          <w:highlight w:val="none"/>
        </w:rPr>
        <w:t>付</w:t>
      </w:r>
    </w:p>
    <w:p w14:paraId="169DB5E2">
      <w:pPr>
        <w:rPr>
          <w:highlight w:val="none"/>
        </w:rPr>
      </w:pPr>
      <w:r>
        <w:rPr>
          <w:rFonts w:hint="eastAsia"/>
          <w:highlight w:val="none"/>
        </w:rPr>
        <w:t>支持门诊窗口挂号、缴费、欠款追缴、自费转医保、住院窗口住院结算等场景，通过人脸识别设备认证患者信息，实现医保刷脸支付。</w:t>
      </w:r>
    </w:p>
    <w:p w14:paraId="3B576217">
      <w:pPr>
        <w:pStyle w:val="6"/>
        <w:spacing w:before="78" w:after="78"/>
        <w:rPr>
          <w:highlight w:val="none"/>
        </w:rPr>
      </w:pPr>
      <w:r>
        <w:rPr>
          <w:highlight w:val="none"/>
        </w:rPr>
        <w:t>自助机刷脸</w:t>
      </w:r>
      <w:r>
        <w:rPr>
          <w:rFonts w:hint="eastAsia"/>
          <w:highlight w:val="none"/>
        </w:rPr>
        <w:t>付</w:t>
      </w:r>
    </w:p>
    <w:p w14:paraId="225ACEAB">
      <w:pPr>
        <w:rPr>
          <w:highlight w:val="none"/>
        </w:rPr>
      </w:pPr>
      <w:r>
        <w:rPr>
          <w:rFonts w:hint="eastAsia"/>
          <w:highlight w:val="none"/>
        </w:rPr>
        <w:t>支持自助机自助挂号、缴费、住院结算、住院预交金等场景，通过人脸识别设备认证患者信息，实现医保刷脸支付。</w:t>
      </w:r>
    </w:p>
    <w:p w14:paraId="10B74673">
      <w:pPr>
        <w:pStyle w:val="6"/>
        <w:spacing w:before="78" w:after="78"/>
        <w:rPr>
          <w:highlight w:val="none"/>
        </w:rPr>
      </w:pPr>
      <w:r>
        <w:rPr>
          <w:highlight w:val="none"/>
        </w:rPr>
        <w:t>医技刷脸</w:t>
      </w:r>
      <w:r>
        <w:rPr>
          <w:rFonts w:hint="eastAsia"/>
          <w:highlight w:val="none"/>
        </w:rPr>
        <w:t>付</w:t>
      </w:r>
    </w:p>
    <w:p w14:paraId="62165276">
      <w:pPr>
        <w:rPr>
          <w:highlight w:val="none"/>
        </w:rPr>
      </w:pPr>
      <w:r>
        <w:rPr>
          <w:rFonts w:hint="eastAsia"/>
          <w:highlight w:val="none"/>
        </w:rPr>
        <w:t>支持窗口、自助机等场景查询待检项目、检验检查报告等场景，通过人脸识别设备认证患者信息。</w:t>
      </w:r>
    </w:p>
    <w:p w14:paraId="0D666AE9">
      <w:pPr>
        <w:pStyle w:val="5"/>
        <w:spacing w:before="78" w:after="78"/>
        <w:rPr>
          <w:highlight w:val="none"/>
        </w:rPr>
      </w:pPr>
      <w:r>
        <w:rPr>
          <w:highlight w:val="none"/>
        </w:rPr>
        <w:t>住院信用付</w:t>
      </w:r>
    </w:p>
    <w:p w14:paraId="2D2031A8">
      <w:pPr>
        <w:pStyle w:val="6"/>
        <w:spacing w:before="78" w:after="78"/>
        <w:rPr>
          <w:highlight w:val="none"/>
        </w:rPr>
      </w:pPr>
      <w:r>
        <w:rPr>
          <w:rFonts w:hint="eastAsia"/>
          <w:highlight w:val="none"/>
        </w:rPr>
        <w:t>数据对接</w:t>
      </w:r>
    </w:p>
    <w:p w14:paraId="471DB8AC">
      <w:pPr>
        <w:rPr>
          <w:highlight w:val="none"/>
        </w:rPr>
      </w:pPr>
      <w:r>
        <w:rPr>
          <w:rFonts w:hint="eastAsia"/>
          <w:highlight w:val="none"/>
        </w:rPr>
        <w:t>根据住院信用付平台数据对接要求，完成院内数据对接。</w:t>
      </w:r>
    </w:p>
    <w:p w14:paraId="5A4272A1">
      <w:pPr>
        <w:pStyle w:val="5"/>
        <w:spacing w:before="78" w:after="78"/>
        <w:rPr>
          <w:highlight w:val="none"/>
        </w:rPr>
      </w:pPr>
      <w:r>
        <w:rPr>
          <w:highlight w:val="none"/>
        </w:rPr>
        <w:t>护照登记接口</w:t>
      </w:r>
    </w:p>
    <w:p w14:paraId="423463A7">
      <w:pPr>
        <w:pStyle w:val="6"/>
        <w:spacing w:before="78" w:after="78"/>
        <w:rPr>
          <w:highlight w:val="none"/>
        </w:rPr>
      </w:pPr>
      <w:r>
        <w:rPr>
          <w:rFonts w:hint="eastAsia"/>
          <w:highlight w:val="none"/>
        </w:rPr>
        <w:t>基础</w:t>
      </w:r>
      <w:r>
        <w:rPr>
          <w:highlight w:val="none"/>
        </w:rPr>
        <w:t>改造</w:t>
      </w:r>
    </w:p>
    <w:p w14:paraId="6EDFDD59">
      <w:pPr>
        <w:rPr>
          <w:highlight w:val="none"/>
        </w:rPr>
      </w:pPr>
      <w:r>
        <w:rPr>
          <w:rFonts w:hint="eastAsia"/>
          <w:highlight w:val="none"/>
        </w:rPr>
        <w:t>支持证件类型字典改造，拓展表证件类型库中证件类型字段长度，新增字段区分护照和其他证件类型。</w:t>
      </w:r>
    </w:p>
    <w:p w14:paraId="1D3B9DD0">
      <w:pPr>
        <w:pStyle w:val="6"/>
        <w:spacing w:before="78" w:after="78"/>
        <w:rPr>
          <w:highlight w:val="none"/>
        </w:rPr>
      </w:pPr>
      <w:r>
        <w:rPr>
          <w:highlight w:val="none"/>
        </w:rPr>
        <w:t>护照</w:t>
      </w:r>
      <w:r>
        <w:rPr>
          <w:rFonts w:hint="eastAsia"/>
          <w:highlight w:val="none"/>
        </w:rPr>
        <w:t>识别</w:t>
      </w:r>
    </w:p>
    <w:p w14:paraId="1321FF6B">
      <w:pPr>
        <w:rPr>
          <w:highlight w:val="none"/>
        </w:rPr>
      </w:pPr>
      <w:r>
        <w:rPr>
          <w:rFonts w:hint="eastAsia"/>
          <w:highlight w:val="none"/>
        </w:rPr>
        <w:t>支持在HIS业务、自助机业务系统中，自动识别护照身份类型。</w:t>
      </w:r>
    </w:p>
    <w:p w14:paraId="1A5070F5">
      <w:pPr>
        <w:pStyle w:val="6"/>
        <w:spacing w:before="78" w:after="78"/>
        <w:rPr>
          <w:highlight w:val="none"/>
        </w:rPr>
      </w:pPr>
      <w:r>
        <w:rPr>
          <w:rFonts w:hint="eastAsia"/>
          <w:highlight w:val="none"/>
        </w:rPr>
        <w:t>护照校验规则</w:t>
      </w:r>
    </w:p>
    <w:p w14:paraId="1B0A2C9D">
      <w:pPr>
        <w:rPr>
          <w:highlight w:val="none"/>
        </w:rPr>
      </w:pPr>
      <w:r>
        <w:rPr>
          <w:rFonts w:hint="eastAsia"/>
          <w:highlight w:val="none"/>
        </w:rPr>
        <w:t>支持护照校验规则，在业务系统中校验护照录入是否正确。</w:t>
      </w:r>
    </w:p>
    <w:p w14:paraId="705E530E">
      <w:pPr>
        <w:pStyle w:val="6"/>
        <w:spacing w:before="78" w:after="78"/>
        <w:rPr>
          <w:highlight w:val="none"/>
        </w:rPr>
      </w:pPr>
      <w:r>
        <w:rPr>
          <w:rFonts w:hint="eastAsia"/>
          <w:highlight w:val="none"/>
        </w:rPr>
        <w:t>护照校验规则引用</w:t>
      </w:r>
    </w:p>
    <w:p w14:paraId="6DA53FFC">
      <w:pPr>
        <w:rPr>
          <w:highlight w:val="none"/>
        </w:rPr>
      </w:pPr>
      <w:r>
        <w:rPr>
          <w:rFonts w:hint="eastAsia"/>
          <w:highlight w:val="none"/>
        </w:rPr>
        <w:t>支持护照校验规则引用，在业务系统引入护照规则校验，包括：基本信息登记、基本信息维护、挂号登记等诊疗服务。</w:t>
      </w:r>
    </w:p>
    <w:p w14:paraId="7794A925">
      <w:pPr>
        <w:pStyle w:val="5"/>
        <w:spacing w:before="78" w:after="78"/>
        <w:rPr>
          <w:highlight w:val="none"/>
        </w:rPr>
      </w:pPr>
      <w:r>
        <w:rPr>
          <w:highlight w:val="none"/>
        </w:rPr>
        <w:t>互联网服务护照登记接口</w:t>
      </w:r>
    </w:p>
    <w:p w14:paraId="1D29E15C">
      <w:pPr>
        <w:pStyle w:val="6"/>
        <w:spacing w:before="78" w:after="78"/>
        <w:rPr>
          <w:highlight w:val="none"/>
        </w:rPr>
      </w:pPr>
      <w:r>
        <w:rPr>
          <w:rFonts w:hint="eastAsia"/>
          <w:highlight w:val="none"/>
        </w:rPr>
        <w:t>界面</w:t>
      </w:r>
      <w:r>
        <w:rPr>
          <w:highlight w:val="none"/>
        </w:rPr>
        <w:t>改造</w:t>
      </w:r>
    </w:p>
    <w:p w14:paraId="6AB75612">
      <w:pPr>
        <w:rPr>
          <w:highlight w:val="none"/>
        </w:rPr>
      </w:pPr>
      <w:r>
        <w:rPr>
          <w:rFonts w:hint="eastAsia"/>
          <w:highlight w:val="none"/>
        </w:rPr>
        <w:t>支持证件类型改造，可拓展互联网服务证件类型，新增字段区分护照和其他证件类型。</w:t>
      </w:r>
    </w:p>
    <w:p w14:paraId="166DCD9A">
      <w:pPr>
        <w:pStyle w:val="6"/>
        <w:spacing w:before="78" w:after="78"/>
        <w:rPr>
          <w:highlight w:val="none"/>
        </w:rPr>
      </w:pPr>
      <w:r>
        <w:rPr>
          <w:highlight w:val="none"/>
        </w:rPr>
        <w:t>护照校验规则</w:t>
      </w:r>
    </w:p>
    <w:p w14:paraId="0D75575A">
      <w:pPr>
        <w:rPr>
          <w:highlight w:val="none"/>
        </w:rPr>
      </w:pPr>
      <w:r>
        <w:rPr>
          <w:rFonts w:hint="eastAsia"/>
          <w:highlight w:val="none"/>
        </w:rPr>
        <w:t>支持护照校验规则，在互联网应用中校验护照录入是否正确。</w:t>
      </w:r>
    </w:p>
    <w:p w14:paraId="69A4D955">
      <w:pPr>
        <w:rPr>
          <w:highlight w:val="none"/>
        </w:rPr>
      </w:pPr>
      <w:r>
        <w:rPr>
          <w:rFonts w:hint="eastAsia"/>
          <w:highlight w:val="none"/>
        </w:rPr>
        <w:t>支持在线上业务中，自动识别护照身份类型，包括线上人员注册、线上预约挂号等诊疗服务。</w:t>
      </w:r>
    </w:p>
    <w:p w14:paraId="74327036">
      <w:pPr>
        <w:pStyle w:val="6"/>
        <w:spacing w:before="78" w:after="78"/>
        <w:rPr>
          <w:highlight w:val="none"/>
        </w:rPr>
      </w:pPr>
      <w:r>
        <w:rPr>
          <w:highlight w:val="none"/>
        </w:rPr>
        <w:t>护照校验规则</w:t>
      </w:r>
      <w:r>
        <w:rPr>
          <w:rFonts w:hint="eastAsia"/>
          <w:highlight w:val="none"/>
        </w:rPr>
        <w:t>引用</w:t>
      </w:r>
    </w:p>
    <w:p w14:paraId="4E07BBC1">
      <w:pPr>
        <w:rPr>
          <w:highlight w:val="none"/>
        </w:rPr>
      </w:pPr>
      <w:r>
        <w:rPr>
          <w:rFonts w:hint="eastAsia"/>
          <w:highlight w:val="none"/>
        </w:rPr>
        <w:t>支持护照校验规则引用，在互联网应用中引入护照规则校验，包括：线上人员注册、线上预约挂号等诊疗服务。</w:t>
      </w:r>
    </w:p>
    <w:p w14:paraId="19BAC9EF">
      <w:pPr>
        <w:pStyle w:val="5"/>
        <w:spacing w:before="78" w:after="78"/>
        <w:rPr>
          <w:highlight w:val="none"/>
        </w:rPr>
      </w:pPr>
      <w:r>
        <w:rPr>
          <w:highlight w:val="none"/>
        </w:rPr>
        <w:t>互联网服务永居证登记接口</w:t>
      </w:r>
    </w:p>
    <w:p w14:paraId="2DE1A21A">
      <w:pPr>
        <w:pStyle w:val="6"/>
        <w:spacing w:before="78" w:after="78"/>
        <w:rPr>
          <w:highlight w:val="none"/>
        </w:rPr>
      </w:pPr>
      <w:r>
        <w:rPr>
          <w:rFonts w:hint="eastAsia"/>
          <w:highlight w:val="none"/>
        </w:rPr>
        <w:t>界面改造</w:t>
      </w:r>
    </w:p>
    <w:p w14:paraId="441495D6">
      <w:pPr>
        <w:rPr>
          <w:highlight w:val="none"/>
        </w:rPr>
      </w:pPr>
      <w:r>
        <w:rPr>
          <w:rFonts w:hint="eastAsia"/>
          <w:highlight w:val="none"/>
        </w:rPr>
        <w:t>支持证件类型改造，可拓展互联网服务证件类型，新增字段区分永居证和其他证件类型。</w:t>
      </w:r>
    </w:p>
    <w:p w14:paraId="64C51D23">
      <w:pPr>
        <w:pStyle w:val="6"/>
        <w:spacing w:before="78" w:after="78"/>
        <w:rPr>
          <w:highlight w:val="none"/>
        </w:rPr>
      </w:pPr>
      <w:r>
        <w:rPr>
          <w:rFonts w:hint="eastAsia"/>
          <w:highlight w:val="none"/>
        </w:rPr>
        <w:t>永居证校验规则</w:t>
      </w:r>
    </w:p>
    <w:p w14:paraId="78FBC537">
      <w:pPr>
        <w:rPr>
          <w:highlight w:val="none"/>
        </w:rPr>
      </w:pPr>
      <w:r>
        <w:rPr>
          <w:rFonts w:hint="eastAsia"/>
          <w:highlight w:val="none"/>
        </w:rPr>
        <w:t>支持永居证校验规则，在互联网应用校验永居证号录入是否正确。</w:t>
      </w:r>
    </w:p>
    <w:p w14:paraId="6DC9D8B2">
      <w:pPr>
        <w:pStyle w:val="6"/>
        <w:spacing w:before="78" w:after="78"/>
        <w:rPr>
          <w:highlight w:val="none"/>
        </w:rPr>
      </w:pPr>
      <w:r>
        <w:rPr>
          <w:rFonts w:hint="eastAsia"/>
          <w:highlight w:val="none"/>
        </w:rPr>
        <w:t>就医注册</w:t>
      </w:r>
    </w:p>
    <w:p w14:paraId="738B1F78">
      <w:pPr>
        <w:rPr>
          <w:highlight w:val="none"/>
        </w:rPr>
      </w:pPr>
      <w:r>
        <w:rPr>
          <w:rFonts w:hint="eastAsia"/>
          <w:highlight w:val="none"/>
        </w:rPr>
        <w:t>支持线上就医注册时引入永居证规则校验。</w:t>
      </w:r>
    </w:p>
    <w:p w14:paraId="3B4333B5">
      <w:pPr>
        <w:pStyle w:val="6"/>
        <w:spacing w:before="78" w:after="78"/>
        <w:rPr>
          <w:highlight w:val="none"/>
        </w:rPr>
      </w:pPr>
      <w:r>
        <w:rPr>
          <w:rFonts w:hint="eastAsia"/>
          <w:highlight w:val="none"/>
        </w:rPr>
        <w:t>永居证校验规则引用</w:t>
      </w:r>
    </w:p>
    <w:p w14:paraId="1C237D00">
      <w:pPr>
        <w:rPr>
          <w:highlight w:val="none"/>
        </w:rPr>
      </w:pPr>
      <w:r>
        <w:rPr>
          <w:rFonts w:hint="eastAsia"/>
          <w:highlight w:val="none"/>
        </w:rPr>
        <w:t>支持永居证校验规则引用，在互联网应用中引入永居证规则校验，包括：线上预约挂号等诊疗服务。</w:t>
      </w:r>
    </w:p>
    <w:p w14:paraId="187F1F1A">
      <w:pPr>
        <w:pStyle w:val="5"/>
        <w:spacing w:before="78" w:after="78"/>
        <w:rPr>
          <w:highlight w:val="none"/>
        </w:rPr>
      </w:pPr>
      <w:r>
        <w:rPr>
          <w:highlight w:val="none"/>
        </w:rPr>
        <w:t>签约/转诊</w:t>
      </w:r>
      <w:r>
        <w:rPr>
          <w:rFonts w:hint="eastAsia"/>
          <w:highlight w:val="none"/>
        </w:rPr>
        <w:t>患者就医流程优化</w:t>
      </w:r>
    </w:p>
    <w:p w14:paraId="5FD8E177">
      <w:pPr>
        <w:pStyle w:val="6"/>
        <w:spacing w:before="78" w:after="78"/>
        <w:rPr>
          <w:highlight w:val="none"/>
        </w:rPr>
      </w:pPr>
      <w:r>
        <w:rPr>
          <w:highlight w:val="none"/>
        </w:rPr>
        <w:t>患者标记</w:t>
      </w:r>
    </w:p>
    <w:p w14:paraId="1E4E74D7">
      <w:pPr>
        <w:rPr>
          <w:highlight w:val="none"/>
        </w:rPr>
      </w:pPr>
      <w:r>
        <w:rPr>
          <w:rFonts w:hint="eastAsia"/>
          <w:highlight w:val="none"/>
        </w:rPr>
        <w:t>支持窗口挂号登记时，调用接口获取患者转诊、签约信息，按患者情况标记签约挂号、转诊挂号</w:t>
      </w:r>
      <w:r>
        <w:rPr>
          <w:highlight w:val="none"/>
        </w:rPr>
        <w:t>。</w:t>
      </w:r>
    </w:p>
    <w:p w14:paraId="42E51114">
      <w:pPr>
        <w:pStyle w:val="6"/>
        <w:spacing w:before="78" w:after="78"/>
        <w:rPr>
          <w:highlight w:val="none"/>
        </w:rPr>
      </w:pPr>
      <w:r>
        <w:rPr>
          <w:highlight w:val="none"/>
        </w:rPr>
        <w:t>市级医院门诊号源优先预约</w:t>
      </w:r>
    </w:p>
    <w:p w14:paraId="68CD1636">
      <w:pPr>
        <w:rPr>
          <w:highlight w:val="none"/>
        </w:rPr>
      </w:pPr>
      <w:r>
        <w:rPr>
          <w:rFonts w:hint="eastAsia"/>
          <w:highlight w:val="none"/>
        </w:rPr>
        <w:t>支持对院内系统进行排班上传改造、预约查询改造、预约登记改造、预约上传对外开放号源供给情况接口改造。</w:t>
      </w:r>
    </w:p>
    <w:p w14:paraId="1EDA0FAD">
      <w:pPr>
        <w:pStyle w:val="6"/>
        <w:spacing w:before="78" w:after="78"/>
        <w:rPr>
          <w:highlight w:val="none"/>
        </w:rPr>
      </w:pPr>
      <w:r>
        <w:rPr>
          <w:highlight w:val="none"/>
        </w:rPr>
        <w:t>界面改造</w:t>
      </w:r>
    </w:p>
    <w:p w14:paraId="2E983591">
      <w:pPr>
        <w:rPr>
          <w:highlight w:val="none"/>
        </w:rPr>
      </w:pPr>
      <w:r>
        <w:rPr>
          <w:rFonts w:hint="eastAsia"/>
          <w:highlight w:val="none"/>
        </w:rPr>
        <w:t>支持相关业务系统增加优先签约患者标识、增加签约转诊优先转诊患者标识。</w:t>
      </w:r>
    </w:p>
    <w:p w14:paraId="204BCDB9">
      <w:pPr>
        <w:pStyle w:val="5"/>
        <w:spacing w:before="78" w:after="78"/>
        <w:rPr>
          <w:highlight w:val="none"/>
        </w:rPr>
      </w:pPr>
      <w:r>
        <w:rPr>
          <w:highlight w:val="none"/>
        </w:rPr>
        <w:t>商保理赔管理系统</w:t>
      </w:r>
    </w:p>
    <w:p w14:paraId="17200814">
      <w:pPr>
        <w:pStyle w:val="6"/>
        <w:spacing w:before="78" w:after="78"/>
        <w:rPr>
          <w:highlight w:val="none"/>
        </w:rPr>
      </w:pPr>
      <w:r>
        <w:rPr>
          <w:highlight w:val="none"/>
        </w:rPr>
        <w:t>患者</w:t>
      </w:r>
      <w:r>
        <w:rPr>
          <w:rFonts w:hint="eastAsia"/>
          <w:highlight w:val="none"/>
        </w:rPr>
        <w:t>应用</w:t>
      </w:r>
    </w:p>
    <w:p w14:paraId="42E2A0E3">
      <w:pPr>
        <w:rPr>
          <w:highlight w:val="none"/>
        </w:rPr>
      </w:pPr>
      <w:r>
        <w:rPr>
          <w:rFonts w:hint="eastAsia"/>
          <w:highlight w:val="none"/>
        </w:rPr>
        <w:t>支持患者签订授权协议，同意就诊信息供保司调用，授权后方可享有商保支付资格。</w:t>
      </w:r>
    </w:p>
    <w:p w14:paraId="0B42F218">
      <w:pPr>
        <w:rPr>
          <w:highlight w:val="none"/>
        </w:rPr>
      </w:pPr>
      <w:r>
        <w:rPr>
          <w:rFonts w:hint="eastAsia"/>
          <w:highlight w:val="none"/>
        </w:rPr>
        <w:t>具备线上应用、线下自助机的患者商保支付授权。</w:t>
      </w:r>
    </w:p>
    <w:p w14:paraId="224E3D17">
      <w:pPr>
        <w:pStyle w:val="6"/>
        <w:spacing w:before="78" w:after="78"/>
        <w:rPr>
          <w:highlight w:val="none"/>
        </w:rPr>
      </w:pPr>
      <w:r>
        <w:rPr>
          <w:rFonts w:hint="eastAsia"/>
          <w:highlight w:val="none"/>
        </w:rPr>
        <w:t>管理应用</w:t>
      </w:r>
    </w:p>
    <w:p w14:paraId="2E8A61F0">
      <w:pPr>
        <w:pStyle w:val="7"/>
        <w:spacing w:before="78" w:after="78"/>
        <w:rPr>
          <w:highlight w:val="none"/>
        </w:rPr>
      </w:pPr>
      <w:r>
        <w:rPr>
          <w:rFonts w:hint="eastAsia"/>
          <w:highlight w:val="none"/>
        </w:rPr>
        <w:t>保司管理</w:t>
      </w:r>
    </w:p>
    <w:p w14:paraId="0DDC1213">
      <w:pPr>
        <w:rPr>
          <w:highlight w:val="none"/>
        </w:rPr>
      </w:pPr>
      <w:r>
        <w:rPr>
          <w:rFonts w:hint="eastAsia"/>
          <w:highlight w:val="none"/>
        </w:rPr>
        <w:t>支持对接入医院的保司进行管理。</w:t>
      </w:r>
    </w:p>
    <w:p w14:paraId="4EAE2D3B">
      <w:pPr>
        <w:pStyle w:val="7"/>
        <w:spacing w:before="78" w:after="78"/>
        <w:rPr>
          <w:highlight w:val="none"/>
        </w:rPr>
      </w:pPr>
      <w:r>
        <w:rPr>
          <w:rFonts w:hint="eastAsia"/>
          <w:highlight w:val="none"/>
        </w:rPr>
        <w:t>统计分析</w:t>
      </w:r>
    </w:p>
    <w:p w14:paraId="0B0A1178">
      <w:pPr>
        <w:rPr>
          <w:highlight w:val="none"/>
        </w:rPr>
      </w:pPr>
      <w:r>
        <w:rPr>
          <w:rFonts w:hint="eastAsia"/>
          <w:highlight w:val="none"/>
        </w:rPr>
        <w:t>支持交易总览、交易趋势、交易占比、科室多维度数据统计。</w:t>
      </w:r>
    </w:p>
    <w:p w14:paraId="1C4CE4B0">
      <w:pPr>
        <w:pStyle w:val="7"/>
        <w:spacing w:before="78" w:after="78"/>
        <w:rPr>
          <w:highlight w:val="none"/>
        </w:rPr>
      </w:pPr>
      <w:r>
        <w:rPr>
          <w:rFonts w:hint="eastAsia"/>
          <w:highlight w:val="none"/>
        </w:rPr>
        <w:t>审计管理</w:t>
      </w:r>
    </w:p>
    <w:p w14:paraId="4CEE0157">
      <w:pPr>
        <w:rPr>
          <w:highlight w:val="none"/>
        </w:rPr>
      </w:pPr>
      <w:r>
        <w:rPr>
          <w:rFonts w:hint="eastAsia"/>
          <w:highlight w:val="none"/>
        </w:rPr>
        <w:t>支持提供调阅数据监管，对赔案使用的患者诊疗记录的情况管理；支持对患者授权行为记录进行查询。</w:t>
      </w:r>
    </w:p>
    <w:p w14:paraId="61B6326E">
      <w:pPr>
        <w:pStyle w:val="6"/>
        <w:spacing w:before="78" w:after="78"/>
        <w:rPr>
          <w:highlight w:val="none"/>
        </w:rPr>
      </w:pPr>
      <w:r>
        <w:rPr>
          <w:rFonts w:hint="eastAsia"/>
          <w:highlight w:val="none"/>
        </w:rPr>
        <w:t>支撑服务</w:t>
      </w:r>
    </w:p>
    <w:p w14:paraId="25B99F46">
      <w:pPr>
        <w:pStyle w:val="7"/>
        <w:spacing w:before="78" w:after="78"/>
        <w:rPr>
          <w:highlight w:val="none"/>
        </w:rPr>
      </w:pPr>
      <w:r>
        <w:rPr>
          <w:rFonts w:hint="eastAsia"/>
          <w:highlight w:val="none"/>
        </w:rPr>
        <w:t>认证服务</w:t>
      </w:r>
    </w:p>
    <w:p w14:paraId="5D1FF6D4">
      <w:pPr>
        <w:rPr>
          <w:highlight w:val="none"/>
        </w:rPr>
      </w:pPr>
      <w:r>
        <w:rPr>
          <w:rFonts w:hint="eastAsia"/>
          <w:highlight w:val="none"/>
        </w:rPr>
        <w:t>支持调用保司患者查询接口，查询患者商保身份。</w:t>
      </w:r>
    </w:p>
    <w:p w14:paraId="2E4CF7E9">
      <w:pPr>
        <w:pStyle w:val="7"/>
        <w:spacing w:before="78" w:after="78"/>
        <w:rPr>
          <w:highlight w:val="none"/>
        </w:rPr>
      </w:pPr>
      <w:r>
        <w:rPr>
          <w:rFonts w:hint="eastAsia"/>
          <w:highlight w:val="none"/>
        </w:rPr>
        <w:t>授权服务</w:t>
      </w:r>
    </w:p>
    <w:p w14:paraId="59CF77C4">
      <w:pPr>
        <w:rPr>
          <w:highlight w:val="none"/>
        </w:rPr>
      </w:pPr>
      <w:r>
        <w:rPr>
          <w:rFonts w:hint="eastAsia"/>
          <w:highlight w:val="none"/>
        </w:rPr>
        <w:t>具备存储患者授权书功能，支持查询。</w:t>
      </w:r>
    </w:p>
    <w:p w14:paraId="0732770B">
      <w:pPr>
        <w:pStyle w:val="7"/>
        <w:spacing w:before="78" w:after="78"/>
        <w:rPr>
          <w:highlight w:val="none"/>
        </w:rPr>
      </w:pPr>
      <w:r>
        <w:rPr>
          <w:rFonts w:hint="eastAsia"/>
          <w:highlight w:val="none"/>
        </w:rPr>
        <w:t>诊疗信息查询服务</w:t>
      </w:r>
    </w:p>
    <w:p w14:paraId="360D967F">
      <w:pPr>
        <w:rPr>
          <w:highlight w:val="none"/>
        </w:rPr>
      </w:pPr>
      <w:r>
        <w:rPr>
          <w:rFonts w:hint="eastAsia"/>
          <w:highlight w:val="none"/>
        </w:rPr>
        <w:t>具备商保门诊查询、商保住院查询、商保病例查询、商保报告查询、医院基础信息信息查询功能。</w:t>
      </w:r>
    </w:p>
    <w:p w14:paraId="42535423">
      <w:pPr>
        <w:pStyle w:val="7"/>
        <w:spacing w:before="78" w:after="78"/>
        <w:rPr>
          <w:highlight w:val="none"/>
        </w:rPr>
      </w:pPr>
      <w:r>
        <w:rPr>
          <w:rFonts w:hint="eastAsia"/>
          <w:highlight w:val="none"/>
        </w:rPr>
        <w:t>直赔结算服务</w:t>
      </w:r>
    </w:p>
    <w:p w14:paraId="11CF9FEE">
      <w:pPr>
        <w:rPr>
          <w:highlight w:val="none"/>
        </w:rPr>
      </w:pPr>
      <w:r>
        <w:rPr>
          <w:rFonts w:hint="eastAsia"/>
          <w:highlight w:val="none"/>
        </w:rPr>
        <w:t>具备患者直赔登记通知、患者直赔预算、患者直赔结算确认、患者直赔结算撤销、商保直赔账单下载功能。</w:t>
      </w:r>
    </w:p>
    <w:p w14:paraId="65371F70">
      <w:pPr>
        <w:pStyle w:val="6"/>
        <w:spacing w:before="78" w:after="78"/>
        <w:rPr>
          <w:highlight w:val="none"/>
        </w:rPr>
      </w:pPr>
      <w:r>
        <w:rPr>
          <w:rFonts w:hint="eastAsia"/>
          <w:highlight w:val="none"/>
        </w:rPr>
        <w:t>接入服务</w:t>
      </w:r>
    </w:p>
    <w:p w14:paraId="0EBDEB73">
      <w:pPr>
        <w:pStyle w:val="7"/>
        <w:spacing w:before="78" w:after="78"/>
        <w:rPr>
          <w:highlight w:val="none"/>
        </w:rPr>
      </w:pPr>
      <w:r>
        <w:rPr>
          <w:rFonts w:hint="eastAsia"/>
          <w:highlight w:val="none"/>
        </w:rPr>
        <w:t>商保管理平台接入</w:t>
      </w:r>
    </w:p>
    <w:p w14:paraId="26FE5380">
      <w:pPr>
        <w:rPr>
          <w:highlight w:val="none"/>
        </w:rPr>
      </w:pPr>
      <w:r>
        <w:rPr>
          <w:rFonts w:hint="eastAsia"/>
          <w:highlight w:val="none"/>
        </w:rPr>
        <w:t>如上级管理部门有监管要求，需为管理平台提供数据服务支撑。</w:t>
      </w:r>
    </w:p>
    <w:p w14:paraId="05D61C3C">
      <w:pPr>
        <w:pStyle w:val="7"/>
        <w:spacing w:before="78" w:after="78"/>
        <w:rPr>
          <w:highlight w:val="none"/>
        </w:rPr>
      </w:pPr>
      <w:r>
        <w:rPr>
          <w:rFonts w:hint="eastAsia"/>
          <w:highlight w:val="none"/>
        </w:rPr>
        <w:t>保司接入</w:t>
      </w:r>
    </w:p>
    <w:p w14:paraId="0205EF42">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38B87910">
      <w:pPr>
        <w:pStyle w:val="6"/>
        <w:spacing w:before="78" w:after="78"/>
        <w:rPr>
          <w:highlight w:val="none"/>
        </w:rPr>
      </w:pPr>
      <w:r>
        <w:rPr>
          <w:highlight w:val="none"/>
        </w:rPr>
        <w:t>对账</w:t>
      </w:r>
      <w:r>
        <w:rPr>
          <w:rFonts w:hint="eastAsia"/>
          <w:highlight w:val="none"/>
        </w:rPr>
        <w:t>服务</w:t>
      </w:r>
    </w:p>
    <w:p w14:paraId="18093C99">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356685A3">
      <w:pPr>
        <w:pStyle w:val="5"/>
        <w:spacing w:before="78" w:after="78"/>
        <w:rPr>
          <w:highlight w:val="none"/>
        </w:rPr>
      </w:pPr>
      <w:r>
        <w:rPr>
          <w:highlight w:val="none"/>
        </w:rPr>
        <w:t>专病队列数据库上报平台</w:t>
      </w:r>
    </w:p>
    <w:p w14:paraId="39217FB4">
      <w:pPr>
        <w:pStyle w:val="6"/>
        <w:spacing w:before="78" w:after="78"/>
        <w:rPr>
          <w:highlight w:val="none"/>
        </w:rPr>
      </w:pPr>
      <w:r>
        <w:rPr>
          <w:rFonts w:hint="eastAsia"/>
          <w:highlight w:val="none"/>
        </w:rPr>
        <w:t>专病数据集成</w:t>
      </w:r>
    </w:p>
    <w:p w14:paraId="552CECCA">
      <w:pPr>
        <w:pStyle w:val="7"/>
        <w:spacing w:before="78" w:after="78"/>
        <w:rPr>
          <w:highlight w:val="none"/>
        </w:rPr>
      </w:pPr>
      <w:r>
        <w:rPr>
          <w:rFonts w:hint="eastAsia"/>
          <w:highlight w:val="none"/>
        </w:rPr>
        <w:t>院内数据采集</w:t>
      </w:r>
    </w:p>
    <w:p w14:paraId="3784D767">
      <w:pPr>
        <w:rPr>
          <w:highlight w:val="none"/>
        </w:rPr>
      </w:pPr>
      <w:r>
        <w:rPr>
          <w:rFonts w:hint="eastAsia"/>
          <w:highlight w:val="none"/>
        </w:rPr>
        <w:t>1、专病数据采集开发</w:t>
      </w:r>
    </w:p>
    <w:p w14:paraId="7E4851F9">
      <w:pPr>
        <w:rPr>
          <w:highlight w:val="none"/>
        </w:rPr>
      </w:pPr>
      <w:r>
        <w:rPr>
          <w:rFonts w:hint="eastAsia"/>
          <w:highlight w:val="none"/>
        </w:rPr>
        <w:t>支持根据病种要求集成医院不同业务系统产生的业务数据，包含4个专病数据集。</w:t>
      </w:r>
    </w:p>
    <w:p w14:paraId="377DA934">
      <w:pPr>
        <w:rPr>
          <w:highlight w:val="none"/>
        </w:rPr>
      </w:pPr>
      <w:r>
        <w:rPr>
          <w:rFonts w:hint="eastAsia"/>
          <w:highlight w:val="none"/>
        </w:rPr>
        <w:t>2、作业组管理</w:t>
      </w:r>
    </w:p>
    <w:p w14:paraId="6AD11185">
      <w:pPr>
        <w:rPr>
          <w:highlight w:val="none"/>
        </w:rPr>
      </w:pPr>
      <w:r>
        <w:rPr>
          <w:rFonts w:hint="eastAsia"/>
          <w:highlight w:val="none"/>
        </w:rPr>
        <w:t xml:space="preserve">（1）支持对作业项目分类管理。可按照业务、主题、层级划分和管理分类。 </w:t>
      </w:r>
    </w:p>
    <w:p w14:paraId="719A0F27">
      <w:pPr>
        <w:rPr>
          <w:highlight w:val="none"/>
        </w:rPr>
      </w:pPr>
      <w:r>
        <w:rPr>
          <w:rFonts w:hint="eastAsia"/>
          <w:highlight w:val="none"/>
        </w:rPr>
        <w:t>（2）允许用户根据需求创建作业组，并将相关的数据集成任务进行组织和分类。</w:t>
      </w:r>
    </w:p>
    <w:p w14:paraId="3E44447A">
      <w:pPr>
        <w:rPr>
          <w:highlight w:val="none"/>
        </w:rPr>
      </w:pPr>
      <w:r>
        <w:rPr>
          <w:rFonts w:hint="eastAsia"/>
          <w:highlight w:val="none"/>
        </w:rPr>
        <w:t xml:space="preserve">（3）提供作业组的编辑、删除和权限管理功能，以便团队成员协同工作和任务分配。 </w:t>
      </w:r>
    </w:p>
    <w:p w14:paraId="5C03D928">
      <w:pPr>
        <w:rPr>
          <w:highlight w:val="none"/>
        </w:rPr>
      </w:pPr>
      <w:r>
        <w:rPr>
          <w:rFonts w:hint="eastAsia"/>
          <w:highlight w:val="none"/>
        </w:rPr>
        <w:t>3、作业流程设计</w:t>
      </w:r>
    </w:p>
    <w:p w14:paraId="1AAEAF65">
      <w:pPr>
        <w:rPr>
          <w:highlight w:val="none"/>
        </w:rPr>
      </w:pPr>
      <w:r>
        <w:rPr>
          <w:rFonts w:hint="eastAsia"/>
          <w:highlight w:val="none"/>
        </w:rPr>
        <w:t>（1）支持按照作业组分类管理，定义多层级作业或嵌套作业。</w:t>
      </w:r>
    </w:p>
    <w:p w14:paraId="3A8B83B1">
      <w:pPr>
        <w:rPr>
          <w:highlight w:val="none"/>
        </w:rPr>
      </w:pPr>
      <w:r>
        <w:rPr>
          <w:rFonts w:hint="eastAsia"/>
          <w:highlight w:val="none"/>
        </w:rPr>
        <w:t>（2）提供可视化的界面或图形化工具，用于设计和配置数据集成的作业流程。</w:t>
      </w:r>
    </w:p>
    <w:p w14:paraId="1547FA84">
      <w:pPr>
        <w:rPr>
          <w:highlight w:val="none"/>
        </w:rPr>
      </w:pPr>
      <w:r>
        <w:rPr>
          <w:rFonts w:hint="eastAsia"/>
          <w:highlight w:val="none"/>
        </w:rPr>
        <w:t>（3）支持拖拽和连接节点，以及配置节点的参数、条件和转换规则。</w:t>
      </w:r>
    </w:p>
    <w:p w14:paraId="05624BEF">
      <w:pPr>
        <w:rPr>
          <w:highlight w:val="none"/>
        </w:rPr>
      </w:pPr>
      <w:r>
        <w:rPr>
          <w:rFonts w:hint="eastAsia"/>
          <w:highlight w:val="none"/>
        </w:rPr>
        <w:t>（4）具备丰富的数据转换和处理功能，如数据过滤、字段映射、数据清洗、聚合计算等。</w:t>
      </w:r>
    </w:p>
    <w:p w14:paraId="2707C939">
      <w:pPr>
        <w:rPr>
          <w:highlight w:val="none"/>
        </w:rPr>
      </w:pPr>
      <w:r>
        <w:rPr>
          <w:rFonts w:hint="eastAsia"/>
          <w:highlight w:val="none"/>
        </w:rPr>
        <w:t>（5）对作业开发、设计和维护，支持多数据源合并输出。</w:t>
      </w:r>
    </w:p>
    <w:p w14:paraId="70BF486D">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754A6AB1">
      <w:pPr>
        <w:rPr>
          <w:highlight w:val="none"/>
        </w:rPr>
      </w:pPr>
      <w:r>
        <w:rPr>
          <w:rFonts w:hint="eastAsia"/>
          <w:highlight w:val="none"/>
        </w:rPr>
        <w:t>（7）支持在线调试，展示调试结果和错误信息。</w:t>
      </w:r>
    </w:p>
    <w:p w14:paraId="42EBF41F">
      <w:pPr>
        <w:rPr>
          <w:highlight w:val="none"/>
        </w:rPr>
      </w:pPr>
      <w:r>
        <w:rPr>
          <w:rFonts w:hint="eastAsia"/>
          <w:highlight w:val="none"/>
        </w:rPr>
        <w:t>4、调度概览</w:t>
      </w:r>
    </w:p>
    <w:p w14:paraId="710131C9">
      <w:pPr>
        <w:rPr>
          <w:highlight w:val="none"/>
        </w:rPr>
      </w:pPr>
      <w:r>
        <w:rPr>
          <w:rFonts w:hint="eastAsia"/>
          <w:highlight w:val="none"/>
        </w:rPr>
        <w:t>（1）支持整体展示监控情况，包括作业执行状态监控，作业耗时和数据量监控。</w:t>
      </w:r>
    </w:p>
    <w:p w14:paraId="55DFD4C5">
      <w:pPr>
        <w:rPr>
          <w:highlight w:val="none"/>
        </w:rPr>
      </w:pPr>
      <w:r>
        <w:rPr>
          <w:rFonts w:hint="eastAsia"/>
          <w:highlight w:val="none"/>
        </w:rPr>
        <w:t>（2）提供视化的监控概览界面，展示调度中心的整体状态和关键指标。</w:t>
      </w:r>
    </w:p>
    <w:p w14:paraId="06F26103">
      <w:pPr>
        <w:rPr>
          <w:highlight w:val="none"/>
        </w:rPr>
      </w:pPr>
      <w:r>
        <w:rPr>
          <w:rFonts w:hint="eastAsia"/>
          <w:highlight w:val="none"/>
        </w:rPr>
        <w:t>（3）支持显示集群资源使用情况、工作流执行情况、任务调度情况等重要信息。</w:t>
      </w:r>
    </w:p>
    <w:p w14:paraId="1B806298">
      <w:pPr>
        <w:rPr>
          <w:highlight w:val="none"/>
        </w:rPr>
      </w:pPr>
      <w:r>
        <w:rPr>
          <w:rFonts w:hint="eastAsia"/>
          <w:highlight w:val="none"/>
        </w:rPr>
        <w:t>（4）提供实时更新的监控视图，以方便用户实时监控和分析系统运行情况。</w:t>
      </w:r>
    </w:p>
    <w:p w14:paraId="27532508">
      <w:pPr>
        <w:rPr>
          <w:highlight w:val="none"/>
        </w:rPr>
      </w:pPr>
      <w:r>
        <w:rPr>
          <w:rFonts w:hint="eastAsia"/>
          <w:highlight w:val="none"/>
        </w:rPr>
        <w:t>5、调度任务</w:t>
      </w:r>
    </w:p>
    <w:p w14:paraId="3BC06625">
      <w:pPr>
        <w:rPr>
          <w:highlight w:val="none"/>
        </w:rPr>
      </w:pPr>
      <w:r>
        <w:rPr>
          <w:rFonts w:hint="eastAsia"/>
          <w:highlight w:val="none"/>
        </w:rPr>
        <w:t>（1）允许用户创建、编辑、删除和暂停调度任务。</w:t>
      </w:r>
    </w:p>
    <w:p w14:paraId="5F1B62CB">
      <w:pPr>
        <w:rPr>
          <w:highlight w:val="none"/>
        </w:rPr>
      </w:pPr>
      <w:r>
        <w:rPr>
          <w:rFonts w:hint="eastAsia"/>
          <w:highlight w:val="none"/>
        </w:rPr>
        <w:t>（2）支持根据需要建立不同类型的任务，包括周期任务、手工任务、实时任务。</w:t>
      </w:r>
    </w:p>
    <w:p w14:paraId="38A9FF48">
      <w:pPr>
        <w:rPr>
          <w:highlight w:val="none"/>
        </w:rPr>
      </w:pPr>
      <w:r>
        <w:rPr>
          <w:rFonts w:hint="eastAsia"/>
          <w:highlight w:val="none"/>
        </w:rPr>
        <w:t>（3）支持任务的依赖关系定义、参数配置和调度计划设置。</w:t>
      </w:r>
    </w:p>
    <w:p w14:paraId="6CB33875">
      <w:pPr>
        <w:rPr>
          <w:highlight w:val="none"/>
        </w:rPr>
      </w:pPr>
      <w:r>
        <w:rPr>
          <w:rFonts w:hint="eastAsia"/>
          <w:highlight w:val="none"/>
        </w:rPr>
        <w:t>提供丰富的调度策略配置，包括任务的优先级、并发度、重试机制和超时设置，依赖关系定义，确保任务的有序执行。</w:t>
      </w:r>
    </w:p>
    <w:p w14:paraId="3289CF66">
      <w:pPr>
        <w:rPr>
          <w:highlight w:val="none"/>
        </w:rPr>
      </w:pPr>
      <w:r>
        <w:rPr>
          <w:rFonts w:hint="eastAsia"/>
          <w:highlight w:val="none"/>
        </w:rPr>
        <w:t>6、调度监控</w:t>
      </w:r>
    </w:p>
    <w:p w14:paraId="6BE64F4C">
      <w:pPr>
        <w:rPr>
          <w:highlight w:val="none"/>
        </w:rPr>
      </w:pPr>
      <w:r>
        <w:rPr>
          <w:rFonts w:hint="eastAsia"/>
          <w:highlight w:val="none"/>
        </w:rPr>
        <w:t>（1）实时监控调度任务执行状态，包括任务开始时间、结束时间和运行日志 。</w:t>
      </w:r>
    </w:p>
    <w:p w14:paraId="7D7D0F3E">
      <w:pPr>
        <w:rPr>
          <w:highlight w:val="none"/>
        </w:rPr>
      </w:pPr>
      <w:r>
        <w:rPr>
          <w:rFonts w:hint="eastAsia"/>
          <w:highlight w:val="none"/>
        </w:rPr>
        <w:t>（2）提供任务执行的实时进度和性能指标，如运行时间、资源消耗等。</w:t>
      </w:r>
    </w:p>
    <w:p w14:paraId="41BEA872">
      <w:pPr>
        <w:rPr>
          <w:highlight w:val="none"/>
        </w:rPr>
      </w:pPr>
      <w:r>
        <w:rPr>
          <w:rFonts w:hint="eastAsia"/>
          <w:highlight w:val="none"/>
        </w:rPr>
        <w:t>（3）提供报警和告警功能，及时通知用户有关任务执行的异常和错误。</w:t>
      </w:r>
    </w:p>
    <w:p w14:paraId="4A50FF0C">
      <w:pPr>
        <w:rPr>
          <w:highlight w:val="none"/>
        </w:rPr>
      </w:pPr>
      <w:r>
        <w:rPr>
          <w:rFonts w:hint="eastAsia"/>
          <w:highlight w:val="none"/>
        </w:rPr>
        <w:t xml:space="preserve">（4）支持任务的运行统计和历史记录，用于性能分析和故障排查。 </w:t>
      </w:r>
    </w:p>
    <w:p w14:paraId="20553CD6">
      <w:pPr>
        <w:rPr>
          <w:highlight w:val="none"/>
        </w:rPr>
      </w:pPr>
      <w:r>
        <w:rPr>
          <w:rFonts w:hint="eastAsia"/>
          <w:highlight w:val="none"/>
        </w:rPr>
        <w:t>7、数据源管理</w:t>
      </w:r>
    </w:p>
    <w:p w14:paraId="010BB08B">
      <w:pPr>
        <w:rPr>
          <w:highlight w:val="none"/>
        </w:rPr>
      </w:pPr>
      <w:r>
        <w:rPr>
          <w:rFonts w:hint="eastAsia"/>
          <w:highlight w:val="none"/>
        </w:rPr>
        <w:t>（1）支持配置和管理各种数据源，包括关系型数据库、非关系型数据库、文件系统、Web服务、API接口等。</w:t>
      </w:r>
    </w:p>
    <w:p w14:paraId="38806CF5">
      <w:pPr>
        <w:rPr>
          <w:highlight w:val="none"/>
        </w:rPr>
      </w:pPr>
      <w:r>
        <w:rPr>
          <w:rFonts w:hint="eastAsia"/>
          <w:highlight w:val="none"/>
        </w:rPr>
        <w:t>（2）支持大多数主流关系性数据库，对于多平台数据源数据库同步的支持，例如：SqlServer 、Oracle、Mysql、PostgreSSQL。</w:t>
      </w:r>
    </w:p>
    <w:p w14:paraId="31E0D024">
      <w:pPr>
        <w:rPr>
          <w:highlight w:val="none"/>
        </w:rPr>
      </w:pPr>
      <w:r>
        <w:rPr>
          <w:rFonts w:hint="eastAsia"/>
          <w:highlight w:val="none"/>
        </w:rPr>
        <w:t>（3）支持多节点处理（MPP）架构数据源同步，例如：Greenplum。</w:t>
      </w:r>
    </w:p>
    <w:p w14:paraId="189DD1EB">
      <w:pPr>
        <w:rPr>
          <w:highlight w:val="none"/>
        </w:rPr>
      </w:pPr>
      <w:r>
        <w:rPr>
          <w:rFonts w:hint="eastAsia"/>
          <w:highlight w:val="none"/>
        </w:rPr>
        <w:t>（4）支持KAFKA消息服务数据源。</w:t>
      </w:r>
    </w:p>
    <w:p w14:paraId="798AD9DE">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5ED50E03">
      <w:pPr>
        <w:rPr>
          <w:highlight w:val="none"/>
        </w:rPr>
      </w:pPr>
      <w:r>
        <w:rPr>
          <w:rFonts w:hint="eastAsia"/>
          <w:highlight w:val="none"/>
        </w:rPr>
        <w:t>8、采集集群管理</w:t>
      </w:r>
    </w:p>
    <w:p w14:paraId="2E876661">
      <w:pPr>
        <w:rPr>
          <w:highlight w:val="none"/>
        </w:rPr>
      </w:pPr>
      <w:r>
        <w:rPr>
          <w:rFonts w:hint="eastAsia"/>
          <w:highlight w:val="none"/>
        </w:rPr>
        <w:t>（1）采集集群管理页面提供采集集群的新增、删除、修改、查询等基本功能。</w:t>
      </w:r>
    </w:p>
    <w:p w14:paraId="1B6F5030">
      <w:pPr>
        <w:rPr>
          <w:highlight w:val="none"/>
        </w:rPr>
      </w:pPr>
      <w:r>
        <w:rPr>
          <w:rFonts w:hint="eastAsia"/>
          <w:highlight w:val="none"/>
        </w:rPr>
        <w:t>（2）提供集群子节点新增功能，并支持远程重启和停止集群。</w:t>
      </w:r>
    </w:p>
    <w:p w14:paraId="1863F6B7">
      <w:pPr>
        <w:rPr>
          <w:highlight w:val="none"/>
        </w:rPr>
      </w:pPr>
      <w:r>
        <w:rPr>
          <w:rFonts w:hint="eastAsia"/>
          <w:highlight w:val="none"/>
        </w:rPr>
        <w:t>（3）采集集群列表中展示主节点的名称、地址+端口、描述、总采集插槽数、可用采集插槽数、集群状态。</w:t>
      </w:r>
    </w:p>
    <w:p w14:paraId="4DFC8393">
      <w:pPr>
        <w:rPr>
          <w:highlight w:val="none"/>
        </w:rPr>
      </w:pPr>
      <w:r>
        <w:rPr>
          <w:rFonts w:hint="eastAsia"/>
          <w:highlight w:val="none"/>
        </w:rPr>
        <w:t>（4）支持展示子节点的信息，包括主机名称、地址、SSH端口、主机账号、安装目录等信息。</w:t>
      </w:r>
    </w:p>
    <w:p w14:paraId="6B5087F9">
      <w:pPr>
        <w:rPr>
          <w:highlight w:val="none"/>
        </w:rPr>
      </w:pPr>
      <w:r>
        <w:rPr>
          <w:rFonts w:hint="eastAsia"/>
          <w:highlight w:val="none"/>
        </w:rPr>
        <w:t>9、计算集群管理</w:t>
      </w:r>
    </w:p>
    <w:p w14:paraId="0B7D590A">
      <w:pPr>
        <w:rPr>
          <w:highlight w:val="none"/>
        </w:rPr>
      </w:pPr>
      <w:r>
        <w:rPr>
          <w:rFonts w:hint="eastAsia"/>
          <w:highlight w:val="none"/>
        </w:rPr>
        <w:t>（1）具备计算集群的新增、删除、修改、查询等基本功能。</w:t>
      </w:r>
    </w:p>
    <w:p w14:paraId="62CD9897">
      <w:pPr>
        <w:rPr>
          <w:highlight w:val="none"/>
        </w:rPr>
      </w:pPr>
      <w:r>
        <w:rPr>
          <w:rFonts w:hint="eastAsia"/>
          <w:highlight w:val="none"/>
        </w:rPr>
        <w:t>（2）具备计算子节点新增功能，并支持远程重启和停止集群。</w:t>
      </w:r>
    </w:p>
    <w:p w14:paraId="0463CF65">
      <w:pPr>
        <w:pStyle w:val="7"/>
        <w:spacing w:before="78" w:after="78"/>
        <w:rPr>
          <w:highlight w:val="none"/>
        </w:rPr>
      </w:pPr>
      <w:r>
        <w:rPr>
          <w:rFonts w:hint="eastAsia"/>
          <w:highlight w:val="none"/>
        </w:rPr>
        <w:t>数据质控</w:t>
      </w:r>
    </w:p>
    <w:p w14:paraId="041816CF">
      <w:pPr>
        <w:rPr>
          <w:highlight w:val="none"/>
        </w:rPr>
      </w:pPr>
      <w:r>
        <w:rPr>
          <w:rFonts w:hint="eastAsia"/>
          <w:highlight w:val="none"/>
        </w:rPr>
        <w:t>1、质控规则配置</w:t>
      </w:r>
    </w:p>
    <w:p w14:paraId="2B2FB0C2">
      <w:pPr>
        <w:rPr>
          <w:highlight w:val="none"/>
        </w:rPr>
      </w:pPr>
      <w:r>
        <w:rPr>
          <w:rFonts w:hint="eastAsia"/>
          <w:highlight w:val="none"/>
        </w:rPr>
        <w:t>（1）具备集中监控数据采集任务运行功能，支持查看运行名称、运行结果、耗时、运行历史等信息，可查看任务详情及日志，</w:t>
      </w:r>
    </w:p>
    <w:p w14:paraId="5F9CC6BC">
      <w:pPr>
        <w:rPr>
          <w:highlight w:val="none"/>
        </w:rPr>
      </w:pPr>
      <w:r>
        <w:rPr>
          <w:rFonts w:hint="eastAsia"/>
          <w:highlight w:val="none"/>
        </w:rPr>
        <w:t>（2）采集任务监控支持跳转至调度中心修改配置参数，对任务启用停用。</w:t>
      </w:r>
    </w:p>
    <w:p w14:paraId="1C810659">
      <w:pPr>
        <w:rPr>
          <w:highlight w:val="none"/>
        </w:rPr>
      </w:pPr>
      <w:r>
        <w:rPr>
          <w:rFonts w:hint="eastAsia"/>
          <w:highlight w:val="none"/>
        </w:rPr>
        <w:t>（3）具备源端和目标端采集数据量比对校验功能，支持手动配置、自动生成校验规则，支持异常下钻查看明细功能。</w:t>
      </w:r>
    </w:p>
    <w:p w14:paraId="1CDD34F7">
      <w:pPr>
        <w:rPr>
          <w:highlight w:val="none"/>
        </w:rPr>
      </w:pPr>
      <w:r>
        <w:rPr>
          <w:rFonts w:hint="eastAsia"/>
          <w:highlight w:val="none"/>
        </w:rPr>
        <w:t>（4）具备数据一键补抽和重新校验功能。</w:t>
      </w:r>
    </w:p>
    <w:p w14:paraId="6D4596C8">
      <w:pPr>
        <w:rPr>
          <w:highlight w:val="none"/>
        </w:rPr>
      </w:pPr>
      <w:r>
        <w:rPr>
          <w:rFonts w:hint="eastAsia"/>
          <w:highlight w:val="none"/>
        </w:rPr>
        <w:t>（5）具备核心指标值三端一致性比对校验功能。支持自定义校验指标、配置校验规则。</w:t>
      </w:r>
    </w:p>
    <w:p w14:paraId="21B6798F">
      <w:pPr>
        <w:rPr>
          <w:highlight w:val="none"/>
        </w:rPr>
      </w:pPr>
      <w:r>
        <w:rPr>
          <w:rFonts w:hint="eastAsia"/>
          <w:highlight w:val="none"/>
        </w:rPr>
        <w:t>2、数据质控概览</w:t>
      </w:r>
    </w:p>
    <w:p w14:paraId="70622303">
      <w:pPr>
        <w:rPr>
          <w:highlight w:val="none"/>
        </w:rPr>
      </w:pPr>
      <w:r>
        <w:rPr>
          <w:rFonts w:hint="eastAsia"/>
          <w:highlight w:val="none"/>
        </w:rPr>
        <w:t>（1）日视图：</w:t>
      </w:r>
    </w:p>
    <w:p w14:paraId="7FE60F8A">
      <w:pPr>
        <w:rPr>
          <w:highlight w:val="none"/>
        </w:rPr>
      </w:pPr>
      <w:r>
        <w:rPr>
          <w:rFonts w:hint="eastAsia"/>
          <w:highlight w:val="none"/>
        </w:rPr>
        <w:t>1）具备按照日历的方式查看质量整体情况。</w:t>
      </w:r>
    </w:p>
    <w:p w14:paraId="37EF1F3D">
      <w:pPr>
        <w:rPr>
          <w:highlight w:val="none"/>
        </w:rPr>
      </w:pPr>
      <w:r>
        <w:rPr>
          <w:rFonts w:hint="eastAsia"/>
          <w:highlight w:val="none"/>
        </w:rPr>
        <w:t>2）支持在日视图中针对异常日期查看异常。</w:t>
      </w:r>
    </w:p>
    <w:p w14:paraId="6B8E359C">
      <w:pPr>
        <w:rPr>
          <w:highlight w:val="none"/>
        </w:rPr>
      </w:pPr>
      <w:r>
        <w:rPr>
          <w:rFonts w:hint="eastAsia"/>
          <w:highlight w:val="none"/>
        </w:rPr>
        <w:t>（2）详情视图：</w:t>
      </w:r>
    </w:p>
    <w:p w14:paraId="49AB8254">
      <w:pPr>
        <w:rPr>
          <w:highlight w:val="none"/>
        </w:rPr>
      </w:pPr>
      <w:r>
        <w:rPr>
          <w:rFonts w:hint="eastAsia"/>
          <w:highlight w:val="none"/>
        </w:rPr>
        <w:t>1）具备查看今日采集任务概况，包括任务总数、周期任务数、实时任务数。</w:t>
      </w:r>
    </w:p>
    <w:p w14:paraId="53B3B6A4">
      <w:pPr>
        <w:rPr>
          <w:highlight w:val="none"/>
        </w:rPr>
      </w:pPr>
      <w:r>
        <w:rPr>
          <w:rFonts w:hint="eastAsia"/>
          <w:highlight w:val="none"/>
        </w:rPr>
        <w:t>2）具备数据量核对概况，支持按时间维度查看校验数据表、源数据量、目标数据量，支持下钻查看明细。</w:t>
      </w:r>
    </w:p>
    <w:p w14:paraId="3072A186">
      <w:pPr>
        <w:rPr>
          <w:highlight w:val="none"/>
        </w:rPr>
      </w:pPr>
      <w:r>
        <w:rPr>
          <w:rFonts w:hint="eastAsia"/>
          <w:highlight w:val="none"/>
        </w:rPr>
        <w:t>3）具备内涵质量校验情况，支持按时间维度查看质量合格率、校验规则数、校验次数、校验数据表，支持下钻查看明细。</w:t>
      </w:r>
    </w:p>
    <w:p w14:paraId="38AB5364">
      <w:pPr>
        <w:rPr>
          <w:highlight w:val="none"/>
        </w:rPr>
      </w:pPr>
      <w:r>
        <w:rPr>
          <w:rFonts w:hint="eastAsia"/>
          <w:highlight w:val="none"/>
        </w:rPr>
        <w:t>4）具备按时间维度查看指标校验概况，支持下钻查看明细。</w:t>
      </w:r>
    </w:p>
    <w:p w14:paraId="1FAB08A2">
      <w:pPr>
        <w:rPr>
          <w:highlight w:val="none"/>
        </w:rPr>
      </w:pPr>
      <w:r>
        <w:rPr>
          <w:rFonts w:hint="eastAsia"/>
          <w:highlight w:val="none"/>
        </w:rPr>
        <w:t>5）具备按时间维度查看校验指标总数、异常数，支持下钻查看明细。</w:t>
      </w:r>
    </w:p>
    <w:p w14:paraId="7F76F881">
      <w:pPr>
        <w:rPr>
          <w:highlight w:val="none"/>
        </w:rPr>
      </w:pPr>
      <w:r>
        <w:rPr>
          <w:rFonts w:hint="eastAsia"/>
          <w:highlight w:val="none"/>
        </w:rPr>
        <w:t>3、数据质控告警</w:t>
      </w:r>
    </w:p>
    <w:p w14:paraId="12285BE9">
      <w:pPr>
        <w:rPr>
          <w:highlight w:val="none"/>
        </w:rPr>
      </w:pPr>
      <w:r>
        <w:rPr>
          <w:rFonts w:hint="eastAsia"/>
          <w:highlight w:val="none"/>
        </w:rPr>
        <w:t>（1）具备查看数据质量告警，包括采集任务、数据校验、内涵质控、指标校验等告警信息。</w:t>
      </w:r>
    </w:p>
    <w:p w14:paraId="315AB49D">
      <w:pPr>
        <w:rPr>
          <w:highlight w:val="none"/>
        </w:rPr>
      </w:pPr>
      <w:r>
        <w:rPr>
          <w:rFonts w:hint="eastAsia"/>
          <w:highlight w:val="none"/>
        </w:rPr>
        <w:t>（2）具备异常告警在线查看详情和问题处理功能。</w:t>
      </w:r>
    </w:p>
    <w:p w14:paraId="7FCFC2FF">
      <w:pPr>
        <w:pStyle w:val="6"/>
        <w:spacing w:before="78" w:after="78"/>
        <w:rPr>
          <w:highlight w:val="none"/>
        </w:rPr>
      </w:pPr>
      <w:r>
        <w:rPr>
          <w:rFonts w:hint="eastAsia"/>
          <w:highlight w:val="none"/>
        </w:rPr>
        <w:t>数据上报</w:t>
      </w:r>
    </w:p>
    <w:p w14:paraId="6078BA47">
      <w:pPr>
        <w:rPr>
          <w:highlight w:val="none"/>
        </w:rPr>
      </w:pPr>
      <w:r>
        <w:rPr>
          <w:rFonts w:hint="eastAsia"/>
          <w:highlight w:val="none"/>
        </w:rPr>
        <w:t>1、数据上报配置</w:t>
      </w:r>
    </w:p>
    <w:p w14:paraId="128F298F">
      <w:pPr>
        <w:rPr>
          <w:highlight w:val="none"/>
        </w:rPr>
      </w:pPr>
      <w:r>
        <w:rPr>
          <w:rFonts w:hint="eastAsia"/>
          <w:highlight w:val="none"/>
        </w:rPr>
        <w:t>根据数据采集规范的指定通道、时间要求进行上报配置。</w:t>
      </w:r>
    </w:p>
    <w:p w14:paraId="193A1EC8">
      <w:pPr>
        <w:rPr>
          <w:highlight w:val="none"/>
        </w:rPr>
      </w:pPr>
      <w:r>
        <w:rPr>
          <w:rFonts w:hint="eastAsia"/>
          <w:highlight w:val="none"/>
        </w:rPr>
        <w:t>2、数据上报作业</w:t>
      </w:r>
    </w:p>
    <w:p w14:paraId="65BB8B3D">
      <w:pPr>
        <w:rPr>
          <w:highlight w:val="none"/>
        </w:rPr>
      </w:pPr>
      <w:r>
        <w:rPr>
          <w:rFonts w:hint="eastAsia"/>
          <w:highlight w:val="none"/>
        </w:rPr>
        <w:t>（1）数据上报作业执行操作，上报记录内容查看，异常状态标识。</w:t>
      </w:r>
    </w:p>
    <w:p w14:paraId="66D97FEB">
      <w:pPr>
        <w:rPr>
          <w:highlight w:val="none"/>
        </w:rPr>
      </w:pPr>
      <w:r>
        <w:rPr>
          <w:rFonts w:hint="eastAsia"/>
          <w:highlight w:val="none"/>
        </w:rPr>
        <w:t>（2）具备上报作业任务的执行、启用、停用等控制操作。</w:t>
      </w:r>
    </w:p>
    <w:p w14:paraId="410D55A1">
      <w:pPr>
        <w:rPr>
          <w:highlight w:val="none"/>
        </w:rPr>
      </w:pPr>
      <w:r>
        <w:rPr>
          <w:rFonts w:hint="eastAsia"/>
          <w:highlight w:val="none"/>
        </w:rPr>
        <w:t>（3）具备上报作业任务可视配置界面，可配置上传任务执行的频率、上传数据集顺序等属性。</w:t>
      </w:r>
    </w:p>
    <w:p w14:paraId="379AD39C">
      <w:pPr>
        <w:rPr>
          <w:highlight w:val="none"/>
        </w:rPr>
      </w:pPr>
      <w:r>
        <w:rPr>
          <w:rFonts w:hint="eastAsia"/>
          <w:highlight w:val="none"/>
        </w:rPr>
        <w:t>3、数据上报统计</w:t>
      </w:r>
    </w:p>
    <w:p w14:paraId="49B4E482">
      <w:pPr>
        <w:rPr>
          <w:highlight w:val="none"/>
        </w:rPr>
      </w:pPr>
      <w:r>
        <w:rPr>
          <w:rFonts w:hint="eastAsia"/>
          <w:highlight w:val="none"/>
        </w:rPr>
        <w:t>（1）具备上传任务列表查看功能，按上传状态分类展示所有上传任务。</w:t>
      </w:r>
    </w:p>
    <w:p w14:paraId="3BAF2B17">
      <w:pPr>
        <w:rPr>
          <w:highlight w:val="none"/>
        </w:rPr>
      </w:pPr>
      <w:r>
        <w:rPr>
          <w:rFonts w:hint="eastAsia"/>
          <w:highlight w:val="none"/>
        </w:rPr>
        <w:t>（2）具备历史任务查看功能，可追溯查看上传任务历次执行情况。</w:t>
      </w:r>
    </w:p>
    <w:p w14:paraId="4A14DF5B">
      <w:pPr>
        <w:rPr>
          <w:highlight w:val="none"/>
        </w:rPr>
      </w:pPr>
      <w:r>
        <w:rPr>
          <w:rFonts w:hint="eastAsia"/>
          <w:highlight w:val="none"/>
        </w:rPr>
        <w:t>（3）具备任务明细查看功能，可查看任务的具体数据集、上传耗时、上传数据量。</w:t>
      </w:r>
    </w:p>
    <w:p w14:paraId="1DC98346">
      <w:pPr>
        <w:rPr>
          <w:highlight w:val="none"/>
        </w:rPr>
      </w:pPr>
      <w:r>
        <w:rPr>
          <w:rFonts w:hint="eastAsia"/>
          <w:highlight w:val="none"/>
        </w:rPr>
        <w:t>（4）针对上传失败的任务，能够查看失败原因，支持手工重新上传。</w:t>
      </w:r>
    </w:p>
    <w:p w14:paraId="56BDC668">
      <w:pPr>
        <w:pStyle w:val="6"/>
        <w:spacing w:before="78" w:after="78"/>
        <w:rPr>
          <w:highlight w:val="none"/>
        </w:rPr>
      </w:pPr>
      <w:r>
        <w:rPr>
          <w:rFonts w:hint="eastAsia"/>
          <w:highlight w:val="none"/>
        </w:rPr>
        <w:t>院内专病队列管理</w:t>
      </w:r>
    </w:p>
    <w:p w14:paraId="4971638A">
      <w:pPr>
        <w:pStyle w:val="7"/>
        <w:spacing w:before="78" w:after="78"/>
        <w:rPr>
          <w:highlight w:val="none"/>
        </w:rPr>
      </w:pPr>
      <w:r>
        <w:rPr>
          <w:rFonts w:hint="eastAsia"/>
          <w:highlight w:val="none"/>
        </w:rPr>
        <w:t>模型管理</w:t>
      </w:r>
    </w:p>
    <w:p w14:paraId="1E048438">
      <w:pPr>
        <w:rPr>
          <w:highlight w:val="none"/>
        </w:rPr>
      </w:pPr>
      <w:r>
        <w:rPr>
          <w:rFonts w:hint="eastAsia"/>
          <w:highlight w:val="none"/>
        </w:rPr>
        <w:t>1、院内专病队列模型同步</w:t>
      </w:r>
    </w:p>
    <w:p w14:paraId="2E511F14">
      <w:pPr>
        <w:rPr>
          <w:highlight w:val="none"/>
        </w:rPr>
      </w:pPr>
      <w:r>
        <w:rPr>
          <w:rFonts w:hint="eastAsia"/>
          <w:highlight w:val="none"/>
        </w:rPr>
        <w:t>（1）支持接收中心端下发的专病队列及模型信息。</w:t>
      </w:r>
    </w:p>
    <w:p w14:paraId="792207B9">
      <w:pPr>
        <w:rPr>
          <w:highlight w:val="none"/>
        </w:rPr>
      </w:pPr>
      <w:r>
        <w:rPr>
          <w:rFonts w:hint="eastAsia"/>
          <w:highlight w:val="none"/>
        </w:rPr>
        <w:t>（2）按照各专病队列的业务模型信息查询。</w:t>
      </w:r>
    </w:p>
    <w:p w14:paraId="298F2CA9">
      <w:pPr>
        <w:rPr>
          <w:highlight w:val="none"/>
        </w:rPr>
      </w:pPr>
      <w:r>
        <w:rPr>
          <w:rFonts w:hint="eastAsia"/>
          <w:highlight w:val="none"/>
        </w:rPr>
        <w:t>（3）具备模型详情查看的能力，包括字段名称、值域、空值、物理/业务主键、字段长度等；</w:t>
      </w:r>
    </w:p>
    <w:p w14:paraId="74B10AF6">
      <w:pPr>
        <w:rPr>
          <w:highlight w:val="none"/>
        </w:rPr>
      </w:pPr>
      <w:r>
        <w:rPr>
          <w:rFonts w:hint="eastAsia"/>
          <w:highlight w:val="none"/>
        </w:rPr>
        <w:t>（4）具备按版本、名称、代码检索能力。</w:t>
      </w:r>
    </w:p>
    <w:p w14:paraId="46FE68B7">
      <w:pPr>
        <w:rPr>
          <w:highlight w:val="none"/>
        </w:rPr>
      </w:pPr>
      <w:r>
        <w:rPr>
          <w:rFonts w:hint="eastAsia"/>
          <w:highlight w:val="none"/>
        </w:rPr>
        <w:t>2、院内专病数据中心</w:t>
      </w:r>
    </w:p>
    <w:p w14:paraId="29041D4F">
      <w:pPr>
        <w:rPr>
          <w:highlight w:val="none"/>
        </w:rPr>
      </w:pPr>
      <w:r>
        <w:rPr>
          <w:rFonts w:hint="eastAsia"/>
          <w:highlight w:val="none"/>
        </w:rPr>
        <w:t>根据专病队列的业务模型，创建数据模型，建立专病数据中心。</w:t>
      </w:r>
    </w:p>
    <w:p w14:paraId="1DE51799">
      <w:pPr>
        <w:pStyle w:val="7"/>
        <w:spacing w:before="78" w:after="78"/>
        <w:rPr>
          <w:highlight w:val="none"/>
        </w:rPr>
      </w:pPr>
      <w:r>
        <w:rPr>
          <w:rFonts w:hint="eastAsia"/>
          <w:highlight w:val="none"/>
        </w:rPr>
        <w:t>数据管理</w:t>
      </w:r>
    </w:p>
    <w:p w14:paraId="78C70F63">
      <w:pPr>
        <w:rPr>
          <w:highlight w:val="none"/>
        </w:rPr>
      </w:pPr>
      <w:r>
        <w:rPr>
          <w:rFonts w:hint="eastAsia"/>
          <w:highlight w:val="none"/>
        </w:rPr>
        <w:t>1、院内专病队列总览</w:t>
      </w:r>
    </w:p>
    <w:p w14:paraId="07A63BC2">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0F4F3F72">
      <w:pPr>
        <w:rPr>
          <w:highlight w:val="none"/>
        </w:rPr>
      </w:pPr>
      <w:r>
        <w:rPr>
          <w:rFonts w:hint="eastAsia"/>
          <w:highlight w:val="none"/>
        </w:rPr>
        <w:t>（2）以卡片形式展示队列信息，包括专病名称、入组患者数等。</w:t>
      </w:r>
    </w:p>
    <w:p w14:paraId="6E41B434">
      <w:pPr>
        <w:rPr>
          <w:highlight w:val="none"/>
        </w:rPr>
      </w:pPr>
      <w:r>
        <w:rPr>
          <w:rFonts w:hint="eastAsia"/>
          <w:highlight w:val="none"/>
        </w:rPr>
        <w:t>（3）具备队列的搜索功能。</w:t>
      </w:r>
    </w:p>
    <w:p w14:paraId="69AB2D25">
      <w:pPr>
        <w:rPr>
          <w:highlight w:val="none"/>
        </w:rPr>
      </w:pPr>
      <w:r>
        <w:rPr>
          <w:rFonts w:hint="eastAsia"/>
          <w:highlight w:val="none"/>
        </w:rPr>
        <w:t>2、院内专病队列明细</w:t>
      </w:r>
    </w:p>
    <w:p w14:paraId="66EFC0D3">
      <w:pPr>
        <w:rPr>
          <w:highlight w:val="none"/>
        </w:rPr>
      </w:pPr>
      <w:r>
        <w:rPr>
          <w:rFonts w:hint="eastAsia"/>
          <w:highlight w:val="none"/>
        </w:rPr>
        <w:t>（1）支持本院专病队列数据以数据表资源的方式展示各专病队列的人口学、就诊记录、检查、检验、手术、治疗、用药、随访等相关详细信息。</w:t>
      </w:r>
    </w:p>
    <w:p w14:paraId="16C55D6F">
      <w:pPr>
        <w:rPr>
          <w:highlight w:val="none"/>
        </w:rPr>
      </w:pPr>
      <w:r>
        <w:rPr>
          <w:rFonts w:hint="eastAsia"/>
          <w:highlight w:val="none"/>
        </w:rPr>
        <w:t>（2）支持根据用户的数据权限配置，展示权限内数据集、数据元、数据记录数等。</w:t>
      </w:r>
    </w:p>
    <w:p w14:paraId="2C9E2BB0">
      <w:pPr>
        <w:rPr>
          <w:highlight w:val="none"/>
        </w:rPr>
      </w:pPr>
      <w:r>
        <w:rPr>
          <w:rFonts w:hint="eastAsia"/>
          <w:highlight w:val="none"/>
        </w:rPr>
        <w:t>（3）支持脱敏、加密后的数据展示。</w:t>
      </w:r>
    </w:p>
    <w:p w14:paraId="4AFED9E6">
      <w:pPr>
        <w:pStyle w:val="6"/>
        <w:spacing w:before="78" w:after="78"/>
        <w:rPr>
          <w:highlight w:val="none"/>
        </w:rPr>
      </w:pPr>
      <w:r>
        <w:rPr>
          <w:rFonts w:hint="eastAsia"/>
          <w:highlight w:val="none"/>
        </w:rPr>
        <w:t>安全管理平台</w:t>
      </w:r>
    </w:p>
    <w:p w14:paraId="2DFA3A07">
      <w:pPr>
        <w:pStyle w:val="7"/>
        <w:spacing w:before="78" w:after="78"/>
        <w:rPr>
          <w:highlight w:val="none"/>
        </w:rPr>
      </w:pPr>
      <w:r>
        <w:rPr>
          <w:rFonts w:hint="eastAsia"/>
          <w:highlight w:val="none"/>
        </w:rPr>
        <w:t>数据权限管理</w:t>
      </w:r>
    </w:p>
    <w:p w14:paraId="7390E07A">
      <w:pPr>
        <w:rPr>
          <w:highlight w:val="none"/>
        </w:rPr>
      </w:pPr>
      <w:r>
        <w:rPr>
          <w:rFonts w:hint="eastAsia"/>
          <w:highlight w:val="none"/>
        </w:rPr>
        <w:t>1、支持本院用户和角色的专病权限设置。</w:t>
      </w:r>
    </w:p>
    <w:p w14:paraId="1800A288">
      <w:pPr>
        <w:rPr>
          <w:highlight w:val="none"/>
        </w:rPr>
      </w:pPr>
      <w:r>
        <w:rPr>
          <w:rFonts w:hint="eastAsia"/>
          <w:highlight w:val="none"/>
        </w:rPr>
        <w:t>2、支持角色信息维护，包括角色名称、角色描述等。</w:t>
      </w:r>
    </w:p>
    <w:p w14:paraId="6B67F8C5">
      <w:pPr>
        <w:rPr>
          <w:highlight w:val="none"/>
        </w:rPr>
      </w:pPr>
      <w:r>
        <w:rPr>
          <w:rFonts w:hint="eastAsia"/>
          <w:highlight w:val="none"/>
        </w:rPr>
        <w:t>3、支持直接为角色分配菜单权限和业务权限，用户关联角色后可拥有对应权限。</w:t>
      </w:r>
    </w:p>
    <w:p w14:paraId="0EBF94B5">
      <w:pPr>
        <w:rPr>
          <w:highlight w:val="none"/>
        </w:rPr>
      </w:pPr>
      <w:r>
        <w:rPr>
          <w:rFonts w:hint="eastAsia"/>
          <w:highlight w:val="none"/>
        </w:rPr>
        <w:t>4、支持权限的动态调整，提供权限的分配和回收功能。</w:t>
      </w:r>
    </w:p>
    <w:p w14:paraId="66B89009">
      <w:pPr>
        <w:pStyle w:val="7"/>
        <w:spacing w:before="78" w:after="78"/>
        <w:rPr>
          <w:highlight w:val="none"/>
        </w:rPr>
      </w:pPr>
      <w:r>
        <w:rPr>
          <w:rFonts w:hint="eastAsia"/>
          <w:highlight w:val="none"/>
        </w:rPr>
        <w:t>数据脱敏管理</w:t>
      </w:r>
    </w:p>
    <w:p w14:paraId="517A9085">
      <w:pPr>
        <w:rPr>
          <w:highlight w:val="none"/>
        </w:rPr>
      </w:pPr>
      <w:r>
        <w:rPr>
          <w:rFonts w:hint="eastAsia"/>
          <w:highlight w:val="none"/>
        </w:rPr>
        <w:t>1、脱敏规则配置</w:t>
      </w:r>
    </w:p>
    <w:p w14:paraId="660723B1">
      <w:pPr>
        <w:rPr>
          <w:highlight w:val="none"/>
        </w:rPr>
      </w:pPr>
      <w:r>
        <w:rPr>
          <w:rFonts w:hint="eastAsia"/>
          <w:highlight w:val="none"/>
        </w:rPr>
        <w:t>（1）根据专病队列脱敏规则，对采集到的本院数据进行脱敏处理，包括替换敏感信息和加密。</w:t>
      </w:r>
    </w:p>
    <w:p w14:paraId="3AF1344A">
      <w:pPr>
        <w:rPr>
          <w:highlight w:val="none"/>
        </w:rPr>
      </w:pPr>
      <w:r>
        <w:rPr>
          <w:rFonts w:hint="eastAsia"/>
          <w:highlight w:val="none"/>
        </w:rPr>
        <w:t>（2）后台可隐藏患者的个人信息功能，包括患者姓名、身份证号、住址、手机号等敏感数据。</w:t>
      </w:r>
    </w:p>
    <w:p w14:paraId="526FBF71">
      <w:pPr>
        <w:rPr>
          <w:highlight w:val="none"/>
        </w:rPr>
      </w:pPr>
      <w:r>
        <w:rPr>
          <w:rFonts w:hint="eastAsia"/>
          <w:highlight w:val="none"/>
        </w:rPr>
        <w:t>2、脱敏作业执行</w:t>
      </w:r>
    </w:p>
    <w:p w14:paraId="2410339C">
      <w:pPr>
        <w:rPr>
          <w:highlight w:val="none"/>
        </w:rPr>
      </w:pPr>
      <w:r>
        <w:rPr>
          <w:rFonts w:hint="eastAsia"/>
          <w:highlight w:val="none"/>
        </w:rPr>
        <w:t>数据脱敏的作业操作，按照实际需求对不同业务时间的数据做脱敏处理。</w:t>
      </w:r>
    </w:p>
    <w:p w14:paraId="1C98AE2F">
      <w:pPr>
        <w:rPr>
          <w:highlight w:val="none"/>
        </w:rPr>
      </w:pPr>
      <w:r>
        <w:rPr>
          <w:rFonts w:hint="eastAsia"/>
          <w:highlight w:val="none"/>
        </w:rPr>
        <w:t>3、脱敏日志记录</w:t>
      </w:r>
    </w:p>
    <w:p w14:paraId="285EF1A1">
      <w:pPr>
        <w:rPr>
          <w:highlight w:val="none"/>
        </w:rPr>
      </w:pPr>
      <w:r>
        <w:rPr>
          <w:rFonts w:hint="eastAsia"/>
          <w:highlight w:val="none"/>
        </w:rPr>
        <w:t>支持查看脱敏操作记录，包括脱敏的数据范围、脱敏的记录数、脱敏的数据字段。</w:t>
      </w:r>
    </w:p>
    <w:p w14:paraId="5D687BF0">
      <w:pPr>
        <w:pStyle w:val="7"/>
        <w:spacing w:before="78" w:after="78"/>
        <w:rPr>
          <w:highlight w:val="none"/>
        </w:rPr>
      </w:pPr>
      <w:r>
        <w:rPr>
          <w:rFonts w:hint="eastAsia"/>
          <w:highlight w:val="none"/>
        </w:rPr>
        <w:t>数据下载管理</w:t>
      </w:r>
    </w:p>
    <w:p w14:paraId="0C6786D9">
      <w:pPr>
        <w:rPr>
          <w:highlight w:val="none"/>
        </w:rPr>
      </w:pPr>
      <w:r>
        <w:rPr>
          <w:rFonts w:hint="eastAsia"/>
          <w:highlight w:val="none"/>
        </w:rPr>
        <w:t>支持申请所需的数据权限，可填写</w:t>
      </w:r>
      <w:r>
        <w:rPr>
          <w:highlight w:val="none"/>
        </w:rPr>
        <w:t>申请理由或用途</w:t>
      </w:r>
      <w:r>
        <w:rPr>
          <w:rFonts w:hint="eastAsia"/>
          <w:highlight w:val="none"/>
        </w:rPr>
        <w:t>。</w:t>
      </w:r>
      <w:r>
        <w:rPr>
          <w:highlight w:val="none"/>
        </w:rPr>
        <w:t>支持权限申请的进度查看和通知提醒。</w:t>
      </w:r>
    </w:p>
    <w:p w14:paraId="7AACF271">
      <w:pPr>
        <w:rPr>
          <w:highlight w:val="none"/>
        </w:rPr>
      </w:pPr>
      <w:r>
        <w:rPr>
          <w:highlight w:val="none"/>
        </w:rPr>
        <w:t>支持下载的数据文件解密。</w:t>
      </w:r>
    </w:p>
    <w:p w14:paraId="03A58F95">
      <w:pPr>
        <w:rPr>
          <w:highlight w:val="none"/>
        </w:rPr>
      </w:pPr>
      <w:r>
        <w:rPr>
          <w:rFonts w:hint="eastAsia"/>
          <w:highlight w:val="none"/>
        </w:rPr>
        <w:t>具备</w:t>
      </w:r>
      <w:r>
        <w:rPr>
          <w:highlight w:val="none"/>
        </w:rPr>
        <w:t>下载日志的查询和筛选查询</w:t>
      </w:r>
      <w:r>
        <w:rPr>
          <w:rFonts w:hint="eastAsia"/>
          <w:highlight w:val="none"/>
        </w:rPr>
        <w:t>功能</w:t>
      </w:r>
      <w:r>
        <w:rPr>
          <w:highlight w:val="none"/>
        </w:rPr>
        <w:t>。</w:t>
      </w:r>
    </w:p>
    <w:p w14:paraId="72686477">
      <w:pPr>
        <w:rPr>
          <w:highlight w:val="none"/>
        </w:rPr>
      </w:pPr>
    </w:p>
    <w:p w14:paraId="6E4B50BE">
      <w:pPr>
        <w:pStyle w:val="3"/>
        <w:spacing w:before="78" w:after="78"/>
        <w:rPr>
          <w:highlight w:val="none"/>
        </w:rPr>
      </w:pPr>
      <w:r>
        <w:rPr>
          <w:rFonts w:hint="eastAsia"/>
          <w:highlight w:val="none"/>
        </w:rPr>
        <w:t>上海市精神卫生中心</w:t>
      </w:r>
    </w:p>
    <w:p w14:paraId="2C0422F8">
      <w:pPr>
        <w:pStyle w:val="4"/>
        <w:spacing w:before="78" w:after="78"/>
        <w:rPr>
          <w:highlight w:val="none"/>
        </w:rPr>
      </w:pPr>
      <w:r>
        <w:rPr>
          <w:rFonts w:hint="eastAsia"/>
          <w:highlight w:val="none"/>
        </w:rPr>
        <w:t>应用软件系统功能要求</w:t>
      </w:r>
    </w:p>
    <w:p w14:paraId="6D76BEBB">
      <w:pPr>
        <w:pStyle w:val="5"/>
        <w:spacing w:before="78" w:after="78"/>
        <w:rPr>
          <w:highlight w:val="none"/>
          <w:lang w:bidi="ar"/>
        </w:rPr>
      </w:pPr>
      <w:r>
        <w:rPr>
          <w:rFonts w:hint="eastAsia"/>
          <w:highlight w:val="none"/>
          <w:lang w:bidi="ar"/>
        </w:rPr>
        <w:t>上海中药云平台接口对接</w:t>
      </w:r>
    </w:p>
    <w:p w14:paraId="7F7FEA91">
      <w:pPr>
        <w:pStyle w:val="11"/>
        <w:spacing w:after="78"/>
        <w:rPr>
          <w:highlight w:val="none"/>
          <w:lang w:bidi="ar"/>
        </w:rPr>
      </w:pPr>
      <w:r>
        <w:rPr>
          <w:rFonts w:hint="eastAsia"/>
          <w:highlight w:val="none"/>
          <w:lang w:bidi="ar"/>
        </w:rPr>
        <w:t>按照中药云平台对接要求，完成院内系统接口封装、数据上传。</w:t>
      </w:r>
    </w:p>
    <w:p w14:paraId="6956A666">
      <w:pPr>
        <w:pStyle w:val="11"/>
        <w:spacing w:after="78"/>
        <w:rPr>
          <w:highlight w:val="none"/>
          <w:lang w:bidi="ar"/>
        </w:rPr>
      </w:pPr>
      <w:r>
        <w:rPr>
          <w:rFonts w:hint="eastAsia"/>
          <w:color w:val="000000"/>
          <w:highlight w:val="none"/>
          <w:lang w:bidi="ar"/>
        </w:rPr>
        <w:t>支</w:t>
      </w:r>
      <w:r>
        <w:rPr>
          <w:rFonts w:hint="eastAsia"/>
          <w:highlight w:val="none"/>
          <w:lang w:bidi="ar"/>
        </w:rPr>
        <w:t>持通过安心达平台基于区块链技术的处方流转模块发送处方给代煎企业，处方内容包含：服用日期、频次、服用描述、送药日期、医嘱开始时间、医嘱结束时间、处方明细</w:t>
      </w:r>
      <w:r>
        <w:rPr>
          <w:highlight w:val="none"/>
          <w:lang w:bidi="ar"/>
        </w:rPr>
        <w:t>/</w:t>
      </w:r>
      <w:r>
        <w:rPr>
          <w:rFonts w:hint="eastAsia"/>
          <w:highlight w:val="none"/>
          <w:lang w:bidi="ar"/>
        </w:rPr>
        <w:t>药品是否已发药等。</w:t>
      </w:r>
    </w:p>
    <w:p w14:paraId="3C3A7C49">
      <w:pPr>
        <w:pStyle w:val="11"/>
        <w:spacing w:after="78"/>
        <w:rPr>
          <w:rFonts w:cs="宋体"/>
          <w:color w:val="000000"/>
          <w:highlight w:val="none"/>
          <w:lang w:bidi="ar"/>
        </w:rPr>
      </w:pPr>
      <w:r>
        <w:rPr>
          <w:rFonts w:hint="eastAsia"/>
          <w:highlight w:val="none"/>
          <w:lang w:bidi="ar"/>
        </w:rPr>
        <w:t>医疗机构在平台上报处方订单之后，可能由于各种原因需要退方，此时可以通过此接口向平台提交处方退方申请，当处方未发给代煎企业时无法下载该处方。</w:t>
      </w:r>
    </w:p>
    <w:p w14:paraId="2ABEBF35">
      <w:pPr>
        <w:pStyle w:val="5"/>
        <w:spacing w:before="78" w:after="78"/>
        <w:rPr>
          <w:highlight w:val="none"/>
          <w:lang w:bidi="ar"/>
        </w:rPr>
      </w:pPr>
      <w:r>
        <w:rPr>
          <w:rFonts w:hint="eastAsia"/>
          <w:highlight w:val="none"/>
          <w:lang w:bidi="ar"/>
        </w:rPr>
        <w:t>医保刷脸支付</w:t>
      </w:r>
    </w:p>
    <w:p w14:paraId="72BA210D">
      <w:pPr>
        <w:pStyle w:val="11"/>
        <w:spacing w:after="78"/>
        <w:rPr>
          <w:highlight w:val="none"/>
          <w:lang w:bidi="ar"/>
        </w:rPr>
      </w:pPr>
      <w:r>
        <w:rPr>
          <w:rFonts w:hint="eastAsia"/>
          <w:highlight w:val="none"/>
          <w:lang w:bidi="ar"/>
        </w:rPr>
        <w:t>医保刷脸支付功能依托国家医保局认证的医保业务综合服务终端，以医保电子凭证为载体，通过“人脸识别</w:t>
      </w:r>
      <w:r>
        <w:rPr>
          <w:highlight w:val="none"/>
          <w:lang w:bidi="ar"/>
        </w:rPr>
        <w:t>+</w:t>
      </w:r>
      <w:r>
        <w:rPr>
          <w:rFonts w:hint="eastAsia"/>
          <w:highlight w:val="none"/>
          <w:lang w:bidi="ar"/>
        </w:rPr>
        <w:t>医保电子凭证身份核验”等技术，实现参保患者的身份认证与医保费用结算，对于老年人、残疾人等特殊人群来说，医保刷脸支付功能也提供了更加便捷的服务。具体包括窗口刷脸就医、自助机刷脸就医等。</w:t>
      </w:r>
    </w:p>
    <w:p w14:paraId="6992F6E4">
      <w:pPr>
        <w:pStyle w:val="11"/>
        <w:spacing w:after="78"/>
        <w:rPr>
          <w:highlight w:val="none"/>
          <w:lang w:bidi="ar"/>
        </w:rPr>
      </w:pPr>
      <w:r>
        <w:rPr>
          <w:rFonts w:hint="eastAsia"/>
          <w:highlight w:val="none"/>
          <w:lang w:bidi="ar"/>
        </w:rPr>
        <w:t>1、挂号</w:t>
      </w:r>
    </w:p>
    <w:p w14:paraId="46167CBE">
      <w:pPr>
        <w:pStyle w:val="11"/>
        <w:spacing w:after="78"/>
        <w:rPr>
          <w:highlight w:val="none"/>
          <w:lang w:bidi="ar"/>
        </w:rPr>
      </w:pPr>
      <w:r>
        <w:rPr>
          <w:highlight w:val="none"/>
          <w:lang w:bidi="ar"/>
        </w:rPr>
        <w:t>患者在医院挂号时，无需携带医保卡或身份证，只需通过医保刷脸支付设备，进行人脸识别即可完成身份认证和挂号费用的支付。</w:t>
      </w:r>
    </w:p>
    <w:p w14:paraId="67BC5EC9">
      <w:pPr>
        <w:pStyle w:val="11"/>
        <w:spacing w:after="78"/>
        <w:rPr>
          <w:highlight w:val="none"/>
          <w:lang w:bidi="ar"/>
        </w:rPr>
      </w:pPr>
      <w:r>
        <w:rPr>
          <w:rFonts w:hint="eastAsia"/>
          <w:highlight w:val="none"/>
          <w:lang w:bidi="ar"/>
        </w:rPr>
        <w:t>2、收费</w:t>
      </w:r>
    </w:p>
    <w:p w14:paraId="408D3616">
      <w:pPr>
        <w:pStyle w:val="11"/>
        <w:spacing w:after="78"/>
        <w:rPr>
          <w:highlight w:val="none"/>
          <w:lang w:bidi="ar"/>
        </w:rPr>
      </w:pPr>
      <w:r>
        <w:rPr>
          <w:highlight w:val="none"/>
          <w:lang w:bidi="ar"/>
        </w:rPr>
        <w:t>在完成诊疗后，患者可以在医院的收费窗口或自助缴费机上使用医保刷脸支付功能。通过人脸识别，系统能够自动匹配患者的医保信息，并从其医保账户中扣除相应的费用，患者无需再出示医保卡或进行其他繁琐的操作。</w:t>
      </w:r>
    </w:p>
    <w:p w14:paraId="0460C782">
      <w:pPr>
        <w:pStyle w:val="11"/>
        <w:spacing w:after="78"/>
        <w:rPr>
          <w:highlight w:val="none"/>
          <w:lang w:bidi="ar"/>
        </w:rPr>
      </w:pPr>
      <w:r>
        <w:rPr>
          <w:rFonts w:hint="eastAsia"/>
          <w:highlight w:val="none"/>
          <w:lang w:bidi="ar"/>
        </w:rPr>
        <w:t>3、住院登记</w:t>
      </w:r>
    </w:p>
    <w:p w14:paraId="0FD26DB8">
      <w:pPr>
        <w:pStyle w:val="11"/>
        <w:spacing w:after="78"/>
        <w:rPr>
          <w:highlight w:val="none"/>
          <w:lang w:bidi="ar"/>
        </w:rPr>
      </w:pPr>
      <w:r>
        <w:rPr>
          <w:highlight w:val="none"/>
          <w:lang w:bidi="ar"/>
        </w:rPr>
        <w:t>患者在医院</w:t>
      </w:r>
      <w:r>
        <w:rPr>
          <w:rFonts w:hint="eastAsia"/>
          <w:highlight w:val="none"/>
          <w:lang w:bidi="ar"/>
        </w:rPr>
        <w:t>办理入院登记</w:t>
      </w:r>
      <w:r>
        <w:rPr>
          <w:highlight w:val="none"/>
          <w:lang w:bidi="ar"/>
        </w:rPr>
        <w:t>时，无需携带医保卡或身份证，只需通过医保刷脸支付设备，进行人脸识别即可完成身份认证和</w:t>
      </w:r>
      <w:r>
        <w:rPr>
          <w:rFonts w:hint="eastAsia"/>
          <w:highlight w:val="none"/>
          <w:lang w:bidi="ar"/>
        </w:rPr>
        <w:t>入院登记</w:t>
      </w:r>
      <w:r>
        <w:rPr>
          <w:highlight w:val="none"/>
          <w:lang w:bidi="ar"/>
        </w:rPr>
        <w:t>。</w:t>
      </w:r>
    </w:p>
    <w:p w14:paraId="16C7D4C2">
      <w:pPr>
        <w:pStyle w:val="11"/>
        <w:spacing w:after="78"/>
        <w:rPr>
          <w:highlight w:val="none"/>
          <w:lang w:bidi="ar"/>
        </w:rPr>
      </w:pPr>
      <w:r>
        <w:rPr>
          <w:rFonts w:hint="eastAsia"/>
          <w:highlight w:val="none"/>
          <w:lang w:bidi="ar"/>
        </w:rPr>
        <w:t>4、出院结算</w:t>
      </w:r>
    </w:p>
    <w:p w14:paraId="0B39D0B3">
      <w:pPr>
        <w:pStyle w:val="11"/>
        <w:spacing w:after="78"/>
        <w:rPr>
          <w:highlight w:val="none"/>
          <w:lang w:bidi="ar"/>
        </w:rPr>
      </w:pPr>
      <w:r>
        <w:rPr>
          <w:rFonts w:hint="eastAsia"/>
          <w:highlight w:val="none"/>
          <w:lang w:bidi="ar"/>
        </w:rPr>
        <w:t>当患者出院结算时，</w:t>
      </w:r>
      <w:r>
        <w:rPr>
          <w:highlight w:val="none"/>
          <w:lang w:bidi="ar"/>
        </w:rPr>
        <w:t>可以在医院的收费窗口使用医保刷脸支付功能。通过人脸识别，系统能够自动匹配患者的医保信息，并从其医保账户中扣除相应的</w:t>
      </w:r>
      <w:r>
        <w:rPr>
          <w:rFonts w:hint="eastAsia"/>
          <w:highlight w:val="none"/>
          <w:lang w:bidi="ar"/>
        </w:rPr>
        <w:t>住院结算</w:t>
      </w:r>
      <w:r>
        <w:rPr>
          <w:highlight w:val="none"/>
          <w:lang w:bidi="ar"/>
        </w:rPr>
        <w:t>费用。</w:t>
      </w:r>
    </w:p>
    <w:p w14:paraId="44081BAC">
      <w:pPr>
        <w:pStyle w:val="11"/>
        <w:spacing w:after="78"/>
        <w:rPr>
          <w:highlight w:val="none"/>
          <w:lang w:bidi="ar"/>
        </w:rPr>
      </w:pPr>
      <w:r>
        <w:rPr>
          <w:rFonts w:hint="eastAsia"/>
          <w:highlight w:val="none"/>
          <w:lang w:bidi="ar"/>
        </w:rPr>
        <w:t>5、医保信息查询</w:t>
      </w:r>
    </w:p>
    <w:p w14:paraId="061A7B9E">
      <w:pPr>
        <w:pStyle w:val="11"/>
        <w:spacing w:after="78"/>
        <w:rPr>
          <w:highlight w:val="none"/>
          <w:lang w:bidi="ar"/>
        </w:rPr>
      </w:pPr>
      <w:r>
        <w:rPr>
          <w:highlight w:val="none"/>
          <w:lang w:bidi="ar"/>
        </w:rPr>
        <w:t>除了支付功能外，医保刷脸支付还可以用于查询医保账户信息。患者可以通过人脸识别登录</w:t>
      </w:r>
      <w:r>
        <w:rPr>
          <w:rFonts w:hint="eastAsia"/>
          <w:highlight w:val="none"/>
          <w:lang w:bidi="ar"/>
        </w:rPr>
        <w:t>自助缴费</w:t>
      </w:r>
      <w:r>
        <w:rPr>
          <w:highlight w:val="none"/>
          <w:lang w:bidi="ar"/>
        </w:rPr>
        <w:t>系统，查看自己的医保余额、缴费记录、</w:t>
      </w:r>
      <w:r>
        <w:rPr>
          <w:rFonts w:hint="eastAsia"/>
          <w:highlight w:val="none"/>
          <w:lang w:bidi="ar"/>
        </w:rPr>
        <w:t>处方信息</w:t>
      </w:r>
      <w:r>
        <w:rPr>
          <w:highlight w:val="none"/>
          <w:lang w:bidi="ar"/>
        </w:rPr>
        <w:t>等信息。</w:t>
      </w:r>
    </w:p>
    <w:p w14:paraId="4104FF9D">
      <w:pPr>
        <w:pStyle w:val="5"/>
        <w:spacing w:before="78" w:after="78"/>
        <w:rPr>
          <w:highlight w:val="none"/>
          <w:lang w:bidi="ar"/>
        </w:rPr>
      </w:pPr>
      <w:r>
        <w:rPr>
          <w:rFonts w:hint="eastAsia"/>
          <w:highlight w:val="none"/>
          <w:lang w:bidi="ar"/>
        </w:rPr>
        <w:t>住院信用付</w:t>
      </w:r>
    </w:p>
    <w:p w14:paraId="77CF121C">
      <w:pPr>
        <w:pStyle w:val="11"/>
        <w:spacing w:after="78"/>
        <w:rPr>
          <w:highlight w:val="none"/>
          <w:lang w:bidi="ar"/>
        </w:rPr>
      </w:pPr>
      <w:r>
        <w:rPr>
          <w:rFonts w:hint="eastAsia"/>
          <w:highlight w:val="none"/>
          <w:lang w:bidi="ar"/>
        </w:rPr>
        <w:t>支持信用垫付住院医疗资金并结合保险公司意外伤害住院医疗保险赔付模式。</w:t>
      </w:r>
    </w:p>
    <w:p w14:paraId="5DF6A179">
      <w:pPr>
        <w:pStyle w:val="11"/>
        <w:spacing w:after="78"/>
        <w:rPr>
          <w:highlight w:val="none"/>
          <w:lang w:bidi="ar"/>
        </w:rPr>
      </w:pPr>
      <w:r>
        <w:rPr>
          <w:rFonts w:hint="eastAsia"/>
          <w:highlight w:val="none"/>
          <w:lang w:bidi="ar"/>
        </w:rPr>
        <w:t>1、签约页面</w:t>
      </w:r>
    </w:p>
    <w:p w14:paraId="599D8EF9">
      <w:pPr>
        <w:pStyle w:val="11"/>
        <w:spacing w:after="78"/>
        <w:rPr>
          <w:highlight w:val="none"/>
          <w:lang w:bidi="ar"/>
        </w:rPr>
      </w:pPr>
      <w:r>
        <w:rPr>
          <w:rFonts w:hint="eastAsia"/>
          <w:highlight w:val="none"/>
          <w:lang w:bidi="ar"/>
        </w:rPr>
        <w:t>集成信用付资金托底机构的签约入口，同时提供签约状态查询功能。可嵌入医院的在线应用，也可嵌入住院信用付收银台。</w:t>
      </w:r>
    </w:p>
    <w:p w14:paraId="0C82D581">
      <w:pPr>
        <w:pStyle w:val="11"/>
        <w:spacing w:after="78"/>
        <w:rPr>
          <w:highlight w:val="none"/>
          <w:lang w:bidi="ar"/>
        </w:rPr>
      </w:pPr>
      <w:r>
        <w:rPr>
          <w:rFonts w:hint="eastAsia"/>
          <w:highlight w:val="none"/>
          <w:lang w:bidi="ar"/>
        </w:rPr>
        <w:t>2、状态查询</w:t>
      </w:r>
    </w:p>
    <w:p w14:paraId="124570AF">
      <w:pPr>
        <w:pStyle w:val="11"/>
        <w:spacing w:after="78"/>
        <w:rPr>
          <w:highlight w:val="none"/>
          <w:lang w:bidi="ar"/>
        </w:rPr>
      </w:pPr>
      <w:r>
        <w:rPr>
          <w:rFonts w:hint="eastAsia"/>
          <w:highlight w:val="none"/>
          <w:lang w:bidi="ar"/>
        </w:rPr>
        <w:t>住院信用付提供签约状态查询接口，HIS调用接口对患者的签约状态进行查询。可根据不同信用付资金托底机构的实际情况，集成一系列查询接口，如查询签约状态、查询余额等。</w:t>
      </w:r>
    </w:p>
    <w:p w14:paraId="0D00B39B">
      <w:pPr>
        <w:pStyle w:val="11"/>
        <w:spacing w:after="78"/>
        <w:rPr>
          <w:highlight w:val="none"/>
          <w:lang w:bidi="ar"/>
        </w:rPr>
      </w:pPr>
      <w:r>
        <w:rPr>
          <w:rFonts w:hint="eastAsia"/>
          <w:highlight w:val="none"/>
          <w:lang w:bidi="ar"/>
        </w:rPr>
        <w:t>3、信用支付</w:t>
      </w:r>
    </w:p>
    <w:p w14:paraId="6EF70677">
      <w:pPr>
        <w:pStyle w:val="11"/>
        <w:spacing w:after="78"/>
        <w:rPr>
          <w:highlight w:val="none"/>
          <w:lang w:bidi="ar"/>
        </w:rPr>
      </w:pPr>
      <w:r>
        <w:rPr>
          <w:rFonts w:hint="eastAsia"/>
          <w:highlight w:val="none"/>
          <w:lang w:bidi="ar"/>
        </w:rPr>
        <w:t>在满足信用付可使用的前提下，提供信用付接口，可根据实际情况集成多个支付交易相关接口。HIS调用接口发起自费结算。</w:t>
      </w:r>
    </w:p>
    <w:p w14:paraId="15BFF62C">
      <w:pPr>
        <w:pStyle w:val="11"/>
        <w:spacing w:after="78"/>
        <w:rPr>
          <w:highlight w:val="none"/>
          <w:lang w:bidi="ar"/>
        </w:rPr>
      </w:pPr>
      <w:r>
        <w:rPr>
          <w:rFonts w:hint="eastAsia"/>
          <w:highlight w:val="none"/>
          <w:lang w:bidi="ar"/>
        </w:rPr>
        <w:t>如果支付流程中含有查询支付结果的步骤，则以HIS主动发出的查询得到的结果为准。</w:t>
      </w:r>
    </w:p>
    <w:p w14:paraId="0053C20A">
      <w:pPr>
        <w:pStyle w:val="11"/>
        <w:spacing w:after="78"/>
        <w:rPr>
          <w:highlight w:val="none"/>
          <w:lang w:bidi="ar"/>
        </w:rPr>
      </w:pPr>
      <w:r>
        <w:rPr>
          <w:rFonts w:hint="eastAsia"/>
          <w:highlight w:val="none"/>
          <w:lang w:bidi="ar"/>
        </w:rPr>
        <w:t>4、收银台</w:t>
      </w:r>
    </w:p>
    <w:p w14:paraId="2847BB1F">
      <w:pPr>
        <w:pStyle w:val="11"/>
        <w:spacing w:after="78"/>
        <w:rPr>
          <w:highlight w:val="none"/>
          <w:lang w:bidi="ar"/>
        </w:rPr>
      </w:pPr>
      <w:r>
        <w:rPr>
          <w:rFonts w:hint="eastAsia"/>
          <w:highlight w:val="none"/>
          <w:lang w:bidi="ar"/>
        </w:rPr>
        <w:t>收银台有能力整合HIS预算、自费结算、HIS结算服务。在充值预交金时，先调用HIS接口获得预算，后与住院信用付交易完成自费结算，最后调用HIS结算服务，完成线上使用信用付做预交金充值的业务。</w:t>
      </w:r>
    </w:p>
    <w:p w14:paraId="62E264A9">
      <w:pPr>
        <w:pStyle w:val="11"/>
        <w:spacing w:after="78"/>
        <w:rPr>
          <w:highlight w:val="none"/>
          <w:lang w:bidi="ar"/>
        </w:rPr>
      </w:pPr>
      <w:r>
        <w:rPr>
          <w:rFonts w:hint="eastAsia"/>
          <w:highlight w:val="none"/>
          <w:lang w:bidi="ar"/>
        </w:rPr>
        <w:t>5、退费</w:t>
      </w:r>
    </w:p>
    <w:p w14:paraId="223C8BCD">
      <w:pPr>
        <w:pStyle w:val="11"/>
        <w:spacing w:after="78"/>
        <w:rPr>
          <w:highlight w:val="none"/>
          <w:lang w:bidi="ar"/>
        </w:rPr>
      </w:pPr>
      <w:r>
        <w:rPr>
          <w:rFonts w:hint="eastAsia"/>
          <w:highlight w:val="none"/>
          <w:lang w:bidi="ar"/>
        </w:rPr>
        <w:t>HIS调用退费接口发起退费请求，住院信用付与信用付资金托底机构进行退费相关交易。退费的交易渠道以支付结果反馈的实际使用的渠道为准。</w:t>
      </w:r>
    </w:p>
    <w:p w14:paraId="07CBFA3D">
      <w:pPr>
        <w:pStyle w:val="11"/>
        <w:spacing w:after="78"/>
        <w:rPr>
          <w:highlight w:val="none"/>
          <w:lang w:bidi="ar"/>
        </w:rPr>
      </w:pPr>
      <w:r>
        <w:rPr>
          <w:rFonts w:hint="eastAsia"/>
          <w:highlight w:val="none"/>
          <w:lang w:bidi="ar"/>
        </w:rPr>
        <w:t>6、支付查询</w:t>
      </w:r>
    </w:p>
    <w:p w14:paraId="374BA391">
      <w:pPr>
        <w:pStyle w:val="11"/>
        <w:spacing w:after="78"/>
        <w:rPr>
          <w:highlight w:val="none"/>
          <w:lang w:bidi="ar"/>
        </w:rPr>
      </w:pPr>
      <w:r>
        <w:rPr>
          <w:rFonts w:hint="eastAsia"/>
          <w:highlight w:val="none"/>
          <w:lang w:bidi="ar"/>
        </w:rPr>
        <w:t>HIS可调用住院信用付交易查询接口，查询支付交易状态。</w:t>
      </w:r>
    </w:p>
    <w:p w14:paraId="6BCECE5C">
      <w:pPr>
        <w:pStyle w:val="11"/>
        <w:spacing w:after="78"/>
        <w:rPr>
          <w:highlight w:val="none"/>
          <w:lang w:bidi="ar"/>
        </w:rPr>
      </w:pPr>
      <w:r>
        <w:rPr>
          <w:rFonts w:hint="eastAsia"/>
          <w:highlight w:val="none"/>
          <w:lang w:bidi="ar"/>
        </w:rPr>
        <w:t>7、退费查询</w:t>
      </w:r>
    </w:p>
    <w:p w14:paraId="77CF93B5">
      <w:pPr>
        <w:pStyle w:val="11"/>
        <w:spacing w:after="78"/>
        <w:rPr>
          <w:highlight w:val="none"/>
          <w:lang w:bidi="ar"/>
        </w:rPr>
      </w:pPr>
      <w:r>
        <w:rPr>
          <w:rFonts w:hint="eastAsia"/>
          <w:highlight w:val="none"/>
          <w:lang w:bidi="ar"/>
        </w:rPr>
        <w:t>HIS可调用住院信用付交易查询接口，查询退费申请状态。</w:t>
      </w:r>
    </w:p>
    <w:p w14:paraId="7162835B">
      <w:pPr>
        <w:pStyle w:val="11"/>
        <w:spacing w:after="78"/>
        <w:rPr>
          <w:highlight w:val="none"/>
          <w:lang w:bidi="ar"/>
        </w:rPr>
      </w:pPr>
      <w:r>
        <w:rPr>
          <w:rFonts w:hint="eastAsia"/>
          <w:highlight w:val="none"/>
          <w:lang w:bidi="ar"/>
        </w:rPr>
        <w:t>8、账单下载</w:t>
      </w:r>
    </w:p>
    <w:p w14:paraId="6B563CF5">
      <w:pPr>
        <w:pStyle w:val="11"/>
        <w:spacing w:after="78"/>
        <w:rPr>
          <w:highlight w:val="none"/>
          <w:lang w:bidi="ar"/>
        </w:rPr>
      </w:pPr>
      <w:r>
        <w:rPr>
          <w:rFonts w:hint="eastAsia"/>
          <w:highlight w:val="none"/>
          <w:lang w:bidi="ar"/>
        </w:rPr>
        <w:t>住院信用付可提供信用付资金托底机构的账单下载接口供医院的对账平台获取。</w:t>
      </w:r>
    </w:p>
    <w:p w14:paraId="666D696E">
      <w:pPr>
        <w:pStyle w:val="11"/>
        <w:spacing w:after="78"/>
        <w:rPr>
          <w:highlight w:val="none"/>
          <w:lang w:bidi="ar"/>
        </w:rPr>
      </w:pPr>
      <w:r>
        <w:rPr>
          <w:rFonts w:hint="eastAsia"/>
          <w:highlight w:val="none"/>
          <w:lang w:bidi="ar"/>
        </w:rPr>
        <w:t>9、统计分析</w:t>
      </w:r>
    </w:p>
    <w:p w14:paraId="0E72867E">
      <w:pPr>
        <w:pStyle w:val="11"/>
        <w:spacing w:after="78"/>
        <w:rPr>
          <w:highlight w:val="none"/>
          <w:lang w:bidi="ar"/>
        </w:rPr>
      </w:pPr>
      <w:r>
        <w:rPr>
          <w:rFonts w:hint="eastAsia"/>
          <w:highlight w:val="none"/>
          <w:lang w:bidi="ar"/>
        </w:rPr>
        <w:t>统计并展示信用就医的交易金额、笔数总计与趋势。</w:t>
      </w:r>
    </w:p>
    <w:p w14:paraId="5A9E47F8">
      <w:pPr>
        <w:pStyle w:val="11"/>
        <w:spacing w:after="78"/>
        <w:rPr>
          <w:highlight w:val="none"/>
          <w:lang w:bidi="ar"/>
        </w:rPr>
      </w:pPr>
      <w:r>
        <w:rPr>
          <w:rFonts w:hint="eastAsia"/>
          <w:highlight w:val="none"/>
          <w:lang w:bidi="ar"/>
        </w:rPr>
        <w:t>10、交易监管</w:t>
      </w:r>
    </w:p>
    <w:p w14:paraId="053BD7C7">
      <w:pPr>
        <w:pStyle w:val="11"/>
        <w:spacing w:after="78"/>
        <w:rPr>
          <w:highlight w:val="none"/>
          <w:lang w:bidi="ar"/>
        </w:rPr>
      </w:pPr>
      <w:r>
        <w:rPr>
          <w:rFonts w:hint="eastAsia"/>
          <w:highlight w:val="none"/>
          <w:lang w:bidi="ar"/>
        </w:rPr>
        <w:t>查询每笔信用交易的记录。</w:t>
      </w:r>
    </w:p>
    <w:p w14:paraId="63D1A93C">
      <w:pPr>
        <w:pStyle w:val="5"/>
        <w:spacing w:before="78" w:after="78"/>
        <w:rPr>
          <w:highlight w:val="none"/>
          <w:lang w:bidi="ar"/>
        </w:rPr>
      </w:pPr>
      <w:r>
        <w:rPr>
          <w:highlight w:val="none"/>
          <w:lang w:bidi="ar"/>
        </w:rPr>
        <w:t>HIS</w:t>
      </w:r>
      <w:r>
        <w:rPr>
          <w:rFonts w:hint="eastAsia"/>
          <w:highlight w:val="none"/>
          <w:lang w:bidi="ar"/>
        </w:rPr>
        <w:t>基础改造</w:t>
      </w:r>
    </w:p>
    <w:p w14:paraId="7D56489F">
      <w:pPr>
        <w:rPr>
          <w:highlight w:val="none"/>
        </w:rPr>
      </w:pPr>
      <w:r>
        <w:rPr>
          <w:rFonts w:hint="eastAsia"/>
          <w:highlight w:val="none"/>
        </w:rPr>
        <w:t>支持证件类型字典改造。</w:t>
      </w:r>
    </w:p>
    <w:p w14:paraId="722CF631">
      <w:pPr>
        <w:rPr>
          <w:highlight w:val="none"/>
        </w:rPr>
      </w:pPr>
      <w:r>
        <w:rPr>
          <w:rFonts w:hint="eastAsia"/>
          <w:highlight w:val="none"/>
        </w:rPr>
        <w:t>支持拓展表证件类型库中证件类型字段长度，新增字段区分护照、永居证等类型。</w:t>
      </w:r>
    </w:p>
    <w:p w14:paraId="41EDAE83">
      <w:pPr>
        <w:pStyle w:val="5"/>
        <w:spacing w:before="78" w:after="78"/>
        <w:rPr>
          <w:highlight w:val="none"/>
          <w:lang w:bidi="ar"/>
        </w:rPr>
      </w:pPr>
      <w:r>
        <w:rPr>
          <w:rFonts w:hint="eastAsia"/>
          <w:highlight w:val="none"/>
          <w:lang w:bidi="ar"/>
        </w:rPr>
        <w:t>护照登记</w:t>
      </w:r>
    </w:p>
    <w:p w14:paraId="564CA30B">
      <w:pPr>
        <w:pStyle w:val="11"/>
        <w:spacing w:after="78"/>
        <w:rPr>
          <w:highlight w:val="none"/>
          <w:lang w:bidi="ar"/>
        </w:rPr>
      </w:pPr>
      <w:r>
        <w:rPr>
          <w:rFonts w:hint="eastAsia"/>
          <w:highlight w:val="none"/>
          <w:lang w:bidi="ar"/>
        </w:rPr>
        <w:t>支持识别护照信息调用统一验证平台数据核验、支持拓展线上服务证件类型，新增字段区分护照和其他证件类型。</w:t>
      </w:r>
    </w:p>
    <w:p w14:paraId="5517B376">
      <w:pPr>
        <w:pStyle w:val="11"/>
        <w:spacing w:after="78"/>
        <w:rPr>
          <w:highlight w:val="none"/>
          <w:lang w:bidi="ar"/>
        </w:rPr>
      </w:pPr>
      <w:r>
        <w:rPr>
          <w:rFonts w:hint="eastAsia"/>
          <w:highlight w:val="none"/>
          <w:lang w:bidi="ar"/>
        </w:rPr>
        <w:t>1、护照识别</w:t>
      </w:r>
    </w:p>
    <w:p w14:paraId="094CA73D">
      <w:pPr>
        <w:pStyle w:val="11"/>
        <w:spacing w:after="78"/>
        <w:rPr>
          <w:highlight w:val="none"/>
          <w:lang w:bidi="ar"/>
        </w:rPr>
      </w:pPr>
      <w:r>
        <w:rPr>
          <w:rFonts w:hint="eastAsia"/>
          <w:highlight w:val="none"/>
          <w:lang w:bidi="ar"/>
        </w:rPr>
        <w:t>支持护照核验，识别护照信息调用统一验证平台数据核验。</w:t>
      </w:r>
    </w:p>
    <w:p w14:paraId="5CB87BD1">
      <w:pPr>
        <w:pStyle w:val="11"/>
        <w:spacing w:after="78"/>
        <w:rPr>
          <w:highlight w:val="none"/>
          <w:lang w:bidi="ar"/>
        </w:rPr>
      </w:pPr>
      <w:r>
        <w:rPr>
          <w:rFonts w:hint="eastAsia"/>
          <w:highlight w:val="none"/>
          <w:lang w:bidi="ar"/>
        </w:rPr>
        <w:t>2、护照规则</w:t>
      </w:r>
    </w:p>
    <w:p w14:paraId="2C72E4A8">
      <w:pPr>
        <w:pStyle w:val="11"/>
        <w:spacing w:after="78"/>
        <w:rPr>
          <w:highlight w:val="none"/>
          <w:lang w:bidi="ar"/>
        </w:rPr>
      </w:pPr>
      <w:r>
        <w:rPr>
          <w:rFonts w:hint="eastAsia"/>
          <w:highlight w:val="none"/>
          <w:lang w:bidi="ar"/>
        </w:rPr>
        <w:t>（1）支持护照校验规则，在业务系统中校验护照录入是否正确</w:t>
      </w:r>
    </w:p>
    <w:p w14:paraId="4EBAD1CE">
      <w:pPr>
        <w:pStyle w:val="11"/>
        <w:spacing w:after="78"/>
        <w:rPr>
          <w:highlight w:val="none"/>
          <w:lang w:bidi="ar"/>
        </w:rPr>
      </w:pPr>
      <w:r>
        <w:rPr>
          <w:rFonts w:hint="eastAsia"/>
          <w:highlight w:val="none"/>
          <w:lang w:bidi="ar"/>
        </w:rPr>
        <w:t>（2）支持护照校验规则引用，在业务系统引入护照规则校验，包括：基本信息登记、基本信息维护、挂号登记等诊疗服务。</w:t>
      </w:r>
    </w:p>
    <w:p w14:paraId="700F9E54">
      <w:pPr>
        <w:pStyle w:val="11"/>
        <w:spacing w:after="78"/>
        <w:rPr>
          <w:highlight w:val="none"/>
          <w:lang w:bidi="ar"/>
        </w:rPr>
      </w:pPr>
      <w:r>
        <w:rPr>
          <w:rFonts w:hint="eastAsia"/>
          <w:highlight w:val="none"/>
          <w:lang w:bidi="ar"/>
        </w:rPr>
        <w:t>（3）支持护照校验规则，在互联网应用中校验护照录入是否正确。</w:t>
      </w:r>
    </w:p>
    <w:p w14:paraId="2239FC32">
      <w:pPr>
        <w:pStyle w:val="11"/>
        <w:spacing w:after="78"/>
        <w:rPr>
          <w:highlight w:val="none"/>
          <w:lang w:bidi="ar"/>
        </w:rPr>
      </w:pPr>
      <w:r>
        <w:rPr>
          <w:rFonts w:hint="eastAsia"/>
          <w:highlight w:val="none"/>
          <w:lang w:bidi="ar"/>
        </w:rPr>
        <w:t>（4）支持护照校验规则引用，在互联网应用中引入护照规则校验，包括：线上人员注册、线上预约挂号等诊疗服务。</w:t>
      </w:r>
    </w:p>
    <w:p w14:paraId="258CD16C">
      <w:pPr>
        <w:pStyle w:val="11"/>
        <w:spacing w:after="78"/>
        <w:rPr>
          <w:highlight w:val="none"/>
          <w:lang w:bidi="ar"/>
        </w:rPr>
      </w:pPr>
      <w:r>
        <w:rPr>
          <w:rFonts w:hint="eastAsia"/>
          <w:highlight w:val="none"/>
          <w:lang w:bidi="ar"/>
        </w:rPr>
        <w:t>3、界面改造</w:t>
      </w:r>
    </w:p>
    <w:p w14:paraId="264AEC1C">
      <w:pPr>
        <w:pStyle w:val="11"/>
        <w:spacing w:after="78"/>
        <w:rPr>
          <w:highlight w:val="none"/>
          <w:lang w:bidi="ar"/>
        </w:rPr>
      </w:pPr>
      <w:r>
        <w:rPr>
          <w:rFonts w:hint="eastAsia"/>
          <w:highlight w:val="none"/>
          <w:lang w:bidi="ar"/>
        </w:rPr>
        <w:t>支持证件类型改造，可拓展互联网服务证件类型，新增字段区分护照和其他证件类型。</w:t>
      </w:r>
    </w:p>
    <w:p w14:paraId="2350B9C7">
      <w:pPr>
        <w:pStyle w:val="5"/>
        <w:spacing w:before="78" w:after="78"/>
        <w:rPr>
          <w:highlight w:val="none"/>
          <w:lang w:bidi="ar"/>
        </w:rPr>
      </w:pPr>
      <w:r>
        <w:rPr>
          <w:rFonts w:hint="eastAsia"/>
          <w:highlight w:val="none"/>
          <w:lang w:bidi="ar"/>
        </w:rPr>
        <w:t>永居证登记</w:t>
      </w:r>
    </w:p>
    <w:p w14:paraId="6AF3C555">
      <w:pPr>
        <w:pStyle w:val="11"/>
        <w:spacing w:after="78"/>
        <w:rPr>
          <w:highlight w:val="none"/>
          <w:lang w:bidi="ar"/>
        </w:rPr>
      </w:pPr>
      <w:r>
        <w:rPr>
          <w:rFonts w:hint="eastAsia"/>
          <w:highlight w:val="none"/>
          <w:lang w:bidi="ar"/>
        </w:rPr>
        <w:t>支持识别永居证信息调用统一验证平台数据核验、支持拓展线上服务证件类型，新增字段区分永居证和其他证件类型。</w:t>
      </w:r>
    </w:p>
    <w:p w14:paraId="24E63701">
      <w:pPr>
        <w:pStyle w:val="11"/>
        <w:spacing w:after="78"/>
        <w:rPr>
          <w:highlight w:val="none"/>
          <w:lang w:bidi="ar"/>
        </w:rPr>
      </w:pPr>
      <w:r>
        <w:rPr>
          <w:rFonts w:hint="eastAsia"/>
          <w:highlight w:val="none"/>
          <w:lang w:bidi="ar"/>
        </w:rPr>
        <w:t>1、界面改造</w:t>
      </w:r>
    </w:p>
    <w:p w14:paraId="2ED8F536">
      <w:pPr>
        <w:pStyle w:val="11"/>
        <w:spacing w:after="78"/>
        <w:rPr>
          <w:highlight w:val="none"/>
          <w:lang w:bidi="ar"/>
        </w:rPr>
      </w:pPr>
      <w:r>
        <w:rPr>
          <w:rFonts w:hint="eastAsia"/>
          <w:highlight w:val="none"/>
          <w:lang w:bidi="ar"/>
        </w:rPr>
        <w:t>支持证件类型改造，可拓展服务证件类型，新增字段区分永居证和其他证件类型。</w:t>
      </w:r>
    </w:p>
    <w:p w14:paraId="5443D5E8">
      <w:pPr>
        <w:pStyle w:val="11"/>
        <w:spacing w:after="78"/>
        <w:rPr>
          <w:highlight w:val="none"/>
          <w:lang w:bidi="ar"/>
        </w:rPr>
      </w:pPr>
      <w:r>
        <w:rPr>
          <w:rFonts w:hint="eastAsia"/>
          <w:highlight w:val="none"/>
          <w:lang w:bidi="ar"/>
        </w:rPr>
        <w:t>2、永居证规则</w:t>
      </w:r>
    </w:p>
    <w:p w14:paraId="49721573">
      <w:pPr>
        <w:pStyle w:val="11"/>
        <w:spacing w:after="78"/>
        <w:rPr>
          <w:highlight w:val="none"/>
          <w:lang w:bidi="ar"/>
        </w:rPr>
      </w:pPr>
      <w:r>
        <w:rPr>
          <w:rFonts w:hint="eastAsia"/>
          <w:highlight w:val="none"/>
          <w:lang w:bidi="ar"/>
        </w:rPr>
        <w:t>支持永居证校验规则，校验永居证号录入是否正确。</w:t>
      </w:r>
    </w:p>
    <w:p w14:paraId="38ADB365">
      <w:pPr>
        <w:pStyle w:val="11"/>
        <w:spacing w:after="78"/>
        <w:rPr>
          <w:highlight w:val="none"/>
          <w:lang w:bidi="ar"/>
        </w:rPr>
      </w:pPr>
      <w:r>
        <w:rPr>
          <w:rFonts w:hint="eastAsia"/>
          <w:highlight w:val="none"/>
          <w:lang w:bidi="ar"/>
        </w:rPr>
        <w:t>3、应用场景改造</w:t>
      </w:r>
    </w:p>
    <w:p w14:paraId="7AC802A1">
      <w:pPr>
        <w:pStyle w:val="11"/>
        <w:spacing w:after="78"/>
        <w:rPr>
          <w:highlight w:val="none"/>
          <w:lang w:bidi="ar"/>
        </w:rPr>
      </w:pPr>
      <w:r>
        <w:rPr>
          <w:rFonts w:hint="eastAsia"/>
          <w:highlight w:val="none"/>
          <w:lang w:bidi="ar"/>
        </w:rPr>
        <w:t>支持线上就医注册时引入永居证规则校验，包括：人员注册。</w:t>
      </w:r>
    </w:p>
    <w:p w14:paraId="6619CBA1">
      <w:pPr>
        <w:pStyle w:val="11"/>
        <w:spacing w:after="78"/>
        <w:rPr>
          <w:highlight w:val="none"/>
          <w:lang w:bidi="ar"/>
        </w:rPr>
      </w:pPr>
      <w:r>
        <w:rPr>
          <w:rFonts w:hint="eastAsia"/>
          <w:highlight w:val="none"/>
          <w:lang w:bidi="ar"/>
        </w:rPr>
        <w:t>支持永居证校验规则引用，在线上就医中引入永居证规则校验，包括：线上预约挂号等诊疗服务。</w:t>
      </w:r>
    </w:p>
    <w:p w14:paraId="06A5C41F">
      <w:pPr>
        <w:pStyle w:val="5"/>
        <w:spacing w:before="78" w:after="78"/>
        <w:rPr>
          <w:highlight w:val="none"/>
          <w:lang w:bidi="ar"/>
        </w:rPr>
      </w:pPr>
      <w:r>
        <w:rPr>
          <w:rFonts w:hint="eastAsia"/>
          <w:highlight w:val="none"/>
          <w:lang w:bidi="ar"/>
        </w:rPr>
        <w:t>患者签约、转诊院内流程优化</w:t>
      </w:r>
    </w:p>
    <w:p w14:paraId="20618A91">
      <w:pPr>
        <w:pStyle w:val="11"/>
        <w:spacing w:after="78"/>
        <w:rPr>
          <w:highlight w:val="none"/>
          <w:lang w:bidi="ar"/>
        </w:rPr>
      </w:pPr>
      <w:r>
        <w:rPr>
          <w:rFonts w:hint="eastAsia"/>
          <w:highlight w:val="none"/>
          <w:lang w:bidi="ar"/>
        </w:rPr>
        <w:t>实现患者标识处理、排班上传改造、预约查询改造、预约登记改造、月上传对外开放号源供给情况接口改造、医院历史数据处理、含</w:t>
      </w:r>
      <w:r>
        <w:rPr>
          <w:highlight w:val="none"/>
          <w:lang w:bidi="ar"/>
        </w:rPr>
        <w:t>HIS</w:t>
      </w:r>
      <w:r>
        <w:rPr>
          <w:rFonts w:hint="eastAsia"/>
          <w:highlight w:val="none"/>
          <w:lang w:bidi="ar"/>
        </w:rPr>
        <w:t>、医生站、自助机等系统界面改造。</w:t>
      </w:r>
    </w:p>
    <w:p w14:paraId="590DA415">
      <w:pPr>
        <w:pStyle w:val="11"/>
        <w:spacing w:after="78"/>
        <w:rPr>
          <w:highlight w:val="none"/>
          <w:lang w:bidi="ar"/>
        </w:rPr>
      </w:pPr>
      <w:r>
        <w:rPr>
          <w:rFonts w:hint="eastAsia"/>
          <w:highlight w:val="none"/>
          <w:lang w:bidi="ar"/>
        </w:rPr>
        <w:t>1、排班号源管理</w:t>
      </w:r>
    </w:p>
    <w:p w14:paraId="7B5C9770">
      <w:pPr>
        <w:pStyle w:val="11"/>
        <w:spacing w:after="78"/>
        <w:rPr>
          <w:highlight w:val="none"/>
          <w:lang w:bidi="ar"/>
        </w:rPr>
      </w:pPr>
      <w:r>
        <w:rPr>
          <w:rFonts w:hint="eastAsia"/>
          <w:highlight w:val="none"/>
          <w:lang w:bidi="ar"/>
        </w:rPr>
        <w:t>（1）患者标识处理：为每位患者生成唯一的标识符（如患者ID），该标识符在整个就诊过程中保持不变。</w:t>
      </w:r>
    </w:p>
    <w:p w14:paraId="2A2A8D6A">
      <w:pPr>
        <w:pStyle w:val="11"/>
        <w:spacing w:after="78"/>
        <w:rPr>
          <w:highlight w:val="none"/>
          <w:lang w:bidi="ar"/>
        </w:rPr>
      </w:pPr>
      <w:r>
        <w:rPr>
          <w:rFonts w:hint="eastAsia"/>
          <w:highlight w:val="none"/>
          <w:lang w:bidi="ar"/>
        </w:rPr>
        <w:t>（2）排班上传改造：通过系统改造，实现排班信息的自动配置，减少人工操作，降低出错率。</w:t>
      </w:r>
    </w:p>
    <w:p w14:paraId="3D7FDA60">
      <w:pPr>
        <w:pStyle w:val="11"/>
        <w:spacing w:after="78"/>
        <w:rPr>
          <w:highlight w:val="none"/>
          <w:lang w:bidi="ar"/>
        </w:rPr>
      </w:pPr>
      <w:r>
        <w:rPr>
          <w:rFonts w:hint="eastAsia"/>
          <w:highlight w:val="none"/>
          <w:lang w:bidi="ar"/>
        </w:rPr>
        <w:t>（3）对外开放号源供给情况接口改造：接口应提供实时的号源信息，确保外部系统获取的数据与医院内部系统保持一致。</w:t>
      </w:r>
    </w:p>
    <w:p w14:paraId="6CE9578F">
      <w:pPr>
        <w:pStyle w:val="11"/>
        <w:spacing w:after="78"/>
        <w:rPr>
          <w:highlight w:val="none"/>
          <w:lang w:bidi="ar"/>
        </w:rPr>
      </w:pPr>
      <w:r>
        <w:rPr>
          <w:rFonts w:hint="eastAsia"/>
          <w:highlight w:val="none"/>
          <w:lang w:bidi="ar"/>
        </w:rPr>
        <w:t>2、预约查询改造、预约登记改造</w:t>
      </w:r>
    </w:p>
    <w:p w14:paraId="4ED0FC1D">
      <w:pPr>
        <w:pStyle w:val="11"/>
        <w:spacing w:after="78"/>
        <w:rPr>
          <w:highlight w:val="none"/>
          <w:lang w:bidi="ar"/>
        </w:rPr>
      </w:pPr>
      <w:r>
        <w:rPr>
          <w:rFonts w:hint="eastAsia"/>
          <w:highlight w:val="none"/>
          <w:lang w:bidi="ar"/>
        </w:rPr>
        <w:t>调整预检台占号规则，补充加号模式下的占号规则，支持自动加号、医生确认两种模式的加号流程。</w:t>
      </w:r>
    </w:p>
    <w:p w14:paraId="4264C56B">
      <w:pPr>
        <w:pStyle w:val="11"/>
        <w:spacing w:after="78"/>
        <w:rPr>
          <w:highlight w:val="none"/>
          <w:lang w:bidi="ar"/>
        </w:rPr>
      </w:pPr>
      <w:r>
        <w:rPr>
          <w:rFonts w:hint="eastAsia"/>
          <w:highlight w:val="none"/>
          <w:lang w:bidi="ar"/>
        </w:rPr>
        <w:t>3、挂号收费</w:t>
      </w:r>
    </w:p>
    <w:p w14:paraId="2EF66E64">
      <w:pPr>
        <w:pStyle w:val="11"/>
        <w:spacing w:after="78"/>
        <w:rPr>
          <w:highlight w:val="none"/>
          <w:lang w:bidi="ar"/>
        </w:rPr>
      </w:pPr>
      <w:r>
        <w:rPr>
          <w:rFonts w:hint="eastAsia"/>
          <w:highlight w:val="none"/>
          <w:lang w:bidi="ar"/>
        </w:rPr>
        <w:t>（1）根据新的挂号序号生成规则，调整系统生成挂号序号功能。</w:t>
      </w:r>
    </w:p>
    <w:p w14:paraId="3EF5C7F9">
      <w:pPr>
        <w:pStyle w:val="11"/>
        <w:spacing w:after="78"/>
        <w:rPr>
          <w:highlight w:val="none"/>
          <w:lang w:bidi="ar"/>
        </w:rPr>
      </w:pPr>
      <w:r>
        <w:rPr>
          <w:rFonts w:hint="eastAsia"/>
          <w:highlight w:val="none"/>
          <w:lang w:bidi="ar"/>
        </w:rPr>
        <w:t>（2）按新的挂号序号生成规则，同步更新对接排队叫号系统。</w:t>
      </w:r>
    </w:p>
    <w:p w14:paraId="76056688">
      <w:pPr>
        <w:pStyle w:val="11"/>
        <w:spacing w:after="78"/>
        <w:rPr>
          <w:highlight w:val="none"/>
          <w:lang w:bidi="ar"/>
        </w:rPr>
      </w:pPr>
      <w:r>
        <w:rPr>
          <w:rFonts w:hint="eastAsia"/>
          <w:highlight w:val="none"/>
          <w:lang w:bidi="ar"/>
        </w:rPr>
        <w:t>（3）调整收费时获取医生站处方信息的关联规则，增加一人多号的处方获取模式。</w:t>
      </w:r>
    </w:p>
    <w:p w14:paraId="483B6FC2">
      <w:pPr>
        <w:pStyle w:val="11"/>
        <w:spacing w:after="78"/>
        <w:rPr>
          <w:highlight w:val="none"/>
          <w:lang w:bidi="ar"/>
        </w:rPr>
      </w:pPr>
      <w:r>
        <w:rPr>
          <w:rFonts w:hint="eastAsia"/>
          <w:highlight w:val="none"/>
          <w:lang w:bidi="ar"/>
        </w:rPr>
        <w:t>4、自助机</w:t>
      </w:r>
    </w:p>
    <w:p w14:paraId="2B3B4529">
      <w:pPr>
        <w:pStyle w:val="11"/>
        <w:spacing w:after="78"/>
        <w:rPr>
          <w:highlight w:val="none"/>
          <w:lang w:bidi="ar"/>
        </w:rPr>
      </w:pPr>
      <w:r>
        <w:rPr>
          <w:rFonts w:hint="eastAsia"/>
          <w:highlight w:val="none"/>
          <w:lang w:bidi="ar"/>
        </w:rPr>
        <w:t>根据新的挂号序号生成规则，调整系统生成挂号序号功能。</w:t>
      </w:r>
    </w:p>
    <w:p w14:paraId="1BD90E03">
      <w:pPr>
        <w:pStyle w:val="11"/>
        <w:spacing w:after="78"/>
        <w:rPr>
          <w:highlight w:val="none"/>
          <w:lang w:bidi="ar"/>
        </w:rPr>
      </w:pPr>
      <w:r>
        <w:rPr>
          <w:rFonts w:hint="eastAsia"/>
          <w:highlight w:val="none"/>
          <w:lang w:bidi="ar"/>
        </w:rPr>
        <w:t>5、门诊医生站</w:t>
      </w:r>
    </w:p>
    <w:p w14:paraId="70FB53F1">
      <w:pPr>
        <w:pStyle w:val="11"/>
        <w:spacing w:after="78"/>
        <w:rPr>
          <w:highlight w:val="none"/>
          <w:lang w:bidi="ar"/>
        </w:rPr>
      </w:pPr>
      <w:r>
        <w:rPr>
          <w:rFonts w:hint="eastAsia"/>
          <w:highlight w:val="none"/>
          <w:lang w:bidi="ar"/>
        </w:rPr>
        <w:t>（1）VIP号源管理：挂号序号可手动调整分配。</w:t>
      </w:r>
    </w:p>
    <w:p w14:paraId="74D02FFF">
      <w:pPr>
        <w:pStyle w:val="11"/>
        <w:spacing w:after="78"/>
        <w:rPr>
          <w:highlight w:val="none"/>
          <w:lang w:bidi="ar"/>
        </w:rPr>
      </w:pPr>
      <w:r>
        <w:rPr>
          <w:rFonts w:hint="eastAsia"/>
          <w:highlight w:val="none"/>
          <w:lang w:bidi="ar"/>
        </w:rPr>
        <w:t>（2）提供加号的医生审核功能。</w:t>
      </w:r>
    </w:p>
    <w:p w14:paraId="71CE35C1">
      <w:pPr>
        <w:pStyle w:val="11"/>
        <w:spacing w:after="78"/>
        <w:rPr>
          <w:highlight w:val="none"/>
          <w:lang w:bidi="ar"/>
        </w:rPr>
      </w:pPr>
      <w:r>
        <w:rPr>
          <w:rFonts w:hint="eastAsia"/>
          <w:highlight w:val="none"/>
          <w:lang w:bidi="ar"/>
        </w:rPr>
        <w:t>（3）对接排队叫号系统，按照新规则调整诊间叫号功能。</w:t>
      </w:r>
    </w:p>
    <w:p w14:paraId="0EF13184">
      <w:pPr>
        <w:pStyle w:val="5"/>
        <w:spacing w:before="78" w:after="78"/>
        <w:rPr>
          <w:highlight w:val="none"/>
          <w:lang w:bidi="ar"/>
        </w:rPr>
      </w:pPr>
      <w:r>
        <w:rPr>
          <w:rFonts w:hint="eastAsia"/>
          <w:highlight w:val="none"/>
          <w:lang w:bidi="ar"/>
        </w:rPr>
        <w:t>商保理赔管理系统</w:t>
      </w:r>
    </w:p>
    <w:p w14:paraId="560546EE">
      <w:pPr>
        <w:pStyle w:val="11"/>
        <w:spacing w:after="78"/>
        <w:rPr>
          <w:highlight w:val="none"/>
          <w:lang w:bidi="ar"/>
        </w:rPr>
      </w:pPr>
      <w:r>
        <w:rPr>
          <w:rFonts w:hint="eastAsia"/>
          <w:highlight w:val="none"/>
          <w:lang w:bidi="ar"/>
        </w:rPr>
        <w:t>实现患者应用、管理应用</w:t>
      </w:r>
      <w:r>
        <w:rPr>
          <w:highlight w:val="none"/>
          <w:lang w:bidi="ar"/>
        </w:rPr>
        <w:t>-</w:t>
      </w:r>
      <w:r>
        <w:rPr>
          <w:rFonts w:hint="eastAsia"/>
          <w:highlight w:val="none"/>
          <w:lang w:bidi="ar"/>
        </w:rPr>
        <w:t>保司管理、管理应用</w:t>
      </w:r>
      <w:r>
        <w:rPr>
          <w:highlight w:val="none"/>
          <w:lang w:bidi="ar"/>
        </w:rPr>
        <w:t>-</w:t>
      </w:r>
      <w:r>
        <w:rPr>
          <w:rFonts w:hint="eastAsia"/>
          <w:highlight w:val="none"/>
          <w:lang w:bidi="ar"/>
        </w:rPr>
        <w:t>统计分析、管理应用</w:t>
      </w:r>
      <w:r>
        <w:rPr>
          <w:highlight w:val="none"/>
          <w:lang w:bidi="ar"/>
        </w:rPr>
        <w:t>-</w:t>
      </w:r>
      <w:r>
        <w:rPr>
          <w:rFonts w:hint="eastAsia"/>
          <w:highlight w:val="none"/>
          <w:lang w:bidi="ar"/>
        </w:rPr>
        <w:t>审计管理、支撑服务</w:t>
      </w:r>
      <w:r>
        <w:rPr>
          <w:highlight w:val="none"/>
          <w:lang w:bidi="ar"/>
        </w:rPr>
        <w:t>-</w:t>
      </w:r>
      <w:r>
        <w:rPr>
          <w:rFonts w:hint="eastAsia"/>
          <w:highlight w:val="none"/>
          <w:lang w:bidi="ar"/>
        </w:rPr>
        <w:t>认证服务、支撑服务</w:t>
      </w:r>
      <w:r>
        <w:rPr>
          <w:highlight w:val="none"/>
          <w:lang w:bidi="ar"/>
        </w:rPr>
        <w:t>-</w:t>
      </w:r>
      <w:r>
        <w:rPr>
          <w:rFonts w:hint="eastAsia"/>
          <w:highlight w:val="none"/>
          <w:lang w:bidi="ar"/>
        </w:rPr>
        <w:t>授权服务、支撑服务</w:t>
      </w:r>
      <w:r>
        <w:rPr>
          <w:highlight w:val="none"/>
          <w:lang w:bidi="ar"/>
        </w:rPr>
        <w:t>-</w:t>
      </w:r>
      <w:r>
        <w:rPr>
          <w:rFonts w:hint="eastAsia"/>
          <w:highlight w:val="none"/>
          <w:lang w:bidi="ar"/>
        </w:rPr>
        <w:t>诊疗信息查询服务、支撑服务</w:t>
      </w:r>
      <w:r>
        <w:rPr>
          <w:highlight w:val="none"/>
          <w:lang w:bidi="ar"/>
        </w:rPr>
        <w:t>-</w:t>
      </w:r>
      <w:r>
        <w:rPr>
          <w:rFonts w:hint="eastAsia"/>
          <w:highlight w:val="none"/>
          <w:lang w:bidi="ar"/>
        </w:rPr>
        <w:t>直赔结算服务、接入服务</w:t>
      </w:r>
      <w:r>
        <w:rPr>
          <w:highlight w:val="none"/>
          <w:lang w:bidi="ar"/>
        </w:rPr>
        <w:t>-</w:t>
      </w:r>
      <w:r>
        <w:rPr>
          <w:rFonts w:hint="eastAsia"/>
          <w:highlight w:val="none"/>
          <w:lang w:bidi="ar"/>
        </w:rPr>
        <w:t>商保管理平台接入、接入服务</w:t>
      </w:r>
      <w:r>
        <w:rPr>
          <w:highlight w:val="none"/>
          <w:lang w:bidi="ar"/>
        </w:rPr>
        <w:t>-</w:t>
      </w:r>
      <w:r>
        <w:rPr>
          <w:rFonts w:hint="eastAsia"/>
          <w:highlight w:val="none"/>
          <w:lang w:bidi="ar"/>
        </w:rPr>
        <w:t>保司接入、对账服务。</w:t>
      </w:r>
    </w:p>
    <w:p w14:paraId="237EF839">
      <w:pPr>
        <w:pStyle w:val="6"/>
        <w:spacing w:before="78" w:after="78"/>
        <w:rPr>
          <w:highlight w:val="none"/>
          <w:lang w:bidi="ar"/>
        </w:rPr>
      </w:pPr>
      <w:r>
        <w:rPr>
          <w:rFonts w:hint="eastAsia"/>
          <w:highlight w:val="none"/>
          <w:lang w:bidi="ar"/>
        </w:rPr>
        <w:t>患者应用</w:t>
      </w:r>
    </w:p>
    <w:p w14:paraId="59055B6D">
      <w:pPr>
        <w:pStyle w:val="7"/>
        <w:spacing w:before="78" w:after="78"/>
        <w:rPr>
          <w:highlight w:val="none"/>
          <w:lang w:bidi="ar"/>
        </w:rPr>
      </w:pPr>
      <w:r>
        <w:rPr>
          <w:rFonts w:hint="eastAsia"/>
          <w:highlight w:val="none"/>
          <w:lang w:bidi="ar"/>
        </w:rPr>
        <w:t>患者授权</w:t>
      </w:r>
    </w:p>
    <w:p w14:paraId="3D9151B2">
      <w:pPr>
        <w:rPr>
          <w:highlight w:val="none"/>
        </w:rPr>
      </w:pPr>
      <w:r>
        <w:rPr>
          <w:rFonts w:hint="eastAsia"/>
          <w:highlight w:val="none"/>
        </w:rPr>
        <w:t>商保患者到院就诊做商保授权后方可享有商保支付。商保平台提供线上应用、线下自助机的患者授权流程。</w:t>
      </w:r>
    </w:p>
    <w:p w14:paraId="0AF7DF20">
      <w:pPr>
        <w:pStyle w:val="6"/>
        <w:spacing w:before="78" w:after="78"/>
        <w:rPr>
          <w:highlight w:val="none"/>
          <w:lang w:bidi="ar"/>
        </w:rPr>
      </w:pPr>
      <w:r>
        <w:rPr>
          <w:rFonts w:hint="eastAsia"/>
          <w:highlight w:val="none"/>
          <w:lang w:bidi="ar"/>
        </w:rPr>
        <w:t>管理应用</w:t>
      </w:r>
    </w:p>
    <w:p w14:paraId="623790B6">
      <w:pPr>
        <w:pStyle w:val="7"/>
        <w:spacing w:before="78" w:after="78"/>
        <w:rPr>
          <w:highlight w:val="none"/>
          <w:lang w:bidi="ar"/>
        </w:rPr>
      </w:pPr>
      <w:r>
        <w:rPr>
          <w:rFonts w:hint="eastAsia"/>
          <w:highlight w:val="none"/>
          <w:lang w:bidi="ar"/>
        </w:rPr>
        <w:t>保司管理</w:t>
      </w:r>
    </w:p>
    <w:p w14:paraId="08B777E7">
      <w:pPr>
        <w:rPr>
          <w:highlight w:val="none"/>
        </w:rPr>
      </w:pPr>
      <w:r>
        <w:rPr>
          <w:rFonts w:hint="eastAsia"/>
          <w:highlight w:val="none"/>
        </w:rPr>
        <w:t>商保平台支持对接入医院的保司进行管理。</w:t>
      </w:r>
    </w:p>
    <w:p w14:paraId="017F8DF9">
      <w:pPr>
        <w:pStyle w:val="7"/>
        <w:spacing w:before="78" w:after="78"/>
        <w:rPr>
          <w:highlight w:val="none"/>
          <w:lang w:bidi="ar"/>
        </w:rPr>
      </w:pPr>
      <w:r>
        <w:rPr>
          <w:rFonts w:hint="eastAsia"/>
          <w:highlight w:val="none"/>
          <w:lang w:bidi="ar"/>
        </w:rPr>
        <w:t>统计分析</w:t>
      </w:r>
    </w:p>
    <w:p w14:paraId="15762DA6">
      <w:pPr>
        <w:rPr>
          <w:highlight w:val="none"/>
        </w:rPr>
      </w:pPr>
      <w:r>
        <w:rPr>
          <w:rFonts w:hint="eastAsia"/>
          <w:highlight w:val="none"/>
        </w:rPr>
        <w:t>提供交易总览、交易趋势、交易占比、科室多维度数据统计。</w:t>
      </w:r>
    </w:p>
    <w:p w14:paraId="71C208E1">
      <w:pPr>
        <w:pStyle w:val="7"/>
        <w:spacing w:before="78" w:after="78"/>
        <w:rPr>
          <w:highlight w:val="none"/>
          <w:lang w:bidi="ar"/>
        </w:rPr>
      </w:pPr>
      <w:r>
        <w:rPr>
          <w:rFonts w:hint="eastAsia"/>
          <w:highlight w:val="none"/>
          <w:lang w:bidi="ar"/>
        </w:rPr>
        <w:t>审计管理</w:t>
      </w:r>
    </w:p>
    <w:p w14:paraId="3BDB8155">
      <w:pPr>
        <w:rPr>
          <w:highlight w:val="none"/>
        </w:rPr>
      </w:pPr>
      <w:r>
        <w:rPr>
          <w:rFonts w:hint="eastAsia"/>
          <w:highlight w:val="none"/>
        </w:rPr>
        <w:t>提供调阅数据监管，对赔案使用的患者诊疗记录的情况管理；</w:t>
      </w:r>
    </w:p>
    <w:p w14:paraId="6EFD7729">
      <w:pPr>
        <w:rPr>
          <w:highlight w:val="none"/>
        </w:rPr>
      </w:pPr>
      <w:r>
        <w:rPr>
          <w:rFonts w:hint="eastAsia"/>
          <w:highlight w:val="none"/>
        </w:rPr>
        <w:t>商保平台支持对患者授权行为记录进行查询。</w:t>
      </w:r>
    </w:p>
    <w:p w14:paraId="0CD16592">
      <w:pPr>
        <w:pStyle w:val="6"/>
        <w:spacing w:before="78" w:after="78"/>
        <w:rPr>
          <w:highlight w:val="none"/>
          <w:lang w:bidi="ar"/>
        </w:rPr>
      </w:pPr>
      <w:r>
        <w:rPr>
          <w:rFonts w:hint="eastAsia"/>
          <w:highlight w:val="none"/>
          <w:lang w:bidi="ar"/>
        </w:rPr>
        <w:t>支撑服务</w:t>
      </w:r>
    </w:p>
    <w:p w14:paraId="58324750">
      <w:pPr>
        <w:pStyle w:val="7"/>
        <w:spacing w:before="78" w:after="78"/>
        <w:rPr>
          <w:highlight w:val="none"/>
          <w:lang w:bidi="ar"/>
        </w:rPr>
      </w:pPr>
      <w:r>
        <w:rPr>
          <w:rFonts w:hint="eastAsia"/>
          <w:highlight w:val="none"/>
          <w:lang w:bidi="ar"/>
        </w:rPr>
        <w:t>认证服务</w:t>
      </w:r>
    </w:p>
    <w:p w14:paraId="1BE6A786">
      <w:pPr>
        <w:rPr>
          <w:highlight w:val="none"/>
        </w:rPr>
      </w:pPr>
      <w:r>
        <w:rPr>
          <w:highlight w:val="none"/>
        </w:rPr>
        <w:t>HIS</w:t>
      </w:r>
      <w:r>
        <w:rPr>
          <w:rFonts w:hint="eastAsia"/>
          <w:highlight w:val="none"/>
        </w:rPr>
        <w:t>通过商保平台查询患者商保身份，商保平台调用保司患者查询接口，查询患者是否为保司客户。</w:t>
      </w:r>
    </w:p>
    <w:p w14:paraId="7AB582E3">
      <w:pPr>
        <w:pStyle w:val="7"/>
        <w:spacing w:before="78" w:after="78"/>
        <w:rPr>
          <w:highlight w:val="none"/>
          <w:lang w:bidi="ar"/>
        </w:rPr>
      </w:pPr>
      <w:r>
        <w:rPr>
          <w:rFonts w:hint="eastAsia"/>
          <w:highlight w:val="none"/>
          <w:lang w:bidi="ar"/>
        </w:rPr>
        <w:t>授权服务</w:t>
      </w:r>
    </w:p>
    <w:p w14:paraId="206B3C0C">
      <w:pPr>
        <w:rPr>
          <w:highlight w:val="none"/>
        </w:rPr>
      </w:pPr>
      <w:r>
        <w:rPr>
          <w:rFonts w:hint="eastAsia"/>
          <w:highlight w:val="none"/>
        </w:rPr>
        <w:t>为保障患者数据安全，患者授权医院将本人就诊数据传输给保司做理赔使用。提供存储患者授权书功能，医院可随时查询。</w:t>
      </w:r>
    </w:p>
    <w:p w14:paraId="4CEB5C52">
      <w:pPr>
        <w:pStyle w:val="7"/>
        <w:spacing w:before="78" w:after="78"/>
        <w:rPr>
          <w:highlight w:val="none"/>
          <w:lang w:bidi="ar"/>
        </w:rPr>
      </w:pPr>
      <w:r>
        <w:rPr>
          <w:rFonts w:hint="eastAsia"/>
          <w:highlight w:val="none"/>
          <w:lang w:bidi="ar"/>
        </w:rPr>
        <w:t>诊疗信息查询服务</w:t>
      </w:r>
    </w:p>
    <w:p w14:paraId="7C4185F5">
      <w:pPr>
        <w:rPr>
          <w:highlight w:val="none"/>
        </w:rPr>
      </w:pPr>
      <w:r>
        <w:rPr>
          <w:rFonts w:hint="eastAsia"/>
          <w:highlight w:val="none"/>
        </w:rPr>
        <w:t>提供商保门诊查询、商保住院查询、商保病例查询、商保报告查询、医院基础信息信息查询服务。可在开展直赔、快赔业务时按需使用。</w:t>
      </w:r>
    </w:p>
    <w:p w14:paraId="78BD15D7">
      <w:pPr>
        <w:pStyle w:val="7"/>
        <w:spacing w:before="78" w:after="78"/>
        <w:rPr>
          <w:highlight w:val="none"/>
          <w:lang w:bidi="ar"/>
        </w:rPr>
      </w:pPr>
      <w:r>
        <w:rPr>
          <w:rFonts w:hint="eastAsia"/>
          <w:highlight w:val="none"/>
          <w:lang w:bidi="ar"/>
        </w:rPr>
        <w:t>直赔结算服务</w:t>
      </w:r>
    </w:p>
    <w:p w14:paraId="08FBD378">
      <w:pPr>
        <w:rPr>
          <w:highlight w:val="none"/>
        </w:rPr>
      </w:pPr>
      <w:r>
        <w:rPr>
          <w:rFonts w:hint="eastAsia"/>
          <w:highlight w:val="none"/>
        </w:rPr>
        <w:t>提供患者直赔登记通知、患者直赔预算、患者直赔结算确认、患者直赔结算撤销、商保直赔账单下载服务。</w:t>
      </w:r>
    </w:p>
    <w:p w14:paraId="3FEC4789">
      <w:pPr>
        <w:pStyle w:val="6"/>
        <w:spacing w:before="78" w:after="78"/>
        <w:rPr>
          <w:highlight w:val="none"/>
          <w:lang w:bidi="ar"/>
        </w:rPr>
      </w:pPr>
      <w:r>
        <w:rPr>
          <w:rFonts w:hint="eastAsia"/>
          <w:highlight w:val="none"/>
          <w:lang w:bidi="ar"/>
        </w:rPr>
        <w:t>接入服务</w:t>
      </w:r>
    </w:p>
    <w:p w14:paraId="66811B4C">
      <w:pPr>
        <w:pStyle w:val="7"/>
        <w:spacing w:before="78" w:after="78"/>
        <w:rPr>
          <w:highlight w:val="none"/>
          <w:lang w:bidi="ar"/>
        </w:rPr>
      </w:pPr>
      <w:r>
        <w:rPr>
          <w:rFonts w:hint="eastAsia"/>
          <w:highlight w:val="none"/>
          <w:lang w:bidi="ar"/>
        </w:rPr>
        <w:t>商保管理平台接入</w:t>
      </w:r>
    </w:p>
    <w:p w14:paraId="02012C39">
      <w:pPr>
        <w:rPr>
          <w:highlight w:val="none"/>
        </w:rPr>
      </w:pPr>
      <w:r>
        <w:rPr>
          <w:rFonts w:hint="eastAsia"/>
          <w:highlight w:val="none"/>
        </w:rPr>
        <w:t>提供</w:t>
      </w:r>
      <w:r>
        <w:rPr>
          <w:rFonts w:hint="eastAsia"/>
          <w:highlight w:val="none"/>
          <w:lang w:bidi="ar"/>
        </w:rPr>
        <w:t>商保管理平台与院内H</w:t>
      </w:r>
      <w:r>
        <w:rPr>
          <w:highlight w:val="none"/>
          <w:lang w:bidi="ar"/>
        </w:rPr>
        <w:t>IS</w:t>
      </w:r>
      <w:r>
        <w:rPr>
          <w:rFonts w:hint="eastAsia"/>
          <w:highlight w:val="none"/>
          <w:lang w:bidi="ar"/>
        </w:rPr>
        <w:t>系统对接服务</w:t>
      </w:r>
      <w:r>
        <w:rPr>
          <w:rFonts w:hint="eastAsia"/>
          <w:highlight w:val="none"/>
        </w:rPr>
        <w:t>。</w:t>
      </w:r>
    </w:p>
    <w:p w14:paraId="020A329E">
      <w:pPr>
        <w:pStyle w:val="7"/>
        <w:spacing w:before="78" w:after="78"/>
        <w:rPr>
          <w:highlight w:val="none"/>
          <w:lang w:bidi="ar"/>
        </w:rPr>
      </w:pPr>
      <w:r>
        <w:rPr>
          <w:rFonts w:hint="eastAsia"/>
          <w:highlight w:val="none"/>
          <w:lang w:bidi="ar"/>
        </w:rPr>
        <w:t>保司接入、对账服务</w:t>
      </w:r>
    </w:p>
    <w:p w14:paraId="5C449BCF">
      <w:pPr>
        <w:rPr>
          <w:highlight w:val="none"/>
        </w:rPr>
      </w:pPr>
      <w:r>
        <w:rPr>
          <w:rFonts w:hint="eastAsia"/>
          <w:highlight w:val="none"/>
          <w:lang w:bidi="ar"/>
        </w:rPr>
        <w:t>医院提供保司接入，定期与保司进行商保赔付款结算</w:t>
      </w:r>
      <w:r>
        <w:rPr>
          <w:rFonts w:hint="eastAsia"/>
          <w:highlight w:val="none"/>
        </w:rPr>
        <w:t>，保司平台为医院提供对账服务，按需使用。</w:t>
      </w:r>
    </w:p>
    <w:p w14:paraId="4F1A3ED1">
      <w:pPr>
        <w:pStyle w:val="5"/>
        <w:spacing w:before="78" w:after="78"/>
        <w:rPr>
          <w:highlight w:val="none"/>
          <w:lang w:bidi="ar"/>
        </w:rPr>
      </w:pPr>
      <w:r>
        <w:rPr>
          <w:rFonts w:hint="eastAsia"/>
          <w:highlight w:val="none"/>
          <w:lang w:bidi="ar"/>
        </w:rPr>
        <w:t>专病队列数据库开放共享</w:t>
      </w:r>
    </w:p>
    <w:p w14:paraId="3CE8BC55">
      <w:pPr>
        <w:pStyle w:val="11"/>
        <w:spacing w:after="78"/>
        <w:rPr>
          <w:highlight w:val="none"/>
          <w:lang w:bidi="ar"/>
        </w:rPr>
      </w:pPr>
      <w:r>
        <w:rPr>
          <w:rFonts w:hint="eastAsia"/>
          <w:highlight w:val="none"/>
          <w:lang w:bidi="ar"/>
        </w:rPr>
        <w:t>根据采集规范和院内数据模型，设计和开发出采集和</w:t>
      </w:r>
      <w:r>
        <w:rPr>
          <w:highlight w:val="none"/>
          <w:lang w:bidi="ar"/>
        </w:rPr>
        <w:t>ETL</w:t>
      </w:r>
      <w:r>
        <w:rPr>
          <w:rFonts w:hint="eastAsia"/>
          <w:highlight w:val="none"/>
          <w:lang w:bidi="ar"/>
        </w:rPr>
        <w:t>作业，支持可视化编排，支持调度概览、周期任务列表查询、调度监控、数据源管理、集群管理等功能。</w:t>
      </w:r>
    </w:p>
    <w:p w14:paraId="478DCBA4">
      <w:pPr>
        <w:pStyle w:val="11"/>
        <w:spacing w:after="78"/>
        <w:rPr>
          <w:highlight w:val="none"/>
          <w:lang w:bidi="ar"/>
        </w:rPr>
      </w:pPr>
      <w:r>
        <w:rPr>
          <w:rFonts w:hint="eastAsia"/>
          <w:highlight w:val="none"/>
          <w:lang w:bidi="ar"/>
        </w:rPr>
        <w:t>1、专病数据集成</w:t>
      </w:r>
    </w:p>
    <w:p w14:paraId="25CA265A">
      <w:pPr>
        <w:pStyle w:val="11"/>
        <w:spacing w:after="78"/>
        <w:rPr>
          <w:highlight w:val="none"/>
          <w:lang w:bidi="ar"/>
        </w:rPr>
      </w:pPr>
      <w:r>
        <w:rPr>
          <w:rFonts w:hint="eastAsia"/>
          <w:highlight w:val="none"/>
          <w:lang w:bidi="ar"/>
        </w:rPr>
        <w:t>（1）院内数据采集</w:t>
      </w:r>
    </w:p>
    <w:p w14:paraId="572E0104">
      <w:pPr>
        <w:pStyle w:val="11"/>
        <w:spacing w:after="78"/>
        <w:rPr>
          <w:highlight w:val="none"/>
          <w:lang w:bidi="ar"/>
        </w:rPr>
      </w:pPr>
      <w:r>
        <w:rPr>
          <w:rFonts w:hint="eastAsia"/>
          <w:highlight w:val="none"/>
          <w:lang w:bidi="ar"/>
        </w:rPr>
        <w:t>1）根据采集规范和院内数据模型，设计和开发出采集和ETL作业。</w:t>
      </w:r>
    </w:p>
    <w:p w14:paraId="1AE9EABF">
      <w:pPr>
        <w:pStyle w:val="11"/>
        <w:spacing w:after="78"/>
        <w:rPr>
          <w:highlight w:val="none"/>
          <w:lang w:bidi="ar"/>
        </w:rPr>
      </w:pPr>
      <w:r>
        <w:rPr>
          <w:rFonts w:hint="eastAsia"/>
          <w:highlight w:val="none"/>
          <w:lang w:bidi="ar"/>
        </w:rPr>
        <w:t>2）数据集成作业可支持按多个分类分组进行管理。数据集成流程的可视化编排，支持串行并行等设置，数据同步目标、源、映射关系等配置，支持在线调试，展示调试结果和错误信息。</w:t>
      </w:r>
    </w:p>
    <w:p w14:paraId="1ADF5145">
      <w:pPr>
        <w:pStyle w:val="11"/>
        <w:spacing w:after="78"/>
        <w:rPr>
          <w:highlight w:val="none"/>
          <w:lang w:bidi="ar"/>
        </w:rPr>
      </w:pPr>
      <w:r>
        <w:rPr>
          <w:rFonts w:hint="eastAsia"/>
          <w:highlight w:val="none"/>
          <w:lang w:bidi="ar"/>
        </w:rPr>
        <w:t>（2）数据质控</w:t>
      </w:r>
    </w:p>
    <w:p w14:paraId="043D7A2B">
      <w:pPr>
        <w:pStyle w:val="11"/>
        <w:spacing w:after="78"/>
        <w:rPr>
          <w:highlight w:val="none"/>
          <w:lang w:bidi="ar"/>
        </w:rPr>
      </w:pPr>
      <w:r>
        <w:rPr>
          <w:rFonts w:hint="eastAsia"/>
          <w:highlight w:val="none"/>
          <w:lang w:bidi="ar"/>
        </w:rPr>
        <w:t>在本院数据上报前对专病队列数据进行质量检查，包括完整性、规范性、一致性和及时性四个方面。并展示质控结果，便于了解上报前数据情况。</w:t>
      </w:r>
    </w:p>
    <w:p w14:paraId="45847CA4">
      <w:pPr>
        <w:pStyle w:val="11"/>
        <w:spacing w:after="78"/>
        <w:rPr>
          <w:highlight w:val="none"/>
          <w:lang w:bidi="ar"/>
        </w:rPr>
      </w:pPr>
      <w:r>
        <w:rPr>
          <w:rFonts w:hint="eastAsia"/>
          <w:highlight w:val="none"/>
          <w:lang w:bidi="ar"/>
        </w:rPr>
        <w:t>2、数据上报</w:t>
      </w:r>
    </w:p>
    <w:p w14:paraId="06AE8230">
      <w:pPr>
        <w:pStyle w:val="11"/>
        <w:spacing w:after="78"/>
        <w:rPr>
          <w:highlight w:val="none"/>
          <w:lang w:bidi="ar"/>
        </w:rPr>
      </w:pPr>
      <w:r>
        <w:rPr>
          <w:rFonts w:hint="eastAsia"/>
          <w:highlight w:val="none"/>
          <w:lang w:bidi="ar"/>
        </w:rPr>
        <w:t>数据上报配置</w:t>
      </w:r>
      <w:r>
        <w:rPr>
          <w:highlight w:val="none"/>
          <w:lang w:bidi="ar"/>
        </w:rPr>
        <w:t>根据数据采集规范的指定通道、时间要求上传。</w:t>
      </w:r>
      <w:r>
        <w:rPr>
          <w:rFonts w:hint="eastAsia"/>
          <w:highlight w:val="none"/>
          <w:lang w:bidi="ar"/>
        </w:rPr>
        <w:t>支持对作业</w:t>
      </w:r>
      <w:r>
        <w:rPr>
          <w:highlight w:val="none"/>
          <w:lang w:bidi="ar"/>
        </w:rPr>
        <w:t>执行操作，上报记录内容查看，异常状态标识。支持数据上传情况按照时间维度统计上传记录数及相关异常。</w:t>
      </w:r>
    </w:p>
    <w:p w14:paraId="6FC52069">
      <w:pPr>
        <w:pStyle w:val="11"/>
        <w:spacing w:after="78"/>
        <w:rPr>
          <w:highlight w:val="none"/>
          <w:lang w:bidi="ar"/>
        </w:rPr>
      </w:pPr>
      <w:r>
        <w:rPr>
          <w:rFonts w:hint="eastAsia"/>
          <w:highlight w:val="none"/>
          <w:lang w:bidi="ar"/>
        </w:rPr>
        <w:t>3、院内专病队列管理</w:t>
      </w:r>
    </w:p>
    <w:p w14:paraId="78794617">
      <w:pPr>
        <w:pStyle w:val="11"/>
        <w:spacing w:after="78"/>
        <w:rPr>
          <w:highlight w:val="none"/>
          <w:lang w:bidi="ar"/>
        </w:rPr>
      </w:pPr>
      <w:r>
        <w:rPr>
          <w:rFonts w:hint="eastAsia"/>
          <w:highlight w:val="none"/>
          <w:lang w:bidi="ar"/>
        </w:rPr>
        <w:t>（1）模型管理</w:t>
      </w:r>
    </w:p>
    <w:p w14:paraId="5F82DA90">
      <w:pPr>
        <w:pStyle w:val="11"/>
        <w:spacing w:after="78"/>
        <w:rPr>
          <w:highlight w:val="none"/>
          <w:lang w:bidi="ar"/>
        </w:rPr>
      </w:pPr>
      <w:r>
        <w:rPr>
          <w:rFonts w:hint="eastAsia"/>
          <w:highlight w:val="none"/>
          <w:lang w:bidi="ar"/>
        </w:rPr>
        <w:t>院内专病队列模型同步</w:t>
      </w:r>
      <w:r>
        <w:rPr>
          <w:highlight w:val="none"/>
          <w:lang w:bidi="ar"/>
        </w:rPr>
        <w:t>支持接收中心端下发的专病队列及模型信息。按照各专病队列的业务模型信息查询。</w:t>
      </w:r>
      <w:r>
        <w:rPr>
          <w:rFonts w:hint="eastAsia"/>
          <w:highlight w:val="none"/>
          <w:lang w:bidi="ar"/>
        </w:rPr>
        <w:t>根据采集规范和院内数据模型，设计和开发出采集和ETL作业，支持可视化编排，支持调度概览、周期任务列表查询、调度监控、数据源管理、集群管理等功能。</w:t>
      </w:r>
    </w:p>
    <w:p w14:paraId="3A07AA0B">
      <w:pPr>
        <w:pStyle w:val="11"/>
        <w:spacing w:after="78"/>
        <w:rPr>
          <w:highlight w:val="none"/>
          <w:lang w:bidi="ar"/>
        </w:rPr>
      </w:pPr>
      <w:r>
        <w:rPr>
          <w:rFonts w:hint="eastAsia"/>
          <w:highlight w:val="none"/>
          <w:lang w:bidi="ar"/>
        </w:rPr>
        <w:t>（2）数据管理</w:t>
      </w:r>
    </w:p>
    <w:p w14:paraId="531338C5">
      <w:pPr>
        <w:pStyle w:val="11"/>
        <w:spacing w:after="78"/>
        <w:rPr>
          <w:highlight w:val="none"/>
          <w:lang w:bidi="ar"/>
        </w:rPr>
      </w:pPr>
      <w:r>
        <w:rPr>
          <w:rFonts w:hint="eastAsia"/>
          <w:highlight w:val="none"/>
          <w:lang w:bidi="ar"/>
        </w:rPr>
        <w:t>院内专病队列总览</w:t>
      </w:r>
      <w:r>
        <w:rPr>
          <w:highlight w:val="none"/>
          <w:lang w:bidi="ar"/>
        </w:rPr>
        <w:t>展示本院涉及的专病队列多中心数据情况，包括本院专病库的数量、入组患者数、入组数据量、数据更新时间、学术成果等相关内容。</w:t>
      </w:r>
      <w:r>
        <w:rPr>
          <w:rFonts w:hint="eastAsia"/>
          <w:highlight w:val="none"/>
          <w:lang w:bidi="ar"/>
        </w:rPr>
        <w:t>以卡片形式展示队列信息，包括专病名称、入组患者数等，提供队列的搜索功能。</w:t>
      </w:r>
    </w:p>
    <w:p w14:paraId="2375B011">
      <w:pPr>
        <w:pStyle w:val="11"/>
        <w:spacing w:after="78"/>
        <w:rPr>
          <w:highlight w:val="none"/>
          <w:lang w:bidi="ar"/>
        </w:rPr>
      </w:pPr>
      <w:r>
        <w:rPr>
          <w:rFonts w:hint="eastAsia"/>
          <w:highlight w:val="none"/>
          <w:lang w:bidi="ar"/>
        </w:rPr>
        <w:t>院内专病队列明细</w:t>
      </w:r>
      <w:r>
        <w:rPr>
          <w:highlight w:val="none"/>
          <w:lang w:bidi="ar"/>
        </w:rPr>
        <w:t>支持本院专病队列数据以数据表资源的方式展示各专病队列的信息。支持根据用户的数据权限配置，展示权限内数据集、数据元、数据记录数等。支持脱敏、加密后的数据展示。</w:t>
      </w:r>
    </w:p>
    <w:p w14:paraId="74F02F20">
      <w:pPr>
        <w:pStyle w:val="11"/>
        <w:spacing w:after="78"/>
        <w:rPr>
          <w:highlight w:val="none"/>
          <w:lang w:bidi="ar"/>
        </w:rPr>
      </w:pPr>
      <w:r>
        <w:rPr>
          <w:rFonts w:hint="eastAsia"/>
          <w:highlight w:val="none"/>
          <w:lang w:bidi="ar"/>
        </w:rPr>
        <w:t>4、安全管理平台</w:t>
      </w:r>
    </w:p>
    <w:p w14:paraId="3D4CCC3F">
      <w:pPr>
        <w:pStyle w:val="11"/>
        <w:spacing w:after="78"/>
        <w:rPr>
          <w:highlight w:val="none"/>
          <w:lang w:bidi="ar"/>
        </w:rPr>
      </w:pPr>
      <w:r>
        <w:rPr>
          <w:rFonts w:hint="eastAsia"/>
          <w:highlight w:val="none"/>
          <w:lang w:bidi="ar"/>
        </w:rPr>
        <w:t>（1）数据权限管理</w:t>
      </w:r>
    </w:p>
    <w:p w14:paraId="46445CD6">
      <w:pPr>
        <w:pStyle w:val="11"/>
        <w:spacing w:after="78"/>
        <w:rPr>
          <w:highlight w:val="none"/>
          <w:lang w:bidi="ar"/>
        </w:rPr>
      </w:pPr>
      <w:r>
        <w:rPr>
          <w:rFonts w:hint="eastAsia"/>
          <w:highlight w:val="none"/>
          <w:lang w:bidi="ar"/>
        </w:rPr>
        <w:t>1）专病权限配置</w:t>
      </w:r>
      <w:r>
        <w:rPr>
          <w:highlight w:val="none"/>
          <w:lang w:bidi="ar"/>
        </w:rPr>
        <w:t>支持本院用户和角色的专病权限设置。支持权限的动态调整，提供权限的分配和回收功能。</w:t>
      </w:r>
    </w:p>
    <w:p w14:paraId="47AA5050">
      <w:pPr>
        <w:pStyle w:val="11"/>
        <w:spacing w:after="78"/>
        <w:rPr>
          <w:highlight w:val="none"/>
          <w:lang w:bidi="ar"/>
        </w:rPr>
      </w:pPr>
      <w:r>
        <w:rPr>
          <w:rFonts w:hint="eastAsia"/>
          <w:highlight w:val="none"/>
          <w:lang w:bidi="ar"/>
        </w:rPr>
        <w:t>2）沙箱权限配置</w:t>
      </w:r>
      <w:r>
        <w:rPr>
          <w:highlight w:val="none"/>
          <w:lang w:bidi="ar"/>
        </w:rPr>
        <w:t>支持本院用户可查看的数据集、数据元、数据记录数权限配置等。</w:t>
      </w:r>
    </w:p>
    <w:p w14:paraId="6BD7ED58">
      <w:pPr>
        <w:pStyle w:val="11"/>
        <w:spacing w:after="78"/>
        <w:rPr>
          <w:highlight w:val="none"/>
          <w:lang w:bidi="ar"/>
        </w:rPr>
      </w:pPr>
      <w:r>
        <w:rPr>
          <w:rFonts w:hint="eastAsia"/>
          <w:highlight w:val="none"/>
          <w:lang w:bidi="ar"/>
        </w:rPr>
        <w:t>（2）数据脱敏管理</w:t>
      </w:r>
    </w:p>
    <w:p w14:paraId="55B93277">
      <w:pPr>
        <w:pStyle w:val="11"/>
        <w:spacing w:after="78"/>
        <w:rPr>
          <w:highlight w:val="none"/>
          <w:lang w:bidi="ar"/>
        </w:rPr>
      </w:pPr>
      <w:r>
        <w:rPr>
          <w:highlight w:val="none"/>
          <w:lang w:bidi="ar"/>
        </w:rPr>
        <w:t>根据专病队列脱敏规则，对采集到的本院数据进行脱敏处理，包括替换敏感信息和加密。后台可隐藏患者的个人信息功能，包括患者姓名、身份证号、住址、手机号等敏感数据。支持查看脱敏操作记录，包括脱敏的数据范围、脱敏的记录数、脱敏的数据字段。</w:t>
      </w:r>
    </w:p>
    <w:p w14:paraId="3CD1F5D8">
      <w:pPr>
        <w:pStyle w:val="11"/>
        <w:spacing w:after="78"/>
        <w:rPr>
          <w:highlight w:val="none"/>
          <w:lang w:bidi="ar"/>
        </w:rPr>
      </w:pPr>
      <w:r>
        <w:rPr>
          <w:rFonts w:hint="eastAsia"/>
          <w:highlight w:val="none"/>
          <w:lang w:bidi="ar"/>
        </w:rPr>
        <w:t>（3）数据下载管理</w:t>
      </w:r>
    </w:p>
    <w:p w14:paraId="5DD1278C">
      <w:pPr>
        <w:pStyle w:val="11"/>
        <w:spacing w:after="78"/>
        <w:rPr>
          <w:highlight w:val="none"/>
          <w:lang w:bidi="ar"/>
        </w:rPr>
      </w:pPr>
      <w:r>
        <w:rPr>
          <w:rFonts w:hint="eastAsia"/>
          <w:highlight w:val="none"/>
          <w:lang w:bidi="ar"/>
        </w:rPr>
        <w:t>1）支持</w:t>
      </w:r>
      <w:r>
        <w:rPr>
          <w:highlight w:val="none"/>
          <w:lang w:bidi="ar"/>
        </w:rPr>
        <w:t>按照既定的审批流程，本院用户在线申请所需的数据权限。提供申请理由或用途，支持权限申请的进度查看和通知提醒。</w:t>
      </w:r>
    </w:p>
    <w:p w14:paraId="3BE71C06">
      <w:pPr>
        <w:pStyle w:val="11"/>
        <w:spacing w:after="78"/>
        <w:rPr>
          <w:highlight w:val="none"/>
          <w:lang w:bidi="ar"/>
        </w:rPr>
      </w:pPr>
      <w:r>
        <w:rPr>
          <w:rFonts w:hint="eastAsia"/>
          <w:highlight w:val="none"/>
          <w:lang w:bidi="ar"/>
        </w:rPr>
        <w:t>2）研究成果反馈</w:t>
      </w:r>
      <w:r>
        <w:rPr>
          <w:highlight w:val="none"/>
          <w:lang w:bidi="ar"/>
        </w:rPr>
        <w:t>支持根据数据下载申请的缘由，针对申请反馈相应的研究成果，相关文件说明。</w:t>
      </w:r>
    </w:p>
    <w:p w14:paraId="2C2AD6D1">
      <w:pPr>
        <w:pStyle w:val="11"/>
        <w:spacing w:after="78"/>
        <w:rPr>
          <w:highlight w:val="none"/>
          <w:lang w:bidi="ar"/>
        </w:rPr>
      </w:pPr>
      <w:r>
        <w:rPr>
          <w:rFonts w:hint="eastAsia"/>
          <w:highlight w:val="none"/>
          <w:lang w:bidi="ar"/>
        </w:rPr>
        <w:t>3）下载数据解密</w:t>
      </w:r>
      <w:r>
        <w:rPr>
          <w:highlight w:val="none"/>
          <w:lang w:bidi="ar"/>
        </w:rPr>
        <w:t>支持下载的数据文件解密。</w:t>
      </w:r>
    </w:p>
    <w:p w14:paraId="027FD217">
      <w:pPr>
        <w:pStyle w:val="11"/>
        <w:spacing w:after="78"/>
        <w:rPr>
          <w:highlight w:val="none"/>
          <w:lang w:bidi="ar"/>
        </w:rPr>
      </w:pPr>
      <w:r>
        <w:rPr>
          <w:rFonts w:hint="eastAsia"/>
          <w:highlight w:val="none"/>
          <w:lang w:bidi="ar"/>
        </w:rPr>
        <w:t>下载日志记录</w:t>
      </w:r>
      <w:r>
        <w:rPr>
          <w:highlight w:val="none"/>
          <w:lang w:bidi="ar"/>
        </w:rPr>
        <w:t>记录本院用户对专病队列数据的下载操作和结果。提供下载日志的查询和筛选查询。</w:t>
      </w:r>
    </w:p>
    <w:p w14:paraId="5C0778A8">
      <w:pPr>
        <w:rPr>
          <w:highlight w:val="none"/>
        </w:rPr>
      </w:pPr>
    </w:p>
    <w:p w14:paraId="6DC59E6F">
      <w:pPr>
        <w:pStyle w:val="3"/>
        <w:spacing w:before="78" w:after="78"/>
        <w:rPr>
          <w:highlight w:val="none"/>
        </w:rPr>
      </w:pPr>
      <w:r>
        <w:rPr>
          <w:rFonts w:hint="eastAsia"/>
          <w:highlight w:val="none"/>
        </w:rPr>
        <w:t>上海市口腔医院</w:t>
      </w:r>
    </w:p>
    <w:p w14:paraId="26C2E5C7">
      <w:pPr>
        <w:pStyle w:val="4"/>
        <w:spacing w:before="78" w:after="78"/>
        <w:rPr>
          <w:highlight w:val="none"/>
        </w:rPr>
      </w:pPr>
      <w:r>
        <w:rPr>
          <w:rFonts w:hint="eastAsia"/>
          <w:highlight w:val="none"/>
        </w:rPr>
        <w:t>应用软件系统功能要求</w:t>
      </w:r>
    </w:p>
    <w:p w14:paraId="507B0420">
      <w:pPr>
        <w:pStyle w:val="5"/>
        <w:spacing w:before="78" w:after="78"/>
        <w:rPr>
          <w:highlight w:val="none"/>
        </w:rPr>
      </w:pPr>
      <w:bookmarkStart w:id="50" w:name="_Hlk192597025"/>
      <w:r>
        <w:rPr>
          <w:rFonts w:hint="eastAsia"/>
          <w:highlight w:val="none"/>
        </w:rPr>
        <w:t>医保刷脸付</w:t>
      </w:r>
    </w:p>
    <w:p w14:paraId="1A5A0D7A">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关联人脸信息和患者就诊信息，提供标准的人脸识别接口和技术支持服务供医院其它业务系统使用。</w:t>
      </w:r>
    </w:p>
    <w:p w14:paraId="0BC3D099">
      <w:pPr>
        <w:rPr>
          <w:highlight w:val="none"/>
        </w:rPr>
      </w:pPr>
      <w:r>
        <w:rPr>
          <w:rFonts w:hint="eastAsia"/>
          <w:highlight w:val="none"/>
        </w:rPr>
        <w:t>支持患者刷脸及手机号验证授权开通刷脸支付，核验患者身份进行刷脸支付。</w:t>
      </w:r>
    </w:p>
    <w:p w14:paraId="722637CC">
      <w:pPr>
        <w:pStyle w:val="6"/>
        <w:spacing w:before="78" w:after="78"/>
        <w:rPr>
          <w:highlight w:val="none"/>
        </w:rPr>
      </w:pPr>
      <w:r>
        <w:rPr>
          <w:rFonts w:hint="eastAsia"/>
          <w:highlight w:val="none"/>
        </w:rPr>
        <w:t>窗口刷脸付</w:t>
      </w:r>
    </w:p>
    <w:p w14:paraId="3F37927B">
      <w:pPr>
        <w:pStyle w:val="7"/>
        <w:spacing w:before="78" w:after="78"/>
        <w:rPr>
          <w:highlight w:val="none"/>
        </w:rPr>
      </w:pPr>
      <w:r>
        <w:rPr>
          <w:rFonts w:hint="eastAsia"/>
          <w:highlight w:val="none"/>
        </w:rPr>
        <w:t>窗口刷脸就医</w:t>
      </w:r>
    </w:p>
    <w:p w14:paraId="51FB5ECF">
      <w:pPr>
        <w:pStyle w:val="11"/>
        <w:spacing w:after="78"/>
        <w:rPr>
          <w:highlight w:val="none"/>
        </w:rPr>
      </w:pPr>
      <w:r>
        <w:rPr>
          <w:rFonts w:hint="eastAsia"/>
          <w:highlight w:val="none"/>
        </w:rPr>
        <w:t>支持门诊窗口挂号、缴费、欠款追缴、自费转医保、住院窗口住院结算等场景，通过人脸识别设备认证患者信息，实现医保刷脸支付。</w:t>
      </w:r>
    </w:p>
    <w:p w14:paraId="33711B25">
      <w:pPr>
        <w:pStyle w:val="6"/>
        <w:spacing w:before="78" w:after="78"/>
        <w:rPr>
          <w:highlight w:val="none"/>
        </w:rPr>
      </w:pPr>
      <w:r>
        <w:rPr>
          <w:rFonts w:hint="eastAsia"/>
          <w:highlight w:val="none"/>
        </w:rPr>
        <w:t>自助机刷脸付</w:t>
      </w:r>
    </w:p>
    <w:p w14:paraId="152B1C28">
      <w:pPr>
        <w:pStyle w:val="7"/>
        <w:spacing w:before="78" w:after="78"/>
        <w:rPr>
          <w:highlight w:val="none"/>
        </w:rPr>
      </w:pPr>
      <w:r>
        <w:rPr>
          <w:rFonts w:hint="eastAsia"/>
          <w:highlight w:val="none"/>
        </w:rPr>
        <w:t>自助机刷脸就医</w:t>
      </w:r>
    </w:p>
    <w:p w14:paraId="31E3E979">
      <w:pPr>
        <w:pStyle w:val="11"/>
        <w:spacing w:after="78"/>
        <w:rPr>
          <w:highlight w:val="none"/>
        </w:rPr>
      </w:pPr>
      <w:r>
        <w:rPr>
          <w:rFonts w:hint="eastAsia"/>
          <w:highlight w:val="none"/>
        </w:rPr>
        <w:t>支持自助机自助挂号、缴费、住院结算、住院预交金等场景，通过人脸识别设备认证患者信息，实现医保刷脸支付</w:t>
      </w:r>
      <w:r>
        <w:rPr>
          <w:rFonts w:hint="eastAsia"/>
          <w:i/>
          <w:iCs/>
          <w:highlight w:val="none"/>
        </w:rPr>
        <w:t>。</w:t>
      </w:r>
    </w:p>
    <w:p w14:paraId="0F80909D">
      <w:pPr>
        <w:pStyle w:val="6"/>
        <w:spacing w:before="78" w:after="78"/>
        <w:rPr>
          <w:highlight w:val="none"/>
        </w:rPr>
      </w:pPr>
      <w:r>
        <w:rPr>
          <w:rFonts w:hint="eastAsia"/>
          <w:highlight w:val="none"/>
        </w:rPr>
        <w:t>医技刷脸付</w:t>
      </w:r>
    </w:p>
    <w:p w14:paraId="52389FB7">
      <w:pPr>
        <w:pStyle w:val="7"/>
        <w:spacing w:before="78" w:after="78"/>
        <w:rPr>
          <w:highlight w:val="none"/>
        </w:rPr>
      </w:pPr>
      <w:r>
        <w:rPr>
          <w:rFonts w:hint="eastAsia"/>
          <w:highlight w:val="none"/>
        </w:rPr>
        <w:t>医技刷脸就医</w:t>
      </w:r>
    </w:p>
    <w:p w14:paraId="615410A9">
      <w:pPr>
        <w:rPr>
          <w:highlight w:val="none"/>
        </w:rPr>
      </w:pPr>
      <w:r>
        <w:rPr>
          <w:rFonts w:hint="eastAsia"/>
          <w:highlight w:val="none"/>
        </w:rPr>
        <w:t>支持窗口、自助机等场景查询待检项目、检验检查签到、检验检查报告等场景，通过人脸识别设备认证患者信息。</w:t>
      </w:r>
    </w:p>
    <w:p w14:paraId="711013C9">
      <w:pPr>
        <w:pStyle w:val="5"/>
        <w:spacing w:before="78" w:after="78"/>
        <w:rPr>
          <w:highlight w:val="none"/>
        </w:rPr>
      </w:pPr>
      <w:r>
        <w:rPr>
          <w:rFonts w:hint="eastAsia"/>
          <w:highlight w:val="none"/>
        </w:rPr>
        <w:t>住院信用付</w:t>
      </w:r>
    </w:p>
    <w:p w14:paraId="10D3F18B">
      <w:pPr>
        <w:pStyle w:val="6"/>
        <w:spacing w:before="78" w:after="78"/>
        <w:rPr>
          <w:highlight w:val="none"/>
        </w:rPr>
      </w:pPr>
      <w:r>
        <w:rPr>
          <w:rFonts w:hint="eastAsia"/>
          <w:highlight w:val="none"/>
        </w:rPr>
        <w:t>接口封装</w:t>
      </w:r>
    </w:p>
    <w:p w14:paraId="2DE62E26">
      <w:pPr>
        <w:pStyle w:val="7"/>
        <w:spacing w:before="78" w:after="78"/>
        <w:rPr>
          <w:highlight w:val="none"/>
        </w:rPr>
      </w:pPr>
      <w:r>
        <w:rPr>
          <w:rFonts w:hint="eastAsia"/>
          <w:highlight w:val="none"/>
        </w:rPr>
        <w:t>院内系统接口封装</w:t>
      </w:r>
    </w:p>
    <w:p w14:paraId="72853AAC">
      <w:pPr>
        <w:pStyle w:val="11"/>
        <w:spacing w:after="78"/>
        <w:rPr>
          <w:highlight w:val="none"/>
        </w:rPr>
      </w:pPr>
      <w:r>
        <w:rPr>
          <w:rFonts w:hint="eastAsia"/>
          <w:highlight w:val="none"/>
        </w:rPr>
        <w:t>将上海市数据要素赋能赋能便携就医场景对接的信用付资金托底机构提供的接口封装给业务系统调用，提供住院信用付的签约、查询、退费、统计分析等功能。</w:t>
      </w:r>
    </w:p>
    <w:p w14:paraId="7C28D4A3">
      <w:pPr>
        <w:pStyle w:val="6"/>
        <w:spacing w:before="78" w:after="78"/>
        <w:rPr>
          <w:highlight w:val="none"/>
        </w:rPr>
      </w:pPr>
      <w:r>
        <w:rPr>
          <w:rFonts w:hint="eastAsia"/>
          <w:highlight w:val="none"/>
        </w:rPr>
        <w:t>数据对接</w:t>
      </w:r>
    </w:p>
    <w:p w14:paraId="457270AB">
      <w:pPr>
        <w:pStyle w:val="7"/>
        <w:spacing w:before="78" w:after="78"/>
        <w:rPr>
          <w:highlight w:val="none"/>
        </w:rPr>
      </w:pPr>
      <w:r>
        <w:rPr>
          <w:rFonts w:hint="eastAsia"/>
          <w:highlight w:val="none"/>
        </w:rPr>
        <w:t>院内系统数据对接</w:t>
      </w:r>
    </w:p>
    <w:p w14:paraId="6681528D">
      <w:pPr>
        <w:pStyle w:val="11"/>
        <w:spacing w:after="78"/>
        <w:rPr>
          <w:highlight w:val="none"/>
        </w:rPr>
      </w:pPr>
      <w:r>
        <w:rPr>
          <w:rFonts w:hint="eastAsia"/>
          <w:highlight w:val="none"/>
        </w:rPr>
        <w:t>支持对接上海市数据要素赋能赋能便携就医场景对接的信用付资金托底机构，实现信用垫付住院医疗资金，提供住院信用付的签约、查询、退费、统计分析等的数据对接。</w:t>
      </w:r>
    </w:p>
    <w:p w14:paraId="0A48DA92">
      <w:pPr>
        <w:pStyle w:val="5"/>
        <w:spacing w:before="78" w:after="78"/>
        <w:rPr>
          <w:highlight w:val="none"/>
        </w:rPr>
      </w:pPr>
      <w:r>
        <w:rPr>
          <w:rFonts w:hint="eastAsia"/>
          <w:highlight w:val="none"/>
        </w:rPr>
        <w:t>护照登记接口</w:t>
      </w:r>
    </w:p>
    <w:p w14:paraId="27F5C35F">
      <w:pPr>
        <w:pStyle w:val="6"/>
        <w:spacing w:before="78" w:after="78"/>
        <w:rPr>
          <w:highlight w:val="none"/>
        </w:rPr>
      </w:pPr>
      <w:r>
        <w:rPr>
          <w:rFonts w:hint="eastAsia"/>
          <w:highlight w:val="none"/>
        </w:rPr>
        <w:t>基础改造</w:t>
      </w:r>
    </w:p>
    <w:p w14:paraId="1A54CD0F">
      <w:pPr>
        <w:pStyle w:val="7"/>
        <w:spacing w:before="78" w:after="78"/>
        <w:rPr>
          <w:highlight w:val="none"/>
        </w:rPr>
      </w:pPr>
      <w:r>
        <w:rPr>
          <w:rFonts w:hint="eastAsia"/>
          <w:highlight w:val="none"/>
        </w:rPr>
        <w:t>证件类型字典改造</w:t>
      </w:r>
    </w:p>
    <w:p w14:paraId="424B7F1B">
      <w:pPr>
        <w:pStyle w:val="11"/>
        <w:spacing w:after="78"/>
        <w:rPr>
          <w:highlight w:val="none"/>
        </w:rPr>
      </w:pPr>
      <w:r>
        <w:rPr>
          <w:rFonts w:hint="eastAsia"/>
          <w:highlight w:val="none"/>
        </w:rPr>
        <w:t>支持证件类型字典改造，拓展表证件类型库中证件类型字段长度，新增字段区分护照和其他证件类型。</w:t>
      </w:r>
    </w:p>
    <w:p w14:paraId="655813A9">
      <w:pPr>
        <w:pStyle w:val="6"/>
        <w:spacing w:before="78" w:after="78"/>
        <w:rPr>
          <w:highlight w:val="none"/>
        </w:rPr>
      </w:pPr>
      <w:r>
        <w:rPr>
          <w:rFonts w:hint="eastAsia"/>
          <w:highlight w:val="none"/>
        </w:rPr>
        <w:t>护照识别</w:t>
      </w:r>
    </w:p>
    <w:p w14:paraId="7EF726F6">
      <w:pPr>
        <w:pStyle w:val="7"/>
        <w:spacing w:before="78" w:after="78"/>
        <w:rPr>
          <w:highlight w:val="none"/>
        </w:rPr>
      </w:pPr>
      <w:r>
        <w:rPr>
          <w:rFonts w:hint="eastAsia"/>
          <w:highlight w:val="none"/>
        </w:rPr>
        <w:t>护照核验</w:t>
      </w:r>
    </w:p>
    <w:p w14:paraId="6A9EB323">
      <w:pPr>
        <w:pStyle w:val="11"/>
        <w:spacing w:after="78"/>
        <w:rPr>
          <w:highlight w:val="none"/>
        </w:rPr>
      </w:pPr>
      <w:r>
        <w:rPr>
          <w:rFonts w:hint="eastAsia"/>
          <w:highlight w:val="none"/>
        </w:rPr>
        <w:t>支持识别护照信息，调用统一验证平台数据核验。</w:t>
      </w:r>
    </w:p>
    <w:p w14:paraId="654B24A6">
      <w:pPr>
        <w:pStyle w:val="6"/>
        <w:spacing w:before="78" w:after="78"/>
        <w:rPr>
          <w:highlight w:val="none"/>
        </w:rPr>
      </w:pPr>
      <w:r>
        <w:rPr>
          <w:rFonts w:hint="eastAsia"/>
          <w:highlight w:val="none"/>
        </w:rPr>
        <w:t>护照规则</w:t>
      </w:r>
    </w:p>
    <w:p w14:paraId="0EC9D378">
      <w:pPr>
        <w:pStyle w:val="7"/>
        <w:spacing w:before="78" w:after="78"/>
        <w:rPr>
          <w:highlight w:val="none"/>
        </w:rPr>
      </w:pPr>
      <w:r>
        <w:rPr>
          <w:rFonts w:hint="eastAsia"/>
          <w:highlight w:val="none"/>
        </w:rPr>
        <w:t>护照校验规则</w:t>
      </w:r>
    </w:p>
    <w:p w14:paraId="6FC249EE">
      <w:pPr>
        <w:pStyle w:val="11"/>
        <w:spacing w:after="78"/>
        <w:rPr>
          <w:highlight w:val="none"/>
        </w:rPr>
      </w:pPr>
      <w:r>
        <w:rPr>
          <w:rFonts w:hint="eastAsia"/>
          <w:highlight w:val="none"/>
        </w:rPr>
        <w:t>支持护照校验规则，在业务系统中校验护照录入是否正确。</w:t>
      </w:r>
    </w:p>
    <w:p w14:paraId="0B9B172A">
      <w:pPr>
        <w:pStyle w:val="7"/>
        <w:spacing w:before="78" w:after="78"/>
        <w:rPr>
          <w:highlight w:val="none"/>
        </w:rPr>
      </w:pPr>
      <w:r>
        <w:rPr>
          <w:rFonts w:hint="eastAsia"/>
          <w:highlight w:val="none"/>
        </w:rPr>
        <w:t>护照校验规则引用</w:t>
      </w:r>
    </w:p>
    <w:p w14:paraId="57D468B8">
      <w:pPr>
        <w:rPr>
          <w:highlight w:val="none"/>
        </w:rPr>
      </w:pPr>
      <w:r>
        <w:rPr>
          <w:rFonts w:hint="eastAsia"/>
          <w:highlight w:val="none"/>
        </w:rPr>
        <w:t>支持护照校验规则引用，在业务系统引入护照规则校验，包括：基本信息登记、基本信息维护、挂号登记等诊疗服务。</w:t>
      </w:r>
    </w:p>
    <w:p w14:paraId="0AC2391B">
      <w:pPr>
        <w:pStyle w:val="11"/>
        <w:spacing w:after="78"/>
        <w:rPr>
          <w:highlight w:val="none"/>
        </w:rPr>
      </w:pPr>
      <w:r>
        <w:rPr>
          <w:rFonts w:hint="eastAsia"/>
          <w:highlight w:val="none"/>
        </w:rPr>
        <w:t>支持在HIS业务、自助机业务中，自动识别护照身份类型。</w:t>
      </w:r>
    </w:p>
    <w:p w14:paraId="5815879D">
      <w:pPr>
        <w:pStyle w:val="5"/>
        <w:spacing w:before="78" w:after="78"/>
        <w:rPr>
          <w:highlight w:val="none"/>
        </w:rPr>
      </w:pPr>
      <w:r>
        <w:rPr>
          <w:rFonts w:hint="eastAsia"/>
          <w:highlight w:val="none"/>
        </w:rPr>
        <w:t>互联网服务护照登记接口</w:t>
      </w:r>
    </w:p>
    <w:p w14:paraId="4D0084D3">
      <w:pPr>
        <w:pStyle w:val="6"/>
        <w:spacing w:before="78" w:after="78"/>
        <w:rPr>
          <w:highlight w:val="none"/>
        </w:rPr>
      </w:pPr>
      <w:r>
        <w:rPr>
          <w:rFonts w:hint="eastAsia"/>
          <w:highlight w:val="none"/>
        </w:rPr>
        <w:t>界面改造</w:t>
      </w:r>
    </w:p>
    <w:p w14:paraId="27F476FC">
      <w:pPr>
        <w:pStyle w:val="7"/>
        <w:spacing w:before="78" w:after="78"/>
        <w:rPr>
          <w:highlight w:val="none"/>
        </w:rPr>
      </w:pPr>
      <w:r>
        <w:rPr>
          <w:rFonts w:hint="eastAsia"/>
          <w:highlight w:val="none"/>
        </w:rPr>
        <w:t>证件类型改造</w:t>
      </w:r>
    </w:p>
    <w:p w14:paraId="68855D56">
      <w:pPr>
        <w:pStyle w:val="11"/>
        <w:spacing w:after="78"/>
        <w:rPr>
          <w:highlight w:val="none"/>
        </w:rPr>
      </w:pPr>
      <w:r>
        <w:rPr>
          <w:rFonts w:hint="eastAsia"/>
          <w:highlight w:val="none"/>
        </w:rPr>
        <w:t>支持证件类型改造，可拓展互联网服务证件类型，新增字段区分护照和其他证件类型。</w:t>
      </w:r>
    </w:p>
    <w:p w14:paraId="5F5AAA7F">
      <w:pPr>
        <w:pStyle w:val="6"/>
        <w:spacing w:before="78" w:after="78"/>
        <w:rPr>
          <w:highlight w:val="none"/>
        </w:rPr>
      </w:pPr>
      <w:r>
        <w:rPr>
          <w:rFonts w:hint="eastAsia"/>
          <w:highlight w:val="none"/>
        </w:rPr>
        <w:t>护照规则</w:t>
      </w:r>
    </w:p>
    <w:p w14:paraId="344BA673">
      <w:pPr>
        <w:pStyle w:val="7"/>
        <w:spacing w:before="78" w:after="78"/>
        <w:rPr>
          <w:highlight w:val="none"/>
        </w:rPr>
      </w:pPr>
      <w:r>
        <w:rPr>
          <w:rFonts w:hint="eastAsia"/>
          <w:highlight w:val="none"/>
        </w:rPr>
        <w:t>护照校验规则</w:t>
      </w:r>
    </w:p>
    <w:p w14:paraId="553D5B39">
      <w:pPr>
        <w:pStyle w:val="11"/>
        <w:spacing w:after="78"/>
        <w:rPr>
          <w:highlight w:val="none"/>
        </w:rPr>
      </w:pPr>
      <w:r>
        <w:rPr>
          <w:rFonts w:hint="eastAsia"/>
          <w:highlight w:val="none"/>
        </w:rPr>
        <w:t>支持护照校验规则，在互联网应用中校验护照录入是否正确。</w:t>
      </w:r>
    </w:p>
    <w:p w14:paraId="2DE1848E">
      <w:pPr>
        <w:pStyle w:val="7"/>
        <w:spacing w:before="78" w:after="78"/>
        <w:rPr>
          <w:highlight w:val="none"/>
        </w:rPr>
      </w:pPr>
      <w:r>
        <w:rPr>
          <w:rFonts w:hint="eastAsia"/>
          <w:highlight w:val="none"/>
        </w:rPr>
        <w:t>护照校验规则引用</w:t>
      </w:r>
    </w:p>
    <w:p w14:paraId="3FA7162D">
      <w:pPr>
        <w:pStyle w:val="11"/>
        <w:spacing w:after="78"/>
        <w:rPr>
          <w:highlight w:val="none"/>
        </w:rPr>
      </w:pPr>
      <w:r>
        <w:rPr>
          <w:rFonts w:hint="eastAsia"/>
          <w:highlight w:val="none"/>
        </w:rPr>
        <w:t>支持护照校验规则引用，在互联网应用中引入护照规则校验，包括：线上人员注册、线上预约挂号等诊疗服务。</w:t>
      </w:r>
    </w:p>
    <w:p w14:paraId="080A86FB">
      <w:pPr>
        <w:pStyle w:val="11"/>
        <w:spacing w:after="78"/>
        <w:rPr>
          <w:highlight w:val="none"/>
        </w:rPr>
      </w:pPr>
      <w:r>
        <w:rPr>
          <w:rFonts w:hint="eastAsia"/>
          <w:highlight w:val="none"/>
        </w:rPr>
        <w:t>支持在线上业务中，自动识别护照身份类型，包括线上人员注册、线上预约挂号等诊疗服务。</w:t>
      </w:r>
    </w:p>
    <w:p w14:paraId="16E8FB5E">
      <w:pPr>
        <w:pStyle w:val="5"/>
        <w:spacing w:before="78" w:after="78"/>
        <w:rPr>
          <w:highlight w:val="none"/>
        </w:rPr>
      </w:pPr>
      <w:r>
        <w:rPr>
          <w:rFonts w:hint="eastAsia"/>
          <w:highlight w:val="none"/>
        </w:rPr>
        <w:t>永居证登记</w:t>
      </w:r>
    </w:p>
    <w:p w14:paraId="02FFF0C3">
      <w:pPr>
        <w:pStyle w:val="6"/>
        <w:spacing w:before="78" w:after="78"/>
        <w:rPr>
          <w:highlight w:val="none"/>
        </w:rPr>
      </w:pPr>
      <w:r>
        <w:rPr>
          <w:rFonts w:hint="eastAsia"/>
          <w:highlight w:val="none"/>
        </w:rPr>
        <w:t>界面改造</w:t>
      </w:r>
    </w:p>
    <w:p w14:paraId="2FC41161">
      <w:pPr>
        <w:pStyle w:val="7"/>
        <w:spacing w:before="78" w:after="78"/>
        <w:rPr>
          <w:highlight w:val="none"/>
        </w:rPr>
      </w:pPr>
      <w:r>
        <w:rPr>
          <w:rFonts w:hint="eastAsia"/>
          <w:highlight w:val="none"/>
        </w:rPr>
        <w:t>证件类型改造</w:t>
      </w:r>
    </w:p>
    <w:p w14:paraId="0FDB73FC">
      <w:pPr>
        <w:pStyle w:val="11"/>
        <w:spacing w:after="78"/>
        <w:rPr>
          <w:highlight w:val="none"/>
        </w:rPr>
      </w:pPr>
      <w:r>
        <w:rPr>
          <w:rFonts w:hint="eastAsia"/>
          <w:highlight w:val="none"/>
        </w:rPr>
        <w:t>支持证件类型改造，可拓展互联网服务证件类型，新增字段区分永居证和其他证件类型。</w:t>
      </w:r>
    </w:p>
    <w:p w14:paraId="70FD486F">
      <w:pPr>
        <w:pStyle w:val="6"/>
        <w:spacing w:before="78" w:after="78"/>
        <w:rPr>
          <w:highlight w:val="none"/>
        </w:rPr>
      </w:pPr>
      <w:r>
        <w:rPr>
          <w:rFonts w:hint="eastAsia"/>
          <w:highlight w:val="none"/>
        </w:rPr>
        <w:t>永居证规则</w:t>
      </w:r>
    </w:p>
    <w:p w14:paraId="3FD0CBE0">
      <w:pPr>
        <w:pStyle w:val="7"/>
        <w:spacing w:before="78" w:after="78"/>
        <w:rPr>
          <w:highlight w:val="none"/>
        </w:rPr>
      </w:pPr>
      <w:r>
        <w:rPr>
          <w:rFonts w:hint="eastAsia"/>
          <w:highlight w:val="none"/>
        </w:rPr>
        <w:t>永居证校验规则</w:t>
      </w:r>
    </w:p>
    <w:p w14:paraId="482A2C76">
      <w:pPr>
        <w:pStyle w:val="11"/>
        <w:spacing w:after="78"/>
        <w:rPr>
          <w:highlight w:val="none"/>
        </w:rPr>
      </w:pPr>
      <w:r>
        <w:rPr>
          <w:rFonts w:hint="eastAsia"/>
          <w:highlight w:val="none"/>
        </w:rPr>
        <w:t>支持永居证校验规则，在互联网应用校验永居证号录入是否正确。</w:t>
      </w:r>
    </w:p>
    <w:p w14:paraId="14F88DC7">
      <w:pPr>
        <w:pStyle w:val="6"/>
        <w:spacing w:before="78" w:after="78"/>
        <w:rPr>
          <w:highlight w:val="none"/>
        </w:rPr>
      </w:pPr>
      <w:r>
        <w:rPr>
          <w:rFonts w:hint="eastAsia"/>
          <w:highlight w:val="none"/>
        </w:rPr>
        <w:t>应用场景改造</w:t>
      </w:r>
    </w:p>
    <w:p w14:paraId="1E63B5C8">
      <w:pPr>
        <w:pStyle w:val="7"/>
        <w:spacing w:before="78" w:after="78"/>
        <w:rPr>
          <w:highlight w:val="none"/>
        </w:rPr>
      </w:pPr>
      <w:r>
        <w:rPr>
          <w:rFonts w:hint="eastAsia"/>
          <w:highlight w:val="none"/>
        </w:rPr>
        <w:t>就医注册</w:t>
      </w:r>
    </w:p>
    <w:p w14:paraId="72416CC1">
      <w:pPr>
        <w:pStyle w:val="11"/>
        <w:spacing w:after="78"/>
        <w:rPr>
          <w:highlight w:val="none"/>
        </w:rPr>
      </w:pPr>
      <w:r>
        <w:rPr>
          <w:rFonts w:hint="eastAsia"/>
          <w:highlight w:val="none"/>
        </w:rPr>
        <w:t>支持线上就医注册时引入永居证规则校验。</w:t>
      </w:r>
    </w:p>
    <w:p w14:paraId="52F623AB">
      <w:pPr>
        <w:pStyle w:val="7"/>
        <w:spacing w:before="78" w:after="78"/>
        <w:rPr>
          <w:highlight w:val="none"/>
        </w:rPr>
      </w:pPr>
      <w:r>
        <w:rPr>
          <w:rFonts w:hint="eastAsia"/>
          <w:highlight w:val="none"/>
        </w:rPr>
        <w:t>永居证校验规则引用</w:t>
      </w:r>
    </w:p>
    <w:p w14:paraId="47C34531">
      <w:pPr>
        <w:rPr>
          <w:highlight w:val="none"/>
        </w:rPr>
      </w:pPr>
      <w:r>
        <w:rPr>
          <w:rFonts w:hint="eastAsia"/>
          <w:highlight w:val="none"/>
        </w:rPr>
        <w:t>支持永居证校验规则引用，在互联网应用中引入永居证规则校验，包括：线上预约挂号等诊疗服务。</w:t>
      </w:r>
    </w:p>
    <w:p w14:paraId="29423C1F">
      <w:pPr>
        <w:pStyle w:val="11"/>
        <w:spacing w:after="78"/>
        <w:rPr>
          <w:highlight w:val="none"/>
        </w:rPr>
      </w:pPr>
      <w:r>
        <w:rPr>
          <w:rFonts w:hint="eastAsia"/>
          <w:highlight w:val="none"/>
        </w:rPr>
        <w:t>支持自助机可以刷卡引入永居证信息，识别永居证身份类型。</w:t>
      </w:r>
    </w:p>
    <w:p w14:paraId="6D094A80">
      <w:pPr>
        <w:pStyle w:val="5"/>
        <w:spacing w:before="78" w:after="78"/>
        <w:rPr>
          <w:highlight w:val="none"/>
        </w:rPr>
      </w:pPr>
      <w:r>
        <w:rPr>
          <w:rFonts w:hint="eastAsia"/>
          <w:highlight w:val="none"/>
        </w:rPr>
        <w:t>境外来沪人员HIS改造</w:t>
      </w:r>
    </w:p>
    <w:p w14:paraId="187BF728">
      <w:pPr>
        <w:pStyle w:val="6"/>
        <w:spacing w:before="78" w:after="78"/>
        <w:rPr>
          <w:highlight w:val="none"/>
        </w:rPr>
      </w:pPr>
      <w:r>
        <w:rPr>
          <w:rFonts w:hint="eastAsia"/>
          <w:highlight w:val="none"/>
        </w:rPr>
        <w:t>境外来沪人员权益设置</w:t>
      </w:r>
    </w:p>
    <w:p w14:paraId="66C5674F">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3E19413A">
      <w:pPr>
        <w:rPr>
          <w:highlight w:val="none"/>
        </w:rPr>
      </w:pPr>
      <w:r>
        <w:rPr>
          <w:rFonts w:hint="eastAsia"/>
          <w:highlight w:val="none"/>
        </w:rPr>
        <w:t>支持按照金额或比例设置应收价格。</w:t>
      </w:r>
    </w:p>
    <w:p w14:paraId="69E82DC0">
      <w:pPr>
        <w:rPr>
          <w:highlight w:val="none"/>
        </w:rPr>
      </w:pPr>
      <w:r>
        <w:rPr>
          <w:rFonts w:hint="eastAsia"/>
          <w:highlight w:val="none"/>
        </w:rPr>
        <w:t>支持同一权益下，开具小项目时，明细项目和临床项目列均包含，以实际选择的调价单价为准；</w:t>
      </w:r>
    </w:p>
    <w:p w14:paraId="0B301D3C">
      <w:pPr>
        <w:rPr>
          <w:highlight w:val="none"/>
        </w:rPr>
      </w:pPr>
      <w:r>
        <w:rPr>
          <w:rFonts w:hint="eastAsia"/>
          <w:highlight w:val="none"/>
        </w:rPr>
        <w:t>支持同一权益下，开具小项目时，临床项目和大项目均包含，以临床项目调价单价为准。</w:t>
      </w:r>
    </w:p>
    <w:p w14:paraId="4FDE2B49">
      <w:pPr>
        <w:pStyle w:val="6"/>
        <w:spacing w:before="78" w:after="78"/>
        <w:rPr>
          <w:highlight w:val="none"/>
        </w:rPr>
      </w:pPr>
      <w:r>
        <w:rPr>
          <w:rFonts w:hint="eastAsia"/>
          <w:highlight w:val="none"/>
        </w:rPr>
        <w:t>境外来沪人员权益传递</w:t>
      </w:r>
    </w:p>
    <w:p w14:paraId="192F7AF8">
      <w:pPr>
        <w:pStyle w:val="11"/>
        <w:spacing w:after="78"/>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4D8D41B4">
      <w:pPr>
        <w:pStyle w:val="6"/>
        <w:spacing w:before="78" w:after="78"/>
        <w:rPr>
          <w:highlight w:val="none"/>
        </w:rPr>
      </w:pPr>
      <w:r>
        <w:rPr>
          <w:rFonts w:hint="eastAsia"/>
          <w:highlight w:val="none"/>
        </w:rPr>
        <w:t>涵盖挂号、收费、入院登记、住院结算</w:t>
      </w:r>
    </w:p>
    <w:p w14:paraId="3F1E666A">
      <w:pPr>
        <w:pStyle w:val="11"/>
        <w:spacing w:after="78"/>
        <w:rPr>
          <w:highlight w:val="none"/>
        </w:rPr>
      </w:pPr>
      <w:r>
        <w:rPr>
          <w:rFonts w:hint="eastAsia"/>
          <w:highlight w:val="none"/>
        </w:rPr>
        <w:t>支持</w:t>
      </w:r>
      <w:r>
        <w:rPr>
          <w:highlight w:val="none"/>
        </w:rPr>
        <w:t>挂号、收费、入院登记、住院结算时根据选择的权益，进行加收处理</w:t>
      </w:r>
      <w:r>
        <w:rPr>
          <w:rFonts w:hint="eastAsia"/>
          <w:highlight w:val="none"/>
        </w:rPr>
        <w:t>。</w:t>
      </w:r>
    </w:p>
    <w:p w14:paraId="0C4BCA0D">
      <w:pPr>
        <w:pStyle w:val="5"/>
        <w:spacing w:before="78" w:after="78"/>
        <w:rPr>
          <w:highlight w:val="none"/>
        </w:rPr>
      </w:pPr>
      <w:r>
        <w:rPr>
          <w:rFonts w:hint="eastAsia"/>
          <w:highlight w:val="none"/>
        </w:rPr>
        <w:t>境外来沪人员护士站改造</w:t>
      </w:r>
    </w:p>
    <w:p w14:paraId="52930A85">
      <w:pPr>
        <w:pStyle w:val="6"/>
        <w:spacing w:before="78" w:after="78"/>
        <w:rPr>
          <w:highlight w:val="none"/>
        </w:rPr>
      </w:pPr>
      <w:r>
        <w:rPr>
          <w:rFonts w:hint="eastAsia"/>
          <w:highlight w:val="none"/>
        </w:rPr>
        <w:t>患者出入转</w:t>
      </w:r>
    </w:p>
    <w:p w14:paraId="6E077A30">
      <w:pPr>
        <w:pStyle w:val="11"/>
        <w:spacing w:after="78"/>
        <w:rPr>
          <w:highlight w:val="none"/>
        </w:rPr>
      </w:pPr>
      <w:r>
        <w:rPr>
          <w:rFonts w:hint="eastAsia"/>
          <w:highlight w:val="none"/>
        </w:rPr>
        <w:t>支持</w:t>
      </w:r>
      <w:r>
        <w:rPr>
          <w:highlight w:val="none"/>
        </w:rPr>
        <w:t>入区登记、转区、出区时，增加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r>
        <w:rPr>
          <w:rFonts w:hint="eastAsia"/>
          <w:highlight w:val="none"/>
        </w:rPr>
        <w:t>。</w:t>
      </w:r>
    </w:p>
    <w:p w14:paraId="2FE77687">
      <w:pPr>
        <w:pStyle w:val="6"/>
        <w:spacing w:before="78" w:after="78"/>
        <w:rPr>
          <w:highlight w:val="none"/>
        </w:rPr>
      </w:pPr>
      <w:r>
        <w:rPr>
          <w:rFonts w:hint="eastAsia"/>
          <w:highlight w:val="none"/>
        </w:rPr>
        <w:t>记账模块</w:t>
      </w:r>
    </w:p>
    <w:p w14:paraId="5DBAF2E1">
      <w:pPr>
        <w:rPr>
          <w:highlight w:val="none"/>
        </w:rPr>
      </w:pPr>
      <w:r>
        <w:rPr>
          <w:rFonts w:hint="eastAsia"/>
          <w:highlight w:val="none"/>
        </w:rPr>
        <w:t>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680499C5">
      <w:pPr>
        <w:pStyle w:val="11"/>
        <w:spacing w:after="78"/>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138C1A52">
      <w:pPr>
        <w:pStyle w:val="6"/>
        <w:spacing w:before="78" w:after="78"/>
        <w:rPr>
          <w:highlight w:val="none"/>
        </w:rPr>
      </w:pPr>
      <w:r>
        <w:rPr>
          <w:rFonts w:hint="eastAsia"/>
          <w:highlight w:val="none"/>
        </w:rPr>
        <w:t>包床操作</w:t>
      </w:r>
    </w:p>
    <w:p w14:paraId="00DA8A05">
      <w:pPr>
        <w:pStyle w:val="11"/>
        <w:spacing w:after="78"/>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5AED8734">
      <w:pPr>
        <w:pStyle w:val="6"/>
        <w:spacing w:before="78" w:after="78"/>
        <w:rPr>
          <w:highlight w:val="none"/>
        </w:rPr>
      </w:pPr>
      <w:r>
        <w:rPr>
          <w:rFonts w:hint="eastAsia"/>
          <w:highlight w:val="none"/>
        </w:rPr>
        <w:t>医嘱审核</w:t>
      </w:r>
    </w:p>
    <w:p w14:paraId="6568C83B">
      <w:pPr>
        <w:pStyle w:val="11"/>
        <w:spacing w:after="78"/>
        <w:rPr>
          <w:highlight w:val="none"/>
        </w:rPr>
      </w:pPr>
      <w:r>
        <w:rPr>
          <w:rFonts w:hint="eastAsia"/>
          <w:highlight w:val="none"/>
        </w:rPr>
        <w:t>修改草药审核时，根据医嘱库内的价格进行收费。</w:t>
      </w:r>
    </w:p>
    <w:p w14:paraId="7FD66BC7">
      <w:pPr>
        <w:pStyle w:val="6"/>
        <w:spacing w:before="78" w:after="78"/>
        <w:rPr>
          <w:highlight w:val="none"/>
        </w:rPr>
      </w:pPr>
      <w:r>
        <w:rPr>
          <w:rFonts w:hint="eastAsia"/>
          <w:highlight w:val="none"/>
        </w:rPr>
        <w:t>医嘱执行</w:t>
      </w:r>
    </w:p>
    <w:p w14:paraId="5FF1A428">
      <w:pPr>
        <w:pStyle w:val="11"/>
        <w:spacing w:after="78"/>
        <w:rPr>
          <w:highlight w:val="none"/>
        </w:rPr>
      </w:pPr>
      <w:r>
        <w:rPr>
          <w:rFonts w:hint="eastAsia"/>
          <w:highlight w:val="none"/>
        </w:rPr>
        <w:t>医嘱执行时，根据医嘱库内的价格进行收费。</w:t>
      </w:r>
    </w:p>
    <w:p w14:paraId="54337DE7">
      <w:pPr>
        <w:pStyle w:val="6"/>
        <w:spacing w:before="78" w:after="78"/>
        <w:rPr>
          <w:highlight w:val="none"/>
        </w:rPr>
      </w:pPr>
      <w:r>
        <w:rPr>
          <w:rFonts w:hint="eastAsia"/>
          <w:highlight w:val="none"/>
        </w:rPr>
        <w:t>床头卡</w:t>
      </w:r>
    </w:p>
    <w:p w14:paraId="5671EBEC">
      <w:pPr>
        <w:pStyle w:val="11"/>
        <w:spacing w:after="78"/>
        <w:rPr>
          <w:highlight w:val="none"/>
        </w:rPr>
      </w:pPr>
      <w:r>
        <w:rPr>
          <w:rFonts w:hint="eastAsia"/>
          <w:highlight w:val="none"/>
        </w:rPr>
        <w:t>支持床头卡</w:t>
      </w:r>
      <w:r>
        <w:rPr>
          <w:highlight w:val="none"/>
        </w:rPr>
        <w:t>增加</w:t>
      </w:r>
      <w:r>
        <w:rPr>
          <w:rFonts w:hint="eastAsia"/>
          <w:highlight w:val="none"/>
        </w:rPr>
        <w:t>境外来沪</w:t>
      </w:r>
      <w:r>
        <w:rPr>
          <w:highlight w:val="none"/>
        </w:rPr>
        <w:t>患者标识</w:t>
      </w:r>
      <w:r>
        <w:rPr>
          <w:rFonts w:hint="eastAsia"/>
          <w:highlight w:val="none"/>
        </w:rPr>
        <w:t>。</w:t>
      </w:r>
    </w:p>
    <w:p w14:paraId="6B7490E0">
      <w:pPr>
        <w:pStyle w:val="5"/>
        <w:spacing w:before="78" w:after="78"/>
        <w:rPr>
          <w:highlight w:val="none"/>
        </w:rPr>
      </w:pPr>
      <w:r>
        <w:rPr>
          <w:rFonts w:hint="eastAsia"/>
          <w:highlight w:val="none"/>
        </w:rPr>
        <w:t>境外来沪人员门诊医生站改造</w:t>
      </w:r>
    </w:p>
    <w:p w14:paraId="71E6E0E6">
      <w:pPr>
        <w:pStyle w:val="7"/>
        <w:spacing w:before="78" w:after="78"/>
        <w:rPr>
          <w:highlight w:val="none"/>
        </w:rPr>
      </w:pPr>
      <w:r>
        <w:rPr>
          <w:rFonts w:hint="eastAsia"/>
          <w:highlight w:val="none"/>
        </w:rPr>
        <w:t>境外来沪人员门诊医生站改造</w:t>
      </w:r>
    </w:p>
    <w:p w14:paraId="414EDDC0">
      <w:pPr>
        <w:rPr>
          <w:highlight w:val="none"/>
        </w:rPr>
      </w:pPr>
      <w:r>
        <w:rPr>
          <w:rFonts w:hint="eastAsia"/>
          <w:highlight w:val="none"/>
        </w:rPr>
        <w:t>支持挂号同步时，获取HIS的患者境外来沪标识及权益编码，并展示患者境外来沪权益；</w:t>
      </w:r>
    </w:p>
    <w:p w14:paraId="099DF4E2">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0BC82552">
      <w:pPr>
        <w:rPr>
          <w:highlight w:val="none"/>
        </w:rPr>
      </w:pPr>
      <w:r>
        <w:rPr>
          <w:rFonts w:hint="eastAsia"/>
          <w:highlight w:val="none"/>
        </w:rPr>
        <w:t>支持医嘱开立后依据境外来沪人员权益显示调价金额，并落库；</w:t>
      </w:r>
    </w:p>
    <w:p w14:paraId="184C7C81">
      <w:pPr>
        <w:rPr>
          <w:highlight w:val="none"/>
        </w:rPr>
      </w:pPr>
      <w:r>
        <w:rPr>
          <w:rFonts w:hint="eastAsia"/>
          <w:highlight w:val="none"/>
        </w:rPr>
        <w:t>支持境外来沪人员历史就诊查询显示开立时的费用信息；</w:t>
      </w:r>
    </w:p>
    <w:p w14:paraId="49511FCE">
      <w:pPr>
        <w:pStyle w:val="11"/>
        <w:spacing w:after="78"/>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483DEB7E">
      <w:pPr>
        <w:pStyle w:val="5"/>
        <w:spacing w:before="78" w:after="78"/>
        <w:rPr>
          <w:highlight w:val="none"/>
        </w:rPr>
      </w:pPr>
      <w:r>
        <w:rPr>
          <w:rFonts w:hint="eastAsia"/>
          <w:highlight w:val="none"/>
        </w:rPr>
        <w:t>境外来沪人员医技系统改造</w:t>
      </w:r>
    </w:p>
    <w:p w14:paraId="0A800975">
      <w:pPr>
        <w:pStyle w:val="7"/>
        <w:spacing w:before="78" w:after="78"/>
        <w:rPr>
          <w:highlight w:val="none"/>
        </w:rPr>
      </w:pPr>
      <w:r>
        <w:rPr>
          <w:rFonts w:hint="eastAsia"/>
          <w:highlight w:val="none"/>
        </w:rPr>
        <w:t>境外来沪人员医技系统改造</w:t>
      </w:r>
    </w:p>
    <w:p w14:paraId="6CF78852">
      <w:pPr>
        <w:rPr>
          <w:highlight w:val="none"/>
        </w:rPr>
      </w:pPr>
      <w:r>
        <w:rPr>
          <w:rFonts w:hint="eastAsia"/>
          <w:highlight w:val="none"/>
        </w:rPr>
        <w:t>支持检查登记时，增加境外来沪患者标识，并通过接口提供给医技系统；</w:t>
      </w:r>
    </w:p>
    <w:p w14:paraId="6F35A22E">
      <w:pPr>
        <w:rPr>
          <w:highlight w:val="none"/>
        </w:rPr>
      </w:pPr>
      <w:r>
        <w:rPr>
          <w:rFonts w:hint="eastAsia"/>
          <w:highlight w:val="none"/>
        </w:rPr>
        <w:t>支持检查费用获取时，显示境外来沪权益价格，并通过接口提供给医技系统；</w:t>
      </w:r>
    </w:p>
    <w:p w14:paraId="779BAA3B">
      <w:pPr>
        <w:pStyle w:val="11"/>
        <w:spacing w:after="78"/>
        <w:rPr>
          <w:highlight w:val="none"/>
        </w:rPr>
      </w:pPr>
      <w:r>
        <w:rPr>
          <w:rFonts w:hint="eastAsia"/>
          <w:highlight w:val="none"/>
        </w:rPr>
        <w:t>支持医技费用补收时，判断患者境外来沪身份，按照上游系统提供境外来沪人员权益，计算调价金额。</w:t>
      </w:r>
    </w:p>
    <w:p w14:paraId="29DE8C73">
      <w:pPr>
        <w:pStyle w:val="5"/>
        <w:spacing w:before="78" w:after="78"/>
        <w:rPr>
          <w:highlight w:val="none"/>
        </w:rPr>
      </w:pPr>
      <w:r>
        <w:rPr>
          <w:rFonts w:hint="eastAsia"/>
          <w:highlight w:val="none"/>
        </w:rPr>
        <w:t>境外来沪人员住院医生站改造</w:t>
      </w:r>
    </w:p>
    <w:p w14:paraId="59BEEAB9">
      <w:pPr>
        <w:pStyle w:val="7"/>
        <w:spacing w:before="78" w:after="78"/>
        <w:rPr>
          <w:highlight w:val="none"/>
        </w:rPr>
      </w:pPr>
      <w:r>
        <w:rPr>
          <w:rFonts w:hint="eastAsia"/>
          <w:highlight w:val="none"/>
        </w:rPr>
        <w:t>境外来沪人员住院医生站改造</w:t>
      </w:r>
    </w:p>
    <w:p w14:paraId="0C3F97F9">
      <w:pPr>
        <w:rPr>
          <w:highlight w:val="none"/>
        </w:rPr>
      </w:pPr>
      <w:r>
        <w:rPr>
          <w:rFonts w:hint="eastAsia"/>
          <w:highlight w:val="none"/>
        </w:rPr>
        <w:t>支持同步患者信息时，获取患者境外来沪标识及权益编码，在床位卡、列表中展示境外来沪患者标识。</w:t>
      </w:r>
    </w:p>
    <w:p w14:paraId="7EB5D9FC">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21789109">
      <w:pPr>
        <w:rPr>
          <w:highlight w:val="none"/>
        </w:rPr>
      </w:pPr>
      <w:r>
        <w:rPr>
          <w:rFonts w:hint="eastAsia"/>
          <w:highlight w:val="none"/>
        </w:rPr>
        <w:t>支持境外来沪患者打印单据时按照境外来沪患者权益调价金额打印，含申请单、治疗项目等打印。</w:t>
      </w:r>
    </w:p>
    <w:p w14:paraId="2960BCBE">
      <w:pPr>
        <w:pStyle w:val="11"/>
        <w:spacing w:after="78"/>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7F35A0E2">
      <w:pPr>
        <w:pStyle w:val="5"/>
        <w:spacing w:before="78" w:after="78"/>
        <w:rPr>
          <w:highlight w:val="none"/>
        </w:rPr>
      </w:pPr>
      <w:r>
        <w:rPr>
          <w:rFonts w:hint="eastAsia"/>
          <w:highlight w:val="none"/>
        </w:rPr>
        <w:t>签约/转诊接口</w:t>
      </w:r>
    </w:p>
    <w:p w14:paraId="4769F277">
      <w:pPr>
        <w:pStyle w:val="6"/>
        <w:spacing w:before="78" w:after="78"/>
        <w:rPr>
          <w:highlight w:val="none"/>
        </w:rPr>
      </w:pPr>
      <w:r>
        <w:rPr>
          <w:rFonts w:hint="eastAsia"/>
          <w:highlight w:val="none"/>
        </w:rPr>
        <w:t>患者标识</w:t>
      </w:r>
    </w:p>
    <w:p w14:paraId="46879C84">
      <w:pPr>
        <w:pStyle w:val="11"/>
        <w:spacing w:after="78"/>
        <w:rPr>
          <w:highlight w:val="none"/>
        </w:rPr>
      </w:pPr>
      <w:r>
        <w:rPr>
          <w:rFonts w:hint="eastAsia"/>
          <w:highlight w:val="none"/>
        </w:rPr>
        <w:t>支持窗口挂号登记时，调用接口获取患者转诊、签约信息，按患者情况标记签约挂号、转诊挂号。</w:t>
      </w:r>
    </w:p>
    <w:p w14:paraId="5B8C5343">
      <w:pPr>
        <w:pStyle w:val="6"/>
        <w:spacing w:before="78" w:after="78"/>
        <w:rPr>
          <w:highlight w:val="none"/>
        </w:rPr>
      </w:pPr>
      <w:r>
        <w:rPr>
          <w:rFonts w:hint="eastAsia"/>
          <w:highlight w:val="none"/>
        </w:rPr>
        <w:t>医联工程市级医院门诊号源优先预约接口</w:t>
      </w:r>
    </w:p>
    <w:p w14:paraId="31630CFA">
      <w:pPr>
        <w:pStyle w:val="11"/>
        <w:spacing w:after="78"/>
        <w:rPr>
          <w:highlight w:val="none"/>
        </w:rPr>
      </w:pPr>
      <w:r>
        <w:rPr>
          <w:rFonts w:hint="eastAsia"/>
          <w:highlight w:val="none"/>
        </w:rPr>
        <w:t>支持对院内系统进行排班上传改造、预约查询改造、预约登记改造、月上传对外开放号源供给情况接口改造。</w:t>
      </w:r>
    </w:p>
    <w:p w14:paraId="3FF5B247">
      <w:pPr>
        <w:pStyle w:val="6"/>
        <w:spacing w:before="78" w:after="78"/>
        <w:rPr>
          <w:highlight w:val="none"/>
        </w:rPr>
      </w:pPr>
      <w:r>
        <w:rPr>
          <w:rFonts w:hint="eastAsia"/>
          <w:highlight w:val="none"/>
        </w:rPr>
        <w:t>界面改造</w:t>
      </w:r>
    </w:p>
    <w:p w14:paraId="4FC5375E">
      <w:pPr>
        <w:pStyle w:val="11"/>
        <w:spacing w:after="78"/>
        <w:rPr>
          <w:highlight w:val="none"/>
        </w:rPr>
      </w:pPr>
      <w:r>
        <w:rPr>
          <w:rFonts w:hint="eastAsia"/>
          <w:highlight w:val="none"/>
        </w:rPr>
        <w:t>支持相关业务系统增加优先签约患者标识、增加签约转诊优先转诊患者标识。</w:t>
      </w:r>
    </w:p>
    <w:p w14:paraId="5BE9E85D">
      <w:pPr>
        <w:pStyle w:val="6"/>
        <w:spacing w:before="78" w:after="78"/>
        <w:rPr>
          <w:highlight w:val="none"/>
        </w:rPr>
      </w:pPr>
      <w:r>
        <w:rPr>
          <w:rFonts w:hint="eastAsia"/>
          <w:highlight w:val="none"/>
        </w:rPr>
        <w:t>优化场景</w:t>
      </w:r>
    </w:p>
    <w:p w14:paraId="3784221C">
      <w:pPr>
        <w:pStyle w:val="11"/>
        <w:spacing w:after="78"/>
        <w:rPr>
          <w:highlight w:val="none"/>
        </w:rPr>
      </w:pPr>
      <w:r>
        <w:rPr>
          <w:rFonts w:hint="eastAsia"/>
          <w:highlight w:val="none"/>
        </w:rPr>
        <w:t>支持按医院实际业务需求及上级监管单位管理要求进行“三优先”场景改造：</w:t>
      </w:r>
    </w:p>
    <w:p w14:paraId="631D5C58">
      <w:pPr>
        <w:pStyle w:val="7"/>
        <w:spacing w:before="78" w:after="78"/>
        <w:rPr>
          <w:highlight w:val="none"/>
        </w:rPr>
      </w:pPr>
      <w:r>
        <w:rPr>
          <w:rFonts w:hint="eastAsia"/>
          <w:highlight w:val="none"/>
        </w:rPr>
        <w:t>门诊预约</w:t>
      </w:r>
    </w:p>
    <w:p w14:paraId="786C8371">
      <w:pPr>
        <w:pStyle w:val="11"/>
        <w:spacing w:after="78"/>
        <w:rPr>
          <w:highlight w:val="none"/>
        </w:rPr>
      </w:pPr>
      <w:r>
        <w:rPr>
          <w:rFonts w:hint="eastAsia"/>
          <w:highlight w:val="none"/>
        </w:rPr>
        <w:t>支持门诊预约时，查询患者签约转诊信息，提示患者签约转诊身份并优先预约。</w:t>
      </w:r>
    </w:p>
    <w:p w14:paraId="75FB8055">
      <w:pPr>
        <w:pStyle w:val="7"/>
        <w:spacing w:before="78" w:after="78"/>
        <w:rPr>
          <w:highlight w:val="none"/>
        </w:rPr>
      </w:pPr>
      <w:r>
        <w:rPr>
          <w:rFonts w:hint="eastAsia"/>
          <w:highlight w:val="none"/>
        </w:rPr>
        <w:t>分诊叫号</w:t>
      </w:r>
    </w:p>
    <w:p w14:paraId="4C772780">
      <w:pPr>
        <w:pStyle w:val="11"/>
        <w:spacing w:after="78"/>
        <w:rPr>
          <w:highlight w:val="none"/>
        </w:rPr>
      </w:pPr>
      <w:r>
        <w:rPr>
          <w:rFonts w:hint="eastAsia"/>
          <w:highlight w:val="none"/>
        </w:rPr>
        <w:t>支持分诊叫号时，获取患者签约转诊挂号信息，提示患者签约转诊身份并优先分诊叫号。</w:t>
      </w:r>
    </w:p>
    <w:p w14:paraId="123345A0">
      <w:pPr>
        <w:pStyle w:val="7"/>
        <w:spacing w:before="78" w:after="78"/>
        <w:rPr>
          <w:highlight w:val="none"/>
        </w:rPr>
      </w:pPr>
      <w:r>
        <w:rPr>
          <w:rFonts w:hint="eastAsia"/>
          <w:highlight w:val="none"/>
        </w:rPr>
        <w:t>医技预约</w:t>
      </w:r>
    </w:p>
    <w:p w14:paraId="5402C2B9">
      <w:pPr>
        <w:pStyle w:val="11"/>
        <w:spacing w:after="78"/>
        <w:rPr>
          <w:highlight w:val="none"/>
        </w:rPr>
      </w:pPr>
      <w:r>
        <w:rPr>
          <w:rFonts w:hint="eastAsia"/>
          <w:highlight w:val="none"/>
        </w:rPr>
        <w:t>支持医技预约时，查询患者签约转诊信息，提示患者签约转诊身份并优先预约。</w:t>
      </w:r>
    </w:p>
    <w:p w14:paraId="08F50482">
      <w:pPr>
        <w:pStyle w:val="7"/>
        <w:spacing w:before="78" w:after="78"/>
        <w:rPr>
          <w:highlight w:val="none"/>
        </w:rPr>
      </w:pPr>
      <w:r>
        <w:rPr>
          <w:rFonts w:hint="eastAsia"/>
          <w:highlight w:val="none"/>
        </w:rPr>
        <w:t>医技叫号</w:t>
      </w:r>
    </w:p>
    <w:p w14:paraId="3ABAA5C6">
      <w:pPr>
        <w:pStyle w:val="11"/>
        <w:spacing w:after="78"/>
        <w:rPr>
          <w:highlight w:val="none"/>
        </w:rPr>
      </w:pPr>
      <w:r>
        <w:rPr>
          <w:rFonts w:hint="eastAsia"/>
          <w:highlight w:val="none"/>
        </w:rPr>
        <w:t>支持医技叫号时，获取患者签约转诊挂号信息，提示患者签约转诊身份并优先分诊叫号。</w:t>
      </w:r>
    </w:p>
    <w:p w14:paraId="25767FC3">
      <w:pPr>
        <w:pStyle w:val="5"/>
        <w:spacing w:before="78" w:after="78"/>
        <w:rPr>
          <w:highlight w:val="none"/>
        </w:rPr>
      </w:pPr>
      <w:r>
        <w:rPr>
          <w:rFonts w:hint="eastAsia"/>
          <w:highlight w:val="none"/>
        </w:rPr>
        <w:t>商保理赔管理系统</w:t>
      </w:r>
    </w:p>
    <w:p w14:paraId="4E1025B8">
      <w:pPr>
        <w:pStyle w:val="6"/>
        <w:spacing w:before="78" w:after="78"/>
        <w:rPr>
          <w:highlight w:val="none"/>
        </w:rPr>
      </w:pPr>
      <w:r>
        <w:rPr>
          <w:rFonts w:hint="eastAsia"/>
          <w:highlight w:val="none"/>
        </w:rPr>
        <w:t>患者应用</w:t>
      </w:r>
    </w:p>
    <w:p w14:paraId="5C83E16E">
      <w:pPr>
        <w:rPr>
          <w:highlight w:val="none"/>
        </w:rPr>
      </w:pPr>
      <w:r>
        <w:rPr>
          <w:rFonts w:hint="eastAsia"/>
          <w:highlight w:val="none"/>
        </w:rPr>
        <w:t>支持患者签订授权协议，同意就诊信息供保司调用，授权后方可享有商保支付资格。</w:t>
      </w:r>
    </w:p>
    <w:p w14:paraId="4A6C0DC8">
      <w:pPr>
        <w:pStyle w:val="11"/>
        <w:spacing w:after="78"/>
        <w:rPr>
          <w:highlight w:val="none"/>
        </w:rPr>
      </w:pPr>
      <w:r>
        <w:rPr>
          <w:rFonts w:hint="eastAsia"/>
          <w:highlight w:val="none"/>
        </w:rPr>
        <w:t>具备线上应用、线下自助机的患者商保支付授权。</w:t>
      </w:r>
    </w:p>
    <w:p w14:paraId="2E597CD0">
      <w:pPr>
        <w:pStyle w:val="6"/>
        <w:spacing w:before="78" w:after="78"/>
        <w:rPr>
          <w:highlight w:val="none"/>
        </w:rPr>
      </w:pPr>
      <w:r>
        <w:rPr>
          <w:rFonts w:hint="eastAsia"/>
          <w:highlight w:val="none"/>
        </w:rPr>
        <w:t>管理应用</w:t>
      </w:r>
    </w:p>
    <w:p w14:paraId="3A15F228">
      <w:pPr>
        <w:pStyle w:val="7"/>
        <w:spacing w:before="78" w:after="78"/>
        <w:rPr>
          <w:highlight w:val="none"/>
        </w:rPr>
      </w:pPr>
      <w:r>
        <w:rPr>
          <w:rFonts w:hint="eastAsia"/>
          <w:highlight w:val="none"/>
        </w:rPr>
        <w:t>保司管理</w:t>
      </w:r>
    </w:p>
    <w:p w14:paraId="76F7C404">
      <w:pPr>
        <w:pStyle w:val="11"/>
        <w:spacing w:after="78"/>
        <w:rPr>
          <w:highlight w:val="none"/>
        </w:rPr>
      </w:pPr>
      <w:r>
        <w:rPr>
          <w:rFonts w:hint="eastAsia"/>
          <w:highlight w:val="none"/>
        </w:rPr>
        <w:t>支持对接入医院的保司进行管理。</w:t>
      </w:r>
    </w:p>
    <w:p w14:paraId="1A27C557">
      <w:pPr>
        <w:pStyle w:val="7"/>
        <w:spacing w:before="78" w:after="78"/>
        <w:rPr>
          <w:highlight w:val="none"/>
        </w:rPr>
      </w:pPr>
      <w:r>
        <w:rPr>
          <w:rFonts w:hint="eastAsia"/>
          <w:highlight w:val="none"/>
        </w:rPr>
        <w:t>统计分析</w:t>
      </w:r>
    </w:p>
    <w:p w14:paraId="02CA6610">
      <w:pPr>
        <w:pStyle w:val="11"/>
        <w:spacing w:after="78"/>
        <w:rPr>
          <w:highlight w:val="none"/>
        </w:rPr>
      </w:pPr>
      <w:r>
        <w:rPr>
          <w:rFonts w:hint="eastAsia"/>
          <w:highlight w:val="none"/>
        </w:rPr>
        <w:t>支持交易总览、交易趋势、交易占比、科室多维度数据统计。</w:t>
      </w:r>
    </w:p>
    <w:p w14:paraId="29BA23EB">
      <w:pPr>
        <w:pStyle w:val="7"/>
        <w:spacing w:before="78" w:after="78"/>
        <w:rPr>
          <w:highlight w:val="none"/>
        </w:rPr>
      </w:pPr>
      <w:r>
        <w:rPr>
          <w:rFonts w:hint="eastAsia"/>
          <w:highlight w:val="none"/>
        </w:rPr>
        <w:t>审计管理</w:t>
      </w:r>
    </w:p>
    <w:p w14:paraId="6500B960">
      <w:pPr>
        <w:pStyle w:val="11"/>
        <w:spacing w:after="78"/>
        <w:rPr>
          <w:highlight w:val="none"/>
        </w:rPr>
      </w:pPr>
      <w:r>
        <w:rPr>
          <w:rFonts w:hint="eastAsia"/>
          <w:highlight w:val="none"/>
        </w:rPr>
        <w:t>支持提供调阅数据监管，对赔案使用的患者诊疗记录的情况管理；支持对患者授权行为记录进行查询。</w:t>
      </w:r>
    </w:p>
    <w:p w14:paraId="67D481E5">
      <w:pPr>
        <w:pStyle w:val="6"/>
        <w:spacing w:before="78" w:after="78"/>
        <w:rPr>
          <w:highlight w:val="none"/>
        </w:rPr>
      </w:pPr>
      <w:r>
        <w:rPr>
          <w:rFonts w:hint="eastAsia"/>
          <w:highlight w:val="none"/>
        </w:rPr>
        <w:t>支撑服务</w:t>
      </w:r>
    </w:p>
    <w:p w14:paraId="5E882F37">
      <w:pPr>
        <w:pStyle w:val="7"/>
        <w:spacing w:before="78" w:after="78"/>
        <w:rPr>
          <w:highlight w:val="none"/>
        </w:rPr>
      </w:pPr>
      <w:r>
        <w:rPr>
          <w:rFonts w:hint="eastAsia"/>
          <w:highlight w:val="none"/>
        </w:rPr>
        <w:t>认证服务</w:t>
      </w:r>
    </w:p>
    <w:p w14:paraId="298848F1">
      <w:pPr>
        <w:pStyle w:val="11"/>
        <w:spacing w:after="78"/>
        <w:rPr>
          <w:highlight w:val="none"/>
        </w:rPr>
      </w:pPr>
      <w:r>
        <w:rPr>
          <w:rFonts w:hint="eastAsia"/>
          <w:highlight w:val="none"/>
        </w:rPr>
        <w:t>支持调用保司患者查询接口，查询患者商保身份。</w:t>
      </w:r>
    </w:p>
    <w:p w14:paraId="6C6317F8">
      <w:pPr>
        <w:pStyle w:val="7"/>
        <w:spacing w:before="78" w:after="78"/>
        <w:rPr>
          <w:highlight w:val="none"/>
        </w:rPr>
      </w:pPr>
      <w:r>
        <w:rPr>
          <w:rFonts w:hint="eastAsia"/>
          <w:highlight w:val="none"/>
        </w:rPr>
        <w:t>授权服务</w:t>
      </w:r>
    </w:p>
    <w:p w14:paraId="309B7DCE">
      <w:pPr>
        <w:pStyle w:val="11"/>
        <w:spacing w:after="78"/>
        <w:rPr>
          <w:highlight w:val="none"/>
        </w:rPr>
      </w:pPr>
      <w:r>
        <w:rPr>
          <w:rFonts w:hint="eastAsia"/>
          <w:highlight w:val="none"/>
        </w:rPr>
        <w:t>具备存储患者授权书功能，支持查询。</w:t>
      </w:r>
    </w:p>
    <w:p w14:paraId="5836134A">
      <w:pPr>
        <w:pStyle w:val="7"/>
        <w:spacing w:before="78" w:after="78"/>
        <w:rPr>
          <w:highlight w:val="none"/>
        </w:rPr>
      </w:pPr>
      <w:r>
        <w:rPr>
          <w:rFonts w:hint="eastAsia"/>
          <w:highlight w:val="none"/>
        </w:rPr>
        <w:t>诊疗信息查询服务</w:t>
      </w:r>
    </w:p>
    <w:p w14:paraId="2D8ED45A">
      <w:pPr>
        <w:pStyle w:val="11"/>
        <w:spacing w:after="78"/>
        <w:rPr>
          <w:highlight w:val="none"/>
        </w:rPr>
      </w:pPr>
      <w:r>
        <w:rPr>
          <w:rFonts w:hint="eastAsia"/>
          <w:highlight w:val="none"/>
        </w:rPr>
        <w:t>具备商保门诊查询、商保住院查询、商保病例查询、商保报告查询、医院基础信息信息查询功能。</w:t>
      </w:r>
    </w:p>
    <w:p w14:paraId="5B754BB2">
      <w:pPr>
        <w:pStyle w:val="7"/>
        <w:spacing w:before="78" w:after="78"/>
        <w:rPr>
          <w:highlight w:val="none"/>
        </w:rPr>
      </w:pPr>
      <w:r>
        <w:rPr>
          <w:rFonts w:hint="eastAsia"/>
          <w:highlight w:val="none"/>
        </w:rPr>
        <w:t>直赔结算服务</w:t>
      </w:r>
    </w:p>
    <w:p w14:paraId="3DE5E50C">
      <w:pPr>
        <w:pStyle w:val="11"/>
        <w:spacing w:after="78"/>
        <w:rPr>
          <w:highlight w:val="none"/>
        </w:rPr>
      </w:pPr>
      <w:r>
        <w:rPr>
          <w:rFonts w:hint="eastAsia"/>
          <w:highlight w:val="none"/>
        </w:rPr>
        <w:t>具备患者直赔登记通知、患者直赔预算、患者直赔结算确认、患者直赔结算撤销、商保直赔账单下载功能。</w:t>
      </w:r>
    </w:p>
    <w:p w14:paraId="3790E117">
      <w:pPr>
        <w:pStyle w:val="6"/>
        <w:spacing w:before="78" w:after="78"/>
        <w:rPr>
          <w:highlight w:val="none"/>
        </w:rPr>
      </w:pPr>
      <w:r>
        <w:rPr>
          <w:rFonts w:hint="eastAsia"/>
          <w:highlight w:val="none"/>
        </w:rPr>
        <w:t>接入服务</w:t>
      </w:r>
    </w:p>
    <w:p w14:paraId="4C180021">
      <w:pPr>
        <w:pStyle w:val="7"/>
        <w:spacing w:before="78" w:after="78"/>
        <w:rPr>
          <w:highlight w:val="none"/>
        </w:rPr>
      </w:pPr>
      <w:r>
        <w:rPr>
          <w:rFonts w:hint="eastAsia"/>
          <w:highlight w:val="none"/>
        </w:rPr>
        <w:t>商保“一站式结算”管理平台接入</w:t>
      </w:r>
    </w:p>
    <w:p w14:paraId="4FC9C47C">
      <w:pPr>
        <w:pStyle w:val="11"/>
        <w:spacing w:after="78"/>
        <w:rPr>
          <w:highlight w:val="none"/>
        </w:rPr>
      </w:pPr>
      <w:r>
        <w:rPr>
          <w:rFonts w:hint="eastAsia"/>
          <w:highlight w:val="none"/>
        </w:rPr>
        <w:t>按照商保“一站式结算”管理平台的监管要求，为管理平台提供数据服务支撑。</w:t>
      </w:r>
    </w:p>
    <w:p w14:paraId="0A83A25D">
      <w:pPr>
        <w:pStyle w:val="7"/>
        <w:spacing w:before="78" w:after="78"/>
        <w:rPr>
          <w:highlight w:val="none"/>
        </w:rPr>
      </w:pPr>
      <w:r>
        <w:rPr>
          <w:rFonts w:hint="eastAsia"/>
          <w:highlight w:val="none"/>
        </w:rPr>
        <w:t>保司接入</w:t>
      </w:r>
    </w:p>
    <w:p w14:paraId="76F8910A">
      <w:pPr>
        <w:pStyle w:val="11"/>
        <w:spacing w:after="78"/>
        <w:rPr>
          <w:highlight w:val="none"/>
        </w:rPr>
      </w:pPr>
      <w:r>
        <w:rPr>
          <w:rFonts w:hint="eastAsia"/>
          <w:highlight w:val="none"/>
        </w:rPr>
        <w:t>支持与2家保险公司/第三方商保平台对接，为保险公司/第三方商保平台提供核保所需数据，支撑院内商保业务。</w:t>
      </w:r>
    </w:p>
    <w:p w14:paraId="38E122DF">
      <w:pPr>
        <w:pStyle w:val="6"/>
        <w:spacing w:before="78" w:after="78"/>
        <w:rPr>
          <w:highlight w:val="none"/>
        </w:rPr>
      </w:pPr>
      <w:r>
        <w:rPr>
          <w:rFonts w:hint="eastAsia"/>
          <w:highlight w:val="none"/>
        </w:rPr>
        <w:t>对账服务</w:t>
      </w:r>
    </w:p>
    <w:p w14:paraId="300390C4">
      <w:pPr>
        <w:pStyle w:val="7"/>
        <w:spacing w:before="78" w:after="78"/>
        <w:rPr>
          <w:highlight w:val="none"/>
        </w:rPr>
      </w:pPr>
      <w:r>
        <w:rPr>
          <w:rFonts w:hint="eastAsia"/>
          <w:highlight w:val="none"/>
        </w:rPr>
        <w:t>商保直赔对账</w:t>
      </w:r>
    </w:p>
    <w:p w14:paraId="13D57B2F">
      <w:pPr>
        <w:pStyle w:val="11"/>
        <w:spacing w:after="78"/>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7FE37497">
      <w:pPr>
        <w:pStyle w:val="5"/>
        <w:spacing w:before="78" w:after="78"/>
        <w:rPr>
          <w:highlight w:val="none"/>
        </w:rPr>
      </w:pPr>
      <w:r>
        <w:rPr>
          <w:rFonts w:hint="eastAsia"/>
          <w:highlight w:val="none"/>
        </w:rPr>
        <w:t>专病队列数据库开放共享</w:t>
      </w:r>
    </w:p>
    <w:p w14:paraId="53FCBFBD">
      <w:pPr>
        <w:pStyle w:val="6"/>
        <w:spacing w:before="78" w:after="78"/>
        <w:rPr>
          <w:highlight w:val="none"/>
        </w:rPr>
      </w:pPr>
      <w:r>
        <w:rPr>
          <w:rFonts w:hint="eastAsia"/>
          <w:highlight w:val="none"/>
        </w:rPr>
        <w:t>专病数据集成</w:t>
      </w:r>
    </w:p>
    <w:p w14:paraId="22548B4E">
      <w:pPr>
        <w:pStyle w:val="7"/>
        <w:spacing w:before="78" w:after="78"/>
        <w:rPr>
          <w:highlight w:val="none"/>
        </w:rPr>
      </w:pPr>
      <w:r>
        <w:rPr>
          <w:rFonts w:hint="eastAsia"/>
          <w:highlight w:val="none"/>
        </w:rPr>
        <w:t>院内数据采集</w:t>
      </w:r>
    </w:p>
    <w:p w14:paraId="2070FA6B">
      <w:pPr>
        <w:rPr>
          <w:rFonts w:eastAsiaTheme="minorEastAsia"/>
          <w:highlight w:val="none"/>
        </w:rPr>
      </w:pPr>
      <w:r>
        <w:rPr>
          <w:rFonts w:hint="eastAsia"/>
          <w:highlight w:val="none"/>
        </w:rPr>
        <w:t>1、专病数据采集开发</w:t>
      </w:r>
    </w:p>
    <w:p w14:paraId="29438E80">
      <w:pPr>
        <w:rPr>
          <w:highlight w:val="none"/>
        </w:rPr>
      </w:pPr>
      <w:r>
        <w:rPr>
          <w:rFonts w:hint="eastAsia"/>
          <w:highlight w:val="none"/>
        </w:rPr>
        <w:t>支持根据病种要求集成医院不同业务系统产生的业务数据，包含1个专病数据集。</w:t>
      </w:r>
    </w:p>
    <w:p w14:paraId="1FBE7DBF">
      <w:pPr>
        <w:rPr>
          <w:highlight w:val="none"/>
        </w:rPr>
      </w:pPr>
      <w:r>
        <w:rPr>
          <w:rFonts w:hint="eastAsia"/>
          <w:highlight w:val="none"/>
        </w:rPr>
        <w:t>2、作业组管理</w:t>
      </w:r>
    </w:p>
    <w:p w14:paraId="69EAD988">
      <w:pPr>
        <w:rPr>
          <w:highlight w:val="none"/>
        </w:rPr>
      </w:pPr>
      <w:r>
        <w:rPr>
          <w:rFonts w:hint="eastAsia"/>
          <w:highlight w:val="none"/>
        </w:rPr>
        <w:t xml:space="preserve">（1）支持对作业项目分类管理。可按照业务、主题、层级划分和管理分类。 </w:t>
      </w:r>
    </w:p>
    <w:p w14:paraId="71A82BBE">
      <w:pPr>
        <w:rPr>
          <w:highlight w:val="none"/>
        </w:rPr>
      </w:pPr>
      <w:r>
        <w:rPr>
          <w:rFonts w:hint="eastAsia"/>
          <w:highlight w:val="none"/>
        </w:rPr>
        <w:t>（2）允许用户根据需求创建作业组，并将相关的数据集成任务进行组织和分类。</w:t>
      </w:r>
    </w:p>
    <w:p w14:paraId="5BA30318">
      <w:pPr>
        <w:rPr>
          <w:highlight w:val="none"/>
        </w:rPr>
      </w:pPr>
      <w:r>
        <w:rPr>
          <w:rFonts w:hint="eastAsia"/>
          <w:highlight w:val="none"/>
        </w:rPr>
        <w:t xml:space="preserve">（3）提供作业组的编辑、删除和权限管理功能，以便团队成员协同工作和任务分配。 </w:t>
      </w:r>
    </w:p>
    <w:p w14:paraId="17BA9F4A">
      <w:pPr>
        <w:rPr>
          <w:highlight w:val="none"/>
        </w:rPr>
      </w:pPr>
      <w:r>
        <w:rPr>
          <w:rFonts w:hint="eastAsia"/>
          <w:highlight w:val="none"/>
        </w:rPr>
        <w:t>3、作业流程设计</w:t>
      </w:r>
    </w:p>
    <w:p w14:paraId="6D7D9F1D">
      <w:pPr>
        <w:rPr>
          <w:highlight w:val="none"/>
        </w:rPr>
      </w:pPr>
      <w:r>
        <w:rPr>
          <w:rFonts w:hint="eastAsia"/>
          <w:highlight w:val="none"/>
        </w:rPr>
        <w:t>（1）支持按照作业组分类管理，定义多层级作业或嵌套作业。</w:t>
      </w:r>
    </w:p>
    <w:p w14:paraId="074E1573">
      <w:pPr>
        <w:rPr>
          <w:highlight w:val="none"/>
        </w:rPr>
      </w:pPr>
      <w:r>
        <w:rPr>
          <w:rFonts w:hint="eastAsia"/>
          <w:highlight w:val="none"/>
        </w:rPr>
        <w:t>（2）提供可视化的界面或图形化工具，用于设计和配置数据集成的作业流程。</w:t>
      </w:r>
    </w:p>
    <w:p w14:paraId="59997E45">
      <w:pPr>
        <w:rPr>
          <w:highlight w:val="none"/>
        </w:rPr>
      </w:pPr>
      <w:r>
        <w:rPr>
          <w:rFonts w:hint="eastAsia"/>
          <w:highlight w:val="none"/>
        </w:rPr>
        <w:t>（3）支持拖拽和连接节点，以及配置节点的参数、条件和转换规则。</w:t>
      </w:r>
    </w:p>
    <w:p w14:paraId="708DFE52">
      <w:pPr>
        <w:rPr>
          <w:highlight w:val="none"/>
        </w:rPr>
      </w:pPr>
      <w:r>
        <w:rPr>
          <w:rFonts w:hint="eastAsia"/>
          <w:highlight w:val="none"/>
        </w:rPr>
        <w:t>（4）具备丰富的数据转换和处理功能，如数据过滤、字段映射、数据清洗、聚合计算等。</w:t>
      </w:r>
    </w:p>
    <w:p w14:paraId="12628727">
      <w:pPr>
        <w:rPr>
          <w:highlight w:val="none"/>
        </w:rPr>
      </w:pPr>
      <w:r>
        <w:rPr>
          <w:rFonts w:hint="eastAsia"/>
          <w:highlight w:val="none"/>
        </w:rPr>
        <w:t>（5）对作业开发、设计和维护，支持多数据源合并输出。</w:t>
      </w:r>
    </w:p>
    <w:p w14:paraId="68E7A447">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19963214">
      <w:pPr>
        <w:rPr>
          <w:highlight w:val="none"/>
        </w:rPr>
      </w:pPr>
      <w:r>
        <w:rPr>
          <w:rFonts w:hint="eastAsia"/>
          <w:highlight w:val="none"/>
        </w:rPr>
        <w:t>（7）支持在线调试，展示调试结果和错误信息。</w:t>
      </w:r>
    </w:p>
    <w:p w14:paraId="320BED87">
      <w:pPr>
        <w:rPr>
          <w:highlight w:val="none"/>
        </w:rPr>
      </w:pPr>
      <w:r>
        <w:rPr>
          <w:rFonts w:hint="eastAsia"/>
          <w:highlight w:val="none"/>
        </w:rPr>
        <w:t>4、调度概览</w:t>
      </w:r>
    </w:p>
    <w:p w14:paraId="0EA419BB">
      <w:pPr>
        <w:rPr>
          <w:highlight w:val="none"/>
        </w:rPr>
      </w:pPr>
      <w:r>
        <w:rPr>
          <w:rFonts w:hint="eastAsia"/>
          <w:highlight w:val="none"/>
        </w:rPr>
        <w:t>（1）支持整体展示监控情况，包括作业执行状态监控，作业耗时和数据量监控。</w:t>
      </w:r>
    </w:p>
    <w:p w14:paraId="487BCB90">
      <w:pPr>
        <w:rPr>
          <w:highlight w:val="none"/>
        </w:rPr>
      </w:pPr>
      <w:r>
        <w:rPr>
          <w:rFonts w:hint="eastAsia"/>
          <w:highlight w:val="none"/>
        </w:rPr>
        <w:t>（2）提供视化的监控概览界面，展示调度中心的整体状态和关键指标。</w:t>
      </w:r>
    </w:p>
    <w:p w14:paraId="503D28BB">
      <w:pPr>
        <w:rPr>
          <w:highlight w:val="none"/>
        </w:rPr>
      </w:pPr>
      <w:r>
        <w:rPr>
          <w:rFonts w:hint="eastAsia"/>
          <w:highlight w:val="none"/>
        </w:rPr>
        <w:t>（3）支持显示集群资源使用情况、工作流执行情况、任务调度情况等重要信息。</w:t>
      </w:r>
    </w:p>
    <w:p w14:paraId="55506A78">
      <w:pPr>
        <w:rPr>
          <w:highlight w:val="none"/>
        </w:rPr>
      </w:pPr>
      <w:r>
        <w:rPr>
          <w:rFonts w:hint="eastAsia"/>
          <w:highlight w:val="none"/>
        </w:rPr>
        <w:t>（4）提供实时更新的监控视图，以方便用户实时监控和分析系统运行情况。</w:t>
      </w:r>
    </w:p>
    <w:p w14:paraId="091163F3">
      <w:pPr>
        <w:rPr>
          <w:highlight w:val="none"/>
        </w:rPr>
      </w:pPr>
      <w:r>
        <w:rPr>
          <w:rFonts w:hint="eastAsia"/>
          <w:highlight w:val="none"/>
        </w:rPr>
        <w:t>5、调度任务</w:t>
      </w:r>
    </w:p>
    <w:p w14:paraId="7B341965">
      <w:pPr>
        <w:rPr>
          <w:highlight w:val="none"/>
        </w:rPr>
      </w:pPr>
      <w:r>
        <w:rPr>
          <w:rFonts w:hint="eastAsia"/>
          <w:highlight w:val="none"/>
        </w:rPr>
        <w:t>（1）允许用户创建、编辑、删除和暂停调度任务。</w:t>
      </w:r>
    </w:p>
    <w:p w14:paraId="18BF39C5">
      <w:pPr>
        <w:rPr>
          <w:highlight w:val="none"/>
        </w:rPr>
      </w:pPr>
      <w:r>
        <w:rPr>
          <w:rFonts w:hint="eastAsia"/>
          <w:highlight w:val="none"/>
        </w:rPr>
        <w:t>（2）支持根据需要建立不同类型的任务，包括周期任务、手工任务、实时任务。</w:t>
      </w:r>
    </w:p>
    <w:p w14:paraId="7B17FAA0">
      <w:pPr>
        <w:rPr>
          <w:highlight w:val="none"/>
        </w:rPr>
      </w:pPr>
      <w:r>
        <w:rPr>
          <w:rFonts w:hint="eastAsia"/>
          <w:highlight w:val="none"/>
        </w:rPr>
        <w:t>（3）支持任务的依赖关系定义、参数配置和调度计划设置。</w:t>
      </w:r>
    </w:p>
    <w:p w14:paraId="61F6D7F1">
      <w:pPr>
        <w:rPr>
          <w:highlight w:val="none"/>
        </w:rPr>
      </w:pPr>
      <w:r>
        <w:rPr>
          <w:rFonts w:hint="eastAsia"/>
          <w:highlight w:val="none"/>
        </w:rPr>
        <w:t>（4）提供丰富的调度策略配置，包括任务的优先级、并发度、重试机制和超时设置，依赖关系定义，确保任务的有序执行。</w:t>
      </w:r>
    </w:p>
    <w:p w14:paraId="55C7104A">
      <w:pPr>
        <w:rPr>
          <w:highlight w:val="none"/>
        </w:rPr>
      </w:pPr>
      <w:r>
        <w:rPr>
          <w:rFonts w:hint="eastAsia"/>
          <w:highlight w:val="none"/>
        </w:rPr>
        <w:t>6、调度监控</w:t>
      </w:r>
    </w:p>
    <w:p w14:paraId="50C8DB9F">
      <w:pPr>
        <w:rPr>
          <w:highlight w:val="none"/>
        </w:rPr>
      </w:pPr>
      <w:r>
        <w:rPr>
          <w:rFonts w:hint="eastAsia"/>
          <w:highlight w:val="none"/>
        </w:rPr>
        <w:t>（1）实时监控调度任务执行状态，包括任务开始时间、结束时间和运行日志 。</w:t>
      </w:r>
    </w:p>
    <w:p w14:paraId="449E3C73">
      <w:pPr>
        <w:rPr>
          <w:highlight w:val="none"/>
        </w:rPr>
      </w:pPr>
      <w:r>
        <w:rPr>
          <w:rFonts w:hint="eastAsia"/>
          <w:highlight w:val="none"/>
        </w:rPr>
        <w:t>（2）提供任务执行的实时进度和性能指标，如运行时间、资源消耗等。</w:t>
      </w:r>
    </w:p>
    <w:p w14:paraId="0581F1E1">
      <w:pPr>
        <w:rPr>
          <w:highlight w:val="none"/>
        </w:rPr>
      </w:pPr>
      <w:r>
        <w:rPr>
          <w:rFonts w:hint="eastAsia"/>
          <w:highlight w:val="none"/>
        </w:rPr>
        <w:t>（3）提供报警和告警功能，及时通知用户有关任务执行的异常和错误。</w:t>
      </w:r>
    </w:p>
    <w:p w14:paraId="65290001">
      <w:pPr>
        <w:rPr>
          <w:highlight w:val="none"/>
        </w:rPr>
      </w:pPr>
      <w:r>
        <w:rPr>
          <w:rFonts w:hint="eastAsia"/>
          <w:highlight w:val="none"/>
        </w:rPr>
        <w:t xml:space="preserve">（4）支持任务的运行统计和历史记录，用于性能分析和故障排查。 </w:t>
      </w:r>
    </w:p>
    <w:p w14:paraId="70F21A33">
      <w:pPr>
        <w:rPr>
          <w:highlight w:val="none"/>
        </w:rPr>
      </w:pPr>
      <w:r>
        <w:rPr>
          <w:rFonts w:hint="eastAsia"/>
          <w:highlight w:val="none"/>
        </w:rPr>
        <w:t>7、数据源管理</w:t>
      </w:r>
    </w:p>
    <w:p w14:paraId="12E40FB1">
      <w:pPr>
        <w:rPr>
          <w:highlight w:val="none"/>
        </w:rPr>
      </w:pPr>
      <w:r>
        <w:rPr>
          <w:rFonts w:hint="eastAsia"/>
          <w:highlight w:val="none"/>
        </w:rPr>
        <w:t>（1）支持配置和管理各种数据源，包括关系型数据库、非关系型数据库、文件系统、Web服务、API接口等。</w:t>
      </w:r>
    </w:p>
    <w:p w14:paraId="523AA1D6">
      <w:pPr>
        <w:rPr>
          <w:highlight w:val="none"/>
        </w:rPr>
      </w:pPr>
      <w:r>
        <w:rPr>
          <w:rFonts w:hint="eastAsia"/>
          <w:highlight w:val="none"/>
        </w:rPr>
        <w:t>（2）支持大多数主流关系性数据库，对于多平台数据源数据库同步的支持，例如：SqlServer 、Oracle、Mysql、PostgreSSQL。</w:t>
      </w:r>
    </w:p>
    <w:p w14:paraId="2E5F72D9">
      <w:pPr>
        <w:rPr>
          <w:highlight w:val="none"/>
        </w:rPr>
      </w:pPr>
      <w:r>
        <w:rPr>
          <w:rFonts w:hint="eastAsia"/>
          <w:highlight w:val="none"/>
        </w:rPr>
        <w:t>（3）支持多节点处理（MPP）架构数据源同步，例如：Greenplum。</w:t>
      </w:r>
    </w:p>
    <w:p w14:paraId="1EC5BC16">
      <w:pPr>
        <w:rPr>
          <w:highlight w:val="none"/>
        </w:rPr>
      </w:pPr>
      <w:r>
        <w:rPr>
          <w:rFonts w:hint="eastAsia"/>
          <w:highlight w:val="none"/>
        </w:rPr>
        <w:t>（4）支持KAFKA消息服务数据源。</w:t>
      </w:r>
    </w:p>
    <w:p w14:paraId="22CD55E3">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3A649A4A">
      <w:pPr>
        <w:rPr>
          <w:highlight w:val="none"/>
        </w:rPr>
      </w:pPr>
      <w:r>
        <w:rPr>
          <w:rFonts w:hint="eastAsia"/>
          <w:highlight w:val="none"/>
        </w:rPr>
        <w:t>8、采集集群管理</w:t>
      </w:r>
    </w:p>
    <w:p w14:paraId="407FE4E5">
      <w:pPr>
        <w:rPr>
          <w:highlight w:val="none"/>
        </w:rPr>
      </w:pPr>
      <w:r>
        <w:rPr>
          <w:rFonts w:hint="eastAsia"/>
          <w:highlight w:val="none"/>
        </w:rPr>
        <w:t>（1）采集集群管理页面提供采集集群的新增、删除、修改、查询等基本功能。</w:t>
      </w:r>
    </w:p>
    <w:p w14:paraId="057D0122">
      <w:pPr>
        <w:rPr>
          <w:highlight w:val="none"/>
        </w:rPr>
      </w:pPr>
      <w:r>
        <w:rPr>
          <w:rFonts w:hint="eastAsia"/>
          <w:highlight w:val="none"/>
        </w:rPr>
        <w:t>（2）提供集群子节点新增功能，并支持远程重启和停止集群。</w:t>
      </w:r>
    </w:p>
    <w:p w14:paraId="27A123F5">
      <w:pPr>
        <w:rPr>
          <w:highlight w:val="none"/>
        </w:rPr>
      </w:pPr>
      <w:r>
        <w:rPr>
          <w:rFonts w:hint="eastAsia"/>
          <w:highlight w:val="none"/>
        </w:rPr>
        <w:t>（3）采集集群列表中展示主节点的名称、地址+端口、描述、总采集插槽数、可用采集插槽数、集群状态。</w:t>
      </w:r>
    </w:p>
    <w:p w14:paraId="6BED4717">
      <w:pPr>
        <w:rPr>
          <w:highlight w:val="none"/>
        </w:rPr>
      </w:pPr>
      <w:r>
        <w:rPr>
          <w:rFonts w:hint="eastAsia"/>
          <w:highlight w:val="none"/>
        </w:rPr>
        <w:t>（4）支持展示子节点的信息，包括主机名称、地址、SSH端口、主机账号、安装目录等信息。</w:t>
      </w:r>
    </w:p>
    <w:p w14:paraId="08CD3C70">
      <w:pPr>
        <w:rPr>
          <w:highlight w:val="none"/>
        </w:rPr>
      </w:pPr>
      <w:r>
        <w:rPr>
          <w:rFonts w:hint="eastAsia"/>
          <w:highlight w:val="none"/>
        </w:rPr>
        <w:t>9、计算集群管理</w:t>
      </w:r>
    </w:p>
    <w:p w14:paraId="44944A90">
      <w:pPr>
        <w:rPr>
          <w:highlight w:val="none"/>
        </w:rPr>
      </w:pPr>
      <w:r>
        <w:rPr>
          <w:rFonts w:hint="eastAsia"/>
          <w:highlight w:val="none"/>
        </w:rPr>
        <w:t>（1）具备计算集群的新增、删除、修改、查询等基本功能。</w:t>
      </w:r>
    </w:p>
    <w:p w14:paraId="07FD40CC">
      <w:pPr>
        <w:rPr>
          <w:highlight w:val="none"/>
        </w:rPr>
      </w:pPr>
      <w:r>
        <w:rPr>
          <w:rFonts w:hint="eastAsia"/>
          <w:highlight w:val="none"/>
        </w:rPr>
        <w:t>（2）具备计算子节点新增功能，并支持远程重启和停止集群。</w:t>
      </w:r>
    </w:p>
    <w:p w14:paraId="19AB745B">
      <w:pPr>
        <w:pStyle w:val="7"/>
        <w:spacing w:before="78" w:after="78"/>
        <w:rPr>
          <w:highlight w:val="none"/>
        </w:rPr>
      </w:pPr>
      <w:r>
        <w:rPr>
          <w:rFonts w:hint="eastAsia"/>
          <w:highlight w:val="none"/>
        </w:rPr>
        <w:t>数据质控</w:t>
      </w:r>
    </w:p>
    <w:p w14:paraId="619B7AE8">
      <w:pPr>
        <w:rPr>
          <w:highlight w:val="none"/>
        </w:rPr>
      </w:pPr>
      <w:r>
        <w:rPr>
          <w:rFonts w:hint="eastAsia"/>
          <w:highlight w:val="none"/>
        </w:rPr>
        <w:t>1、质控规则配置</w:t>
      </w:r>
    </w:p>
    <w:p w14:paraId="24C70ACC">
      <w:pPr>
        <w:rPr>
          <w:highlight w:val="none"/>
        </w:rPr>
      </w:pPr>
      <w:r>
        <w:rPr>
          <w:rFonts w:hint="eastAsia"/>
          <w:highlight w:val="none"/>
        </w:rPr>
        <w:t>（1）具备集中监控数据采集任务运行功能，支持查看运行名称、运行结果、耗时、运行历史等信息，可查看任务详情及日志，</w:t>
      </w:r>
    </w:p>
    <w:p w14:paraId="02F5F8E6">
      <w:pPr>
        <w:rPr>
          <w:highlight w:val="none"/>
        </w:rPr>
      </w:pPr>
      <w:r>
        <w:rPr>
          <w:rFonts w:hint="eastAsia"/>
          <w:highlight w:val="none"/>
        </w:rPr>
        <w:t>（2）采集任务监控支持跳转至调度中心修改配置参数，对任务启用停用。</w:t>
      </w:r>
    </w:p>
    <w:p w14:paraId="315A394A">
      <w:pPr>
        <w:rPr>
          <w:highlight w:val="none"/>
        </w:rPr>
      </w:pPr>
      <w:r>
        <w:rPr>
          <w:rFonts w:hint="eastAsia"/>
          <w:highlight w:val="none"/>
        </w:rPr>
        <w:t>（3）具备源端和目标端采集数据量比对校验功能，支持手动配置、自动生成校验规则，支持异常下钻查看明细功能。</w:t>
      </w:r>
    </w:p>
    <w:p w14:paraId="6D54AC64">
      <w:pPr>
        <w:rPr>
          <w:highlight w:val="none"/>
        </w:rPr>
      </w:pPr>
      <w:r>
        <w:rPr>
          <w:rFonts w:hint="eastAsia"/>
          <w:highlight w:val="none"/>
        </w:rPr>
        <w:t>（4）具备数据一键补抽和重新校验功能。</w:t>
      </w:r>
    </w:p>
    <w:p w14:paraId="6466675F">
      <w:pPr>
        <w:rPr>
          <w:highlight w:val="none"/>
        </w:rPr>
      </w:pPr>
      <w:r>
        <w:rPr>
          <w:rFonts w:hint="eastAsia"/>
          <w:highlight w:val="none"/>
        </w:rPr>
        <w:t>（5）具备核心指标值三端一致性比对校验功能。支持自定义校验指标、配置校验规则。</w:t>
      </w:r>
    </w:p>
    <w:p w14:paraId="479888D8">
      <w:pPr>
        <w:rPr>
          <w:highlight w:val="none"/>
        </w:rPr>
      </w:pPr>
      <w:r>
        <w:rPr>
          <w:rFonts w:hint="eastAsia"/>
          <w:highlight w:val="none"/>
        </w:rPr>
        <w:t>2、数据质控概览</w:t>
      </w:r>
    </w:p>
    <w:p w14:paraId="41C69E6F">
      <w:pPr>
        <w:rPr>
          <w:highlight w:val="none"/>
        </w:rPr>
      </w:pPr>
      <w:r>
        <w:rPr>
          <w:rFonts w:hint="eastAsia"/>
          <w:highlight w:val="none"/>
        </w:rPr>
        <w:t>（1）日视图：</w:t>
      </w:r>
    </w:p>
    <w:p w14:paraId="7BB8EB9A">
      <w:pPr>
        <w:rPr>
          <w:highlight w:val="none"/>
        </w:rPr>
      </w:pPr>
      <w:r>
        <w:rPr>
          <w:rFonts w:hint="eastAsia"/>
          <w:highlight w:val="none"/>
        </w:rPr>
        <w:t>1）具备按照日历的方式查看质量整体情况。</w:t>
      </w:r>
    </w:p>
    <w:p w14:paraId="003366A4">
      <w:pPr>
        <w:rPr>
          <w:highlight w:val="none"/>
        </w:rPr>
      </w:pPr>
      <w:r>
        <w:rPr>
          <w:rFonts w:hint="eastAsia"/>
          <w:highlight w:val="none"/>
        </w:rPr>
        <w:t>2）支持在日视图中针对异常日期查看异常。</w:t>
      </w:r>
    </w:p>
    <w:p w14:paraId="4EF54013">
      <w:pPr>
        <w:rPr>
          <w:highlight w:val="none"/>
        </w:rPr>
      </w:pPr>
      <w:r>
        <w:rPr>
          <w:rFonts w:hint="eastAsia"/>
          <w:highlight w:val="none"/>
        </w:rPr>
        <w:t>（2）详情视图：</w:t>
      </w:r>
    </w:p>
    <w:p w14:paraId="31A7EFF9">
      <w:pPr>
        <w:rPr>
          <w:highlight w:val="none"/>
        </w:rPr>
      </w:pPr>
      <w:r>
        <w:rPr>
          <w:rFonts w:hint="eastAsia"/>
          <w:highlight w:val="none"/>
        </w:rPr>
        <w:t>1）具备查看今日采集任务概况，包括任务总数、周期任务数、实时任务数。</w:t>
      </w:r>
    </w:p>
    <w:p w14:paraId="12ADE7DF">
      <w:pPr>
        <w:rPr>
          <w:highlight w:val="none"/>
        </w:rPr>
      </w:pPr>
      <w:r>
        <w:rPr>
          <w:rFonts w:hint="eastAsia"/>
          <w:highlight w:val="none"/>
        </w:rPr>
        <w:t>2）具备数据量核对概况，支持按时间维度查看校验数据表、源数据量、目标数据量，支持下钻查看明细。</w:t>
      </w:r>
    </w:p>
    <w:p w14:paraId="34A50345">
      <w:pPr>
        <w:rPr>
          <w:highlight w:val="none"/>
        </w:rPr>
      </w:pPr>
      <w:r>
        <w:rPr>
          <w:rFonts w:hint="eastAsia"/>
          <w:highlight w:val="none"/>
        </w:rPr>
        <w:t>3）具备内涵质量校验情况，支持按时间维度查看质量合格率、校验规则数、校验次数、校验数据表，支持下钻查看明细。</w:t>
      </w:r>
    </w:p>
    <w:p w14:paraId="397B3CD1">
      <w:pPr>
        <w:rPr>
          <w:highlight w:val="none"/>
        </w:rPr>
      </w:pPr>
      <w:r>
        <w:rPr>
          <w:rFonts w:hint="eastAsia"/>
          <w:highlight w:val="none"/>
        </w:rPr>
        <w:t>4）具备按时间维度查看指标校验概况，支持下钻查看明细。</w:t>
      </w:r>
    </w:p>
    <w:p w14:paraId="47D8F418">
      <w:pPr>
        <w:rPr>
          <w:highlight w:val="none"/>
        </w:rPr>
      </w:pPr>
      <w:r>
        <w:rPr>
          <w:rFonts w:hint="eastAsia"/>
          <w:highlight w:val="none"/>
        </w:rPr>
        <w:t>5）具备按时间维度查看校验指标总数、异常数，支持下钻查看明细。</w:t>
      </w:r>
    </w:p>
    <w:p w14:paraId="69191236">
      <w:pPr>
        <w:rPr>
          <w:highlight w:val="none"/>
        </w:rPr>
      </w:pPr>
      <w:r>
        <w:rPr>
          <w:rFonts w:hint="eastAsia"/>
          <w:highlight w:val="none"/>
        </w:rPr>
        <w:t>3、数据质控告警</w:t>
      </w:r>
    </w:p>
    <w:p w14:paraId="01DC8520">
      <w:pPr>
        <w:rPr>
          <w:highlight w:val="none"/>
        </w:rPr>
      </w:pPr>
      <w:r>
        <w:rPr>
          <w:rFonts w:hint="eastAsia"/>
          <w:highlight w:val="none"/>
        </w:rPr>
        <w:t>（1）具备查看数据质量告警，包括采集任务、数据校验、内涵质控、指标校验等告警信息。</w:t>
      </w:r>
    </w:p>
    <w:p w14:paraId="03EBD87F">
      <w:pPr>
        <w:pStyle w:val="11"/>
        <w:spacing w:after="78"/>
        <w:rPr>
          <w:highlight w:val="none"/>
        </w:rPr>
      </w:pPr>
      <w:r>
        <w:rPr>
          <w:rFonts w:hint="eastAsia"/>
          <w:highlight w:val="none"/>
        </w:rPr>
        <w:t>（2）具备异常告警在线查看详情和问题处理功能。</w:t>
      </w:r>
    </w:p>
    <w:p w14:paraId="09DD38A3">
      <w:pPr>
        <w:pStyle w:val="6"/>
        <w:spacing w:before="78" w:after="78"/>
        <w:rPr>
          <w:highlight w:val="none"/>
        </w:rPr>
      </w:pPr>
      <w:r>
        <w:rPr>
          <w:rFonts w:hint="eastAsia"/>
          <w:highlight w:val="none"/>
        </w:rPr>
        <w:t>数据上报</w:t>
      </w:r>
    </w:p>
    <w:p w14:paraId="06D28E0A">
      <w:pPr>
        <w:rPr>
          <w:highlight w:val="none"/>
        </w:rPr>
      </w:pPr>
      <w:r>
        <w:rPr>
          <w:rFonts w:hint="eastAsia"/>
          <w:highlight w:val="none"/>
        </w:rPr>
        <w:t>1、数据上报配置</w:t>
      </w:r>
    </w:p>
    <w:p w14:paraId="569FCF21">
      <w:pPr>
        <w:rPr>
          <w:highlight w:val="none"/>
        </w:rPr>
      </w:pPr>
      <w:r>
        <w:rPr>
          <w:rFonts w:hint="eastAsia"/>
          <w:highlight w:val="none"/>
        </w:rPr>
        <w:t>根据数据采集规范的指定通道、时间要求进行上报配置。</w:t>
      </w:r>
    </w:p>
    <w:p w14:paraId="4BDA1273">
      <w:pPr>
        <w:rPr>
          <w:highlight w:val="none"/>
        </w:rPr>
      </w:pPr>
      <w:r>
        <w:rPr>
          <w:rFonts w:hint="eastAsia"/>
          <w:highlight w:val="none"/>
        </w:rPr>
        <w:t>2、数据上报作业</w:t>
      </w:r>
    </w:p>
    <w:p w14:paraId="08029ECC">
      <w:pPr>
        <w:rPr>
          <w:highlight w:val="none"/>
        </w:rPr>
      </w:pPr>
      <w:r>
        <w:rPr>
          <w:rFonts w:hint="eastAsia"/>
          <w:highlight w:val="none"/>
        </w:rPr>
        <w:t>（1）数据上报作业执行操作，上报记录内容查看，异常状态标识。</w:t>
      </w:r>
    </w:p>
    <w:p w14:paraId="6792A37E">
      <w:pPr>
        <w:rPr>
          <w:highlight w:val="none"/>
        </w:rPr>
      </w:pPr>
      <w:r>
        <w:rPr>
          <w:rFonts w:hint="eastAsia"/>
          <w:highlight w:val="none"/>
        </w:rPr>
        <w:t>（2）具备上报作业任务的执行、启用、停用等控制操作。</w:t>
      </w:r>
    </w:p>
    <w:p w14:paraId="7F96F921">
      <w:pPr>
        <w:rPr>
          <w:highlight w:val="none"/>
        </w:rPr>
      </w:pPr>
      <w:r>
        <w:rPr>
          <w:rFonts w:hint="eastAsia"/>
          <w:highlight w:val="none"/>
        </w:rPr>
        <w:t>（3）具备上报作业任务可视配置界面，可配置上传任务执行的频率、上传数据集顺序等属性。</w:t>
      </w:r>
    </w:p>
    <w:p w14:paraId="5DE05774">
      <w:pPr>
        <w:rPr>
          <w:highlight w:val="none"/>
        </w:rPr>
      </w:pPr>
      <w:r>
        <w:rPr>
          <w:rFonts w:hint="eastAsia"/>
          <w:highlight w:val="none"/>
        </w:rPr>
        <w:t>3、数据上报统计</w:t>
      </w:r>
    </w:p>
    <w:p w14:paraId="0287EFB6">
      <w:pPr>
        <w:rPr>
          <w:highlight w:val="none"/>
        </w:rPr>
      </w:pPr>
      <w:r>
        <w:rPr>
          <w:rFonts w:hint="eastAsia"/>
          <w:highlight w:val="none"/>
        </w:rPr>
        <w:t>（1）具备上传任务列表查看功能，按上传状态分类展示所有上传任务。</w:t>
      </w:r>
    </w:p>
    <w:p w14:paraId="3403C22E">
      <w:pPr>
        <w:rPr>
          <w:highlight w:val="none"/>
        </w:rPr>
      </w:pPr>
      <w:r>
        <w:rPr>
          <w:rFonts w:hint="eastAsia"/>
          <w:highlight w:val="none"/>
        </w:rPr>
        <w:t>（2）具备历史任务查看功能，可追溯查看上传任务历次执行情况。</w:t>
      </w:r>
    </w:p>
    <w:p w14:paraId="0F3D26DF">
      <w:pPr>
        <w:rPr>
          <w:highlight w:val="none"/>
        </w:rPr>
      </w:pPr>
      <w:r>
        <w:rPr>
          <w:rFonts w:hint="eastAsia"/>
          <w:highlight w:val="none"/>
        </w:rPr>
        <w:t>（3）具备任务明细查看功能，可查看任务的具体数据集、上传耗时、上传数据量。</w:t>
      </w:r>
    </w:p>
    <w:p w14:paraId="3809006B">
      <w:pPr>
        <w:pStyle w:val="11"/>
        <w:spacing w:after="78"/>
        <w:rPr>
          <w:highlight w:val="none"/>
        </w:rPr>
      </w:pPr>
      <w:r>
        <w:rPr>
          <w:rFonts w:hint="eastAsia"/>
          <w:highlight w:val="none"/>
        </w:rPr>
        <w:t>（4）针对上传失败的任务，能够查看失败原因，支持手工重新上传。</w:t>
      </w:r>
    </w:p>
    <w:p w14:paraId="4C61E6AE">
      <w:pPr>
        <w:pStyle w:val="6"/>
        <w:spacing w:before="78" w:after="78"/>
        <w:rPr>
          <w:highlight w:val="none"/>
        </w:rPr>
      </w:pPr>
      <w:r>
        <w:rPr>
          <w:rFonts w:hint="eastAsia"/>
          <w:highlight w:val="none"/>
        </w:rPr>
        <w:t>院内专病队列管理</w:t>
      </w:r>
    </w:p>
    <w:p w14:paraId="62DB8AEF">
      <w:pPr>
        <w:pStyle w:val="7"/>
        <w:spacing w:before="78" w:after="78"/>
        <w:rPr>
          <w:highlight w:val="none"/>
        </w:rPr>
      </w:pPr>
      <w:r>
        <w:rPr>
          <w:rFonts w:hint="eastAsia"/>
          <w:highlight w:val="none"/>
        </w:rPr>
        <w:t>模型管理</w:t>
      </w:r>
    </w:p>
    <w:p w14:paraId="1B6DD7FB">
      <w:pPr>
        <w:rPr>
          <w:highlight w:val="none"/>
        </w:rPr>
      </w:pPr>
      <w:r>
        <w:rPr>
          <w:rFonts w:hint="eastAsia"/>
          <w:highlight w:val="none"/>
        </w:rPr>
        <w:t>1、院内专病队列模型同步</w:t>
      </w:r>
    </w:p>
    <w:p w14:paraId="600373E6">
      <w:pPr>
        <w:rPr>
          <w:highlight w:val="none"/>
        </w:rPr>
      </w:pPr>
      <w:r>
        <w:rPr>
          <w:rFonts w:hint="eastAsia"/>
          <w:highlight w:val="none"/>
        </w:rPr>
        <w:t>（1）支持接收中心端下发的专病队列及模型信息。</w:t>
      </w:r>
    </w:p>
    <w:p w14:paraId="7F8235D6">
      <w:pPr>
        <w:rPr>
          <w:highlight w:val="none"/>
        </w:rPr>
      </w:pPr>
      <w:r>
        <w:rPr>
          <w:rFonts w:hint="eastAsia"/>
          <w:highlight w:val="none"/>
        </w:rPr>
        <w:t>（2）按照各专病队列的业务模型信息查询。</w:t>
      </w:r>
    </w:p>
    <w:p w14:paraId="4158598A">
      <w:pPr>
        <w:rPr>
          <w:highlight w:val="none"/>
        </w:rPr>
      </w:pPr>
      <w:r>
        <w:rPr>
          <w:rFonts w:hint="eastAsia"/>
          <w:highlight w:val="none"/>
        </w:rPr>
        <w:t>（3）具备模型详情查看的能力，包括字段名称、值域、空值、物理/业务主键、字段长度等；</w:t>
      </w:r>
    </w:p>
    <w:p w14:paraId="756FD447">
      <w:pPr>
        <w:rPr>
          <w:highlight w:val="none"/>
        </w:rPr>
      </w:pPr>
      <w:r>
        <w:rPr>
          <w:rFonts w:hint="eastAsia"/>
          <w:highlight w:val="none"/>
        </w:rPr>
        <w:t>（4）具备按版本、名称、代码检索能力。</w:t>
      </w:r>
    </w:p>
    <w:p w14:paraId="5E2F9D21">
      <w:pPr>
        <w:rPr>
          <w:highlight w:val="none"/>
        </w:rPr>
      </w:pPr>
      <w:r>
        <w:rPr>
          <w:rFonts w:hint="eastAsia"/>
          <w:highlight w:val="none"/>
        </w:rPr>
        <w:t>2、院内专病数据中心</w:t>
      </w:r>
    </w:p>
    <w:p w14:paraId="63ABE635">
      <w:pPr>
        <w:pStyle w:val="11"/>
        <w:spacing w:after="78"/>
        <w:rPr>
          <w:highlight w:val="none"/>
        </w:rPr>
      </w:pPr>
      <w:r>
        <w:rPr>
          <w:rFonts w:hint="eastAsia"/>
          <w:highlight w:val="none"/>
        </w:rPr>
        <w:t>根据专病队列的业务模型，创建数据模型，建立专病数据中心</w:t>
      </w:r>
    </w:p>
    <w:p w14:paraId="54AB7CAF">
      <w:pPr>
        <w:pStyle w:val="7"/>
        <w:spacing w:before="78" w:after="78"/>
        <w:rPr>
          <w:highlight w:val="none"/>
        </w:rPr>
      </w:pPr>
      <w:r>
        <w:rPr>
          <w:rFonts w:hint="eastAsia"/>
          <w:highlight w:val="none"/>
        </w:rPr>
        <w:t>数据管理</w:t>
      </w:r>
    </w:p>
    <w:p w14:paraId="51DB21F6">
      <w:pPr>
        <w:rPr>
          <w:highlight w:val="none"/>
        </w:rPr>
      </w:pPr>
      <w:r>
        <w:rPr>
          <w:rFonts w:hint="eastAsia"/>
          <w:highlight w:val="none"/>
        </w:rPr>
        <w:t>1、院内专病队列总览</w:t>
      </w:r>
    </w:p>
    <w:p w14:paraId="5EB2B2C8">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08818963">
      <w:pPr>
        <w:rPr>
          <w:highlight w:val="none"/>
        </w:rPr>
      </w:pPr>
      <w:r>
        <w:rPr>
          <w:rFonts w:hint="eastAsia"/>
          <w:highlight w:val="none"/>
        </w:rPr>
        <w:t>（2）以卡片形式展示队列信息，包括专病名称、入组患者数等。</w:t>
      </w:r>
    </w:p>
    <w:p w14:paraId="6C804F90">
      <w:pPr>
        <w:rPr>
          <w:highlight w:val="none"/>
        </w:rPr>
      </w:pPr>
      <w:r>
        <w:rPr>
          <w:rFonts w:hint="eastAsia"/>
          <w:highlight w:val="none"/>
        </w:rPr>
        <w:t>（3）具备队列的搜索功能。</w:t>
      </w:r>
    </w:p>
    <w:p w14:paraId="117934C9">
      <w:pPr>
        <w:rPr>
          <w:highlight w:val="none"/>
        </w:rPr>
      </w:pPr>
      <w:r>
        <w:rPr>
          <w:rFonts w:hint="eastAsia"/>
          <w:highlight w:val="none"/>
        </w:rPr>
        <w:t>2、院内专病队列明细</w:t>
      </w:r>
    </w:p>
    <w:p w14:paraId="71EAC507">
      <w:pPr>
        <w:rPr>
          <w:highlight w:val="none"/>
        </w:rPr>
      </w:pPr>
      <w:r>
        <w:rPr>
          <w:rFonts w:hint="eastAsia"/>
          <w:highlight w:val="none"/>
        </w:rPr>
        <w:t>（1）支持本院专病队列数据以数据表资源的方式展示各专病队列的人口学、就诊记录、检查、检验、手术、治疗、用药、随访等相关详细信息。</w:t>
      </w:r>
    </w:p>
    <w:p w14:paraId="56959EB8">
      <w:pPr>
        <w:rPr>
          <w:highlight w:val="none"/>
        </w:rPr>
      </w:pPr>
      <w:r>
        <w:rPr>
          <w:rFonts w:hint="eastAsia"/>
          <w:highlight w:val="none"/>
        </w:rPr>
        <w:t>（2）支持根据用户的数据权限配置，展示权限内数据集、数据元、数据记录数等。</w:t>
      </w:r>
    </w:p>
    <w:p w14:paraId="44F6D861">
      <w:pPr>
        <w:pStyle w:val="11"/>
        <w:spacing w:after="78"/>
        <w:rPr>
          <w:highlight w:val="none"/>
        </w:rPr>
      </w:pPr>
      <w:r>
        <w:rPr>
          <w:rFonts w:hint="eastAsia"/>
          <w:highlight w:val="none"/>
        </w:rPr>
        <w:t>（3）支持脱敏、加密后的数据展示</w:t>
      </w:r>
    </w:p>
    <w:p w14:paraId="4CD7CB6B">
      <w:pPr>
        <w:pStyle w:val="6"/>
        <w:spacing w:before="78" w:after="78"/>
        <w:rPr>
          <w:highlight w:val="none"/>
        </w:rPr>
      </w:pPr>
      <w:r>
        <w:rPr>
          <w:rFonts w:hint="eastAsia"/>
          <w:highlight w:val="none"/>
        </w:rPr>
        <w:t>安全管理平台</w:t>
      </w:r>
    </w:p>
    <w:p w14:paraId="0DA39AF8">
      <w:pPr>
        <w:pStyle w:val="7"/>
        <w:spacing w:before="78" w:after="78"/>
        <w:rPr>
          <w:highlight w:val="none"/>
        </w:rPr>
      </w:pPr>
      <w:r>
        <w:rPr>
          <w:rFonts w:hint="eastAsia"/>
          <w:highlight w:val="none"/>
        </w:rPr>
        <w:t>数据权限管理</w:t>
      </w:r>
    </w:p>
    <w:p w14:paraId="587CE06D">
      <w:pPr>
        <w:rPr>
          <w:highlight w:val="none"/>
        </w:rPr>
      </w:pPr>
      <w:r>
        <w:rPr>
          <w:rFonts w:hint="eastAsia"/>
          <w:highlight w:val="none"/>
        </w:rPr>
        <w:t>1、支持本院用户和角色的专病权限设置。</w:t>
      </w:r>
    </w:p>
    <w:p w14:paraId="49BAA89D">
      <w:pPr>
        <w:rPr>
          <w:highlight w:val="none"/>
        </w:rPr>
      </w:pPr>
      <w:r>
        <w:rPr>
          <w:rFonts w:hint="eastAsia"/>
          <w:highlight w:val="none"/>
        </w:rPr>
        <w:t>2、支持角色信息维护，包括角色名称、角色描述等。</w:t>
      </w:r>
    </w:p>
    <w:p w14:paraId="18E361E9">
      <w:pPr>
        <w:rPr>
          <w:highlight w:val="none"/>
        </w:rPr>
      </w:pPr>
      <w:r>
        <w:rPr>
          <w:rFonts w:hint="eastAsia"/>
          <w:highlight w:val="none"/>
        </w:rPr>
        <w:t>3、支持直接为角色分配菜单权限和业务权限，用户关联角色后可拥有对应权限。</w:t>
      </w:r>
    </w:p>
    <w:p w14:paraId="662FD712">
      <w:pPr>
        <w:pStyle w:val="11"/>
        <w:spacing w:after="78"/>
        <w:rPr>
          <w:highlight w:val="none"/>
        </w:rPr>
      </w:pPr>
      <w:r>
        <w:rPr>
          <w:rFonts w:hint="eastAsia"/>
          <w:highlight w:val="none"/>
        </w:rPr>
        <w:t>4、支持权限的动态调整，提供权限的分配和回收功能。</w:t>
      </w:r>
    </w:p>
    <w:p w14:paraId="545ACCEB">
      <w:pPr>
        <w:pStyle w:val="7"/>
        <w:spacing w:before="78" w:after="78"/>
        <w:rPr>
          <w:highlight w:val="none"/>
        </w:rPr>
      </w:pPr>
      <w:r>
        <w:rPr>
          <w:rFonts w:hint="eastAsia"/>
          <w:highlight w:val="none"/>
        </w:rPr>
        <w:t>数据脱敏管理</w:t>
      </w:r>
    </w:p>
    <w:p w14:paraId="3A74251E">
      <w:pPr>
        <w:rPr>
          <w:highlight w:val="none"/>
        </w:rPr>
      </w:pPr>
      <w:r>
        <w:rPr>
          <w:rFonts w:hint="eastAsia"/>
          <w:highlight w:val="none"/>
        </w:rPr>
        <w:t>1、脱敏规则配置</w:t>
      </w:r>
    </w:p>
    <w:p w14:paraId="14C0D042">
      <w:pPr>
        <w:rPr>
          <w:highlight w:val="none"/>
        </w:rPr>
      </w:pPr>
      <w:r>
        <w:rPr>
          <w:rFonts w:hint="eastAsia"/>
          <w:highlight w:val="none"/>
        </w:rPr>
        <w:t>（1）根据专病队列脱敏规则，对采集到的本院数据进行脱敏处理，包括替换敏感信息和加密。</w:t>
      </w:r>
    </w:p>
    <w:p w14:paraId="44023E15">
      <w:pPr>
        <w:rPr>
          <w:highlight w:val="none"/>
        </w:rPr>
      </w:pPr>
      <w:r>
        <w:rPr>
          <w:rFonts w:hint="eastAsia"/>
          <w:highlight w:val="none"/>
        </w:rPr>
        <w:t>（2）后台可隐藏患者的个人信息功能，包括患者姓名、身份证号、住址、手机号等敏感数据。</w:t>
      </w:r>
    </w:p>
    <w:p w14:paraId="251477C2">
      <w:pPr>
        <w:rPr>
          <w:highlight w:val="none"/>
        </w:rPr>
      </w:pPr>
      <w:r>
        <w:rPr>
          <w:rFonts w:hint="eastAsia"/>
          <w:highlight w:val="none"/>
        </w:rPr>
        <w:t>2、脱敏作业执行</w:t>
      </w:r>
    </w:p>
    <w:p w14:paraId="1D4315EF">
      <w:pPr>
        <w:rPr>
          <w:highlight w:val="none"/>
        </w:rPr>
      </w:pPr>
      <w:r>
        <w:rPr>
          <w:rFonts w:hint="eastAsia"/>
          <w:highlight w:val="none"/>
        </w:rPr>
        <w:t>数据脱敏的作业操作，按照实际需求对不同业务时间的数据做脱敏处理。</w:t>
      </w:r>
    </w:p>
    <w:p w14:paraId="31AD3E1A">
      <w:pPr>
        <w:rPr>
          <w:highlight w:val="none"/>
        </w:rPr>
      </w:pPr>
      <w:r>
        <w:rPr>
          <w:rFonts w:hint="eastAsia"/>
          <w:highlight w:val="none"/>
        </w:rPr>
        <w:t>3、脱敏日志记录</w:t>
      </w:r>
    </w:p>
    <w:p w14:paraId="5E3441D6">
      <w:pPr>
        <w:rPr>
          <w:highlight w:val="none"/>
        </w:rPr>
      </w:pPr>
      <w:r>
        <w:rPr>
          <w:rFonts w:hint="eastAsia"/>
          <w:highlight w:val="none"/>
        </w:rPr>
        <w:t>支持查看脱敏操作记录，包括脱敏的数据范围、脱敏的记录数、脱敏的数据字段。</w:t>
      </w:r>
    </w:p>
    <w:p w14:paraId="15CE9925">
      <w:pPr>
        <w:pStyle w:val="7"/>
        <w:spacing w:before="78" w:after="78"/>
        <w:rPr>
          <w:highlight w:val="none"/>
        </w:rPr>
      </w:pPr>
      <w:r>
        <w:rPr>
          <w:rFonts w:hint="eastAsia"/>
          <w:highlight w:val="none"/>
        </w:rPr>
        <w:t>数据下载管理</w:t>
      </w:r>
    </w:p>
    <w:p w14:paraId="31D5D139">
      <w:pPr>
        <w:rPr>
          <w:highlight w:val="none"/>
        </w:rPr>
      </w:pPr>
      <w:r>
        <w:rPr>
          <w:rFonts w:hint="eastAsia"/>
          <w:highlight w:val="none"/>
        </w:rPr>
        <w:t>支持申请所需的数据权限，可填写</w:t>
      </w:r>
      <w:r>
        <w:rPr>
          <w:highlight w:val="none"/>
        </w:rPr>
        <w:t>申请理由或用途</w:t>
      </w:r>
      <w:r>
        <w:rPr>
          <w:rFonts w:hint="eastAsia"/>
          <w:highlight w:val="none"/>
        </w:rPr>
        <w:t>。</w:t>
      </w:r>
      <w:r>
        <w:rPr>
          <w:highlight w:val="none"/>
        </w:rPr>
        <w:t>支持权限申请的进度查看和通知提醒。</w:t>
      </w:r>
    </w:p>
    <w:p w14:paraId="72C834B2">
      <w:pPr>
        <w:rPr>
          <w:highlight w:val="none"/>
        </w:rPr>
      </w:pPr>
      <w:r>
        <w:rPr>
          <w:highlight w:val="none"/>
        </w:rPr>
        <w:t>支持下载的数据文件解密。</w:t>
      </w:r>
    </w:p>
    <w:p w14:paraId="059A8B53">
      <w:pPr>
        <w:rPr>
          <w:highlight w:val="none"/>
        </w:rPr>
      </w:pPr>
      <w:r>
        <w:rPr>
          <w:rFonts w:hint="eastAsia"/>
          <w:highlight w:val="none"/>
        </w:rPr>
        <w:t>具备</w:t>
      </w:r>
      <w:r>
        <w:rPr>
          <w:highlight w:val="none"/>
        </w:rPr>
        <w:t>下载日志的查询和筛选查询</w:t>
      </w:r>
      <w:r>
        <w:rPr>
          <w:rFonts w:hint="eastAsia"/>
          <w:highlight w:val="none"/>
        </w:rPr>
        <w:t>功能。</w:t>
      </w:r>
    </w:p>
    <w:bookmarkEnd w:id="50"/>
    <w:p w14:paraId="21722D78">
      <w:pPr>
        <w:rPr>
          <w:highlight w:val="none"/>
        </w:rPr>
      </w:pPr>
    </w:p>
    <w:p w14:paraId="515C0B60">
      <w:pPr>
        <w:pStyle w:val="3"/>
        <w:spacing w:before="78" w:after="78"/>
        <w:rPr>
          <w:highlight w:val="none"/>
        </w:rPr>
      </w:pPr>
      <w:r>
        <w:rPr>
          <w:rFonts w:hint="eastAsia"/>
          <w:highlight w:val="none"/>
        </w:rPr>
        <w:t>上海市眼病防治中心</w:t>
      </w:r>
    </w:p>
    <w:p w14:paraId="5FD9E3C1">
      <w:pPr>
        <w:pStyle w:val="4"/>
        <w:spacing w:before="78" w:after="78"/>
        <w:rPr>
          <w:highlight w:val="none"/>
        </w:rPr>
      </w:pPr>
      <w:r>
        <w:rPr>
          <w:rFonts w:hint="eastAsia"/>
          <w:highlight w:val="none"/>
        </w:rPr>
        <w:t>应用软件系统功能要求</w:t>
      </w:r>
    </w:p>
    <w:p w14:paraId="59DC7F3A">
      <w:pPr>
        <w:pStyle w:val="5"/>
        <w:spacing w:before="78" w:after="78"/>
        <w:rPr>
          <w:highlight w:val="none"/>
        </w:rPr>
      </w:pPr>
      <w:r>
        <w:rPr>
          <w:highlight w:val="none"/>
        </w:rPr>
        <w:t>上海中药云平台接口</w:t>
      </w:r>
    </w:p>
    <w:p w14:paraId="7B09B7F2">
      <w:pPr>
        <w:pStyle w:val="6"/>
        <w:spacing w:before="78" w:after="78"/>
        <w:rPr>
          <w:highlight w:val="none"/>
        </w:rPr>
      </w:pPr>
      <w:r>
        <w:rPr>
          <w:rFonts w:hint="eastAsia"/>
          <w:highlight w:val="none"/>
        </w:rPr>
        <w:t>数据上传</w:t>
      </w:r>
    </w:p>
    <w:p w14:paraId="3EE2C3FD">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给代煎企业，包含服用日期、频次、服用描述等；支持提交处方退方申请；支持</w:t>
      </w:r>
      <w:r>
        <w:rPr>
          <w:highlight w:val="none"/>
        </w:rPr>
        <w:t>处方信息更新对接</w:t>
      </w:r>
      <w:r>
        <w:rPr>
          <w:rFonts w:hint="eastAsia"/>
          <w:highlight w:val="none"/>
        </w:rPr>
        <w:t>。</w:t>
      </w:r>
    </w:p>
    <w:p w14:paraId="1C858B2B">
      <w:pPr>
        <w:rPr>
          <w:highlight w:val="none"/>
        </w:rPr>
      </w:pPr>
      <w:r>
        <w:rPr>
          <w:highlight w:val="none"/>
        </w:rPr>
        <w:t>支持每日处方信息上传完毕后上传核对数据，包含开方日期、饮片厂代码、上传处方数、上传审方数、上传退方数等。</w:t>
      </w:r>
    </w:p>
    <w:p w14:paraId="4A38A452">
      <w:pPr>
        <w:pStyle w:val="5"/>
        <w:spacing w:before="78" w:after="78"/>
        <w:rPr>
          <w:highlight w:val="none"/>
        </w:rPr>
      </w:pPr>
      <w:r>
        <w:rPr>
          <w:highlight w:val="none"/>
        </w:rPr>
        <w:t>医保刷脸支付</w:t>
      </w:r>
    </w:p>
    <w:p w14:paraId="7A04C45D">
      <w:pPr>
        <w:rPr>
          <w:highlight w:val="none"/>
        </w:rPr>
      </w:pPr>
      <w:r>
        <w:rPr>
          <w:rFonts w:hint="eastAsia"/>
          <w:highlight w:val="none"/>
        </w:rPr>
        <w:t>支持</w:t>
      </w:r>
      <w:r>
        <w:rPr>
          <w:highlight w:val="none"/>
        </w:rPr>
        <w:t>对院内信息系统改造，与平台人脸识别系统对接，</w:t>
      </w:r>
      <w:r>
        <w:rPr>
          <w:rFonts w:hint="eastAsia"/>
          <w:highlight w:val="none"/>
        </w:rPr>
        <w:t>关联人脸信息和患者就诊信息。</w:t>
      </w:r>
    </w:p>
    <w:p w14:paraId="23EE172D">
      <w:pPr>
        <w:rPr>
          <w:highlight w:val="none"/>
        </w:rPr>
      </w:pPr>
      <w:r>
        <w:rPr>
          <w:rFonts w:hint="eastAsia"/>
          <w:highlight w:val="none"/>
        </w:rPr>
        <w:t>支持患者刷脸及手机号验证授权开通刷脸支付，核验患者身份进行刷脸支付。</w:t>
      </w:r>
    </w:p>
    <w:p w14:paraId="7FFBE8B1">
      <w:pPr>
        <w:pStyle w:val="6"/>
        <w:spacing w:before="78" w:after="78"/>
        <w:rPr>
          <w:highlight w:val="none"/>
        </w:rPr>
      </w:pPr>
      <w:r>
        <w:rPr>
          <w:highlight w:val="none"/>
        </w:rPr>
        <w:t>窗口刷脸</w:t>
      </w:r>
      <w:r>
        <w:rPr>
          <w:rFonts w:hint="eastAsia"/>
          <w:highlight w:val="none"/>
        </w:rPr>
        <w:t>付</w:t>
      </w:r>
    </w:p>
    <w:p w14:paraId="7E1ADC36">
      <w:pPr>
        <w:rPr>
          <w:highlight w:val="none"/>
        </w:rPr>
      </w:pPr>
      <w:r>
        <w:rPr>
          <w:rFonts w:hint="eastAsia"/>
          <w:highlight w:val="none"/>
        </w:rPr>
        <w:t>支持门诊窗口挂号、缴费、欠款追缴、自费转医保、住院窗口住院结算等场景，通过人脸识别设备认证患者信息，实现医保刷脸支付。</w:t>
      </w:r>
    </w:p>
    <w:p w14:paraId="677F0504">
      <w:pPr>
        <w:pStyle w:val="6"/>
        <w:spacing w:before="78" w:after="78"/>
        <w:rPr>
          <w:highlight w:val="none"/>
        </w:rPr>
      </w:pPr>
      <w:r>
        <w:rPr>
          <w:highlight w:val="none"/>
        </w:rPr>
        <w:t>自助机刷脸</w:t>
      </w:r>
      <w:r>
        <w:rPr>
          <w:rFonts w:hint="eastAsia"/>
          <w:highlight w:val="none"/>
        </w:rPr>
        <w:t>付</w:t>
      </w:r>
    </w:p>
    <w:p w14:paraId="0EF05EF8">
      <w:pPr>
        <w:rPr>
          <w:highlight w:val="none"/>
        </w:rPr>
      </w:pPr>
      <w:r>
        <w:rPr>
          <w:rFonts w:hint="eastAsia"/>
          <w:highlight w:val="none"/>
        </w:rPr>
        <w:t>支持自助机自助挂号、缴费、住院结算、住院预交金等场景，通过人脸识别设备认证患者信息，实现医保刷脸支付。</w:t>
      </w:r>
    </w:p>
    <w:p w14:paraId="367814E1">
      <w:pPr>
        <w:pStyle w:val="6"/>
        <w:spacing w:before="78" w:after="78"/>
        <w:rPr>
          <w:highlight w:val="none"/>
        </w:rPr>
      </w:pPr>
      <w:r>
        <w:rPr>
          <w:highlight w:val="none"/>
        </w:rPr>
        <w:t>医技刷脸</w:t>
      </w:r>
      <w:r>
        <w:rPr>
          <w:rFonts w:hint="eastAsia"/>
          <w:highlight w:val="none"/>
        </w:rPr>
        <w:t>付</w:t>
      </w:r>
    </w:p>
    <w:p w14:paraId="37C5CBD6">
      <w:pPr>
        <w:rPr>
          <w:highlight w:val="none"/>
        </w:rPr>
      </w:pPr>
      <w:r>
        <w:rPr>
          <w:rFonts w:hint="eastAsia"/>
          <w:highlight w:val="none"/>
        </w:rPr>
        <w:t>支持窗口、自助机等场景查询待检项目、检验检查报告等场景，通过人脸识别设备认证患者信息。</w:t>
      </w:r>
    </w:p>
    <w:p w14:paraId="3A29B140">
      <w:pPr>
        <w:pStyle w:val="5"/>
        <w:spacing w:before="78" w:after="78"/>
        <w:rPr>
          <w:highlight w:val="none"/>
        </w:rPr>
      </w:pPr>
      <w:r>
        <w:rPr>
          <w:highlight w:val="none"/>
        </w:rPr>
        <w:t>住院信用付</w:t>
      </w:r>
    </w:p>
    <w:p w14:paraId="6C81BC4A">
      <w:pPr>
        <w:pStyle w:val="6"/>
        <w:spacing w:before="78" w:after="78"/>
        <w:rPr>
          <w:highlight w:val="none"/>
        </w:rPr>
      </w:pPr>
      <w:r>
        <w:rPr>
          <w:rFonts w:hint="eastAsia"/>
          <w:highlight w:val="none"/>
        </w:rPr>
        <w:t>数据对接</w:t>
      </w:r>
    </w:p>
    <w:p w14:paraId="48214D22">
      <w:pPr>
        <w:rPr>
          <w:highlight w:val="none"/>
        </w:rPr>
      </w:pPr>
      <w:r>
        <w:rPr>
          <w:rFonts w:hint="eastAsia"/>
          <w:highlight w:val="none"/>
        </w:rPr>
        <w:t>根据住院信用付平台数据对接要求，完成院内数据对接。</w:t>
      </w:r>
    </w:p>
    <w:p w14:paraId="4098DAB5">
      <w:pPr>
        <w:pStyle w:val="5"/>
        <w:spacing w:before="78" w:after="78"/>
        <w:rPr>
          <w:highlight w:val="none"/>
        </w:rPr>
      </w:pPr>
      <w:r>
        <w:rPr>
          <w:highlight w:val="none"/>
        </w:rPr>
        <w:t>护照登记接口</w:t>
      </w:r>
    </w:p>
    <w:p w14:paraId="430B24ED">
      <w:pPr>
        <w:pStyle w:val="6"/>
        <w:spacing w:before="78" w:after="78"/>
        <w:rPr>
          <w:highlight w:val="none"/>
        </w:rPr>
      </w:pPr>
      <w:r>
        <w:rPr>
          <w:rFonts w:hint="eastAsia"/>
          <w:highlight w:val="none"/>
        </w:rPr>
        <w:t>基础</w:t>
      </w:r>
      <w:r>
        <w:rPr>
          <w:highlight w:val="none"/>
        </w:rPr>
        <w:t>改造</w:t>
      </w:r>
    </w:p>
    <w:p w14:paraId="1D946367">
      <w:pPr>
        <w:rPr>
          <w:highlight w:val="none"/>
        </w:rPr>
      </w:pPr>
      <w:r>
        <w:rPr>
          <w:rFonts w:hint="eastAsia"/>
          <w:highlight w:val="none"/>
        </w:rPr>
        <w:t>支持证件类型字典改造，拓展表证件类型库中证件类型字段长度，新增字段区分护照和其他证件类型。</w:t>
      </w:r>
    </w:p>
    <w:p w14:paraId="60B62EF2">
      <w:pPr>
        <w:pStyle w:val="6"/>
        <w:spacing w:before="78" w:after="78"/>
        <w:rPr>
          <w:highlight w:val="none"/>
        </w:rPr>
      </w:pPr>
      <w:r>
        <w:rPr>
          <w:highlight w:val="none"/>
        </w:rPr>
        <w:t>护照</w:t>
      </w:r>
      <w:r>
        <w:rPr>
          <w:rFonts w:hint="eastAsia"/>
          <w:highlight w:val="none"/>
        </w:rPr>
        <w:t>识别</w:t>
      </w:r>
    </w:p>
    <w:p w14:paraId="4833F386">
      <w:pPr>
        <w:rPr>
          <w:highlight w:val="none"/>
        </w:rPr>
      </w:pPr>
      <w:r>
        <w:rPr>
          <w:rFonts w:hint="eastAsia"/>
          <w:highlight w:val="none"/>
        </w:rPr>
        <w:t>支持在HIS业务、自助机业务系统中，自动识别护照身份类型。</w:t>
      </w:r>
    </w:p>
    <w:p w14:paraId="0C122DF4">
      <w:pPr>
        <w:pStyle w:val="6"/>
        <w:spacing w:before="78" w:after="78"/>
        <w:rPr>
          <w:highlight w:val="none"/>
        </w:rPr>
      </w:pPr>
      <w:r>
        <w:rPr>
          <w:rFonts w:hint="eastAsia"/>
          <w:highlight w:val="none"/>
        </w:rPr>
        <w:t>护照校验规则</w:t>
      </w:r>
    </w:p>
    <w:p w14:paraId="3079AE0D">
      <w:pPr>
        <w:rPr>
          <w:highlight w:val="none"/>
        </w:rPr>
      </w:pPr>
      <w:r>
        <w:rPr>
          <w:rFonts w:hint="eastAsia"/>
          <w:highlight w:val="none"/>
        </w:rPr>
        <w:t>支持护照校验规则，在业务系统中校验护照录入是否正确。</w:t>
      </w:r>
    </w:p>
    <w:p w14:paraId="4716FC58">
      <w:pPr>
        <w:pStyle w:val="6"/>
        <w:spacing w:before="78" w:after="78"/>
        <w:rPr>
          <w:highlight w:val="none"/>
        </w:rPr>
      </w:pPr>
      <w:r>
        <w:rPr>
          <w:rFonts w:hint="eastAsia"/>
          <w:highlight w:val="none"/>
        </w:rPr>
        <w:t>护照校验规则引用</w:t>
      </w:r>
    </w:p>
    <w:p w14:paraId="57DB8AB8">
      <w:pPr>
        <w:rPr>
          <w:highlight w:val="none"/>
        </w:rPr>
      </w:pPr>
      <w:r>
        <w:rPr>
          <w:rFonts w:hint="eastAsia"/>
          <w:highlight w:val="none"/>
        </w:rPr>
        <w:t>支持护照校验规则引用，在业务系统引入护照规则校验，包括：基本信息登记、基本信息维护、挂号登记等诊疗服务。</w:t>
      </w:r>
    </w:p>
    <w:p w14:paraId="1C658B04">
      <w:pPr>
        <w:pStyle w:val="5"/>
        <w:spacing w:before="78" w:after="78"/>
        <w:rPr>
          <w:highlight w:val="none"/>
        </w:rPr>
      </w:pPr>
      <w:r>
        <w:rPr>
          <w:highlight w:val="none"/>
        </w:rPr>
        <w:t>互联网服务护照登记接口</w:t>
      </w:r>
    </w:p>
    <w:p w14:paraId="7E92C794">
      <w:pPr>
        <w:pStyle w:val="6"/>
        <w:spacing w:before="78" w:after="78"/>
        <w:rPr>
          <w:highlight w:val="none"/>
        </w:rPr>
      </w:pPr>
      <w:r>
        <w:rPr>
          <w:rFonts w:hint="eastAsia"/>
          <w:highlight w:val="none"/>
        </w:rPr>
        <w:t>界面</w:t>
      </w:r>
      <w:r>
        <w:rPr>
          <w:highlight w:val="none"/>
        </w:rPr>
        <w:t>改造</w:t>
      </w:r>
    </w:p>
    <w:p w14:paraId="5FFF82A2">
      <w:pPr>
        <w:rPr>
          <w:highlight w:val="none"/>
        </w:rPr>
      </w:pPr>
      <w:r>
        <w:rPr>
          <w:rFonts w:hint="eastAsia"/>
          <w:highlight w:val="none"/>
        </w:rPr>
        <w:t>支持证件类型改造，可拓展互联网服务证件类型，新增字段区分护照和其他证件类型。</w:t>
      </w:r>
    </w:p>
    <w:p w14:paraId="68436315">
      <w:pPr>
        <w:pStyle w:val="6"/>
        <w:spacing w:before="78" w:after="78"/>
        <w:rPr>
          <w:highlight w:val="none"/>
        </w:rPr>
      </w:pPr>
      <w:r>
        <w:rPr>
          <w:highlight w:val="none"/>
        </w:rPr>
        <w:t>护照校验规则</w:t>
      </w:r>
    </w:p>
    <w:p w14:paraId="7C3CFB7C">
      <w:pPr>
        <w:rPr>
          <w:highlight w:val="none"/>
        </w:rPr>
      </w:pPr>
      <w:r>
        <w:rPr>
          <w:rFonts w:hint="eastAsia"/>
          <w:highlight w:val="none"/>
        </w:rPr>
        <w:t>支持护照校验规则，在互联网应用中校验护照录入是否正确。</w:t>
      </w:r>
    </w:p>
    <w:p w14:paraId="4A88C29A">
      <w:pPr>
        <w:rPr>
          <w:highlight w:val="none"/>
        </w:rPr>
      </w:pPr>
      <w:r>
        <w:rPr>
          <w:rFonts w:hint="eastAsia"/>
          <w:highlight w:val="none"/>
        </w:rPr>
        <w:t>支持在线上业务中，自动识别护照身份类型，包括线上人员注册、线上预约挂号等诊疗服务。</w:t>
      </w:r>
    </w:p>
    <w:p w14:paraId="7B9E5FD7">
      <w:pPr>
        <w:pStyle w:val="6"/>
        <w:spacing w:before="78" w:after="78"/>
        <w:rPr>
          <w:highlight w:val="none"/>
        </w:rPr>
      </w:pPr>
      <w:r>
        <w:rPr>
          <w:highlight w:val="none"/>
        </w:rPr>
        <w:t>护照校验规则</w:t>
      </w:r>
      <w:r>
        <w:rPr>
          <w:rFonts w:hint="eastAsia"/>
          <w:highlight w:val="none"/>
        </w:rPr>
        <w:t>引用</w:t>
      </w:r>
    </w:p>
    <w:p w14:paraId="05CFA967">
      <w:pPr>
        <w:rPr>
          <w:highlight w:val="none"/>
        </w:rPr>
      </w:pPr>
      <w:r>
        <w:rPr>
          <w:rFonts w:hint="eastAsia"/>
          <w:highlight w:val="none"/>
        </w:rPr>
        <w:t>支持护照校验规则引用，在互联网应用中引入护照规则校验，包括：线上人员注册、线上预约挂号等诊疗服务。</w:t>
      </w:r>
    </w:p>
    <w:p w14:paraId="0AA29649">
      <w:pPr>
        <w:pStyle w:val="5"/>
        <w:spacing w:before="78" w:after="78"/>
        <w:rPr>
          <w:highlight w:val="none"/>
        </w:rPr>
      </w:pPr>
      <w:r>
        <w:rPr>
          <w:rFonts w:hint="eastAsia"/>
          <w:highlight w:val="none"/>
        </w:rPr>
        <w:t>自助机护照登记改造</w:t>
      </w:r>
    </w:p>
    <w:p w14:paraId="1A6C1509">
      <w:pPr>
        <w:pStyle w:val="6"/>
        <w:spacing w:before="78" w:after="78"/>
        <w:rPr>
          <w:highlight w:val="none"/>
        </w:rPr>
      </w:pPr>
      <w:r>
        <w:rPr>
          <w:rFonts w:hint="eastAsia"/>
          <w:highlight w:val="none"/>
        </w:rPr>
        <w:t>界面改造</w:t>
      </w:r>
    </w:p>
    <w:p w14:paraId="3F6FBBAF">
      <w:pPr>
        <w:pStyle w:val="26"/>
        <w:spacing w:before="78" w:after="78"/>
        <w:rPr>
          <w:highlight w:val="none"/>
        </w:rPr>
      </w:pPr>
      <w:r>
        <w:rPr>
          <w:rFonts w:hint="eastAsia"/>
          <w:highlight w:val="none"/>
        </w:rPr>
        <w:t>支持证件类型改造，可拓展自助机服务证件类型，新增字段区分护照和其他证件类型。</w:t>
      </w:r>
    </w:p>
    <w:p w14:paraId="3C7FF201">
      <w:pPr>
        <w:pStyle w:val="6"/>
        <w:spacing w:before="78" w:after="78"/>
        <w:rPr>
          <w:highlight w:val="none"/>
        </w:rPr>
      </w:pPr>
      <w:r>
        <w:rPr>
          <w:rFonts w:hint="eastAsia"/>
          <w:highlight w:val="none"/>
        </w:rPr>
        <w:t>护照校验规则</w:t>
      </w:r>
    </w:p>
    <w:p w14:paraId="1373EA81">
      <w:pPr>
        <w:pStyle w:val="26"/>
        <w:spacing w:before="78" w:after="78"/>
        <w:rPr>
          <w:highlight w:val="none"/>
        </w:rPr>
      </w:pPr>
      <w:r>
        <w:rPr>
          <w:rFonts w:hint="eastAsia"/>
          <w:highlight w:val="none"/>
        </w:rPr>
        <w:t>支持护照校验规则，在自助机系统中校验护照录入是否正确。</w:t>
      </w:r>
    </w:p>
    <w:p w14:paraId="60F81E0B">
      <w:pPr>
        <w:pStyle w:val="6"/>
        <w:spacing w:before="78" w:after="78"/>
        <w:rPr>
          <w:highlight w:val="none"/>
        </w:rPr>
      </w:pPr>
      <w:r>
        <w:rPr>
          <w:rFonts w:hint="eastAsia"/>
          <w:highlight w:val="none"/>
        </w:rPr>
        <w:t>护照校验规则引用</w:t>
      </w:r>
    </w:p>
    <w:p w14:paraId="29A57B44">
      <w:pPr>
        <w:pStyle w:val="26"/>
        <w:spacing w:before="78" w:after="78"/>
        <w:rPr>
          <w:highlight w:val="none"/>
        </w:rPr>
      </w:pPr>
      <w:r>
        <w:rPr>
          <w:rFonts w:hint="eastAsia"/>
          <w:highlight w:val="none"/>
        </w:rPr>
        <w:t>支持护照校验规则引用，在自助机系统中引入护照规则校验，包括：基本信息登记、基本信息维护、挂号登记等诊疗服务。</w:t>
      </w:r>
    </w:p>
    <w:p w14:paraId="4C76AF6D">
      <w:pPr>
        <w:pStyle w:val="5"/>
        <w:spacing w:before="78" w:after="78"/>
        <w:rPr>
          <w:highlight w:val="none"/>
        </w:rPr>
      </w:pPr>
      <w:r>
        <w:rPr>
          <w:rFonts w:hint="eastAsia"/>
          <w:highlight w:val="none"/>
        </w:rPr>
        <w:t>永居证登记接口</w:t>
      </w:r>
    </w:p>
    <w:p w14:paraId="0034CCA2">
      <w:pPr>
        <w:pStyle w:val="6"/>
        <w:spacing w:before="78" w:after="78"/>
        <w:rPr>
          <w:highlight w:val="none"/>
        </w:rPr>
      </w:pPr>
      <w:r>
        <w:rPr>
          <w:rFonts w:hint="eastAsia"/>
          <w:highlight w:val="none"/>
        </w:rPr>
        <w:t>界面改造</w:t>
      </w:r>
    </w:p>
    <w:p w14:paraId="049B02C6">
      <w:pPr>
        <w:pStyle w:val="26"/>
        <w:spacing w:before="78" w:after="78"/>
        <w:rPr>
          <w:highlight w:val="none"/>
        </w:rPr>
      </w:pPr>
      <w:r>
        <w:rPr>
          <w:rFonts w:hint="eastAsia"/>
          <w:highlight w:val="none"/>
        </w:rPr>
        <w:t>支持证件类型字典改造，拓展表证件类型库中证件类型字段长度，新增字段区分永居证和其他证件类型。</w:t>
      </w:r>
    </w:p>
    <w:p w14:paraId="49C627F1">
      <w:pPr>
        <w:pStyle w:val="6"/>
        <w:spacing w:before="78" w:after="78"/>
        <w:rPr>
          <w:highlight w:val="none"/>
        </w:rPr>
      </w:pPr>
      <w:r>
        <w:rPr>
          <w:rFonts w:hint="eastAsia"/>
          <w:highlight w:val="none"/>
        </w:rPr>
        <w:t>永居证校验规则</w:t>
      </w:r>
    </w:p>
    <w:p w14:paraId="51F731BC">
      <w:pPr>
        <w:pStyle w:val="26"/>
        <w:spacing w:before="78" w:after="78"/>
        <w:rPr>
          <w:highlight w:val="none"/>
        </w:rPr>
      </w:pPr>
      <w:r>
        <w:rPr>
          <w:rFonts w:hint="eastAsia"/>
          <w:highlight w:val="none"/>
        </w:rPr>
        <w:t>业务系统中检验永居证号录入是否正确，所有业务条线根据此规则进行校验。</w:t>
      </w:r>
    </w:p>
    <w:p w14:paraId="133BE38C">
      <w:pPr>
        <w:pStyle w:val="26"/>
        <w:spacing w:before="78" w:after="78"/>
        <w:rPr>
          <w:highlight w:val="none"/>
        </w:rPr>
      </w:pPr>
      <w:r>
        <w:rPr>
          <w:rFonts w:hint="eastAsia"/>
          <w:highlight w:val="none"/>
        </w:rPr>
        <w:t>支持永居证校验规则引用，在业务系统引入永居证规则校验，包括：基本信息登记、基本信息维护、入院登记、住院信息维护、挂号登记、门诊收费。</w:t>
      </w:r>
    </w:p>
    <w:p w14:paraId="7B953B10">
      <w:pPr>
        <w:pStyle w:val="5"/>
        <w:spacing w:before="78" w:after="78"/>
        <w:rPr>
          <w:highlight w:val="none"/>
        </w:rPr>
      </w:pPr>
      <w:r>
        <w:rPr>
          <w:highlight w:val="none"/>
        </w:rPr>
        <w:t>互联网服务永居证登记接口</w:t>
      </w:r>
    </w:p>
    <w:p w14:paraId="2707C069">
      <w:pPr>
        <w:pStyle w:val="6"/>
        <w:spacing w:before="78" w:after="78"/>
        <w:rPr>
          <w:highlight w:val="none"/>
        </w:rPr>
      </w:pPr>
      <w:r>
        <w:rPr>
          <w:rFonts w:hint="eastAsia"/>
          <w:highlight w:val="none"/>
        </w:rPr>
        <w:t>界面改造</w:t>
      </w:r>
    </w:p>
    <w:p w14:paraId="6F6D4FB0">
      <w:pPr>
        <w:rPr>
          <w:highlight w:val="none"/>
        </w:rPr>
      </w:pPr>
      <w:r>
        <w:rPr>
          <w:rFonts w:hint="eastAsia"/>
          <w:highlight w:val="none"/>
        </w:rPr>
        <w:t>支持证件类型改造，可拓展互联网服务证件类型，新增字段区分永居证和其他证件类型。</w:t>
      </w:r>
    </w:p>
    <w:p w14:paraId="4F970115">
      <w:pPr>
        <w:pStyle w:val="6"/>
        <w:spacing w:before="78" w:after="78"/>
        <w:rPr>
          <w:highlight w:val="none"/>
        </w:rPr>
      </w:pPr>
      <w:r>
        <w:rPr>
          <w:rFonts w:hint="eastAsia"/>
          <w:highlight w:val="none"/>
        </w:rPr>
        <w:t>永居证校验规则</w:t>
      </w:r>
    </w:p>
    <w:p w14:paraId="6F115D11">
      <w:pPr>
        <w:rPr>
          <w:highlight w:val="none"/>
        </w:rPr>
      </w:pPr>
      <w:r>
        <w:rPr>
          <w:rFonts w:hint="eastAsia"/>
          <w:highlight w:val="none"/>
        </w:rPr>
        <w:t>支持永居证校验规则，在互联网应用校验永居证号录入是否正确。</w:t>
      </w:r>
    </w:p>
    <w:p w14:paraId="082C383C">
      <w:pPr>
        <w:pStyle w:val="6"/>
        <w:spacing w:before="78" w:after="78"/>
        <w:rPr>
          <w:highlight w:val="none"/>
        </w:rPr>
      </w:pPr>
      <w:r>
        <w:rPr>
          <w:rFonts w:hint="eastAsia"/>
          <w:highlight w:val="none"/>
        </w:rPr>
        <w:t>就医注册</w:t>
      </w:r>
    </w:p>
    <w:p w14:paraId="23760E5F">
      <w:pPr>
        <w:rPr>
          <w:highlight w:val="none"/>
        </w:rPr>
      </w:pPr>
      <w:r>
        <w:rPr>
          <w:rFonts w:hint="eastAsia"/>
          <w:highlight w:val="none"/>
        </w:rPr>
        <w:t>支持线上就医注册时引入永居证规则校验。</w:t>
      </w:r>
    </w:p>
    <w:p w14:paraId="03120B50">
      <w:pPr>
        <w:pStyle w:val="6"/>
        <w:spacing w:before="78" w:after="78"/>
        <w:rPr>
          <w:highlight w:val="none"/>
        </w:rPr>
      </w:pPr>
      <w:r>
        <w:rPr>
          <w:rFonts w:hint="eastAsia"/>
          <w:highlight w:val="none"/>
        </w:rPr>
        <w:t>永居证校验规则引用</w:t>
      </w:r>
    </w:p>
    <w:p w14:paraId="6648A366">
      <w:pPr>
        <w:rPr>
          <w:highlight w:val="none"/>
        </w:rPr>
      </w:pPr>
      <w:r>
        <w:rPr>
          <w:rFonts w:hint="eastAsia"/>
          <w:highlight w:val="none"/>
        </w:rPr>
        <w:t>支持永居证校验规则引用，在互联网应用中引入永居证规则校验，包括：线上预约挂号等诊疗服务。</w:t>
      </w:r>
    </w:p>
    <w:p w14:paraId="0BB167C3">
      <w:pPr>
        <w:pStyle w:val="5"/>
        <w:spacing w:before="78" w:after="78"/>
        <w:rPr>
          <w:highlight w:val="none"/>
        </w:rPr>
      </w:pPr>
      <w:r>
        <w:rPr>
          <w:highlight w:val="none"/>
        </w:rPr>
        <w:t>境外来沪人员就医优化</w:t>
      </w:r>
    </w:p>
    <w:p w14:paraId="2FE656F1">
      <w:pPr>
        <w:pStyle w:val="6"/>
        <w:spacing w:before="78" w:after="78"/>
        <w:rPr>
          <w:highlight w:val="none"/>
        </w:rPr>
      </w:pPr>
      <w:r>
        <w:rPr>
          <w:highlight w:val="none"/>
        </w:rPr>
        <w:t>境外来沪人员</w:t>
      </w:r>
      <w:r>
        <w:rPr>
          <w:rFonts w:hint="eastAsia"/>
          <w:highlight w:val="none"/>
        </w:rPr>
        <w:t>HIS改造</w:t>
      </w:r>
    </w:p>
    <w:p w14:paraId="32A230BF">
      <w:pPr>
        <w:pStyle w:val="7"/>
        <w:spacing w:before="78" w:after="78"/>
        <w:rPr>
          <w:highlight w:val="none"/>
        </w:rPr>
      </w:pPr>
      <w:r>
        <w:rPr>
          <w:rFonts w:hint="eastAsia"/>
          <w:highlight w:val="none"/>
        </w:rPr>
        <w:t>权益设置</w:t>
      </w:r>
    </w:p>
    <w:p w14:paraId="1334D705">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，包含收费小项目、临床项目和分类项目维护权益对应的价格体系；支持按照金额或比例设置应收价格。</w:t>
      </w:r>
    </w:p>
    <w:p w14:paraId="6D29A72A">
      <w:pPr>
        <w:rPr>
          <w:highlight w:val="none"/>
        </w:rPr>
      </w:pPr>
      <w:r>
        <w:rPr>
          <w:rFonts w:hint="eastAsia"/>
          <w:highlight w:val="none"/>
        </w:rPr>
        <w:t>支持同一权益下，开具小项目时，明细项目和临床项目列均包含，以实际选择的调价单价为准；</w:t>
      </w:r>
    </w:p>
    <w:p w14:paraId="71FEF9FB">
      <w:pPr>
        <w:rPr>
          <w:highlight w:val="none"/>
        </w:rPr>
      </w:pPr>
      <w:r>
        <w:rPr>
          <w:rFonts w:hint="eastAsia"/>
          <w:highlight w:val="none"/>
        </w:rPr>
        <w:t>支持同一权益下，开具小项目时，临床项目和大项目均包含，以临床项目调价单价为准。</w:t>
      </w:r>
    </w:p>
    <w:p w14:paraId="5DC8F89C">
      <w:pPr>
        <w:pStyle w:val="7"/>
        <w:spacing w:before="78" w:after="78"/>
        <w:rPr>
          <w:highlight w:val="none"/>
        </w:rPr>
      </w:pPr>
      <w:r>
        <w:rPr>
          <w:rFonts w:hint="eastAsia"/>
          <w:highlight w:val="none"/>
        </w:rPr>
        <w:t>权益传递</w:t>
      </w:r>
    </w:p>
    <w:p w14:paraId="01F65E34">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6388A916">
      <w:pPr>
        <w:pStyle w:val="7"/>
        <w:spacing w:before="78" w:after="78"/>
        <w:rPr>
          <w:highlight w:val="none"/>
        </w:rPr>
      </w:pPr>
      <w:r>
        <w:rPr>
          <w:rFonts w:hint="eastAsia"/>
          <w:highlight w:val="none"/>
        </w:rPr>
        <w:t>挂号收费、入院登记、住院结算</w:t>
      </w:r>
    </w:p>
    <w:p w14:paraId="0CCB93AE">
      <w:pPr>
        <w:rPr>
          <w:highlight w:val="none"/>
        </w:rPr>
      </w:pPr>
      <w:r>
        <w:rPr>
          <w:rFonts w:hint="eastAsia"/>
          <w:highlight w:val="none"/>
        </w:rPr>
        <w:t>支持</w:t>
      </w:r>
      <w:r>
        <w:rPr>
          <w:highlight w:val="none"/>
        </w:rPr>
        <w:t>挂号、收费、入院登记、住院结算时根据选择的权益，进行加收处理。</w:t>
      </w:r>
    </w:p>
    <w:p w14:paraId="78ED26CA">
      <w:pPr>
        <w:pStyle w:val="6"/>
        <w:spacing w:before="78" w:after="78"/>
        <w:rPr>
          <w:highlight w:val="none"/>
        </w:rPr>
      </w:pPr>
      <w:r>
        <w:rPr>
          <w:rFonts w:hint="eastAsia"/>
          <w:highlight w:val="none"/>
        </w:rPr>
        <w:t>境外来沪人员护士站改造</w:t>
      </w:r>
    </w:p>
    <w:p w14:paraId="3CF61682">
      <w:pPr>
        <w:pStyle w:val="7"/>
        <w:spacing w:before="78" w:after="78"/>
        <w:rPr>
          <w:highlight w:val="none"/>
        </w:rPr>
      </w:pPr>
      <w:r>
        <w:rPr>
          <w:rFonts w:hint="eastAsia"/>
          <w:highlight w:val="none"/>
        </w:rPr>
        <w:t>患者出入转</w:t>
      </w:r>
    </w:p>
    <w:p w14:paraId="47CA4E45">
      <w:pPr>
        <w:rPr>
          <w:highlight w:val="none"/>
        </w:rPr>
      </w:pPr>
      <w:r>
        <w:rPr>
          <w:rFonts w:hint="eastAsia"/>
          <w:highlight w:val="none"/>
        </w:rPr>
        <w:t>支持</w:t>
      </w:r>
      <w:r>
        <w:rPr>
          <w:highlight w:val="none"/>
        </w:rPr>
        <w:t>入区登记、转区、出区、产房（ICU）登记、婴儿登记时，增加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37298D20">
      <w:pPr>
        <w:pStyle w:val="7"/>
        <w:spacing w:before="78" w:after="78"/>
        <w:rPr>
          <w:highlight w:val="none"/>
        </w:rPr>
      </w:pPr>
      <w:r>
        <w:rPr>
          <w:rFonts w:hint="eastAsia"/>
          <w:highlight w:val="none"/>
        </w:rPr>
        <w:t>记账模块</w:t>
      </w:r>
    </w:p>
    <w:p w14:paraId="5017D938">
      <w:pPr>
        <w:rPr>
          <w:highlight w:val="none"/>
        </w:rPr>
      </w:pPr>
      <w:r>
        <w:rPr>
          <w:rFonts w:hint="eastAsia"/>
          <w:highlight w:val="none"/>
        </w:rPr>
        <w:t>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3DF515F5">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7E581EF5">
      <w:pPr>
        <w:pStyle w:val="7"/>
        <w:spacing w:before="78" w:after="78"/>
        <w:rPr>
          <w:highlight w:val="none"/>
        </w:rPr>
      </w:pPr>
      <w:r>
        <w:rPr>
          <w:rFonts w:hint="eastAsia"/>
          <w:highlight w:val="none"/>
        </w:rPr>
        <w:t>包床操作</w:t>
      </w:r>
    </w:p>
    <w:p w14:paraId="15A89DBC">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00B7EB2D">
      <w:pPr>
        <w:pStyle w:val="7"/>
        <w:spacing w:before="78" w:after="78"/>
        <w:rPr>
          <w:highlight w:val="none"/>
        </w:rPr>
      </w:pPr>
      <w:r>
        <w:rPr>
          <w:rFonts w:hint="eastAsia"/>
          <w:highlight w:val="none"/>
        </w:rPr>
        <w:t>医嘱审核</w:t>
      </w:r>
    </w:p>
    <w:p w14:paraId="2AC5C177">
      <w:pPr>
        <w:rPr>
          <w:highlight w:val="none"/>
        </w:rPr>
      </w:pPr>
      <w:r>
        <w:rPr>
          <w:rFonts w:hint="eastAsia"/>
          <w:highlight w:val="none"/>
        </w:rPr>
        <w:t>支持</w:t>
      </w:r>
      <w:r>
        <w:rPr>
          <w:highlight w:val="none"/>
        </w:rPr>
        <w:t>修改</w:t>
      </w:r>
      <w:r>
        <w:rPr>
          <w:rFonts w:hint="eastAsia"/>
          <w:highlight w:val="none"/>
        </w:rPr>
        <w:t>医嘱</w:t>
      </w:r>
      <w:r>
        <w:rPr>
          <w:highlight w:val="none"/>
        </w:rPr>
        <w:t>审核，根据医嘱库内的价格进行收费。</w:t>
      </w:r>
    </w:p>
    <w:p w14:paraId="7F9BBAD5">
      <w:pPr>
        <w:pStyle w:val="7"/>
        <w:spacing w:before="78" w:after="78"/>
        <w:rPr>
          <w:highlight w:val="none"/>
        </w:rPr>
      </w:pPr>
      <w:r>
        <w:rPr>
          <w:rFonts w:hint="eastAsia"/>
          <w:highlight w:val="none"/>
        </w:rPr>
        <w:t>医嘱执行</w:t>
      </w:r>
    </w:p>
    <w:p w14:paraId="145B8976">
      <w:pPr>
        <w:rPr>
          <w:highlight w:val="none"/>
        </w:rPr>
      </w:pPr>
      <w:r>
        <w:rPr>
          <w:rFonts w:hint="eastAsia"/>
          <w:highlight w:val="none"/>
        </w:rPr>
        <w:t>支持</w:t>
      </w:r>
      <w:r>
        <w:rPr>
          <w:highlight w:val="none"/>
        </w:rPr>
        <w:t>修改医嘱执行，根据医嘱库内的价格进行收费。</w:t>
      </w:r>
    </w:p>
    <w:p w14:paraId="16B52A58">
      <w:pPr>
        <w:pStyle w:val="7"/>
        <w:spacing w:before="78" w:after="78"/>
        <w:rPr>
          <w:highlight w:val="none"/>
        </w:rPr>
      </w:pPr>
      <w:r>
        <w:rPr>
          <w:rFonts w:hint="eastAsia"/>
          <w:highlight w:val="none"/>
        </w:rPr>
        <w:t>床头卡</w:t>
      </w:r>
    </w:p>
    <w:p w14:paraId="3F262778">
      <w:pPr>
        <w:rPr>
          <w:highlight w:val="none"/>
        </w:rPr>
      </w:pPr>
      <w:r>
        <w:rPr>
          <w:rFonts w:hint="eastAsia"/>
          <w:highlight w:val="none"/>
        </w:rPr>
        <w:t>支持在患者</w:t>
      </w:r>
      <w:r>
        <w:rPr>
          <w:highlight w:val="none"/>
        </w:rPr>
        <w:t>床位卡上增加高客患者标识。</w:t>
      </w:r>
    </w:p>
    <w:p w14:paraId="35C4F498">
      <w:pPr>
        <w:pStyle w:val="6"/>
        <w:spacing w:before="78" w:after="78"/>
        <w:rPr>
          <w:highlight w:val="none"/>
        </w:rPr>
      </w:pPr>
      <w:r>
        <w:rPr>
          <w:highlight w:val="none"/>
        </w:rPr>
        <w:t>境外来沪人员门诊医生站改造</w:t>
      </w:r>
    </w:p>
    <w:p w14:paraId="5FE8486E">
      <w:pPr>
        <w:rPr>
          <w:highlight w:val="none"/>
        </w:rPr>
      </w:pPr>
      <w:r>
        <w:rPr>
          <w:rFonts w:hint="eastAsia"/>
          <w:highlight w:val="none"/>
        </w:rPr>
        <w:t>支持挂号同步时，获取HIS的患者境外来沪标识及权益编码，并展示患者境外来沪权益；</w:t>
      </w:r>
    </w:p>
    <w:p w14:paraId="6D2F7C4D">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51C075BB">
      <w:pPr>
        <w:rPr>
          <w:highlight w:val="none"/>
        </w:rPr>
      </w:pPr>
      <w:r>
        <w:rPr>
          <w:rFonts w:hint="eastAsia"/>
          <w:highlight w:val="none"/>
        </w:rPr>
        <w:t>支持医嘱开立后依据境外来沪人员权益显示调价金额，并落库；</w:t>
      </w:r>
    </w:p>
    <w:p w14:paraId="5F71662A">
      <w:pPr>
        <w:rPr>
          <w:highlight w:val="none"/>
        </w:rPr>
      </w:pPr>
      <w:r>
        <w:rPr>
          <w:rFonts w:hint="eastAsia"/>
          <w:highlight w:val="none"/>
        </w:rPr>
        <w:t>支持境外来沪人员历史就诊查询显示开立时的费用信息；</w:t>
      </w:r>
    </w:p>
    <w:p w14:paraId="1C69544B">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0FD37E77">
      <w:pPr>
        <w:pStyle w:val="6"/>
        <w:spacing w:before="78" w:after="78"/>
        <w:rPr>
          <w:highlight w:val="none"/>
        </w:rPr>
      </w:pPr>
      <w:r>
        <w:rPr>
          <w:highlight w:val="none"/>
        </w:rPr>
        <w:t>境外来沪人员医技系统改造</w:t>
      </w:r>
    </w:p>
    <w:p w14:paraId="3FA75E11">
      <w:pPr>
        <w:rPr>
          <w:highlight w:val="none"/>
        </w:rPr>
      </w:pPr>
      <w:r>
        <w:rPr>
          <w:rFonts w:hint="eastAsia"/>
          <w:highlight w:val="none"/>
        </w:rPr>
        <w:t>支持检查登记时，增加境外来沪患者标识，并通过接口提供给医技系统；</w:t>
      </w:r>
    </w:p>
    <w:p w14:paraId="12D08CEB">
      <w:pPr>
        <w:rPr>
          <w:highlight w:val="none"/>
        </w:rPr>
      </w:pPr>
      <w:r>
        <w:rPr>
          <w:rFonts w:hint="eastAsia"/>
          <w:highlight w:val="none"/>
        </w:rPr>
        <w:t>支持检查费用获取时，显示境外来沪权益价格，并通过接口提供给医技系统；</w:t>
      </w:r>
    </w:p>
    <w:p w14:paraId="65BAC592">
      <w:pPr>
        <w:rPr>
          <w:highlight w:val="none"/>
        </w:rPr>
      </w:pPr>
      <w:r>
        <w:rPr>
          <w:rFonts w:hint="eastAsia"/>
          <w:highlight w:val="none"/>
        </w:rPr>
        <w:t>支持医技费用补收时，判断患者境外来沪身份，按照上游系统提供境外来沪人员权益，计算调价金额。</w:t>
      </w:r>
    </w:p>
    <w:p w14:paraId="493A66B4">
      <w:pPr>
        <w:pStyle w:val="6"/>
        <w:spacing w:before="78" w:after="78"/>
        <w:rPr>
          <w:highlight w:val="none"/>
        </w:rPr>
      </w:pPr>
      <w:r>
        <w:rPr>
          <w:highlight w:val="none"/>
        </w:rPr>
        <w:t>境外来沪人员住院医生站改造</w:t>
      </w:r>
    </w:p>
    <w:p w14:paraId="6082DA1C">
      <w:pPr>
        <w:rPr>
          <w:highlight w:val="none"/>
        </w:rPr>
      </w:pPr>
      <w:r>
        <w:rPr>
          <w:rFonts w:hint="eastAsia"/>
          <w:highlight w:val="none"/>
        </w:rPr>
        <w:t>支持同步患者信息时，获取患者境外来沪标识及权益编码，在床位卡、列表中展示境外来沪患者标识。</w:t>
      </w:r>
    </w:p>
    <w:p w14:paraId="16F65265">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02C3A797">
      <w:pPr>
        <w:rPr>
          <w:highlight w:val="none"/>
        </w:rPr>
      </w:pPr>
      <w:r>
        <w:rPr>
          <w:rFonts w:hint="eastAsia"/>
          <w:highlight w:val="none"/>
        </w:rPr>
        <w:t>支持境外来沪患者打印单据时按照境外来沪患者权益调价金额打印，含申请单、治疗项目等打印。</w:t>
      </w:r>
    </w:p>
    <w:p w14:paraId="2700F67E">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6AFD00D0">
      <w:pPr>
        <w:pStyle w:val="5"/>
        <w:spacing w:before="78" w:after="78"/>
        <w:rPr>
          <w:highlight w:val="none"/>
        </w:rPr>
      </w:pPr>
      <w:r>
        <w:rPr>
          <w:highlight w:val="none"/>
        </w:rPr>
        <w:t>签约/转诊</w:t>
      </w:r>
      <w:r>
        <w:rPr>
          <w:rFonts w:hint="eastAsia"/>
          <w:highlight w:val="none"/>
        </w:rPr>
        <w:t>患者就医流程优化</w:t>
      </w:r>
    </w:p>
    <w:p w14:paraId="07150F85">
      <w:pPr>
        <w:pStyle w:val="6"/>
        <w:spacing w:before="78" w:after="78"/>
        <w:rPr>
          <w:highlight w:val="none"/>
        </w:rPr>
      </w:pPr>
      <w:r>
        <w:rPr>
          <w:highlight w:val="none"/>
        </w:rPr>
        <w:t>患者标记</w:t>
      </w:r>
    </w:p>
    <w:p w14:paraId="4E0120C8">
      <w:pPr>
        <w:rPr>
          <w:highlight w:val="none"/>
        </w:rPr>
      </w:pPr>
      <w:r>
        <w:rPr>
          <w:rFonts w:hint="eastAsia"/>
          <w:highlight w:val="none"/>
        </w:rPr>
        <w:t>支持窗口挂号登记时，调用接口获取患者转诊、签约信息，按患者情况标记签约挂号、转诊挂号</w:t>
      </w:r>
      <w:r>
        <w:rPr>
          <w:highlight w:val="none"/>
        </w:rPr>
        <w:t>。</w:t>
      </w:r>
    </w:p>
    <w:p w14:paraId="1C536CBA">
      <w:pPr>
        <w:pStyle w:val="6"/>
        <w:spacing w:before="78" w:after="78"/>
        <w:rPr>
          <w:highlight w:val="none"/>
        </w:rPr>
      </w:pPr>
      <w:r>
        <w:rPr>
          <w:highlight w:val="none"/>
        </w:rPr>
        <w:t>市级医院门诊号源优先预约</w:t>
      </w:r>
    </w:p>
    <w:p w14:paraId="477EEDC4">
      <w:pPr>
        <w:rPr>
          <w:highlight w:val="none"/>
        </w:rPr>
      </w:pPr>
      <w:r>
        <w:rPr>
          <w:rFonts w:hint="eastAsia"/>
          <w:highlight w:val="none"/>
        </w:rPr>
        <w:t>支持对院内系统进行排班上传改造、预约查询改造、预约登记改造、预约上传对外开放号源供给情况接口改造。</w:t>
      </w:r>
    </w:p>
    <w:p w14:paraId="6B745C01">
      <w:pPr>
        <w:pStyle w:val="6"/>
        <w:spacing w:before="78" w:after="78"/>
        <w:rPr>
          <w:highlight w:val="none"/>
        </w:rPr>
      </w:pPr>
      <w:r>
        <w:rPr>
          <w:highlight w:val="none"/>
        </w:rPr>
        <w:t>界面改造</w:t>
      </w:r>
    </w:p>
    <w:p w14:paraId="69FA9077">
      <w:pPr>
        <w:rPr>
          <w:highlight w:val="none"/>
        </w:rPr>
      </w:pPr>
      <w:r>
        <w:rPr>
          <w:rFonts w:hint="eastAsia"/>
          <w:highlight w:val="none"/>
        </w:rPr>
        <w:t>支持相关业务系统增加优先签约患者标识、增加签约转诊优先转诊患者标识。</w:t>
      </w:r>
    </w:p>
    <w:p w14:paraId="4C851A0B">
      <w:pPr>
        <w:pStyle w:val="6"/>
        <w:spacing w:before="78" w:after="78"/>
        <w:rPr>
          <w:highlight w:val="none"/>
        </w:rPr>
      </w:pPr>
      <w:r>
        <w:rPr>
          <w:rFonts w:hint="eastAsia"/>
          <w:highlight w:val="none"/>
        </w:rPr>
        <w:t>优化场景</w:t>
      </w:r>
    </w:p>
    <w:p w14:paraId="2944F8A8">
      <w:pPr>
        <w:pStyle w:val="7"/>
        <w:spacing w:before="78" w:after="78"/>
        <w:rPr>
          <w:highlight w:val="none"/>
        </w:rPr>
      </w:pPr>
      <w:r>
        <w:rPr>
          <w:rFonts w:hint="eastAsia"/>
          <w:highlight w:val="none"/>
        </w:rPr>
        <w:t>院内门诊预约</w:t>
      </w:r>
    </w:p>
    <w:p w14:paraId="560404A5">
      <w:pPr>
        <w:rPr>
          <w:highlight w:val="none"/>
        </w:rPr>
      </w:pPr>
      <w:r>
        <w:rPr>
          <w:rFonts w:hint="eastAsia"/>
          <w:highlight w:val="none"/>
        </w:rPr>
        <w:t>支持按医院实际业务需求及上级监管单位管理要求进行“三优先”场景改造：</w:t>
      </w:r>
    </w:p>
    <w:p w14:paraId="73330FF2">
      <w:pPr>
        <w:rPr>
          <w:highlight w:val="none"/>
        </w:rPr>
      </w:pPr>
      <w:r>
        <w:rPr>
          <w:rFonts w:hint="eastAsia"/>
          <w:highlight w:val="none"/>
        </w:rPr>
        <w:t>支持门诊预约时，查询患者签约转诊信息，提示患者签约转诊身份并优先预约；</w:t>
      </w:r>
    </w:p>
    <w:p w14:paraId="08F7A73C">
      <w:pPr>
        <w:pStyle w:val="7"/>
        <w:spacing w:before="78" w:after="78"/>
        <w:rPr>
          <w:highlight w:val="none"/>
        </w:rPr>
      </w:pPr>
      <w:r>
        <w:rPr>
          <w:rFonts w:hint="eastAsia"/>
          <w:highlight w:val="none"/>
        </w:rPr>
        <w:t>分诊叫号</w:t>
      </w:r>
    </w:p>
    <w:p w14:paraId="1FD76711">
      <w:pPr>
        <w:rPr>
          <w:highlight w:val="none"/>
        </w:rPr>
      </w:pPr>
      <w:r>
        <w:rPr>
          <w:rFonts w:hint="eastAsia"/>
          <w:highlight w:val="none"/>
        </w:rPr>
        <w:t>支持分诊叫号时，获取患者签约转诊挂号信息，提示患者签约转诊身份并优先分诊叫号；</w:t>
      </w:r>
    </w:p>
    <w:p w14:paraId="2599A87B">
      <w:pPr>
        <w:pStyle w:val="7"/>
        <w:spacing w:before="78" w:after="78"/>
        <w:rPr>
          <w:highlight w:val="none"/>
        </w:rPr>
      </w:pPr>
      <w:r>
        <w:rPr>
          <w:rFonts w:hint="eastAsia"/>
          <w:highlight w:val="none"/>
        </w:rPr>
        <w:t>医技预约</w:t>
      </w:r>
    </w:p>
    <w:p w14:paraId="12E13E18">
      <w:pPr>
        <w:rPr>
          <w:highlight w:val="none"/>
        </w:rPr>
      </w:pPr>
      <w:r>
        <w:rPr>
          <w:rFonts w:hint="eastAsia"/>
          <w:highlight w:val="none"/>
        </w:rPr>
        <w:t>支持医技预约时，查询患者签约转诊信息，提示患者签约转诊身份并优先预约；</w:t>
      </w:r>
    </w:p>
    <w:p w14:paraId="6617D62A">
      <w:pPr>
        <w:pStyle w:val="7"/>
        <w:spacing w:before="78" w:after="78"/>
        <w:rPr>
          <w:highlight w:val="none"/>
        </w:rPr>
      </w:pPr>
      <w:r>
        <w:rPr>
          <w:rFonts w:hint="eastAsia"/>
          <w:highlight w:val="none"/>
        </w:rPr>
        <w:t>医技叫号</w:t>
      </w:r>
    </w:p>
    <w:p w14:paraId="3B7FF2FB">
      <w:pPr>
        <w:rPr>
          <w:highlight w:val="none"/>
        </w:rPr>
      </w:pPr>
      <w:r>
        <w:rPr>
          <w:rFonts w:hint="eastAsia"/>
          <w:highlight w:val="none"/>
        </w:rPr>
        <w:t>支持医技叫号时，获取患者签约转诊挂号信息，提示患者签约转诊身份并优先分诊叫号。</w:t>
      </w:r>
    </w:p>
    <w:p w14:paraId="36996C56">
      <w:pPr>
        <w:pStyle w:val="5"/>
        <w:spacing w:before="78" w:after="78"/>
        <w:rPr>
          <w:highlight w:val="none"/>
        </w:rPr>
      </w:pPr>
      <w:r>
        <w:rPr>
          <w:highlight w:val="none"/>
        </w:rPr>
        <w:t>商保理赔管理系统</w:t>
      </w:r>
    </w:p>
    <w:p w14:paraId="36DE0153">
      <w:pPr>
        <w:pStyle w:val="6"/>
        <w:spacing w:before="78" w:after="78"/>
        <w:rPr>
          <w:highlight w:val="none"/>
        </w:rPr>
      </w:pPr>
      <w:r>
        <w:rPr>
          <w:highlight w:val="none"/>
        </w:rPr>
        <w:t>患者</w:t>
      </w:r>
      <w:r>
        <w:rPr>
          <w:rFonts w:hint="eastAsia"/>
          <w:highlight w:val="none"/>
        </w:rPr>
        <w:t>应用</w:t>
      </w:r>
    </w:p>
    <w:p w14:paraId="7DE59E12">
      <w:pPr>
        <w:rPr>
          <w:highlight w:val="none"/>
        </w:rPr>
      </w:pPr>
      <w:r>
        <w:rPr>
          <w:rFonts w:hint="eastAsia"/>
          <w:highlight w:val="none"/>
        </w:rPr>
        <w:t>支持患者签订授权协议，同意就诊信息供保司调用，授权后方可享有商保支付资格。</w:t>
      </w:r>
    </w:p>
    <w:p w14:paraId="6CEE1F55">
      <w:pPr>
        <w:rPr>
          <w:highlight w:val="none"/>
        </w:rPr>
      </w:pPr>
      <w:r>
        <w:rPr>
          <w:rFonts w:hint="eastAsia"/>
          <w:highlight w:val="none"/>
        </w:rPr>
        <w:t>具备线上应用、线下自助机的患者商保支付授权。</w:t>
      </w:r>
    </w:p>
    <w:p w14:paraId="0634F765">
      <w:pPr>
        <w:pStyle w:val="6"/>
        <w:spacing w:before="78" w:after="78"/>
        <w:rPr>
          <w:highlight w:val="none"/>
        </w:rPr>
      </w:pPr>
      <w:r>
        <w:rPr>
          <w:rFonts w:hint="eastAsia"/>
          <w:highlight w:val="none"/>
        </w:rPr>
        <w:t>管理应用</w:t>
      </w:r>
    </w:p>
    <w:p w14:paraId="39038661">
      <w:pPr>
        <w:pStyle w:val="7"/>
        <w:spacing w:before="78" w:after="78"/>
        <w:rPr>
          <w:highlight w:val="none"/>
        </w:rPr>
      </w:pPr>
      <w:r>
        <w:rPr>
          <w:rFonts w:hint="eastAsia"/>
          <w:highlight w:val="none"/>
        </w:rPr>
        <w:t>保司管理</w:t>
      </w:r>
    </w:p>
    <w:p w14:paraId="574702EA">
      <w:pPr>
        <w:rPr>
          <w:highlight w:val="none"/>
        </w:rPr>
      </w:pPr>
      <w:r>
        <w:rPr>
          <w:rFonts w:hint="eastAsia"/>
          <w:highlight w:val="none"/>
        </w:rPr>
        <w:t>支持对接入医院的保司进行管理。</w:t>
      </w:r>
    </w:p>
    <w:p w14:paraId="5A47B661">
      <w:pPr>
        <w:pStyle w:val="7"/>
        <w:spacing w:before="78" w:after="78"/>
        <w:rPr>
          <w:highlight w:val="none"/>
        </w:rPr>
      </w:pPr>
      <w:r>
        <w:rPr>
          <w:rFonts w:hint="eastAsia"/>
          <w:highlight w:val="none"/>
        </w:rPr>
        <w:t>统计分析</w:t>
      </w:r>
    </w:p>
    <w:p w14:paraId="0C2C8C3F">
      <w:pPr>
        <w:rPr>
          <w:highlight w:val="none"/>
        </w:rPr>
      </w:pPr>
      <w:r>
        <w:rPr>
          <w:rFonts w:hint="eastAsia"/>
          <w:highlight w:val="none"/>
        </w:rPr>
        <w:t>支持交易总览、交易趋势、交易占比、科室多维度数据统计。</w:t>
      </w:r>
    </w:p>
    <w:p w14:paraId="240CFAAC">
      <w:pPr>
        <w:pStyle w:val="7"/>
        <w:spacing w:before="78" w:after="78"/>
        <w:rPr>
          <w:highlight w:val="none"/>
        </w:rPr>
      </w:pPr>
      <w:r>
        <w:rPr>
          <w:rFonts w:hint="eastAsia"/>
          <w:highlight w:val="none"/>
        </w:rPr>
        <w:t>审计管理</w:t>
      </w:r>
    </w:p>
    <w:p w14:paraId="20F94B4A">
      <w:pPr>
        <w:rPr>
          <w:highlight w:val="none"/>
        </w:rPr>
      </w:pPr>
      <w:r>
        <w:rPr>
          <w:rFonts w:hint="eastAsia"/>
          <w:highlight w:val="none"/>
        </w:rPr>
        <w:t>支持提供调阅数据监管，对赔案使用的患者诊疗记录的情况管理；支持对患者授权行为记录进行查询。</w:t>
      </w:r>
    </w:p>
    <w:p w14:paraId="16CA0F35">
      <w:pPr>
        <w:pStyle w:val="6"/>
        <w:spacing w:before="78" w:after="78"/>
        <w:rPr>
          <w:highlight w:val="none"/>
        </w:rPr>
      </w:pPr>
      <w:r>
        <w:rPr>
          <w:rFonts w:hint="eastAsia"/>
          <w:highlight w:val="none"/>
        </w:rPr>
        <w:t>支撑服务</w:t>
      </w:r>
    </w:p>
    <w:p w14:paraId="60B61601">
      <w:pPr>
        <w:pStyle w:val="7"/>
        <w:spacing w:before="78" w:after="78"/>
        <w:rPr>
          <w:highlight w:val="none"/>
        </w:rPr>
      </w:pPr>
      <w:r>
        <w:rPr>
          <w:rFonts w:hint="eastAsia"/>
          <w:highlight w:val="none"/>
        </w:rPr>
        <w:t>认证服务</w:t>
      </w:r>
    </w:p>
    <w:p w14:paraId="44771594">
      <w:pPr>
        <w:rPr>
          <w:highlight w:val="none"/>
        </w:rPr>
      </w:pPr>
      <w:r>
        <w:rPr>
          <w:rFonts w:hint="eastAsia"/>
          <w:highlight w:val="none"/>
        </w:rPr>
        <w:t>支持调用保司患者查询接口，查询患者商保身份。</w:t>
      </w:r>
    </w:p>
    <w:p w14:paraId="2783BA37">
      <w:pPr>
        <w:pStyle w:val="7"/>
        <w:spacing w:before="78" w:after="78"/>
        <w:rPr>
          <w:highlight w:val="none"/>
        </w:rPr>
      </w:pPr>
      <w:r>
        <w:rPr>
          <w:rFonts w:hint="eastAsia"/>
          <w:highlight w:val="none"/>
        </w:rPr>
        <w:t>授权服务</w:t>
      </w:r>
    </w:p>
    <w:p w14:paraId="038B9598">
      <w:pPr>
        <w:rPr>
          <w:highlight w:val="none"/>
        </w:rPr>
      </w:pPr>
      <w:r>
        <w:rPr>
          <w:rFonts w:hint="eastAsia"/>
          <w:highlight w:val="none"/>
        </w:rPr>
        <w:t>具备存储患者授权书功能，支持查询。</w:t>
      </w:r>
    </w:p>
    <w:p w14:paraId="1CF691E2">
      <w:pPr>
        <w:pStyle w:val="7"/>
        <w:spacing w:before="78" w:after="78"/>
        <w:rPr>
          <w:highlight w:val="none"/>
        </w:rPr>
      </w:pPr>
      <w:r>
        <w:rPr>
          <w:rFonts w:hint="eastAsia"/>
          <w:highlight w:val="none"/>
        </w:rPr>
        <w:t>诊疗信息查询服务</w:t>
      </w:r>
    </w:p>
    <w:p w14:paraId="3A473E47">
      <w:pPr>
        <w:rPr>
          <w:highlight w:val="none"/>
        </w:rPr>
      </w:pPr>
      <w:r>
        <w:rPr>
          <w:rFonts w:hint="eastAsia"/>
          <w:highlight w:val="none"/>
        </w:rPr>
        <w:t>具备商保门诊查询、商保住院查询、商保病例查询、商保报告查询、医院基础信息信息查询功能。</w:t>
      </w:r>
    </w:p>
    <w:p w14:paraId="5A2D05F4">
      <w:pPr>
        <w:pStyle w:val="7"/>
        <w:spacing w:before="78" w:after="78"/>
        <w:rPr>
          <w:highlight w:val="none"/>
        </w:rPr>
      </w:pPr>
      <w:r>
        <w:rPr>
          <w:rFonts w:hint="eastAsia"/>
          <w:highlight w:val="none"/>
        </w:rPr>
        <w:t>直赔结算服务</w:t>
      </w:r>
    </w:p>
    <w:p w14:paraId="0C4A4B85">
      <w:pPr>
        <w:rPr>
          <w:highlight w:val="none"/>
        </w:rPr>
      </w:pPr>
      <w:r>
        <w:rPr>
          <w:rFonts w:hint="eastAsia"/>
          <w:highlight w:val="none"/>
        </w:rPr>
        <w:t>具备患者直赔登记通知、患者直赔预算、患者直赔结算确认、患者直赔结算撤销、商保直赔账单下载功能。</w:t>
      </w:r>
    </w:p>
    <w:p w14:paraId="193FD3AF">
      <w:pPr>
        <w:pStyle w:val="6"/>
        <w:spacing w:before="78" w:after="78"/>
        <w:rPr>
          <w:highlight w:val="none"/>
        </w:rPr>
      </w:pPr>
      <w:r>
        <w:rPr>
          <w:rFonts w:hint="eastAsia"/>
          <w:highlight w:val="none"/>
        </w:rPr>
        <w:t>接入服务</w:t>
      </w:r>
    </w:p>
    <w:p w14:paraId="40A8940D">
      <w:pPr>
        <w:pStyle w:val="7"/>
        <w:spacing w:before="78" w:after="78"/>
        <w:rPr>
          <w:highlight w:val="none"/>
        </w:rPr>
      </w:pPr>
      <w:r>
        <w:rPr>
          <w:rFonts w:hint="eastAsia"/>
          <w:highlight w:val="none"/>
        </w:rPr>
        <w:t>商保管理平台接入</w:t>
      </w:r>
    </w:p>
    <w:p w14:paraId="1E448866">
      <w:pPr>
        <w:rPr>
          <w:highlight w:val="none"/>
        </w:rPr>
      </w:pPr>
      <w:r>
        <w:rPr>
          <w:rFonts w:hint="eastAsia"/>
          <w:highlight w:val="none"/>
        </w:rPr>
        <w:t>如上级管理部门有监管要求，需为管理平台提供数据服务支撑。</w:t>
      </w:r>
    </w:p>
    <w:p w14:paraId="46316415">
      <w:pPr>
        <w:pStyle w:val="7"/>
        <w:spacing w:before="78" w:after="78"/>
        <w:rPr>
          <w:highlight w:val="none"/>
        </w:rPr>
      </w:pPr>
      <w:r>
        <w:rPr>
          <w:rFonts w:hint="eastAsia"/>
          <w:highlight w:val="none"/>
        </w:rPr>
        <w:t>保司接入</w:t>
      </w:r>
    </w:p>
    <w:p w14:paraId="6FD947DA">
      <w:pPr>
        <w:rPr>
          <w:highlight w:val="none"/>
        </w:rPr>
      </w:pPr>
      <w:r>
        <w:rPr>
          <w:rFonts w:hint="eastAsia"/>
          <w:highlight w:val="none"/>
        </w:rPr>
        <w:t>支持与1家保险公司/第三方商保平台与医院商保理赔平台对接，为保险公司/第三方商保平台提供核保所需数据，支撑院内商保业务。</w:t>
      </w:r>
    </w:p>
    <w:p w14:paraId="7DA6684F">
      <w:pPr>
        <w:pStyle w:val="6"/>
        <w:spacing w:before="78" w:after="78"/>
        <w:rPr>
          <w:highlight w:val="none"/>
        </w:rPr>
      </w:pPr>
      <w:r>
        <w:rPr>
          <w:highlight w:val="none"/>
        </w:rPr>
        <w:t>对账</w:t>
      </w:r>
      <w:r>
        <w:rPr>
          <w:rFonts w:hint="eastAsia"/>
          <w:highlight w:val="none"/>
        </w:rPr>
        <w:t>服务</w:t>
      </w:r>
    </w:p>
    <w:p w14:paraId="73FC911D">
      <w:pPr>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3B57ED76">
      <w:pPr>
        <w:pStyle w:val="5"/>
        <w:spacing w:before="78" w:after="78"/>
        <w:rPr>
          <w:highlight w:val="none"/>
        </w:rPr>
      </w:pPr>
      <w:r>
        <w:rPr>
          <w:highlight w:val="none"/>
        </w:rPr>
        <w:t>专病队列数据库上报平台</w:t>
      </w:r>
    </w:p>
    <w:p w14:paraId="373D9F4F">
      <w:pPr>
        <w:pStyle w:val="6"/>
        <w:spacing w:before="78" w:after="78"/>
        <w:rPr>
          <w:highlight w:val="none"/>
        </w:rPr>
      </w:pPr>
      <w:r>
        <w:rPr>
          <w:rFonts w:hint="eastAsia"/>
          <w:highlight w:val="none"/>
        </w:rPr>
        <w:t>专病数据集成</w:t>
      </w:r>
    </w:p>
    <w:p w14:paraId="52157290">
      <w:pPr>
        <w:pStyle w:val="7"/>
        <w:spacing w:before="78" w:after="78"/>
        <w:rPr>
          <w:highlight w:val="none"/>
        </w:rPr>
      </w:pPr>
      <w:r>
        <w:rPr>
          <w:rFonts w:hint="eastAsia"/>
          <w:highlight w:val="none"/>
        </w:rPr>
        <w:t>院内数据采集</w:t>
      </w:r>
    </w:p>
    <w:p w14:paraId="1BD8E87D">
      <w:pPr>
        <w:rPr>
          <w:highlight w:val="none"/>
        </w:rPr>
      </w:pPr>
      <w:r>
        <w:rPr>
          <w:rFonts w:hint="eastAsia"/>
          <w:highlight w:val="none"/>
        </w:rPr>
        <w:t>1、专病数据采集开发</w:t>
      </w:r>
    </w:p>
    <w:p w14:paraId="6B5BC5A5">
      <w:pPr>
        <w:rPr>
          <w:highlight w:val="none"/>
        </w:rPr>
      </w:pPr>
      <w:r>
        <w:rPr>
          <w:rFonts w:hint="eastAsia"/>
          <w:highlight w:val="none"/>
        </w:rPr>
        <w:t>支持根据病种要求集成医院不同业务系统产生的业务数据，包含2个专病数据集。</w:t>
      </w:r>
    </w:p>
    <w:p w14:paraId="3ABA3AA9">
      <w:pPr>
        <w:rPr>
          <w:highlight w:val="none"/>
        </w:rPr>
      </w:pPr>
      <w:r>
        <w:rPr>
          <w:rFonts w:hint="eastAsia"/>
          <w:highlight w:val="none"/>
        </w:rPr>
        <w:t>2、作业组管理</w:t>
      </w:r>
    </w:p>
    <w:p w14:paraId="156938A5">
      <w:pPr>
        <w:rPr>
          <w:highlight w:val="none"/>
        </w:rPr>
      </w:pPr>
      <w:r>
        <w:rPr>
          <w:rFonts w:hint="eastAsia"/>
          <w:highlight w:val="none"/>
        </w:rPr>
        <w:t xml:space="preserve">（1）支持对作业项目分类管理。可按照业务、主题、层级划分和管理分类。 </w:t>
      </w:r>
    </w:p>
    <w:p w14:paraId="00AEBDDB">
      <w:pPr>
        <w:rPr>
          <w:highlight w:val="none"/>
        </w:rPr>
      </w:pPr>
      <w:r>
        <w:rPr>
          <w:rFonts w:hint="eastAsia"/>
          <w:highlight w:val="none"/>
        </w:rPr>
        <w:t>（2）允许用户根据需求创建作业组，并将相关的数据集成任务进行组织和分类。</w:t>
      </w:r>
    </w:p>
    <w:p w14:paraId="4AB6189B">
      <w:pPr>
        <w:rPr>
          <w:highlight w:val="none"/>
        </w:rPr>
      </w:pPr>
      <w:r>
        <w:rPr>
          <w:rFonts w:hint="eastAsia"/>
          <w:highlight w:val="none"/>
        </w:rPr>
        <w:t xml:space="preserve">（3）提供作业组的编辑、删除和权限管理功能，以便团队成员协同工作和任务分配。 </w:t>
      </w:r>
    </w:p>
    <w:p w14:paraId="46DAC5EE">
      <w:pPr>
        <w:rPr>
          <w:highlight w:val="none"/>
        </w:rPr>
      </w:pPr>
      <w:r>
        <w:rPr>
          <w:rFonts w:hint="eastAsia"/>
          <w:highlight w:val="none"/>
        </w:rPr>
        <w:t>3、作业流程设计</w:t>
      </w:r>
    </w:p>
    <w:p w14:paraId="51E815AD">
      <w:pPr>
        <w:rPr>
          <w:highlight w:val="none"/>
        </w:rPr>
      </w:pPr>
      <w:r>
        <w:rPr>
          <w:rFonts w:hint="eastAsia"/>
          <w:highlight w:val="none"/>
        </w:rPr>
        <w:t>（1）支持按照作业组分类管理，定义多层级作业或嵌套作业。</w:t>
      </w:r>
    </w:p>
    <w:p w14:paraId="4F945BFF">
      <w:pPr>
        <w:rPr>
          <w:highlight w:val="none"/>
        </w:rPr>
      </w:pPr>
      <w:r>
        <w:rPr>
          <w:rFonts w:hint="eastAsia"/>
          <w:highlight w:val="none"/>
        </w:rPr>
        <w:t>（2）提供可视化的界面或图形化工具，用于设计和配置数据集成的作业流程。</w:t>
      </w:r>
    </w:p>
    <w:p w14:paraId="099A30CA">
      <w:pPr>
        <w:rPr>
          <w:highlight w:val="none"/>
        </w:rPr>
      </w:pPr>
      <w:r>
        <w:rPr>
          <w:rFonts w:hint="eastAsia"/>
          <w:highlight w:val="none"/>
        </w:rPr>
        <w:t>（3）支持拖拽和连接节点，以及配置节点的参数、条件和转换规则。</w:t>
      </w:r>
    </w:p>
    <w:p w14:paraId="7B4E5F1D">
      <w:pPr>
        <w:rPr>
          <w:highlight w:val="none"/>
        </w:rPr>
      </w:pPr>
      <w:r>
        <w:rPr>
          <w:rFonts w:hint="eastAsia"/>
          <w:highlight w:val="none"/>
        </w:rPr>
        <w:t>（4）具备丰富的数据转换和处理功能，如数据过滤、字段映射、数据清洗、聚合计算等。</w:t>
      </w:r>
    </w:p>
    <w:p w14:paraId="08A3E269">
      <w:pPr>
        <w:rPr>
          <w:highlight w:val="none"/>
        </w:rPr>
      </w:pPr>
      <w:r>
        <w:rPr>
          <w:rFonts w:hint="eastAsia"/>
          <w:highlight w:val="none"/>
        </w:rPr>
        <w:t>（5）对作业开发、设计和维护，支持多数据源合并输出。</w:t>
      </w:r>
    </w:p>
    <w:p w14:paraId="123187D3">
      <w:pPr>
        <w:rPr>
          <w:highlight w:val="none"/>
        </w:rPr>
      </w:pPr>
      <w:r>
        <w:rPr>
          <w:rFonts w:hint="eastAsia"/>
          <w:highlight w:val="none"/>
        </w:rPr>
        <w:t>（6）支持消息组件接入，例如接口服务和KFAKA消息采集和输出。服务接口支持一些常规标准化格式，例如，HL7，fhir标准，也可扩展符合标准格式规则。</w:t>
      </w:r>
    </w:p>
    <w:p w14:paraId="11346D8A">
      <w:pPr>
        <w:rPr>
          <w:highlight w:val="none"/>
        </w:rPr>
      </w:pPr>
      <w:r>
        <w:rPr>
          <w:rFonts w:hint="eastAsia"/>
          <w:highlight w:val="none"/>
        </w:rPr>
        <w:t>（7）支持在线调试，展示调试结果和错误信息。</w:t>
      </w:r>
    </w:p>
    <w:p w14:paraId="235B1057">
      <w:pPr>
        <w:rPr>
          <w:highlight w:val="none"/>
        </w:rPr>
      </w:pPr>
      <w:r>
        <w:rPr>
          <w:rFonts w:hint="eastAsia"/>
          <w:highlight w:val="none"/>
        </w:rPr>
        <w:t>4、调度概览</w:t>
      </w:r>
    </w:p>
    <w:p w14:paraId="778E9ED6">
      <w:pPr>
        <w:rPr>
          <w:highlight w:val="none"/>
        </w:rPr>
      </w:pPr>
      <w:r>
        <w:rPr>
          <w:rFonts w:hint="eastAsia"/>
          <w:highlight w:val="none"/>
        </w:rPr>
        <w:t>（1）支持整体展示监控情况，包括作业执行状态监控，作业耗时和数据量监控。</w:t>
      </w:r>
    </w:p>
    <w:p w14:paraId="357071A7">
      <w:pPr>
        <w:rPr>
          <w:highlight w:val="none"/>
        </w:rPr>
      </w:pPr>
      <w:r>
        <w:rPr>
          <w:rFonts w:hint="eastAsia"/>
          <w:highlight w:val="none"/>
        </w:rPr>
        <w:t>（2）提供视化的监控概览界面，展示调度中心的整体状态和关键指标。</w:t>
      </w:r>
    </w:p>
    <w:p w14:paraId="35C4DB86">
      <w:pPr>
        <w:rPr>
          <w:highlight w:val="none"/>
        </w:rPr>
      </w:pPr>
      <w:r>
        <w:rPr>
          <w:rFonts w:hint="eastAsia"/>
          <w:highlight w:val="none"/>
        </w:rPr>
        <w:t>（3）支持显示集群资源使用情况、工作流执行情况、任务调度情况等重要信息。</w:t>
      </w:r>
    </w:p>
    <w:p w14:paraId="5C2684EF">
      <w:pPr>
        <w:rPr>
          <w:highlight w:val="none"/>
        </w:rPr>
      </w:pPr>
      <w:r>
        <w:rPr>
          <w:rFonts w:hint="eastAsia"/>
          <w:highlight w:val="none"/>
        </w:rPr>
        <w:t>（4）提供实时更新的监控视图，以方便用户实时监控和分析系统运行情况。</w:t>
      </w:r>
    </w:p>
    <w:p w14:paraId="4CC6BC2F">
      <w:pPr>
        <w:rPr>
          <w:highlight w:val="none"/>
        </w:rPr>
      </w:pPr>
      <w:r>
        <w:rPr>
          <w:rFonts w:hint="eastAsia"/>
          <w:highlight w:val="none"/>
        </w:rPr>
        <w:t>5、调度任务</w:t>
      </w:r>
    </w:p>
    <w:p w14:paraId="7F2E3E79">
      <w:pPr>
        <w:rPr>
          <w:highlight w:val="none"/>
        </w:rPr>
      </w:pPr>
      <w:r>
        <w:rPr>
          <w:rFonts w:hint="eastAsia"/>
          <w:highlight w:val="none"/>
        </w:rPr>
        <w:t>（1）允许用户创建、编辑、删除和暂停调度任务。</w:t>
      </w:r>
    </w:p>
    <w:p w14:paraId="2C1F9B46">
      <w:pPr>
        <w:rPr>
          <w:highlight w:val="none"/>
        </w:rPr>
      </w:pPr>
      <w:r>
        <w:rPr>
          <w:rFonts w:hint="eastAsia"/>
          <w:highlight w:val="none"/>
        </w:rPr>
        <w:t>（2）支持根据需要建立不同类型的任务，包括周期任务、手工任务、实时任务。</w:t>
      </w:r>
    </w:p>
    <w:p w14:paraId="539494E2">
      <w:pPr>
        <w:rPr>
          <w:highlight w:val="none"/>
        </w:rPr>
      </w:pPr>
      <w:r>
        <w:rPr>
          <w:rFonts w:hint="eastAsia"/>
          <w:highlight w:val="none"/>
        </w:rPr>
        <w:t>（3）支持任务的依赖关系定义、参数配置和调度计划设置。</w:t>
      </w:r>
    </w:p>
    <w:p w14:paraId="062094BF">
      <w:pPr>
        <w:rPr>
          <w:highlight w:val="none"/>
        </w:rPr>
      </w:pPr>
      <w:r>
        <w:rPr>
          <w:rFonts w:hint="eastAsia"/>
          <w:highlight w:val="none"/>
        </w:rPr>
        <w:t>（4）提供丰富的调度策略配置，包括任务的优先级、并发度、重试机制和超时设置，依赖关系定义，确保任务的有序执行。</w:t>
      </w:r>
    </w:p>
    <w:p w14:paraId="2AF7136B">
      <w:pPr>
        <w:rPr>
          <w:highlight w:val="none"/>
        </w:rPr>
      </w:pPr>
      <w:r>
        <w:rPr>
          <w:rFonts w:hint="eastAsia"/>
          <w:highlight w:val="none"/>
        </w:rPr>
        <w:t>6、调度监控</w:t>
      </w:r>
    </w:p>
    <w:p w14:paraId="63B0B3E7">
      <w:pPr>
        <w:rPr>
          <w:highlight w:val="none"/>
        </w:rPr>
      </w:pPr>
      <w:r>
        <w:rPr>
          <w:rFonts w:hint="eastAsia"/>
          <w:highlight w:val="none"/>
        </w:rPr>
        <w:t>（1）实时监控调度任务执行状态，包括任务开始时间、结束时间和运行日志 。</w:t>
      </w:r>
    </w:p>
    <w:p w14:paraId="0CF2A26D">
      <w:pPr>
        <w:rPr>
          <w:highlight w:val="none"/>
        </w:rPr>
      </w:pPr>
      <w:r>
        <w:rPr>
          <w:rFonts w:hint="eastAsia"/>
          <w:highlight w:val="none"/>
        </w:rPr>
        <w:t>（2）提供任务执行的实时进度和性能指标，如运行时间、资源消耗等。</w:t>
      </w:r>
    </w:p>
    <w:p w14:paraId="534DEC97">
      <w:pPr>
        <w:rPr>
          <w:highlight w:val="none"/>
        </w:rPr>
      </w:pPr>
      <w:r>
        <w:rPr>
          <w:rFonts w:hint="eastAsia"/>
          <w:highlight w:val="none"/>
        </w:rPr>
        <w:t>（3）提供报警和告警功能，及时通知用户有关任务执行的异常和错误。</w:t>
      </w:r>
    </w:p>
    <w:p w14:paraId="6F7A3126">
      <w:pPr>
        <w:rPr>
          <w:highlight w:val="none"/>
        </w:rPr>
      </w:pPr>
      <w:r>
        <w:rPr>
          <w:rFonts w:hint="eastAsia"/>
          <w:highlight w:val="none"/>
        </w:rPr>
        <w:t xml:space="preserve">（4）支持任务的运行统计和历史记录，用于性能分析和故障排查。 </w:t>
      </w:r>
    </w:p>
    <w:p w14:paraId="3DBC65E8">
      <w:pPr>
        <w:rPr>
          <w:highlight w:val="none"/>
        </w:rPr>
      </w:pPr>
      <w:r>
        <w:rPr>
          <w:rFonts w:hint="eastAsia"/>
          <w:highlight w:val="none"/>
        </w:rPr>
        <w:t>7、数据源管理</w:t>
      </w:r>
    </w:p>
    <w:p w14:paraId="7F9E4CB8">
      <w:pPr>
        <w:rPr>
          <w:highlight w:val="none"/>
        </w:rPr>
      </w:pPr>
      <w:r>
        <w:rPr>
          <w:rFonts w:hint="eastAsia"/>
          <w:highlight w:val="none"/>
        </w:rPr>
        <w:t>（1）支持配置和管理各种数据源，包括关系型数据库、非关系型数据库、文件系统、Web服务、API接口等。</w:t>
      </w:r>
    </w:p>
    <w:p w14:paraId="76F22E12">
      <w:pPr>
        <w:rPr>
          <w:highlight w:val="none"/>
        </w:rPr>
      </w:pPr>
      <w:r>
        <w:rPr>
          <w:rFonts w:hint="eastAsia"/>
          <w:highlight w:val="none"/>
        </w:rPr>
        <w:t>（2）支持大多数主流关系性数据库，对于多平台数据源数据库同步的支持，例如：SqlServer 、Oracle、Mysql、PostgreSSQL。</w:t>
      </w:r>
    </w:p>
    <w:p w14:paraId="43DE52DD">
      <w:pPr>
        <w:rPr>
          <w:highlight w:val="none"/>
        </w:rPr>
      </w:pPr>
      <w:r>
        <w:rPr>
          <w:rFonts w:hint="eastAsia"/>
          <w:highlight w:val="none"/>
        </w:rPr>
        <w:t>（3）支持多节点处理（MPP）架构数据源同步，例如：Greenplum。</w:t>
      </w:r>
    </w:p>
    <w:p w14:paraId="431DB889">
      <w:pPr>
        <w:rPr>
          <w:highlight w:val="none"/>
        </w:rPr>
      </w:pPr>
      <w:r>
        <w:rPr>
          <w:rFonts w:hint="eastAsia"/>
          <w:highlight w:val="none"/>
        </w:rPr>
        <w:t>（4）支持KAFKA消息服务数据源。</w:t>
      </w:r>
    </w:p>
    <w:p w14:paraId="663D27D9">
      <w:pPr>
        <w:rPr>
          <w:highlight w:val="none"/>
        </w:rPr>
      </w:pPr>
      <w:r>
        <w:rPr>
          <w:rFonts w:hint="eastAsia"/>
          <w:highlight w:val="none"/>
        </w:rPr>
        <w:t xml:space="preserve">（5）允许设置数据源的连接信息，包括主机地址、端口号、认证凭据等。提供数据源访问权限管理，确保只有授权用户可以访问和操作数据源。支持对院内数据源分类管理。 </w:t>
      </w:r>
    </w:p>
    <w:p w14:paraId="532EA5FE">
      <w:pPr>
        <w:rPr>
          <w:highlight w:val="none"/>
        </w:rPr>
      </w:pPr>
      <w:r>
        <w:rPr>
          <w:rFonts w:hint="eastAsia"/>
          <w:highlight w:val="none"/>
        </w:rPr>
        <w:t>8、采集集群管理</w:t>
      </w:r>
    </w:p>
    <w:p w14:paraId="3FA2EC45">
      <w:pPr>
        <w:rPr>
          <w:highlight w:val="none"/>
        </w:rPr>
      </w:pPr>
      <w:r>
        <w:rPr>
          <w:rFonts w:hint="eastAsia"/>
          <w:highlight w:val="none"/>
        </w:rPr>
        <w:t>（1）采集集群管理页面提供采集集群的新增、删除、修改、查询等基本功能。</w:t>
      </w:r>
    </w:p>
    <w:p w14:paraId="684EFB97">
      <w:pPr>
        <w:rPr>
          <w:highlight w:val="none"/>
        </w:rPr>
      </w:pPr>
      <w:r>
        <w:rPr>
          <w:rFonts w:hint="eastAsia"/>
          <w:highlight w:val="none"/>
        </w:rPr>
        <w:t>（2）提供集群子节点新增功能，并支持远程重启和停止集群。</w:t>
      </w:r>
    </w:p>
    <w:p w14:paraId="3916B89B">
      <w:pPr>
        <w:rPr>
          <w:highlight w:val="none"/>
        </w:rPr>
      </w:pPr>
      <w:r>
        <w:rPr>
          <w:rFonts w:hint="eastAsia"/>
          <w:highlight w:val="none"/>
        </w:rPr>
        <w:t>（3）采集集群列表中展示主节点的名称、地址+端口、描述、总采集插槽数、可用采集插槽数、集群状态。</w:t>
      </w:r>
    </w:p>
    <w:p w14:paraId="37B4E99A">
      <w:pPr>
        <w:rPr>
          <w:highlight w:val="none"/>
        </w:rPr>
      </w:pPr>
      <w:r>
        <w:rPr>
          <w:rFonts w:hint="eastAsia"/>
          <w:highlight w:val="none"/>
        </w:rPr>
        <w:t>（4）支持展示子节点的信息，包括主机名称、地址、SSH端口、主机账号、安装目录等信息。</w:t>
      </w:r>
    </w:p>
    <w:p w14:paraId="327283E0">
      <w:pPr>
        <w:rPr>
          <w:highlight w:val="none"/>
        </w:rPr>
      </w:pPr>
      <w:r>
        <w:rPr>
          <w:rFonts w:hint="eastAsia"/>
          <w:highlight w:val="none"/>
        </w:rPr>
        <w:t>9、计算集群管理</w:t>
      </w:r>
    </w:p>
    <w:p w14:paraId="6E39F46D">
      <w:pPr>
        <w:rPr>
          <w:highlight w:val="none"/>
        </w:rPr>
      </w:pPr>
      <w:r>
        <w:rPr>
          <w:rFonts w:hint="eastAsia"/>
          <w:highlight w:val="none"/>
        </w:rPr>
        <w:t>（1）具备计算集群的新增、删除、修改、查询等基本功能。</w:t>
      </w:r>
    </w:p>
    <w:p w14:paraId="4062E173">
      <w:pPr>
        <w:rPr>
          <w:highlight w:val="none"/>
        </w:rPr>
      </w:pPr>
      <w:r>
        <w:rPr>
          <w:rFonts w:hint="eastAsia"/>
          <w:highlight w:val="none"/>
        </w:rPr>
        <w:t>（2）具备计算子节点新增功能，并支持远程重启和停止集群。</w:t>
      </w:r>
    </w:p>
    <w:p w14:paraId="2C6FC954">
      <w:pPr>
        <w:pStyle w:val="7"/>
        <w:spacing w:before="78" w:after="78"/>
        <w:rPr>
          <w:highlight w:val="none"/>
        </w:rPr>
      </w:pPr>
      <w:r>
        <w:rPr>
          <w:rFonts w:hint="eastAsia"/>
          <w:highlight w:val="none"/>
        </w:rPr>
        <w:t>数据质控</w:t>
      </w:r>
    </w:p>
    <w:p w14:paraId="578B591B">
      <w:pPr>
        <w:rPr>
          <w:highlight w:val="none"/>
        </w:rPr>
      </w:pPr>
      <w:r>
        <w:rPr>
          <w:rFonts w:hint="eastAsia"/>
          <w:highlight w:val="none"/>
        </w:rPr>
        <w:t>1、质控规则配置</w:t>
      </w:r>
    </w:p>
    <w:p w14:paraId="17E6467D">
      <w:pPr>
        <w:rPr>
          <w:highlight w:val="none"/>
        </w:rPr>
      </w:pPr>
      <w:r>
        <w:rPr>
          <w:rFonts w:hint="eastAsia"/>
          <w:highlight w:val="none"/>
        </w:rPr>
        <w:t>（1）具备集中监控数据采集任务运行功能，支持查看运行名称、运行结果、耗时、运行历史等信息，可查看任务详情及日志，</w:t>
      </w:r>
    </w:p>
    <w:p w14:paraId="782AEF8A">
      <w:pPr>
        <w:rPr>
          <w:highlight w:val="none"/>
        </w:rPr>
      </w:pPr>
      <w:r>
        <w:rPr>
          <w:rFonts w:hint="eastAsia"/>
          <w:highlight w:val="none"/>
        </w:rPr>
        <w:t>（2）采集任务监控支持跳转至调度中心修改配置参数，对任务启用停用。</w:t>
      </w:r>
    </w:p>
    <w:p w14:paraId="223481F0">
      <w:pPr>
        <w:rPr>
          <w:highlight w:val="none"/>
        </w:rPr>
      </w:pPr>
      <w:r>
        <w:rPr>
          <w:rFonts w:hint="eastAsia"/>
          <w:highlight w:val="none"/>
        </w:rPr>
        <w:t>（3）具备源端和目标端采集数据量比对校验功能，支持手动配置、自动生成校验规则，支持异常下钻查看明细功能。</w:t>
      </w:r>
    </w:p>
    <w:p w14:paraId="536990F4">
      <w:pPr>
        <w:rPr>
          <w:highlight w:val="none"/>
        </w:rPr>
      </w:pPr>
      <w:r>
        <w:rPr>
          <w:rFonts w:hint="eastAsia"/>
          <w:highlight w:val="none"/>
        </w:rPr>
        <w:t>（4）具备数据一键补抽和重新校验功能。</w:t>
      </w:r>
    </w:p>
    <w:p w14:paraId="13EAC665">
      <w:pPr>
        <w:rPr>
          <w:highlight w:val="none"/>
        </w:rPr>
      </w:pPr>
      <w:r>
        <w:rPr>
          <w:rFonts w:hint="eastAsia"/>
          <w:highlight w:val="none"/>
        </w:rPr>
        <w:t>（5）具备核心指标值三端一致性比对校验功能。支持自定义校验指标、配置校验规则。</w:t>
      </w:r>
    </w:p>
    <w:p w14:paraId="30C9DDCB">
      <w:pPr>
        <w:rPr>
          <w:highlight w:val="none"/>
        </w:rPr>
      </w:pPr>
      <w:r>
        <w:rPr>
          <w:rFonts w:hint="eastAsia"/>
          <w:highlight w:val="none"/>
        </w:rPr>
        <w:t>2、数据质控概览</w:t>
      </w:r>
    </w:p>
    <w:p w14:paraId="4B4E8B10">
      <w:pPr>
        <w:rPr>
          <w:highlight w:val="none"/>
        </w:rPr>
      </w:pPr>
      <w:r>
        <w:rPr>
          <w:rFonts w:hint="eastAsia"/>
          <w:highlight w:val="none"/>
        </w:rPr>
        <w:t>（1）日视图：</w:t>
      </w:r>
    </w:p>
    <w:p w14:paraId="1F39C83F">
      <w:pPr>
        <w:rPr>
          <w:highlight w:val="none"/>
        </w:rPr>
      </w:pPr>
      <w:r>
        <w:rPr>
          <w:rFonts w:hint="eastAsia"/>
          <w:highlight w:val="none"/>
        </w:rPr>
        <w:t>1）具备按照日历的方式查看质量整体情况。</w:t>
      </w:r>
    </w:p>
    <w:p w14:paraId="06C3CDCA">
      <w:pPr>
        <w:rPr>
          <w:highlight w:val="none"/>
        </w:rPr>
      </w:pPr>
      <w:r>
        <w:rPr>
          <w:rFonts w:hint="eastAsia"/>
          <w:highlight w:val="none"/>
        </w:rPr>
        <w:t>2）支持在日视图中针对异常日期查看异常。</w:t>
      </w:r>
    </w:p>
    <w:p w14:paraId="20BA7B01">
      <w:pPr>
        <w:rPr>
          <w:highlight w:val="none"/>
        </w:rPr>
      </w:pPr>
      <w:r>
        <w:rPr>
          <w:rFonts w:hint="eastAsia"/>
          <w:highlight w:val="none"/>
        </w:rPr>
        <w:t>（2）详情视图：</w:t>
      </w:r>
    </w:p>
    <w:p w14:paraId="2D0D86D1">
      <w:pPr>
        <w:rPr>
          <w:highlight w:val="none"/>
        </w:rPr>
      </w:pPr>
      <w:r>
        <w:rPr>
          <w:rFonts w:hint="eastAsia"/>
          <w:highlight w:val="none"/>
        </w:rPr>
        <w:t>1）具备查看今日采集任务概况，包括任务总数、周期任务数、实时任务数。</w:t>
      </w:r>
    </w:p>
    <w:p w14:paraId="7AF9D544">
      <w:pPr>
        <w:rPr>
          <w:highlight w:val="none"/>
        </w:rPr>
      </w:pPr>
      <w:r>
        <w:rPr>
          <w:rFonts w:hint="eastAsia"/>
          <w:highlight w:val="none"/>
        </w:rPr>
        <w:t>2）具备数据量核对概况，支持按时间维度查看校验数据表、源数据量、目标数据量，支持下钻查看明细。</w:t>
      </w:r>
    </w:p>
    <w:p w14:paraId="5D778DA2">
      <w:pPr>
        <w:rPr>
          <w:highlight w:val="none"/>
        </w:rPr>
      </w:pPr>
      <w:r>
        <w:rPr>
          <w:rFonts w:hint="eastAsia"/>
          <w:highlight w:val="none"/>
        </w:rPr>
        <w:t>3）具备内涵质量校验情况，支持按时间维度查看质量合格率、校验规则数、校验次数、校验数据表，支持下钻查看明细。</w:t>
      </w:r>
    </w:p>
    <w:p w14:paraId="4E816A79">
      <w:pPr>
        <w:rPr>
          <w:highlight w:val="none"/>
        </w:rPr>
      </w:pPr>
      <w:r>
        <w:rPr>
          <w:rFonts w:hint="eastAsia"/>
          <w:highlight w:val="none"/>
        </w:rPr>
        <w:t>4）具备按时间维度查看指标校验概况，支持下钻查看明细。</w:t>
      </w:r>
    </w:p>
    <w:p w14:paraId="55DE9001">
      <w:pPr>
        <w:rPr>
          <w:highlight w:val="none"/>
        </w:rPr>
      </w:pPr>
      <w:r>
        <w:rPr>
          <w:rFonts w:hint="eastAsia"/>
          <w:highlight w:val="none"/>
        </w:rPr>
        <w:t>5）具备按时间维度查看校验指标总数、异常数，支持下钻查看明细。</w:t>
      </w:r>
    </w:p>
    <w:p w14:paraId="56474D5B">
      <w:pPr>
        <w:rPr>
          <w:highlight w:val="none"/>
        </w:rPr>
      </w:pPr>
      <w:r>
        <w:rPr>
          <w:rFonts w:hint="eastAsia"/>
          <w:highlight w:val="none"/>
        </w:rPr>
        <w:t>3、数据质控告警</w:t>
      </w:r>
    </w:p>
    <w:p w14:paraId="086F717B">
      <w:pPr>
        <w:rPr>
          <w:highlight w:val="none"/>
        </w:rPr>
      </w:pPr>
      <w:r>
        <w:rPr>
          <w:rFonts w:hint="eastAsia"/>
          <w:highlight w:val="none"/>
        </w:rPr>
        <w:t>1）具备查看数据质量告警，包括采集任务、数据校验、内涵质控、指标校验等告警信息。</w:t>
      </w:r>
    </w:p>
    <w:p w14:paraId="366131DC">
      <w:pPr>
        <w:rPr>
          <w:highlight w:val="none"/>
        </w:rPr>
      </w:pPr>
      <w:r>
        <w:rPr>
          <w:rFonts w:hint="eastAsia"/>
          <w:highlight w:val="none"/>
        </w:rPr>
        <w:t>2）具备异常告警在线查看详情和问题处理功能。</w:t>
      </w:r>
    </w:p>
    <w:p w14:paraId="49C284E9">
      <w:pPr>
        <w:pStyle w:val="6"/>
        <w:spacing w:before="78" w:after="78"/>
        <w:rPr>
          <w:highlight w:val="none"/>
        </w:rPr>
      </w:pPr>
      <w:r>
        <w:rPr>
          <w:rFonts w:hint="eastAsia"/>
          <w:highlight w:val="none"/>
        </w:rPr>
        <w:t>数据上报</w:t>
      </w:r>
    </w:p>
    <w:p w14:paraId="4671BD21">
      <w:pPr>
        <w:rPr>
          <w:highlight w:val="none"/>
        </w:rPr>
      </w:pPr>
      <w:r>
        <w:rPr>
          <w:rFonts w:hint="eastAsia"/>
          <w:highlight w:val="none"/>
        </w:rPr>
        <w:t>1、数据上报配置</w:t>
      </w:r>
    </w:p>
    <w:p w14:paraId="147176B4">
      <w:pPr>
        <w:rPr>
          <w:highlight w:val="none"/>
        </w:rPr>
      </w:pPr>
      <w:r>
        <w:rPr>
          <w:rFonts w:hint="eastAsia"/>
          <w:highlight w:val="none"/>
        </w:rPr>
        <w:t>根据数据采集规范的指定通道、时间要求进行上报配置。</w:t>
      </w:r>
    </w:p>
    <w:p w14:paraId="5FE39774">
      <w:pPr>
        <w:rPr>
          <w:highlight w:val="none"/>
        </w:rPr>
      </w:pPr>
      <w:r>
        <w:rPr>
          <w:rFonts w:hint="eastAsia"/>
          <w:highlight w:val="none"/>
        </w:rPr>
        <w:t>2、数据上报作业</w:t>
      </w:r>
    </w:p>
    <w:p w14:paraId="39362298">
      <w:pPr>
        <w:rPr>
          <w:highlight w:val="none"/>
        </w:rPr>
      </w:pPr>
      <w:r>
        <w:rPr>
          <w:rFonts w:hint="eastAsia"/>
          <w:highlight w:val="none"/>
        </w:rPr>
        <w:t>（1）数据上报作业执行操作，上报记录内容查看，异常状态标识。</w:t>
      </w:r>
    </w:p>
    <w:p w14:paraId="6CD9F8CF">
      <w:pPr>
        <w:rPr>
          <w:highlight w:val="none"/>
        </w:rPr>
      </w:pPr>
      <w:r>
        <w:rPr>
          <w:rFonts w:hint="eastAsia"/>
          <w:highlight w:val="none"/>
        </w:rPr>
        <w:t>（2）具备上报作业任务的执行、启用、停用等控制操作。</w:t>
      </w:r>
    </w:p>
    <w:p w14:paraId="012B0401">
      <w:pPr>
        <w:rPr>
          <w:highlight w:val="none"/>
        </w:rPr>
      </w:pPr>
      <w:r>
        <w:rPr>
          <w:rFonts w:hint="eastAsia"/>
          <w:highlight w:val="none"/>
        </w:rPr>
        <w:t>（3）具备上报作业任务可视配置界面，可配置上传任务执行的频率、上传数据集顺序等属性。</w:t>
      </w:r>
    </w:p>
    <w:p w14:paraId="6A4555EE">
      <w:pPr>
        <w:rPr>
          <w:highlight w:val="none"/>
        </w:rPr>
      </w:pPr>
      <w:r>
        <w:rPr>
          <w:rFonts w:hint="eastAsia"/>
          <w:highlight w:val="none"/>
        </w:rPr>
        <w:t>3、数据上报统计</w:t>
      </w:r>
    </w:p>
    <w:p w14:paraId="00FE74D1">
      <w:pPr>
        <w:rPr>
          <w:highlight w:val="none"/>
        </w:rPr>
      </w:pPr>
      <w:r>
        <w:rPr>
          <w:rFonts w:hint="eastAsia"/>
          <w:highlight w:val="none"/>
        </w:rPr>
        <w:t>（1）具备上传任务列表查看功能，按上传状态分类展示所有上传任务。</w:t>
      </w:r>
    </w:p>
    <w:p w14:paraId="3CD41D57">
      <w:pPr>
        <w:rPr>
          <w:highlight w:val="none"/>
        </w:rPr>
      </w:pPr>
      <w:r>
        <w:rPr>
          <w:rFonts w:hint="eastAsia"/>
          <w:highlight w:val="none"/>
        </w:rPr>
        <w:t>（2）具备历史任务查看功能，可追溯查看上传任务历次执行情况。</w:t>
      </w:r>
    </w:p>
    <w:p w14:paraId="30765AEA">
      <w:pPr>
        <w:rPr>
          <w:highlight w:val="none"/>
        </w:rPr>
      </w:pPr>
      <w:r>
        <w:rPr>
          <w:rFonts w:hint="eastAsia"/>
          <w:highlight w:val="none"/>
        </w:rPr>
        <w:t>（3）具备任务明细查看功能，可查看任务的具体数据集、上传耗时、上传数据量。</w:t>
      </w:r>
    </w:p>
    <w:p w14:paraId="478A8CD0">
      <w:pPr>
        <w:rPr>
          <w:highlight w:val="none"/>
        </w:rPr>
      </w:pPr>
      <w:r>
        <w:rPr>
          <w:rFonts w:hint="eastAsia"/>
          <w:highlight w:val="none"/>
        </w:rPr>
        <w:t>（4）针对上传失败的任务，能够查看失败原因，支持手工重新上传。</w:t>
      </w:r>
    </w:p>
    <w:p w14:paraId="2948DE2E">
      <w:pPr>
        <w:pStyle w:val="6"/>
        <w:spacing w:before="78" w:after="78"/>
        <w:rPr>
          <w:highlight w:val="none"/>
        </w:rPr>
      </w:pPr>
      <w:r>
        <w:rPr>
          <w:rFonts w:hint="eastAsia"/>
          <w:highlight w:val="none"/>
        </w:rPr>
        <w:t>院内专病队列管理</w:t>
      </w:r>
    </w:p>
    <w:p w14:paraId="6B8063A6">
      <w:pPr>
        <w:pStyle w:val="7"/>
        <w:spacing w:before="78" w:after="78"/>
        <w:rPr>
          <w:highlight w:val="none"/>
        </w:rPr>
      </w:pPr>
      <w:r>
        <w:rPr>
          <w:rFonts w:hint="eastAsia"/>
          <w:highlight w:val="none"/>
        </w:rPr>
        <w:t>模型管理</w:t>
      </w:r>
    </w:p>
    <w:p w14:paraId="377BC873">
      <w:pPr>
        <w:rPr>
          <w:highlight w:val="none"/>
        </w:rPr>
      </w:pPr>
      <w:r>
        <w:rPr>
          <w:rFonts w:hint="eastAsia"/>
          <w:highlight w:val="none"/>
        </w:rPr>
        <w:t>1、院内专病队列模型同步</w:t>
      </w:r>
    </w:p>
    <w:p w14:paraId="22C5A20B">
      <w:pPr>
        <w:rPr>
          <w:highlight w:val="none"/>
        </w:rPr>
      </w:pPr>
      <w:r>
        <w:rPr>
          <w:rFonts w:hint="eastAsia"/>
          <w:highlight w:val="none"/>
        </w:rPr>
        <w:t>（1）支持接收中心端下发的专病队列及模型信息。</w:t>
      </w:r>
    </w:p>
    <w:p w14:paraId="12E657AA">
      <w:pPr>
        <w:rPr>
          <w:highlight w:val="none"/>
        </w:rPr>
      </w:pPr>
      <w:r>
        <w:rPr>
          <w:rFonts w:hint="eastAsia"/>
          <w:highlight w:val="none"/>
        </w:rPr>
        <w:t>（2）按照各专病队列的业务模型信息查询。</w:t>
      </w:r>
    </w:p>
    <w:p w14:paraId="29BDDC2B">
      <w:pPr>
        <w:rPr>
          <w:highlight w:val="none"/>
        </w:rPr>
      </w:pPr>
      <w:r>
        <w:rPr>
          <w:rFonts w:hint="eastAsia"/>
          <w:highlight w:val="none"/>
        </w:rPr>
        <w:t>（3）具备模型详情查看的能力，包括字段名称、值域、空值、物理/业务主键、字段长度等；</w:t>
      </w:r>
    </w:p>
    <w:p w14:paraId="73B41511">
      <w:pPr>
        <w:rPr>
          <w:highlight w:val="none"/>
        </w:rPr>
      </w:pPr>
      <w:r>
        <w:rPr>
          <w:rFonts w:hint="eastAsia"/>
          <w:highlight w:val="none"/>
        </w:rPr>
        <w:t>（4）具备按版本、名称、代码检索能力。</w:t>
      </w:r>
    </w:p>
    <w:p w14:paraId="5E9916E6">
      <w:pPr>
        <w:rPr>
          <w:highlight w:val="none"/>
        </w:rPr>
      </w:pPr>
      <w:r>
        <w:rPr>
          <w:rFonts w:hint="eastAsia"/>
          <w:highlight w:val="none"/>
        </w:rPr>
        <w:t>2、院内专病数据中心</w:t>
      </w:r>
    </w:p>
    <w:p w14:paraId="32105AC9">
      <w:pPr>
        <w:rPr>
          <w:highlight w:val="none"/>
        </w:rPr>
      </w:pPr>
      <w:r>
        <w:rPr>
          <w:rFonts w:hint="eastAsia"/>
          <w:highlight w:val="none"/>
        </w:rPr>
        <w:t>根据专病队列的业务模型，创建数据模型，建立专病数据中心。</w:t>
      </w:r>
    </w:p>
    <w:p w14:paraId="387793B5">
      <w:pPr>
        <w:pStyle w:val="7"/>
        <w:spacing w:before="78" w:after="78"/>
        <w:rPr>
          <w:highlight w:val="none"/>
        </w:rPr>
      </w:pPr>
      <w:r>
        <w:rPr>
          <w:rFonts w:hint="eastAsia"/>
          <w:highlight w:val="none"/>
        </w:rPr>
        <w:t>数据管理</w:t>
      </w:r>
    </w:p>
    <w:p w14:paraId="5E6A538E">
      <w:pPr>
        <w:rPr>
          <w:highlight w:val="none"/>
        </w:rPr>
      </w:pPr>
      <w:r>
        <w:rPr>
          <w:rFonts w:hint="eastAsia"/>
          <w:highlight w:val="none"/>
        </w:rPr>
        <w:t>1、院内专病队列总览</w:t>
      </w:r>
    </w:p>
    <w:p w14:paraId="30144F65">
      <w:pPr>
        <w:rPr>
          <w:highlight w:val="none"/>
        </w:rPr>
      </w:pPr>
      <w:r>
        <w:rPr>
          <w:rFonts w:hint="eastAsia"/>
          <w:highlight w:val="none"/>
        </w:rPr>
        <w:t>（1）支持展示本院涉及的专病队列多中心数据情况，包括本院专病库的数量、入组患者数、入组数据量、数据更新时间、学术成果等相关内容。</w:t>
      </w:r>
    </w:p>
    <w:p w14:paraId="1636A33F">
      <w:pPr>
        <w:rPr>
          <w:highlight w:val="none"/>
        </w:rPr>
      </w:pPr>
      <w:r>
        <w:rPr>
          <w:rFonts w:hint="eastAsia"/>
          <w:highlight w:val="none"/>
        </w:rPr>
        <w:t>（2）以卡片形式展示队列信息，包括专病名称、入组患者数等。</w:t>
      </w:r>
    </w:p>
    <w:p w14:paraId="49215B4A">
      <w:pPr>
        <w:rPr>
          <w:highlight w:val="none"/>
        </w:rPr>
      </w:pPr>
      <w:r>
        <w:rPr>
          <w:rFonts w:hint="eastAsia"/>
          <w:highlight w:val="none"/>
        </w:rPr>
        <w:t>（3）具备队列的搜索功能。</w:t>
      </w:r>
    </w:p>
    <w:p w14:paraId="1FB7F097">
      <w:pPr>
        <w:rPr>
          <w:highlight w:val="none"/>
        </w:rPr>
      </w:pPr>
      <w:r>
        <w:rPr>
          <w:rFonts w:hint="eastAsia"/>
          <w:highlight w:val="none"/>
        </w:rPr>
        <w:t>2、院内专病队列明细</w:t>
      </w:r>
    </w:p>
    <w:p w14:paraId="6E958800">
      <w:pPr>
        <w:rPr>
          <w:highlight w:val="none"/>
        </w:rPr>
      </w:pPr>
      <w:r>
        <w:rPr>
          <w:rFonts w:hint="eastAsia"/>
          <w:highlight w:val="none"/>
        </w:rPr>
        <w:t>（1）支持本院专病队列数据以数据表资源的方式展示各专病队列的人口学、就诊记录、检查、检验、手术、治疗、用药、随访等相关详细信息。</w:t>
      </w:r>
    </w:p>
    <w:p w14:paraId="798F5C36">
      <w:pPr>
        <w:rPr>
          <w:highlight w:val="none"/>
        </w:rPr>
      </w:pPr>
      <w:r>
        <w:rPr>
          <w:rFonts w:hint="eastAsia"/>
          <w:highlight w:val="none"/>
        </w:rPr>
        <w:t>（2）支持根据用户的数据权限配置，展示权限内数据集、数据元、数据记录数等。</w:t>
      </w:r>
    </w:p>
    <w:p w14:paraId="0BD17955">
      <w:pPr>
        <w:rPr>
          <w:highlight w:val="none"/>
        </w:rPr>
      </w:pPr>
      <w:r>
        <w:rPr>
          <w:rFonts w:hint="eastAsia"/>
          <w:highlight w:val="none"/>
        </w:rPr>
        <w:t>（3）支持脱敏、加密后的数据展示。</w:t>
      </w:r>
    </w:p>
    <w:p w14:paraId="7E287323">
      <w:pPr>
        <w:pStyle w:val="6"/>
        <w:spacing w:before="78" w:after="78"/>
        <w:rPr>
          <w:highlight w:val="none"/>
        </w:rPr>
      </w:pPr>
      <w:r>
        <w:rPr>
          <w:rFonts w:hint="eastAsia"/>
          <w:highlight w:val="none"/>
        </w:rPr>
        <w:t>安全管理平台</w:t>
      </w:r>
    </w:p>
    <w:p w14:paraId="70D60DEF">
      <w:pPr>
        <w:pStyle w:val="7"/>
        <w:spacing w:before="78" w:after="78"/>
        <w:rPr>
          <w:highlight w:val="none"/>
        </w:rPr>
      </w:pPr>
      <w:r>
        <w:rPr>
          <w:rFonts w:hint="eastAsia"/>
          <w:highlight w:val="none"/>
        </w:rPr>
        <w:t>数据权限管理</w:t>
      </w:r>
    </w:p>
    <w:p w14:paraId="5EE16C5A">
      <w:pPr>
        <w:rPr>
          <w:highlight w:val="none"/>
        </w:rPr>
      </w:pPr>
      <w:r>
        <w:rPr>
          <w:rFonts w:hint="eastAsia"/>
          <w:highlight w:val="none"/>
        </w:rPr>
        <w:t>1、支持本院用户和角色的专病权限设置。</w:t>
      </w:r>
    </w:p>
    <w:p w14:paraId="0906B382">
      <w:pPr>
        <w:rPr>
          <w:highlight w:val="none"/>
        </w:rPr>
      </w:pPr>
      <w:r>
        <w:rPr>
          <w:rFonts w:hint="eastAsia"/>
          <w:highlight w:val="none"/>
        </w:rPr>
        <w:t>2、支持角色信息维护，包括角色名称、角色描述等。</w:t>
      </w:r>
    </w:p>
    <w:p w14:paraId="61212A89">
      <w:pPr>
        <w:rPr>
          <w:highlight w:val="none"/>
        </w:rPr>
      </w:pPr>
      <w:r>
        <w:rPr>
          <w:rFonts w:hint="eastAsia"/>
          <w:highlight w:val="none"/>
        </w:rPr>
        <w:t>3、支持直接为角色分配菜单权限和业务权限，用户关联角色后可拥有对应权限。</w:t>
      </w:r>
    </w:p>
    <w:p w14:paraId="5069BF55">
      <w:pPr>
        <w:rPr>
          <w:highlight w:val="none"/>
        </w:rPr>
      </w:pPr>
      <w:r>
        <w:rPr>
          <w:rFonts w:hint="eastAsia"/>
          <w:highlight w:val="none"/>
        </w:rPr>
        <w:t>4、支持权限的动态调整，提供权限的分配和回收功能。</w:t>
      </w:r>
    </w:p>
    <w:p w14:paraId="03DDF97F">
      <w:pPr>
        <w:pStyle w:val="7"/>
        <w:spacing w:before="78" w:after="78"/>
        <w:rPr>
          <w:highlight w:val="none"/>
        </w:rPr>
      </w:pPr>
      <w:r>
        <w:rPr>
          <w:rFonts w:hint="eastAsia"/>
          <w:highlight w:val="none"/>
        </w:rPr>
        <w:t>数据脱敏管理</w:t>
      </w:r>
    </w:p>
    <w:p w14:paraId="75B939E7">
      <w:pPr>
        <w:rPr>
          <w:highlight w:val="none"/>
        </w:rPr>
      </w:pPr>
      <w:r>
        <w:rPr>
          <w:rFonts w:hint="eastAsia"/>
          <w:highlight w:val="none"/>
        </w:rPr>
        <w:t>1、脱敏规则配置</w:t>
      </w:r>
    </w:p>
    <w:p w14:paraId="5DEF38AB">
      <w:pPr>
        <w:rPr>
          <w:highlight w:val="none"/>
        </w:rPr>
      </w:pPr>
      <w:r>
        <w:rPr>
          <w:rFonts w:hint="eastAsia"/>
          <w:highlight w:val="none"/>
        </w:rPr>
        <w:t>（1）根据专病队列脱敏规则，对采集到的本院数据进行脱敏处理，包括替换敏感信息和加密。</w:t>
      </w:r>
    </w:p>
    <w:p w14:paraId="3D5DEBBC">
      <w:pPr>
        <w:rPr>
          <w:highlight w:val="none"/>
        </w:rPr>
      </w:pPr>
      <w:r>
        <w:rPr>
          <w:rFonts w:hint="eastAsia"/>
          <w:highlight w:val="none"/>
        </w:rPr>
        <w:t>（2）后台可隐藏患者的个人信息功能，包括患者姓名、身份证号、住址、手机号等敏感数据。</w:t>
      </w:r>
    </w:p>
    <w:p w14:paraId="57296F8D">
      <w:pPr>
        <w:rPr>
          <w:highlight w:val="none"/>
        </w:rPr>
      </w:pPr>
      <w:r>
        <w:rPr>
          <w:rFonts w:hint="eastAsia"/>
          <w:highlight w:val="none"/>
        </w:rPr>
        <w:t>2、脱敏作业执行</w:t>
      </w:r>
    </w:p>
    <w:p w14:paraId="6BA94F68">
      <w:pPr>
        <w:rPr>
          <w:highlight w:val="none"/>
        </w:rPr>
      </w:pPr>
      <w:r>
        <w:rPr>
          <w:rFonts w:hint="eastAsia"/>
          <w:highlight w:val="none"/>
        </w:rPr>
        <w:t>数据脱敏的作业操作，按照实际需求对不同业务时间的数据做脱敏处理。</w:t>
      </w:r>
    </w:p>
    <w:p w14:paraId="59584B28">
      <w:pPr>
        <w:rPr>
          <w:highlight w:val="none"/>
        </w:rPr>
      </w:pPr>
      <w:r>
        <w:rPr>
          <w:rFonts w:hint="eastAsia"/>
          <w:highlight w:val="none"/>
        </w:rPr>
        <w:t>3、脱敏日志记录</w:t>
      </w:r>
    </w:p>
    <w:p w14:paraId="2B481978">
      <w:pPr>
        <w:rPr>
          <w:highlight w:val="none"/>
        </w:rPr>
      </w:pPr>
      <w:r>
        <w:rPr>
          <w:rFonts w:hint="eastAsia"/>
          <w:highlight w:val="none"/>
        </w:rPr>
        <w:t>支持查看脱敏操作记录，包括脱敏的数据范围、脱敏的记录数、脱敏的数据字段。</w:t>
      </w:r>
    </w:p>
    <w:p w14:paraId="0805E591">
      <w:pPr>
        <w:pStyle w:val="7"/>
        <w:spacing w:before="78" w:after="78"/>
        <w:rPr>
          <w:highlight w:val="none"/>
        </w:rPr>
      </w:pPr>
      <w:r>
        <w:rPr>
          <w:rFonts w:hint="eastAsia"/>
          <w:highlight w:val="none"/>
        </w:rPr>
        <w:t>-数据下载管理</w:t>
      </w:r>
    </w:p>
    <w:p w14:paraId="65449E66">
      <w:pPr>
        <w:rPr>
          <w:highlight w:val="none"/>
        </w:rPr>
      </w:pPr>
      <w:r>
        <w:rPr>
          <w:rFonts w:hint="eastAsia"/>
          <w:highlight w:val="none"/>
        </w:rPr>
        <w:t>支持申请所需的数据权限，可填写</w:t>
      </w:r>
      <w:r>
        <w:rPr>
          <w:highlight w:val="none"/>
        </w:rPr>
        <w:t>申请理由或用途</w:t>
      </w:r>
      <w:r>
        <w:rPr>
          <w:rFonts w:hint="eastAsia"/>
          <w:highlight w:val="none"/>
        </w:rPr>
        <w:t>。</w:t>
      </w:r>
      <w:r>
        <w:rPr>
          <w:highlight w:val="none"/>
        </w:rPr>
        <w:t>支持权限申请的进度查看和通知提醒。</w:t>
      </w:r>
    </w:p>
    <w:p w14:paraId="147DAE23">
      <w:pPr>
        <w:rPr>
          <w:highlight w:val="none"/>
        </w:rPr>
      </w:pPr>
      <w:r>
        <w:rPr>
          <w:highlight w:val="none"/>
        </w:rPr>
        <w:t>支持下载的数据文件解密。</w:t>
      </w:r>
    </w:p>
    <w:p w14:paraId="77C1C61B">
      <w:pPr>
        <w:rPr>
          <w:highlight w:val="none"/>
        </w:rPr>
      </w:pPr>
      <w:r>
        <w:rPr>
          <w:rFonts w:hint="eastAsia"/>
          <w:highlight w:val="none"/>
        </w:rPr>
        <w:t>具备</w:t>
      </w:r>
      <w:r>
        <w:rPr>
          <w:highlight w:val="none"/>
        </w:rPr>
        <w:t>下载日志的查询和筛选查询</w:t>
      </w:r>
      <w:r>
        <w:rPr>
          <w:rFonts w:hint="eastAsia"/>
          <w:highlight w:val="none"/>
        </w:rPr>
        <w:t>功能</w:t>
      </w:r>
      <w:r>
        <w:rPr>
          <w:highlight w:val="none"/>
        </w:rPr>
        <w:t>。</w:t>
      </w:r>
    </w:p>
    <w:p w14:paraId="11A3074B">
      <w:pPr>
        <w:rPr>
          <w:highlight w:val="none"/>
        </w:rPr>
      </w:pPr>
    </w:p>
    <w:p w14:paraId="532D2FE0">
      <w:pPr>
        <w:pStyle w:val="3"/>
        <w:spacing w:before="78" w:after="78"/>
        <w:rPr>
          <w:highlight w:val="none"/>
        </w:rPr>
      </w:pPr>
      <w:r>
        <w:rPr>
          <w:rFonts w:hint="eastAsia"/>
          <w:highlight w:val="none"/>
        </w:rPr>
        <w:t>上海市皮肤病医院</w:t>
      </w:r>
    </w:p>
    <w:p w14:paraId="3E3E3D38">
      <w:pPr>
        <w:pStyle w:val="4"/>
        <w:spacing w:before="78" w:after="78"/>
        <w:rPr>
          <w:highlight w:val="none"/>
        </w:rPr>
      </w:pPr>
      <w:r>
        <w:rPr>
          <w:rFonts w:hint="eastAsia"/>
          <w:highlight w:val="none"/>
        </w:rPr>
        <w:t>应用软件系统功能要求</w:t>
      </w:r>
    </w:p>
    <w:p w14:paraId="5ADB85E1">
      <w:pPr>
        <w:pStyle w:val="5"/>
        <w:spacing w:before="78" w:after="78"/>
        <w:rPr>
          <w:highlight w:val="none"/>
        </w:rPr>
      </w:pPr>
      <w:r>
        <w:rPr>
          <w:highlight w:val="none"/>
        </w:rPr>
        <w:t>上海中药云平台接口</w:t>
      </w:r>
    </w:p>
    <w:p w14:paraId="32ABF5E9">
      <w:pPr>
        <w:pStyle w:val="6"/>
        <w:spacing w:before="78" w:after="78"/>
        <w:rPr>
          <w:highlight w:val="none"/>
        </w:rPr>
      </w:pPr>
      <w:r>
        <w:rPr>
          <w:rFonts w:hint="eastAsia"/>
          <w:highlight w:val="none"/>
        </w:rPr>
        <w:t>院内系统接口封装</w:t>
      </w:r>
    </w:p>
    <w:p w14:paraId="0A05B813">
      <w:pPr>
        <w:rPr>
          <w:highlight w:val="none"/>
        </w:rPr>
      </w:pPr>
      <w:r>
        <w:rPr>
          <w:rFonts w:hint="eastAsia"/>
          <w:highlight w:val="none"/>
        </w:rPr>
        <w:t>支持通过</w:t>
      </w:r>
      <w:r>
        <w:rPr>
          <w:highlight w:val="none"/>
        </w:rPr>
        <w:t>安心达平台基于区块链技术的处方流转模块发送处方</w:t>
      </w:r>
      <w:r>
        <w:rPr>
          <w:rFonts w:hint="eastAsia"/>
          <w:highlight w:val="none"/>
        </w:rPr>
        <w:t>给代煎企业，包含服用日期、频次、服用描述等；</w:t>
      </w:r>
    </w:p>
    <w:p w14:paraId="18736EDF">
      <w:pPr>
        <w:rPr>
          <w:highlight w:val="none"/>
        </w:rPr>
      </w:pPr>
      <w:r>
        <w:rPr>
          <w:rFonts w:hint="eastAsia"/>
          <w:highlight w:val="none"/>
        </w:rPr>
        <w:t>支持提交处方退方申请；</w:t>
      </w:r>
    </w:p>
    <w:p w14:paraId="1F711CCF">
      <w:pPr>
        <w:rPr>
          <w:highlight w:val="none"/>
        </w:rPr>
      </w:pPr>
      <w:r>
        <w:rPr>
          <w:rFonts w:hint="eastAsia"/>
          <w:highlight w:val="none"/>
        </w:rPr>
        <w:t>支持</w:t>
      </w:r>
      <w:r>
        <w:rPr>
          <w:highlight w:val="none"/>
        </w:rPr>
        <w:t>处方信息更新对接；</w:t>
      </w:r>
    </w:p>
    <w:p w14:paraId="516AE2BA">
      <w:pPr>
        <w:rPr>
          <w:highlight w:val="none"/>
        </w:rPr>
      </w:pPr>
      <w:r>
        <w:rPr>
          <w:highlight w:val="none"/>
        </w:rPr>
        <w:t>支持每日处方信息上传完毕后上传核对数据，包含开方日期、饮片厂代码、上传处方数、上传审方数、上传退方数等。</w:t>
      </w:r>
    </w:p>
    <w:p w14:paraId="0C88D5E3">
      <w:pPr>
        <w:pStyle w:val="5"/>
        <w:spacing w:before="78" w:after="78"/>
        <w:rPr>
          <w:highlight w:val="none"/>
        </w:rPr>
      </w:pPr>
      <w:r>
        <w:rPr>
          <w:highlight w:val="none"/>
        </w:rPr>
        <w:t>护照登记接口</w:t>
      </w:r>
    </w:p>
    <w:p w14:paraId="7882108C">
      <w:pPr>
        <w:pStyle w:val="6"/>
        <w:spacing w:before="78" w:after="78"/>
        <w:rPr>
          <w:highlight w:val="none"/>
        </w:rPr>
      </w:pPr>
      <w:r>
        <w:rPr>
          <w:highlight w:val="none"/>
        </w:rPr>
        <w:t>证件类型字典改造</w:t>
      </w:r>
    </w:p>
    <w:p w14:paraId="30C1B5B5">
      <w:pPr>
        <w:rPr>
          <w:highlight w:val="none"/>
        </w:rPr>
      </w:pPr>
      <w:r>
        <w:rPr>
          <w:rFonts w:hint="eastAsia"/>
          <w:highlight w:val="none"/>
        </w:rPr>
        <w:t>支持证件类型字典改造，拓展表证件类型库中证件类型字段长度，新增字段区分护照和其他证件类型。</w:t>
      </w:r>
    </w:p>
    <w:p w14:paraId="1264BB7F">
      <w:pPr>
        <w:pStyle w:val="6"/>
        <w:spacing w:before="78" w:after="78"/>
        <w:rPr>
          <w:highlight w:val="none"/>
        </w:rPr>
      </w:pPr>
      <w:r>
        <w:rPr>
          <w:highlight w:val="none"/>
        </w:rPr>
        <w:t>护照核验</w:t>
      </w:r>
    </w:p>
    <w:p w14:paraId="3D79A957">
      <w:pPr>
        <w:rPr>
          <w:highlight w:val="none"/>
        </w:rPr>
      </w:pPr>
      <w:r>
        <w:rPr>
          <w:rFonts w:hint="eastAsia"/>
          <w:highlight w:val="none"/>
        </w:rPr>
        <w:t>支持识别护照信息，调用统一验证平台数据核验。</w:t>
      </w:r>
    </w:p>
    <w:p w14:paraId="7F623CE7">
      <w:pPr>
        <w:pStyle w:val="6"/>
        <w:spacing w:before="78" w:after="78"/>
        <w:rPr>
          <w:highlight w:val="none"/>
        </w:rPr>
      </w:pPr>
      <w:r>
        <w:rPr>
          <w:highlight w:val="none"/>
        </w:rPr>
        <w:t>护照校验规则</w:t>
      </w:r>
    </w:p>
    <w:p w14:paraId="76C76300">
      <w:pPr>
        <w:rPr>
          <w:highlight w:val="none"/>
        </w:rPr>
      </w:pPr>
      <w:r>
        <w:rPr>
          <w:rFonts w:hint="eastAsia"/>
          <w:highlight w:val="none"/>
        </w:rPr>
        <w:t>支持护照校验规则，在业务系统中校验护照录入是否正确；</w:t>
      </w:r>
    </w:p>
    <w:p w14:paraId="5A2DE538">
      <w:pPr>
        <w:rPr>
          <w:highlight w:val="none"/>
        </w:rPr>
      </w:pPr>
      <w:r>
        <w:rPr>
          <w:rFonts w:hint="eastAsia"/>
          <w:highlight w:val="none"/>
        </w:rPr>
        <w:t>支持护照校验规则引用，在业务系统引入护照规则校验，包括：基本信息登记、基本信息维护、挂号登记等诊疗服务。</w:t>
      </w:r>
    </w:p>
    <w:p w14:paraId="2DBF76AD">
      <w:pPr>
        <w:pStyle w:val="6"/>
        <w:spacing w:before="78" w:after="78"/>
        <w:rPr>
          <w:highlight w:val="none"/>
        </w:rPr>
      </w:pPr>
      <w:r>
        <w:rPr>
          <w:highlight w:val="none"/>
        </w:rPr>
        <w:t>护照校验规则引用</w:t>
      </w:r>
    </w:p>
    <w:p w14:paraId="2538A2D1">
      <w:pPr>
        <w:rPr>
          <w:highlight w:val="none"/>
        </w:rPr>
      </w:pPr>
      <w:r>
        <w:rPr>
          <w:rFonts w:hint="eastAsia"/>
          <w:highlight w:val="none"/>
        </w:rPr>
        <w:t>支持患者在核心业务系统登记中自动识别护照身份类型。</w:t>
      </w:r>
    </w:p>
    <w:p w14:paraId="08CAE8D9">
      <w:pPr>
        <w:pStyle w:val="5"/>
        <w:spacing w:before="78" w:after="78"/>
        <w:rPr>
          <w:highlight w:val="none"/>
        </w:rPr>
      </w:pPr>
      <w:r>
        <w:rPr>
          <w:highlight w:val="none"/>
        </w:rPr>
        <w:t>互联网服务护照登记接口</w:t>
      </w:r>
    </w:p>
    <w:p w14:paraId="6B5373CB">
      <w:pPr>
        <w:pStyle w:val="6"/>
        <w:spacing w:before="78" w:after="78"/>
        <w:rPr>
          <w:highlight w:val="none"/>
        </w:rPr>
      </w:pPr>
      <w:r>
        <w:rPr>
          <w:highlight w:val="none"/>
        </w:rPr>
        <w:t>证件类型改造</w:t>
      </w:r>
    </w:p>
    <w:p w14:paraId="7B8E1DF7">
      <w:pPr>
        <w:rPr>
          <w:highlight w:val="none"/>
        </w:rPr>
      </w:pPr>
      <w:r>
        <w:rPr>
          <w:rFonts w:hint="eastAsia"/>
          <w:highlight w:val="none"/>
        </w:rPr>
        <w:t>支持证件类型改造，可拓展互联网服务证件类型，新增字段区分护照和其他证件类型。</w:t>
      </w:r>
    </w:p>
    <w:p w14:paraId="16208A3D">
      <w:pPr>
        <w:pStyle w:val="6"/>
        <w:spacing w:before="78" w:after="78"/>
        <w:rPr>
          <w:highlight w:val="none"/>
        </w:rPr>
      </w:pPr>
      <w:r>
        <w:rPr>
          <w:highlight w:val="none"/>
        </w:rPr>
        <w:t>护照校验规则</w:t>
      </w:r>
    </w:p>
    <w:p w14:paraId="79640339">
      <w:pPr>
        <w:rPr>
          <w:highlight w:val="none"/>
        </w:rPr>
      </w:pPr>
      <w:r>
        <w:rPr>
          <w:rFonts w:hint="eastAsia"/>
          <w:highlight w:val="none"/>
        </w:rPr>
        <w:t>支持护照校验规则，在互联网应用中校验护照录入是否正确。</w:t>
      </w:r>
    </w:p>
    <w:p w14:paraId="0CDCA356">
      <w:pPr>
        <w:rPr>
          <w:highlight w:val="none"/>
        </w:rPr>
      </w:pPr>
      <w:r>
        <w:rPr>
          <w:rFonts w:hint="eastAsia"/>
          <w:highlight w:val="none"/>
        </w:rPr>
        <w:t>支持护照校验规则引用，在互联网应用中引入护照规则校验，包括：线上人员注册、线上预约挂号等诊疗服务。</w:t>
      </w:r>
    </w:p>
    <w:p w14:paraId="0772D703">
      <w:pPr>
        <w:pStyle w:val="6"/>
        <w:spacing w:before="78" w:after="78"/>
        <w:rPr>
          <w:highlight w:val="none"/>
        </w:rPr>
      </w:pPr>
      <w:r>
        <w:rPr>
          <w:highlight w:val="none"/>
        </w:rPr>
        <w:t>护照校验规则引用</w:t>
      </w:r>
    </w:p>
    <w:p w14:paraId="5BAF4D7A">
      <w:pPr>
        <w:rPr>
          <w:highlight w:val="none"/>
        </w:rPr>
      </w:pPr>
      <w:r>
        <w:rPr>
          <w:rFonts w:hint="eastAsia"/>
          <w:highlight w:val="none"/>
        </w:rPr>
        <w:t>支持在线上业务中，自动识别护照身份类型，包括线上人员注册、线上预约挂号等诊疗服务。</w:t>
      </w:r>
    </w:p>
    <w:p w14:paraId="6F3C34C8">
      <w:pPr>
        <w:pStyle w:val="5"/>
        <w:spacing w:before="78" w:after="78"/>
        <w:rPr>
          <w:highlight w:val="none"/>
        </w:rPr>
      </w:pPr>
      <w:r>
        <w:rPr>
          <w:rFonts w:hint="eastAsia"/>
          <w:highlight w:val="none"/>
        </w:rPr>
        <w:t>自助机护照登记改造</w:t>
      </w:r>
    </w:p>
    <w:p w14:paraId="73C1D956">
      <w:pPr>
        <w:pStyle w:val="6"/>
        <w:spacing w:before="78" w:after="78"/>
        <w:rPr>
          <w:highlight w:val="none"/>
        </w:rPr>
      </w:pPr>
      <w:r>
        <w:rPr>
          <w:rFonts w:hint="eastAsia"/>
          <w:highlight w:val="none"/>
        </w:rPr>
        <w:t>证件类型改造</w:t>
      </w:r>
    </w:p>
    <w:p w14:paraId="6EBB9BAB">
      <w:pPr>
        <w:pStyle w:val="17"/>
        <w:spacing w:after="78"/>
        <w:rPr>
          <w:highlight w:val="none"/>
        </w:rPr>
      </w:pPr>
      <w:r>
        <w:rPr>
          <w:rFonts w:hint="eastAsia"/>
          <w:highlight w:val="none"/>
        </w:rPr>
        <w:t>支持自助机软件证件类型改造，新增字段区分护照和其他证件类型。</w:t>
      </w:r>
    </w:p>
    <w:p w14:paraId="2E4FF0D3">
      <w:pPr>
        <w:pStyle w:val="6"/>
        <w:spacing w:before="78" w:after="78"/>
        <w:rPr>
          <w:highlight w:val="none"/>
        </w:rPr>
      </w:pPr>
      <w:r>
        <w:rPr>
          <w:rFonts w:hint="eastAsia"/>
          <w:highlight w:val="none"/>
        </w:rPr>
        <w:t>护照校验规则</w:t>
      </w:r>
    </w:p>
    <w:p w14:paraId="4BD69250">
      <w:pPr>
        <w:pStyle w:val="17"/>
        <w:spacing w:after="78"/>
        <w:rPr>
          <w:highlight w:val="none"/>
        </w:rPr>
      </w:pPr>
      <w:r>
        <w:rPr>
          <w:rFonts w:hint="eastAsia"/>
          <w:highlight w:val="none"/>
        </w:rPr>
        <w:t>支持护照校验规则，在自助机软件中校验护照录入是否正确。</w:t>
      </w:r>
    </w:p>
    <w:p w14:paraId="01B7E1BB">
      <w:pPr>
        <w:pStyle w:val="17"/>
        <w:spacing w:after="78"/>
        <w:rPr>
          <w:highlight w:val="none"/>
        </w:rPr>
      </w:pPr>
      <w:r>
        <w:rPr>
          <w:rFonts w:hint="eastAsia"/>
          <w:highlight w:val="none"/>
        </w:rPr>
        <w:t>支持护照校验规则引用，在自助机软件中引入护照规则校验，包括：人员注册、预约挂号等诊疗服务。</w:t>
      </w:r>
    </w:p>
    <w:p w14:paraId="065B6E2C">
      <w:pPr>
        <w:pStyle w:val="6"/>
        <w:spacing w:before="78" w:after="78"/>
        <w:rPr>
          <w:highlight w:val="none"/>
        </w:rPr>
      </w:pPr>
      <w:r>
        <w:rPr>
          <w:rFonts w:hint="eastAsia"/>
          <w:highlight w:val="none"/>
        </w:rPr>
        <w:t>护照校验规则引用</w:t>
      </w:r>
    </w:p>
    <w:p w14:paraId="7C9E3A0B">
      <w:pPr>
        <w:pStyle w:val="17"/>
        <w:spacing w:after="78"/>
        <w:rPr>
          <w:highlight w:val="none"/>
        </w:rPr>
      </w:pPr>
      <w:r>
        <w:rPr>
          <w:rFonts w:hint="eastAsia"/>
          <w:highlight w:val="none"/>
        </w:rPr>
        <w:t>支持在自助机业务中，自动识别护照身份类型。</w:t>
      </w:r>
    </w:p>
    <w:p w14:paraId="5D25A156">
      <w:pPr>
        <w:pStyle w:val="5"/>
        <w:spacing w:before="78" w:after="78"/>
        <w:rPr>
          <w:highlight w:val="none"/>
        </w:rPr>
      </w:pPr>
      <w:r>
        <w:rPr>
          <w:highlight w:val="none"/>
        </w:rPr>
        <w:t>互联网服务永居证登记接口</w:t>
      </w:r>
    </w:p>
    <w:p w14:paraId="07AB39C9">
      <w:pPr>
        <w:pStyle w:val="6"/>
        <w:spacing w:before="78" w:after="78"/>
        <w:rPr>
          <w:highlight w:val="none"/>
        </w:rPr>
      </w:pPr>
      <w:r>
        <w:rPr>
          <w:rFonts w:hint="eastAsia"/>
          <w:highlight w:val="none"/>
        </w:rPr>
        <w:t>证件类型改造</w:t>
      </w:r>
    </w:p>
    <w:p w14:paraId="4ED489D1">
      <w:pPr>
        <w:rPr>
          <w:highlight w:val="none"/>
        </w:rPr>
      </w:pPr>
      <w:r>
        <w:rPr>
          <w:rFonts w:hint="eastAsia"/>
          <w:highlight w:val="none"/>
        </w:rPr>
        <w:t>支持证件类型改造，可拓展互联网服务证件类型，新增字段区分永居证和其他证件类型。</w:t>
      </w:r>
    </w:p>
    <w:p w14:paraId="4AB800CD">
      <w:pPr>
        <w:pStyle w:val="6"/>
        <w:spacing w:before="78" w:after="78"/>
        <w:rPr>
          <w:highlight w:val="none"/>
        </w:rPr>
      </w:pPr>
      <w:r>
        <w:rPr>
          <w:rFonts w:hint="eastAsia"/>
          <w:highlight w:val="none"/>
        </w:rPr>
        <w:t>永居证校验规则</w:t>
      </w:r>
    </w:p>
    <w:p w14:paraId="10038534">
      <w:pPr>
        <w:rPr>
          <w:highlight w:val="none"/>
        </w:rPr>
      </w:pPr>
      <w:r>
        <w:rPr>
          <w:rFonts w:hint="eastAsia"/>
          <w:highlight w:val="none"/>
        </w:rPr>
        <w:t>支持永居证校验规则，在互联网应用校验永居证号录入是否正确。</w:t>
      </w:r>
    </w:p>
    <w:p w14:paraId="7219CF5D">
      <w:pPr>
        <w:pStyle w:val="6"/>
        <w:spacing w:before="78" w:after="78"/>
        <w:rPr>
          <w:highlight w:val="none"/>
        </w:rPr>
      </w:pPr>
      <w:r>
        <w:rPr>
          <w:rFonts w:hint="eastAsia"/>
          <w:highlight w:val="none"/>
        </w:rPr>
        <w:t>就医注册</w:t>
      </w:r>
    </w:p>
    <w:p w14:paraId="63351AD2">
      <w:pPr>
        <w:rPr>
          <w:highlight w:val="none"/>
        </w:rPr>
      </w:pPr>
      <w:r>
        <w:rPr>
          <w:rFonts w:hint="eastAsia"/>
          <w:highlight w:val="none"/>
        </w:rPr>
        <w:t>支持线上就医注册时引入永居证规则校验。</w:t>
      </w:r>
    </w:p>
    <w:p w14:paraId="0752C3D5">
      <w:pPr>
        <w:pStyle w:val="6"/>
        <w:spacing w:before="78" w:after="78"/>
        <w:rPr>
          <w:highlight w:val="none"/>
        </w:rPr>
      </w:pPr>
      <w:r>
        <w:rPr>
          <w:rFonts w:hint="eastAsia"/>
          <w:highlight w:val="none"/>
        </w:rPr>
        <w:t>永居证校验规则引用</w:t>
      </w:r>
    </w:p>
    <w:p w14:paraId="0D2F782E">
      <w:pPr>
        <w:rPr>
          <w:highlight w:val="none"/>
        </w:rPr>
      </w:pPr>
      <w:r>
        <w:rPr>
          <w:rFonts w:hint="eastAsia"/>
          <w:highlight w:val="none"/>
        </w:rPr>
        <w:t>支持永居证校验规则引用，在互联网应用中引入永居证规则校验，包括：线上预约挂号等诊疗服务。</w:t>
      </w:r>
    </w:p>
    <w:p w14:paraId="71224038">
      <w:pPr>
        <w:pStyle w:val="5"/>
        <w:spacing w:before="78" w:after="78"/>
        <w:rPr>
          <w:highlight w:val="none"/>
        </w:rPr>
      </w:pPr>
      <w:r>
        <w:rPr>
          <w:highlight w:val="none"/>
        </w:rPr>
        <w:t>境外来沪人员就医优化</w:t>
      </w:r>
    </w:p>
    <w:p w14:paraId="4A06976F">
      <w:pPr>
        <w:pStyle w:val="6"/>
        <w:spacing w:before="78" w:after="78"/>
        <w:rPr>
          <w:highlight w:val="none"/>
        </w:rPr>
      </w:pPr>
      <w:r>
        <w:rPr>
          <w:rFonts w:hint="eastAsia"/>
          <w:highlight w:val="none"/>
        </w:rPr>
        <w:t>境外来沪人员权益设置</w:t>
      </w:r>
    </w:p>
    <w:p w14:paraId="79EC5729">
      <w:pPr>
        <w:rPr>
          <w:highlight w:val="none"/>
        </w:rPr>
      </w:pPr>
      <w:r>
        <w:rPr>
          <w:rFonts w:hint="eastAsia"/>
          <w:highlight w:val="none"/>
        </w:rPr>
        <w:t>支持</w:t>
      </w:r>
      <w:r>
        <w:rPr>
          <w:highlight w:val="none"/>
        </w:rPr>
        <w:t>境外来沪人员权益设置</w:t>
      </w:r>
      <w:r>
        <w:rPr>
          <w:rFonts w:hint="eastAsia"/>
          <w:highlight w:val="none"/>
        </w:rPr>
        <w:t>，包含收费小项目、临床项目和分类项目维护权益对应的价格体系；</w:t>
      </w:r>
    </w:p>
    <w:p w14:paraId="7AD8B7ED">
      <w:pPr>
        <w:rPr>
          <w:highlight w:val="none"/>
        </w:rPr>
      </w:pPr>
      <w:r>
        <w:rPr>
          <w:rFonts w:hint="eastAsia"/>
          <w:highlight w:val="none"/>
        </w:rPr>
        <w:t>支持按照金额或比例设置应收价格。</w:t>
      </w:r>
    </w:p>
    <w:p w14:paraId="6714FF00">
      <w:pPr>
        <w:rPr>
          <w:highlight w:val="none"/>
        </w:rPr>
      </w:pPr>
      <w:r>
        <w:rPr>
          <w:rFonts w:hint="eastAsia"/>
          <w:highlight w:val="none"/>
        </w:rPr>
        <w:t>支持同一权益下，开具小项目时，明细项目和临床项目列均包含，以实际选择的调价单价为准；</w:t>
      </w:r>
    </w:p>
    <w:p w14:paraId="2B877F3D">
      <w:pPr>
        <w:rPr>
          <w:highlight w:val="none"/>
        </w:rPr>
      </w:pPr>
      <w:r>
        <w:rPr>
          <w:rFonts w:hint="eastAsia"/>
          <w:highlight w:val="none"/>
        </w:rPr>
        <w:t>支持同一权益下，开具小项目时，临床项目和大项目均包含，以临床项目调价单价为准。</w:t>
      </w:r>
    </w:p>
    <w:p w14:paraId="082911A5">
      <w:pPr>
        <w:pStyle w:val="6"/>
        <w:spacing w:before="78" w:after="78"/>
        <w:rPr>
          <w:highlight w:val="none"/>
        </w:rPr>
      </w:pPr>
      <w:r>
        <w:rPr>
          <w:rFonts w:hint="eastAsia"/>
          <w:highlight w:val="none"/>
        </w:rPr>
        <w:t>境外来沪人员权益传递</w:t>
      </w:r>
    </w:p>
    <w:p w14:paraId="2A96892F">
      <w:pPr>
        <w:rPr>
          <w:highlight w:val="none"/>
        </w:rPr>
      </w:pPr>
      <w:r>
        <w:rPr>
          <w:rFonts w:hint="eastAsia"/>
          <w:highlight w:val="none"/>
        </w:rPr>
        <w:t>支持门诊挂号、住院登记时，通过</w:t>
      </w:r>
      <w:r>
        <w:rPr>
          <w:highlight w:val="none"/>
        </w:rPr>
        <w:t>医保代码和权益对应关系，获取</w:t>
      </w:r>
      <w:r>
        <w:rPr>
          <w:rFonts w:hint="eastAsia"/>
          <w:highlight w:val="none"/>
        </w:rPr>
        <w:t>、选择</w:t>
      </w:r>
      <w:r>
        <w:rPr>
          <w:highlight w:val="none"/>
        </w:rPr>
        <w:t>权益类别</w:t>
      </w:r>
      <w:r>
        <w:rPr>
          <w:rFonts w:hint="eastAsia"/>
          <w:highlight w:val="none"/>
        </w:rPr>
        <w:t>，并传递给下游系统，下游系统</w:t>
      </w:r>
      <w:r>
        <w:rPr>
          <w:highlight w:val="none"/>
        </w:rPr>
        <w:t>根据权益类别和权益加收比对应关系，进行开单时进行体现</w:t>
      </w:r>
      <w:r>
        <w:rPr>
          <w:rFonts w:hint="eastAsia"/>
          <w:highlight w:val="none"/>
        </w:rPr>
        <w:t>。</w:t>
      </w:r>
    </w:p>
    <w:p w14:paraId="6C19AA49">
      <w:pPr>
        <w:pStyle w:val="6"/>
        <w:spacing w:before="78" w:after="78"/>
        <w:rPr>
          <w:highlight w:val="none"/>
        </w:rPr>
      </w:pPr>
      <w:r>
        <w:rPr>
          <w:rFonts w:hint="eastAsia"/>
          <w:highlight w:val="none"/>
        </w:rPr>
        <w:t>涵盖挂号、收费、入院登记、住院结算</w:t>
      </w:r>
    </w:p>
    <w:p w14:paraId="2FA6A709">
      <w:pPr>
        <w:rPr>
          <w:highlight w:val="none"/>
        </w:rPr>
      </w:pPr>
      <w:r>
        <w:rPr>
          <w:rFonts w:hint="eastAsia"/>
          <w:highlight w:val="none"/>
        </w:rPr>
        <w:t>支持</w:t>
      </w:r>
      <w:r>
        <w:rPr>
          <w:highlight w:val="none"/>
        </w:rPr>
        <w:t>挂号、收费、入院登记、住院结算时根据选择的权益，进行加收处理。</w:t>
      </w:r>
    </w:p>
    <w:p w14:paraId="2762C921">
      <w:pPr>
        <w:pStyle w:val="6"/>
        <w:spacing w:before="78" w:after="78"/>
        <w:rPr>
          <w:highlight w:val="none"/>
        </w:rPr>
      </w:pPr>
      <w:r>
        <w:rPr>
          <w:rFonts w:hint="eastAsia"/>
          <w:highlight w:val="none"/>
        </w:rPr>
        <w:t>线上入院登记-患者</w:t>
      </w:r>
    </w:p>
    <w:p w14:paraId="13CACE0F">
      <w:pPr>
        <w:rPr>
          <w:highlight w:val="none"/>
        </w:rPr>
      </w:pPr>
      <w:r>
        <w:rPr>
          <w:rFonts w:hint="eastAsia"/>
          <w:highlight w:val="none"/>
        </w:rPr>
        <w:t>实现线上入院登记-患者相关功能。</w:t>
      </w:r>
    </w:p>
    <w:p w14:paraId="664FCB78">
      <w:pPr>
        <w:pStyle w:val="6"/>
        <w:spacing w:before="78" w:after="78"/>
        <w:rPr>
          <w:highlight w:val="none"/>
        </w:rPr>
      </w:pPr>
      <w:r>
        <w:rPr>
          <w:rFonts w:hint="eastAsia"/>
          <w:highlight w:val="none"/>
        </w:rPr>
        <w:t>医保登记</w:t>
      </w:r>
    </w:p>
    <w:p w14:paraId="1E3DB960">
      <w:pPr>
        <w:pStyle w:val="17"/>
        <w:spacing w:after="78"/>
        <w:rPr>
          <w:highlight w:val="none"/>
        </w:rPr>
      </w:pPr>
      <w:r>
        <w:rPr>
          <w:rFonts w:hint="eastAsia"/>
          <w:highlight w:val="none"/>
        </w:rPr>
        <w:t>实现医保登记相关功能。</w:t>
      </w:r>
    </w:p>
    <w:p w14:paraId="40FD583D">
      <w:pPr>
        <w:pStyle w:val="6"/>
        <w:spacing w:before="78" w:after="78"/>
        <w:rPr>
          <w:highlight w:val="none"/>
        </w:rPr>
      </w:pPr>
      <w:r>
        <w:rPr>
          <w:rFonts w:hint="eastAsia"/>
          <w:highlight w:val="none"/>
        </w:rPr>
        <w:t>出院结算-患者移动端</w:t>
      </w:r>
    </w:p>
    <w:p w14:paraId="522EF71F">
      <w:pPr>
        <w:pStyle w:val="17"/>
        <w:spacing w:after="78"/>
        <w:rPr>
          <w:highlight w:val="none"/>
        </w:rPr>
      </w:pPr>
      <w:r>
        <w:rPr>
          <w:rFonts w:hint="eastAsia"/>
          <w:highlight w:val="none"/>
        </w:rPr>
        <w:t>实现出院结算-患者移动端相关功能。</w:t>
      </w:r>
    </w:p>
    <w:p w14:paraId="6ECB4DBB">
      <w:pPr>
        <w:pStyle w:val="6"/>
        <w:spacing w:before="78" w:after="78"/>
        <w:rPr>
          <w:highlight w:val="none"/>
        </w:rPr>
      </w:pPr>
      <w:r>
        <w:rPr>
          <w:rFonts w:hint="eastAsia"/>
          <w:highlight w:val="none"/>
        </w:rPr>
        <w:t>医保结算</w:t>
      </w:r>
    </w:p>
    <w:p w14:paraId="0871E73D">
      <w:pPr>
        <w:pStyle w:val="17"/>
        <w:spacing w:after="78"/>
        <w:rPr>
          <w:highlight w:val="none"/>
        </w:rPr>
      </w:pPr>
      <w:r>
        <w:rPr>
          <w:rFonts w:hint="eastAsia"/>
          <w:highlight w:val="none"/>
        </w:rPr>
        <w:t>实现医保结算相关功能。</w:t>
      </w:r>
    </w:p>
    <w:p w14:paraId="14C0BCA5">
      <w:pPr>
        <w:pStyle w:val="6"/>
        <w:spacing w:before="78" w:after="78"/>
        <w:rPr>
          <w:highlight w:val="none"/>
        </w:rPr>
      </w:pPr>
      <w:r>
        <w:rPr>
          <w:rFonts w:hint="eastAsia"/>
          <w:highlight w:val="none"/>
        </w:rPr>
        <w:t>患者出入转</w:t>
      </w:r>
    </w:p>
    <w:p w14:paraId="4111C33C">
      <w:pPr>
        <w:rPr>
          <w:highlight w:val="none"/>
        </w:rPr>
      </w:pPr>
      <w:r>
        <w:rPr>
          <w:rFonts w:hint="eastAsia"/>
          <w:highlight w:val="none"/>
        </w:rPr>
        <w:t>支持</w:t>
      </w:r>
      <w:r>
        <w:rPr>
          <w:highlight w:val="none"/>
        </w:rPr>
        <w:t>入区登记、转区、出区、产房（ICU）登记、婴儿登记时，增加</w:t>
      </w:r>
      <w:r>
        <w:rPr>
          <w:rFonts w:hint="eastAsia"/>
          <w:highlight w:val="none"/>
        </w:rPr>
        <w:t>境外来沪</w:t>
      </w:r>
      <w:r>
        <w:rPr>
          <w:highlight w:val="none"/>
        </w:rPr>
        <w:t>患者标识，</w:t>
      </w:r>
      <w:r>
        <w:rPr>
          <w:rFonts w:hint="eastAsia"/>
          <w:highlight w:val="none"/>
        </w:rPr>
        <w:t>并</w:t>
      </w:r>
      <w:r>
        <w:rPr>
          <w:highlight w:val="none"/>
        </w:rPr>
        <w:t>根据高客权益设置的价格，收取或退掉对应的床位等固定项目费用。</w:t>
      </w:r>
    </w:p>
    <w:p w14:paraId="617B9E99">
      <w:pPr>
        <w:pStyle w:val="6"/>
        <w:spacing w:before="78" w:after="78"/>
        <w:rPr>
          <w:highlight w:val="none"/>
        </w:rPr>
      </w:pPr>
      <w:r>
        <w:rPr>
          <w:rFonts w:hint="eastAsia"/>
          <w:highlight w:val="none"/>
        </w:rPr>
        <w:t>记账模块</w:t>
      </w:r>
      <w:r>
        <w:rPr>
          <w:rFonts w:hint="eastAsia"/>
          <w:highlight w:val="none"/>
        </w:rPr>
        <w:tab/>
      </w:r>
    </w:p>
    <w:p w14:paraId="5E805090">
      <w:pPr>
        <w:rPr>
          <w:highlight w:val="none"/>
        </w:rPr>
      </w:pPr>
      <w:r>
        <w:rPr>
          <w:rFonts w:hint="eastAsia"/>
          <w:highlight w:val="none"/>
        </w:rPr>
        <w:t>支持</w:t>
      </w:r>
      <w:r>
        <w:rPr>
          <w:highlight w:val="none"/>
        </w:rPr>
        <w:t>补记账、多病人记账、材料记账、跨病区计费申请、跨病区计费等计费模块，增加境外来沪患者标识，并根据高客权益设置的价格，</w:t>
      </w:r>
      <w:r>
        <w:rPr>
          <w:rFonts w:hint="eastAsia"/>
          <w:highlight w:val="none"/>
        </w:rPr>
        <w:t>显示和收取相应费用。</w:t>
      </w:r>
    </w:p>
    <w:p w14:paraId="7B9F7D40">
      <w:pPr>
        <w:rPr>
          <w:highlight w:val="none"/>
        </w:rPr>
      </w:pPr>
      <w:r>
        <w:rPr>
          <w:rFonts w:hint="eastAsia"/>
          <w:highlight w:val="none"/>
        </w:rPr>
        <w:t>支持</w:t>
      </w:r>
      <w:r>
        <w:rPr>
          <w:highlight w:val="none"/>
        </w:rPr>
        <w:t>多病人记账模块</w:t>
      </w:r>
      <w:r>
        <w:rPr>
          <w:rFonts w:hint="eastAsia"/>
          <w:highlight w:val="none"/>
        </w:rPr>
        <w:t>，在</w:t>
      </w:r>
      <w:r>
        <w:rPr>
          <w:highlight w:val="none"/>
        </w:rPr>
        <w:t>病人列表增加</w:t>
      </w:r>
      <w:r>
        <w:rPr>
          <w:rFonts w:hint="eastAsia"/>
          <w:highlight w:val="none"/>
        </w:rPr>
        <w:t>境外来沪</w:t>
      </w:r>
      <w:r>
        <w:rPr>
          <w:highlight w:val="none"/>
        </w:rPr>
        <w:t>患者标识，</w:t>
      </w:r>
      <w:r>
        <w:rPr>
          <w:rFonts w:hint="eastAsia"/>
          <w:highlight w:val="none"/>
        </w:rPr>
        <w:t>选择患者中存在高客患者，提示将高客患者与普通患者分别计费。</w:t>
      </w:r>
    </w:p>
    <w:p w14:paraId="3094F165">
      <w:pPr>
        <w:pStyle w:val="6"/>
        <w:spacing w:before="78" w:after="78"/>
        <w:rPr>
          <w:highlight w:val="none"/>
        </w:rPr>
      </w:pPr>
      <w:r>
        <w:rPr>
          <w:rFonts w:hint="eastAsia"/>
          <w:highlight w:val="none"/>
        </w:rPr>
        <w:t>包床操作</w:t>
      </w:r>
      <w:r>
        <w:rPr>
          <w:rFonts w:hint="eastAsia"/>
          <w:highlight w:val="none"/>
        </w:rPr>
        <w:tab/>
      </w:r>
    </w:p>
    <w:p w14:paraId="5CFD6DF5">
      <w:pPr>
        <w:rPr>
          <w:highlight w:val="none"/>
        </w:rPr>
      </w:pPr>
      <w:r>
        <w:rPr>
          <w:rFonts w:hint="eastAsia"/>
          <w:highlight w:val="none"/>
        </w:rPr>
        <w:t>支持包床操作时，增加境外来沪患者标识，</w:t>
      </w:r>
      <w:r>
        <w:rPr>
          <w:highlight w:val="none"/>
        </w:rPr>
        <w:t>根据高客权益设置的价格，收取或退掉对应的床位等固定项目费用</w:t>
      </w:r>
      <w:r>
        <w:rPr>
          <w:rFonts w:hint="eastAsia"/>
          <w:highlight w:val="none"/>
        </w:rPr>
        <w:t>。</w:t>
      </w:r>
    </w:p>
    <w:p w14:paraId="017027AD">
      <w:pPr>
        <w:pStyle w:val="6"/>
        <w:spacing w:before="78" w:after="78"/>
        <w:rPr>
          <w:highlight w:val="none"/>
        </w:rPr>
      </w:pPr>
      <w:r>
        <w:rPr>
          <w:rFonts w:hint="eastAsia"/>
          <w:highlight w:val="none"/>
        </w:rPr>
        <w:t>医嘱审核</w:t>
      </w:r>
    </w:p>
    <w:p w14:paraId="46AEB8E4">
      <w:pPr>
        <w:rPr>
          <w:highlight w:val="none"/>
        </w:rPr>
      </w:pPr>
      <w:r>
        <w:rPr>
          <w:rFonts w:hint="eastAsia"/>
          <w:highlight w:val="none"/>
          <w:lang w:bidi="ar"/>
        </w:rPr>
        <w:t>支持修改草药审核，根据医嘱库内的价格进行收费。</w:t>
      </w:r>
    </w:p>
    <w:p w14:paraId="37F7E0A4">
      <w:pPr>
        <w:pStyle w:val="6"/>
        <w:spacing w:before="78" w:after="78"/>
        <w:rPr>
          <w:highlight w:val="none"/>
        </w:rPr>
      </w:pPr>
      <w:r>
        <w:rPr>
          <w:rFonts w:hint="eastAsia"/>
          <w:highlight w:val="none"/>
        </w:rPr>
        <w:t>医嘱执行</w:t>
      </w:r>
    </w:p>
    <w:p w14:paraId="3B71C267">
      <w:pPr>
        <w:rPr>
          <w:highlight w:val="none"/>
        </w:rPr>
      </w:pPr>
      <w:r>
        <w:rPr>
          <w:rFonts w:hint="eastAsia"/>
          <w:highlight w:val="none"/>
          <w:lang w:bidi="ar"/>
        </w:rPr>
        <w:t>支持医嘱执行，根据医嘱库内的价格进行收费。</w:t>
      </w:r>
    </w:p>
    <w:p w14:paraId="163BC68F">
      <w:pPr>
        <w:pStyle w:val="6"/>
        <w:spacing w:before="78" w:after="78"/>
        <w:rPr>
          <w:highlight w:val="none"/>
        </w:rPr>
      </w:pPr>
      <w:r>
        <w:rPr>
          <w:rFonts w:hint="eastAsia"/>
          <w:highlight w:val="none"/>
        </w:rPr>
        <w:t>床头卡</w:t>
      </w:r>
    </w:p>
    <w:p w14:paraId="0E3D06F6">
      <w:pPr>
        <w:rPr>
          <w:highlight w:val="none"/>
        </w:rPr>
      </w:pPr>
      <w:r>
        <w:rPr>
          <w:rFonts w:hint="eastAsia"/>
          <w:highlight w:val="none"/>
        </w:rPr>
        <w:t>支持床位卡增加境外来沪患者标识。</w:t>
      </w:r>
    </w:p>
    <w:p w14:paraId="5640C8E2">
      <w:pPr>
        <w:pStyle w:val="6"/>
        <w:spacing w:before="78" w:after="78"/>
        <w:rPr>
          <w:highlight w:val="none"/>
        </w:rPr>
      </w:pPr>
      <w:r>
        <w:rPr>
          <w:rFonts w:hint="eastAsia"/>
          <w:highlight w:val="none"/>
        </w:rPr>
        <w:t>境外来沪人员排队叫号、分诊改造</w:t>
      </w:r>
    </w:p>
    <w:p w14:paraId="0E6764D0">
      <w:pPr>
        <w:pStyle w:val="17"/>
        <w:spacing w:after="78"/>
        <w:rPr>
          <w:highlight w:val="none"/>
        </w:rPr>
      </w:pPr>
      <w:r>
        <w:rPr>
          <w:rFonts w:hint="eastAsia"/>
          <w:highlight w:val="none"/>
        </w:rPr>
        <w:t>实现境外来沪人员排队叫号、分诊改造。</w:t>
      </w:r>
    </w:p>
    <w:p w14:paraId="2F9349D1">
      <w:pPr>
        <w:pStyle w:val="6"/>
        <w:spacing w:before="78" w:after="78"/>
        <w:rPr>
          <w:highlight w:val="none"/>
        </w:rPr>
      </w:pPr>
      <w:r>
        <w:rPr>
          <w:highlight w:val="none"/>
        </w:rPr>
        <w:t>境外来沪人员门诊医生站改造</w:t>
      </w:r>
    </w:p>
    <w:p w14:paraId="4083B0FD">
      <w:pPr>
        <w:rPr>
          <w:highlight w:val="none"/>
        </w:rPr>
      </w:pPr>
      <w:r>
        <w:rPr>
          <w:rFonts w:hint="eastAsia"/>
          <w:highlight w:val="none"/>
        </w:rPr>
        <w:t>支持挂号同步时，获取HIS的患者境外来沪标识及权益编码，并展示患者境外来沪权益；</w:t>
      </w:r>
    </w:p>
    <w:p w14:paraId="1729C07D">
      <w:pPr>
        <w:rPr>
          <w:highlight w:val="none"/>
        </w:rPr>
      </w:pPr>
      <w:r>
        <w:rPr>
          <w:rFonts w:hint="eastAsia"/>
          <w:highlight w:val="none"/>
        </w:rPr>
        <w:t>支持医嘱检索开立、申请单开立时，根据</w:t>
      </w:r>
      <w:r>
        <w:rPr>
          <w:highlight w:val="none"/>
        </w:rPr>
        <w:t>权益编码计算对应折扣比例后的金额</w:t>
      </w:r>
      <w:r>
        <w:rPr>
          <w:rFonts w:hint="eastAsia"/>
          <w:highlight w:val="none"/>
        </w:rPr>
        <w:t>；</w:t>
      </w:r>
    </w:p>
    <w:p w14:paraId="37CA4870">
      <w:pPr>
        <w:rPr>
          <w:highlight w:val="none"/>
        </w:rPr>
      </w:pPr>
      <w:r>
        <w:rPr>
          <w:rFonts w:hint="eastAsia"/>
          <w:highlight w:val="none"/>
        </w:rPr>
        <w:t>支持医嘱开立后依据境外来沪人员权益显示调价金额，并落库；</w:t>
      </w:r>
    </w:p>
    <w:p w14:paraId="6649C009">
      <w:pPr>
        <w:rPr>
          <w:highlight w:val="none"/>
        </w:rPr>
      </w:pPr>
      <w:r>
        <w:rPr>
          <w:rFonts w:hint="eastAsia"/>
          <w:highlight w:val="none"/>
        </w:rPr>
        <w:t>支持境外来沪人员历史就诊查询显示开立时的费用信息；</w:t>
      </w:r>
    </w:p>
    <w:p w14:paraId="365900D2">
      <w:pPr>
        <w:rPr>
          <w:highlight w:val="none"/>
        </w:rPr>
      </w:pPr>
      <w:r>
        <w:rPr>
          <w:rFonts w:hint="eastAsia"/>
          <w:highlight w:val="none"/>
        </w:rPr>
        <w:t>支持打印单据显示境外来沪来沪患者标识，</w:t>
      </w:r>
      <w:r>
        <w:rPr>
          <w:highlight w:val="none"/>
        </w:rPr>
        <w:t>涉及金额的单据均显示</w:t>
      </w:r>
      <w:r>
        <w:rPr>
          <w:rFonts w:hint="eastAsia"/>
          <w:highlight w:val="none"/>
        </w:rPr>
        <w:t>调价后</w:t>
      </w:r>
      <w:r>
        <w:rPr>
          <w:highlight w:val="none"/>
        </w:rPr>
        <w:t>的金额</w:t>
      </w:r>
      <w:r>
        <w:rPr>
          <w:rFonts w:hint="eastAsia"/>
          <w:highlight w:val="none"/>
        </w:rPr>
        <w:t>。</w:t>
      </w:r>
    </w:p>
    <w:p w14:paraId="0F81532E">
      <w:pPr>
        <w:pStyle w:val="6"/>
        <w:spacing w:before="78" w:after="78"/>
        <w:rPr>
          <w:highlight w:val="none"/>
        </w:rPr>
      </w:pPr>
      <w:r>
        <w:rPr>
          <w:highlight w:val="none"/>
        </w:rPr>
        <w:t>境外来沪人员医技系统改造</w:t>
      </w:r>
    </w:p>
    <w:p w14:paraId="6F60CBD9">
      <w:pPr>
        <w:rPr>
          <w:highlight w:val="none"/>
        </w:rPr>
      </w:pPr>
      <w:r>
        <w:rPr>
          <w:rFonts w:hint="eastAsia"/>
          <w:highlight w:val="none"/>
        </w:rPr>
        <w:t>支持检查登记时，增加境外来沪患者标识，并通过接口提供给医技系统；</w:t>
      </w:r>
    </w:p>
    <w:p w14:paraId="6F793040">
      <w:pPr>
        <w:rPr>
          <w:highlight w:val="none"/>
        </w:rPr>
      </w:pPr>
      <w:r>
        <w:rPr>
          <w:rFonts w:hint="eastAsia"/>
          <w:highlight w:val="none"/>
        </w:rPr>
        <w:t>支持检查费用获取时，显示境外来沪权益价格，并通过接口提供给医技系统；</w:t>
      </w:r>
    </w:p>
    <w:p w14:paraId="173D0129">
      <w:pPr>
        <w:rPr>
          <w:highlight w:val="none"/>
        </w:rPr>
      </w:pPr>
      <w:r>
        <w:rPr>
          <w:rFonts w:hint="eastAsia"/>
          <w:highlight w:val="none"/>
        </w:rPr>
        <w:t>支持医技费用补收时，判断患者境外来沪身份，按照上游系统提供境外来沪人员权益，计算调价金额。</w:t>
      </w:r>
    </w:p>
    <w:p w14:paraId="1A6249C1">
      <w:pPr>
        <w:pStyle w:val="6"/>
        <w:spacing w:before="78" w:after="78"/>
        <w:rPr>
          <w:highlight w:val="none"/>
        </w:rPr>
      </w:pPr>
      <w:r>
        <w:rPr>
          <w:highlight w:val="none"/>
        </w:rPr>
        <w:t>境外来沪人员住院医生站改造</w:t>
      </w:r>
    </w:p>
    <w:p w14:paraId="47B42C02">
      <w:pPr>
        <w:rPr>
          <w:highlight w:val="none"/>
        </w:rPr>
      </w:pPr>
      <w:r>
        <w:rPr>
          <w:rFonts w:hint="eastAsia"/>
          <w:highlight w:val="none"/>
        </w:rPr>
        <w:t>支持同步患者信息时，获取患者境外来沪标识及权益编码，在床位卡、列表中展示境外来沪患者标识。</w:t>
      </w:r>
    </w:p>
    <w:p w14:paraId="660919B9">
      <w:pPr>
        <w:rPr>
          <w:highlight w:val="none"/>
        </w:rPr>
      </w:pPr>
      <w:r>
        <w:rPr>
          <w:rFonts w:hint="eastAsia"/>
          <w:highlight w:val="none"/>
        </w:rPr>
        <w:t>支持切换病人时，</w:t>
      </w:r>
      <w:r>
        <w:rPr>
          <w:highlight w:val="none"/>
        </w:rPr>
        <w:t>根据权益编码重新获取项目单价展示、计算、存储</w:t>
      </w:r>
      <w:r>
        <w:rPr>
          <w:rFonts w:hint="eastAsia"/>
          <w:highlight w:val="none"/>
        </w:rPr>
        <w:t>，包含：项目类表单价（除药品）、医嘱录入金额、申请单开单金额、收费金额、已开申请单明细金额、历史申请单金额等。</w:t>
      </w:r>
    </w:p>
    <w:p w14:paraId="062CB59D">
      <w:pPr>
        <w:rPr>
          <w:highlight w:val="none"/>
        </w:rPr>
      </w:pPr>
      <w:r>
        <w:rPr>
          <w:rFonts w:hint="eastAsia"/>
          <w:highlight w:val="none"/>
        </w:rPr>
        <w:t>支持境外来沪患者打印单据时按照境外来沪患者权益调价金额打印，含申请单、治疗项目等打印。</w:t>
      </w:r>
    </w:p>
    <w:p w14:paraId="7C3FEE9F">
      <w:pPr>
        <w:rPr>
          <w:highlight w:val="none"/>
        </w:rPr>
      </w:pPr>
      <w:r>
        <w:rPr>
          <w:rFonts w:hint="eastAsia"/>
          <w:highlight w:val="none"/>
        </w:rPr>
        <w:t>支持</w:t>
      </w:r>
      <w:r>
        <w:rPr>
          <w:highlight w:val="none"/>
        </w:rPr>
        <w:t>复制医嘱、引用历史医嘱、成套医嘱调用、路径勾选、诊疗包调用、术中医嘱、申请单联动项目、草药代煎费、辩证论治费项目费用</w:t>
      </w:r>
      <w:r>
        <w:rPr>
          <w:rFonts w:hint="eastAsia"/>
          <w:highlight w:val="none"/>
        </w:rPr>
        <w:t>等按境外来沪患者权益</w:t>
      </w:r>
      <w:r>
        <w:rPr>
          <w:highlight w:val="none"/>
        </w:rPr>
        <w:t>重新计算</w:t>
      </w:r>
      <w:r>
        <w:rPr>
          <w:rFonts w:hint="eastAsia"/>
          <w:highlight w:val="none"/>
        </w:rPr>
        <w:t>调价金额。</w:t>
      </w:r>
    </w:p>
    <w:p w14:paraId="3BB23882">
      <w:pPr>
        <w:pStyle w:val="5"/>
        <w:spacing w:before="78" w:after="78"/>
        <w:rPr>
          <w:highlight w:val="none"/>
        </w:rPr>
      </w:pPr>
      <w:r>
        <w:rPr>
          <w:highlight w:val="none"/>
        </w:rPr>
        <w:t>签约/转诊接口</w:t>
      </w:r>
    </w:p>
    <w:p w14:paraId="3F2E98AF">
      <w:pPr>
        <w:pStyle w:val="6"/>
        <w:spacing w:before="78" w:after="78"/>
        <w:rPr>
          <w:highlight w:val="none"/>
        </w:rPr>
      </w:pPr>
      <w:r>
        <w:rPr>
          <w:highlight w:val="none"/>
        </w:rPr>
        <w:t>患者标记</w:t>
      </w:r>
    </w:p>
    <w:p w14:paraId="79A45A05">
      <w:pPr>
        <w:rPr>
          <w:highlight w:val="none"/>
        </w:rPr>
      </w:pPr>
      <w:r>
        <w:rPr>
          <w:rFonts w:hint="eastAsia"/>
          <w:highlight w:val="none"/>
        </w:rPr>
        <w:t>支持窗口挂号登记时，调用接口获取患者转诊、签约信息，按患者情况标记签约挂号、转诊挂号</w:t>
      </w:r>
      <w:r>
        <w:rPr>
          <w:highlight w:val="none"/>
        </w:rPr>
        <w:t>。</w:t>
      </w:r>
    </w:p>
    <w:p w14:paraId="311E79F6">
      <w:pPr>
        <w:pStyle w:val="6"/>
        <w:spacing w:before="78" w:after="78"/>
        <w:rPr>
          <w:highlight w:val="none"/>
        </w:rPr>
      </w:pPr>
      <w:r>
        <w:rPr>
          <w:highlight w:val="none"/>
        </w:rPr>
        <w:t>医联工程市级医院门诊号源优先预约</w:t>
      </w:r>
    </w:p>
    <w:p w14:paraId="7939ADDA">
      <w:pPr>
        <w:rPr>
          <w:highlight w:val="none"/>
        </w:rPr>
      </w:pPr>
      <w:r>
        <w:rPr>
          <w:rFonts w:hint="eastAsia"/>
          <w:highlight w:val="none"/>
        </w:rPr>
        <w:t>支持对院内系统进行排班上传改造、预约查询改造、预约登记改造。</w:t>
      </w:r>
    </w:p>
    <w:p w14:paraId="34CF7C15">
      <w:pPr>
        <w:rPr>
          <w:highlight w:val="none"/>
        </w:rPr>
      </w:pPr>
      <w:r>
        <w:rPr>
          <w:rFonts w:hint="eastAsia"/>
          <w:highlight w:val="none"/>
        </w:rPr>
        <w:t>支持按医院实际业务需求及上级监管单位管理要求进行“三优先”门诊叫号场景改造，支持分诊叫号时，获取患者签约转诊挂号信息，提示患者签约转诊身份并优先分诊叫号。</w:t>
      </w:r>
    </w:p>
    <w:p w14:paraId="16D7FD16">
      <w:pPr>
        <w:pStyle w:val="6"/>
        <w:spacing w:before="78" w:after="78"/>
        <w:rPr>
          <w:highlight w:val="none"/>
        </w:rPr>
      </w:pPr>
      <w:r>
        <w:rPr>
          <w:highlight w:val="none"/>
        </w:rPr>
        <w:t>界面展示</w:t>
      </w:r>
    </w:p>
    <w:p w14:paraId="7714E518">
      <w:pPr>
        <w:rPr>
          <w:highlight w:val="none"/>
        </w:rPr>
      </w:pPr>
      <w:r>
        <w:rPr>
          <w:rFonts w:hint="eastAsia"/>
          <w:highlight w:val="none"/>
        </w:rPr>
        <w:t>支持相关业务系统增加优先签约患者标识、增加签约转诊优先转诊患者标识。</w:t>
      </w:r>
    </w:p>
    <w:p w14:paraId="77A5BB15">
      <w:pPr>
        <w:pStyle w:val="6"/>
        <w:spacing w:before="78" w:after="78"/>
        <w:rPr>
          <w:highlight w:val="none"/>
        </w:rPr>
      </w:pPr>
      <w:r>
        <w:rPr>
          <w:highlight w:val="none"/>
        </w:rPr>
        <w:t>特殊转诊患者就医优化改造</w:t>
      </w:r>
    </w:p>
    <w:p w14:paraId="2C070E17">
      <w:pPr>
        <w:pStyle w:val="17"/>
        <w:spacing w:after="78"/>
        <w:rPr>
          <w:highlight w:val="none"/>
        </w:rPr>
      </w:pPr>
      <w:r>
        <w:rPr>
          <w:rFonts w:hint="eastAsia"/>
          <w:highlight w:val="none"/>
        </w:rPr>
        <w:t>支持基础数据改造，支持在HIS系统进行EXL导入固定名单、手工维护基础数据，支持停用，修改等功能，其中根据身份证号作为媒介与患者信息进行关联，支持多个类别(家属、职工、医联体、同济大学（老师、学生、领导）)，不同类别的优先级支持自定义，支持按照时间段控制要求。</w:t>
      </w:r>
    </w:p>
    <w:p w14:paraId="25B44CC4">
      <w:pPr>
        <w:pStyle w:val="17"/>
        <w:spacing w:after="78"/>
        <w:rPr>
          <w:highlight w:val="none"/>
        </w:rPr>
      </w:pPr>
      <w:r>
        <w:rPr>
          <w:rFonts w:hint="eastAsia"/>
          <w:highlight w:val="none"/>
        </w:rPr>
        <w:t>支持相同身份证相同类别数据进行拦截不允许进行保存，批量导入时会根据相同身份证+类别进行判断。支持一个人存在多种卡时，如果存在相同的身份证有效数据时都作为有效数据。</w:t>
      </w:r>
    </w:p>
    <w:p w14:paraId="10F1CED4">
      <w:pPr>
        <w:pStyle w:val="6"/>
        <w:spacing w:before="78" w:after="78"/>
        <w:rPr>
          <w:highlight w:val="none"/>
        </w:rPr>
      </w:pPr>
      <w:r>
        <w:rPr>
          <w:highlight w:val="none"/>
        </w:rPr>
        <w:t>门诊预约</w:t>
      </w:r>
    </w:p>
    <w:p w14:paraId="27984367">
      <w:pPr>
        <w:pStyle w:val="17"/>
        <w:spacing w:after="78"/>
        <w:rPr>
          <w:highlight w:val="none"/>
        </w:rPr>
      </w:pPr>
      <w:r>
        <w:rPr>
          <w:highlight w:val="none"/>
        </w:rPr>
        <w:t>支持按医院实际业务需求及上级监管单位管理要求进行“三优先”门诊预约场景改造；</w:t>
      </w:r>
    </w:p>
    <w:p w14:paraId="175E9C97">
      <w:pPr>
        <w:pStyle w:val="17"/>
        <w:spacing w:after="78"/>
        <w:rPr>
          <w:highlight w:val="none"/>
        </w:rPr>
      </w:pPr>
      <w:r>
        <w:rPr>
          <w:highlight w:val="none"/>
        </w:rPr>
        <w:t>支持门诊预约时，查询患者签约转诊信息，提示患者签约转诊身份并优先预约。</w:t>
      </w:r>
    </w:p>
    <w:p w14:paraId="23A9FBFD">
      <w:pPr>
        <w:pStyle w:val="6"/>
        <w:spacing w:before="78" w:after="78"/>
        <w:rPr>
          <w:highlight w:val="none"/>
        </w:rPr>
      </w:pPr>
      <w:r>
        <w:rPr>
          <w:highlight w:val="none"/>
        </w:rPr>
        <w:t>分诊叫号</w:t>
      </w:r>
    </w:p>
    <w:p w14:paraId="4B34D60D">
      <w:pPr>
        <w:pStyle w:val="17"/>
        <w:spacing w:after="78"/>
        <w:rPr>
          <w:highlight w:val="none"/>
        </w:rPr>
      </w:pPr>
      <w:r>
        <w:rPr>
          <w:highlight w:val="none"/>
        </w:rPr>
        <w:t>支持按医院实际业务需求及上级监管单位管理要求进行“三优先”分诊叫号场景改造；</w:t>
      </w:r>
    </w:p>
    <w:p w14:paraId="450492F4">
      <w:pPr>
        <w:pStyle w:val="17"/>
        <w:spacing w:after="78"/>
        <w:rPr>
          <w:highlight w:val="none"/>
        </w:rPr>
      </w:pPr>
      <w:r>
        <w:rPr>
          <w:highlight w:val="none"/>
        </w:rPr>
        <w:t>支持分诊叫号时，获取患者签约转诊挂号信息，提示患者签约转诊身份并优先分诊叫号。</w:t>
      </w:r>
    </w:p>
    <w:p w14:paraId="5B867980">
      <w:pPr>
        <w:pStyle w:val="6"/>
        <w:spacing w:before="78" w:after="78"/>
        <w:rPr>
          <w:highlight w:val="none"/>
        </w:rPr>
      </w:pPr>
      <w:r>
        <w:rPr>
          <w:highlight w:val="none"/>
        </w:rPr>
        <w:t>医技预约</w:t>
      </w:r>
    </w:p>
    <w:p w14:paraId="50EFFBB1">
      <w:pPr>
        <w:pStyle w:val="17"/>
        <w:spacing w:after="78"/>
        <w:rPr>
          <w:highlight w:val="none"/>
        </w:rPr>
      </w:pPr>
      <w:r>
        <w:rPr>
          <w:highlight w:val="none"/>
        </w:rPr>
        <w:t>支持按医院实际业务需求及上级监管单位管理要求进行“三优先”医技预约场景改造；</w:t>
      </w:r>
    </w:p>
    <w:p w14:paraId="21978720">
      <w:pPr>
        <w:pStyle w:val="17"/>
        <w:spacing w:after="78"/>
        <w:rPr>
          <w:highlight w:val="none"/>
        </w:rPr>
      </w:pPr>
      <w:r>
        <w:rPr>
          <w:highlight w:val="none"/>
        </w:rPr>
        <w:t>支持医技预约时，查询患者签约转诊信息，提示患者签约转诊身份并优先预约。</w:t>
      </w:r>
    </w:p>
    <w:p w14:paraId="4D279796">
      <w:pPr>
        <w:pStyle w:val="6"/>
        <w:spacing w:before="78" w:after="78"/>
        <w:rPr>
          <w:highlight w:val="none"/>
        </w:rPr>
      </w:pPr>
      <w:r>
        <w:rPr>
          <w:highlight w:val="none"/>
        </w:rPr>
        <w:t>医技叫号</w:t>
      </w:r>
    </w:p>
    <w:p w14:paraId="02EF41D8">
      <w:pPr>
        <w:pStyle w:val="17"/>
        <w:spacing w:after="78"/>
        <w:rPr>
          <w:highlight w:val="none"/>
        </w:rPr>
      </w:pPr>
      <w:r>
        <w:rPr>
          <w:highlight w:val="none"/>
        </w:rPr>
        <w:t>支持按医院实际业务需求及上级监管单位管理要求进行“三优先”医技叫号场景改造；</w:t>
      </w:r>
    </w:p>
    <w:p w14:paraId="2FBDA19C">
      <w:pPr>
        <w:pStyle w:val="17"/>
        <w:spacing w:after="78"/>
        <w:rPr>
          <w:highlight w:val="none"/>
        </w:rPr>
      </w:pPr>
      <w:r>
        <w:rPr>
          <w:highlight w:val="none"/>
        </w:rPr>
        <w:t>支持医技叫号时，获取患者签约转诊挂号信息，提示患者签约转诊身份并优先分诊叫号。</w:t>
      </w:r>
    </w:p>
    <w:p w14:paraId="18EDA29C">
      <w:pPr>
        <w:pStyle w:val="5"/>
        <w:spacing w:before="78" w:after="78"/>
        <w:rPr>
          <w:highlight w:val="none"/>
        </w:rPr>
      </w:pPr>
      <w:r>
        <w:rPr>
          <w:highlight w:val="none"/>
        </w:rPr>
        <w:t>商保理赔管理系统</w:t>
      </w:r>
    </w:p>
    <w:p w14:paraId="6F840958">
      <w:pPr>
        <w:pStyle w:val="6"/>
        <w:spacing w:before="78" w:after="78"/>
        <w:rPr>
          <w:highlight w:val="none"/>
        </w:rPr>
      </w:pPr>
      <w:r>
        <w:rPr>
          <w:rFonts w:hint="eastAsia"/>
          <w:highlight w:val="none"/>
        </w:rPr>
        <w:t>患者授权</w:t>
      </w:r>
    </w:p>
    <w:p w14:paraId="37676A88">
      <w:pPr>
        <w:rPr>
          <w:highlight w:val="none"/>
        </w:rPr>
      </w:pPr>
      <w:r>
        <w:rPr>
          <w:rFonts w:hint="eastAsia"/>
          <w:highlight w:val="none"/>
        </w:rPr>
        <w:t>支持患者签订授权协议，同意就诊信息供保司调用，授权后方可享有商保支付资格。</w:t>
      </w:r>
    </w:p>
    <w:p w14:paraId="156EBD19">
      <w:pPr>
        <w:rPr>
          <w:highlight w:val="none"/>
        </w:rPr>
      </w:pPr>
      <w:r>
        <w:rPr>
          <w:rFonts w:hint="eastAsia"/>
          <w:highlight w:val="none"/>
        </w:rPr>
        <w:t>具备线上应用、线下自助机的患者商保支付授权。</w:t>
      </w:r>
    </w:p>
    <w:p w14:paraId="54592BD1">
      <w:pPr>
        <w:pStyle w:val="6"/>
        <w:spacing w:before="78" w:after="78"/>
        <w:rPr>
          <w:highlight w:val="none"/>
        </w:rPr>
      </w:pPr>
      <w:r>
        <w:rPr>
          <w:rFonts w:hint="eastAsia"/>
          <w:highlight w:val="none"/>
        </w:rPr>
        <w:t>保司管理</w:t>
      </w:r>
    </w:p>
    <w:p w14:paraId="7BF2D28E">
      <w:pPr>
        <w:rPr>
          <w:highlight w:val="none"/>
        </w:rPr>
      </w:pPr>
      <w:r>
        <w:rPr>
          <w:rFonts w:hint="eastAsia"/>
          <w:highlight w:val="none"/>
        </w:rPr>
        <w:t>支持对接入医院的保司进行管理。</w:t>
      </w:r>
    </w:p>
    <w:p w14:paraId="2D84856D">
      <w:pPr>
        <w:pStyle w:val="6"/>
        <w:spacing w:before="78" w:after="78"/>
        <w:rPr>
          <w:highlight w:val="none"/>
        </w:rPr>
      </w:pPr>
      <w:r>
        <w:rPr>
          <w:rFonts w:hint="eastAsia"/>
          <w:highlight w:val="none"/>
        </w:rPr>
        <w:t>统计分析</w:t>
      </w:r>
    </w:p>
    <w:p w14:paraId="4FFF798B">
      <w:pPr>
        <w:rPr>
          <w:highlight w:val="none"/>
        </w:rPr>
      </w:pPr>
      <w:r>
        <w:rPr>
          <w:rFonts w:hint="eastAsia"/>
          <w:highlight w:val="none"/>
        </w:rPr>
        <w:t>支持交易总览、交易趋势、交易占比、科室多维度数据统计。</w:t>
      </w:r>
    </w:p>
    <w:p w14:paraId="16E6A643">
      <w:pPr>
        <w:pStyle w:val="6"/>
        <w:spacing w:before="78" w:after="78"/>
        <w:rPr>
          <w:highlight w:val="none"/>
        </w:rPr>
      </w:pPr>
      <w:r>
        <w:rPr>
          <w:highlight w:val="none"/>
        </w:rPr>
        <w:t>审计管理</w:t>
      </w:r>
    </w:p>
    <w:p w14:paraId="298506DF">
      <w:pPr>
        <w:rPr>
          <w:highlight w:val="none"/>
        </w:rPr>
      </w:pPr>
      <w:r>
        <w:rPr>
          <w:rFonts w:hint="eastAsia"/>
          <w:highlight w:val="none"/>
        </w:rPr>
        <w:t>支持提供调阅数据监管，对赔案使用的患者诊疗记录的情况管理；支持对患者授权行为记录进行查询。</w:t>
      </w:r>
    </w:p>
    <w:p w14:paraId="6F656B21">
      <w:pPr>
        <w:pStyle w:val="6"/>
        <w:spacing w:before="78" w:after="78"/>
        <w:rPr>
          <w:highlight w:val="none"/>
        </w:rPr>
      </w:pPr>
      <w:r>
        <w:rPr>
          <w:rFonts w:hint="eastAsia"/>
          <w:highlight w:val="none"/>
        </w:rPr>
        <w:t>认证服务</w:t>
      </w:r>
    </w:p>
    <w:p w14:paraId="20CBD431">
      <w:pPr>
        <w:rPr>
          <w:highlight w:val="none"/>
        </w:rPr>
      </w:pPr>
      <w:r>
        <w:rPr>
          <w:rFonts w:hint="eastAsia"/>
          <w:highlight w:val="none"/>
        </w:rPr>
        <w:t>支持调用保司患者查询接口，查询患者商保身份。</w:t>
      </w:r>
    </w:p>
    <w:p w14:paraId="46981160">
      <w:pPr>
        <w:pStyle w:val="6"/>
        <w:spacing w:before="78" w:after="78"/>
        <w:rPr>
          <w:highlight w:val="none"/>
        </w:rPr>
      </w:pPr>
      <w:r>
        <w:rPr>
          <w:rFonts w:hint="eastAsia"/>
          <w:highlight w:val="none"/>
        </w:rPr>
        <w:t>授权服务</w:t>
      </w:r>
    </w:p>
    <w:p w14:paraId="52DF64D8">
      <w:pPr>
        <w:rPr>
          <w:highlight w:val="none"/>
        </w:rPr>
      </w:pPr>
      <w:r>
        <w:rPr>
          <w:rFonts w:hint="eastAsia"/>
          <w:highlight w:val="none"/>
        </w:rPr>
        <w:t>具备存储患者授权书功能，支持查询。</w:t>
      </w:r>
    </w:p>
    <w:p w14:paraId="5F2C8B8F">
      <w:pPr>
        <w:pStyle w:val="6"/>
        <w:spacing w:before="78" w:after="78"/>
        <w:rPr>
          <w:highlight w:val="none"/>
        </w:rPr>
      </w:pPr>
      <w:r>
        <w:rPr>
          <w:rFonts w:hint="eastAsia"/>
          <w:highlight w:val="none"/>
        </w:rPr>
        <w:t>诊疗信息查询服务</w:t>
      </w:r>
    </w:p>
    <w:p w14:paraId="4AF2C5AA">
      <w:pPr>
        <w:rPr>
          <w:highlight w:val="none"/>
        </w:rPr>
      </w:pPr>
      <w:r>
        <w:rPr>
          <w:rFonts w:hint="eastAsia"/>
          <w:highlight w:val="none"/>
        </w:rPr>
        <w:t>具备商保门诊查询、商保住院查询、商保病例查询、商保报告查询、医院基础信息信息查询功能。</w:t>
      </w:r>
    </w:p>
    <w:p w14:paraId="5E95E6FE">
      <w:pPr>
        <w:pStyle w:val="6"/>
        <w:spacing w:before="78" w:after="78"/>
        <w:rPr>
          <w:highlight w:val="none"/>
        </w:rPr>
      </w:pPr>
      <w:r>
        <w:rPr>
          <w:rFonts w:hint="eastAsia"/>
          <w:highlight w:val="none"/>
        </w:rPr>
        <w:t>直赔结算服务</w:t>
      </w:r>
    </w:p>
    <w:p w14:paraId="37CB8F1E">
      <w:pPr>
        <w:rPr>
          <w:highlight w:val="none"/>
        </w:rPr>
      </w:pPr>
      <w:r>
        <w:rPr>
          <w:rFonts w:hint="eastAsia"/>
          <w:highlight w:val="none"/>
        </w:rPr>
        <w:t>具备患者直赔登记通知、患者直赔预算、患者直赔结算确认、患者直赔结算撤销、商保直赔账单下载功能。</w:t>
      </w:r>
    </w:p>
    <w:p w14:paraId="173E3A82">
      <w:pPr>
        <w:pStyle w:val="6"/>
        <w:spacing w:before="78" w:after="78"/>
        <w:rPr>
          <w:highlight w:val="none"/>
        </w:rPr>
      </w:pPr>
      <w:r>
        <w:rPr>
          <w:rFonts w:hint="eastAsia"/>
          <w:highlight w:val="none"/>
        </w:rPr>
        <w:t>商保“一站式结算”管理平台接入</w:t>
      </w:r>
    </w:p>
    <w:p w14:paraId="49574114">
      <w:pPr>
        <w:rPr>
          <w:highlight w:val="none"/>
        </w:rPr>
      </w:pPr>
      <w:r>
        <w:rPr>
          <w:rFonts w:hint="eastAsia"/>
          <w:highlight w:val="none"/>
        </w:rPr>
        <w:t>按照商保“一站式结算”管理平台的监管要求，为管理平台提供数据服务支撑。</w:t>
      </w:r>
    </w:p>
    <w:p w14:paraId="33686A6B">
      <w:pPr>
        <w:pStyle w:val="6"/>
        <w:spacing w:before="78" w:after="78"/>
        <w:rPr>
          <w:highlight w:val="none"/>
        </w:rPr>
      </w:pPr>
      <w:r>
        <w:rPr>
          <w:rFonts w:hint="eastAsia"/>
          <w:highlight w:val="none"/>
        </w:rPr>
        <w:t>商保直赔对账</w:t>
      </w:r>
    </w:p>
    <w:p w14:paraId="47C74FA8">
      <w:pPr>
        <w:pStyle w:val="11"/>
        <w:spacing w:after="78"/>
        <w:rPr>
          <w:highlight w:val="none"/>
        </w:rPr>
      </w:pPr>
      <w:r>
        <w:rPr>
          <w:rFonts w:hint="eastAsia"/>
          <w:highlight w:val="none"/>
        </w:rPr>
        <w:t>具备商保直赔对账功能，支持商保交易账单和商保支付交易账单进行总账核对，再进行账单数据逐笔勾对。根据勾对的实际情况生成账单总览报表和账单明细。</w:t>
      </w:r>
    </w:p>
    <w:p w14:paraId="4447B021">
      <w:pPr>
        <w:pStyle w:val="5"/>
        <w:spacing w:before="78" w:after="78"/>
        <w:rPr>
          <w:highlight w:val="none"/>
        </w:rPr>
      </w:pPr>
      <w:r>
        <w:rPr>
          <w:rFonts w:hint="eastAsia"/>
          <w:highlight w:val="none"/>
        </w:rPr>
        <w:t>专病队列数据库开放共享（包含2个专病）</w:t>
      </w:r>
    </w:p>
    <w:p w14:paraId="0D3CC280">
      <w:pPr>
        <w:pStyle w:val="6"/>
        <w:spacing w:before="78" w:after="78"/>
        <w:rPr>
          <w:highlight w:val="none"/>
        </w:rPr>
      </w:pPr>
      <w:r>
        <w:rPr>
          <w:highlight w:val="none"/>
        </w:rPr>
        <w:t>院内数据采集</w:t>
      </w:r>
    </w:p>
    <w:p w14:paraId="6EFE5A2D">
      <w:pPr>
        <w:pStyle w:val="11"/>
        <w:spacing w:after="78"/>
        <w:rPr>
          <w:highlight w:val="none"/>
        </w:rPr>
      </w:pPr>
      <w:r>
        <w:rPr>
          <w:rFonts w:hint="eastAsia"/>
          <w:highlight w:val="none"/>
        </w:rPr>
        <w:t>1、</w:t>
      </w:r>
      <w:r>
        <w:rPr>
          <w:highlight w:val="none"/>
        </w:rPr>
        <w:t>专病数据采集开发</w:t>
      </w:r>
    </w:p>
    <w:p w14:paraId="2ED65A99">
      <w:pPr>
        <w:pStyle w:val="11"/>
        <w:spacing w:after="78"/>
        <w:rPr>
          <w:highlight w:val="none"/>
        </w:rPr>
      </w:pPr>
      <w:r>
        <w:rPr>
          <w:highlight w:val="none"/>
        </w:rPr>
        <w:t>支持根据病种要求集成医院不同业务系统产生的业务数据，包含</w:t>
      </w:r>
      <w:r>
        <w:rPr>
          <w:rFonts w:hint="eastAsia"/>
          <w:highlight w:val="none"/>
        </w:rPr>
        <w:t>2</w:t>
      </w:r>
      <w:r>
        <w:rPr>
          <w:highlight w:val="none"/>
        </w:rPr>
        <w:t>个专病数据集。</w:t>
      </w:r>
    </w:p>
    <w:p w14:paraId="705E68EF">
      <w:pPr>
        <w:pStyle w:val="11"/>
        <w:spacing w:after="78"/>
        <w:rPr>
          <w:highlight w:val="none"/>
        </w:rPr>
      </w:pPr>
      <w:r>
        <w:rPr>
          <w:rFonts w:hint="eastAsia"/>
          <w:highlight w:val="none"/>
        </w:rPr>
        <w:t>2、</w:t>
      </w:r>
      <w:r>
        <w:rPr>
          <w:highlight w:val="none"/>
        </w:rPr>
        <w:t>作业组管理</w:t>
      </w:r>
    </w:p>
    <w:p w14:paraId="70EC925B">
      <w:pPr>
        <w:pStyle w:val="11"/>
        <w:spacing w:after="78"/>
        <w:rPr>
          <w:highlight w:val="none"/>
        </w:rPr>
      </w:pPr>
      <w:r>
        <w:rPr>
          <w:rFonts w:hint="eastAsia"/>
          <w:highlight w:val="none"/>
        </w:rPr>
        <w:t>（1）</w:t>
      </w:r>
      <w:r>
        <w:rPr>
          <w:highlight w:val="none"/>
        </w:rPr>
        <w:t xml:space="preserve">支持对作业项目分类管理。可按照业务、主题、层级划分和管理分类。 </w:t>
      </w:r>
    </w:p>
    <w:p w14:paraId="3EB79EE0">
      <w:pPr>
        <w:pStyle w:val="11"/>
        <w:spacing w:after="78"/>
        <w:rPr>
          <w:highlight w:val="none"/>
        </w:rPr>
      </w:pPr>
      <w:r>
        <w:rPr>
          <w:rFonts w:hint="eastAsia"/>
          <w:highlight w:val="none"/>
        </w:rPr>
        <w:t>（2）</w:t>
      </w:r>
      <w:r>
        <w:rPr>
          <w:highlight w:val="none"/>
        </w:rPr>
        <w:t>允许用户根据需求创建作业组，并将相关的数据集成任务进行组织和分类。</w:t>
      </w:r>
    </w:p>
    <w:p w14:paraId="2556CDEB">
      <w:pPr>
        <w:pStyle w:val="11"/>
        <w:spacing w:after="78"/>
        <w:rPr>
          <w:highlight w:val="none"/>
        </w:rPr>
      </w:pPr>
      <w:r>
        <w:rPr>
          <w:rFonts w:hint="eastAsia"/>
          <w:highlight w:val="none"/>
        </w:rPr>
        <w:t>（3）</w:t>
      </w:r>
      <w:r>
        <w:rPr>
          <w:highlight w:val="none"/>
        </w:rPr>
        <w:t xml:space="preserve">提供作业组的编辑、删除和权限管理功能，以便团队成员协同工作和任务分配。 </w:t>
      </w:r>
    </w:p>
    <w:p w14:paraId="0E268259">
      <w:pPr>
        <w:pStyle w:val="11"/>
        <w:spacing w:after="78"/>
        <w:rPr>
          <w:highlight w:val="none"/>
        </w:rPr>
      </w:pPr>
      <w:r>
        <w:rPr>
          <w:rFonts w:hint="eastAsia"/>
          <w:highlight w:val="none"/>
        </w:rPr>
        <w:t>3、</w:t>
      </w:r>
      <w:r>
        <w:rPr>
          <w:highlight w:val="none"/>
        </w:rPr>
        <w:t>作业流程设计</w:t>
      </w:r>
    </w:p>
    <w:p w14:paraId="766338DE">
      <w:pPr>
        <w:pStyle w:val="11"/>
        <w:spacing w:after="78"/>
        <w:rPr>
          <w:highlight w:val="none"/>
        </w:rPr>
      </w:pPr>
      <w:r>
        <w:rPr>
          <w:rFonts w:hint="eastAsia"/>
          <w:highlight w:val="none"/>
        </w:rPr>
        <w:t>（1）</w:t>
      </w:r>
      <w:r>
        <w:rPr>
          <w:highlight w:val="none"/>
        </w:rPr>
        <w:t>支持按照作业组分类管理，定义多层级作业或嵌套作业。</w:t>
      </w:r>
    </w:p>
    <w:p w14:paraId="578980C0">
      <w:pPr>
        <w:pStyle w:val="11"/>
        <w:spacing w:after="78"/>
        <w:rPr>
          <w:highlight w:val="none"/>
        </w:rPr>
      </w:pPr>
      <w:r>
        <w:rPr>
          <w:rFonts w:hint="eastAsia"/>
          <w:highlight w:val="none"/>
        </w:rPr>
        <w:t>（2）</w:t>
      </w:r>
      <w:r>
        <w:rPr>
          <w:highlight w:val="none"/>
        </w:rPr>
        <w:t>提供可视化的界面或图形化工具，用于设计和配置数据集成的作业流程。</w:t>
      </w:r>
    </w:p>
    <w:p w14:paraId="511D395D">
      <w:pPr>
        <w:pStyle w:val="11"/>
        <w:spacing w:after="78"/>
        <w:rPr>
          <w:highlight w:val="none"/>
        </w:rPr>
      </w:pPr>
      <w:r>
        <w:rPr>
          <w:rFonts w:hint="eastAsia"/>
          <w:highlight w:val="none"/>
        </w:rPr>
        <w:t>（3）</w:t>
      </w:r>
      <w:r>
        <w:rPr>
          <w:highlight w:val="none"/>
        </w:rPr>
        <w:t>支持拖拽和连接节点，以及配置节点的参数、条件和转换规则。</w:t>
      </w:r>
    </w:p>
    <w:p w14:paraId="692E8909">
      <w:pPr>
        <w:pStyle w:val="11"/>
        <w:spacing w:after="78"/>
        <w:rPr>
          <w:highlight w:val="none"/>
        </w:rPr>
      </w:pPr>
      <w:r>
        <w:rPr>
          <w:rFonts w:hint="eastAsia"/>
          <w:highlight w:val="none"/>
        </w:rPr>
        <w:t>（4）</w:t>
      </w:r>
      <w:r>
        <w:rPr>
          <w:highlight w:val="none"/>
        </w:rPr>
        <w:t>具备丰富的数据转换和处理功能，如数据过滤、字段映射、数据清洗、聚合计算等。</w:t>
      </w:r>
    </w:p>
    <w:p w14:paraId="394C1FD2">
      <w:pPr>
        <w:pStyle w:val="11"/>
        <w:spacing w:after="78"/>
        <w:rPr>
          <w:highlight w:val="none"/>
        </w:rPr>
      </w:pPr>
      <w:r>
        <w:rPr>
          <w:rFonts w:hint="eastAsia"/>
          <w:highlight w:val="none"/>
        </w:rPr>
        <w:t>（5）</w:t>
      </w:r>
      <w:r>
        <w:rPr>
          <w:highlight w:val="none"/>
        </w:rPr>
        <w:t>对作业开发、设计和维护，支持多数据源合并输出。</w:t>
      </w:r>
    </w:p>
    <w:p w14:paraId="386D974D">
      <w:pPr>
        <w:pStyle w:val="11"/>
        <w:spacing w:after="78"/>
        <w:rPr>
          <w:highlight w:val="none"/>
        </w:rPr>
      </w:pPr>
      <w:r>
        <w:rPr>
          <w:rFonts w:hint="eastAsia"/>
          <w:highlight w:val="none"/>
        </w:rPr>
        <w:t>（6）</w:t>
      </w:r>
      <w:r>
        <w:rPr>
          <w:highlight w:val="none"/>
        </w:rPr>
        <w:t>支持消息组件接入，例如接口服务和KFAKA消息采集和输出。服务接口支持一些常规标准化格式，例如，HL7，fhir标准，也可扩展符合标准格式规则。</w:t>
      </w:r>
    </w:p>
    <w:p w14:paraId="5F5240E8">
      <w:pPr>
        <w:pStyle w:val="11"/>
        <w:spacing w:after="78"/>
        <w:rPr>
          <w:highlight w:val="none"/>
        </w:rPr>
      </w:pPr>
      <w:r>
        <w:rPr>
          <w:rFonts w:hint="eastAsia"/>
          <w:highlight w:val="none"/>
        </w:rPr>
        <w:t>（7）</w:t>
      </w:r>
      <w:r>
        <w:rPr>
          <w:highlight w:val="none"/>
        </w:rPr>
        <w:t>支持在线调试，展示调试结果和错误信息。</w:t>
      </w:r>
    </w:p>
    <w:p w14:paraId="7190FF9C">
      <w:pPr>
        <w:pStyle w:val="11"/>
        <w:spacing w:after="78"/>
        <w:rPr>
          <w:highlight w:val="none"/>
        </w:rPr>
      </w:pPr>
      <w:r>
        <w:rPr>
          <w:rFonts w:hint="eastAsia"/>
          <w:highlight w:val="none"/>
        </w:rPr>
        <w:t>4、</w:t>
      </w:r>
      <w:r>
        <w:rPr>
          <w:highlight w:val="none"/>
        </w:rPr>
        <w:t>调度概览</w:t>
      </w:r>
    </w:p>
    <w:p w14:paraId="62AB0320">
      <w:pPr>
        <w:pStyle w:val="11"/>
        <w:spacing w:after="78"/>
        <w:rPr>
          <w:highlight w:val="none"/>
        </w:rPr>
      </w:pPr>
      <w:r>
        <w:rPr>
          <w:rFonts w:hint="eastAsia"/>
          <w:highlight w:val="none"/>
        </w:rPr>
        <w:t>（1）</w:t>
      </w:r>
      <w:r>
        <w:rPr>
          <w:highlight w:val="none"/>
        </w:rPr>
        <w:t>支持整体展示监控情况，包括作业执行状态监控，作业耗时和数据量监控。</w:t>
      </w:r>
    </w:p>
    <w:p w14:paraId="55A3BB6A">
      <w:pPr>
        <w:pStyle w:val="11"/>
        <w:spacing w:after="78"/>
        <w:rPr>
          <w:highlight w:val="none"/>
        </w:rPr>
      </w:pPr>
      <w:r>
        <w:rPr>
          <w:rFonts w:hint="eastAsia"/>
          <w:highlight w:val="none"/>
        </w:rPr>
        <w:t>（2）</w:t>
      </w:r>
      <w:r>
        <w:rPr>
          <w:highlight w:val="none"/>
        </w:rPr>
        <w:t>提供视化的监控概览界面，展示调度中心的整体状态和关键指标。</w:t>
      </w:r>
    </w:p>
    <w:p w14:paraId="0559B4B7">
      <w:pPr>
        <w:pStyle w:val="11"/>
        <w:spacing w:after="78"/>
        <w:rPr>
          <w:highlight w:val="none"/>
        </w:rPr>
      </w:pPr>
      <w:r>
        <w:rPr>
          <w:rFonts w:hint="eastAsia"/>
          <w:highlight w:val="none"/>
        </w:rPr>
        <w:t>（3）</w:t>
      </w:r>
      <w:r>
        <w:rPr>
          <w:highlight w:val="none"/>
        </w:rPr>
        <w:t>支持显示集群资源使用情况、工作流执行情况、任务调度情况等重要信息。</w:t>
      </w:r>
    </w:p>
    <w:p w14:paraId="5D7696D6">
      <w:pPr>
        <w:pStyle w:val="11"/>
        <w:spacing w:after="78"/>
        <w:rPr>
          <w:highlight w:val="none"/>
        </w:rPr>
      </w:pPr>
      <w:r>
        <w:rPr>
          <w:rFonts w:hint="eastAsia"/>
          <w:highlight w:val="none"/>
        </w:rPr>
        <w:t>（4）</w:t>
      </w:r>
      <w:r>
        <w:rPr>
          <w:highlight w:val="none"/>
        </w:rPr>
        <w:t>提供实时更新的监控视图，以方便用户实时监控和分析系统运行情况。</w:t>
      </w:r>
    </w:p>
    <w:p w14:paraId="29857F16">
      <w:pPr>
        <w:pStyle w:val="11"/>
        <w:spacing w:after="78"/>
        <w:rPr>
          <w:highlight w:val="none"/>
        </w:rPr>
      </w:pPr>
      <w:r>
        <w:rPr>
          <w:rFonts w:hint="eastAsia"/>
          <w:highlight w:val="none"/>
        </w:rPr>
        <w:t>5、</w:t>
      </w:r>
      <w:r>
        <w:rPr>
          <w:highlight w:val="none"/>
        </w:rPr>
        <w:t>调度任务</w:t>
      </w:r>
    </w:p>
    <w:p w14:paraId="016945B0">
      <w:pPr>
        <w:pStyle w:val="11"/>
        <w:spacing w:after="78"/>
        <w:rPr>
          <w:highlight w:val="none"/>
        </w:rPr>
      </w:pPr>
      <w:r>
        <w:rPr>
          <w:rFonts w:hint="eastAsia"/>
          <w:highlight w:val="none"/>
        </w:rPr>
        <w:t>（1）</w:t>
      </w:r>
      <w:r>
        <w:rPr>
          <w:highlight w:val="none"/>
        </w:rPr>
        <w:t>允许用户创建、编辑、删除和暂停调度任务。</w:t>
      </w:r>
    </w:p>
    <w:p w14:paraId="3EA32A7C">
      <w:pPr>
        <w:pStyle w:val="11"/>
        <w:spacing w:after="78"/>
        <w:rPr>
          <w:highlight w:val="none"/>
        </w:rPr>
      </w:pPr>
      <w:r>
        <w:rPr>
          <w:rFonts w:hint="eastAsia"/>
          <w:highlight w:val="none"/>
        </w:rPr>
        <w:t>（2）</w:t>
      </w:r>
      <w:r>
        <w:rPr>
          <w:highlight w:val="none"/>
        </w:rPr>
        <w:t>支持根据需要建立不同类型的任务，包括周期任务、手工任务、实时任务。</w:t>
      </w:r>
    </w:p>
    <w:p w14:paraId="14A19DB5">
      <w:pPr>
        <w:pStyle w:val="11"/>
        <w:spacing w:after="78"/>
        <w:rPr>
          <w:highlight w:val="none"/>
        </w:rPr>
      </w:pPr>
      <w:r>
        <w:rPr>
          <w:rFonts w:hint="eastAsia"/>
          <w:highlight w:val="none"/>
        </w:rPr>
        <w:t>（3）</w:t>
      </w:r>
      <w:r>
        <w:rPr>
          <w:highlight w:val="none"/>
        </w:rPr>
        <w:t>支持任务的依赖关系定义、参数配置和调度计划设置。</w:t>
      </w:r>
    </w:p>
    <w:p w14:paraId="172BF2B6">
      <w:pPr>
        <w:pStyle w:val="11"/>
        <w:spacing w:after="78"/>
        <w:rPr>
          <w:highlight w:val="none"/>
        </w:rPr>
      </w:pPr>
      <w:r>
        <w:rPr>
          <w:rFonts w:hint="eastAsia"/>
          <w:highlight w:val="none"/>
        </w:rPr>
        <w:t>（4）</w:t>
      </w:r>
      <w:r>
        <w:rPr>
          <w:highlight w:val="none"/>
        </w:rPr>
        <w:t>提供丰富的调度策略配置，包括任务的优先级、并发度、重试机制和超时设置，依赖关系定义，确保任务的有序执行。</w:t>
      </w:r>
    </w:p>
    <w:p w14:paraId="0C0AEE50">
      <w:pPr>
        <w:pStyle w:val="11"/>
        <w:spacing w:after="78"/>
        <w:rPr>
          <w:highlight w:val="none"/>
        </w:rPr>
      </w:pPr>
      <w:r>
        <w:rPr>
          <w:rFonts w:hint="eastAsia"/>
          <w:highlight w:val="none"/>
        </w:rPr>
        <w:t>6、</w:t>
      </w:r>
      <w:r>
        <w:rPr>
          <w:highlight w:val="none"/>
        </w:rPr>
        <w:t>调度监控</w:t>
      </w:r>
    </w:p>
    <w:p w14:paraId="1A651D66">
      <w:pPr>
        <w:pStyle w:val="11"/>
        <w:spacing w:after="78"/>
        <w:rPr>
          <w:highlight w:val="none"/>
        </w:rPr>
      </w:pPr>
      <w:r>
        <w:rPr>
          <w:rFonts w:hint="eastAsia"/>
          <w:highlight w:val="none"/>
        </w:rPr>
        <w:t>（1）</w:t>
      </w:r>
      <w:r>
        <w:rPr>
          <w:highlight w:val="none"/>
        </w:rPr>
        <w:t>实时监控调度任务执行状态，包括任务开始时间、结束时间和运行日志 。</w:t>
      </w:r>
    </w:p>
    <w:p w14:paraId="34259D95">
      <w:pPr>
        <w:pStyle w:val="11"/>
        <w:spacing w:after="78"/>
        <w:rPr>
          <w:highlight w:val="none"/>
        </w:rPr>
      </w:pPr>
      <w:r>
        <w:rPr>
          <w:rFonts w:hint="eastAsia"/>
          <w:highlight w:val="none"/>
        </w:rPr>
        <w:t>（2）</w:t>
      </w:r>
      <w:r>
        <w:rPr>
          <w:highlight w:val="none"/>
        </w:rPr>
        <w:t>提供任务执行的实时进度和性能指标，如运行时间、资源消耗等。</w:t>
      </w:r>
    </w:p>
    <w:p w14:paraId="221B3A91">
      <w:pPr>
        <w:pStyle w:val="11"/>
        <w:spacing w:after="78"/>
        <w:rPr>
          <w:highlight w:val="none"/>
        </w:rPr>
      </w:pPr>
      <w:r>
        <w:rPr>
          <w:rFonts w:hint="eastAsia"/>
          <w:highlight w:val="none"/>
        </w:rPr>
        <w:t>（3）</w:t>
      </w:r>
      <w:r>
        <w:rPr>
          <w:highlight w:val="none"/>
        </w:rPr>
        <w:t>提供报警和告警功能，及时通知用户有关任务执行的异常和错误。</w:t>
      </w:r>
    </w:p>
    <w:p w14:paraId="09A29390">
      <w:pPr>
        <w:pStyle w:val="11"/>
        <w:spacing w:after="78"/>
        <w:rPr>
          <w:highlight w:val="none"/>
        </w:rPr>
      </w:pPr>
      <w:r>
        <w:rPr>
          <w:rFonts w:hint="eastAsia"/>
          <w:highlight w:val="none"/>
        </w:rPr>
        <w:t>（4）</w:t>
      </w:r>
      <w:r>
        <w:rPr>
          <w:highlight w:val="none"/>
        </w:rPr>
        <w:t xml:space="preserve">支持任务的运行统计和历史记录，用于性能分析和故障排查。 </w:t>
      </w:r>
    </w:p>
    <w:p w14:paraId="3D03A858">
      <w:pPr>
        <w:pStyle w:val="11"/>
        <w:spacing w:after="78"/>
        <w:rPr>
          <w:highlight w:val="none"/>
        </w:rPr>
      </w:pPr>
      <w:r>
        <w:rPr>
          <w:rFonts w:hint="eastAsia"/>
          <w:highlight w:val="none"/>
        </w:rPr>
        <w:t>7、</w:t>
      </w:r>
      <w:r>
        <w:rPr>
          <w:highlight w:val="none"/>
        </w:rPr>
        <w:t>数据源管理</w:t>
      </w:r>
    </w:p>
    <w:p w14:paraId="505E182D">
      <w:pPr>
        <w:pStyle w:val="11"/>
        <w:spacing w:after="78"/>
        <w:rPr>
          <w:highlight w:val="none"/>
        </w:rPr>
      </w:pPr>
      <w:r>
        <w:rPr>
          <w:rFonts w:hint="eastAsia"/>
          <w:highlight w:val="none"/>
        </w:rPr>
        <w:t>（1）</w:t>
      </w:r>
      <w:r>
        <w:rPr>
          <w:highlight w:val="none"/>
        </w:rPr>
        <w:t>支持配置和管理各种数据源，包括关系型数据库、非关系型数据库、文件系统、Web服务、API接口等。</w:t>
      </w:r>
    </w:p>
    <w:p w14:paraId="44D258E1">
      <w:pPr>
        <w:pStyle w:val="11"/>
        <w:spacing w:after="78"/>
        <w:rPr>
          <w:highlight w:val="none"/>
        </w:rPr>
      </w:pPr>
      <w:r>
        <w:rPr>
          <w:rFonts w:hint="eastAsia"/>
          <w:highlight w:val="none"/>
        </w:rPr>
        <w:t>（2）</w:t>
      </w:r>
      <w:r>
        <w:rPr>
          <w:highlight w:val="none"/>
        </w:rPr>
        <w:t>支持大多数主流关系性数据库，对于多平台数据源数据库同步的支持，例如：SqlServer 、Oracle、Mysql、PostgreSSQL。</w:t>
      </w:r>
    </w:p>
    <w:p w14:paraId="54A8841B">
      <w:pPr>
        <w:pStyle w:val="11"/>
        <w:spacing w:after="78"/>
        <w:rPr>
          <w:highlight w:val="none"/>
        </w:rPr>
      </w:pPr>
      <w:r>
        <w:rPr>
          <w:rFonts w:hint="eastAsia"/>
          <w:highlight w:val="none"/>
        </w:rPr>
        <w:t>（3）</w:t>
      </w:r>
      <w:r>
        <w:rPr>
          <w:highlight w:val="none"/>
        </w:rPr>
        <w:t>支持多节点处理（MPP）架构数据源同步，例如：Greenplum。</w:t>
      </w:r>
    </w:p>
    <w:p w14:paraId="5FE0EDE0">
      <w:pPr>
        <w:pStyle w:val="11"/>
        <w:spacing w:after="78"/>
        <w:rPr>
          <w:highlight w:val="none"/>
        </w:rPr>
      </w:pPr>
      <w:r>
        <w:rPr>
          <w:rFonts w:hint="eastAsia"/>
          <w:highlight w:val="none"/>
        </w:rPr>
        <w:t>（4）</w:t>
      </w:r>
      <w:r>
        <w:rPr>
          <w:highlight w:val="none"/>
        </w:rPr>
        <w:t>支持KAFKA消息服务数据源。</w:t>
      </w:r>
    </w:p>
    <w:p w14:paraId="5312A40F">
      <w:pPr>
        <w:pStyle w:val="11"/>
        <w:spacing w:after="78"/>
        <w:rPr>
          <w:highlight w:val="none"/>
        </w:rPr>
      </w:pPr>
      <w:r>
        <w:rPr>
          <w:rFonts w:hint="eastAsia"/>
          <w:highlight w:val="none"/>
        </w:rPr>
        <w:t>（5）</w:t>
      </w:r>
      <w:r>
        <w:rPr>
          <w:highlight w:val="none"/>
        </w:rPr>
        <w:t xml:space="preserve">允许设置数据源的连接信息，包括主机地址、端口号、认证凭据等。提供数据源访问权限管理，确保只有授权用户可以访问和操作数据源。支持对院内数据源分类管理。 </w:t>
      </w:r>
    </w:p>
    <w:p w14:paraId="0D2CACB1">
      <w:pPr>
        <w:pStyle w:val="11"/>
        <w:spacing w:after="78"/>
        <w:rPr>
          <w:highlight w:val="none"/>
        </w:rPr>
      </w:pPr>
      <w:r>
        <w:rPr>
          <w:rFonts w:hint="eastAsia"/>
          <w:highlight w:val="none"/>
        </w:rPr>
        <w:t>8、</w:t>
      </w:r>
      <w:r>
        <w:rPr>
          <w:highlight w:val="none"/>
        </w:rPr>
        <w:t>采集集群管理</w:t>
      </w:r>
    </w:p>
    <w:p w14:paraId="05E9C298">
      <w:pPr>
        <w:pStyle w:val="11"/>
        <w:spacing w:after="78"/>
        <w:rPr>
          <w:highlight w:val="none"/>
        </w:rPr>
      </w:pPr>
      <w:r>
        <w:rPr>
          <w:rFonts w:hint="eastAsia"/>
          <w:highlight w:val="none"/>
        </w:rPr>
        <w:t>（1）</w:t>
      </w:r>
      <w:r>
        <w:rPr>
          <w:highlight w:val="none"/>
        </w:rPr>
        <w:t>采集集群管理页面提供采集集群的新增、删除、修改、查询等基本功能。</w:t>
      </w:r>
    </w:p>
    <w:p w14:paraId="73DAEED9">
      <w:pPr>
        <w:pStyle w:val="11"/>
        <w:spacing w:after="78"/>
        <w:rPr>
          <w:highlight w:val="none"/>
        </w:rPr>
      </w:pPr>
      <w:r>
        <w:rPr>
          <w:rFonts w:hint="eastAsia"/>
          <w:highlight w:val="none"/>
        </w:rPr>
        <w:t>（2）</w:t>
      </w:r>
      <w:r>
        <w:rPr>
          <w:highlight w:val="none"/>
        </w:rPr>
        <w:t>提供集群子节点新增功能，并支持远程重启和停止集群。</w:t>
      </w:r>
    </w:p>
    <w:p w14:paraId="3109EC6D">
      <w:pPr>
        <w:pStyle w:val="11"/>
        <w:spacing w:after="78"/>
        <w:rPr>
          <w:highlight w:val="none"/>
        </w:rPr>
      </w:pPr>
      <w:r>
        <w:rPr>
          <w:rFonts w:hint="eastAsia"/>
          <w:highlight w:val="none"/>
        </w:rPr>
        <w:t>（3）</w:t>
      </w:r>
      <w:r>
        <w:rPr>
          <w:highlight w:val="none"/>
        </w:rPr>
        <w:t>采集集群列表中展示主节点的名称、地址+端口、描述、总采集插槽数、可用采集插槽数、集群状态。</w:t>
      </w:r>
    </w:p>
    <w:p w14:paraId="64BFD328">
      <w:pPr>
        <w:pStyle w:val="11"/>
        <w:spacing w:after="78"/>
        <w:rPr>
          <w:highlight w:val="none"/>
        </w:rPr>
      </w:pPr>
      <w:r>
        <w:rPr>
          <w:rFonts w:hint="eastAsia"/>
          <w:highlight w:val="none"/>
        </w:rPr>
        <w:t>（4）</w:t>
      </w:r>
      <w:r>
        <w:rPr>
          <w:highlight w:val="none"/>
        </w:rPr>
        <w:t>支持展示子节点的信息，包括主机名称、地址、SSH端口、主机账号、安装目录等信息。</w:t>
      </w:r>
    </w:p>
    <w:p w14:paraId="2E14A343">
      <w:pPr>
        <w:pStyle w:val="11"/>
        <w:spacing w:after="78"/>
        <w:rPr>
          <w:highlight w:val="none"/>
        </w:rPr>
      </w:pPr>
      <w:r>
        <w:rPr>
          <w:rFonts w:hint="eastAsia"/>
          <w:highlight w:val="none"/>
        </w:rPr>
        <w:t>9、</w:t>
      </w:r>
      <w:r>
        <w:rPr>
          <w:highlight w:val="none"/>
        </w:rPr>
        <w:t>计算集群管理</w:t>
      </w:r>
    </w:p>
    <w:p w14:paraId="68C8133C">
      <w:pPr>
        <w:pStyle w:val="11"/>
        <w:spacing w:after="78"/>
        <w:rPr>
          <w:highlight w:val="none"/>
        </w:rPr>
      </w:pPr>
      <w:r>
        <w:rPr>
          <w:rFonts w:hint="eastAsia"/>
          <w:highlight w:val="none"/>
        </w:rPr>
        <w:t>（1）</w:t>
      </w:r>
      <w:r>
        <w:rPr>
          <w:highlight w:val="none"/>
        </w:rPr>
        <w:t>具备计算集群的新增、删除、修改、查询等基本功能。</w:t>
      </w:r>
    </w:p>
    <w:p w14:paraId="5E96D317">
      <w:pPr>
        <w:pStyle w:val="11"/>
        <w:spacing w:after="78"/>
        <w:rPr>
          <w:highlight w:val="none"/>
        </w:rPr>
      </w:pPr>
      <w:r>
        <w:rPr>
          <w:rFonts w:hint="eastAsia"/>
          <w:highlight w:val="none"/>
        </w:rPr>
        <w:t>（2）</w:t>
      </w:r>
      <w:r>
        <w:rPr>
          <w:highlight w:val="none"/>
        </w:rPr>
        <w:t>具备计算子节点新增功能，并支持远程重启和停止集群。</w:t>
      </w:r>
    </w:p>
    <w:p w14:paraId="5B2D0194">
      <w:pPr>
        <w:pStyle w:val="6"/>
        <w:spacing w:before="78" w:after="78"/>
        <w:rPr>
          <w:highlight w:val="none"/>
        </w:rPr>
      </w:pPr>
      <w:r>
        <w:rPr>
          <w:highlight w:val="none"/>
        </w:rPr>
        <w:t>数据质控</w:t>
      </w:r>
    </w:p>
    <w:p w14:paraId="68A27E01">
      <w:pPr>
        <w:pStyle w:val="11"/>
        <w:spacing w:after="78"/>
        <w:rPr>
          <w:highlight w:val="none"/>
        </w:rPr>
      </w:pPr>
      <w:r>
        <w:rPr>
          <w:rFonts w:hint="eastAsia"/>
          <w:highlight w:val="none"/>
        </w:rPr>
        <w:t>1、</w:t>
      </w:r>
      <w:r>
        <w:rPr>
          <w:highlight w:val="none"/>
        </w:rPr>
        <w:t>质控规则配置</w:t>
      </w:r>
    </w:p>
    <w:p w14:paraId="3CC8D424">
      <w:pPr>
        <w:pStyle w:val="11"/>
        <w:spacing w:after="78"/>
        <w:rPr>
          <w:highlight w:val="none"/>
        </w:rPr>
      </w:pPr>
      <w:r>
        <w:rPr>
          <w:rFonts w:hint="eastAsia"/>
          <w:highlight w:val="none"/>
        </w:rPr>
        <w:t>（1）</w:t>
      </w:r>
      <w:r>
        <w:rPr>
          <w:highlight w:val="none"/>
        </w:rPr>
        <w:t>具备集中监控数据采集任务运行功能，支持查看运行名称、运行结果、耗时、运行历史等信息，可查看任务详情及日志，</w:t>
      </w:r>
    </w:p>
    <w:p w14:paraId="7F7F3281">
      <w:pPr>
        <w:pStyle w:val="11"/>
        <w:spacing w:after="78"/>
        <w:rPr>
          <w:highlight w:val="none"/>
        </w:rPr>
      </w:pPr>
      <w:r>
        <w:rPr>
          <w:rFonts w:hint="eastAsia"/>
          <w:highlight w:val="none"/>
        </w:rPr>
        <w:t>（2）</w:t>
      </w:r>
      <w:r>
        <w:rPr>
          <w:highlight w:val="none"/>
        </w:rPr>
        <w:t>采集任务监控支持跳转至调度中心修改配置参数，对任务启用停用。</w:t>
      </w:r>
    </w:p>
    <w:p w14:paraId="4DC17F5D">
      <w:pPr>
        <w:pStyle w:val="11"/>
        <w:spacing w:after="78"/>
        <w:rPr>
          <w:highlight w:val="none"/>
        </w:rPr>
      </w:pPr>
      <w:r>
        <w:rPr>
          <w:rFonts w:hint="eastAsia"/>
          <w:highlight w:val="none"/>
        </w:rPr>
        <w:t>（3）</w:t>
      </w:r>
      <w:r>
        <w:rPr>
          <w:highlight w:val="none"/>
        </w:rPr>
        <w:t>具备源端和目标端采集数据量比对校验功能，支持手动配置、自动生成校验规则，支持异常下钻查看明细功能。</w:t>
      </w:r>
    </w:p>
    <w:p w14:paraId="13400069">
      <w:pPr>
        <w:pStyle w:val="11"/>
        <w:spacing w:after="78"/>
        <w:rPr>
          <w:highlight w:val="none"/>
        </w:rPr>
      </w:pPr>
      <w:r>
        <w:rPr>
          <w:rFonts w:hint="eastAsia"/>
          <w:highlight w:val="none"/>
        </w:rPr>
        <w:t>（4）</w:t>
      </w:r>
      <w:r>
        <w:rPr>
          <w:highlight w:val="none"/>
        </w:rPr>
        <w:t>具备数据一键补抽和重新校验功能。</w:t>
      </w:r>
    </w:p>
    <w:p w14:paraId="195C65A8">
      <w:pPr>
        <w:pStyle w:val="11"/>
        <w:spacing w:after="78"/>
        <w:rPr>
          <w:highlight w:val="none"/>
        </w:rPr>
      </w:pPr>
      <w:r>
        <w:rPr>
          <w:rFonts w:hint="eastAsia"/>
          <w:highlight w:val="none"/>
        </w:rPr>
        <w:t>（5）</w:t>
      </w:r>
      <w:r>
        <w:rPr>
          <w:highlight w:val="none"/>
        </w:rPr>
        <w:t>具备核心指标值三端一致性比对校验功能。支持自定义校验指标、配置校验规则。</w:t>
      </w:r>
    </w:p>
    <w:p w14:paraId="08B4A9A3">
      <w:pPr>
        <w:pStyle w:val="11"/>
        <w:spacing w:after="78"/>
        <w:rPr>
          <w:highlight w:val="none"/>
        </w:rPr>
      </w:pPr>
      <w:r>
        <w:rPr>
          <w:rFonts w:hint="eastAsia"/>
          <w:highlight w:val="none"/>
        </w:rPr>
        <w:t>2、</w:t>
      </w:r>
      <w:r>
        <w:rPr>
          <w:highlight w:val="none"/>
        </w:rPr>
        <w:t>数据质控概览</w:t>
      </w:r>
    </w:p>
    <w:p w14:paraId="15DC9042">
      <w:pPr>
        <w:pStyle w:val="11"/>
        <w:spacing w:after="78"/>
        <w:rPr>
          <w:highlight w:val="none"/>
        </w:rPr>
      </w:pPr>
      <w:r>
        <w:rPr>
          <w:rFonts w:hint="eastAsia"/>
          <w:highlight w:val="none"/>
        </w:rPr>
        <w:t>（</w:t>
      </w:r>
      <w:r>
        <w:rPr>
          <w:highlight w:val="none"/>
        </w:rPr>
        <w:t>1）日视图：</w:t>
      </w:r>
    </w:p>
    <w:p w14:paraId="4996F6BD">
      <w:pPr>
        <w:pStyle w:val="11"/>
        <w:spacing w:after="78"/>
        <w:rPr>
          <w:highlight w:val="none"/>
        </w:rPr>
      </w:pPr>
      <w:r>
        <w:rPr>
          <w:rFonts w:hint="eastAsia"/>
          <w:highlight w:val="none"/>
        </w:rPr>
        <w:t>1）</w:t>
      </w:r>
      <w:r>
        <w:rPr>
          <w:highlight w:val="none"/>
        </w:rPr>
        <w:t>具备按照日历的方式查看质量整体情况。</w:t>
      </w:r>
    </w:p>
    <w:p w14:paraId="3F84846E">
      <w:pPr>
        <w:pStyle w:val="11"/>
        <w:spacing w:after="78"/>
        <w:rPr>
          <w:highlight w:val="none"/>
        </w:rPr>
      </w:pPr>
      <w:r>
        <w:rPr>
          <w:rFonts w:hint="eastAsia"/>
          <w:highlight w:val="none"/>
        </w:rPr>
        <w:t>2）</w:t>
      </w:r>
      <w:r>
        <w:rPr>
          <w:highlight w:val="none"/>
        </w:rPr>
        <w:t>支持在日视图中针对异常日期查看异常。</w:t>
      </w:r>
    </w:p>
    <w:p w14:paraId="59D94CA5">
      <w:pPr>
        <w:pStyle w:val="11"/>
        <w:spacing w:after="78"/>
        <w:rPr>
          <w:highlight w:val="none"/>
        </w:rPr>
      </w:pPr>
      <w:r>
        <w:rPr>
          <w:rFonts w:hint="eastAsia"/>
          <w:highlight w:val="none"/>
        </w:rPr>
        <w:t>（</w:t>
      </w:r>
      <w:r>
        <w:rPr>
          <w:highlight w:val="none"/>
        </w:rPr>
        <w:t>2）详情视图：</w:t>
      </w:r>
    </w:p>
    <w:p w14:paraId="005E4A3C">
      <w:pPr>
        <w:pStyle w:val="11"/>
        <w:spacing w:after="78"/>
        <w:rPr>
          <w:highlight w:val="none"/>
        </w:rPr>
      </w:pPr>
      <w:r>
        <w:rPr>
          <w:rFonts w:hint="eastAsia"/>
          <w:highlight w:val="none"/>
        </w:rPr>
        <w:t>1）</w:t>
      </w:r>
      <w:r>
        <w:rPr>
          <w:highlight w:val="none"/>
        </w:rPr>
        <w:t>具备查看今日采集任务概况，包括任务总数、周期任务数、实时任务数。</w:t>
      </w:r>
    </w:p>
    <w:p w14:paraId="3C528FAD">
      <w:pPr>
        <w:pStyle w:val="11"/>
        <w:spacing w:after="78"/>
        <w:rPr>
          <w:highlight w:val="none"/>
        </w:rPr>
      </w:pPr>
      <w:r>
        <w:rPr>
          <w:rFonts w:hint="eastAsia"/>
          <w:highlight w:val="none"/>
        </w:rPr>
        <w:t>2）</w:t>
      </w:r>
      <w:r>
        <w:rPr>
          <w:highlight w:val="none"/>
        </w:rPr>
        <w:t>具备数据量核对概况，支持按时间维度查看校验数据表、源数据量、目标数据量，支持下钻查看明细。</w:t>
      </w:r>
    </w:p>
    <w:p w14:paraId="465EBC50">
      <w:pPr>
        <w:pStyle w:val="11"/>
        <w:spacing w:after="78"/>
        <w:rPr>
          <w:highlight w:val="none"/>
        </w:rPr>
      </w:pPr>
      <w:r>
        <w:rPr>
          <w:rFonts w:hint="eastAsia"/>
          <w:highlight w:val="none"/>
        </w:rPr>
        <w:t>3）</w:t>
      </w:r>
      <w:r>
        <w:rPr>
          <w:highlight w:val="none"/>
        </w:rPr>
        <w:t>具备内涵质量校验情况，支持按时间维度查看质量合格率、校验规则数、校验次数、校验数据表，支持下钻查看明细。</w:t>
      </w:r>
    </w:p>
    <w:p w14:paraId="3B6B1078">
      <w:pPr>
        <w:pStyle w:val="11"/>
        <w:spacing w:after="78"/>
        <w:rPr>
          <w:highlight w:val="none"/>
        </w:rPr>
      </w:pPr>
      <w:r>
        <w:rPr>
          <w:rFonts w:hint="eastAsia"/>
          <w:highlight w:val="none"/>
        </w:rPr>
        <w:t>4）</w:t>
      </w:r>
      <w:r>
        <w:rPr>
          <w:highlight w:val="none"/>
        </w:rPr>
        <w:t>具备按时间维度查看指标校验概况，支持下钻查看明细。</w:t>
      </w:r>
    </w:p>
    <w:p w14:paraId="1563A968">
      <w:pPr>
        <w:pStyle w:val="11"/>
        <w:spacing w:after="78"/>
        <w:rPr>
          <w:highlight w:val="none"/>
        </w:rPr>
      </w:pPr>
      <w:r>
        <w:rPr>
          <w:rFonts w:hint="eastAsia"/>
          <w:highlight w:val="none"/>
        </w:rPr>
        <w:t>5）</w:t>
      </w:r>
      <w:r>
        <w:rPr>
          <w:highlight w:val="none"/>
        </w:rPr>
        <w:t>具备按时间维度查看校验指标总数、异常数，支持下钻查看明细。</w:t>
      </w:r>
    </w:p>
    <w:p w14:paraId="2B66BE25">
      <w:pPr>
        <w:pStyle w:val="11"/>
        <w:spacing w:after="78"/>
        <w:rPr>
          <w:highlight w:val="none"/>
        </w:rPr>
      </w:pPr>
      <w:r>
        <w:rPr>
          <w:rFonts w:hint="eastAsia"/>
          <w:highlight w:val="none"/>
        </w:rPr>
        <w:t>3、</w:t>
      </w:r>
      <w:r>
        <w:rPr>
          <w:highlight w:val="none"/>
        </w:rPr>
        <w:t>数据质控告警</w:t>
      </w:r>
    </w:p>
    <w:p w14:paraId="1F99503C">
      <w:pPr>
        <w:pStyle w:val="11"/>
        <w:spacing w:after="78"/>
        <w:rPr>
          <w:highlight w:val="none"/>
        </w:rPr>
      </w:pPr>
      <w:r>
        <w:rPr>
          <w:rFonts w:hint="eastAsia"/>
          <w:highlight w:val="none"/>
        </w:rPr>
        <w:t>（1）</w:t>
      </w:r>
      <w:r>
        <w:rPr>
          <w:highlight w:val="none"/>
        </w:rPr>
        <w:t>具备查看数据质量告警，包括采集任务、数据校验、内涵质控、指标校验等告警信息。</w:t>
      </w:r>
    </w:p>
    <w:p w14:paraId="57A7C983">
      <w:pPr>
        <w:pStyle w:val="11"/>
        <w:spacing w:after="78"/>
        <w:rPr>
          <w:highlight w:val="none"/>
        </w:rPr>
      </w:pPr>
      <w:r>
        <w:rPr>
          <w:rFonts w:hint="eastAsia"/>
          <w:highlight w:val="none"/>
        </w:rPr>
        <w:t>（2）</w:t>
      </w:r>
      <w:r>
        <w:rPr>
          <w:highlight w:val="none"/>
        </w:rPr>
        <w:t>具备异常告警在线查看详情和问题处理功能。</w:t>
      </w:r>
    </w:p>
    <w:p w14:paraId="5AEA9DE0">
      <w:pPr>
        <w:pStyle w:val="6"/>
        <w:spacing w:before="78" w:after="78"/>
        <w:rPr>
          <w:highlight w:val="none"/>
        </w:rPr>
      </w:pPr>
      <w:r>
        <w:rPr>
          <w:highlight w:val="none"/>
        </w:rPr>
        <w:t>数据上报</w:t>
      </w:r>
    </w:p>
    <w:p w14:paraId="75B77ACE">
      <w:pPr>
        <w:pStyle w:val="11"/>
        <w:spacing w:after="78"/>
        <w:rPr>
          <w:highlight w:val="none"/>
        </w:rPr>
      </w:pPr>
      <w:r>
        <w:rPr>
          <w:rFonts w:hint="eastAsia"/>
          <w:highlight w:val="none"/>
        </w:rPr>
        <w:t>1、</w:t>
      </w:r>
      <w:r>
        <w:rPr>
          <w:highlight w:val="none"/>
        </w:rPr>
        <w:t>数据上报配置</w:t>
      </w:r>
    </w:p>
    <w:p w14:paraId="1AEF2846">
      <w:pPr>
        <w:pStyle w:val="11"/>
        <w:spacing w:after="78"/>
        <w:rPr>
          <w:highlight w:val="none"/>
        </w:rPr>
      </w:pPr>
      <w:r>
        <w:rPr>
          <w:highlight w:val="none"/>
        </w:rPr>
        <w:t>根据数据采集规范的指定通道、时间要求进行上报配置。</w:t>
      </w:r>
    </w:p>
    <w:p w14:paraId="63E8CD95">
      <w:pPr>
        <w:pStyle w:val="11"/>
        <w:spacing w:after="78"/>
        <w:rPr>
          <w:highlight w:val="none"/>
        </w:rPr>
      </w:pPr>
      <w:r>
        <w:rPr>
          <w:rFonts w:hint="eastAsia"/>
          <w:highlight w:val="none"/>
        </w:rPr>
        <w:t>2、</w:t>
      </w:r>
      <w:r>
        <w:rPr>
          <w:highlight w:val="none"/>
        </w:rPr>
        <w:t>数据上报作业</w:t>
      </w:r>
    </w:p>
    <w:p w14:paraId="7523CA42">
      <w:pPr>
        <w:pStyle w:val="11"/>
        <w:spacing w:after="78"/>
        <w:rPr>
          <w:highlight w:val="none"/>
        </w:rPr>
      </w:pPr>
      <w:r>
        <w:rPr>
          <w:rFonts w:hint="eastAsia"/>
          <w:highlight w:val="none"/>
        </w:rPr>
        <w:t>（1）</w:t>
      </w:r>
      <w:r>
        <w:rPr>
          <w:highlight w:val="none"/>
        </w:rPr>
        <w:t>数据上报作业执行操作，上报记录内容查看，异常状态标识。</w:t>
      </w:r>
    </w:p>
    <w:p w14:paraId="79132CDA">
      <w:pPr>
        <w:pStyle w:val="11"/>
        <w:spacing w:after="78"/>
        <w:rPr>
          <w:highlight w:val="none"/>
        </w:rPr>
      </w:pPr>
      <w:r>
        <w:rPr>
          <w:rFonts w:hint="eastAsia"/>
          <w:highlight w:val="none"/>
        </w:rPr>
        <w:t>（2）</w:t>
      </w:r>
      <w:r>
        <w:rPr>
          <w:highlight w:val="none"/>
        </w:rPr>
        <w:t>具备上报作业任务的执行、启用、停用等控制操作。</w:t>
      </w:r>
    </w:p>
    <w:p w14:paraId="6FAC902B">
      <w:pPr>
        <w:pStyle w:val="11"/>
        <w:spacing w:after="78"/>
        <w:rPr>
          <w:highlight w:val="none"/>
        </w:rPr>
      </w:pPr>
      <w:r>
        <w:rPr>
          <w:rFonts w:hint="eastAsia"/>
          <w:highlight w:val="none"/>
        </w:rPr>
        <w:t>（3）</w:t>
      </w:r>
      <w:r>
        <w:rPr>
          <w:highlight w:val="none"/>
        </w:rPr>
        <w:t>具备上报作业任务可视配置界面，可配置上传任务执行的频率、上传数据集顺序等属性。</w:t>
      </w:r>
    </w:p>
    <w:p w14:paraId="4A23ADE4">
      <w:pPr>
        <w:pStyle w:val="11"/>
        <w:spacing w:after="78"/>
        <w:rPr>
          <w:highlight w:val="none"/>
        </w:rPr>
      </w:pPr>
      <w:r>
        <w:rPr>
          <w:rFonts w:hint="eastAsia"/>
          <w:highlight w:val="none"/>
        </w:rPr>
        <w:t>3、</w:t>
      </w:r>
      <w:r>
        <w:rPr>
          <w:highlight w:val="none"/>
        </w:rPr>
        <w:t>数据上报统计</w:t>
      </w:r>
    </w:p>
    <w:p w14:paraId="55D2EFCC">
      <w:pPr>
        <w:pStyle w:val="11"/>
        <w:spacing w:after="78"/>
        <w:rPr>
          <w:highlight w:val="none"/>
        </w:rPr>
      </w:pPr>
      <w:r>
        <w:rPr>
          <w:rFonts w:hint="eastAsia"/>
          <w:highlight w:val="none"/>
        </w:rPr>
        <w:t>（1）</w:t>
      </w:r>
      <w:r>
        <w:rPr>
          <w:highlight w:val="none"/>
        </w:rPr>
        <w:t>具备上传任务列表查看功能，按上传状态分类展示所有上传任务。</w:t>
      </w:r>
    </w:p>
    <w:p w14:paraId="18465B80">
      <w:pPr>
        <w:pStyle w:val="11"/>
        <w:spacing w:after="78"/>
        <w:rPr>
          <w:highlight w:val="none"/>
        </w:rPr>
      </w:pPr>
      <w:r>
        <w:rPr>
          <w:rFonts w:hint="eastAsia"/>
          <w:highlight w:val="none"/>
        </w:rPr>
        <w:t>（2）</w:t>
      </w:r>
      <w:r>
        <w:rPr>
          <w:highlight w:val="none"/>
        </w:rPr>
        <w:t>具备历史任务查看功能，可追溯查看上传任务历次执行情况。</w:t>
      </w:r>
    </w:p>
    <w:p w14:paraId="5E30F0AD">
      <w:pPr>
        <w:pStyle w:val="11"/>
        <w:spacing w:after="78"/>
        <w:rPr>
          <w:highlight w:val="none"/>
        </w:rPr>
      </w:pPr>
      <w:r>
        <w:rPr>
          <w:rFonts w:hint="eastAsia"/>
          <w:highlight w:val="none"/>
        </w:rPr>
        <w:t>（3）</w:t>
      </w:r>
      <w:r>
        <w:rPr>
          <w:highlight w:val="none"/>
        </w:rPr>
        <w:t>具备任务明细查看功能，可查看任务的具体数据集、上传耗时、上传数据量。</w:t>
      </w:r>
    </w:p>
    <w:p w14:paraId="168DF903">
      <w:pPr>
        <w:pStyle w:val="11"/>
        <w:spacing w:after="78"/>
        <w:rPr>
          <w:highlight w:val="none"/>
        </w:rPr>
      </w:pPr>
      <w:r>
        <w:rPr>
          <w:rFonts w:hint="eastAsia"/>
          <w:highlight w:val="none"/>
        </w:rPr>
        <w:t>（4）</w:t>
      </w:r>
      <w:r>
        <w:rPr>
          <w:highlight w:val="none"/>
        </w:rPr>
        <w:t>针对上传失败的任务，能够查看失败原因，支持手工重新上传。</w:t>
      </w:r>
    </w:p>
    <w:p w14:paraId="5F96AB99">
      <w:pPr>
        <w:pStyle w:val="6"/>
        <w:spacing w:before="78" w:after="78"/>
        <w:rPr>
          <w:highlight w:val="none"/>
        </w:rPr>
      </w:pPr>
      <w:r>
        <w:rPr>
          <w:highlight w:val="none"/>
        </w:rPr>
        <w:t>模型管理</w:t>
      </w:r>
    </w:p>
    <w:p w14:paraId="3241FFAC">
      <w:pPr>
        <w:pStyle w:val="11"/>
        <w:spacing w:after="78"/>
        <w:rPr>
          <w:highlight w:val="none"/>
        </w:rPr>
      </w:pPr>
      <w:r>
        <w:rPr>
          <w:highlight w:val="none"/>
        </w:rPr>
        <w:t>1</w:t>
      </w:r>
      <w:r>
        <w:rPr>
          <w:rFonts w:hint="eastAsia"/>
          <w:highlight w:val="none"/>
        </w:rPr>
        <w:t>、</w:t>
      </w:r>
      <w:r>
        <w:rPr>
          <w:highlight w:val="none"/>
        </w:rPr>
        <w:t>院内专病队列模型同步</w:t>
      </w:r>
    </w:p>
    <w:p w14:paraId="28FA4353">
      <w:pPr>
        <w:pStyle w:val="11"/>
        <w:spacing w:after="78"/>
        <w:rPr>
          <w:highlight w:val="none"/>
        </w:rPr>
      </w:pPr>
      <w:r>
        <w:rPr>
          <w:rFonts w:hint="eastAsia"/>
          <w:highlight w:val="none"/>
        </w:rPr>
        <w:t>（1）</w:t>
      </w:r>
      <w:r>
        <w:rPr>
          <w:highlight w:val="none"/>
        </w:rPr>
        <w:t>支持接收中心端下发的专病队列及模型信息。</w:t>
      </w:r>
    </w:p>
    <w:p w14:paraId="23F598D4">
      <w:pPr>
        <w:pStyle w:val="11"/>
        <w:spacing w:after="78"/>
        <w:rPr>
          <w:highlight w:val="none"/>
        </w:rPr>
      </w:pPr>
      <w:r>
        <w:rPr>
          <w:rFonts w:hint="eastAsia"/>
          <w:highlight w:val="none"/>
        </w:rPr>
        <w:t>（2）</w:t>
      </w:r>
      <w:r>
        <w:rPr>
          <w:highlight w:val="none"/>
        </w:rPr>
        <w:t>按照各专病队列的业务模型信息查询。</w:t>
      </w:r>
    </w:p>
    <w:p w14:paraId="1FF4B00B">
      <w:pPr>
        <w:pStyle w:val="11"/>
        <w:spacing w:after="78"/>
        <w:rPr>
          <w:highlight w:val="none"/>
        </w:rPr>
      </w:pPr>
      <w:r>
        <w:rPr>
          <w:rFonts w:hint="eastAsia"/>
          <w:highlight w:val="none"/>
        </w:rPr>
        <w:t>（3）</w:t>
      </w:r>
      <w:r>
        <w:rPr>
          <w:highlight w:val="none"/>
        </w:rPr>
        <w:t>具备模型详情查看的能力，包括字段名称、值域、空值、物理/业务主键、字段长度等；</w:t>
      </w:r>
    </w:p>
    <w:p w14:paraId="0912643A">
      <w:pPr>
        <w:pStyle w:val="11"/>
        <w:spacing w:after="78"/>
        <w:rPr>
          <w:highlight w:val="none"/>
        </w:rPr>
      </w:pPr>
      <w:r>
        <w:rPr>
          <w:rFonts w:hint="eastAsia"/>
          <w:highlight w:val="none"/>
        </w:rPr>
        <w:t>（4）</w:t>
      </w:r>
      <w:r>
        <w:rPr>
          <w:highlight w:val="none"/>
        </w:rPr>
        <w:t>具备按版本、名称、代码检索能力。</w:t>
      </w:r>
    </w:p>
    <w:p w14:paraId="219BAA76">
      <w:pPr>
        <w:pStyle w:val="11"/>
        <w:spacing w:after="78"/>
        <w:rPr>
          <w:highlight w:val="none"/>
        </w:rPr>
      </w:pPr>
      <w:r>
        <w:rPr>
          <w:highlight w:val="none"/>
        </w:rPr>
        <w:t>2</w:t>
      </w:r>
      <w:r>
        <w:rPr>
          <w:rFonts w:hint="eastAsia"/>
          <w:highlight w:val="none"/>
        </w:rPr>
        <w:t>、</w:t>
      </w:r>
      <w:r>
        <w:rPr>
          <w:highlight w:val="none"/>
        </w:rPr>
        <w:t>院内专病数据中心</w:t>
      </w:r>
    </w:p>
    <w:p w14:paraId="6BE73CD8">
      <w:pPr>
        <w:pStyle w:val="11"/>
        <w:spacing w:after="78"/>
        <w:rPr>
          <w:highlight w:val="none"/>
        </w:rPr>
      </w:pPr>
      <w:r>
        <w:rPr>
          <w:highlight w:val="none"/>
        </w:rPr>
        <w:t>根据专病队列的业务模型，创建数据模型，建立专病数据中心。</w:t>
      </w:r>
    </w:p>
    <w:p w14:paraId="21160B5A">
      <w:pPr>
        <w:pStyle w:val="6"/>
        <w:spacing w:before="78" w:after="78"/>
        <w:rPr>
          <w:highlight w:val="none"/>
        </w:rPr>
      </w:pPr>
      <w:r>
        <w:rPr>
          <w:highlight w:val="none"/>
        </w:rPr>
        <w:t>数据管理</w:t>
      </w:r>
    </w:p>
    <w:p w14:paraId="65BE504A">
      <w:pPr>
        <w:pStyle w:val="11"/>
        <w:spacing w:after="78"/>
        <w:rPr>
          <w:highlight w:val="none"/>
        </w:rPr>
      </w:pPr>
      <w:r>
        <w:rPr>
          <w:highlight w:val="none"/>
        </w:rPr>
        <w:t>1</w:t>
      </w:r>
      <w:r>
        <w:rPr>
          <w:rFonts w:hint="eastAsia"/>
          <w:highlight w:val="none"/>
        </w:rPr>
        <w:t>、</w:t>
      </w:r>
      <w:r>
        <w:rPr>
          <w:highlight w:val="none"/>
        </w:rPr>
        <w:t>院内专病队列总览</w:t>
      </w:r>
    </w:p>
    <w:p w14:paraId="511B037E">
      <w:pPr>
        <w:pStyle w:val="11"/>
        <w:spacing w:after="78"/>
        <w:rPr>
          <w:highlight w:val="none"/>
        </w:rPr>
      </w:pPr>
      <w:r>
        <w:rPr>
          <w:rFonts w:hint="eastAsia"/>
          <w:highlight w:val="none"/>
        </w:rPr>
        <w:t>（1）</w:t>
      </w:r>
      <w:r>
        <w:rPr>
          <w:highlight w:val="none"/>
        </w:rPr>
        <w:t>支持展示本院涉及的专病队列多中心数据情况，包括本院专病库的数量、入组患者数、入组数据量、数据更新时间、学术成果等相关内容。</w:t>
      </w:r>
    </w:p>
    <w:p w14:paraId="1461E619">
      <w:pPr>
        <w:pStyle w:val="11"/>
        <w:spacing w:after="78"/>
        <w:rPr>
          <w:highlight w:val="none"/>
        </w:rPr>
      </w:pPr>
      <w:r>
        <w:rPr>
          <w:rFonts w:hint="eastAsia"/>
          <w:highlight w:val="none"/>
        </w:rPr>
        <w:t>（2）</w:t>
      </w:r>
      <w:r>
        <w:rPr>
          <w:highlight w:val="none"/>
        </w:rPr>
        <w:t>以卡片形式展示队列信息，包括专病名称、入组患者数等。</w:t>
      </w:r>
    </w:p>
    <w:p w14:paraId="0AC50116">
      <w:pPr>
        <w:pStyle w:val="11"/>
        <w:spacing w:after="78"/>
        <w:rPr>
          <w:highlight w:val="none"/>
        </w:rPr>
      </w:pPr>
      <w:r>
        <w:rPr>
          <w:rFonts w:hint="eastAsia"/>
          <w:highlight w:val="none"/>
        </w:rPr>
        <w:t>（3）</w:t>
      </w:r>
      <w:r>
        <w:rPr>
          <w:highlight w:val="none"/>
        </w:rPr>
        <w:t>具备队列的搜索功能。</w:t>
      </w:r>
    </w:p>
    <w:p w14:paraId="42C75EB7">
      <w:pPr>
        <w:pStyle w:val="11"/>
        <w:spacing w:after="78"/>
        <w:rPr>
          <w:highlight w:val="none"/>
        </w:rPr>
      </w:pPr>
      <w:r>
        <w:rPr>
          <w:highlight w:val="none"/>
        </w:rPr>
        <w:t>2</w:t>
      </w:r>
      <w:r>
        <w:rPr>
          <w:rFonts w:hint="eastAsia"/>
          <w:highlight w:val="none"/>
        </w:rPr>
        <w:t>、</w:t>
      </w:r>
      <w:r>
        <w:rPr>
          <w:highlight w:val="none"/>
        </w:rPr>
        <w:t>院内专病队列明细</w:t>
      </w:r>
    </w:p>
    <w:p w14:paraId="75897562">
      <w:pPr>
        <w:pStyle w:val="11"/>
        <w:spacing w:after="78"/>
        <w:rPr>
          <w:highlight w:val="none"/>
        </w:rPr>
      </w:pPr>
      <w:r>
        <w:rPr>
          <w:rFonts w:hint="eastAsia"/>
          <w:highlight w:val="none"/>
        </w:rPr>
        <w:t>（1）</w:t>
      </w:r>
      <w:r>
        <w:rPr>
          <w:highlight w:val="none"/>
        </w:rPr>
        <w:t>支持本院专病队列数据以数据表资源的方式展示各专病队列的人口学、就诊记录、检查、检验、手术、治疗、用药、随访等相关详细信息。</w:t>
      </w:r>
    </w:p>
    <w:p w14:paraId="356927D0">
      <w:pPr>
        <w:pStyle w:val="11"/>
        <w:spacing w:after="78"/>
        <w:rPr>
          <w:highlight w:val="none"/>
        </w:rPr>
      </w:pPr>
      <w:r>
        <w:rPr>
          <w:rFonts w:hint="eastAsia"/>
          <w:highlight w:val="none"/>
        </w:rPr>
        <w:t>（2）</w:t>
      </w:r>
      <w:r>
        <w:rPr>
          <w:highlight w:val="none"/>
        </w:rPr>
        <w:t>支持根据用户的数据权限配置，展示权限内数据集、数据元、数据记录数等。</w:t>
      </w:r>
    </w:p>
    <w:p w14:paraId="1E29301B">
      <w:pPr>
        <w:pStyle w:val="11"/>
        <w:spacing w:after="78"/>
        <w:rPr>
          <w:highlight w:val="none"/>
        </w:rPr>
      </w:pPr>
      <w:r>
        <w:rPr>
          <w:rFonts w:hint="eastAsia"/>
          <w:highlight w:val="none"/>
        </w:rPr>
        <w:t>（3）</w:t>
      </w:r>
      <w:r>
        <w:rPr>
          <w:highlight w:val="none"/>
        </w:rPr>
        <w:t>支持脱敏、加密后的数据展示。</w:t>
      </w:r>
    </w:p>
    <w:p w14:paraId="2D27319C">
      <w:pPr>
        <w:pStyle w:val="6"/>
        <w:spacing w:before="78" w:after="78"/>
        <w:rPr>
          <w:highlight w:val="none"/>
        </w:rPr>
      </w:pPr>
      <w:r>
        <w:rPr>
          <w:highlight w:val="none"/>
        </w:rPr>
        <w:t>数据权限管理</w:t>
      </w:r>
    </w:p>
    <w:p w14:paraId="53A6F12E">
      <w:pPr>
        <w:pStyle w:val="11"/>
        <w:spacing w:after="78"/>
        <w:rPr>
          <w:highlight w:val="none"/>
        </w:rPr>
      </w:pPr>
      <w:r>
        <w:rPr>
          <w:rFonts w:hint="eastAsia"/>
          <w:highlight w:val="none"/>
        </w:rPr>
        <w:t>1、</w:t>
      </w:r>
      <w:r>
        <w:rPr>
          <w:highlight w:val="none"/>
        </w:rPr>
        <w:t>支持本院用户和角色的专病权限设置。</w:t>
      </w:r>
    </w:p>
    <w:p w14:paraId="467F64CD">
      <w:pPr>
        <w:pStyle w:val="11"/>
        <w:spacing w:after="78"/>
        <w:rPr>
          <w:highlight w:val="none"/>
        </w:rPr>
      </w:pPr>
      <w:r>
        <w:rPr>
          <w:rFonts w:hint="eastAsia"/>
          <w:highlight w:val="none"/>
        </w:rPr>
        <w:t>2、</w:t>
      </w:r>
      <w:r>
        <w:rPr>
          <w:highlight w:val="none"/>
        </w:rPr>
        <w:t>支持角色信息维护，包括角色名称、角色描述等。</w:t>
      </w:r>
    </w:p>
    <w:p w14:paraId="204AE650">
      <w:pPr>
        <w:pStyle w:val="11"/>
        <w:spacing w:after="78"/>
        <w:rPr>
          <w:highlight w:val="none"/>
        </w:rPr>
      </w:pPr>
      <w:r>
        <w:rPr>
          <w:rFonts w:hint="eastAsia"/>
          <w:highlight w:val="none"/>
        </w:rPr>
        <w:t>3、</w:t>
      </w:r>
      <w:r>
        <w:rPr>
          <w:highlight w:val="none"/>
        </w:rPr>
        <w:t>支持直接为角色分配菜单权限和业务权限，用户关联角色后可拥有对应权限。</w:t>
      </w:r>
    </w:p>
    <w:p w14:paraId="74725CBB">
      <w:pPr>
        <w:pStyle w:val="11"/>
        <w:spacing w:after="78"/>
        <w:rPr>
          <w:highlight w:val="none"/>
        </w:rPr>
      </w:pPr>
      <w:r>
        <w:rPr>
          <w:rFonts w:hint="eastAsia"/>
          <w:highlight w:val="none"/>
        </w:rPr>
        <w:t>4、</w:t>
      </w:r>
      <w:r>
        <w:rPr>
          <w:highlight w:val="none"/>
        </w:rPr>
        <w:t>支持权限的动态调整，提供权限的分配和回收功能。</w:t>
      </w:r>
    </w:p>
    <w:p w14:paraId="625C71AF">
      <w:pPr>
        <w:pStyle w:val="6"/>
        <w:spacing w:before="78" w:after="78"/>
        <w:rPr>
          <w:highlight w:val="none"/>
        </w:rPr>
      </w:pPr>
      <w:r>
        <w:rPr>
          <w:highlight w:val="none"/>
        </w:rPr>
        <w:t>数据脱敏管理</w:t>
      </w:r>
    </w:p>
    <w:p w14:paraId="0F823B3E">
      <w:pPr>
        <w:pStyle w:val="11"/>
        <w:spacing w:after="78"/>
        <w:rPr>
          <w:highlight w:val="none"/>
        </w:rPr>
      </w:pPr>
      <w:r>
        <w:rPr>
          <w:highlight w:val="none"/>
        </w:rPr>
        <w:t>1</w:t>
      </w:r>
      <w:r>
        <w:rPr>
          <w:rFonts w:hint="eastAsia"/>
          <w:highlight w:val="none"/>
        </w:rPr>
        <w:t>、</w:t>
      </w:r>
      <w:r>
        <w:rPr>
          <w:highlight w:val="none"/>
        </w:rPr>
        <w:t>脱敏规则配置</w:t>
      </w:r>
    </w:p>
    <w:p w14:paraId="122765E2">
      <w:pPr>
        <w:pStyle w:val="11"/>
        <w:spacing w:after="78"/>
        <w:rPr>
          <w:highlight w:val="none"/>
        </w:rPr>
      </w:pPr>
      <w:r>
        <w:rPr>
          <w:rFonts w:hint="eastAsia"/>
          <w:highlight w:val="none"/>
        </w:rPr>
        <w:t>（1）</w:t>
      </w:r>
      <w:r>
        <w:rPr>
          <w:highlight w:val="none"/>
        </w:rPr>
        <w:t>根据专病队列脱敏规则，对采集到的本院数据进行脱敏处理，包括替换敏感信息和加密。</w:t>
      </w:r>
    </w:p>
    <w:p w14:paraId="0C7C56F6">
      <w:pPr>
        <w:pStyle w:val="11"/>
        <w:spacing w:after="78"/>
        <w:rPr>
          <w:highlight w:val="none"/>
        </w:rPr>
      </w:pPr>
      <w:r>
        <w:rPr>
          <w:rFonts w:hint="eastAsia"/>
          <w:highlight w:val="none"/>
        </w:rPr>
        <w:t>（2）</w:t>
      </w:r>
      <w:r>
        <w:rPr>
          <w:highlight w:val="none"/>
        </w:rPr>
        <w:t>后台可隐藏患者的个人信息功能，包括患者姓名、身份证号、住址、手机号等敏感数据。</w:t>
      </w:r>
    </w:p>
    <w:p w14:paraId="1920D643">
      <w:pPr>
        <w:pStyle w:val="11"/>
        <w:spacing w:after="78"/>
        <w:rPr>
          <w:highlight w:val="none"/>
        </w:rPr>
      </w:pPr>
      <w:r>
        <w:rPr>
          <w:highlight w:val="none"/>
        </w:rPr>
        <w:t>2</w:t>
      </w:r>
      <w:r>
        <w:rPr>
          <w:rFonts w:hint="eastAsia"/>
          <w:highlight w:val="none"/>
        </w:rPr>
        <w:t>、</w:t>
      </w:r>
      <w:r>
        <w:rPr>
          <w:highlight w:val="none"/>
        </w:rPr>
        <w:t>脱敏作业执行</w:t>
      </w:r>
    </w:p>
    <w:p w14:paraId="1BC89957">
      <w:pPr>
        <w:pStyle w:val="11"/>
        <w:spacing w:after="78"/>
        <w:rPr>
          <w:highlight w:val="none"/>
        </w:rPr>
      </w:pPr>
      <w:r>
        <w:rPr>
          <w:highlight w:val="none"/>
        </w:rPr>
        <w:t>数据脱敏的作业操作，按照实际需求对不同业务时间的数据做脱敏处理。</w:t>
      </w:r>
    </w:p>
    <w:p w14:paraId="79AF5FA4">
      <w:pPr>
        <w:pStyle w:val="11"/>
        <w:spacing w:after="78"/>
        <w:rPr>
          <w:highlight w:val="none"/>
        </w:rPr>
      </w:pPr>
      <w:r>
        <w:rPr>
          <w:highlight w:val="none"/>
        </w:rPr>
        <w:t>3</w:t>
      </w:r>
      <w:r>
        <w:rPr>
          <w:rFonts w:hint="eastAsia"/>
          <w:highlight w:val="none"/>
        </w:rPr>
        <w:t>、</w:t>
      </w:r>
      <w:r>
        <w:rPr>
          <w:highlight w:val="none"/>
        </w:rPr>
        <w:t>脱敏日志记录</w:t>
      </w:r>
    </w:p>
    <w:p w14:paraId="57F509E4">
      <w:pPr>
        <w:pStyle w:val="11"/>
        <w:spacing w:after="78"/>
        <w:rPr>
          <w:highlight w:val="none"/>
        </w:rPr>
      </w:pPr>
      <w:r>
        <w:rPr>
          <w:highlight w:val="none"/>
        </w:rPr>
        <w:t>支持查看脱敏操作记录，包括脱敏的数据范围、脱敏的记录数、脱敏的数据字段。</w:t>
      </w:r>
    </w:p>
    <w:p w14:paraId="6E895EA5">
      <w:pPr>
        <w:pStyle w:val="6"/>
        <w:spacing w:before="78" w:after="78"/>
        <w:rPr>
          <w:highlight w:val="none"/>
        </w:rPr>
      </w:pPr>
      <w:r>
        <w:rPr>
          <w:highlight w:val="none"/>
        </w:rPr>
        <w:t>数据下载管理</w:t>
      </w:r>
    </w:p>
    <w:p w14:paraId="2700D295">
      <w:pPr>
        <w:pStyle w:val="11"/>
        <w:spacing w:after="78"/>
        <w:rPr>
          <w:highlight w:val="none"/>
        </w:rPr>
      </w:pPr>
      <w:r>
        <w:rPr>
          <w:highlight w:val="none"/>
        </w:rPr>
        <w:t>支持申请所需的数据权限，可填写申请理由或用途。支持权限申请的进度查看和通知提醒。</w:t>
      </w:r>
    </w:p>
    <w:p w14:paraId="659B74AB">
      <w:pPr>
        <w:pStyle w:val="11"/>
        <w:spacing w:after="78"/>
        <w:rPr>
          <w:highlight w:val="none"/>
        </w:rPr>
      </w:pPr>
      <w:r>
        <w:rPr>
          <w:highlight w:val="none"/>
        </w:rPr>
        <w:t>支持下载的数据文件解密。</w:t>
      </w:r>
    </w:p>
    <w:p w14:paraId="17D7BC75">
      <w:pPr>
        <w:pStyle w:val="11"/>
        <w:spacing w:after="78"/>
        <w:rPr>
          <w:highlight w:val="none"/>
        </w:rPr>
      </w:pPr>
      <w:r>
        <w:rPr>
          <w:highlight w:val="none"/>
        </w:rPr>
        <w:t>具备下载日志的查询和筛选查询功能。</w:t>
      </w:r>
    </w:p>
    <w:p w14:paraId="378DD539">
      <w:pPr>
        <w:rPr>
          <w:highlight w:val="none"/>
        </w:rPr>
      </w:pPr>
    </w:p>
    <w:p w14:paraId="0817C21F">
      <w:pPr>
        <w:pStyle w:val="3"/>
        <w:spacing w:before="78" w:after="78"/>
        <w:rPr>
          <w:highlight w:val="none"/>
        </w:rPr>
      </w:pPr>
      <w:r>
        <w:rPr>
          <w:rFonts w:hint="eastAsia"/>
          <w:highlight w:val="none"/>
        </w:rPr>
        <w:t>上海市老年医学中心</w:t>
      </w:r>
    </w:p>
    <w:p w14:paraId="30877A8E">
      <w:pPr>
        <w:pStyle w:val="4"/>
        <w:spacing w:before="78" w:after="78"/>
        <w:rPr>
          <w:highlight w:val="none"/>
        </w:rPr>
      </w:pPr>
      <w:r>
        <w:rPr>
          <w:rFonts w:hint="eastAsia"/>
          <w:highlight w:val="none"/>
        </w:rPr>
        <w:t>应用软件系统功能要求</w:t>
      </w:r>
    </w:p>
    <w:p w14:paraId="3031F50D">
      <w:pPr>
        <w:pStyle w:val="5"/>
        <w:spacing w:before="78" w:after="78"/>
        <w:rPr>
          <w:highlight w:val="none"/>
        </w:rPr>
      </w:pPr>
      <w:r>
        <w:rPr>
          <w:rFonts w:hint="eastAsia"/>
          <w:highlight w:val="none"/>
        </w:rPr>
        <w:t>数据要素赋能便捷就医场景</w:t>
      </w:r>
    </w:p>
    <w:p w14:paraId="0792BCA2">
      <w:pPr>
        <w:pStyle w:val="6"/>
        <w:spacing w:before="78" w:after="78"/>
        <w:rPr>
          <w:highlight w:val="none"/>
        </w:rPr>
      </w:pPr>
      <w:r>
        <w:rPr>
          <w:rFonts w:hint="eastAsia"/>
          <w:highlight w:val="none"/>
        </w:rPr>
        <w:t>中药饮品综合服务管理平台接口</w:t>
      </w:r>
    </w:p>
    <w:p w14:paraId="235B3C37">
      <w:pPr>
        <w:pStyle w:val="11"/>
        <w:spacing w:after="78"/>
        <w:rPr>
          <w:highlight w:val="none"/>
        </w:rPr>
      </w:pPr>
      <w:r>
        <w:rPr>
          <w:rFonts w:hint="eastAsia"/>
          <w:highlight w:val="none"/>
        </w:rPr>
        <w:t>优化医院到代煎企业的处方流转，形成处方信息闭环，完善区域共享中药房对接，强化平台中药饮片处方点评功能。</w:t>
      </w:r>
    </w:p>
    <w:p w14:paraId="7E21C7A5">
      <w:pPr>
        <w:pStyle w:val="6"/>
        <w:spacing w:before="78" w:after="78"/>
        <w:rPr>
          <w:highlight w:val="none"/>
        </w:rPr>
      </w:pPr>
      <w:r>
        <w:rPr>
          <w:rFonts w:hint="eastAsia"/>
          <w:highlight w:val="none"/>
        </w:rPr>
        <w:t>医保刷脸付</w:t>
      </w:r>
    </w:p>
    <w:p w14:paraId="70F4F196">
      <w:pPr>
        <w:pStyle w:val="11"/>
        <w:spacing w:after="78"/>
        <w:rPr>
          <w:highlight w:val="none"/>
        </w:rPr>
      </w:pPr>
      <w:r>
        <w:rPr>
          <w:rFonts w:hint="eastAsia"/>
          <w:highlight w:val="none"/>
        </w:rPr>
        <w:t>为患者提供刷脸就医医保认证和结算服务。</w:t>
      </w:r>
    </w:p>
    <w:p w14:paraId="7FE4F003">
      <w:pPr>
        <w:pStyle w:val="6"/>
        <w:spacing w:before="78" w:after="78"/>
        <w:rPr>
          <w:highlight w:val="none"/>
        </w:rPr>
      </w:pPr>
      <w:r>
        <w:rPr>
          <w:rFonts w:hint="eastAsia"/>
          <w:highlight w:val="none"/>
        </w:rPr>
        <w:t>住院信用付</w:t>
      </w:r>
    </w:p>
    <w:p w14:paraId="0CD8B248">
      <w:pPr>
        <w:rPr>
          <w:highlight w:val="none"/>
        </w:rPr>
      </w:pPr>
      <w:r>
        <w:rPr>
          <w:rFonts w:hint="eastAsia"/>
          <w:highlight w:val="none"/>
        </w:rPr>
        <w:t>以信用垫付住院医疗资金并结合保险公司意外伤害住院医疗保险赔付模式</w:t>
      </w:r>
    </w:p>
    <w:p w14:paraId="703C2C20">
      <w:pPr>
        <w:pStyle w:val="6"/>
        <w:spacing w:before="78" w:after="78"/>
        <w:rPr>
          <w:highlight w:val="none"/>
        </w:rPr>
      </w:pPr>
      <w:r>
        <w:rPr>
          <w:rFonts w:hint="eastAsia"/>
          <w:highlight w:val="none"/>
        </w:rPr>
        <w:t>境外人员就医统一登记平台</w:t>
      </w:r>
    </w:p>
    <w:p w14:paraId="4F75BBC3">
      <w:pPr>
        <w:rPr>
          <w:highlight w:val="none"/>
        </w:rPr>
      </w:pPr>
      <w:r>
        <w:rPr>
          <w:rFonts w:hint="eastAsia"/>
          <w:highlight w:val="none"/>
        </w:rPr>
        <w:t>实现外籍人员完成线下首次建档后，数据规集至统一验证平台，平台通过多元数据融合实现整体性赋能， 医院可通过对平台数据的调用核验，直接服务诊疗服务实名认证。</w:t>
      </w:r>
    </w:p>
    <w:p w14:paraId="72B116A8">
      <w:pPr>
        <w:pStyle w:val="5"/>
        <w:spacing w:before="78" w:after="78"/>
        <w:rPr>
          <w:highlight w:val="none"/>
        </w:rPr>
      </w:pPr>
      <w:r>
        <w:rPr>
          <w:rFonts w:hint="eastAsia"/>
          <w:highlight w:val="none"/>
        </w:rPr>
        <w:t>医疗数据赋能健康“动”管理</w:t>
      </w:r>
    </w:p>
    <w:p w14:paraId="54E22607">
      <w:pPr>
        <w:pStyle w:val="6"/>
        <w:spacing w:before="78" w:after="78"/>
        <w:rPr>
          <w:highlight w:val="none"/>
        </w:rPr>
      </w:pPr>
      <w:r>
        <w:rPr>
          <w:rFonts w:hint="eastAsia"/>
          <w:highlight w:val="none"/>
        </w:rPr>
        <w:t>预约转诊升级</w:t>
      </w:r>
    </w:p>
    <w:p w14:paraId="02D9AC85">
      <w:pPr>
        <w:rPr>
          <w:highlight w:val="none"/>
        </w:rPr>
      </w:pPr>
      <w:r>
        <w:rPr>
          <w:rFonts w:hint="eastAsia"/>
          <w:highlight w:val="none"/>
        </w:rPr>
        <w:t>提升预约转诊精准度。加强分级诊疗平台的 数据标注及AI索引应用，实现基于病症的智能检索匹配。</w:t>
      </w:r>
    </w:p>
    <w:p w14:paraId="73BC12DA">
      <w:pPr>
        <w:pStyle w:val="6"/>
        <w:spacing w:before="78" w:after="78"/>
        <w:rPr>
          <w:highlight w:val="none"/>
        </w:rPr>
      </w:pPr>
      <w:r>
        <w:rPr>
          <w:rFonts w:hint="eastAsia"/>
          <w:highlight w:val="none"/>
        </w:rPr>
        <w:t>诊疗过程精准度升级</w:t>
      </w:r>
    </w:p>
    <w:p w14:paraId="112C194E">
      <w:pPr>
        <w:rPr>
          <w:highlight w:val="none"/>
        </w:rPr>
      </w:pPr>
      <w:r>
        <w:rPr>
          <w:rFonts w:hint="eastAsia"/>
          <w:highlight w:val="none"/>
        </w:rPr>
        <w:t>保障“确需转诊至上级医疗机构”的签约患者能够通过家庭医生提前预约到对应病症的优势专家号源， 保障家庭医生开展健康跟踪管理。</w:t>
      </w:r>
    </w:p>
    <w:p w14:paraId="63D3834D">
      <w:pPr>
        <w:pStyle w:val="6"/>
        <w:spacing w:before="78" w:after="78"/>
        <w:rPr>
          <w:highlight w:val="none"/>
        </w:rPr>
      </w:pPr>
      <w:r>
        <w:rPr>
          <w:rFonts w:hint="eastAsia"/>
          <w:highlight w:val="none"/>
        </w:rPr>
        <w:t>市区两级平台接口升级</w:t>
      </w:r>
    </w:p>
    <w:p w14:paraId="44610321">
      <w:pPr>
        <w:rPr>
          <w:highlight w:val="none"/>
        </w:rPr>
      </w:pPr>
      <w:r>
        <w:rPr>
          <w:rFonts w:hint="eastAsia"/>
          <w:highlight w:val="none"/>
        </w:rPr>
        <w:t>签约居民基础健康信息、 生活行为习惯信息、家族史和既往史等特征健康信息，以便生成居民健康画像。</w:t>
      </w:r>
    </w:p>
    <w:p w14:paraId="58C1E0E1">
      <w:pPr>
        <w:pStyle w:val="5"/>
        <w:spacing w:before="78" w:after="78"/>
        <w:rPr>
          <w:highlight w:val="none"/>
        </w:rPr>
      </w:pPr>
      <w:r>
        <w:rPr>
          <w:rFonts w:hint="eastAsia"/>
          <w:highlight w:val="none"/>
        </w:rPr>
        <w:t>激活数据要素潜能，发展卫生健康新质生产力</w:t>
      </w:r>
    </w:p>
    <w:p w14:paraId="578B682B">
      <w:pPr>
        <w:pStyle w:val="6"/>
        <w:spacing w:before="78" w:after="78"/>
        <w:rPr>
          <w:highlight w:val="none"/>
        </w:rPr>
      </w:pPr>
      <w:r>
        <w:rPr>
          <w:rFonts w:hint="eastAsia"/>
          <w:highlight w:val="none"/>
        </w:rPr>
        <w:t>商保“一站式结算”管理平台</w:t>
      </w:r>
    </w:p>
    <w:p w14:paraId="1A282479">
      <w:pPr>
        <w:rPr>
          <w:highlight w:val="none"/>
        </w:rPr>
      </w:pPr>
      <w:r>
        <w:rPr>
          <w:rFonts w:hint="eastAsia"/>
          <w:highlight w:val="none"/>
        </w:rPr>
        <w:t>在用户授权并保障数据安全与隐私的前提下，运用大数据、人工智能等技术，实现商业保险机构与医院的数据互联互通和信息共享，解决传统模式下商保用户线下复印提交单证，保险公司人工录入审核的“理赔难”、“手续繁”,实现线上无纸化、一站式自动化实时结算。</w:t>
      </w:r>
    </w:p>
    <w:p w14:paraId="110BEA2F">
      <w:pPr>
        <w:pStyle w:val="6"/>
        <w:spacing w:before="78" w:after="78"/>
        <w:rPr>
          <w:highlight w:val="none"/>
        </w:rPr>
      </w:pPr>
      <w:r>
        <w:rPr>
          <w:rFonts w:hint="eastAsia"/>
          <w:highlight w:val="none"/>
        </w:rPr>
        <w:t>专病队列数据库开放共享应用</w:t>
      </w:r>
    </w:p>
    <w:p w14:paraId="1123D7B5">
      <w:pPr>
        <w:pStyle w:val="11"/>
        <w:spacing w:after="78"/>
        <w:rPr>
          <w:highlight w:val="none"/>
        </w:rPr>
      </w:pPr>
      <w:r>
        <w:rPr>
          <w:rFonts w:hint="eastAsia"/>
          <w:highlight w:val="none"/>
        </w:rPr>
        <w:t>围绕物理安全、网络安全、终端安全和身份安全，形成线上“数据沙箱”和线下“安全空间”相结合的管理架构，并进选若干个高质量的专病队列数据库 开展开放共享应用。</w:t>
      </w:r>
    </w:p>
    <w:p w14:paraId="6D6AAD4E">
      <w:pPr>
        <w:rPr>
          <w:highlight w:val="none"/>
        </w:rPr>
      </w:pPr>
    </w:p>
    <w:p w14:paraId="0D5A0CB4">
      <w:pPr>
        <w:pStyle w:val="2"/>
        <w:spacing w:before="78" w:after="78"/>
        <w:rPr>
          <w:highlight w:val="none"/>
        </w:rPr>
      </w:pPr>
      <w:r>
        <w:rPr>
          <w:rFonts w:hint="eastAsia"/>
          <w:highlight w:val="none"/>
        </w:rPr>
        <w:t>实施、验收与售后服务要求</w:t>
      </w:r>
    </w:p>
    <w:p w14:paraId="52A6171A">
      <w:pPr>
        <w:pStyle w:val="3"/>
        <w:spacing w:before="78" w:after="78"/>
        <w:rPr>
          <w:highlight w:val="none"/>
        </w:rPr>
      </w:pPr>
      <w:r>
        <w:rPr>
          <w:rFonts w:hint="eastAsia"/>
          <w:highlight w:val="none"/>
        </w:rPr>
        <w:t>总体要求</w:t>
      </w:r>
    </w:p>
    <w:p w14:paraId="48D125C0">
      <w:pPr>
        <w:rPr>
          <w:highlight w:val="none"/>
        </w:rPr>
      </w:pPr>
      <w:r>
        <w:rPr>
          <w:rFonts w:hint="eastAsia"/>
          <w:highlight w:val="none"/>
        </w:rPr>
        <w:t>1、投标人在本地有固定的售后服务团队。</w:t>
      </w:r>
    </w:p>
    <w:p w14:paraId="1AA20068">
      <w:pPr>
        <w:rPr>
          <w:highlight w:val="none"/>
        </w:rPr>
      </w:pPr>
      <w:r>
        <w:rPr>
          <w:rFonts w:hint="eastAsia"/>
          <w:highlight w:val="none"/>
        </w:rPr>
        <w:t>2、投标人应本着认真负责态度，组织技术队伍，认真做好项目的实施工作。在签订合同前，提出具体实施、服务、维护以及今后技术支持的措施计划和承诺。</w:t>
      </w:r>
    </w:p>
    <w:p w14:paraId="53F65E76">
      <w:pPr>
        <w:rPr>
          <w:highlight w:val="none"/>
        </w:rPr>
      </w:pPr>
      <w:r>
        <w:rPr>
          <w:rFonts w:hint="eastAsia"/>
          <w:highlight w:val="none"/>
        </w:rPr>
        <w:t>3、投标人提供项目实施计划，经用户方同意后，严格执行。如果遇到问题，由项目组提出项目变更说明，经用户方和系统提供商确定后，修改计划。</w:t>
      </w:r>
    </w:p>
    <w:p w14:paraId="2D92B60D">
      <w:pPr>
        <w:rPr>
          <w:highlight w:val="none"/>
        </w:rPr>
      </w:pPr>
      <w:r>
        <w:rPr>
          <w:rFonts w:hint="eastAsia"/>
          <w:highlight w:val="none"/>
        </w:rPr>
        <w:t>4、投标人应负责在项目验收时将系统的全部有关技术文件、资料、及安装、测试、验收报告等文档汇集成册交付用户方。</w:t>
      </w:r>
    </w:p>
    <w:p w14:paraId="705EDAC0">
      <w:pPr>
        <w:rPr>
          <w:highlight w:val="none"/>
        </w:rPr>
      </w:pPr>
      <w:r>
        <w:rPr>
          <w:rFonts w:hint="eastAsia"/>
          <w:highlight w:val="none"/>
        </w:rPr>
        <w:t>5、结合实际情况，拟定详细的系统实施计划，包括同医院和医联平台现有信息系统的对接、个性化定制、测试、试运行、培训及上线计划。承诺保证在合同规定时间内上线及上线后系统平稳运行。</w:t>
      </w:r>
    </w:p>
    <w:p w14:paraId="01FAE347">
      <w:pPr>
        <w:rPr>
          <w:highlight w:val="none"/>
        </w:rPr>
      </w:pPr>
      <w:r>
        <w:rPr>
          <w:rFonts w:hint="eastAsia"/>
          <w:highlight w:val="none"/>
        </w:rPr>
        <w:t>6、投标人在实施过程中，需结合医院和医联平台现有设备和需采</w:t>
      </w:r>
      <w:bookmarkStart w:id="51" w:name="_GoBack"/>
      <w:bookmarkEnd w:id="51"/>
      <w:r>
        <w:rPr>
          <w:rFonts w:hint="eastAsia"/>
          <w:highlight w:val="none"/>
        </w:rPr>
        <w:t>购的设备，参照信息系统安全等级保护三级或三级以上的要求建设。</w:t>
      </w:r>
    </w:p>
    <w:p w14:paraId="10EDC116">
      <w:pPr>
        <w:pStyle w:val="3"/>
        <w:spacing w:before="78" w:after="78"/>
        <w:rPr>
          <w:highlight w:val="none"/>
        </w:rPr>
      </w:pPr>
      <w:r>
        <w:rPr>
          <w:rFonts w:hint="eastAsia"/>
          <w:highlight w:val="none"/>
        </w:rPr>
        <w:t>项目团队及驻场人员要求</w:t>
      </w:r>
    </w:p>
    <w:p w14:paraId="0C151581">
      <w:pPr>
        <w:pStyle w:val="4"/>
        <w:spacing w:before="78" w:after="78"/>
        <w:rPr>
          <w:highlight w:val="none"/>
        </w:rPr>
      </w:pPr>
      <w:r>
        <w:rPr>
          <w:rFonts w:hint="eastAsia"/>
          <w:highlight w:val="none"/>
        </w:rPr>
        <w:t>实施进度</w:t>
      </w:r>
    </w:p>
    <w:p w14:paraId="1FE6BC4C">
      <w:pPr>
        <w:rPr>
          <w:highlight w:val="none"/>
        </w:rPr>
      </w:pPr>
      <w:r>
        <w:rPr>
          <w:rFonts w:hint="eastAsia"/>
          <w:highlight w:val="none"/>
        </w:rPr>
        <w:t>投标人应按照下表的时间进度，制定相应的项目实施详细进度计划。</w:t>
      </w:r>
    </w:p>
    <w:p w14:paraId="71D27F8E">
      <w:pPr>
        <w:rPr>
          <w:highlight w:val="none"/>
        </w:rPr>
      </w:pPr>
      <w:r>
        <w:rPr>
          <w:rFonts w:hint="eastAsia"/>
          <w:highlight w:val="none"/>
        </w:rPr>
        <w:t>项目建设周期共</w:t>
      </w:r>
      <w:r>
        <w:rPr>
          <w:highlight w:val="none"/>
        </w:rPr>
        <w:t>10个月</w:t>
      </w:r>
      <w:r>
        <w:rPr>
          <w:rFonts w:hint="eastAsia"/>
          <w:highlight w:val="none"/>
        </w:rPr>
        <w:t>。</w:t>
      </w:r>
    </w:p>
    <w:tbl>
      <w:tblPr>
        <w:tblStyle w:val="37"/>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2B08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98" w:type="dxa"/>
            <w:shd w:val="clear" w:color="auto" w:fill="D8D8D8" w:themeFill="background1" w:themeFillShade="D9"/>
            <w:vAlign w:val="center"/>
          </w:tcPr>
          <w:p w14:paraId="2704A7BA">
            <w:pPr>
              <w:pStyle w:val="75"/>
              <w:jc w:val="center"/>
              <w:rPr>
                <w:b/>
                <w:bCs/>
                <w:sz w:val="21"/>
                <w:szCs w:val="21"/>
                <w:highlight w:val="none"/>
              </w:rPr>
            </w:pPr>
            <w:r>
              <w:rPr>
                <w:b/>
                <w:bCs/>
                <w:sz w:val="21"/>
                <w:szCs w:val="21"/>
                <w:highlight w:val="none"/>
              </w:rPr>
              <w:t>项目</w:t>
            </w:r>
          </w:p>
        </w:tc>
        <w:tc>
          <w:tcPr>
            <w:tcW w:w="3929" w:type="dxa"/>
            <w:shd w:val="clear" w:color="auto" w:fill="D8D8D8" w:themeFill="background1" w:themeFillShade="D9"/>
            <w:vAlign w:val="center"/>
          </w:tcPr>
          <w:p w14:paraId="78A347DC">
            <w:pPr>
              <w:pStyle w:val="75"/>
              <w:jc w:val="center"/>
              <w:rPr>
                <w:b/>
                <w:bCs/>
                <w:sz w:val="21"/>
                <w:szCs w:val="21"/>
                <w:highlight w:val="none"/>
              </w:rPr>
            </w:pPr>
            <w:r>
              <w:rPr>
                <w:b/>
                <w:bCs/>
                <w:sz w:val="21"/>
                <w:szCs w:val="21"/>
                <w:highlight w:val="none"/>
              </w:rPr>
              <w:t>日期</w:t>
            </w:r>
          </w:p>
        </w:tc>
      </w:tr>
      <w:tr w14:paraId="05A5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98" w:type="dxa"/>
            <w:vAlign w:val="center"/>
          </w:tcPr>
          <w:p w14:paraId="07CB500D">
            <w:pPr>
              <w:pStyle w:val="75"/>
              <w:rPr>
                <w:sz w:val="21"/>
                <w:szCs w:val="21"/>
                <w:highlight w:val="none"/>
              </w:rPr>
            </w:pPr>
            <w:r>
              <w:rPr>
                <w:rFonts w:hint="eastAsia"/>
                <w:sz w:val="21"/>
                <w:szCs w:val="21"/>
                <w:highlight w:val="none"/>
              </w:rPr>
              <w:t>需求调研，深化设计</w:t>
            </w:r>
          </w:p>
        </w:tc>
        <w:tc>
          <w:tcPr>
            <w:tcW w:w="3929" w:type="dxa"/>
            <w:vAlign w:val="center"/>
          </w:tcPr>
          <w:p w14:paraId="1DCABC45">
            <w:pPr>
              <w:pStyle w:val="75"/>
              <w:rPr>
                <w:sz w:val="21"/>
                <w:szCs w:val="21"/>
                <w:highlight w:val="none"/>
              </w:rPr>
            </w:pPr>
            <w:r>
              <w:rPr>
                <w:sz w:val="21"/>
                <w:szCs w:val="21"/>
                <w:highlight w:val="none"/>
              </w:rPr>
              <w:t>合同</w:t>
            </w:r>
            <w:r>
              <w:rPr>
                <w:rFonts w:hint="eastAsia"/>
                <w:sz w:val="21"/>
                <w:szCs w:val="21"/>
                <w:highlight w:val="none"/>
              </w:rPr>
              <w:t>生效</w:t>
            </w:r>
            <w:r>
              <w:rPr>
                <w:sz w:val="21"/>
                <w:szCs w:val="21"/>
                <w:highlight w:val="none"/>
              </w:rPr>
              <w:t>后1个月内</w:t>
            </w:r>
          </w:p>
        </w:tc>
      </w:tr>
      <w:tr w14:paraId="42E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98" w:type="dxa"/>
            <w:vAlign w:val="center"/>
          </w:tcPr>
          <w:p w14:paraId="35D5C310">
            <w:pPr>
              <w:pStyle w:val="75"/>
              <w:rPr>
                <w:sz w:val="21"/>
                <w:szCs w:val="21"/>
                <w:highlight w:val="none"/>
              </w:rPr>
            </w:pPr>
            <w:r>
              <w:rPr>
                <w:sz w:val="21"/>
                <w:szCs w:val="21"/>
                <w:highlight w:val="none"/>
              </w:rPr>
              <w:t>应用软件开发</w:t>
            </w:r>
          </w:p>
        </w:tc>
        <w:tc>
          <w:tcPr>
            <w:tcW w:w="3929" w:type="dxa"/>
            <w:vAlign w:val="center"/>
          </w:tcPr>
          <w:p w14:paraId="64A90305">
            <w:pPr>
              <w:pStyle w:val="75"/>
              <w:rPr>
                <w:sz w:val="21"/>
                <w:szCs w:val="21"/>
                <w:highlight w:val="none"/>
              </w:rPr>
            </w:pPr>
            <w:r>
              <w:rPr>
                <w:sz w:val="21"/>
                <w:szCs w:val="21"/>
                <w:highlight w:val="none"/>
              </w:rPr>
              <w:t>合同</w:t>
            </w:r>
            <w:r>
              <w:rPr>
                <w:rFonts w:hint="eastAsia"/>
                <w:sz w:val="21"/>
                <w:szCs w:val="21"/>
                <w:highlight w:val="none"/>
              </w:rPr>
              <w:t>生效</w:t>
            </w:r>
            <w:r>
              <w:rPr>
                <w:sz w:val="21"/>
                <w:szCs w:val="21"/>
                <w:highlight w:val="none"/>
              </w:rPr>
              <w:t>后8个月内</w:t>
            </w:r>
          </w:p>
        </w:tc>
      </w:tr>
      <w:tr w14:paraId="5E40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98" w:type="dxa"/>
            <w:vAlign w:val="center"/>
          </w:tcPr>
          <w:p w14:paraId="01D941A5">
            <w:pPr>
              <w:pStyle w:val="75"/>
              <w:rPr>
                <w:sz w:val="21"/>
                <w:szCs w:val="21"/>
                <w:highlight w:val="none"/>
              </w:rPr>
            </w:pPr>
            <w:r>
              <w:rPr>
                <w:rFonts w:hint="eastAsia"/>
                <w:sz w:val="21"/>
                <w:szCs w:val="21"/>
                <w:highlight w:val="none"/>
              </w:rPr>
              <w:t>项目试运行</w:t>
            </w:r>
          </w:p>
        </w:tc>
        <w:tc>
          <w:tcPr>
            <w:tcW w:w="3929" w:type="dxa"/>
            <w:vAlign w:val="center"/>
          </w:tcPr>
          <w:p w14:paraId="06B80FBE">
            <w:pPr>
              <w:pStyle w:val="75"/>
              <w:rPr>
                <w:sz w:val="21"/>
                <w:szCs w:val="21"/>
                <w:highlight w:val="none"/>
              </w:rPr>
            </w:pPr>
            <w:r>
              <w:rPr>
                <w:rFonts w:hint="eastAsia"/>
                <w:sz w:val="21"/>
                <w:szCs w:val="21"/>
                <w:highlight w:val="none"/>
              </w:rPr>
              <w:t>试运行</w:t>
            </w:r>
            <w:r>
              <w:rPr>
                <w:rFonts w:hint="eastAsia" w:cs="宋体"/>
                <w:sz w:val="21"/>
                <w:szCs w:val="21"/>
                <w:highlight w:val="none"/>
              </w:rPr>
              <w:t>至少</w:t>
            </w:r>
            <w:r>
              <w:rPr>
                <w:rFonts w:cs="宋体"/>
                <w:sz w:val="21"/>
                <w:szCs w:val="21"/>
                <w:highlight w:val="none"/>
              </w:rPr>
              <w:t>1</w:t>
            </w:r>
            <w:r>
              <w:rPr>
                <w:rFonts w:hint="eastAsia"/>
                <w:sz w:val="21"/>
                <w:szCs w:val="21"/>
                <w:highlight w:val="none"/>
              </w:rPr>
              <w:t>个月</w:t>
            </w:r>
          </w:p>
        </w:tc>
      </w:tr>
      <w:tr w14:paraId="3AE8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98" w:type="dxa"/>
            <w:vAlign w:val="center"/>
          </w:tcPr>
          <w:p w14:paraId="6E622F1D">
            <w:pPr>
              <w:pStyle w:val="75"/>
              <w:rPr>
                <w:sz w:val="21"/>
                <w:szCs w:val="21"/>
                <w:highlight w:val="none"/>
              </w:rPr>
            </w:pPr>
            <w:r>
              <w:rPr>
                <w:rFonts w:hint="eastAsia"/>
                <w:sz w:val="21"/>
                <w:szCs w:val="21"/>
                <w:highlight w:val="none"/>
              </w:rPr>
              <w:t>项目</w:t>
            </w:r>
            <w:r>
              <w:rPr>
                <w:sz w:val="21"/>
                <w:szCs w:val="21"/>
                <w:highlight w:val="none"/>
              </w:rPr>
              <w:t>验收</w:t>
            </w:r>
            <w:r>
              <w:rPr>
                <w:rFonts w:hint="eastAsia"/>
                <w:sz w:val="21"/>
                <w:szCs w:val="21"/>
                <w:highlight w:val="none"/>
              </w:rPr>
              <w:t>交付</w:t>
            </w:r>
          </w:p>
        </w:tc>
        <w:tc>
          <w:tcPr>
            <w:tcW w:w="3929" w:type="dxa"/>
            <w:vAlign w:val="center"/>
          </w:tcPr>
          <w:p w14:paraId="47B6625F">
            <w:pPr>
              <w:pStyle w:val="75"/>
              <w:rPr>
                <w:sz w:val="21"/>
                <w:szCs w:val="21"/>
                <w:highlight w:val="none"/>
              </w:rPr>
            </w:pPr>
            <w:r>
              <w:rPr>
                <w:rFonts w:hint="eastAsia"/>
                <w:sz w:val="21"/>
                <w:szCs w:val="21"/>
                <w:highlight w:val="none"/>
              </w:rPr>
              <w:t>试运行通过后</w:t>
            </w:r>
            <w:r>
              <w:rPr>
                <w:sz w:val="21"/>
                <w:szCs w:val="21"/>
                <w:highlight w:val="none"/>
              </w:rPr>
              <w:t>1个月内</w:t>
            </w:r>
          </w:p>
        </w:tc>
      </w:tr>
    </w:tbl>
    <w:p w14:paraId="11D80356">
      <w:pPr>
        <w:rPr>
          <w:highlight w:val="none"/>
        </w:rPr>
      </w:pPr>
    </w:p>
    <w:p w14:paraId="052947CC">
      <w:pPr>
        <w:pStyle w:val="4"/>
        <w:spacing w:before="78" w:after="78"/>
        <w:rPr>
          <w:highlight w:val="none"/>
        </w:rPr>
      </w:pPr>
      <w:r>
        <w:rPr>
          <w:rFonts w:hint="eastAsia"/>
          <w:highlight w:val="none"/>
        </w:rPr>
        <w:t>实施人员的要求</w:t>
      </w:r>
    </w:p>
    <w:p w14:paraId="62DF17C3">
      <w:pPr>
        <w:pStyle w:val="11"/>
        <w:numPr>
          <w:ilvl w:val="0"/>
          <w:numId w:val="4"/>
        </w:numPr>
        <w:spacing w:after="78"/>
        <w:rPr>
          <w:rFonts w:hint="eastAsia"/>
          <w:highlight w:val="none"/>
        </w:rPr>
      </w:pPr>
      <w:r>
        <w:rPr>
          <w:rFonts w:hint="eastAsia"/>
          <w:highlight w:val="none"/>
        </w:rPr>
        <w:t>为保证项目的顺利实施，投标人应成立商务与技术支持小组，全方位配合用户。</w:t>
      </w:r>
    </w:p>
    <w:p w14:paraId="68402164">
      <w:pPr>
        <w:pStyle w:val="11"/>
        <w:numPr>
          <w:ilvl w:val="0"/>
          <w:numId w:val="4"/>
        </w:numPr>
        <w:spacing w:after="78"/>
        <w:ind w:left="0" w:leftChars="0" w:firstLine="480" w:firstLineChars="200"/>
        <w:rPr>
          <w:rFonts w:hint="eastAsia"/>
          <w:highlight w:val="none"/>
        </w:rPr>
      </w:pPr>
      <w:r>
        <w:rPr>
          <w:rFonts w:hint="eastAsia"/>
          <w:highlight w:val="none"/>
        </w:rPr>
        <w:t>投标人应在投标文件中提供项目实施详细进度计划和项目小组人员名单和职责。</w:t>
      </w:r>
    </w:p>
    <w:p w14:paraId="2740840C">
      <w:pPr>
        <w:pStyle w:val="11"/>
        <w:numPr>
          <w:ilvl w:val="0"/>
          <w:numId w:val="4"/>
        </w:numPr>
        <w:spacing w:after="78"/>
        <w:ind w:left="0" w:leftChars="0" w:firstLine="480" w:firstLineChars="200"/>
        <w:rPr>
          <w:rFonts w:hint="eastAsia"/>
          <w:highlight w:val="none"/>
        </w:rPr>
      </w:pPr>
      <w:r>
        <w:rPr>
          <w:rFonts w:hint="eastAsia"/>
          <w:highlight w:val="none"/>
        </w:rPr>
        <w:t>项目负责人具有本科及以上学历且具有高级工程师职称，具有注册信息安全工程师和信息系统项目管理师（高级）证书</w:t>
      </w:r>
      <w:r>
        <w:rPr>
          <w:rFonts w:hint="eastAsia"/>
          <w:highlight w:val="none"/>
          <w:lang w:eastAsia="zh-CN"/>
        </w:rPr>
        <w:t>，</w:t>
      </w:r>
      <w:r>
        <w:rPr>
          <w:rFonts w:hint="eastAsia"/>
          <w:highlight w:val="none"/>
        </w:rPr>
        <w:t>具有10年及以上类似项目管理经验，且担任项目经理岗位</w:t>
      </w:r>
      <w:r>
        <w:rPr>
          <w:rFonts w:hint="eastAsia"/>
          <w:highlight w:val="none"/>
          <w:lang w:eastAsia="zh-CN"/>
        </w:rPr>
        <w:t>。</w:t>
      </w:r>
    </w:p>
    <w:p w14:paraId="58248CED">
      <w:pPr>
        <w:pStyle w:val="11"/>
        <w:numPr>
          <w:ilvl w:val="0"/>
          <w:numId w:val="4"/>
        </w:numPr>
        <w:spacing w:after="78"/>
        <w:ind w:left="0" w:leftChars="0" w:firstLine="480" w:firstLineChars="200"/>
        <w:rPr>
          <w:highlight w:val="none"/>
        </w:rPr>
      </w:pPr>
      <w:r>
        <w:rPr>
          <w:rFonts w:hint="eastAsia"/>
          <w:highlight w:val="none"/>
        </w:rPr>
        <w:t>系统在通过验收前现场需留驻足够的实施人员。项目实施期间，项目团队（含项目负责人）人员数量不少于150人，且每家医院不少于5人，需提供人员详细名单、注明角色分工以及最近一季度任意一月社保费证明；为每家医院提供1名具备信息系统项目管理师（高级）证书或系统架构设计师（高级）证书或系统集成项目管理工程师（中级）证书的项目经理，合计25人，需提供人员名单、学历、有效证书扫描件及最近一季度任意一月的社保缴费证明；在项目通过验收前确保每家市级医院至少2名具有类似信息系统开发经验的实施人员驻场</w:t>
      </w:r>
      <w:r>
        <w:rPr>
          <w:rFonts w:hint="eastAsia"/>
          <w:highlight w:val="none"/>
          <w:lang w:eastAsia="zh-CN"/>
        </w:rPr>
        <w:t>，提供承诺函。</w:t>
      </w:r>
    </w:p>
    <w:p w14:paraId="10A69B7D">
      <w:pPr>
        <w:pStyle w:val="11"/>
        <w:numPr>
          <w:ilvl w:val="0"/>
          <w:numId w:val="4"/>
        </w:numPr>
        <w:spacing w:after="78"/>
        <w:ind w:left="0" w:leftChars="0" w:firstLine="480" w:firstLineChars="200"/>
        <w:rPr>
          <w:highlight w:val="none"/>
        </w:rPr>
      </w:pPr>
      <w:r>
        <w:rPr>
          <w:rFonts w:hint="eastAsia"/>
          <w:highlight w:val="none"/>
        </w:rPr>
        <w:t>用户方有权根据实施情况要求更换项目经理和实施人员。</w:t>
      </w:r>
    </w:p>
    <w:p w14:paraId="79B13518">
      <w:pPr>
        <w:pStyle w:val="11"/>
        <w:numPr>
          <w:ilvl w:val="0"/>
          <w:numId w:val="4"/>
        </w:numPr>
        <w:spacing w:after="78"/>
        <w:ind w:left="0" w:leftChars="0" w:firstLine="480" w:firstLineChars="200"/>
        <w:rPr>
          <w:highlight w:val="none"/>
        </w:rPr>
      </w:pPr>
      <w:r>
        <w:rPr>
          <w:rFonts w:hint="eastAsia"/>
          <w:highlight w:val="none"/>
        </w:rPr>
        <w:t>要求投标人针对本项目成立项目小组，在响应文件中提供书面名单，人员一旦得到确认，无特殊理由不得随意变动，其中项目经理具有相当资质，项目经理未得到用户方同意的情况下不得随意更换。</w:t>
      </w:r>
    </w:p>
    <w:p w14:paraId="251640C2">
      <w:pPr>
        <w:pStyle w:val="11"/>
        <w:numPr>
          <w:ilvl w:val="0"/>
          <w:numId w:val="4"/>
        </w:numPr>
        <w:spacing w:after="78"/>
        <w:ind w:left="0" w:leftChars="0" w:firstLine="480" w:firstLineChars="200"/>
        <w:rPr>
          <w:highlight w:val="none"/>
        </w:rPr>
      </w:pPr>
      <w:r>
        <w:rPr>
          <w:rFonts w:hint="eastAsia"/>
          <w:highlight w:val="none"/>
        </w:rPr>
        <w:t>项目验收后一年内，投标人需根据医院要求在现场派驻工程师</w:t>
      </w:r>
      <w:r>
        <w:rPr>
          <w:highlight w:val="none"/>
        </w:rPr>
        <w:t>维持系统的正常运行，工作时间为用户方工作日8:00-17:30（根据用户方作息时间调整）。驻场工程师需具有类似信息系统支持服务维护经验，并接受用户方统一管理</w:t>
      </w:r>
      <w:r>
        <w:rPr>
          <w:rFonts w:hint="eastAsia"/>
          <w:highlight w:val="none"/>
        </w:rPr>
        <w:t>。</w:t>
      </w:r>
    </w:p>
    <w:p w14:paraId="61BF245F">
      <w:pPr>
        <w:pStyle w:val="4"/>
        <w:spacing w:before="78" w:after="78"/>
        <w:rPr>
          <w:highlight w:val="none"/>
        </w:rPr>
      </w:pPr>
      <w:r>
        <w:rPr>
          <w:rFonts w:hint="eastAsia"/>
          <w:highlight w:val="none"/>
        </w:rPr>
        <w:t>安装、调试</w:t>
      </w:r>
    </w:p>
    <w:p w14:paraId="7CE33ECE">
      <w:pPr>
        <w:rPr>
          <w:highlight w:val="none"/>
        </w:rPr>
      </w:pPr>
      <w:r>
        <w:rPr>
          <w:rFonts w:hint="eastAsia"/>
          <w:highlight w:val="none"/>
        </w:rPr>
        <w:t>1、合同签订一周内，中标人向用户提交软件开发环境的要求。软件实施安装7天以前，投标人向用户提交软件安装、测试和安装验收的计划方案，该计划方案需经过用户同意方可作为软件安装、测试和安装验收的依据。</w:t>
      </w:r>
    </w:p>
    <w:p w14:paraId="34ED4D10">
      <w:pPr>
        <w:rPr>
          <w:highlight w:val="none"/>
        </w:rPr>
      </w:pPr>
      <w:r>
        <w:rPr>
          <w:rFonts w:hint="eastAsia"/>
          <w:highlight w:val="none"/>
        </w:rPr>
        <w:t>2、中标人应承担所供产品的安装、调试和配置工作，同时应提供完整的安装调试文档及系统配置文件。</w:t>
      </w:r>
    </w:p>
    <w:p w14:paraId="0EB22BC4">
      <w:pPr>
        <w:rPr>
          <w:highlight w:val="none"/>
        </w:rPr>
      </w:pPr>
      <w:r>
        <w:rPr>
          <w:rFonts w:hint="eastAsia"/>
          <w:highlight w:val="none"/>
        </w:rPr>
        <w:t>3、中标人应全力与用户及其他相关产品供应商配合，保证系统按时、正常地投入运行。</w:t>
      </w:r>
    </w:p>
    <w:p w14:paraId="6445C695">
      <w:pPr>
        <w:rPr>
          <w:highlight w:val="none"/>
        </w:rPr>
      </w:pPr>
      <w:r>
        <w:rPr>
          <w:rFonts w:hint="eastAsia"/>
          <w:highlight w:val="none"/>
        </w:rPr>
        <w:t>4、中标人需保证所配置的软件产品有合法的使用权。</w:t>
      </w:r>
    </w:p>
    <w:p w14:paraId="63E02DCD">
      <w:pPr>
        <w:pStyle w:val="3"/>
        <w:spacing w:before="78" w:after="78"/>
        <w:rPr>
          <w:highlight w:val="none"/>
        </w:rPr>
      </w:pPr>
      <w:r>
        <w:rPr>
          <w:rFonts w:hint="eastAsia"/>
          <w:highlight w:val="none"/>
        </w:rPr>
        <w:t>项目验收</w:t>
      </w:r>
    </w:p>
    <w:p w14:paraId="2A49EBFD">
      <w:pPr>
        <w:rPr>
          <w:highlight w:val="none"/>
        </w:rPr>
      </w:pPr>
      <w:r>
        <w:rPr>
          <w:rFonts w:hint="eastAsia"/>
          <w:highlight w:val="none"/>
        </w:rPr>
        <w:t>1、系统验收合格的条件至少满足以下三个要求：试运行时性能满足合同要求；测试和试运行验收时出现的问题已被解决；已提供了合同的全部货物和资料。</w:t>
      </w:r>
    </w:p>
    <w:p w14:paraId="70EF0C91">
      <w:pPr>
        <w:rPr>
          <w:highlight w:val="none"/>
        </w:rPr>
      </w:pPr>
      <w:r>
        <w:rPr>
          <w:rFonts w:hint="eastAsia"/>
          <w:highlight w:val="none"/>
        </w:rPr>
        <w:t>2、软件验收前需通过安全、功能、性能、密码等方面的第三方测评。</w:t>
      </w:r>
    </w:p>
    <w:p w14:paraId="1DC217B4">
      <w:pPr>
        <w:rPr>
          <w:highlight w:val="none"/>
        </w:rPr>
      </w:pPr>
      <w:r>
        <w:rPr>
          <w:rFonts w:hint="eastAsia"/>
          <w:highlight w:val="none"/>
        </w:rPr>
        <w:t>3、所有子系统正式投入运行后进行软件系统验收，同时就系统的安全性、完整性、易用性、适用性等请第三方专业评测机构进行评测，届时验收专家由用户方指定，所有验收的费用包含在投报总价内。</w:t>
      </w:r>
    </w:p>
    <w:p w14:paraId="3A142623">
      <w:pPr>
        <w:pStyle w:val="3"/>
        <w:spacing w:before="78" w:after="78"/>
        <w:rPr>
          <w:highlight w:val="none"/>
        </w:rPr>
      </w:pPr>
      <w:r>
        <w:rPr>
          <w:rFonts w:hint="eastAsia"/>
          <w:highlight w:val="none"/>
        </w:rPr>
        <w:t>技术文档</w:t>
      </w:r>
    </w:p>
    <w:p w14:paraId="3207ED13">
      <w:pPr>
        <w:rPr>
          <w:highlight w:val="none"/>
        </w:rPr>
      </w:pPr>
      <w:r>
        <w:rPr>
          <w:rFonts w:hint="eastAsia"/>
          <w:highlight w:val="none"/>
        </w:rPr>
        <w:t>系统验收后中标人需提供详细的软件相关技术文档（含数据结构、数据流程图、系统字典说明等）、使用说明书、维护手册等文档资料。提供系统应急方案，提供本项目中形成的程序源代码及技术支持工具。文档包括但不限于以下内容：</w:t>
      </w:r>
    </w:p>
    <w:p w14:paraId="751EBC01">
      <w:pPr>
        <w:pStyle w:val="89"/>
        <w:rPr>
          <w:highlight w:val="none"/>
        </w:rPr>
      </w:pPr>
      <w:r>
        <w:rPr>
          <w:rFonts w:hint="eastAsia"/>
          <w:highlight w:val="none"/>
        </w:rPr>
        <w:t>项目实施方案；</w:t>
      </w:r>
    </w:p>
    <w:p w14:paraId="371F64DB">
      <w:pPr>
        <w:pStyle w:val="89"/>
        <w:rPr>
          <w:highlight w:val="none"/>
        </w:rPr>
      </w:pPr>
      <w:r>
        <w:rPr>
          <w:rFonts w:hint="eastAsia"/>
          <w:highlight w:val="none"/>
        </w:rPr>
        <w:t>需求说明书、设计说明书；</w:t>
      </w:r>
    </w:p>
    <w:p w14:paraId="4A6CEE04">
      <w:pPr>
        <w:pStyle w:val="89"/>
        <w:rPr>
          <w:highlight w:val="none"/>
        </w:rPr>
      </w:pPr>
      <w:r>
        <w:rPr>
          <w:rFonts w:hint="eastAsia"/>
          <w:highlight w:val="none"/>
        </w:rPr>
        <w:t>测试报告；</w:t>
      </w:r>
    </w:p>
    <w:p w14:paraId="4FF3DBBB">
      <w:pPr>
        <w:pStyle w:val="89"/>
        <w:rPr>
          <w:highlight w:val="none"/>
        </w:rPr>
      </w:pPr>
      <w:r>
        <w:rPr>
          <w:rFonts w:hint="eastAsia"/>
          <w:highlight w:val="none"/>
        </w:rPr>
        <w:t>用户操作手册、系统运维手册以及培训文档等；</w:t>
      </w:r>
    </w:p>
    <w:p w14:paraId="59416B53">
      <w:pPr>
        <w:pStyle w:val="89"/>
        <w:rPr>
          <w:highlight w:val="none"/>
        </w:rPr>
      </w:pPr>
      <w:r>
        <w:rPr>
          <w:rFonts w:hint="eastAsia"/>
          <w:highlight w:val="none"/>
        </w:rPr>
        <w:t>试运行报告、项目总结报告、验收报告等；</w:t>
      </w:r>
    </w:p>
    <w:p w14:paraId="3DBF398D">
      <w:pPr>
        <w:pStyle w:val="89"/>
        <w:rPr>
          <w:highlight w:val="none"/>
        </w:rPr>
      </w:pPr>
      <w:r>
        <w:rPr>
          <w:rFonts w:hint="eastAsia"/>
          <w:bCs/>
          <w:highlight w:val="none"/>
        </w:rPr>
        <w:t>本项目形成的</w:t>
      </w:r>
      <w:r>
        <w:rPr>
          <w:rFonts w:hint="eastAsia"/>
          <w:highlight w:val="none"/>
        </w:rPr>
        <w:t>程序源代码（光盘形式）。</w:t>
      </w:r>
    </w:p>
    <w:p w14:paraId="6C0FAD5D">
      <w:pPr>
        <w:pStyle w:val="3"/>
        <w:spacing w:before="78" w:after="78"/>
        <w:rPr>
          <w:highlight w:val="none"/>
        </w:rPr>
      </w:pPr>
      <w:r>
        <w:rPr>
          <w:rFonts w:hint="eastAsia"/>
          <w:highlight w:val="none"/>
        </w:rPr>
        <w:t>系统维护、售后服务和培训</w:t>
      </w:r>
    </w:p>
    <w:p w14:paraId="307AAC24">
      <w:pPr>
        <w:pStyle w:val="4"/>
        <w:spacing w:before="78" w:after="78"/>
        <w:rPr>
          <w:highlight w:val="none"/>
        </w:rPr>
      </w:pPr>
      <w:r>
        <w:rPr>
          <w:rFonts w:hint="eastAsia"/>
          <w:highlight w:val="none"/>
        </w:rPr>
        <w:t>免费维护期</w:t>
      </w:r>
    </w:p>
    <w:p w14:paraId="299CD7D8">
      <w:pPr>
        <w:pStyle w:val="11"/>
        <w:spacing w:after="78"/>
        <w:rPr>
          <w:highlight w:val="none"/>
        </w:rPr>
      </w:pPr>
      <w:r>
        <w:rPr>
          <w:rFonts w:hint="eastAsia"/>
          <w:highlight w:val="none"/>
        </w:rPr>
        <w:t>投标人应在软件免费维护期内提供应用软件7*24小时的免费维护。</w:t>
      </w:r>
      <w:r>
        <w:rPr>
          <w:highlight w:val="none"/>
        </w:rPr>
        <w:t>投标人所提供的应用软件维护服务需包括但不限于免费功能增强性维护、软件升级和免费技术维护服务（如系统维护、跟踪检测等），保证投标人所投软件系统的正常运行。免费维护期内投标人应对系统进行优化和常规安全检查，并提供每月2次的定时维护服务；投标人应在接到报修电话通知后1小时内响应，2小时内赶到现场处理故障，4小时内修复，并使系统恢复正常运行。</w:t>
      </w:r>
    </w:p>
    <w:p w14:paraId="01050FC5">
      <w:pPr>
        <w:pStyle w:val="11"/>
        <w:spacing w:after="78"/>
        <w:rPr>
          <w:highlight w:val="none"/>
        </w:rPr>
      </w:pPr>
      <w:r>
        <w:rPr>
          <w:rFonts w:hint="eastAsia"/>
          <w:highlight w:val="none"/>
        </w:rPr>
        <w:t>提供不少于27人的免费运维期间支撑团队的（其中项目经理1人，产品经理1人，技术工程师至少每家安排1人），需提供人员名单、个人业绩说明材料及最近一季度任意一月的社保缴费证明。</w:t>
      </w:r>
    </w:p>
    <w:p w14:paraId="2CB9BAE7">
      <w:pPr>
        <w:pStyle w:val="11"/>
        <w:spacing w:after="78"/>
      </w:pPr>
      <w:r>
        <w:rPr>
          <w:rFonts w:hint="eastAsia"/>
        </w:rPr>
        <w:t>项目总体免费维护期为项目验收通过之日起</w:t>
      </w:r>
      <w:r>
        <w:t>1年。具体的</w:t>
      </w:r>
      <w:r>
        <w:rPr>
          <w:rFonts w:hint="eastAsia"/>
        </w:rPr>
        <w:t>应用</w:t>
      </w:r>
      <w:r>
        <w:t>软件免费维护期详见下表。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321"/>
        <w:gridCol w:w="3545"/>
      </w:tblGrid>
      <w:tr w14:paraId="3348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BA0D175">
            <w:pPr>
              <w:pStyle w:val="75"/>
              <w:jc w:val="center"/>
              <w:rPr>
                <w:b/>
                <w:bCs/>
                <w:sz w:val="21"/>
                <w:szCs w:val="21"/>
              </w:rPr>
            </w:pPr>
            <w:r>
              <w:rPr>
                <w:rFonts w:hint="eastAsia"/>
                <w:b/>
                <w:bCs/>
                <w:sz w:val="21"/>
                <w:szCs w:val="21"/>
              </w:rPr>
              <w:t>序号</w:t>
            </w:r>
          </w:p>
        </w:tc>
        <w:tc>
          <w:tcPr>
            <w:tcW w:w="2535" w:type="pct"/>
            <w:shd w:val="clear" w:color="auto" w:fill="auto"/>
            <w:noWrap/>
            <w:vAlign w:val="center"/>
          </w:tcPr>
          <w:p w14:paraId="23904E4C">
            <w:pPr>
              <w:pStyle w:val="75"/>
              <w:jc w:val="center"/>
              <w:rPr>
                <w:b/>
                <w:bCs/>
                <w:sz w:val="21"/>
                <w:szCs w:val="21"/>
              </w:rPr>
            </w:pPr>
            <w:r>
              <w:rPr>
                <w:rFonts w:hint="eastAsia" w:cs="宋体"/>
                <w:b/>
                <w:bCs/>
                <w:sz w:val="21"/>
                <w:szCs w:val="21"/>
                <w:lang w:bidi="ar"/>
              </w:rPr>
              <w:t>医院名称</w:t>
            </w:r>
          </w:p>
        </w:tc>
        <w:tc>
          <w:tcPr>
            <w:tcW w:w="2080" w:type="pct"/>
            <w:shd w:val="clear" w:color="auto" w:fill="auto"/>
            <w:noWrap/>
            <w:vAlign w:val="center"/>
          </w:tcPr>
          <w:p w14:paraId="72187673">
            <w:pPr>
              <w:pStyle w:val="75"/>
              <w:jc w:val="center"/>
              <w:rPr>
                <w:b/>
                <w:bCs/>
                <w:sz w:val="21"/>
                <w:szCs w:val="21"/>
              </w:rPr>
            </w:pPr>
            <w:r>
              <w:rPr>
                <w:rFonts w:hint="eastAsia" w:cs="宋体"/>
                <w:b/>
                <w:bCs/>
                <w:sz w:val="21"/>
                <w:szCs w:val="21"/>
                <w:lang w:bidi="ar"/>
              </w:rPr>
              <w:t>应用软件免费维护期（年）</w:t>
            </w:r>
          </w:p>
        </w:tc>
      </w:tr>
      <w:tr w14:paraId="494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02B8CAAE">
            <w:pPr>
              <w:pStyle w:val="75"/>
              <w:jc w:val="center"/>
              <w:rPr>
                <w:sz w:val="21"/>
                <w:szCs w:val="21"/>
              </w:rPr>
            </w:pPr>
            <w:r>
              <w:rPr>
                <w:rFonts w:hint="eastAsia"/>
                <w:sz w:val="21"/>
                <w:szCs w:val="21"/>
              </w:rPr>
              <w:t>1</w:t>
            </w:r>
          </w:p>
        </w:tc>
        <w:tc>
          <w:tcPr>
            <w:tcW w:w="2535" w:type="pct"/>
            <w:shd w:val="clear" w:color="auto" w:fill="auto"/>
            <w:noWrap/>
            <w:vAlign w:val="center"/>
          </w:tcPr>
          <w:p w14:paraId="064415E2">
            <w:pPr>
              <w:pStyle w:val="75"/>
              <w:rPr>
                <w:sz w:val="21"/>
                <w:szCs w:val="21"/>
              </w:rPr>
            </w:pPr>
            <w:r>
              <w:rPr>
                <w:rFonts w:hint="eastAsia"/>
                <w:sz w:val="21"/>
                <w:szCs w:val="21"/>
              </w:rPr>
              <w:t>上海市第一人民医院</w:t>
            </w:r>
          </w:p>
        </w:tc>
        <w:tc>
          <w:tcPr>
            <w:tcW w:w="2080" w:type="pct"/>
            <w:shd w:val="clear" w:color="auto" w:fill="auto"/>
            <w:noWrap/>
            <w:vAlign w:val="center"/>
          </w:tcPr>
          <w:p w14:paraId="7D083A12">
            <w:pPr>
              <w:pStyle w:val="75"/>
              <w:rPr>
                <w:sz w:val="21"/>
                <w:szCs w:val="21"/>
              </w:rPr>
            </w:pPr>
            <w:r>
              <w:rPr>
                <w:rFonts w:cs="宋体"/>
                <w:sz w:val="21"/>
                <w:szCs w:val="21"/>
              </w:rPr>
              <w:t>1</w:t>
            </w:r>
          </w:p>
        </w:tc>
      </w:tr>
      <w:tr w14:paraId="24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7CB9ECD4">
            <w:pPr>
              <w:pStyle w:val="75"/>
              <w:jc w:val="center"/>
              <w:rPr>
                <w:sz w:val="21"/>
                <w:szCs w:val="21"/>
              </w:rPr>
            </w:pPr>
            <w:r>
              <w:rPr>
                <w:rFonts w:hint="eastAsia"/>
                <w:sz w:val="21"/>
                <w:szCs w:val="21"/>
              </w:rPr>
              <w:t>2</w:t>
            </w:r>
          </w:p>
        </w:tc>
        <w:tc>
          <w:tcPr>
            <w:tcW w:w="2535" w:type="pct"/>
            <w:shd w:val="clear" w:color="auto" w:fill="auto"/>
            <w:noWrap/>
            <w:vAlign w:val="center"/>
          </w:tcPr>
          <w:p w14:paraId="03BF7828">
            <w:pPr>
              <w:pStyle w:val="75"/>
              <w:rPr>
                <w:sz w:val="21"/>
                <w:szCs w:val="21"/>
              </w:rPr>
            </w:pPr>
            <w:r>
              <w:rPr>
                <w:rFonts w:hint="eastAsia"/>
                <w:sz w:val="21"/>
                <w:szCs w:val="21"/>
              </w:rPr>
              <w:t>上海市第六人民医院</w:t>
            </w:r>
          </w:p>
        </w:tc>
        <w:tc>
          <w:tcPr>
            <w:tcW w:w="2080" w:type="pct"/>
            <w:shd w:val="clear" w:color="auto" w:fill="auto"/>
            <w:noWrap/>
            <w:vAlign w:val="center"/>
          </w:tcPr>
          <w:p w14:paraId="637142D0">
            <w:pPr>
              <w:pStyle w:val="75"/>
              <w:rPr>
                <w:sz w:val="21"/>
                <w:szCs w:val="21"/>
              </w:rPr>
            </w:pPr>
            <w:r>
              <w:rPr>
                <w:rFonts w:cs="宋体"/>
                <w:sz w:val="21"/>
                <w:szCs w:val="21"/>
              </w:rPr>
              <w:t>1</w:t>
            </w:r>
          </w:p>
        </w:tc>
      </w:tr>
      <w:tr w14:paraId="2F89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5987C4E8">
            <w:pPr>
              <w:pStyle w:val="75"/>
              <w:jc w:val="center"/>
              <w:rPr>
                <w:sz w:val="21"/>
                <w:szCs w:val="21"/>
              </w:rPr>
            </w:pPr>
            <w:r>
              <w:rPr>
                <w:rFonts w:hint="eastAsia"/>
                <w:sz w:val="21"/>
                <w:szCs w:val="21"/>
              </w:rPr>
              <w:t>3</w:t>
            </w:r>
          </w:p>
        </w:tc>
        <w:tc>
          <w:tcPr>
            <w:tcW w:w="2535" w:type="pct"/>
            <w:shd w:val="clear" w:color="auto" w:fill="auto"/>
            <w:noWrap/>
            <w:vAlign w:val="center"/>
          </w:tcPr>
          <w:p w14:paraId="4899D9D6">
            <w:pPr>
              <w:pStyle w:val="75"/>
              <w:rPr>
                <w:sz w:val="21"/>
                <w:szCs w:val="21"/>
              </w:rPr>
            </w:pPr>
            <w:r>
              <w:rPr>
                <w:rFonts w:hint="eastAsia"/>
                <w:sz w:val="21"/>
                <w:szCs w:val="21"/>
              </w:rPr>
              <w:t>华东医院</w:t>
            </w:r>
          </w:p>
        </w:tc>
        <w:tc>
          <w:tcPr>
            <w:tcW w:w="2080" w:type="pct"/>
            <w:shd w:val="clear" w:color="auto" w:fill="auto"/>
            <w:noWrap/>
            <w:vAlign w:val="center"/>
          </w:tcPr>
          <w:p w14:paraId="5146D39D">
            <w:pPr>
              <w:pStyle w:val="75"/>
              <w:rPr>
                <w:sz w:val="21"/>
                <w:szCs w:val="21"/>
              </w:rPr>
            </w:pPr>
            <w:r>
              <w:rPr>
                <w:rFonts w:cs="宋体"/>
                <w:sz w:val="21"/>
                <w:szCs w:val="21"/>
              </w:rPr>
              <w:t>1</w:t>
            </w:r>
          </w:p>
        </w:tc>
      </w:tr>
      <w:tr w14:paraId="573E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5B492B11">
            <w:pPr>
              <w:pStyle w:val="75"/>
              <w:jc w:val="center"/>
              <w:rPr>
                <w:sz w:val="21"/>
                <w:szCs w:val="21"/>
              </w:rPr>
            </w:pPr>
            <w:r>
              <w:rPr>
                <w:rFonts w:hint="eastAsia"/>
                <w:sz w:val="21"/>
                <w:szCs w:val="21"/>
              </w:rPr>
              <w:t>4</w:t>
            </w:r>
          </w:p>
        </w:tc>
        <w:tc>
          <w:tcPr>
            <w:tcW w:w="2535" w:type="pct"/>
            <w:shd w:val="clear" w:color="auto" w:fill="auto"/>
            <w:noWrap/>
            <w:vAlign w:val="center"/>
          </w:tcPr>
          <w:p w14:paraId="21060D2F">
            <w:pPr>
              <w:pStyle w:val="75"/>
              <w:rPr>
                <w:sz w:val="21"/>
                <w:szCs w:val="21"/>
              </w:rPr>
            </w:pPr>
            <w:r>
              <w:rPr>
                <w:rFonts w:hint="eastAsia"/>
                <w:sz w:val="21"/>
                <w:szCs w:val="21"/>
              </w:rPr>
              <w:t>上海市第十人民医院</w:t>
            </w:r>
          </w:p>
        </w:tc>
        <w:tc>
          <w:tcPr>
            <w:tcW w:w="2080" w:type="pct"/>
            <w:shd w:val="clear" w:color="auto" w:fill="auto"/>
            <w:noWrap/>
            <w:vAlign w:val="center"/>
          </w:tcPr>
          <w:p w14:paraId="00348E08">
            <w:pPr>
              <w:pStyle w:val="75"/>
              <w:rPr>
                <w:sz w:val="21"/>
                <w:szCs w:val="21"/>
              </w:rPr>
            </w:pPr>
            <w:r>
              <w:rPr>
                <w:rFonts w:cs="宋体"/>
                <w:sz w:val="21"/>
                <w:szCs w:val="21"/>
              </w:rPr>
              <w:t>1</w:t>
            </w:r>
          </w:p>
        </w:tc>
      </w:tr>
      <w:tr w14:paraId="70BF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1E0ACD8D">
            <w:pPr>
              <w:pStyle w:val="75"/>
              <w:jc w:val="center"/>
              <w:rPr>
                <w:sz w:val="21"/>
                <w:szCs w:val="21"/>
              </w:rPr>
            </w:pPr>
            <w:r>
              <w:rPr>
                <w:rFonts w:hint="eastAsia"/>
                <w:sz w:val="21"/>
                <w:szCs w:val="21"/>
              </w:rPr>
              <w:t>5</w:t>
            </w:r>
          </w:p>
        </w:tc>
        <w:tc>
          <w:tcPr>
            <w:tcW w:w="2535" w:type="pct"/>
            <w:shd w:val="clear" w:color="auto" w:fill="auto"/>
            <w:noWrap/>
            <w:vAlign w:val="center"/>
          </w:tcPr>
          <w:p w14:paraId="1F7C6B5F">
            <w:pPr>
              <w:pStyle w:val="75"/>
              <w:rPr>
                <w:sz w:val="21"/>
                <w:szCs w:val="21"/>
              </w:rPr>
            </w:pPr>
            <w:r>
              <w:rPr>
                <w:rFonts w:hint="eastAsia"/>
                <w:sz w:val="21"/>
                <w:szCs w:val="21"/>
              </w:rPr>
              <w:t>上海交通大学医学院附属瑞金医院</w:t>
            </w:r>
          </w:p>
        </w:tc>
        <w:tc>
          <w:tcPr>
            <w:tcW w:w="2080" w:type="pct"/>
            <w:shd w:val="clear" w:color="auto" w:fill="auto"/>
            <w:noWrap/>
            <w:vAlign w:val="center"/>
          </w:tcPr>
          <w:p w14:paraId="032FEA7D">
            <w:pPr>
              <w:pStyle w:val="75"/>
              <w:rPr>
                <w:sz w:val="21"/>
                <w:szCs w:val="21"/>
              </w:rPr>
            </w:pPr>
            <w:r>
              <w:rPr>
                <w:rFonts w:cs="宋体"/>
                <w:sz w:val="21"/>
                <w:szCs w:val="21"/>
              </w:rPr>
              <w:t>1</w:t>
            </w:r>
          </w:p>
        </w:tc>
      </w:tr>
      <w:tr w14:paraId="1F9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10CB4EF8">
            <w:pPr>
              <w:pStyle w:val="75"/>
              <w:jc w:val="center"/>
              <w:rPr>
                <w:sz w:val="21"/>
                <w:szCs w:val="21"/>
              </w:rPr>
            </w:pPr>
            <w:r>
              <w:rPr>
                <w:rFonts w:hint="eastAsia"/>
                <w:sz w:val="21"/>
                <w:szCs w:val="21"/>
              </w:rPr>
              <w:t>6</w:t>
            </w:r>
          </w:p>
        </w:tc>
        <w:tc>
          <w:tcPr>
            <w:tcW w:w="2535" w:type="pct"/>
            <w:shd w:val="clear" w:color="auto" w:fill="auto"/>
            <w:noWrap/>
            <w:vAlign w:val="center"/>
          </w:tcPr>
          <w:p w14:paraId="62A14866">
            <w:pPr>
              <w:pStyle w:val="75"/>
              <w:rPr>
                <w:sz w:val="21"/>
                <w:szCs w:val="21"/>
              </w:rPr>
            </w:pPr>
            <w:r>
              <w:rPr>
                <w:rFonts w:hint="eastAsia"/>
                <w:sz w:val="21"/>
                <w:szCs w:val="21"/>
              </w:rPr>
              <w:t>上海交通大学医学院附属仁济医院</w:t>
            </w:r>
          </w:p>
        </w:tc>
        <w:tc>
          <w:tcPr>
            <w:tcW w:w="2080" w:type="pct"/>
            <w:shd w:val="clear" w:color="auto" w:fill="auto"/>
            <w:noWrap/>
            <w:vAlign w:val="center"/>
          </w:tcPr>
          <w:p w14:paraId="606355C2">
            <w:pPr>
              <w:pStyle w:val="75"/>
              <w:rPr>
                <w:sz w:val="21"/>
                <w:szCs w:val="21"/>
              </w:rPr>
            </w:pPr>
            <w:r>
              <w:rPr>
                <w:rFonts w:cs="宋体"/>
                <w:sz w:val="21"/>
                <w:szCs w:val="21"/>
              </w:rPr>
              <w:t>1</w:t>
            </w:r>
          </w:p>
        </w:tc>
      </w:tr>
      <w:tr w14:paraId="632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4CC09329">
            <w:pPr>
              <w:pStyle w:val="75"/>
              <w:jc w:val="center"/>
              <w:rPr>
                <w:sz w:val="21"/>
                <w:szCs w:val="21"/>
              </w:rPr>
            </w:pPr>
            <w:r>
              <w:rPr>
                <w:rFonts w:hint="eastAsia"/>
                <w:sz w:val="21"/>
                <w:szCs w:val="21"/>
              </w:rPr>
              <w:t>7</w:t>
            </w:r>
          </w:p>
        </w:tc>
        <w:tc>
          <w:tcPr>
            <w:tcW w:w="2535" w:type="pct"/>
            <w:shd w:val="clear" w:color="auto" w:fill="auto"/>
            <w:noWrap/>
            <w:vAlign w:val="center"/>
          </w:tcPr>
          <w:p w14:paraId="12DA5C72">
            <w:pPr>
              <w:pStyle w:val="75"/>
              <w:rPr>
                <w:sz w:val="21"/>
                <w:szCs w:val="21"/>
              </w:rPr>
            </w:pPr>
            <w:r>
              <w:rPr>
                <w:rFonts w:hint="eastAsia"/>
                <w:sz w:val="21"/>
                <w:szCs w:val="21"/>
              </w:rPr>
              <w:t>上海交通大学医学院附属新华医院</w:t>
            </w:r>
          </w:p>
        </w:tc>
        <w:tc>
          <w:tcPr>
            <w:tcW w:w="2080" w:type="pct"/>
            <w:shd w:val="clear" w:color="auto" w:fill="auto"/>
            <w:noWrap/>
            <w:vAlign w:val="center"/>
          </w:tcPr>
          <w:p w14:paraId="5E193F01">
            <w:pPr>
              <w:pStyle w:val="75"/>
              <w:rPr>
                <w:sz w:val="21"/>
                <w:szCs w:val="21"/>
              </w:rPr>
            </w:pPr>
            <w:r>
              <w:rPr>
                <w:rFonts w:cs="宋体"/>
                <w:sz w:val="21"/>
                <w:szCs w:val="21"/>
              </w:rPr>
              <w:t>1</w:t>
            </w:r>
          </w:p>
        </w:tc>
      </w:tr>
      <w:tr w14:paraId="38FB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0481CBA8">
            <w:pPr>
              <w:pStyle w:val="75"/>
              <w:jc w:val="center"/>
              <w:rPr>
                <w:sz w:val="21"/>
                <w:szCs w:val="21"/>
              </w:rPr>
            </w:pPr>
            <w:r>
              <w:rPr>
                <w:rFonts w:hint="eastAsia"/>
                <w:sz w:val="21"/>
                <w:szCs w:val="21"/>
              </w:rPr>
              <w:t>8</w:t>
            </w:r>
          </w:p>
        </w:tc>
        <w:tc>
          <w:tcPr>
            <w:tcW w:w="2535" w:type="pct"/>
            <w:shd w:val="clear" w:color="auto" w:fill="auto"/>
            <w:noWrap/>
            <w:vAlign w:val="center"/>
          </w:tcPr>
          <w:p w14:paraId="026EA475">
            <w:pPr>
              <w:pStyle w:val="75"/>
              <w:rPr>
                <w:sz w:val="21"/>
                <w:szCs w:val="21"/>
              </w:rPr>
            </w:pPr>
            <w:r>
              <w:rPr>
                <w:rFonts w:hint="eastAsia"/>
                <w:sz w:val="21"/>
                <w:szCs w:val="21"/>
              </w:rPr>
              <w:t>上海交通大学医学院附属第九人民医院</w:t>
            </w:r>
          </w:p>
        </w:tc>
        <w:tc>
          <w:tcPr>
            <w:tcW w:w="2080" w:type="pct"/>
            <w:shd w:val="clear" w:color="auto" w:fill="auto"/>
            <w:noWrap/>
            <w:vAlign w:val="center"/>
          </w:tcPr>
          <w:p w14:paraId="69A7C75C">
            <w:pPr>
              <w:pStyle w:val="75"/>
              <w:rPr>
                <w:sz w:val="21"/>
                <w:szCs w:val="21"/>
              </w:rPr>
            </w:pPr>
            <w:r>
              <w:rPr>
                <w:rFonts w:cs="宋体"/>
                <w:sz w:val="21"/>
                <w:szCs w:val="21"/>
              </w:rPr>
              <w:t>1</w:t>
            </w:r>
          </w:p>
        </w:tc>
      </w:tr>
      <w:tr w14:paraId="0DEA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013549E">
            <w:pPr>
              <w:pStyle w:val="75"/>
              <w:jc w:val="center"/>
              <w:rPr>
                <w:sz w:val="21"/>
                <w:szCs w:val="21"/>
              </w:rPr>
            </w:pPr>
            <w:r>
              <w:rPr>
                <w:rFonts w:hint="eastAsia"/>
                <w:sz w:val="21"/>
                <w:szCs w:val="21"/>
              </w:rPr>
              <w:t>9</w:t>
            </w:r>
          </w:p>
        </w:tc>
        <w:tc>
          <w:tcPr>
            <w:tcW w:w="2535" w:type="pct"/>
            <w:shd w:val="clear" w:color="auto" w:fill="auto"/>
            <w:noWrap/>
            <w:vAlign w:val="center"/>
          </w:tcPr>
          <w:p w14:paraId="70A1F462">
            <w:pPr>
              <w:pStyle w:val="75"/>
              <w:rPr>
                <w:sz w:val="21"/>
                <w:szCs w:val="21"/>
              </w:rPr>
            </w:pPr>
            <w:r>
              <w:rPr>
                <w:rFonts w:hint="eastAsia"/>
                <w:sz w:val="21"/>
                <w:szCs w:val="21"/>
              </w:rPr>
              <w:t>上海市同济医院</w:t>
            </w:r>
          </w:p>
        </w:tc>
        <w:tc>
          <w:tcPr>
            <w:tcW w:w="2080" w:type="pct"/>
            <w:shd w:val="clear" w:color="auto" w:fill="auto"/>
            <w:noWrap/>
            <w:vAlign w:val="center"/>
          </w:tcPr>
          <w:p w14:paraId="10293C48">
            <w:pPr>
              <w:pStyle w:val="75"/>
              <w:rPr>
                <w:sz w:val="21"/>
                <w:szCs w:val="21"/>
              </w:rPr>
            </w:pPr>
            <w:r>
              <w:rPr>
                <w:rFonts w:cs="宋体"/>
                <w:sz w:val="21"/>
                <w:szCs w:val="21"/>
              </w:rPr>
              <w:t>1</w:t>
            </w:r>
          </w:p>
        </w:tc>
      </w:tr>
      <w:tr w14:paraId="0B2C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058DC238">
            <w:pPr>
              <w:pStyle w:val="75"/>
              <w:jc w:val="center"/>
              <w:rPr>
                <w:sz w:val="21"/>
                <w:szCs w:val="21"/>
              </w:rPr>
            </w:pPr>
            <w:r>
              <w:rPr>
                <w:rFonts w:hint="eastAsia"/>
                <w:sz w:val="21"/>
                <w:szCs w:val="21"/>
              </w:rPr>
              <w:t>10</w:t>
            </w:r>
          </w:p>
        </w:tc>
        <w:tc>
          <w:tcPr>
            <w:tcW w:w="2535" w:type="pct"/>
            <w:shd w:val="clear" w:color="auto" w:fill="auto"/>
            <w:noWrap/>
            <w:vAlign w:val="center"/>
          </w:tcPr>
          <w:p w14:paraId="2A609977">
            <w:pPr>
              <w:pStyle w:val="75"/>
              <w:rPr>
                <w:sz w:val="21"/>
                <w:szCs w:val="21"/>
              </w:rPr>
            </w:pPr>
            <w:r>
              <w:rPr>
                <w:rFonts w:hint="eastAsia"/>
                <w:sz w:val="21"/>
                <w:szCs w:val="21"/>
              </w:rPr>
              <w:t>上海市中医医院</w:t>
            </w:r>
          </w:p>
        </w:tc>
        <w:tc>
          <w:tcPr>
            <w:tcW w:w="2080" w:type="pct"/>
            <w:shd w:val="clear" w:color="auto" w:fill="auto"/>
            <w:noWrap/>
            <w:vAlign w:val="center"/>
          </w:tcPr>
          <w:p w14:paraId="56EC29C5">
            <w:pPr>
              <w:pStyle w:val="75"/>
              <w:rPr>
                <w:sz w:val="21"/>
                <w:szCs w:val="21"/>
              </w:rPr>
            </w:pPr>
            <w:r>
              <w:rPr>
                <w:rFonts w:cs="宋体"/>
                <w:sz w:val="21"/>
                <w:szCs w:val="21"/>
              </w:rPr>
              <w:t>1</w:t>
            </w:r>
          </w:p>
        </w:tc>
      </w:tr>
      <w:tr w14:paraId="0235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4B53D4F3">
            <w:pPr>
              <w:pStyle w:val="75"/>
              <w:jc w:val="center"/>
              <w:rPr>
                <w:sz w:val="21"/>
                <w:szCs w:val="21"/>
              </w:rPr>
            </w:pPr>
            <w:r>
              <w:rPr>
                <w:rFonts w:hint="eastAsia"/>
                <w:sz w:val="21"/>
                <w:szCs w:val="21"/>
              </w:rPr>
              <w:t>11</w:t>
            </w:r>
          </w:p>
        </w:tc>
        <w:tc>
          <w:tcPr>
            <w:tcW w:w="2535" w:type="pct"/>
            <w:shd w:val="clear" w:color="auto" w:fill="auto"/>
            <w:noWrap/>
            <w:vAlign w:val="center"/>
          </w:tcPr>
          <w:p w14:paraId="6A1D5560">
            <w:pPr>
              <w:pStyle w:val="75"/>
              <w:rPr>
                <w:sz w:val="21"/>
                <w:szCs w:val="21"/>
              </w:rPr>
            </w:pPr>
            <w:r>
              <w:rPr>
                <w:rFonts w:hint="eastAsia"/>
                <w:sz w:val="21"/>
                <w:szCs w:val="21"/>
              </w:rPr>
              <w:t>上海中医药大学附属龙华医院</w:t>
            </w:r>
          </w:p>
        </w:tc>
        <w:tc>
          <w:tcPr>
            <w:tcW w:w="2080" w:type="pct"/>
            <w:shd w:val="clear" w:color="auto" w:fill="auto"/>
            <w:noWrap/>
            <w:vAlign w:val="center"/>
          </w:tcPr>
          <w:p w14:paraId="026141AF">
            <w:pPr>
              <w:pStyle w:val="75"/>
              <w:rPr>
                <w:sz w:val="21"/>
                <w:szCs w:val="21"/>
              </w:rPr>
            </w:pPr>
            <w:r>
              <w:rPr>
                <w:rFonts w:cs="宋体"/>
                <w:sz w:val="21"/>
                <w:szCs w:val="21"/>
              </w:rPr>
              <w:t>1</w:t>
            </w:r>
          </w:p>
        </w:tc>
      </w:tr>
      <w:tr w14:paraId="1AD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4FF87B84">
            <w:pPr>
              <w:pStyle w:val="75"/>
              <w:jc w:val="center"/>
              <w:rPr>
                <w:sz w:val="21"/>
                <w:szCs w:val="21"/>
              </w:rPr>
            </w:pPr>
            <w:r>
              <w:rPr>
                <w:rFonts w:hint="eastAsia"/>
                <w:sz w:val="21"/>
                <w:szCs w:val="21"/>
              </w:rPr>
              <w:t>12</w:t>
            </w:r>
          </w:p>
        </w:tc>
        <w:tc>
          <w:tcPr>
            <w:tcW w:w="2535" w:type="pct"/>
            <w:shd w:val="clear" w:color="auto" w:fill="auto"/>
            <w:noWrap/>
            <w:vAlign w:val="center"/>
          </w:tcPr>
          <w:p w14:paraId="0AA74AF4">
            <w:pPr>
              <w:pStyle w:val="75"/>
              <w:rPr>
                <w:sz w:val="21"/>
                <w:szCs w:val="21"/>
              </w:rPr>
            </w:pPr>
            <w:r>
              <w:rPr>
                <w:rFonts w:hint="eastAsia"/>
                <w:sz w:val="21"/>
                <w:szCs w:val="21"/>
              </w:rPr>
              <w:t>上海中医药大学附属曙光医院</w:t>
            </w:r>
          </w:p>
        </w:tc>
        <w:tc>
          <w:tcPr>
            <w:tcW w:w="2080" w:type="pct"/>
            <w:shd w:val="clear" w:color="auto" w:fill="auto"/>
            <w:noWrap/>
            <w:vAlign w:val="center"/>
          </w:tcPr>
          <w:p w14:paraId="4EF32E82">
            <w:pPr>
              <w:pStyle w:val="75"/>
              <w:rPr>
                <w:sz w:val="21"/>
                <w:szCs w:val="21"/>
              </w:rPr>
            </w:pPr>
            <w:r>
              <w:rPr>
                <w:rFonts w:cs="宋体"/>
                <w:sz w:val="21"/>
                <w:szCs w:val="21"/>
              </w:rPr>
              <w:t>1</w:t>
            </w:r>
          </w:p>
        </w:tc>
      </w:tr>
      <w:tr w14:paraId="380B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724AB884">
            <w:pPr>
              <w:pStyle w:val="75"/>
              <w:jc w:val="center"/>
              <w:rPr>
                <w:sz w:val="21"/>
                <w:szCs w:val="21"/>
              </w:rPr>
            </w:pPr>
            <w:r>
              <w:rPr>
                <w:rFonts w:hint="eastAsia"/>
                <w:sz w:val="21"/>
                <w:szCs w:val="21"/>
              </w:rPr>
              <w:t>13</w:t>
            </w:r>
          </w:p>
        </w:tc>
        <w:tc>
          <w:tcPr>
            <w:tcW w:w="2535" w:type="pct"/>
            <w:shd w:val="clear" w:color="auto" w:fill="auto"/>
            <w:noWrap/>
            <w:vAlign w:val="center"/>
          </w:tcPr>
          <w:p w14:paraId="37958C4D">
            <w:pPr>
              <w:pStyle w:val="75"/>
              <w:rPr>
                <w:sz w:val="21"/>
                <w:szCs w:val="21"/>
              </w:rPr>
            </w:pPr>
            <w:r>
              <w:rPr>
                <w:rFonts w:hint="eastAsia"/>
                <w:sz w:val="21"/>
                <w:szCs w:val="21"/>
              </w:rPr>
              <w:t>上海中医药大学附属岳阳中西医结合医院</w:t>
            </w:r>
          </w:p>
        </w:tc>
        <w:tc>
          <w:tcPr>
            <w:tcW w:w="2080" w:type="pct"/>
            <w:shd w:val="clear" w:color="auto" w:fill="auto"/>
            <w:noWrap/>
            <w:vAlign w:val="center"/>
          </w:tcPr>
          <w:p w14:paraId="7F34329F">
            <w:pPr>
              <w:pStyle w:val="75"/>
              <w:rPr>
                <w:sz w:val="21"/>
                <w:szCs w:val="21"/>
              </w:rPr>
            </w:pPr>
            <w:r>
              <w:rPr>
                <w:rFonts w:hint="eastAsia" w:cs="宋体"/>
                <w:sz w:val="21"/>
                <w:szCs w:val="21"/>
              </w:rPr>
              <w:t>3</w:t>
            </w:r>
          </w:p>
        </w:tc>
      </w:tr>
      <w:tr w14:paraId="17BE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2FA1DA5A">
            <w:pPr>
              <w:pStyle w:val="75"/>
              <w:jc w:val="center"/>
              <w:rPr>
                <w:sz w:val="21"/>
                <w:szCs w:val="21"/>
              </w:rPr>
            </w:pPr>
            <w:r>
              <w:rPr>
                <w:rFonts w:hint="eastAsia"/>
                <w:sz w:val="21"/>
                <w:szCs w:val="21"/>
              </w:rPr>
              <w:t>14</w:t>
            </w:r>
          </w:p>
        </w:tc>
        <w:tc>
          <w:tcPr>
            <w:tcW w:w="2535" w:type="pct"/>
            <w:shd w:val="clear" w:color="auto" w:fill="auto"/>
            <w:noWrap/>
            <w:vAlign w:val="center"/>
          </w:tcPr>
          <w:p w14:paraId="6F426970">
            <w:pPr>
              <w:pStyle w:val="75"/>
              <w:rPr>
                <w:sz w:val="21"/>
                <w:szCs w:val="21"/>
              </w:rPr>
            </w:pPr>
            <w:r>
              <w:rPr>
                <w:rFonts w:hint="eastAsia"/>
                <w:sz w:val="21"/>
                <w:szCs w:val="21"/>
              </w:rPr>
              <w:t>上海市第一妇婴保健院</w:t>
            </w:r>
          </w:p>
        </w:tc>
        <w:tc>
          <w:tcPr>
            <w:tcW w:w="2080" w:type="pct"/>
            <w:shd w:val="clear" w:color="auto" w:fill="auto"/>
            <w:noWrap/>
            <w:vAlign w:val="center"/>
          </w:tcPr>
          <w:p w14:paraId="61D3D71C">
            <w:pPr>
              <w:pStyle w:val="75"/>
              <w:rPr>
                <w:sz w:val="21"/>
                <w:szCs w:val="21"/>
              </w:rPr>
            </w:pPr>
            <w:r>
              <w:rPr>
                <w:rFonts w:cs="宋体"/>
                <w:sz w:val="21"/>
                <w:szCs w:val="21"/>
              </w:rPr>
              <w:t>1</w:t>
            </w:r>
          </w:p>
        </w:tc>
      </w:tr>
      <w:tr w14:paraId="364B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75DCD1DD">
            <w:pPr>
              <w:pStyle w:val="75"/>
              <w:jc w:val="center"/>
              <w:rPr>
                <w:sz w:val="21"/>
                <w:szCs w:val="21"/>
              </w:rPr>
            </w:pPr>
            <w:r>
              <w:rPr>
                <w:rFonts w:hint="eastAsia"/>
                <w:sz w:val="21"/>
                <w:szCs w:val="21"/>
              </w:rPr>
              <w:t>15</w:t>
            </w:r>
          </w:p>
        </w:tc>
        <w:tc>
          <w:tcPr>
            <w:tcW w:w="2535" w:type="pct"/>
            <w:shd w:val="clear" w:color="auto" w:fill="auto"/>
            <w:noWrap/>
            <w:vAlign w:val="center"/>
          </w:tcPr>
          <w:p w14:paraId="336C04E5">
            <w:pPr>
              <w:pStyle w:val="75"/>
              <w:rPr>
                <w:sz w:val="21"/>
                <w:szCs w:val="21"/>
              </w:rPr>
            </w:pPr>
            <w:r>
              <w:rPr>
                <w:rFonts w:hint="eastAsia"/>
                <w:sz w:val="21"/>
                <w:szCs w:val="21"/>
              </w:rPr>
              <w:t>中国福利会国际和平妇幼保健院</w:t>
            </w:r>
          </w:p>
        </w:tc>
        <w:tc>
          <w:tcPr>
            <w:tcW w:w="2080" w:type="pct"/>
            <w:shd w:val="clear" w:color="auto" w:fill="auto"/>
            <w:noWrap/>
            <w:vAlign w:val="center"/>
          </w:tcPr>
          <w:p w14:paraId="52049789">
            <w:pPr>
              <w:pStyle w:val="75"/>
              <w:rPr>
                <w:sz w:val="21"/>
                <w:szCs w:val="21"/>
              </w:rPr>
            </w:pPr>
            <w:r>
              <w:rPr>
                <w:rFonts w:cs="宋体"/>
                <w:sz w:val="21"/>
                <w:szCs w:val="21"/>
              </w:rPr>
              <w:t>1</w:t>
            </w:r>
          </w:p>
        </w:tc>
      </w:tr>
      <w:tr w14:paraId="014E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00423B55">
            <w:pPr>
              <w:pStyle w:val="75"/>
              <w:jc w:val="center"/>
              <w:rPr>
                <w:sz w:val="21"/>
                <w:szCs w:val="21"/>
              </w:rPr>
            </w:pPr>
            <w:r>
              <w:rPr>
                <w:rFonts w:hint="eastAsia"/>
                <w:sz w:val="21"/>
                <w:szCs w:val="21"/>
              </w:rPr>
              <w:t>16</w:t>
            </w:r>
          </w:p>
        </w:tc>
        <w:tc>
          <w:tcPr>
            <w:tcW w:w="2535" w:type="pct"/>
            <w:shd w:val="clear" w:color="auto" w:fill="auto"/>
            <w:noWrap/>
            <w:vAlign w:val="center"/>
          </w:tcPr>
          <w:p w14:paraId="07EAECC5">
            <w:pPr>
              <w:pStyle w:val="75"/>
              <w:rPr>
                <w:sz w:val="21"/>
                <w:szCs w:val="21"/>
              </w:rPr>
            </w:pPr>
            <w:r>
              <w:rPr>
                <w:rFonts w:hint="eastAsia"/>
                <w:sz w:val="21"/>
                <w:szCs w:val="21"/>
              </w:rPr>
              <w:t>上海市儿童医院</w:t>
            </w:r>
          </w:p>
        </w:tc>
        <w:tc>
          <w:tcPr>
            <w:tcW w:w="2080" w:type="pct"/>
            <w:shd w:val="clear" w:color="auto" w:fill="auto"/>
            <w:noWrap/>
            <w:vAlign w:val="center"/>
          </w:tcPr>
          <w:p w14:paraId="5A8A0095">
            <w:pPr>
              <w:pStyle w:val="75"/>
              <w:rPr>
                <w:sz w:val="21"/>
                <w:szCs w:val="21"/>
              </w:rPr>
            </w:pPr>
            <w:r>
              <w:rPr>
                <w:rFonts w:cs="宋体"/>
                <w:sz w:val="21"/>
                <w:szCs w:val="21"/>
              </w:rPr>
              <w:t>1</w:t>
            </w:r>
          </w:p>
        </w:tc>
      </w:tr>
      <w:tr w14:paraId="3A5D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7A96D92">
            <w:pPr>
              <w:pStyle w:val="75"/>
              <w:jc w:val="center"/>
              <w:rPr>
                <w:sz w:val="21"/>
                <w:szCs w:val="21"/>
              </w:rPr>
            </w:pPr>
            <w:r>
              <w:rPr>
                <w:rFonts w:hint="eastAsia"/>
                <w:sz w:val="21"/>
                <w:szCs w:val="21"/>
              </w:rPr>
              <w:t>17</w:t>
            </w:r>
          </w:p>
        </w:tc>
        <w:tc>
          <w:tcPr>
            <w:tcW w:w="2535" w:type="pct"/>
            <w:shd w:val="clear" w:color="auto" w:fill="auto"/>
            <w:noWrap/>
            <w:vAlign w:val="center"/>
          </w:tcPr>
          <w:p w14:paraId="79DD5B85">
            <w:pPr>
              <w:pStyle w:val="75"/>
              <w:rPr>
                <w:sz w:val="21"/>
                <w:szCs w:val="21"/>
              </w:rPr>
            </w:pPr>
            <w:r>
              <w:rPr>
                <w:rFonts w:hint="eastAsia"/>
                <w:sz w:val="21"/>
                <w:szCs w:val="21"/>
              </w:rPr>
              <w:t>上海交通大学医学院附属上海儿童医学中心</w:t>
            </w:r>
          </w:p>
        </w:tc>
        <w:tc>
          <w:tcPr>
            <w:tcW w:w="2080" w:type="pct"/>
            <w:shd w:val="clear" w:color="auto" w:fill="auto"/>
            <w:noWrap/>
            <w:vAlign w:val="center"/>
          </w:tcPr>
          <w:p w14:paraId="3C0CEEAF">
            <w:pPr>
              <w:pStyle w:val="75"/>
              <w:rPr>
                <w:sz w:val="21"/>
                <w:szCs w:val="21"/>
              </w:rPr>
            </w:pPr>
            <w:r>
              <w:rPr>
                <w:rFonts w:cs="宋体"/>
                <w:sz w:val="21"/>
                <w:szCs w:val="21"/>
              </w:rPr>
              <w:t>1</w:t>
            </w:r>
          </w:p>
        </w:tc>
      </w:tr>
      <w:tr w14:paraId="38D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2EF5886C">
            <w:pPr>
              <w:pStyle w:val="75"/>
              <w:jc w:val="center"/>
              <w:rPr>
                <w:sz w:val="21"/>
                <w:szCs w:val="21"/>
              </w:rPr>
            </w:pPr>
            <w:r>
              <w:rPr>
                <w:rFonts w:hint="eastAsia"/>
                <w:sz w:val="21"/>
                <w:szCs w:val="21"/>
              </w:rPr>
              <w:t>18</w:t>
            </w:r>
          </w:p>
        </w:tc>
        <w:tc>
          <w:tcPr>
            <w:tcW w:w="2535" w:type="pct"/>
            <w:shd w:val="clear" w:color="auto" w:fill="auto"/>
            <w:noWrap/>
            <w:vAlign w:val="center"/>
          </w:tcPr>
          <w:p w14:paraId="1C7F6D08">
            <w:pPr>
              <w:pStyle w:val="75"/>
              <w:rPr>
                <w:sz w:val="21"/>
                <w:szCs w:val="21"/>
              </w:rPr>
            </w:pPr>
            <w:r>
              <w:rPr>
                <w:rFonts w:hint="eastAsia"/>
                <w:sz w:val="21"/>
                <w:szCs w:val="21"/>
              </w:rPr>
              <w:t>上海市公共卫生临床中心</w:t>
            </w:r>
          </w:p>
        </w:tc>
        <w:tc>
          <w:tcPr>
            <w:tcW w:w="2080" w:type="pct"/>
            <w:shd w:val="clear" w:color="auto" w:fill="auto"/>
            <w:noWrap/>
            <w:vAlign w:val="center"/>
          </w:tcPr>
          <w:p w14:paraId="5F867E8E">
            <w:pPr>
              <w:pStyle w:val="75"/>
              <w:rPr>
                <w:sz w:val="21"/>
                <w:szCs w:val="21"/>
              </w:rPr>
            </w:pPr>
            <w:r>
              <w:rPr>
                <w:rFonts w:cs="宋体"/>
                <w:sz w:val="21"/>
                <w:szCs w:val="21"/>
              </w:rPr>
              <w:t>1</w:t>
            </w:r>
          </w:p>
        </w:tc>
      </w:tr>
      <w:tr w14:paraId="553D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EB97AA6">
            <w:pPr>
              <w:pStyle w:val="75"/>
              <w:jc w:val="center"/>
              <w:rPr>
                <w:sz w:val="21"/>
                <w:szCs w:val="21"/>
              </w:rPr>
            </w:pPr>
            <w:r>
              <w:rPr>
                <w:rFonts w:hint="eastAsia"/>
                <w:sz w:val="21"/>
                <w:szCs w:val="21"/>
              </w:rPr>
              <w:t>19</w:t>
            </w:r>
          </w:p>
        </w:tc>
        <w:tc>
          <w:tcPr>
            <w:tcW w:w="2535" w:type="pct"/>
            <w:shd w:val="clear" w:color="auto" w:fill="auto"/>
            <w:noWrap/>
            <w:vAlign w:val="center"/>
          </w:tcPr>
          <w:p w14:paraId="6CA2FAC2">
            <w:pPr>
              <w:pStyle w:val="75"/>
              <w:rPr>
                <w:sz w:val="21"/>
                <w:szCs w:val="21"/>
              </w:rPr>
            </w:pPr>
            <w:r>
              <w:rPr>
                <w:rFonts w:hint="eastAsia"/>
                <w:sz w:val="21"/>
                <w:szCs w:val="21"/>
              </w:rPr>
              <w:t>上海市胸科医院</w:t>
            </w:r>
          </w:p>
        </w:tc>
        <w:tc>
          <w:tcPr>
            <w:tcW w:w="2080" w:type="pct"/>
            <w:shd w:val="clear" w:color="auto" w:fill="auto"/>
            <w:noWrap/>
            <w:vAlign w:val="center"/>
          </w:tcPr>
          <w:p w14:paraId="437AD71E">
            <w:pPr>
              <w:pStyle w:val="75"/>
              <w:rPr>
                <w:sz w:val="21"/>
                <w:szCs w:val="21"/>
              </w:rPr>
            </w:pPr>
            <w:r>
              <w:rPr>
                <w:rFonts w:cs="宋体"/>
                <w:sz w:val="21"/>
                <w:szCs w:val="21"/>
              </w:rPr>
              <w:t>1</w:t>
            </w:r>
          </w:p>
        </w:tc>
      </w:tr>
      <w:tr w14:paraId="033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D4B5D5F">
            <w:pPr>
              <w:pStyle w:val="75"/>
              <w:jc w:val="center"/>
              <w:rPr>
                <w:sz w:val="21"/>
                <w:szCs w:val="21"/>
              </w:rPr>
            </w:pPr>
            <w:r>
              <w:rPr>
                <w:rFonts w:hint="eastAsia"/>
                <w:sz w:val="21"/>
                <w:szCs w:val="21"/>
              </w:rPr>
              <w:t>20</w:t>
            </w:r>
          </w:p>
        </w:tc>
        <w:tc>
          <w:tcPr>
            <w:tcW w:w="2535" w:type="pct"/>
            <w:shd w:val="clear" w:color="auto" w:fill="auto"/>
            <w:noWrap/>
            <w:vAlign w:val="center"/>
          </w:tcPr>
          <w:p w14:paraId="0F49D2C4">
            <w:pPr>
              <w:pStyle w:val="75"/>
              <w:rPr>
                <w:sz w:val="21"/>
                <w:szCs w:val="21"/>
              </w:rPr>
            </w:pPr>
            <w:r>
              <w:rPr>
                <w:rFonts w:hint="eastAsia"/>
                <w:sz w:val="21"/>
                <w:szCs w:val="21"/>
              </w:rPr>
              <w:t>上海市肺科医院</w:t>
            </w:r>
          </w:p>
        </w:tc>
        <w:tc>
          <w:tcPr>
            <w:tcW w:w="2080" w:type="pct"/>
            <w:shd w:val="clear" w:color="auto" w:fill="auto"/>
            <w:noWrap/>
            <w:vAlign w:val="center"/>
          </w:tcPr>
          <w:p w14:paraId="1E276719">
            <w:pPr>
              <w:pStyle w:val="75"/>
              <w:rPr>
                <w:sz w:val="21"/>
                <w:szCs w:val="21"/>
              </w:rPr>
            </w:pPr>
            <w:r>
              <w:rPr>
                <w:rFonts w:cs="宋体"/>
                <w:sz w:val="21"/>
                <w:szCs w:val="21"/>
              </w:rPr>
              <w:t>1</w:t>
            </w:r>
          </w:p>
        </w:tc>
      </w:tr>
      <w:tr w14:paraId="3AE6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6AD5EB1E">
            <w:pPr>
              <w:pStyle w:val="75"/>
              <w:jc w:val="center"/>
              <w:rPr>
                <w:sz w:val="21"/>
                <w:szCs w:val="21"/>
              </w:rPr>
            </w:pPr>
            <w:r>
              <w:rPr>
                <w:rFonts w:hint="eastAsia"/>
                <w:sz w:val="21"/>
                <w:szCs w:val="21"/>
              </w:rPr>
              <w:t>21</w:t>
            </w:r>
          </w:p>
        </w:tc>
        <w:tc>
          <w:tcPr>
            <w:tcW w:w="2535" w:type="pct"/>
            <w:shd w:val="clear" w:color="auto" w:fill="auto"/>
            <w:noWrap/>
            <w:vAlign w:val="center"/>
          </w:tcPr>
          <w:p w14:paraId="2BA9BDF6">
            <w:pPr>
              <w:pStyle w:val="75"/>
              <w:rPr>
                <w:sz w:val="21"/>
                <w:szCs w:val="21"/>
              </w:rPr>
            </w:pPr>
            <w:r>
              <w:rPr>
                <w:rFonts w:hint="eastAsia"/>
                <w:sz w:val="21"/>
                <w:szCs w:val="21"/>
              </w:rPr>
              <w:t>上海市精神卫生中心</w:t>
            </w:r>
          </w:p>
        </w:tc>
        <w:tc>
          <w:tcPr>
            <w:tcW w:w="2080" w:type="pct"/>
            <w:shd w:val="clear" w:color="auto" w:fill="auto"/>
            <w:noWrap/>
            <w:vAlign w:val="center"/>
          </w:tcPr>
          <w:p w14:paraId="29E94BAD">
            <w:pPr>
              <w:pStyle w:val="75"/>
              <w:rPr>
                <w:sz w:val="21"/>
                <w:szCs w:val="21"/>
              </w:rPr>
            </w:pPr>
            <w:r>
              <w:rPr>
                <w:rFonts w:cs="宋体"/>
                <w:sz w:val="21"/>
                <w:szCs w:val="21"/>
              </w:rPr>
              <w:t>1</w:t>
            </w:r>
          </w:p>
        </w:tc>
      </w:tr>
      <w:tr w14:paraId="670C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3E8D89BC">
            <w:pPr>
              <w:pStyle w:val="75"/>
              <w:jc w:val="center"/>
              <w:rPr>
                <w:sz w:val="21"/>
                <w:szCs w:val="21"/>
              </w:rPr>
            </w:pPr>
            <w:r>
              <w:rPr>
                <w:rFonts w:hint="eastAsia"/>
                <w:sz w:val="21"/>
                <w:szCs w:val="21"/>
              </w:rPr>
              <w:t>22</w:t>
            </w:r>
          </w:p>
        </w:tc>
        <w:tc>
          <w:tcPr>
            <w:tcW w:w="2535" w:type="pct"/>
            <w:shd w:val="clear" w:color="auto" w:fill="auto"/>
            <w:noWrap/>
            <w:vAlign w:val="center"/>
          </w:tcPr>
          <w:p w14:paraId="56E9BF99">
            <w:pPr>
              <w:pStyle w:val="75"/>
              <w:rPr>
                <w:sz w:val="21"/>
                <w:szCs w:val="21"/>
              </w:rPr>
            </w:pPr>
            <w:r>
              <w:rPr>
                <w:rFonts w:hint="eastAsia"/>
                <w:sz w:val="21"/>
                <w:szCs w:val="21"/>
              </w:rPr>
              <w:t>上海市口腔医院</w:t>
            </w:r>
          </w:p>
        </w:tc>
        <w:tc>
          <w:tcPr>
            <w:tcW w:w="2080" w:type="pct"/>
            <w:shd w:val="clear" w:color="auto" w:fill="auto"/>
            <w:noWrap/>
            <w:vAlign w:val="center"/>
          </w:tcPr>
          <w:p w14:paraId="6068234D">
            <w:pPr>
              <w:pStyle w:val="75"/>
              <w:rPr>
                <w:sz w:val="21"/>
                <w:szCs w:val="21"/>
              </w:rPr>
            </w:pPr>
            <w:r>
              <w:rPr>
                <w:rFonts w:cs="宋体"/>
                <w:sz w:val="21"/>
                <w:szCs w:val="21"/>
              </w:rPr>
              <w:t>1</w:t>
            </w:r>
          </w:p>
        </w:tc>
      </w:tr>
      <w:tr w14:paraId="00B2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6C4078D0">
            <w:pPr>
              <w:pStyle w:val="75"/>
              <w:jc w:val="center"/>
              <w:rPr>
                <w:sz w:val="21"/>
                <w:szCs w:val="21"/>
              </w:rPr>
            </w:pPr>
            <w:r>
              <w:rPr>
                <w:rFonts w:hint="eastAsia"/>
                <w:sz w:val="21"/>
                <w:szCs w:val="21"/>
              </w:rPr>
              <w:t>23</w:t>
            </w:r>
          </w:p>
        </w:tc>
        <w:tc>
          <w:tcPr>
            <w:tcW w:w="2535" w:type="pct"/>
            <w:shd w:val="clear" w:color="auto" w:fill="auto"/>
            <w:noWrap/>
            <w:vAlign w:val="center"/>
          </w:tcPr>
          <w:p w14:paraId="0067B6E2">
            <w:pPr>
              <w:pStyle w:val="75"/>
              <w:rPr>
                <w:sz w:val="21"/>
                <w:szCs w:val="21"/>
              </w:rPr>
            </w:pPr>
            <w:r>
              <w:rPr>
                <w:rFonts w:hint="eastAsia"/>
                <w:sz w:val="21"/>
                <w:szCs w:val="21"/>
              </w:rPr>
              <w:t>上海市眼病防治中心</w:t>
            </w:r>
          </w:p>
        </w:tc>
        <w:tc>
          <w:tcPr>
            <w:tcW w:w="2080" w:type="pct"/>
            <w:shd w:val="clear" w:color="auto" w:fill="auto"/>
            <w:noWrap/>
            <w:vAlign w:val="center"/>
          </w:tcPr>
          <w:p w14:paraId="25DF9E32">
            <w:pPr>
              <w:pStyle w:val="75"/>
              <w:rPr>
                <w:sz w:val="21"/>
                <w:szCs w:val="21"/>
              </w:rPr>
            </w:pPr>
            <w:r>
              <w:rPr>
                <w:rFonts w:cs="宋体"/>
                <w:sz w:val="21"/>
                <w:szCs w:val="21"/>
              </w:rPr>
              <w:t>1</w:t>
            </w:r>
          </w:p>
        </w:tc>
      </w:tr>
      <w:tr w14:paraId="4CA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5B236FED">
            <w:pPr>
              <w:pStyle w:val="75"/>
              <w:jc w:val="center"/>
              <w:rPr>
                <w:sz w:val="21"/>
                <w:szCs w:val="21"/>
              </w:rPr>
            </w:pPr>
            <w:r>
              <w:rPr>
                <w:rFonts w:hint="eastAsia"/>
                <w:sz w:val="21"/>
                <w:szCs w:val="21"/>
              </w:rPr>
              <w:t>24</w:t>
            </w:r>
          </w:p>
        </w:tc>
        <w:tc>
          <w:tcPr>
            <w:tcW w:w="2535" w:type="pct"/>
            <w:shd w:val="clear" w:color="auto" w:fill="auto"/>
            <w:noWrap/>
            <w:vAlign w:val="center"/>
          </w:tcPr>
          <w:p w14:paraId="7989B5A8">
            <w:pPr>
              <w:pStyle w:val="75"/>
              <w:rPr>
                <w:sz w:val="21"/>
                <w:szCs w:val="21"/>
              </w:rPr>
            </w:pPr>
            <w:r>
              <w:rPr>
                <w:rFonts w:hint="eastAsia"/>
                <w:sz w:val="21"/>
                <w:szCs w:val="21"/>
              </w:rPr>
              <w:t>上海市皮肤病医院</w:t>
            </w:r>
          </w:p>
        </w:tc>
        <w:tc>
          <w:tcPr>
            <w:tcW w:w="2080" w:type="pct"/>
            <w:shd w:val="clear" w:color="auto" w:fill="auto"/>
            <w:noWrap/>
            <w:vAlign w:val="center"/>
          </w:tcPr>
          <w:p w14:paraId="330ADC2D">
            <w:pPr>
              <w:pStyle w:val="75"/>
              <w:rPr>
                <w:sz w:val="21"/>
                <w:szCs w:val="21"/>
              </w:rPr>
            </w:pPr>
            <w:r>
              <w:rPr>
                <w:rFonts w:cs="宋体"/>
                <w:sz w:val="21"/>
                <w:szCs w:val="21"/>
              </w:rPr>
              <w:t>1</w:t>
            </w:r>
          </w:p>
        </w:tc>
      </w:tr>
      <w:tr w14:paraId="6B84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shd w:val="clear" w:color="auto" w:fill="auto"/>
            <w:noWrap/>
            <w:vAlign w:val="center"/>
          </w:tcPr>
          <w:p w14:paraId="00C8D22A">
            <w:pPr>
              <w:pStyle w:val="75"/>
              <w:jc w:val="center"/>
              <w:rPr>
                <w:sz w:val="21"/>
                <w:szCs w:val="21"/>
              </w:rPr>
            </w:pPr>
            <w:r>
              <w:rPr>
                <w:rFonts w:hint="eastAsia"/>
                <w:sz w:val="21"/>
                <w:szCs w:val="21"/>
              </w:rPr>
              <w:t>25</w:t>
            </w:r>
          </w:p>
        </w:tc>
        <w:tc>
          <w:tcPr>
            <w:tcW w:w="2535" w:type="pct"/>
            <w:shd w:val="clear" w:color="auto" w:fill="auto"/>
            <w:noWrap/>
            <w:vAlign w:val="center"/>
          </w:tcPr>
          <w:p w14:paraId="333344D7">
            <w:pPr>
              <w:pStyle w:val="75"/>
              <w:rPr>
                <w:sz w:val="21"/>
                <w:szCs w:val="21"/>
              </w:rPr>
            </w:pPr>
            <w:r>
              <w:rPr>
                <w:rFonts w:hint="eastAsia"/>
                <w:sz w:val="21"/>
                <w:szCs w:val="21"/>
              </w:rPr>
              <w:t>上海市老年医学中心</w:t>
            </w:r>
          </w:p>
        </w:tc>
        <w:tc>
          <w:tcPr>
            <w:tcW w:w="2080" w:type="pct"/>
            <w:shd w:val="clear" w:color="auto" w:fill="auto"/>
            <w:noWrap/>
            <w:vAlign w:val="center"/>
          </w:tcPr>
          <w:p w14:paraId="50E4ACB2">
            <w:pPr>
              <w:pStyle w:val="75"/>
              <w:rPr>
                <w:sz w:val="21"/>
                <w:szCs w:val="21"/>
              </w:rPr>
            </w:pPr>
            <w:r>
              <w:rPr>
                <w:rFonts w:cs="宋体"/>
                <w:sz w:val="21"/>
                <w:szCs w:val="21"/>
              </w:rPr>
              <w:t>1</w:t>
            </w:r>
          </w:p>
        </w:tc>
      </w:tr>
    </w:tbl>
    <w:p w14:paraId="7D8D6B36">
      <w:pPr>
        <w:pStyle w:val="4"/>
        <w:spacing w:before="78" w:after="78"/>
        <w:rPr>
          <w:highlight w:val="none"/>
        </w:rPr>
      </w:pPr>
      <w:r>
        <w:rPr>
          <w:rFonts w:hint="eastAsia"/>
          <w:highlight w:val="none"/>
        </w:rPr>
        <w:t>售后服务</w:t>
      </w:r>
    </w:p>
    <w:p w14:paraId="355703DC">
      <w:pPr>
        <w:rPr>
          <w:smallCaps/>
          <w:highlight w:val="none"/>
        </w:rPr>
      </w:pPr>
      <w:r>
        <w:rPr>
          <w:rFonts w:hint="eastAsia"/>
          <w:smallCaps/>
          <w:highlight w:val="none"/>
        </w:rPr>
        <w:t>1、中标人负责所供软件及配套产品的售后服务，包括提供所供产品技术咨询、技术培训、到货验收、安装调试以及负责所供产品的保修及其它售后技术服务。</w:t>
      </w:r>
    </w:p>
    <w:p w14:paraId="663BD188">
      <w:pPr>
        <w:rPr>
          <w:highlight w:val="none"/>
        </w:rPr>
      </w:pPr>
      <w:r>
        <w:rPr>
          <w:rFonts w:hint="eastAsia"/>
          <w:highlight w:val="none"/>
        </w:rPr>
        <w:t>2、投标人需作出无推诿承诺。即投标人应提供特殊措施，无论由于哪一方产生的问题而使系统发生不正常情况时，在得到用户方或系统集成商通知后，立即派工程师到现场，全力协助系统集成商和其他供应商，使系统尽快恢复正常。</w:t>
      </w:r>
    </w:p>
    <w:p w14:paraId="1FE23A9B">
      <w:pPr>
        <w:rPr>
          <w:highlight w:val="none"/>
        </w:rPr>
      </w:pPr>
      <w:r>
        <w:rPr>
          <w:rFonts w:hint="eastAsia"/>
          <w:highlight w:val="none"/>
        </w:rPr>
        <w:t>3、中标人应提供中文电话免费咨询服务。</w:t>
      </w:r>
    </w:p>
    <w:p w14:paraId="44EF0AE0">
      <w:pPr>
        <w:rPr>
          <w:highlight w:val="none"/>
        </w:rPr>
      </w:pPr>
      <w:r>
        <w:rPr>
          <w:rFonts w:hint="eastAsia"/>
          <w:highlight w:val="none"/>
        </w:rPr>
        <w:t>4、在质保期结束前，需由中标人工程师和用户代表进行一次全面检查，任何缺陷由中标人负责修理，在修理之后，投标人应将缺陷原因、修理内容、完成修理及恢复正常的时间和日期等报告给用户，报告一式两份。</w:t>
      </w:r>
    </w:p>
    <w:p w14:paraId="2181008E">
      <w:pPr>
        <w:rPr>
          <w:highlight w:val="none"/>
        </w:rPr>
      </w:pPr>
      <w:r>
        <w:rPr>
          <w:rFonts w:hint="eastAsia"/>
          <w:highlight w:val="none"/>
        </w:rPr>
        <w:t>5、为切实保障应用软件功能系统的顺利运行，总体方案需要考虑相关的培训功能。为工程提供优质的整体服务，保障工程的整体质量。培训应包括对运行平台的技术培训，以及对应用功能软件的操作培训。</w:t>
      </w:r>
    </w:p>
    <w:p w14:paraId="6CFEFE82">
      <w:pPr>
        <w:rPr>
          <w:highlight w:val="none"/>
        </w:rPr>
      </w:pPr>
      <w:r>
        <w:rPr>
          <w:rFonts w:hint="eastAsia"/>
          <w:highlight w:val="none"/>
        </w:rPr>
        <w:t>6、需要在投标人方案书中对售后服务的任务内容和服务方式进行详细罗列与界定，对于需要用户方面配合的内容也可同时加以说明。</w:t>
      </w:r>
    </w:p>
    <w:p w14:paraId="0D76A08A">
      <w:pPr>
        <w:rPr>
          <w:highlight w:val="none"/>
        </w:rPr>
      </w:pPr>
      <w:r>
        <w:rPr>
          <w:rFonts w:hint="eastAsia"/>
          <w:highlight w:val="none"/>
        </w:rPr>
        <w:t>7、用户方有权要求中标人、原产品制造厂家和用户方指定的系统集成商共同签署书面文件，就中标人向用户方提供设备的售后服务内容、质量保证、各自责任和合作事项等达成协议并共同对用户的利益负责。</w:t>
      </w:r>
    </w:p>
    <w:p w14:paraId="1AF98369">
      <w:pPr>
        <w:rPr>
          <w:highlight w:val="none"/>
        </w:rPr>
      </w:pPr>
      <w:r>
        <w:rPr>
          <w:rFonts w:hint="eastAsia"/>
          <w:highlight w:val="none"/>
        </w:rPr>
        <w:t>8、投标人需提供免费维护期后的服务方案情况及年维护费用报价情况。</w:t>
      </w:r>
    </w:p>
    <w:p w14:paraId="71330C3D">
      <w:pPr>
        <w:pStyle w:val="4"/>
        <w:spacing w:before="78" w:after="78"/>
        <w:rPr>
          <w:highlight w:val="none"/>
        </w:rPr>
      </w:pPr>
      <w:r>
        <w:rPr>
          <w:rFonts w:hint="eastAsia"/>
          <w:highlight w:val="none"/>
        </w:rPr>
        <w:t>人员培训</w:t>
      </w:r>
    </w:p>
    <w:p w14:paraId="4E6969BC">
      <w:pPr>
        <w:rPr>
          <w:bCs/>
          <w:highlight w:val="none"/>
        </w:rPr>
      </w:pPr>
      <w:r>
        <w:rPr>
          <w:rFonts w:hint="eastAsia"/>
          <w:highlight w:val="none"/>
        </w:rPr>
        <w:t>中标人应负责使用人员的培训及考核。并在项目实施后继续按照用户方要求继续定期培训和考核（包括远程在线培训以及培训过程的DVD、视频录制）。培训对象包括用户方的系统管理员、日常维护人员、技术层面人员（包括系统开发、程序版本控制、数据库维护）；用户方的管理人员、操作员。系统管理人员培训内容为系统中涉及的相关技术内容；管理人员培训内容为系统流程和相关管理思想；操作员培训内容为系统的操作培训</w:t>
      </w:r>
      <w:r>
        <w:rPr>
          <w:rFonts w:hint="eastAsia"/>
          <w:bCs/>
          <w:highlight w:val="none"/>
        </w:rPr>
        <w:t>。</w:t>
      </w:r>
    </w:p>
    <w:p w14:paraId="3D0A2897">
      <w:pPr>
        <w:pStyle w:val="3"/>
        <w:spacing w:before="78" w:after="78"/>
        <w:rPr>
          <w:highlight w:val="none"/>
        </w:rPr>
      </w:pPr>
      <w:r>
        <w:rPr>
          <w:rFonts w:hint="eastAsia"/>
          <w:highlight w:val="none"/>
        </w:rPr>
        <w:t>知识产权承诺</w:t>
      </w:r>
    </w:p>
    <w:p w14:paraId="49C3F3C9">
      <w:pPr>
        <w:rPr>
          <w:highlight w:val="none"/>
        </w:rPr>
      </w:pPr>
      <w:r>
        <w:rPr>
          <w:rFonts w:hint="eastAsia"/>
          <w:highlight w:val="none"/>
        </w:rPr>
        <w:t>1、本项目中形成的知识产权（包含需求分析、系统设计、软件程序、核心技术、数据标准、接口规范、知识库、专有方法、模板、工具包、培训材料、专有数据、技术文档、服务模式、运作模式、系统建设指南等，但不限于上述形式）归建设单位所有。中标人向建设单位交付的信息系统已享有知识产权的，建设单位在许可范围内合理使用。</w:t>
      </w:r>
    </w:p>
    <w:p w14:paraId="7D6C3211">
      <w:pPr>
        <w:rPr>
          <w:highlight w:val="none"/>
        </w:rPr>
      </w:pPr>
      <w:r>
        <w:rPr>
          <w:rFonts w:hint="eastAsia"/>
          <w:highlight w:val="none"/>
        </w:rPr>
        <w:t>2、本项目中形成的知识产权的申请权、所有权与利益（包括：专利权、商标权、著作权、</w:t>
      </w:r>
      <w:r>
        <w:rPr>
          <w:highlight w:val="none"/>
        </w:rPr>
        <w:fldChar w:fldCharType="begin"/>
      </w:r>
      <w:r>
        <w:rPr>
          <w:highlight w:val="none"/>
        </w:rP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rPr>
          <w:highlight w:val="none"/>
        </w:rPr>
        <w:fldChar w:fldCharType="separate"/>
      </w:r>
      <w:r>
        <w:rPr>
          <w:rFonts w:hint="eastAsia"/>
          <w:highlight w:val="none"/>
        </w:rPr>
        <w:t>商业秘密</w:t>
      </w:r>
      <w:r>
        <w:rPr>
          <w:rFonts w:hint="eastAsia"/>
          <w:highlight w:val="none"/>
        </w:rPr>
        <w:fldChar w:fldCharType="end"/>
      </w:r>
      <w:r>
        <w:rPr>
          <w:rFonts w:hint="eastAsia"/>
          <w:highlight w:val="none"/>
        </w:rPr>
        <w:t>专有权等，但不限于上述权益的申请权）归建设单位所有。未经建设单位书面同意，中标人不得以任何形式申请。</w:t>
      </w:r>
    </w:p>
    <w:p w14:paraId="3AC9C464">
      <w:pPr>
        <w:rPr>
          <w:highlight w:val="none"/>
        </w:rPr>
      </w:pPr>
      <w:r>
        <w:rPr>
          <w:rFonts w:hint="eastAsia"/>
          <w:highlight w:val="none"/>
        </w:rPr>
        <w:t>3、投标人不得以任何形式侵害本项目中形成的知识产权。未经建设单位书面同意，投标人不得以任何形式提供或出售给同行业/同性质单位使用。若发生侵害行为，投标人则全额赔付建设单位本项目中标金额以及投标人通过侵害行为获得的全部收益。</w:t>
      </w:r>
    </w:p>
    <w:p w14:paraId="698000E0">
      <w:pPr>
        <w:rPr>
          <w:highlight w:val="none"/>
        </w:rPr>
      </w:pPr>
      <w:r>
        <w:rPr>
          <w:rFonts w:hint="eastAsia"/>
          <w:highlight w:val="none"/>
        </w:rPr>
        <w:t>4、没有建设单位明示的书面同意，投标人不能作出关于本项目或者其条款的任何新闻公告、媒体宣传或其他形式的公开披露。</w:t>
      </w:r>
    </w:p>
    <w:p w14:paraId="6EAE7554">
      <w:pPr>
        <w:rPr>
          <w:highlight w:val="none"/>
        </w:rPr>
      </w:pPr>
      <w:r>
        <w:rPr>
          <w:rFonts w:hint="eastAsia"/>
          <w:highlight w:val="none"/>
        </w:rPr>
        <w:t>5、投标人提供的产品和服务等不得侵犯任何第三方的知识产权。若发生侵权行为，一切法律责任、后果及损失均由投标人承担，建设单位不承担任何法律责任及后果，且保留追责权。</w:t>
      </w:r>
    </w:p>
    <w:p w14:paraId="35D7FD32">
      <w:pPr>
        <w:pStyle w:val="3"/>
        <w:spacing w:before="78" w:after="78"/>
        <w:rPr>
          <w:highlight w:val="none"/>
        </w:rPr>
      </w:pPr>
      <w:r>
        <w:rPr>
          <w:rFonts w:hint="eastAsia"/>
          <w:highlight w:val="none"/>
        </w:rPr>
        <w:t>保密承诺</w:t>
      </w:r>
    </w:p>
    <w:p w14:paraId="3A192D5F">
      <w:pPr>
        <w:rPr>
          <w:highlight w:val="none"/>
        </w:rPr>
      </w:pPr>
      <w:r>
        <w:rPr>
          <w:rFonts w:hint="eastAsia"/>
          <w:highlight w:val="none"/>
        </w:rPr>
        <w:t>1、投标人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投标人将承担由此产生的一切后果。</w:t>
      </w:r>
    </w:p>
    <w:p w14:paraId="72EE76EA">
      <w:pPr>
        <w:rPr>
          <w:highlight w:val="none"/>
        </w:rPr>
      </w:pPr>
      <w:r>
        <w:rPr>
          <w:rFonts w:hint="eastAsia"/>
          <w:highlight w:val="none"/>
        </w:rPr>
        <w:t>2、投标人不以实施项目为名，侵害本项目各参与单位的技术、商业秘密或者知识产权。</w:t>
      </w:r>
    </w:p>
    <w:p w14:paraId="4154F44E">
      <w:pPr>
        <w:pStyle w:val="3"/>
        <w:spacing w:before="78" w:after="78"/>
        <w:rPr>
          <w:highlight w:val="none"/>
        </w:rPr>
      </w:pPr>
      <w:r>
        <w:rPr>
          <w:rFonts w:hint="eastAsia"/>
          <w:highlight w:val="none"/>
        </w:rPr>
        <w:t>其他要求</w:t>
      </w:r>
    </w:p>
    <w:p w14:paraId="732D3391">
      <w:pPr>
        <w:ind w:firstLine="482"/>
        <w:rPr>
          <w:highlight w:val="none"/>
        </w:rPr>
      </w:pPr>
      <w:r>
        <w:rPr>
          <w:rFonts w:hint="eastAsia"/>
          <w:b/>
          <w:highlight w:val="none"/>
        </w:rPr>
        <w:t>报价说明：</w:t>
      </w:r>
      <w:r>
        <w:rPr>
          <w:rFonts w:hint="eastAsia"/>
          <w:highlight w:val="none"/>
        </w:rPr>
        <w:t>本系统所涉及运行的各类模块与医院现有相关系统对接开发费用，应包括在本次投报总价中，用户不再另行支付相关费用。</w:t>
      </w:r>
    </w:p>
    <w:p w14:paraId="3A23B4C1">
      <w:pPr>
        <w:pStyle w:val="2"/>
        <w:spacing w:before="78" w:after="78"/>
        <w:rPr>
          <w:highlight w:val="none"/>
        </w:rPr>
      </w:pPr>
      <w:r>
        <w:rPr>
          <w:rFonts w:hint="eastAsia"/>
          <w:highlight w:val="none"/>
        </w:rPr>
        <w:t>投标人要求</w:t>
      </w:r>
    </w:p>
    <w:p w14:paraId="06DA29F5">
      <w:pPr>
        <w:rPr>
          <w:highlight w:val="none"/>
        </w:rPr>
      </w:pPr>
      <w:r>
        <w:rPr>
          <w:rFonts w:hint="eastAsia"/>
          <w:highlight w:val="none"/>
        </w:rPr>
        <w:t>1、投标人需提供相应的技术服务，在满足用户方的应用与需求的前提下，配合完成与相关的系统集成工作。</w:t>
      </w:r>
    </w:p>
    <w:p w14:paraId="7A88474F">
      <w:pPr>
        <w:rPr>
          <w:highlight w:val="none"/>
        </w:rPr>
      </w:pPr>
      <w:r>
        <w:rPr>
          <w:rFonts w:hint="eastAsia"/>
          <w:highlight w:val="none"/>
        </w:rPr>
        <w:t>2、投标人提供的产品及其配置应该是安全、可靠和成熟的，不是技术上已经或即将淘汰的。</w:t>
      </w:r>
    </w:p>
    <w:p w14:paraId="5924A173">
      <w:pPr>
        <w:rPr>
          <w:highlight w:val="none"/>
        </w:rPr>
      </w:pPr>
      <w:r>
        <w:rPr>
          <w:rFonts w:hint="eastAsia"/>
          <w:highlight w:val="none"/>
        </w:rPr>
        <w:t>3、投标人提供的产品在升级、扩展时不应改变整个系统的结构、通信方式、管理模式，不应破坏应用软件的正常工作环境。</w:t>
      </w:r>
    </w:p>
    <w:p w14:paraId="6D52AD70">
      <w:pPr>
        <w:rPr>
          <w:highlight w:val="none"/>
        </w:rPr>
      </w:pPr>
      <w:r>
        <w:rPr>
          <w:rFonts w:hint="eastAsia"/>
          <w:highlight w:val="none"/>
        </w:rPr>
        <w:t>4、投标人应该保证所提供的所有产品皆不侵犯任何第三方的版权、知识产权和其他合法权利。</w:t>
      </w:r>
    </w:p>
    <w:p w14:paraId="4CFECC26">
      <w:pPr>
        <w:rPr>
          <w:rFonts w:hint="eastAsia"/>
          <w:highlight w:val="none"/>
        </w:rPr>
      </w:pPr>
      <w:r>
        <w:rPr>
          <w:rFonts w:hint="eastAsia"/>
          <w:highlight w:val="none"/>
        </w:rPr>
        <w:t>5、用户可在保证满足本项目应用需求的情况下，调整上述采购产品的数量和配置。</w:t>
      </w:r>
    </w:p>
    <w:p w14:paraId="5847B146">
      <w:pPr>
        <w:rPr>
          <w:rFonts w:hint="eastAsia" w:eastAsia="宋体"/>
          <w:highlight w:val="none"/>
          <w:lang w:eastAsia="zh-CN"/>
        </w:rPr>
      </w:pPr>
      <w:r>
        <w:rPr>
          <w:rFonts w:hint="eastAsia"/>
          <w:highlight w:val="none"/>
          <w:lang w:val="en-US" w:eastAsia="zh-CN"/>
        </w:rPr>
        <w:t>6、</w:t>
      </w:r>
      <w:r>
        <w:rPr>
          <w:rFonts w:hint="eastAsia"/>
          <w:highlight w:val="none"/>
        </w:rPr>
        <w:t>投标人具有 ISO9001 质量管理体系认证证书</w:t>
      </w:r>
      <w:r>
        <w:rPr>
          <w:rFonts w:hint="eastAsia"/>
          <w:highlight w:val="none"/>
          <w:lang w:eastAsia="zh-CN"/>
        </w:rPr>
        <w:t>、</w:t>
      </w:r>
      <w:r>
        <w:rPr>
          <w:rFonts w:hint="eastAsia"/>
          <w:highlight w:val="none"/>
        </w:rPr>
        <w:t>具有医院数字化相关信息系统软件著作权登记证书的</w:t>
      </w:r>
      <w:r>
        <w:rPr>
          <w:rFonts w:hint="eastAsia"/>
          <w:highlight w:val="none"/>
          <w:lang w:eastAsia="zh-CN"/>
        </w:rPr>
        <w:t>优先考虑。</w:t>
      </w:r>
    </w:p>
    <w:p w14:paraId="0F9B001C">
      <w:pPr>
        <w:rP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DAE3">
    <w:pPr>
      <w:pStyle w:val="24"/>
      <w:spacing w:before="60" w:after="6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867D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B867D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44F6">
    <w:pPr>
      <w:pStyle w:val="24"/>
      <w:spacing w:before="60" w:after="6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9000">
    <w:pPr>
      <w:pStyle w:val="24"/>
      <w:spacing w:before="60" w:after="6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4AD9">
    <w:pPr>
      <w:pStyle w:val="25"/>
      <w:spacing w:before="60" w:after="6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B579E">
    <w:pPr>
      <w:pStyle w:val="25"/>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4480">
    <w:pPr>
      <w:pStyle w:val="25"/>
      <w:spacing w:before="60" w:after="6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BB21A"/>
    <w:multiLevelType w:val="singleLevel"/>
    <w:tmpl w:val="BE7BB21A"/>
    <w:lvl w:ilvl="0" w:tentative="0">
      <w:start w:val="1"/>
      <w:numFmt w:val="decimal"/>
      <w:suff w:val="nothing"/>
      <w:lvlText w:val="%1、"/>
      <w:lvlJc w:val="left"/>
    </w:lvl>
  </w:abstractNum>
  <w:abstractNum w:abstractNumId="1">
    <w:nsid w:val="312802A6"/>
    <w:multiLevelType w:val="multilevel"/>
    <w:tmpl w:val="312802A6"/>
    <w:lvl w:ilvl="0" w:tentative="0">
      <w:start w:val="1"/>
      <w:numFmt w:val="bullet"/>
      <w:pStyle w:val="49"/>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DA5A51"/>
    <w:multiLevelType w:val="multilevel"/>
    <w:tmpl w:val="3BDA5A51"/>
    <w:lvl w:ilvl="0" w:tentative="0">
      <w:start w:val="1"/>
      <w:numFmt w:val="bullet"/>
      <w:pStyle w:val="89"/>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ACBD16"/>
    <w:multiLevelType w:val="multilevel"/>
    <w:tmpl w:val="7BACBD16"/>
    <w:lvl w:ilvl="0" w:tentative="0">
      <w:start w:val="1"/>
      <w:numFmt w:val="decimal"/>
      <w:pStyle w:val="2"/>
      <w:suff w:val="nothing"/>
      <w:lvlText w:val="%1."/>
      <w:lvlJc w:val="left"/>
      <w:pPr>
        <w:ind w:left="0" w:firstLine="0"/>
      </w:pPr>
      <w:rPr>
        <w:rFonts w:hint="default"/>
      </w:rPr>
    </w:lvl>
    <w:lvl w:ilvl="1" w:tentative="0">
      <w:start w:val="1"/>
      <w:numFmt w:val="decimal"/>
      <w:pStyle w:val="3"/>
      <w:suff w:val="nothing"/>
      <w:lvlText w:val="%1.%2."/>
      <w:lvlJc w:val="left"/>
      <w:pPr>
        <w:ind w:left="0" w:firstLine="0"/>
      </w:pPr>
      <w:rPr>
        <w:rFonts w:hint="default"/>
      </w:rPr>
    </w:lvl>
    <w:lvl w:ilvl="2" w:tentative="0">
      <w:start w:val="1"/>
      <w:numFmt w:val="decimal"/>
      <w:pStyle w:val="4"/>
      <w:suff w:val="nothing"/>
      <w:lvlText w:val="%1.%2.%3."/>
      <w:lvlJc w:val="left"/>
      <w:pPr>
        <w:ind w:left="0" w:firstLine="0"/>
      </w:pPr>
      <w:rPr>
        <w:rFonts w:hint="default"/>
      </w:rPr>
    </w:lvl>
    <w:lvl w:ilvl="3" w:tentative="0">
      <w:start w:val="1"/>
      <w:numFmt w:val="decimal"/>
      <w:pStyle w:val="5"/>
      <w:suff w:val="nothing"/>
      <w:lvlText w:val="%1.%2.%3.%4."/>
      <w:lvlJc w:val="left"/>
      <w:pPr>
        <w:ind w:left="0" w:firstLine="0"/>
      </w:pPr>
      <w:rPr>
        <w:rFonts w:hint="default"/>
      </w:rPr>
    </w:lvl>
    <w:lvl w:ilvl="4" w:tentative="0">
      <w:start w:val="1"/>
      <w:numFmt w:val="decimal"/>
      <w:pStyle w:val="6"/>
      <w:suff w:val="nothing"/>
      <w:lvlText w:val="%1.%2.%3.%4.%5."/>
      <w:lvlJc w:val="left"/>
      <w:pPr>
        <w:ind w:left="0" w:firstLine="0"/>
      </w:pPr>
      <w:rPr>
        <w:rFonts w:hint="default"/>
      </w:rPr>
    </w:lvl>
    <w:lvl w:ilvl="5" w:tentative="0">
      <w:start w:val="1"/>
      <w:numFmt w:val="decimal"/>
      <w:pStyle w:val="7"/>
      <w:suff w:val="nothing"/>
      <w:lvlText w:val="%1.%2.%3.%4.%5.%6."/>
      <w:lvlJc w:val="left"/>
      <w:pPr>
        <w:ind w:left="0" w:firstLine="0"/>
      </w:pPr>
      <w:rPr>
        <w:rFonts w:hint="default"/>
        <w:sz w:val="24"/>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pStyle w:val="10"/>
      <w:suff w:val="nothing"/>
      <w:lvlText w:val="%1.%2.%3.%4.%5.%6.%7.%8.%9."/>
      <w:lvlJc w:val="left"/>
      <w:pPr>
        <w:ind w:left="0" w:firstLine="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4E6924"/>
    <w:rsid w:val="0000450C"/>
    <w:rsid w:val="000370D0"/>
    <w:rsid w:val="000748AC"/>
    <w:rsid w:val="00083583"/>
    <w:rsid w:val="00084E4F"/>
    <w:rsid w:val="000B1E11"/>
    <w:rsid w:val="000C3A6A"/>
    <w:rsid w:val="000D6496"/>
    <w:rsid w:val="000E74DB"/>
    <w:rsid w:val="000F1E0C"/>
    <w:rsid w:val="000F7F44"/>
    <w:rsid w:val="0016157F"/>
    <w:rsid w:val="00163B8D"/>
    <w:rsid w:val="00163ED8"/>
    <w:rsid w:val="0016401E"/>
    <w:rsid w:val="0017354F"/>
    <w:rsid w:val="001A7E2C"/>
    <w:rsid w:val="001B4678"/>
    <w:rsid w:val="001C66C0"/>
    <w:rsid w:val="001D01F5"/>
    <w:rsid w:val="001D26FC"/>
    <w:rsid w:val="001E39C9"/>
    <w:rsid w:val="001E464F"/>
    <w:rsid w:val="00214D12"/>
    <w:rsid w:val="00215CC7"/>
    <w:rsid w:val="00217F47"/>
    <w:rsid w:val="00237D5B"/>
    <w:rsid w:val="0024366F"/>
    <w:rsid w:val="00254E8C"/>
    <w:rsid w:val="00286056"/>
    <w:rsid w:val="002B38A3"/>
    <w:rsid w:val="002E280D"/>
    <w:rsid w:val="002E35A4"/>
    <w:rsid w:val="002E7975"/>
    <w:rsid w:val="002F7470"/>
    <w:rsid w:val="002F7CBB"/>
    <w:rsid w:val="00314A0A"/>
    <w:rsid w:val="00317D06"/>
    <w:rsid w:val="00333D02"/>
    <w:rsid w:val="00366450"/>
    <w:rsid w:val="003921E4"/>
    <w:rsid w:val="003A22C8"/>
    <w:rsid w:val="003A56E5"/>
    <w:rsid w:val="003A6D18"/>
    <w:rsid w:val="003B2F73"/>
    <w:rsid w:val="003B32B3"/>
    <w:rsid w:val="003C614E"/>
    <w:rsid w:val="0044424F"/>
    <w:rsid w:val="00461C98"/>
    <w:rsid w:val="004868DD"/>
    <w:rsid w:val="00487DDF"/>
    <w:rsid w:val="00491BF6"/>
    <w:rsid w:val="00494EC5"/>
    <w:rsid w:val="00495557"/>
    <w:rsid w:val="004A6D3C"/>
    <w:rsid w:val="004E0993"/>
    <w:rsid w:val="004E6924"/>
    <w:rsid w:val="005022F7"/>
    <w:rsid w:val="005255B7"/>
    <w:rsid w:val="00531A7A"/>
    <w:rsid w:val="00552B2F"/>
    <w:rsid w:val="00554084"/>
    <w:rsid w:val="005625CA"/>
    <w:rsid w:val="00566D61"/>
    <w:rsid w:val="00584CBC"/>
    <w:rsid w:val="005923A8"/>
    <w:rsid w:val="005C1196"/>
    <w:rsid w:val="005D1C32"/>
    <w:rsid w:val="005E1473"/>
    <w:rsid w:val="005E4234"/>
    <w:rsid w:val="005F75AA"/>
    <w:rsid w:val="00600739"/>
    <w:rsid w:val="006255A8"/>
    <w:rsid w:val="0063462F"/>
    <w:rsid w:val="00643750"/>
    <w:rsid w:val="00661F0B"/>
    <w:rsid w:val="00676CEB"/>
    <w:rsid w:val="006809F6"/>
    <w:rsid w:val="0068740D"/>
    <w:rsid w:val="0069233D"/>
    <w:rsid w:val="00692C1A"/>
    <w:rsid w:val="00695E60"/>
    <w:rsid w:val="006A1419"/>
    <w:rsid w:val="006A1B59"/>
    <w:rsid w:val="006A23F7"/>
    <w:rsid w:val="006B6786"/>
    <w:rsid w:val="006F0276"/>
    <w:rsid w:val="00700FC1"/>
    <w:rsid w:val="00773114"/>
    <w:rsid w:val="007949C0"/>
    <w:rsid w:val="007D078E"/>
    <w:rsid w:val="007E0330"/>
    <w:rsid w:val="007E3627"/>
    <w:rsid w:val="007E6A5D"/>
    <w:rsid w:val="007E7D3B"/>
    <w:rsid w:val="007F0E79"/>
    <w:rsid w:val="00801E4C"/>
    <w:rsid w:val="008034C2"/>
    <w:rsid w:val="00803FBB"/>
    <w:rsid w:val="008118F5"/>
    <w:rsid w:val="00870A20"/>
    <w:rsid w:val="008A2917"/>
    <w:rsid w:val="008C7B69"/>
    <w:rsid w:val="008E25E3"/>
    <w:rsid w:val="0091438C"/>
    <w:rsid w:val="00930374"/>
    <w:rsid w:val="0093431F"/>
    <w:rsid w:val="0093785D"/>
    <w:rsid w:val="009A009F"/>
    <w:rsid w:val="009A5F7E"/>
    <w:rsid w:val="009B7534"/>
    <w:rsid w:val="009D2F32"/>
    <w:rsid w:val="009D658A"/>
    <w:rsid w:val="009E4A1F"/>
    <w:rsid w:val="009F71DA"/>
    <w:rsid w:val="00A0418A"/>
    <w:rsid w:val="00A112B7"/>
    <w:rsid w:val="00A11F4A"/>
    <w:rsid w:val="00A24DDB"/>
    <w:rsid w:val="00A34F36"/>
    <w:rsid w:val="00A362A0"/>
    <w:rsid w:val="00A530CF"/>
    <w:rsid w:val="00A5713F"/>
    <w:rsid w:val="00A758EE"/>
    <w:rsid w:val="00A832E7"/>
    <w:rsid w:val="00A94B5D"/>
    <w:rsid w:val="00AA2EC0"/>
    <w:rsid w:val="00AB62F6"/>
    <w:rsid w:val="00AB6E83"/>
    <w:rsid w:val="00AC0780"/>
    <w:rsid w:val="00AC6571"/>
    <w:rsid w:val="00AD1F53"/>
    <w:rsid w:val="00AD6D46"/>
    <w:rsid w:val="00AE3ABD"/>
    <w:rsid w:val="00B018BE"/>
    <w:rsid w:val="00B02C5D"/>
    <w:rsid w:val="00B035FC"/>
    <w:rsid w:val="00B04258"/>
    <w:rsid w:val="00B1034D"/>
    <w:rsid w:val="00B116A3"/>
    <w:rsid w:val="00B27F3B"/>
    <w:rsid w:val="00B47296"/>
    <w:rsid w:val="00B97346"/>
    <w:rsid w:val="00BB10AE"/>
    <w:rsid w:val="00BB3C9F"/>
    <w:rsid w:val="00BC7BDE"/>
    <w:rsid w:val="00BD6AF0"/>
    <w:rsid w:val="00C15961"/>
    <w:rsid w:val="00C16B3A"/>
    <w:rsid w:val="00C21203"/>
    <w:rsid w:val="00C30FE1"/>
    <w:rsid w:val="00C46660"/>
    <w:rsid w:val="00C618D1"/>
    <w:rsid w:val="00C634A0"/>
    <w:rsid w:val="00C730FD"/>
    <w:rsid w:val="00C74CE0"/>
    <w:rsid w:val="00C77759"/>
    <w:rsid w:val="00C80915"/>
    <w:rsid w:val="00C96F19"/>
    <w:rsid w:val="00C972DD"/>
    <w:rsid w:val="00CA66F8"/>
    <w:rsid w:val="00CB5FB8"/>
    <w:rsid w:val="00CC1E2E"/>
    <w:rsid w:val="00CC7A88"/>
    <w:rsid w:val="00D04309"/>
    <w:rsid w:val="00D34D99"/>
    <w:rsid w:val="00D370B3"/>
    <w:rsid w:val="00D4711F"/>
    <w:rsid w:val="00D50B04"/>
    <w:rsid w:val="00D96ECD"/>
    <w:rsid w:val="00DB3E11"/>
    <w:rsid w:val="00DB53BA"/>
    <w:rsid w:val="00DC0A85"/>
    <w:rsid w:val="00DE208B"/>
    <w:rsid w:val="00DF7AB4"/>
    <w:rsid w:val="00E11DAD"/>
    <w:rsid w:val="00E16D12"/>
    <w:rsid w:val="00E2096B"/>
    <w:rsid w:val="00E20F71"/>
    <w:rsid w:val="00E42A1D"/>
    <w:rsid w:val="00E5757E"/>
    <w:rsid w:val="00ED32E8"/>
    <w:rsid w:val="00F425B9"/>
    <w:rsid w:val="00F63CDE"/>
    <w:rsid w:val="00F7230A"/>
    <w:rsid w:val="00F86AB3"/>
    <w:rsid w:val="00FA78BB"/>
    <w:rsid w:val="00FB06D1"/>
    <w:rsid w:val="00FC2D60"/>
    <w:rsid w:val="00FE71A8"/>
    <w:rsid w:val="06147134"/>
    <w:rsid w:val="067D59FE"/>
    <w:rsid w:val="16250748"/>
    <w:rsid w:val="18442E51"/>
    <w:rsid w:val="274F3C4B"/>
    <w:rsid w:val="2E7FD0EC"/>
    <w:rsid w:val="2EE77DD3"/>
    <w:rsid w:val="34202389"/>
    <w:rsid w:val="4954227C"/>
    <w:rsid w:val="4D2D098B"/>
    <w:rsid w:val="53972518"/>
    <w:rsid w:val="54BF2CB9"/>
    <w:rsid w:val="6183303E"/>
    <w:rsid w:val="6D0D718C"/>
    <w:rsid w:val="71771479"/>
    <w:rsid w:val="77586B5D"/>
    <w:rsid w:val="7DB6D8C9"/>
    <w:rsid w:val="9DCE7482"/>
    <w:rsid w:val="EEFDD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before="78" w:beforeLines="25" w:after="78" w:afterLines="25" w:line="360" w:lineRule="auto"/>
      <w:ind w:firstLine="48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44"/>
    <w:qFormat/>
    <w:uiPriority w:val="0"/>
    <w:pPr>
      <w:keepNext/>
      <w:keepLines/>
      <w:numPr>
        <w:ilvl w:val="0"/>
        <w:numId w:val="1"/>
      </w:numPr>
      <w:spacing w:before="120" w:after="120" w:line="240" w:lineRule="auto"/>
      <w:ind w:firstLineChars="0"/>
      <w:outlineLvl w:val="0"/>
    </w:pPr>
    <w:rPr>
      <w:b/>
      <w:kern w:val="44"/>
      <w:sz w:val="28"/>
    </w:rPr>
  </w:style>
  <w:style w:type="paragraph" w:styleId="3">
    <w:name w:val="heading 2"/>
    <w:basedOn w:val="1"/>
    <w:next w:val="1"/>
    <w:link w:val="55"/>
    <w:unhideWhenUsed/>
    <w:qFormat/>
    <w:uiPriority w:val="0"/>
    <w:pPr>
      <w:keepNext/>
      <w:keepLines/>
      <w:numPr>
        <w:ilvl w:val="1"/>
        <w:numId w:val="1"/>
      </w:numPr>
      <w:spacing w:before="120" w:after="120" w:line="240" w:lineRule="auto"/>
      <w:ind w:firstLineChars="0"/>
      <w:outlineLvl w:val="1"/>
    </w:pPr>
    <w:rPr>
      <w:b/>
    </w:rPr>
  </w:style>
  <w:style w:type="paragraph" w:styleId="4">
    <w:name w:val="heading 3"/>
    <w:basedOn w:val="1"/>
    <w:next w:val="1"/>
    <w:link w:val="56"/>
    <w:unhideWhenUsed/>
    <w:qFormat/>
    <w:uiPriority w:val="0"/>
    <w:pPr>
      <w:keepNext/>
      <w:keepLines/>
      <w:numPr>
        <w:ilvl w:val="2"/>
        <w:numId w:val="1"/>
      </w:numPr>
      <w:spacing w:before="120" w:after="120"/>
      <w:ind w:firstLineChars="0"/>
      <w:outlineLvl w:val="2"/>
    </w:pPr>
    <w:rPr>
      <w:b/>
    </w:rPr>
  </w:style>
  <w:style w:type="paragraph" w:styleId="5">
    <w:name w:val="heading 4"/>
    <w:basedOn w:val="1"/>
    <w:next w:val="1"/>
    <w:link w:val="57"/>
    <w:unhideWhenUsed/>
    <w:qFormat/>
    <w:uiPriority w:val="0"/>
    <w:pPr>
      <w:keepNext/>
      <w:keepLines/>
      <w:numPr>
        <w:ilvl w:val="3"/>
        <w:numId w:val="1"/>
      </w:numPr>
      <w:spacing w:before="120" w:after="120"/>
      <w:ind w:firstLineChars="0"/>
      <w:outlineLvl w:val="3"/>
    </w:pPr>
    <w:rPr>
      <w:b/>
    </w:rPr>
  </w:style>
  <w:style w:type="paragraph" w:styleId="6">
    <w:name w:val="heading 5"/>
    <w:basedOn w:val="1"/>
    <w:next w:val="1"/>
    <w:link w:val="58"/>
    <w:unhideWhenUsed/>
    <w:qFormat/>
    <w:uiPriority w:val="0"/>
    <w:pPr>
      <w:keepNext/>
      <w:keepLines/>
      <w:numPr>
        <w:ilvl w:val="4"/>
        <w:numId w:val="1"/>
      </w:numPr>
      <w:spacing w:before="120" w:after="120"/>
      <w:ind w:firstLineChars="0"/>
      <w:outlineLvl w:val="4"/>
    </w:pPr>
    <w:rPr>
      <w:b/>
    </w:rPr>
  </w:style>
  <w:style w:type="paragraph" w:styleId="7">
    <w:name w:val="heading 6"/>
    <w:basedOn w:val="1"/>
    <w:next w:val="1"/>
    <w:link w:val="59"/>
    <w:unhideWhenUsed/>
    <w:qFormat/>
    <w:uiPriority w:val="0"/>
    <w:pPr>
      <w:keepNext/>
      <w:keepLines/>
      <w:numPr>
        <w:ilvl w:val="5"/>
        <w:numId w:val="1"/>
      </w:numPr>
      <w:spacing w:before="120" w:after="120"/>
      <w:ind w:firstLineChars="0"/>
      <w:outlineLvl w:val="5"/>
    </w:pPr>
    <w:rPr>
      <w:b/>
      <w:sz w:val="21"/>
      <w:szCs w:val="24"/>
    </w:rPr>
  </w:style>
  <w:style w:type="paragraph" w:styleId="8">
    <w:name w:val="heading 7"/>
    <w:basedOn w:val="1"/>
    <w:next w:val="1"/>
    <w:link w:val="61"/>
    <w:unhideWhenUsed/>
    <w:qFormat/>
    <w:uiPriority w:val="0"/>
    <w:pPr>
      <w:keepNext/>
      <w:keepLines/>
      <w:spacing w:before="240" w:after="64" w:line="317" w:lineRule="auto"/>
      <w:outlineLvl w:val="6"/>
    </w:pPr>
    <w:rPr>
      <w:b/>
    </w:rPr>
  </w:style>
  <w:style w:type="paragraph" w:styleId="9">
    <w:name w:val="heading 8"/>
    <w:basedOn w:val="1"/>
    <w:next w:val="1"/>
    <w:link w:val="51"/>
    <w:qFormat/>
    <w:uiPriority w:val="0"/>
    <w:pPr>
      <w:outlineLvl w:val="7"/>
    </w:pPr>
    <w:rPr>
      <w:szCs w:val="24"/>
    </w:rPr>
  </w:style>
  <w:style w:type="paragraph" w:styleId="10">
    <w:name w:val="heading 9"/>
    <w:basedOn w:val="2"/>
    <w:next w:val="11"/>
    <w:link w:val="52"/>
    <w:qFormat/>
    <w:uiPriority w:val="0"/>
    <w:pPr>
      <w:numPr>
        <w:ilvl w:val="8"/>
      </w:numPr>
      <w:spacing w:before="140" w:after="140"/>
      <w:jc w:val="left"/>
      <w:outlineLvl w:val="8"/>
    </w:pPr>
    <w:rPr>
      <w:bCs/>
      <w:sz w:val="24"/>
      <w:szCs w:val="4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Body Text First Indent 2"/>
    <w:basedOn w:val="12"/>
    <w:link w:val="54"/>
    <w:qFormat/>
    <w:uiPriority w:val="0"/>
    <w:pPr>
      <w:spacing w:after="0"/>
      <w:ind w:left="0" w:leftChars="0"/>
    </w:pPr>
    <w:rPr>
      <w:rFonts w:eastAsiaTheme="minorEastAsia"/>
    </w:rPr>
  </w:style>
  <w:style w:type="paragraph" w:styleId="12">
    <w:name w:val="Body Text Indent"/>
    <w:basedOn w:val="1"/>
    <w:link w:val="53"/>
    <w:unhideWhenUsed/>
    <w:qFormat/>
    <w:uiPriority w:val="99"/>
    <w:pPr>
      <w:spacing w:after="120"/>
      <w:ind w:left="420" w:leftChars="200"/>
    </w:pPr>
  </w:style>
  <w:style w:type="paragraph" w:styleId="13">
    <w:name w:val="toc 7"/>
    <w:basedOn w:val="1"/>
    <w:next w:val="1"/>
    <w:unhideWhenUsed/>
    <w:qFormat/>
    <w:uiPriority w:val="39"/>
    <w:pPr>
      <w:ind w:left="1260"/>
      <w:jc w:val="left"/>
    </w:pPr>
    <w:rPr>
      <w:sz w:val="18"/>
      <w:szCs w:val="18"/>
    </w:rPr>
  </w:style>
  <w:style w:type="paragraph" w:styleId="14">
    <w:name w:val="Normal Indent"/>
    <w:basedOn w:val="1"/>
    <w:link w:val="60"/>
    <w:qFormat/>
    <w:uiPriority w:val="99"/>
    <w:pPr>
      <w:adjustRightInd w:val="0"/>
      <w:spacing w:line="400" w:lineRule="atLeast"/>
      <w:ind w:firstLine="420"/>
      <w:jc w:val="left"/>
      <w:textAlignment w:val="baseline"/>
    </w:pPr>
    <w:rPr>
      <w:kern w:val="0"/>
      <w:szCs w:val="20"/>
    </w:rPr>
  </w:style>
  <w:style w:type="paragraph" w:styleId="15">
    <w:name w:val="caption"/>
    <w:basedOn w:val="1"/>
    <w:next w:val="1"/>
    <w:qFormat/>
    <w:uiPriority w:val="35"/>
    <w:pPr>
      <w:spacing w:line="240" w:lineRule="auto"/>
    </w:pPr>
    <w:rPr>
      <w:rFonts w:ascii="等线 Light" w:hAnsi="等线 Light" w:eastAsia="黑体"/>
      <w:sz w:val="20"/>
      <w:szCs w:val="20"/>
    </w:rPr>
  </w:style>
  <w:style w:type="paragraph" w:styleId="16">
    <w:name w:val="annotation text"/>
    <w:basedOn w:val="1"/>
    <w:link w:val="45"/>
    <w:qFormat/>
    <w:uiPriority w:val="0"/>
    <w:pPr>
      <w:jc w:val="left"/>
    </w:pPr>
  </w:style>
  <w:style w:type="paragraph" w:styleId="17">
    <w:name w:val="Body Text"/>
    <w:basedOn w:val="1"/>
    <w:link w:val="69"/>
    <w:unhideWhenUsed/>
    <w:qFormat/>
    <w:uiPriority w:val="99"/>
    <w:pPr>
      <w:spacing w:after="120"/>
    </w:pPr>
  </w:style>
  <w:style w:type="paragraph" w:styleId="18">
    <w:name w:val="toc 5"/>
    <w:basedOn w:val="1"/>
    <w:next w:val="1"/>
    <w:unhideWhenUsed/>
    <w:qFormat/>
    <w:uiPriority w:val="39"/>
    <w:pPr>
      <w:ind w:left="840"/>
      <w:jc w:val="left"/>
    </w:pPr>
    <w:rPr>
      <w:sz w:val="18"/>
      <w:szCs w:val="18"/>
    </w:rPr>
  </w:style>
  <w:style w:type="paragraph" w:styleId="19">
    <w:name w:val="toc 3"/>
    <w:basedOn w:val="1"/>
    <w:next w:val="1"/>
    <w:qFormat/>
    <w:uiPriority w:val="39"/>
    <w:pPr>
      <w:ind w:left="840" w:leftChars="400"/>
    </w:pPr>
  </w:style>
  <w:style w:type="paragraph" w:styleId="20">
    <w:name w:val="Plain Text"/>
    <w:basedOn w:val="1"/>
    <w:link w:val="63"/>
    <w:qFormat/>
    <w:uiPriority w:val="0"/>
    <w:pPr>
      <w:spacing w:line="240" w:lineRule="auto"/>
    </w:pPr>
  </w:style>
  <w:style w:type="paragraph" w:styleId="21">
    <w:name w:val="toc 8"/>
    <w:basedOn w:val="1"/>
    <w:next w:val="1"/>
    <w:unhideWhenUsed/>
    <w:qFormat/>
    <w:uiPriority w:val="39"/>
    <w:pPr>
      <w:ind w:left="1470"/>
      <w:jc w:val="left"/>
    </w:pPr>
    <w:rPr>
      <w:sz w:val="18"/>
      <w:szCs w:val="18"/>
    </w:rPr>
  </w:style>
  <w:style w:type="paragraph" w:styleId="22">
    <w:name w:val="Body Text Indent 2"/>
    <w:basedOn w:val="1"/>
    <w:link w:val="112"/>
    <w:qFormat/>
    <w:uiPriority w:val="0"/>
    <w:pPr>
      <w:ind w:left="200" w:leftChars="200"/>
    </w:pPr>
  </w:style>
  <w:style w:type="paragraph" w:styleId="23">
    <w:name w:val="Balloon Text"/>
    <w:basedOn w:val="1"/>
    <w:link w:val="64"/>
    <w:unhideWhenUsed/>
    <w:qFormat/>
    <w:uiPriority w:val="99"/>
    <w:pPr>
      <w:spacing w:line="240" w:lineRule="auto"/>
    </w:pPr>
    <w:rPr>
      <w:sz w:val="18"/>
      <w:szCs w:val="18"/>
    </w:rPr>
  </w:style>
  <w:style w:type="paragraph" w:styleId="24">
    <w:name w:val="footer"/>
    <w:basedOn w:val="1"/>
    <w:link w:val="65"/>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66"/>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tabs>
        <w:tab w:val="left" w:pos="1680"/>
        <w:tab w:val="right" w:leader="dot" w:pos="8296"/>
      </w:tabs>
      <w:spacing w:before="81" w:after="81"/>
    </w:pPr>
  </w:style>
  <w:style w:type="paragraph" w:styleId="27">
    <w:name w:val="toc 4"/>
    <w:basedOn w:val="1"/>
    <w:next w:val="1"/>
    <w:unhideWhenUsed/>
    <w:qFormat/>
    <w:uiPriority w:val="39"/>
    <w:pPr>
      <w:ind w:left="630"/>
      <w:jc w:val="left"/>
    </w:pPr>
    <w:rPr>
      <w:sz w:val="18"/>
      <w:szCs w:val="18"/>
    </w:rPr>
  </w:style>
  <w:style w:type="paragraph" w:styleId="28">
    <w:name w:val="List"/>
    <w:basedOn w:val="1"/>
    <w:unhideWhenUsed/>
    <w:qFormat/>
    <w:uiPriority w:val="99"/>
    <w:pPr>
      <w:ind w:left="200" w:hanging="200" w:hangingChars="200"/>
      <w:contextualSpacing/>
    </w:pPr>
  </w:style>
  <w:style w:type="paragraph" w:styleId="29">
    <w:name w:val="toc 6"/>
    <w:basedOn w:val="1"/>
    <w:next w:val="1"/>
    <w:unhideWhenUsed/>
    <w:qFormat/>
    <w:uiPriority w:val="39"/>
    <w:pPr>
      <w:ind w:left="1050"/>
      <w:jc w:val="left"/>
    </w:pPr>
    <w:rPr>
      <w:sz w:val="18"/>
      <w:szCs w:val="18"/>
    </w:rPr>
  </w:style>
  <w:style w:type="paragraph" w:styleId="30">
    <w:name w:val="Body Text Indent 3"/>
    <w:basedOn w:val="1"/>
    <w:link w:val="67"/>
    <w:unhideWhenUsed/>
    <w:qFormat/>
    <w:uiPriority w:val="99"/>
    <w:pPr>
      <w:spacing w:after="120"/>
      <w:ind w:left="420" w:leftChars="200"/>
    </w:pPr>
    <w:rPr>
      <w:sz w:val="16"/>
      <w:szCs w:val="16"/>
    </w:rPr>
  </w:style>
  <w:style w:type="paragraph" w:styleId="31">
    <w:name w:val="toc 2"/>
    <w:basedOn w:val="1"/>
    <w:next w:val="1"/>
    <w:qFormat/>
    <w:uiPriority w:val="39"/>
    <w:pPr>
      <w:ind w:left="420" w:leftChars="200"/>
    </w:pPr>
  </w:style>
  <w:style w:type="paragraph" w:styleId="32">
    <w:name w:val="toc 9"/>
    <w:basedOn w:val="1"/>
    <w:next w:val="1"/>
    <w:unhideWhenUsed/>
    <w:qFormat/>
    <w:uiPriority w:val="39"/>
    <w:pPr>
      <w:ind w:left="1680"/>
      <w:jc w:val="left"/>
    </w:pPr>
    <w:rPr>
      <w:sz w:val="18"/>
      <w:szCs w:val="18"/>
    </w:rPr>
  </w:style>
  <w:style w:type="paragraph" w:styleId="33">
    <w:name w:val="Normal (Web)"/>
    <w:basedOn w:val="1"/>
    <w:unhideWhenUsed/>
    <w:qFormat/>
    <w:uiPriority w:val="99"/>
    <w:pPr>
      <w:widowControl/>
      <w:spacing w:before="100" w:beforeAutospacing="1" w:after="100" w:afterAutospacing="1" w:line="240" w:lineRule="auto"/>
      <w:jc w:val="left"/>
    </w:pPr>
    <w:rPr>
      <w:rFonts w:cs="宋体"/>
      <w:kern w:val="0"/>
      <w:szCs w:val="24"/>
    </w:rPr>
  </w:style>
  <w:style w:type="paragraph" w:styleId="34">
    <w:name w:val="Title"/>
    <w:basedOn w:val="1"/>
    <w:next w:val="1"/>
    <w:link w:val="43"/>
    <w:autoRedefine/>
    <w:qFormat/>
    <w:uiPriority w:val="10"/>
    <w:pPr>
      <w:spacing w:before="240" w:after="60"/>
      <w:ind w:firstLine="643"/>
      <w:jc w:val="center"/>
      <w:outlineLvl w:val="0"/>
    </w:pPr>
    <w:rPr>
      <w:rFonts w:eastAsiaTheme="majorEastAsia" w:cstheme="majorBidi"/>
      <w:b/>
      <w:bCs/>
      <w:sz w:val="32"/>
      <w:szCs w:val="32"/>
    </w:rPr>
  </w:style>
  <w:style w:type="paragraph" w:styleId="35">
    <w:name w:val="annotation subject"/>
    <w:basedOn w:val="16"/>
    <w:next w:val="16"/>
    <w:link w:val="68"/>
    <w:unhideWhenUsed/>
    <w:qFormat/>
    <w:uiPriority w:val="99"/>
    <w:rPr>
      <w:b/>
      <w:bCs/>
    </w:rPr>
  </w:style>
  <w:style w:type="paragraph" w:styleId="36">
    <w:name w:val="Body Text First Indent"/>
    <w:basedOn w:val="17"/>
    <w:next w:val="11"/>
    <w:link w:val="70"/>
    <w:qFormat/>
    <w:uiPriority w:val="0"/>
    <w:pPr>
      <w:ind w:firstLine="420" w:firstLineChars="100"/>
    </w:pPr>
  </w:style>
  <w:style w:type="table" w:styleId="38">
    <w:name w:val="Table Grid"/>
    <w:basedOn w:val="37"/>
    <w:qFormat/>
    <w:uiPriority w:val="39"/>
    <w:pPr>
      <w:jc w:val="center"/>
    </w:pPr>
    <w:rPr>
      <w:rFonts w:ascii="Times New Roman" w:hAnsi="Times New Roman" w:eastAsia="宋体" w:cs="Times New Roman"/>
      <w:sz w:val="24"/>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rPr>
      <w:tblHeader/>
      <w:jc w:val="center"/>
    </w:trPr>
    <w:tcPr>
      <w:shd w:val="clear" w:color="auto" w:fill="FFFFFF"/>
      <w:vAlign w:val="center"/>
    </w:tcPr>
  </w:style>
  <w:style w:type="character" w:styleId="40">
    <w:name w:val="Emphasis"/>
    <w:qFormat/>
    <w:uiPriority w:val="20"/>
    <w:rPr>
      <w:i/>
    </w:rPr>
  </w:style>
  <w:style w:type="character" w:styleId="41">
    <w:name w:val="Hyperlink"/>
    <w:unhideWhenUsed/>
    <w:qFormat/>
    <w:uiPriority w:val="99"/>
    <w:rPr>
      <w:color w:val="0563C1"/>
      <w:u w:val="single"/>
    </w:rPr>
  </w:style>
  <w:style w:type="character" w:styleId="42">
    <w:name w:val="annotation reference"/>
    <w:unhideWhenUsed/>
    <w:qFormat/>
    <w:uiPriority w:val="0"/>
    <w:rPr>
      <w:sz w:val="21"/>
      <w:szCs w:val="21"/>
    </w:rPr>
  </w:style>
  <w:style w:type="character" w:customStyle="1" w:styleId="43">
    <w:name w:val="标题 字符"/>
    <w:basedOn w:val="39"/>
    <w:link w:val="34"/>
    <w:qFormat/>
    <w:uiPriority w:val="10"/>
    <w:rPr>
      <w:rFonts w:ascii="宋体" w:hAnsi="宋体" w:eastAsiaTheme="majorEastAsia" w:cstheme="majorBidi"/>
      <w:b/>
      <w:bCs/>
      <w:kern w:val="2"/>
      <w:sz w:val="32"/>
      <w:szCs w:val="32"/>
    </w:rPr>
  </w:style>
  <w:style w:type="character" w:customStyle="1" w:styleId="44">
    <w:name w:val="标题 1 字符"/>
    <w:link w:val="2"/>
    <w:qFormat/>
    <w:uiPriority w:val="0"/>
    <w:rPr>
      <w:rFonts w:ascii="Times New Roman" w:hAnsi="Times New Roman" w:eastAsia="宋体" w:cs="Times New Roman"/>
      <w:b/>
      <w:kern w:val="44"/>
      <w:sz w:val="28"/>
      <w:szCs w:val="21"/>
    </w:rPr>
  </w:style>
  <w:style w:type="character" w:customStyle="1" w:styleId="45">
    <w:name w:val="批注文字 字符"/>
    <w:link w:val="16"/>
    <w:qFormat/>
    <w:uiPriority w:val="0"/>
    <w:rPr>
      <w:rFonts w:ascii="等线" w:hAnsi="等线" w:eastAsia="等线" w:cs="Times New Roman"/>
      <w:kern w:val="2"/>
      <w:sz w:val="21"/>
      <w:szCs w:val="21"/>
    </w:rPr>
  </w:style>
  <w:style w:type="character" w:customStyle="1" w:styleId="46">
    <w:name w:val="Subtle Reference"/>
    <w:basedOn w:val="39"/>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7">
    <w:name w:val="_Style 78"/>
    <w:basedOn w:val="1"/>
    <w:next w:val="1"/>
    <w:qFormat/>
    <w:uiPriority w:val="99"/>
    <w:pPr>
      <w:spacing w:line="240" w:lineRule="auto"/>
      <w:ind w:firstLine="420"/>
    </w:pPr>
    <w:rPr>
      <w:rFonts w:ascii="Calibri" w:hAnsi="Calibri"/>
    </w:rPr>
  </w:style>
  <w:style w:type="character" w:customStyle="1" w:styleId="48">
    <w:name w:val="列表段落 字符"/>
    <w:link w:val="49"/>
    <w:qFormat/>
    <w:locked/>
    <w:uiPriority w:val="99"/>
    <w:rPr>
      <w:rFonts w:ascii="Times New Roman" w:hAnsi="Times New Roman"/>
      <w:sz w:val="24"/>
      <w:szCs w:val="22"/>
    </w:rPr>
  </w:style>
  <w:style w:type="paragraph" w:customStyle="1" w:styleId="49">
    <w:name w:val="列表段落1"/>
    <w:basedOn w:val="1"/>
    <w:link w:val="48"/>
    <w:qFormat/>
    <w:uiPriority w:val="99"/>
    <w:pPr>
      <w:numPr>
        <w:ilvl w:val="0"/>
        <w:numId w:val="2"/>
      </w:numPr>
      <w:spacing w:before="25" w:after="25"/>
      <w:ind w:firstLineChars="0"/>
    </w:pPr>
    <w:rPr>
      <w:rFonts w:eastAsiaTheme="minorEastAsia" w:cstheme="minorBidi"/>
      <w:kern w:val="0"/>
    </w:rPr>
  </w:style>
  <w:style w:type="paragraph" w:customStyle="1" w:styleId="50">
    <w:name w:val="列表段落11"/>
    <w:basedOn w:val="1"/>
    <w:qFormat/>
    <w:uiPriority w:val="0"/>
    <w:pPr>
      <w:widowControl/>
      <w:spacing w:line="240" w:lineRule="auto"/>
      <w:ind w:firstLine="420"/>
      <w:jc w:val="left"/>
    </w:pPr>
    <w:rPr>
      <w:rFonts w:cs="宋体"/>
      <w:kern w:val="0"/>
      <w:szCs w:val="24"/>
    </w:rPr>
  </w:style>
  <w:style w:type="character" w:customStyle="1" w:styleId="51">
    <w:name w:val="标题 8 字符"/>
    <w:basedOn w:val="39"/>
    <w:link w:val="9"/>
    <w:qFormat/>
    <w:uiPriority w:val="0"/>
    <w:rPr>
      <w:rFonts w:ascii="等线" w:hAnsi="等线" w:eastAsia="等线" w:cs="Times New Roman"/>
      <w:kern w:val="2"/>
      <w:sz w:val="24"/>
      <w:szCs w:val="24"/>
    </w:rPr>
  </w:style>
  <w:style w:type="character" w:customStyle="1" w:styleId="52">
    <w:name w:val="标题 9 字符"/>
    <w:basedOn w:val="39"/>
    <w:link w:val="10"/>
    <w:qFormat/>
    <w:uiPriority w:val="0"/>
    <w:rPr>
      <w:rFonts w:ascii="Times New Roman" w:hAnsi="Times New Roman" w:eastAsia="宋体" w:cs="Times New Roman"/>
      <w:b/>
      <w:bCs/>
      <w:kern w:val="44"/>
      <w:sz w:val="24"/>
      <w:szCs w:val="44"/>
    </w:rPr>
  </w:style>
  <w:style w:type="character" w:customStyle="1" w:styleId="53">
    <w:name w:val="正文文本缩进 字符"/>
    <w:link w:val="12"/>
    <w:qFormat/>
    <w:uiPriority w:val="99"/>
    <w:rPr>
      <w:rFonts w:ascii="等线" w:hAnsi="等线" w:eastAsia="等线" w:cs="Times New Roman"/>
      <w:kern w:val="2"/>
      <w:sz w:val="21"/>
      <w:szCs w:val="21"/>
    </w:rPr>
  </w:style>
  <w:style w:type="character" w:customStyle="1" w:styleId="54">
    <w:name w:val="正文文本首行缩进 2 字符"/>
    <w:link w:val="11"/>
    <w:qFormat/>
    <w:uiPriority w:val="0"/>
    <w:rPr>
      <w:rFonts w:ascii="Times New Roman" w:hAnsi="Times New Roman" w:cs="Times New Roman"/>
      <w:kern w:val="2"/>
      <w:sz w:val="24"/>
      <w:szCs w:val="21"/>
    </w:rPr>
  </w:style>
  <w:style w:type="character" w:customStyle="1" w:styleId="55">
    <w:name w:val="标题 2 字符"/>
    <w:link w:val="3"/>
    <w:qFormat/>
    <w:uiPriority w:val="0"/>
    <w:rPr>
      <w:rFonts w:ascii="Times New Roman" w:hAnsi="Times New Roman" w:eastAsia="宋体" w:cs="Times New Roman"/>
      <w:b/>
      <w:kern w:val="2"/>
      <w:sz w:val="24"/>
      <w:szCs w:val="21"/>
    </w:rPr>
  </w:style>
  <w:style w:type="character" w:customStyle="1" w:styleId="56">
    <w:name w:val="标题 3 字符"/>
    <w:link w:val="4"/>
    <w:qFormat/>
    <w:uiPriority w:val="0"/>
    <w:rPr>
      <w:rFonts w:ascii="Times New Roman" w:hAnsi="Times New Roman" w:eastAsia="宋体" w:cs="Times New Roman"/>
      <w:b/>
      <w:kern w:val="2"/>
      <w:sz w:val="24"/>
      <w:szCs w:val="21"/>
    </w:rPr>
  </w:style>
  <w:style w:type="character" w:customStyle="1" w:styleId="57">
    <w:name w:val="标题 4 字符"/>
    <w:link w:val="5"/>
    <w:qFormat/>
    <w:uiPriority w:val="0"/>
    <w:rPr>
      <w:rFonts w:ascii="Times New Roman" w:hAnsi="Times New Roman" w:eastAsia="宋体" w:cs="Times New Roman"/>
      <w:b/>
      <w:kern w:val="2"/>
      <w:sz w:val="24"/>
      <w:szCs w:val="21"/>
    </w:rPr>
  </w:style>
  <w:style w:type="character" w:customStyle="1" w:styleId="58">
    <w:name w:val="标题 5 字符"/>
    <w:link w:val="6"/>
    <w:qFormat/>
    <w:uiPriority w:val="0"/>
    <w:rPr>
      <w:rFonts w:ascii="Times New Roman" w:hAnsi="Times New Roman" w:eastAsia="宋体" w:cs="Times New Roman"/>
      <w:b/>
      <w:kern w:val="2"/>
      <w:sz w:val="24"/>
      <w:szCs w:val="21"/>
    </w:rPr>
  </w:style>
  <w:style w:type="character" w:customStyle="1" w:styleId="59">
    <w:name w:val="标题 6 字符"/>
    <w:link w:val="7"/>
    <w:qFormat/>
    <w:uiPriority w:val="0"/>
    <w:rPr>
      <w:rFonts w:ascii="Times New Roman" w:hAnsi="Times New Roman" w:eastAsia="宋体" w:cs="Times New Roman"/>
      <w:b/>
      <w:kern w:val="2"/>
      <w:sz w:val="21"/>
      <w:szCs w:val="24"/>
    </w:rPr>
  </w:style>
  <w:style w:type="character" w:customStyle="1" w:styleId="60">
    <w:name w:val="正文缩进 字符"/>
    <w:link w:val="14"/>
    <w:qFormat/>
    <w:uiPriority w:val="99"/>
    <w:rPr>
      <w:rFonts w:ascii="Times New Roman" w:hAnsi="Times New Roman" w:eastAsia="宋体" w:cs="Times New Roman"/>
      <w:sz w:val="21"/>
    </w:rPr>
  </w:style>
  <w:style w:type="character" w:customStyle="1" w:styleId="61">
    <w:name w:val="标题 7 字符"/>
    <w:link w:val="8"/>
    <w:qFormat/>
    <w:uiPriority w:val="0"/>
    <w:rPr>
      <w:rFonts w:ascii="等线" w:hAnsi="等线" w:eastAsia="等线" w:cs="Times New Roman"/>
      <w:b/>
      <w:kern w:val="2"/>
      <w:sz w:val="24"/>
      <w:szCs w:val="21"/>
    </w:rPr>
  </w:style>
  <w:style w:type="character" w:customStyle="1" w:styleId="62">
    <w:name w:val="正文文本 字符"/>
    <w:semiHidden/>
    <w:qFormat/>
    <w:uiPriority w:val="99"/>
  </w:style>
  <w:style w:type="character" w:customStyle="1" w:styleId="63">
    <w:name w:val="纯文本 字符"/>
    <w:link w:val="20"/>
    <w:qFormat/>
    <w:uiPriority w:val="0"/>
    <w:rPr>
      <w:rFonts w:ascii="等线" w:hAnsi="等线" w:eastAsia="等线" w:cs="Times New Roman"/>
      <w:kern w:val="2"/>
      <w:sz w:val="21"/>
      <w:szCs w:val="21"/>
    </w:rPr>
  </w:style>
  <w:style w:type="character" w:customStyle="1" w:styleId="64">
    <w:name w:val="批注框文本 字符"/>
    <w:basedOn w:val="39"/>
    <w:link w:val="23"/>
    <w:qFormat/>
    <w:uiPriority w:val="99"/>
    <w:rPr>
      <w:rFonts w:ascii="等线" w:hAnsi="等线" w:eastAsia="等线" w:cs="Times New Roman"/>
      <w:kern w:val="2"/>
      <w:sz w:val="18"/>
      <w:szCs w:val="18"/>
    </w:rPr>
  </w:style>
  <w:style w:type="character" w:customStyle="1" w:styleId="65">
    <w:name w:val="页脚 字符"/>
    <w:basedOn w:val="39"/>
    <w:link w:val="24"/>
    <w:qFormat/>
    <w:uiPriority w:val="99"/>
    <w:rPr>
      <w:rFonts w:ascii="等线" w:hAnsi="等线" w:eastAsia="等线" w:cs="Times New Roman"/>
      <w:kern w:val="2"/>
      <w:sz w:val="18"/>
      <w:szCs w:val="18"/>
    </w:rPr>
  </w:style>
  <w:style w:type="character" w:customStyle="1" w:styleId="66">
    <w:name w:val="页眉 字符"/>
    <w:basedOn w:val="39"/>
    <w:link w:val="25"/>
    <w:qFormat/>
    <w:uiPriority w:val="0"/>
    <w:rPr>
      <w:rFonts w:ascii="等线" w:hAnsi="等线" w:eastAsia="等线" w:cs="Times New Roman"/>
      <w:kern w:val="2"/>
      <w:sz w:val="18"/>
      <w:szCs w:val="18"/>
    </w:rPr>
  </w:style>
  <w:style w:type="character" w:customStyle="1" w:styleId="67">
    <w:name w:val="正文文本缩进 3 字符"/>
    <w:link w:val="30"/>
    <w:qFormat/>
    <w:uiPriority w:val="99"/>
    <w:rPr>
      <w:rFonts w:ascii="等线" w:hAnsi="等线" w:eastAsia="等线" w:cs="Times New Roman"/>
      <w:kern w:val="2"/>
      <w:sz w:val="16"/>
      <w:szCs w:val="16"/>
    </w:rPr>
  </w:style>
  <w:style w:type="character" w:customStyle="1" w:styleId="68">
    <w:name w:val="批注主题 字符"/>
    <w:basedOn w:val="45"/>
    <w:link w:val="35"/>
    <w:qFormat/>
    <w:uiPriority w:val="99"/>
    <w:rPr>
      <w:rFonts w:ascii="等线" w:hAnsi="等线" w:eastAsia="等线" w:cs="Times New Roman"/>
      <w:b/>
      <w:bCs/>
      <w:kern w:val="2"/>
      <w:sz w:val="21"/>
      <w:szCs w:val="21"/>
    </w:rPr>
  </w:style>
  <w:style w:type="character" w:customStyle="1" w:styleId="69">
    <w:name w:val="正文文本 字符1"/>
    <w:basedOn w:val="39"/>
    <w:link w:val="17"/>
    <w:qFormat/>
    <w:uiPriority w:val="99"/>
    <w:rPr>
      <w:rFonts w:ascii="等线" w:hAnsi="等线" w:eastAsia="等线" w:cs="Times New Roman"/>
      <w:kern w:val="2"/>
      <w:sz w:val="21"/>
      <w:szCs w:val="21"/>
    </w:rPr>
  </w:style>
  <w:style w:type="character" w:customStyle="1" w:styleId="70">
    <w:name w:val="正文文本首行缩进 字符"/>
    <w:basedOn w:val="69"/>
    <w:link w:val="36"/>
    <w:qFormat/>
    <w:uiPriority w:val="0"/>
    <w:rPr>
      <w:rFonts w:ascii="等线" w:hAnsi="等线" w:eastAsia="等线" w:cs="Times New Roman"/>
      <w:kern w:val="2"/>
      <w:sz w:val="21"/>
      <w:szCs w:val="21"/>
    </w:rPr>
  </w:style>
  <w:style w:type="character" w:customStyle="1" w:styleId="71">
    <w:name w:val="normaltextrun"/>
    <w:qFormat/>
    <w:uiPriority w:val="0"/>
  </w:style>
  <w:style w:type="character" w:customStyle="1" w:styleId="72">
    <w:name w:val="font21"/>
    <w:qFormat/>
    <w:uiPriority w:val="0"/>
    <w:rPr>
      <w:rFonts w:ascii="Microsoft Sans Serif" w:hAnsi="Microsoft Sans Serif" w:eastAsia="Microsoft Sans Serif" w:cs="Microsoft Sans Serif"/>
      <w:color w:val="000000"/>
      <w:sz w:val="18"/>
      <w:szCs w:val="18"/>
      <w:u w:val="none"/>
    </w:rPr>
  </w:style>
  <w:style w:type="character" w:customStyle="1" w:styleId="73">
    <w:name w:val="font31"/>
    <w:qFormat/>
    <w:uiPriority w:val="0"/>
    <w:rPr>
      <w:rFonts w:hint="eastAsia" w:ascii="宋体" w:hAnsi="宋体" w:eastAsia="宋体" w:cs="宋体"/>
      <w:color w:val="000000"/>
      <w:sz w:val="24"/>
      <w:szCs w:val="24"/>
      <w:u w:val="none"/>
    </w:rPr>
  </w:style>
  <w:style w:type="character" w:customStyle="1" w:styleId="74">
    <w:name w:val="无间隔 字符"/>
    <w:link w:val="75"/>
    <w:qFormat/>
    <w:locked/>
    <w:uiPriority w:val="1"/>
    <w:rPr>
      <w:rFonts w:ascii="宋体" w:hAnsi="宋体" w:eastAsia="宋体" w:cs="Segoe UI"/>
      <w:sz w:val="24"/>
    </w:rPr>
  </w:style>
  <w:style w:type="paragraph" w:customStyle="1" w:styleId="75">
    <w:name w:val="无间隔1"/>
    <w:link w:val="74"/>
    <w:qFormat/>
    <w:uiPriority w:val="1"/>
    <w:pPr>
      <w:snapToGrid w:val="0"/>
    </w:pPr>
    <w:rPr>
      <w:rFonts w:ascii="宋体" w:hAnsi="宋体" w:eastAsia="宋体" w:cs="Segoe UI"/>
      <w:sz w:val="24"/>
      <w:lang w:val="en-US" w:eastAsia="zh-CN" w:bidi="ar-SA"/>
    </w:rPr>
  </w:style>
  <w:style w:type="character" w:customStyle="1" w:styleId="76">
    <w:name w:val="正文正文111 Char"/>
    <w:link w:val="77"/>
    <w:qFormat/>
    <w:locked/>
    <w:uiPriority w:val="1"/>
    <w:rPr>
      <w:rFonts w:ascii="宋体" w:hAnsi="宋体" w:eastAsia="宋体" w:cs="宋体"/>
      <w:sz w:val="24"/>
    </w:rPr>
  </w:style>
  <w:style w:type="paragraph" w:customStyle="1" w:styleId="77">
    <w:name w:val="正文正文111"/>
    <w:basedOn w:val="1"/>
    <w:link w:val="76"/>
    <w:qFormat/>
    <w:uiPriority w:val="1"/>
    <w:pPr>
      <w:jc w:val="left"/>
    </w:pPr>
    <w:rPr>
      <w:rFonts w:cs="宋体"/>
      <w:kern w:val="0"/>
      <w:szCs w:val="20"/>
    </w:rPr>
  </w:style>
  <w:style w:type="character" w:customStyle="1" w:styleId="78">
    <w:name w:val="纯文本 字符1"/>
    <w:semiHidden/>
    <w:qFormat/>
    <w:uiPriority w:val="99"/>
    <w:rPr>
      <w:rFonts w:ascii="等线" w:hAnsi="Courier New" w:cs="Courier New"/>
    </w:rPr>
  </w:style>
  <w:style w:type="character" w:customStyle="1" w:styleId="79">
    <w:name w:val="表格文字 字符"/>
    <w:link w:val="80"/>
    <w:qFormat/>
    <w:uiPriority w:val="0"/>
    <w:rPr>
      <w:rFonts w:eastAsia="宋体"/>
      <w:sz w:val="24"/>
    </w:rPr>
  </w:style>
  <w:style w:type="paragraph" w:customStyle="1" w:styleId="80">
    <w:name w:val="表格文字"/>
    <w:basedOn w:val="1"/>
    <w:next w:val="11"/>
    <w:link w:val="79"/>
    <w:qFormat/>
    <w:uiPriority w:val="0"/>
    <w:pPr>
      <w:snapToGrid w:val="0"/>
    </w:pPr>
    <w:rPr>
      <w:rFonts w:asciiTheme="minorHAnsi" w:hAnsiTheme="minorHAnsi" w:cstheme="minorBidi"/>
      <w:kern w:val="0"/>
      <w:szCs w:val="20"/>
    </w:rPr>
  </w:style>
  <w:style w:type="character" w:customStyle="1" w:styleId="81">
    <w:name w:val="04-正文 Char Char"/>
    <w:link w:val="82"/>
    <w:qFormat/>
    <w:uiPriority w:val="0"/>
    <w:rPr>
      <w:szCs w:val="24"/>
    </w:rPr>
  </w:style>
  <w:style w:type="paragraph" w:customStyle="1" w:styleId="82">
    <w:name w:val="04-正文"/>
    <w:basedOn w:val="1"/>
    <w:link w:val="81"/>
    <w:qFormat/>
    <w:uiPriority w:val="0"/>
    <w:pPr>
      <w:spacing w:line="360" w:lineRule="exact"/>
      <w:ind w:firstLine="420"/>
    </w:pPr>
    <w:rPr>
      <w:rFonts w:asciiTheme="minorHAnsi" w:hAnsiTheme="minorHAnsi" w:eastAsiaTheme="minorEastAsia" w:cstheme="minorBidi"/>
      <w:kern w:val="0"/>
      <w:sz w:val="20"/>
      <w:szCs w:val="24"/>
    </w:rPr>
  </w:style>
  <w:style w:type="character" w:customStyle="1" w:styleId="83">
    <w:name w:val="font11"/>
    <w:qFormat/>
    <w:uiPriority w:val="0"/>
    <w:rPr>
      <w:rFonts w:hint="eastAsia" w:ascii="宋体" w:hAnsi="宋体" w:eastAsia="宋体" w:cs="宋体"/>
      <w:b/>
      <w:bCs/>
      <w:color w:val="000000"/>
      <w:sz w:val="24"/>
      <w:szCs w:val="24"/>
      <w:u w:val="none"/>
    </w:rPr>
  </w:style>
  <w:style w:type="character" w:customStyle="1" w:styleId="84">
    <w:name w:val="H正文 Char"/>
    <w:link w:val="85"/>
    <w:qFormat/>
    <w:uiPriority w:val="0"/>
    <w:rPr>
      <w:rFonts w:ascii="Times New Roman" w:hAnsi="Times New Roman" w:eastAsia="华文中宋" w:cs="Times New Roman"/>
      <w:sz w:val="24"/>
    </w:rPr>
  </w:style>
  <w:style w:type="paragraph" w:customStyle="1" w:styleId="85">
    <w:name w:val="H正文"/>
    <w:basedOn w:val="1"/>
    <w:link w:val="84"/>
    <w:qFormat/>
    <w:uiPriority w:val="0"/>
    <w:pPr>
      <w:adjustRightInd w:val="0"/>
      <w:spacing w:before="60" w:after="60"/>
      <w:ind w:firstLine="482"/>
      <w:textAlignment w:val="baseline"/>
    </w:pPr>
    <w:rPr>
      <w:rFonts w:eastAsia="华文中宋"/>
      <w:kern w:val="0"/>
      <w:szCs w:val="20"/>
    </w:rPr>
  </w:style>
  <w:style w:type="paragraph" w:customStyle="1" w:styleId="86">
    <w:name w:val="修订1"/>
    <w:unhideWhenUsed/>
    <w:qFormat/>
    <w:uiPriority w:val="99"/>
    <w:rPr>
      <w:rFonts w:ascii="等线" w:hAnsi="等线" w:eastAsia="等线" w:cs="Times New Roman"/>
      <w:kern w:val="2"/>
      <w:sz w:val="21"/>
      <w:szCs w:val="21"/>
      <w:lang w:val="en-US" w:eastAsia="zh-CN" w:bidi="ar-SA"/>
    </w:rPr>
  </w:style>
  <w:style w:type="paragraph" w:customStyle="1" w:styleId="87">
    <w:name w:val="Blank1"/>
    <w:basedOn w:val="1"/>
    <w:qFormat/>
    <w:uiPriority w:val="0"/>
    <w:pPr>
      <w:spacing w:beforeLines="50" w:after="120"/>
      <w:ind w:firstLine="454"/>
    </w:pPr>
    <w:rPr>
      <w:rFonts w:ascii="Calibri" w:hAnsi="Calibri"/>
    </w:rPr>
  </w:style>
  <w:style w:type="paragraph" w:customStyle="1" w:styleId="88">
    <w:name w:val="6-6级目录"/>
    <w:next w:val="1"/>
    <w:qFormat/>
    <w:uiPriority w:val="0"/>
    <w:pPr>
      <w:spacing w:beforeLines="50" w:line="360" w:lineRule="auto"/>
      <w:ind w:firstLine="482" w:firstLineChars="200"/>
      <w:outlineLvl w:val="5"/>
    </w:pPr>
    <w:rPr>
      <w:rFonts w:ascii="等线" w:hAnsi="等线" w:eastAsia="宋体" w:cs="Times New Roman"/>
      <w:b/>
      <w:color w:val="000000"/>
      <w:kern w:val="2"/>
      <w:sz w:val="24"/>
      <w:szCs w:val="22"/>
      <w:lang w:val="en-US" w:eastAsia="zh-CN" w:bidi="ar-SA"/>
    </w:rPr>
  </w:style>
  <w:style w:type="paragraph" w:styleId="89">
    <w:name w:val="List Paragraph"/>
    <w:basedOn w:val="1"/>
    <w:autoRedefine/>
    <w:qFormat/>
    <w:uiPriority w:val="34"/>
    <w:pPr>
      <w:numPr>
        <w:ilvl w:val="0"/>
        <w:numId w:val="3"/>
      </w:numPr>
      <w:ind w:left="0" w:firstLine="480"/>
    </w:pPr>
  </w:style>
  <w:style w:type="paragraph" w:customStyle="1" w:styleId="90">
    <w:name w:val="修订5"/>
    <w:semiHidden/>
    <w:qFormat/>
    <w:uiPriority w:val="99"/>
    <w:rPr>
      <w:rFonts w:ascii="等线" w:hAnsi="等线" w:eastAsia="等线" w:cs="Times New Roman"/>
      <w:kern w:val="2"/>
      <w:sz w:val="21"/>
      <w:szCs w:val="21"/>
      <w:lang w:val="en-US" w:eastAsia="zh-CN" w:bidi="ar-SA"/>
    </w:rPr>
  </w:style>
  <w:style w:type="paragraph" w:customStyle="1" w:styleId="91">
    <w:name w:val="样式2"/>
    <w:basedOn w:val="1"/>
    <w:qFormat/>
    <w:uiPriority w:val="0"/>
    <w:pPr>
      <w:widowControl/>
      <w:adjustRightInd w:val="0"/>
    </w:pPr>
    <w:rPr>
      <w:kern w:val="0"/>
      <w:szCs w:val="24"/>
      <w:lang w:eastAsia="en-US"/>
    </w:rPr>
  </w:style>
  <w:style w:type="paragraph" w:customStyle="1" w:styleId="92">
    <w:name w:val="正文20220711"/>
    <w:basedOn w:val="91"/>
    <w:qFormat/>
    <w:uiPriority w:val="0"/>
    <w:pPr>
      <w:spacing w:line="500" w:lineRule="exact"/>
      <w:ind w:firstLine="560"/>
    </w:pPr>
    <w:rPr>
      <w:rFonts w:ascii="仿宋_GB2312" w:eastAsia="仿宋_GB2312"/>
      <w:sz w:val="28"/>
      <w:szCs w:val="28"/>
    </w:rPr>
  </w:style>
  <w:style w:type="paragraph" w:customStyle="1" w:styleId="93">
    <w:name w:val="修订4"/>
    <w:semiHidden/>
    <w:qFormat/>
    <w:uiPriority w:val="99"/>
    <w:rPr>
      <w:rFonts w:ascii="等线" w:hAnsi="等线" w:eastAsia="等线" w:cs="Times New Roman"/>
      <w:kern w:val="2"/>
      <w:sz w:val="21"/>
      <w:szCs w:val="21"/>
      <w:lang w:val="en-US" w:eastAsia="zh-CN" w:bidi="ar-SA"/>
    </w:rPr>
  </w:style>
  <w:style w:type="paragraph" w:customStyle="1" w:styleId="94">
    <w:name w:val="修订3"/>
    <w:semiHidden/>
    <w:qFormat/>
    <w:uiPriority w:val="99"/>
    <w:rPr>
      <w:rFonts w:ascii="等线" w:hAnsi="等线" w:eastAsia="等线" w:cs="Times New Roman"/>
      <w:kern w:val="2"/>
      <w:sz w:val="21"/>
      <w:szCs w:val="21"/>
      <w:lang w:val="en-US" w:eastAsia="zh-CN" w:bidi="ar-SA"/>
    </w:rPr>
  </w:style>
  <w:style w:type="paragraph" w:customStyle="1" w:styleId="95">
    <w:name w:val="列表段落2"/>
    <w:basedOn w:val="1"/>
    <w:qFormat/>
    <w:uiPriority w:val="99"/>
    <w:pPr>
      <w:ind w:firstLine="420"/>
    </w:pPr>
  </w:style>
  <w:style w:type="paragraph" w:customStyle="1" w:styleId="96">
    <w:name w:val="修订2"/>
    <w:semiHidden/>
    <w:qFormat/>
    <w:uiPriority w:val="99"/>
    <w:rPr>
      <w:rFonts w:ascii="等线" w:hAnsi="等线" w:eastAsia="等线" w:cs="Times New Roman"/>
      <w:kern w:val="2"/>
      <w:sz w:val="21"/>
      <w:szCs w:val="21"/>
      <w:lang w:val="en-US" w:eastAsia="zh-CN" w:bidi="ar-SA"/>
    </w:rPr>
  </w:style>
  <w:style w:type="paragraph" w:customStyle="1" w:styleId="97">
    <w:name w:val="修订11"/>
    <w:semiHidden/>
    <w:qFormat/>
    <w:uiPriority w:val="99"/>
    <w:rPr>
      <w:rFonts w:ascii="等线" w:hAnsi="等线" w:eastAsia="等线" w:cs="Times New Roman"/>
      <w:kern w:val="2"/>
      <w:sz w:val="21"/>
      <w:szCs w:val="21"/>
      <w:lang w:val="en-US" w:eastAsia="zh-CN" w:bidi="ar-SA"/>
    </w:rPr>
  </w:style>
  <w:style w:type="paragraph" w:customStyle="1" w:styleId="98">
    <w:name w:val="_正文段落"/>
    <w:basedOn w:val="1"/>
    <w:qFormat/>
    <w:uiPriority w:val="0"/>
    <w:rPr>
      <w:rFonts w:eastAsia="仿宋_GB2312"/>
      <w:sz w:val="28"/>
      <w:szCs w:val="24"/>
    </w:rPr>
  </w:style>
  <w:style w:type="paragraph" w:customStyle="1" w:styleId="99">
    <w:name w:val="项目1"/>
    <w:basedOn w:val="14"/>
    <w:next w:val="14"/>
    <w:qFormat/>
    <w:uiPriority w:val="0"/>
    <w:pPr>
      <w:tabs>
        <w:tab w:val="left" w:pos="2040"/>
      </w:tabs>
      <w:adjustRightInd/>
      <w:spacing w:beforeLines="50" w:afterLines="50" w:line="360" w:lineRule="auto"/>
      <w:ind w:left="1679" w:hanging="420" w:firstLineChars="0"/>
      <w:textAlignment w:val="auto"/>
    </w:pPr>
    <w:rPr>
      <w:rFonts w:ascii="宋体" w:hAnsi="宋体"/>
      <w:bCs/>
      <w:kern w:val="2"/>
      <w:szCs w:val="21"/>
    </w:rPr>
  </w:style>
  <w:style w:type="paragraph" w:customStyle="1" w:styleId="100">
    <w:name w:val="正文-2字符首行缩进"/>
    <w:basedOn w:val="1"/>
    <w:qFormat/>
    <w:uiPriority w:val="0"/>
    <w:rPr>
      <w:rFonts w:ascii="仿宋_GB2312" w:hAnsi="Calibri" w:eastAsia="仿宋_GB2312" w:cs="仿宋_GB2312"/>
      <w:kern w:val="0"/>
      <w:szCs w:val="24"/>
    </w:rPr>
  </w:style>
  <w:style w:type="paragraph" w:customStyle="1" w:styleId="101">
    <w:name w:val="表格"/>
    <w:basedOn w:val="1"/>
    <w:qFormat/>
    <w:uiPriority w:val="0"/>
    <w:pPr>
      <w:spacing w:line="400" w:lineRule="exact"/>
    </w:pPr>
    <w:rPr>
      <w:szCs w:val="24"/>
    </w:rPr>
  </w:style>
  <w:style w:type="paragraph" w:customStyle="1" w:styleId="102">
    <w:name w:val="可研标题"/>
    <w:basedOn w:val="34"/>
    <w:qFormat/>
    <w:uiPriority w:val="0"/>
    <w:rPr>
      <w:rFonts w:ascii="微软雅黑" w:hAnsi="微软雅黑" w:eastAsia="微软雅黑" w:cs="Times New Roman"/>
      <w:b w:val="0"/>
      <w:sz w:val="52"/>
      <w:szCs w:val="52"/>
    </w:rPr>
  </w:style>
  <w:style w:type="paragraph" w:customStyle="1" w:styleId="10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04">
    <w:name w:val="图片居中"/>
    <w:basedOn w:val="11"/>
    <w:qFormat/>
    <w:uiPriority w:val="0"/>
    <w:pPr>
      <w:spacing w:after="60"/>
      <w:ind w:firstLine="0" w:firstLineChars="0"/>
      <w:jc w:val="center"/>
    </w:pPr>
    <w:rPr>
      <w:rFonts w:ascii="等线" w:hAnsi="等线" w:eastAsia="宋体"/>
    </w:rPr>
  </w:style>
  <w:style w:type="paragraph" w:customStyle="1" w:styleId="105">
    <w:name w:val="可研正文"/>
    <w:basedOn w:val="1"/>
    <w:link w:val="117"/>
    <w:qFormat/>
    <w:uiPriority w:val="0"/>
    <w:rPr>
      <w:rFonts w:ascii="宋体" w:hAnsi="宋体"/>
      <w:szCs w:val="28"/>
    </w:rPr>
  </w:style>
  <w:style w:type="paragraph" w:customStyle="1" w:styleId="106">
    <w:name w:val="修订6"/>
    <w:semiHidden/>
    <w:qFormat/>
    <w:uiPriority w:val="99"/>
    <w:rPr>
      <w:rFonts w:ascii="等线" w:hAnsi="等线" w:eastAsia="等线" w:cs="Times New Roman"/>
      <w:kern w:val="2"/>
      <w:sz w:val="21"/>
      <w:szCs w:val="21"/>
      <w:lang w:val="en-US" w:eastAsia="zh-CN" w:bidi="ar-SA"/>
    </w:rPr>
  </w:style>
  <w:style w:type="paragraph" w:customStyle="1" w:styleId="107">
    <w:name w:val="_Style 85"/>
    <w:basedOn w:val="1"/>
    <w:next w:val="49"/>
    <w:qFormat/>
    <w:uiPriority w:val="99"/>
    <w:pPr>
      <w:spacing w:line="240" w:lineRule="auto"/>
      <w:ind w:firstLine="420"/>
    </w:pPr>
    <w:rPr>
      <w:rFonts w:ascii="Calibri" w:hAnsi="Calibri"/>
    </w:rPr>
  </w:style>
  <w:style w:type="paragraph" w:customStyle="1" w:styleId="108">
    <w:name w:val="修订7"/>
    <w:unhideWhenUsed/>
    <w:qFormat/>
    <w:uiPriority w:val="99"/>
    <w:rPr>
      <w:rFonts w:ascii="等线" w:hAnsi="等线" w:eastAsia="等线" w:cs="Times New Roman"/>
      <w:kern w:val="2"/>
      <w:sz w:val="21"/>
      <w:szCs w:val="21"/>
      <w:lang w:val="en-US" w:eastAsia="zh-CN" w:bidi="ar-SA"/>
    </w:rPr>
  </w:style>
  <w:style w:type="paragraph" w:customStyle="1" w:styleId="109">
    <w:name w:val="正文-SM"/>
    <w:basedOn w:val="20"/>
    <w:qFormat/>
    <w:uiPriority w:val="0"/>
    <w:pPr>
      <w:widowControl/>
      <w:spacing w:line="360" w:lineRule="auto"/>
      <w:jc w:val="left"/>
    </w:pPr>
    <w:rPr>
      <w:rFonts w:cs="宋体"/>
      <w:kern w:val="0"/>
      <w:szCs w:val="24"/>
    </w:rPr>
  </w:style>
  <w:style w:type="paragraph" w:customStyle="1" w:styleId="110">
    <w:name w:val="FC正文"/>
    <w:basedOn w:val="1"/>
    <w:qFormat/>
    <w:uiPriority w:val="0"/>
    <w:rPr>
      <w:szCs w:val="24"/>
    </w:rPr>
  </w:style>
  <w:style w:type="table" w:customStyle="1" w:styleId="111">
    <w:name w:val="网格表 1 浅色1"/>
    <w:basedOn w:val="37"/>
    <w:qFormat/>
    <w:uiPriority w:val="46"/>
    <w:rPr>
      <w:rFonts w:ascii="Times New Roman" w:hAnsi="Times New Roman" w:eastAsia="宋体" w:cs="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12">
    <w:name w:val="正文文本缩进 2 字符"/>
    <w:basedOn w:val="39"/>
    <w:link w:val="22"/>
    <w:qFormat/>
    <w:uiPriority w:val="0"/>
    <w:rPr>
      <w:rFonts w:ascii="等线" w:hAnsi="等线" w:eastAsia="宋体" w:cs="Times New Roman"/>
      <w:kern w:val="2"/>
      <w:sz w:val="24"/>
      <w:szCs w:val="21"/>
    </w:rPr>
  </w:style>
  <w:style w:type="paragraph" w:customStyle="1" w:styleId="113">
    <w:name w:val="正文1"/>
    <w:basedOn w:val="1"/>
    <w:qFormat/>
    <w:uiPriority w:val="0"/>
    <w:pPr>
      <w:widowControl/>
      <w:spacing w:before="25" w:after="25"/>
      <w:ind w:firstLine="420"/>
      <w:jc w:val="left"/>
    </w:pPr>
  </w:style>
  <w:style w:type="paragraph" w:customStyle="1" w:styleId="114">
    <w:name w:val="正文3"/>
    <w:basedOn w:val="1"/>
    <w:qFormat/>
    <w:uiPriority w:val="0"/>
    <w:pPr>
      <w:spacing w:before="25" w:after="25"/>
      <w:ind w:firstLine="454" w:firstLineChars="189"/>
    </w:pPr>
  </w:style>
  <w:style w:type="paragraph" w:customStyle="1" w:styleId="115">
    <w:name w:val="正文2"/>
    <w:basedOn w:val="1"/>
    <w:link w:val="116"/>
    <w:qFormat/>
    <w:uiPriority w:val="0"/>
    <w:pPr>
      <w:widowControl/>
      <w:shd w:val="clear" w:color="auto" w:fill="FFFFFF"/>
      <w:ind w:firstLine="420" w:firstLineChars="0"/>
      <w:jc w:val="left"/>
    </w:pPr>
    <w:rPr>
      <w:color w:val="000000"/>
    </w:rPr>
  </w:style>
  <w:style w:type="character" w:customStyle="1" w:styleId="116">
    <w:name w:val="正文2 字符"/>
    <w:link w:val="115"/>
    <w:qFormat/>
    <w:uiPriority w:val="0"/>
    <w:rPr>
      <w:rFonts w:ascii="宋体" w:hAnsi="宋体" w:eastAsia="宋体" w:cs="Times New Roman"/>
      <w:color w:val="000000"/>
      <w:kern w:val="2"/>
      <w:sz w:val="24"/>
      <w:szCs w:val="21"/>
      <w:shd w:val="clear" w:color="auto" w:fill="FFFFFF"/>
    </w:rPr>
  </w:style>
  <w:style w:type="character" w:customStyle="1" w:styleId="117">
    <w:name w:val="可研正文 Char"/>
    <w:link w:val="105"/>
    <w:qFormat/>
    <w:uiPriority w:val="0"/>
    <w:rPr>
      <w:rFonts w:ascii="宋体" w:hAnsi="宋体" w:eastAsia="宋体" w:cs="Times New Roman"/>
      <w:kern w:val="2"/>
      <w:sz w:val="24"/>
      <w:szCs w:val="28"/>
    </w:rPr>
  </w:style>
  <w:style w:type="paragraph" w:customStyle="1" w:styleId="118">
    <w:name w:val="修订8"/>
    <w:hidden/>
    <w:unhideWhenUsed/>
    <w:qFormat/>
    <w:uiPriority w:val="99"/>
    <w:rPr>
      <w:rFonts w:ascii="宋体" w:hAnsi="宋体" w:eastAsia="宋体" w:cs="Times New Roman"/>
      <w:kern w:val="2"/>
      <w:sz w:val="24"/>
      <w:szCs w:val="21"/>
      <w:lang w:val="en-US" w:eastAsia="zh-CN" w:bidi="ar-SA"/>
    </w:rPr>
  </w:style>
  <w:style w:type="paragraph" w:customStyle="1" w:styleId="119">
    <w:name w:val="Revision"/>
    <w:hidden/>
    <w:unhideWhenUsed/>
    <w:qFormat/>
    <w:uiPriority w:val="99"/>
    <w:rPr>
      <w:rFonts w:ascii="宋体" w:hAns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00&#24037;&#20316;\2025\01-&#30003;&#24247;&#38656;&#27714;\&#20415;&#25463;&#23601;&#21307;4.0\00-&#21512;&#31295;\SK&#25307;&#26631;&#26679;&#24335;.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SK招标样式.dotx</Template>
  <Pages>221</Pages>
  <Words>2524</Words>
  <Characters>3061</Characters>
  <Lines>813</Lines>
  <Paragraphs>229</Paragraphs>
  <TotalTime>51</TotalTime>
  <ScaleCrop>false</ScaleCrop>
  <LinksUpToDate>false</LinksUpToDate>
  <CharactersWithSpaces>3063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2025-03-22T02:33:00Z</dcterms:created>
  <dc:creator>Admin</dc:creator>
  <cp:lastModifiedBy>user</cp:lastModifiedBy>
  <dcterms:modified xsi:type="dcterms:W3CDTF">2025-05-09T10:24:55Z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AE044742E35F5D28443710683B29D8DC_43</vt:lpwstr>
  </property>
  <property fmtid="{D5CDD505-2E9C-101B-9397-08002B2CF9AE}" pid="4" name="KSOTemplateDocerSaveRecord">
    <vt:lpwstr>eyJoZGlkIjoiMDYxMWI4NTExYmFmNWExYzhkMWNlMzY1YThkYzE3MTQiLCJ1c2VySWQiOiI3MDczMDI4MjIifQ==</vt:lpwstr>
  </property>
</Properties>
</file>