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9DBCBF">
      <w:pPr>
        <w:pStyle w:val="2"/>
        <w:spacing w:before="0" w:after="0" w:line="360" w:lineRule="auto"/>
        <w:jc w:val="center"/>
        <w:rPr>
          <w:rFonts w:hint="eastAsia" w:ascii="宋体" w:hAnsi="宋体" w:cs="宋体"/>
          <w:sz w:val="28"/>
          <w:szCs w:val="28"/>
        </w:rPr>
      </w:pPr>
      <w:bookmarkStart w:id="0" w:name="_Toc295981373"/>
      <w:r>
        <w:rPr>
          <w:rFonts w:hint="eastAsia" w:ascii="宋体" w:hAnsi="宋体" w:cs="宋体"/>
          <w:sz w:val="28"/>
          <w:szCs w:val="28"/>
        </w:rPr>
        <w:t>上海电子信息职业技术学院奉贤、闵行校区智慧教室大屏采购</w:t>
      </w:r>
    </w:p>
    <w:p w14:paraId="648D732D">
      <w:pPr>
        <w:pStyle w:val="2"/>
        <w:spacing w:before="0" w:after="0" w:line="360" w:lineRule="auto"/>
        <w:jc w:val="center"/>
        <w:rPr>
          <w:rFonts w:hint="eastAsia" w:ascii="宋体" w:hAnsi="宋体" w:cs="宋体"/>
          <w:sz w:val="28"/>
          <w:szCs w:val="28"/>
        </w:rPr>
      </w:pPr>
      <w:r>
        <w:rPr>
          <w:rFonts w:hint="eastAsia" w:ascii="宋体" w:hAnsi="宋体" w:cs="宋体"/>
          <w:sz w:val="28"/>
          <w:szCs w:val="28"/>
        </w:rPr>
        <w:t>采购需求</w:t>
      </w:r>
      <w:bookmarkEnd w:id="0"/>
    </w:p>
    <w:p w14:paraId="3B4DEE3A">
      <w:pPr>
        <w:spacing w:line="360" w:lineRule="auto"/>
        <w:rPr>
          <w:rFonts w:hint="eastAsia" w:ascii="宋体" w:hAnsi="宋体" w:cs="宋体"/>
          <w:szCs w:val="21"/>
          <w:lang w:eastAsia="zh-Hans"/>
        </w:rPr>
      </w:pPr>
    </w:p>
    <w:p w14:paraId="2DCD89BE">
      <w:pPr>
        <w:autoSpaceDE w:val="0"/>
        <w:autoSpaceDN w:val="0"/>
        <w:adjustRightInd w:val="0"/>
        <w:spacing w:line="360" w:lineRule="auto"/>
        <w:ind w:firstLine="221" w:firstLineChars="100"/>
        <w:jc w:val="left"/>
        <w:rPr>
          <w:rFonts w:hint="eastAsia" w:ascii="宋体" w:hAnsi="宋体"/>
          <w:b/>
          <w:kern w:val="0"/>
          <w:sz w:val="22"/>
        </w:rPr>
      </w:pPr>
      <w:r>
        <w:rPr>
          <w:rFonts w:hint="eastAsia" w:ascii="宋体" w:hAnsi="宋体"/>
          <w:b/>
          <w:kern w:val="0"/>
          <w:sz w:val="22"/>
          <w:szCs w:val="24"/>
          <w:lang w:eastAsia="zh-CN"/>
        </w:rPr>
        <w:t>（</w:t>
      </w:r>
      <w:r>
        <w:rPr>
          <w:rFonts w:hint="eastAsia" w:ascii="宋体" w:hAnsi="宋体"/>
          <w:b/>
          <w:kern w:val="0"/>
          <w:sz w:val="22"/>
          <w:szCs w:val="24"/>
          <w:lang w:val="en-US" w:eastAsia="zh-CN"/>
        </w:rPr>
        <w:t>一）</w:t>
      </w:r>
      <w:r>
        <w:rPr>
          <w:rFonts w:hint="eastAsia" w:ascii="宋体" w:hAnsi="宋体"/>
          <w:b/>
          <w:kern w:val="0"/>
          <w:sz w:val="22"/>
          <w:szCs w:val="24"/>
        </w:rPr>
        <w:t>产品技术参数</w:t>
      </w:r>
    </w:p>
    <w:tbl>
      <w:tblPr>
        <w:tblStyle w:val="8"/>
        <w:tblW w:w="919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1143"/>
        <w:gridCol w:w="6212"/>
        <w:gridCol w:w="701"/>
      </w:tblGrid>
      <w:tr w14:paraId="7A0A3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blHeader/>
        </w:trPr>
        <w:tc>
          <w:tcPr>
            <w:tcW w:w="1134" w:type="dxa"/>
            <w:shd w:val="clear" w:color="auto" w:fill="auto"/>
            <w:vAlign w:val="center"/>
          </w:tcPr>
          <w:p w14:paraId="5AF816A5">
            <w:pPr>
              <w:spacing w:line="276" w:lineRule="auto"/>
              <w:jc w:val="center"/>
              <w:textAlignment w:val="center"/>
              <w:rPr>
                <w:rFonts w:hint="eastAsia" w:ascii="宋体" w:hAnsi="宋体" w:cs="仿宋"/>
                <w:b/>
                <w:bCs/>
                <w:color w:val="000000"/>
                <w:sz w:val="22"/>
              </w:rPr>
            </w:pPr>
            <w:r>
              <w:rPr>
                <w:rFonts w:hint="eastAsia" w:ascii="宋体" w:hAnsi="宋体" w:cs="仿宋"/>
                <w:b/>
                <w:bCs/>
                <w:color w:val="000000"/>
                <w:sz w:val="22"/>
                <w:lang w:bidi="ar"/>
              </w:rPr>
              <w:t>序号</w:t>
            </w:r>
          </w:p>
        </w:tc>
        <w:tc>
          <w:tcPr>
            <w:tcW w:w="1143" w:type="dxa"/>
            <w:shd w:val="clear" w:color="auto" w:fill="auto"/>
            <w:vAlign w:val="center"/>
          </w:tcPr>
          <w:p w14:paraId="7737D472">
            <w:pPr>
              <w:spacing w:line="276" w:lineRule="auto"/>
              <w:jc w:val="center"/>
              <w:textAlignment w:val="center"/>
              <w:rPr>
                <w:rFonts w:hint="eastAsia" w:ascii="宋体" w:hAnsi="宋体" w:cs="仿宋"/>
                <w:b/>
                <w:bCs/>
                <w:color w:val="000000"/>
                <w:sz w:val="22"/>
              </w:rPr>
            </w:pPr>
            <w:r>
              <w:rPr>
                <w:rFonts w:hint="eastAsia" w:ascii="宋体" w:hAnsi="宋体" w:cs="仿宋"/>
                <w:b/>
                <w:bCs/>
                <w:color w:val="000000"/>
                <w:sz w:val="22"/>
                <w:lang w:bidi="ar"/>
              </w:rPr>
              <w:t>设备名称</w:t>
            </w:r>
          </w:p>
        </w:tc>
        <w:tc>
          <w:tcPr>
            <w:tcW w:w="6212" w:type="dxa"/>
            <w:shd w:val="clear" w:color="auto" w:fill="auto"/>
            <w:vAlign w:val="center"/>
          </w:tcPr>
          <w:p w14:paraId="5AE451CC">
            <w:pPr>
              <w:spacing w:line="276" w:lineRule="auto"/>
              <w:jc w:val="center"/>
              <w:textAlignment w:val="center"/>
              <w:rPr>
                <w:rFonts w:hint="eastAsia" w:ascii="宋体" w:hAnsi="宋体" w:cs="仿宋"/>
                <w:b/>
                <w:bCs/>
                <w:color w:val="000000"/>
                <w:sz w:val="22"/>
              </w:rPr>
            </w:pPr>
            <w:r>
              <w:rPr>
                <w:rFonts w:hint="eastAsia" w:ascii="宋体" w:hAnsi="宋体" w:cs="仿宋"/>
                <w:b/>
                <w:bCs/>
                <w:color w:val="000000"/>
                <w:sz w:val="22"/>
                <w:lang w:bidi="ar"/>
              </w:rPr>
              <w:t>技术参数</w:t>
            </w:r>
          </w:p>
        </w:tc>
        <w:tc>
          <w:tcPr>
            <w:tcW w:w="701" w:type="dxa"/>
            <w:shd w:val="clear" w:color="auto" w:fill="auto"/>
            <w:vAlign w:val="center"/>
          </w:tcPr>
          <w:p w14:paraId="48D79FA9">
            <w:pPr>
              <w:spacing w:line="276" w:lineRule="auto"/>
              <w:jc w:val="center"/>
              <w:textAlignment w:val="center"/>
              <w:rPr>
                <w:rFonts w:hint="eastAsia" w:ascii="宋体" w:hAnsi="宋体" w:eastAsia="宋体" w:cs="仿宋"/>
                <w:b/>
                <w:bCs/>
                <w:color w:val="000000"/>
                <w:sz w:val="22"/>
                <w:lang w:val="en-US" w:eastAsia="zh-CN" w:bidi="ar"/>
              </w:rPr>
            </w:pPr>
            <w:r>
              <w:rPr>
                <w:rFonts w:hint="eastAsia" w:ascii="宋体" w:hAnsi="宋体" w:cs="仿宋"/>
                <w:b/>
                <w:bCs/>
                <w:color w:val="000000"/>
                <w:sz w:val="22"/>
                <w:lang w:val="en-US" w:eastAsia="zh-CN" w:bidi="ar"/>
              </w:rPr>
              <w:t>数量</w:t>
            </w:r>
          </w:p>
        </w:tc>
      </w:tr>
      <w:tr w14:paraId="04ED6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134" w:type="dxa"/>
            <w:shd w:val="clear" w:color="auto" w:fill="auto"/>
            <w:vAlign w:val="center"/>
          </w:tcPr>
          <w:p w14:paraId="2C570A99">
            <w:pPr>
              <w:spacing w:line="276" w:lineRule="auto"/>
              <w:jc w:val="center"/>
              <w:textAlignment w:val="center"/>
              <w:rPr>
                <w:rFonts w:hint="eastAsia" w:ascii="宋体" w:hAnsi="宋体" w:cs="仿宋"/>
                <w:color w:val="000000"/>
                <w:sz w:val="22"/>
                <w:lang w:bidi="ar"/>
              </w:rPr>
            </w:pPr>
            <w:r>
              <w:rPr>
                <w:rFonts w:hint="eastAsia" w:ascii="宋体" w:hAnsi="宋体" w:cs="仿宋"/>
                <w:color w:val="000000"/>
                <w:sz w:val="22"/>
                <w:lang w:bidi="ar"/>
              </w:rPr>
              <w:t>1</w:t>
            </w:r>
          </w:p>
        </w:tc>
        <w:tc>
          <w:tcPr>
            <w:tcW w:w="1143" w:type="dxa"/>
            <w:shd w:val="clear" w:color="auto" w:fill="auto"/>
            <w:vAlign w:val="center"/>
          </w:tcPr>
          <w:p w14:paraId="7D17873B">
            <w:pPr>
              <w:spacing w:line="276" w:lineRule="auto"/>
              <w:jc w:val="center"/>
              <w:textAlignment w:val="center"/>
              <w:rPr>
                <w:rFonts w:hint="default" w:ascii="宋体" w:hAnsi="宋体" w:eastAsia="宋体" w:cs="仿宋"/>
                <w:color w:val="000000"/>
                <w:sz w:val="22"/>
                <w:lang w:val="en-US" w:eastAsia="zh-CN" w:bidi="ar"/>
              </w:rPr>
            </w:pPr>
            <w:r>
              <w:rPr>
                <w:rFonts w:hint="eastAsia" w:ascii="宋体" w:hAnsi="宋体" w:cs="仿宋"/>
                <w:color w:val="000000"/>
                <w:sz w:val="22"/>
                <w:lang w:eastAsia="zh-CN" w:bidi="ar"/>
              </w:rPr>
              <w:t>智慧大屏</w:t>
            </w:r>
            <w:r>
              <w:rPr>
                <w:rFonts w:ascii="宋体" w:hAnsi="宋体" w:cs="仿宋"/>
                <w:color w:val="000000"/>
                <w:sz w:val="22"/>
                <w:lang w:bidi="ar"/>
              </w:rPr>
              <w:t>86</w:t>
            </w:r>
            <w:r>
              <w:rPr>
                <w:rFonts w:hint="eastAsia" w:ascii="宋体" w:hAnsi="宋体" w:cs="仿宋"/>
                <w:color w:val="auto"/>
                <w:sz w:val="22"/>
                <w:lang w:eastAsia="zh-CN" w:bidi="ar"/>
              </w:rPr>
              <w:t>寸</w:t>
            </w:r>
            <w:r>
              <w:rPr>
                <w:rFonts w:hint="eastAsia" w:ascii="宋体" w:hAnsi="宋体" w:cs="仿宋"/>
                <w:color w:val="000000"/>
                <w:sz w:val="22"/>
                <w:lang w:val="en-US" w:eastAsia="zh-CN" w:bidi="ar"/>
              </w:rPr>
              <w:t>（不含OPS）</w:t>
            </w:r>
            <w:r>
              <w:rPr>
                <w:rFonts w:hint="eastAsia" w:ascii="宋体" w:hAnsi="宋体" w:cs="仿宋"/>
                <w:b/>
                <w:bCs/>
                <w:color w:val="000000"/>
                <w:sz w:val="22"/>
                <w:lang w:val="en-US" w:eastAsia="zh-CN" w:bidi="ar"/>
              </w:rPr>
              <w:t>（核心产品）</w:t>
            </w:r>
          </w:p>
        </w:tc>
        <w:tc>
          <w:tcPr>
            <w:tcW w:w="6212" w:type="dxa"/>
            <w:shd w:val="clear" w:color="auto" w:fill="auto"/>
            <w:vAlign w:val="center"/>
          </w:tcPr>
          <w:p w14:paraId="6C1EA0A7">
            <w:pPr>
              <w:pStyle w:val="12"/>
              <w:numPr>
                <w:ilvl w:val="0"/>
                <w:numId w:val="1"/>
              </w:numPr>
              <w:spacing w:line="360" w:lineRule="auto"/>
              <w:ind w:firstLineChars="0"/>
              <w:rPr>
                <w:rFonts w:hint="eastAsia" w:ascii="宋体" w:hAnsi="宋体" w:cs="宋体"/>
                <w:color w:val="000000"/>
                <w:kern w:val="0"/>
                <w:szCs w:val="21"/>
              </w:rPr>
            </w:pPr>
            <w:r>
              <w:rPr>
                <w:rFonts w:hint="eastAsia" w:ascii="宋体" w:hAnsi="宋体" w:cs="宋体"/>
                <w:color w:val="000000"/>
                <w:kern w:val="0"/>
                <w:szCs w:val="21"/>
              </w:rPr>
              <w:t>智能交互</w:t>
            </w:r>
            <w:r>
              <w:rPr>
                <w:rFonts w:hint="eastAsia" w:ascii="宋体" w:hAnsi="宋体" w:cs="宋体"/>
                <w:color w:val="000000"/>
                <w:kern w:val="0"/>
                <w:szCs w:val="21"/>
                <w:lang w:eastAsia="zh-CN"/>
              </w:rPr>
              <w:t>大屏</w:t>
            </w:r>
            <w:r>
              <w:rPr>
                <w:rFonts w:hint="eastAsia" w:ascii="宋体" w:hAnsi="宋体" w:cs="宋体"/>
                <w:color w:val="000000"/>
                <w:kern w:val="0"/>
                <w:szCs w:val="21"/>
              </w:rPr>
              <w:t>为平面结构设计，采用</w:t>
            </w:r>
            <w:r>
              <w:rPr>
                <w:rFonts w:hint="eastAsia" w:ascii="宋体" w:hAnsi="宋体" w:cs="宋体"/>
                <w:color w:val="000000"/>
                <w:kern w:val="0"/>
                <w:szCs w:val="21"/>
                <w:lang w:val="en-US" w:eastAsia="zh-CN"/>
              </w:rPr>
              <w:t>无推拉</w:t>
            </w:r>
            <w:r>
              <w:rPr>
                <w:rFonts w:hint="eastAsia" w:ascii="宋体" w:hAnsi="宋体" w:cs="宋体"/>
                <w:color w:val="000000"/>
                <w:kern w:val="0"/>
                <w:szCs w:val="21"/>
              </w:rPr>
              <w:t>结构方式，正面书写区域支持水笔、普通粉笔、无尘粉笔等多种笔书写，手感流畅、摩擦力适度，笔记均匀、线条明显。（</w:t>
            </w:r>
            <w:r>
              <w:rPr>
                <w:rFonts w:hint="eastAsia" w:ascii="宋体" w:hAnsi="宋体" w:cs="宋体"/>
                <w:color w:val="000000"/>
                <w:kern w:val="0"/>
                <w:szCs w:val="21"/>
                <w:lang w:eastAsia="zh-CN"/>
              </w:rPr>
              <w:t xml:space="preserve">提供相关证明材料，并以醒目的方式标明对应的技术参数序号 </w:t>
            </w:r>
            <w:r>
              <w:rPr>
                <w:rFonts w:hint="eastAsia" w:ascii="宋体" w:hAnsi="宋体" w:cs="宋体"/>
                <w:color w:val="000000"/>
                <w:kern w:val="0"/>
                <w:szCs w:val="21"/>
              </w:rPr>
              <w:t>）</w:t>
            </w:r>
          </w:p>
          <w:p w14:paraId="0CC8A0A2">
            <w:pPr>
              <w:pStyle w:val="12"/>
              <w:numPr>
                <w:ilvl w:val="0"/>
                <w:numId w:val="1"/>
              </w:numPr>
              <w:spacing w:line="360" w:lineRule="auto"/>
              <w:ind w:firstLineChars="0"/>
              <w:rPr>
                <w:rFonts w:hint="eastAsia" w:ascii="宋体" w:hAnsi="宋体" w:cs="宋体"/>
                <w:color w:val="000000"/>
                <w:kern w:val="0"/>
                <w:szCs w:val="21"/>
              </w:rPr>
            </w:pPr>
            <w:r>
              <w:rPr>
                <w:rFonts w:hint="eastAsia" w:ascii="宋体" w:hAnsi="宋体" w:cs="宋体"/>
                <w:color w:val="000000"/>
                <w:kern w:val="0"/>
                <w:szCs w:val="21"/>
              </w:rPr>
              <w:t>显示屏</w:t>
            </w:r>
            <w:r>
              <w:rPr>
                <w:rFonts w:hint="eastAsia" w:ascii="宋体" w:hAnsi="宋体" w:cs="宋体"/>
                <w:color w:val="auto"/>
                <w:kern w:val="0"/>
                <w:szCs w:val="21"/>
              </w:rPr>
              <w:t>幕采用86英寸</w:t>
            </w:r>
            <w:r>
              <w:rPr>
                <w:rFonts w:hint="eastAsia" w:ascii="宋体" w:hAnsi="宋体" w:cs="宋体"/>
                <w:color w:val="000000"/>
                <w:kern w:val="0"/>
                <w:szCs w:val="21"/>
              </w:rPr>
              <w:t>液晶面板（对角线），屏幕表面采用防眩钢化玻璃，表面硬度&gt;8H等级硬度。（</w:t>
            </w:r>
            <w:r>
              <w:rPr>
                <w:rFonts w:hint="eastAsia" w:ascii="宋体" w:hAnsi="宋体" w:cs="宋体"/>
                <w:color w:val="000000"/>
                <w:kern w:val="0"/>
                <w:szCs w:val="21"/>
                <w:lang w:eastAsia="zh-CN"/>
              </w:rPr>
              <w:t xml:space="preserve">提供相关证明材料，并以醒目的方式标明对应的技术参数序号 </w:t>
            </w:r>
            <w:r>
              <w:rPr>
                <w:rFonts w:hint="eastAsia" w:ascii="宋体" w:hAnsi="宋体" w:cs="宋体"/>
                <w:color w:val="000000"/>
                <w:kern w:val="0"/>
                <w:szCs w:val="21"/>
              </w:rPr>
              <w:t>）</w:t>
            </w:r>
          </w:p>
          <w:p w14:paraId="1CCD9040">
            <w:pPr>
              <w:pStyle w:val="12"/>
              <w:numPr>
                <w:ilvl w:val="0"/>
                <w:numId w:val="1"/>
              </w:numPr>
              <w:spacing w:line="360" w:lineRule="auto"/>
              <w:ind w:firstLineChars="0"/>
              <w:rPr>
                <w:rFonts w:hint="eastAsia" w:ascii="宋体" w:hAnsi="宋体" w:cs="宋体"/>
                <w:color w:val="000000"/>
                <w:kern w:val="0"/>
                <w:szCs w:val="21"/>
              </w:rPr>
            </w:pPr>
            <w:r>
              <w:rPr>
                <w:rFonts w:hint="eastAsia" w:ascii="宋体" w:hAnsi="宋体" w:cs="宋体"/>
                <w:color w:val="000000"/>
                <w:kern w:val="0"/>
                <w:szCs w:val="21"/>
              </w:rPr>
              <w:t>屏幕分辨率≥3840×2160，显示比例为16:9，触摸响应时间≤8ms，触摸</w:t>
            </w:r>
            <w:r>
              <w:rPr>
                <w:rFonts w:hint="eastAsia" w:ascii="宋体" w:hAnsi="宋体" w:cs="宋体"/>
                <w:color w:val="000000"/>
                <w:kern w:val="0"/>
                <w:szCs w:val="21"/>
                <w:lang w:val="en-US" w:eastAsia="zh-CN"/>
              </w:rPr>
              <w:t>最小识别物</w:t>
            </w:r>
            <w:r>
              <w:rPr>
                <w:rFonts w:hint="eastAsia" w:ascii="宋体" w:hAnsi="宋体" w:cs="宋体"/>
                <w:color w:val="000000"/>
                <w:kern w:val="0"/>
                <w:szCs w:val="21"/>
              </w:rPr>
              <w:t>≤±</w:t>
            </w:r>
            <w:r>
              <w:rPr>
                <w:rFonts w:hint="eastAsia" w:ascii="宋体" w:hAnsi="宋体" w:cs="宋体"/>
                <w:color w:val="000000"/>
                <w:kern w:val="0"/>
                <w:szCs w:val="21"/>
                <w:lang w:val="en-US" w:eastAsia="zh-CN"/>
              </w:rPr>
              <w:t>4</w:t>
            </w:r>
            <w:r>
              <w:rPr>
                <w:rFonts w:hint="eastAsia" w:ascii="宋体" w:hAnsi="宋体" w:cs="宋体"/>
                <w:color w:val="000000"/>
                <w:kern w:val="0"/>
                <w:szCs w:val="21"/>
              </w:rPr>
              <w:t>mm。（</w:t>
            </w:r>
            <w:r>
              <w:rPr>
                <w:rFonts w:hint="eastAsia" w:ascii="宋体" w:hAnsi="宋体" w:cs="宋体"/>
                <w:color w:val="000000"/>
                <w:kern w:val="0"/>
                <w:szCs w:val="21"/>
                <w:lang w:eastAsia="zh-CN"/>
              </w:rPr>
              <w:t xml:space="preserve">提供相关证明材料，并以醒目的方式标明对应的技术参数序号 </w:t>
            </w:r>
            <w:r>
              <w:rPr>
                <w:rFonts w:hint="eastAsia" w:ascii="宋体" w:hAnsi="宋体" w:cs="宋体"/>
                <w:color w:val="000000"/>
                <w:kern w:val="0"/>
                <w:szCs w:val="21"/>
              </w:rPr>
              <w:t>）</w:t>
            </w:r>
          </w:p>
          <w:p w14:paraId="58B3FB56">
            <w:pPr>
              <w:pStyle w:val="12"/>
              <w:numPr>
                <w:ilvl w:val="0"/>
                <w:numId w:val="1"/>
              </w:numPr>
              <w:spacing w:line="360" w:lineRule="auto"/>
              <w:ind w:firstLineChars="0"/>
              <w:rPr>
                <w:rFonts w:hint="eastAsia" w:ascii="宋体" w:hAnsi="宋体" w:cs="宋体"/>
                <w:color w:val="000000"/>
                <w:kern w:val="0"/>
                <w:szCs w:val="21"/>
              </w:rPr>
            </w:pPr>
            <w:r>
              <w:rPr>
                <w:rFonts w:hint="eastAsia" w:ascii="宋体" w:hAnsi="宋体" w:cs="宋体"/>
                <w:color w:val="000000"/>
                <w:kern w:val="0"/>
                <w:szCs w:val="21"/>
              </w:rPr>
              <w:t>支持任意通道下调取悬浮菜单，并切换完整模式和精简模式等不同风格，悬浮菜单中快捷工具可根据需要自定义（</w:t>
            </w:r>
            <w:r>
              <w:rPr>
                <w:rFonts w:hint="eastAsia" w:ascii="宋体" w:hAnsi="宋体" w:cs="宋体"/>
                <w:color w:val="000000"/>
                <w:kern w:val="0"/>
                <w:szCs w:val="21"/>
                <w:lang w:eastAsia="zh-CN"/>
              </w:rPr>
              <w:t xml:space="preserve">提供相关证明材料，并以醒目的方式标明对应的技术参数序号 </w:t>
            </w:r>
            <w:r>
              <w:rPr>
                <w:rFonts w:hint="eastAsia" w:ascii="宋体" w:hAnsi="宋体" w:cs="宋体"/>
                <w:color w:val="000000"/>
                <w:kern w:val="0"/>
                <w:szCs w:val="21"/>
              </w:rPr>
              <w:t>）</w:t>
            </w:r>
          </w:p>
          <w:p w14:paraId="45983A08">
            <w:pPr>
              <w:pStyle w:val="12"/>
              <w:numPr>
                <w:ilvl w:val="0"/>
                <w:numId w:val="1"/>
              </w:numPr>
              <w:spacing w:line="360" w:lineRule="auto"/>
              <w:ind w:firstLineChars="0"/>
              <w:rPr>
                <w:rFonts w:hint="eastAsia" w:ascii="宋体" w:hAnsi="宋体" w:cs="宋体"/>
                <w:color w:val="000000"/>
                <w:kern w:val="0"/>
                <w:szCs w:val="21"/>
              </w:rPr>
            </w:pPr>
            <w:r>
              <w:rPr>
                <w:rFonts w:hint="eastAsia" w:ascii="宋体" w:hAnsi="宋体" w:cs="宋体"/>
                <w:color w:val="000000"/>
                <w:kern w:val="0"/>
                <w:szCs w:val="21"/>
              </w:rPr>
              <w:t>整机</w:t>
            </w:r>
            <w:r>
              <w:rPr>
                <w:rFonts w:hint="eastAsia" w:ascii="宋体" w:hAnsi="宋体" w:cs="宋体"/>
                <w:color w:val="auto"/>
                <w:kern w:val="0"/>
                <w:szCs w:val="21"/>
              </w:rPr>
              <w:t>采用电容触摸感应方式，支持双系统Windows与Android13.0/Harmo</w:t>
            </w:r>
            <w:r>
              <w:rPr>
                <w:rFonts w:hint="eastAsia" w:ascii="宋体" w:hAnsi="宋体" w:cs="宋体"/>
                <w:color w:val="000000"/>
                <w:kern w:val="0"/>
                <w:szCs w:val="21"/>
              </w:rPr>
              <w:t>ny4.0下20点同时触控及书写，触摸分辨率≥32768×32768，触摸</w:t>
            </w:r>
            <w:r>
              <w:rPr>
                <w:rFonts w:hint="eastAsia" w:ascii="宋体" w:hAnsi="宋体" w:cs="宋体"/>
                <w:color w:val="000000"/>
                <w:kern w:val="0"/>
                <w:szCs w:val="21"/>
                <w:lang w:val="en-US" w:eastAsia="zh-CN"/>
              </w:rPr>
              <w:t>响应</w:t>
            </w:r>
            <w:r>
              <w:rPr>
                <w:rFonts w:hint="eastAsia" w:ascii="宋体" w:hAnsi="宋体" w:cs="宋体"/>
                <w:color w:val="000000"/>
                <w:kern w:val="0"/>
                <w:szCs w:val="21"/>
              </w:rPr>
              <w:t>≤</w:t>
            </w:r>
            <w:r>
              <w:rPr>
                <w:rFonts w:hint="eastAsia" w:ascii="宋体" w:hAnsi="宋体" w:cs="宋体"/>
                <w:color w:val="000000"/>
                <w:kern w:val="0"/>
                <w:szCs w:val="21"/>
                <w:lang w:val="en-US" w:eastAsia="zh-CN"/>
              </w:rPr>
              <w:t>4</w:t>
            </w:r>
            <w:r>
              <w:rPr>
                <w:rFonts w:hint="eastAsia" w:ascii="宋体" w:hAnsi="宋体" w:cs="宋体"/>
                <w:color w:val="000000"/>
                <w:kern w:val="0"/>
                <w:szCs w:val="21"/>
              </w:rPr>
              <w:t>m</w:t>
            </w:r>
            <w:r>
              <w:rPr>
                <w:rFonts w:hint="eastAsia" w:ascii="宋体" w:hAnsi="宋体" w:cs="宋体"/>
                <w:color w:val="000000"/>
                <w:kern w:val="0"/>
                <w:szCs w:val="21"/>
                <w:lang w:val="en-US" w:eastAsia="zh-CN"/>
              </w:rPr>
              <w:t>s</w:t>
            </w:r>
            <w:r>
              <w:rPr>
                <w:rFonts w:hint="eastAsia" w:ascii="宋体" w:hAnsi="宋体" w:cs="宋体"/>
                <w:color w:val="000000"/>
                <w:kern w:val="0"/>
                <w:szCs w:val="21"/>
              </w:rPr>
              <w:t>，触摸书写延迟≤30ms。 （</w:t>
            </w:r>
            <w:r>
              <w:rPr>
                <w:rFonts w:hint="eastAsia" w:ascii="宋体" w:hAnsi="宋体" w:cs="宋体"/>
                <w:color w:val="000000"/>
                <w:kern w:val="0"/>
                <w:szCs w:val="21"/>
                <w:lang w:eastAsia="zh-CN"/>
              </w:rPr>
              <w:t xml:space="preserve">提供相关证明材料，并以醒目的方式标明对应的技术参数序号 </w:t>
            </w:r>
            <w:r>
              <w:rPr>
                <w:rFonts w:hint="eastAsia" w:ascii="宋体" w:hAnsi="宋体" w:cs="宋体"/>
                <w:color w:val="000000"/>
                <w:kern w:val="0"/>
                <w:szCs w:val="21"/>
              </w:rPr>
              <w:t>）</w:t>
            </w:r>
          </w:p>
          <w:p w14:paraId="2923C638">
            <w:pPr>
              <w:pStyle w:val="12"/>
              <w:numPr>
                <w:ilvl w:val="0"/>
                <w:numId w:val="1"/>
              </w:numPr>
              <w:spacing w:line="360" w:lineRule="auto"/>
              <w:ind w:firstLineChars="0"/>
              <w:rPr>
                <w:rFonts w:hint="eastAsia" w:ascii="宋体" w:hAnsi="宋体" w:cs="宋体"/>
                <w:color w:val="000000"/>
                <w:kern w:val="0"/>
                <w:szCs w:val="21"/>
              </w:rPr>
            </w:pPr>
            <w:r>
              <w:rPr>
                <w:rFonts w:hint="eastAsia" w:ascii="宋体" w:hAnsi="宋体" w:cs="宋体"/>
                <w:color w:val="000000"/>
                <w:kern w:val="0"/>
                <w:szCs w:val="21"/>
              </w:rPr>
              <w:t>整机需内置不低于Android 13.0或Harmony4.0版本的操作系统，内存≥2GB，存储空间≥8GB。（</w:t>
            </w:r>
            <w:r>
              <w:rPr>
                <w:rFonts w:hint="eastAsia" w:ascii="宋体" w:hAnsi="宋体" w:cs="宋体"/>
                <w:color w:val="000000"/>
                <w:kern w:val="0"/>
                <w:szCs w:val="21"/>
                <w:lang w:eastAsia="zh-CN"/>
              </w:rPr>
              <w:t xml:space="preserve">提供相关证明材料，并以醒目的方式标明对应的技术参数序号 </w:t>
            </w:r>
            <w:r>
              <w:rPr>
                <w:rFonts w:hint="eastAsia" w:ascii="宋体" w:hAnsi="宋体" w:cs="宋体"/>
                <w:color w:val="000000"/>
                <w:kern w:val="0"/>
                <w:szCs w:val="21"/>
              </w:rPr>
              <w:t>）</w:t>
            </w:r>
          </w:p>
          <w:p w14:paraId="2C020A77">
            <w:pPr>
              <w:pStyle w:val="12"/>
              <w:numPr>
                <w:ilvl w:val="0"/>
                <w:numId w:val="1"/>
              </w:numPr>
              <w:spacing w:line="360" w:lineRule="auto"/>
              <w:ind w:firstLineChars="0"/>
              <w:rPr>
                <w:rFonts w:hint="eastAsia" w:ascii="宋体" w:hAnsi="宋体" w:cs="宋体"/>
                <w:color w:val="000000"/>
                <w:kern w:val="0"/>
                <w:szCs w:val="21"/>
              </w:rPr>
            </w:pPr>
            <w:r>
              <w:rPr>
                <w:rFonts w:hint="eastAsia" w:ascii="宋体" w:hAnsi="宋体" w:cs="宋体"/>
                <w:color w:val="000000"/>
                <w:kern w:val="0"/>
                <w:szCs w:val="21"/>
              </w:rPr>
              <w:t>整机前置物理电源按键可实现电源及电脑开关、辅助电脑系统还原、节能息屏多键合一功能。（</w:t>
            </w:r>
            <w:r>
              <w:rPr>
                <w:rFonts w:hint="eastAsia" w:ascii="宋体" w:hAnsi="宋体" w:cs="宋体"/>
                <w:color w:val="000000"/>
                <w:kern w:val="0"/>
                <w:szCs w:val="21"/>
                <w:lang w:eastAsia="zh-CN"/>
              </w:rPr>
              <w:t xml:space="preserve">提供相关证明材料，并以醒目的方式标明对应的技术参数序号 </w:t>
            </w:r>
            <w:r>
              <w:rPr>
                <w:rFonts w:hint="eastAsia" w:ascii="宋体" w:hAnsi="宋体" w:cs="宋体"/>
                <w:color w:val="000000"/>
                <w:kern w:val="0"/>
                <w:szCs w:val="21"/>
              </w:rPr>
              <w:t>）</w:t>
            </w:r>
          </w:p>
          <w:p w14:paraId="60353061">
            <w:pPr>
              <w:pStyle w:val="12"/>
              <w:numPr>
                <w:ilvl w:val="0"/>
                <w:numId w:val="1"/>
              </w:numPr>
              <w:spacing w:line="360" w:lineRule="auto"/>
              <w:ind w:firstLineChars="0"/>
              <w:rPr>
                <w:rFonts w:hint="eastAsia" w:ascii="宋体" w:hAnsi="宋体" w:cs="宋体"/>
                <w:color w:val="000000"/>
                <w:kern w:val="0"/>
                <w:szCs w:val="21"/>
              </w:rPr>
            </w:pPr>
            <w:r>
              <w:rPr>
                <w:rFonts w:hint="eastAsia" w:ascii="宋体" w:hAnsi="宋体" w:cs="宋体"/>
                <w:color w:val="000000"/>
                <w:kern w:val="0"/>
                <w:szCs w:val="21"/>
              </w:rPr>
              <w:t>前置按键：不少于5个自定义前置按键，可实现开关机、切换HDMI信号、音量+/-、护眼、屏幕下降等多种操作，满足个性化教学需要（</w:t>
            </w:r>
            <w:r>
              <w:rPr>
                <w:rFonts w:hint="eastAsia" w:ascii="宋体" w:hAnsi="宋体" w:cs="宋体"/>
                <w:color w:val="000000"/>
                <w:kern w:val="0"/>
                <w:szCs w:val="21"/>
                <w:lang w:eastAsia="zh-CN"/>
              </w:rPr>
              <w:t xml:space="preserve">提供相关证明材料，并以醒目的方式标明对应的技术参数序号 </w:t>
            </w:r>
            <w:r>
              <w:rPr>
                <w:rFonts w:hint="eastAsia" w:ascii="宋体" w:hAnsi="宋体" w:cs="宋体"/>
                <w:color w:val="000000"/>
                <w:kern w:val="0"/>
                <w:szCs w:val="21"/>
              </w:rPr>
              <w:t>）</w:t>
            </w:r>
          </w:p>
          <w:p w14:paraId="49C1C56F">
            <w:pPr>
              <w:pStyle w:val="12"/>
              <w:numPr>
                <w:ilvl w:val="0"/>
                <w:numId w:val="1"/>
              </w:numPr>
              <w:spacing w:line="360" w:lineRule="auto"/>
              <w:ind w:firstLineChars="0"/>
              <w:rPr>
                <w:rFonts w:hint="eastAsia" w:ascii="宋体" w:hAnsi="宋体" w:cs="宋体"/>
                <w:color w:val="000000"/>
                <w:kern w:val="0"/>
                <w:szCs w:val="21"/>
              </w:rPr>
            </w:pPr>
            <w:r>
              <w:rPr>
                <w:rFonts w:hint="eastAsia" w:ascii="宋体" w:hAnsi="宋体" w:cs="宋体"/>
                <w:color w:val="000000"/>
                <w:kern w:val="0"/>
                <w:szCs w:val="21"/>
              </w:rPr>
              <w:t>输入接口：不低于2路HDMI、1路RS232、3路USB接口；1路Type-C接口</w:t>
            </w:r>
          </w:p>
          <w:p w14:paraId="16F97A66">
            <w:pPr>
              <w:pStyle w:val="12"/>
              <w:numPr>
                <w:ilvl w:val="0"/>
                <w:numId w:val="1"/>
              </w:numPr>
              <w:spacing w:line="360" w:lineRule="auto"/>
              <w:ind w:firstLineChars="0"/>
              <w:rPr>
                <w:rFonts w:hint="eastAsia" w:ascii="宋体" w:hAnsi="宋体" w:cs="宋体"/>
                <w:color w:val="000000"/>
                <w:kern w:val="0"/>
                <w:szCs w:val="21"/>
              </w:rPr>
            </w:pPr>
            <w:r>
              <w:rPr>
                <w:rFonts w:hint="eastAsia" w:ascii="宋体" w:hAnsi="宋体" w:cs="宋体"/>
                <w:color w:val="000000"/>
                <w:kern w:val="0"/>
                <w:szCs w:val="21"/>
              </w:rPr>
              <w:t>输出接口：不低于1路音频输出、1路触控USB输出（</w:t>
            </w:r>
            <w:r>
              <w:rPr>
                <w:rFonts w:hint="eastAsia" w:ascii="宋体" w:hAnsi="宋体" w:cs="宋体"/>
                <w:color w:val="000000"/>
                <w:kern w:val="0"/>
                <w:szCs w:val="21"/>
                <w:lang w:eastAsia="zh-CN"/>
              </w:rPr>
              <w:t xml:space="preserve">提供相关证明材料，并以醒目的方式标明对应的技术参数序号 </w:t>
            </w:r>
            <w:r>
              <w:rPr>
                <w:rFonts w:hint="eastAsia" w:ascii="宋体" w:hAnsi="宋体" w:cs="宋体"/>
                <w:color w:val="000000"/>
                <w:kern w:val="0"/>
                <w:szCs w:val="21"/>
              </w:rPr>
              <w:t>）</w:t>
            </w:r>
          </w:p>
          <w:p w14:paraId="6122F292">
            <w:pPr>
              <w:pStyle w:val="12"/>
              <w:numPr>
                <w:ilvl w:val="0"/>
                <w:numId w:val="1"/>
              </w:numPr>
              <w:spacing w:line="360" w:lineRule="auto"/>
              <w:ind w:firstLineChars="0"/>
              <w:rPr>
                <w:rFonts w:hint="eastAsia" w:ascii="宋体" w:hAnsi="宋体" w:cs="宋体"/>
                <w:color w:val="000000"/>
                <w:kern w:val="0"/>
                <w:szCs w:val="21"/>
              </w:rPr>
            </w:pPr>
            <w:r>
              <w:rPr>
                <w:rFonts w:hint="eastAsia" w:ascii="宋体" w:hAnsi="宋体" w:cs="宋体"/>
                <w:color w:val="000000"/>
                <w:kern w:val="0"/>
                <w:szCs w:val="21"/>
              </w:rPr>
              <w:t>音频系统：内置音响功率&gt;55w；内置阵列麦克风不低于7个，拾音角度≥178°，拾音距离&gt;11m。（</w:t>
            </w:r>
            <w:r>
              <w:rPr>
                <w:rFonts w:hint="eastAsia" w:ascii="宋体" w:hAnsi="宋体" w:cs="宋体"/>
                <w:color w:val="000000"/>
                <w:kern w:val="0"/>
                <w:szCs w:val="21"/>
                <w:lang w:eastAsia="zh-CN"/>
              </w:rPr>
              <w:t xml:space="preserve">提供相关证明材料，并以醒目的方式标明对应的技术参数序号 </w:t>
            </w:r>
            <w:r>
              <w:rPr>
                <w:rFonts w:hint="eastAsia" w:ascii="宋体" w:hAnsi="宋体" w:cs="宋体"/>
                <w:color w:val="000000"/>
                <w:kern w:val="0"/>
                <w:szCs w:val="21"/>
              </w:rPr>
              <w:t>）</w:t>
            </w:r>
          </w:p>
          <w:p w14:paraId="3CD1577F">
            <w:pPr>
              <w:pStyle w:val="12"/>
              <w:numPr>
                <w:ilvl w:val="0"/>
                <w:numId w:val="1"/>
              </w:numPr>
              <w:spacing w:line="360" w:lineRule="auto"/>
              <w:ind w:firstLineChars="0"/>
              <w:rPr>
                <w:rFonts w:hint="eastAsia" w:ascii="宋体" w:hAnsi="宋体" w:cs="宋体"/>
                <w:color w:val="000000"/>
                <w:kern w:val="0"/>
                <w:szCs w:val="21"/>
              </w:rPr>
            </w:pPr>
            <w:r>
              <w:rPr>
                <w:rFonts w:hint="eastAsia" w:ascii="宋体" w:hAnsi="宋体" w:cs="宋体"/>
                <w:color w:val="000000"/>
                <w:kern w:val="0"/>
                <w:szCs w:val="21"/>
              </w:rPr>
              <w:t>▲色彩标准：支持sRGB等多种色彩模式，高色准显示△E&lt;1.2，满足教学素材的色彩显示准确性要求（</w:t>
            </w:r>
            <w:r>
              <w:rPr>
                <w:rFonts w:hint="eastAsia" w:ascii="宋体" w:hAnsi="宋体" w:cs="宋体"/>
                <w:color w:val="000000"/>
                <w:kern w:val="0"/>
                <w:szCs w:val="21"/>
                <w:lang w:eastAsia="zh-CN"/>
              </w:rPr>
              <w:t xml:space="preserve">提供相关证明材料，并以醒目的方式标明对应的技术参数序号 </w:t>
            </w:r>
            <w:r>
              <w:rPr>
                <w:rFonts w:hint="eastAsia" w:ascii="宋体" w:hAnsi="宋体" w:cs="宋体"/>
                <w:color w:val="000000"/>
                <w:kern w:val="0"/>
                <w:szCs w:val="21"/>
              </w:rPr>
              <w:t>）</w:t>
            </w:r>
          </w:p>
          <w:p w14:paraId="524FD572">
            <w:pPr>
              <w:pStyle w:val="12"/>
              <w:numPr>
                <w:ilvl w:val="0"/>
                <w:numId w:val="1"/>
              </w:numPr>
              <w:spacing w:line="360" w:lineRule="auto"/>
              <w:ind w:firstLineChars="0"/>
              <w:rPr>
                <w:rFonts w:hint="eastAsia" w:ascii="宋体" w:hAnsi="宋体" w:cs="宋体"/>
                <w:color w:val="000000"/>
                <w:kern w:val="0"/>
                <w:szCs w:val="21"/>
              </w:rPr>
            </w:pPr>
            <w:r>
              <w:rPr>
                <w:rFonts w:hint="eastAsia" w:ascii="宋体" w:hAnsi="宋体" w:cs="宋体"/>
                <w:color w:val="000000"/>
                <w:kern w:val="0"/>
                <w:szCs w:val="21"/>
              </w:rPr>
              <w:t>▲蓝牙：不低于Bluetooth 5.2，支持主动发现教学辅助设备。（</w:t>
            </w:r>
            <w:r>
              <w:rPr>
                <w:rFonts w:hint="eastAsia" w:ascii="宋体" w:hAnsi="宋体" w:cs="宋体"/>
                <w:color w:val="000000"/>
                <w:kern w:val="0"/>
                <w:szCs w:val="21"/>
                <w:lang w:eastAsia="zh-CN"/>
              </w:rPr>
              <w:t>提供相关证明材料，并以醒目的方式标明对应的技术参数序号</w:t>
            </w:r>
            <w:r>
              <w:rPr>
                <w:rFonts w:hint="eastAsia" w:ascii="宋体" w:hAnsi="宋体" w:cs="宋体"/>
                <w:color w:val="000000"/>
                <w:kern w:val="0"/>
                <w:szCs w:val="21"/>
              </w:rPr>
              <w:t>）</w:t>
            </w:r>
          </w:p>
          <w:p w14:paraId="16EC5C85">
            <w:pPr>
              <w:pStyle w:val="12"/>
              <w:numPr>
                <w:ilvl w:val="0"/>
                <w:numId w:val="1"/>
              </w:numPr>
              <w:spacing w:line="360" w:lineRule="auto"/>
              <w:ind w:firstLineChars="0"/>
              <w:rPr>
                <w:rFonts w:hint="eastAsia" w:ascii="宋体" w:hAnsi="宋体" w:cs="宋体"/>
                <w:color w:val="000000"/>
                <w:kern w:val="0"/>
                <w:szCs w:val="21"/>
              </w:rPr>
            </w:pPr>
            <w:r>
              <w:rPr>
                <w:rFonts w:hint="eastAsia" w:ascii="宋体" w:hAnsi="宋体" w:cs="宋体"/>
                <w:color w:val="000000"/>
                <w:kern w:val="0"/>
                <w:szCs w:val="21"/>
              </w:rPr>
              <w:t>▲网卡：内置双网卡，均不低于Wi-Fi6标准，支持整机及ops下实现无线网络链接和AP无线热点发射。（</w:t>
            </w:r>
            <w:r>
              <w:rPr>
                <w:rFonts w:hint="eastAsia" w:ascii="宋体" w:hAnsi="宋体" w:cs="宋体"/>
                <w:color w:val="000000"/>
                <w:kern w:val="0"/>
                <w:szCs w:val="21"/>
                <w:lang w:eastAsia="zh-CN"/>
              </w:rPr>
              <w:t>提供相关证明材料，并以醒目的方式标明对应的技术参数序号</w:t>
            </w:r>
            <w:r>
              <w:rPr>
                <w:rFonts w:hint="eastAsia" w:ascii="宋体" w:hAnsi="宋体" w:cs="宋体"/>
                <w:color w:val="000000"/>
                <w:kern w:val="0"/>
                <w:szCs w:val="21"/>
              </w:rPr>
              <w:t>）</w:t>
            </w:r>
          </w:p>
          <w:p w14:paraId="6E928D69">
            <w:pPr>
              <w:pStyle w:val="12"/>
              <w:numPr>
                <w:ilvl w:val="0"/>
                <w:numId w:val="1"/>
              </w:numPr>
              <w:spacing w:line="360" w:lineRule="auto"/>
              <w:ind w:firstLineChars="0"/>
              <w:rPr>
                <w:rFonts w:hint="eastAsia" w:ascii="宋体" w:hAnsi="宋体" w:cs="宋体"/>
                <w:color w:val="000000"/>
                <w:kern w:val="0"/>
                <w:szCs w:val="21"/>
              </w:rPr>
            </w:pPr>
            <w:r>
              <w:rPr>
                <w:rFonts w:hint="eastAsia" w:ascii="宋体" w:hAnsi="宋体" w:cs="宋体"/>
                <w:color w:val="000000"/>
                <w:kern w:val="0"/>
                <w:szCs w:val="21"/>
              </w:rPr>
              <w:t>▲文件传输：内置文件传输应用，可通过蓝牙、WIFI、超声波等不少于三种方式与移动终端进行连接，多样化设备连接不受限（</w:t>
            </w:r>
            <w:r>
              <w:rPr>
                <w:rFonts w:hint="eastAsia" w:ascii="宋体" w:hAnsi="宋体" w:cs="宋体"/>
                <w:color w:val="000000"/>
                <w:kern w:val="0"/>
                <w:szCs w:val="21"/>
                <w:lang w:eastAsia="zh-CN"/>
              </w:rPr>
              <w:t>提供相关证明材料，并以醒目的方式标明对应的技术参数序号</w:t>
            </w:r>
            <w:r>
              <w:rPr>
                <w:rFonts w:hint="eastAsia" w:ascii="宋体" w:hAnsi="宋体" w:cs="宋体"/>
                <w:color w:val="000000"/>
                <w:kern w:val="0"/>
                <w:szCs w:val="21"/>
              </w:rPr>
              <w:t>）</w:t>
            </w:r>
          </w:p>
          <w:p w14:paraId="5CAD408A">
            <w:pPr>
              <w:pStyle w:val="12"/>
              <w:numPr>
                <w:ilvl w:val="0"/>
                <w:numId w:val="1"/>
              </w:numPr>
              <w:spacing w:line="360" w:lineRule="auto"/>
              <w:ind w:firstLineChars="0"/>
              <w:rPr>
                <w:rFonts w:hint="eastAsia" w:ascii="宋体" w:hAnsi="宋体" w:cs="仿宋"/>
                <w:color w:val="000000"/>
                <w:kern w:val="0"/>
                <w:sz w:val="22"/>
                <w:lang w:bidi="ar"/>
              </w:rPr>
            </w:pPr>
            <w:r>
              <w:rPr>
                <w:rFonts w:hint="eastAsia" w:ascii="宋体" w:hAnsi="宋体" w:cs="宋体"/>
                <w:color w:val="000000"/>
                <w:kern w:val="0"/>
                <w:szCs w:val="21"/>
              </w:rPr>
              <w:t>▲内置摄像头：至少具备一个广角摄像头和一组融合分析摄像头。像素&gt;1500万，视场角&gt;138度，输出画面分辨率&gt;4096×2160；融合摄像头组需具备AI功能，可实现人数统计、随机抽选等功能，方便日常教学；摄像头需满足</w:t>
            </w:r>
            <w:r>
              <w:rPr>
                <w:rFonts w:hint="eastAsia" w:ascii="宋体" w:hAnsi="宋体" w:cs="宋体"/>
                <w:color w:val="000000"/>
                <w:kern w:val="0"/>
                <w:szCs w:val="21"/>
                <w:lang w:val="en-US" w:eastAsia="zh-CN"/>
              </w:rPr>
              <w:t>不少于</w:t>
            </w:r>
            <w:r>
              <w:rPr>
                <w:rFonts w:hint="eastAsia" w:ascii="宋体" w:hAnsi="宋体" w:cs="宋体"/>
                <w:color w:val="000000"/>
                <w:kern w:val="0"/>
                <w:szCs w:val="21"/>
              </w:rPr>
              <w:t>三种的教学活动同时开展，且不会因设备占用而限制教学。（</w:t>
            </w:r>
            <w:r>
              <w:rPr>
                <w:rFonts w:hint="eastAsia" w:ascii="宋体" w:hAnsi="宋体" w:cs="宋体"/>
                <w:color w:val="000000"/>
                <w:kern w:val="0"/>
                <w:szCs w:val="21"/>
                <w:lang w:eastAsia="zh-CN"/>
              </w:rPr>
              <w:t xml:space="preserve">提供相关证明材料，并以醒目的方式标明对应的技术参数序号 </w:t>
            </w:r>
            <w:r>
              <w:rPr>
                <w:rFonts w:hint="eastAsia" w:ascii="宋体" w:hAnsi="宋体" w:cs="宋体"/>
                <w:color w:val="000000"/>
                <w:kern w:val="0"/>
                <w:szCs w:val="21"/>
              </w:rPr>
              <w:t>）</w:t>
            </w:r>
          </w:p>
        </w:tc>
        <w:tc>
          <w:tcPr>
            <w:tcW w:w="701" w:type="dxa"/>
            <w:shd w:val="clear" w:color="auto" w:fill="auto"/>
            <w:vAlign w:val="center"/>
          </w:tcPr>
          <w:p w14:paraId="6610B13D">
            <w:pPr>
              <w:pStyle w:val="12"/>
              <w:numPr>
                <w:ilvl w:val="0"/>
                <w:numId w:val="0"/>
              </w:numPr>
              <w:spacing w:line="360" w:lineRule="auto"/>
              <w:ind w:leftChars="0"/>
              <w:jc w:val="center"/>
              <w:rPr>
                <w:rFonts w:hint="default" w:ascii="宋体" w:hAnsi="宋体" w:eastAsia="宋体" w:cs="宋体"/>
                <w:color w:val="000000"/>
                <w:kern w:val="0"/>
                <w:szCs w:val="21"/>
                <w:lang w:val="en-US" w:eastAsia="zh-CN"/>
              </w:rPr>
            </w:pPr>
            <w:r>
              <w:rPr>
                <w:rFonts w:hint="eastAsia" w:ascii="宋体" w:hAnsi="宋体" w:cs="宋体"/>
                <w:color w:val="000000"/>
                <w:kern w:val="0"/>
                <w:szCs w:val="21"/>
                <w:lang w:val="en-US" w:eastAsia="zh-CN"/>
              </w:rPr>
              <w:t>37</w:t>
            </w:r>
          </w:p>
        </w:tc>
      </w:tr>
      <w:tr w14:paraId="0E8E2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134" w:type="dxa"/>
            <w:shd w:val="clear" w:color="auto" w:fill="auto"/>
            <w:vAlign w:val="center"/>
          </w:tcPr>
          <w:p w14:paraId="2B0141B1">
            <w:pPr>
              <w:spacing w:line="276" w:lineRule="auto"/>
              <w:jc w:val="center"/>
              <w:textAlignment w:val="center"/>
              <w:rPr>
                <w:rFonts w:hint="eastAsia" w:ascii="宋体" w:hAnsi="宋体" w:cs="仿宋"/>
                <w:color w:val="auto"/>
                <w:sz w:val="22"/>
                <w:lang w:bidi="ar"/>
              </w:rPr>
            </w:pPr>
            <w:r>
              <w:rPr>
                <w:rFonts w:hint="eastAsia" w:ascii="宋体" w:hAnsi="宋体" w:cs="仿宋"/>
                <w:color w:val="auto"/>
                <w:sz w:val="22"/>
                <w:lang w:bidi="ar"/>
              </w:rPr>
              <w:t>2</w:t>
            </w:r>
          </w:p>
        </w:tc>
        <w:tc>
          <w:tcPr>
            <w:tcW w:w="1143" w:type="dxa"/>
            <w:shd w:val="clear" w:color="auto" w:fill="auto"/>
            <w:vAlign w:val="center"/>
          </w:tcPr>
          <w:p w14:paraId="53AA02F7">
            <w:pPr>
              <w:spacing w:line="276" w:lineRule="auto"/>
              <w:jc w:val="center"/>
              <w:textAlignment w:val="center"/>
              <w:rPr>
                <w:rFonts w:hint="eastAsia" w:ascii="宋体" w:hAnsi="宋体" w:eastAsia="宋体" w:cs="仿宋"/>
                <w:color w:val="auto"/>
                <w:sz w:val="22"/>
                <w:lang w:eastAsia="zh-CN" w:bidi="ar"/>
              </w:rPr>
            </w:pPr>
            <w:r>
              <w:rPr>
                <w:rFonts w:hint="eastAsia" w:ascii="宋体" w:hAnsi="宋体" w:cs="仿宋"/>
                <w:color w:val="auto"/>
                <w:sz w:val="22"/>
                <w:lang w:eastAsia="zh-CN" w:bidi="ar"/>
              </w:rPr>
              <w:t>智慧大屏</w:t>
            </w:r>
            <w:r>
              <w:rPr>
                <w:rFonts w:ascii="宋体" w:hAnsi="宋体" w:cs="仿宋"/>
                <w:color w:val="auto"/>
                <w:sz w:val="22"/>
                <w:lang w:bidi="ar"/>
              </w:rPr>
              <w:t>90</w:t>
            </w:r>
            <w:r>
              <w:rPr>
                <w:rFonts w:hint="eastAsia" w:ascii="宋体" w:hAnsi="宋体" w:cs="仿宋"/>
                <w:color w:val="auto"/>
                <w:sz w:val="22"/>
                <w:lang w:eastAsia="zh-CN" w:bidi="ar"/>
              </w:rPr>
              <w:t>寸</w:t>
            </w:r>
          </w:p>
          <w:p w14:paraId="2ABB9880">
            <w:pPr>
              <w:spacing w:line="276" w:lineRule="auto"/>
              <w:jc w:val="center"/>
              <w:textAlignment w:val="center"/>
              <w:rPr>
                <w:rFonts w:hint="default" w:ascii="宋体" w:hAnsi="宋体" w:eastAsia="宋体" w:cs="仿宋"/>
                <w:color w:val="auto"/>
                <w:sz w:val="22"/>
                <w:lang w:val="en-US" w:eastAsia="zh-CN" w:bidi="ar"/>
              </w:rPr>
            </w:pPr>
            <w:r>
              <w:rPr>
                <w:rFonts w:hint="eastAsia" w:ascii="宋体" w:hAnsi="宋体" w:cs="仿宋"/>
                <w:color w:val="auto"/>
                <w:sz w:val="22"/>
                <w:lang w:eastAsia="zh-CN" w:bidi="ar"/>
              </w:rPr>
              <w:t>（</w:t>
            </w:r>
            <w:r>
              <w:rPr>
                <w:rFonts w:hint="eastAsia" w:ascii="宋体" w:hAnsi="宋体" w:cs="仿宋"/>
                <w:color w:val="auto"/>
                <w:sz w:val="22"/>
                <w:lang w:val="en-US" w:eastAsia="zh-CN" w:bidi="ar"/>
              </w:rPr>
              <w:t>不含OPS)</w:t>
            </w:r>
          </w:p>
        </w:tc>
        <w:tc>
          <w:tcPr>
            <w:tcW w:w="6212" w:type="dxa"/>
            <w:shd w:val="clear" w:color="auto" w:fill="auto"/>
            <w:vAlign w:val="center"/>
          </w:tcPr>
          <w:p w14:paraId="59397AA1">
            <w:pPr>
              <w:pStyle w:val="12"/>
              <w:numPr>
                <w:ilvl w:val="0"/>
                <w:numId w:val="2"/>
              </w:numPr>
              <w:spacing w:line="360" w:lineRule="auto"/>
              <w:ind w:firstLineChars="0"/>
              <w:rPr>
                <w:rFonts w:hint="eastAsia" w:ascii="宋体" w:hAnsi="宋体" w:cs="宋体"/>
                <w:color w:val="000000"/>
                <w:kern w:val="0"/>
                <w:szCs w:val="21"/>
              </w:rPr>
            </w:pPr>
            <w:r>
              <w:rPr>
                <w:rFonts w:hint="eastAsia" w:ascii="宋体" w:hAnsi="宋体" w:cs="宋体"/>
                <w:color w:val="000000"/>
                <w:kern w:val="0"/>
                <w:szCs w:val="21"/>
              </w:rPr>
              <w:t>智能交互</w:t>
            </w:r>
            <w:r>
              <w:rPr>
                <w:rFonts w:hint="eastAsia" w:ascii="宋体" w:hAnsi="宋体" w:cs="宋体"/>
                <w:color w:val="000000"/>
                <w:kern w:val="0"/>
                <w:szCs w:val="21"/>
                <w:lang w:eastAsia="zh-CN"/>
              </w:rPr>
              <w:t>大屏</w:t>
            </w:r>
            <w:r>
              <w:rPr>
                <w:rFonts w:hint="eastAsia" w:ascii="宋体" w:hAnsi="宋体" w:cs="宋体"/>
                <w:color w:val="000000"/>
                <w:kern w:val="0"/>
                <w:szCs w:val="21"/>
              </w:rPr>
              <w:t>为平面结构设计，采用</w:t>
            </w:r>
            <w:r>
              <w:rPr>
                <w:rFonts w:hint="eastAsia" w:ascii="宋体" w:hAnsi="宋体" w:cs="宋体"/>
                <w:color w:val="000000"/>
                <w:kern w:val="0"/>
                <w:szCs w:val="21"/>
                <w:lang w:val="en-US" w:eastAsia="zh-CN"/>
              </w:rPr>
              <w:t>无推拉</w:t>
            </w:r>
            <w:r>
              <w:rPr>
                <w:rFonts w:hint="eastAsia" w:ascii="宋体" w:hAnsi="宋体" w:cs="宋体"/>
                <w:color w:val="000000"/>
                <w:kern w:val="0"/>
                <w:szCs w:val="21"/>
              </w:rPr>
              <w:t>结构方式，正面书写区域支持水笔、普通粉笔、无尘粉笔等多种笔书写，手感流畅、摩擦力适度，笔记均匀、线条明显。（</w:t>
            </w:r>
            <w:r>
              <w:rPr>
                <w:rFonts w:hint="eastAsia" w:ascii="宋体" w:hAnsi="宋体" w:cs="宋体"/>
                <w:color w:val="000000"/>
                <w:kern w:val="0"/>
                <w:szCs w:val="21"/>
                <w:lang w:eastAsia="zh-CN"/>
              </w:rPr>
              <w:t xml:space="preserve">提供相关证明材料，并以醒目的方式标明对应的技术参数序号 </w:t>
            </w:r>
            <w:r>
              <w:rPr>
                <w:rFonts w:hint="eastAsia" w:ascii="宋体" w:hAnsi="宋体" w:cs="宋体"/>
                <w:color w:val="000000"/>
                <w:kern w:val="0"/>
                <w:szCs w:val="21"/>
              </w:rPr>
              <w:t>）</w:t>
            </w:r>
          </w:p>
          <w:p w14:paraId="59F206AA">
            <w:pPr>
              <w:pStyle w:val="12"/>
              <w:numPr>
                <w:ilvl w:val="0"/>
                <w:numId w:val="2"/>
              </w:numPr>
              <w:spacing w:line="360" w:lineRule="auto"/>
              <w:ind w:firstLineChars="0"/>
              <w:rPr>
                <w:rFonts w:hint="eastAsia" w:ascii="宋体" w:hAnsi="宋体" w:cs="宋体"/>
                <w:color w:val="000000"/>
                <w:kern w:val="0"/>
                <w:szCs w:val="21"/>
              </w:rPr>
            </w:pPr>
            <w:r>
              <w:rPr>
                <w:rFonts w:hint="eastAsia" w:ascii="宋体" w:hAnsi="宋体" w:cs="宋体"/>
                <w:color w:val="000000"/>
                <w:kern w:val="0"/>
                <w:szCs w:val="21"/>
              </w:rPr>
              <w:t>显示</w:t>
            </w:r>
            <w:r>
              <w:rPr>
                <w:rFonts w:hint="eastAsia" w:ascii="宋体" w:hAnsi="宋体" w:cs="宋体"/>
                <w:color w:val="auto"/>
                <w:kern w:val="0"/>
                <w:szCs w:val="21"/>
              </w:rPr>
              <w:t>屏幕采用90英寸液晶面板</w:t>
            </w:r>
            <w:r>
              <w:rPr>
                <w:rFonts w:hint="eastAsia" w:ascii="宋体" w:hAnsi="宋体" w:cs="宋体"/>
                <w:color w:val="000000"/>
                <w:kern w:val="0"/>
                <w:szCs w:val="21"/>
              </w:rPr>
              <w:t>（对角线），</w:t>
            </w:r>
            <w:r>
              <w:rPr>
                <w:rFonts w:hint="eastAsia" w:ascii="宋体" w:hAnsi="宋体" w:cs="宋体"/>
                <w:color w:val="000000"/>
                <w:kern w:val="0"/>
                <w:szCs w:val="21"/>
                <w:lang w:val="en-US" w:eastAsia="zh-CN"/>
              </w:rPr>
              <w:t>表面采用防眩光钢化玻璃；</w:t>
            </w:r>
            <w:r>
              <w:rPr>
                <w:rFonts w:hint="eastAsia" w:ascii="宋体" w:hAnsi="宋体" w:cs="宋体"/>
                <w:color w:val="000000"/>
                <w:kern w:val="0"/>
                <w:szCs w:val="21"/>
              </w:rPr>
              <w:t>表面硬度&gt;8H等级硬度。</w:t>
            </w:r>
            <w:r>
              <w:rPr>
                <w:rFonts w:hint="eastAsia" w:ascii="宋体" w:hAnsi="宋体" w:cs="宋体"/>
                <w:color w:val="000000"/>
                <w:kern w:val="0"/>
                <w:szCs w:val="21"/>
                <w:lang w:val="en-US" w:eastAsia="zh-CN"/>
              </w:rPr>
              <w:t>副屏支持磁吸功能，可吸附常用教具，方便使用。</w:t>
            </w:r>
            <w:r>
              <w:rPr>
                <w:rFonts w:hint="eastAsia" w:ascii="宋体" w:hAnsi="宋体" w:cs="宋体"/>
                <w:color w:val="000000"/>
                <w:kern w:val="0"/>
                <w:szCs w:val="21"/>
              </w:rPr>
              <w:t>（</w:t>
            </w:r>
            <w:r>
              <w:rPr>
                <w:rFonts w:hint="eastAsia" w:ascii="宋体" w:hAnsi="宋体" w:cs="宋体"/>
                <w:color w:val="000000"/>
                <w:kern w:val="0"/>
                <w:szCs w:val="21"/>
                <w:lang w:eastAsia="zh-CN"/>
              </w:rPr>
              <w:t xml:space="preserve">提供相关证明材料，并以醒目的方式标明对应的技术参数序号 </w:t>
            </w:r>
            <w:r>
              <w:rPr>
                <w:rFonts w:hint="eastAsia" w:ascii="宋体" w:hAnsi="宋体" w:cs="宋体"/>
                <w:color w:val="000000"/>
                <w:kern w:val="0"/>
                <w:szCs w:val="21"/>
              </w:rPr>
              <w:t>）</w:t>
            </w:r>
          </w:p>
          <w:p w14:paraId="3AC6D292">
            <w:pPr>
              <w:pStyle w:val="12"/>
              <w:numPr>
                <w:ilvl w:val="0"/>
                <w:numId w:val="2"/>
              </w:numPr>
              <w:spacing w:line="360" w:lineRule="auto"/>
              <w:ind w:firstLineChars="0"/>
              <w:rPr>
                <w:rFonts w:hint="eastAsia" w:ascii="宋体" w:hAnsi="宋体" w:cs="宋体"/>
                <w:color w:val="000000"/>
                <w:kern w:val="0"/>
                <w:szCs w:val="21"/>
              </w:rPr>
            </w:pPr>
            <w:r>
              <w:rPr>
                <w:rFonts w:hint="eastAsia" w:ascii="宋体" w:hAnsi="宋体" w:cs="宋体"/>
                <w:color w:val="000000"/>
                <w:kern w:val="0"/>
                <w:szCs w:val="21"/>
              </w:rPr>
              <w:t>屏幕分辨率≥3840×2160，显示比例为16:9，触摸响应时间≤8ms</w:t>
            </w:r>
            <w:r>
              <w:rPr>
                <w:rFonts w:hint="eastAsia" w:ascii="宋体" w:hAnsi="宋体" w:cs="宋体"/>
                <w:color w:val="000000"/>
                <w:kern w:val="0"/>
                <w:szCs w:val="21"/>
                <w:lang w:eastAsia="zh-CN"/>
              </w:rPr>
              <w:t>，</w:t>
            </w:r>
            <w:r>
              <w:rPr>
                <w:rFonts w:hint="eastAsia" w:ascii="宋体" w:hAnsi="宋体" w:cs="宋体"/>
                <w:color w:val="000000"/>
                <w:kern w:val="0"/>
                <w:szCs w:val="21"/>
                <w:lang w:val="en-US" w:eastAsia="zh-CN"/>
              </w:rPr>
              <w:t>触摸最小识别物</w:t>
            </w:r>
            <w:r>
              <w:rPr>
                <w:rFonts w:hint="eastAsia" w:ascii="宋体" w:hAnsi="宋体" w:cs="宋体"/>
                <w:color w:val="000000"/>
                <w:kern w:val="0"/>
                <w:szCs w:val="21"/>
              </w:rPr>
              <w:t>≤</w:t>
            </w:r>
            <w:r>
              <w:rPr>
                <w:rFonts w:hint="eastAsia" w:ascii="宋体" w:hAnsi="宋体" w:cs="宋体"/>
                <w:color w:val="000000"/>
                <w:kern w:val="0"/>
                <w:szCs w:val="21"/>
                <w:lang w:val="en-US" w:eastAsia="zh-CN"/>
              </w:rPr>
              <w:t>4mm</w:t>
            </w:r>
            <w:r>
              <w:rPr>
                <w:rFonts w:hint="eastAsia" w:ascii="宋体" w:hAnsi="宋体" w:cs="宋体"/>
                <w:color w:val="000000"/>
                <w:kern w:val="0"/>
                <w:szCs w:val="21"/>
              </w:rPr>
              <w:t>（</w:t>
            </w:r>
            <w:r>
              <w:rPr>
                <w:rFonts w:hint="eastAsia" w:ascii="宋体" w:hAnsi="宋体" w:cs="宋体"/>
                <w:color w:val="000000"/>
                <w:kern w:val="0"/>
                <w:szCs w:val="21"/>
                <w:lang w:eastAsia="zh-CN"/>
              </w:rPr>
              <w:t xml:space="preserve">提供相关证明材料，并以醒目的方式标明对应的技术参数序号 </w:t>
            </w:r>
            <w:r>
              <w:rPr>
                <w:rFonts w:hint="eastAsia" w:ascii="宋体" w:hAnsi="宋体" w:cs="宋体"/>
                <w:color w:val="000000"/>
                <w:kern w:val="0"/>
                <w:szCs w:val="21"/>
              </w:rPr>
              <w:t>）</w:t>
            </w:r>
          </w:p>
          <w:p w14:paraId="70C25ADD">
            <w:pPr>
              <w:pStyle w:val="12"/>
              <w:numPr>
                <w:ilvl w:val="0"/>
                <w:numId w:val="2"/>
              </w:numPr>
              <w:spacing w:line="360" w:lineRule="auto"/>
              <w:ind w:firstLineChars="0"/>
              <w:rPr>
                <w:rFonts w:hint="eastAsia" w:ascii="宋体" w:hAnsi="宋体" w:cs="宋体"/>
                <w:color w:val="000000"/>
                <w:kern w:val="0"/>
                <w:szCs w:val="21"/>
              </w:rPr>
            </w:pPr>
            <w:r>
              <w:rPr>
                <w:rFonts w:hint="eastAsia" w:ascii="宋体" w:hAnsi="宋体" w:cs="宋体"/>
                <w:color w:val="000000"/>
                <w:kern w:val="0"/>
                <w:szCs w:val="21"/>
              </w:rPr>
              <w:t>支持任意通道下调取悬浮菜单，并切换完整模式和精简模式等不同风格，悬浮菜单中快捷工具可根据需要自定义（</w:t>
            </w:r>
            <w:r>
              <w:rPr>
                <w:rFonts w:hint="eastAsia" w:ascii="宋体" w:hAnsi="宋体" w:cs="宋体"/>
                <w:color w:val="000000"/>
                <w:kern w:val="0"/>
                <w:szCs w:val="21"/>
                <w:lang w:eastAsia="zh-CN"/>
              </w:rPr>
              <w:t xml:space="preserve">提供相关证明材料，并以醒目的方式标明对应的技术参数序号 </w:t>
            </w:r>
            <w:r>
              <w:rPr>
                <w:rFonts w:hint="eastAsia" w:ascii="宋体" w:hAnsi="宋体" w:cs="宋体"/>
                <w:color w:val="000000"/>
                <w:kern w:val="0"/>
                <w:szCs w:val="21"/>
              </w:rPr>
              <w:t>）</w:t>
            </w:r>
          </w:p>
          <w:p w14:paraId="546A5EF0">
            <w:pPr>
              <w:pStyle w:val="12"/>
              <w:numPr>
                <w:ilvl w:val="0"/>
                <w:numId w:val="2"/>
              </w:numPr>
              <w:spacing w:line="360" w:lineRule="auto"/>
              <w:ind w:firstLineChars="0"/>
              <w:rPr>
                <w:rFonts w:hint="eastAsia" w:ascii="宋体" w:hAnsi="宋体" w:cs="宋体"/>
                <w:color w:val="000000"/>
                <w:kern w:val="0"/>
                <w:szCs w:val="21"/>
              </w:rPr>
            </w:pPr>
            <w:r>
              <w:rPr>
                <w:rFonts w:hint="eastAsia" w:ascii="宋体" w:hAnsi="宋体" w:cs="宋体"/>
                <w:color w:val="000000"/>
                <w:kern w:val="0"/>
                <w:szCs w:val="21"/>
              </w:rPr>
              <w:t>整机采用电容触摸感应方式，支持双系统Windows与Android13.0/Harmony4.0下20点同时触控及书写，触摸分辨率≥32768×32768，触摸书写延迟≤30ms。 （</w:t>
            </w:r>
            <w:r>
              <w:rPr>
                <w:rFonts w:hint="eastAsia" w:ascii="宋体" w:hAnsi="宋体" w:cs="宋体"/>
                <w:color w:val="000000"/>
                <w:kern w:val="0"/>
                <w:szCs w:val="21"/>
                <w:lang w:eastAsia="zh-CN"/>
              </w:rPr>
              <w:t xml:space="preserve">提供相关证明材料，并以醒目的方式标明对应的技术参数序号 </w:t>
            </w:r>
            <w:r>
              <w:rPr>
                <w:rFonts w:hint="eastAsia" w:ascii="宋体" w:hAnsi="宋体" w:cs="宋体"/>
                <w:color w:val="000000"/>
                <w:kern w:val="0"/>
                <w:szCs w:val="21"/>
              </w:rPr>
              <w:t>）</w:t>
            </w:r>
          </w:p>
          <w:p w14:paraId="7E9B2402">
            <w:pPr>
              <w:pStyle w:val="12"/>
              <w:numPr>
                <w:ilvl w:val="0"/>
                <w:numId w:val="2"/>
              </w:numPr>
              <w:spacing w:line="360" w:lineRule="auto"/>
              <w:ind w:firstLineChars="0"/>
              <w:rPr>
                <w:rFonts w:hint="eastAsia" w:ascii="宋体" w:hAnsi="宋体" w:cs="宋体"/>
                <w:color w:val="000000"/>
                <w:kern w:val="0"/>
                <w:szCs w:val="21"/>
              </w:rPr>
            </w:pPr>
            <w:r>
              <w:rPr>
                <w:rFonts w:hint="eastAsia" w:ascii="宋体" w:hAnsi="宋体" w:cs="宋体"/>
                <w:color w:val="000000"/>
                <w:kern w:val="0"/>
                <w:szCs w:val="21"/>
              </w:rPr>
              <w:t>▲整机需内置不低于Android 13.0或Harmony4.0版本的操作系统，内存≥2GB，存储空间≥8GB。（</w:t>
            </w:r>
            <w:r>
              <w:rPr>
                <w:rFonts w:hint="eastAsia" w:ascii="宋体" w:hAnsi="宋体" w:cs="宋体"/>
                <w:color w:val="000000"/>
                <w:kern w:val="0"/>
                <w:szCs w:val="21"/>
                <w:lang w:eastAsia="zh-CN"/>
              </w:rPr>
              <w:t xml:space="preserve">提供相关证明材料，并以醒目的方式标明对应的技术参数序号 </w:t>
            </w:r>
            <w:r>
              <w:rPr>
                <w:rFonts w:hint="eastAsia" w:ascii="宋体" w:hAnsi="宋体" w:cs="宋体"/>
                <w:color w:val="000000"/>
                <w:kern w:val="0"/>
                <w:szCs w:val="21"/>
              </w:rPr>
              <w:t>）</w:t>
            </w:r>
          </w:p>
          <w:p w14:paraId="659CBF30">
            <w:pPr>
              <w:pStyle w:val="12"/>
              <w:numPr>
                <w:ilvl w:val="0"/>
                <w:numId w:val="2"/>
              </w:numPr>
              <w:spacing w:line="360" w:lineRule="auto"/>
              <w:ind w:firstLineChars="0"/>
              <w:rPr>
                <w:rFonts w:hint="eastAsia" w:ascii="宋体" w:hAnsi="宋体" w:cs="宋体"/>
                <w:color w:val="000000"/>
                <w:kern w:val="0"/>
                <w:szCs w:val="21"/>
              </w:rPr>
            </w:pPr>
            <w:r>
              <w:rPr>
                <w:rFonts w:hint="eastAsia" w:ascii="宋体" w:hAnsi="宋体" w:cs="宋体"/>
                <w:color w:val="000000"/>
                <w:kern w:val="0"/>
                <w:szCs w:val="21"/>
              </w:rPr>
              <w:t>整机前置物理电源按键可实现电源及电脑开关、辅助电脑系统还原、节能息屏多键合一功能。（</w:t>
            </w:r>
            <w:r>
              <w:rPr>
                <w:rFonts w:hint="eastAsia" w:ascii="宋体" w:hAnsi="宋体" w:cs="宋体"/>
                <w:color w:val="000000"/>
                <w:kern w:val="0"/>
                <w:szCs w:val="21"/>
                <w:lang w:eastAsia="zh-CN"/>
              </w:rPr>
              <w:t xml:space="preserve">提供相关证明材料，并以醒目的方式标明对应的技术参数序号 </w:t>
            </w:r>
            <w:r>
              <w:rPr>
                <w:rFonts w:hint="eastAsia" w:ascii="宋体" w:hAnsi="宋体" w:cs="宋体"/>
                <w:color w:val="000000"/>
                <w:kern w:val="0"/>
                <w:szCs w:val="21"/>
              </w:rPr>
              <w:t>）</w:t>
            </w:r>
          </w:p>
          <w:p w14:paraId="0CD53643">
            <w:pPr>
              <w:pStyle w:val="12"/>
              <w:numPr>
                <w:ilvl w:val="0"/>
                <w:numId w:val="2"/>
              </w:numPr>
              <w:spacing w:line="360" w:lineRule="auto"/>
              <w:ind w:firstLineChars="0"/>
              <w:rPr>
                <w:rFonts w:hint="eastAsia" w:ascii="宋体" w:hAnsi="宋体" w:cs="宋体"/>
                <w:color w:val="000000"/>
                <w:kern w:val="0"/>
                <w:szCs w:val="21"/>
              </w:rPr>
            </w:pPr>
            <w:r>
              <w:rPr>
                <w:rFonts w:hint="eastAsia" w:ascii="宋体" w:hAnsi="宋体" w:cs="宋体"/>
                <w:color w:val="000000"/>
                <w:kern w:val="0"/>
                <w:szCs w:val="21"/>
              </w:rPr>
              <w:t>▲前置按键：不少于5个自定义前置按键，可实现开关机、切换HDMI信号、音量+/-、护眼、屏幕下降等多种操作，满足个性化教学需要（</w:t>
            </w:r>
            <w:r>
              <w:rPr>
                <w:rFonts w:hint="eastAsia" w:ascii="宋体" w:hAnsi="宋体" w:cs="宋体"/>
                <w:color w:val="000000"/>
                <w:kern w:val="0"/>
                <w:szCs w:val="21"/>
                <w:lang w:eastAsia="zh-CN"/>
              </w:rPr>
              <w:t xml:space="preserve">提供相关证明材料，并以醒目的方式标明对应的技术参数序号 </w:t>
            </w:r>
            <w:r>
              <w:rPr>
                <w:rFonts w:hint="eastAsia" w:ascii="宋体" w:hAnsi="宋体" w:cs="宋体"/>
                <w:color w:val="000000"/>
                <w:kern w:val="0"/>
                <w:szCs w:val="21"/>
              </w:rPr>
              <w:t>）</w:t>
            </w:r>
          </w:p>
          <w:p w14:paraId="33BFD81C">
            <w:pPr>
              <w:pStyle w:val="12"/>
              <w:numPr>
                <w:ilvl w:val="0"/>
                <w:numId w:val="2"/>
              </w:numPr>
              <w:spacing w:line="360" w:lineRule="auto"/>
              <w:ind w:firstLineChars="0"/>
              <w:rPr>
                <w:rFonts w:hint="eastAsia" w:ascii="宋体" w:hAnsi="宋体" w:cs="宋体"/>
                <w:color w:val="000000"/>
                <w:kern w:val="0"/>
                <w:szCs w:val="21"/>
              </w:rPr>
            </w:pPr>
            <w:r>
              <w:rPr>
                <w:rFonts w:hint="eastAsia" w:ascii="宋体" w:hAnsi="宋体" w:cs="宋体"/>
                <w:color w:val="000000"/>
                <w:kern w:val="0"/>
                <w:szCs w:val="21"/>
                <w:lang w:val="en-US" w:eastAsia="zh-CN"/>
              </w:rPr>
              <w:t>前置</w:t>
            </w:r>
            <w:r>
              <w:rPr>
                <w:rFonts w:hint="eastAsia" w:ascii="宋体" w:hAnsi="宋体" w:cs="宋体"/>
                <w:color w:val="000000"/>
                <w:kern w:val="0"/>
                <w:szCs w:val="21"/>
              </w:rPr>
              <w:t>接口：不低于</w:t>
            </w:r>
            <w:r>
              <w:rPr>
                <w:rFonts w:hint="eastAsia" w:ascii="宋体" w:hAnsi="宋体" w:cs="宋体"/>
                <w:color w:val="000000"/>
                <w:kern w:val="0"/>
                <w:szCs w:val="21"/>
                <w:lang w:val="en-US" w:eastAsia="zh-CN"/>
              </w:rPr>
              <w:t>1路</w:t>
            </w:r>
            <w:r>
              <w:rPr>
                <w:rFonts w:hint="eastAsia" w:ascii="宋体" w:hAnsi="宋体" w:cs="宋体"/>
                <w:color w:val="000000"/>
                <w:kern w:val="0"/>
                <w:szCs w:val="21"/>
              </w:rPr>
              <w:t>Type-C接口；</w:t>
            </w:r>
            <w:r>
              <w:rPr>
                <w:rFonts w:hint="eastAsia" w:ascii="宋体" w:hAnsi="宋体" w:cs="宋体"/>
                <w:color w:val="000000"/>
                <w:kern w:val="0"/>
                <w:szCs w:val="21"/>
                <w:lang w:val="en-US" w:eastAsia="zh-CN"/>
              </w:rPr>
              <w:t>不低于2</w:t>
            </w:r>
            <w:r>
              <w:rPr>
                <w:rFonts w:hint="eastAsia" w:ascii="宋体" w:hAnsi="宋体" w:cs="宋体"/>
                <w:color w:val="000000"/>
                <w:kern w:val="0"/>
                <w:szCs w:val="21"/>
              </w:rPr>
              <w:t>路</w:t>
            </w:r>
            <w:r>
              <w:rPr>
                <w:rFonts w:hint="default" w:ascii="宋体" w:hAnsi="宋体" w:cs="宋体"/>
                <w:color w:val="000000"/>
                <w:kern w:val="0"/>
                <w:szCs w:val="21"/>
                <w:lang w:val="en-US"/>
              </w:rPr>
              <w:t>USB3.0</w:t>
            </w:r>
            <w:r>
              <w:rPr>
                <w:rFonts w:hint="eastAsia" w:ascii="宋体" w:hAnsi="宋体" w:cs="宋体"/>
                <w:color w:val="000000"/>
                <w:kern w:val="0"/>
                <w:szCs w:val="21"/>
              </w:rPr>
              <w:t>接口</w:t>
            </w:r>
            <w:r>
              <w:rPr>
                <w:rFonts w:hint="eastAsia" w:ascii="宋体" w:hAnsi="宋体" w:cs="宋体"/>
                <w:color w:val="000000"/>
                <w:kern w:val="0"/>
                <w:szCs w:val="21"/>
                <w:lang w:eastAsia="zh-CN"/>
              </w:rPr>
              <w:t>。</w:t>
            </w:r>
          </w:p>
          <w:p w14:paraId="0C32ECF4">
            <w:pPr>
              <w:pStyle w:val="12"/>
              <w:numPr>
                <w:ilvl w:val="0"/>
                <w:numId w:val="2"/>
              </w:numPr>
              <w:spacing w:line="360" w:lineRule="auto"/>
              <w:ind w:firstLineChars="0"/>
              <w:rPr>
                <w:rFonts w:hint="eastAsia" w:ascii="宋体" w:hAnsi="宋体" w:cs="宋体"/>
                <w:color w:val="000000"/>
                <w:kern w:val="0"/>
                <w:szCs w:val="21"/>
              </w:rPr>
            </w:pPr>
            <w:r>
              <w:rPr>
                <w:rFonts w:hint="eastAsia" w:ascii="宋体" w:hAnsi="宋体" w:cs="宋体"/>
                <w:color w:val="000000"/>
                <w:kern w:val="0"/>
                <w:szCs w:val="21"/>
                <w:shd w:val="clear"/>
                <w:lang w:val="en-US" w:eastAsia="zh-CN"/>
              </w:rPr>
              <w:t>多功能</w:t>
            </w:r>
            <w:r>
              <w:rPr>
                <w:rFonts w:hint="eastAsia" w:ascii="宋体" w:hAnsi="宋体" w:cs="宋体"/>
                <w:color w:val="000000"/>
                <w:kern w:val="0"/>
                <w:szCs w:val="21"/>
                <w:shd w:val="clear"/>
              </w:rPr>
              <w:t>Type-C</w:t>
            </w:r>
            <w:r>
              <w:rPr>
                <w:rFonts w:hint="eastAsia" w:ascii="宋体" w:hAnsi="宋体" w:cs="宋体"/>
                <w:color w:val="000000"/>
                <w:kern w:val="0"/>
                <w:szCs w:val="21"/>
                <w:shd w:val="clear"/>
                <w:lang w:val="en-US" w:eastAsia="zh-CN"/>
              </w:rPr>
              <w:t>接口</w:t>
            </w:r>
            <w:r>
              <w:rPr>
                <w:rFonts w:hint="eastAsia" w:ascii="宋体" w:hAnsi="宋体" w:cs="宋体"/>
                <w:color w:val="000000"/>
                <w:kern w:val="0"/>
                <w:szCs w:val="21"/>
                <w:shd w:val="clear"/>
              </w:rPr>
              <w:t>：</w:t>
            </w:r>
            <w:r>
              <w:rPr>
                <w:rFonts w:hint="eastAsia" w:ascii="宋体" w:hAnsi="宋体" w:cs="宋体"/>
                <w:color w:val="000000"/>
                <w:kern w:val="0"/>
                <w:szCs w:val="21"/>
                <w:shd w:val="clear"/>
                <w:lang w:val="en-US" w:eastAsia="zh-CN"/>
              </w:rPr>
              <w:t>内置</w:t>
            </w:r>
            <w:r>
              <w:rPr>
                <w:rFonts w:hint="eastAsia" w:ascii="宋体" w:hAnsi="宋体" w:cs="宋体"/>
                <w:color w:val="000000"/>
                <w:kern w:val="0"/>
                <w:szCs w:val="21"/>
                <w:shd w:val="clear"/>
              </w:rPr>
              <w:t>Type-C</w:t>
            </w:r>
            <w:r>
              <w:rPr>
                <w:rFonts w:hint="eastAsia" w:ascii="宋体" w:hAnsi="宋体" w:cs="宋体"/>
                <w:color w:val="000000"/>
                <w:kern w:val="0"/>
                <w:szCs w:val="21"/>
                <w:shd w:val="clear"/>
                <w:lang w:val="en-US" w:eastAsia="zh-CN"/>
              </w:rPr>
              <w:t>接口需支持文件传输、</w:t>
            </w:r>
            <w:r>
              <w:rPr>
                <w:rFonts w:hint="default" w:ascii="宋体" w:hAnsi="宋体" w:cs="宋体"/>
                <w:color w:val="000000"/>
                <w:kern w:val="0"/>
                <w:szCs w:val="21"/>
                <w:shd w:val="clear"/>
                <w:lang w:val="en-US" w:eastAsia="zh-CN"/>
              </w:rPr>
              <w:t>u</w:t>
            </w:r>
            <w:r>
              <w:rPr>
                <w:rFonts w:hint="eastAsia" w:ascii="宋体" w:hAnsi="宋体" w:cs="宋体"/>
                <w:color w:val="000000"/>
                <w:kern w:val="0"/>
                <w:szCs w:val="21"/>
                <w:shd w:val="clear"/>
                <w:lang w:val="en-US" w:eastAsia="zh-CN"/>
              </w:rPr>
              <w:t>盘读取、移动终端音视频输入、充电等功能，且充电功率不低于12w。</w:t>
            </w:r>
            <w:r>
              <w:rPr>
                <w:rFonts w:hint="eastAsia" w:ascii="宋体" w:hAnsi="宋体" w:cs="宋体"/>
                <w:color w:val="000000"/>
                <w:kern w:val="0"/>
                <w:szCs w:val="21"/>
                <w:shd w:val="clear"/>
              </w:rPr>
              <w:t>（</w:t>
            </w:r>
            <w:r>
              <w:rPr>
                <w:rFonts w:hint="eastAsia" w:ascii="宋体" w:hAnsi="宋体" w:cs="宋体"/>
                <w:color w:val="000000"/>
                <w:kern w:val="0"/>
                <w:szCs w:val="21"/>
                <w:lang w:eastAsia="zh-CN"/>
              </w:rPr>
              <w:t xml:space="preserve">提供相关证明材料，并以醒目的方式标明对应的技术参数序号 </w:t>
            </w:r>
            <w:r>
              <w:rPr>
                <w:rFonts w:hint="eastAsia" w:ascii="宋体" w:hAnsi="宋体" w:cs="宋体"/>
                <w:color w:val="000000"/>
                <w:kern w:val="0"/>
                <w:szCs w:val="21"/>
              </w:rPr>
              <w:t>）</w:t>
            </w:r>
          </w:p>
          <w:p w14:paraId="514EFB4E">
            <w:pPr>
              <w:pStyle w:val="12"/>
              <w:numPr>
                <w:ilvl w:val="0"/>
                <w:numId w:val="2"/>
              </w:numPr>
              <w:spacing w:line="360" w:lineRule="auto"/>
              <w:ind w:firstLineChars="0"/>
              <w:rPr>
                <w:rFonts w:hint="eastAsia" w:ascii="宋体" w:hAnsi="宋体" w:cs="宋体"/>
                <w:color w:val="000000"/>
                <w:kern w:val="0"/>
                <w:szCs w:val="21"/>
                <w:highlight w:val="none"/>
              </w:rPr>
            </w:pPr>
            <w:r>
              <w:rPr>
                <w:rFonts w:hint="eastAsia" w:ascii="宋体" w:hAnsi="宋体" w:cs="宋体"/>
                <w:color w:val="000000"/>
                <w:kern w:val="0"/>
                <w:szCs w:val="21"/>
                <w:highlight w:val="none"/>
              </w:rPr>
              <w:t>音频系统：音频系统：内置音响功率&gt;55w；内置阵列麦克风不低于7个，拾音角度≥178°，拾音距离&gt;11m。（</w:t>
            </w:r>
            <w:r>
              <w:rPr>
                <w:rFonts w:hint="eastAsia" w:ascii="宋体" w:hAnsi="宋体" w:cs="宋体"/>
                <w:color w:val="000000"/>
                <w:kern w:val="0"/>
                <w:szCs w:val="21"/>
                <w:highlight w:val="none"/>
                <w:lang w:eastAsia="zh-CN"/>
              </w:rPr>
              <w:t xml:space="preserve">提供相关证明材料，并以醒目的方式标明对应的技术参数序号、 </w:t>
            </w:r>
            <w:r>
              <w:rPr>
                <w:rFonts w:hint="eastAsia" w:ascii="宋体" w:hAnsi="宋体" w:cs="宋体"/>
                <w:color w:val="000000"/>
                <w:kern w:val="0"/>
                <w:szCs w:val="21"/>
                <w:highlight w:val="none"/>
              </w:rPr>
              <w:t>）</w:t>
            </w:r>
          </w:p>
          <w:p w14:paraId="265522E3">
            <w:pPr>
              <w:pStyle w:val="12"/>
              <w:numPr>
                <w:ilvl w:val="0"/>
                <w:numId w:val="2"/>
              </w:numPr>
              <w:spacing w:line="360" w:lineRule="auto"/>
              <w:ind w:firstLineChars="0"/>
              <w:rPr>
                <w:rFonts w:hint="eastAsia" w:ascii="宋体" w:hAnsi="宋体" w:cs="宋体"/>
                <w:color w:val="000000"/>
                <w:kern w:val="0"/>
                <w:szCs w:val="21"/>
              </w:rPr>
            </w:pPr>
            <w:r>
              <w:rPr>
                <w:rFonts w:hint="eastAsia" w:ascii="宋体" w:hAnsi="宋体" w:cs="宋体"/>
                <w:color w:val="000000"/>
                <w:kern w:val="0"/>
                <w:szCs w:val="21"/>
              </w:rPr>
              <w:t>▲色彩标准：支持sRGB等多种色彩模式，高色准显示△E&lt;1.2，满足教学素材的色彩显示准确性要求（</w:t>
            </w:r>
            <w:r>
              <w:rPr>
                <w:rFonts w:hint="eastAsia" w:ascii="宋体" w:hAnsi="宋体" w:cs="宋体"/>
                <w:color w:val="000000"/>
                <w:kern w:val="0"/>
                <w:szCs w:val="21"/>
                <w:lang w:eastAsia="zh-CN"/>
              </w:rPr>
              <w:t xml:space="preserve"> 提供相关证明材料，并以醒目的方式标明对应的技术参数序号</w:t>
            </w:r>
            <w:r>
              <w:rPr>
                <w:rFonts w:hint="eastAsia" w:ascii="宋体" w:hAnsi="宋体" w:cs="宋体"/>
                <w:color w:val="000000"/>
                <w:kern w:val="0"/>
                <w:szCs w:val="21"/>
              </w:rPr>
              <w:t>）</w:t>
            </w:r>
          </w:p>
          <w:p w14:paraId="66BC7D7C">
            <w:pPr>
              <w:pStyle w:val="12"/>
              <w:numPr>
                <w:ilvl w:val="0"/>
                <w:numId w:val="2"/>
              </w:numPr>
              <w:spacing w:line="360" w:lineRule="auto"/>
              <w:ind w:firstLineChars="0"/>
              <w:rPr>
                <w:rFonts w:hint="eastAsia" w:ascii="宋体" w:hAnsi="宋体" w:cs="宋体"/>
                <w:color w:val="000000"/>
                <w:kern w:val="0"/>
                <w:szCs w:val="21"/>
              </w:rPr>
            </w:pPr>
            <w:r>
              <w:rPr>
                <w:rFonts w:hint="eastAsia" w:ascii="宋体" w:hAnsi="宋体" w:cs="宋体"/>
                <w:color w:val="000000"/>
                <w:kern w:val="0"/>
                <w:szCs w:val="21"/>
              </w:rPr>
              <w:t>蓝牙：不低于Bluetooth 5.2，支持主动发现教学辅助设备（</w:t>
            </w:r>
            <w:r>
              <w:rPr>
                <w:rFonts w:hint="eastAsia" w:ascii="宋体" w:hAnsi="宋体" w:cs="宋体"/>
                <w:color w:val="000000"/>
                <w:kern w:val="0"/>
                <w:szCs w:val="21"/>
                <w:lang w:eastAsia="zh-CN"/>
              </w:rPr>
              <w:t xml:space="preserve">提供相关证明材料，并以醒目的方式标明对应的技术参数序号 </w:t>
            </w:r>
            <w:r>
              <w:rPr>
                <w:rFonts w:hint="eastAsia" w:ascii="宋体" w:hAnsi="宋体" w:cs="宋体"/>
                <w:color w:val="000000"/>
                <w:kern w:val="0"/>
                <w:szCs w:val="21"/>
              </w:rPr>
              <w:t>）</w:t>
            </w:r>
          </w:p>
          <w:p w14:paraId="0E8701EE">
            <w:pPr>
              <w:pStyle w:val="12"/>
              <w:numPr>
                <w:ilvl w:val="0"/>
                <w:numId w:val="2"/>
              </w:numPr>
              <w:spacing w:line="360" w:lineRule="auto"/>
              <w:ind w:firstLineChars="0"/>
              <w:rPr>
                <w:rFonts w:hint="eastAsia" w:ascii="宋体" w:hAnsi="宋体" w:cs="宋体"/>
                <w:color w:val="000000"/>
                <w:kern w:val="0"/>
                <w:szCs w:val="21"/>
              </w:rPr>
            </w:pPr>
            <w:r>
              <w:rPr>
                <w:rFonts w:hint="eastAsia" w:ascii="宋体" w:hAnsi="宋体" w:cs="宋体"/>
                <w:color w:val="000000"/>
                <w:kern w:val="0"/>
                <w:szCs w:val="21"/>
              </w:rPr>
              <w:t>网卡：内置双网卡，均不低于Wi-Fi5标准，支持整机及ops下实现无线网络链接和AP无线热点发射（</w:t>
            </w:r>
            <w:r>
              <w:rPr>
                <w:rFonts w:hint="eastAsia" w:ascii="宋体" w:hAnsi="宋体" w:cs="宋体"/>
                <w:color w:val="000000"/>
                <w:kern w:val="0"/>
                <w:szCs w:val="21"/>
                <w:lang w:eastAsia="zh-CN"/>
              </w:rPr>
              <w:t xml:space="preserve">提供相关证明材料，并以醒目的方式标明对应的技术参数序号 </w:t>
            </w:r>
            <w:r>
              <w:rPr>
                <w:rFonts w:hint="eastAsia" w:ascii="宋体" w:hAnsi="宋体" w:cs="宋体"/>
                <w:color w:val="000000"/>
                <w:kern w:val="0"/>
                <w:szCs w:val="21"/>
              </w:rPr>
              <w:t>）</w:t>
            </w:r>
          </w:p>
          <w:p w14:paraId="20AD26B6">
            <w:pPr>
              <w:pStyle w:val="12"/>
              <w:numPr>
                <w:ilvl w:val="0"/>
                <w:numId w:val="2"/>
              </w:numPr>
              <w:spacing w:line="360" w:lineRule="auto"/>
              <w:ind w:firstLineChars="0"/>
              <w:rPr>
                <w:rFonts w:hint="eastAsia" w:ascii="宋体" w:hAnsi="宋体" w:cs="宋体"/>
                <w:color w:val="000000"/>
                <w:kern w:val="0"/>
                <w:szCs w:val="21"/>
              </w:rPr>
            </w:pPr>
            <w:r>
              <w:rPr>
                <w:rFonts w:hint="eastAsia" w:ascii="宋体" w:hAnsi="宋体" w:cs="宋体"/>
                <w:color w:val="000000"/>
                <w:kern w:val="0"/>
                <w:szCs w:val="21"/>
              </w:rPr>
              <w:t>文件传输：内置文件传输应用，可通过蓝牙、WIFI、超声波等不少于三种方式与移动终端进行连接，多样化设备连接不受限（</w:t>
            </w:r>
            <w:r>
              <w:rPr>
                <w:rFonts w:hint="eastAsia" w:ascii="宋体" w:hAnsi="宋体" w:cs="宋体"/>
                <w:color w:val="000000"/>
                <w:kern w:val="0"/>
                <w:szCs w:val="21"/>
                <w:lang w:eastAsia="zh-CN"/>
              </w:rPr>
              <w:t xml:space="preserve">提供相关证明材料，并以醒目的方式标明对应的技术参数序号 </w:t>
            </w:r>
            <w:r>
              <w:rPr>
                <w:rFonts w:hint="eastAsia" w:ascii="宋体" w:hAnsi="宋体" w:cs="宋体"/>
                <w:color w:val="000000"/>
                <w:kern w:val="0"/>
                <w:szCs w:val="21"/>
              </w:rPr>
              <w:t>）</w:t>
            </w:r>
          </w:p>
          <w:p w14:paraId="47E28B6B">
            <w:pPr>
              <w:pStyle w:val="12"/>
              <w:numPr>
                <w:ilvl w:val="0"/>
                <w:numId w:val="2"/>
              </w:numPr>
              <w:spacing w:line="360" w:lineRule="auto"/>
              <w:ind w:firstLineChars="0"/>
              <w:rPr>
                <w:rFonts w:hint="eastAsia" w:ascii="宋体" w:hAnsi="宋体" w:cs="宋体"/>
                <w:color w:val="000000"/>
                <w:kern w:val="0"/>
                <w:szCs w:val="21"/>
                <w:highlight w:val="none"/>
              </w:rPr>
            </w:pPr>
            <w:r>
              <w:rPr>
                <w:rFonts w:hint="eastAsia" w:ascii="宋体" w:hAnsi="宋体" w:cs="宋体"/>
                <w:color w:val="000000"/>
                <w:kern w:val="0"/>
                <w:szCs w:val="21"/>
                <w:highlight w:val="none"/>
              </w:rPr>
              <w:t>▲内置摄像头：至少具备一个广角摄像头和一组融合分析摄像头。像素&gt;1500万，视场角&gt;138度，输出画面分辨率&gt;4096×2160；融合摄像头组需具备AI功能，可实现人数统计、随机抽选等功能，方便日常教学；摄像头需满足不少于</w:t>
            </w:r>
            <w:r>
              <w:rPr>
                <w:rFonts w:hint="eastAsia" w:ascii="宋体" w:hAnsi="宋体" w:cs="宋体"/>
                <w:color w:val="000000"/>
                <w:kern w:val="0"/>
                <w:szCs w:val="21"/>
                <w:highlight w:val="none"/>
                <w:lang w:val="en-US" w:eastAsia="zh-CN"/>
              </w:rPr>
              <w:t>两</w:t>
            </w:r>
            <w:r>
              <w:rPr>
                <w:rFonts w:hint="eastAsia" w:ascii="宋体" w:hAnsi="宋体" w:cs="宋体"/>
                <w:color w:val="000000"/>
                <w:kern w:val="0"/>
                <w:szCs w:val="21"/>
                <w:highlight w:val="none"/>
              </w:rPr>
              <w:t>种的教学活动同时开展，且不会因设备占用而限制教学。（</w:t>
            </w:r>
            <w:r>
              <w:rPr>
                <w:rFonts w:hint="eastAsia" w:ascii="宋体" w:hAnsi="宋体" w:cs="宋体"/>
                <w:color w:val="000000"/>
                <w:kern w:val="0"/>
                <w:szCs w:val="21"/>
                <w:highlight w:val="none"/>
                <w:lang w:eastAsia="zh-CN"/>
              </w:rPr>
              <w:t xml:space="preserve"> 提供相关证明材料，并以醒目的方式标明对应的技术参数序号</w:t>
            </w:r>
            <w:r>
              <w:rPr>
                <w:rFonts w:hint="eastAsia" w:ascii="宋体" w:hAnsi="宋体" w:cs="宋体"/>
                <w:color w:val="000000"/>
                <w:kern w:val="0"/>
                <w:szCs w:val="21"/>
                <w:highlight w:val="none"/>
              </w:rPr>
              <w:t>）</w:t>
            </w:r>
          </w:p>
          <w:p w14:paraId="4EC7CB66">
            <w:pPr>
              <w:pStyle w:val="12"/>
              <w:numPr>
                <w:ilvl w:val="0"/>
                <w:numId w:val="2"/>
              </w:numPr>
              <w:spacing w:line="360" w:lineRule="auto"/>
              <w:ind w:firstLineChars="0"/>
              <w:rPr>
                <w:rFonts w:hint="eastAsia" w:ascii="宋体" w:hAnsi="宋体" w:cs="仿宋"/>
                <w:color w:val="000000"/>
                <w:kern w:val="0"/>
                <w:sz w:val="22"/>
                <w:lang w:bidi="ar"/>
              </w:rPr>
            </w:pPr>
            <w:r>
              <w:rPr>
                <w:rFonts w:hint="eastAsia" w:ascii="宋体" w:hAnsi="宋体" w:cs="宋体"/>
                <w:color w:val="000000"/>
                <w:kern w:val="0"/>
                <w:szCs w:val="21"/>
              </w:rPr>
              <w:t>▲设备上边框内置非独立摄像头，采用一体化集成设计，摄像头数量≥3个（</w:t>
            </w:r>
            <w:r>
              <w:rPr>
                <w:rFonts w:hint="eastAsia" w:ascii="宋体" w:hAnsi="宋体" w:cs="宋体"/>
                <w:color w:val="000000"/>
                <w:kern w:val="0"/>
                <w:szCs w:val="21"/>
                <w:lang w:eastAsia="zh-CN"/>
              </w:rPr>
              <w:t xml:space="preserve">提供相关证明材料，并以醒目的方式标明对应的技术参数序号 </w:t>
            </w:r>
            <w:r>
              <w:rPr>
                <w:rFonts w:hint="eastAsia" w:ascii="宋体" w:hAnsi="宋体" w:cs="宋体"/>
                <w:color w:val="000000"/>
                <w:kern w:val="0"/>
                <w:szCs w:val="21"/>
              </w:rPr>
              <w:t>）</w:t>
            </w:r>
          </w:p>
        </w:tc>
        <w:tc>
          <w:tcPr>
            <w:tcW w:w="701" w:type="dxa"/>
            <w:shd w:val="clear" w:color="auto" w:fill="auto"/>
            <w:vAlign w:val="center"/>
          </w:tcPr>
          <w:p w14:paraId="7EE43E5B">
            <w:pPr>
              <w:pStyle w:val="12"/>
              <w:numPr>
                <w:ilvl w:val="0"/>
                <w:numId w:val="0"/>
              </w:numPr>
              <w:spacing w:line="360" w:lineRule="auto"/>
              <w:ind w:leftChars="0"/>
              <w:jc w:val="center"/>
              <w:rPr>
                <w:rFonts w:hint="default" w:ascii="宋体" w:hAnsi="宋体" w:eastAsia="宋体" w:cs="宋体"/>
                <w:color w:val="000000"/>
                <w:kern w:val="0"/>
                <w:szCs w:val="21"/>
                <w:lang w:val="en-US" w:eastAsia="zh-CN"/>
              </w:rPr>
            </w:pPr>
            <w:r>
              <w:rPr>
                <w:rFonts w:hint="eastAsia" w:ascii="宋体" w:hAnsi="宋体" w:cs="宋体"/>
                <w:color w:val="000000"/>
                <w:kern w:val="0"/>
                <w:szCs w:val="21"/>
                <w:lang w:val="en-US" w:eastAsia="zh-CN"/>
              </w:rPr>
              <w:t>4</w:t>
            </w:r>
          </w:p>
        </w:tc>
      </w:tr>
      <w:tr w14:paraId="321FA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134" w:type="dxa"/>
            <w:shd w:val="clear" w:color="auto" w:fill="auto"/>
            <w:vAlign w:val="center"/>
          </w:tcPr>
          <w:p w14:paraId="37E33100">
            <w:pPr>
              <w:spacing w:line="276" w:lineRule="auto"/>
              <w:jc w:val="center"/>
              <w:textAlignment w:val="center"/>
              <w:rPr>
                <w:rFonts w:hint="eastAsia" w:ascii="宋体" w:hAnsi="宋体" w:cs="仿宋"/>
                <w:color w:val="000000"/>
                <w:sz w:val="22"/>
                <w:lang w:bidi="ar"/>
              </w:rPr>
            </w:pPr>
            <w:r>
              <w:rPr>
                <w:rFonts w:hint="eastAsia" w:ascii="宋体" w:hAnsi="宋体" w:cs="仿宋"/>
                <w:color w:val="000000"/>
                <w:sz w:val="22"/>
                <w:lang w:bidi="ar"/>
              </w:rPr>
              <w:t>3</w:t>
            </w:r>
          </w:p>
        </w:tc>
        <w:tc>
          <w:tcPr>
            <w:tcW w:w="1143" w:type="dxa"/>
            <w:shd w:val="clear" w:color="auto" w:fill="auto"/>
            <w:vAlign w:val="center"/>
          </w:tcPr>
          <w:p w14:paraId="09579333">
            <w:pPr>
              <w:spacing w:line="276" w:lineRule="auto"/>
              <w:jc w:val="center"/>
              <w:textAlignment w:val="center"/>
              <w:rPr>
                <w:rFonts w:hint="eastAsia" w:ascii="宋体" w:hAnsi="宋体" w:eastAsia="宋体" w:cs="仿宋"/>
                <w:color w:val="000000"/>
                <w:sz w:val="22"/>
                <w:lang w:eastAsia="zh-CN" w:bidi="ar"/>
              </w:rPr>
            </w:pPr>
            <w:r>
              <w:rPr>
                <w:rFonts w:hint="eastAsia" w:ascii="宋体" w:hAnsi="宋体" w:cs="仿宋"/>
                <w:color w:val="000000"/>
                <w:sz w:val="22"/>
                <w:lang w:eastAsia="zh-CN" w:bidi="ar"/>
              </w:rPr>
              <w:t>智慧大屏</w:t>
            </w:r>
            <w:r>
              <w:rPr>
                <w:rFonts w:ascii="宋体" w:hAnsi="宋体" w:cs="仿宋"/>
                <w:color w:val="000000"/>
                <w:sz w:val="22"/>
                <w:lang w:bidi="ar"/>
              </w:rPr>
              <w:t>86</w:t>
            </w:r>
            <w:r>
              <w:rPr>
                <w:rFonts w:hint="eastAsia" w:ascii="宋体" w:hAnsi="宋体" w:cs="仿宋"/>
                <w:color w:val="000000"/>
                <w:sz w:val="22"/>
                <w:lang w:eastAsia="zh-CN" w:bidi="ar"/>
              </w:rPr>
              <w:t>寸</w:t>
            </w:r>
          </w:p>
          <w:p w14:paraId="33BCE43F">
            <w:pPr>
              <w:spacing w:line="276" w:lineRule="auto"/>
              <w:jc w:val="center"/>
              <w:textAlignment w:val="center"/>
              <w:rPr>
                <w:rFonts w:hint="default" w:ascii="宋体" w:hAnsi="宋体" w:eastAsia="宋体" w:cs="仿宋"/>
                <w:color w:val="000000"/>
                <w:sz w:val="22"/>
                <w:lang w:val="en-US" w:eastAsia="zh-CN" w:bidi="ar"/>
              </w:rPr>
            </w:pPr>
            <w:r>
              <w:rPr>
                <w:rFonts w:hint="eastAsia" w:ascii="宋体" w:hAnsi="宋体" w:cs="仿宋"/>
                <w:color w:val="000000"/>
                <w:sz w:val="22"/>
                <w:lang w:val="en-US" w:eastAsia="zh-CN" w:bidi="ar"/>
              </w:rPr>
              <w:t>(含OPS)</w:t>
            </w:r>
          </w:p>
        </w:tc>
        <w:tc>
          <w:tcPr>
            <w:tcW w:w="6212" w:type="dxa"/>
            <w:shd w:val="clear" w:color="auto" w:fill="auto"/>
            <w:vAlign w:val="center"/>
          </w:tcPr>
          <w:p w14:paraId="15EA1026">
            <w:pPr>
              <w:pStyle w:val="12"/>
              <w:numPr>
                <w:ilvl w:val="0"/>
                <w:numId w:val="3"/>
              </w:numPr>
              <w:spacing w:line="360" w:lineRule="auto"/>
              <w:ind w:firstLineChars="0"/>
              <w:rPr>
                <w:rFonts w:hint="eastAsia" w:ascii="宋体" w:hAnsi="宋体" w:cs="宋体"/>
                <w:color w:val="000000"/>
                <w:kern w:val="0"/>
                <w:szCs w:val="21"/>
                <w:highlight w:val="none"/>
              </w:rPr>
            </w:pPr>
            <w:r>
              <w:rPr>
                <w:rFonts w:hint="eastAsia" w:ascii="宋体" w:hAnsi="宋体" w:cs="宋体"/>
                <w:color w:val="000000"/>
                <w:kern w:val="0"/>
                <w:szCs w:val="21"/>
                <w:highlight w:val="none"/>
              </w:rPr>
              <w:t>智能交互</w:t>
            </w:r>
            <w:r>
              <w:rPr>
                <w:rFonts w:hint="eastAsia" w:ascii="宋体" w:hAnsi="宋体" w:cs="宋体"/>
                <w:color w:val="000000"/>
                <w:kern w:val="0"/>
                <w:szCs w:val="21"/>
                <w:highlight w:val="none"/>
                <w:lang w:eastAsia="zh-CN"/>
              </w:rPr>
              <w:t>大屏</w:t>
            </w:r>
            <w:r>
              <w:rPr>
                <w:rFonts w:hint="eastAsia" w:ascii="宋体" w:hAnsi="宋体" w:cs="宋体"/>
                <w:color w:val="000000"/>
                <w:kern w:val="0"/>
                <w:szCs w:val="21"/>
                <w:highlight w:val="none"/>
              </w:rPr>
              <w:t>为平面结构设计，采用</w:t>
            </w:r>
            <w:r>
              <w:rPr>
                <w:rFonts w:hint="eastAsia" w:ascii="宋体" w:hAnsi="宋体" w:cs="宋体"/>
                <w:color w:val="000000"/>
                <w:kern w:val="0"/>
                <w:szCs w:val="21"/>
                <w:highlight w:val="none"/>
                <w:lang w:val="en-US" w:eastAsia="zh-CN"/>
              </w:rPr>
              <w:t>无推拉</w:t>
            </w:r>
            <w:r>
              <w:rPr>
                <w:rFonts w:hint="eastAsia" w:ascii="宋体" w:hAnsi="宋体" w:cs="宋体"/>
                <w:color w:val="000000"/>
                <w:kern w:val="0"/>
                <w:szCs w:val="21"/>
                <w:highlight w:val="none"/>
              </w:rPr>
              <w:t>结构方式，正面书写区域支持水笔、普通粉笔、无尘粉笔等多种笔书写，手感流畅、摩擦力适度，笔记均匀、线条明显。（</w:t>
            </w:r>
            <w:r>
              <w:rPr>
                <w:rFonts w:hint="eastAsia" w:ascii="宋体" w:hAnsi="宋体" w:cs="宋体"/>
                <w:color w:val="000000"/>
                <w:kern w:val="0"/>
                <w:szCs w:val="21"/>
                <w:highlight w:val="none"/>
                <w:lang w:eastAsia="zh-CN"/>
              </w:rPr>
              <w:t xml:space="preserve">提供相关证明材料，并以醒目的方式标明对应的技术参数序号 </w:t>
            </w:r>
            <w:r>
              <w:rPr>
                <w:rFonts w:hint="eastAsia" w:ascii="宋体" w:hAnsi="宋体" w:cs="宋体"/>
                <w:color w:val="000000"/>
                <w:kern w:val="0"/>
                <w:szCs w:val="21"/>
                <w:highlight w:val="none"/>
              </w:rPr>
              <w:t>）</w:t>
            </w:r>
          </w:p>
          <w:p w14:paraId="43DF071F">
            <w:pPr>
              <w:pStyle w:val="12"/>
              <w:numPr>
                <w:ilvl w:val="0"/>
                <w:numId w:val="3"/>
              </w:numPr>
              <w:spacing w:line="360" w:lineRule="auto"/>
              <w:ind w:firstLineChars="0"/>
              <w:rPr>
                <w:rFonts w:hint="eastAsia" w:ascii="宋体" w:hAnsi="宋体" w:cs="宋体"/>
                <w:color w:val="000000"/>
                <w:kern w:val="0"/>
                <w:szCs w:val="21"/>
              </w:rPr>
            </w:pPr>
            <w:r>
              <w:rPr>
                <w:rFonts w:hint="eastAsia" w:ascii="宋体" w:hAnsi="宋体" w:cs="宋体"/>
                <w:color w:val="000000"/>
                <w:kern w:val="0"/>
                <w:szCs w:val="21"/>
              </w:rPr>
              <w:t>显示屏幕采用86英寸液晶面板（对角线）</w:t>
            </w:r>
            <w:bookmarkStart w:id="1" w:name="_GoBack"/>
            <w:bookmarkEnd w:id="1"/>
            <w:r>
              <w:rPr>
                <w:rFonts w:hint="eastAsia" w:ascii="宋体" w:hAnsi="宋体" w:cs="宋体"/>
                <w:color w:val="000000"/>
                <w:kern w:val="0"/>
                <w:szCs w:val="21"/>
              </w:rPr>
              <w:t>，屏幕表面采用防眩钢化玻璃，表面硬度&gt;8H等级硬度。（</w:t>
            </w:r>
            <w:r>
              <w:rPr>
                <w:rFonts w:hint="eastAsia" w:ascii="宋体" w:hAnsi="宋体" w:cs="宋体"/>
                <w:color w:val="000000"/>
                <w:kern w:val="0"/>
                <w:szCs w:val="21"/>
                <w:lang w:eastAsia="zh-CN"/>
              </w:rPr>
              <w:t xml:space="preserve">提供相关证明材料，并以醒目的方式标明对应的技术参数序号 </w:t>
            </w:r>
            <w:r>
              <w:rPr>
                <w:rFonts w:hint="eastAsia" w:ascii="宋体" w:hAnsi="宋体" w:cs="宋体"/>
                <w:color w:val="000000"/>
                <w:kern w:val="0"/>
                <w:szCs w:val="21"/>
              </w:rPr>
              <w:t>）</w:t>
            </w:r>
          </w:p>
          <w:p w14:paraId="0E315521">
            <w:pPr>
              <w:pStyle w:val="12"/>
              <w:numPr>
                <w:ilvl w:val="0"/>
                <w:numId w:val="3"/>
              </w:numPr>
              <w:spacing w:line="360" w:lineRule="auto"/>
              <w:ind w:firstLineChars="0"/>
              <w:rPr>
                <w:rFonts w:hint="eastAsia" w:ascii="宋体" w:hAnsi="宋体" w:cs="宋体"/>
                <w:color w:val="000000"/>
                <w:kern w:val="0"/>
                <w:szCs w:val="21"/>
              </w:rPr>
            </w:pPr>
            <w:r>
              <w:rPr>
                <w:rFonts w:hint="eastAsia" w:ascii="宋体" w:hAnsi="宋体" w:cs="宋体"/>
                <w:color w:val="000000"/>
                <w:kern w:val="0"/>
                <w:szCs w:val="21"/>
              </w:rPr>
              <w:t>屏幕分辨率≥3840×2160，显示比例为16:9，触摸响应时间≤8ms，触摸最小识别物≤±4mm。（</w:t>
            </w:r>
            <w:r>
              <w:rPr>
                <w:rFonts w:hint="eastAsia" w:ascii="宋体" w:hAnsi="宋体" w:cs="宋体"/>
                <w:color w:val="000000"/>
                <w:kern w:val="0"/>
                <w:szCs w:val="21"/>
                <w:lang w:eastAsia="zh-CN"/>
              </w:rPr>
              <w:t xml:space="preserve">提供相关证明材料，并以醒目的方式标明对应的技术参数序号 </w:t>
            </w:r>
            <w:r>
              <w:rPr>
                <w:rFonts w:hint="eastAsia" w:ascii="宋体" w:hAnsi="宋体" w:cs="宋体"/>
                <w:color w:val="000000"/>
                <w:kern w:val="0"/>
                <w:szCs w:val="21"/>
              </w:rPr>
              <w:t>）</w:t>
            </w:r>
          </w:p>
          <w:p w14:paraId="7A450AC9">
            <w:pPr>
              <w:pStyle w:val="12"/>
              <w:numPr>
                <w:ilvl w:val="0"/>
                <w:numId w:val="3"/>
              </w:numPr>
              <w:spacing w:line="360" w:lineRule="auto"/>
              <w:ind w:firstLineChars="0"/>
              <w:rPr>
                <w:rFonts w:hint="eastAsia" w:ascii="宋体" w:hAnsi="宋体" w:cs="宋体"/>
                <w:color w:val="000000"/>
                <w:kern w:val="0"/>
                <w:szCs w:val="21"/>
              </w:rPr>
            </w:pPr>
            <w:r>
              <w:rPr>
                <w:rFonts w:hint="eastAsia" w:ascii="宋体" w:hAnsi="宋体" w:cs="宋体"/>
                <w:color w:val="000000"/>
                <w:kern w:val="0"/>
                <w:szCs w:val="21"/>
              </w:rPr>
              <w:t>支持任意通道下调取悬浮菜单，并切换完整模式和精简模式等不同风格，悬浮菜单中快捷工具可根据需要自定义（</w:t>
            </w:r>
            <w:r>
              <w:rPr>
                <w:rFonts w:hint="eastAsia" w:ascii="宋体" w:hAnsi="宋体" w:cs="宋体"/>
                <w:color w:val="000000"/>
                <w:kern w:val="0"/>
                <w:szCs w:val="21"/>
                <w:lang w:eastAsia="zh-CN"/>
              </w:rPr>
              <w:t xml:space="preserve">提供相关证明材料，并以醒目的方式标明对应的技术参数序号 </w:t>
            </w:r>
            <w:r>
              <w:rPr>
                <w:rFonts w:hint="eastAsia" w:ascii="宋体" w:hAnsi="宋体" w:cs="宋体"/>
                <w:color w:val="000000"/>
                <w:kern w:val="0"/>
                <w:szCs w:val="21"/>
              </w:rPr>
              <w:t>）</w:t>
            </w:r>
          </w:p>
          <w:p w14:paraId="50CD9566">
            <w:pPr>
              <w:pStyle w:val="12"/>
              <w:numPr>
                <w:ilvl w:val="0"/>
                <w:numId w:val="3"/>
              </w:numPr>
              <w:spacing w:line="360" w:lineRule="auto"/>
              <w:ind w:firstLineChars="0"/>
              <w:rPr>
                <w:rFonts w:hint="eastAsia" w:ascii="宋体" w:hAnsi="宋体" w:cs="宋体"/>
                <w:color w:val="000000"/>
                <w:kern w:val="0"/>
                <w:szCs w:val="21"/>
              </w:rPr>
            </w:pPr>
            <w:r>
              <w:rPr>
                <w:rFonts w:hint="eastAsia" w:ascii="宋体" w:hAnsi="宋体" w:cs="宋体"/>
                <w:color w:val="000000"/>
                <w:kern w:val="0"/>
                <w:szCs w:val="21"/>
              </w:rPr>
              <w:t>整机采用电容触摸感应方式，支持双系统Windows与Android13.0/Harmony4.0下20点同时触控及书写，触摸分辨率≥32768×32768，触摸响应≤4ms，触摸书写延迟≤30ms。 （</w:t>
            </w:r>
            <w:r>
              <w:rPr>
                <w:rFonts w:hint="eastAsia" w:ascii="宋体" w:hAnsi="宋体" w:cs="宋体"/>
                <w:color w:val="000000"/>
                <w:kern w:val="0"/>
                <w:szCs w:val="21"/>
                <w:lang w:eastAsia="zh-CN"/>
              </w:rPr>
              <w:t xml:space="preserve">提供相关证明材料，并以醒目的方式标明对应的技术参数序号 </w:t>
            </w:r>
            <w:r>
              <w:rPr>
                <w:rFonts w:hint="eastAsia" w:ascii="宋体" w:hAnsi="宋体" w:cs="宋体"/>
                <w:color w:val="000000"/>
                <w:kern w:val="0"/>
                <w:szCs w:val="21"/>
              </w:rPr>
              <w:t>）</w:t>
            </w:r>
          </w:p>
          <w:p w14:paraId="04E53D9F">
            <w:pPr>
              <w:pStyle w:val="12"/>
              <w:numPr>
                <w:ilvl w:val="0"/>
                <w:numId w:val="3"/>
              </w:numPr>
              <w:spacing w:line="360" w:lineRule="auto"/>
              <w:ind w:firstLineChars="0"/>
              <w:rPr>
                <w:rFonts w:hint="eastAsia" w:ascii="宋体" w:hAnsi="宋体" w:cs="宋体"/>
                <w:color w:val="000000"/>
                <w:kern w:val="0"/>
                <w:szCs w:val="21"/>
              </w:rPr>
            </w:pPr>
            <w:r>
              <w:rPr>
                <w:rFonts w:hint="eastAsia" w:ascii="宋体" w:hAnsi="宋体" w:cs="宋体"/>
                <w:color w:val="000000"/>
                <w:kern w:val="0"/>
                <w:szCs w:val="21"/>
              </w:rPr>
              <w:t>整机需内置不低于Android 13.0或Harmony4.0版本的操作系统，内存≥2GB，存储空间≥8GB。（</w:t>
            </w:r>
            <w:r>
              <w:rPr>
                <w:rFonts w:hint="eastAsia" w:ascii="宋体" w:hAnsi="宋体" w:cs="宋体"/>
                <w:color w:val="000000"/>
                <w:kern w:val="0"/>
                <w:szCs w:val="21"/>
                <w:lang w:eastAsia="zh-CN"/>
              </w:rPr>
              <w:t xml:space="preserve">提供相关证明材料，并以醒目的方式标明对应的技术参数序号 </w:t>
            </w:r>
            <w:r>
              <w:rPr>
                <w:rFonts w:hint="eastAsia" w:ascii="宋体" w:hAnsi="宋体" w:cs="宋体"/>
                <w:color w:val="000000"/>
                <w:kern w:val="0"/>
                <w:szCs w:val="21"/>
              </w:rPr>
              <w:t>）</w:t>
            </w:r>
          </w:p>
          <w:p w14:paraId="30194929">
            <w:pPr>
              <w:pStyle w:val="12"/>
              <w:numPr>
                <w:ilvl w:val="0"/>
                <w:numId w:val="3"/>
              </w:numPr>
              <w:spacing w:line="360" w:lineRule="auto"/>
              <w:ind w:firstLineChars="0"/>
              <w:rPr>
                <w:rFonts w:hint="eastAsia" w:ascii="宋体" w:hAnsi="宋体" w:cs="宋体"/>
                <w:color w:val="000000"/>
                <w:kern w:val="0"/>
                <w:szCs w:val="21"/>
              </w:rPr>
            </w:pPr>
            <w:r>
              <w:rPr>
                <w:rFonts w:hint="eastAsia" w:ascii="宋体" w:hAnsi="宋体" w:cs="宋体"/>
                <w:color w:val="000000"/>
                <w:kern w:val="0"/>
                <w:szCs w:val="21"/>
              </w:rPr>
              <w:t>整机前置物理电源按键可实现电源及电脑开关、辅助电脑系统还原、节能息屏多键合一功能。（</w:t>
            </w:r>
            <w:r>
              <w:rPr>
                <w:rFonts w:hint="eastAsia" w:ascii="宋体" w:hAnsi="宋体" w:cs="宋体"/>
                <w:color w:val="000000"/>
                <w:kern w:val="0"/>
                <w:szCs w:val="21"/>
                <w:lang w:eastAsia="zh-CN"/>
              </w:rPr>
              <w:t xml:space="preserve">提供相关证明材料，并以醒目的方式标明对应的技术参数序号 </w:t>
            </w:r>
            <w:r>
              <w:rPr>
                <w:rFonts w:hint="eastAsia" w:ascii="宋体" w:hAnsi="宋体" w:cs="宋体"/>
                <w:color w:val="000000"/>
                <w:kern w:val="0"/>
                <w:szCs w:val="21"/>
              </w:rPr>
              <w:t>）</w:t>
            </w:r>
          </w:p>
          <w:p w14:paraId="36D3DCC9">
            <w:pPr>
              <w:pStyle w:val="12"/>
              <w:numPr>
                <w:ilvl w:val="0"/>
                <w:numId w:val="3"/>
              </w:numPr>
              <w:spacing w:line="360" w:lineRule="auto"/>
              <w:ind w:firstLineChars="0"/>
              <w:rPr>
                <w:rFonts w:hint="eastAsia" w:ascii="宋体" w:hAnsi="宋体" w:cs="宋体"/>
                <w:color w:val="000000"/>
                <w:kern w:val="0"/>
                <w:szCs w:val="21"/>
              </w:rPr>
            </w:pPr>
            <w:r>
              <w:rPr>
                <w:rFonts w:hint="eastAsia" w:ascii="宋体" w:hAnsi="宋体" w:cs="宋体"/>
                <w:color w:val="000000"/>
                <w:kern w:val="0"/>
                <w:szCs w:val="21"/>
              </w:rPr>
              <w:t>前置按键：不少于5个自定义前置按键，可实现开关机、切换HDMI信号、音量+/-、护眼、屏幕下降等多种操作，满足个性化教学需要（</w:t>
            </w:r>
            <w:r>
              <w:rPr>
                <w:rFonts w:hint="eastAsia" w:ascii="宋体" w:hAnsi="宋体" w:cs="宋体"/>
                <w:color w:val="000000"/>
                <w:kern w:val="0"/>
                <w:szCs w:val="21"/>
                <w:lang w:eastAsia="zh-CN"/>
              </w:rPr>
              <w:t xml:space="preserve">提供相关证明材料，并以醒目的方式标明对应的技术参数序号 </w:t>
            </w:r>
            <w:r>
              <w:rPr>
                <w:rFonts w:hint="eastAsia" w:ascii="宋体" w:hAnsi="宋体" w:cs="宋体"/>
                <w:color w:val="000000"/>
                <w:kern w:val="0"/>
                <w:szCs w:val="21"/>
              </w:rPr>
              <w:t>）</w:t>
            </w:r>
          </w:p>
          <w:p w14:paraId="5A50EFA7">
            <w:pPr>
              <w:pStyle w:val="12"/>
              <w:numPr>
                <w:ilvl w:val="0"/>
                <w:numId w:val="3"/>
              </w:numPr>
              <w:spacing w:line="360" w:lineRule="auto"/>
              <w:ind w:firstLineChars="0"/>
              <w:rPr>
                <w:rFonts w:hint="eastAsia" w:ascii="宋体" w:hAnsi="宋体" w:cs="宋体"/>
                <w:color w:val="000000"/>
                <w:kern w:val="0"/>
                <w:szCs w:val="21"/>
              </w:rPr>
            </w:pPr>
            <w:r>
              <w:rPr>
                <w:rFonts w:hint="eastAsia" w:ascii="宋体" w:hAnsi="宋体" w:cs="宋体"/>
                <w:color w:val="000000"/>
                <w:kern w:val="0"/>
                <w:szCs w:val="21"/>
              </w:rPr>
              <w:t>输入接口：不低于2路HDMI、1路RS232、3路USB接口；1路Type-C接口</w:t>
            </w:r>
          </w:p>
          <w:p w14:paraId="577B45E6">
            <w:pPr>
              <w:pStyle w:val="12"/>
              <w:numPr>
                <w:ilvl w:val="0"/>
                <w:numId w:val="3"/>
              </w:numPr>
              <w:spacing w:line="360" w:lineRule="auto"/>
              <w:ind w:firstLineChars="0"/>
              <w:rPr>
                <w:rFonts w:hint="eastAsia" w:ascii="宋体" w:hAnsi="宋体" w:cs="宋体"/>
                <w:color w:val="000000"/>
                <w:kern w:val="0"/>
                <w:szCs w:val="21"/>
              </w:rPr>
            </w:pPr>
            <w:r>
              <w:rPr>
                <w:rFonts w:hint="eastAsia" w:ascii="宋体" w:hAnsi="宋体" w:cs="宋体"/>
                <w:color w:val="000000"/>
                <w:kern w:val="0"/>
                <w:szCs w:val="21"/>
              </w:rPr>
              <w:t>输出接口：不低于1路音频输出、1路触控USB输出（</w:t>
            </w:r>
            <w:r>
              <w:rPr>
                <w:rFonts w:hint="eastAsia" w:ascii="宋体" w:hAnsi="宋体" w:cs="宋体"/>
                <w:color w:val="000000"/>
                <w:kern w:val="0"/>
                <w:szCs w:val="21"/>
                <w:lang w:eastAsia="zh-CN"/>
              </w:rPr>
              <w:t xml:space="preserve">提供相关证明材料，并以醒目的方式标明对应的技术参数序号 </w:t>
            </w:r>
            <w:r>
              <w:rPr>
                <w:rFonts w:hint="eastAsia" w:ascii="宋体" w:hAnsi="宋体" w:cs="宋体"/>
                <w:color w:val="000000"/>
                <w:kern w:val="0"/>
                <w:szCs w:val="21"/>
              </w:rPr>
              <w:t>）</w:t>
            </w:r>
          </w:p>
          <w:p w14:paraId="263C42E8">
            <w:pPr>
              <w:pStyle w:val="12"/>
              <w:numPr>
                <w:ilvl w:val="0"/>
                <w:numId w:val="3"/>
              </w:numPr>
              <w:spacing w:line="360" w:lineRule="auto"/>
              <w:ind w:firstLineChars="0"/>
              <w:rPr>
                <w:rFonts w:hint="eastAsia" w:ascii="宋体" w:hAnsi="宋体" w:cs="宋体"/>
                <w:color w:val="000000"/>
                <w:kern w:val="0"/>
                <w:szCs w:val="21"/>
              </w:rPr>
            </w:pPr>
            <w:r>
              <w:rPr>
                <w:rFonts w:hint="eastAsia" w:ascii="宋体" w:hAnsi="宋体" w:cs="宋体"/>
                <w:color w:val="000000"/>
                <w:kern w:val="0"/>
                <w:szCs w:val="21"/>
              </w:rPr>
              <w:t>音频系统：内置音响功率&gt;55w；内置阵列麦克风不低于7个，拾音角度≥178°，拾音距离&gt;11m。（</w:t>
            </w:r>
            <w:r>
              <w:rPr>
                <w:rFonts w:hint="eastAsia" w:ascii="宋体" w:hAnsi="宋体" w:cs="宋体"/>
                <w:color w:val="000000"/>
                <w:kern w:val="0"/>
                <w:szCs w:val="21"/>
                <w:lang w:eastAsia="zh-CN"/>
              </w:rPr>
              <w:t xml:space="preserve">提供相关证明材料，并以醒目的方式标明对应的技术参数序号 </w:t>
            </w:r>
            <w:r>
              <w:rPr>
                <w:rFonts w:hint="eastAsia" w:ascii="宋体" w:hAnsi="宋体" w:cs="宋体"/>
                <w:color w:val="000000"/>
                <w:kern w:val="0"/>
                <w:szCs w:val="21"/>
              </w:rPr>
              <w:t>）</w:t>
            </w:r>
          </w:p>
          <w:p w14:paraId="0CE13480">
            <w:pPr>
              <w:pStyle w:val="12"/>
              <w:numPr>
                <w:ilvl w:val="0"/>
                <w:numId w:val="3"/>
              </w:numPr>
              <w:spacing w:line="360" w:lineRule="auto"/>
              <w:ind w:firstLineChars="0"/>
              <w:rPr>
                <w:rFonts w:hint="eastAsia" w:ascii="宋体" w:hAnsi="宋体" w:cs="宋体"/>
                <w:color w:val="000000"/>
                <w:kern w:val="0"/>
                <w:szCs w:val="21"/>
              </w:rPr>
            </w:pPr>
            <w:r>
              <w:rPr>
                <w:rFonts w:hint="eastAsia" w:ascii="宋体" w:hAnsi="宋体" w:cs="宋体"/>
                <w:color w:val="000000"/>
                <w:kern w:val="0"/>
                <w:szCs w:val="21"/>
              </w:rPr>
              <w:t>▲色彩标准：支持sRGB等多种色彩模式，高色准显示△E&lt;1.2，满足教学素材的色彩显示准确性要求（</w:t>
            </w:r>
            <w:r>
              <w:rPr>
                <w:rFonts w:hint="eastAsia" w:ascii="宋体" w:hAnsi="宋体" w:cs="宋体"/>
                <w:color w:val="000000"/>
                <w:kern w:val="0"/>
                <w:szCs w:val="21"/>
                <w:lang w:eastAsia="zh-CN"/>
              </w:rPr>
              <w:t xml:space="preserve">提供相关证明材料，并以醒目的方式标明对应的技术参数序号 </w:t>
            </w:r>
            <w:r>
              <w:rPr>
                <w:rFonts w:hint="eastAsia" w:ascii="宋体" w:hAnsi="宋体" w:cs="宋体"/>
                <w:color w:val="000000"/>
                <w:kern w:val="0"/>
                <w:szCs w:val="21"/>
              </w:rPr>
              <w:t>）</w:t>
            </w:r>
          </w:p>
          <w:p w14:paraId="7708979C">
            <w:pPr>
              <w:pStyle w:val="12"/>
              <w:numPr>
                <w:ilvl w:val="0"/>
                <w:numId w:val="3"/>
              </w:numPr>
              <w:spacing w:line="360" w:lineRule="auto"/>
              <w:ind w:firstLineChars="0"/>
              <w:rPr>
                <w:rFonts w:hint="eastAsia" w:ascii="宋体" w:hAnsi="宋体" w:cs="宋体"/>
                <w:color w:val="000000"/>
                <w:kern w:val="0"/>
                <w:szCs w:val="21"/>
              </w:rPr>
            </w:pPr>
            <w:r>
              <w:rPr>
                <w:rFonts w:hint="eastAsia" w:ascii="宋体" w:hAnsi="宋体" w:cs="宋体"/>
                <w:color w:val="000000"/>
                <w:kern w:val="0"/>
                <w:szCs w:val="21"/>
              </w:rPr>
              <w:t>▲蓝牙：不低于Bluetooth 5.2，支持主动发现教学辅助设备。（</w:t>
            </w:r>
            <w:r>
              <w:rPr>
                <w:rFonts w:hint="eastAsia" w:ascii="宋体" w:hAnsi="宋体" w:cs="宋体"/>
                <w:color w:val="000000"/>
                <w:kern w:val="0"/>
                <w:szCs w:val="21"/>
                <w:lang w:eastAsia="zh-CN"/>
              </w:rPr>
              <w:t xml:space="preserve"> 提供相关证明材料，并以醒目的方式标明对应的技术参数序号</w:t>
            </w:r>
            <w:r>
              <w:rPr>
                <w:rFonts w:hint="eastAsia" w:ascii="宋体" w:hAnsi="宋体" w:cs="宋体"/>
                <w:color w:val="000000"/>
                <w:kern w:val="0"/>
                <w:szCs w:val="21"/>
              </w:rPr>
              <w:t>）</w:t>
            </w:r>
          </w:p>
          <w:p w14:paraId="2E90D623">
            <w:pPr>
              <w:pStyle w:val="12"/>
              <w:numPr>
                <w:ilvl w:val="0"/>
                <w:numId w:val="3"/>
              </w:numPr>
              <w:spacing w:line="360" w:lineRule="auto"/>
              <w:ind w:firstLineChars="0"/>
              <w:rPr>
                <w:rFonts w:hint="eastAsia" w:ascii="宋体" w:hAnsi="宋体" w:cs="宋体"/>
                <w:color w:val="000000"/>
                <w:kern w:val="0"/>
                <w:szCs w:val="21"/>
              </w:rPr>
            </w:pPr>
            <w:r>
              <w:rPr>
                <w:rFonts w:hint="eastAsia" w:ascii="宋体" w:hAnsi="宋体" w:cs="宋体"/>
                <w:color w:val="000000"/>
                <w:kern w:val="0"/>
                <w:szCs w:val="21"/>
              </w:rPr>
              <w:t>▲网卡：内置双网卡，均不低于Wi-Fi6标准，支持整机及ops下实现无线网络链接和AP无线热点发射。（</w:t>
            </w:r>
            <w:r>
              <w:rPr>
                <w:rFonts w:hint="eastAsia" w:ascii="宋体" w:hAnsi="宋体" w:cs="宋体"/>
                <w:color w:val="000000"/>
                <w:kern w:val="0"/>
                <w:szCs w:val="21"/>
                <w:lang w:eastAsia="zh-CN"/>
              </w:rPr>
              <w:t xml:space="preserve"> 提供相关证明材料，并以醒目的方式标明对应的技术参数序号</w:t>
            </w:r>
            <w:r>
              <w:rPr>
                <w:rFonts w:hint="eastAsia" w:ascii="宋体" w:hAnsi="宋体" w:cs="宋体"/>
                <w:color w:val="000000"/>
                <w:kern w:val="0"/>
                <w:szCs w:val="21"/>
              </w:rPr>
              <w:t>）</w:t>
            </w:r>
          </w:p>
          <w:p w14:paraId="6B802B66">
            <w:pPr>
              <w:pStyle w:val="12"/>
              <w:numPr>
                <w:ilvl w:val="0"/>
                <w:numId w:val="3"/>
              </w:numPr>
              <w:spacing w:line="360" w:lineRule="auto"/>
              <w:ind w:firstLineChars="0"/>
              <w:rPr>
                <w:rFonts w:hint="eastAsia" w:ascii="宋体" w:hAnsi="宋体" w:cs="宋体"/>
                <w:color w:val="000000"/>
                <w:kern w:val="0"/>
                <w:szCs w:val="21"/>
              </w:rPr>
            </w:pPr>
            <w:r>
              <w:rPr>
                <w:rFonts w:hint="eastAsia" w:ascii="宋体" w:hAnsi="宋体" w:cs="宋体"/>
                <w:color w:val="000000"/>
                <w:kern w:val="0"/>
                <w:szCs w:val="21"/>
              </w:rPr>
              <w:t>▲文件传输：内置文件传输应用，可通过蓝牙、WIFI、超声波等不少于三种方式与移动终端进行连接，多样化设备连接不受限（</w:t>
            </w:r>
            <w:r>
              <w:rPr>
                <w:rFonts w:hint="eastAsia" w:ascii="宋体" w:hAnsi="宋体" w:cs="宋体"/>
                <w:color w:val="000000"/>
                <w:kern w:val="0"/>
                <w:szCs w:val="21"/>
                <w:lang w:eastAsia="zh-CN"/>
              </w:rPr>
              <w:t xml:space="preserve"> 提供相关证明材料，并以醒目的方式标明对应的技术参数序号</w:t>
            </w:r>
            <w:r>
              <w:rPr>
                <w:rFonts w:hint="eastAsia" w:ascii="宋体" w:hAnsi="宋体" w:cs="宋体"/>
                <w:color w:val="000000"/>
                <w:kern w:val="0"/>
                <w:szCs w:val="21"/>
              </w:rPr>
              <w:t>）</w:t>
            </w:r>
          </w:p>
          <w:p w14:paraId="4AB8B2F2">
            <w:pPr>
              <w:pStyle w:val="12"/>
              <w:numPr>
                <w:ilvl w:val="0"/>
                <w:numId w:val="3"/>
              </w:numPr>
              <w:spacing w:line="360" w:lineRule="auto"/>
              <w:ind w:firstLineChars="0"/>
              <w:rPr>
                <w:rFonts w:hint="eastAsia" w:ascii="宋体" w:hAnsi="宋体" w:cs="宋体"/>
                <w:color w:val="000000"/>
                <w:kern w:val="0"/>
                <w:szCs w:val="21"/>
              </w:rPr>
            </w:pPr>
            <w:r>
              <w:rPr>
                <w:rFonts w:hint="eastAsia" w:ascii="宋体" w:hAnsi="宋体" w:cs="宋体"/>
                <w:color w:val="000000"/>
                <w:kern w:val="0"/>
                <w:szCs w:val="21"/>
              </w:rPr>
              <w:t>▲内置摄像头：至少具备一个广角摄像头和一组融合分析摄像头。像素&gt;1500万，视场角&gt;138度，输出画面分辨率&gt;4096×2160；融合摄像头组需具备AI功能，可实现人数统计、随机抽选等功能，方便日常教学；摄像头需满足</w:t>
            </w:r>
            <w:r>
              <w:rPr>
                <w:rFonts w:hint="eastAsia" w:ascii="宋体" w:hAnsi="宋体" w:cs="宋体"/>
                <w:color w:val="000000"/>
                <w:kern w:val="0"/>
                <w:szCs w:val="21"/>
                <w:lang w:val="en-US" w:eastAsia="zh-CN"/>
              </w:rPr>
              <w:t>不少于</w:t>
            </w:r>
            <w:r>
              <w:rPr>
                <w:rFonts w:hint="eastAsia" w:ascii="宋体" w:hAnsi="宋体" w:cs="宋体"/>
                <w:color w:val="000000"/>
                <w:kern w:val="0"/>
                <w:szCs w:val="21"/>
              </w:rPr>
              <w:t>三种的教学活动同时开展，且不会因设备占用而限制教学。（</w:t>
            </w:r>
            <w:r>
              <w:rPr>
                <w:rFonts w:hint="eastAsia" w:ascii="宋体" w:hAnsi="宋体" w:cs="宋体"/>
                <w:color w:val="000000"/>
                <w:kern w:val="0"/>
                <w:szCs w:val="21"/>
                <w:lang w:eastAsia="zh-CN"/>
              </w:rPr>
              <w:t xml:space="preserve">提供相关证明材料，并以醒目的方式标明对应的技术参数序号 </w:t>
            </w:r>
            <w:r>
              <w:rPr>
                <w:rFonts w:hint="eastAsia" w:ascii="宋体" w:hAnsi="宋体" w:cs="宋体"/>
                <w:color w:val="000000"/>
                <w:kern w:val="0"/>
                <w:szCs w:val="21"/>
              </w:rPr>
              <w:t>）</w:t>
            </w:r>
          </w:p>
          <w:p w14:paraId="4745DB87">
            <w:pPr>
              <w:pStyle w:val="12"/>
              <w:numPr>
                <w:ilvl w:val="0"/>
                <w:numId w:val="3"/>
              </w:numPr>
              <w:spacing w:line="360" w:lineRule="auto"/>
              <w:ind w:firstLineChars="0"/>
              <w:rPr>
                <w:rFonts w:hint="eastAsia" w:ascii="宋体" w:hAnsi="宋体" w:cs="宋体"/>
                <w:color w:val="000000"/>
                <w:kern w:val="0"/>
                <w:szCs w:val="21"/>
              </w:rPr>
            </w:pPr>
            <w:r>
              <w:rPr>
                <w:rFonts w:hint="eastAsia" w:ascii="宋体" w:hAnsi="宋体" w:cs="宋体"/>
                <w:color w:val="000000"/>
                <w:kern w:val="0"/>
                <w:szCs w:val="21"/>
              </w:rPr>
              <w:t>▲内置云桌面系统，支持Windows、UOS、Kylin0S等多镜像部署，无需服务器下发指令，开机即可快捷切换镜像，满足不同学科的多样化教学软件运行环境需要。（</w:t>
            </w:r>
            <w:r>
              <w:rPr>
                <w:rFonts w:hint="eastAsia" w:ascii="宋体" w:hAnsi="宋体" w:cs="宋体"/>
                <w:color w:val="000000"/>
                <w:kern w:val="0"/>
                <w:szCs w:val="21"/>
                <w:lang w:eastAsia="zh-CN"/>
              </w:rPr>
              <w:t xml:space="preserve">提供相关证明材料，并以醒目的方式标明对应的技术参数序号 </w:t>
            </w:r>
            <w:r>
              <w:rPr>
                <w:rFonts w:hint="eastAsia" w:ascii="宋体" w:hAnsi="宋体" w:cs="宋体"/>
                <w:color w:val="000000"/>
                <w:kern w:val="0"/>
                <w:szCs w:val="21"/>
              </w:rPr>
              <w:t>）</w:t>
            </w:r>
          </w:p>
          <w:p w14:paraId="57852EDA">
            <w:pPr>
              <w:pStyle w:val="12"/>
              <w:numPr>
                <w:ilvl w:val="0"/>
                <w:numId w:val="3"/>
              </w:numPr>
              <w:spacing w:line="360" w:lineRule="auto"/>
              <w:ind w:firstLineChars="0"/>
              <w:rPr>
                <w:rFonts w:hint="eastAsia" w:ascii="宋体" w:hAnsi="宋体" w:cs="宋体"/>
                <w:color w:val="000000"/>
                <w:kern w:val="0"/>
                <w:szCs w:val="21"/>
              </w:rPr>
            </w:pPr>
            <w:r>
              <w:rPr>
                <w:rFonts w:hint="eastAsia" w:ascii="宋体" w:hAnsi="宋体" w:cs="宋体"/>
                <w:color w:val="000000"/>
                <w:kern w:val="0"/>
                <w:szCs w:val="21"/>
              </w:rPr>
              <w:t>支持创设系统还原点，实现磁盘级的系统还原保护，可根据教学需要自由选择磁盘分区设立还原点、取消还原点。（</w:t>
            </w:r>
            <w:r>
              <w:rPr>
                <w:rFonts w:hint="eastAsia" w:ascii="宋体" w:hAnsi="宋体" w:cs="宋体"/>
                <w:color w:val="000000"/>
                <w:kern w:val="0"/>
                <w:szCs w:val="21"/>
                <w:lang w:eastAsia="zh-CN"/>
              </w:rPr>
              <w:t xml:space="preserve">提供相关证明材料，并以醒目的方式标明对应的技术参数序号 </w:t>
            </w:r>
            <w:r>
              <w:rPr>
                <w:rFonts w:hint="eastAsia" w:ascii="宋体" w:hAnsi="宋体" w:cs="宋体"/>
                <w:color w:val="000000"/>
                <w:kern w:val="0"/>
                <w:szCs w:val="21"/>
              </w:rPr>
              <w:t>）</w:t>
            </w:r>
          </w:p>
          <w:p w14:paraId="0EDE34AA">
            <w:pPr>
              <w:pStyle w:val="12"/>
              <w:numPr>
                <w:ilvl w:val="0"/>
                <w:numId w:val="3"/>
              </w:numPr>
              <w:spacing w:line="360" w:lineRule="auto"/>
              <w:ind w:firstLineChars="0"/>
              <w:rPr>
                <w:rFonts w:hint="eastAsia" w:ascii="宋体" w:hAnsi="宋体" w:cs="宋体"/>
                <w:color w:val="000000"/>
                <w:kern w:val="0"/>
                <w:szCs w:val="21"/>
              </w:rPr>
            </w:pPr>
            <w:r>
              <w:rPr>
                <w:rFonts w:hint="eastAsia" w:ascii="宋体" w:hAnsi="宋体" w:cs="宋体"/>
                <w:color w:val="000000"/>
                <w:kern w:val="0"/>
                <w:szCs w:val="21"/>
              </w:rPr>
              <w:t>支持设备还原保护系统管理软件自我保护，学生无法通过传统方法（系统删除或者关闭程序）来终止该软件的运行，从而保护管理员可有效管控设备。（</w:t>
            </w:r>
            <w:r>
              <w:rPr>
                <w:rFonts w:hint="eastAsia" w:ascii="宋体" w:hAnsi="宋体" w:cs="宋体"/>
                <w:color w:val="000000"/>
                <w:kern w:val="0"/>
                <w:szCs w:val="21"/>
                <w:lang w:eastAsia="zh-CN"/>
              </w:rPr>
              <w:t xml:space="preserve">提供相关证明材料，并以醒目的方式标明对应的技术参数序号 </w:t>
            </w:r>
            <w:r>
              <w:rPr>
                <w:rFonts w:hint="eastAsia" w:ascii="宋体" w:hAnsi="宋体" w:cs="宋体"/>
                <w:color w:val="000000"/>
                <w:kern w:val="0"/>
                <w:szCs w:val="21"/>
              </w:rPr>
              <w:t>）</w:t>
            </w:r>
          </w:p>
          <w:p w14:paraId="7D3C672E">
            <w:pPr>
              <w:pStyle w:val="12"/>
              <w:numPr>
                <w:ilvl w:val="0"/>
                <w:numId w:val="3"/>
              </w:numPr>
              <w:spacing w:line="360" w:lineRule="auto"/>
              <w:ind w:firstLineChars="0"/>
              <w:rPr>
                <w:rFonts w:hint="eastAsia" w:ascii="宋体" w:hAnsi="宋体" w:cs="宋体"/>
                <w:color w:val="auto"/>
                <w:kern w:val="0"/>
                <w:szCs w:val="21"/>
              </w:rPr>
            </w:pPr>
            <w:r>
              <w:rPr>
                <w:rFonts w:hint="eastAsia" w:ascii="宋体" w:hAnsi="宋体" w:cs="宋体"/>
                <w:color w:val="auto"/>
                <w:kern w:val="0"/>
                <w:szCs w:val="21"/>
              </w:rPr>
              <w:t>内置OPS模块：正版Windows10及以上操作系统；Intel Core I5十二代及以上处理器；内存≥8G，存储≥256G；</w:t>
            </w:r>
          </w:p>
          <w:p w14:paraId="21685602">
            <w:pPr>
              <w:pStyle w:val="12"/>
              <w:numPr>
                <w:ilvl w:val="0"/>
                <w:numId w:val="0"/>
              </w:numPr>
              <w:spacing w:line="360" w:lineRule="auto"/>
              <w:ind w:leftChars="0"/>
              <w:rPr>
                <w:rFonts w:hint="default" w:ascii="宋体" w:hAnsi="宋体" w:eastAsia="宋体" w:cs="仿宋"/>
                <w:color w:val="000000"/>
                <w:kern w:val="0"/>
                <w:sz w:val="22"/>
                <w:lang w:val="en-US" w:eastAsia="zh-CN" w:bidi="ar"/>
              </w:rPr>
            </w:pPr>
            <w:r>
              <w:rPr>
                <w:rFonts w:hint="eastAsia" w:ascii="宋体" w:hAnsi="宋体" w:cs="宋体"/>
                <w:color w:val="000000"/>
                <w:kern w:val="0"/>
                <w:szCs w:val="21"/>
                <w:lang w:val="en-US" w:eastAsia="zh-CN"/>
              </w:rPr>
              <w:t>21.</w:t>
            </w:r>
            <w:r>
              <w:rPr>
                <w:rFonts w:hint="eastAsia" w:ascii="宋体" w:hAnsi="宋体" w:cs="仿宋"/>
                <w:color w:val="000000"/>
                <w:sz w:val="22"/>
                <w:lang w:bidi="ar"/>
              </w:rPr>
              <w:t>高校互动教学软件</w:t>
            </w:r>
          </w:p>
          <w:p w14:paraId="1188E9AE">
            <w:pPr>
              <w:widowControl/>
              <w:spacing w:line="276" w:lineRule="auto"/>
              <w:jc w:val="left"/>
              <w:textAlignment w:val="center"/>
              <w:rPr>
                <w:rFonts w:hint="eastAsia" w:ascii="宋体" w:hAnsi="宋体" w:cs="仿宋"/>
                <w:color w:val="000000"/>
                <w:kern w:val="0"/>
                <w:sz w:val="22"/>
                <w:highlight w:val="none"/>
                <w:lang w:eastAsia="zh-CN" w:bidi="ar"/>
              </w:rPr>
            </w:pPr>
            <w:r>
              <w:rPr>
                <w:rFonts w:hint="eastAsia" w:ascii="宋体" w:hAnsi="宋体" w:cs="仿宋"/>
                <w:color w:val="000000"/>
                <w:kern w:val="0"/>
                <w:sz w:val="22"/>
                <w:lang w:eastAsia="zh-CN" w:bidi="ar"/>
              </w:rPr>
              <w:t>（</w:t>
            </w:r>
            <w:r>
              <w:rPr>
                <w:rFonts w:hint="eastAsia" w:ascii="宋体" w:hAnsi="宋体" w:cs="仿宋"/>
                <w:color w:val="000000"/>
                <w:kern w:val="0"/>
                <w:sz w:val="22"/>
                <w:lang w:val="en-US" w:eastAsia="zh-CN" w:bidi="ar"/>
              </w:rPr>
              <w:t>1）</w:t>
            </w:r>
            <w:r>
              <w:rPr>
                <w:rFonts w:hint="eastAsia" w:ascii="宋体" w:hAnsi="宋体" w:cs="仿宋"/>
                <w:color w:val="000000"/>
                <w:kern w:val="0"/>
                <w:sz w:val="22"/>
                <w:highlight w:val="none"/>
                <w:lang w:bidi="ar"/>
              </w:rPr>
              <w:t>教师端广播：不需借助任何外接设备，在可ping通的局域网内学生端手机、平板与电脑的屏幕画面在教师端或小组端上进行显示。（</w:t>
            </w:r>
            <w:r>
              <w:rPr>
                <w:rFonts w:hint="eastAsia" w:ascii="宋体" w:hAnsi="宋体" w:cs="仿宋"/>
                <w:color w:val="000000"/>
                <w:kern w:val="0"/>
                <w:sz w:val="22"/>
                <w:highlight w:val="none"/>
                <w:lang w:eastAsia="zh-CN" w:bidi="ar"/>
              </w:rPr>
              <w:t>提供相关证明材料，并以醒目的方式标明对应的技术参数序号</w:t>
            </w:r>
            <w:r>
              <w:rPr>
                <w:rFonts w:hint="eastAsia" w:ascii="宋体" w:hAnsi="宋体" w:cs="仿宋"/>
                <w:color w:val="000000"/>
                <w:kern w:val="0"/>
                <w:sz w:val="22"/>
                <w:highlight w:val="none"/>
                <w:lang w:bidi="ar"/>
              </w:rPr>
              <w:t>）</w:t>
            </w:r>
            <w:r>
              <w:rPr>
                <w:rFonts w:hint="eastAsia" w:ascii="宋体" w:hAnsi="宋体" w:cs="仿宋"/>
                <w:color w:val="000000"/>
                <w:kern w:val="0"/>
                <w:sz w:val="22"/>
                <w:highlight w:val="none"/>
                <w:lang w:eastAsia="zh-CN" w:bidi="ar"/>
              </w:rPr>
              <w:t>；</w:t>
            </w:r>
          </w:p>
          <w:p w14:paraId="2831DFDF">
            <w:pPr>
              <w:widowControl/>
              <w:spacing w:line="276" w:lineRule="auto"/>
              <w:jc w:val="left"/>
              <w:textAlignment w:val="center"/>
              <w:rPr>
                <w:rFonts w:hint="eastAsia" w:ascii="宋体" w:hAnsi="宋体" w:cs="仿宋"/>
                <w:color w:val="000000"/>
                <w:kern w:val="0"/>
                <w:sz w:val="22"/>
                <w:highlight w:val="none"/>
                <w:lang w:eastAsia="zh-CN" w:bidi="ar"/>
              </w:rPr>
            </w:pPr>
            <w:r>
              <w:rPr>
                <w:rFonts w:hint="eastAsia" w:ascii="宋体" w:hAnsi="宋体" w:cs="仿宋"/>
                <w:color w:val="000000"/>
                <w:kern w:val="0"/>
                <w:sz w:val="22"/>
                <w:highlight w:val="none"/>
                <w:lang w:eastAsia="zh-CN" w:bidi="ar"/>
              </w:rPr>
              <w:t>（</w:t>
            </w:r>
            <w:r>
              <w:rPr>
                <w:rFonts w:hint="eastAsia" w:ascii="宋体" w:hAnsi="宋体" w:cs="仿宋"/>
                <w:color w:val="000000"/>
                <w:kern w:val="0"/>
                <w:sz w:val="22"/>
                <w:highlight w:val="none"/>
                <w:lang w:val="en-US" w:eastAsia="zh-CN" w:bidi="ar"/>
              </w:rPr>
              <w:t>2）</w:t>
            </w:r>
            <w:r>
              <w:rPr>
                <w:rFonts w:hint="eastAsia" w:ascii="宋体" w:hAnsi="宋体" w:cs="仿宋"/>
                <w:color w:val="000000"/>
                <w:kern w:val="0"/>
                <w:sz w:val="22"/>
                <w:highlight w:val="none"/>
                <w:lang w:bidi="ar"/>
              </w:rPr>
              <w:t>发现设备：支持小组端和教师端之间连接时自动发现设备，无需输入连接码，只用点选设备名称即可完成连接。（</w:t>
            </w:r>
            <w:r>
              <w:rPr>
                <w:rFonts w:hint="eastAsia" w:ascii="宋体" w:hAnsi="宋体" w:cs="仿宋"/>
                <w:color w:val="000000"/>
                <w:kern w:val="0"/>
                <w:sz w:val="22"/>
                <w:highlight w:val="none"/>
                <w:lang w:eastAsia="zh-CN" w:bidi="ar"/>
              </w:rPr>
              <w:t>提供相关证明材料，并以醒目的方式标明对应的技术参数序号</w:t>
            </w:r>
            <w:r>
              <w:rPr>
                <w:rFonts w:hint="eastAsia" w:ascii="宋体" w:hAnsi="宋体" w:cs="仿宋"/>
                <w:color w:val="000000"/>
                <w:kern w:val="0"/>
                <w:sz w:val="22"/>
                <w:highlight w:val="none"/>
                <w:lang w:bidi="ar"/>
              </w:rPr>
              <w:t>）</w:t>
            </w:r>
            <w:r>
              <w:rPr>
                <w:rFonts w:hint="eastAsia" w:ascii="宋体" w:hAnsi="宋体" w:cs="仿宋"/>
                <w:color w:val="000000"/>
                <w:kern w:val="0"/>
                <w:sz w:val="22"/>
                <w:highlight w:val="none"/>
                <w:lang w:eastAsia="zh-CN" w:bidi="ar"/>
              </w:rPr>
              <w:t>；</w:t>
            </w:r>
          </w:p>
          <w:p w14:paraId="480E2A9D">
            <w:pPr>
              <w:widowControl/>
              <w:spacing w:line="276" w:lineRule="auto"/>
              <w:jc w:val="left"/>
              <w:textAlignment w:val="center"/>
              <w:rPr>
                <w:rFonts w:hint="eastAsia" w:ascii="宋体" w:hAnsi="宋体" w:cs="仿宋"/>
                <w:color w:val="000000"/>
                <w:kern w:val="0"/>
                <w:sz w:val="22"/>
                <w:highlight w:val="none"/>
                <w:lang w:eastAsia="zh-CN" w:bidi="ar"/>
              </w:rPr>
            </w:pPr>
            <w:r>
              <w:rPr>
                <w:rFonts w:hint="eastAsia" w:ascii="宋体" w:hAnsi="宋体" w:cs="仿宋"/>
                <w:color w:val="000000"/>
                <w:kern w:val="0"/>
                <w:sz w:val="22"/>
                <w:highlight w:val="none"/>
                <w:lang w:eastAsia="zh-CN" w:bidi="ar"/>
              </w:rPr>
              <w:t>（</w:t>
            </w:r>
            <w:r>
              <w:rPr>
                <w:rFonts w:hint="eastAsia" w:ascii="宋体" w:hAnsi="宋体" w:cs="仿宋"/>
                <w:color w:val="000000"/>
                <w:kern w:val="0"/>
                <w:sz w:val="22"/>
                <w:highlight w:val="none"/>
                <w:lang w:val="en-US" w:eastAsia="zh-CN" w:bidi="ar"/>
              </w:rPr>
              <w:t>3）</w:t>
            </w:r>
            <w:r>
              <w:rPr>
                <w:rFonts w:hint="eastAsia" w:ascii="宋体" w:hAnsi="宋体" w:cs="仿宋"/>
                <w:color w:val="000000"/>
                <w:kern w:val="0"/>
                <w:sz w:val="22"/>
                <w:highlight w:val="none"/>
                <w:lang w:bidi="ar"/>
              </w:rPr>
              <w:t>互动反馈系统：具备公网互动反馈功能，可将所有学生端和教师端连接在一起构建成为一套互动反馈系统，方便老师在授课过程中发布问题让所有同学实时参与互动并形成数据沉淀统计，在系统中教师可以设置：主观观点收集互动，单选/多选/判断等可观答题互动，同时支持文件下发、批注下发功能。（</w:t>
            </w:r>
            <w:r>
              <w:rPr>
                <w:rFonts w:hint="eastAsia" w:ascii="宋体" w:hAnsi="宋体" w:cs="仿宋"/>
                <w:color w:val="000000"/>
                <w:kern w:val="0"/>
                <w:sz w:val="22"/>
                <w:highlight w:val="none"/>
                <w:lang w:eastAsia="zh-CN" w:bidi="ar"/>
              </w:rPr>
              <w:t>提供相关证明材料，并以醒目的方式标明对应的技术参数序号</w:t>
            </w:r>
            <w:r>
              <w:rPr>
                <w:rFonts w:hint="eastAsia" w:ascii="宋体" w:hAnsi="宋体" w:cs="仿宋"/>
                <w:color w:val="000000"/>
                <w:kern w:val="0"/>
                <w:sz w:val="22"/>
                <w:highlight w:val="none"/>
                <w:lang w:bidi="ar"/>
              </w:rPr>
              <w:t>）</w:t>
            </w:r>
            <w:r>
              <w:rPr>
                <w:rFonts w:hint="eastAsia" w:ascii="宋体" w:hAnsi="宋体" w:cs="仿宋"/>
                <w:color w:val="000000"/>
                <w:kern w:val="0"/>
                <w:sz w:val="22"/>
                <w:highlight w:val="none"/>
                <w:lang w:eastAsia="zh-CN" w:bidi="ar"/>
              </w:rPr>
              <w:t>；</w:t>
            </w:r>
          </w:p>
          <w:p w14:paraId="7ADA9B54">
            <w:pPr>
              <w:widowControl/>
              <w:spacing w:line="276" w:lineRule="auto"/>
              <w:jc w:val="left"/>
              <w:textAlignment w:val="center"/>
              <w:rPr>
                <w:rFonts w:hint="eastAsia" w:ascii="宋体" w:hAnsi="宋体" w:cs="仿宋"/>
                <w:color w:val="000000"/>
                <w:kern w:val="0"/>
                <w:sz w:val="22"/>
                <w:highlight w:val="none"/>
                <w:lang w:eastAsia="zh-CN" w:bidi="ar"/>
              </w:rPr>
            </w:pPr>
            <w:r>
              <w:rPr>
                <w:rFonts w:hint="eastAsia" w:ascii="宋体" w:hAnsi="宋体" w:cs="仿宋"/>
                <w:color w:val="000000"/>
                <w:kern w:val="0"/>
                <w:sz w:val="22"/>
                <w:highlight w:val="none"/>
                <w:lang w:eastAsia="zh-CN" w:bidi="ar"/>
              </w:rPr>
              <w:t>（</w:t>
            </w:r>
            <w:r>
              <w:rPr>
                <w:rFonts w:hint="eastAsia" w:ascii="宋体" w:hAnsi="宋体" w:cs="仿宋"/>
                <w:color w:val="000000"/>
                <w:kern w:val="0"/>
                <w:sz w:val="22"/>
                <w:highlight w:val="none"/>
                <w:lang w:val="en-US" w:eastAsia="zh-CN" w:bidi="ar"/>
              </w:rPr>
              <w:t>4）</w:t>
            </w:r>
            <w:r>
              <w:rPr>
                <w:rFonts w:hint="eastAsia" w:ascii="宋体" w:hAnsi="宋体" w:cs="仿宋"/>
                <w:color w:val="000000"/>
                <w:kern w:val="0"/>
                <w:sz w:val="22"/>
                <w:highlight w:val="none"/>
                <w:lang w:bidi="ar"/>
              </w:rPr>
              <w:t>小组管理：具备终端中控看板功能，实时显示当前教室分组信息及各终端连接状态，便于教师根据教学需要进行调整。（</w:t>
            </w:r>
            <w:r>
              <w:rPr>
                <w:rFonts w:hint="eastAsia" w:ascii="宋体" w:hAnsi="宋体" w:cs="仿宋"/>
                <w:color w:val="000000"/>
                <w:kern w:val="0"/>
                <w:sz w:val="22"/>
                <w:highlight w:val="none"/>
                <w:lang w:eastAsia="zh-CN" w:bidi="ar"/>
              </w:rPr>
              <w:t>提供相关证明材料，并以醒目的方式标明对应的技术参数序号</w:t>
            </w:r>
            <w:r>
              <w:rPr>
                <w:rFonts w:hint="eastAsia" w:ascii="宋体" w:hAnsi="宋体" w:cs="仿宋"/>
                <w:color w:val="000000"/>
                <w:kern w:val="0"/>
                <w:sz w:val="22"/>
                <w:highlight w:val="none"/>
                <w:lang w:bidi="ar"/>
              </w:rPr>
              <w:t>）</w:t>
            </w:r>
            <w:r>
              <w:rPr>
                <w:rFonts w:hint="eastAsia" w:ascii="宋体" w:hAnsi="宋体" w:cs="仿宋"/>
                <w:color w:val="000000"/>
                <w:kern w:val="0"/>
                <w:sz w:val="22"/>
                <w:highlight w:val="none"/>
                <w:lang w:eastAsia="zh-CN" w:bidi="ar"/>
              </w:rPr>
              <w:t>；</w:t>
            </w:r>
          </w:p>
          <w:p w14:paraId="211F62FD">
            <w:pPr>
              <w:widowControl/>
              <w:spacing w:line="276" w:lineRule="auto"/>
              <w:jc w:val="left"/>
              <w:textAlignment w:val="center"/>
              <w:rPr>
                <w:rFonts w:hint="eastAsia" w:ascii="宋体" w:hAnsi="宋体" w:cs="仿宋"/>
                <w:color w:val="000000"/>
                <w:kern w:val="0"/>
                <w:sz w:val="22"/>
                <w:highlight w:val="none"/>
                <w:lang w:eastAsia="zh-CN" w:bidi="ar"/>
              </w:rPr>
            </w:pPr>
            <w:r>
              <w:rPr>
                <w:rFonts w:hint="eastAsia" w:ascii="宋体" w:hAnsi="宋体" w:cs="仿宋"/>
                <w:color w:val="000000"/>
                <w:kern w:val="0"/>
                <w:sz w:val="22"/>
                <w:highlight w:val="none"/>
                <w:lang w:eastAsia="zh-CN" w:bidi="ar"/>
              </w:rPr>
              <w:t>（</w:t>
            </w:r>
            <w:r>
              <w:rPr>
                <w:rFonts w:hint="eastAsia" w:ascii="宋体" w:hAnsi="宋体" w:cs="仿宋"/>
                <w:color w:val="000000"/>
                <w:kern w:val="0"/>
                <w:sz w:val="22"/>
                <w:highlight w:val="none"/>
                <w:lang w:val="en-US" w:eastAsia="zh-CN" w:bidi="ar"/>
              </w:rPr>
              <w:t>5）</w:t>
            </w:r>
            <w:r>
              <w:rPr>
                <w:rFonts w:hint="eastAsia" w:ascii="宋体" w:hAnsi="宋体" w:cs="仿宋"/>
                <w:color w:val="000000"/>
                <w:kern w:val="0"/>
                <w:sz w:val="22"/>
                <w:highlight w:val="none"/>
                <w:lang w:bidi="ar"/>
              </w:rPr>
              <w:t>拖拽分组：教师端支持针对小组成员手动拖拽分组，把小组成员按照实际情况做灵活调整，实现课堂分组的快速调整。（</w:t>
            </w:r>
            <w:r>
              <w:rPr>
                <w:rFonts w:hint="eastAsia" w:ascii="宋体" w:hAnsi="宋体" w:cs="仿宋"/>
                <w:color w:val="000000"/>
                <w:kern w:val="0"/>
                <w:sz w:val="22"/>
                <w:highlight w:val="none"/>
                <w:lang w:eastAsia="zh-CN" w:bidi="ar"/>
              </w:rPr>
              <w:t>提供相关证明材料，并以醒目的方式标明对应的技术参数序号</w:t>
            </w:r>
            <w:r>
              <w:rPr>
                <w:rFonts w:hint="eastAsia" w:ascii="宋体" w:hAnsi="宋体" w:cs="仿宋"/>
                <w:color w:val="000000"/>
                <w:kern w:val="0"/>
                <w:sz w:val="22"/>
                <w:highlight w:val="none"/>
                <w:lang w:bidi="ar"/>
              </w:rPr>
              <w:t>）</w:t>
            </w:r>
            <w:r>
              <w:rPr>
                <w:rFonts w:hint="eastAsia" w:ascii="宋体" w:hAnsi="宋体" w:cs="仿宋"/>
                <w:color w:val="000000"/>
                <w:kern w:val="0"/>
                <w:sz w:val="22"/>
                <w:highlight w:val="none"/>
                <w:lang w:eastAsia="zh-CN" w:bidi="ar"/>
              </w:rPr>
              <w:t>；</w:t>
            </w:r>
          </w:p>
          <w:p w14:paraId="6A82FA96">
            <w:pPr>
              <w:widowControl/>
              <w:spacing w:line="276" w:lineRule="auto"/>
              <w:jc w:val="left"/>
              <w:textAlignment w:val="center"/>
              <w:rPr>
                <w:rFonts w:hint="eastAsia" w:ascii="宋体" w:hAnsi="宋体" w:eastAsia="宋体" w:cs="仿宋"/>
                <w:color w:val="000000"/>
                <w:kern w:val="0"/>
                <w:sz w:val="22"/>
                <w:highlight w:val="none"/>
                <w:lang w:eastAsia="zh-CN" w:bidi="ar"/>
              </w:rPr>
            </w:pPr>
            <w:r>
              <w:rPr>
                <w:rFonts w:hint="eastAsia" w:ascii="宋体" w:hAnsi="宋体" w:cs="仿宋"/>
                <w:color w:val="auto"/>
                <w:kern w:val="0"/>
                <w:sz w:val="22"/>
                <w:highlight w:val="none"/>
                <w:lang w:eastAsia="zh-CN" w:bidi="ar"/>
              </w:rPr>
              <w:t>（</w:t>
            </w:r>
            <w:r>
              <w:rPr>
                <w:rFonts w:hint="eastAsia" w:ascii="宋体" w:hAnsi="宋体" w:cs="仿宋"/>
                <w:color w:val="auto"/>
                <w:kern w:val="0"/>
                <w:sz w:val="22"/>
                <w:highlight w:val="none"/>
                <w:lang w:val="en-US" w:eastAsia="zh-CN" w:bidi="ar"/>
              </w:rPr>
              <w:t>6）</w:t>
            </w:r>
            <w:r>
              <w:rPr>
                <w:rFonts w:hint="eastAsia" w:ascii="宋体" w:hAnsi="宋体" w:cs="仿宋"/>
                <w:color w:val="auto"/>
                <w:kern w:val="0"/>
                <w:sz w:val="22"/>
                <w:highlight w:val="none"/>
                <w:lang w:bidi="ar"/>
              </w:rPr>
              <w:t>小组投屏：支</w:t>
            </w:r>
            <w:r>
              <w:rPr>
                <w:rFonts w:hint="eastAsia" w:ascii="宋体" w:hAnsi="宋体" w:cs="仿宋"/>
                <w:color w:val="000000"/>
                <w:kern w:val="0"/>
                <w:sz w:val="22"/>
                <w:highlight w:val="none"/>
                <w:lang w:bidi="ar"/>
              </w:rPr>
              <w:t>持预览所有小组屏画面，并选择进行投屏，支持自定义抓取至少6个任意小组屏幕并投屏至教师端，便捷展示学生研讨成果，并对小组内容进行批注讲解。（</w:t>
            </w:r>
            <w:r>
              <w:rPr>
                <w:rFonts w:hint="eastAsia" w:ascii="宋体" w:hAnsi="宋体" w:cs="仿宋"/>
                <w:color w:val="000000"/>
                <w:kern w:val="0"/>
                <w:sz w:val="22"/>
                <w:highlight w:val="none"/>
                <w:lang w:eastAsia="zh-CN" w:bidi="ar"/>
              </w:rPr>
              <w:t>提供相关证明材料，并以醒目的方式标明对应的技术参数序号</w:t>
            </w:r>
            <w:r>
              <w:rPr>
                <w:rFonts w:hint="eastAsia" w:ascii="宋体" w:hAnsi="宋体" w:cs="仿宋"/>
                <w:color w:val="000000"/>
                <w:kern w:val="0"/>
                <w:sz w:val="22"/>
                <w:highlight w:val="none"/>
                <w:lang w:bidi="ar"/>
              </w:rPr>
              <w:t>）</w:t>
            </w:r>
            <w:r>
              <w:rPr>
                <w:rFonts w:hint="eastAsia" w:ascii="宋体" w:hAnsi="宋体" w:cs="仿宋"/>
                <w:color w:val="000000"/>
                <w:kern w:val="0"/>
                <w:sz w:val="22"/>
                <w:highlight w:val="none"/>
                <w:lang w:eastAsia="zh-CN" w:bidi="ar"/>
              </w:rPr>
              <w:t>；</w:t>
            </w:r>
          </w:p>
          <w:p w14:paraId="0E35FB27">
            <w:pPr>
              <w:widowControl/>
              <w:spacing w:line="276" w:lineRule="auto"/>
              <w:jc w:val="left"/>
              <w:textAlignment w:val="center"/>
              <w:rPr>
                <w:rFonts w:hint="eastAsia" w:ascii="宋体" w:hAnsi="宋体" w:cs="仿宋"/>
                <w:color w:val="000000"/>
                <w:kern w:val="0"/>
                <w:sz w:val="22"/>
                <w:highlight w:val="none"/>
                <w:lang w:eastAsia="zh-CN" w:bidi="ar"/>
              </w:rPr>
            </w:pPr>
            <w:r>
              <w:rPr>
                <w:rFonts w:hint="eastAsia" w:ascii="宋体" w:hAnsi="宋体" w:cs="仿宋"/>
                <w:color w:val="000000"/>
                <w:kern w:val="0"/>
                <w:sz w:val="22"/>
                <w:highlight w:val="none"/>
                <w:lang w:eastAsia="zh-CN" w:bidi="ar"/>
              </w:rPr>
              <w:t>（</w:t>
            </w:r>
            <w:r>
              <w:rPr>
                <w:rFonts w:hint="eastAsia" w:ascii="宋体" w:hAnsi="宋体" w:cs="仿宋"/>
                <w:color w:val="000000"/>
                <w:kern w:val="0"/>
                <w:sz w:val="22"/>
                <w:highlight w:val="none"/>
                <w:lang w:val="en-US" w:eastAsia="zh-CN" w:bidi="ar"/>
              </w:rPr>
              <w:t>7）</w:t>
            </w:r>
            <w:r>
              <w:rPr>
                <w:rFonts w:hint="eastAsia" w:ascii="宋体" w:hAnsi="宋体" w:cs="仿宋"/>
                <w:color w:val="000000"/>
                <w:kern w:val="0"/>
                <w:sz w:val="22"/>
                <w:highlight w:val="none"/>
                <w:lang w:bidi="ar"/>
              </w:rPr>
              <w:t>小组屏幕分享：支持自定义选择一个小组屏幕投屏至教师端，并广播至其他小组端屏幕，实现各小组间信息同步。（</w:t>
            </w:r>
            <w:r>
              <w:rPr>
                <w:rFonts w:hint="eastAsia" w:ascii="宋体" w:hAnsi="宋体" w:cs="仿宋"/>
                <w:color w:val="000000"/>
                <w:kern w:val="0"/>
                <w:sz w:val="22"/>
                <w:highlight w:val="none"/>
                <w:lang w:eastAsia="zh-CN" w:bidi="ar"/>
              </w:rPr>
              <w:t>提供相关证明材料，并以醒目的方式标明对应的技术参数序号</w:t>
            </w:r>
            <w:r>
              <w:rPr>
                <w:rFonts w:hint="eastAsia" w:ascii="宋体" w:hAnsi="宋体" w:cs="仿宋"/>
                <w:color w:val="000000"/>
                <w:kern w:val="0"/>
                <w:sz w:val="22"/>
                <w:highlight w:val="none"/>
                <w:lang w:bidi="ar"/>
              </w:rPr>
              <w:t>）</w:t>
            </w:r>
            <w:r>
              <w:rPr>
                <w:rFonts w:hint="eastAsia" w:ascii="宋体" w:hAnsi="宋体" w:cs="仿宋"/>
                <w:color w:val="000000"/>
                <w:kern w:val="0"/>
                <w:sz w:val="22"/>
                <w:highlight w:val="none"/>
                <w:lang w:eastAsia="zh-CN" w:bidi="ar"/>
              </w:rPr>
              <w:t>；</w:t>
            </w:r>
          </w:p>
          <w:p w14:paraId="3786463F">
            <w:pPr>
              <w:widowControl/>
              <w:spacing w:line="276" w:lineRule="auto"/>
              <w:jc w:val="left"/>
              <w:textAlignment w:val="center"/>
              <w:rPr>
                <w:rFonts w:hint="eastAsia" w:ascii="宋体" w:hAnsi="宋体" w:cs="仿宋"/>
                <w:color w:val="000000"/>
                <w:kern w:val="0"/>
                <w:sz w:val="22"/>
                <w:highlight w:val="none"/>
                <w:lang w:eastAsia="zh-CN" w:bidi="ar"/>
              </w:rPr>
            </w:pPr>
            <w:r>
              <w:rPr>
                <w:rFonts w:hint="eastAsia" w:ascii="宋体" w:hAnsi="宋体" w:cs="仿宋"/>
                <w:color w:val="000000"/>
                <w:kern w:val="0"/>
                <w:sz w:val="22"/>
                <w:highlight w:val="none"/>
                <w:lang w:eastAsia="zh-CN" w:bidi="ar"/>
              </w:rPr>
              <w:t>（</w:t>
            </w:r>
            <w:r>
              <w:rPr>
                <w:rFonts w:hint="eastAsia" w:ascii="宋体" w:hAnsi="宋体" w:cs="仿宋"/>
                <w:color w:val="000000"/>
                <w:kern w:val="0"/>
                <w:sz w:val="22"/>
                <w:highlight w:val="none"/>
                <w:lang w:val="en-US" w:eastAsia="zh-CN" w:bidi="ar"/>
              </w:rPr>
              <w:t>8）</w:t>
            </w:r>
            <w:r>
              <w:rPr>
                <w:rFonts w:hint="eastAsia" w:ascii="宋体" w:hAnsi="宋体" w:cs="仿宋"/>
                <w:color w:val="000000"/>
                <w:kern w:val="0"/>
                <w:sz w:val="22"/>
                <w:highlight w:val="none"/>
                <w:lang w:bidi="ar"/>
              </w:rPr>
              <w:t>触控回传：教师端具备一键调起小组端电脑虚拟键盘功能，当小组端投屏后，可在教师端调起电脑的虚拟键盘，并通过触摸回传功能直接在教师端进行文字输入。（</w:t>
            </w:r>
            <w:r>
              <w:rPr>
                <w:rFonts w:hint="eastAsia" w:ascii="宋体" w:hAnsi="宋体" w:cs="仿宋"/>
                <w:color w:val="000000"/>
                <w:kern w:val="0"/>
                <w:sz w:val="22"/>
                <w:highlight w:val="none"/>
                <w:lang w:eastAsia="zh-CN" w:bidi="ar"/>
              </w:rPr>
              <w:t>提供相关证明材料，并以醒目的方式标明对应的技术参数序号</w:t>
            </w:r>
            <w:r>
              <w:rPr>
                <w:rFonts w:hint="eastAsia" w:ascii="宋体" w:hAnsi="宋体" w:cs="仿宋"/>
                <w:color w:val="000000"/>
                <w:kern w:val="0"/>
                <w:sz w:val="22"/>
                <w:highlight w:val="none"/>
                <w:lang w:bidi="ar"/>
              </w:rPr>
              <w:t>）</w:t>
            </w:r>
            <w:r>
              <w:rPr>
                <w:rFonts w:hint="eastAsia" w:ascii="宋体" w:hAnsi="宋体" w:cs="仿宋"/>
                <w:color w:val="000000"/>
                <w:kern w:val="0"/>
                <w:sz w:val="22"/>
                <w:highlight w:val="none"/>
                <w:lang w:eastAsia="zh-CN" w:bidi="ar"/>
              </w:rPr>
              <w:t>；</w:t>
            </w:r>
          </w:p>
          <w:p w14:paraId="202BD73E">
            <w:pPr>
              <w:widowControl/>
              <w:spacing w:line="276" w:lineRule="auto"/>
              <w:jc w:val="left"/>
              <w:textAlignment w:val="center"/>
              <w:rPr>
                <w:rFonts w:hint="eastAsia" w:ascii="宋体" w:hAnsi="宋体" w:cs="仿宋"/>
                <w:color w:val="000000"/>
                <w:kern w:val="0"/>
                <w:sz w:val="22"/>
                <w:highlight w:val="none"/>
                <w:lang w:eastAsia="zh-CN" w:bidi="ar"/>
              </w:rPr>
            </w:pPr>
            <w:r>
              <w:rPr>
                <w:rFonts w:hint="eastAsia" w:ascii="宋体" w:hAnsi="宋体" w:cs="仿宋"/>
                <w:color w:val="000000"/>
                <w:kern w:val="0"/>
                <w:sz w:val="22"/>
                <w:highlight w:val="none"/>
                <w:lang w:eastAsia="zh-CN" w:bidi="ar"/>
              </w:rPr>
              <w:t>（</w:t>
            </w:r>
            <w:r>
              <w:rPr>
                <w:rFonts w:hint="eastAsia" w:ascii="宋体" w:hAnsi="宋体" w:cs="仿宋"/>
                <w:color w:val="000000"/>
                <w:kern w:val="0"/>
                <w:sz w:val="22"/>
                <w:highlight w:val="none"/>
                <w:lang w:val="en-US" w:eastAsia="zh-CN" w:bidi="ar"/>
              </w:rPr>
              <w:t>9）</w:t>
            </w:r>
            <w:r>
              <w:rPr>
                <w:rFonts w:hint="eastAsia" w:ascii="宋体" w:hAnsi="宋体" w:cs="仿宋"/>
                <w:color w:val="000000"/>
                <w:kern w:val="0"/>
                <w:sz w:val="22"/>
                <w:highlight w:val="none"/>
                <w:lang w:bidi="ar"/>
              </w:rPr>
              <w:t>资料下发：支持教师下载教师空间的任何文档格式的资料给全员和小组端，提供1GB免费云空间，支持的文件多样，包含但不局限于以下类型：音视频，文档，图片等格式文件。（</w:t>
            </w:r>
            <w:r>
              <w:rPr>
                <w:rFonts w:hint="eastAsia" w:ascii="宋体" w:hAnsi="宋体" w:cs="仿宋"/>
                <w:color w:val="000000"/>
                <w:kern w:val="0"/>
                <w:sz w:val="22"/>
                <w:highlight w:val="none"/>
                <w:lang w:eastAsia="zh-CN" w:bidi="ar"/>
              </w:rPr>
              <w:t>提供相关证明材料，并以醒目的方式标明对应的技术参数序号</w:t>
            </w:r>
            <w:r>
              <w:rPr>
                <w:rFonts w:hint="eastAsia" w:ascii="宋体" w:hAnsi="宋体" w:cs="仿宋"/>
                <w:color w:val="000000"/>
                <w:kern w:val="0"/>
                <w:sz w:val="22"/>
                <w:highlight w:val="none"/>
                <w:lang w:bidi="ar"/>
              </w:rPr>
              <w:t>）</w:t>
            </w:r>
            <w:r>
              <w:rPr>
                <w:rFonts w:hint="eastAsia" w:ascii="宋体" w:hAnsi="宋体" w:cs="仿宋"/>
                <w:color w:val="000000"/>
                <w:kern w:val="0"/>
                <w:sz w:val="22"/>
                <w:highlight w:val="none"/>
                <w:lang w:eastAsia="zh-CN" w:bidi="ar"/>
              </w:rPr>
              <w:t>；</w:t>
            </w:r>
          </w:p>
          <w:p w14:paraId="557F68E6">
            <w:pPr>
              <w:widowControl/>
              <w:spacing w:line="276" w:lineRule="auto"/>
              <w:jc w:val="left"/>
              <w:textAlignment w:val="center"/>
              <w:rPr>
                <w:rFonts w:hint="eastAsia" w:ascii="宋体" w:hAnsi="宋体" w:cs="仿宋"/>
                <w:color w:val="000000"/>
                <w:kern w:val="0"/>
                <w:sz w:val="22"/>
                <w:highlight w:val="none"/>
                <w:lang w:eastAsia="zh-CN" w:bidi="ar"/>
              </w:rPr>
            </w:pPr>
            <w:r>
              <w:rPr>
                <w:rFonts w:hint="eastAsia" w:ascii="宋体" w:hAnsi="宋体" w:cs="仿宋"/>
                <w:color w:val="000000"/>
                <w:kern w:val="0"/>
                <w:sz w:val="22"/>
                <w:highlight w:val="none"/>
                <w:lang w:eastAsia="zh-CN" w:bidi="ar"/>
              </w:rPr>
              <w:t>（</w:t>
            </w:r>
            <w:r>
              <w:rPr>
                <w:rFonts w:hint="eastAsia" w:ascii="宋体" w:hAnsi="宋体" w:cs="仿宋"/>
                <w:color w:val="000000"/>
                <w:kern w:val="0"/>
                <w:sz w:val="22"/>
                <w:highlight w:val="none"/>
                <w:lang w:val="en-US" w:eastAsia="zh-CN" w:bidi="ar"/>
              </w:rPr>
              <w:t>10）</w:t>
            </w:r>
            <w:r>
              <w:rPr>
                <w:rFonts w:hint="eastAsia" w:ascii="宋体" w:hAnsi="宋体" w:cs="仿宋"/>
                <w:color w:val="000000"/>
                <w:kern w:val="0"/>
                <w:sz w:val="22"/>
                <w:highlight w:val="none"/>
                <w:lang w:bidi="ar"/>
              </w:rPr>
              <w:t>课堂报告：互动反馈系统支持一键生成课堂互动报告，包含签到人数，考勤情况，互动次数、学生参与度、题目详情、答题结果，提问记录，同时还可以课堂报告进行备注，方便后期的持续回顾和提升。（</w:t>
            </w:r>
            <w:r>
              <w:rPr>
                <w:rFonts w:hint="eastAsia" w:ascii="宋体" w:hAnsi="宋体" w:cs="仿宋"/>
                <w:color w:val="000000"/>
                <w:kern w:val="0"/>
                <w:sz w:val="22"/>
                <w:highlight w:val="none"/>
                <w:lang w:eastAsia="zh-CN" w:bidi="ar"/>
              </w:rPr>
              <w:t>提供相关证明材料，并以醒目的方式标明对应的技术参数序号</w:t>
            </w:r>
            <w:r>
              <w:rPr>
                <w:rFonts w:hint="eastAsia" w:ascii="宋体" w:hAnsi="宋体" w:cs="仿宋"/>
                <w:color w:val="000000"/>
                <w:kern w:val="0"/>
                <w:sz w:val="22"/>
                <w:highlight w:val="none"/>
                <w:lang w:bidi="ar"/>
              </w:rPr>
              <w:t>）</w:t>
            </w:r>
            <w:r>
              <w:rPr>
                <w:rFonts w:hint="eastAsia" w:ascii="宋体" w:hAnsi="宋体" w:cs="仿宋"/>
                <w:color w:val="000000"/>
                <w:kern w:val="0"/>
                <w:sz w:val="22"/>
                <w:highlight w:val="none"/>
                <w:lang w:eastAsia="zh-CN" w:bidi="ar"/>
              </w:rPr>
              <w:t>；</w:t>
            </w:r>
          </w:p>
          <w:p w14:paraId="5516B625">
            <w:pPr>
              <w:widowControl/>
              <w:spacing w:line="276" w:lineRule="auto"/>
              <w:jc w:val="left"/>
              <w:textAlignment w:val="center"/>
              <w:rPr>
                <w:rFonts w:hint="eastAsia" w:ascii="宋体" w:hAnsi="宋体" w:cs="仿宋"/>
                <w:color w:val="000000"/>
                <w:kern w:val="0"/>
                <w:sz w:val="22"/>
                <w:highlight w:val="none"/>
                <w:lang w:eastAsia="zh-CN" w:bidi="ar"/>
              </w:rPr>
            </w:pPr>
            <w:r>
              <w:rPr>
                <w:rFonts w:hint="eastAsia" w:ascii="宋体" w:hAnsi="宋体" w:cs="仿宋"/>
                <w:color w:val="000000"/>
                <w:kern w:val="0"/>
                <w:sz w:val="22"/>
                <w:highlight w:val="none"/>
                <w:lang w:eastAsia="zh-CN" w:bidi="ar"/>
              </w:rPr>
              <w:t>（</w:t>
            </w:r>
            <w:r>
              <w:rPr>
                <w:rFonts w:hint="eastAsia" w:ascii="宋体" w:hAnsi="宋体" w:cs="仿宋"/>
                <w:color w:val="000000"/>
                <w:kern w:val="0"/>
                <w:sz w:val="22"/>
                <w:highlight w:val="none"/>
                <w:lang w:val="en-US" w:eastAsia="zh-CN" w:bidi="ar"/>
              </w:rPr>
              <w:t>11）</w:t>
            </w:r>
            <w:r>
              <w:rPr>
                <w:rFonts w:hint="eastAsia" w:ascii="宋体" w:hAnsi="宋体" w:cs="仿宋"/>
                <w:color w:val="000000"/>
                <w:kern w:val="0"/>
                <w:sz w:val="22"/>
                <w:highlight w:val="none"/>
                <w:lang w:bidi="ar"/>
              </w:rPr>
              <w:t>统计考勤：支持无感考勤签到功能，学生连接成功进入课堂后，名字可自动显示在签到列表上，签到列表可实时统计已签到人数，并支持查看未到的人员。（</w:t>
            </w:r>
            <w:r>
              <w:rPr>
                <w:rFonts w:hint="eastAsia" w:ascii="宋体" w:hAnsi="宋体" w:cs="仿宋"/>
                <w:color w:val="000000"/>
                <w:kern w:val="0"/>
                <w:sz w:val="22"/>
                <w:highlight w:val="none"/>
                <w:lang w:eastAsia="zh-CN" w:bidi="ar"/>
              </w:rPr>
              <w:t>提供相关证明材料，并以醒目的方式标明对应的技术参数序号</w:t>
            </w:r>
            <w:r>
              <w:rPr>
                <w:rFonts w:hint="eastAsia" w:ascii="宋体" w:hAnsi="宋体" w:cs="仿宋"/>
                <w:color w:val="000000"/>
                <w:kern w:val="0"/>
                <w:sz w:val="22"/>
                <w:highlight w:val="none"/>
                <w:lang w:bidi="ar"/>
              </w:rPr>
              <w:t>）</w:t>
            </w:r>
            <w:r>
              <w:rPr>
                <w:rFonts w:hint="eastAsia" w:ascii="宋体" w:hAnsi="宋体" w:cs="仿宋"/>
                <w:color w:val="000000"/>
                <w:kern w:val="0"/>
                <w:sz w:val="22"/>
                <w:highlight w:val="none"/>
                <w:lang w:eastAsia="zh-CN" w:bidi="ar"/>
              </w:rPr>
              <w:t>；</w:t>
            </w:r>
          </w:p>
          <w:p w14:paraId="41AFE0A1">
            <w:pPr>
              <w:widowControl/>
              <w:spacing w:line="276" w:lineRule="auto"/>
              <w:jc w:val="left"/>
              <w:textAlignment w:val="center"/>
              <w:rPr>
                <w:rFonts w:hint="eastAsia" w:ascii="宋体" w:hAnsi="宋体" w:cs="仿宋"/>
                <w:color w:val="000000"/>
                <w:kern w:val="0"/>
                <w:sz w:val="22"/>
                <w:highlight w:val="none"/>
                <w:lang w:eastAsia="zh-CN" w:bidi="ar"/>
              </w:rPr>
            </w:pPr>
            <w:r>
              <w:rPr>
                <w:rFonts w:hint="eastAsia" w:ascii="宋体" w:hAnsi="宋体" w:cs="仿宋"/>
                <w:color w:val="000000"/>
                <w:kern w:val="0"/>
                <w:sz w:val="22"/>
                <w:highlight w:val="none"/>
                <w:lang w:eastAsia="zh-CN" w:bidi="ar"/>
              </w:rPr>
              <w:t>（</w:t>
            </w:r>
            <w:r>
              <w:rPr>
                <w:rFonts w:hint="eastAsia" w:ascii="宋体" w:hAnsi="宋体" w:cs="仿宋"/>
                <w:color w:val="000000"/>
                <w:kern w:val="0"/>
                <w:sz w:val="22"/>
                <w:highlight w:val="none"/>
                <w:lang w:val="en-US" w:eastAsia="zh-CN" w:bidi="ar"/>
              </w:rPr>
              <w:t>12）</w:t>
            </w:r>
            <w:r>
              <w:rPr>
                <w:rFonts w:hint="eastAsia" w:ascii="宋体" w:hAnsi="宋体" w:cs="仿宋"/>
                <w:color w:val="000000"/>
                <w:kern w:val="0"/>
                <w:sz w:val="22"/>
                <w:highlight w:val="none"/>
                <w:lang w:bidi="ar"/>
              </w:rPr>
              <w:t>小组一键开关机：支持教师端控制一键开关机小组端屏幕（</w:t>
            </w:r>
            <w:r>
              <w:rPr>
                <w:rFonts w:hint="eastAsia" w:ascii="宋体" w:hAnsi="宋体" w:cs="仿宋"/>
                <w:color w:val="000000"/>
                <w:kern w:val="0"/>
                <w:sz w:val="22"/>
                <w:highlight w:val="none"/>
                <w:lang w:eastAsia="zh-CN" w:bidi="ar"/>
              </w:rPr>
              <w:t>提供相关证明材料，并以醒目的方式标明对应的技术参数序号</w:t>
            </w:r>
            <w:r>
              <w:rPr>
                <w:rFonts w:hint="eastAsia" w:ascii="宋体" w:hAnsi="宋体" w:cs="仿宋"/>
                <w:color w:val="000000"/>
                <w:kern w:val="0"/>
                <w:sz w:val="22"/>
                <w:highlight w:val="none"/>
                <w:lang w:bidi="ar"/>
              </w:rPr>
              <w:t>）</w:t>
            </w:r>
            <w:r>
              <w:rPr>
                <w:rFonts w:hint="eastAsia" w:ascii="宋体" w:hAnsi="宋体" w:cs="仿宋"/>
                <w:color w:val="000000"/>
                <w:kern w:val="0"/>
                <w:sz w:val="22"/>
                <w:highlight w:val="none"/>
                <w:lang w:eastAsia="zh-CN" w:bidi="ar"/>
              </w:rPr>
              <w:t>；</w:t>
            </w:r>
          </w:p>
          <w:p w14:paraId="06E374FF">
            <w:pPr>
              <w:widowControl/>
              <w:spacing w:line="276" w:lineRule="auto"/>
              <w:jc w:val="left"/>
              <w:textAlignment w:val="center"/>
              <w:rPr>
                <w:rFonts w:hint="eastAsia" w:ascii="宋体" w:hAnsi="宋体" w:cs="仿宋"/>
                <w:color w:val="000000"/>
                <w:kern w:val="0"/>
                <w:sz w:val="22"/>
                <w:highlight w:val="none"/>
                <w:lang w:eastAsia="zh-CN" w:bidi="ar"/>
              </w:rPr>
            </w:pPr>
            <w:r>
              <w:rPr>
                <w:rFonts w:hint="eastAsia" w:ascii="宋体" w:hAnsi="宋体" w:cs="仿宋"/>
                <w:color w:val="000000"/>
                <w:kern w:val="0"/>
                <w:sz w:val="22"/>
                <w:highlight w:val="none"/>
                <w:lang w:eastAsia="zh-CN" w:bidi="ar"/>
              </w:rPr>
              <w:t>（</w:t>
            </w:r>
            <w:r>
              <w:rPr>
                <w:rFonts w:hint="eastAsia" w:ascii="宋体" w:hAnsi="宋体" w:cs="仿宋"/>
                <w:color w:val="000000"/>
                <w:kern w:val="0"/>
                <w:sz w:val="22"/>
                <w:highlight w:val="none"/>
                <w:lang w:val="en-US" w:eastAsia="zh-CN" w:bidi="ar"/>
              </w:rPr>
              <w:t>13）</w:t>
            </w:r>
            <w:r>
              <w:rPr>
                <w:rFonts w:hint="eastAsia" w:ascii="宋体" w:hAnsi="宋体" w:cs="仿宋"/>
                <w:color w:val="000000"/>
                <w:kern w:val="0"/>
                <w:sz w:val="22"/>
                <w:highlight w:val="none"/>
                <w:lang w:bidi="ar"/>
              </w:rPr>
              <w:t>资料分发：支持教师下载教师空间中的文档资料，一键分发给全员和小组端，支持的文件包含但不局限于以下格式：音视频格式，文档格式，图片格式。（</w:t>
            </w:r>
            <w:r>
              <w:rPr>
                <w:rFonts w:hint="eastAsia" w:ascii="宋体" w:hAnsi="宋体" w:cs="仿宋"/>
                <w:color w:val="000000"/>
                <w:kern w:val="0"/>
                <w:sz w:val="22"/>
                <w:highlight w:val="none"/>
                <w:lang w:eastAsia="zh-CN" w:bidi="ar"/>
              </w:rPr>
              <w:t>提供相关证明材料，并以醒目的方式标明对应的技术参数序号</w:t>
            </w:r>
            <w:r>
              <w:rPr>
                <w:rFonts w:hint="eastAsia" w:ascii="宋体" w:hAnsi="宋体" w:cs="仿宋"/>
                <w:color w:val="000000"/>
                <w:kern w:val="0"/>
                <w:sz w:val="22"/>
                <w:highlight w:val="none"/>
                <w:lang w:bidi="ar"/>
              </w:rPr>
              <w:t>）</w:t>
            </w:r>
            <w:r>
              <w:rPr>
                <w:rFonts w:hint="eastAsia" w:ascii="宋体" w:hAnsi="宋体" w:cs="仿宋"/>
                <w:color w:val="000000"/>
                <w:kern w:val="0"/>
                <w:sz w:val="22"/>
                <w:highlight w:val="none"/>
                <w:lang w:eastAsia="zh-CN" w:bidi="ar"/>
              </w:rPr>
              <w:t>；</w:t>
            </w:r>
          </w:p>
          <w:p w14:paraId="4D5825E0">
            <w:pPr>
              <w:widowControl/>
              <w:spacing w:line="276" w:lineRule="auto"/>
              <w:jc w:val="left"/>
              <w:textAlignment w:val="center"/>
              <w:rPr>
                <w:rFonts w:hint="eastAsia" w:ascii="宋体" w:hAnsi="宋体" w:cs="仿宋"/>
                <w:color w:val="000000"/>
                <w:kern w:val="0"/>
                <w:sz w:val="22"/>
                <w:highlight w:val="none"/>
                <w:lang w:eastAsia="zh-CN" w:bidi="ar"/>
              </w:rPr>
            </w:pPr>
            <w:r>
              <w:rPr>
                <w:rFonts w:hint="eastAsia" w:ascii="宋体" w:hAnsi="宋体" w:cs="仿宋"/>
                <w:color w:val="000000"/>
                <w:kern w:val="0"/>
                <w:sz w:val="22"/>
                <w:highlight w:val="none"/>
                <w:lang w:eastAsia="zh-CN" w:bidi="ar"/>
              </w:rPr>
              <w:t>（</w:t>
            </w:r>
            <w:r>
              <w:rPr>
                <w:rFonts w:hint="eastAsia" w:ascii="宋体" w:hAnsi="宋体" w:cs="仿宋"/>
                <w:color w:val="000000"/>
                <w:kern w:val="0"/>
                <w:sz w:val="22"/>
                <w:highlight w:val="none"/>
                <w:lang w:val="en-US" w:eastAsia="zh-CN" w:bidi="ar"/>
              </w:rPr>
              <w:t>14）</w:t>
            </w:r>
            <w:r>
              <w:rPr>
                <w:rFonts w:hint="eastAsia" w:ascii="宋体" w:hAnsi="宋体" w:cs="仿宋"/>
                <w:color w:val="000000"/>
                <w:kern w:val="0"/>
                <w:sz w:val="22"/>
                <w:highlight w:val="none"/>
                <w:lang w:bidi="ar"/>
              </w:rPr>
              <w:t>批注分发：教师端批注功能支持在课中任意时刻对教师端内容进行批注，并且支持批注内容一键保存，自动上传到教师空间，同时支持将批注内容一键发送到全员学生端，便于学生同步查看。（</w:t>
            </w:r>
            <w:r>
              <w:rPr>
                <w:rFonts w:hint="eastAsia" w:ascii="宋体" w:hAnsi="宋体" w:cs="仿宋"/>
                <w:color w:val="000000"/>
                <w:kern w:val="0"/>
                <w:sz w:val="22"/>
                <w:highlight w:val="none"/>
                <w:lang w:eastAsia="zh-CN" w:bidi="ar"/>
              </w:rPr>
              <w:t>提供相关证明材料，并以醒目的方式标明对应的技术参数序号</w:t>
            </w:r>
            <w:r>
              <w:rPr>
                <w:rFonts w:hint="eastAsia" w:ascii="宋体" w:hAnsi="宋体" w:cs="仿宋"/>
                <w:color w:val="000000"/>
                <w:kern w:val="0"/>
                <w:sz w:val="22"/>
                <w:highlight w:val="none"/>
                <w:lang w:bidi="ar"/>
              </w:rPr>
              <w:t>）</w:t>
            </w:r>
            <w:r>
              <w:rPr>
                <w:rFonts w:hint="eastAsia" w:ascii="宋体" w:hAnsi="宋体" w:cs="仿宋"/>
                <w:color w:val="000000"/>
                <w:kern w:val="0"/>
                <w:sz w:val="22"/>
                <w:highlight w:val="none"/>
                <w:lang w:eastAsia="zh-CN" w:bidi="ar"/>
              </w:rPr>
              <w:t>；</w:t>
            </w:r>
          </w:p>
          <w:p w14:paraId="481D3D5C">
            <w:pPr>
              <w:widowControl/>
              <w:spacing w:line="276" w:lineRule="auto"/>
              <w:jc w:val="left"/>
              <w:textAlignment w:val="center"/>
              <w:rPr>
                <w:rFonts w:hint="eastAsia" w:ascii="宋体" w:hAnsi="宋体" w:cs="仿宋"/>
                <w:color w:val="000000"/>
                <w:kern w:val="0"/>
                <w:sz w:val="22"/>
                <w:highlight w:val="none"/>
                <w:lang w:eastAsia="zh-CN" w:bidi="ar"/>
              </w:rPr>
            </w:pPr>
            <w:r>
              <w:rPr>
                <w:rFonts w:hint="eastAsia" w:ascii="宋体" w:hAnsi="宋体" w:cs="仿宋"/>
                <w:color w:val="000000"/>
                <w:kern w:val="0"/>
                <w:sz w:val="22"/>
                <w:highlight w:val="none"/>
                <w:lang w:eastAsia="zh-CN" w:bidi="ar"/>
              </w:rPr>
              <w:t>（</w:t>
            </w:r>
            <w:r>
              <w:rPr>
                <w:rFonts w:hint="eastAsia" w:ascii="宋体" w:hAnsi="宋体" w:cs="仿宋"/>
                <w:color w:val="000000"/>
                <w:kern w:val="0"/>
                <w:sz w:val="22"/>
                <w:highlight w:val="none"/>
                <w:lang w:val="en-US" w:eastAsia="zh-CN" w:bidi="ar"/>
              </w:rPr>
              <w:t>15）</w:t>
            </w:r>
            <w:r>
              <w:rPr>
                <w:rFonts w:hint="eastAsia" w:ascii="宋体" w:hAnsi="宋体" w:cs="仿宋"/>
                <w:color w:val="000000"/>
                <w:kern w:val="0"/>
                <w:sz w:val="22"/>
                <w:highlight w:val="none"/>
                <w:lang w:bidi="ar"/>
              </w:rPr>
              <w:t>授课小工具：教师播放课件时，提供授课小工具，包括画笔、橡皮擦、板中板、放大镜和批注分享功能等（</w:t>
            </w:r>
            <w:r>
              <w:rPr>
                <w:rFonts w:hint="eastAsia" w:ascii="宋体" w:hAnsi="宋体" w:cs="仿宋"/>
                <w:color w:val="000000"/>
                <w:kern w:val="0"/>
                <w:sz w:val="22"/>
                <w:highlight w:val="none"/>
                <w:lang w:eastAsia="zh-CN" w:bidi="ar"/>
              </w:rPr>
              <w:t>提供相关证明材料，并以醒目的方式标明对应的技术参数序号</w:t>
            </w:r>
            <w:r>
              <w:rPr>
                <w:rFonts w:hint="eastAsia" w:ascii="宋体" w:hAnsi="宋体" w:cs="仿宋"/>
                <w:color w:val="000000"/>
                <w:kern w:val="0"/>
                <w:sz w:val="22"/>
                <w:highlight w:val="none"/>
                <w:lang w:bidi="ar"/>
              </w:rPr>
              <w:t>）</w:t>
            </w:r>
            <w:r>
              <w:rPr>
                <w:rFonts w:hint="eastAsia" w:ascii="宋体" w:hAnsi="宋体" w:cs="仿宋"/>
                <w:color w:val="000000"/>
                <w:kern w:val="0"/>
                <w:sz w:val="22"/>
                <w:highlight w:val="none"/>
                <w:lang w:eastAsia="zh-CN" w:bidi="ar"/>
              </w:rPr>
              <w:t>；</w:t>
            </w:r>
          </w:p>
          <w:p w14:paraId="249612B2">
            <w:pPr>
              <w:widowControl/>
              <w:spacing w:line="276" w:lineRule="auto"/>
              <w:jc w:val="left"/>
              <w:textAlignment w:val="center"/>
              <w:rPr>
                <w:rFonts w:hint="eastAsia" w:ascii="宋体" w:hAnsi="宋体" w:eastAsia="宋体" w:cs="仿宋"/>
                <w:color w:val="000000"/>
                <w:kern w:val="0"/>
                <w:sz w:val="22"/>
                <w:highlight w:val="none"/>
                <w:lang w:eastAsia="zh-CN" w:bidi="ar"/>
              </w:rPr>
            </w:pPr>
            <w:r>
              <w:rPr>
                <w:rFonts w:hint="eastAsia" w:ascii="宋体" w:hAnsi="宋体" w:cs="仿宋"/>
                <w:color w:val="000000"/>
                <w:kern w:val="0"/>
                <w:sz w:val="22"/>
                <w:highlight w:val="none"/>
                <w:lang w:eastAsia="zh-CN" w:bidi="ar"/>
              </w:rPr>
              <w:t>（</w:t>
            </w:r>
            <w:r>
              <w:rPr>
                <w:rFonts w:hint="eastAsia" w:ascii="宋体" w:hAnsi="宋体" w:cs="仿宋"/>
                <w:color w:val="000000"/>
                <w:kern w:val="0"/>
                <w:sz w:val="22"/>
                <w:highlight w:val="none"/>
                <w:lang w:val="en-US" w:eastAsia="zh-CN" w:bidi="ar"/>
              </w:rPr>
              <w:t>16）</w:t>
            </w:r>
            <w:r>
              <w:rPr>
                <w:rFonts w:hint="eastAsia" w:ascii="宋体" w:hAnsi="宋体" w:cs="仿宋"/>
                <w:color w:val="000000"/>
                <w:kern w:val="0"/>
                <w:sz w:val="22"/>
                <w:highlight w:val="none"/>
                <w:lang w:bidi="ar"/>
              </w:rPr>
              <w:t>无线传屏：教师端工具栏支持无线传屏，点击开启无线传屏则打开传屏码，老师自带笔记本在互动教学软件输入传屏码即可进行无线传屏。（</w:t>
            </w:r>
            <w:r>
              <w:rPr>
                <w:rFonts w:hint="eastAsia" w:ascii="宋体" w:hAnsi="宋体" w:cs="仿宋"/>
                <w:color w:val="000000"/>
                <w:kern w:val="0"/>
                <w:sz w:val="22"/>
                <w:highlight w:val="none"/>
                <w:lang w:eastAsia="zh-CN" w:bidi="ar"/>
              </w:rPr>
              <w:t>提供相关证明材料，并以醒目的方式标明对应的技术参数序号</w:t>
            </w:r>
            <w:r>
              <w:rPr>
                <w:rFonts w:hint="eastAsia" w:ascii="宋体" w:hAnsi="宋体" w:cs="仿宋"/>
                <w:color w:val="000000"/>
                <w:kern w:val="0"/>
                <w:sz w:val="22"/>
                <w:highlight w:val="none"/>
                <w:lang w:bidi="ar"/>
              </w:rPr>
              <w:t>）</w:t>
            </w:r>
            <w:r>
              <w:rPr>
                <w:rFonts w:hint="eastAsia" w:ascii="宋体" w:hAnsi="宋体" w:cs="仿宋"/>
                <w:color w:val="000000"/>
                <w:kern w:val="0"/>
                <w:sz w:val="22"/>
                <w:highlight w:val="none"/>
                <w:lang w:eastAsia="zh-CN" w:bidi="ar"/>
              </w:rPr>
              <w:t>；</w:t>
            </w:r>
          </w:p>
          <w:p w14:paraId="4AEB664A">
            <w:pPr>
              <w:pStyle w:val="12"/>
              <w:numPr>
                <w:ilvl w:val="0"/>
                <w:numId w:val="0"/>
              </w:numPr>
              <w:spacing w:line="360" w:lineRule="auto"/>
              <w:ind w:leftChars="0"/>
              <w:rPr>
                <w:rFonts w:hint="eastAsia" w:ascii="宋体" w:hAnsi="宋体" w:cs="仿宋"/>
                <w:color w:val="auto"/>
                <w:kern w:val="0"/>
                <w:sz w:val="22"/>
                <w:highlight w:val="none"/>
                <w:lang w:eastAsia="zh-CN" w:bidi="ar"/>
              </w:rPr>
            </w:pPr>
            <w:r>
              <w:rPr>
                <w:rFonts w:hint="eastAsia" w:ascii="宋体" w:hAnsi="宋体" w:cs="仿宋"/>
                <w:color w:val="auto"/>
                <w:kern w:val="0"/>
                <w:sz w:val="22"/>
                <w:highlight w:val="none"/>
                <w:lang w:eastAsia="zh-CN" w:bidi="ar"/>
              </w:rPr>
              <w:t>（</w:t>
            </w:r>
            <w:r>
              <w:rPr>
                <w:rFonts w:hint="eastAsia" w:ascii="宋体" w:hAnsi="宋体" w:cs="仿宋"/>
                <w:color w:val="auto"/>
                <w:kern w:val="0"/>
                <w:sz w:val="22"/>
                <w:highlight w:val="none"/>
                <w:lang w:val="en-US" w:eastAsia="zh-CN" w:bidi="ar"/>
              </w:rPr>
              <w:t>17）</w:t>
            </w:r>
            <w:r>
              <w:rPr>
                <w:rFonts w:hint="eastAsia" w:ascii="宋体" w:hAnsi="宋体" w:cs="仿宋"/>
                <w:color w:val="auto"/>
                <w:kern w:val="0"/>
                <w:sz w:val="22"/>
                <w:highlight w:val="none"/>
                <w:lang w:bidi="ar"/>
              </w:rPr>
              <w:t>多端投屏：可支持至少6个学生端投屏画面同时在大屏上显示，同时显示来自Android、iOS、Windows、MacOS 等不同系统的投屏画面，并且根据连接数量自动排布。支持将六分屏画面内其中一个画面一键全屏显示，以及一键将全屏画面切换回六分屏，方便灵活讲解。（</w:t>
            </w:r>
            <w:r>
              <w:rPr>
                <w:rFonts w:hint="eastAsia" w:ascii="宋体" w:hAnsi="宋体" w:cs="仿宋"/>
                <w:color w:val="auto"/>
                <w:kern w:val="0"/>
                <w:sz w:val="22"/>
                <w:highlight w:val="none"/>
                <w:lang w:eastAsia="zh-CN" w:bidi="ar"/>
              </w:rPr>
              <w:t>提供相关证明材料，并以醒目的方式标明对应的技术参数序号</w:t>
            </w:r>
            <w:r>
              <w:rPr>
                <w:rFonts w:hint="eastAsia" w:ascii="宋体" w:hAnsi="宋体" w:cs="仿宋"/>
                <w:color w:val="auto"/>
                <w:kern w:val="0"/>
                <w:sz w:val="22"/>
                <w:highlight w:val="none"/>
                <w:lang w:bidi="ar"/>
              </w:rPr>
              <w:t>）</w:t>
            </w:r>
            <w:r>
              <w:rPr>
                <w:rFonts w:hint="eastAsia" w:ascii="宋体" w:hAnsi="宋体" w:cs="仿宋"/>
                <w:color w:val="auto"/>
                <w:kern w:val="0"/>
                <w:sz w:val="22"/>
                <w:highlight w:val="none"/>
                <w:lang w:eastAsia="zh-CN" w:bidi="ar"/>
              </w:rPr>
              <w:t>；</w:t>
            </w:r>
          </w:p>
          <w:p w14:paraId="0FAECCCB">
            <w:pPr>
              <w:pStyle w:val="12"/>
              <w:numPr>
                <w:ilvl w:val="0"/>
                <w:numId w:val="0"/>
              </w:numPr>
              <w:spacing w:line="360" w:lineRule="auto"/>
              <w:ind w:leftChars="0"/>
              <w:rPr>
                <w:rFonts w:hint="eastAsia" w:ascii="宋体" w:hAnsi="宋体" w:cs="仿宋"/>
                <w:color w:val="000000"/>
                <w:kern w:val="0"/>
                <w:sz w:val="22"/>
                <w:lang w:eastAsia="zh-CN" w:bidi="ar"/>
              </w:rPr>
            </w:pPr>
            <w:r>
              <w:rPr>
                <w:rFonts w:hint="eastAsia" w:ascii="宋体" w:hAnsi="宋体" w:cs="仿宋"/>
                <w:color w:val="auto"/>
                <w:kern w:val="0"/>
                <w:sz w:val="22"/>
                <w:highlight w:val="none"/>
                <w:lang w:eastAsia="zh-CN" w:bidi="ar"/>
              </w:rPr>
              <w:t>（</w:t>
            </w:r>
            <w:r>
              <w:rPr>
                <w:rFonts w:hint="eastAsia" w:ascii="宋体" w:hAnsi="宋体" w:cs="仿宋"/>
                <w:color w:val="auto"/>
                <w:kern w:val="0"/>
                <w:sz w:val="22"/>
                <w:highlight w:val="none"/>
                <w:lang w:val="en-US" w:eastAsia="zh-CN" w:bidi="ar"/>
              </w:rPr>
              <w:t>18）</w:t>
            </w:r>
            <w:r>
              <w:rPr>
                <w:rFonts w:hint="eastAsia" w:ascii="宋体" w:hAnsi="宋体" w:cs="仿宋"/>
                <w:color w:val="auto"/>
                <w:kern w:val="0"/>
                <w:sz w:val="22"/>
                <w:highlight w:val="none"/>
                <w:lang w:bidi="ar"/>
              </w:rPr>
              <w:t>头脑风暴：</w:t>
            </w:r>
            <w:r>
              <w:rPr>
                <w:rFonts w:hint="eastAsia" w:ascii="宋体" w:hAnsi="宋体" w:cs="仿宋"/>
                <w:color w:val="000000"/>
                <w:kern w:val="0"/>
                <w:sz w:val="22"/>
                <w:highlight w:val="none"/>
                <w:lang w:bidi="ar"/>
              </w:rPr>
              <w:t>支持在小组端开启头脑风暴，最少支持10个组员可通过学生端将想法上传，每输入完成一个文本或图片时，小组屏可以立即展示此内容，支持多名学生同时上传想法。如存在内容发送有误，可通过学生端即时撤回。在小组屏可针对学生上传的内容进行拖动、修改边框、修改颜色、删除等操作，以对内容进行归类。支持将头脑风暴结果一键发送至学生端，实现课堂内容即时保存和随时查看。（</w:t>
            </w:r>
            <w:r>
              <w:rPr>
                <w:rFonts w:hint="eastAsia" w:ascii="宋体" w:hAnsi="宋体" w:cs="仿宋"/>
                <w:color w:val="000000"/>
                <w:kern w:val="0"/>
                <w:sz w:val="22"/>
                <w:lang w:eastAsia="zh-CN" w:bidi="ar"/>
              </w:rPr>
              <w:t>提供相关证明材料，并以醒目的方式标明对应的技术参数序号</w:t>
            </w:r>
            <w:r>
              <w:rPr>
                <w:rFonts w:hint="eastAsia" w:ascii="宋体" w:hAnsi="宋体" w:cs="仿宋"/>
                <w:color w:val="000000"/>
                <w:kern w:val="0"/>
                <w:sz w:val="22"/>
                <w:lang w:bidi="ar"/>
              </w:rPr>
              <w:t>）</w:t>
            </w:r>
            <w:r>
              <w:rPr>
                <w:rFonts w:hint="eastAsia" w:ascii="宋体" w:hAnsi="宋体" w:cs="仿宋"/>
                <w:color w:val="000000"/>
                <w:kern w:val="0"/>
                <w:sz w:val="22"/>
                <w:lang w:eastAsia="zh-CN" w:bidi="ar"/>
              </w:rPr>
              <w:t>；</w:t>
            </w:r>
          </w:p>
          <w:p w14:paraId="65F996CF">
            <w:pPr>
              <w:pStyle w:val="12"/>
              <w:numPr>
                <w:ilvl w:val="0"/>
                <w:numId w:val="0"/>
              </w:numPr>
              <w:spacing w:line="360" w:lineRule="auto"/>
              <w:ind w:leftChars="0"/>
              <w:rPr>
                <w:rFonts w:hint="eastAsia" w:ascii="宋体" w:hAnsi="宋体" w:cs="仿宋"/>
                <w:color w:val="000000"/>
                <w:kern w:val="0"/>
                <w:sz w:val="22"/>
                <w:lang w:eastAsia="zh-CN" w:bidi="ar"/>
              </w:rPr>
            </w:pPr>
            <w:r>
              <w:rPr>
                <w:rFonts w:hint="eastAsia" w:ascii="宋体" w:hAnsi="宋体" w:cs="仿宋"/>
                <w:color w:val="000000"/>
                <w:kern w:val="0"/>
                <w:sz w:val="22"/>
                <w:lang w:eastAsia="zh-CN" w:bidi="ar"/>
              </w:rPr>
              <w:t>（</w:t>
            </w:r>
            <w:r>
              <w:rPr>
                <w:rFonts w:hint="eastAsia" w:ascii="宋体" w:hAnsi="宋体" w:cs="仿宋"/>
                <w:color w:val="000000"/>
                <w:kern w:val="0"/>
                <w:sz w:val="22"/>
                <w:lang w:val="en-US" w:eastAsia="zh-CN" w:bidi="ar"/>
              </w:rPr>
              <w:t>19）</w:t>
            </w:r>
            <w:r>
              <w:rPr>
                <w:rFonts w:hint="eastAsia" w:ascii="宋体" w:hAnsi="宋体" w:cs="仿宋"/>
                <w:color w:val="000000"/>
                <w:kern w:val="0"/>
                <w:sz w:val="22"/>
                <w:lang w:bidi="ar"/>
              </w:rPr>
              <w:t>APP投屏：支持学生将学生端画面自由投放至小组端进行显示，便于快速分享观点及创意。（</w:t>
            </w:r>
            <w:r>
              <w:rPr>
                <w:rFonts w:hint="eastAsia" w:ascii="宋体" w:hAnsi="宋体" w:cs="仿宋"/>
                <w:color w:val="000000"/>
                <w:kern w:val="0"/>
                <w:sz w:val="22"/>
                <w:lang w:eastAsia="zh-CN" w:bidi="ar"/>
              </w:rPr>
              <w:t>提供相关证明材料，并以醒目的方式标明对应的技术参数序号</w:t>
            </w:r>
            <w:r>
              <w:rPr>
                <w:rFonts w:hint="eastAsia" w:ascii="宋体" w:hAnsi="宋体" w:cs="仿宋"/>
                <w:color w:val="000000"/>
                <w:kern w:val="0"/>
                <w:sz w:val="22"/>
                <w:lang w:bidi="ar"/>
              </w:rPr>
              <w:t>）</w:t>
            </w:r>
            <w:r>
              <w:rPr>
                <w:rFonts w:hint="eastAsia" w:ascii="宋体" w:hAnsi="宋体" w:cs="仿宋"/>
                <w:color w:val="000000"/>
                <w:kern w:val="0"/>
                <w:sz w:val="22"/>
                <w:lang w:eastAsia="zh-CN" w:bidi="ar"/>
              </w:rPr>
              <w:t>；</w:t>
            </w:r>
          </w:p>
          <w:p w14:paraId="3B31B178">
            <w:pPr>
              <w:pStyle w:val="12"/>
              <w:numPr>
                <w:ilvl w:val="0"/>
                <w:numId w:val="0"/>
              </w:numPr>
              <w:spacing w:line="360" w:lineRule="auto"/>
              <w:ind w:leftChars="0"/>
              <w:rPr>
                <w:rFonts w:hint="eastAsia" w:ascii="宋体" w:hAnsi="宋体" w:cs="仿宋"/>
                <w:color w:val="000000"/>
                <w:kern w:val="0"/>
                <w:sz w:val="22"/>
                <w:lang w:eastAsia="zh-CN" w:bidi="ar"/>
              </w:rPr>
            </w:pPr>
            <w:r>
              <w:rPr>
                <w:rFonts w:hint="eastAsia" w:ascii="宋体" w:hAnsi="宋体" w:cs="仿宋"/>
                <w:color w:val="000000"/>
                <w:kern w:val="0"/>
                <w:sz w:val="22"/>
                <w:lang w:eastAsia="zh-CN" w:bidi="ar"/>
              </w:rPr>
              <w:t>（</w:t>
            </w:r>
            <w:r>
              <w:rPr>
                <w:rFonts w:hint="eastAsia" w:ascii="宋体" w:hAnsi="宋体" w:cs="仿宋"/>
                <w:color w:val="000000"/>
                <w:kern w:val="0"/>
                <w:sz w:val="22"/>
                <w:lang w:val="en-US" w:eastAsia="zh-CN" w:bidi="ar"/>
              </w:rPr>
              <w:t>20）</w:t>
            </w:r>
            <w:r>
              <w:rPr>
                <w:rFonts w:hint="eastAsia" w:ascii="宋体" w:hAnsi="宋体" w:cs="仿宋"/>
                <w:color w:val="000000"/>
                <w:kern w:val="0"/>
                <w:sz w:val="22"/>
                <w:lang w:bidi="ar"/>
              </w:rPr>
              <w:t>直播摄像：学生端通过连接至局域网之后，支持打开摄像头把摄像头拍摄到的画面同步到小组屏。（</w:t>
            </w:r>
            <w:r>
              <w:rPr>
                <w:rFonts w:hint="eastAsia" w:ascii="宋体" w:hAnsi="宋体" w:cs="仿宋"/>
                <w:color w:val="000000"/>
                <w:kern w:val="0"/>
                <w:sz w:val="22"/>
                <w:lang w:eastAsia="zh-CN" w:bidi="ar"/>
              </w:rPr>
              <w:t>提供相关证明材料，并以醒目的方式标明对应的技术参数序号</w:t>
            </w:r>
            <w:r>
              <w:rPr>
                <w:rFonts w:hint="eastAsia" w:ascii="宋体" w:hAnsi="宋体" w:cs="仿宋"/>
                <w:color w:val="000000"/>
                <w:kern w:val="0"/>
                <w:sz w:val="22"/>
                <w:lang w:bidi="ar"/>
              </w:rPr>
              <w:t>）</w:t>
            </w:r>
            <w:r>
              <w:rPr>
                <w:rFonts w:hint="eastAsia" w:ascii="宋体" w:hAnsi="宋体" w:cs="仿宋"/>
                <w:color w:val="000000"/>
                <w:kern w:val="0"/>
                <w:sz w:val="22"/>
                <w:lang w:eastAsia="zh-CN" w:bidi="ar"/>
              </w:rPr>
              <w:t>；</w:t>
            </w:r>
          </w:p>
          <w:p w14:paraId="12193B90">
            <w:pPr>
              <w:pStyle w:val="12"/>
              <w:numPr>
                <w:ilvl w:val="0"/>
                <w:numId w:val="0"/>
              </w:numPr>
              <w:spacing w:line="360" w:lineRule="auto"/>
              <w:ind w:leftChars="0"/>
              <w:rPr>
                <w:rFonts w:hint="eastAsia" w:ascii="宋体" w:hAnsi="宋体" w:cs="仿宋"/>
                <w:color w:val="000000"/>
                <w:kern w:val="0"/>
                <w:sz w:val="22"/>
                <w:lang w:eastAsia="zh-CN" w:bidi="ar"/>
              </w:rPr>
            </w:pPr>
            <w:r>
              <w:rPr>
                <w:rFonts w:hint="eastAsia" w:ascii="宋体" w:hAnsi="宋体" w:cs="仿宋"/>
                <w:color w:val="000000"/>
                <w:kern w:val="0"/>
                <w:sz w:val="22"/>
                <w:lang w:eastAsia="zh-CN" w:bidi="ar"/>
              </w:rPr>
              <w:t>（</w:t>
            </w:r>
            <w:r>
              <w:rPr>
                <w:rFonts w:hint="eastAsia" w:ascii="宋体" w:hAnsi="宋体" w:cs="仿宋"/>
                <w:color w:val="000000"/>
                <w:kern w:val="0"/>
                <w:sz w:val="22"/>
                <w:lang w:val="en-US" w:eastAsia="zh-CN" w:bidi="ar"/>
              </w:rPr>
              <w:t>21）</w:t>
            </w:r>
            <w:r>
              <w:rPr>
                <w:rFonts w:hint="eastAsia" w:ascii="宋体" w:hAnsi="宋体" w:cs="仿宋"/>
                <w:color w:val="000000"/>
                <w:kern w:val="0"/>
                <w:sz w:val="22"/>
                <w:lang w:bidi="ar"/>
              </w:rPr>
              <w:t>扫码连接：互动教学学生端软件支持微信小程序直接打开，并支持直接调用微信扫码能力快速扫码加入课堂，便捷参与课堂互动。（</w:t>
            </w:r>
            <w:r>
              <w:rPr>
                <w:rFonts w:hint="eastAsia" w:ascii="宋体" w:hAnsi="宋体" w:cs="仿宋"/>
                <w:color w:val="000000"/>
                <w:kern w:val="0"/>
                <w:sz w:val="22"/>
                <w:lang w:eastAsia="zh-CN" w:bidi="ar"/>
              </w:rPr>
              <w:t>提供相关证明材料，并以醒目的方式标明对应的技术参数序号</w:t>
            </w:r>
            <w:r>
              <w:rPr>
                <w:rFonts w:hint="eastAsia" w:ascii="宋体" w:hAnsi="宋体" w:cs="仿宋"/>
                <w:color w:val="000000"/>
                <w:kern w:val="0"/>
                <w:sz w:val="22"/>
                <w:lang w:bidi="ar"/>
              </w:rPr>
              <w:t>）</w:t>
            </w:r>
            <w:r>
              <w:rPr>
                <w:rFonts w:hint="eastAsia" w:ascii="宋体" w:hAnsi="宋体" w:cs="仿宋"/>
                <w:color w:val="000000"/>
                <w:kern w:val="0"/>
                <w:sz w:val="22"/>
                <w:lang w:eastAsia="zh-CN" w:bidi="ar"/>
              </w:rPr>
              <w:t>；</w:t>
            </w:r>
          </w:p>
          <w:p w14:paraId="47B9952A">
            <w:pPr>
              <w:pStyle w:val="12"/>
              <w:numPr>
                <w:ilvl w:val="0"/>
                <w:numId w:val="0"/>
              </w:numPr>
              <w:spacing w:line="360" w:lineRule="auto"/>
              <w:ind w:leftChars="0"/>
              <w:rPr>
                <w:rFonts w:hint="eastAsia" w:ascii="宋体" w:hAnsi="宋体" w:cs="宋体"/>
                <w:color w:val="000000"/>
                <w:kern w:val="0"/>
                <w:szCs w:val="21"/>
              </w:rPr>
            </w:pPr>
            <w:r>
              <w:rPr>
                <w:rFonts w:hint="eastAsia" w:ascii="宋体" w:hAnsi="宋体" w:cs="仿宋"/>
                <w:color w:val="000000"/>
                <w:kern w:val="0"/>
                <w:sz w:val="22"/>
                <w:lang w:eastAsia="zh-CN" w:bidi="ar"/>
              </w:rPr>
              <w:t>（</w:t>
            </w:r>
            <w:r>
              <w:rPr>
                <w:rFonts w:hint="eastAsia" w:ascii="宋体" w:hAnsi="宋体" w:cs="仿宋"/>
                <w:color w:val="000000"/>
                <w:kern w:val="0"/>
                <w:sz w:val="22"/>
                <w:lang w:val="en-US" w:eastAsia="zh-CN" w:bidi="ar"/>
              </w:rPr>
              <w:t>22）</w:t>
            </w:r>
            <w:r>
              <w:rPr>
                <w:rFonts w:hint="eastAsia" w:ascii="宋体" w:hAnsi="宋体" w:cs="仿宋"/>
                <w:color w:val="000000"/>
                <w:kern w:val="0"/>
                <w:sz w:val="22"/>
                <w:lang w:bidi="ar"/>
              </w:rPr>
              <w:t>同步课件：当老师在全屏播放课件时，学生端也会同步进行课件播放，如：老师进行PPT翻页操作时，学生端会同步翻页，保证课堂中老师讲课进度同步展示。（</w:t>
            </w:r>
            <w:r>
              <w:rPr>
                <w:rFonts w:hint="eastAsia" w:ascii="宋体" w:hAnsi="宋体" w:cs="仿宋"/>
                <w:color w:val="000000"/>
                <w:kern w:val="0"/>
                <w:sz w:val="22"/>
                <w:lang w:eastAsia="zh-CN" w:bidi="ar"/>
              </w:rPr>
              <w:t>提供相关证明材料，并以醒目的方式标明对应的技术参数序号</w:t>
            </w:r>
            <w:r>
              <w:rPr>
                <w:rFonts w:hint="eastAsia" w:ascii="宋体" w:hAnsi="宋体" w:cs="仿宋"/>
                <w:color w:val="000000"/>
                <w:kern w:val="0"/>
                <w:sz w:val="22"/>
                <w:lang w:bidi="ar"/>
              </w:rPr>
              <w:t>）</w:t>
            </w:r>
          </w:p>
          <w:p w14:paraId="2FA96E2B">
            <w:pPr>
              <w:widowControl/>
              <w:spacing w:line="276" w:lineRule="auto"/>
              <w:jc w:val="left"/>
              <w:textAlignment w:val="center"/>
              <w:rPr>
                <w:rFonts w:hint="eastAsia" w:ascii="宋体" w:hAnsi="宋体" w:cs="仿宋"/>
                <w:color w:val="000000"/>
                <w:kern w:val="0"/>
                <w:sz w:val="22"/>
                <w:lang w:bidi="ar"/>
              </w:rPr>
            </w:pPr>
          </w:p>
        </w:tc>
        <w:tc>
          <w:tcPr>
            <w:tcW w:w="701" w:type="dxa"/>
            <w:shd w:val="clear" w:color="auto" w:fill="auto"/>
            <w:vAlign w:val="center"/>
          </w:tcPr>
          <w:p w14:paraId="18A2E27C">
            <w:pPr>
              <w:widowControl/>
              <w:spacing w:line="276" w:lineRule="auto"/>
              <w:jc w:val="center"/>
              <w:textAlignment w:val="center"/>
              <w:rPr>
                <w:rFonts w:hint="default" w:ascii="宋体" w:hAnsi="宋体" w:eastAsia="宋体" w:cs="仿宋"/>
                <w:color w:val="000000"/>
                <w:kern w:val="0"/>
                <w:sz w:val="22"/>
                <w:lang w:val="en-US" w:eastAsia="zh-CN" w:bidi="ar"/>
              </w:rPr>
            </w:pPr>
            <w:r>
              <w:rPr>
                <w:rFonts w:hint="eastAsia" w:ascii="宋体" w:hAnsi="宋体" w:cs="仿宋"/>
                <w:color w:val="000000"/>
                <w:kern w:val="0"/>
                <w:sz w:val="22"/>
                <w:lang w:val="en-US" w:eastAsia="zh-CN" w:bidi="ar"/>
              </w:rPr>
              <w:t>19</w:t>
            </w:r>
          </w:p>
        </w:tc>
      </w:tr>
    </w:tbl>
    <w:p w14:paraId="7502F33E">
      <w:pPr>
        <w:rPr>
          <w:sz w:val="22"/>
        </w:rPr>
      </w:pPr>
      <w:r>
        <w:rPr>
          <w:rFonts w:hint="eastAsia" w:ascii="宋体" w:hAnsi="宋体"/>
          <w:bCs/>
          <w:sz w:val="22"/>
        </w:rPr>
        <w:t xml:space="preserve">    </w:t>
      </w:r>
    </w:p>
    <w:p w14:paraId="0D1E87FA">
      <w:pPr>
        <w:pStyle w:val="3"/>
        <w:spacing w:before="0" w:after="0" w:line="600" w:lineRule="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二）</w:t>
      </w:r>
      <w:r>
        <w:rPr>
          <w:rFonts w:hint="eastAsia" w:ascii="宋体" w:hAnsi="宋体" w:eastAsia="宋体" w:cs="宋体"/>
          <w:color w:val="auto"/>
          <w:sz w:val="21"/>
          <w:szCs w:val="21"/>
        </w:rPr>
        <w:t>视频演示</w:t>
      </w:r>
      <w:r>
        <w:rPr>
          <w:rFonts w:hint="eastAsia" w:ascii="宋体" w:hAnsi="宋体" w:eastAsia="宋体" w:cs="宋体"/>
          <w:color w:val="auto"/>
          <w:sz w:val="21"/>
          <w:szCs w:val="21"/>
          <w:lang w:eastAsia="zh-CN"/>
        </w:rPr>
        <w:t>内容要求</w:t>
      </w:r>
    </w:p>
    <w:p w14:paraId="2FD30E3E">
      <w:pPr>
        <w:pStyle w:val="3"/>
        <w:spacing w:before="0" w:after="0" w:line="600" w:lineRule="auto"/>
        <w:rPr>
          <w:rFonts w:hint="eastAsia" w:ascii="宋体" w:hAnsi="宋体" w:eastAsia="宋体" w:cs="宋体"/>
          <w:color w:val="000000"/>
          <w:kern w:val="0"/>
          <w:sz w:val="21"/>
          <w:szCs w:val="21"/>
          <w:lang w:eastAsia="zh-CN"/>
        </w:rPr>
      </w:pPr>
      <w:r>
        <w:rPr>
          <w:rFonts w:hint="eastAsia" w:ascii="宋体" w:hAnsi="宋体" w:eastAsia="宋体" w:cs="宋体"/>
          <w:color w:val="000000"/>
          <w:kern w:val="0"/>
          <w:sz w:val="21"/>
          <w:szCs w:val="21"/>
          <w:lang w:eastAsia="zh-CN"/>
        </w:rPr>
        <w:t>演示机型：</w:t>
      </w:r>
      <w:r>
        <w:rPr>
          <w:rFonts w:hint="eastAsia" w:ascii="宋体" w:hAnsi="宋体" w:eastAsia="宋体" w:cs="宋体"/>
          <w:color w:val="000000"/>
          <w:kern w:val="0"/>
          <w:sz w:val="21"/>
          <w:szCs w:val="21"/>
        </w:rPr>
        <w:t>90</w:t>
      </w:r>
      <w:r>
        <w:rPr>
          <w:rFonts w:hint="eastAsia" w:ascii="宋体" w:hAnsi="宋体" w:eastAsia="宋体" w:cs="宋体"/>
          <w:color w:val="000000"/>
          <w:kern w:val="0"/>
          <w:sz w:val="21"/>
          <w:szCs w:val="21"/>
          <w:lang w:eastAsia="zh-CN"/>
        </w:rPr>
        <w:t>寸智慧大屏</w:t>
      </w:r>
    </w:p>
    <w:p w14:paraId="313D34A9">
      <w:pPr>
        <w:pStyle w:val="12"/>
        <w:numPr>
          <w:ilvl w:val="0"/>
          <w:numId w:val="4"/>
        </w:numPr>
        <w:spacing w:line="360" w:lineRule="auto"/>
        <w:ind w:firstLineChars="0"/>
        <w:rPr>
          <w:rFonts w:hint="eastAsia" w:ascii="宋体" w:hAnsi="宋体" w:cs="宋体"/>
          <w:color w:val="000000"/>
          <w:kern w:val="0"/>
          <w:szCs w:val="21"/>
        </w:rPr>
      </w:pPr>
      <w:r>
        <w:rPr>
          <w:rFonts w:hint="eastAsia" w:ascii="宋体" w:hAnsi="宋体" w:cs="宋体"/>
          <w:color w:val="000000"/>
          <w:kern w:val="0"/>
          <w:szCs w:val="21"/>
        </w:rPr>
        <w:t>整机需支持在</w:t>
      </w:r>
      <w:r>
        <w:rPr>
          <w:rFonts w:hint="eastAsia" w:ascii="宋体" w:hAnsi="宋体" w:cs="宋体"/>
          <w:color w:val="000000"/>
          <w:kern w:val="0"/>
          <w:szCs w:val="21"/>
          <w:lang w:val="en-US" w:eastAsia="zh-CN"/>
        </w:rPr>
        <w:t>内置</w:t>
      </w:r>
      <w:r>
        <w:rPr>
          <w:rFonts w:hint="eastAsia" w:ascii="宋体" w:hAnsi="宋体" w:cs="宋体"/>
          <w:color w:val="000000"/>
          <w:kern w:val="0"/>
          <w:szCs w:val="21"/>
        </w:rPr>
        <w:t>系统</w:t>
      </w:r>
      <w:r>
        <w:rPr>
          <w:rFonts w:hint="eastAsia" w:ascii="宋体" w:hAnsi="宋体" w:cs="宋体"/>
          <w:color w:val="000000"/>
          <w:kern w:val="0"/>
          <w:szCs w:val="21"/>
          <w:lang w:val="en-US" w:eastAsia="zh-CN"/>
        </w:rPr>
        <w:t>中</w:t>
      </w:r>
      <w:r>
        <w:rPr>
          <w:rFonts w:hint="eastAsia" w:ascii="宋体" w:hAnsi="宋体" w:cs="宋体"/>
          <w:color w:val="000000"/>
          <w:kern w:val="0"/>
          <w:szCs w:val="21"/>
        </w:rPr>
        <w:t>，实现</w:t>
      </w:r>
      <w:r>
        <w:rPr>
          <w:rFonts w:hint="eastAsia" w:ascii="宋体" w:hAnsi="宋体" w:cs="宋体"/>
          <w:color w:val="000000"/>
          <w:kern w:val="0"/>
          <w:szCs w:val="21"/>
          <w:lang w:val="en-US" w:eastAsia="zh-CN"/>
        </w:rPr>
        <w:t>任意</w:t>
      </w:r>
      <w:r>
        <w:rPr>
          <w:rFonts w:hint="eastAsia" w:ascii="宋体" w:hAnsi="宋体" w:cs="宋体"/>
          <w:color w:val="000000"/>
          <w:kern w:val="0"/>
          <w:szCs w:val="21"/>
        </w:rPr>
        <w:t>触控笔</w:t>
      </w:r>
      <w:r>
        <w:rPr>
          <w:rFonts w:hint="eastAsia" w:ascii="宋体" w:hAnsi="宋体" w:cs="宋体"/>
          <w:color w:val="000000"/>
          <w:kern w:val="0"/>
          <w:szCs w:val="21"/>
          <w:lang w:val="en-US" w:eastAsia="zh-CN"/>
        </w:rPr>
        <w:t>压感感应</w:t>
      </w:r>
      <w:r>
        <w:rPr>
          <w:rFonts w:hint="eastAsia" w:ascii="宋体" w:hAnsi="宋体" w:cs="宋体"/>
          <w:color w:val="000000"/>
          <w:kern w:val="0"/>
          <w:szCs w:val="21"/>
        </w:rPr>
        <w:t>，</w:t>
      </w:r>
      <w:r>
        <w:rPr>
          <w:rFonts w:hint="eastAsia" w:ascii="宋体" w:hAnsi="宋体" w:cs="宋体"/>
          <w:color w:val="000000"/>
          <w:kern w:val="0"/>
          <w:szCs w:val="21"/>
          <w:lang w:val="en-US" w:eastAsia="zh-CN"/>
        </w:rPr>
        <w:t>根据书写力道，自动调整笔迹粗细</w:t>
      </w:r>
      <w:r>
        <w:rPr>
          <w:rFonts w:hint="eastAsia" w:ascii="宋体" w:hAnsi="宋体" w:cs="宋体"/>
          <w:color w:val="000000"/>
          <w:kern w:val="0"/>
          <w:szCs w:val="21"/>
        </w:rPr>
        <w:t>。</w:t>
      </w:r>
    </w:p>
    <w:p w14:paraId="660D7F98">
      <w:pPr>
        <w:pStyle w:val="12"/>
        <w:numPr>
          <w:ilvl w:val="0"/>
          <w:numId w:val="4"/>
        </w:numPr>
        <w:spacing w:line="360" w:lineRule="auto"/>
        <w:ind w:firstLineChars="0"/>
        <w:rPr>
          <w:rFonts w:hint="eastAsia" w:ascii="宋体" w:hAnsi="宋体" w:cs="宋体"/>
          <w:color w:val="000000"/>
          <w:kern w:val="0"/>
          <w:szCs w:val="21"/>
        </w:rPr>
      </w:pPr>
      <w:r>
        <w:rPr>
          <w:rFonts w:hint="eastAsia" w:ascii="宋体" w:hAnsi="宋体" w:cs="宋体"/>
          <w:color w:val="000000"/>
          <w:kern w:val="0"/>
          <w:szCs w:val="21"/>
        </w:rPr>
        <w:t>演示</w:t>
      </w:r>
      <w:r>
        <w:rPr>
          <w:rFonts w:hint="eastAsia" w:ascii="宋体" w:hAnsi="宋体" w:cs="宋体"/>
          <w:color w:val="000000"/>
          <w:kern w:val="0"/>
          <w:szCs w:val="21"/>
          <w:lang w:val="en-US" w:eastAsia="zh-CN"/>
        </w:rPr>
        <w:t>不少于两种</w:t>
      </w:r>
      <w:r>
        <w:rPr>
          <w:rFonts w:hint="eastAsia" w:ascii="宋体" w:hAnsi="宋体" w:cs="宋体"/>
          <w:color w:val="000000"/>
          <w:kern w:val="0"/>
          <w:szCs w:val="21"/>
        </w:rPr>
        <w:t>设备锁定与解锁的方式，包括但不限于物理按键锁定解锁</w:t>
      </w:r>
      <w:r>
        <w:rPr>
          <w:rFonts w:hint="eastAsia" w:ascii="宋体" w:hAnsi="宋体" w:cs="宋体"/>
          <w:color w:val="000000"/>
          <w:kern w:val="0"/>
          <w:szCs w:val="21"/>
          <w:lang w:eastAsia="zh-CN"/>
        </w:rPr>
        <w:t>、</w:t>
      </w:r>
      <w:r>
        <w:rPr>
          <w:rFonts w:hint="eastAsia" w:ascii="宋体" w:hAnsi="宋体" w:cs="宋体"/>
          <w:color w:val="000000"/>
          <w:kern w:val="0"/>
          <w:szCs w:val="21"/>
        </w:rPr>
        <w:t>手势锁定解锁等。</w:t>
      </w:r>
    </w:p>
    <w:p w14:paraId="6CC3B4F7">
      <w:pPr>
        <w:pStyle w:val="12"/>
        <w:numPr>
          <w:ilvl w:val="0"/>
          <w:numId w:val="4"/>
        </w:numPr>
        <w:spacing w:line="360" w:lineRule="auto"/>
        <w:ind w:firstLineChars="0"/>
        <w:rPr>
          <w:rFonts w:hint="eastAsia" w:ascii="宋体" w:hAnsi="宋体" w:cs="宋体"/>
          <w:color w:val="000000"/>
          <w:kern w:val="0"/>
          <w:szCs w:val="21"/>
        </w:rPr>
      </w:pPr>
      <w:r>
        <w:rPr>
          <w:rFonts w:hint="eastAsia" w:ascii="宋体" w:hAnsi="宋体" w:cs="宋体"/>
          <w:color w:val="000000"/>
          <w:kern w:val="0"/>
          <w:szCs w:val="21"/>
        </w:rPr>
        <w:t>演示</w:t>
      </w:r>
      <w:r>
        <w:rPr>
          <w:rFonts w:hint="eastAsia" w:ascii="宋体" w:hAnsi="宋体" w:cs="宋体"/>
          <w:color w:val="000000"/>
          <w:kern w:val="0"/>
          <w:szCs w:val="21"/>
          <w:lang w:val="en-US" w:eastAsia="zh-CN"/>
        </w:rPr>
        <w:t>多重阅读模式，老师可以根据教学场景的不同，切换阅读模式的纸张纹理类型、透明度、色温等</w:t>
      </w:r>
      <w:r>
        <w:rPr>
          <w:rFonts w:hint="eastAsia" w:ascii="宋体" w:hAnsi="宋体" w:cs="宋体"/>
          <w:color w:val="000000"/>
          <w:kern w:val="0"/>
          <w:szCs w:val="21"/>
        </w:rPr>
        <w:t>。</w:t>
      </w:r>
      <w:r>
        <w:rPr>
          <w:rFonts w:hint="eastAsia" w:ascii="宋体" w:hAnsi="宋体" w:cs="宋体"/>
          <w:color w:val="000000"/>
          <w:kern w:val="0"/>
          <w:szCs w:val="21"/>
          <w:lang w:val="en-US" w:eastAsia="zh-CN"/>
        </w:rPr>
        <w:t>同时内置不少于4种标准模式和1种自定义模式。</w:t>
      </w:r>
    </w:p>
    <w:p w14:paraId="133B30FC">
      <w:pPr>
        <w:pStyle w:val="12"/>
        <w:numPr>
          <w:ilvl w:val="0"/>
          <w:numId w:val="4"/>
        </w:numPr>
        <w:spacing w:line="360" w:lineRule="auto"/>
        <w:ind w:firstLineChars="0"/>
        <w:rPr>
          <w:rFonts w:hint="eastAsia" w:ascii="宋体" w:hAnsi="宋体" w:cs="宋体"/>
          <w:color w:val="000000"/>
          <w:kern w:val="0"/>
          <w:szCs w:val="21"/>
        </w:rPr>
      </w:pPr>
      <w:r>
        <w:rPr>
          <w:rFonts w:hint="eastAsia" w:ascii="宋体" w:hAnsi="宋体" w:cs="宋体"/>
          <w:color w:val="000000"/>
          <w:kern w:val="0"/>
          <w:szCs w:val="21"/>
        </w:rPr>
        <w:t>演示多种色彩空间（如sRGB、普通模式等）和音效模式（如人声听力模式、多媒体音视频模式等）的切换，满足不同学科不同场景的教学需要。</w:t>
      </w:r>
    </w:p>
    <w:p w14:paraId="0A63C04E">
      <w:pPr>
        <w:pStyle w:val="12"/>
        <w:numPr>
          <w:ilvl w:val="0"/>
          <w:numId w:val="4"/>
        </w:numPr>
        <w:spacing w:line="360" w:lineRule="auto"/>
        <w:ind w:firstLineChars="0"/>
        <w:rPr>
          <w:rFonts w:hint="eastAsia" w:ascii="宋体" w:hAnsi="宋体" w:cs="宋体"/>
          <w:color w:val="000000"/>
          <w:kern w:val="0"/>
          <w:szCs w:val="21"/>
        </w:rPr>
      </w:pPr>
      <w:r>
        <w:rPr>
          <w:rFonts w:hint="eastAsia" w:ascii="宋体" w:hAnsi="宋体" w:cs="宋体"/>
          <w:color w:val="000000"/>
          <w:kern w:val="0"/>
          <w:szCs w:val="21"/>
        </w:rPr>
        <w:t>演示设备自检还原功能，无需通过其他软件或遥控器下发指令，机器关机状态下，通过内置快捷物理按键，即可进入故障检测和系统还原。</w:t>
      </w:r>
    </w:p>
    <w:p w14:paraId="3795A536">
      <w:pPr>
        <w:pStyle w:val="3"/>
        <w:spacing w:before="0" w:after="0" w:line="600" w:lineRule="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（三）售后服务要求：</w:t>
      </w:r>
    </w:p>
    <w:p w14:paraId="0E8EC2E5">
      <w:pPr>
        <w:numPr>
          <w:ilvl w:val="0"/>
          <w:numId w:val="0"/>
        </w:numPr>
        <w:spacing w:line="360" w:lineRule="auto"/>
        <w:rPr>
          <w:rFonts w:hint="eastAsia" w:ascii="宋体" w:hAnsi="宋体" w:cs="宋体"/>
          <w:color w:val="auto"/>
          <w:szCs w:val="21"/>
          <w:lang w:eastAsia="zh-CN"/>
        </w:rPr>
      </w:pPr>
      <w:r>
        <w:rPr>
          <w:rFonts w:hint="eastAsia" w:ascii="宋体" w:hAnsi="宋体" w:cs="宋体"/>
          <w:color w:val="auto"/>
          <w:szCs w:val="21"/>
          <w:lang w:val="en-US" w:eastAsia="zh-CN"/>
        </w:rPr>
        <w:t>1、</w:t>
      </w:r>
      <w:r>
        <w:rPr>
          <w:rFonts w:hint="eastAsia" w:ascii="宋体" w:hAnsi="宋体" w:cs="宋体"/>
          <w:color w:val="auto"/>
          <w:szCs w:val="21"/>
          <w:lang w:eastAsia="zh-CN"/>
        </w:rPr>
        <w:t>质保期：</w:t>
      </w:r>
      <w:r>
        <w:rPr>
          <w:rFonts w:hint="eastAsia" w:ascii="宋体" w:hAnsi="宋体" w:cs="宋体"/>
          <w:color w:val="auto"/>
          <w:szCs w:val="21"/>
          <w:lang w:val="en-US" w:eastAsia="zh-CN"/>
        </w:rPr>
        <w:t>所有大屏</w:t>
      </w:r>
      <w:r>
        <w:rPr>
          <w:rFonts w:hint="eastAsia" w:ascii="宋体" w:hAnsi="宋体" w:cs="宋体"/>
          <w:color w:val="auto"/>
          <w:szCs w:val="21"/>
          <w:lang w:eastAsia="zh-CN"/>
        </w:rPr>
        <w:t>免费质保五年。</w:t>
      </w:r>
    </w:p>
    <w:p w14:paraId="5FB8B9DF">
      <w:pPr>
        <w:spacing w:line="360" w:lineRule="auto"/>
        <w:rPr>
          <w:rFonts w:hint="eastAsia" w:ascii="宋体" w:hAnsi="宋体" w:cs="宋体"/>
          <w:color w:val="auto"/>
          <w:szCs w:val="21"/>
          <w:lang w:eastAsia="zh-CN"/>
        </w:rPr>
      </w:pPr>
      <w:r>
        <w:rPr>
          <w:rFonts w:hint="eastAsia" w:ascii="宋体" w:hAnsi="宋体" w:cs="宋体"/>
          <w:color w:val="auto"/>
          <w:szCs w:val="21"/>
          <w:lang w:val="en-US" w:eastAsia="zh-CN"/>
        </w:rPr>
        <w:t>2、</w:t>
      </w:r>
      <w:r>
        <w:rPr>
          <w:rFonts w:hint="eastAsia" w:ascii="宋体" w:hAnsi="宋体" w:cs="宋体"/>
          <w:color w:val="auto"/>
          <w:szCs w:val="21"/>
          <w:lang w:eastAsia="zh-CN"/>
        </w:rPr>
        <w:t xml:space="preserve">维保要求：提供7天*24小时技术支持服务：提供（ 7 * 24  ）电话热线和E-mail技术支持，在周一至周日，24小时/天提供技术支持，方便甲方即时的技术咨询，解答疑问 </w:t>
      </w:r>
    </w:p>
    <w:p w14:paraId="553FF3AB">
      <w:pPr>
        <w:spacing w:line="360" w:lineRule="auto"/>
        <w:rPr>
          <w:rFonts w:hint="eastAsia" w:ascii="宋体" w:hAnsi="宋体" w:cs="宋体"/>
          <w:color w:val="auto"/>
          <w:szCs w:val="21"/>
          <w:lang w:eastAsia="zh-CN"/>
        </w:rPr>
      </w:pPr>
      <w:r>
        <w:rPr>
          <w:rFonts w:hint="eastAsia" w:ascii="宋体" w:hAnsi="宋体" w:cs="宋体"/>
          <w:color w:val="auto"/>
          <w:szCs w:val="21"/>
          <w:lang w:val="en-US" w:eastAsia="zh-CN"/>
        </w:rPr>
        <w:t>3、服务要求：</w:t>
      </w:r>
      <w:r>
        <w:rPr>
          <w:rFonts w:hint="eastAsia" w:ascii="宋体" w:hAnsi="宋体" w:cs="宋体"/>
          <w:color w:val="auto"/>
          <w:szCs w:val="21"/>
          <w:lang w:eastAsia="zh-CN"/>
        </w:rPr>
        <w:t>质保期内、外均提供免费上门维护、升级服务的承诺，对故障在 8小时内响应，12小时以内到现场，24 小时以内解决问题；不能修复的，必须采取提供备品、备件或备机等措施，以保证用户单位的正常使用，费用由卖方负担；保修期之后继续提供终身维护、维修。</w:t>
      </w:r>
    </w:p>
    <w:p w14:paraId="3601C5A7">
      <w:pPr>
        <w:spacing w:line="360" w:lineRule="auto"/>
        <w:rPr>
          <w:rFonts w:hint="eastAsia" w:ascii="宋体" w:hAnsi="宋体" w:cs="宋体"/>
          <w:color w:val="auto"/>
          <w:szCs w:val="21"/>
          <w:lang w:eastAsia="zh-CN"/>
        </w:rPr>
      </w:pPr>
    </w:p>
    <w:p w14:paraId="75A00D04">
      <w:pPr>
        <w:rPr>
          <w:rFonts w:hint="eastAsia" w:ascii="宋体" w:hAnsi="宋体" w:cs="宋体"/>
          <w:szCs w:val="21"/>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docPartObj>
        <w:docPartGallery w:val="autotext"/>
      </w:docPartObj>
    </w:sdtPr>
    <w:sdtContent>
      <w:p w14:paraId="5DFAFF64">
        <w:pPr>
          <w:pStyle w:val="6"/>
          <w:jc w:val="center"/>
          <w:rPr>
            <w:rFonts w:hint="eastAsia"/>
          </w:rPr>
        </w:pPr>
        <w:r>
          <w:fldChar w:fldCharType="begin"/>
        </w:r>
        <w:r>
          <w:instrText xml:space="preserve">PAGE   \* MERGEFORMAT</w:instrText>
        </w:r>
        <w:r>
          <w:fldChar w:fldCharType="separate"/>
        </w:r>
        <w:r>
          <w:rPr>
            <w:lang w:val="zh-CN"/>
          </w:rPr>
          <w:t>2</w:t>
        </w:r>
        <w:r>
          <w:fldChar w:fldCharType="end"/>
        </w:r>
      </w:p>
    </w:sdtContent>
  </w:sdt>
  <w:p w14:paraId="0E472D06">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9ACEC7"/>
    <w:multiLevelType w:val="singleLevel"/>
    <w:tmpl w:val="A79ACEC7"/>
    <w:lvl w:ilvl="0" w:tentative="0">
      <w:start w:val="1"/>
      <w:numFmt w:val="decimal"/>
      <w:lvlText w:val="%1."/>
      <w:lvlJc w:val="left"/>
      <w:pPr>
        <w:ind w:left="425" w:hanging="425"/>
      </w:pPr>
      <w:rPr>
        <w:rFonts w:hint="default"/>
      </w:rPr>
    </w:lvl>
  </w:abstractNum>
  <w:abstractNum w:abstractNumId="1">
    <w:nsid w:val="CD146005"/>
    <w:multiLevelType w:val="singleLevel"/>
    <w:tmpl w:val="CD146005"/>
    <w:lvl w:ilvl="0" w:tentative="0">
      <w:start w:val="1"/>
      <w:numFmt w:val="decimal"/>
      <w:lvlText w:val="%1."/>
      <w:lvlJc w:val="left"/>
      <w:pPr>
        <w:ind w:left="425" w:hanging="425"/>
      </w:pPr>
      <w:rPr>
        <w:rFonts w:hint="default"/>
      </w:rPr>
    </w:lvl>
  </w:abstractNum>
  <w:abstractNum w:abstractNumId="2">
    <w:nsid w:val="D1414C3A"/>
    <w:multiLevelType w:val="singleLevel"/>
    <w:tmpl w:val="D1414C3A"/>
    <w:lvl w:ilvl="0" w:tentative="0">
      <w:start w:val="1"/>
      <w:numFmt w:val="decimal"/>
      <w:lvlText w:val="%1."/>
      <w:lvlJc w:val="left"/>
      <w:pPr>
        <w:ind w:left="425" w:hanging="425"/>
      </w:pPr>
      <w:rPr>
        <w:rFonts w:hint="default"/>
      </w:rPr>
    </w:lvl>
  </w:abstractNum>
  <w:abstractNum w:abstractNumId="3">
    <w:nsid w:val="2102402A"/>
    <w:multiLevelType w:val="singleLevel"/>
    <w:tmpl w:val="2102402A"/>
    <w:lvl w:ilvl="0" w:tentative="0">
      <w:start w:val="1"/>
      <w:numFmt w:val="decimal"/>
      <w:lvlText w:val="%1."/>
      <w:lvlJc w:val="left"/>
      <w:pPr>
        <w:ind w:left="425" w:hanging="425"/>
      </w:pPr>
      <w:rPr>
        <w:rFont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Y0MzczZDAxNzhhNzIyMzk5OGNlNjZkZWM1MWFkNmIifQ=="/>
  </w:docVars>
  <w:rsids>
    <w:rsidRoot w:val="12712899"/>
    <w:rsid w:val="0030374E"/>
    <w:rsid w:val="004173A1"/>
    <w:rsid w:val="00547EB8"/>
    <w:rsid w:val="006B40F0"/>
    <w:rsid w:val="00704BC9"/>
    <w:rsid w:val="0086226A"/>
    <w:rsid w:val="009A70FE"/>
    <w:rsid w:val="00BA59B8"/>
    <w:rsid w:val="00BC74B9"/>
    <w:rsid w:val="04DD3F64"/>
    <w:rsid w:val="06AE5BB8"/>
    <w:rsid w:val="07391925"/>
    <w:rsid w:val="09FE1582"/>
    <w:rsid w:val="0CC53C5B"/>
    <w:rsid w:val="0DA675E9"/>
    <w:rsid w:val="0F280245"/>
    <w:rsid w:val="0F495E5D"/>
    <w:rsid w:val="10D237B8"/>
    <w:rsid w:val="117874EE"/>
    <w:rsid w:val="12712899"/>
    <w:rsid w:val="13BE7ED3"/>
    <w:rsid w:val="15492A5C"/>
    <w:rsid w:val="15E72E94"/>
    <w:rsid w:val="193E05E4"/>
    <w:rsid w:val="19A3496B"/>
    <w:rsid w:val="1A2C7495"/>
    <w:rsid w:val="1B2778E7"/>
    <w:rsid w:val="1B665BFA"/>
    <w:rsid w:val="1D1E67F4"/>
    <w:rsid w:val="1DBA32C9"/>
    <w:rsid w:val="1DCC7D94"/>
    <w:rsid w:val="20580952"/>
    <w:rsid w:val="20A15B88"/>
    <w:rsid w:val="21590843"/>
    <w:rsid w:val="23A26DDF"/>
    <w:rsid w:val="26301AC7"/>
    <w:rsid w:val="2B644572"/>
    <w:rsid w:val="2CDD2AF3"/>
    <w:rsid w:val="2D077E77"/>
    <w:rsid w:val="2F967065"/>
    <w:rsid w:val="33702F4A"/>
    <w:rsid w:val="35305261"/>
    <w:rsid w:val="37A308D2"/>
    <w:rsid w:val="397F057A"/>
    <w:rsid w:val="3C770EB3"/>
    <w:rsid w:val="3CA64660"/>
    <w:rsid w:val="3D366544"/>
    <w:rsid w:val="3D5B369C"/>
    <w:rsid w:val="3DAFF1DE"/>
    <w:rsid w:val="3DF7212F"/>
    <w:rsid w:val="3E79027E"/>
    <w:rsid w:val="3F799C34"/>
    <w:rsid w:val="3FBD7D83"/>
    <w:rsid w:val="402B55A8"/>
    <w:rsid w:val="408C726B"/>
    <w:rsid w:val="409D648D"/>
    <w:rsid w:val="40BE01CA"/>
    <w:rsid w:val="42AE6E31"/>
    <w:rsid w:val="42EA2980"/>
    <w:rsid w:val="44414919"/>
    <w:rsid w:val="4536085A"/>
    <w:rsid w:val="4BFB6D18"/>
    <w:rsid w:val="4C854292"/>
    <w:rsid w:val="4E012530"/>
    <w:rsid w:val="4E347D1E"/>
    <w:rsid w:val="4EA23208"/>
    <w:rsid w:val="4FFF48FE"/>
    <w:rsid w:val="54E0475B"/>
    <w:rsid w:val="56FF0CBE"/>
    <w:rsid w:val="590B5E72"/>
    <w:rsid w:val="5D7A1E50"/>
    <w:rsid w:val="5E6ED5C0"/>
    <w:rsid w:val="5F384354"/>
    <w:rsid w:val="5FFF235E"/>
    <w:rsid w:val="621604BB"/>
    <w:rsid w:val="633A772C"/>
    <w:rsid w:val="64C64FF0"/>
    <w:rsid w:val="64F54A20"/>
    <w:rsid w:val="652162C6"/>
    <w:rsid w:val="66A650D9"/>
    <w:rsid w:val="680945D6"/>
    <w:rsid w:val="686147D9"/>
    <w:rsid w:val="68EC700B"/>
    <w:rsid w:val="6AFF3EED"/>
    <w:rsid w:val="6D71E7DD"/>
    <w:rsid w:val="6EE573DC"/>
    <w:rsid w:val="6F01303C"/>
    <w:rsid w:val="711F61B4"/>
    <w:rsid w:val="73DE5EB2"/>
    <w:rsid w:val="75504B8E"/>
    <w:rsid w:val="75BEC6AE"/>
    <w:rsid w:val="76CF15EC"/>
    <w:rsid w:val="77FC0D12"/>
    <w:rsid w:val="78D855C6"/>
    <w:rsid w:val="78FF2D55"/>
    <w:rsid w:val="797D537D"/>
    <w:rsid w:val="7BA36BB9"/>
    <w:rsid w:val="7CA943D8"/>
    <w:rsid w:val="7FFB1CF8"/>
    <w:rsid w:val="7FFE51C4"/>
    <w:rsid w:val="9FF8B76E"/>
    <w:rsid w:val="B7FFB83C"/>
    <w:rsid w:val="BF7E16A9"/>
    <w:rsid w:val="BFFF7CF8"/>
    <w:rsid w:val="DEFD3FAA"/>
    <w:rsid w:val="DFFF0E57"/>
    <w:rsid w:val="E7F8B62E"/>
    <w:rsid w:val="EAFF9A4F"/>
    <w:rsid w:val="EBBC6441"/>
    <w:rsid w:val="F7FB8D17"/>
    <w:rsid w:val="FBE316BC"/>
    <w:rsid w:val="FF7763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unhideWhenUsed/>
    <w:qFormat/>
    <w:uiPriority w:val="0"/>
    <w:pPr>
      <w:keepNext/>
      <w:keepLines/>
      <w:spacing w:before="260" w:after="260" w:line="413" w:lineRule="auto"/>
      <w:outlineLvl w:val="1"/>
    </w:pPr>
    <w:rPr>
      <w:rFonts w:ascii="Arial" w:hAnsi="Arial" w:eastAsia="黑体"/>
      <w:b/>
      <w:sz w:val="32"/>
    </w:rPr>
  </w:style>
  <w:style w:type="paragraph" w:styleId="4">
    <w:name w:val="heading 3"/>
    <w:basedOn w:val="1"/>
    <w:next w:val="1"/>
    <w:qFormat/>
    <w:uiPriority w:val="0"/>
    <w:pPr>
      <w:keepNext/>
      <w:keepLines/>
      <w:spacing w:before="260" w:after="260" w:line="413" w:lineRule="auto"/>
      <w:outlineLvl w:val="2"/>
    </w:pPr>
    <w:rPr>
      <w:b/>
      <w:sz w:val="28"/>
      <w:szCs w:val="20"/>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5">
    <w:name w:val="Body Text"/>
    <w:basedOn w:val="1"/>
    <w:next w:val="1"/>
    <w:qFormat/>
    <w:uiPriority w:val="0"/>
    <w:rPr>
      <w:szCs w:val="21"/>
    </w:rPr>
  </w:style>
  <w:style w:type="paragraph" w:styleId="6">
    <w:name w:val="footer"/>
    <w:basedOn w:val="1"/>
    <w:link w:val="14"/>
    <w:qFormat/>
    <w:uiPriority w:val="99"/>
    <w:pPr>
      <w:tabs>
        <w:tab w:val="center" w:pos="4153"/>
        <w:tab w:val="right" w:pos="8306"/>
      </w:tabs>
      <w:snapToGrid w:val="0"/>
      <w:jc w:val="left"/>
    </w:pPr>
    <w:rPr>
      <w:sz w:val="18"/>
      <w:szCs w:val="18"/>
    </w:rPr>
  </w:style>
  <w:style w:type="paragraph" w:styleId="7">
    <w:name w:val="header"/>
    <w:basedOn w:val="1"/>
    <w:link w:val="13"/>
    <w:qFormat/>
    <w:uiPriority w:val="0"/>
    <w:pPr>
      <w:tabs>
        <w:tab w:val="center" w:pos="4153"/>
        <w:tab w:val="right" w:pos="8306"/>
      </w:tabs>
      <w:snapToGrid w:val="0"/>
      <w:jc w:val="center"/>
    </w:pPr>
    <w:rPr>
      <w:sz w:val="18"/>
      <w:szCs w:val="18"/>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列出段落1"/>
    <w:basedOn w:val="1"/>
    <w:qFormat/>
    <w:uiPriority w:val="0"/>
    <w:pPr>
      <w:ind w:firstLine="420" w:firstLineChars="200"/>
    </w:pPr>
    <w:rPr>
      <w:rFonts w:ascii="Calibri" w:hAnsi="Calibri"/>
    </w:rPr>
  </w:style>
  <w:style w:type="paragraph" w:styleId="12">
    <w:name w:val="List Paragraph"/>
    <w:basedOn w:val="1"/>
    <w:qFormat/>
    <w:uiPriority w:val="34"/>
    <w:pPr>
      <w:ind w:firstLine="420" w:firstLineChars="200"/>
    </w:pPr>
    <w:rPr>
      <w:rFonts w:ascii="Calibri" w:hAnsi="Calibri"/>
    </w:rPr>
  </w:style>
  <w:style w:type="character" w:customStyle="1" w:styleId="13">
    <w:name w:val="页眉 字符"/>
    <w:basedOn w:val="10"/>
    <w:link w:val="7"/>
    <w:qFormat/>
    <w:uiPriority w:val="0"/>
    <w:rPr>
      <w:rFonts w:ascii="Times New Roman" w:hAnsi="Times New Roman" w:eastAsia="宋体" w:cs="Times New Roman"/>
      <w:kern w:val="2"/>
      <w:sz w:val="18"/>
      <w:szCs w:val="18"/>
    </w:rPr>
  </w:style>
  <w:style w:type="character" w:customStyle="1" w:styleId="14">
    <w:name w:val="页脚 字符"/>
    <w:basedOn w:val="10"/>
    <w:link w:val="6"/>
    <w:qFormat/>
    <w:uiPriority w:val="99"/>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6299</Words>
  <Characters>6991</Characters>
  <Lines>83</Lines>
  <Paragraphs>23</Paragraphs>
  <TotalTime>103</TotalTime>
  <ScaleCrop>false</ScaleCrop>
  <LinksUpToDate>false</LinksUpToDate>
  <CharactersWithSpaces>7061</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2023-02-23T13:36:00Z</dcterms:created>
  <dc:creator>萌三岁</dc:creator>
  <cp:lastModifiedBy>王天伟</cp:lastModifiedBy>
  <dcterms:modified xsi:type="dcterms:W3CDTF">2024-09-03T03:03:29Z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485A5A7714CFE70D66D4CE661E13E79B_43</vt:lpwstr>
  </property>
</Properties>
</file>