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3149B4" w14:textId="77777777" w:rsidR="00850638" w:rsidRDefault="00850638">
      <w:pPr>
        <w:ind w:firstLineChars="0" w:firstLine="0"/>
        <w:jc w:val="center"/>
        <w:rPr>
          <w:rFonts w:ascii="黑体" w:eastAsia="黑体" w:hAnsi="黑体" w:hint="eastAsia"/>
          <w:sz w:val="48"/>
          <w:szCs w:val="48"/>
        </w:rPr>
      </w:pPr>
    </w:p>
    <w:p w14:paraId="15E568F1" w14:textId="77777777" w:rsidR="00850638" w:rsidRDefault="00850638">
      <w:pPr>
        <w:ind w:firstLineChars="0" w:firstLine="0"/>
        <w:jc w:val="center"/>
        <w:rPr>
          <w:rFonts w:ascii="华文中宋" w:eastAsia="华文中宋" w:hAnsi="华文中宋" w:cs="华文中宋" w:hint="eastAsia"/>
          <w:b/>
          <w:bCs/>
          <w:sz w:val="40"/>
          <w:szCs w:val="40"/>
        </w:rPr>
      </w:pPr>
    </w:p>
    <w:p w14:paraId="1CF7A46B" w14:textId="77777777" w:rsidR="00850638" w:rsidRDefault="003E73C0">
      <w:pPr>
        <w:ind w:firstLineChars="0" w:firstLine="0"/>
        <w:jc w:val="center"/>
        <w:rPr>
          <w:rFonts w:ascii="华文中宋" w:eastAsia="华文中宋" w:hAnsi="华文中宋" w:cs="华文中宋" w:hint="eastAsia"/>
          <w:b/>
          <w:bCs/>
          <w:sz w:val="40"/>
          <w:szCs w:val="40"/>
        </w:rPr>
      </w:pPr>
      <w:r>
        <w:rPr>
          <w:rFonts w:ascii="华文中宋" w:eastAsia="华文中宋" w:hAnsi="华文中宋" w:cs="华文中宋" w:hint="eastAsia"/>
          <w:b/>
          <w:bCs/>
          <w:sz w:val="40"/>
          <w:szCs w:val="40"/>
        </w:rPr>
        <w:t>上海医保住院支付管理子系统建设项目</w:t>
      </w:r>
    </w:p>
    <w:p w14:paraId="636B5F8E" w14:textId="77777777" w:rsidR="00850638" w:rsidRDefault="003E73C0">
      <w:pPr>
        <w:ind w:firstLineChars="0" w:firstLine="0"/>
        <w:jc w:val="center"/>
        <w:rPr>
          <w:rFonts w:ascii="黑体" w:eastAsia="黑体" w:hAnsi="黑体" w:hint="eastAsia"/>
          <w:sz w:val="40"/>
          <w:szCs w:val="40"/>
        </w:rPr>
      </w:pPr>
      <w:r>
        <w:rPr>
          <w:rFonts w:ascii="华文中宋" w:eastAsia="华文中宋" w:hAnsi="华文中宋" w:cs="华文中宋" w:hint="eastAsia"/>
          <w:b/>
          <w:bCs/>
          <w:sz w:val="40"/>
          <w:szCs w:val="40"/>
        </w:rPr>
        <w:t>采购需求</w:t>
      </w:r>
    </w:p>
    <w:p w14:paraId="293DBDC1" w14:textId="77777777" w:rsidR="00850638" w:rsidRDefault="00850638">
      <w:pPr>
        <w:ind w:firstLineChars="0" w:firstLine="0"/>
        <w:jc w:val="center"/>
        <w:rPr>
          <w:rFonts w:ascii="黑体" w:eastAsia="黑体" w:hAnsi="黑体" w:hint="eastAsia"/>
          <w:sz w:val="72"/>
          <w:szCs w:val="72"/>
        </w:rPr>
      </w:pPr>
      <w:bookmarkStart w:id="0" w:name="_Hlk154588744"/>
    </w:p>
    <w:p w14:paraId="40A54F8F" w14:textId="77777777" w:rsidR="00850638" w:rsidRDefault="00850638">
      <w:pPr>
        <w:ind w:firstLineChars="0" w:firstLine="0"/>
        <w:jc w:val="center"/>
        <w:rPr>
          <w:rFonts w:ascii="黑体" w:eastAsia="黑体" w:hAnsi="黑体" w:hint="eastAsia"/>
          <w:sz w:val="48"/>
          <w:szCs w:val="48"/>
        </w:rPr>
      </w:pPr>
    </w:p>
    <w:p w14:paraId="20E9EE81" w14:textId="77777777" w:rsidR="00850638" w:rsidRDefault="00850638">
      <w:pPr>
        <w:ind w:firstLineChars="0" w:firstLine="0"/>
        <w:jc w:val="center"/>
        <w:rPr>
          <w:rFonts w:ascii="黑体" w:eastAsia="黑体" w:hAnsi="黑体" w:hint="eastAsia"/>
          <w:sz w:val="52"/>
          <w:szCs w:val="52"/>
        </w:rPr>
      </w:pPr>
    </w:p>
    <w:p w14:paraId="496F7E44" w14:textId="77777777" w:rsidR="00850638" w:rsidRDefault="00850638">
      <w:pPr>
        <w:ind w:firstLine="1040"/>
        <w:rPr>
          <w:rFonts w:ascii="黑体" w:eastAsia="黑体" w:hAnsi="黑体" w:hint="eastAsia"/>
          <w:sz w:val="52"/>
          <w:szCs w:val="52"/>
        </w:rPr>
      </w:pPr>
    </w:p>
    <w:p w14:paraId="554BC168" w14:textId="77777777" w:rsidR="00850638" w:rsidRDefault="00850638">
      <w:pPr>
        <w:ind w:firstLine="560"/>
        <w:rPr>
          <w:rFonts w:hint="eastAsia"/>
        </w:rPr>
      </w:pPr>
    </w:p>
    <w:p w14:paraId="5647904A" w14:textId="77777777" w:rsidR="00850638" w:rsidRDefault="00850638">
      <w:pPr>
        <w:ind w:firstLine="560"/>
        <w:rPr>
          <w:rFonts w:hint="eastAsia"/>
        </w:rPr>
      </w:pPr>
    </w:p>
    <w:p w14:paraId="12775B1A" w14:textId="77777777" w:rsidR="00850638" w:rsidRDefault="00850638">
      <w:pPr>
        <w:ind w:firstLine="560"/>
        <w:rPr>
          <w:rFonts w:hint="eastAsia"/>
        </w:rPr>
      </w:pPr>
    </w:p>
    <w:p w14:paraId="07EE9D5C" w14:textId="77777777" w:rsidR="00850638" w:rsidRDefault="00850638">
      <w:pPr>
        <w:ind w:firstLineChars="0" w:firstLine="0"/>
        <w:rPr>
          <w:rFonts w:hint="eastAsia"/>
        </w:rPr>
      </w:pPr>
    </w:p>
    <w:p w14:paraId="68178CA4" w14:textId="77777777" w:rsidR="00850638" w:rsidRDefault="00850638">
      <w:pPr>
        <w:ind w:firstLineChars="0" w:firstLine="0"/>
        <w:jc w:val="center"/>
        <w:rPr>
          <w:rFonts w:ascii="华文中宋" w:eastAsia="华文中宋" w:hAnsi="华文中宋" w:cs="华文中宋" w:hint="eastAsia"/>
          <w:szCs w:val="32"/>
        </w:rPr>
      </w:pPr>
      <w:bookmarkStart w:id="1" w:name="_Hlk154588734"/>
      <w:bookmarkEnd w:id="0"/>
    </w:p>
    <w:p w14:paraId="6A7B4E96" w14:textId="77777777" w:rsidR="00850638" w:rsidRDefault="00850638">
      <w:pPr>
        <w:ind w:firstLineChars="0" w:firstLine="0"/>
        <w:jc w:val="center"/>
        <w:rPr>
          <w:rFonts w:ascii="华文中宋" w:eastAsia="华文中宋" w:hAnsi="华文中宋" w:cs="华文中宋" w:hint="eastAsia"/>
          <w:szCs w:val="32"/>
        </w:rPr>
      </w:pPr>
    </w:p>
    <w:p w14:paraId="1782B69F" w14:textId="77777777" w:rsidR="00850638" w:rsidRDefault="00850638">
      <w:pPr>
        <w:ind w:firstLineChars="0" w:firstLine="0"/>
        <w:jc w:val="center"/>
        <w:rPr>
          <w:rFonts w:ascii="华文中宋" w:eastAsia="华文中宋" w:hAnsi="华文中宋" w:cs="华文中宋" w:hint="eastAsia"/>
          <w:szCs w:val="32"/>
        </w:rPr>
      </w:pPr>
    </w:p>
    <w:p w14:paraId="0CA4BB58" w14:textId="77777777" w:rsidR="00850638" w:rsidRDefault="00850638">
      <w:pPr>
        <w:ind w:firstLineChars="0" w:firstLine="0"/>
        <w:jc w:val="center"/>
        <w:rPr>
          <w:rFonts w:ascii="华文中宋" w:eastAsia="华文中宋" w:hAnsi="华文中宋" w:cs="华文中宋" w:hint="eastAsia"/>
          <w:szCs w:val="32"/>
        </w:rPr>
      </w:pPr>
    </w:p>
    <w:p w14:paraId="26B3E0AF" w14:textId="77777777" w:rsidR="00850638" w:rsidRDefault="003E73C0">
      <w:pPr>
        <w:ind w:firstLineChars="0" w:firstLine="0"/>
        <w:jc w:val="center"/>
        <w:rPr>
          <w:rFonts w:ascii="华文中宋" w:eastAsia="华文中宋" w:hAnsi="华文中宋" w:cs="华文中宋" w:hint="eastAsia"/>
          <w:szCs w:val="32"/>
        </w:rPr>
      </w:pPr>
      <w:r>
        <w:rPr>
          <w:rFonts w:ascii="华文中宋" w:eastAsia="华文中宋" w:hAnsi="华文中宋" w:cs="华文中宋" w:hint="eastAsia"/>
          <w:szCs w:val="32"/>
        </w:rPr>
        <w:t>上海市医疗保险事业管理中心</w:t>
      </w:r>
    </w:p>
    <w:bookmarkEnd w:id="1"/>
    <w:p w14:paraId="5DBF5883" w14:textId="77777777" w:rsidR="00850638" w:rsidRDefault="00850638">
      <w:pPr>
        <w:ind w:firstLine="560"/>
        <w:jc w:val="center"/>
        <w:rPr>
          <w:rFonts w:hint="eastAsia"/>
        </w:rPr>
        <w:sectPr w:rsidR="00850638">
          <w:headerReference w:type="even" r:id="rId7"/>
          <w:headerReference w:type="default" r:id="rId8"/>
          <w:footerReference w:type="even" r:id="rId9"/>
          <w:footerReference w:type="default" r:id="rId10"/>
          <w:headerReference w:type="first" r:id="rId11"/>
          <w:footerReference w:type="first" r:id="rId12"/>
          <w:pgSz w:w="11906" w:h="16838"/>
          <w:pgMar w:top="2098" w:right="1474" w:bottom="1984" w:left="1587" w:header="340" w:footer="6" w:gutter="0"/>
          <w:pgNumType w:start="1"/>
          <w:cols w:space="0"/>
          <w:titlePg/>
          <w:docGrid w:type="linesAndChars" w:linePitch="439"/>
        </w:sectPr>
      </w:pPr>
    </w:p>
    <w:p w14:paraId="10B3899C" w14:textId="77777777" w:rsidR="00850638" w:rsidRDefault="003E73C0">
      <w:pPr>
        <w:pStyle w:val="TOC1"/>
        <w:tabs>
          <w:tab w:val="right" w:leader="dot" w:pos="8845"/>
        </w:tabs>
        <w:jc w:val="center"/>
        <w:rPr>
          <w:rFonts w:hint="eastAsia"/>
          <w:sz w:val="32"/>
          <w:szCs w:val="44"/>
        </w:rPr>
      </w:pPr>
      <w:bookmarkStart w:id="2" w:name="_Toc63785461"/>
      <w:r>
        <w:rPr>
          <w:rFonts w:hint="eastAsia"/>
          <w:sz w:val="32"/>
          <w:szCs w:val="44"/>
        </w:rPr>
        <w:lastRenderedPageBreak/>
        <w:t>目录</w:t>
      </w:r>
    </w:p>
    <w:p w14:paraId="52B2EE5A" w14:textId="77777777" w:rsidR="00850638" w:rsidRDefault="00850638">
      <w:pPr>
        <w:pStyle w:val="TOC1"/>
        <w:tabs>
          <w:tab w:val="right" w:leader="dot" w:pos="8845"/>
        </w:tabs>
        <w:rPr>
          <w:rFonts w:hint="eastAsia"/>
        </w:rPr>
      </w:pPr>
      <w:r>
        <w:rPr>
          <w:rFonts w:hint="eastAsia"/>
          <w:sz w:val="24"/>
        </w:rPr>
        <w:fldChar w:fldCharType="begin"/>
      </w:r>
      <w:r w:rsidR="003E73C0">
        <w:rPr>
          <w:rFonts w:hint="eastAsia"/>
          <w:sz w:val="24"/>
        </w:rPr>
        <w:instrText xml:space="preserve">TOC \o "1-3" \h \u </w:instrText>
      </w:r>
      <w:r>
        <w:rPr>
          <w:rFonts w:hint="eastAsia"/>
          <w:sz w:val="24"/>
        </w:rPr>
        <w:fldChar w:fldCharType="separate"/>
      </w:r>
      <w:hyperlink w:anchor="_Toc592942975" w:history="1">
        <w:r w:rsidR="003E73C0">
          <w:rPr>
            <w:rFonts w:ascii="黑体" w:hAnsi="黑体" w:cs="黑体" w:hint="eastAsia"/>
            <w:szCs w:val="32"/>
          </w:rPr>
          <w:t xml:space="preserve">一、 </w:t>
        </w:r>
        <w:r w:rsidR="003E73C0">
          <w:rPr>
            <w:rFonts w:hint="eastAsia"/>
          </w:rPr>
          <w:t>项目概况</w:t>
        </w:r>
        <w:r w:rsidR="003E73C0">
          <w:tab/>
        </w:r>
        <w:r>
          <w:fldChar w:fldCharType="begin"/>
        </w:r>
        <w:r w:rsidR="003E73C0">
          <w:instrText xml:space="preserve"> PAGEREF _Toc592942975 \h </w:instrText>
        </w:r>
        <w:r>
          <w:fldChar w:fldCharType="separate"/>
        </w:r>
        <w:r w:rsidR="003E73C0">
          <w:t>1</w:t>
        </w:r>
        <w:r>
          <w:fldChar w:fldCharType="end"/>
        </w:r>
      </w:hyperlink>
    </w:p>
    <w:p w14:paraId="356ED3E1" w14:textId="77777777" w:rsidR="00850638" w:rsidRDefault="003E73C0" w:rsidP="003E73C0">
      <w:pPr>
        <w:pStyle w:val="TOC2"/>
        <w:tabs>
          <w:tab w:val="clear" w:pos="8302"/>
          <w:tab w:val="right" w:leader="dot" w:pos="8845"/>
        </w:tabs>
        <w:ind w:left="560"/>
        <w:rPr>
          <w:rFonts w:hint="eastAsia"/>
        </w:rPr>
      </w:pPr>
      <w:hyperlink w:anchor="_Toc1268458745" w:history="1">
        <w:r>
          <w:rPr>
            <w:rFonts w:ascii="楷体_GB2312" w:hAnsi="楷体_GB2312" w:cs="楷体_GB2312" w:hint="eastAsia"/>
            <w:szCs w:val="32"/>
          </w:rPr>
          <w:t xml:space="preserve">(一) </w:t>
        </w:r>
        <w:r>
          <w:rPr>
            <w:rFonts w:ascii="楷体_GB2312" w:hAnsi="楷体gb2312" w:hint="eastAsia"/>
          </w:rPr>
          <w:t>项目背景</w:t>
        </w:r>
        <w:r>
          <w:tab/>
        </w:r>
        <w:r w:rsidR="00850638">
          <w:fldChar w:fldCharType="begin"/>
        </w:r>
        <w:r>
          <w:instrText xml:space="preserve"> PAGEREF _Toc1268458745 \h </w:instrText>
        </w:r>
        <w:r w:rsidR="00850638">
          <w:fldChar w:fldCharType="separate"/>
        </w:r>
        <w:r>
          <w:t>1</w:t>
        </w:r>
        <w:r w:rsidR="00850638">
          <w:fldChar w:fldCharType="end"/>
        </w:r>
      </w:hyperlink>
    </w:p>
    <w:p w14:paraId="77C328C4" w14:textId="77777777" w:rsidR="00850638" w:rsidRDefault="003E73C0" w:rsidP="003E73C0">
      <w:pPr>
        <w:pStyle w:val="TOC2"/>
        <w:tabs>
          <w:tab w:val="clear" w:pos="8302"/>
          <w:tab w:val="right" w:leader="dot" w:pos="8845"/>
        </w:tabs>
        <w:ind w:left="560"/>
        <w:rPr>
          <w:rFonts w:hint="eastAsia"/>
        </w:rPr>
      </w:pPr>
      <w:hyperlink w:anchor="_Toc915963446" w:history="1">
        <w:r>
          <w:rPr>
            <w:rFonts w:ascii="楷体_GB2312" w:hAnsi="楷体_GB2312" w:cs="楷体_GB2312" w:hint="eastAsia"/>
            <w:szCs w:val="32"/>
          </w:rPr>
          <w:t xml:space="preserve">(二) </w:t>
        </w:r>
        <w:r>
          <w:rPr>
            <w:rFonts w:ascii="楷体_GB2312" w:hAnsi="楷体gb2312" w:hint="eastAsia"/>
          </w:rPr>
          <w:t>建设目标</w:t>
        </w:r>
        <w:r>
          <w:tab/>
        </w:r>
        <w:r w:rsidR="00850638">
          <w:fldChar w:fldCharType="begin"/>
        </w:r>
        <w:r>
          <w:instrText xml:space="preserve"> PAGEREF _Toc915963446 \h </w:instrText>
        </w:r>
        <w:r w:rsidR="00850638">
          <w:fldChar w:fldCharType="separate"/>
        </w:r>
        <w:r>
          <w:t>2</w:t>
        </w:r>
        <w:r w:rsidR="00850638">
          <w:fldChar w:fldCharType="end"/>
        </w:r>
      </w:hyperlink>
    </w:p>
    <w:p w14:paraId="14FFD2BA" w14:textId="77777777" w:rsidR="00850638" w:rsidRDefault="003E73C0">
      <w:pPr>
        <w:pStyle w:val="TOC1"/>
        <w:tabs>
          <w:tab w:val="right" w:leader="dot" w:pos="8845"/>
        </w:tabs>
        <w:rPr>
          <w:rFonts w:hint="eastAsia"/>
        </w:rPr>
      </w:pPr>
      <w:hyperlink w:anchor="_Toc1434855226" w:history="1">
        <w:r>
          <w:rPr>
            <w:rFonts w:ascii="黑体" w:hAnsi="黑体" w:cs="黑体" w:hint="eastAsia"/>
            <w:szCs w:val="32"/>
          </w:rPr>
          <w:t xml:space="preserve">二、 </w:t>
        </w:r>
        <w:r>
          <w:rPr>
            <w:rFonts w:hint="eastAsia"/>
          </w:rPr>
          <w:t>项目建设要求</w:t>
        </w:r>
        <w:r>
          <w:tab/>
        </w:r>
        <w:r w:rsidR="00850638">
          <w:fldChar w:fldCharType="begin"/>
        </w:r>
        <w:r>
          <w:instrText xml:space="preserve"> PAGEREF _Toc1434855226 \h </w:instrText>
        </w:r>
        <w:r w:rsidR="00850638">
          <w:fldChar w:fldCharType="separate"/>
        </w:r>
        <w:r>
          <w:t>2</w:t>
        </w:r>
        <w:r w:rsidR="00850638">
          <w:fldChar w:fldCharType="end"/>
        </w:r>
      </w:hyperlink>
    </w:p>
    <w:p w14:paraId="3543F639" w14:textId="77777777" w:rsidR="00850638" w:rsidRDefault="003E73C0" w:rsidP="003E73C0">
      <w:pPr>
        <w:pStyle w:val="TOC2"/>
        <w:tabs>
          <w:tab w:val="clear" w:pos="8302"/>
          <w:tab w:val="right" w:leader="dot" w:pos="8845"/>
        </w:tabs>
        <w:ind w:left="560"/>
        <w:rPr>
          <w:rFonts w:hint="eastAsia"/>
        </w:rPr>
      </w:pPr>
      <w:hyperlink w:anchor="_Toc1517911219" w:history="1">
        <w:r>
          <w:rPr>
            <w:rFonts w:ascii="楷体_GB2312" w:hAnsi="楷体_GB2312" w:cs="楷体_GB2312" w:hint="eastAsia"/>
            <w:szCs w:val="32"/>
          </w:rPr>
          <w:t xml:space="preserve">(一) </w:t>
        </w:r>
        <w:r>
          <w:rPr>
            <w:rFonts w:ascii="楷体_GB2312" w:hAnsi="楷体gb2312" w:hint="eastAsia"/>
          </w:rPr>
          <w:t>总体要求</w:t>
        </w:r>
        <w:r>
          <w:tab/>
        </w:r>
        <w:r w:rsidR="00850638">
          <w:fldChar w:fldCharType="begin"/>
        </w:r>
        <w:r>
          <w:instrText xml:space="preserve"> PAGEREF _Toc1517911219 \h </w:instrText>
        </w:r>
        <w:r w:rsidR="00850638">
          <w:fldChar w:fldCharType="separate"/>
        </w:r>
        <w:r>
          <w:t>2</w:t>
        </w:r>
        <w:r w:rsidR="00850638">
          <w:fldChar w:fldCharType="end"/>
        </w:r>
      </w:hyperlink>
    </w:p>
    <w:p w14:paraId="0B49BB95" w14:textId="77777777" w:rsidR="00850638" w:rsidRDefault="003E73C0" w:rsidP="003E73C0">
      <w:pPr>
        <w:pStyle w:val="TOC3"/>
        <w:tabs>
          <w:tab w:val="clear" w:pos="8302"/>
          <w:tab w:val="right" w:leader="dot" w:pos="8845"/>
        </w:tabs>
        <w:ind w:left="1120"/>
        <w:rPr>
          <w:rFonts w:hint="eastAsia"/>
        </w:rPr>
      </w:pPr>
      <w:hyperlink w:anchor="_Toc1575615020" w:history="1">
        <w:r>
          <w:rPr>
            <w:rFonts w:cs="仿宋GB_2312"/>
            <w:szCs w:val="32"/>
          </w:rPr>
          <w:t xml:space="preserve">1. </w:t>
        </w:r>
        <w:r>
          <w:rPr>
            <w:rFonts w:hint="eastAsia"/>
          </w:rPr>
          <w:t>技术要求</w:t>
        </w:r>
        <w:r>
          <w:tab/>
        </w:r>
        <w:r w:rsidR="00850638">
          <w:fldChar w:fldCharType="begin"/>
        </w:r>
        <w:r>
          <w:instrText xml:space="preserve"> PAGEREF _Toc1575615020 \h </w:instrText>
        </w:r>
        <w:r w:rsidR="00850638">
          <w:fldChar w:fldCharType="separate"/>
        </w:r>
        <w:r>
          <w:t>2</w:t>
        </w:r>
        <w:r w:rsidR="00850638">
          <w:fldChar w:fldCharType="end"/>
        </w:r>
      </w:hyperlink>
    </w:p>
    <w:p w14:paraId="26ADF28F" w14:textId="77777777" w:rsidR="00850638" w:rsidRDefault="003E73C0" w:rsidP="003E73C0">
      <w:pPr>
        <w:pStyle w:val="TOC3"/>
        <w:tabs>
          <w:tab w:val="clear" w:pos="8302"/>
          <w:tab w:val="right" w:leader="dot" w:pos="8845"/>
        </w:tabs>
        <w:ind w:left="1120"/>
        <w:rPr>
          <w:rFonts w:hint="eastAsia"/>
        </w:rPr>
      </w:pPr>
      <w:hyperlink w:anchor="_Toc740789983" w:history="1">
        <w:r>
          <w:rPr>
            <w:rFonts w:cs="仿宋GB_2312"/>
            <w:szCs w:val="32"/>
          </w:rPr>
          <w:t xml:space="preserve">2. </w:t>
        </w:r>
        <w:r>
          <w:rPr>
            <w:rFonts w:hint="eastAsia"/>
          </w:rPr>
          <w:t>性能要求</w:t>
        </w:r>
        <w:r>
          <w:tab/>
        </w:r>
        <w:r w:rsidR="00850638">
          <w:fldChar w:fldCharType="begin"/>
        </w:r>
        <w:r>
          <w:instrText xml:space="preserve"> PAGEREF _Toc740789983 \h </w:instrText>
        </w:r>
        <w:r w:rsidR="00850638">
          <w:fldChar w:fldCharType="separate"/>
        </w:r>
        <w:r>
          <w:t>3</w:t>
        </w:r>
        <w:r w:rsidR="00850638">
          <w:fldChar w:fldCharType="end"/>
        </w:r>
      </w:hyperlink>
    </w:p>
    <w:p w14:paraId="7A3F30F6" w14:textId="77777777" w:rsidR="00850638" w:rsidRDefault="003E73C0" w:rsidP="003E73C0">
      <w:pPr>
        <w:pStyle w:val="TOC2"/>
        <w:tabs>
          <w:tab w:val="clear" w:pos="8302"/>
          <w:tab w:val="right" w:leader="dot" w:pos="8845"/>
        </w:tabs>
        <w:ind w:left="560"/>
        <w:rPr>
          <w:rFonts w:hint="eastAsia"/>
        </w:rPr>
      </w:pPr>
      <w:hyperlink w:anchor="_Toc1494542622" w:history="1">
        <w:r>
          <w:rPr>
            <w:rFonts w:ascii="楷体_GB2312" w:hAnsi="楷体_GB2312" w:cs="楷体_GB2312" w:hint="eastAsia"/>
            <w:szCs w:val="32"/>
          </w:rPr>
          <w:t xml:space="preserve">(二) </w:t>
        </w:r>
        <w:r>
          <w:rPr>
            <w:rFonts w:ascii="楷体_GB2312" w:hAnsi="楷体gb2312" w:hint="eastAsia"/>
          </w:rPr>
          <w:t>项目建设内容要求</w:t>
        </w:r>
        <w:r>
          <w:tab/>
        </w:r>
        <w:r w:rsidR="00850638">
          <w:fldChar w:fldCharType="begin"/>
        </w:r>
        <w:r>
          <w:instrText xml:space="preserve"> PAGEREF _Toc1494542622 \h </w:instrText>
        </w:r>
        <w:r w:rsidR="00850638">
          <w:fldChar w:fldCharType="separate"/>
        </w:r>
        <w:r>
          <w:t>4</w:t>
        </w:r>
        <w:r w:rsidR="00850638">
          <w:fldChar w:fldCharType="end"/>
        </w:r>
      </w:hyperlink>
    </w:p>
    <w:p w14:paraId="6546457A" w14:textId="77777777" w:rsidR="00850638" w:rsidRDefault="003E73C0" w:rsidP="003E73C0">
      <w:pPr>
        <w:pStyle w:val="TOC2"/>
        <w:tabs>
          <w:tab w:val="clear" w:pos="8302"/>
          <w:tab w:val="right" w:leader="dot" w:pos="8845"/>
        </w:tabs>
        <w:ind w:left="560"/>
        <w:rPr>
          <w:rFonts w:hint="eastAsia"/>
        </w:rPr>
      </w:pPr>
      <w:hyperlink w:anchor="_Toc1809112642" w:history="1">
        <w:r>
          <w:rPr>
            <w:rFonts w:ascii="楷体_GB2312" w:hAnsi="楷体_GB2312" w:cs="楷体_GB2312" w:hint="eastAsia"/>
            <w:szCs w:val="32"/>
          </w:rPr>
          <w:t xml:space="preserve">(三) </w:t>
        </w:r>
        <w:r>
          <w:rPr>
            <w:rFonts w:ascii="楷体_GB2312" w:hAnsi="楷体gb2312" w:hint="eastAsia"/>
          </w:rPr>
          <w:t>与市医保信息平台双向同步要求</w:t>
        </w:r>
        <w:r>
          <w:tab/>
        </w:r>
        <w:r w:rsidR="00850638">
          <w:fldChar w:fldCharType="begin"/>
        </w:r>
        <w:r>
          <w:instrText xml:space="preserve"> PAGEREF _Toc1809112642 \h </w:instrText>
        </w:r>
        <w:r w:rsidR="00850638">
          <w:fldChar w:fldCharType="separate"/>
        </w:r>
        <w:r>
          <w:t>9</w:t>
        </w:r>
        <w:r w:rsidR="00850638">
          <w:fldChar w:fldCharType="end"/>
        </w:r>
      </w:hyperlink>
    </w:p>
    <w:p w14:paraId="53E439C1" w14:textId="77777777" w:rsidR="00850638" w:rsidRDefault="003E73C0" w:rsidP="003E73C0">
      <w:pPr>
        <w:pStyle w:val="TOC2"/>
        <w:tabs>
          <w:tab w:val="clear" w:pos="8302"/>
          <w:tab w:val="right" w:leader="dot" w:pos="8845"/>
        </w:tabs>
        <w:ind w:left="560"/>
        <w:rPr>
          <w:rFonts w:hint="eastAsia"/>
        </w:rPr>
      </w:pPr>
      <w:hyperlink w:anchor="_Toc1682699868" w:history="1">
        <w:r>
          <w:rPr>
            <w:rFonts w:ascii="楷体_GB2312" w:hAnsi="楷体_GB2312" w:cs="楷体_GB2312" w:hint="eastAsia"/>
            <w:szCs w:val="32"/>
          </w:rPr>
          <w:t xml:space="preserve">(四) </w:t>
        </w:r>
        <w:r>
          <w:rPr>
            <w:rFonts w:ascii="楷体_GB2312" w:hAnsi="楷体gb2312" w:hint="eastAsia"/>
          </w:rPr>
          <w:t>商业密码应用需求</w:t>
        </w:r>
        <w:r>
          <w:tab/>
        </w:r>
        <w:r w:rsidR="00850638">
          <w:fldChar w:fldCharType="begin"/>
        </w:r>
        <w:r>
          <w:instrText xml:space="preserve"> PAGEREF _Toc1682699868 \h </w:instrText>
        </w:r>
        <w:r w:rsidR="00850638">
          <w:fldChar w:fldCharType="separate"/>
        </w:r>
        <w:r>
          <w:t>9</w:t>
        </w:r>
        <w:r w:rsidR="00850638">
          <w:fldChar w:fldCharType="end"/>
        </w:r>
      </w:hyperlink>
    </w:p>
    <w:p w14:paraId="7588722F" w14:textId="77777777" w:rsidR="00850638" w:rsidRDefault="003E73C0" w:rsidP="003E73C0">
      <w:pPr>
        <w:pStyle w:val="TOC2"/>
        <w:tabs>
          <w:tab w:val="clear" w:pos="8302"/>
          <w:tab w:val="right" w:leader="dot" w:pos="8845"/>
        </w:tabs>
        <w:ind w:left="560"/>
        <w:rPr>
          <w:rFonts w:hint="eastAsia"/>
        </w:rPr>
      </w:pPr>
      <w:hyperlink w:anchor="_Toc924534133" w:history="1">
        <w:r>
          <w:rPr>
            <w:rFonts w:ascii="楷体_GB2312" w:hAnsi="楷体_GB2312" w:cs="楷体_GB2312" w:hint="eastAsia"/>
            <w:szCs w:val="32"/>
          </w:rPr>
          <w:t xml:space="preserve">(五) </w:t>
        </w:r>
        <w:r>
          <w:rPr>
            <w:rFonts w:ascii="楷体_GB2312" w:hAnsi="楷体gb2312" w:hint="eastAsia"/>
          </w:rPr>
          <w:t>项目部署要求</w:t>
        </w:r>
        <w:r>
          <w:tab/>
        </w:r>
        <w:r w:rsidR="00850638">
          <w:fldChar w:fldCharType="begin"/>
        </w:r>
        <w:r>
          <w:instrText xml:space="preserve"> PAGEREF _Toc924534133 \h </w:instrText>
        </w:r>
        <w:r w:rsidR="00850638">
          <w:fldChar w:fldCharType="separate"/>
        </w:r>
        <w:r>
          <w:t>9</w:t>
        </w:r>
        <w:r w:rsidR="00850638">
          <w:fldChar w:fldCharType="end"/>
        </w:r>
      </w:hyperlink>
    </w:p>
    <w:p w14:paraId="0E916372" w14:textId="77777777" w:rsidR="00850638" w:rsidRDefault="003E73C0">
      <w:pPr>
        <w:pStyle w:val="TOC1"/>
        <w:tabs>
          <w:tab w:val="right" w:leader="dot" w:pos="8845"/>
        </w:tabs>
        <w:rPr>
          <w:rFonts w:hint="eastAsia"/>
        </w:rPr>
      </w:pPr>
      <w:hyperlink w:anchor="_Toc1600987286" w:history="1">
        <w:r>
          <w:rPr>
            <w:rFonts w:ascii="黑体" w:hAnsi="黑体" w:cs="黑体" w:hint="eastAsia"/>
            <w:szCs w:val="32"/>
          </w:rPr>
          <w:t xml:space="preserve">三、 </w:t>
        </w:r>
        <w:r>
          <w:rPr>
            <w:rFonts w:hint="eastAsia"/>
          </w:rPr>
          <w:t>项目实施、培训、售后服务等要求</w:t>
        </w:r>
        <w:r>
          <w:tab/>
        </w:r>
        <w:r w:rsidR="00850638">
          <w:fldChar w:fldCharType="begin"/>
        </w:r>
        <w:r>
          <w:instrText xml:space="preserve"> PAGEREF _Toc1600987286 \h </w:instrText>
        </w:r>
        <w:r w:rsidR="00850638">
          <w:fldChar w:fldCharType="separate"/>
        </w:r>
        <w:r>
          <w:t>10</w:t>
        </w:r>
        <w:r w:rsidR="00850638">
          <w:fldChar w:fldCharType="end"/>
        </w:r>
      </w:hyperlink>
    </w:p>
    <w:p w14:paraId="7AA0D551" w14:textId="77777777" w:rsidR="00850638" w:rsidRDefault="003E73C0" w:rsidP="003E73C0">
      <w:pPr>
        <w:pStyle w:val="TOC2"/>
        <w:tabs>
          <w:tab w:val="clear" w:pos="8302"/>
          <w:tab w:val="right" w:leader="dot" w:pos="8845"/>
        </w:tabs>
        <w:ind w:left="560"/>
        <w:rPr>
          <w:rFonts w:hint="eastAsia"/>
        </w:rPr>
      </w:pPr>
      <w:hyperlink w:anchor="_Toc1970702539" w:history="1">
        <w:r>
          <w:rPr>
            <w:rFonts w:ascii="楷体_GB2312" w:hAnsi="楷体GB_2312" w:cs="楷体GB_2312" w:hint="eastAsia"/>
            <w:szCs w:val="32"/>
          </w:rPr>
          <w:t xml:space="preserve">(一) </w:t>
        </w:r>
        <w:r>
          <w:rPr>
            <w:rFonts w:ascii="楷体_GB2312" w:hAnsi="楷体gb2312" w:hint="eastAsia"/>
          </w:rPr>
          <w:t>项目实施要求</w:t>
        </w:r>
        <w:r>
          <w:tab/>
        </w:r>
        <w:r w:rsidR="00850638">
          <w:fldChar w:fldCharType="begin"/>
        </w:r>
        <w:r>
          <w:instrText xml:space="preserve"> PAGEREF _Toc1970702539 \h </w:instrText>
        </w:r>
        <w:r w:rsidR="00850638">
          <w:fldChar w:fldCharType="separate"/>
        </w:r>
        <w:r>
          <w:t>10</w:t>
        </w:r>
        <w:r w:rsidR="00850638">
          <w:fldChar w:fldCharType="end"/>
        </w:r>
      </w:hyperlink>
    </w:p>
    <w:p w14:paraId="07247A84" w14:textId="77777777" w:rsidR="00850638" w:rsidRDefault="003E73C0" w:rsidP="003E73C0">
      <w:pPr>
        <w:pStyle w:val="TOC2"/>
        <w:tabs>
          <w:tab w:val="clear" w:pos="8302"/>
          <w:tab w:val="right" w:leader="dot" w:pos="8845"/>
        </w:tabs>
        <w:ind w:left="560"/>
        <w:rPr>
          <w:rFonts w:hint="eastAsia"/>
        </w:rPr>
      </w:pPr>
      <w:hyperlink w:anchor="_Toc957285292" w:history="1">
        <w:r>
          <w:rPr>
            <w:rFonts w:ascii="楷体_GB2312" w:hAnsi="楷体GB_2312" w:cs="楷体GB_2312" w:hint="eastAsia"/>
            <w:szCs w:val="32"/>
          </w:rPr>
          <w:t xml:space="preserve">(二) </w:t>
        </w:r>
        <w:r>
          <w:rPr>
            <w:rFonts w:ascii="楷体_GB2312" w:hAnsi="楷体gb2312" w:hint="eastAsia"/>
          </w:rPr>
          <w:t>项目工期要求</w:t>
        </w:r>
        <w:r>
          <w:tab/>
        </w:r>
        <w:r w:rsidR="00850638">
          <w:fldChar w:fldCharType="begin"/>
        </w:r>
        <w:r>
          <w:instrText xml:space="preserve"> PAGEREF _Toc957285292 \h </w:instrText>
        </w:r>
        <w:r w:rsidR="00850638">
          <w:fldChar w:fldCharType="separate"/>
        </w:r>
        <w:r>
          <w:t>10</w:t>
        </w:r>
        <w:r w:rsidR="00850638">
          <w:fldChar w:fldCharType="end"/>
        </w:r>
      </w:hyperlink>
    </w:p>
    <w:p w14:paraId="1D7CD79F" w14:textId="77777777" w:rsidR="00850638" w:rsidRDefault="003E73C0" w:rsidP="003E73C0">
      <w:pPr>
        <w:pStyle w:val="TOC2"/>
        <w:tabs>
          <w:tab w:val="clear" w:pos="8302"/>
          <w:tab w:val="right" w:leader="dot" w:pos="8845"/>
        </w:tabs>
        <w:ind w:left="560"/>
        <w:rPr>
          <w:rFonts w:hint="eastAsia"/>
        </w:rPr>
      </w:pPr>
      <w:hyperlink w:anchor="_Toc146419320" w:history="1">
        <w:r>
          <w:rPr>
            <w:rFonts w:ascii="楷体_GB2312" w:hAnsi="楷体GB_2312" w:cs="楷体GB_2312" w:hint="eastAsia"/>
            <w:szCs w:val="32"/>
          </w:rPr>
          <w:t xml:space="preserve">(三) </w:t>
        </w:r>
        <w:r>
          <w:rPr>
            <w:rFonts w:ascii="楷体_GB2312" w:hAnsi="楷体gb2312" w:hint="eastAsia"/>
          </w:rPr>
          <w:t>项目团队及驻场人员要求</w:t>
        </w:r>
        <w:r>
          <w:tab/>
        </w:r>
        <w:r w:rsidR="00850638">
          <w:fldChar w:fldCharType="begin"/>
        </w:r>
        <w:r>
          <w:instrText xml:space="preserve"> PAGEREF _Toc146419320 \h </w:instrText>
        </w:r>
        <w:r w:rsidR="00850638">
          <w:fldChar w:fldCharType="separate"/>
        </w:r>
        <w:r>
          <w:t>11</w:t>
        </w:r>
        <w:r w:rsidR="00850638">
          <w:fldChar w:fldCharType="end"/>
        </w:r>
      </w:hyperlink>
    </w:p>
    <w:p w14:paraId="5968B50B" w14:textId="77777777" w:rsidR="00850638" w:rsidRDefault="003E73C0" w:rsidP="003E73C0">
      <w:pPr>
        <w:pStyle w:val="TOC2"/>
        <w:tabs>
          <w:tab w:val="clear" w:pos="8302"/>
          <w:tab w:val="right" w:leader="dot" w:pos="8845"/>
        </w:tabs>
        <w:ind w:left="560"/>
        <w:rPr>
          <w:rFonts w:hint="eastAsia"/>
        </w:rPr>
      </w:pPr>
      <w:hyperlink w:anchor="_Toc2000735425" w:history="1">
        <w:r>
          <w:rPr>
            <w:rFonts w:ascii="楷体_GB2312" w:hAnsi="楷体GB_2312" w:cs="楷体GB_2312" w:hint="eastAsia"/>
            <w:szCs w:val="32"/>
          </w:rPr>
          <w:t xml:space="preserve">(四) </w:t>
        </w:r>
        <w:r>
          <w:rPr>
            <w:rFonts w:ascii="楷体_GB2312" w:hAnsi="楷体gb2312" w:hint="eastAsia"/>
          </w:rPr>
          <w:t>项目培训要求</w:t>
        </w:r>
        <w:r>
          <w:tab/>
        </w:r>
        <w:r w:rsidR="00850638">
          <w:fldChar w:fldCharType="begin"/>
        </w:r>
        <w:r>
          <w:instrText xml:space="preserve"> PAGEREF _Toc2000735425 \h </w:instrText>
        </w:r>
        <w:r w:rsidR="00850638">
          <w:fldChar w:fldCharType="separate"/>
        </w:r>
        <w:r>
          <w:t>12</w:t>
        </w:r>
        <w:r w:rsidR="00850638">
          <w:fldChar w:fldCharType="end"/>
        </w:r>
      </w:hyperlink>
    </w:p>
    <w:p w14:paraId="20F64F60" w14:textId="77777777" w:rsidR="00850638" w:rsidRDefault="003E73C0" w:rsidP="003E73C0">
      <w:pPr>
        <w:pStyle w:val="TOC2"/>
        <w:tabs>
          <w:tab w:val="clear" w:pos="8302"/>
          <w:tab w:val="right" w:leader="dot" w:pos="8845"/>
        </w:tabs>
        <w:ind w:left="560"/>
        <w:rPr>
          <w:rFonts w:hint="eastAsia"/>
        </w:rPr>
      </w:pPr>
      <w:hyperlink w:anchor="_Toc1061343249" w:history="1">
        <w:r>
          <w:rPr>
            <w:rFonts w:ascii="楷体_GB2312" w:hAnsi="楷体GB_2312" w:cs="楷体GB_2312" w:hint="eastAsia"/>
            <w:szCs w:val="32"/>
          </w:rPr>
          <w:t xml:space="preserve">(五) </w:t>
        </w:r>
        <w:r>
          <w:rPr>
            <w:rFonts w:ascii="楷体_GB2312" w:hAnsi="楷体gb2312" w:hint="eastAsia"/>
          </w:rPr>
          <w:t>项目验收要求</w:t>
        </w:r>
        <w:r>
          <w:tab/>
        </w:r>
        <w:r w:rsidR="00850638">
          <w:fldChar w:fldCharType="begin"/>
        </w:r>
        <w:r>
          <w:instrText xml:space="preserve"> PAGEREF _Toc1061343249 \h </w:instrText>
        </w:r>
        <w:r w:rsidR="00850638">
          <w:fldChar w:fldCharType="separate"/>
        </w:r>
        <w:r>
          <w:t>12</w:t>
        </w:r>
        <w:r w:rsidR="00850638">
          <w:fldChar w:fldCharType="end"/>
        </w:r>
      </w:hyperlink>
    </w:p>
    <w:p w14:paraId="244FCA54" w14:textId="77777777" w:rsidR="00850638" w:rsidRDefault="003E73C0" w:rsidP="003E73C0">
      <w:pPr>
        <w:pStyle w:val="TOC2"/>
        <w:tabs>
          <w:tab w:val="clear" w:pos="8302"/>
          <w:tab w:val="right" w:leader="dot" w:pos="8845"/>
        </w:tabs>
        <w:ind w:left="560"/>
        <w:rPr>
          <w:rFonts w:hint="eastAsia"/>
        </w:rPr>
      </w:pPr>
      <w:hyperlink w:anchor="_Toc996813961" w:history="1">
        <w:r>
          <w:rPr>
            <w:rFonts w:ascii="楷体_GB2312" w:hAnsi="楷体GB_2312" w:cs="楷体GB_2312" w:hint="eastAsia"/>
            <w:szCs w:val="32"/>
          </w:rPr>
          <w:t xml:space="preserve">(六) </w:t>
        </w:r>
        <w:r>
          <w:rPr>
            <w:rFonts w:ascii="楷体_GB2312" w:hAnsi="楷体gb2312" w:hint="eastAsia"/>
          </w:rPr>
          <w:t>售后服务要求</w:t>
        </w:r>
        <w:r>
          <w:tab/>
        </w:r>
        <w:r w:rsidR="00850638">
          <w:fldChar w:fldCharType="begin"/>
        </w:r>
        <w:r>
          <w:instrText xml:space="preserve"> PAGEREF _Toc996813961 \h </w:instrText>
        </w:r>
        <w:r w:rsidR="00850638">
          <w:fldChar w:fldCharType="separate"/>
        </w:r>
        <w:r>
          <w:t>14</w:t>
        </w:r>
        <w:r w:rsidR="00850638">
          <w:fldChar w:fldCharType="end"/>
        </w:r>
      </w:hyperlink>
    </w:p>
    <w:p w14:paraId="2411B1B0" w14:textId="77777777" w:rsidR="00850638" w:rsidRDefault="003E73C0" w:rsidP="003E73C0">
      <w:pPr>
        <w:pStyle w:val="TOC2"/>
        <w:tabs>
          <w:tab w:val="clear" w:pos="8302"/>
          <w:tab w:val="right" w:leader="dot" w:pos="8845"/>
        </w:tabs>
        <w:ind w:left="560"/>
        <w:rPr>
          <w:rFonts w:hint="eastAsia"/>
        </w:rPr>
      </w:pPr>
      <w:hyperlink w:anchor="_Toc932312280" w:history="1">
        <w:r>
          <w:rPr>
            <w:rFonts w:ascii="楷体_GB2312" w:hAnsi="楷体GB_2312" w:cs="楷体GB_2312" w:hint="eastAsia"/>
            <w:szCs w:val="32"/>
          </w:rPr>
          <w:t xml:space="preserve">(七) </w:t>
        </w:r>
        <w:r>
          <w:rPr>
            <w:rFonts w:ascii="楷体_GB2312" w:hAnsi="楷体gb2312" w:hint="eastAsia"/>
          </w:rPr>
          <w:t>应急响应要求</w:t>
        </w:r>
        <w:r>
          <w:tab/>
        </w:r>
        <w:r w:rsidR="00850638">
          <w:fldChar w:fldCharType="begin"/>
        </w:r>
        <w:r>
          <w:instrText xml:space="preserve"> PAGEREF _Toc932312280 \h </w:instrText>
        </w:r>
        <w:r w:rsidR="00850638">
          <w:fldChar w:fldCharType="separate"/>
        </w:r>
        <w:r>
          <w:t>14</w:t>
        </w:r>
        <w:r w:rsidR="00850638">
          <w:fldChar w:fldCharType="end"/>
        </w:r>
      </w:hyperlink>
    </w:p>
    <w:p w14:paraId="55DA771E" w14:textId="77777777" w:rsidR="00850638" w:rsidRDefault="003E73C0" w:rsidP="003E73C0">
      <w:pPr>
        <w:pStyle w:val="TOC2"/>
        <w:tabs>
          <w:tab w:val="clear" w:pos="8302"/>
          <w:tab w:val="right" w:leader="dot" w:pos="8845"/>
        </w:tabs>
        <w:ind w:left="560"/>
        <w:rPr>
          <w:rFonts w:hint="eastAsia"/>
        </w:rPr>
      </w:pPr>
      <w:hyperlink w:anchor="_Toc1331801448" w:history="1">
        <w:r>
          <w:rPr>
            <w:rFonts w:ascii="楷体_GB2312" w:hAnsi="楷体GB_2312" w:cs="楷体GB_2312" w:hint="eastAsia"/>
            <w:szCs w:val="32"/>
          </w:rPr>
          <w:t xml:space="preserve">(八) </w:t>
        </w:r>
        <w:r>
          <w:rPr>
            <w:rFonts w:ascii="楷体_GB2312" w:hAnsi="楷体gb2312" w:hint="eastAsia"/>
          </w:rPr>
          <w:t>投标人综合能力要求</w:t>
        </w:r>
        <w:r>
          <w:tab/>
        </w:r>
        <w:r w:rsidR="00850638">
          <w:fldChar w:fldCharType="begin"/>
        </w:r>
        <w:r>
          <w:instrText xml:space="preserve"> PAGEREF _Toc1331801448 \h </w:instrText>
        </w:r>
        <w:r w:rsidR="00850638">
          <w:fldChar w:fldCharType="separate"/>
        </w:r>
        <w:r>
          <w:t>14</w:t>
        </w:r>
        <w:r w:rsidR="00850638">
          <w:fldChar w:fldCharType="end"/>
        </w:r>
      </w:hyperlink>
    </w:p>
    <w:p w14:paraId="39188CFF" w14:textId="77777777" w:rsidR="00850638" w:rsidRDefault="003E73C0" w:rsidP="003E73C0">
      <w:pPr>
        <w:pStyle w:val="TOC2"/>
        <w:tabs>
          <w:tab w:val="clear" w:pos="8302"/>
          <w:tab w:val="right" w:leader="dot" w:pos="8845"/>
        </w:tabs>
        <w:ind w:left="560"/>
        <w:rPr>
          <w:rFonts w:hint="eastAsia"/>
        </w:rPr>
      </w:pPr>
      <w:hyperlink w:anchor="_Toc364883855" w:history="1">
        <w:r>
          <w:rPr>
            <w:rFonts w:ascii="楷体_GB2312" w:hAnsi="楷体GB_2312" w:cs="楷体GB_2312" w:hint="eastAsia"/>
            <w:szCs w:val="32"/>
          </w:rPr>
          <w:t xml:space="preserve">(九) </w:t>
        </w:r>
        <w:r>
          <w:rPr>
            <w:rFonts w:ascii="楷体_GB2312" w:hAnsi="楷体gb2312" w:hint="eastAsia"/>
          </w:rPr>
          <w:t>等级保护要求</w:t>
        </w:r>
        <w:r>
          <w:tab/>
        </w:r>
        <w:r w:rsidR="00850638">
          <w:fldChar w:fldCharType="begin"/>
        </w:r>
        <w:r>
          <w:instrText xml:space="preserve"> PAGEREF _Toc364883855 \h </w:instrText>
        </w:r>
        <w:r w:rsidR="00850638">
          <w:fldChar w:fldCharType="separate"/>
        </w:r>
        <w:r>
          <w:t>15</w:t>
        </w:r>
        <w:r w:rsidR="00850638">
          <w:fldChar w:fldCharType="end"/>
        </w:r>
      </w:hyperlink>
    </w:p>
    <w:p w14:paraId="7DE5D6F8" w14:textId="77777777" w:rsidR="00850638" w:rsidRDefault="003E73C0" w:rsidP="003E73C0">
      <w:pPr>
        <w:pStyle w:val="TOC2"/>
        <w:tabs>
          <w:tab w:val="clear" w:pos="8302"/>
          <w:tab w:val="right" w:leader="dot" w:pos="8845"/>
        </w:tabs>
        <w:ind w:left="560"/>
        <w:rPr>
          <w:rFonts w:hint="eastAsia"/>
        </w:rPr>
      </w:pPr>
      <w:hyperlink w:anchor="_Toc1537138800" w:history="1">
        <w:r>
          <w:rPr>
            <w:rFonts w:ascii="楷体_GB2312" w:hAnsi="楷体GB_2312" w:cs="楷体GB_2312" w:hint="eastAsia"/>
            <w:szCs w:val="32"/>
          </w:rPr>
          <w:t xml:space="preserve">(十) </w:t>
        </w:r>
        <w:r>
          <w:rPr>
            <w:rFonts w:ascii="楷体_GB2312" w:hAnsi="楷体gb2312" w:hint="eastAsia"/>
          </w:rPr>
          <w:t>技术文件要求</w:t>
        </w:r>
        <w:r>
          <w:tab/>
        </w:r>
        <w:r w:rsidR="00850638">
          <w:fldChar w:fldCharType="begin"/>
        </w:r>
        <w:r>
          <w:instrText xml:space="preserve"> PAGEREF _Toc1537138800 \h </w:instrText>
        </w:r>
        <w:r w:rsidR="00850638">
          <w:fldChar w:fldCharType="separate"/>
        </w:r>
        <w:r>
          <w:t>15</w:t>
        </w:r>
        <w:r w:rsidR="00850638">
          <w:fldChar w:fldCharType="end"/>
        </w:r>
      </w:hyperlink>
    </w:p>
    <w:p w14:paraId="7574DB1B" w14:textId="77777777" w:rsidR="00850638" w:rsidRDefault="003E73C0" w:rsidP="003E73C0">
      <w:pPr>
        <w:pStyle w:val="TOC2"/>
        <w:tabs>
          <w:tab w:val="clear" w:pos="8302"/>
          <w:tab w:val="right" w:leader="dot" w:pos="8845"/>
        </w:tabs>
        <w:ind w:left="560"/>
        <w:rPr>
          <w:rFonts w:hint="eastAsia"/>
        </w:rPr>
      </w:pPr>
      <w:hyperlink w:anchor="_Toc463538190" w:history="1">
        <w:r>
          <w:rPr>
            <w:rFonts w:ascii="楷体_GB2312" w:hAnsi="楷体GB_2312" w:cs="楷体GB_2312" w:hint="eastAsia"/>
            <w:szCs w:val="32"/>
          </w:rPr>
          <w:t xml:space="preserve">(十一) </w:t>
        </w:r>
        <w:r>
          <w:rPr>
            <w:rFonts w:ascii="楷体_GB2312" w:hAnsi="楷体gb2312" w:hint="eastAsia"/>
          </w:rPr>
          <w:t>知识产权及保密要求</w:t>
        </w:r>
        <w:r>
          <w:tab/>
        </w:r>
        <w:r w:rsidR="00850638">
          <w:fldChar w:fldCharType="begin"/>
        </w:r>
        <w:r>
          <w:instrText xml:space="preserve"> PAGEREF _Toc463538190 \h </w:instrText>
        </w:r>
        <w:r w:rsidR="00850638">
          <w:fldChar w:fldCharType="separate"/>
        </w:r>
        <w:r>
          <w:t>16</w:t>
        </w:r>
        <w:r w:rsidR="00850638">
          <w:fldChar w:fldCharType="end"/>
        </w:r>
      </w:hyperlink>
    </w:p>
    <w:p w14:paraId="5A6D1FBC" w14:textId="77777777" w:rsidR="00850638" w:rsidRDefault="00850638">
      <w:pPr>
        <w:ind w:firstLine="560"/>
        <w:rPr>
          <w:rFonts w:hint="eastAsia"/>
        </w:rPr>
      </w:pPr>
      <w:r>
        <w:rPr>
          <w:rFonts w:hint="eastAsia"/>
        </w:rPr>
        <w:fldChar w:fldCharType="end"/>
      </w:r>
    </w:p>
    <w:p w14:paraId="27674B29" w14:textId="77777777" w:rsidR="00850638" w:rsidRDefault="00850638">
      <w:pPr>
        <w:pStyle w:val="10"/>
        <w:spacing w:before="0" w:after="0"/>
        <w:ind w:left="5" w:hanging="5"/>
        <w:rPr>
          <w:rFonts w:hint="eastAsia"/>
          <w:szCs w:val="32"/>
        </w:rPr>
        <w:sectPr w:rsidR="00850638">
          <w:footerReference w:type="first" r:id="rId13"/>
          <w:pgSz w:w="11906" w:h="16838"/>
          <w:pgMar w:top="2098" w:right="1474" w:bottom="1984" w:left="1587" w:header="340" w:footer="6" w:gutter="0"/>
          <w:pgNumType w:start="1"/>
          <w:cols w:space="0"/>
          <w:titlePg/>
          <w:docGrid w:type="linesAndChars" w:linePitch="439"/>
        </w:sectPr>
      </w:pPr>
    </w:p>
    <w:p w14:paraId="40BB31E5" w14:textId="77777777" w:rsidR="00850638" w:rsidRDefault="003E73C0" w:rsidP="003E73C0">
      <w:pPr>
        <w:pStyle w:val="10"/>
        <w:numPr>
          <w:ilvl w:val="0"/>
          <w:numId w:val="52"/>
        </w:numPr>
        <w:tabs>
          <w:tab w:val="left" w:pos="1320"/>
        </w:tabs>
        <w:spacing w:before="0" w:after="0"/>
        <w:ind w:leftChars="200" w:left="985"/>
        <w:rPr>
          <w:rFonts w:hint="eastAsia"/>
        </w:rPr>
      </w:pPr>
      <w:bookmarkStart w:id="3" w:name="_Toc193296517"/>
      <w:bookmarkStart w:id="4" w:name="_Toc592942975"/>
      <w:r>
        <w:rPr>
          <w:rFonts w:hint="eastAsia"/>
        </w:rPr>
        <w:lastRenderedPageBreak/>
        <w:t>项目概况</w:t>
      </w:r>
      <w:bookmarkEnd w:id="2"/>
      <w:bookmarkEnd w:id="3"/>
      <w:bookmarkEnd w:id="4"/>
    </w:p>
    <w:p w14:paraId="6875FB66" w14:textId="77777777" w:rsidR="00850638" w:rsidRDefault="003E73C0">
      <w:pPr>
        <w:pStyle w:val="2"/>
        <w:numPr>
          <w:ilvl w:val="1"/>
          <w:numId w:val="53"/>
        </w:numPr>
        <w:spacing w:before="0" w:after="0"/>
        <w:ind w:leftChars="200" w:left="560" w:firstLine="0"/>
        <w:rPr>
          <w:rFonts w:ascii="楷体_GB2312" w:eastAsia="楷体_GB2312" w:hAnsi="楷体gb2312" w:hint="eastAsia"/>
        </w:rPr>
      </w:pPr>
      <w:bookmarkStart w:id="5" w:name="_Toc1268458745"/>
      <w:bookmarkStart w:id="6" w:name="_Toc193296518"/>
      <w:r>
        <w:rPr>
          <w:rFonts w:ascii="楷体_GB2312" w:eastAsia="楷体_GB2312" w:hAnsi="楷体gb2312" w:hint="eastAsia"/>
        </w:rPr>
        <w:t>项目背景</w:t>
      </w:r>
      <w:bookmarkEnd w:id="5"/>
      <w:bookmarkEnd w:id="6"/>
    </w:p>
    <w:p w14:paraId="113A76C3" w14:textId="77777777" w:rsidR="00850638" w:rsidRDefault="003E73C0">
      <w:pPr>
        <w:ind w:firstLine="560"/>
        <w:rPr>
          <w:rFonts w:hint="eastAsia"/>
        </w:rPr>
      </w:pPr>
      <w:r>
        <w:rPr>
          <w:rFonts w:hint="eastAsia"/>
        </w:rPr>
        <w:t>为深入贯彻落实《中共中央国务院关于深化医疗保障制度改革的意见》的相关要求，根据《国家医疗保障局关于印发DRG/DIP支付方式改革三年行动计划的通知》、《国家医疗保障局办公室关于印发区域点数法总额预算和按病种分值付费试点工作方案的通知》、《国家医疗保障局办公室关于印发区域点数法总额预算和按病种分值付费试点工作方案的通知》、《国家医疗保障局办公室关于印发DRG/DIP付费示范点名单的通知》、《上海市DRG/DIP支付方式改革三年行动计划实施方案（2022-2024年）》、《上海市医疗保障局关于做好医保结算清单在医保支付方式改革中实际应用相关工作的通知》、《关于开展本市长期住院按病种分值床日付费试点工作的通知》等相关文件要求，建立本市DRG/DIP信息大集中平台，推进复合支付方式改革协同，完善基于大数据数学模型的总额预算管理机制，探索对门急诊等其他医疗服务的</w:t>
      </w:r>
      <w:proofErr w:type="gramStart"/>
      <w:r>
        <w:rPr>
          <w:rFonts w:hint="eastAsia"/>
        </w:rPr>
        <w:t>医</w:t>
      </w:r>
      <w:proofErr w:type="gramEnd"/>
      <w:r>
        <w:rPr>
          <w:rFonts w:hint="eastAsia"/>
        </w:rPr>
        <w:t>保支付机制。协同推进长期住院按</w:t>
      </w:r>
      <w:proofErr w:type="gramStart"/>
      <w:r>
        <w:rPr>
          <w:rFonts w:hint="eastAsia"/>
        </w:rPr>
        <w:t>病种床日付费</w:t>
      </w:r>
      <w:proofErr w:type="gramEnd"/>
      <w:r>
        <w:rPr>
          <w:rFonts w:hint="eastAsia"/>
        </w:rPr>
        <w:t>、中医优势病种付费、紧密型</w:t>
      </w:r>
      <w:proofErr w:type="gramStart"/>
      <w:r>
        <w:rPr>
          <w:rFonts w:hint="eastAsia"/>
        </w:rPr>
        <w:t>医</w:t>
      </w:r>
      <w:proofErr w:type="gramEnd"/>
      <w:r>
        <w:rPr>
          <w:rFonts w:hint="eastAsia"/>
        </w:rPr>
        <w:t>联体“打包”付费和按人头付费等多种支付方式改革，完善符合中医药特点的</w:t>
      </w:r>
      <w:proofErr w:type="gramStart"/>
      <w:r>
        <w:rPr>
          <w:rFonts w:hint="eastAsia"/>
        </w:rPr>
        <w:t>医</w:t>
      </w:r>
      <w:proofErr w:type="gramEnd"/>
      <w:r>
        <w:rPr>
          <w:rFonts w:hint="eastAsia"/>
        </w:rPr>
        <w:t>保支付机制，加强各种支付方式的针对性、适应性、系统性和协调性，建立完善核心要素管理与调整机制。以国家规范为基础，结合本地实际，建立并完善DRG/DIP目录、权重/分值等核心要素的动态维护调整机制，加强效能评价，完善DRG/DIP付费核心效果激励指标体系，围绕全流程管理链条，加强医疗服务行为的纵向分析与横向比较，利用考核评价成果优化激励约束效能。到2025年底，DRG/DIP支付方式</w:t>
      </w:r>
      <w:r>
        <w:rPr>
          <w:rFonts w:hint="eastAsia"/>
        </w:rPr>
        <w:lastRenderedPageBreak/>
        <w:t>覆盖所有符合条件的开展住院服务的医疗机构，基本实现病种、</w:t>
      </w:r>
      <w:proofErr w:type="gramStart"/>
      <w:r>
        <w:rPr>
          <w:rFonts w:hint="eastAsia"/>
        </w:rPr>
        <w:t>医</w:t>
      </w:r>
      <w:proofErr w:type="gramEnd"/>
      <w:r>
        <w:rPr>
          <w:rFonts w:hint="eastAsia"/>
        </w:rPr>
        <w:t>保基金全覆盖。完善工作机制，加强基础建设，协同推进医疗机构配套改革，全面完成以DRG/DIP为重点的支付方式改革任务，全面建立全国统一、上下联动、内外协同、标准规范、管用高效的</w:t>
      </w:r>
      <w:proofErr w:type="gramStart"/>
      <w:r>
        <w:rPr>
          <w:rFonts w:hint="eastAsia"/>
        </w:rPr>
        <w:t>医</w:t>
      </w:r>
      <w:proofErr w:type="gramEnd"/>
      <w:r>
        <w:rPr>
          <w:rFonts w:hint="eastAsia"/>
        </w:rPr>
        <w:t>保支付新机制。</w:t>
      </w:r>
    </w:p>
    <w:p w14:paraId="0AEAD03D" w14:textId="77777777" w:rsidR="00850638" w:rsidRDefault="003E73C0">
      <w:pPr>
        <w:pStyle w:val="2"/>
        <w:numPr>
          <w:ilvl w:val="1"/>
          <w:numId w:val="53"/>
        </w:numPr>
        <w:spacing w:before="0" w:after="0"/>
        <w:ind w:leftChars="200" w:left="560" w:firstLine="0"/>
        <w:rPr>
          <w:rFonts w:ascii="楷体_GB2312" w:eastAsia="楷体_GB2312" w:hAnsi="楷体gb2312" w:hint="eastAsia"/>
        </w:rPr>
      </w:pPr>
      <w:bookmarkStart w:id="7" w:name="_Toc47537134"/>
      <w:bookmarkStart w:id="8" w:name="_Toc47531634"/>
      <w:bookmarkStart w:id="9" w:name="_Toc47536644"/>
      <w:bookmarkStart w:id="10" w:name="_Toc47533256"/>
      <w:bookmarkStart w:id="11" w:name="_Toc47532255"/>
      <w:bookmarkStart w:id="12" w:name="_Toc47539070"/>
      <w:bookmarkStart w:id="13" w:name="_Toc47536272"/>
      <w:bookmarkStart w:id="14" w:name="_Toc47532891"/>
      <w:bookmarkStart w:id="15" w:name="_Toc48223882"/>
      <w:bookmarkStart w:id="16" w:name="_Toc63785463"/>
      <w:bookmarkStart w:id="17" w:name="_Toc915963446"/>
      <w:bookmarkStart w:id="18" w:name="_Toc193296519"/>
      <w:bookmarkEnd w:id="7"/>
      <w:bookmarkEnd w:id="8"/>
      <w:bookmarkEnd w:id="9"/>
      <w:bookmarkEnd w:id="10"/>
      <w:bookmarkEnd w:id="11"/>
      <w:bookmarkEnd w:id="12"/>
      <w:bookmarkEnd w:id="13"/>
      <w:bookmarkEnd w:id="14"/>
      <w:r>
        <w:rPr>
          <w:rFonts w:ascii="楷体_GB2312" w:eastAsia="楷体_GB2312" w:hAnsi="楷体gb2312" w:hint="eastAsia"/>
        </w:rPr>
        <w:t>建设目标</w:t>
      </w:r>
      <w:bookmarkEnd w:id="15"/>
      <w:bookmarkEnd w:id="16"/>
      <w:bookmarkEnd w:id="17"/>
      <w:bookmarkEnd w:id="18"/>
    </w:p>
    <w:p w14:paraId="6D436CE1" w14:textId="77777777" w:rsidR="00850638" w:rsidRDefault="003E73C0">
      <w:pPr>
        <w:ind w:firstLine="560"/>
        <w:rPr>
          <w:rFonts w:hint="eastAsia"/>
        </w:rPr>
      </w:pPr>
      <w:r>
        <w:rPr>
          <w:rFonts w:hint="eastAsia"/>
        </w:rPr>
        <w:t>本项目将建立本市区域点数法管理机制，充分利用数字化赋能手段，应对结算清单上线及国家</w:t>
      </w:r>
      <w:proofErr w:type="gramStart"/>
      <w:r>
        <w:rPr>
          <w:rFonts w:hint="eastAsia"/>
        </w:rPr>
        <w:t>医保版</w:t>
      </w:r>
      <w:proofErr w:type="gramEnd"/>
      <w:r>
        <w:rPr>
          <w:rFonts w:hint="eastAsia"/>
        </w:rPr>
        <w:t>病种和手术编码2.0版本的使用，构建结算清</w:t>
      </w:r>
      <w:proofErr w:type="gramStart"/>
      <w:r>
        <w:rPr>
          <w:rFonts w:hint="eastAsia"/>
        </w:rPr>
        <w:t>单质控及预分</w:t>
      </w:r>
      <w:proofErr w:type="gramEnd"/>
      <w:r>
        <w:rPr>
          <w:rFonts w:hint="eastAsia"/>
        </w:rPr>
        <w:t>组、住院区域点数法总额付费管理、能效考核、业务管理等功能模块，实现支付改革业务全流程管理闭环，着重保障支付改革系统的统一性、规范性、科学性、兼容性以及信息上下传输的通畅性。</w:t>
      </w:r>
    </w:p>
    <w:p w14:paraId="4EB4E0D5" w14:textId="77777777" w:rsidR="00850638" w:rsidRDefault="003E73C0" w:rsidP="003E73C0">
      <w:pPr>
        <w:pStyle w:val="10"/>
        <w:numPr>
          <w:ilvl w:val="0"/>
          <w:numId w:val="52"/>
        </w:numPr>
        <w:tabs>
          <w:tab w:val="left" w:pos="1320"/>
        </w:tabs>
        <w:spacing w:before="0" w:after="0"/>
        <w:ind w:leftChars="200" w:left="985"/>
        <w:rPr>
          <w:rFonts w:hint="eastAsia"/>
        </w:rPr>
      </w:pPr>
      <w:bookmarkStart w:id="19" w:name="_Toc47536304"/>
      <w:bookmarkStart w:id="20" w:name="_Toc47533288"/>
      <w:bookmarkStart w:id="21" w:name="_Toc47539102"/>
      <w:bookmarkStart w:id="22" w:name="_Toc47536676"/>
      <w:bookmarkStart w:id="23" w:name="_Toc47532923"/>
      <w:bookmarkStart w:id="24" w:name="_Toc47537166"/>
      <w:bookmarkStart w:id="25" w:name="_Toc193296520"/>
      <w:bookmarkStart w:id="26" w:name="_Toc1434855226"/>
      <w:bookmarkEnd w:id="19"/>
      <w:bookmarkEnd w:id="20"/>
      <w:bookmarkEnd w:id="21"/>
      <w:bookmarkEnd w:id="22"/>
      <w:bookmarkEnd w:id="23"/>
      <w:bookmarkEnd w:id="24"/>
      <w:r>
        <w:rPr>
          <w:rFonts w:hint="eastAsia"/>
        </w:rPr>
        <w:t>项目建设要求</w:t>
      </w:r>
      <w:bookmarkEnd w:id="25"/>
      <w:bookmarkEnd w:id="26"/>
    </w:p>
    <w:p w14:paraId="0C223734" w14:textId="77777777" w:rsidR="00850638" w:rsidRDefault="003E73C0">
      <w:pPr>
        <w:pStyle w:val="2"/>
        <w:numPr>
          <w:ilvl w:val="1"/>
          <w:numId w:val="54"/>
        </w:numPr>
        <w:spacing w:before="0" w:after="0"/>
        <w:ind w:leftChars="200" w:left="560" w:firstLine="0"/>
        <w:rPr>
          <w:rFonts w:ascii="楷体_GB2312" w:eastAsia="楷体_GB2312" w:hAnsi="楷体gb2312" w:hint="eastAsia"/>
        </w:rPr>
      </w:pPr>
      <w:bookmarkStart w:id="27" w:name="_Toc193296521"/>
      <w:bookmarkStart w:id="28" w:name="_Toc1517911219"/>
      <w:r>
        <w:rPr>
          <w:rFonts w:ascii="楷体_GB2312" w:eastAsia="楷体_GB2312" w:hAnsi="楷体gb2312" w:hint="eastAsia"/>
        </w:rPr>
        <w:t>总体要求</w:t>
      </w:r>
      <w:bookmarkEnd w:id="27"/>
      <w:bookmarkEnd w:id="28"/>
    </w:p>
    <w:p w14:paraId="17AC87FB" w14:textId="77777777" w:rsidR="00850638" w:rsidRDefault="003E73C0">
      <w:pPr>
        <w:pStyle w:val="3"/>
        <w:numPr>
          <w:ilvl w:val="2"/>
          <w:numId w:val="55"/>
        </w:numPr>
        <w:tabs>
          <w:tab w:val="left" w:pos="1080"/>
        </w:tabs>
        <w:spacing w:before="0" w:after="0"/>
        <w:ind w:leftChars="200" w:left="560" w:firstLine="0"/>
        <w:rPr>
          <w:rFonts w:hint="eastAsia"/>
        </w:rPr>
      </w:pPr>
      <w:bookmarkStart w:id="29" w:name="_Toc193296522"/>
      <w:bookmarkStart w:id="30" w:name="_Toc1575615020"/>
      <w:bookmarkStart w:id="31" w:name="_Hlk152595640"/>
      <w:r>
        <w:rPr>
          <w:rFonts w:hint="eastAsia"/>
        </w:rPr>
        <w:t>技术要求</w:t>
      </w:r>
      <w:bookmarkEnd w:id="29"/>
      <w:bookmarkEnd w:id="30"/>
    </w:p>
    <w:bookmarkEnd w:id="31"/>
    <w:p w14:paraId="50E9639A" w14:textId="2899D756" w:rsidR="00850638" w:rsidRDefault="003E73C0">
      <w:pPr>
        <w:numPr>
          <w:ilvl w:val="0"/>
          <w:numId w:val="56"/>
        </w:numPr>
        <w:ind w:left="0" w:firstLine="560"/>
        <w:rPr>
          <w:rFonts w:cs="仿宋_GB2312" w:hint="eastAsia"/>
        </w:rPr>
      </w:pPr>
      <w:r>
        <w:rPr>
          <w:rFonts w:cs="仿宋_GB2312" w:hint="eastAsia"/>
        </w:rPr>
        <w:t>投标人提供的软件</w:t>
      </w:r>
      <w:r w:rsidR="00A61516">
        <w:rPr>
          <w:rFonts w:cs="仿宋_GB2312" w:hint="eastAsia"/>
        </w:rPr>
        <w:t>应当</w:t>
      </w:r>
      <w:r>
        <w:rPr>
          <w:rFonts w:cs="仿宋_GB2312" w:hint="eastAsia"/>
        </w:rPr>
        <w:t>是企业级的解决方案，支持可分布的、可伸缩的体系结构。支持部署在国产主流的操作系统和硬件平台上，支持B/S 结构，支持云数据库、云存储、云</w:t>
      </w:r>
      <w:proofErr w:type="gramStart"/>
      <w:r>
        <w:rPr>
          <w:rFonts w:cs="仿宋_GB2312" w:hint="eastAsia"/>
        </w:rPr>
        <w:t>缓存等云架构</w:t>
      </w:r>
      <w:proofErr w:type="gramEnd"/>
      <w:r>
        <w:rPr>
          <w:rFonts w:cs="仿宋_GB2312" w:hint="eastAsia"/>
        </w:rPr>
        <w:t>。</w:t>
      </w:r>
    </w:p>
    <w:p w14:paraId="249EE65C" w14:textId="22A9130E" w:rsidR="00850638" w:rsidRDefault="003E73C0">
      <w:pPr>
        <w:numPr>
          <w:ilvl w:val="0"/>
          <w:numId w:val="56"/>
        </w:numPr>
        <w:ind w:left="0" w:firstLine="560"/>
        <w:rPr>
          <w:rFonts w:cs="仿宋_GB2312" w:hint="eastAsia"/>
        </w:rPr>
      </w:pPr>
      <w:r>
        <w:rPr>
          <w:rFonts w:cs="仿宋_GB2312" w:hint="eastAsia"/>
        </w:rPr>
        <w:t>投标人提供的软件</w:t>
      </w:r>
      <w:r w:rsidR="00A61516">
        <w:rPr>
          <w:rFonts w:cs="仿宋_GB2312" w:hint="eastAsia"/>
        </w:rPr>
        <w:t>应当</w:t>
      </w:r>
      <w:r>
        <w:rPr>
          <w:rFonts w:cs="仿宋_GB2312" w:hint="eastAsia"/>
        </w:rPr>
        <w:t>是模块化设计，并且保证任何软件模块的维护和更新都不影响其他软件模块，软件具有容错能力。</w:t>
      </w:r>
    </w:p>
    <w:p w14:paraId="7EF821F9" w14:textId="77777777" w:rsidR="00850638" w:rsidRDefault="003E73C0">
      <w:pPr>
        <w:numPr>
          <w:ilvl w:val="0"/>
          <w:numId w:val="56"/>
        </w:numPr>
        <w:ind w:left="0" w:firstLine="560"/>
        <w:rPr>
          <w:rFonts w:cs="仿宋_GB2312" w:hint="eastAsia"/>
        </w:rPr>
      </w:pPr>
      <w:r>
        <w:rPr>
          <w:rFonts w:cs="仿宋_GB2312" w:hint="eastAsia"/>
        </w:rPr>
        <w:t xml:space="preserve">投标人提供的软件应具有自身故障监视和诊断能力，即软件能及时发现故障并发出告警。 </w:t>
      </w:r>
    </w:p>
    <w:p w14:paraId="103C4366" w14:textId="5929C621" w:rsidR="00850638" w:rsidRDefault="003E73C0">
      <w:pPr>
        <w:numPr>
          <w:ilvl w:val="0"/>
          <w:numId w:val="56"/>
        </w:numPr>
        <w:ind w:left="0" w:firstLine="560"/>
        <w:rPr>
          <w:rFonts w:cs="仿宋_GB2312" w:hint="eastAsia"/>
        </w:rPr>
      </w:pPr>
      <w:r>
        <w:rPr>
          <w:rFonts w:cs="仿宋_GB2312" w:hint="eastAsia"/>
        </w:rPr>
        <w:t>投标人提供的软件在不同时期软件版本</w:t>
      </w:r>
      <w:r w:rsidR="00A61516">
        <w:rPr>
          <w:rFonts w:cs="仿宋_GB2312" w:hint="eastAsia"/>
        </w:rPr>
        <w:t>应当</w:t>
      </w:r>
      <w:r>
        <w:rPr>
          <w:rFonts w:cs="仿宋_GB2312" w:hint="eastAsia"/>
        </w:rPr>
        <w:t>能向下兼容，软</w:t>
      </w:r>
      <w:r>
        <w:rPr>
          <w:rFonts w:cs="仿宋_GB2312" w:hint="eastAsia"/>
        </w:rPr>
        <w:lastRenderedPageBreak/>
        <w:t>件版本易于升级，且在升级的过程中不影响业务的性能与运行。</w:t>
      </w:r>
    </w:p>
    <w:p w14:paraId="72F24FEE" w14:textId="77777777" w:rsidR="00850638" w:rsidRDefault="003E73C0">
      <w:pPr>
        <w:pStyle w:val="3"/>
        <w:numPr>
          <w:ilvl w:val="2"/>
          <w:numId w:val="55"/>
        </w:numPr>
        <w:tabs>
          <w:tab w:val="left" w:pos="1080"/>
        </w:tabs>
        <w:spacing w:before="0" w:after="0"/>
        <w:ind w:leftChars="200" w:left="560" w:firstLine="0"/>
        <w:rPr>
          <w:rFonts w:hint="eastAsia"/>
        </w:rPr>
      </w:pPr>
      <w:bookmarkStart w:id="32" w:name="_Toc740789983"/>
      <w:bookmarkStart w:id="33" w:name="_Toc193296523"/>
      <w:r>
        <w:rPr>
          <w:rFonts w:hint="eastAsia"/>
        </w:rPr>
        <w:t>性能要求</w:t>
      </w:r>
      <w:bookmarkEnd w:id="32"/>
      <w:bookmarkEnd w:id="33"/>
    </w:p>
    <w:p w14:paraId="54F16049" w14:textId="77777777" w:rsidR="00850638" w:rsidRDefault="003E73C0">
      <w:pPr>
        <w:ind w:firstLine="560"/>
        <w:rPr>
          <w:rFonts w:hint="eastAsia"/>
        </w:rPr>
      </w:pPr>
      <w:r>
        <w:rPr>
          <w:rFonts w:hint="eastAsia"/>
        </w:rPr>
        <w:t>主要从系统响应时间给出系统性能指标。系统响应时间指完成目标系统中的</w:t>
      </w:r>
      <w:proofErr w:type="gramStart"/>
      <w:r>
        <w:rPr>
          <w:rFonts w:hint="eastAsia"/>
        </w:rPr>
        <w:t>交互或</w:t>
      </w:r>
      <w:proofErr w:type="gramEnd"/>
      <w:r>
        <w:rPr>
          <w:rFonts w:hint="eastAsia"/>
        </w:rPr>
        <w:t>批量业务处理所需的响应时间。根据业务处理类型的不同，划分为二类：交互类业务、查询类业务，分别给出响应时间要求的参考值，包括峰值响应时间、平均响应时间。</w:t>
      </w:r>
    </w:p>
    <w:p w14:paraId="4B07B00E" w14:textId="77777777" w:rsidR="00850638" w:rsidRDefault="003E73C0">
      <w:pPr>
        <w:numPr>
          <w:ilvl w:val="0"/>
          <w:numId w:val="57"/>
        </w:numPr>
        <w:ind w:left="0" w:firstLine="560"/>
        <w:rPr>
          <w:rFonts w:cs="仿宋_GB2312" w:hint="eastAsia"/>
        </w:rPr>
      </w:pPr>
      <w:r>
        <w:rPr>
          <w:rFonts w:cs="仿宋_GB2312" w:hint="eastAsia"/>
        </w:rPr>
        <w:t>交互类业务</w:t>
      </w:r>
    </w:p>
    <w:p w14:paraId="00F9D345" w14:textId="77777777" w:rsidR="00850638" w:rsidRDefault="003E73C0">
      <w:pPr>
        <w:ind w:firstLine="560"/>
        <w:rPr>
          <w:rFonts w:cs="仿宋_GB2312" w:hint="eastAsia"/>
          <w:szCs w:val="28"/>
        </w:rPr>
      </w:pPr>
      <w:r>
        <w:rPr>
          <w:rFonts w:cs="仿宋_GB2312" w:hint="eastAsia"/>
          <w:szCs w:val="28"/>
        </w:rPr>
        <w:t>交互类业务是指平时工作中在系统中进行的业务处理，如录入、修改或删除一条记录、发布一条信息等操作。</w:t>
      </w:r>
    </w:p>
    <w:p w14:paraId="0B2AAACD" w14:textId="77777777" w:rsidR="00850638" w:rsidRDefault="003E73C0">
      <w:pPr>
        <w:pStyle w:val="affffb"/>
        <w:numPr>
          <w:ilvl w:val="0"/>
          <w:numId w:val="58"/>
        </w:numPr>
        <w:ind w:left="0" w:firstLine="560"/>
        <w:rPr>
          <w:rFonts w:ascii="仿宋_GB2312" w:hAnsi="仿宋_GB2312" w:cs="仿宋_GB2312" w:hint="eastAsia"/>
          <w:sz w:val="28"/>
          <w:szCs w:val="28"/>
        </w:rPr>
      </w:pPr>
      <w:r>
        <w:rPr>
          <w:rFonts w:ascii="仿宋_GB2312" w:hAnsi="仿宋_GB2312" w:cs="仿宋_GB2312" w:hint="eastAsia"/>
          <w:sz w:val="28"/>
          <w:szCs w:val="28"/>
        </w:rPr>
        <w:t>平均响应时间：1秒；</w:t>
      </w:r>
    </w:p>
    <w:p w14:paraId="7EE73ECE" w14:textId="77777777" w:rsidR="00850638" w:rsidRDefault="003E73C0">
      <w:pPr>
        <w:pStyle w:val="affffb"/>
        <w:numPr>
          <w:ilvl w:val="0"/>
          <w:numId w:val="58"/>
        </w:numPr>
        <w:ind w:left="0" w:firstLine="560"/>
        <w:rPr>
          <w:rFonts w:ascii="仿宋_GB2312" w:hAnsi="仿宋_GB2312" w:cs="仿宋_GB2312" w:hint="eastAsia"/>
          <w:sz w:val="28"/>
          <w:szCs w:val="28"/>
        </w:rPr>
      </w:pPr>
      <w:r>
        <w:rPr>
          <w:rFonts w:ascii="仿宋_GB2312" w:hAnsi="仿宋_GB2312" w:cs="仿宋_GB2312" w:hint="eastAsia"/>
          <w:sz w:val="28"/>
          <w:szCs w:val="28"/>
        </w:rPr>
        <w:t>峰值响应时间：3秒。</w:t>
      </w:r>
    </w:p>
    <w:p w14:paraId="0861635B" w14:textId="77777777" w:rsidR="00850638" w:rsidRDefault="003E73C0">
      <w:pPr>
        <w:ind w:firstLine="560"/>
        <w:rPr>
          <w:rFonts w:cs="仿宋_GB2312" w:hint="eastAsia"/>
          <w:szCs w:val="28"/>
        </w:rPr>
      </w:pPr>
      <w:r>
        <w:rPr>
          <w:rFonts w:cs="仿宋_GB2312" w:hint="eastAsia"/>
          <w:szCs w:val="28"/>
        </w:rPr>
        <w:t>批量前台经办业务数据导入（按一次2000条评估）。</w:t>
      </w:r>
    </w:p>
    <w:p w14:paraId="1B2D5554" w14:textId="77777777" w:rsidR="00850638" w:rsidRDefault="003E73C0">
      <w:pPr>
        <w:pStyle w:val="affffb"/>
        <w:numPr>
          <w:ilvl w:val="0"/>
          <w:numId w:val="59"/>
        </w:numPr>
        <w:ind w:left="0" w:firstLine="560"/>
        <w:rPr>
          <w:rFonts w:ascii="仿宋_GB2312" w:hAnsi="仿宋_GB2312" w:cs="仿宋_GB2312" w:hint="eastAsia"/>
          <w:sz w:val="28"/>
          <w:szCs w:val="28"/>
        </w:rPr>
      </w:pPr>
      <w:r>
        <w:rPr>
          <w:rFonts w:ascii="仿宋_GB2312" w:hAnsi="仿宋_GB2312" w:cs="仿宋_GB2312" w:hint="eastAsia"/>
          <w:sz w:val="28"/>
          <w:szCs w:val="28"/>
        </w:rPr>
        <w:t>平均响应时间：5秒；</w:t>
      </w:r>
    </w:p>
    <w:p w14:paraId="352F44FE" w14:textId="77777777" w:rsidR="00850638" w:rsidRDefault="003E73C0">
      <w:pPr>
        <w:pStyle w:val="affffb"/>
        <w:numPr>
          <w:ilvl w:val="0"/>
          <w:numId w:val="59"/>
        </w:numPr>
        <w:ind w:left="0" w:firstLine="560"/>
        <w:rPr>
          <w:rFonts w:ascii="仿宋_GB2312" w:hAnsi="仿宋_GB2312" w:cs="仿宋_GB2312" w:hint="eastAsia"/>
          <w:sz w:val="28"/>
          <w:szCs w:val="28"/>
        </w:rPr>
      </w:pPr>
      <w:r>
        <w:rPr>
          <w:rFonts w:ascii="仿宋_GB2312" w:hAnsi="仿宋_GB2312" w:cs="仿宋_GB2312" w:hint="eastAsia"/>
          <w:sz w:val="28"/>
          <w:szCs w:val="28"/>
        </w:rPr>
        <w:t>峰值响应时间：10秒。</w:t>
      </w:r>
    </w:p>
    <w:p w14:paraId="71769711" w14:textId="77777777" w:rsidR="00850638" w:rsidRDefault="003E73C0">
      <w:pPr>
        <w:numPr>
          <w:ilvl w:val="0"/>
          <w:numId w:val="57"/>
        </w:numPr>
        <w:ind w:left="0" w:firstLine="560"/>
        <w:rPr>
          <w:rFonts w:cs="仿宋_GB2312" w:hint="eastAsia"/>
        </w:rPr>
      </w:pPr>
      <w:r>
        <w:rPr>
          <w:rFonts w:cs="仿宋_GB2312" w:hint="eastAsia"/>
        </w:rPr>
        <w:t>查询类业务</w:t>
      </w:r>
    </w:p>
    <w:p w14:paraId="6D8E5C5C" w14:textId="77777777" w:rsidR="00850638" w:rsidRDefault="003E73C0">
      <w:pPr>
        <w:ind w:firstLine="560"/>
        <w:rPr>
          <w:rFonts w:cs="仿宋_GB2312" w:hint="eastAsia"/>
          <w:szCs w:val="28"/>
        </w:rPr>
      </w:pPr>
      <w:r>
        <w:rPr>
          <w:rFonts w:cs="仿宋_GB2312" w:hint="eastAsia"/>
          <w:szCs w:val="28"/>
        </w:rPr>
        <w:t>查询业务由于受到查询的复杂程度、查询的数据量大小等因素的影响，需要根据具体情况而定，在此给出一个参考范围。</w:t>
      </w:r>
    </w:p>
    <w:p w14:paraId="097A38ED" w14:textId="77777777" w:rsidR="00850638" w:rsidRDefault="003E73C0">
      <w:pPr>
        <w:pStyle w:val="affffb"/>
        <w:numPr>
          <w:ilvl w:val="0"/>
          <w:numId w:val="60"/>
        </w:numPr>
        <w:ind w:left="0" w:firstLine="560"/>
        <w:rPr>
          <w:rFonts w:ascii="仿宋_GB2312" w:hAnsi="仿宋_GB2312" w:cs="仿宋_GB2312" w:hint="eastAsia"/>
          <w:sz w:val="28"/>
          <w:szCs w:val="28"/>
        </w:rPr>
      </w:pPr>
      <w:r>
        <w:rPr>
          <w:rFonts w:ascii="仿宋_GB2312" w:hAnsi="仿宋_GB2312" w:cs="仿宋_GB2312" w:hint="eastAsia"/>
          <w:sz w:val="28"/>
          <w:szCs w:val="28"/>
        </w:rPr>
        <w:t>简单查询平均响应时间：1秒；</w:t>
      </w:r>
    </w:p>
    <w:p w14:paraId="30E6872F" w14:textId="77777777" w:rsidR="00850638" w:rsidRDefault="003E73C0">
      <w:pPr>
        <w:pStyle w:val="affffb"/>
        <w:numPr>
          <w:ilvl w:val="0"/>
          <w:numId w:val="60"/>
        </w:numPr>
        <w:ind w:left="0" w:firstLine="560"/>
        <w:rPr>
          <w:rFonts w:ascii="仿宋_GB2312" w:hAnsi="仿宋_GB2312" w:cs="仿宋_GB2312" w:hint="eastAsia"/>
          <w:sz w:val="28"/>
          <w:szCs w:val="28"/>
        </w:rPr>
      </w:pPr>
      <w:r>
        <w:rPr>
          <w:rFonts w:ascii="仿宋_GB2312" w:hAnsi="仿宋_GB2312" w:cs="仿宋_GB2312" w:hint="eastAsia"/>
          <w:sz w:val="28"/>
          <w:szCs w:val="28"/>
        </w:rPr>
        <w:t>复杂查询平均响应时间：3秒。</w:t>
      </w:r>
    </w:p>
    <w:p w14:paraId="16DCDA90" w14:textId="77777777" w:rsidR="00850638" w:rsidRDefault="003E73C0">
      <w:pPr>
        <w:pStyle w:val="2"/>
        <w:numPr>
          <w:ilvl w:val="1"/>
          <w:numId w:val="54"/>
        </w:numPr>
        <w:spacing w:before="0" w:after="0"/>
        <w:ind w:leftChars="200" w:left="560" w:firstLine="0"/>
        <w:rPr>
          <w:rFonts w:ascii="楷体_GB2312" w:eastAsia="楷体_GB2312" w:hAnsi="楷体gb2312" w:hint="eastAsia"/>
        </w:rPr>
      </w:pPr>
      <w:bookmarkStart w:id="34" w:name="_Toc1494542622"/>
      <w:bookmarkStart w:id="35" w:name="_Toc193296524"/>
      <w:r>
        <w:rPr>
          <w:rFonts w:ascii="楷体_GB2312" w:eastAsia="楷体_GB2312" w:hAnsi="楷体gb2312" w:hint="eastAsia"/>
        </w:rPr>
        <w:t>项目建设内容要求</w:t>
      </w:r>
      <w:bookmarkEnd w:id="34"/>
      <w:bookmarkEnd w:id="35"/>
    </w:p>
    <w:p w14:paraId="31B97A8A" w14:textId="77777777" w:rsidR="00850638" w:rsidRDefault="003E73C0">
      <w:pPr>
        <w:ind w:firstLine="560"/>
        <w:rPr>
          <w:rFonts w:cs="仿宋_GB2312" w:hint="eastAsia"/>
        </w:rPr>
      </w:pPr>
      <w:r>
        <w:rPr>
          <w:rFonts w:cs="仿宋_GB2312" w:hint="eastAsia"/>
        </w:rPr>
        <w:t>本项目建设内容主要包含4个部分：</w:t>
      </w:r>
    </w:p>
    <w:p w14:paraId="339ECAC3" w14:textId="77777777" w:rsidR="00850638" w:rsidRDefault="003E73C0">
      <w:pPr>
        <w:ind w:firstLine="560"/>
        <w:rPr>
          <w:rFonts w:cs="仿宋_GB2312" w:hint="eastAsia"/>
        </w:rPr>
      </w:pPr>
      <w:r>
        <w:rPr>
          <w:rFonts w:cs="仿宋_GB2312" w:hint="eastAsia"/>
        </w:rPr>
        <w:t>1.结算清单质</w:t>
      </w:r>
      <w:proofErr w:type="gramStart"/>
      <w:r>
        <w:rPr>
          <w:rFonts w:cs="仿宋_GB2312" w:hint="eastAsia"/>
        </w:rPr>
        <w:t>控及预分组</w:t>
      </w:r>
      <w:proofErr w:type="gramEnd"/>
      <w:r>
        <w:rPr>
          <w:rFonts w:cs="仿宋_GB2312" w:hint="eastAsia"/>
        </w:rPr>
        <w:t>管理</w:t>
      </w:r>
    </w:p>
    <w:p w14:paraId="6DD57161" w14:textId="77777777" w:rsidR="00850638" w:rsidRDefault="003E73C0">
      <w:pPr>
        <w:ind w:firstLine="560"/>
        <w:rPr>
          <w:rFonts w:cs="仿宋_GB2312" w:hint="eastAsia"/>
        </w:rPr>
      </w:pPr>
      <w:r>
        <w:rPr>
          <w:rFonts w:cs="仿宋_GB2312" w:hint="eastAsia"/>
        </w:rPr>
        <w:lastRenderedPageBreak/>
        <w:t>为应对结算清单上线及国家</w:t>
      </w:r>
      <w:proofErr w:type="gramStart"/>
      <w:r>
        <w:rPr>
          <w:rFonts w:cs="仿宋_GB2312" w:hint="eastAsia"/>
        </w:rPr>
        <w:t>医保版</w:t>
      </w:r>
      <w:proofErr w:type="gramEnd"/>
      <w:r>
        <w:rPr>
          <w:rFonts w:cs="仿宋_GB2312" w:hint="eastAsia"/>
        </w:rPr>
        <w:t>病种和手术编码2.0版本的使用，提高医疗机构数据质量，构建结算清单质</w:t>
      </w:r>
      <w:proofErr w:type="gramStart"/>
      <w:r>
        <w:rPr>
          <w:rFonts w:cs="仿宋_GB2312" w:hint="eastAsia"/>
        </w:rPr>
        <w:t>控及预分组</w:t>
      </w:r>
      <w:proofErr w:type="gramEnd"/>
      <w:r>
        <w:rPr>
          <w:rFonts w:cs="仿宋_GB2312" w:hint="eastAsia"/>
        </w:rPr>
        <w:t>模型及功能，并实现面向医疗机构结算清单质</w:t>
      </w:r>
      <w:proofErr w:type="gramStart"/>
      <w:r>
        <w:rPr>
          <w:rFonts w:cs="仿宋_GB2312" w:hint="eastAsia"/>
        </w:rPr>
        <w:t>控及预分组</w:t>
      </w:r>
      <w:proofErr w:type="gramEnd"/>
      <w:r>
        <w:rPr>
          <w:rFonts w:cs="仿宋_GB2312" w:hint="eastAsia"/>
        </w:rPr>
        <w:t>情况的按期反馈。</w:t>
      </w:r>
    </w:p>
    <w:p w14:paraId="306B8E93" w14:textId="77777777" w:rsidR="00850638" w:rsidRDefault="003E73C0">
      <w:pPr>
        <w:ind w:firstLine="560"/>
        <w:rPr>
          <w:rFonts w:cs="仿宋_GB2312" w:hint="eastAsia"/>
        </w:rPr>
      </w:pPr>
      <w:r>
        <w:rPr>
          <w:rFonts w:cs="仿宋_GB2312" w:hint="eastAsia"/>
        </w:rPr>
        <w:t>2.住院区域点数法总额付费管理</w:t>
      </w:r>
    </w:p>
    <w:p w14:paraId="29496C74" w14:textId="77777777" w:rsidR="00850638" w:rsidRDefault="003E73C0">
      <w:pPr>
        <w:numPr>
          <w:ilvl w:val="0"/>
          <w:numId w:val="61"/>
        </w:numPr>
        <w:ind w:left="0" w:firstLine="560"/>
        <w:rPr>
          <w:rFonts w:cs="仿宋_GB2312" w:hint="eastAsia"/>
        </w:rPr>
      </w:pPr>
      <w:r>
        <w:rPr>
          <w:rFonts w:cs="仿宋_GB2312" w:hint="eastAsia"/>
        </w:rPr>
        <w:t>住院区域点数</w:t>
      </w:r>
      <w:proofErr w:type="gramStart"/>
      <w:r>
        <w:rPr>
          <w:rFonts w:cs="仿宋_GB2312" w:hint="eastAsia"/>
        </w:rPr>
        <w:t>法预算</w:t>
      </w:r>
      <w:proofErr w:type="gramEnd"/>
      <w:r>
        <w:rPr>
          <w:rFonts w:cs="仿宋_GB2312" w:hint="eastAsia"/>
        </w:rPr>
        <w:t>管理模型及配套功能</w:t>
      </w:r>
    </w:p>
    <w:p w14:paraId="00D269D3" w14:textId="77777777" w:rsidR="00850638" w:rsidRDefault="003E73C0">
      <w:pPr>
        <w:ind w:firstLine="560"/>
        <w:rPr>
          <w:rFonts w:cs="仿宋_GB2312" w:hint="eastAsia"/>
        </w:rPr>
      </w:pPr>
      <w:r>
        <w:rPr>
          <w:rFonts w:cs="仿宋_GB2312" w:hint="eastAsia"/>
        </w:rPr>
        <w:t>为落实住院区域点数法总额预算相关实施办法要求，建设配套管理模块。</w:t>
      </w:r>
    </w:p>
    <w:p w14:paraId="2332624D" w14:textId="77777777" w:rsidR="00850638" w:rsidRDefault="003E73C0">
      <w:pPr>
        <w:numPr>
          <w:ilvl w:val="0"/>
          <w:numId w:val="61"/>
        </w:numPr>
        <w:ind w:left="0" w:firstLine="560"/>
        <w:rPr>
          <w:rFonts w:cs="仿宋_GB2312" w:hint="eastAsia"/>
        </w:rPr>
      </w:pPr>
      <w:proofErr w:type="gramStart"/>
      <w:r>
        <w:rPr>
          <w:rFonts w:cs="仿宋_GB2312" w:hint="eastAsia"/>
        </w:rPr>
        <w:t>医</w:t>
      </w:r>
      <w:proofErr w:type="gramEnd"/>
      <w:r>
        <w:rPr>
          <w:rFonts w:cs="仿宋_GB2312" w:hint="eastAsia"/>
        </w:rPr>
        <w:t>保服务质量保证金管理模型及配套功能</w:t>
      </w:r>
    </w:p>
    <w:p w14:paraId="5EF1E29D" w14:textId="77777777" w:rsidR="00850638" w:rsidRDefault="003E73C0">
      <w:pPr>
        <w:ind w:firstLine="560"/>
        <w:rPr>
          <w:rFonts w:cs="仿宋_GB2312" w:hint="eastAsia"/>
        </w:rPr>
      </w:pPr>
      <w:r>
        <w:rPr>
          <w:rFonts w:cs="仿宋_GB2312" w:hint="eastAsia"/>
        </w:rPr>
        <w:t>为落实住院区域点数法总额预算相关实施办法要求，构建</w:t>
      </w:r>
      <w:proofErr w:type="gramStart"/>
      <w:r>
        <w:rPr>
          <w:rFonts w:cs="仿宋_GB2312" w:hint="eastAsia"/>
        </w:rPr>
        <w:t>医</w:t>
      </w:r>
      <w:proofErr w:type="gramEnd"/>
      <w:r>
        <w:rPr>
          <w:rFonts w:cs="仿宋_GB2312" w:hint="eastAsia"/>
        </w:rPr>
        <w:t>保服务质量保证金管理模型，并建设配套管理模块。</w:t>
      </w:r>
    </w:p>
    <w:p w14:paraId="008F80AF" w14:textId="77777777" w:rsidR="00850638" w:rsidRDefault="003E73C0">
      <w:pPr>
        <w:numPr>
          <w:ilvl w:val="0"/>
          <w:numId w:val="61"/>
        </w:numPr>
        <w:ind w:left="0" w:firstLine="560"/>
        <w:rPr>
          <w:rFonts w:cs="仿宋_GB2312" w:hint="eastAsia"/>
        </w:rPr>
      </w:pPr>
      <w:r>
        <w:rPr>
          <w:rFonts w:cs="仿宋_GB2312" w:hint="eastAsia"/>
        </w:rPr>
        <w:t>住院区域点数费率管理模型及配套功能</w:t>
      </w:r>
    </w:p>
    <w:p w14:paraId="1C487B10" w14:textId="77777777" w:rsidR="00850638" w:rsidRDefault="003E73C0">
      <w:pPr>
        <w:ind w:firstLine="560"/>
        <w:rPr>
          <w:rFonts w:cs="仿宋_GB2312" w:hint="eastAsia"/>
        </w:rPr>
      </w:pPr>
      <w:r>
        <w:rPr>
          <w:rFonts w:cs="仿宋_GB2312" w:hint="eastAsia"/>
        </w:rPr>
        <w:t>为落实住院区域点数法总额预算相关实施办法要求，构建住院区域点数费率测算模型，并建设配套管理模块。</w:t>
      </w:r>
    </w:p>
    <w:p w14:paraId="23A5E537" w14:textId="77777777" w:rsidR="00850638" w:rsidRDefault="003E73C0">
      <w:pPr>
        <w:numPr>
          <w:ilvl w:val="0"/>
          <w:numId w:val="61"/>
        </w:numPr>
        <w:ind w:left="0" w:firstLine="560"/>
        <w:rPr>
          <w:rFonts w:cs="仿宋_GB2312" w:hint="eastAsia"/>
        </w:rPr>
      </w:pPr>
      <w:r>
        <w:rPr>
          <w:rFonts w:cs="仿宋_GB2312" w:hint="eastAsia"/>
        </w:rPr>
        <w:t>DRG/DIP支付方式管理模型及配套功能</w:t>
      </w:r>
    </w:p>
    <w:p w14:paraId="2E572A23" w14:textId="77777777" w:rsidR="00850638" w:rsidRDefault="003E73C0">
      <w:pPr>
        <w:ind w:firstLine="560"/>
        <w:rPr>
          <w:rFonts w:cs="仿宋_GB2312" w:hint="eastAsia"/>
        </w:rPr>
      </w:pPr>
      <w:r>
        <w:rPr>
          <w:rFonts w:cs="仿宋_GB2312" w:hint="eastAsia"/>
        </w:rPr>
        <w:t>为落实住院区域点数法总额预算和按疾病诊断相关分组、按病种分值付费实施，构建DRG/DIP付费模型算法，调整和优化现有DRG/DIP支付改革各项模型算法，并建设配套管理模块。</w:t>
      </w:r>
    </w:p>
    <w:p w14:paraId="60F856EB" w14:textId="77777777" w:rsidR="00850638" w:rsidRDefault="003E73C0">
      <w:pPr>
        <w:numPr>
          <w:ilvl w:val="0"/>
          <w:numId w:val="61"/>
        </w:numPr>
        <w:ind w:left="0" w:firstLine="560"/>
        <w:rPr>
          <w:rFonts w:cs="仿宋_GB2312" w:hint="eastAsia"/>
        </w:rPr>
      </w:pPr>
      <w:r>
        <w:rPr>
          <w:rFonts w:cs="仿宋_GB2312" w:hint="eastAsia"/>
        </w:rPr>
        <w:t>中医优势病种按疗效付费支付方式管理模型及配套功能</w:t>
      </w:r>
    </w:p>
    <w:p w14:paraId="322B6188" w14:textId="77777777" w:rsidR="00850638" w:rsidRDefault="003E73C0">
      <w:pPr>
        <w:ind w:firstLine="560"/>
        <w:rPr>
          <w:rFonts w:cs="仿宋_GB2312" w:hint="eastAsia"/>
        </w:rPr>
      </w:pPr>
      <w:r>
        <w:rPr>
          <w:rFonts w:cs="仿宋_GB2312" w:hint="eastAsia"/>
        </w:rPr>
        <w:t>结合上海市中医优势病种按疗效价值付费体系要求，在现有DRG/DIP支付改革模式中构建中医优势病种按疗效付费算法模型，并建设配套管理模块。</w:t>
      </w:r>
    </w:p>
    <w:p w14:paraId="45496CA2" w14:textId="77777777" w:rsidR="00850638" w:rsidRDefault="003E73C0">
      <w:pPr>
        <w:numPr>
          <w:ilvl w:val="0"/>
          <w:numId w:val="61"/>
        </w:numPr>
        <w:ind w:left="0" w:firstLine="560"/>
        <w:rPr>
          <w:rFonts w:cs="仿宋_GB2312" w:hint="eastAsia"/>
        </w:rPr>
      </w:pPr>
      <w:proofErr w:type="gramStart"/>
      <w:r>
        <w:rPr>
          <w:rFonts w:cs="仿宋_GB2312" w:hint="eastAsia"/>
        </w:rPr>
        <w:t>按床日</w:t>
      </w:r>
      <w:proofErr w:type="gramEnd"/>
      <w:r>
        <w:rPr>
          <w:rFonts w:cs="仿宋_GB2312" w:hint="eastAsia"/>
        </w:rPr>
        <w:t>付费支付方式管理模型及配套功能</w:t>
      </w:r>
    </w:p>
    <w:p w14:paraId="2CD94E9B" w14:textId="77777777" w:rsidR="00850638" w:rsidRDefault="003E73C0">
      <w:pPr>
        <w:ind w:firstLine="560"/>
        <w:rPr>
          <w:rFonts w:cs="仿宋_GB2312" w:hint="eastAsia"/>
        </w:rPr>
      </w:pPr>
      <w:r>
        <w:rPr>
          <w:rFonts w:cs="仿宋_GB2312" w:hint="eastAsia"/>
        </w:rPr>
        <w:lastRenderedPageBreak/>
        <w:t>以</w:t>
      </w:r>
      <w:proofErr w:type="gramStart"/>
      <w:r>
        <w:rPr>
          <w:rFonts w:cs="仿宋_GB2312" w:hint="eastAsia"/>
        </w:rPr>
        <w:t>住院床日为</w:t>
      </w:r>
      <w:proofErr w:type="gramEnd"/>
      <w:r>
        <w:rPr>
          <w:rFonts w:cs="仿宋_GB2312" w:hint="eastAsia"/>
        </w:rPr>
        <w:t>支付单元，在确定某些特定疾病或将住院疾病进行分类/分组基础上，通过计算模型，根据患者住院不同病程时段住院费用或资源消耗水平，确定不同时段每床日的费用支付标准，支付医疗费用的付费方式，构建</w:t>
      </w:r>
      <w:proofErr w:type="gramStart"/>
      <w:r>
        <w:rPr>
          <w:rFonts w:cs="仿宋_GB2312" w:hint="eastAsia"/>
        </w:rPr>
        <w:t>按床日</w:t>
      </w:r>
      <w:proofErr w:type="gramEnd"/>
      <w:r>
        <w:rPr>
          <w:rFonts w:cs="仿宋_GB2312" w:hint="eastAsia"/>
        </w:rPr>
        <w:t>付费模型算法，并建设配套管理模块。</w:t>
      </w:r>
    </w:p>
    <w:p w14:paraId="27A95C4A" w14:textId="77777777" w:rsidR="00850638" w:rsidRDefault="003E73C0">
      <w:pPr>
        <w:ind w:firstLine="560"/>
        <w:rPr>
          <w:rFonts w:cs="仿宋_GB2312" w:hint="eastAsia"/>
        </w:rPr>
      </w:pPr>
      <w:r>
        <w:rPr>
          <w:rFonts w:cs="仿宋_GB2312" w:hint="eastAsia"/>
        </w:rPr>
        <w:t>3.高质量发展能效考核分析管理</w:t>
      </w:r>
    </w:p>
    <w:p w14:paraId="27463D67" w14:textId="77777777" w:rsidR="00850638" w:rsidRDefault="003E73C0">
      <w:pPr>
        <w:ind w:firstLine="560"/>
        <w:rPr>
          <w:rFonts w:cs="仿宋_GB2312" w:hint="eastAsia"/>
        </w:rPr>
      </w:pPr>
      <w:r>
        <w:rPr>
          <w:rFonts w:cs="仿宋_GB2312" w:hint="eastAsia"/>
        </w:rPr>
        <w:t>为适应三年行动计划中费用结算的要求，做好后续相关监测分析基础保障，构建本市支付改革医疗机构高质量发展能效考核分析管理，从高质量发展指标体系运行整体情况分析、参保人合法权益分析、基金安全有效平稳运行分析等多个维度对医疗机构能效考核情况进行分析。</w:t>
      </w:r>
    </w:p>
    <w:p w14:paraId="4CAE6CF0" w14:textId="77777777" w:rsidR="00850638" w:rsidRDefault="003E73C0">
      <w:pPr>
        <w:ind w:firstLine="560"/>
        <w:rPr>
          <w:rFonts w:cs="仿宋_GB2312" w:hint="eastAsia"/>
        </w:rPr>
      </w:pPr>
      <w:r>
        <w:rPr>
          <w:rFonts w:cs="仿宋_GB2312" w:hint="eastAsia"/>
        </w:rPr>
        <w:t>4.</w:t>
      </w:r>
      <w:proofErr w:type="gramStart"/>
      <w:r>
        <w:rPr>
          <w:rFonts w:cs="仿宋_GB2312" w:hint="eastAsia"/>
        </w:rPr>
        <w:t>医</w:t>
      </w:r>
      <w:proofErr w:type="gramEnd"/>
      <w:r>
        <w:rPr>
          <w:rFonts w:cs="仿宋_GB2312" w:hint="eastAsia"/>
        </w:rPr>
        <w:t>保支付方式改革业务信息交互支撑管理</w:t>
      </w:r>
    </w:p>
    <w:p w14:paraId="5A9608D4" w14:textId="77777777" w:rsidR="00850638" w:rsidRDefault="003E73C0">
      <w:pPr>
        <w:ind w:firstLine="560"/>
        <w:rPr>
          <w:rFonts w:cs="仿宋_GB2312" w:hint="eastAsia"/>
        </w:rPr>
      </w:pPr>
      <w:r>
        <w:rPr>
          <w:rFonts w:cs="仿宋_GB2312" w:hint="eastAsia"/>
        </w:rPr>
        <w:t>实现</w:t>
      </w:r>
      <w:proofErr w:type="gramStart"/>
      <w:r>
        <w:rPr>
          <w:rFonts w:cs="仿宋_GB2312" w:hint="eastAsia"/>
        </w:rPr>
        <w:t>医</w:t>
      </w:r>
      <w:proofErr w:type="gramEnd"/>
      <w:r>
        <w:rPr>
          <w:rFonts w:cs="仿宋_GB2312" w:hint="eastAsia"/>
        </w:rPr>
        <w:t>保部门与各区县及各医疗机构间基于</w:t>
      </w:r>
      <w:proofErr w:type="gramStart"/>
      <w:r>
        <w:rPr>
          <w:rFonts w:cs="仿宋_GB2312" w:hint="eastAsia"/>
        </w:rPr>
        <w:t>医</w:t>
      </w:r>
      <w:proofErr w:type="gramEnd"/>
      <w:r>
        <w:rPr>
          <w:rFonts w:cs="仿宋_GB2312" w:hint="eastAsia"/>
        </w:rPr>
        <w:t>保支付方式改革相关经验的交流，构建信息公示、互动交流等互动功能。同时为保障本项目的平稳运行，构建</w:t>
      </w:r>
      <w:proofErr w:type="gramStart"/>
      <w:r>
        <w:rPr>
          <w:rFonts w:cs="仿宋_GB2312" w:hint="eastAsia"/>
        </w:rPr>
        <w:t>医</w:t>
      </w:r>
      <w:proofErr w:type="gramEnd"/>
      <w:r>
        <w:rPr>
          <w:rFonts w:cs="仿宋_GB2312" w:hint="eastAsia"/>
        </w:rPr>
        <w:t>保支付方式改革业务信息交互支撑管理。包括导出数据脱敏管理、界面水印设置等。</w:t>
      </w:r>
    </w:p>
    <w:p w14:paraId="48DD9E75" w14:textId="77777777" w:rsidR="00850638" w:rsidRDefault="003E73C0">
      <w:pPr>
        <w:ind w:firstLine="560"/>
        <w:rPr>
          <w:rFonts w:hint="eastAsia"/>
        </w:rPr>
      </w:pPr>
      <w:r>
        <w:rPr>
          <w:rFonts w:cs="仿宋_GB2312" w:hint="eastAsia"/>
        </w:rPr>
        <w:t>具体如下：</w:t>
      </w:r>
    </w:p>
    <w:tbl>
      <w:tblPr>
        <w:tblW w:w="8440" w:type="dxa"/>
        <w:tblInd w:w="88" w:type="dxa"/>
        <w:tblLayout w:type="fixed"/>
        <w:tblLook w:val="04A0" w:firstRow="1" w:lastRow="0" w:firstColumn="1" w:lastColumn="0" w:noHBand="0" w:noVBand="1"/>
      </w:tblPr>
      <w:tblGrid>
        <w:gridCol w:w="734"/>
        <w:gridCol w:w="2796"/>
        <w:gridCol w:w="4910"/>
      </w:tblGrid>
      <w:tr w:rsidR="00850638" w14:paraId="373A85BA" w14:textId="77777777">
        <w:trPr>
          <w:trHeight w:val="360"/>
        </w:trPr>
        <w:tc>
          <w:tcPr>
            <w:tcW w:w="734" w:type="dxa"/>
            <w:tcBorders>
              <w:top w:val="single" w:sz="4" w:space="0" w:color="000000"/>
              <w:left w:val="single" w:sz="4" w:space="0" w:color="000000"/>
              <w:bottom w:val="single" w:sz="4" w:space="0" w:color="000000"/>
              <w:right w:val="single" w:sz="4" w:space="0" w:color="000000"/>
            </w:tcBorders>
            <w:shd w:val="clear" w:color="auto" w:fill="auto"/>
          </w:tcPr>
          <w:p w14:paraId="7914C87D" w14:textId="77777777" w:rsidR="00850638" w:rsidRDefault="003E73C0">
            <w:pPr>
              <w:pStyle w:val="aff2"/>
              <w:spacing w:line="560" w:lineRule="exact"/>
              <w:ind w:firstLineChars="0" w:firstLine="0"/>
              <w:rPr>
                <w:rFonts w:ascii="宋体" w:hAnsi="宋体" w:cs="宋体" w:hint="eastAsia"/>
                <w:b/>
                <w:bCs/>
                <w:sz w:val="24"/>
              </w:rPr>
            </w:pPr>
            <w:r>
              <w:rPr>
                <w:rFonts w:ascii="宋体" w:hAnsi="宋体" w:cs="宋体" w:hint="eastAsia"/>
                <w:b/>
                <w:bCs/>
                <w:sz w:val="24"/>
              </w:rPr>
              <w:t>序号</w:t>
            </w:r>
          </w:p>
        </w:tc>
        <w:tc>
          <w:tcPr>
            <w:tcW w:w="2796" w:type="dxa"/>
            <w:tcBorders>
              <w:top w:val="single" w:sz="4" w:space="0" w:color="000000"/>
              <w:left w:val="single" w:sz="4" w:space="0" w:color="000000"/>
              <w:bottom w:val="single" w:sz="4" w:space="0" w:color="000000"/>
              <w:right w:val="single" w:sz="4" w:space="0" w:color="000000"/>
            </w:tcBorders>
            <w:shd w:val="clear" w:color="auto" w:fill="auto"/>
          </w:tcPr>
          <w:p w14:paraId="2D5C6962" w14:textId="77777777" w:rsidR="00850638" w:rsidRDefault="003E73C0">
            <w:pPr>
              <w:pStyle w:val="aff2"/>
              <w:spacing w:line="560" w:lineRule="exact"/>
              <w:ind w:firstLineChars="0" w:firstLine="0"/>
              <w:rPr>
                <w:rFonts w:ascii="宋体" w:hAnsi="宋体" w:cs="宋体" w:hint="eastAsia"/>
                <w:b/>
                <w:bCs/>
                <w:sz w:val="24"/>
              </w:rPr>
            </w:pPr>
            <w:r>
              <w:rPr>
                <w:rFonts w:ascii="宋体" w:hAnsi="宋体" w:cs="宋体" w:hint="eastAsia"/>
                <w:b/>
                <w:bCs/>
                <w:sz w:val="24"/>
              </w:rPr>
              <w:t>功能名称</w:t>
            </w:r>
          </w:p>
        </w:tc>
        <w:tc>
          <w:tcPr>
            <w:tcW w:w="4910" w:type="dxa"/>
            <w:tcBorders>
              <w:top w:val="single" w:sz="4" w:space="0" w:color="000000"/>
              <w:left w:val="single" w:sz="4" w:space="0" w:color="000000"/>
              <w:bottom w:val="single" w:sz="4" w:space="0" w:color="000000"/>
              <w:right w:val="single" w:sz="4" w:space="0" w:color="000000"/>
            </w:tcBorders>
            <w:shd w:val="clear" w:color="auto" w:fill="auto"/>
          </w:tcPr>
          <w:p w14:paraId="4D43A5C0" w14:textId="77777777" w:rsidR="00850638" w:rsidRDefault="003E73C0">
            <w:pPr>
              <w:pStyle w:val="aff2"/>
              <w:spacing w:line="560" w:lineRule="exact"/>
              <w:ind w:firstLineChars="0" w:firstLine="0"/>
              <w:rPr>
                <w:rFonts w:ascii="宋体" w:hAnsi="宋体" w:cs="宋体" w:hint="eastAsia"/>
                <w:b/>
                <w:bCs/>
                <w:sz w:val="24"/>
              </w:rPr>
            </w:pPr>
            <w:r>
              <w:rPr>
                <w:rFonts w:ascii="宋体" w:hAnsi="宋体" w:cs="宋体" w:hint="eastAsia"/>
                <w:b/>
                <w:bCs/>
                <w:sz w:val="24"/>
              </w:rPr>
              <w:t>功能描述</w:t>
            </w:r>
          </w:p>
        </w:tc>
      </w:tr>
      <w:tr w:rsidR="00850638" w14:paraId="0C971E79" w14:textId="77777777">
        <w:trPr>
          <w:trHeight w:val="459"/>
        </w:trPr>
        <w:tc>
          <w:tcPr>
            <w:tcW w:w="734" w:type="dxa"/>
            <w:tcBorders>
              <w:top w:val="single" w:sz="4" w:space="0" w:color="000000"/>
              <w:left w:val="single" w:sz="4" w:space="0" w:color="000000"/>
              <w:bottom w:val="single" w:sz="4" w:space="0" w:color="000000"/>
              <w:right w:val="single" w:sz="4" w:space="0" w:color="000000"/>
            </w:tcBorders>
            <w:shd w:val="clear" w:color="auto" w:fill="auto"/>
          </w:tcPr>
          <w:p w14:paraId="5B28F547" w14:textId="77777777" w:rsidR="00850638" w:rsidRDefault="003E73C0">
            <w:pPr>
              <w:pStyle w:val="aff2"/>
              <w:spacing w:line="560" w:lineRule="exact"/>
              <w:ind w:firstLineChars="0" w:firstLine="0"/>
              <w:rPr>
                <w:rFonts w:ascii="宋体" w:hAnsi="宋体" w:cs="宋体" w:hint="eastAsia"/>
                <w:sz w:val="24"/>
              </w:rPr>
            </w:pPr>
            <w:r>
              <w:rPr>
                <w:rFonts w:ascii="宋体" w:hAnsi="宋体" w:cs="宋体" w:hint="eastAsia"/>
                <w:sz w:val="24"/>
              </w:rPr>
              <w:t>1</w:t>
            </w:r>
          </w:p>
        </w:tc>
        <w:tc>
          <w:tcPr>
            <w:tcW w:w="2796" w:type="dxa"/>
            <w:tcBorders>
              <w:top w:val="single" w:sz="4" w:space="0" w:color="000000"/>
              <w:left w:val="single" w:sz="4" w:space="0" w:color="000000"/>
              <w:bottom w:val="single" w:sz="4" w:space="0" w:color="000000"/>
              <w:right w:val="single" w:sz="4" w:space="0" w:color="000000"/>
            </w:tcBorders>
            <w:shd w:val="clear" w:color="auto" w:fill="auto"/>
          </w:tcPr>
          <w:p w14:paraId="4D569449" w14:textId="77777777" w:rsidR="00850638" w:rsidRDefault="003E73C0">
            <w:pPr>
              <w:pStyle w:val="aff2"/>
              <w:spacing w:line="560" w:lineRule="exact"/>
              <w:ind w:firstLineChars="0" w:firstLine="0"/>
              <w:rPr>
                <w:rFonts w:ascii="宋体" w:hAnsi="宋体" w:cs="宋体" w:hint="eastAsia"/>
                <w:sz w:val="24"/>
              </w:rPr>
            </w:pPr>
            <w:r>
              <w:rPr>
                <w:rFonts w:ascii="宋体" w:hAnsi="宋体" w:cs="宋体" w:hint="eastAsia"/>
                <w:sz w:val="24"/>
              </w:rPr>
              <w:t>结算清单质</w:t>
            </w:r>
            <w:proofErr w:type="gramStart"/>
            <w:r>
              <w:rPr>
                <w:rFonts w:ascii="宋体" w:hAnsi="宋体" w:cs="宋体" w:hint="eastAsia"/>
                <w:sz w:val="24"/>
              </w:rPr>
              <w:t>控及预分组</w:t>
            </w:r>
            <w:proofErr w:type="gramEnd"/>
            <w:r>
              <w:rPr>
                <w:rFonts w:ascii="宋体" w:hAnsi="宋体" w:cs="宋体" w:hint="eastAsia"/>
                <w:sz w:val="24"/>
              </w:rPr>
              <w:t>管理—</w:t>
            </w:r>
            <w:r>
              <w:rPr>
                <w:rFonts w:ascii="宋体" w:hAnsi="宋体" w:cs="宋体" w:hint="eastAsia"/>
                <w:sz w:val="24"/>
              </w:rPr>
              <w:t>DRG/DIP</w:t>
            </w:r>
            <w:r>
              <w:rPr>
                <w:rFonts w:ascii="宋体" w:hAnsi="宋体" w:cs="宋体" w:hint="eastAsia"/>
                <w:sz w:val="24"/>
              </w:rPr>
              <w:t>质</w:t>
            </w:r>
            <w:proofErr w:type="gramStart"/>
            <w:r>
              <w:rPr>
                <w:rFonts w:ascii="宋体" w:hAnsi="宋体" w:cs="宋体" w:hint="eastAsia"/>
                <w:sz w:val="24"/>
              </w:rPr>
              <w:t>控及预分组</w:t>
            </w:r>
            <w:proofErr w:type="gramEnd"/>
          </w:p>
        </w:tc>
        <w:tc>
          <w:tcPr>
            <w:tcW w:w="4910" w:type="dxa"/>
            <w:tcBorders>
              <w:top w:val="single" w:sz="4" w:space="0" w:color="000000"/>
              <w:left w:val="single" w:sz="4" w:space="0" w:color="000000"/>
              <w:bottom w:val="single" w:sz="4" w:space="0" w:color="000000"/>
              <w:right w:val="single" w:sz="4" w:space="0" w:color="000000"/>
            </w:tcBorders>
            <w:shd w:val="clear" w:color="auto" w:fill="auto"/>
          </w:tcPr>
          <w:p w14:paraId="0D839927" w14:textId="77777777" w:rsidR="00850638" w:rsidRDefault="003E73C0">
            <w:pPr>
              <w:pStyle w:val="aff2"/>
              <w:spacing w:line="560" w:lineRule="exact"/>
              <w:ind w:firstLineChars="0" w:firstLine="0"/>
              <w:rPr>
                <w:rFonts w:ascii="宋体" w:hAnsi="宋体" w:cs="宋体" w:hint="eastAsia"/>
                <w:sz w:val="24"/>
              </w:rPr>
            </w:pPr>
            <w:r>
              <w:rPr>
                <w:rFonts w:ascii="宋体" w:hAnsi="宋体" w:cs="宋体" w:hint="eastAsia"/>
                <w:sz w:val="24"/>
              </w:rPr>
              <w:t>需要在中心</w:t>
            </w:r>
            <w:proofErr w:type="gramStart"/>
            <w:r>
              <w:rPr>
                <w:rFonts w:ascii="宋体" w:hAnsi="宋体" w:cs="宋体" w:hint="eastAsia"/>
                <w:sz w:val="24"/>
              </w:rPr>
              <w:t>端实现源</w:t>
            </w:r>
            <w:proofErr w:type="gramEnd"/>
            <w:r>
              <w:rPr>
                <w:rFonts w:ascii="宋体" w:hAnsi="宋体" w:cs="宋体" w:hint="eastAsia"/>
                <w:sz w:val="24"/>
              </w:rPr>
              <w:t>数据处理、全市质控概览、上报率分析、通过率分析、</w:t>
            </w:r>
            <w:proofErr w:type="gramStart"/>
            <w:r>
              <w:rPr>
                <w:rFonts w:ascii="宋体" w:hAnsi="宋体" w:cs="宋体" w:hint="eastAsia"/>
                <w:sz w:val="24"/>
              </w:rPr>
              <w:t>超期白</w:t>
            </w:r>
            <w:proofErr w:type="gramEnd"/>
            <w:r>
              <w:rPr>
                <w:rFonts w:ascii="宋体" w:hAnsi="宋体" w:cs="宋体" w:hint="eastAsia"/>
                <w:sz w:val="24"/>
              </w:rPr>
              <w:t>名单、清单质控规则维护、结算清单上报锁定及基础数据固化处理，在区县</w:t>
            </w:r>
            <w:proofErr w:type="gramStart"/>
            <w:r>
              <w:rPr>
                <w:rFonts w:ascii="宋体" w:hAnsi="宋体" w:cs="宋体" w:hint="eastAsia"/>
                <w:sz w:val="24"/>
              </w:rPr>
              <w:t>端实现</w:t>
            </w:r>
            <w:proofErr w:type="gramEnd"/>
            <w:r>
              <w:rPr>
                <w:rFonts w:ascii="宋体" w:hAnsi="宋体" w:cs="宋体" w:hint="eastAsia"/>
                <w:sz w:val="24"/>
              </w:rPr>
              <w:t>区县质控概览、政策文件展示，并在医院</w:t>
            </w:r>
            <w:proofErr w:type="gramStart"/>
            <w:r>
              <w:rPr>
                <w:rFonts w:ascii="宋体" w:hAnsi="宋体" w:cs="宋体" w:hint="eastAsia"/>
                <w:sz w:val="24"/>
              </w:rPr>
              <w:t>端实现</w:t>
            </w:r>
            <w:proofErr w:type="gramEnd"/>
            <w:r>
              <w:rPr>
                <w:rFonts w:ascii="宋体" w:hAnsi="宋体" w:cs="宋体" w:hint="eastAsia"/>
                <w:sz w:val="24"/>
              </w:rPr>
              <w:t>全院质控概览、上报率趋势、通过率趋势、已报清单明细、</w:t>
            </w:r>
            <w:r>
              <w:rPr>
                <w:rFonts w:ascii="宋体" w:hAnsi="宋体" w:cs="宋体" w:hint="eastAsia"/>
                <w:sz w:val="24"/>
              </w:rPr>
              <w:lastRenderedPageBreak/>
              <w:t>未报清单明细、门诊</w:t>
            </w:r>
            <w:proofErr w:type="gramStart"/>
            <w:r>
              <w:rPr>
                <w:rFonts w:ascii="宋体" w:hAnsi="宋体" w:cs="宋体" w:hint="eastAsia"/>
                <w:sz w:val="24"/>
              </w:rPr>
              <w:t>慢特病明细</w:t>
            </w:r>
            <w:proofErr w:type="gramEnd"/>
            <w:r>
              <w:rPr>
                <w:rFonts w:ascii="宋体" w:hAnsi="宋体" w:cs="宋体" w:hint="eastAsia"/>
                <w:sz w:val="24"/>
              </w:rPr>
              <w:t>、结算清单、</w:t>
            </w:r>
            <w:r>
              <w:rPr>
                <w:rFonts w:ascii="宋体" w:hAnsi="宋体" w:cs="宋体" w:hint="eastAsia"/>
                <w:sz w:val="24"/>
              </w:rPr>
              <w:t>DRG</w:t>
            </w:r>
            <w:proofErr w:type="gramStart"/>
            <w:r>
              <w:rPr>
                <w:rFonts w:ascii="宋体" w:hAnsi="宋体" w:cs="宋体" w:hint="eastAsia"/>
                <w:sz w:val="24"/>
              </w:rPr>
              <w:t>预分组</w:t>
            </w:r>
            <w:proofErr w:type="gramEnd"/>
            <w:r>
              <w:rPr>
                <w:rFonts w:ascii="宋体" w:hAnsi="宋体" w:cs="宋体" w:hint="eastAsia"/>
                <w:sz w:val="24"/>
              </w:rPr>
              <w:t>情况反馈、</w:t>
            </w:r>
            <w:r>
              <w:rPr>
                <w:rFonts w:ascii="宋体" w:hAnsi="宋体" w:cs="宋体" w:hint="eastAsia"/>
                <w:sz w:val="24"/>
              </w:rPr>
              <w:t>DIP</w:t>
            </w:r>
            <w:proofErr w:type="gramStart"/>
            <w:r>
              <w:rPr>
                <w:rFonts w:ascii="宋体" w:hAnsi="宋体" w:cs="宋体" w:hint="eastAsia"/>
                <w:sz w:val="24"/>
              </w:rPr>
              <w:t>预分组</w:t>
            </w:r>
            <w:proofErr w:type="gramEnd"/>
            <w:r>
              <w:rPr>
                <w:rFonts w:ascii="宋体" w:hAnsi="宋体" w:cs="宋体" w:hint="eastAsia"/>
                <w:sz w:val="24"/>
              </w:rPr>
              <w:t>情况反馈</w:t>
            </w:r>
          </w:p>
        </w:tc>
      </w:tr>
      <w:tr w:rsidR="00850638" w14:paraId="54BFF2B4" w14:textId="77777777">
        <w:trPr>
          <w:trHeight w:val="1420"/>
        </w:trPr>
        <w:tc>
          <w:tcPr>
            <w:tcW w:w="734" w:type="dxa"/>
            <w:tcBorders>
              <w:top w:val="single" w:sz="4" w:space="0" w:color="000000"/>
              <w:left w:val="single" w:sz="4" w:space="0" w:color="000000"/>
              <w:bottom w:val="single" w:sz="4" w:space="0" w:color="000000"/>
              <w:right w:val="single" w:sz="4" w:space="0" w:color="000000"/>
            </w:tcBorders>
            <w:shd w:val="clear" w:color="auto" w:fill="auto"/>
          </w:tcPr>
          <w:p w14:paraId="1C78CF5E" w14:textId="77777777" w:rsidR="00850638" w:rsidRDefault="003E73C0">
            <w:pPr>
              <w:pStyle w:val="aff2"/>
              <w:spacing w:line="560" w:lineRule="exact"/>
              <w:ind w:firstLineChars="0" w:firstLine="0"/>
              <w:rPr>
                <w:rFonts w:ascii="宋体" w:hAnsi="宋体" w:cs="宋体" w:hint="eastAsia"/>
                <w:sz w:val="24"/>
              </w:rPr>
            </w:pPr>
            <w:r>
              <w:rPr>
                <w:rFonts w:ascii="宋体" w:hAnsi="宋体" w:cs="宋体" w:hint="eastAsia"/>
                <w:sz w:val="24"/>
              </w:rPr>
              <w:lastRenderedPageBreak/>
              <w:t>2</w:t>
            </w:r>
          </w:p>
        </w:tc>
        <w:tc>
          <w:tcPr>
            <w:tcW w:w="2796" w:type="dxa"/>
            <w:tcBorders>
              <w:top w:val="single" w:sz="4" w:space="0" w:color="000000"/>
              <w:left w:val="single" w:sz="4" w:space="0" w:color="000000"/>
              <w:bottom w:val="single" w:sz="4" w:space="0" w:color="000000"/>
              <w:right w:val="single" w:sz="4" w:space="0" w:color="000000"/>
            </w:tcBorders>
            <w:shd w:val="clear" w:color="auto" w:fill="auto"/>
          </w:tcPr>
          <w:p w14:paraId="61B80098" w14:textId="77777777" w:rsidR="00850638" w:rsidRDefault="003E73C0">
            <w:pPr>
              <w:pStyle w:val="aff2"/>
              <w:spacing w:line="560" w:lineRule="exact"/>
              <w:ind w:firstLineChars="0" w:firstLine="0"/>
              <w:rPr>
                <w:rFonts w:ascii="宋体" w:hAnsi="宋体" w:cs="宋体" w:hint="eastAsia"/>
                <w:sz w:val="24"/>
              </w:rPr>
            </w:pPr>
            <w:r>
              <w:rPr>
                <w:rFonts w:ascii="宋体" w:hAnsi="宋体" w:cs="宋体" w:hint="eastAsia"/>
                <w:sz w:val="24"/>
              </w:rPr>
              <w:t>结算清单质</w:t>
            </w:r>
            <w:proofErr w:type="gramStart"/>
            <w:r>
              <w:rPr>
                <w:rFonts w:ascii="宋体" w:hAnsi="宋体" w:cs="宋体" w:hint="eastAsia"/>
                <w:sz w:val="24"/>
              </w:rPr>
              <w:t>控及预分组</w:t>
            </w:r>
            <w:proofErr w:type="gramEnd"/>
            <w:r>
              <w:rPr>
                <w:rFonts w:ascii="宋体" w:hAnsi="宋体" w:cs="宋体" w:hint="eastAsia"/>
                <w:sz w:val="24"/>
              </w:rPr>
              <w:t>管理—中医优势病种质</w:t>
            </w:r>
            <w:proofErr w:type="gramStart"/>
            <w:r>
              <w:rPr>
                <w:rFonts w:ascii="宋体" w:hAnsi="宋体" w:cs="宋体" w:hint="eastAsia"/>
                <w:sz w:val="24"/>
              </w:rPr>
              <w:t>控及预分组</w:t>
            </w:r>
            <w:proofErr w:type="gramEnd"/>
          </w:p>
        </w:tc>
        <w:tc>
          <w:tcPr>
            <w:tcW w:w="4910" w:type="dxa"/>
            <w:tcBorders>
              <w:top w:val="single" w:sz="4" w:space="0" w:color="000000"/>
              <w:left w:val="single" w:sz="4" w:space="0" w:color="000000"/>
              <w:bottom w:val="single" w:sz="4" w:space="0" w:color="000000"/>
              <w:right w:val="single" w:sz="4" w:space="0" w:color="000000"/>
            </w:tcBorders>
            <w:shd w:val="clear" w:color="auto" w:fill="auto"/>
          </w:tcPr>
          <w:p w14:paraId="6AFBB0F1" w14:textId="77777777" w:rsidR="00850638" w:rsidRDefault="003E73C0">
            <w:pPr>
              <w:pStyle w:val="aff2"/>
              <w:spacing w:line="560" w:lineRule="exact"/>
              <w:ind w:firstLineChars="0" w:firstLine="0"/>
              <w:rPr>
                <w:rFonts w:ascii="宋体" w:hAnsi="宋体" w:cs="宋体" w:hint="eastAsia"/>
                <w:sz w:val="24"/>
              </w:rPr>
            </w:pPr>
            <w:r>
              <w:rPr>
                <w:rFonts w:ascii="宋体" w:hAnsi="宋体" w:cs="宋体" w:hint="eastAsia"/>
                <w:sz w:val="24"/>
              </w:rPr>
              <w:t>需要在中心</w:t>
            </w:r>
            <w:proofErr w:type="gramStart"/>
            <w:r>
              <w:rPr>
                <w:rFonts w:ascii="宋体" w:hAnsi="宋体" w:cs="宋体" w:hint="eastAsia"/>
                <w:sz w:val="24"/>
              </w:rPr>
              <w:t>端实现</w:t>
            </w:r>
            <w:proofErr w:type="gramEnd"/>
            <w:r>
              <w:rPr>
                <w:rFonts w:ascii="宋体" w:hAnsi="宋体" w:cs="宋体" w:hint="eastAsia"/>
                <w:sz w:val="24"/>
              </w:rPr>
              <w:t>中医质控规则知识库动态维护、中医数据质</w:t>
            </w:r>
            <w:proofErr w:type="gramStart"/>
            <w:r>
              <w:rPr>
                <w:rFonts w:ascii="宋体" w:hAnsi="宋体" w:cs="宋体" w:hint="eastAsia"/>
                <w:sz w:val="24"/>
              </w:rPr>
              <w:t>控分析</w:t>
            </w:r>
            <w:proofErr w:type="gramEnd"/>
            <w:r>
              <w:rPr>
                <w:rFonts w:ascii="宋体" w:hAnsi="宋体" w:cs="宋体" w:hint="eastAsia"/>
                <w:sz w:val="24"/>
              </w:rPr>
              <w:t>汇总及反馈，并在医院</w:t>
            </w:r>
            <w:proofErr w:type="gramStart"/>
            <w:r>
              <w:rPr>
                <w:rFonts w:ascii="宋体" w:hAnsi="宋体" w:cs="宋体" w:hint="eastAsia"/>
                <w:sz w:val="24"/>
              </w:rPr>
              <w:t>端实现</w:t>
            </w:r>
            <w:proofErr w:type="gramEnd"/>
            <w:r>
              <w:rPr>
                <w:rFonts w:ascii="宋体" w:hAnsi="宋体" w:cs="宋体" w:hint="eastAsia"/>
                <w:sz w:val="24"/>
              </w:rPr>
              <w:t>中医上报数据质控概览、中医优势病种</w:t>
            </w:r>
            <w:proofErr w:type="gramStart"/>
            <w:r>
              <w:rPr>
                <w:rFonts w:ascii="宋体" w:hAnsi="宋体" w:cs="宋体" w:hint="eastAsia"/>
                <w:sz w:val="24"/>
              </w:rPr>
              <w:t>预分组反馈</w:t>
            </w:r>
            <w:proofErr w:type="gramEnd"/>
            <w:r>
              <w:rPr>
                <w:rFonts w:ascii="宋体" w:hAnsi="宋体" w:cs="宋体" w:hint="eastAsia"/>
                <w:sz w:val="24"/>
              </w:rPr>
              <w:t>、中医病例入组明细</w:t>
            </w:r>
          </w:p>
        </w:tc>
      </w:tr>
      <w:tr w:rsidR="00850638" w14:paraId="75111C76" w14:textId="77777777">
        <w:trPr>
          <w:trHeight w:val="1420"/>
        </w:trPr>
        <w:tc>
          <w:tcPr>
            <w:tcW w:w="734" w:type="dxa"/>
            <w:tcBorders>
              <w:top w:val="single" w:sz="4" w:space="0" w:color="000000"/>
              <w:left w:val="single" w:sz="4" w:space="0" w:color="000000"/>
              <w:bottom w:val="single" w:sz="4" w:space="0" w:color="000000"/>
              <w:right w:val="single" w:sz="4" w:space="0" w:color="000000"/>
            </w:tcBorders>
            <w:shd w:val="clear" w:color="auto" w:fill="auto"/>
          </w:tcPr>
          <w:p w14:paraId="62CEC59F" w14:textId="77777777" w:rsidR="00850638" w:rsidRDefault="003E73C0">
            <w:pPr>
              <w:pStyle w:val="aff2"/>
              <w:spacing w:line="560" w:lineRule="exact"/>
              <w:ind w:firstLineChars="0" w:firstLine="0"/>
              <w:rPr>
                <w:rFonts w:ascii="宋体" w:hAnsi="宋体" w:cs="宋体" w:hint="eastAsia"/>
                <w:sz w:val="24"/>
              </w:rPr>
            </w:pPr>
            <w:r>
              <w:rPr>
                <w:rFonts w:ascii="宋体" w:hAnsi="宋体" w:cs="宋体" w:hint="eastAsia"/>
                <w:sz w:val="24"/>
              </w:rPr>
              <w:t>3</w:t>
            </w:r>
          </w:p>
        </w:tc>
        <w:tc>
          <w:tcPr>
            <w:tcW w:w="2796" w:type="dxa"/>
            <w:tcBorders>
              <w:top w:val="single" w:sz="4" w:space="0" w:color="000000"/>
              <w:left w:val="single" w:sz="4" w:space="0" w:color="000000"/>
              <w:bottom w:val="single" w:sz="4" w:space="0" w:color="000000"/>
              <w:right w:val="single" w:sz="4" w:space="0" w:color="000000"/>
            </w:tcBorders>
            <w:shd w:val="clear" w:color="auto" w:fill="auto"/>
          </w:tcPr>
          <w:p w14:paraId="3180439F" w14:textId="77777777" w:rsidR="00850638" w:rsidRDefault="003E73C0">
            <w:pPr>
              <w:pStyle w:val="aff2"/>
              <w:spacing w:line="560" w:lineRule="exact"/>
              <w:ind w:firstLineChars="0" w:firstLine="0"/>
              <w:rPr>
                <w:rFonts w:ascii="宋体" w:hAnsi="宋体" w:cs="宋体" w:hint="eastAsia"/>
                <w:sz w:val="24"/>
              </w:rPr>
            </w:pPr>
            <w:r>
              <w:rPr>
                <w:rFonts w:ascii="宋体" w:hAnsi="宋体" w:cs="宋体" w:hint="eastAsia"/>
                <w:sz w:val="24"/>
              </w:rPr>
              <w:t>结算清单质</w:t>
            </w:r>
            <w:proofErr w:type="gramStart"/>
            <w:r>
              <w:rPr>
                <w:rFonts w:ascii="宋体" w:hAnsi="宋体" w:cs="宋体" w:hint="eastAsia"/>
                <w:sz w:val="24"/>
              </w:rPr>
              <w:t>控及预分组</w:t>
            </w:r>
            <w:proofErr w:type="gramEnd"/>
            <w:r>
              <w:rPr>
                <w:rFonts w:ascii="宋体" w:hAnsi="宋体" w:cs="宋体" w:hint="eastAsia"/>
                <w:sz w:val="24"/>
              </w:rPr>
              <w:t>管理—</w:t>
            </w:r>
            <w:proofErr w:type="gramStart"/>
            <w:r>
              <w:rPr>
                <w:rFonts w:ascii="宋体" w:hAnsi="宋体" w:cs="宋体" w:hint="eastAsia"/>
                <w:sz w:val="24"/>
              </w:rPr>
              <w:t>按床日</w:t>
            </w:r>
            <w:proofErr w:type="gramEnd"/>
            <w:r>
              <w:rPr>
                <w:rFonts w:ascii="宋体" w:hAnsi="宋体" w:cs="宋体" w:hint="eastAsia"/>
                <w:sz w:val="24"/>
              </w:rPr>
              <w:t>付费数据质</w:t>
            </w:r>
            <w:proofErr w:type="gramStart"/>
            <w:r>
              <w:rPr>
                <w:rFonts w:ascii="宋体" w:hAnsi="宋体" w:cs="宋体" w:hint="eastAsia"/>
                <w:sz w:val="24"/>
              </w:rPr>
              <w:t>控及预分组</w:t>
            </w:r>
            <w:proofErr w:type="gramEnd"/>
          </w:p>
        </w:tc>
        <w:tc>
          <w:tcPr>
            <w:tcW w:w="4910" w:type="dxa"/>
            <w:tcBorders>
              <w:top w:val="single" w:sz="4" w:space="0" w:color="000000"/>
              <w:left w:val="single" w:sz="4" w:space="0" w:color="000000"/>
              <w:bottom w:val="single" w:sz="4" w:space="0" w:color="000000"/>
              <w:right w:val="single" w:sz="4" w:space="0" w:color="000000"/>
            </w:tcBorders>
            <w:shd w:val="clear" w:color="auto" w:fill="auto"/>
          </w:tcPr>
          <w:p w14:paraId="20AF02F4" w14:textId="77777777" w:rsidR="00850638" w:rsidRDefault="003E73C0">
            <w:pPr>
              <w:pStyle w:val="aff2"/>
              <w:spacing w:line="560" w:lineRule="exact"/>
              <w:ind w:firstLineChars="0" w:firstLine="0"/>
              <w:rPr>
                <w:rFonts w:ascii="宋体" w:hAnsi="宋体" w:cs="宋体" w:hint="eastAsia"/>
                <w:sz w:val="24"/>
              </w:rPr>
            </w:pPr>
            <w:r>
              <w:rPr>
                <w:rFonts w:ascii="宋体" w:hAnsi="宋体" w:cs="宋体" w:hint="eastAsia"/>
                <w:sz w:val="24"/>
              </w:rPr>
              <w:t>需要在中心</w:t>
            </w:r>
            <w:proofErr w:type="gramStart"/>
            <w:r>
              <w:rPr>
                <w:rFonts w:ascii="宋体" w:hAnsi="宋体" w:cs="宋体" w:hint="eastAsia"/>
                <w:sz w:val="24"/>
              </w:rPr>
              <w:t>端实现按床日</w:t>
            </w:r>
            <w:proofErr w:type="gramEnd"/>
            <w:r>
              <w:rPr>
                <w:rFonts w:ascii="宋体" w:hAnsi="宋体" w:cs="宋体" w:hint="eastAsia"/>
                <w:sz w:val="24"/>
              </w:rPr>
              <w:t>付费数据</w:t>
            </w:r>
            <w:proofErr w:type="gramStart"/>
            <w:r>
              <w:rPr>
                <w:rFonts w:ascii="宋体" w:hAnsi="宋体" w:cs="宋体" w:hint="eastAsia"/>
                <w:sz w:val="24"/>
              </w:rPr>
              <w:t>预分组反馈</w:t>
            </w:r>
            <w:proofErr w:type="gramEnd"/>
          </w:p>
        </w:tc>
      </w:tr>
      <w:tr w:rsidR="00850638" w14:paraId="16ECF9AD" w14:textId="77777777">
        <w:trPr>
          <w:trHeight w:val="2120"/>
        </w:trPr>
        <w:tc>
          <w:tcPr>
            <w:tcW w:w="734" w:type="dxa"/>
            <w:tcBorders>
              <w:top w:val="single" w:sz="4" w:space="0" w:color="000000"/>
              <w:left w:val="single" w:sz="4" w:space="0" w:color="000000"/>
              <w:bottom w:val="single" w:sz="4" w:space="0" w:color="000000"/>
              <w:right w:val="single" w:sz="4" w:space="0" w:color="000000"/>
            </w:tcBorders>
            <w:shd w:val="clear" w:color="auto" w:fill="auto"/>
          </w:tcPr>
          <w:p w14:paraId="2C7DC232" w14:textId="77777777" w:rsidR="00850638" w:rsidRDefault="003E73C0">
            <w:pPr>
              <w:pStyle w:val="aff2"/>
              <w:spacing w:line="560" w:lineRule="exact"/>
              <w:ind w:firstLineChars="0" w:firstLine="0"/>
              <w:rPr>
                <w:rFonts w:ascii="宋体" w:hAnsi="宋体" w:cs="宋体" w:hint="eastAsia"/>
                <w:sz w:val="24"/>
              </w:rPr>
            </w:pPr>
            <w:r>
              <w:rPr>
                <w:rFonts w:ascii="宋体" w:hAnsi="宋体" w:cs="宋体" w:hint="eastAsia"/>
                <w:sz w:val="24"/>
              </w:rPr>
              <w:t>4</w:t>
            </w:r>
          </w:p>
        </w:tc>
        <w:tc>
          <w:tcPr>
            <w:tcW w:w="2796" w:type="dxa"/>
            <w:tcBorders>
              <w:top w:val="single" w:sz="4" w:space="0" w:color="000000"/>
              <w:left w:val="single" w:sz="4" w:space="0" w:color="000000"/>
              <w:bottom w:val="single" w:sz="4" w:space="0" w:color="000000"/>
              <w:right w:val="single" w:sz="4" w:space="0" w:color="000000"/>
            </w:tcBorders>
            <w:shd w:val="clear" w:color="auto" w:fill="auto"/>
          </w:tcPr>
          <w:p w14:paraId="6F8FBE38" w14:textId="77777777" w:rsidR="00850638" w:rsidRDefault="003E73C0">
            <w:pPr>
              <w:pStyle w:val="aff2"/>
              <w:spacing w:line="560" w:lineRule="exact"/>
              <w:ind w:firstLineChars="0" w:firstLine="0"/>
              <w:rPr>
                <w:rFonts w:ascii="宋体" w:hAnsi="宋体" w:cs="宋体" w:hint="eastAsia"/>
                <w:sz w:val="24"/>
              </w:rPr>
            </w:pPr>
            <w:r>
              <w:rPr>
                <w:rFonts w:ascii="宋体" w:hAnsi="宋体" w:cs="宋体" w:hint="eastAsia"/>
                <w:sz w:val="24"/>
              </w:rPr>
              <w:t>住院区域点数法总额付费管理—住院区域点数</w:t>
            </w:r>
            <w:proofErr w:type="gramStart"/>
            <w:r>
              <w:rPr>
                <w:rFonts w:ascii="宋体" w:hAnsi="宋体" w:cs="宋体" w:hint="eastAsia"/>
                <w:sz w:val="24"/>
              </w:rPr>
              <w:t>法预算</w:t>
            </w:r>
            <w:proofErr w:type="gramEnd"/>
            <w:r>
              <w:rPr>
                <w:rFonts w:ascii="宋体" w:hAnsi="宋体" w:cs="宋体" w:hint="eastAsia"/>
                <w:sz w:val="24"/>
              </w:rPr>
              <w:t>管理模型及配套功能建设</w:t>
            </w:r>
          </w:p>
        </w:tc>
        <w:tc>
          <w:tcPr>
            <w:tcW w:w="4910" w:type="dxa"/>
            <w:tcBorders>
              <w:top w:val="single" w:sz="4" w:space="0" w:color="000000"/>
              <w:left w:val="single" w:sz="4" w:space="0" w:color="000000"/>
              <w:bottom w:val="single" w:sz="4" w:space="0" w:color="000000"/>
              <w:right w:val="single" w:sz="4" w:space="0" w:color="000000"/>
            </w:tcBorders>
            <w:shd w:val="clear" w:color="auto" w:fill="auto"/>
          </w:tcPr>
          <w:p w14:paraId="7881642D" w14:textId="77777777" w:rsidR="00850638" w:rsidRDefault="003E73C0">
            <w:pPr>
              <w:pStyle w:val="aff2"/>
              <w:spacing w:line="560" w:lineRule="exact"/>
              <w:ind w:firstLineChars="0" w:firstLine="0"/>
              <w:rPr>
                <w:rFonts w:ascii="宋体" w:hAnsi="宋体" w:cs="宋体" w:hint="eastAsia"/>
                <w:sz w:val="24"/>
              </w:rPr>
            </w:pPr>
            <w:r>
              <w:rPr>
                <w:rFonts w:ascii="宋体" w:hAnsi="宋体" w:cs="宋体" w:hint="eastAsia"/>
                <w:sz w:val="24"/>
              </w:rPr>
              <w:t>需要构建模型（预算总额）管理模型，实现模型（预算总额）管理模型结果可视化以及住院区域点数法（预算总额）分析预警管理功能</w:t>
            </w:r>
          </w:p>
        </w:tc>
      </w:tr>
      <w:tr w:rsidR="00850638" w14:paraId="752C3094" w14:textId="77777777">
        <w:trPr>
          <w:trHeight w:val="1760"/>
        </w:trPr>
        <w:tc>
          <w:tcPr>
            <w:tcW w:w="734" w:type="dxa"/>
            <w:tcBorders>
              <w:top w:val="single" w:sz="4" w:space="0" w:color="000000"/>
              <w:left w:val="single" w:sz="4" w:space="0" w:color="000000"/>
              <w:bottom w:val="single" w:sz="4" w:space="0" w:color="000000"/>
              <w:right w:val="single" w:sz="4" w:space="0" w:color="000000"/>
            </w:tcBorders>
            <w:shd w:val="clear" w:color="auto" w:fill="auto"/>
          </w:tcPr>
          <w:p w14:paraId="1C3327E8" w14:textId="77777777" w:rsidR="00850638" w:rsidRDefault="003E73C0">
            <w:pPr>
              <w:pStyle w:val="aff2"/>
              <w:spacing w:line="560" w:lineRule="exact"/>
              <w:ind w:firstLineChars="0" w:firstLine="0"/>
              <w:rPr>
                <w:rFonts w:ascii="宋体" w:hAnsi="宋体" w:cs="宋体" w:hint="eastAsia"/>
                <w:sz w:val="24"/>
              </w:rPr>
            </w:pPr>
            <w:r>
              <w:rPr>
                <w:rFonts w:ascii="宋体" w:hAnsi="宋体" w:cs="宋体" w:hint="eastAsia"/>
                <w:sz w:val="24"/>
              </w:rPr>
              <w:t>5</w:t>
            </w:r>
          </w:p>
        </w:tc>
        <w:tc>
          <w:tcPr>
            <w:tcW w:w="2796" w:type="dxa"/>
            <w:tcBorders>
              <w:top w:val="single" w:sz="4" w:space="0" w:color="000000"/>
              <w:left w:val="single" w:sz="4" w:space="0" w:color="000000"/>
              <w:bottom w:val="single" w:sz="4" w:space="0" w:color="000000"/>
              <w:right w:val="single" w:sz="4" w:space="0" w:color="000000"/>
            </w:tcBorders>
            <w:shd w:val="clear" w:color="auto" w:fill="auto"/>
          </w:tcPr>
          <w:p w14:paraId="718EC2C0" w14:textId="77777777" w:rsidR="00850638" w:rsidRDefault="003E73C0">
            <w:pPr>
              <w:pStyle w:val="aff2"/>
              <w:spacing w:line="560" w:lineRule="exact"/>
              <w:ind w:firstLineChars="0" w:firstLine="0"/>
              <w:rPr>
                <w:rFonts w:ascii="宋体" w:hAnsi="宋体" w:cs="宋体" w:hint="eastAsia"/>
                <w:sz w:val="24"/>
              </w:rPr>
            </w:pPr>
            <w:r>
              <w:rPr>
                <w:rFonts w:ascii="宋体" w:hAnsi="宋体" w:cs="宋体" w:hint="eastAsia"/>
                <w:sz w:val="24"/>
              </w:rPr>
              <w:t>住院区域点数法总额付费管理—</w:t>
            </w:r>
            <w:proofErr w:type="gramStart"/>
            <w:r>
              <w:rPr>
                <w:rFonts w:ascii="宋体" w:hAnsi="宋体" w:cs="宋体" w:hint="eastAsia"/>
                <w:sz w:val="24"/>
              </w:rPr>
              <w:t>医</w:t>
            </w:r>
            <w:proofErr w:type="gramEnd"/>
            <w:r>
              <w:rPr>
                <w:rFonts w:ascii="宋体" w:hAnsi="宋体" w:cs="宋体" w:hint="eastAsia"/>
                <w:sz w:val="24"/>
              </w:rPr>
              <w:t>保服务质量保证金管理模型及配套功能建设</w:t>
            </w:r>
          </w:p>
        </w:tc>
        <w:tc>
          <w:tcPr>
            <w:tcW w:w="4910" w:type="dxa"/>
            <w:tcBorders>
              <w:top w:val="single" w:sz="4" w:space="0" w:color="000000"/>
              <w:left w:val="single" w:sz="4" w:space="0" w:color="000000"/>
              <w:bottom w:val="single" w:sz="4" w:space="0" w:color="000000"/>
              <w:right w:val="single" w:sz="4" w:space="0" w:color="000000"/>
            </w:tcBorders>
            <w:shd w:val="clear" w:color="auto" w:fill="auto"/>
          </w:tcPr>
          <w:p w14:paraId="0CD226EE" w14:textId="77777777" w:rsidR="00850638" w:rsidRDefault="003E73C0">
            <w:pPr>
              <w:pStyle w:val="aff2"/>
              <w:spacing w:line="560" w:lineRule="exact"/>
              <w:ind w:firstLineChars="0" w:firstLine="0"/>
              <w:rPr>
                <w:rFonts w:ascii="宋体" w:hAnsi="宋体" w:cs="宋体" w:hint="eastAsia"/>
                <w:sz w:val="24"/>
              </w:rPr>
            </w:pPr>
            <w:r>
              <w:rPr>
                <w:rFonts w:ascii="宋体" w:hAnsi="宋体" w:cs="宋体" w:hint="eastAsia"/>
                <w:sz w:val="24"/>
              </w:rPr>
              <w:t>需要构建</w:t>
            </w:r>
            <w:proofErr w:type="gramStart"/>
            <w:r>
              <w:rPr>
                <w:rFonts w:ascii="宋体" w:hAnsi="宋体" w:cs="宋体" w:hint="eastAsia"/>
                <w:sz w:val="24"/>
              </w:rPr>
              <w:t>医</w:t>
            </w:r>
            <w:proofErr w:type="gramEnd"/>
            <w:r>
              <w:rPr>
                <w:rFonts w:ascii="宋体" w:hAnsi="宋体" w:cs="宋体" w:hint="eastAsia"/>
                <w:sz w:val="24"/>
              </w:rPr>
              <w:t>保服务质量保证金管理模型，并实现</w:t>
            </w:r>
            <w:proofErr w:type="gramStart"/>
            <w:r>
              <w:rPr>
                <w:rFonts w:ascii="宋体" w:hAnsi="宋体" w:cs="宋体" w:hint="eastAsia"/>
                <w:sz w:val="24"/>
              </w:rPr>
              <w:t>医</w:t>
            </w:r>
            <w:proofErr w:type="gramEnd"/>
            <w:r>
              <w:rPr>
                <w:rFonts w:ascii="宋体" w:hAnsi="宋体" w:cs="宋体" w:hint="eastAsia"/>
                <w:sz w:val="24"/>
              </w:rPr>
              <w:t>保服务质量保证</w:t>
            </w:r>
            <w:proofErr w:type="gramStart"/>
            <w:r>
              <w:rPr>
                <w:rFonts w:ascii="宋体" w:hAnsi="宋体" w:cs="宋体" w:hint="eastAsia"/>
                <w:sz w:val="24"/>
              </w:rPr>
              <w:t>金业务</w:t>
            </w:r>
            <w:proofErr w:type="gramEnd"/>
            <w:r>
              <w:rPr>
                <w:rFonts w:ascii="宋体" w:hAnsi="宋体" w:cs="宋体" w:hint="eastAsia"/>
                <w:sz w:val="24"/>
              </w:rPr>
              <w:t>管理和预警管理分析功能</w:t>
            </w:r>
          </w:p>
        </w:tc>
      </w:tr>
      <w:tr w:rsidR="00850638" w14:paraId="2005E684" w14:textId="77777777">
        <w:trPr>
          <w:trHeight w:val="610"/>
        </w:trPr>
        <w:tc>
          <w:tcPr>
            <w:tcW w:w="734" w:type="dxa"/>
            <w:tcBorders>
              <w:top w:val="single" w:sz="4" w:space="0" w:color="000000"/>
              <w:left w:val="single" w:sz="4" w:space="0" w:color="000000"/>
              <w:bottom w:val="single" w:sz="4" w:space="0" w:color="000000"/>
              <w:right w:val="single" w:sz="4" w:space="0" w:color="000000"/>
            </w:tcBorders>
            <w:shd w:val="clear" w:color="auto" w:fill="auto"/>
          </w:tcPr>
          <w:p w14:paraId="3B509FD7" w14:textId="77777777" w:rsidR="00850638" w:rsidRDefault="003E73C0">
            <w:pPr>
              <w:pStyle w:val="aff2"/>
              <w:spacing w:line="560" w:lineRule="exact"/>
              <w:ind w:firstLineChars="0" w:firstLine="0"/>
              <w:rPr>
                <w:rFonts w:ascii="宋体" w:hAnsi="宋体" w:cs="宋体" w:hint="eastAsia"/>
                <w:sz w:val="24"/>
              </w:rPr>
            </w:pPr>
            <w:r>
              <w:rPr>
                <w:rFonts w:ascii="宋体" w:hAnsi="宋体" w:cs="宋体" w:hint="eastAsia"/>
                <w:sz w:val="24"/>
              </w:rPr>
              <w:t>6</w:t>
            </w:r>
          </w:p>
        </w:tc>
        <w:tc>
          <w:tcPr>
            <w:tcW w:w="2796" w:type="dxa"/>
            <w:tcBorders>
              <w:top w:val="single" w:sz="4" w:space="0" w:color="000000"/>
              <w:left w:val="single" w:sz="4" w:space="0" w:color="000000"/>
              <w:bottom w:val="single" w:sz="4" w:space="0" w:color="000000"/>
              <w:right w:val="single" w:sz="4" w:space="0" w:color="000000"/>
            </w:tcBorders>
            <w:shd w:val="clear" w:color="auto" w:fill="auto"/>
          </w:tcPr>
          <w:p w14:paraId="1F10E189" w14:textId="77777777" w:rsidR="00850638" w:rsidRDefault="003E73C0">
            <w:pPr>
              <w:pStyle w:val="aff2"/>
              <w:spacing w:line="560" w:lineRule="exact"/>
              <w:ind w:firstLineChars="0" w:firstLine="0"/>
              <w:rPr>
                <w:rFonts w:ascii="宋体" w:hAnsi="宋体" w:cs="宋体" w:hint="eastAsia"/>
                <w:sz w:val="24"/>
              </w:rPr>
            </w:pPr>
            <w:r>
              <w:rPr>
                <w:rFonts w:ascii="宋体" w:hAnsi="宋体" w:cs="宋体" w:hint="eastAsia"/>
                <w:sz w:val="24"/>
              </w:rPr>
              <w:t>住院区域点数法总额付费管理—住院区域点数费率管理模型及配套功能建设</w:t>
            </w:r>
          </w:p>
        </w:tc>
        <w:tc>
          <w:tcPr>
            <w:tcW w:w="4910" w:type="dxa"/>
            <w:tcBorders>
              <w:top w:val="single" w:sz="4" w:space="0" w:color="000000"/>
              <w:left w:val="single" w:sz="4" w:space="0" w:color="000000"/>
              <w:bottom w:val="single" w:sz="4" w:space="0" w:color="000000"/>
              <w:right w:val="single" w:sz="4" w:space="0" w:color="000000"/>
            </w:tcBorders>
            <w:shd w:val="clear" w:color="auto" w:fill="auto"/>
          </w:tcPr>
          <w:p w14:paraId="65A903DB" w14:textId="77777777" w:rsidR="00850638" w:rsidRDefault="003E73C0">
            <w:pPr>
              <w:pStyle w:val="aff2"/>
              <w:spacing w:line="560" w:lineRule="exact"/>
              <w:ind w:firstLineChars="0" w:firstLine="0"/>
              <w:rPr>
                <w:rFonts w:ascii="宋体" w:hAnsi="宋体" w:cs="宋体" w:hint="eastAsia"/>
                <w:sz w:val="24"/>
              </w:rPr>
            </w:pPr>
            <w:r>
              <w:rPr>
                <w:rFonts w:ascii="宋体" w:hAnsi="宋体" w:cs="宋体" w:hint="eastAsia"/>
                <w:sz w:val="24"/>
              </w:rPr>
              <w:t>需要构建住院区域点数费率测算模型，并实现住院区域点数费率业务分析和预警管理功能</w:t>
            </w:r>
          </w:p>
        </w:tc>
      </w:tr>
      <w:tr w:rsidR="00850638" w14:paraId="20D48DD4" w14:textId="77777777">
        <w:trPr>
          <w:trHeight w:val="90"/>
        </w:trPr>
        <w:tc>
          <w:tcPr>
            <w:tcW w:w="734" w:type="dxa"/>
            <w:tcBorders>
              <w:top w:val="single" w:sz="4" w:space="0" w:color="000000"/>
              <w:left w:val="single" w:sz="4" w:space="0" w:color="000000"/>
              <w:bottom w:val="single" w:sz="4" w:space="0" w:color="000000"/>
              <w:right w:val="single" w:sz="4" w:space="0" w:color="000000"/>
            </w:tcBorders>
            <w:shd w:val="clear" w:color="auto" w:fill="auto"/>
          </w:tcPr>
          <w:p w14:paraId="1D691665" w14:textId="77777777" w:rsidR="00850638" w:rsidRDefault="003E73C0">
            <w:pPr>
              <w:pStyle w:val="aff2"/>
              <w:spacing w:line="560" w:lineRule="exact"/>
              <w:ind w:firstLineChars="0" w:firstLine="0"/>
              <w:rPr>
                <w:rFonts w:ascii="宋体" w:hAnsi="宋体" w:cs="宋体" w:hint="eastAsia"/>
                <w:sz w:val="24"/>
              </w:rPr>
            </w:pPr>
            <w:r>
              <w:rPr>
                <w:rFonts w:ascii="宋体" w:hAnsi="宋体" w:cs="宋体" w:hint="eastAsia"/>
                <w:sz w:val="24"/>
              </w:rPr>
              <w:t>7</w:t>
            </w:r>
          </w:p>
        </w:tc>
        <w:tc>
          <w:tcPr>
            <w:tcW w:w="2796" w:type="dxa"/>
            <w:tcBorders>
              <w:top w:val="single" w:sz="4" w:space="0" w:color="000000"/>
              <w:left w:val="single" w:sz="4" w:space="0" w:color="000000"/>
              <w:bottom w:val="single" w:sz="4" w:space="0" w:color="000000"/>
              <w:right w:val="single" w:sz="4" w:space="0" w:color="000000"/>
            </w:tcBorders>
            <w:shd w:val="clear" w:color="auto" w:fill="auto"/>
          </w:tcPr>
          <w:p w14:paraId="638CDC42" w14:textId="77777777" w:rsidR="00850638" w:rsidRDefault="003E73C0">
            <w:pPr>
              <w:pStyle w:val="aff2"/>
              <w:spacing w:line="560" w:lineRule="exact"/>
              <w:ind w:firstLineChars="0" w:firstLine="0"/>
              <w:rPr>
                <w:rFonts w:ascii="宋体" w:hAnsi="宋体" w:cs="宋体" w:hint="eastAsia"/>
                <w:sz w:val="24"/>
              </w:rPr>
            </w:pPr>
            <w:r>
              <w:rPr>
                <w:rFonts w:ascii="宋体" w:hAnsi="宋体" w:cs="宋体" w:hint="eastAsia"/>
                <w:sz w:val="24"/>
              </w:rPr>
              <w:t>住院区域点数法总额付</w:t>
            </w:r>
            <w:r>
              <w:rPr>
                <w:rFonts w:ascii="宋体" w:hAnsi="宋体" w:cs="宋体" w:hint="eastAsia"/>
                <w:sz w:val="24"/>
              </w:rPr>
              <w:lastRenderedPageBreak/>
              <w:t>费管理—</w:t>
            </w:r>
            <w:r>
              <w:rPr>
                <w:rFonts w:ascii="宋体" w:hAnsi="宋体" w:cs="宋体" w:hint="eastAsia"/>
                <w:sz w:val="24"/>
              </w:rPr>
              <w:t>DRG/DIP</w:t>
            </w:r>
            <w:r>
              <w:rPr>
                <w:rFonts w:ascii="宋体" w:hAnsi="宋体" w:cs="宋体" w:hint="eastAsia"/>
                <w:sz w:val="24"/>
              </w:rPr>
              <w:t>支付方式管理模型及配套功能建设</w:t>
            </w:r>
          </w:p>
        </w:tc>
        <w:tc>
          <w:tcPr>
            <w:tcW w:w="4910" w:type="dxa"/>
            <w:tcBorders>
              <w:top w:val="single" w:sz="4" w:space="0" w:color="000000"/>
              <w:left w:val="single" w:sz="4" w:space="0" w:color="000000"/>
              <w:bottom w:val="single" w:sz="4" w:space="0" w:color="000000"/>
              <w:right w:val="single" w:sz="4" w:space="0" w:color="000000"/>
            </w:tcBorders>
            <w:shd w:val="clear" w:color="auto" w:fill="auto"/>
          </w:tcPr>
          <w:p w14:paraId="2DEAB954" w14:textId="77777777" w:rsidR="00850638" w:rsidRDefault="003E73C0">
            <w:pPr>
              <w:pStyle w:val="aff2"/>
              <w:spacing w:line="560" w:lineRule="exact"/>
              <w:ind w:firstLineChars="0" w:firstLine="0"/>
              <w:rPr>
                <w:rFonts w:ascii="宋体" w:hAnsi="宋体" w:cs="宋体" w:hint="eastAsia"/>
                <w:sz w:val="24"/>
              </w:rPr>
            </w:pPr>
            <w:r>
              <w:rPr>
                <w:rFonts w:ascii="宋体" w:hAnsi="宋体" w:cs="宋体" w:hint="eastAsia"/>
                <w:sz w:val="24"/>
              </w:rPr>
              <w:lastRenderedPageBreak/>
              <w:t>需要构建</w:t>
            </w:r>
            <w:r>
              <w:rPr>
                <w:rFonts w:ascii="宋体" w:hAnsi="宋体" w:cs="宋体" w:hint="eastAsia"/>
                <w:sz w:val="24"/>
              </w:rPr>
              <w:t>DRG/DIP</w:t>
            </w:r>
            <w:r>
              <w:rPr>
                <w:rFonts w:ascii="宋体" w:hAnsi="宋体" w:cs="宋体" w:hint="eastAsia"/>
                <w:sz w:val="24"/>
              </w:rPr>
              <w:t>支付方式管理模型，并实现</w:t>
            </w:r>
            <w:r>
              <w:rPr>
                <w:rFonts w:ascii="宋体" w:hAnsi="宋体" w:cs="宋体" w:hint="eastAsia"/>
                <w:sz w:val="24"/>
              </w:rPr>
              <w:lastRenderedPageBreak/>
              <w:t>DRG/DIP</w:t>
            </w:r>
            <w:r>
              <w:rPr>
                <w:rFonts w:ascii="宋体" w:hAnsi="宋体" w:cs="宋体" w:hint="eastAsia"/>
                <w:sz w:val="24"/>
              </w:rPr>
              <w:t>支付方式管理模型结果可视化，各级医疗机构</w:t>
            </w:r>
            <w:r>
              <w:rPr>
                <w:rFonts w:ascii="宋体" w:hAnsi="宋体" w:cs="宋体" w:hint="eastAsia"/>
                <w:sz w:val="24"/>
              </w:rPr>
              <w:t>DRG/DIP</w:t>
            </w:r>
            <w:r>
              <w:rPr>
                <w:rFonts w:ascii="宋体" w:hAnsi="宋体" w:cs="宋体" w:hint="eastAsia"/>
                <w:sz w:val="24"/>
              </w:rPr>
              <w:t>年终付费标准测算，在中心</w:t>
            </w:r>
            <w:proofErr w:type="gramStart"/>
            <w:r>
              <w:rPr>
                <w:rFonts w:ascii="宋体" w:hAnsi="宋体" w:cs="宋体" w:hint="eastAsia"/>
                <w:sz w:val="24"/>
              </w:rPr>
              <w:t>端实现</w:t>
            </w:r>
            <w:proofErr w:type="gramEnd"/>
            <w:r>
              <w:rPr>
                <w:rFonts w:ascii="宋体" w:hAnsi="宋体" w:cs="宋体" w:hint="eastAsia"/>
                <w:sz w:val="24"/>
              </w:rPr>
              <w:t>DRG</w:t>
            </w:r>
            <w:r>
              <w:rPr>
                <w:rFonts w:ascii="宋体" w:hAnsi="宋体" w:cs="宋体" w:hint="eastAsia"/>
                <w:sz w:val="24"/>
              </w:rPr>
              <w:t>业务多维度费用分析功能，在中心端、医院</w:t>
            </w:r>
            <w:proofErr w:type="gramStart"/>
            <w:r>
              <w:rPr>
                <w:rFonts w:ascii="宋体" w:hAnsi="宋体" w:cs="宋体" w:hint="eastAsia"/>
                <w:sz w:val="24"/>
              </w:rPr>
              <w:t>端实现</w:t>
            </w:r>
            <w:proofErr w:type="gramEnd"/>
            <w:r>
              <w:rPr>
                <w:rFonts w:ascii="宋体" w:hAnsi="宋体" w:cs="宋体" w:hint="eastAsia"/>
                <w:sz w:val="24"/>
              </w:rPr>
              <w:t>DRG</w:t>
            </w:r>
            <w:r>
              <w:rPr>
                <w:rFonts w:ascii="宋体" w:hAnsi="宋体" w:cs="宋体" w:hint="eastAsia"/>
                <w:sz w:val="24"/>
              </w:rPr>
              <w:t>付费业务监控和预警管理，在中心端、区县端、医院</w:t>
            </w:r>
            <w:proofErr w:type="gramStart"/>
            <w:r>
              <w:rPr>
                <w:rFonts w:ascii="宋体" w:hAnsi="宋体" w:cs="宋体" w:hint="eastAsia"/>
                <w:sz w:val="24"/>
              </w:rPr>
              <w:t>端实现</w:t>
            </w:r>
            <w:proofErr w:type="gramEnd"/>
            <w:r>
              <w:rPr>
                <w:rFonts w:ascii="宋体" w:hAnsi="宋体" w:cs="宋体" w:hint="eastAsia"/>
                <w:sz w:val="24"/>
              </w:rPr>
              <w:t>DIP</w:t>
            </w:r>
            <w:r>
              <w:rPr>
                <w:rFonts w:ascii="宋体" w:hAnsi="宋体" w:cs="宋体" w:hint="eastAsia"/>
                <w:sz w:val="24"/>
              </w:rPr>
              <w:t>业务监控及预警管理，以及各级医疗机构</w:t>
            </w:r>
            <w:r>
              <w:rPr>
                <w:rFonts w:ascii="宋体" w:hAnsi="宋体" w:cs="宋体" w:hint="eastAsia"/>
                <w:sz w:val="24"/>
              </w:rPr>
              <w:t>DRG/DIP</w:t>
            </w:r>
            <w:r>
              <w:rPr>
                <w:rFonts w:ascii="宋体" w:hAnsi="宋体" w:cs="宋体" w:hint="eastAsia"/>
                <w:sz w:val="24"/>
              </w:rPr>
              <w:t>年终付费标准测算</w:t>
            </w:r>
          </w:p>
        </w:tc>
      </w:tr>
      <w:tr w:rsidR="00850638" w14:paraId="3C0EC147" w14:textId="77777777">
        <w:trPr>
          <w:trHeight w:val="1760"/>
        </w:trPr>
        <w:tc>
          <w:tcPr>
            <w:tcW w:w="734" w:type="dxa"/>
            <w:tcBorders>
              <w:top w:val="single" w:sz="4" w:space="0" w:color="000000"/>
              <w:left w:val="single" w:sz="4" w:space="0" w:color="000000"/>
              <w:bottom w:val="single" w:sz="4" w:space="0" w:color="000000"/>
              <w:right w:val="single" w:sz="4" w:space="0" w:color="000000"/>
            </w:tcBorders>
            <w:shd w:val="clear" w:color="auto" w:fill="auto"/>
          </w:tcPr>
          <w:p w14:paraId="1551CE57" w14:textId="77777777" w:rsidR="00850638" w:rsidRDefault="003E73C0">
            <w:pPr>
              <w:pStyle w:val="aff2"/>
              <w:spacing w:line="560" w:lineRule="exact"/>
              <w:ind w:firstLineChars="0" w:firstLine="0"/>
              <w:rPr>
                <w:rFonts w:ascii="宋体" w:hAnsi="宋体" w:cs="宋体" w:hint="eastAsia"/>
                <w:sz w:val="24"/>
              </w:rPr>
            </w:pPr>
            <w:r>
              <w:rPr>
                <w:rFonts w:ascii="宋体" w:hAnsi="宋体" w:cs="宋体" w:hint="eastAsia"/>
                <w:sz w:val="24"/>
              </w:rPr>
              <w:lastRenderedPageBreak/>
              <w:t>8</w:t>
            </w:r>
          </w:p>
        </w:tc>
        <w:tc>
          <w:tcPr>
            <w:tcW w:w="2796" w:type="dxa"/>
            <w:tcBorders>
              <w:top w:val="single" w:sz="4" w:space="0" w:color="000000"/>
              <w:left w:val="single" w:sz="4" w:space="0" w:color="000000"/>
              <w:bottom w:val="single" w:sz="4" w:space="0" w:color="000000"/>
              <w:right w:val="single" w:sz="4" w:space="0" w:color="000000"/>
            </w:tcBorders>
            <w:shd w:val="clear" w:color="auto" w:fill="auto"/>
          </w:tcPr>
          <w:p w14:paraId="7E65AEA7" w14:textId="77777777" w:rsidR="00850638" w:rsidRDefault="003E73C0">
            <w:pPr>
              <w:pStyle w:val="aff2"/>
              <w:spacing w:line="560" w:lineRule="exact"/>
              <w:ind w:firstLineChars="0" w:firstLine="0"/>
              <w:rPr>
                <w:rFonts w:ascii="宋体" w:hAnsi="宋体" w:cs="宋体" w:hint="eastAsia"/>
                <w:sz w:val="24"/>
              </w:rPr>
            </w:pPr>
            <w:r>
              <w:rPr>
                <w:rFonts w:ascii="宋体" w:hAnsi="宋体" w:cs="宋体" w:hint="eastAsia"/>
                <w:sz w:val="24"/>
              </w:rPr>
              <w:t>住院区域点数法总额付费管理—中医优势病种按疗效付费支付方式管理模型及配套功能建设</w:t>
            </w:r>
          </w:p>
        </w:tc>
        <w:tc>
          <w:tcPr>
            <w:tcW w:w="4910" w:type="dxa"/>
            <w:tcBorders>
              <w:top w:val="single" w:sz="4" w:space="0" w:color="000000"/>
              <w:left w:val="single" w:sz="4" w:space="0" w:color="000000"/>
              <w:bottom w:val="single" w:sz="4" w:space="0" w:color="000000"/>
              <w:right w:val="single" w:sz="4" w:space="0" w:color="000000"/>
            </w:tcBorders>
            <w:shd w:val="clear" w:color="auto" w:fill="auto"/>
          </w:tcPr>
          <w:p w14:paraId="1DEA2EB6" w14:textId="77777777" w:rsidR="00850638" w:rsidRDefault="003E73C0">
            <w:pPr>
              <w:pStyle w:val="aff2"/>
              <w:spacing w:line="560" w:lineRule="exact"/>
              <w:ind w:firstLineChars="0" w:firstLine="0"/>
              <w:rPr>
                <w:rFonts w:ascii="宋体" w:hAnsi="宋体" w:cs="宋体" w:hint="eastAsia"/>
                <w:sz w:val="24"/>
              </w:rPr>
            </w:pPr>
            <w:r>
              <w:rPr>
                <w:rFonts w:ascii="宋体" w:hAnsi="宋体" w:cs="宋体" w:hint="eastAsia"/>
                <w:sz w:val="24"/>
              </w:rPr>
              <w:t>需要构建中医按疗效付费模型，并实现模型结果可视化以及运行业务监控和预警管理分析功能</w:t>
            </w:r>
          </w:p>
        </w:tc>
      </w:tr>
      <w:tr w:rsidR="00850638" w14:paraId="2C3E5CE0" w14:textId="77777777">
        <w:trPr>
          <w:trHeight w:val="575"/>
        </w:trPr>
        <w:tc>
          <w:tcPr>
            <w:tcW w:w="734" w:type="dxa"/>
            <w:tcBorders>
              <w:top w:val="single" w:sz="4" w:space="0" w:color="000000"/>
              <w:left w:val="single" w:sz="4" w:space="0" w:color="000000"/>
              <w:bottom w:val="single" w:sz="4" w:space="0" w:color="000000"/>
              <w:right w:val="single" w:sz="4" w:space="0" w:color="000000"/>
            </w:tcBorders>
            <w:shd w:val="clear" w:color="auto" w:fill="auto"/>
          </w:tcPr>
          <w:p w14:paraId="1D198D5F" w14:textId="77777777" w:rsidR="00850638" w:rsidRDefault="003E73C0">
            <w:pPr>
              <w:pStyle w:val="aff2"/>
              <w:spacing w:line="560" w:lineRule="exact"/>
              <w:ind w:firstLineChars="0" w:firstLine="0"/>
              <w:rPr>
                <w:rFonts w:ascii="宋体" w:hAnsi="宋体" w:cs="宋体" w:hint="eastAsia"/>
                <w:sz w:val="24"/>
              </w:rPr>
            </w:pPr>
            <w:r>
              <w:rPr>
                <w:rFonts w:ascii="宋体" w:hAnsi="宋体" w:cs="宋体" w:hint="eastAsia"/>
                <w:sz w:val="24"/>
              </w:rPr>
              <w:t>9</w:t>
            </w:r>
          </w:p>
        </w:tc>
        <w:tc>
          <w:tcPr>
            <w:tcW w:w="2796" w:type="dxa"/>
            <w:tcBorders>
              <w:top w:val="single" w:sz="4" w:space="0" w:color="000000"/>
              <w:left w:val="single" w:sz="4" w:space="0" w:color="000000"/>
              <w:bottom w:val="single" w:sz="4" w:space="0" w:color="000000"/>
              <w:right w:val="single" w:sz="4" w:space="0" w:color="000000"/>
            </w:tcBorders>
            <w:shd w:val="clear" w:color="auto" w:fill="auto"/>
          </w:tcPr>
          <w:p w14:paraId="78514169" w14:textId="77777777" w:rsidR="00850638" w:rsidRDefault="003E73C0">
            <w:pPr>
              <w:pStyle w:val="aff2"/>
              <w:spacing w:line="560" w:lineRule="exact"/>
              <w:ind w:firstLineChars="0" w:firstLine="0"/>
              <w:rPr>
                <w:rFonts w:ascii="宋体" w:hAnsi="宋体" w:cs="宋体" w:hint="eastAsia"/>
                <w:sz w:val="24"/>
              </w:rPr>
            </w:pPr>
            <w:r>
              <w:rPr>
                <w:rFonts w:ascii="宋体" w:hAnsi="宋体" w:cs="宋体" w:hint="eastAsia"/>
                <w:sz w:val="24"/>
              </w:rPr>
              <w:t>住院区域点数法总额付费管理—</w:t>
            </w:r>
            <w:proofErr w:type="gramStart"/>
            <w:r>
              <w:rPr>
                <w:rFonts w:ascii="宋体" w:hAnsi="宋体" w:cs="宋体" w:hint="eastAsia"/>
                <w:sz w:val="24"/>
              </w:rPr>
              <w:t>按床日</w:t>
            </w:r>
            <w:proofErr w:type="gramEnd"/>
            <w:r>
              <w:rPr>
                <w:rFonts w:ascii="宋体" w:hAnsi="宋体" w:cs="宋体" w:hint="eastAsia"/>
                <w:sz w:val="24"/>
              </w:rPr>
              <w:t>付费支付方式管理模型及配套功能项目建设</w:t>
            </w:r>
          </w:p>
        </w:tc>
        <w:tc>
          <w:tcPr>
            <w:tcW w:w="4910" w:type="dxa"/>
            <w:tcBorders>
              <w:top w:val="single" w:sz="4" w:space="0" w:color="000000"/>
              <w:left w:val="single" w:sz="4" w:space="0" w:color="000000"/>
              <w:bottom w:val="single" w:sz="4" w:space="0" w:color="000000"/>
              <w:right w:val="single" w:sz="4" w:space="0" w:color="000000"/>
            </w:tcBorders>
            <w:shd w:val="clear" w:color="auto" w:fill="auto"/>
          </w:tcPr>
          <w:p w14:paraId="6047596C" w14:textId="77777777" w:rsidR="00850638" w:rsidRDefault="003E73C0">
            <w:pPr>
              <w:pStyle w:val="aff2"/>
              <w:spacing w:line="560" w:lineRule="exact"/>
              <w:ind w:firstLineChars="0" w:firstLine="0"/>
              <w:rPr>
                <w:rFonts w:ascii="宋体" w:hAnsi="宋体" w:cs="宋体" w:hint="eastAsia"/>
                <w:sz w:val="24"/>
              </w:rPr>
            </w:pPr>
            <w:r>
              <w:rPr>
                <w:rFonts w:ascii="宋体" w:hAnsi="宋体" w:cs="宋体" w:hint="eastAsia"/>
                <w:sz w:val="24"/>
              </w:rPr>
              <w:t>需要构建</w:t>
            </w:r>
            <w:proofErr w:type="gramStart"/>
            <w:r>
              <w:rPr>
                <w:rFonts w:ascii="宋体" w:hAnsi="宋体" w:cs="宋体" w:hint="eastAsia"/>
                <w:sz w:val="24"/>
              </w:rPr>
              <w:t>按床日</w:t>
            </w:r>
            <w:proofErr w:type="gramEnd"/>
            <w:r>
              <w:rPr>
                <w:rFonts w:ascii="宋体" w:hAnsi="宋体" w:cs="宋体" w:hint="eastAsia"/>
                <w:sz w:val="24"/>
              </w:rPr>
              <w:t>付费模型，并实现模型结果可视化，并实现运行业务监控和预警管理分析功能</w:t>
            </w:r>
          </w:p>
        </w:tc>
      </w:tr>
      <w:tr w:rsidR="00850638" w14:paraId="00EE2B2E" w14:textId="77777777">
        <w:trPr>
          <w:trHeight w:val="1420"/>
        </w:trPr>
        <w:tc>
          <w:tcPr>
            <w:tcW w:w="734" w:type="dxa"/>
            <w:tcBorders>
              <w:top w:val="single" w:sz="4" w:space="0" w:color="000000"/>
              <w:left w:val="single" w:sz="4" w:space="0" w:color="000000"/>
              <w:bottom w:val="single" w:sz="4" w:space="0" w:color="000000"/>
              <w:right w:val="single" w:sz="4" w:space="0" w:color="000000"/>
            </w:tcBorders>
            <w:shd w:val="clear" w:color="auto" w:fill="auto"/>
          </w:tcPr>
          <w:p w14:paraId="6F7DD2A4" w14:textId="77777777" w:rsidR="00850638" w:rsidRDefault="003E73C0">
            <w:pPr>
              <w:pStyle w:val="aff2"/>
              <w:spacing w:line="560" w:lineRule="exact"/>
              <w:ind w:firstLineChars="0" w:firstLine="0"/>
              <w:rPr>
                <w:rFonts w:ascii="宋体" w:hAnsi="宋体" w:cs="宋体" w:hint="eastAsia"/>
                <w:sz w:val="24"/>
              </w:rPr>
            </w:pPr>
            <w:r>
              <w:rPr>
                <w:rFonts w:ascii="宋体" w:hAnsi="宋体" w:cs="宋体" w:hint="eastAsia"/>
                <w:sz w:val="24"/>
              </w:rPr>
              <w:t>10</w:t>
            </w:r>
          </w:p>
        </w:tc>
        <w:tc>
          <w:tcPr>
            <w:tcW w:w="2796" w:type="dxa"/>
            <w:tcBorders>
              <w:top w:val="single" w:sz="4" w:space="0" w:color="000000"/>
              <w:left w:val="single" w:sz="4" w:space="0" w:color="000000"/>
              <w:bottom w:val="single" w:sz="4" w:space="0" w:color="000000"/>
              <w:right w:val="single" w:sz="4" w:space="0" w:color="000000"/>
            </w:tcBorders>
            <w:shd w:val="clear" w:color="auto" w:fill="auto"/>
          </w:tcPr>
          <w:p w14:paraId="4906D28A" w14:textId="77777777" w:rsidR="00850638" w:rsidRDefault="003E73C0">
            <w:pPr>
              <w:pStyle w:val="aff2"/>
              <w:spacing w:line="560" w:lineRule="exact"/>
              <w:ind w:firstLineChars="0" w:firstLine="0"/>
              <w:rPr>
                <w:rFonts w:ascii="宋体" w:hAnsi="宋体" w:cs="宋体" w:hint="eastAsia"/>
                <w:sz w:val="24"/>
              </w:rPr>
            </w:pPr>
            <w:r>
              <w:rPr>
                <w:rFonts w:ascii="宋体" w:hAnsi="宋体" w:cs="宋体" w:hint="eastAsia"/>
                <w:sz w:val="24"/>
              </w:rPr>
              <w:t>高质量发展能效考核分析管理—高质量发展指标体系运行整体情况分析</w:t>
            </w:r>
          </w:p>
        </w:tc>
        <w:tc>
          <w:tcPr>
            <w:tcW w:w="4910" w:type="dxa"/>
            <w:tcBorders>
              <w:top w:val="single" w:sz="4" w:space="0" w:color="000000"/>
              <w:left w:val="single" w:sz="4" w:space="0" w:color="000000"/>
              <w:bottom w:val="single" w:sz="4" w:space="0" w:color="000000"/>
              <w:right w:val="single" w:sz="4" w:space="0" w:color="000000"/>
            </w:tcBorders>
            <w:shd w:val="clear" w:color="auto" w:fill="auto"/>
          </w:tcPr>
          <w:p w14:paraId="25C7E6CE" w14:textId="77777777" w:rsidR="00850638" w:rsidRDefault="003E73C0">
            <w:pPr>
              <w:pStyle w:val="aff2"/>
              <w:spacing w:line="560" w:lineRule="exact"/>
              <w:ind w:firstLineChars="0" w:firstLine="0"/>
              <w:rPr>
                <w:rFonts w:ascii="宋体" w:hAnsi="宋体" w:cs="宋体" w:hint="eastAsia"/>
                <w:sz w:val="24"/>
              </w:rPr>
            </w:pPr>
            <w:r>
              <w:rPr>
                <w:rFonts w:ascii="宋体" w:hAnsi="宋体" w:cs="宋体" w:hint="eastAsia"/>
                <w:sz w:val="24"/>
              </w:rPr>
              <w:t>需要在中心</w:t>
            </w:r>
            <w:proofErr w:type="gramStart"/>
            <w:r>
              <w:rPr>
                <w:rFonts w:ascii="宋体" w:hAnsi="宋体" w:cs="宋体" w:hint="eastAsia"/>
                <w:sz w:val="24"/>
              </w:rPr>
              <w:t>端展示</w:t>
            </w:r>
            <w:proofErr w:type="gramEnd"/>
            <w:r>
              <w:rPr>
                <w:rFonts w:ascii="宋体" w:hAnsi="宋体" w:cs="宋体" w:hint="eastAsia"/>
                <w:sz w:val="24"/>
              </w:rPr>
              <w:t>全市支付改革整体概况、整体数据上传情况、整体入组及付费情况、整体绩效评估、整体服务水平、整体运行分析</w:t>
            </w:r>
          </w:p>
        </w:tc>
      </w:tr>
      <w:tr w:rsidR="00850638" w14:paraId="268EA8BB" w14:textId="77777777">
        <w:trPr>
          <w:trHeight w:val="1060"/>
        </w:trPr>
        <w:tc>
          <w:tcPr>
            <w:tcW w:w="734" w:type="dxa"/>
            <w:tcBorders>
              <w:top w:val="single" w:sz="4" w:space="0" w:color="000000"/>
              <w:left w:val="single" w:sz="4" w:space="0" w:color="000000"/>
              <w:bottom w:val="single" w:sz="4" w:space="0" w:color="000000"/>
              <w:right w:val="single" w:sz="4" w:space="0" w:color="000000"/>
            </w:tcBorders>
            <w:shd w:val="clear" w:color="auto" w:fill="auto"/>
          </w:tcPr>
          <w:p w14:paraId="4BFB3BFB" w14:textId="77777777" w:rsidR="00850638" w:rsidRDefault="003E73C0">
            <w:pPr>
              <w:pStyle w:val="aff2"/>
              <w:spacing w:line="560" w:lineRule="exact"/>
              <w:ind w:firstLineChars="0" w:firstLine="0"/>
              <w:rPr>
                <w:rFonts w:ascii="宋体" w:hAnsi="宋体" w:cs="宋体" w:hint="eastAsia"/>
                <w:sz w:val="24"/>
              </w:rPr>
            </w:pPr>
            <w:r>
              <w:rPr>
                <w:rFonts w:ascii="宋体" w:hAnsi="宋体" w:cs="宋体" w:hint="eastAsia"/>
                <w:sz w:val="24"/>
              </w:rPr>
              <w:t>11</w:t>
            </w:r>
          </w:p>
        </w:tc>
        <w:tc>
          <w:tcPr>
            <w:tcW w:w="2796" w:type="dxa"/>
            <w:tcBorders>
              <w:top w:val="single" w:sz="4" w:space="0" w:color="000000"/>
              <w:left w:val="single" w:sz="4" w:space="0" w:color="000000"/>
              <w:bottom w:val="single" w:sz="4" w:space="0" w:color="000000"/>
              <w:right w:val="single" w:sz="4" w:space="0" w:color="000000"/>
            </w:tcBorders>
            <w:shd w:val="clear" w:color="auto" w:fill="auto"/>
          </w:tcPr>
          <w:p w14:paraId="0038F5D6" w14:textId="77777777" w:rsidR="00850638" w:rsidRDefault="003E73C0">
            <w:pPr>
              <w:pStyle w:val="aff2"/>
              <w:spacing w:line="560" w:lineRule="exact"/>
              <w:ind w:firstLineChars="0" w:firstLine="0"/>
              <w:rPr>
                <w:rFonts w:ascii="宋体" w:hAnsi="宋体" w:cs="宋体" w:hint="eastAsia"/>
                <w:sz w:val="24"/>
              </w:rPr>
            </w:pPr>
            <w:r>
              <w:rPr>
                <w:rFonts w:ascii="宋体" w:hAnsi="宋体" w:cs="宋体" w:hint="eastAsia"/>
                <w:sz w:val="24"/>
              </w:rPr>
              <w:t>高质量发展能效考核分析</w:t>
            </w:r>
            <w:proofErr w:type="gramStart"/>
            <w:r>
              <w:rPr>
                <w:rFonts w:ascii="宋体" w:hAnsi="宋体" w:cs="宋体" w:hint="eastAsia"/>
                <w:sz w:val="24"/>
              </w:rPr>
              <w:t>管理—参保人</w:t>
            </w:r>
            <w:proofErr w:type="gramEnd"/>
            <w:r>
              <w:rPr>
                <w:rFonts w:ascii="宋体" w:hAnsi="宋体" w:cs="宋体" w:hint="eastAsia"/>
                <w:sz w:val="24"/>
              </w:rPr>
              <w:t>合法权益分析</w:t>
            </w:r>
          </w:p>
        </w:tc>
        <w:tc>
          <w:tcPr>
            <w:tcW w:w="4910" w:type="dxa"/>
            <w:tcBorders>
              <w:top w:val="single" w:sz="4" w:space="0" w:color="000000"/>
              <w:left w:val="single" w:sz="4" w:space="0" w:color="000000"/>
              <w:bottom w:val="single" w:sz="4" w:space="0" w:color="000000"/>
              <w:right w:val="single" w:sz="4" w:space="0" w:color="000000"/>
            </w:tcBorders>
            <w:shd w:val="clear" w:color="auto" w:fill="auto"/>
          </w:tcPr>
          <w:p w14:paraId="243BD608" w14:textId="77777777" w:rsidR="00850638" w:rsidRDefault="003E73C0">
            <w:pPr>
              <w:pStyle w:val="aff2"/>
              <w:spacing w:line="560" w:lineRule="exact"/>
              <w:ind w:firstLineChars="0" w:firstLine="0"/>
              <w:rPr>
                <w:rFonts w:ascii="宋体" w:hAnsi="宋体" w:cs="宋体" w:hint="eastAsia"/>
                <w:sz w:val="24"/>
              </w:rPr>
            </w:pPr>
            <w:r>
              <w:rPr>
                <w:rFonts w:ascii="宋体" w:hAnsi="宋体" w:cs="宋体" w:hint="eastAsia"/>
                <w:sz w:val="24"/>
              </w:rPr>
              <w:t>需要在中心端、区县端、医院</w:t>
            </w:r>
            <w:proofErr w:type="gramStart"/>
            <w:r>
              <w:rPr>
                <w:rFonts w:ascii="宋体" w:hAnsi="宋体" w:cs="宋体" w:hint="eastAsia"/>
                <w:sz w:val="24"/>
              </w:rPr>
              <w:t>端实现参</w:t>
            </w:r>
            <w:proofErr w:type="gramEnd"/>
            <w:r>
              <w:rPr>
                <w:rFonts w:ascii="宋体" w:hAnsi="宋体" w:cs="宋体" w:hint="eastAsia"/>
                <w:sz w:val="24"/>
              </w:rPr>
              <w:t>保人合法权益指标分析</w:t>
            </w:r>
          </w:p>
        </w:tc>
      </w:tr>
      <w:tr w:rsidR="00850638" w14:paraId="65D8E330" w14:textId="77777777">
        <w:trPr>
          <w:trHeight w:val="1420"/>
        </w:trPr>
        <w:tc>
          <w:tcPr>
            <w:tcW w:w="734" w:type="dxa"/>
            <w:tcBorders>
              <w:top w:val="single" w:sz="4" w:space="0" w:color="000000"/>
              <w:left w:val="single" w:sz="4" w:space="0" w:color="000000"/>
              <w:bottom w:val="single" w:sz="4" w:space="0" w:color="000000"/>
              <w:right w:val="single" w:sz="4" w:space="0" w:color="000000"/>
            </w:tcBorders>
            <w:shd w:val="clear" w:color="auto" w:fill="auto"/>
          </w:tcPr>
          <w:p w14:paraId="49EBDC29" w14:textId="77777777" w:rsidR="00850638" w:rsidRDefault="003E73C0">
            <w:pPr>
              <w:pStyle w:val="aff2"/>
              <w:spacing w:line="560" w:lineRule="exact"/>
              <w:ind w:firstLineChars="0" w:firstLine="0"/>
              <w:rPr>
                <w:rFonts w:ascii="宋体" w:hAnsi="宋体" w:cs="宋体" w:hint="eastAsia"/>
                <w:sz w:val="24"/>
              </w:rPr>
            </w:pPr>
            <w:r>
              <w:rPr>
                <w:rFonts w:ascii="宋体" w:hAnsi="宋体" w:cs="宋体" w:hint="eastAsia"/>
                <w:sz w:val="24"/>
              </w:rPr>
              <w:lastRenderedPageBreak/>
              <w:t>12</w:t>
            </w:r>
          </w:p>
        </w:tc>
        <w:tc>
          <w:tcPr>
            <w:tcW w:w="2796" w:type="dxa"/>
            <w:tcBorders>
              <w:top w:val="single" w:sz="4" w:space="0" w:color="000000"/>
              <w:left w:val="single" w:sz="4" w:space="0" w:color="000000"/>
              <w:bottom w:val="single" w:sz="4" w:space="0" w:color="000000"/>
              <w:right w:val="single" w:sz="4" w:space="0" w:color="000000"/>
            </w:tcBorders>
            <w:shd w:val="clear" w:color="auto" w:fill="auto"/>
          </w:tcPr>
          <w:p w14:paraId="7869DCA5" w14:textId="77777777" w:rsidR="00850638" w:rsidRDefault="003E73C0">
            <w:pPr>
              <w:pStyle w:val="aff2"/>
              <w:spacing w:line="560" w:lineRule="exact"/>
              <w:ind w:firstLineChars="0" w:firstLine="0"/>
              <w:rPr>
                <w:rFonts w:ascii="宋体" w:hAnsi="宋体" w:cs="宋体" w:hint="eastAsia"/>
                <w:sz w:val="24"/>
              </w:rPr>
            </w:pPr>
            <w:r>
              <w:rPr>
                <w:rFonts w:ascii="宋体" w:hAnsi="宋体" w:cs="宋体" w:hint="eastAsia"/>
                <w:sz w:val="24"/>
              </w:rPr>
              <w:t>高质量发展能效考核分析管理</w:t>
            </w:r>
            <w:proofErr w:type="gramStart"/>
            <w:r>
              <w:rPr>
                <w:rFonts w:ascii="宋体" w:hAnsi="宋体" w:cs="宋体" w:hint="eastAsia"/>
                <w:sz w:val="24"/>
              </w:rPr>
              <w:t>—基金</w:t>
            </w:r>
            <w:proofErr w:type="gramEnd"/>
            <w:r>
              <w:rPr>
                <w:rFonts w:ascii="宋体" w:hAnsi="宋体" w:cs="宋体" w:hint="eastAsia"/>
                <w:sz w:val="24"/>
              </w:rPr>
              <w:t>安全有效平稳运行分析</w:t>
            </w:r>
          </w:p>
        </w:tc>
        <w:tc>
          <w:tcPr>
            <w:tcW w:w="4910" w:type="dxa"/>
            <w:tcBorders>
              <w:top w:val="single" w:sz="4" w:space="0" w:color="000000"/>
              <w:left w:val="single" w:sz="4" w:space="0" w:color="000000"/>
              <w:bottom w:val="single" w:sz="4" w:space="0" w:color="000000"/>
              <w:right w:val="single" w:sz="4" w:space="0" w:color="000000"/>
            </w:tcBorders>
            <w:shd w:val="clear" w:color="auto" w:fill="auto"/>
          </w:tcPr>
          <w:p w14:paraId="10429849" w14:textId="77777777" w:rsidR="00850638" w:rsidRDefault="003E73C0">
            <w:pPr>
              <w:pStyle w:val="aff2"/>
              <w:spacing w:line="560" w:lineRule="exact"/>
              <w:ind w:firstLineChars="0" w:firstLine="0"/>
              <w:rPr>
                <w:rFonts w:ascii="宋体" w:hAnsi="宋体" w:cs="宋体" w:hint="eastAsia"/>
                <w:sz w:val="24"/>
              </w:rPr>
            </w:pPr>
            <w:r>
              <w:rPr>
                <w:rFonts w:ascii="宋体" w:hAnsi="宋体" w:cs="宋体" w:hint="eastAsia"/>
                <w:sz w:val="24"/>
              </w:rPr>
              <w:t>需要在中心端、区县端、医院</w:t>
            </w:r>
            <w:proofErr w:type="gramStart"/>
            <w:r>
              <w:rPr>
                <w:rFonts w:ascii="宋体" w:hAnsi="宋体" w:cs="宋体" w:hint="eastAsia"/>
                <w:sz w:val="24"/>
              </w:rPr>
              <w:t>端实现</w:t>
            </w:r>
            <w:proofErr w:type="gramEnd"/>
            <w:r>
              <w:rPr>
                <w:rFonts w:ascii="宋体" w:hAnsi="宋体" w:cs="宋体" w:hint="eastAsia"/>
                <w:sz w:val="24"/>
              </w:rPr>
              <w:t>基金安全有效平稳安全运行指标分析</w:t>
            </w:r>
          </w:p>
        </w:tc>
      </w:tr>
      <w:tr w:rsidR="00850638" w14:paraId="6A94464D" w14:textId="77777777">
        <w:trPr>
          <w:trHeight w:val="90"/>
        </w:trPr>
        <w:tc>
          <w:tcPr>
            <w:tcW w:w="734" w:type="dxa"/>
            <w:tcBorders>
              <w:top w:val="single" w:sz="4" w:space="0" w:color="000000"/>
              <w:left w:val="single" w:sz="4" w:space="0" w:color="000000"/>
              <w:bottom w:val="single" w:sz="4" w:space="0" w:color="000000"/>
              <w:right w:val="single" w:sz="4" w:space="0" w:color="000000"/>
            </w:tcBorders>
            <w:shd w:val="clear" w:color="auto" w:fill="auto"/>
          </w:tcPr>
          <w:p w14:paraId="4C908AE5" w14:textId="77777777" w:rsidR="00850638" w:rsidRDefault="003E73C0">
            <w:pPr>
              <w:pStyle w:val="aff2"/>
              <w:spacing w:line="560" w:lineRule="exact"/>
              <w:ind w:firstLineChars="0" w:firstLine="0"/>
              <w:rPr>
                <w:rFonts w:ascii="宋体" w:hAnsi="宋体" w:cs="宋体" w:hint="eastAsia"/>
                <w:sz w:val="24"/>
              </w:rPr>
            </w:pPr>
            <w:r>
              <w:rPr>
                <w:rFonts w:ascii="宋体" w:hAnsi="宋体" w:cs="宋体" w:hint="eastAsia"/>
                <w:sz w:val="24"/>
              </w:rPr>
              <w:t>13</w:t>
            </w:r>
          </w:p>
        </w:tc>
        <w:tc>
          <w:tcPr>
            <w:tcW w:w="2796" w:type="dxa"/>
            <w:tcBorders>
              <w:top w:val="single" w:sz="4" w:space="0" w:color="000000"/>
              <w:left w:val="single" w:sz="4" w:space="0" w:color="000000"/>
              <w:bottom w:val="single" w:sz="4" w:space="0" w:color="000000"/>
              <w:right w:val="single" w:sz="4" w:space="0" w:color="000000"/>
            </w:tcBorders>
            <w:shd w:val="clear" w:color="auto" w:fill="auto"/>
          </w:tcPr>
          <w:p w14:paraId="602D4097" w14:textId="77777777" w:rsidR="00850638" w:rsidRDefault="003E73C0">
            <w:pPr>
              <w:pStyle w:val="aff2"/>
              <w:spacing w:line="560" w:lineRule="exact"/>
              <w:ind w:firstLineChars="0" w:firstLine="0"/>
              <w:rPr>
                <w:rFonts w:ascii="宋体" w:hAnsi="宋体" w:cs="宋体" w:hint="eastAsia"/>
                <w:sz w:val="24"/>
              </w:rPr>
            </w:pPr>
            <w:r>
              <w:rPr>
                <w:rFonts w:ascii="宋体" w:hAnsi="宋体" w:cs="宋体" w:hint="eastAsia"/>
                <w:sz w:val="24"/>
              </w:rPr>
              <w:t>高质量发展能效考核分析管理—全市各级医疗机构效能考核运行整体绩效季度报表</w:t>
            </w:r>
          </w:p>
        </w:tc>
        <w:tc>
          <w:tcPr>
            <w:tcW w:w="4910" w:type="dxa"/>
            <w:tcBorders>
              <w:top w:val="single" w:sz="4" w:space="0" w:color="000000"/>
              <w:left w:val="single" w:sz="4" w:space="0" w:color="000000"/>
              <w:bottom w:val="single" w:sz="4" w:space="0" w:color="000000"/>
              <w:right w:val="single" w:sz="4" w:space="0" w:color="000000"/>
            </w:tcBorders>
            <w:shd w:val="clear" w:color="auto" w:fill="auto"/>
          </w:tcPr>
          <w:p w14:paraId="4313D30C" w14:textId="77777777" w:rsidR="00850638" w:rsidRDefault="003E73C0">
            <w:pPr>
              <w:pStyle w:val="aff2"/>
              <w:spacing w:line="560" w:lineRule="exact"/>
              <w:ind w:firstLineChars="0" w:firstLine="0"/>
              <w:rPr>
                <w:rFonts w:ascii="宋体" w:hAnsi="宋体" w:cs="宋体" w:hint="eastAsia"/>
                <w:sz w:val="24"/>
              </w:rPr>
            </w:pPr>
            <w:r>
              <w:rPr>
                <w:rFonts w:ascii="宋体" w:hAnsi="宋体" w:cs="宋体" w:hint="eastAsia"/>
                <w:sz w:val="24"/>
              </w:rPr>
              <w:t>需要实现季度报表汇总，包括报表模型配置、报表展示及导出</w:t>
            </w:r>
          </w:p>
        </w:tc>
      </w:tr>
      <w:tr w:rsidR="00850638" w14:paraId="74897462" w14:textId="77777777">
        <w:trPr>
          <w:trHeight w:val="1126"/>
        </w:trPr>
        <w:tc>
          <w:tcPr>
            <w:tcW w:w="734" w:type="dxa"/>
            <w:tcBorders>
              <w:top w:val="single" w:sz="4" w:space="0" w:color="000000"/>
              <w:left w:val="single" w:sz="4" w:space="0" w:color="000000"/>
              <w:bottom w:val="single" w:sz="4" w:space="0" w:color="000000"/>
              <w:right w:val="single" w:sz="4" w:space="0" w:color="000000"/>
            </w:tcBorders>
            <w:shd w:val="clear" w:color="auto" w:fill="auto"/>
          </w:tcPr>
          <w:p w14:paraId="5559FB19" w14:textId="77777777" w:rsidR="00850638" w:rsidRDefault="003E73C0">
            <w:pPr>
              <w:pStyle w:val="aff2"/>
              <w:spacing w:line="560" w:lineRule="exact"/>
              <w:ind w:firstLineChars="0" w:firstLine="0"/>
              <w:rPr>
                <w:rFonts w:ascii="宋体" w:hAnsi="宋体" w:cs="宋体" w:hint="eastAsia"/>
                <w:sz w:val="24"/>
              </w:rPr>
            </w:pPr>
            <w:r>
              <w:rPr>
                <w:rFonts w:ascii="宋体" w:hAnsi="宋体" w:cs="宋体" w:hint="eastAsia"/>
                <w:sz w:val="24"/>
              </w:rPr>
              <w:t>14</w:t>
            </w:r>
          </w:p>
        </w:tc>
        <w:tc>
          <w:tcPr>
            <w:tcW w:w="2796" w:type="dxa"/>
            <w:tcBorders>
              <w:top w:val="single" w:sz="4" w:space="0" w:color="000000"/>
              <w:left w:val="single" w:sz="4" w:space="0" w:color="000000"/>
              <w:bottom w:val="single" w:sz="4" w:space="0" w:color="000000"/>
              <w:right w:val="single" w:sz="4" w:space="0" w:color="000000"/>
            </w:tcBorders>
            <w:shd w:val="clear" w:color="auto" w:fill="auto"/>
          </w:tcPr>
          <w:p w14:paraId="7802C2F9" w14:textId="77777777" w:rsidR="00850638" w:rsidRDefault="003E73C0">
            <w:pPr>
              <w:pStyle w:val="aff2"/>
              <w:spacing w:line="560" w:lineRule="exact"/>
              <w:ind w:firstLineChars="0" w:firstLine="0"/>
              <w:rPr>
                <w:rFonts w:ascii="宋体" w:hAnsi="宋体" w:cs="宋体" w:hint="eastAsia"/>
                <w:sz w:val="24"/>
              </w:rPr>
            </w:pPr>
            <w:proofErr w:type="gramStart"/>
            <w:r>
              <w:rPr>
                <w:rFonts w:ascii="宋体" w:hAnsi="宋体" w:cs="宋体" w:hint="eastAsia"/>
                <w:sz w:val="24"/>
              </w:rPr>
              <w:t>医</w:t>
            </w:r>
            <w:proofErr w:type="gramEnd"/>
            <w:r>
              <w:rPr>
                <w:rFonts w:ascii="宋体" w:hAnsi="宋体" w:cs="宋体" w:hint="eastAsia"/>
                <w:sz w:val="24"/>
              </w:rPr>
              <w:t>保支付方式改革业务信息交互支撑管理—</w:t>
            </w:r>
            <w:proofErr w:type="gramStart"/>
            <w:r>
              <w:rPr>
                <w:rFonts w:ascii="宋体" w:hAnsi="宋体" w:cs="宋体" w:hint="eastAsia"/>
                <w:sz w:val="24"/>
              </w:rPr>
              <w:t>医</w:t>
            </w:r>
            <w:proofErr w:type="gramEnd"/>
            <w:r>
              <w:rPr>
                <w:rFonts w:ascii="宋体" w:hAnsi="宋体" w:cs="宋体" w:hint="eastAsia"/>
                <w:sz w:val="24"/>
              </w:rPr>
              <w:t>保与医疗机构互动功能</w:t>
            </w:r>
          </w:p>
        </w:tc>
        <w:tc>
          <w:tcPr>
            <w:tcW w:w="4910" w:type="dxa"/>
            <w:tcBorders>
              <w:top w:val="single" w:sz="4" w:space="0" w:color="000000"/>
              <w:left w:val="single" w:sz="4" w:space="0" w:color="000000"/>
              <w:bottom w:val="single" w:sz="4" w:space="0" w:color="000000"/>
              <w:right w:val="single" w:sz="4" w:space="0" w:color="000000"/>
            </w:tcBorders>
            <w:shd w:val="clear" w:color="auto" w:fill="auto"/>
          </w:tcPr>
          <w:p w14:paraId="1CFEC2F2" w14:textId="77777777" w:rsidR="00850638" w:rsidRDefault="003E73C0">
            <w:pPr>
              <w:pStyle w:val="aff2"/>
              <w:spacing w:line="560" w:lineRule="exact"/>
              <w:ind w:firstLineChars="0" w:firstLine="0"/>
              <w:rPr>
                <w:rFonts w:ascii="宋体" w:hAnsi="宋体" w:cs="宋体" w:hint="eastAsia"/>
                <w:sz w:val="24"/>
              </w:rPr>
            </w:pPr>
            <w:r>
              <w:rPr>
                <w:rFonts w:ascii="宋体" w:hAnsi="宋体" w:cs="宋体" w:hint="eastAsia"/>
                <w:sz w:val="24"/>
              </w:rPr>
              <w:t>结合</w:t>
            </w:r>
            <w:proofErr w:type="gramStart"/>
            <w:r>
              <w:rPr>
                <w:rFonts w:ascii="宋体" w:hAnsi="宋体" w:cs="宋体" w:hint="eastAsia"/>
                <w:sz w:val="24"/>
              </w:rPr>
              <w:t>医</w:t>
            </w:r>
            <w:proofErr w:type="gramEnd"/>
            <w:r>
              <w:rPr>
                <w:rFonts w:ascii="宋体" w:hAnsi="宋体" w:cs="宋体" w:hint="eastAsia"/>
                <w:sz w:val="24"/>
              </w:rPr>
              <w:t>保部门业务需求以及政策要求，实现</w:t>
            </w:r>
            <w:proofErr w:type="gramStart"/>
            <w:r>
              <w:rPr>
                <w:rFonts w:ascii="宋体" w:hAnsi="宋体" w:cs="宋体" w:hint="eastAsia"/>
                <w:sz w:val="24"/>
              </w:rPr>
              <w:t>医</w:t>
            </w:r>
            <w:proofErr w:type="gramEnd"/>
            <w:r>
              <w:rPr>
                <w:rFonts w:ascii="宋体" w:hAnsi="宋体" w:cs="宋体" w:hint="eastAsia"/>
                <w:sz w:val="24"/>
              </w:rPr>
              <w:t>保与医疗机构间互动交流</w:t>
            </w:r>
          </w:p>
        </w:tc>
      </w:tr>
      <w:tr w:rsidR="00850638" w14:paraId="355797E1" w14:textId="77777777">
        <w:trPr>
          <w:trHeight w:val="598"/>
        </w:trPr>
        <w:tc>
          <w:tcPr>
            <w:tcW w:w="734" w:type="dxa"/>
            <w:tcBorders>
              <w:top w:val="single" w:sz="4" w:space="0" w:color="000000"/>
              <w:left w:val="single" w:sz="4" w:space="0" w:color="000000"/>
              <w:bottom w:val="single" w:sz="4" w:space="0" w:color="000000"/>
              <w:right w:val="single" w:sz="4" w:space="0" w:color="000000"/>
            </w:tcBorders>
            <w:shd w:val="clear" w:color="auto" w:fill="auto"/>
          </w:tcPr>
          <w:p w14:paraId="5842D5D3" w14:textId="77777777" w:rsidR="00850638" w:rsidRDefault="003E73C0">
            <w:pPr>
              <w:pStyle w:val="aff2"/>
              <w:spacing w:line="560" w:lineRule="exact"/>
              <w:ind w:firstLineChars="0" w:firstLine="0"/>
              <w:rPr>
                <w:rFonts w:ascii="宋体" w:hAnsi="宋体" w:cs="宋体" w:hint="eastAsia"/>
                <w:sz w:val="24"/>
              </w:rPr>
            </w:pPr>
            <w:r>
              <w:rPr>
                <w:rFonts w:ascii="宋体" w:hAnsi="宋体" w:cs="宋体" w:hint="eastAsia"/>
                <w:sz w:val="24"/>
              </w:rPr>
              <w:t>15</w:t>
            </w:r>
          </w:p>
        </w:tc>
        <w:tc>
          <w:tcPr>
            <w:tcW w:w="2796" w:type="dxa"/>
            <w:tcBorders>
              <w:top w:val="single" w:sz="4" w:space="0" w:color="000000"/>
              <w:left w:val="single" w:sz="4" w:space="0" w:color="000000"/>
              <w:bottom w:val="single" w:sz="4" w:space="0" w:color="000000"/>
              <w:right w:val="single" w:sz="4" w:space="0" w:color="000000"/>
            </w:tcBorders>
            <w:shd w:val="clear" w:color="auto" w:fill="auto"/>
          </w:tcPr>
          <w:p w14:paraId="1711F42B" w14:textId="77777777" w:rsidR="00850638" w:rsidRDefault="003E73C0">
            <w:pPr>
              <w:pStyle w:val="aff2"/>
              <w:spacing w:line="560" w:lineRule="exact"/>
              <w:ind w:firstLineChars="0" w:firstLine="0"/>
              <w:rPr>
                <w:rFonts w:ascii="宋体" w:hAnsi="宋体" w:cs="宋体" w:hint="eastAsia"/>
                <w:sz w:val="24"/>
              </w:rPr>
            </w:pPr>
            <w:proofErr w:type="gramStart"/>
            <w:r>
              <w:rPr>
                <w:rFonts w:ascii="宋体" w:hAnsi="宋体" w:cs="宋体" w:hint="eastAsia"/>
                <w:sz w:val="24"/>
              </w:rPr>
              <w:t>医</w:t>
            </w:r>
            <w:proofErr w:type="gramEnd"/>
            <w:r>
              <w:rPr>
                <w:rFonts w:ascii="宋体" w:hAnsi="宋体" w:cs="宋体" w:hint="eastAsia"/>
                <w:sz w:val="24"/>
              </w:rPr>
              <w:t>保支付方式改革业务信息交互支撑管理—</w:t>
            </w:r>
            <w:proofErr w:type="gramStart"/>
            <w:r>
              <w:rPr>
                <w:rFonts w:ascii="宋体" w:hAnsi="宋体" w:cs="宋体" w:hint="eastAsia"/>
                <w:sz w:val="24"/>
              </w:rPr>
              <w:t>医保信息</w:t>
            </w:r>
            <w:proofErr w:type="gramEnd"/>
            <w:r>
              <w:rPr>
                <w:rFonts w:ascii="宋体" w:hAnsi="宋体" w:cs="宋体" w:hint="eastAsia"/>
                <w:sz w:val="24"/>
              </w:rPr>
              <w:t>公示</w:t>
            </w:r>
          </w:p>
        </w:tc>
        <w:tc>
          <w:tcPr>
            <w:tcW w:w="4910" w:type="dxa"/>
            <w:tcBorders>
              <w:top w:val="single" w:sz="4" w:space="0" w:color="000000"/>
              <w:left w:val="single" w:sz="4" w:space="0" w:color="000000"/>
              <w:bottom w:val="single" w:sz="4" w:space="0" w:color="000000"/>
              <w:right w:val="single" w:sz="4" w:space="0" w:color="000000"/>
            </w:tcBorders>
            <w:shd w:val="clear" w:color="auto" w:fill="auto"/>
          </w:tcPr>
          <w:p w14:paraId="26D0DA68" w14:textId="77777777" w:rsidR="00850638" w:rsidRDefault="003E73C0">
            <w:pPr>
              <w:pStyle w:val="aff2"/>
              <w:spacing w:line="560" w:lineRule="exact"/>
              <w:ind w:firstLineChars="0" w:firstLine="0"/>
              <w:rPr>
                <w:rFonts w:ascii="宋体" w:hAnsi="宋体" w:cs="宋体" w:hint="eastAsia"/>
                <w:sz w:val="24"/>
              </w:rPr>
            </w:pPr>
            <w:r>
              <w:rPr>
                <w:rFonts w:ascii="宋体" w:hAnsi="宋体" w:cs="宋体" w:hint="eastAsia"/>
                <w:sz w:val="24"/>
              </w:rPr>
              <w:t>医疗机构可查看中心</w:t>
            </w:r>
            <w:proofErr w:type="gramStart"/>
            <w:r>
              <w:rPr>
                <w:rFonts w:ascii="宋体" w:hAnsi="宋体" w:cs="宋体" w:hint="eastAsia"/>
                <w:sz w:val="24"/>
              </w:rPr>
              <w:t>端发布</w:t>
            </w:r>
            <w:proofErr w:type="gramEnd"/>
            <w:r>
              <w:rPr>
                <w:rFonts w:ascii="宋体" w:hAnsi="宋体" w:cs="宋体" w:hint="eastAsia"/>
                <w:sz w:val="24"/>
              </w:rPr>
              <w:t>的政策文件了解相关政策，及时了解有关动态</w:t>
            </w:r>
          </w:p>
        </w:tc>
      </w:tr>
      <w:tr w:rsidR="00850638" w14:paraId="7C9BBC67" w14:textId="77777777">
        <w:trPr>
          <w:trHeight w:val="1420"/>
        </w:trPr>
        <w:tc>
          <w:tcPr>
            <w:tcW w:w="734" w:type="dxa"/>
            <w:tcBorders>
              <w:top w:val="single" w:sz="4" w:space="0" w:color="000000"/>
              <w:left w:val="single" w:sz="4" w:space="0" w:color="000000"/>
              <w:bottom w:val="single" w:sz="4" w:space="0" w:color="000000"/>
              <w:right w:val="single" w:sz="4" w:space="0" w:color="000000"/>
            </w:tcBorders>
            <w:shd w:val="clear" w:color="auto" w:fill="auto"/>
          </w:tcPr>
          <w:p w14:paraId="7C6A733E" w14:textId="77777777" w:rsidR="00850638" w:rsidRDefault="003E73C0">
            <w:pPr>
              <w:pStyle w:val="aff2"/>
              <w:spacing w:line="560" w:lineRule="exact"/>
              <w:ind w:firstLineChars="0" w:firstLine="0"/>
              <w:rPr>
                <w:rFonts w:ascii="宋体" w:hAnsi="宋体" w:cs="宋体" w:hint="eastAsia"/>
                <w:sz w:val="24"/>
              </w:rPr>
            </w:pPr>
            <w:r>
              <w:rPr>
                <w:rFonts w:ascii="宋体" w:hAnsi="宋体" w:cs="宋体" w:hint="eastAsia"/>
                <w:sz w:val="24"/>
              </w:rPr>
              <w:t>16</w:t>
            </w:r>
          </w:p>
        </w:tc>
        <w:tc>
          <w:tcPr>
            <w:tcW w:w="2796" w:type="dxa"/>
            <w:tcBorders>
              <w:top w:val="single" w:sz="4" w:space="0" w:color="000000"/>
              <w:left w:val="single" w:sz="4" w:space="0" w:color="000000"/>
              <w:bottom w:val="single" w:sz="4" w:space="0" w:color="000000"/>
              <w:right w:val="single" w:sz="4" w:space="0" w:color="000000"/>
            </w:tcBorders>
            <w:shd w:val="clear" w:color="auto" w:fill="auto"/>
          </w:tcPr>
          <w:p w14:paraId="1AD40FEE" w14:textId="77777777" w:rsidR="00850638" w:rsidRDefault="003E73C0">
            <w:pPr>
              <w:pStyle w:val="aff2"/>
              <w:spacing w:line="560" w:lineRule="exact"/>
              <w:ind w:firstLineChars="0" w:firstLine="0"/>
              <w:rPr>
                <w:rFonts w:ascii="宋体" w:hAnsi="宋体" w:cs="宋体" w:hint="eastAsia"/>
                <w:sz w:val="24"/>
              </w:rPr>
            </w:pPr>
            <w:proofErr w:type="gramStart"/>
            <w:r>
              <w:rPr>
                <w:rFonts w:ascii="宋体" w:hAnsi="宋体" w:cs="宋体" w:hint="eastAsia"/>
                <w:sz w:val="24"/>
              </w:rPr>
              <w:t>医</w:t>
            </w:r>
            <w:proofErr w:type="gramEnd"/>
            <w:r>
              <w:rPr>
                <w:rFonts w:ascii="宋体" w:hAnsi="宋体" w:cs="宋体" w:hint="eastAsia"/>
                <w:sz w:val="24"/>
              </w:rPr>
              <w:t>保支付方式改革业务信息交互支撑管理—导出数据脱敏管理</w:t>
            </w:r>
          </w:p>
        </w:tc>
        <w:tc>
          <w:tcPr>
            <w:tcW w:w="4910" w:type="dxa"/>
            <w:tcBorders>
              <w:top w:val="single" w:sz="4" w:space="0" w:color="000000"/>
              <w:left w:val="single" w:sz="4" w:space="0" w:color="000000"/>
              <w:bottom w:val="single" w:sz="4" w:space="0" w:color="000000"/>
              <w:right w:val="single" w:sz="4" w:space="0" w:color="000000"/>
            </w:tcBorders>
            <w:shd w:val="clear" w:color="auto" w:fill="auto"/>
          </w:tcPr>
          <w:p w14:paraId="5473E16C" w14:textId="77777777" w:rsidR="00850638" w:rsidRDefault="003E73C0">
            <w:pPr>
              <w:pStyle w:val="aff2"/>
              <w:spacing w:line="560" w:lineRule="exact"/>
              <w:ind w:firstLineChars="0" w:firstLine="0"/>
              <w:rPr>
                <w:rFonts w:ascii="宋体" w:hAnsi="宋体" w:cs="宋体" w:hint="eastAsia"/>
                <w:sz w:val="24"/>
              </w:rPr>
            </w:pPr>
            <w:r>
              <w:rPr>
                <w:rFonts w:ascii="宋体" w:hAnsi="宋体" w:cs="宋体" w:hint="eastAsia"/>
                <w:sz w:val="24"/>
              </w:rPr>
              <w:t>对医疗机构导出数据进行脱敏管理</w:t>
            </w:r>
          </w:p>
        </w:tc>
      </w:tr>
      <w:tr w:rsidR="00850638" w14:paraId="334F6C5F" w14:textId="77777777">
        <w:trPr>
          <w:trHeight w:val="1060"/>
        </w:trPr>
        <w:tc>
          <w:tcPr>
            <w:tcW w:w="734" w:type="dxa"/>
            <w:tcBorders>
              <w:top w:val="single" w:sz="4" w:space="0" w:color="000000"/>
              <w:left w:val="single" w:sz="4" w:space="0" w:color="000000"/>
              <w:bottom w:val="single" w:sz="4" w:space="0" w:color="000000"/>
              <w:right w:val="single" w:sz="4" w:space="0" w:color="000000"/>
            </w:tcBorders>
            <w:shd w:val="clear" w:color="auto" w:fill="auto"/>
          </w:tcPr>
          <w:p w14:paraId="7D97C941" w14:textId="77777777" w:rsidR="00850638" w:rsidRDefault="003E73C0">
            <w:pPr>
              <w:pStyle w:val="aff2"/>
              <w:spacing w:line="560" w:lineRule="exact"/>
              <w:ind w:firstLineChars="0" w:firstLine="0"/>
              <w:rPr>
                <w:rFonts w:ascii="宋体" w:hAnsi="宋体" w:cs="宋体" w:hint="eastAsia"/>
                <w:sz w:val="24"/>
              </w:rPr>
            </w:pPr>
            <w:r>
              <w:rPr>
                <w:rFonts w:ascii="宋体" w:hAnsi="宋体" w:cs="宋体" w:hint="eastAsia"/>
                <w:sz w:val="24"/>
              </w:rPr>
              <w:t>17</w:t>
            </w:r>
          </w:p>
        </w:tc>
        <w:tc>
          <w:tcPr>
            <w:tcW w:w="2796" w:type="dxa"/>
            <w:tcBorders>
              <w:top w:val="single" w:sz="4" w:space="0" w:color="000000"/>
              <w:left w:val="single" w:sz="4" w:space="0" w:color="000000"/>
              <w:bottom w:val="single" w:sz="4" w:space="0" w:color="000000"/>
              <w:right w:val="single" w:sz="4" w:space="0" w:color="000000"/>
            </w:tcBorders>
            <w:shd w:val="clear" w:color="auto" w:fill="auto"/>
          </w:tcPr>
          <w:p w14:paraId="4310BCF9" w14:textId="77777777" w:rsidR="00850638" w:rsidRDefault="003E73C0">
            <w:pPr>
              <w:pStyle w:val="aff2"/>
              <w:spacing w:line="560" w:lineRule="exact"/>
              <w:ind w:firstLineChars="0" w:firstLine="0"/>
              <w:rPr>
                <w:rFonts w:ascii="宋体" w:hAnsi="宋体" w:cs="宋体" w:hint="eastAsia"/>
                <w:sz w:val="24"/>
              </w:rPr>
            </w:pPr>
            <w:proofErr w:type="gramStart"/>
            <w:r>
              <w:rPr>
                <w:rFonts w:ascii="宋体" w:hAnsi="宋体" w:cs="宋体" w:hint="eastAsia"/>
                <w:sz w:val="24"/>
              </w:rPr>
              <w:t>医</w:t>
            </w:r>
            <w:proofErr w:type="gramEnd"/>
            <w:r>
              <w:rPr>
                <w:rFonts w:ascii="宋体" w:hAnsi="宋体" w:cs="宋体" w:hint="eastAsia"/>
                <w:sz w:val="24"/>
              </w:rPr>
              <w:t>保支付方式改革业务信息交互支撑管理—界面水印设置</w:t>
            </w:r>
          </w:p>
        </w:tc>
        <w:tc>
          <w:tcPr>
            <w:tcW w:w="4910" w:type="dxa"/>
            <w:tcBorders>
              <w:top w:val="single" w:sz="4" w:space="0" w:color="000000"/>
              <w:left w:val="single" w:sz="4" w:space="0" w:color="000000"/>
              <w:bottom w:val="single" w:sz="4" w:space="0" w:color="000000"/>
              <w:right w:val="single" w:sz="4" w:space="0" w:color="000000"/>
            </w:tcBorders>
            <w:shd w:val="clear" w:color="auto" w:fill="auto"/>
          </w:tcPr>
          <w:p w14:paraId="742E67C2" w14:textId="77777777" w:rsidR="00850638" w:rsidRDefault="003E73C0">
            <w:pPr>
              <w:pStyle w:val="aff2"/>
              <w:spacing w:line="560" w:lineRule="exact"/>
              <w:ind w:firstLineChars="0" w:firstLine="0"/>
              <w:rPr>
                <w:rFonts w:ascii="宋体" w:hAnsi="宋体" w:cs="宋体" w:hint="eastAsia"/>
                <w:sz w:val="24"/>
              </w:rPr>
            </w:pPr>
            <w:r>
              <w:rPr>
                <w:rFonts w:ascii="宋体" w:hAnsi="宋体" w:cs="宋体" w:hint="eastAsia"/>
                <w:sz w:val="24"/>
              </w:rPr>
              <w:t>各区县及各医疗机构登录系统时，系统界面将显示登录操作员水印</w:t>
            </w:r>
          </w:p>
        </w:tc>
      </w:tr>
    </w:tbl>
    <w:p w14:paraId="08FD4BC3" w14:textId="77777777" w:rsidR="00850638" w:rsidRDefault="003E73C0">
      <w:pPr>
        <w:pStyle w:val="2"/>
        <w:numPr>
          <w:ilvl w:val="1"/>
          <w:numId w:val="54"/>
        </w:numPr>
        <w:spacing w:before="0" w:after="0"/>
        <w:ind w:leftChars="200" w:left="560" w:firstLine="0"/>
        <w:rPr>
          <w:rFonts w:ascii="楷体_GB2312" w:eastAsia="楷体_GB2312" w:hAnsi="楷体gb2312" w:hint="eastAsia"/>
        </w:rPr>
      </w:pPr>
      <w:bookmarkStart w:id="36" w:name="_Toc193296525"/>
      <w:bookmarkStart w:id="37" w:name="_Toc1809112642"/>
      <w:r>
        <w:rPr>
          <w:rFonts w:ascii="楷体_GB2312" w:eastAsia="楷体_GB2312" w:hAnsi="楷体gb2312" w:hint="eastAsia"/>
        </w:rPr>
        <w:t>与市</w:t>
      </w:r>
      <w:proofErr w:type="gramStart"/>
      <w:r>
        <w:rPr>
          <w:rFonts w:ascii="楷体_GB2312" w:eastAsia="楷体_GB2312" w:hAnsi="楷体gb2312" w:hint="eastAsia"/>
        </w:rPr>
        <w:t>医保信息</w:t>
      </w:r>
      <w:proofErr w:type="gramEnd"/>
      <w:r>
        <w:rPr>
          <w:rFonts w:ascii="楷体_GB2312" w:eastAsia="楷体_GB2312" w:hAnsi="楷体gb2312" w:hint="eastAsia"/>
        </w:rPr>
        <w:t>平台双向同步要求</w:t>
      </w:r>
      <w:bookmarkEnd w:id="36"/>
      <w:bookmarkEnd w:id="37"/>
    </w:p>
    <w:p w14:paraId="785023BF" w14:textId="2971D829" w:rsidR="00850638" w:rsidRDefault="003E73C0">
      <w:pPr>
        <w:ind w:firstLine="560"/>
        <w:rPr>
          <w:rFonts w:hint="eastAsia"/>
        </w:rPr>
      </w:pPr>
      <w:r>
        <w:rPr>
          <w:rFonts w:hint="eastAsia"/>
        </w:rPr>
        <w:t>由于本项目部署在市政务</w:t>
      </w:r>
      <w:proofErr w:type="gramStart"/>
      <w:r>
        <w:rPr>
          <w:rFonts w:hint="eastAsia"/>
        </w:rPr>
        <w:t>信创云</w:t>
      </w:r>
      <w:proofErr w:type="gramEnd"/>
      <w:r>
        <w:rPr>
          <w:rFonts w:hint="eastAsia"/>
        </w:rPr>
        <w:t>，系统运行所需的基础数据依赖市</w:t>
      </w:r>
      <w:proofErr w:type="gramStart"/>
      <w:r>
        <w:rPr>
          <w:rFonts w:hint="eastAsia"/>
        </w:rPr>
        <w:t>医保信息</w:t>
      </w:r>
      <w:proofErr w:type="gramEnd"/>
      <w:r>
        <w:rPr>
          <w:rFonts w:hint="eastAsia"/>
        </w:rPr>
        <w:t>平台，因此投标人需结合市</w:t>
      </w:r>
      <w:proofErr w:type="gramStart"/>
      <w:r>
        <w:rPr>
          <w:rFonts w:hint="eastAsia"/>
        </w:rPr>
        <w:t>医保信息</w:t>
      </w:r>
      <w:proofErr w:type="gramEnd"/>
      <w:r>
        <w:rPr>
          <w:rFonts w:hint="eastAsia"/>
        </w:rPr>
        <w:t>平台和本项目的实际情况，</w:t>
      </w:r>
      <w:r>
        <w:rPr>
          <w:rFonts w:hint="eastAsia"/>
        </w:rPr>
        <w:lastRenderedPageBreak/>
        <w:t>通过与市</w:t>
      </w:r>
      <w:proofErr w:type="gramStart"/>
      <w:r>
        <w:rPr>
          <w:rFonts w:hint="eastAsia"/>
        </w:rPr>
        <w:t>医保信息</w:t>
      </w:r>
      <w:proofErr w:type="gramEnd"/>
      <w:r>
        <w:rPr>
          <w:rFonts w:hint="eastAsia"/>
        </w:rPr>
        <w:t>平台对接，形成完整、准确的数据双向同步机制，实时双向同步病案数据、分组结果数据。</w:t>
      </w:r>
      <w:r w:rsidR="00A61516">
        <w:rPr>
          <w:rFonts w:hint="eastAsia"/>
        </w:rPr>
        <w:t>应当</w:t>
      </w:r>
      <w:r>
        <w:rPr>
          <w:rFonts w:hint="eastAsia"/>
        </w:rPr>
        <w:t>提供可实现的技术方案，符合市</w:t>
      </w:r>
      <w:proofErr w:type="gramStart"/>
      <w:r>
        <w:rPr>
          <w:rFonts w:hint="eastAsia"/>
        </w:rPr>
        <w:t>医保信息</w:t>
      </w:r>
      <w:proofErr w:type="gramEnd"/>
      <w:r>
        <w:rPr>
          <w:rFonts w:hint="eastAsia"/>
        </w:rPr>
        <w:t>平台技术标准的对接机制，涵盖病案数据、分组结果数据等核心数据加密传输方案，并基于</w:t>
      </w:r>
      <w:proofErr w:type="gramStart"/>
      <w:r>
        <w:rPr>
          <w:rFonts w:hint="eastAsia"/>
        </w:rPr>
        <w:t>医</w:t>
      </w:r>
      <w:proofErr w:type="gramEnd"/>
      <w:r>
        <w:rPr>
          <w:rFonts w:hint="eastAsia"/>
        </w:rPr>
        <w:t>保业务编码规范制定增量同步策略以及异常数据</w:t>
      </w:r>
      <w:proofErr w:type="gramStart"/>
      <w:r>
        <w:rPr>
          <w:rFonts w:hint="eastAsia"/>
        </w:rPr>
        <w:t>熔断回滚</w:t>
      </w:r>
      <w:proofErr w:type="gramEnd"/>
      <w:r>
        <w:rPr>
          <w:rFonts w:hint="eastAsia"/>
        </w:rPr>
        <w:t>机制。</w:t>
      </w:r>
    </w:p>
    <w:p w14:paraId="35784129" w14:textId="77777777" w:rsidR="00850638" w:rsidRDefault="003E73C0">
      <w:pPr>
        <w:pStyle w:val="2"/>
        <w:numPr>
          <w:ilvl w:val="1"/>
          <w:numId w:val="54"/>
        </w:numPr>
        <w:spacing w:before="0" w:after="0"/>
        <w:ind w:leftChars="200" w:left="560" w:firstLine="0"/>
        <w:rPr>
          <w:rFonts w:ascii="楷体_GB2312" w:eastAsia="楷体_GB2312" w:hAnsi="楷体gb2312" w:hint="eastAsia"/>
        </w:rPr>
      </w:pPr>
      <w:bookmarkStart w:id="38" w:name="_Toc1682699868"/>
      <w:bookmarkStart w:id="39" w:name="_Toc193296526"/>
      <w:r>
        <w:rPr>
          <w:rFonts w:ascii="楷体_GB2312" w:eastAsia="楷体_GB2312" w:hAnsi="楷体gb2312" w:hint="eastAsia"/>
        </w:rPr>
        <w:t>商业密码应用需求</w:t>
      </w:r>
      <w:bookmarkEnd w:id="38"/>
      <w:bookmarkEnd w:id="39"/>
    </w:p>
    <w:p w14:paraId="61689596" w14:textId="77777777" w:rsidR="00850638" w:rsidRDefault="003E73C0">
      <w:pPr>
        <w:ind w:firstLine="560"/>
        <w:rPr>
          <w:rFonts w:hint="eastAsia"/>
        </w:rPr>
      </w:pPr>
      <w:r>
        <w:rPr>
          <w:rFonts w:hint="eastAsia"/>
        </w:rPr>
        <w:t>为</w:t>
      </w:r>
      <w:proofErr w:type="gramStart"/>
      <w:r>
        <w:rPr>
          <w:rFonts w:hint="eastAsia"/>
        </w:rPr>
        <w:t>满足国</w:t>
      </w:r>
      <w:proofErr w:type="gramEnd"/>
      <w:r>
        <w:rPr>
          <w:rFonts w:hint="eastAsia"/>
        </w:rPr>
        <w:t>密使用要求，投标人需对上海医保住院支付管理子系统提出详细、可行的改造方案，相关改造内容包括：网络和通信、设备和计算、应用和数据等层面的密码应用改造，对用户身份认证机制、业务重要数据安全传输、服务器虚拟机设备日志/访问控制信息完整性、重要可执行程序签名验签、用户访问控制信息签名验签、应用系统重要数据加解密、应用系统重要数据签名验签、电子印章等开发改造适配。</w:t>
      </w:r>
    </w:p>
    <w:p w14:paraId="043F9794" w14:textId="77777777" w:rsidR="00850638" w:rsidRDefault="003E73C0">
      <w:pPr>
        <w:pStyle w:val="2"/>
        <w:numPr>
          <w:ilvl w:val="1"/>
          <w:numId w:val="54"/>
        </w:numPr>
        <w:spacing w:before="0" w:after="0"/>
        <w:ind w:leftChars="200" w:left="560" w:firstLine="0"/>
        <w:rPr>
          <w:rFonts w:ascii="楷体_GB2312" w:eastAsia="楷体_GB2312" w:hAnsi="楷体gb2312" w:hint="eastAsia"/>
        </w:rPr>
      </w:pPr>
      <w:bookmarkStart w:id="40" w:name="_Toc193296527"/>
      <w:bookmarkStart w:id="41" w:name="_Toc924534133"/>
      <w:r>
        <w:rPr>
          <w:rFonts w:ascii="楷体_GB2312" w:eastAsia="楷体_GB2312" w:hAnsi="楷体gb2312" w:hint="eastAsia"/>
        </w:rPr>
        <w:t>项目部署要求</w:t>
      </w:r>
      <w:bookmarkEnd w:id="40"/>
      <w:bookmarkEnd w:id="41"/>
    </w:p>
    <w:p w14:paraId="16A6B474" w14:textId="77777777" w:rsidR="00850638" w:rsidRDefault="003E73C0">
      <w:pPr>
        <w:ind w:firstLine="560"/>
        <w:rPr>
          <w:rFonts w:hint="eastAsia"/>
        </w:rPr>
      </w:pPr>
      <w:r>
        <w:rPr>
          <w:rFonts w:hint="eastAsia"/>
        </w:rPr>
        <w:t>本项目全面依托上海市电子政务云建设，包括云服务器、存储、网络等基础设施由市电子政务</w:t>
      </w:r>
      <w:proofErr w:type="gramStart"/>
      <w:r>
        <w:rPr>
          <w:rFonts w:hint="eastAsia"/>
        </w:rPr>
        <w:t>云统一</w:t>
      </w:r>
      <w:proofErr w:type="gramEnd"/>
      <w:r>
        <w:rPr>
          <w:rFonts w:hint="eastAsia"/>
        </w:rPr>
        <w:t>提供。系统需依据</w:t>
      </w:r>
      <w:proofErr w:type="gramStart"/>
      <w:r>
        <w:rPr>
          <w:rFonts w:hint="eastAsia"/>
        </w:rPr>
        <w:t>信创要求</w:t>
      </w:r>
      <w:proofErr w:type="gramEnd"/>
      <w:r>
        <w:rPr>
          <w:rFonts w:hint="eastAsia"/>
        </w:rPr>
        <w:t>实现，按照上海市电子政务</w:t>
      </w:r>
      <w:proofErr w:type="gramStart"/>
      <w:r>
        <w:rPr>
          <w:rFonts w:hint="eastAsia"/>
        </w:rPr>
        <w:t>云相关</w:t>
      </w:r>
      <w:proofErr w:type="gramEnd"/>
      <w:r>
        <w:rPr>
          <w:rFonts w:hint="eastAsia"/>
        </w:rPr>
        <w:t>管理要求，以及项目安全及密码应用需要完成环境及应用部署。</w:t>
      </w:r>
    </w:p>
    <w:p w14:paraId="146575A6" w14:textId="77777777" w:rsidR="00850638" w:rsidRDefault="003E73C0">
      <w:pPr>
        <w:ind w:firstLine="560"/>
        <w:rPr>
          <w:rFonts w:hint="eastAsia"/>
        </w:rPr>
      </w:pPr>
      <w:r>
        <w:rPr>
          <w:rFonts w:hint="eastAsia"/>
        </w:rPr>
        <w:t>投标人需要根据项目要求结合当前本市</w:t>
      </w:r>
      <w:proofErr w:type="gramStart"/>
      <w:r>
        <w:rPr>
          <w:rFonts w:hint="eastAsia"/>
        </w:rPr>
        <w:t>医</w:t>
      </w:r>
      <w:proofErr w:type="gramEnd"/>
      <w:r>
        <w:rPr>
          <w:rFonts w:hint="eastAsia"/>
        </w:rPr>
        <w:t>保住院支付管理相关业务量的估算对本项目所需要的</w:t>
      </w:r>
      <w:proofErr w:type="gramStart"/>
      <w:r>
        <w:rPr>
          <w:rFonts w:hint="eastAsia"/>
        </w:rPr>
        <w:t>云资源</w:t>
      </w:r>
      <w:proofErr w:type="gramEnd"/>
      <w:r>
        <w:rPr>
          <w:rFonts w:hint="eastAsia"/>
        </w:rPr>
        <w:t>进行设计，并配置配套操作系统、数据库、中间件、防病毒软件，以及密码测评所需安全认证网关服务、签名验签服务、可信密码服务、数字证书服务、时间戳服务。投标人需提供系统的详细部署方案。本项目相关资源情况如下：</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516"/>
        <w:gridCol w:w="2148"/>
        <w:gridCol w:w="1652"/>
        <w:gridCol w:w="1266"/>
        <w:gridCol w:w="1757"/>
      </w:tblGrid>
      <w:tr w:rsidR="00850638" w14:paraId="4618F039" w14:textId="77777777">
        <w:trPr>
          <w:trHeight w:val="375"/>
        </w:trPr>
        <w:tc>
          <w:tcPr>
            <w:tcW w:w="397" w:type="pct"/>
            <w:vAlign w:val="center"/>
          </w:tcPr>
          <w:p w14:paraId="135F1AED" w14:textId="77777777" w:rsidR="00850638" w:rsidRDefault="003E73C0">
            <w:pPr>
              <w:ind w:firstLineChars="0" w:firstLine="0"/>
              <w:rPr>
                <w:rFonts w:hint="eastAsia"/>
                <w:b/>
                <w:bCs/>
                <w:sz w:val="24"/>
              </w:rPr>
            </w:pPr>
            <w:r>
              <w:rPr>
                <w:rFonts w:hint="eastAsia"/>
                <w:b/>
                <w:bCs/>
                <w:sz w:val="24"/>
              </w:rPr>
              <w:lastRenderedPageBreak/>
              <w:t>序号</w:t>
            </w:r>
          </w:p>
        </w:tc>
        <w:tc>
          <w:tcPr>
            <w:tcW w:w="836" w:type="pct"/>
            <w:noWrap/>
            <w:vAlign w:val="center"/>
          </w:tcPr>
          <w:p w14:paraId="4298C3B9" w14:textId="77777777" w:rsidR="00850638" w:rsidRDefault="003E73C0">
            <w:pPr>
              <w:ind w:firstLineChars="0" w:firstLine="0"/>
              <w:rPr>
                <w:rFonts w:hint="eastAsia"/>
                <w:b/>
                <w:bCs/>
                <w:sz w:val="24"/>
              </w:rPr>
            </w:pPr>
            <w:r>
              <w:rPr>
                <w:rFonts w:hint="eastAsia"/>
                <w:b/>
                <w:bCs/>
                <w:sz w:val="24"/>
              </w:rPr>
              <w:t>资源类型</w:t>
            </w:r>
          </w:p>
        </w:tc>
        <w:tc>
          <w:tcPr>
            <w:tcW w:w="1185" w:type="pct"/>
            <w:noWrap/>
            <w:vAlign w:val="center"/>
          </w:tcPr>
          <w:p w14:paraId="799970F0" w14:textId="77777777" w:rsidR="00850638" w:rsidRDefault="003E73C0">
            <w:pPr>
              <w:ind w:firstLineChars="0" w:firstLine="0"/>
              <w:rPr>
                <w:rFonts w:hint="eastAsia"/>
                <w:b/>
                <w:bCs/>
                <w:sz w:val="24"/>
              </w:rPr>
            </w:pPr>
            <w:r>
              <w:rPr>
                <w:rFonts w:hint="eastAsia"/>
                <w:b/>
                <w:bCs/>
                <w:sz w:val="24"/>
              </w:rPr>
              <w:t>资源名称</w:t>
            </w:r>
          </w:p>
        </w:tc>
        <w:tc>
          <w:tcPr>
            <w:tcW w:w="911" w:type="pct"/>
            <w:vAlign w:val="center"/>
          </w:tcPr>
          <w:p w14:paraId="0E8E9423" w14:textId="77777777" w:rsidR="00850638" w:rsidRDefault="003E73C0">
            <w:pPr>
              <w:ind w:firstLineChars="0" w:firstLine="0"/>
              <w:rPr>
                <w:rFonts w:hint="eastAsia"/>
                <w:b/>
                <w:bCs/>
                <w:sz w:val="24"/>
              </w:rPr>
            </w:pPr>
            <w:r>
              <w:rPr>
                <w:rFonts w:hint="eastAsia"/>
                <w:b/>
                <w:bCs/>
                <w:sz w:val="24"/>
              </w:rPr>
              <w:t>vCPU（核）</w:t>
            </w:r>
          </w:p>
        </w:tc>
        <w:tc>
          <w:tcPr>
            <w:tcW w:w="699" w:type="pct"/>
            <w:noWrap/>
            <w:vAlign w:val="center"/>
          </w:tcPr>
          <w:p w14:paraId="0ED5BA64" w14:textId="77777777" w:rsidR="00850638" w:rsidRDefault="003E73C0">
            <w:pPr>
              <w:ind w:firstLineChars="0" w:firstLine="0"/>
              <w:rPr>
                <w:rFonts w:hint="eastAsia"/>
                <w:b/>
                <w:bCs/>
                <w:sz w:val="24"/>
              </w:rPr>
            </w:pPr>
            <w:r>
              <w:rPr>
                <w:rFonts w:hint="eastAsia"/>
                <w:b/>
                <w:bCs/>
                <w:sz w:val="24"/>
              </w:rPr>
              <w:t>内存(GB)</w:t>
            </w:r>
          </w:p>
        </w:tc>
        <w:tc>
          <w:tcPr>
            <w:tcW w:w="970" w:type="pct"/>
            <w:vAlign w:val="center"/>
          </w:tcPr>
          <w:p w14:paraId="385C403B" w14:textId="77777777" w:rsidR="00850638" w:rsidRDefault="003E73C0">
            <w:pPr>
              <w:ind w:firstLineChars="0" w:firstLine="0"/>
              <w:rPr>
                <w:rFonts w:hint="eastAsia"/>
                <w:b/>
                <w:bCs/>
                <w:sz w:val="24"/>
              </w:rPr>
            </w:pPr>
            <w:r>
              <w:rPr>
                <w:rFonts w:hint="eastAsia"/>
                <w:b/>
                <w:bCs/>
                <w:sz w:val="24"/>
              </w:rPr>
              <w:t>存储数量(GB)</w:t>
            </w:r>
          </w:p>
        </w:tc>
      </w:tr>
      <w:tr w:rsidR="00850638" w14:paraId="0A951D3A" w14:textId="77777777">
        <w:trPr>
          <w:trHeight w:val="340"/>
        </w:trPr>
        <w:tc>
          <w:tcPr>
            <w:tcW w:w="397" w:type="pct"/>
            <w:vAlign w:val="center"/>
          </w:tcPr>
          <w:p w14:paraId="45C49DE9" w14:textId="77777777" w:rsidR="00850638" w:rsidRDefault="003E73C0">
            <w:pPr>
              <w:ind w:firstLineChars="0" w:firstLine="0"/>
              <w:rPr>
                <w:rFonts w:hint="eastAsia"/>
                <w:sz w:val="24"/>
              </w:rPr>
            </w:pPr>
            <w:r>
              <w:rPr>
                <w:sz w:val="24"/>
              </w:rPr>
              <w:t>1</w:t>
            </w:r>
          </w:p>
        </w:tc>
        <w:tc>
          <w:tcPr>
            <w:tcW w:w="836" w:type="pct"/>
            <w:vAlign w:val="center"/>
          </w:tcPr>
          <w:p w14:paraId="22EAE05E" w14:textId="77777777" w:rsidR="00850638" w:rsidRDefault="003E73C0">
            <w:pPr>
              <w:ind w:firstLineChars="0" w:firstLine="0"/>
              <w:rPr>
                <w:rFonts w:hint="eastAsia"/>
                <w:sz w:val="24"/>
              </w:rPr>
            </w:pPr>
            <w:r>
              <w:rPr>
                <w:sz w:val="24"/>
              </w:rPr>
              <w:t>虚拟机</w:t>
            </w:r>
          </w:p>
        </w:tc>
        <w:tc>
          <w:tcPr>
            <w:tcW w:w="1185" w:type="pct"/>
            <w:vAlign w:val="center"/>
          </w:tcPr>
          <w:p w14:paraId="27AE3F21" w14:textId="77777777" w:rsidR="00850638" w:rsidRDefault="003E73C0">
            <w:pPr>
              <w:ind w:firstLineChars="0" w:firstLine="0"/>
              <w:rPr>
                <w:rFonts w:hint="eastAsia"/>
                <w:sz w:val="24"/>
              </w:rPr>
            </w:pPr>
            <w:r>
              <w:rPr>
                <w:sz w:val="24"/>
              </w:rPr>
              <w:t>数据库服务器</w:t>
            </w:r>
          </w:p>
        </w:tc>
        <w:tc>
          <w:tcPr>
            <w:tcW w:w="911" w:type="pct"/>
            <w:noWrap/>
            <w:vAlign w:val="center"/>
          </w:tcPr>
          <w:p w14:paraId="62B8ABAE" w14:textId="77777777" w:rsidR="00850638" w:rsidRDefault="003E73C0">
            <w:pPr>
              <w:ind w:firstLineChars="0" w:firstLine="0"/>
              <w:rPr>
                <w:rFonts w:hint="eastAsia"/>
                <w:sz w:val="24"/>
              </w:rPr>
            </w:pPr>
            <w:r>
              <w:rPr>
                <w:sz w:val="24"/>
              </w:rPr>
              <w:t>320</w:t>
            </w:r>
          </w:p>
        </w:tc>
        <w:tc>
          <w:tcPr>
            <w:tcW w:w="699" w:type="pct"/>
            <w:noWrap/>
            <w:vAlign w:val="center"/>
          </w:tcPr>
          <w:p w14:paraId="619F121E" w14:textId="77777777" w:rsidR="00850638" w:rsidRDefault="003E73C0">
            <w:pPr>
              <w:ind w:firstLineChars="0" w:firstLine="0"/>
              <w:rPr>
                <w:rFonts w:hint="eastAsia"/>
                <w:sz w:val="24"/>
              </w:rPr>
            </w:pPr>
            <w:r>
              <w:rPr>
                <w:sz w:val="24"/>
              </w:rPr>
              <w:t>1280</w:t>
            </w:r>
          </w:p>
        </w:tc>
        <w:tc>
          <w:tcPr>
            <w:tcW w:w="970" w:type="pct"/>
            <w:noWrap/>
            <w:vAlign w:val="center"/>
          </w:tcPr>
          <w:p w14:paraId="2E86F5EC" w14:textId="77777777" w:rsidR="00850638" w:rsidRDefault="003E73C0">
            <w:pPr>
              <w:ind w:firstLineChars="0" w:firstLine="0"/>
              <w:rPr>
                <w:rFonts w:hint="eastAsia"/>
                <w:sz w:val="24"/>
              </w:rPr>
            </w:pPr>
            <w:r>
              <w:rPr>
                <w:sz w:val="24"/>
              </w:rPr>
              <w:t>30000</w:t>
            </w:r>
          </w:p>
        </w:tc>
      </w:tr>
      <w:tr w:rsidR="00850638" w14:paraId="7059552E" w14:textId="77777777">
        <w:trPr>
          <w:trHeight w:val="340"/>
        </w:trPr>
        <w:tc>
          <w:tcPr>
            <w:tcW w:w="397" w:type="pct"/>
            <w:vAlign w:val="center"/>
          </w:tcPr>
          <w:p w14:paraId="158F0048" w14:textId="77777777" w:rsidR="00850638" w:rsidRDefault="003E73C0">
            <w:pPr>
              <w:ind w:firstLineChars="0" w:firstLine="0"/>
              <w:rPr>
                <w:rFonts w:hint="eastAsia"/>
                <w:sz w:val="24"/>
              </w:rPr>
            </w:pPr>
            <w:r>
              <w:rPr>
                <w:sz w:val="24"/>
              </w:rPr>
              <w:t>2</w:t>
            </w:r>
          </w:p>
        </w:tc>
        <w:tc>
          <w:tcPr>
            <w:tcW w:w="836" w:type="pct"/>
            <w:vAlign w:val="center"/>
          </w:tcPr>
          <w:p w14:paraId="2A0A8534" w14:textId="77777777" w:rsidR="00850638" w:rsidRDefault="003E73C0">
            <w:pPr>
              <w:ind w:firstLineChars="0" w:firstLine="0"/>
              <w:rPr>
                <w:rFonts w:hint="eastAsia"/>
                <w:sz w:val="24"/>
              </w:rPr>
            </w:pPr>
            <w:r>
              <w:rPr>
                <w:sz w:val="24"/>
              </w:rPr>
              <w:t>虚拟机</w:t>
            </w:r>
          </w:p>
        </w:tc>
        <w:tc>
          <w:tcPr>
            <w:tcW w:w="1185" w:type="pct"/>
            <w:vAlign w:val="center"/>
          </w:tcPr>
          <w:p w14:paraId="70A4D475" w14:textId="77777777" w:rsidR="00850638" w:rsidRDefault="003E73C0">
            <w:pPr>
              <w:ind w:firstLineChars="0" w:firstLine="0"/>
              <w:rPr>
                <w:rFonts w:hint="eastAsia"/>
                <w:sz w:val="24"/>
              </w:rPr>
            </w:pPr>
            <w:r>
              <w:rPr>
                <w:sz w:val="24"/>
              </w:rPr>
              <w:t>应用服务器</w:t>
            </w:r>
          </w:p>
        </w:tc>
        <w:tc>
          <w:tcPr>
            <w:tcW w:w="911" w:type="pct"/>
            <w:noWrap/>
            <w:vAlign w:val="center"/>
          </w:tcPr>
          <w:p w14:paraId="7E779206" w14:textId="77777777" w:rsidR="00850638" w:rsidRDefault="003E73C0">
            <w:pPr>
              <w:ind w:firstLineChars="0" w:firstLine="0"/>
              <w:rPr>
                <w:rFonts w:hint="eastAsia"/>
                <w:sz w:val="24"/>
              </w:rPr>
            </w:pPr>
            <w:r>
              <w:rPr>
                <w:sz w:val="24"/>
              </w:rPr>
              <w:t>480</w:t>
            </w:r>
          </w:p>
        </w:tc>
        <w:tc>
          <w:tcPr>
            <w:tcW w:w="699" w:type="pct"/>
            <w:noWrap/>
            <w:vAlign w:val="center"/>
          </w:tcPr>
          <w:p w14:paraId="4C29E465" w14:textId="77777777" w:rsidR="00850638" w:rsidRDefault="003E73C0">
            <w:pPr>
              <w:ind w:firstLineChars="0" w:firstLine="0"/>
              <w:rPr>
                <w:rFonts w:hint="eastAsia"/>
                <w:sz w:val="24"/>
              </w:rPr>
            </w:pPr>
            <w:r>
              <w:rPr>
                <w:sz w:val="24"/>
              </w:rPr>
              <w:t>960</w:t>
            </w:r>
          </w:p>
        </w:tc>
        <w:tc>
          <w:tcPr>
            <w:tcW w:w="970" w:type="pct"/>
            <w:noWrap/>
            <w:vAlign w:val="center"/>
          </w:tcPr>
          <w:p w14:paraId="7E2BC609" w14:textId="77777777" w:rsidR="00850638" w:rsidRDefault="003E73C0">
            <w:pPr>
              <w:ind w:firstLineChars="0" w:firstLine="0"/>
              <w:rPr>
                <w:rFonts w:hint="eastAsia"/>
                <w:sz w:val="24"/>
              </w:rPr>
            </w:pPr>
            <w:r>
              <w:rPr>
                <w:sz w:val="24"/>
              </w:rPr>
              <w:t>18000</w:t>
            </w:r>
          </w:p>
        </w:tc>
      </w:tr>
    </w:tbl>
    <w:p w14:paraId="2E25C71D" w14:textId="77777777" w:rsidR="00850638" w:rsidRDefault="003E73C0" w:rsidP="003E73C0">
      <w:pPr>
        <w:pStyle w:val="10"/>
        <w:numPr>
          <w:ilvl w:val="0"/>
          <w:numId w:val="52"/>
        </w:numPr>
        <w:tabs>
          <w:tab w:val="left" w:pos="1320"/>
        </w:tabs>
        <w:spacing w:before="0" w:after="0"/>
        <w:ind w:leftChars="200" w:left="985"/>
        <w:rPr>
          <w:rFonts w:hint="eastAsia"/>
        </w:rPr>
      </w:pPr>
      <w:bookmarkStart w:id="42" w:name="_Toc193296528"/>
      <w:bookmarkStart w:id="43" w:name="_Toc1600987286"/>
      <w:bookmarkStart w:id="44" w:name="_Toc63785503"/>
      <w:bookmarkStart w:id="45" w:name="_Hlk152590954"/>
      <w:r>
        <w:rPr>
          <w:rFonts w:hint="eastAsia"/>
        </w:rPr>
        <w:t>项目实施、培训、售后服务等要求</w:t>
      </w:r>
      <w:bookmarkStart w:id="46" w:name="_Toc62209488"/>
      <w:bookmarkStart w:id="47" w:name="_Toc63585480"/>
      <w:bookmarkStart w:id="48" w:name="_Toc63151871"/>
      <w:bookmarkStart w:id="49" w:name="_Toc62219358"/>
      <w:bookmarkStart w:id="50" w:name="_Toc63785504"/>
      <w:bookmarkStart w:id="51" w:name="_Toc61968111"/>
      <w:bookmarkStart w:id="52" w:name="_Toc63762370"/>
      <w:bookmarkStart w:id="53" w:name="_Toc63785439"/>
      <w:bookmarkEnd w:id="42"/>
      <w:bookmarkEnd w:id="43"/>
      <w:bookmarkEnd w:id="44"/>
      <w:bookmarkEnd w:id="46"/>
      <w:bookmarkEnd w:id="47"/>
      <w:bookmarkEnd w:id="48"/>
      <w:bookmarkEnd w:id="49"/>
      <w:bookmarkEnd w:id="50"/>
      <w:bookmarkEnd w:id="51"/>
      <w:bookmarkEnd w:id="52"/>
      <w:bookmarkEnd w:id="53"/>
    </w:p>
    <w:p w14:paraId="7A5471AF" w14:textId="77777777" w:rsidR="00850638" w:rsidRDefault="003E73C0">
      <w:pPr>
        <w:pStyle w:val="2"/>
        <w:numPr>
          <w:ilvl w:val="1"/>
          <w:numId w:val="62"/>
        </w:numPr>
        <w:spacing w:before="0" w:after="0"/>
        <w:ind w:leftChars="200" w:left="560" w:firstLine="0"/>
        <w:rPr>
          <w:rFonts w:ascii="楷体_GB2312" w:eastAsia="楷体_GB2312" w:hAnsi="楷体gb2312" w:hint="eastAsia"/>
        </w:rPr>
      </w:pPr>
      <w:bookmarkStart w:id="54" w:name="_Toc193296529"/>
      <w:bookmarkStart w:id="55" w:name="_Toc1970702539"/>
      <w:r>
        <w:rPr>
          <w:rFonts w:ascii="楷体_GB2312" w:eastAsia="楷体_GB2312" w:hAnsi="楷体gb2312" w:hint="eastAsia"/>
        </w:rPr>
        <w:t>项目实施要求</w:t>
      </w:r>
      <w:bookmarkEnd w:id="54"/>
      <w:bookmarkEnd w:id="55"/>
    </w:p>
    <w:p w14:paraId="149A31BA" w14:textId="76988827" w:rsidR="00850638" w:rsidRDefault="003E73C0">
      <w:pPr>
        <w:ind w:firstLine="560"/>
        <w:rPr>
          <w:rFonts w:hint="eastAsia"/>
        </w:rPr>
      </w:pPr>
      <w:r>
        <w:rPr>
          <w:rFonts w:hint="eastAsia"/>
        </w:rPr>
        <w:t>1.投标人</w:t>
      </w:r>
      <w:r w:rsidR="00A61516">
        <w:rPr>
          <w:rFonts w:hint="eastAsia"/>
        </w:rPr>
        <w:t>应</w:t>
      </w:r>
      <w:r>
        <w:rPr>
          <w:rFonts w:hint="eastAsia"/>
        </w:rPr>
        <w:t>在</w:t>
      </w:r>
      <w:r w:rsidR="00A61516">
        <w:rPr>
          <w:rFonts w:hint="eastAsia"/>
        </w:rPr>
        <w:t>项目实施期间设立常驻</w:t>
      </w:r>
      <w:r>
        <w:rPr>
          <w:rFonts w:hint="eastAsia"/>
        </w:rPr>
        <w:t>售后服务团队。</w:t>
      </w:r>
    </w:p>
    <w:p w14:paraId="7A725674" w14:textId="77777777" w:rsidR="00850638" w:rsidRDefault="003E73C0">
      <w:pPr>
        <w:ind w:firstLine="560"/>
        <w:rPr>
          <w:rFonts w:hint="eastAsia"/>
        </w:rPr>
      </w:pPr>
      <w:r>
        <w:rPr>
          <w:rFonts w:hint="eastAsia"/>
        </w:rPr>
        <w:t>2.投标人应充分理解本项目的建设要求及内容，提出完整且详细的项目实施、培训、管理、验收、售后服务方案。</w:t>
      </w:r>
    </w:p>
    <w:p w14:paraId="0F6B8E97" w14:textId="77777777" w:rsidR="00850638" w:rsidRDefault="003E73C0">
      <w:pPr>
        <w:ind w:firstLine="560"/>
        <w:rPr>
          <w:rFonts w:hint="eastAsia"/>
        </w:rPr>
      </w:pPr>
      <w:r>
        <w:rPr>
          <w:rFonts w:hint="eastAsia"/>
        </w:rPr>
        <w:t>3.投标人应根据对项目的理解做出项目的人员配置管理计划，包括组织结构、项目负责人、组成人员及分工职责。项目经理及项目成员的更换需书面通知招标人，经招标人同意后方可更换。</w:t>
      </w:r>
    </w:p>
    <w:p w14:paraId="2C49E071" w14:textId="77777777" w:rsidR="00850638" w:rsidRDefault="003E73C0">
      <w:pPr>
        <w:ind w:firstLine="560"/>
        <w:rPr>
          <w:rFonts w:hint="eastAsia"/>
        </w:rPr>
      </w:pPr>
      <w:r>
        <w:rPr>
          <w:rFonts w:hint="eastAsia"/>
        </w:rPr>
        <w:t>4.招标人有权监督和管理此项目的开发、故障排错、测试及系统验收等各项工作，投标人</w:t>
      </w:r>
      <w:proofErr w:type="gramStart"/>
      <w:r>
        <w:rPr>
          <w:rFonts w:hint="eastAsia"/>
        </w:rPr>
        <w:t>应接受并服从</w:t>
      </w:r>
      <w:proofErr w:type="gramEnd"/>
      <w:r>
        <w:rPr>
          <w:rFonts w:hint="eastAsia"/>
        </w:rPr>
        <w:t>招标人和监理方、测评方的监督和管理要求。</w:t>
      </w:r>
    </w:p>
    <w:p w14:paraId="293421A0" w14:textId="77777777" w:rsidR="00850638" w:rsidRDefault="003E73C0">
      <w:pPr>
        <w:ind w:firstLine="560"/>
        <w:rPr>
          <w:rFonts w:hint="eastAsia"/>
        </w:rPr>
      </w:pPr>
      <w:r>
        <w:rPr>
          <w:rFonts w:hint="eastAsia"/>
        </w:rPr>
        <w:t>5.本项目开发地点在上海，集中开发，投标人中标后，应承</w:t>
      </w:r>
      <w:proofErr w:type="gramStart"/>
      <w:r>
        <w:rPr>
          <w:rFonts w:hint="eastAsia"/>
        </w:rPr>
        <w:t>担开发</w:t>
      </w:r>
      <w:proofErr w:type="gramEnd"/>
      <w:r>
        <w:rPr>
          <w:rFonts w:hint="eastAsia"/>
        </w:rPr>
        <w:t>设备环境、开发人员的开发场地和食宿等相关内容和费用。</w:t>
      </w:r>
    </w:p>
    <w:p w14:paraId="4FFAB10B" w14:textId="77777777" w:rsidR="00850638" w:rsidRDefault="003E73C0">
      <w:pPr>
        <w:ind w:firstLine="560"/>
        <w:rPr>
          <w:rFonts w:hint="eastAsia"/>
        </w:rPr>
      </w:pPr>
      <w:r>
        <w:rPr>
          <w:rFonts w:hint="eastAsia"/>
        </w:rPr>
        <w:t>6.投标人需提供针对本项目的风险控制方案。</w:t>
      </w:r>
    </w:p>
    <w:p w14:paraId="5F66DC7E" w14:textId="77777777" w:rsidR="00850638" w:rsidRDefault="003E73C0">
      <w:pPr>
        <w:pStyle w:val="2"/>
        <w:numPr>
          <w:ilvl w:val="1"/>
          <w:numId w:val="62"/>
        </w:numPr>
        <w:spacing w:before="0" w:after="0"/>
        <w:ind w:leftChars="200" w:left="560" w:firstLine="0"/>
        <w:rPr>
          <w:rFonts w:ascii="楷体_GB2312" w:eastAsia="楷体_GB2312" w:hAnsi="楷体gb2312" w:hint="eastAsia"/>
        </w:rPr>
      </w:pPr>
      <w:bookmarkStart w:id="56" w:name="_Toc193296530"/>
      <w:bookmarkStart w:id="57" w:name="_Toc957285292"/>
      <w:r>
        <w:rPr>
          <w:rFonts w:ascii="楷体_GB2312" w:eastAsia="楷体_GB2312" w:hAnsi="楷体gb2312" w:hint="eastAsia"/>
        </w:rPr>
        <w:t>项目工期要求</w:t>
      </w:r>
      <w:bookmarkEnd w:id="56"/>
      <w:bookmarkEnd w:id="57"/>
    </w:p>
    <w:p w14:paraId="0825C463" w14:textId="77777777" w:rsidR="00850638" w:rsidRDefault="003E73C0">
      <w:pPr>
        <w:ind w:firstLine="560"/>
        <w:rPr>
          <w:rFonts w:hint="eastAsia"/>
        </w:rPr>
      </w:pPr>
      <w:bookmarkStart w:id="58" w:name="_Toc63785510"/>
      <w:bookmarkStart w:id="59" w:name="_Toc63785505"/>
      <w:r>
        <w:rPr>
          <w:rFonts w:hint="eastAsia"/>
        </w:rPr>
        <w:t>投标人应根据建设内容，分阶段制定合理的时间进度，并且应根据招标人要求进行调整和细化。</w:t>
      </w:r>
    </w:p>
    <w:p w14:paraId="2BEBD20C" w14:textId="77777777" w:rsidR="00850638" w:rsidRDefault="003E73C0">
      <w:pPr>
        <w:ind w:firstLine="560"/>
        <w:rPr>
          <w:rFonts w:hint="eastAsia"/>
        </w:rPr>
      </w:pPr>
      <w:r>
        <w:rPr>
          <w:rFonts w:hint="eastAsia"/>
        </w:rPr>
        <w:t>本项目要求自合同签订之日起6个月内完成项目建设并通过竣工验收，包含一个月试运行，要求提供详细可行的项目实施进度及人员安排。</w:t>
      </w:r>
    </w:p>
    <w:p w14:paraId="10E5E629" w14:textId="77777777" w:rsidR="00850638" w:rsidRDefault="003E73C0">
      <w:pPr>
        <w:pStyle w:val="2"/>
        <w:numPr>
          <w:ilvl w:val="1"/>
          <w:numId w:val="62"/>
        </w:numPr>
        <w:spacing w:before="0" w:after="0"/>
        <w:ind w:leftChars="200" w:left="560" w:firstLine="0"/>
        <w:rPr>
          <w:rFonts w:ascii="楷体_GB2312" w:eastAsia="楷体_GB2312" w:hAnsi="楷体gb2312" w:hint="eastAsia"/>
        </w:rPr>
      </w:pPr>
      <w:bookmarkStart w:id="60" w:name="_Toc146419320"/>
      <w:bookmarkStart w:id="61" w:name="_Toc193296531"/>
      <w:r>
        <w:rPr>
          <w:rFonts w:ascii="楷体_GB2312" w:eastAsia="楷体_GB2312" w:hAnsi="楷体gb2312" w:hint="eastAsia"/>
        </w:rPr>
        <w:lastRenderedPageBreak/>
        <w:t>项目团队及驻场人员要求</w:t>
      </w:r>
      <w:bookmarkEnd w:id="58"/>
      <w:bookmarkEnd w:id="60"/>
      <w:bookmarkEnd w:id="61"/>
    </w:p>
    <w:p w14:paraId="5EBB7787" w14:textId="0047CB5D" w:rsidR="00850638" w:rsidRDefault="003E73C0">
      <w:pPr>
        <w:ind w:firstLine="560"/>
        <w:rPr>
          <w:rFonts w:hint="eastAsia"/>
        </w:rPr>
      </w:pPr>
      <w:bookmarkStart w:id="62" w:name="_Toc63785507"/>
      <w:r>
        <w:rPr>
          <w:rFonts w:hint="eastAsia"/>
        </w:rPr>
        <w:t>1.投标人</w:t>
      </w:r>
      <w:r w:rsidR="00A61516">
        <w:rPr>
          <w:rFonts w:hint="eastAsia"/>
        </w:rPr>
        <w:t>应当</w:t>
      </w:r>
      <w:r>
        <w:rPr>
          <w:rFonts w:hint="eastAsia"/>
        </w:rPr>
        <w:t>具有稳定的技术保障团队，能提供及时的技术支持服务，针对本项目投标人需提供不少于25人的项目服务团队（包括项目经理、技术负责人、研发等），其中至少15人驻场。投标人提供的服务人员需具备相应的服务能力，需提供相关证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1951"/>
        <w:gridCol w:w="862"/>
        <w:gridCol w:w="3707"/>
        <w:gridCol w:w="1102"/>
      </w:tblGrid>
      <w:tr w:rsidR="00850638" w14:paraId="1A7E84C9" w14:textId="77777777">
        <w:trPr>
          <w:trHeight w:val="285"/>
          <w:jc w:val="center"/>
        </w:trPr>
        <w:tc>
          <w:tcPr>
            <w:tcW w:w="906" w:type="dxa"/>
            <w:shd w:val="clear" w:color="auto" w:fill="auto"/>
            <w:noWrap/>
            <w:vAlign w:val="center"/>
          </w:tcPr>
          <w:p w14:paraId="58E55E91" w14:textId="77777777" w:rsidR="00850638" w:rsidRDefault="003E73C0">
            <w:pPr>
              <w:widowControl/>
              <w:ind w:firstLineChars="0" w:firstLine="0"/>
              <w:jc w:val="center"/>
              <w:rPr>
                <w:rFonts w:hint="eastAsia"/>
                <w:b/>
                <w:sz w:val="24"/>
              </w:rPr>
            </w:pPr>
            <w:r>
              <w:rPr>
                <w:rFonts w:hint="eastAsia"/>
                <w:b/>
                <w:sz w:val="24"/>
              </w:rPr>
              <w:t>角色</w:t>
            </w:r>
          </w:p>
        </w:tc>
        <w:tc>
          <w:tcPr>
            <w:tcW w:w="1951" w:type="dxa"/>
            <w:shd w:val="clear" w:color="auto" w:fill="auto"/>
            <w:noWrap/>
            <w:vAlign w:val="center"/>
          </w:tcPr>
          <w:p w14:paraId="7269C96C" w14:textId="77777777" w:rsidR="00850638" w:rsidRDefault="003E73C0">
            <w:pPr>
              <w:widowControl/>
              <w:ind w:firstLineChars="0" w:firstLine="0"/>
              <w:jc w:val="center"/>
              <w:rPr>
                <w:rFonts w:hint="eastAsia"/>
                <w:b/>
                <w:sz w:val="24"/>
              </w:rPr>
            </w:pPr>
            <w:r>
              <w:rPr>
                <w:rFonts w:hint="eastAsia"/>
                <w:b/>
                <w:sz w:val="24"/>
              </w:rPr>
              <w:t>主要职责</w:t>
            </w:r>
          </w:p>
        </w:tc>
        <w:tc>
          <w:tcPr>
            <w:tcW w:w="862" w:type="dxa"/>
            <w:shd w:val="clear" w:color="auto" w:fill="auto"/>
            <w:noWrap/>
            <w:vAlign w:val="center"/>
          </w:tcPr>
          <w:p w14:paraId="5F6131E3" w14:textId="77777777" w:rsidR="00850638" w:rsidRDefault="003E73C0">
            <w:pPr>
              <w:widowControl/>
              <w:ind w:firstLineChars="0" w:firstLine="0"/>
              <w:jc w:val="center"/>
              <w:rPr>
                <w:rFonts w:hint="eastAsia"/>
                <w:b/>
                <w:sz w:val="24"/>
              </w:rPr>
            </w:pPr>
            <w:r>
              <w:rPr>
                <w:rFonts w:hint="eastAsia"/>
                <w:b/>
                <w:sz w:val="24"/>
              </w:rPr>
              <w:t>人员数量</w:t>
            </w:r>
          </w:p>
        </w:tc>
        <w:tc>
          <w:tcPr>
            <w:tcW w:w="3707" w:type="dxa"/>
            <w:vAlign w:val="center"/>
          </w:tcPr>
          <w:p w14:paraId="2EC3C2D5" w14:textId="77777777" w:rsidR="00850638" w:rsidRDefault="003E73C0">
            <w:pPr>
              <w:widowControl/>
              <w:ind w:firstLineChars="0" w:firstLine="0"/>
              <w:jc w:val="center"/>
              <w:rPr>
                <w:rFonts w:hint="eastAsia"/>
                <w:b/>
                <w:sz w:val="24"/>
              </w:rPr>
            </w:pPr>
            <w:r>
              <w:rPr>
                <w:rFonts w:hint="eastAsia"/>
                <w:b/>
                <w:sz w:val="24"/>
              </w:rPr>
              <w:t>人员要求</w:t>
            </w:r>
          </w:p>
        </w:tc>
        <w:tc>
          <w:tcPr>
            <w:tcW w:w="1102" w:type="dxa"/>
            <w:shd w:val="clear" w:color="auto" w:fill="auto"/>
            <w:noWrap/>
            <w:vAlign w:val="center"/>
          </w:tcPr>
          <w:p w14:paraId="27163867" w14:textId="77777777" w:rsidR="00850638" w:rsidRDefault="003E73C0">
            <w:pPr>
              <w:widowControl/>
              <w:ind w:firstLineChars="0" w:firstLine="0"/>
              <w:jc w:val="center"/>
              <w:rPr>
                <w:rFonts w:hint="eastAsia"/>
                <w:b/>
                <w:sz w:val="24"/>
              </w:rPr>
            </w:pPr>
            <w:r>
              <w:rPr>
                <w:rFonts w:hint="eastAsia"/>
                <w:b/>
                <w:sz w:val="24"/>
              </w:rPr>
              <w:t>驻场要求</w:t>
            </w:r>
          </w:p>
        </w:tc>
      </w:tr>
      <w:tr w:rsidR="00850638" w14:paraId="025A483F" w14:textId="77777777">
        <w:trPr>
          <w:trHeight w:val="285"/>
          <w:jc w:val="center"/>
        </w:trPr>
        <w:tc>
          <w:tcPr>
            <w:tcW w:w="906" w:type="dxa"/>
            <w:shd w:val="clear" w:color="auto" w:fill="auto"/>
            <w:noWrap/>
            <w:vAlign w:val="center"/>
          </w:tcPr>
          <w:p w14:paraId="02B8E3CC" w14:textId="77777777" w:rsidR="00850638" w:rsidRDefault="003E73C0">
            <w:pPr>
              <w:widowControl/>
              <w:ind w:firstLineChars="0" w:firstLine="0"/>
              <w:jc w:val="center"/>
              <w:rPr>
                <w:rFonts w:hint="eastAsia"/>
                <w:sz w:val="24"/>
              </w:rPr>
            </w:pPr>
            <w:r>
              <w:rPr>
                <w:rFonts w:hint="eastAsia"/>
                <w:sz w:val="24"/>
              </w:rPr>
              <w:t>项目经理</w:t>
            </w:r>
          </w:p>
        </w:tc>
        <w:tc>
          <w:tcPr>
            <w:tcW w:w="1951" w:type="dxa"/>
            <w:shd w:val="clear" w:color="auto" w:fill="auto"/>
            <w:vAlign w:val="center"/>
          </w:tcPr>
          <w:p w14:paraId="0A07B53F" w14:textId="77777777" w:rsidR="00850638" w:rsidRDefault="003E73C0">
            <w:pPr>
              <w:widowControl/>
              <w:ind w:firstLineChars="0" w:firstLine="0"/>
              <w:jc w:val="center"/>
              <w:rPr>
                <w:rFonts w:hint="eastAsia"/>
                <w:sz w:val="24"/>
              </w:rPr>
            </w:pPr>
            <w:r>
              <w:rPr>
                <w:rFonts w:hint="eastAsia"/>
                <w:sz w:val="24"/>
              </w:rPr>
              <w:t>负责项目质量和进度控制</w:t>
            </w:r>
          </w:p>
        </w:tc>
        <w:tc>
          <w:tcPr>
            <w:tcW w:w="862" w:type="dxa"/>
            <w:shd w:val="clear" w:color="auto" w:fill="auto"/>
            <w:noWrap/>
            <w:vAlign w:val="center"/>
          </w:tcPr>
          <w:p w14:paraId="64C0E4D7" w14:textId="77777777" w:rsidR="00850638" w:rsidRDefault="003E73C0">
            <w:pPr>
              <w:widowControl/>
              <w:ind w:firstLineChars="0" w:firstLine="0"/>
              <w:jc w:val="center"/>
              <w:rPr>
                <w:rFonts w:hint="eastAsia"/>
                <w:sz w:val="24"/>
              </w:rPr>
            </w:pPr>
            <w:r>
              <w:rPr>
                <w:rFonts w:hint="eastAsia"/>
                <w:sz w:val="24"/>
              </w:rPr>
              <w:t>1人</w:t>
            </w:r>
          </w:p>
        </w:tc>
        <w:tc>
          <w:tcPr>
            <w:tcW w:w="3707" w:type="dxa"/>
            <w:vAlign w:val="center"/>
          </w:tcPr>
          <w:p w14:paraId="5717EA5B" w14:textId="77777777" w:rsidR="00850638" w:rsidRDefault="003E73C0">
            <w:pPr>
              <w:widowControl/>
              <w:ind w:firstLineChars="0" w:firstLine="0"/>
              <w:jc w:val="center"/>
              <w:rPr>
                <w:rFonts w:hint="eastAsia"/>
                <w:sz w:val="24"/>
              </w:rPr>
            </w:pPr>
            <w:r>
              <w:rPr>
                <w:rFonts w:hint="eastAsia"/>
                <w:sz w:val="24"/>
              </w:rPr>
              <w:t>具备高级工程师职称（计算机、信息类专业）资质的；15年以上从业经验并管理过不少于5个相关项目</w:t>
            </w:r>
          </w:p>
        </w:tc>
        <w:tc>
          <w:tcPr>
            <w:tcW w:w="1102" w:type="dxa"/>
            <w:shd w:val="clear" w:color="auto" w:fill="auto"/>
            <w:noWrap/>
            <w:vAlign w:val="center"/>
          </w:tcPr>
          <w:p w14:paraId="4B8682F2" w14:textId="77777777" w:rsidR="00850638" w:rsidRDefault="003E73C0">
            <w:pPr>
              <w:widowControl/>
              <w:ind w:firstLineChars="0" w:firstLine="0"/>
              <w:jc w:val="center"/>
              <w:rPr>
                <w:rFonts w:hint="eastAsia"/>
                <w:sz w:val="24"/>
              </w:rPr>
            </w:pPr>
            <w:r>
              <w:rPr>
                <w:rFonts w:hint="eastAsia"/>
                <w:sz w:val="24"/>
              </w:rPr>
              <w:t>驻场</w:t>
            </w:r>
          </w:p>
        </w:tc>
      </w:tr>
      <w:tr w:rsidR="00850638" w14:paraId="1FF43886" w14:textId="77777777">
        <w:trPr>
          <w:trHeight w:val="285"/>
          <w:jc w:val="center"/>
        </w:trPr>
        <w:tc>
          <w:tcPr>
            <w:tcW w:w="906" w:type="dxa"/>
            <w:shd w:val="clear" w:color="auto" w:fill="auto"/>
            <w:noWrap/>
            <w:vAlign w:val="center"/>
          </w:tcPr>
          <w:p w14:paraId="5C92538E" w14:textId="77777777" w:rsidR="00850638" w:rsidRDefault="003E73C0">
            <w:pPr>
              <w:widowControl/>
              <w:ind w:firstLineChars="0" w:firstLine="0"/>
              <w:jc w:val="center"/>
              <w:rPr>
                <w:rFonts w:eastAsia="宋体" w:hint="eastAsia"/>
                <w:sz w:val="24"/>
              </w:rPr>
            </w:pPr>
            <w:r>
              <w:rPr>
                <w:rFonts w:hint="eastAsia"/>
                <w:sz w:val="24"/>
              </w:rPr>
              <w:t>技术负责人</w:t>
            </w:r>
          </w:p>
        </w:tc>
        <w:tc>
          <w:tcPr>
            <w:tcW w:w="1951" w:type="dxa"/>
            <w:shd w:val="clear" w:color="auto" w:fill="auto"/>
            <w:vAlign w:val="center"/>
          </w:tcPr>
          <w:p w14:paraId="749C510B" w14:textId="77777777" w:rsidR="00850638" w:rsidRDefault="003E73C0">
            <w:pPr>
              <w:widowControl/>
              <w:ind w:firstLineChars="0" w:firstLine="0"/>
              <w:jc w:val="center"/>
              <w:rPr>
                <w:rFonts w:eastAsia="宋体" w:hint="eastAsia"/>
                <w:sz w:val="24"/>
              </w:rPr>
            </w:pPr>
            <w:r>
              <w:rPr>
                <w:rFonts w:hint="eastAsia"/>
                <w:sz w:val="24"/>
              </w:rPr>
              <w:t>负责技术架构和重大技术问题解决</w:t>
            </w:r>
          </w:p>
        </w:tc>
        <w:tc>
          <w:tcPr>
            <w:tcW w:w="862" w:type="dxa"/>
            <w:shd w:val="clear" w:color="auto" w:fill="auto"/>
            <w:noWrap/>
            <w:vAlign w:val="center"/>
          </w:tcPr>
          <w:p w14:paraId="2BDDF767" w14:textId="77777777" w:rsidR="00850638" w:rsidRDefault="003E73C0">
            <w:pPr>
              <w:widowControl/>
              <w:ind w:firstLineChars="0" w:firstLine="0"/>
              <w:jc w:val="center"/>
              <w:rPr>
                <w:rFonts w:hint="eastAsia"/>
                <w:sz w:val="24"/>
              </w:rPr>
            </w:pPr>
            <w:r>
              <w:rPr>
                <w:rFonts w:hint="eastAsia"/>
                <w:sz w:val="24"/>
              </w:rPr>
              <w:t>1人</w:t>
            </w:r>
          </w:p>
        </w:tc>
        <w:tc>
          <w:tcPr>
            <w:tcW w:w="3707" w:type="dxa"/>
            <w:vAlign w:val="center"/>
          </w:tcPr>
          <w:p w14:paraId="7D68ED2D" w14:textId="77777777" w:rsidR="00850638" w:rsidRDefault="003E73C0">
            <w:pPr>
              <w:widowControl/>
              <w:ind w:firstLineChars="0" w:firstLine="0"/>
              <w:jc w:val="center"/>
              <w:rPr>
                <w:rFonts w:hint="eastAsia"/>
                <w:sz w:val="24"/>
              </w:rPr>
            </w:pPr>
            <w:r>
              <w:rPr>
                <w:rFonts w:hint="eastAsia"/>
                <w:sz w:val="24"/>
              </w:rPr>
              <w:t>具备</w:t>
            </w:r>
            <w:r>
              <w:rPr>
                <w:sz w:val="24"/>
              </w:rPr>
              <w:t>高级系统分析师证书及高级信息系统项目管理师证书</w:t>
            </w:r>
            <w:r>
              <w:rPr>
                <w:rFonts w:hint="eastAsia"/>
                <w:sz w:val="24"/>
              </w:rPr>
              <w:t>；</w:t>
            </w:r>
            <w:r>
              <w:rPr>
                <w:sz w:val="24"/>
              </w:rPr>
              <w:t>10年以上从业经验并在不少于5个相关项目担任技术负责人</w:t>
            </w:r>
          </w:p>
        </w:tc>
        <w:tc>
          <w:tcPr>
            <w:tcW w:w="1102" w:type="dxa"/>
            <w:shd w:val="clear" w:color="auto" w:fill="auto"/>
            <w:noWrap/>
            <w:vAlign w:val="center"/>
          </w:tcPr>
          <w:p w14:paraId="3D5FD17B" w14:textId="77777777" w:rsidR="00850638" w:rsidRDefault="003E73C0">
            <w:pPr>
              <w:widowControl/>
              <w:ind w:firstLineChars="0" w:firstLine="0"/>
              <w:jc w:val="center"/>
              <w:rPr>
                <w:rFonts w:hint="eastAsia"/>
                <w:sz w:val="24"/>
              </w:rPr>
            </w:pPr>
            <w:r>
              <w:rPr>
                <w:rFonts w:hint="eastAsia"/>
                <w:sz w:val="24"/>
              </w:rPr>
              <w:t>驻场</w:t>
            </w:r>
          </w:p>
        </w:tc>
      </w:tr>
      <w:tr w:rsidR="00850638" w14:paraId="0D5CA12E" w14:textId="77777777">
        <w:trPr>
          <w:trHeight w:val="285"/>
          <w:jc w:val="center"/>
        </w:trPr>
        <w:tc>
          <w:tcPr>
            <w:tcW w:w="906" w:type="dxa"/>
            <w:shd w:val="clear" w:color="auto" w:fill="auto"/>
            <w:noWrap/>
            <w:vAlign w:val="center"/>
          </w:tcPr>
          <w:p w14:paraId="7729222D" w14:textId="77777777" w:rsidR="00850638" w:rsidRDefault="003E73C0">
            <w:pPr>
              <w:widowControl/>
              <w:ind w:firstLineChars="0" w:firstLine="0"/>
              <w:jc w:val="center"/>
              <w:rPr>
                <w:rFonts w:hint="eastAsia"/>
                <w:sz w:val="24"/>
              </w:rPr>
            </w:pPr>
            <w:r>
              <w:rPr>
                <w:rFonts w:hint="eastAsia"/>
                <w:sz w:val="24"/>
              </w:rPr>
              <w:t>研发</w:t>
            </w:r>
          </w:p>
        </w:tc>
        <w:tc>
          <w:tcPr>
            <w:tcW w:w="1951" w:type="dxa"/>
            <w:shd w:val="clear" w:color="auto" w:fill="auto"/>
            <w:noWrap/>
            <w:vAlign w:val="center"/>
          </w:tcPr>
          <w:p w14:paraId="00110CB7" w14:textId="77777777" w:rsidR="00850638" w:rsidRDefault="003E73C0">
            <w:pPr>
              <w:widowControl/>
              <w:ind w:firstLineChars="0" w:firstLine="0"/>
              <w:jc w:val="center"/>
              <w:rPr>
                <w:rFonts w:hint="eastAsia"/>
                <w:sz w:val="24"/>
              </w:rPr>
            </w:pPr>
            <w:r>
              <w:rPr>
                <w:rFonts w:hint="eastAsia"/>
                <w:sz w:val="24"/>
              </w:rPr>
              <w:t>负责项目具体开发与实施</w:t>
            </w:r>
          </w:p>
        </w:tc>
        <w:tc>
          <w:tcPr>
            <w:tcW w:w="862" w:type="dxa"/>
            <w:shd w:val="clear" w:color="auto" w:fill="auto"/>
            <w:noWrap/>
            <w:vAlign w:val="center"/>
          </w:tcPr>
          <w:p w14:paraId="29217F68" w14:textId="77777777" w:rsidR="00850638" w:rsidRDefault="003E73C0">
            <w:pPr>
              <w:widowControl/>
              <w:ind w:firstLineChars="0" w:firstLine="0"/>
              <w:jc w:val="center"/>
              <w:rPr>
                <w:rFonts w:hint="eastAsia"/>
                <w:sz w:val="24"/>
              </w:rPr>
            </w:pPr>
            <w:r>
              <w:rPr>
                <w:rFonts w:hint="eastAsia"/>
                <w:sz w:val="24"/>
              </w:rPr>
              <w:t>23人</w:t>
            </w:r>
          </w:p>
        </w:tc>
        <w:tc>
          <w:tcPr>
            <w:tcW w:w="3707" w:type="dxa"/>
            <w:vAlign w:val="center"/>
          </w:tcPr>
          <w:p w14:paraId="052171BB" w14:textId="43E15138" w:rsidR="00850638" w:rsidRDefault="003E73C0">
            <w:pPr>
              <w:widowControl/>
              <w:ind w:firstLineChars="0" w:firstLine="0"/>
              <w:jc w:val="center"/>
              <w:rPr>
                <w:rFonts w:hint="eastAsia"/>
                <w:sz w:val="24"/>
              </w:rPr>
            </w:pPr>
            <w:r>
              <w:rPr>
                <w:rFonts w:hint="eastAsia"/>
                <w:sz w:val="24"/>
              </w:rPr>
              <w:t>具备系统分析师、软件评测师、软件设计师、注册信息安全专业人员、数据管理/治理工程师、国产化操作系统认证工程师、国产化数据库认证工程师等职称或资质证书</w:t>
            </w:r>
          </w:p>
        </w:tc>
        <w:tc>
          <w:tcPr>
            <w:tcW w:w="1102" w:type="dxa"/>
            <w:shd w:val="clear" w:color="auto" w:fill="auto"/>
            <w:noWrap/>
            <w:vAlign w:val="center"/>
          </w:tcPr>
          <w:p w14:paraId="6F14D5D8" w14:textId="77777777" w:rsidR="00850638" w:rsidRDefault="003E73C0">
            <w:pPr>
              <w:widowControl/>
              <w:ind w:firstLineChars="0" w:firstLine="0"/>
              <w:jc w:val="center"/>
              <w:rPr>
                <w:rFonts w:hint="eastAsia"/>
                <w:sz w:val="24"/>
              </w:rPr>
            </w:pPr>
            <w:r>
              <w:rPr>
                <w:rFonts w:hint="eastAsia"/>
                <w:sz w:val="24"/>
              </w:rPr>
              <w:t>至少13人以上驻场</w:t>
            </w:r>
          </w:p>
        </w:tc>
      </w:tr>
    </w:tbl>
    <w:p w14:paraId="35A00FCB" w14:textId="77777777" w:rsidR="00850638" w:rsidRDefault="003E73C0">
      <w:pPr>
        <w:ind w:firstLine="560"/>
        <w:rPr>
          <w:rFonts w:hint="eastAsia"/>
        </w:rPr>
      </w:pPr>
      <w:r>
        <w:rPr>
          <w:rFonts w:hint="eastAsia"/>
        </w:rPr>
        <w:t>2.本项目质保期内投标人应提供不少于10人的服务团队，其中项目</w:t>
      </w:r>
      <w:r>
        <w:rPr>
          <w:rFonts w:hint="eastAsia"/>
        </w:rPr>
        <w:lastRenderedPageBreak/>
        <w:t>经理1人，技术工程师不少于9人。</w:t>
      </w:r>
    </w:p>
    <w:p w14:paraId="588AAD6B" w14:textId="77777777" w:rsidR="00850638" w:rsidRDefault="003E73C0">
      <w:pPr>
        <w:pStyle w:val="2"/>
        <w:numPr>
          <w:ilvl w:val="1"/>
          <w:numId w:val="62"/>
        </w:numPr>
        <w:spacing w:before="0" w:after="0"/>
        <w:ind w:leftChars="200" w:left="560" w:firstLine="0"/>
        <w:rPr>
          <w:rFonts w:ascii="楷体_GB2312" w:eastAsia="楷体_GB2312" w:hAnsi="楷体gb2312" w:hint="eastAsia"/>
        </w:rPr>
      </w:pPr>
      <w:bookmarkStart w:id="63" w:name="_Toc193296532"/>
      <w:bookmarkStart w:id="64" w:name="_Toc2000735425"/>
      <w:r>
        <w:rPr>
          <w:rFonts w:ascii="楷体_GB2312" w:eastAsia="楷体_GB2312" w:hAnsi="楷体gb2312" w:hint="eastAsia"/>
        </w:rPr>
        <w:t>项目培训要求</w:t>
      </w:r>
      <w:bookmarkEnd w:id="62"/>
      <w:bookmarkEnd w:id="63"/>
      <w:bookmarkEnd w:id="64"/>
    </w:p>
    <w:p w14:paraId="5B2BD76F" w14:textId="77777777" w:rsidR="00850638" w:rsidRDefault="003E73C0">
      <w:pPr>
        <w:ind w:firstLine="560"/>
        <w:rPr>
          <w:rFonts w:hint="eastAsia"/>
        </w:rPr>
      </w:pPr>
      <w:r>
        <w:rPr>
          <w:rFonts w:hint="eastAsia"/>
        </w:rPr>
        <w:t>投标人应提供业务操作培训，应提供详细培训方案。</w:t>
      </w:r>
    </w:p>
    <w:p w14:paraId="3BF496F0" w14:textId="77777777" w:rsidR="00850638" w:rsidRDefault="003E73C0">
      <w:pPr>
        <w:ind w:firstLine="560"/>
        <w:rPr>
          <w:rFonts w:hint="eastAsia"/>
        </w:rPr>
      </w:pPr>
      <w:r>
        <w:rPr>
          <w:rFonts w:hint="eastAsia"/>
        </w:rPr>
        <w:t>1.项目验收前提供至少1次系统操作培训。在12个月的质量保证期内，至少提供</w:t>
      </w:r>
      <w:r>
        <w:t>1</w:t>
      </w:r>
      <w:r>
        <w:rPr>
          <w:rFonts w:hint="eastAsia"/>
        </w:rPr>
        <w:t>次与项目相关的必要培训。</w:t>
      </w:r>
    </w:p>
    <w:p w14:paraId="314F5852" w14:textId="77777777" w:rsidR="00850638" w:rsidRDefault="003E73C0">
      <w:pPr>
        <w:ind w:firstLine="560"/>
        <w:rPr>
          <w:rFonts w:hint="eastAsia"/>
        </w:rPr>
      </w:pPr>
      <w:r>
        <w:rPr>
          <w:rFonts w:hint="eastAsia"/>
        </w:rPr>
        <w:t>2.投标人需开展分层次的人员培训工作，每次培训后应提供培训签到表、培训记录和培训报告。培训应具有培训教材、培训环境和高水平的培训讲师。</w:t>
      </w:r>
    </w:p>
    <w:p w14:paraId="4BFC012E" w14:textId="77777777" w:rsidR="00850638" w:rsidRDefault="003E73C0">
      <w:pPr>
        <w:ind w:firstLine="560"/>
        <w:rPr>
          <w:rFonts w:hint="eastAsia"/>
        </w:rPr>
      </w:pPr>
      <w:r>
        <w:rPr>
          <w:rFonts w:hint="eastAsia"/>
        </w:rPr>
        <w:t>3.投标人应提供对操作人员的基础操作培训和系统管理员的日常应用维护培训，确保培训对象能够掌握对应的操作技能。</w:t>
      </w:r>
    </w:p>
    <w:p w14:paraId="1DC60ED1" w14:textId="77777777" w:rsidR="00850638" w:rsidRDefault="003E73C0">
      <w:pPr>
        <w:pStyle w:val="2"/>
        <w:numPr>
          <w:ilvl w:val="1"/>
          <w:numId w:val="62"/>
        </w:numPr>
        <w:spacing w:before="0" w:after="0"/>
        <w:ind w:leftChars="200" w:left="560" w:firstLine="0"/>
        <w:rPr>
          <w:rFonts w:ascii="楷体_GB2312" w:eastAsia="楷体_GB2312" w:hAnsi="楷体gb2312" w:hint="eastAsia"/>
        </w:rPr>
      </w:pPr>
      <w:bookmarkStart w:id="65" w:name="_Toc1061343249"/>
      <w:bookmarkStart w:id="66" w:name="_Toc63785508"/>
      <w:bookmarkStart w:id="67" w:name="_Toc193296533"/>
      <w:r>
        <w:rPr>
          <w:rFonts w:ascii="楷体_GB2312" w:eastAsia="楷体_GB2312" w:hAnsi="楷体gb2312" w:hint="eastAsia"/>
        </w:rPr>
        <w:t>项目验收要求</w:t>
      </w:r>
      <w:bookmarkEnd w:id="65"/>
      <w:bookmarkEnd w:id="66"/>
      <w:bookmarkEnd w:id="67"/>
    </w:p>
    <w:p w14:paraId="523317E1" w14:textId="77777777" w:rsidR="00850638" w:rsidRDefault="003E73C0">
      <w:pPr>
        <w:ind w:firstLine="560"/>
        <w:rPr>
          <w:rFonts w:hint="eastAsia"/>
          <w:szCs w:val="21"/>
        </w:rPr>
      </w:pPr>
      <w:r>
        <w:rPr>
          <w:rFonts w:hint="eastAsia"/>
          <w:szCs w:val="21"/>
        </w:rPr>
        <w:t>本项目按下述方式开展验收。</w:t>
      </w:r>
    </w:p>
    <w:p w14:paraId="0D27F62C" w14:textId="77777777" w:rsidR="00850638" w:rsidRDefault="003E73C0">
      <w:pPr>
        <w:ind w:firstLine="560"/>
        <w:rPr>
          <w:rFonts w:hint="eastAsia"/>
          <w:szCs w:val="21"/>
        </w:rPr>
      </w:pPr>
      <w:r>
        <w:rPr>
          <w:rFonts w:hint="eastAsia"/>
          <w:szCs w:val="21"/>
        </w:rPr>
        <w:t>1.</w:t>
      </w:r>
      <w:proofErr w:type="gramStart"/>
      <w:r>
        <w:rPr>
          <w:szCs w:val="21"/>
        </w:rPr>
        <w:t>验收分</w:t>
      </w:r>
      <w:proofErr w:type="gramEnd"/>
      <w:r>
        <w:rPr>
          <w:szCs w:val="21"/>
        </w:rPr>
        <w:t>初验和终验。</w:t>
      </w:r>
    </w:p>
    <w:p w14:paraId="511BAAE2" w14:textId="14E32526" w:rsidR="00850638" w:rsidRDefault="003E73C0">
      <w:pPr>
        <w:ind w:firstLine="560"/>
        <w:rPr>
          <w:rFonts w:hint="eastAsia"/>
          <w:szCs w:val="21"/>
        </w:rPr>
      </w:pPr>
      <w:r>
        <w:rPr>
          <w:rFonts w:hint="eastAsia"/>
          <w:szCs w:val="21"/>
        </w:rPr>
        <w:t>2.</w:t>
      </w:r>
      <w:r>
        <w:rPr>
          <w:szCs w:val="21"/>
        </w:rPr>
        <w:t>初验前，</w:t>
      </w:r>
      <w:r>
        <w:rPr>
          <w:rFonts w:hint="eastAsia"/>
          <w:szCs w:val="21"/>
        </w:rPr>
        <w:t>投标人</w:t>
      </w:r>
      <w:r w:rsidR="00A61516">
        <w:rPr>
          <w:szCs w:val="21"/>
        </w:rPr>
        <w:t>应当</w:t>
      </w:r>
      <w:r>
        <w:rPr>
          <w:szCs w:val="21"/>
        </w:rPr>
        <w:t>完成软件开发和信息系统的调试等，并对本项目进行功能和运行检测，确保所有信息系统功能模块能够正常运行且已达到本项目约定的各类标准要求。</w:t>
      </w:r>
      <w:r>
        <w:rPr>
          <w:rFonts w:hint="eastAsia"/>
          <w:szCs w:val="21"/>
        </w:rPr>
        <w:t>投标人</w:t>
      </w:r>
      <w:r>
        <w:rPr>
          <w:szCs w:val="21"/>
        </w:rPr>
        <w:t>应以书面形式向招标方递交初验</w:t>
      </w:r>
      <w:r>
        <w:rPr>
          <w:rFonts w:hint="eastAsia"/>
          <w:szCs w:val="21"/>
        </w:rPr>
        <w:t>申请，</w:t>
      </w:r>
      <w:r>
        <w:rPr>
          <w:szCs w:val="21"/>
        </w:rPr>
        <w:t>招标方应当在接到通知后的</w:t>
      </w:r>
      <w:r>
        <w:rPr>
          <w:rFonts w:hint="eastAsia"/>
          <w:szCs w:val="21"/>
        </w:rPr>
        <w:t>5</w:t>
      </w:r>
      <w:r>
        <w:rPr>
          <w:szCs w:val="21"/>
        </w:rPr>
        <w:t>个工作日内确定初验的具体日期，由双方按照本项目的约定完成本项目的初验。招标方有权委托第三方检测机构进行验收，对此</w:t>
      </w:r>
      <w:r>
        <w:rPr>
          <w:rFonts w:hint="eastAsia"/>
          <w:szCs w:val="21"/>
        </w:rPr>
        <w:t>投标人</w:t>
      </w:r>
      <w:r>
        <w:rPr>
          <w:szCs w:val="21"/>
        </w:rPr>
        <w:t>应当配合。</w:t>
      </w:r>
    </w:p>
    <w:p w14:paraId="2D778315" w14:textId="5F08BE5A" w:rsidR="00850638" w:rsidRDefault="003E73C0">
      <w:pPr>
        <w:ind w:firstLine="560"/>
        <w:rPr>
          <w:rFonts w:hint="eastAsia"/>
          <w:szCs w:val="21"/>
        </w:rPr>
      </w:pPr>
      <w:r>
        <w:rPr>
          <w:rFonts w:hint="eastAsia"/>
          <w:szCs w:val="21"/>
        </w:rPr>
        <w:t>3.</w:t>
      </w:r>
      <w:r>
        <w:rPr>
          <w:szCs w:val="21"/>
        </w:rPr>
        <w:t>初验时，</w:t>
      </w:r>
      <w:r>
        <w:rPr>
          <w:rFonts w:hint="eastAsia"/>
          <w:szCs w:val="21"/>
        </w:rPr>
        <w:t>投标人</w:t>
      </w:r>
      <w:r w:rsidR="00A61516">
        <w:rPr>
          <w:szCs w:val="21"/>
        </w:rPr>
        <w:t>应当</w:t>
      </w:r>
      <w:r>
        <w:rPr>
          <w:szCs w:val="21"/>
        </w:rPr>
        <w:t>提供软件文档</w:t>
      </w:r>
      <w:r>
        <w:rPr>
          <w:rFonts w:hint="eastAsia"/>
          <w:szCs w:val="21"/>
        </w:rPr>
        <w:t>（</w:t>
      </w:r>
      <w:r>
        <w:rPr>
          <w:szCs w:val="21"/>
        </w:rPr>
        <w:t>包括《需求</w:t>
      </w:r>
      <w:r>
        <w:rPr>
          <w:rFonts w:hint="eastAsia"/>
          <w:szCs w:val="21"/>
        </w:rPr>
        <w:t>规格</w:t>
      </w:r>
      <w:r>
        <w:rPr>
          <w:szCs w:val="21"/>
        </w:rPr>
        <w:t>说明书》、《概要设计说明书》、《详细设计说明书》、</w:t>
      </w:r>
      <w:r>
        <w:rPr>
          <w:rFonts w:hint="eastAsia"/>
          <w:szCs w:val="21"/>
        </w:rPr>
        <w:t>《三方功能需求确认单》、</w:t>
      </w:r>
      <w:r>
        <w:rPr>
          <w:szCs w:val="21"/>
        </w:rPr>
        <w:t>《测试报告》、《用户使用手册》、《系统部署</w:t>
      </w:r>
      <w:r>
        <w:rPr>
          <w:rFonts w:hint="eastAsia"/>
          <w:szCs w:val="21"/>
        </w:rPr>
        <w:t>手册</w:t>
      </w:r>
      <w:r>
        <w:rPr>
          <w:szCs w:val="21"/>
        </w:rPr>
        <w:t>》等）及可安装的</w:t>
      </w:r>
      <w:r>
        <w:rPr>
          <w:szCs w:val="21"/>
        </w:rPr>
        <w:lastRenderedPageBreak/>
        <w:t>程序运行文件。所交付的文档与文件应当是可供自然人阅读的书面和电子文档。</w:t>
      </w:r>
      <w:r>
        <w:rPr>
          <w:rFonts w:hint="eastAsia"/>
          <w:szCs w:val="21"/>
        </w:rPr>
        <w:t>项目通过招标方组织的初验评审，并且所有初验材料</w:t>
      </w:r>
      <w:r>
        <w:rPr>
          <w:szCs w:val="21"/>
        </w:rPr>
        <w:t>通过验收后，视为初验通过。如有缺陷，招标方应向</w:t>
      </w:r>
      <w:r>
        <w:rPr>
          <w:rFonts w:hint="eastAsia"/>
          <w:szCs w:val="21"/>
        </w:rPr>
        <w:t>投标人</w:t>
      </w:r>
      <w:r>
        <w:rPr>
          <w:szCs w:val="21"/>
        </w:rPr>
        <w:t>出具书面</w:t>
      </w:r>
      <w:r>
        <w:rPr>
          <w:rFonts w:hint="eastAsia"/>
          <w:szCs w:val="21"/>
        </w:rPr>
        <w:t>意见</w:t>
      </w:r>
      <w:r>
        <w:rPr>
          <w:szCs w:val="21"/>
        </w:rPr>
        <w:t>，陈述需要改进的缺陷。</w:t>
      </w:r>
      <w:r>
        <w:rPr>
          <w:rFonts w:hint="eastAsia"/>
          <w:szCs w:val="21"/>
        </w:rPr>
        <w:t>投标人</w:t>
      </w:r>
      <w:r>
        <w:rPr>
          <w:szCs w:val="21"/>
        </w:rPr>
        <w:t>应立即严格依照招标方的书面报告中的要求改进缺陷，并再次进行初验。</w:t>
      </w:r>
    </w:p>
    <w:p w14:paraId="5CEC9472" w14:textId="77777777" w:rsidR="00850638" w:rsidRDefault="003E73C0">
      <w:pPr>
        <w:ind w:firstLine="560"/>
        <w:rPr>
          <w:rFonts w:hint="eastAsia"/>
          <w:szCs w:val="21"/>
        </w:rPr>
      </w:pPr>
      <w:r>
        <w:rPr>
          <w:rFonts w:hint="eastAsia"/>
          <w:szCs w:val="21"/>
        </w:rPr>
        <w:t>4.</w:t>
      </w:r>
      <w:r>
        <w:rPr>
          <w:szCs w:val="21"/>
        </w:rPr>
        <w:t>自初验通过之日起，</w:t>
      </w:r>
      <w:r>
        <w:rPr>
          <w:rFonts w:hint="eastAsia"/>
          <w:szCs w:val="21"/>
        </w:rPr>
        <w:t>投标人</w:t>
      </w:r>
      <w:r>
        <w:rPr>
          <w:szCs w:val="21"/>
        </w:rPr>
        <w:t>应当按照招标方的要求提供现场技术支持服务，解决信息系统试运行期间可能出现的各类问题，或进一步提高与完善信息系统运行水平。</w:t>
      </w:r>
    </w:p>
    <w:p w14:paraId="7B07AEC1" w14:textId="77777777" w:rsidR="00850638" w:rsidRDefault="003E73C0">
      <w:pPr>
        <w:ind w:firstLine="560"/>
        <w:rPr>
          <w:rFonts w:hint="eastAsia"/>
          <w:szCs w:val="21"/>
        </w:rPr>
      </w:pPr>
      <w:r>
        <w:rPr>
          <w:rFonts w:hint="eastAsia"/>
          <w:szCs w:val="21"/>
        </w:rPr>
        <w:t>5.</w:t>
      </w:r>
      <w:r>
        <w:rPr>
          <w:szCs w:val="21"/>
        </w:rPr>
        <w:t>初验通过且信息系统试运行期已经达到本项目约定的时间，经</w:t>
      </w:r>
      <w:r>
        <w:rPr>
          <w:rFonts w:hint="eastAsia"/>
          <w:szCs w:val="21"/>
        </w:rPr>
        <w:t>投标人</w:t>
      </w:r>
      <w:r>
        <w:rPr>
          <w:szCs w:val="21"/>
        </w:rPr>
        <w:t>确认信息系统具备正常运行条件，且信息系统通过运行测试，</w:t>
      </w:r>
      <w:r>
        <w:rPr>
          <w:rFonts w:hint="eastAsia"/>
          <w:szCs w:val="21"/>
        </w:rPr>
        <w:t>投标人</w:t>
      </w:r>
      <w:r>
        <w:rPr>
          <w:szCs w:val="21"/>
        </w:rPr>
        <w:t>应以书面形式通知招标方信息系统已准备就绪等待终验。招标方在收到终</w:t>
      </w:r>
      <w:proofErr w:type="gramStart"/>
      <w:r>
        <w:rPr>
          <w:szCs w:val="21"/>
        </w:rPr>
        <w:t>验通知</w:t>
      </w:r>
      <w:proofErr w:type="gramEnd"/>
      <w:r>
        <w:rPr>
          <w:szCs w:val="21"/>
        </w:rPr>
        <w:t>后发起组织专家验收会。</w:t>
      </w:r>
    </w:p>
    <w:p w14:paraId="70C81E0B" w14:textId="77777777" w:rsidR="00850638" w:rsidRDefault="003E73C0">
      <w:pPr>
        <w:ind w:firstLine="560"/>
        <w:rPr>
          <w:rFonts w:hint="eastAsia"/>
          <w:szCs w:val="21"/>
        </w:rPr>
      </w:pPr>
      <w:r>
        <w:rPr>
          <w:rFonts w:hint="eastAsia"/>
          <w:szCs w:val="21"/>
        </w:rPr>
        <w:t>6.</w:t>
      </w:r>
      <w:r>
        <w:rPr>
          <w:szCs w:val="21"/>
        </w:rPr>
        <w:t>如果属于</w:t>
      </w:r>
      <w:r>
        <w:rPr>
          <w:rFonts w:hint="eastAsia"/>
          <w:szCs w:val="21"/>
        </w:rPr>
        <w:t>投标人</w:t>
      </w:r>
      <w:r>
        <w:rPr>
          <w:szCs w:val="21"/>
        </w:rPr>
        <w:t>原因致使本项目未能通过终验，</w:t>
      </w:r>
      <w:r>
        <w:rPr>
          <w:rFonts w:hint="eastAsia"/>
          <w:szCs w:val="21"/>
        </w:rPr>
        <w:t>投标人</w:t>
      </w:r>
      <w:r>
        <w:rPr>
          <w:szCs w:val="21"/>
        </w:rPr>
        <w:t>应当排除缺陷，直至本项目完全符合验收标准，由上述情形而产生的相关费用应由</w:t>
      </w:r>
      <w:r>
        <w:rPr>
          <w:rFonts w:hint="eastAsia"/>
          <w:szCs w:val="21"/>
        </w:rPr>
        <w:t>投标人</w:t>
      </w:r>
      <w:r>
        <w:rPr>
          <w:szCs w:val="21"/>
        </w:rPr>
        <w:t>自行承担。</w:t>
      </w:r>
    </w:p>
    <w:p w14:paraId="4835769E" w14:textId="77777777" w:rsidR="00850638" w:rsidRDefault="003E73C0">
      <w:pPr>
        <w:ind w:firstLine="560"/>
        <w:rPr>
          <w:rFonts w:hint="eastAsia"/>
          <w:szCs w:val="21"/>
        </w:rPr>
      </w:pPr>
      <w:r>
        <w:rPr>
          <w:rFonts w:hint="eastAsia"/>
          <w:szCs w:val="21"/>
        </w:rPr>
        <w:t>7.</w:t>
      </w:r>
      <w:r>
        <w:rPr>
          <w:szCs w:val="21"/>
        </w:rPr>
        <w:t>如果由于招标方原因导致本项目在终</w:t>
      </w:r>
      <w:proofErr w:type="gramStart"/>
      <w:r>
        <w:rPr>
          <w:szCs w:val="21"/>
        </w:rPr>
        <w:t>验通过</w:t>
      </w:r>
      <w:proofErr w:type="gramEnd"/>
      <w:r>
        <w:rPr>
          <w:szCs w:val="21"/>
        </w:rPr>
        <w:t>前出现故障或问题，</w:t>
      </w:r>
      <w:r>
        <w:rPr>
          <w:rFonts w:hint="eastAsia"/>
          <w:szCs w:val="21"/>
        </w:rPr>
        <w:t>投标人</w:t>
      </w:r>
      <w:r>
        <w:rPr>
          <w:szCs w:val="21"/>
        </w:rPr>
        <w:t>应及时配合排除该方面的故障或问题。</w:t>
      </w:r>
    </w:p>
    <w:p w14:paraId="46147785" w14:textId="77777777" w:rsidR="00850638" w:rsidRDefault="003E73C0">
      <w:pPr>
        <w:ind w:firstLine="560"/>
        <w:rPr>
          <w:rFonts w:hint="eastAsia"/>
          <w:szCs w:val="21"/>
        </w:rPr>
      </w:pPr>
      <w:r>
        <w:rPr>
          <w:rFonts w:hint="eastAsia"/>
          <w:szCs w:val="21"/>
        </w:rPr>
        <w:t>8.</w:t>
      </w:r>
      <w:r>
        <w:rPr>
          <w:szCs w:val="21"/>
        </w:rPr>
        <w:t>如本项目连续3次验收未通过（含初验未通过或</w:t>
      </w:r>
      <w:proofErr w:type="gramStart"/>
      <w:r>
        <w:rPr>
          <w:szCs w:val="21"/>
        </w:rPr>
        <w:t>终验未通过</w:t>
      </w:r>
      <w:proofErr w:type="gramEnd"/>
      <w:r>
        <w:rPr>
          <w:szCs w:val="21"/>
        </w:rPr>
        <w:t>），招标方有权解除项目，并有权依照本项目约定的违约条款追究</w:t>
      </w:r>
      <w:r>
        <w:rPr>
          <w:rFonts w:hint="eastAsia"/>
          <w:szCs w:val="21"/>
        </w:rPr>
        <w:t>投标人</w:t>
      </w:r>
      <w:r>
        <w:rPr>
          <w:szCs w:val="21"/>
        </w:rPr>
        <w:t>的违约责任。</w:t>
      </w:r>
    </w:p>
    <w:p w14:paraId="1A3A0747" w14:textId="77777777" w:rsidR="00850638" w:rsidRDefault="003E73C0">
      <w:pPr>
        <w:pStyle w:val="2"/>
        <w:numPr>
          <w:ilvl w:val="1"/>
          <w:numId w:val="62"/>
        </w:numPr>
        <w:spacing w:before="0" w:after="0"/>
        <w:ind w:leftChars="200" w:left="560" w:firstLine="0"/>
        <w:rPr>
          <w:rFonts w:ascii="楷体_GB2312" w:eastAsia="楷体_GB2312" w:hAnsi="楷体gb2312" w:hint="eastAsia"/>
        </w:rPr>
      </w:pPr>
      <w:bookmarkStart w:id="68" w:name="_Toc193296534"/>
      <w:bookmarkStart w:id="69" w:name="_Toc996813961"/>
      <w:bookmarkEnd w:id="59"/>
      <w:r>
        <w:rPr>
          <w:rFonts w:ascii="楷体_GB2312" w:eastAsia="楷体_GB2312" w:hAnsi="楷体gb2312" w:hint="eastAsia"/>
        </w:rPr>
        <w:t>售后服务要求</w:t>
      </w:r>
      <w:bookmarkEnd w:id="68"/>
      <w:bookmarkEnd w:id="69"/>
    </w:p>
    <w:p w14:paraId="3F360017" w14:textId="77777777" w:rsidR="00850638" w:rsidRDefault="003E73C0">
      <w:pPr>
        <w:ind w:firstLine="560"/>
        <w:rPr>
          <w:rFonts w:hint="eastAsia"/>
        </w:rPr>
      </w:pPr>
      <w:r>
        <w:rPr>
          <w:rFonts w:hint="eastAsia"/>
        </w:rPr>
        <w:t>1.本项目从验收通过之日起1年内提供</w:t>
      </w:r>
      <w:r>
        <w:t>7*24小时免费技术支持</w:t>
      </w:r>
      <w:r>
        <w:rPr>
          <w:rFonts w:hint="eastAsia"/>
        </w:rPr>
        <w:t>和售</w:t>
      </w:r>
      <w:r>
        <w:rPr>
          <w:rFonts w:hint="eastAsia"/>
        </w:rPr>
        <w:lastRenderedPageBreak/>
        <w:t>后服务，1年后进入有偿维护期。</w:t>
      </w:r>
    </w:p>
    <w:p w14:paraId="15AE4F45" w14:textId="77777777" w:rsidR="00850638" w:rsidRDefault="003E73C0">
      <w:pPr>
        <w:ind w:firstLine="560"/>
        <w:rPr>
          <w:rFonts w:hint="eastAsia"/>
        </w:rPr>
      </w:pPr>
      <w:r>
        <w:rPr>
          <w:rFonts w:hint="eastAsia"/>
        </w:rPr>
        <w:t>2.在质量保证期内，投标人将按照售后服务的承诺提供保修和运行维护服务。</w:t>
      </w:r>
    </w:p>
    <w:p w14:paraId="5B23C688" w14:textId="77777777" w:rsidR="00850638" w:rsidRDefault="003E73C0">
      <w:pPr>
        <w:ind w:firstLine="560"/>
        <w:rPr>
          <w:rFonts w:hint="eastAsia"/>
        </w:rPr>
      </w:pPr>
      <w:r>
        <w:rPr>
          <w:rFonts w:hint="eastAsia"/>
        </w:rPr>
        <w:t>3.在质量保证期内，投标人负责信息系统的运行维护工作，确保信息系统安全、稳定、可靠地运行。本项目涉及的运行维护工作范围包括但不限于：远程技术支持、预防性维护、故障修复、重大活动现场保障、技术交流与培训、性能优化等。</w:t>
      </w:r>
    </w:p>
    <w:p w14:paraId="06843FA7" w14:textId="77777777" w:rsidR="00850638" w:rsidRDefault="003E73C0">
      <w:pPr>
        <w:pStyle w:val="2"/>
        <w:numPr>
          <w:ilvl w:val="1"/>
          <w:numId w:val="62"/>
        </w:numPr>
        <w:spacing w:before="0" w:after="0"/>
        <w:ind w:leftChars="200" w:left="560" w:firstLine="0"/>
        <w:rPr>
          <w:rFonts w:ascii="楷体_GB2312" w:eastAsia="楷体_GB2312" w:hAnsi="楷体gb2312" w:hint="eastAsia"/>
        </w:rPr>
      </w:pPr>
      <w:bookmarkStart w:id="70" w:name="_Toc932312280"/>
      <w:bookmarkStart w:id="71" w:name="_Toc193296535"/>
      <w:bookmarkStart w:id="72" w:name="_Toc63785506"/>
      <w:r>
        <w:rPr>
          <w:rFonts w:ascii="楷体_GB2312" w:eastAsia="楷体_GB2312" w:hAnsi="楷体gb2312" w:hint="eastAsia"/>
        </w:rPr>
        <w:t>应急响应要求</w:t>
      </w:r>
      <w:bookmarkEnd w:id="70"/>
      <w:bookmarkEnd w:id="71"/>
      <w:bookmarkEnd w:id="72"/>
    </w:p>
    <w:p w14:paraId="1A8AA0E5" w14:textId="77777777" w:rsidR="00850638" w:rsidRDefault="003E73C0">
      <w:pPr>
        <w:ind w:firstLine="560"/>
        <w:rPr>
          <w:rFonts w:hint="eastAsia"/>
        </w:rPr>
      </w:pPr>
      <w:r>
        <w:rPr>
          <w:rFonts w:hint="eastAsia"/>
        </w:rPr>
        <w:t>投标人对系统故障应能够实时响应，若系统发生故障，接到通知后</w:t>
      </w:r>
      <w:r>
        <w:t>30分钟之内响应，专业工程师2小时内到达现场</w:t>
      </w:r>
      <w:r>
        <w:rPr>
          <w:rFonts w:hint="eastAsia"/>
        </w:rPr>
        <w:t>。特殊故障与客户沟通协商后，按照协商的方式制定解决方案并进行处理。</w:t>
      </w:r>
    </w:p>
    <w:p w14:paraId="534B1FA5" w14:textId="77777777" w:rsidR="00850638" w:rsidRDefault="003E73C0">
      <w:pPr>
        <w:ind w:firstLine="560"/>
        <w:rPr>
          <w:rFonts w:hint="eastAsia"/>
        </w:rPr>
      </w:pPr>
      <w:r>
        <w:rPr>
          <w:rFonts w:hint="eastAsia"/>
        </w:rPr>
        <w:t>具体故障级别及对应的应急响应要求如下：</w:t>
      </w:r>
    </w:p>
    <w:p w14:paraId="0409EE76" w14:textId="77777777" w:rsidR="00850638" w:rsidRDefault="003E73C0">
      <w:pPr>
        <w:ind w:firstLine="560"/>
        <w:rPr>
          <w:rFonts w:hint="eastAsia"/>
        </w:rPr>
      </w:pPr>
      <w:r>
        <w:rPr>
          <w:rFonts w:hint="eastAsia"/>
        </w:rPr>
        <w:t>一级故障：在</w:t>
      </w:r>
      <w:r>
        <w:t>1小时内确诊，总故障解决时间不超过4小时。</w:t>
      </w:r>
    </w:p>
    <w:p w14:paraId="0C0DDF77" w14:textId="77777777" w:rsidR="00850638" w:rsidRDefault="003E73C0">
      <w:pPr>
        <w:ind w:firstLine="560"/>
        <w:rPr>
          <w:rFonts w:hint="eastAsia"/>
        </w:rPr>
      </w:pPr>
      <w:r>
        <w:rPr>
          <w:rFonts w:hint="eastAsia"/>
        </w:rPr>
        <w:t>二级故障：在</w:t>
      </w:r>
      <w:r>
        <w:t>2小时内确诊，并在4小时内由专家到达现场确诊并解决，总故障解决时间不超过8小时；</w:t>
      </w:r>
    </w:p>
    <w:p w14:paraId="0B428D5C" w14:textId="77777777" w:rsidR="00850638" w:rsidRDefault="003E73C0">
      <w:pPr>
        <w:ind w:firstLine="560"/>
        <w:rPr>
          <w:rFonts w:hint="eastAsia"/>
        </w:rPr>
      </w:pPr>
      <w:r>
        <w:rPr>
          <w:rFonts w:hint="eastAsia"/>
        </w:rPr>
        <w:t>三、四级故障：在</w:t>
      </w:r>
      <w:r>
        <w:t>4小时内确诊故障，总故障解决时间不超过16小时。</w:t>
      </w:r>
    </w:p>
    <w:p w14:paraId="1335AD95" w14:textId="77777777" w:rsidR="00850638" w:rsidRDefault="003E73C0">
      <w:pPr>
        <w:pStyle w:val="2"/>
        <w:numPr>
          <w:ilvl w:val="1"/>
          <w:numId w:val="62"/>
        </w:numPr>
        <w:spacing w:before="0" w:after="0"/>
        <w:ind w:leftChars="200" w:left="560" w:firstLine="0"/>
        <w:rPr>
          <w:rFonts w:ascii="楷体_GB2312" w:eastAsia="楷体_GB2312" w:hAnsi="楷体gb2312" w:hint="eastAsia"/>
        </w:rPr>
      </w:pPr>
      <w:bookmarkStart w:id="73" w:name="_Toc1331801448"/>
      <w:bookmarkStart w:id="74" w:name="_Toc193296536"/>
      <w:r>
        <w:rPr>
          <w:rFonts w:ascii="楷体_GB2312" w:eastAsia="楷体_GB2312" w:hAnsi="楷体gb2312" w:hint="eastAsia"/>
        </w:rPr>
        <w:t>投标人综合能力要求</w:t>
      </w:r>
      <w:bookmarkEnd w:id="73"/>
      <w:bookmarkEnd w:id="74"/>
    </w:p>
    <w:p w14:paraId="0D50F896" w14:textId="2DC60F76" w:rsidR="00850638" w:rsidRDefault="003E73C0">
      <w:pPr>
        <w:ind w:firstLine="560"/>
        <w:rPr>
          <w:rFonts w:hint="eastAsia"/>
        </w:rPr>
      </w:pPr>
      <w:r>
        <w:rPr>
          <w:rFonts w:hint="eastAsia"/>
        </w:rPr>
        <w:t>投标人需</w:t>
      </w:r>
      <w:r>
        <w:t>具有ISO9001质量管理体系认证证书、ISO/IEC27001信息安全管理体系认证证书、ISO/IEC20000信息技术服务管理体系认证证书、信息系统建设和服务能力等级证书、《CCRC信息安全服务资质认证证书》、ITSS信息技术运行维护标准证书、国产化信息系统集成和服务能力要求</w:t>
      </w:r>
      <w:r>
        <w:lastRenderedPageBreak/>
        <w:t>标准证书</w:t>
      </w:r>
      <w:r>
        <w:rPr>
          <w:rFonts w:hint="eastAsia"/>
        </w:rPr>
        <w:t>等</w:t>
      </w:r>
      <w:r>
        <w:t>等级证书</w:t>
      </w:r>
      <w:r>
        <w:rPr>
          <w:rFonts w:hint="eastAsia"/>
        </w:rPr>
        <w:t>的优先考虑。</w:t>
      </w:r>
    </w:p>
    <w:p w14:paraId="765D4298" w14:textId="77777777" w:rsidR="00850638" w:rsidRDefault="003E73C0">
      <w:pPr>
        <w:pStyle w:val="2"/>
        <w:numPr>
          <w:ilvl w:val="1"/>
          <w:numId w:val="62"/>
        </w:numPr>
        <w:spacing w:before="0" w:after="0"/>
        <w:ind w:leftChars="200" w:left="560" w:firstLine="0"/>
        <w:rPr>
          <w:rFonts w:ascii="楷体_GB2312" w:eastAsia="楷体_GB2312" w:hAnsi="楷体gb2312" w:hint="eastAsia"/>
        </w:rPr>
      </w:pPr>
      <w:bookmarkStart w:id="75" w:name="_Toc364883855"/>
      <w:bookmarkStart w:id="76" w:name="_Toc193296537"/>
      <w:bookmarkStart w:id="77" w:name="_Toc63785511"/>
      <w:r>
        <w:rPr>
          <w:rFonts w:ascii="楷体_GB2312" w:eastAsia="楷体_GB2312" w:hAnsi="楷体gb2312" w:hint="eastAsia"/>
        </w:rPr>
        <w:t>等级保护要求</w:t>
      </w:r>
      <w:bookmarkEnd w:id="75"/>
      <w:bookmarkEnd w:id="76"/>
      <w:bookmarkEnd w:id="77"/>
    </w:p>
    <w:p w14:paraId="72D0B295" w14:textId="77777777" w:rsidR="00850638" w:rsidRDefault="003E73C0">
      <w:pPr>
        <w:ind w:firstLine="560"/>
        <w:rPr>
          <w:rFonts w:cs="宋体" w:hint="eastAsia"/>
        </w:rPr>
      </w:pPr>
      <w:r>
        <w:rPr>
          <w:rFonts w:cs="宋体" w:hint="eastAsia"/>
        </w:rPr>
        <w:t>本项目按照信息系统网络安全等级保护三级建设。</w:t>
      </w:r>
    </w:p>
    <w:p w14:paraId="4B5FF796" w14:textId="77777777" w:rsidR="00850638" w:rsidRDefault="003E73C0">
      <w:pPr>
        <w:pStyle w:val="2"/>
        <w:numPr>
          <w:ilvl w:val="1"/>
          <w:numId w:val="62"/>
        </w:numPr>
        <w:spacing w:before="0" w:after="0"/>
        <w:ind w:leftChars="200" w:left="560" w:firstLine="0"/>
        <w:rPr>
          <w:rFonts w:ascii="楷体_GB2312" w:eastAsia="楷体_GB2312" w:hAnsi="楷体gb2312" w:hint="eastAsia"/>
        </w:rPr>
      </w:pPr>
      <w:bookmarkStart w:id="78" w:name="_Toc193296538"/>
      <w:bookmarkStart w:id="79" w:name="_Toc1537138800"/>
      <w:r>
        <w:rPr>
          <w:rFonts w:ascii="楷体_GB2312" w:eastAsia="楷体_GB2312" w:hAnsi="楷体gb2312" w:hint="eastAsia"/>
        </w:rPr>
        <w:t>技术文件要求</w:t>
      </w:r>
      <w:bookmarkEnd w:id="78"/>
      <w:bookmarkEnd w:id="79"/>
    </w:p>
    <w:p w14:paraId="3BAA2044" w14:textId="77777777" w:rsidR="00850638" w:rsidRDefault="003E73C0">
      <w:pPr>
        <w:ind w:firstLine="560"/>
        <w:rPr>
          <w:rFonts w:hint="eastAsia"/>
        </w:rPr>
      </w:pPr>
      <w:r>
        <w:rPr>
          <w:rFonts w:hint="eastAsia"/>
        </w:rPr>
        <w:t>投标人提供的书面技术资料应能确保系统正常运行所需的管理、运营及维护有关的全套文件。技术文件应该全面、完整、详细。投标人提供的技术文件至少应包括：</w:t>
      </w:r>
    </w:p>
    <w:p w14:paraId="08A4A454" w14:textId="77777777" w:rsidR="00850638" w:rsidRDefault="003E73C0">
      <w:pPr>
        <w:ind w:firstLine="560"/>
        <w:rPr>
          <w:rFonts w:hint="eastAsia"/>
        </w:rPr>
      </w:pPr>
      <w:r>
        <w:rPr>
          <w:rFonts w:hint="eastAsia"/>
        </w:rPr>
        <w:t>1.</w:t>
      </w:r>
      <w:r>
        <w:t xml:space="preserve">系统说明文件； </w:t>
      </w:r>
    </w:p>
    <w:p w14:paraId="2F40D2E7" w14:textId="77777777" w:rsidR="00850638" w:rsidRDefault="003E73C0">
      <w:pPr>
        <w:ind w:firstLine="560"/>
        <w:rPr>
          <w:rFonts w:hint="eastAsia"/>
        </w:rPr>
      </w:pPr>
      <w:r>
        <w:rPr>
          <w:rFonts w:hint="eastAsia"/>
        </w:rPr>
        <w:t>2.</w:t>
      </w:r>
      <w:r>
        <w:t xml:space="preserve">技术手册(安装、测试、操作、维护、故障排除等)； </w:t>
      </w:r>
    </w:p>
    <w:p w14:paraId="64E7BE15" w14:textId="77777777" w:rsidR="00850638" w:rsidRDefault="003E73C0">
      <w:pPr>
        <w:ind w:firstLine="560"/>
        <w:rPr>
          <w:rFonts w:hint="eastAsia"/>
        </w:rPr>
      </w:pPr>
      <w:r>
        <w:rPr>
          <w:rFonts w:hint="eastAsia"/>
        </w:rPr>
        <w:t>3.</w:t>
      </w:r>
      <w:r>
        <w:t>项目文档，应该包括：</w:t>
      </w:r>
    </w:p>
    <w:p w14:paraId="2974277D" w14:textId="77777777" w:rsidR="00850638" w:rsidRDefault="003E73C0">
      <w:pPr>
        <w:ind w:firstLine="560"/>
        <w:rPr>
          <w:rFonts w:hint="eastAsia"/>
        </w:rPr>
      </w:pPr>
      <w:r>
        <w:rPr>
          <w:rFonts w:hint="eastAsia"/>
        </w:rPr>
        <w:t>（1）软件需求说明书</w:t>
      </w:r>
    </w:p>
    <w:p w14:paraId="681BA38D" w14:textId="77777777" w:rsidR="00850638" w:rsidRDefault="003E73C0">
      <w:pPr>
        <w:ind w:firstLine="560"/>
        <w:rPr>
          <w:rFonts w:hint="eastAsia"/>
        </w:rPr>
      </w:pPr>
      <w:r>
        <w:rPr>
          <w:rFonts w:hint="eastAsia"/>
        </w:rPr>
        <w:t>（2）系统总体设计说明书</w:t>
      </w:r>
    </w:p>
    <w:p w14:paraId="075E3A75" w14:textId="77777777" w:rsidR="00850638" w:rsidRDefault="003E73C0">
      <w:pPr>
        <w:ind w:firstLine="560"/>
        <w:rPr>
          <w:rFonts w:hint="eastAsia"/>
        </w:rPr>
      </w:pPr>
      <w:r>
        <w:rPr>
          <w:rFonts w:hint="eastAsia"/>
        </w:rPr>
        <w:t>（3）应用软件功能清单</w:t>
      </w:r>
    </w:p>
    <w:p w14:paraId="44F55300" w14:textId="77777777" w:rsidR="00850638" w:rsidRDefault="003E73C0">
      <w:pPr>
        <w:ind w:firstLine="560"/>
        <w:rPr>
          <w:rFonts w:hint="eastAsia"/>
        </w:rPr>
      </w:pPr>
      <w:r>
        <w:rPr>
          <w:rFonts w:hint="eastAsia"/>
        </w:rPr>
        <w:t>（4）测试方案及报告</w:t>
      </w:r>
    </w:p>
    <w:p w14:paraId="127DFF32" w14:textId="77777777" w:rsidR="00850638" w:rsidRDefault="003E73C0">
      <w:pPr>
        <w:ind w:firstLine="560"/>
        <w:rPr>
          <w:rFonts w:hint="eastAsia"/>
        </w:rPr>
      </w:pPr>
      <w:r>
        <w:rPr>
          <w:rFonts w:hint="eastAsia"/>
        </w:rPr>
        <w:t>（5）试运行方案及报告</w:t>
      </w:r>
    </w:p>
    <w:p w14:paraId="06B3CCA0" w14:textId="77777777" w:rsidR="00850638" w:rsidRDefault="003E73C0">
      <w:pPr>
        <w:ind w:firstLine="560"/>
        <w:rPr>
          <w:rFonts w:hint="eastAsia"/>
        </w:rPr>
      </w:pPr>
      <w:r>
        <w:rPr>
          <w:rFonts w:hint="eastAsia"/>
        </w:rPr>
        <w:t>4.招标人提出的其他项目验收文档。</w:t>
      </w:r>
    </w:p>
    <w:p w14:paraId="3ABDD717" w14:textId="77777777" w:rsidR="00850638" w:rsidRDefault="003E73C0">
      <w:pPr>
        <w:ind w:firstLine="560"/>
        <w:rPr>
          <w:rFonts w:hint="eastAsia"/>
        </w:rPr>
      </w:pPr>
      <w:r>
        <w:rPr>
          <w:rFonts w:hint="eastAsia"/>
        </w:rPr>
        <w:t>根据招标人项目验收要求，提供全套技术文件纸介质1套以及电子文件1套</w:t>
      </w:r>
      <w:r>
        <w:t>。</w:t>
      </w:r>
    </w:p>
    <w:p w14:paraId="1FF15357" w14:textId="77777777" w:rsidR="00850638" w:rsidRDefault="003E73C0">
      <w:pPr>
        <w:pStyle w:val="2"/>
        <w:numPr>
          <w:ilvl w:val="1"/>
          <w:numId w:val="62"/>
        </w:numPr>
        <w:spacing w:before="0" w:after="0"/>
        <w:ind w:leftChars="200" w:left="560" w:firstLine="0"/>
        <w:rPr>
          <w:rFonts w:ascii="楷体_GB2312" w:eastAsia="楷体_GB2312" w:hAnsi="楷体gb2312" w:hint="eastAsia"/>
        </w:rPr>
      </w:pPr>
      <w:bookmarkStart w:id="80" w:name="_Toc193296539"/>
      <w:bookmarkStart w:id="81" w:name="_Toc463538190"/>
      <w:bookmarkEnd w:id="45"/>
      <w:r>
        <w:rPr>
          <w:rFonts w:ascii="楷体_GB2312" w:eastAsia="楷体_GB2312" w:hAnsi="楷体gb2312" w:hint="eastAsia"/>
        </w:rPr>
        <w:t>知识产权及保密要求</w:t>
      </w:r>
      <w:bookmarkEnd w:id="80"/>
      <w:bookmarkEnd w:id="81"/>
    </w:p>
    <w:p w14:paraId="0816FD1C" w14:textId="77777777" w:rsidR="00850638" w:rsidRDefault="003E73C0">
      <w:pPr>
        <w:pStyle w:val="66"/>
        <w:spacing w:beforeLines="0" w:afterLines="0" w:line="560" w:lineRule="exact"/>
        <w:ind w:firstLine="560"/>
        <w:rPr>
          <w:rFonts w:hint="eastAsia"/>
        </w:rPr>
      </w:pPr>
      <w:r>
        <w:t>1</w:t>
      </w:r>
      <w:r>
        <w:rPr>
          <w:rFonts w:hint="eastAsia"/>
        </w:rPr>
        <w:t>.知识产权要求</w:t>
      </w:r>
    </w:p>
    <w:p w14:paraId="74F8E01A" w14:textId="77777777" w:rsidR="00850638" w:rsidRDefault="003E73C0">
      <w:pPr>
        <w:pStyle w:val="66"/>
        <w:spacing w:beforeLines="0" w:afterLines="0" w:line="560" w:lineRule="exact"/>
        <w:ind w:firstLine="560"/>
        <w:rPr>
          <w:rFonts w:hint="eastAsia"/>
        </w:rPr>
      </w:pPr>
      <w:r>
        <w:rPr>
          <w:rFonts w:hint="eastAsia"/>
        </w:rPr>
        <w:t>招标人拥有</w:t>
      </w:r>
      <w:r>
        <w:rPr>
          <w:rFonts w:cs="宋体" w:hint="eastAsia"/>
        </w:rPr>
        <w:t>上海医保住院支付管理子系统</w:t>
      </w:r>
      <w:r>
        <w:rPr>
          <w:rFonts w:hint="eastAsia"/>
        </w:rPr>
        <w:t>除第三方产品外所有工作件、交</w:t>
      </w:r>
      <w:proofErr w:type="gramStart"/>
      <w:r>
        <w:rPr>
          <w:rFonts w:hint="eastAsia"/>
        </w:rPr>
        <w:t>付品</w:t>
      </w:r>
      <w:proofErr w:type="gramEnd"/>
      <w:r>
        <w:rPr>
          <w:rFonts w:hint="eastAsia"/>
        </w:rPr>
        <w:t>文档、定制软件、应用系统软件、数据资源及其他附属产品</w:t>
      </w:r>
      <w:r>
        <w:rPr>
          <w:rFonts w:hint="eastAsia"/>
        </w:rPr>
        <w:lastRenderedPageBreak/>
        <w:t>的知识产权，未经招标人许可，投标人不得用于第三方。</w:t>
      </w:r>
    </w:p>
    <w:p w14:paraId="0ABA49D9" w14:textId="77777777" w:rsidR="00850638" w:rsidRDefault="003E73C0">
      <w:pPr>
        <w:pStyle w:val="66"/>
        <w:spacing w:beforeLines="0" w:afterLines="0" w:line="560" w:lineRule="exact"/>
        <w:ind w:firstLine="560"/>
        <w:rPr>
          <w:rFonts w:hint="eastAsia"/>
        </w:rPr>
      </w:pPr>
      <w:r>
        <w:rPr>
          <w:rFonts w:hint="eastAsia"/>
        </w:rPr>
        <w:t>2.保密要求</w:t>
      </w:r>
    </w:p>
    <w:p w14:paraId="27AFBBD0" w14:textId="77777777" w:rsidR="00850638" w:rsidRDefault="003E73C0">
      <w:pPr>
        <w:pStyle w:val="66"/>
        <w:spacing w:beforeLines="0" w:afterLines="0" w:line="560" w:lineRule="exact"/>
        <w:ind w:firstLine="560"/>
        <w:rPr>
          <w:rFonts w:hint="eastAsia"/>
        </w:rPr>
      </w:pPr>
      <w:r>
        <w:rPr>
          <w:rFonts w:hint="eastAsia"/>
        </w:rPr>
        <w:t>投标人同招标人签订保密协议，保证在此次项目建设中：由招标人向投标人提供的用户需求书、图纸、技术文档等所有资料，投标人获得后，应对其保密。除非招标人同意，投标人不得以任何形式向第三方透露或将其用于本次项目以外的任何用途。全部实施及验收工作完成后，所有资料应交回招标人。投标人驻场工作人员应签订保密承诺书，承诺内容需得到招标人认可，并与合同、保密协议一并提交给招标人。</w:t>
      </w:r>
      <w:bookmarkStart w:id="82" w:name="_Hlk152598452"/>
      <w:bookmarkEnd w:id="82"/>
    </w:p>
    <w:sectPr w:rsidR="00850638" w:rsidSect="00850638">
      <w:footerReference w:type="default" r:id="rId14"/>
      <w:footerReference w:type="first" r:id="rId15"/>
      <w:pgSz w:w="11906" w:h="16838"/>
      <w:pgMar w:top="2098" w:right="1474" w:bottom="1984" w:left="1587" w:header="340" w:footer="6" w:gutter="0"/>
      <w:pgNumType w:start="1"/>
      <w:cols w:space="0"/>
      <w:titlePg/>
      <w:docGrid w:type="linesAndChars" w:linePitch="43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0FF5CE" w14:textId="77777777" w:rsidR="00B441C8" w:rsidRDefault="00B441C8">
      <w:pPr>
        <w:spacing w:line="240" w:lineRule="auto"/>
        <w:ind w:firstLine="560"/>
        <w:rPr>
          <w:rFonts w:hint="eastAsia"/>
        </w:rPr>
      </w:pPr>
      <w:r>
        <w:separator/>
      </w:r>
    </w:p>
  </w:endnote>
  <w:endnote w:type="continuationSeparator" w:id="0">
    <w:p w14:paraId="1BDD86B8" w14:textId="77777777" w:rsidR="00B441C8" w:rsidRDefault="00B441C8">
      <w:pPr>
        <w:spacing w:line="240" w:lineRule="auto"/>
        <w:ind w:firstLine="560"/>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GB_2312">
    <w:altName w:val="仿宋"/>
    <w:charset w:val="00"/>
    <w:family w:val="auto"/>
    <w:pitch w:val="default"/>
  </w:font>
  <w:font w:name="Cambria">
    <w:panose1 w:val="02040503050406030204"/>
    <w:charset w:val="00"/>
    <w:family w:val="roman"/>
    <w:pitch w:val="variable"/>
    <w:sig w:usb0="E00006FF" w:usb1="420024FF" w:usb2="02000000" w:usb3="00000000" w:csb0="0000019F" w:csb1="00000000"/>
  </w:font>
  <w:font w:name="楷体GB_2312">
    <w:altName w:val="宋体"/>
    <w:charset w:val="00"/>
    <w:family w:val="auto"/>
    <w:pitch w:val="default"/>
  </w:font>
  <w:font w:name="楷体gb2312">
    <w:altName w:val="汉仪楷体简"/>
    <w:charset w:val="00"/>
    <w:family w:val="auto"/>
    <w:pitch w:val="default"/>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Arial Unicode MS">
    <w:panose1 w:val="020B0604020202020204"/>
    <w:charset w:val="86"/>
    <w:family w:val="swiss"/>
    <w:pitch w:val="variable"/>
    <w:sig w:usb0="F7FFAFFF" w:usb1="E9DFFFFF" w:usb2="0000003F" w:usb3="00000000" w:csb0="003F01FF" w:csb1="00000000"/>
  </w:font>
  <w:font w:name="等线 Light">
    <w:panose1 w:val="02010600030101010101"/>
    <w:charset w:val="86"/>
    <w:family w:val="auto"/>
    <w:pitch w:val="variable"/>
    <w:sig w:usb0="A00002BF" w:usb1="38CF7CFA" w:usb2="00000016" w:usb3="00000000" w:csb0="0004000F" w:csb1="00000000"/>
  </w:font>
  <w:font w:name="time">
    <w:altName w:val="Arial Unicode MS"/>
    <w:charset w:val="00"/>
    <w:family w:val="roman"/>
    <w:pitch w:val="default"/>
    <w:sig w:usb0="00000000" w:usb1="00000000" w:usb2="00000000" w:usb3="00000000" w:csb0="00040001" w:csb1="00000000"/>
  </w:font>
  <w:font w:name="Microsoft YaHei UI">
    <w:panose1 w:val="020B0503020204020204"/>
    <w:charset w:val="86"/>
    <w:family w:val="swiss"/>
    <w:pitch w:val="variable"/>
    <w:sig w:usb0="80000287" w:usb1="2ACF3C50" w:usb2="00000016" w:usb3="00000000" w:csb0="0004001F" w:csb1="00000000"/>
  </w:font>
  <w:font w:name="Microsoft Sans Serif">
    <w:panose1 w:val="020B0604020202020204"/>
    <w:charset w:val="00"/>
    <w:family w:val="swiss"/>
    <w:pitch w:val="variable"/>
    <w:sig w:usb0="E5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方正仿宋_GBK">
    <w:altName w:val="微软雅黑"/>
    <w:charset w:val="86"/>
    <w:family w:val="auto"/>
    <w:pitch w:val="default"/>
    <w:sig w:usb0="00000000" w:usb1="00000000" w:usb2="00082016" w:usb3="00000000" w:csb0="00040001" w:csb1="00000000"/>
  </w:font>
  <w:font w:name="华文仿宋">
    <w:panose1 w:val="02010600040101010101"/>
    <w:charset w:val="86"/>
    <w:family w:val="auto"/>
    <w:pitch w:val="variable"/>
    <w:sig w:usb0="00000287" w:usb1="080F0000" w:usb2="00000010" w:usb3="00000000" w:csb0="0004009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DejaVu Sans Mono">
    <w:altName w:val="Segoe Print"/>
    <w:charset w:val="00"/>
    <w:family w:val="modern"/>
    <w:pitch w:val="default"/>
    <w:sig w:usb0="00000000" w:usb1="00000000" w:usb2="02000028" w:usb3="00000000" w:csb0="600001DF" w:csb1="FFDF0000"/>
  </w:font>
  <w:font w:name="AvenirNext-Regular">
    <w:altName w:val="Tw Cen MT Condensed Extra Bold"/>
    <w:charset w:val="00"/>
    <w:family w:val="swiss"/>
    <w:pitch w:val="default"/>
    <w:sig w:usb0="00000000" w:usb1="00000000" w:usb2="00000000" w:usb3="00000000" w:csb0="0000009B" w:csb1="00000000"/>
  </w:font>
  <w:font w:name="长城仿宋">
    <w:altName w:val="仿宋"/>
    <w:charset w:val="86"/>
    <w:family w:val="modern"/>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0FEED9" w14:textId="77777777" w:rsidR="00850638" w:rsidRDefault="00850638">
    <w:pPr>
      <w:ind w:firstLine="560"/>
      <w:rPr>
        <w:rFonts w:hint="eastAsia"/>
      </w:rPr>
    </w:pPr>
  </w:p>
  <w:p w14:paraId="384AA70A" w14:textId="77777777" w:rsidR="00850638" w:rsidRDefault="00850638">
    <w:pPr>
      <w:ind w:firstLine="560"/>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6AB382" w14:textId="77777777" w:rsidR="00850638" w:rsidRDefault="00850638">
    <w:pPr>
      <w:ind w:firstLineChars="0" w:firstLine="0"/>
      <w:jc w:val="center"/>
      <w:rPr>
        <w:rFonts w:hint="eastAsia"/>
        <w:sz w:val="24"/>
      </w:rPr>
    </w:pPr>
    <w:r>
      <w:rPr>
        <w:sz w:val="24"/>
      </w:rPr>
      <w:fldChar w:fldCharType="begin"/>
    </w:r>
    <w:r w:rsidR="003E73C0">
      <w:rPr>
        <w:sz w:val="24"/>
      </w:rPr>
      <w:instrText>PAGE   \* MERGEFORMAT</w:instrText>
    </w:r>
    <w:r>
      <w:rPr>
        <w:sz w:val="24"/>
      </w:rPr>
      <w:fldChar w:fldCharType="separate"/>
    </w:r>
    <w:r w:rsidR="003E73C0">
      <w:rPr>
        <w:sz w:val="24"/>
        <w:lang w:val="zh-CN"/>
      </w:rPr>
      <w:t>3</w:t>
    </w:r>
    <w:r w:rsidR="003E73C0">
      <w:rPr>
        <w:sz w:val="24"/>
        <w:lang w:val="zh-CN"/>
      </w:rPr>
      <w:t>3</w:t>
    </w:r>
    <w:r>
      <w:rPr>
        <w:sz w:val="24"/>
        <w:lang w:val="zh-CN"/>
      </w:rPr>
      <w:fldChar w:fldCharType="end"/>
    </w:r>
  </w:p>
  <w:p w14:paraId="6A756FC5" w14:textId="77777777" w:rsidR="00850638" w:rsidRDefault="00850638">
    <w:pPr>
      <w:ind w:firstLine="560"/>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A53207" w14:textId="77777777" w:rsidR="00850638" w:rsidRDefault="00850638">
    <w:pPr>
      <w:ind w:firstLineChars="0" w:firstLine="0"/>
      <w:rPr>
        <w:rFonts w:hint="eastAsia"/>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09C457" w14:textId="77777777" w:rsidR="00850638" w:rsidRDefault="00850638">
    <w:pPr>
      <w:ind w:firstLineChars="0" w:firstLine="0"/>
      <w:jc w:val="center"/>
      <w:rPr>
        <w:rFonts w:hint="eastAsia"/>
        <w:lang w:val="zh-CN"/>
      </w:rPr>
    </w:pPr>
    <w:r>
      <w:rPr>
        <w:lang w:val="zh-CN"/>
      </w:rPr>
      <w:fldChar w:fldCharType="begin"/>
    </w:r>
    <w:r w:rsidR="003E73C0">
      <w:rPr>
        <w:lang w:val="zh-CN"/>
      </w:rPr>
      <w:instrText>PAGE   \* MERGEFORMAT</w:instrText>
    </w:r>
    <w:r>
      <w:rPr>
        <w:lang w:val="zh-CN"/>
      </w:rPr>
      <w:fldChar w:fldCharType="separate"/>
    </w:r>
    <w:r w:rsidR="003E73C0">
      <w:rPr>
        <w:noProof/>
        <w:lang w:val="zh-CN"/>
      </w:rPr>
      <w:t>1</w:t>
    </w:r>
    <w:r>
      <w:rPr>
        <w:lang w:val="zh-CN"/>
      </w:rPr>
      <w:fldChar w:fldCharType="end"/>
    </w:r>
  </w:p>
  <w:p w14:paraId="21BE210A" w14:textId="77777777" w:rsidR="00850638" w:rsidRDefault="00850638">
    <w:pPr>
      <w:ind w:firstLine="560"/>
      <w:rPr>
        <w:rFonts w:hint="eastAsia"/>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71164" w14:textId="77777777" w:rsidR="00850638" w:rsidRDefault="00850638">
    <w:pPr>
      <w:ind w:firstLineChars="0" w:firstLine="0"/>
      <w:jc w:val="center"/>
      <w:rPr>
        <w:rFonts w:hint="eastAsia"/>
        <w:sz w:val="24"/>
      </w:rPr>
    </w:pPr>
    <w:r>
      <w:rPr>
        <w:szCs w:val="28"/>
      </w:rPr>
      <w:fldChar w:fldCharType="begin"/>
    </w:r>
    <w:r w:rsidR="003E73C0">
      <w:rPr>
        <w:szCs w:val="28"/>
      </w:rPr>
      <w:instrText>PAGE   \* MERGEFORMAT</w:instrText>
    </w:r>
    <w:r>
      <w:rPr>
        <w:szCs w:val="28"/>
      </w:rPr>
      <w:fldChar w:fldCharType="separate"/>
    </w:r>
    <w:r w:rsidR="003E73C0" w:rsidRPr="003E73C0">
      <w:rPr>
        <w:noProof/>
        <w:szCs w:val="28"/>
        <w:lang w:val="zh-CN"/>
      </w:rPr>
      <w:t>21</w:t>
    </w:r>
    <w:r>
      <w:rPr>
        <w:szCs w:val="28"/>
        <w:lang w:val="zh-CN"/>
      </w:rPr>
      <w:fldChar w:fldCharType="end"/>
    </w:r>
  </w:p>
  <w:p w14:paraId="5252DAC8" w14:textId="77777777" w:rsidR="00850638" w:rsidRDefault="00850638">
    <w:pPr>
      <w:ind w:firstLine="560"/>
      <w:rPr>
        <w:rFonts w:hint="eastAsia"/>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CD591" w14:textId="77777777" w:rsidR="00850638" w:rsidRDefault="00850638">
    <w:pPr>
      <w:ind w:firstLineChars="0" w:firstLine="0"/>
      <w:jc w:val="center"/>
      <w:rPr>
        <w:rFonts w:hint="eastAsia"/>
        <w:lang w:val="zh-CN"/>
      </w:rPr>
    </w:pPr>
    <w:r>
      <w:rPr>
        <w:szCs w:val="28"/>
        <w:lang w:val="zh-CN"/>
      </w:rPr>
      <w:fldChar w:fldCharType="begin"/>
    </w:r>
    <w:r w:rsidR="003E73C0">
      <w:rPr>
        <w:szCs w:val="28"/>
        <w:lang w:val="zh-CN"/>
      </w:rPr>
      <w:instrText>PAGE   \* MERGEFORMAT</w:instrText>
    </w:r>
    <w:r>
      <w:rPr>
        <w:szCs w:val="28"/>
        <w:lang w:val="zh-CN"/>
      </w:rPr>
      <w:fldChar w:fldCharType="separate"/>
    </w:r>
    <w:r w:rsidR="003E73C0">
      <w:rPr>
        <w:noProof/>
        <w:szCs w:val="28"/>
        <w:lang w:val="zh-CN"/>
      </w:rPr>
      <w:t>1</w:t>
    </w:r>
    <w:r>
      <w:rPr>
        <w:szCs w:val="28"/>
        <w:lang w:val="zh-CN"/>
      </w:rPr>
      <w:fldChar w:fldCharType="end"/>
    </w:r>
  </w:p>
  <w:p w14:paraId="7B0A0625" w14:textId="77777777" w:rsidR="00850638" w:rsidRDefault="00850638">
    <w:pPr>
      <w:ind w:firstLine="560"/>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AB5E34" w14:textId="77777777" w:rsidR="00B441C8" w:rsidRDefault="00B441C8">
      <w:pPr>
        <w:spacing w:line="240" w:lineRule="auto"/>
        <w:ind w:firstLine="560"/>
        <w:rPr>
          <w:rFonts w:hint="eastAsia"/>
        </w:rPr>
      </w:pPr>
      <w:r>
        <w:separator/>
      </w:r>
    </w:p>
  </w:footnote>
  <w:footnote w:type="continuationSeparator" w:id="0">
    <w:p w14:paraId="5BC25BCD" w14:textId="77777777" w:rsidR="00B441C8" w:rsidRDefault="00B441C8">
      <w:pPr>
        <w:spacing w:line="240" w:lineRule="auto"/>
        <w:ind w:firstLine="560"/>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4BC77D" w14:textId="77777777" w:rsidR="00850638" w:rsidRDefault="00850638">
    <w:pPr>
      <w:ind w:firstLine="560"/>
      <w:rPr>
        <w:rFonts w:hint="eastAsia"/>
      </w:rPr>
    </w:pPr>
  </w:p>
  <w:p w14:paraId="6430EE09" w14:textId="77777777" w:rsidR="00850638" w:rsidRDefault="00850638">
    <w:pPr>
      <w:ind w:firstLine="560"/>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1FFB01" w14:textId="77777777" w:rsidR="00850638" w:rsidRDefault="00850638">
    <w:pPr>
      <w:pStyle w:val="afff2"/>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FDEC35" w14:textId="77777777" w:rsidR="00850638" w:rsidRDefault="00850638">
    <w:pPr>
      <w:pStyle w:val="afff2"/>
      <w:pBdr>
        <w:bottom w:val="none" w:sz="0" w:space="0" w:color="auto"/>
      </w:pBdr>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B374149"/>
    <w:multiLevelType w:val="singleLevel"/>
    <w:tmpl w:val="9B374149"/>
    <w:lvl w:ilvl="0">
      <w:start w:val="1"/>
      <w:numFmt w:val="decimal"/>
      <w:lvlText w:val="%1)"/>
      <w:lvlJc w:val="left"/>
      <w:pPr>
        <w:ind w:left="425" w:hanging="425"/>
      </w:pPr>
      <w:rPr>
        <w:rFonts w:hint="default"/>
      </w:rPr>
    </w:lvl>
  </w:abstractNum>
  <w:abstractNum w:abstractNumId="1" w15:restartNumberingAfterBreak="0">
    <w:nsid w:val="B7B6EB0F"/>
    <w:multiLevelType w:val="singleLevel"/>
    <w:tmpl w:val="B7B6EB0F"/>
    <w:lvl w:ilvl="0">
      <w:start w:val="1"/>
      <w:numFmt w:val="decimal"/>
      <w:lvlText w:val="%1)"/>
      <w:lvlJc w:val="left"/>
      <w:pPr>
        <w:ind w:left="425" w:hanging="425"/>
      </w:pPr>
      <w:rPr>
        <w:rFonts w:hint="default"/>
      </w:rPr>
    </w:lvl>
  </w:abstractNum>
  <w:abstractNum w:abstractNumId="2" w15:restartNumberingAfterBreak="0">
    <w:nsid w:val="BBFC73B4"/>
    <w:multiLevelType w:val="singleLevel"/>
    <w:tmpl w:val="BBFC73B4"/>
    <w:lvl w:ilvl="0">
      <w:start w:val="1"/>
      <w:numFmt w:val="decimal"/>
      <w:lvlText w:val="（%1）"/>
      <w:lvlJc w:val="left"/>
      <w:pPr>
        <w:tabs>
          <w:tab w:val="left" w:pos="340"/>
        </w:tabs>
        <w:ind w:left="454" w:hanging="454"/>
      </w:pPr>
      <w:rPr>
        <w:rFonts w:hint="default"/>
      </w:rPr>
    </w:lvl>
  </w:abstractNum>
  <w:abstractNum w:abstractNumId="3" w15:restartNumberingAfterBreak="0">
    <w:nsid w:val="BF6B28EF"/>
    <w:multiLevelType w:val="singleLevel"/>
    <w:tmpl w:val="BF6B28EF"/>
    <w:lvl w:ilvl="0">
      <w:start w:val="1"/>
      <w:numFmt w:val="decimal"/>
      <w:lvlText w:val="（%1）"/>
      <w:lvlJc w:val="left"/>
      <w:pPr>
        <w:tabs>
          <w:tab w:val="left" w:pos="340"/>
        </w:tabs>
        <w:ind w:left="454" w:hanging="454"/>
      </w:pPr>
      <w:rPr>
        <w:rFonts w:hint="default"/>
      </w:rPr>
    </w:lvl>
  </w:abstractNum>
  <w:abstractNum w:abstractNumId="4" w15:restartNumberingAfterBreak="0">
    <w:nsid w:val="E51B7408"/>
    <w:multiLevelType w:val="multilevel"/>
    <w:tmpl w:val="E51B7408"/>
    <w:lvl w:ilvl="0">
      <w:numFmt w:val="decimal"/>
      <w:pStyle w:val="1"/>
      <w:lvlText w:val=""/>
      <w:lvlJc w:val="left"/>
      <w:pPr>
        <w:tabs>
          <w:tab w:val="left" w:pos="0"/>
        </w:tabs>
        <w:ind w:left="0" w:firstLine="0"/>
      </w:pPr>
    </w:lvl>
    <w:lvl w:ilvl="1">
      <w:numFmt w:val="decimal"/>
      <w:lvlText w:val=""/>
      <w:lvlJc w:val="left"/>
      <w:pPr>
        <w:tabs>
          <w:tab w:val="left" w:pos="0"/>
        </w:tabs>
        <w:ind w:left="0" w:firstLine="0"/>
      </w:pPr>
    </w:lvl>
    <w:lvl w:ilvl="2">
      <w:numFmt w:val="decimal"/>
      <w:lvlText w:val=""/>
      <w:lvlJc w:val="left"/>
      <w:pPr>
        <w:tabs>
          <w:tab w:val="left" w:pos="0"/>
        </w:tabs>
        <w:ind w:left="0" w:firstLine="0"/>
      </w:pPr>
    </w:lvl>
    <w:lvl w:ilvl="3">
      <w:numFmt w:val="decimal"/>
      <w:lvlText w:val=""/>
      <w:lvlJc w:val="left"/>
      <w:pPr>
        <w:tabs>
          <w:tab w:val="left" w:pos="0"/>
        </w:tabs>
        <w:ind w:left="0" w:firstLine="0"/>
      </w:pPr>
    </w:lvl>
    <w:lvl w:ilvl="4">
      <w:numFmt w:val="decimal"/>
      <w:lvlText w:val=""/>
      <w:lvlJc w:val="left"/>
      <w:pPr>
        <w:tabs>
          <w:tab w:val="left" w:pos="0"/>
        </w:tabs>
        <w:ind w:left="0" w:firstLine="0"/>
      </w:pPr>
    </w:lvl>
    <w:lvl w:ilvl="5">
      <w:numFmt w:val="decimal"/>
      <w:lvlText w:val=""/>
      <w:lvlJc w:val="left"/>
      <w:pPr>
        <w:tabs>
          <w:tab w:val="left" w:pos="0"/>
        </w:tabs>
        <w:ind w:left="0" w:firstLine="0"/>
      </w:pPr>
    </w:lvl>
    <w:lvl w:ilvl="6">
      <w:numFmt w:val="decimal"/>
      <w:lvlText w:val=""/>
      <w:lvlJc w:val="left"/>
      <w:pPr>
        <w:tabs>
          <w:tab w:val="left" w:pos="0"/>
        </w:tabs>
        <w:ind w:left="0" w:firstLine="0"/>
      </w:pPr>
    </w:lvl>
    <w:lvl w:ilvl="7">
      <w:numFmt w:val="decimal"/>
      <w:lvlText w:val=""/>
      <w:lvlJc w:val="left"/>
      <w:pPr>
        <w:tabs>
          <w:tab w:val="left" w:pos="0"/>
        </w:tabs>
        <w:ind w:left="0" w:firstLine="0"/>
      </w:pPr>
    </w:lvl>
    <w:lvl w:ilvl="8">
      <w:numFmt w:val="decimal"/>
      <w:lvlText w:val=""/>
      <w:lvlJc w:val="left"/>
      <w:pPr>
        <w:tabs>
          <w:tab w:val="left" w:pos="0"/>
        </w:tabs>
        <w:ind w:left="0" w:firstLine="0"/>
      </w:pPr>
    </w:lvl>
  </w:abstractNum>
  <w:abstractNum w:abstractNumId="5" w15:restartNumberingAfterBreak="0">
    <w:nsid w:val="E8EE59DF"/>
    <w:multiLevelType w:val="singleLevel"/>
    <w:tmpl w:val="E8EE59DF"/>
    <w:lvl w:ilvl="0">
      <w:start w:val="1"/>
      <w:numFmt w:val="decimal"/>
      <w:lvlText w:val="（%1）"/>
      <w:lvlJc w:val="left"/>
      <w:pPr>
        <w:tabs>
          <w:tab w:val="left" w:pos="340"/>
        </w:tabs>
        <w:ind w:left="454" w:hanging="454"/>
      </w:pPr>
      <w:rPr>
        <w:rFonts w:hint="default"/>
      </w:rPr>
    </w:lvl>
  </w:abstractNum>
  <w:abstractNum w:abstractNumId="6" w15:restartNumberingAfterBreak="0">
    <w:nsid w:val="F6FCE0D3"/>
    <w:multiLevelType w:val="singleLevel"/>
    <w:tmpl w:val="F6FCE0D3"/>
    <w:lvl w:ilvl="0">
      <w:start w:val="1"/>
      <w:numFmt w:val="decimal"/>
      <w:lvlText w:val="%1)"/>
      <w:lvlJc w:val="left"/>
      <w:pPr>
        <w:ind w:left="425" w:hanging="425"/>
      </w:pPr>
      <w:rPr>
        <w:rFonts w:hint="default"/>
      </w:rPr>
    </w:lvl>
  </w:abstractNum>
  <w:abstractNum w:abstractNumId="7" w15:restartNumberingAfterBreak="0">
    <w:nsid w:val="F94F7CFF"/>
    <w:multiLevelType w:val="multilevel"/>
    <w:tmpl w:val="F94F7CFF"/>
    <w:lvl w:ilvl="0">
      <w:start w:val="1"/>
      <w:numFmt w:val="decimal"/>
      <w:pStyle w:val="10"/>
      <w:suff w:val="nothing"/>
      <w:lvlText w:val="第 %1 章 "/>
      <w:lvlJc w:val="left"/>
      <w:pPr>
        <w:tabs>
          <w:tab w:val="left" w:pos="0"/>
        </w:tabs>
        <w:ind w:left="425" w:hanging="425"/>
      </w:pPr>
      <w:rPr>
        <w:rFonts w:hint="default"/>
        <w:sz w:val="32"/>
        <w:szCs w:val="32"/>
      </w:rPr>
    </w:lvl>
    <w:lvl w:ilvl="1">
      <w:start w:val="1"/>
      <w:numFmt w:val="decimal"/>
      <w:pStyle w:val="2"/>
      <w:isLgl/>
      <w:suff w:val="nothing"/>
      <w:lvlText w:val="%1.%2 "/>
      <w:lvlJc w:val="left"/>
      <w:pPr>
        <w:tabs>
          <w:tab w:val="left" w:pos="0"/>
        </w:tabs>
        <w:ind w:left="0" w:firstLine="0"/>
      </w:pPr>
      <w:rPr>
        <w:rFonts w:hint="eastAsia"/>
      </w:rPr>
    </w:lvl>
    <w:lvl w:ilvl="2">
      <w:start w:val="1"/>
      <w:numFmt w:val="decimal"/>
      <w:pStyle w:val="3"/>
      <w:isLgl/>
      <w:suff w:val="nothing"/>
      <w:lvlText w:val="%1.%2.%3 "/>
      <w:lvlJc w:val="left"/>
      <w:pPr>
        <w:tabs>
          <w:tab w:val="left" w:pos="0"/>
        </w:tabs>
        <w:ind w:left="0" w:firstLine="0"/>
      </w:pPr>
      <w:rPr>
        <w:rFonts w:ascii="宋体" w:eastAsia="宋体" w:hAnsi="宋体" w:cs="Arial" w:hint="eastAsia"/>
      </w:rPr>
    </w:lvl>
    <w:lvl w:ilvl="3">
      <w:start w:val="1"/>
      <w:numFmt w:val="decimal"/>
      <w:pStyle w:val="4"/>
      <w:isLgl/>
      <w:suff w:val="nothing"/>
      <w:lvlText w:val="%1.%2.%3.%4、"/>
      <w:lvlJc w:val="left"/>
      <w:pPr>
        <w:ind w:left="3403" w:hanging="851"/>
      </w:pPr>
      <w:rPr>
        <w:rFonts w:hint="eastAsia"/>
      </w:rPr>
    </w:lvl>
    <w:lvl w:ilvl="4">
      <w:start w:val="1"/>
      <w:numFmt w:val="decimal"/>
      <w:pStyle w:val="5"/>
      <w:isLgl/>
      <w:suff w:val="nothing"/>
      <w:lvlText w:val="%1.%2.%3.%4.%5、"/>
      <w:lvlJc w:val="left"/>
      <w:pPr>
        <w:ind w:left="3544" w:hanging="992"/>
      </w:pPr>
      <w:rPr>
        <w:rFonts w:hint="eastAsia"/>
      </w:rPr>
    </w:lvl>
    <w:lvl w:ilvl="5">
      <w:start w:val="1"/>
      <w:numFmt w:val="decimal"/>
      <w:pStyle w:val="6"/>
      <w:isLgl/>
      <w:suff w:val="nothing"/>
      <w:lvlText w:val="%1.%2.%3.%4.%5.%6、"/>
      <w:lvlJc w:val="left"/>
      <w:pPr>
        <w:ind w:left="1134" w:hanging="1134"/>
      </w:pPr>
      <w:rPr>
        <w:rFonts w:hint="eastAsia"/>
      </w:rPr>
    </w:lvl>
    <w:lvl w:ilvl="6">
      <w:start w:val="1"/>
      <w:numFmt w:val="decimal"/>
      <w:isLgl/>
      <w:lvlText w:val="%1.%2.%3.%4.%5.%6.%7"/>
      <w:lvlJc w:val="left"/>
      <w:pPr>
        <w:tabs>
          <w:tab w:val="left" w:pos="1800"/>
        </w:tabs>
        <w:ind w:left="1276" w:hanging="1276"/>
      </w:pPr>
      <w:rPr>
        <w:rFonts w:hint="eastAsia"/>
      </w:rPr>
    </w:lvl>
    <w:lvl w:ilvl="7">
      <w:start w:val="1"/>
      <w:numFmt w:val="decimal"/>
      <w:isLgl/>
      <w:lvlText w:val="%1.%2.%3.%4.%5.%6.%7.%8"/>
      <w:lvlJc w:val="left"/>
      <w:pPr>
        <w:tabs>
          <w:tab w:val="left" w:pos="1800"/>
        </w:tabs>
        <w:ind w:left="1418" w:hanging="1418"/>
      </w:pPr>
      <w:rPr>
        <w:rFonts w:hint="eastAsia"/>
      </w:rPr>
    </w:lvl>
    <w:lvl w:ilvl="8">
      <w:start w:val="1"/>
      <w:numFmt w:val="decimal"/>
      <w:isLgl/>
      <w:lvlText w:val="%1.%2.%3.%4.%5.%6.%7.%8.%9"/>
      <w:lvlJc w:val="left"/>
      <w:pPr>
        <w:tabs>
          <w:tab w:val="left" w:pos="2160"/>
        </w:tabs>
        <w:ind w:left="1559" w:hanging="1559"/>
      </w:pPr>
      <w:rPr>
        <w:rFonts w:hint="eastAsia"/>
      </w:rPr>
    </w:lvl>
  </w:abstractNum>
  <w:abstractNum w:abstractNumId="8" w15:restartNumberingAfterBreak="0">
    <w:nsid w:val="FFFFFF81"/>
    <w:multiLevelType w:val="singleLevel"/>
    <w:tmpl w:val="FFFFFF81"/>
    <w:lvl w:ilvl="0">
      <w:start w:val="1"/>
      <w:numFmt w:val="bullet"/>
      <w:pStyle w:val="40"/>
      <w:lvlText w:val=""/>
      <w:lvlJc w:val="left"/>
      <w:pPr>
        <w:tabs>
          <w:tab w:val="left" w:pos="1620"/>
        </w:tabs>
        <w:ind w:leftChars="600" w:left="1620" w:hangingChars="200" w:hanging="360"/>
      </w:pPr>
      <w:rPr>
        <w:rFonts w:ascii="Wingdings" w:hAnsi="Wingdings" w:hint="default"/>
      </w:rPr>
    </w:lvl>
  </w:abstractNum>
  <w:abstractNum w:abstractNumId="9" w15:restartNumberingAfterBreak="0">
    <w:nsid w:val="FFFFFF89"/>
    <w:multiLevelType w:val="singleLevel"/>
    <w:tmpl w:val="FFFFFF89"/>
    <w:lvl w:ilvl="0">
      <w:start w:val="1"/>
      <w:numFmt w:val="bullet"/>
      <w:pStyle w:val="a"/>
      <w:lvlText w:val=""/>
      <w:lvlJc w:val="left"/>
      <w:pPr>
        <w:tabs>
          <w:tab w:val="left" w:pos="748"/>
        </w:tabs>
        <w:ind w:left="748" w:hanging="374"/>
      </w:pPr>
      <w:rPr>
        <w:rFonts w:ascii="Wingdings" w:hAnsi="Wingdings" w:hint="default"/>
        <w:sz w:val="21"/>
      </w:rPr>
    </w:lvl>
  </w:abstractNum>
  <w:abstractNum w:abstractNumId="10" w15:restartNumberingAfterBreak="0">
    <w:nsid w:val="00000011"/>
    <w:multiLevelType w:val="multilevel"/>
    <w:tmpl w:val="00000011"/>
    <w:lvl w:ilvl="0">
      <w:start w:val="1"/>
      <w:numFmt w:val="bullet"/>
      <w:pStyle w:val="a0"/>
      <w:lvlText w:val=""/>
      <w:lvlJc w:val="left"/>
      <w:pPr>
        <w:tabs>
          <w:tab w:val="left" w:pos="900"/>
        </w:tabs>
        <w:ind w:left="900" w:hanging="420"/>
      </w:pPr>
      <w:rPr>
        <w:rFonts w:ascii="Wingdings" w:hAnsi="Wingdings" w:hint="default"/>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abstractNum w:abstractNumId="11" w15:restartNumberingAfterBreak="0">
    <w:nsid w:val="023B3218"/>
    <w:multiLevelType w:val="multilevel"/>
    <w:tmpl w:val="023B3218"/>
    <w:lvl w:ilvl="0">
      <w:start w:val="1"/>
      <w:numFmt w:val="bullet"/>
      <w:pStyle w:val="20"/>
      <w:lvlText w:val=""/>
      <w:lvlJc w:val="left"/>
      <w:pPr>
        <w:tabs>
          <w:tab w:val="left" w:pos="420"/>
        </w:tabs>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2" w15:restartNumberingAfterBreak="0">
    <w:nsid w:val="06AE7411"/>
    <w:multiLevelType w:val="multilevel"/>
    <w:tmpl w:val="06AE7411"/>
    <w:lvl w:ilvl="0">
      <w:start w:val="1"/>
      <w:numFmt w:val="bullet"/>
      <w:pStyle w:val="11"/>
      <w:lvlText w:val=""/>
      <w:lvlJc w:val="left"/>
      <w:pPr>
        <w:ind w:left="817" w:hanging="420"/>
      </w:pPr>
      <w:rPr>
        <w:rFonts w:ascii="Wingdings" w:hAnsi="Wingdings" w:hint="default"/>
      </w:rPr>
    </w:lvl>
    <w:lvl w:ilvl="1">
      <w:start w:val="1"/>
      <w:numFmt w:val="bullet"/>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13"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pStyle w:val="a2"/>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14" w15:restartNumberingAfterBreak="0">
    <w:nsid w:val="1B000663"/>
    <w:multiLevelType w:val="multilevel"/>
    <w:tmpl w:val="1B000663"/>
    <w:lvl w:ilvl="0">
      <w:start w:val="1"/>
      <w:numFmt w:val="decimal"/>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pStyle w:val="a3"/>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15" w15:restartNumberingAfterBreak="0">
    <w:nsid w:val="1BE25B4A"/>
    <w:multiLevelType w:val="multilevel"/>
    <w:tmpl w:val="1BE25B4A"/>
    <w:lvl w:ilvl="0">
      <w:start w:val="1"/>
      <w:numFmt w:val="decimal"/>
      <w:pStyle w:val="MMTopic1"/>
      <w:suff w:val="space"/>
      <w:lvlText w:val="%1"/>
      <w:lvlJc w:val="left"/>
      <w:pPr>
        <w:ind w:left="0" w:firstLine="0"/>
      </w:pPr>
    </w:lvl>
    <w:lvl w:ilvl="1">
      <w:start w:val="1"/>
      <w:numFmt w:val="decimal"/>
      <w:pStyle w:val="MMTopic2"/>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6" w15:restartNumberingAfterBreak="0">
    <w:nsid w:val="1C5818EB"/>
    <w:multiLevelType w:val="multilevel"/>
    <w:tmpl w:val="1C5818EB"/>
    <w:lvl w:ilvl="0">
      <w:start w:val="1"/>
      <w:numFmt w:val="bullet"/>
      <w:lvlText w:val=""/>
      <w:lvlJc w:val="left"/>
      <w:pPr>
        <w:tabs>
          <w:tab w:val="left" w:pos="900"/>
        </w:tabs>
        <w:ind w:left="900" w:hanging="420"/>
      </w:pPr>
      <w:rPr>
        <w:rFonts w:ascii="Wingdings" w:hAnsi="Wingdings" w:hint="default"/>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pStyle w:val="N-4"/>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abstractNum w:abstractNumId="17" w15:restartNumberingAfterBreak="0">
    <w:nsid w:val="1F5404EC"/>
    <w:multiLevelType w:val="multilevel"/>
    <w:tmpl w:val="1F5404EC"/>
    <w:lvl w:ilvl="0">
      <w:start w:val="1"/>
      <w:numFmt w:val="chineseCountingThousand"/>
      <w:pStyle w:val="12"/>
      <w:suff w:val="space"/>
      <w:lvlText w:val="第%1章"/>
      <w:lvlJc w:val="left"/>
      <w:pPr>
        <w:ind w:left="0" w:firstLine="0"/>
      </w:pPr>
      <w:rPr>
        <w:rFonts w:ascii="Times New Roman" w:eastAsia="仿宋" w:hAnsi="Times New Roman" w:hint="default"/>
        <w:b/>
        <w:i w:val="0"/>
        <w:color w:val="ED7D31"/>
        <w:sz w:val="40"/>
      </w:rPr>
    </w:lvl>
    <w:lvl w:ilvl="1">
      <w:start w:val="1"/>
      <w:numFmt w:val="decimal"/>
      <w:pStyle w:val="21"/>
      <w:isLgl/>
      <w:suff w:val="space"/>
      <w:lvlText w:val="%1.%2"/>
      <w:lvlJc w:val="left"/>
      <w:pPr>
        <w:ind w:left="0" w:firstLine="0"/>
      </w:pPr>
      <w:rPr>
        <w:rFonts w:ascii="Times New Roman" w:eastAsia="仿宋" w:hAnsi="Times New Roman" w:hint="default"/>
        <w:b/>
        <w:i w:val="0"/>
        <w:color w:val="0066FF"/>
        <w:sz w:val="28"/>
      </w:rPr>
    </w:lvl>
    <w:lvl w:ilvl="2">
      <w:start w:val="1"/>
      <w:numFmt w:val="decimal"/>
      <w:pStyle w:val="30"/>
      <w:isLgl/>
      <w:suff w:val="space"/>
      <w:lvlText w:val="%1.%2.%3"/>
      <w:lvlJc w:val="left"/>
      <w:pPr>
        <w:ind w:left="0" w:firstLine="0"/>
      </w:pPr>
      <w:rPr>
        <w:rFonts w:hint="eastAsia"/>
      </w:rPr>
    </w:lvl>
    <w:lvl w:ilvl="3">
      <w:start w:val="1"/>
      <w:numFmt w:val="decimal"/>
      <w:pStyle w:val="41"/>
      <w:isLgl/>
      <w:suff w:val="space"/>
      <w:lvlText w:val="%1.%2.%3.%4"/>
      <w:lvlJc w:val="left"/>
      <w:pPr>
        <w:ind w:left="0" w:firstLine="0"/>
      </w:pPr>
      <w:rPr>
        <w:rFonts w:hint="eastAsia"/>
      </w:rPr>
    </w:lvl>
    <w:lvl w:ilvl="4">
      <w:start w:val="1"/>
      <w:numFmt w:val="decimal"/>
      <w:pStyle w:val="50"/>
      <w:isLgl/>
      <w:suff w:val="space"/>
      <w:lvlText w:val="%1.%2.%3.%4.%5"/>
      <w:lvlJc w:val="left"/>
      <w:pPr>
        <w:ind w:left="0" w:firstLine="0"/>
      </w:pPr>
      <w:rPr>
        <w:rFonts w:hint="eastAsia"/>
      </w:rPr>
    </w:lvl>
    <w:lvl w:ilvl="5">
      <w:start w:val="1"/>
      <w:numFmt w:val="decimal"/>
      <w:pStyle w:val="60"/>
      <w:isLgl/>
      <w:suff w:val="space"/>
      <w:lvlText w:val="%1.%2.%3.%4.%5.%6"/>
      <w:lvlJc w:val="left"/>
      <w:pPr>
        <w:ind w:left="0" w:firstLine="0"/>
      </w:pPr>
      <w:rPr>
        <w:rFonts w:hint="eastAsia"/>
      </w:rPr>
    </w:lvl>
    <w:lvl w:ilvl="6">
      <w:start w:val="1"/>
      <w:numFmt w:val="decimal"/>
      <w:pStyle w:val="13"/>
      <w:suff w:val="space"/>
      <w:lvlText w:val="%7、"/>
      <w:lvlJc w:val="right"/>
      <w:pPr>
        <w:ind w:left="851" w:firstLine="0"/>
      </w:pPr>
      <w:rPr>
        <w:rFonts w:hint="eastAsia"/>
      </w:rPr>
    </w:lvl>
    <w:lvl w:ilvl="7">
      <w:start w:val="1"/>
      <w:numFmt w:val="decimal"/>
      <w:pStyle w:val="22"/>
      <w:suff w:val="space"/>
      <w:lvlText w:val="%8)"/>
      <w:lvlJc w:val="right"/>
      <w:pPr>
        <w:ind w:left="1077" w:firstLine="0"/>
      </w:pPr>
      <w:rPr>
        <w:rFonts w:hint="eastAsia"/>
      </w:rPr>
    </w:lvl>
    <w:lvl w:ilvl="8">
      <w:start w:val="1"/>
      <w:numFmt w:val="decimal"/>
      <w:lvlText w:val="1.%2.%3.%4.%5.%6.%7.%8.%9"/>
      <w:lvlJc w:val="left"/>
      <w:pPr>
        <w:ind w:left="0" w:firstLine="0"/>
      </w:pPr>
      <w:rPr>
        <w:rFonts w:hint="eastAsia"/>
      </w:rPr>
    </w:lvl>
  </w:abstractNum>
  <w:abstractNum w:abstractNumId="18"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4"/>
      <w:numFmt w:val="decimal"/>
      <w:pStyle w:val="a4"/>
      <w:suff w:val="nothing"/>
      <w:lvlText w:val="%1.%2　"/>
      <w:lvlJc w:val="left"/>
      <w:pPr>
        <w:ind w:left="142"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5"/>
      <w:suff w:val="nothing"/>
      <w:lvlText w:val="%1.%2.%3　"/>
      <w:lvlJc w:val="left"/>
      <w:pPr>
        <w:ind w:left="0" w:firstLine="0"/>
      </w:pPr>
      <w:rPr>
        <w:rFonts w:ascii="黑体" w:eastAsia="黑体" w:hAnsi="Times New Roman" w:hint="eastAsia"/>
        <w:b w:val="0"/>
        <w:i w:val="0"/>
        <w:sz w:val="21"/>
      </w:rPr>
    </w:lvl>
    <w:lvl w:ilvl="3">
      <w:start w:val="1"/>
      <w:numFmt w:val="decimal"/>
      <w:pStyle w:val="a6"/>
      <w:suff w:val="nothing"/>
      <w:lvlText w:val="%1.%2.%3.%4　"/>
      <w:lvlJc w:val="left"/>
      <w:pPr>
        <w:ind w:left="840" w:firstLine="0"/>
      </w:pPr>
      <w:rPr>
        <w:rFonts w:ascii="黑体" w:eastAsia="黑体" w:hAnsi="Times New Roman" w:hint="eastAsia"/>
        <w:b w:val="0"/>
        <w:i w:val="0"/>
        <w:sz w:val="21"/>
      </w:rPr>
    </w:lvl>
    <w:lvl w:ilvl="4">
      <w:start w:val="1"/>
      <w:numFmt w:val="decimal"/>
      <w:pStyle w:val="a7"/>
      <w:suff w:val="nothing"/>
      <w:lvlText w:val="%1.%2.%3.%4.%5　"/>
      <w:lvlJc w:val="left"/>
      <w:pPr>
        <w:ind w:left="0" w:firstLine="0"/>
      </w:pPr>
      <w:rPr>
        <w:rFonts w:ascii="黑体" w:eastAsia="黑体" w:hAnsi="Times New Roman" w:hint="eastAsia"/>
        <w:b w:val="0"/>
        <w:i w:val="0"/>
        <w:sz w:val="21"/>
      </w:rPr>
    </w:lvl>
    <w:lvl w:ilvl="5">
      <w:start w:val="1"/>
      <w:numFmt w:val="decimal"/>
      <w:pStyle w:val="a8"/>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lvl>
    <w:lvl w:ilvl="8">
      <w:start w:val="1"/>
      <w:numFmt w:val="decimal"/>
      <w:lvlText w:val="%1.%2.%3.%4.%5.%6.%7.%8.%9"/>
      <w:lvlJc w:val="left"/>
      <w:pPr>
        <w:tabs>
          <w:tab w:val="left" w:pos="4777"/>
        </w:tabs>
        <w:ind w:left="4677" w:hanging="1700"/>
      </w:pPr>
    </w:lvl>
  </w:abstractNum>
  <w:abstractNum w:abstractNumId="19" w15:restartNumberingAfterBreak="0">
    <w:nsid w:val="22CF0F0C"/>
    <w:multiLevelType w:val="multilevel"/>
    <w:tmpl w:val="22CF0F0C"/>
    <w:lvl w:ilvl="0">
      <w:start w:val="1"/>
      <w:numFmt w:val="bullet"/>
      <w:pStyle w:val="33level3PIM3H3Level3Headh3sect123"/>
      <w:lvlText w:val=""/>
      <w:lvlJc w:val="left"/>
      <w:pPr>
        <w:tabs>
          <w:tab w:val="left" w:pos="420"/>
        </w:tabs>
        <w:ind w:left="4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0" w15:restartNumberingAfterBreak="0">
    <w:nsid w:val="24BD0EB6"/>
    <w:multiLevelType w:val="multilevel"/>
    <w:tmpl w:val="24BD0EB6"/>
    <w:lvl w:ilvl="0">
      <w:start w:val="1"/>
      <w:numFmt w:val="chineseCountingThousand"/>
      <w:pStyle w:val="a9"/>
      <w:lvlText w:val="(%1)"/>
      <w:lvlJc w:val="left"/>
      <w:pPr>
        <w:tabs>
          <w:tab w:val="left" w:pos="1247"/>
        </w:tabs>
        <w:ind w:left="1247" w:hanging="567"/>
      </w:pPr>
      <w:rPr>
        <w:rFonts w:ascii="Times New Roman" w:eastAsia="宋体" w:hAnsi="Times New Roman" w:cs="Times New Roman"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27A10307"/>
    <w:multiLevelType w:val="multilevel"/>
    <w:tmpl w:val="27A10307"/>
    <w:lvl w:ilvl="0">
      <w:start w:val="1"/>
      <w:numFmt w:val="bullet"/>
      <w:pStyle w:val="aa"/>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2" w15:restartNumberingAfterBreak="0">
    <w:nsid w:val="2A8F7113"/>
    <w:multiLevelType w:val="multilevel"/>
    <w:tmpl w:val="2A8F7113"/>
    <w:lvl w:ilvl="0">
      <w:start w:val="1"/>
      <w:numFmt w:val="upperLetter"/>
      <w:pStyle w:val="ab"/>
      <w:suff w:val="space"/>
      <w:lvlText w:val="%1"/>
      <w:lvlJc w:val="left"/>
      <w:pPr>
        <w:ind w:left="623" w:hanging="425"/>
      </w:pPr>
      <w:rPr>
        <w:rFonts w:hint="eastAsia"/>
      </w:rPr>
    </w:lvl>
    <w:lvl w:ilvl="1">
      <w:start w:val="1"/>
      <w:numFmt w:val="decimal"/>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23" w15:restartNumberingAfterBreak="0">
    <w:nsid w:val="2BE34EC2"/>
    <w:multiLevelType w:val="multilevel"/>
    <w:tmpl w:val="2BE34EC2"/>
    <w:lvl w:ilvl="0">
      <w:start w:val="1"/>
      <w:numFmt w:val="decimal"/>
      <w:pStyle w:val="110"/>
      <w:lvlText w:val="%1"/>
      <w:lvlJc w:val="left"/>
      <w:pPr>
        <w:tabs>
          <w:tab w:val="left" w:pos="425"/>
        </w:tabs>
        <w:ind w:left="425" w:hanging="425"/>
      </w:pPr>
      <w:rPr>
        <w:rFonts w:ascii="宋体" w:eastAsia="宋体" w:hint="eastAsia"/>
      </w:rPr>
    </w:lvl>
    <w:lvl w:ilvl="1">
      <w:start w:val="1"/>
      <w:numFmt w:val="decimal"/>
      <w:pStyle w:val="210"/>
      <w:lvlText w:val="%1.%2"/>
      <w:lvlJc w:val="left"/>
      <w:pPr>
        <w:tabs>
          <w:tab w:val="left" w:pos="851"/>
        </w:tabs>
        <w:ind w:left="851" w:hanging="567"/>
      </w:pPr>
      <w:rPr>
        <w:rFonts w:ascii="黑体" w:eastAsia="黑体" w:hint="eastAsia"/>
        <w:sz w:val="30"/>
        <w:szCs w:val="30"/>
      </w:rPr>
    </w:lvl>
    <w:lvl w:ilvl="2">
      <w:start w:val="1"/>
      <w:numFmt w:val="decimal"/>
      <w:lvlText w:val="%1.%2.%3"/>
      <w:lvlJc w:val="left"/>
      <w:pPr>
        <w:tabs>
          <w:tab w:val="left" w:pos="567"/>
        </w:tabs>
        <w:ind w:left="567" w:hanging="567"/>
      </w:pPr>
      <w:rPr>
        <w:rFonts w:eastAsia="黑体" w:hint="eastAsia"/>
        <w:b w:val="0"/>
        <w:bCs w:val="0"/>
        <w:i w:val="0"/>
        <w:iCs w:val="0"/>
        <w:sz w:val="28"/>
        <w:szCs w:val="28"/>
      </w:rPr>
    </w:lvl>
    <w:lvl w:ilvl="3">
      <w:start w:val="1"/>
      <w:numFmt w:val="decimal"/>
      <w:lvlText w:val="%1.%2.%3.%4"/>
      <w:lvlJc w:val="left"/>
      <w:pPr>
        <w:tabs>
          <w:tab w:val="left" w:pos="948"/>
        </w:tabs>
        <w:ind w:left="948" w:hanging="708"/>
      </w:pPr>
      <w:rPr>
        <w:rFonts w:ascii="宋体" w:eastAsia="宋体" w:hint="eastAsia"/>
        <w:b/>
        <w:bCs w:val="0"/>
        <w:i w:val="0"/>
        <w:iCs w:val="0"/>
        <w:color w:val="auto"/>
        <w:sz w:val="24"/>
        <w:szCs w:val="24"/>
        <w:u w:val="none"/>
      </w:rPr>
    </w:lvl>
    <w:lvl w:ilvl="4">
      <w:start w:val="1"/>
      <w:numFmt w:val="decimal"/>
      <w:lvlText w:val="%1.%2.%3.%4.%5"/>
      <w:lvlJc w:val="left"/>
      <w:pPr>
        <w:tabs>
          <w:tab w:val="left" w:pos="2551"/>
        </w:tabs>
        <w:ind w:left="2551" w:hanging="850"/>
      </w:pPr>
      <w:rPr>
        <w:rFonts w:eastAsia="宋体" w:hint="eastAsia"/>
        <w:sz w:val="24"/>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2C56166E"/>
    <w:multiLevelType w:val="multilevel"/>
    <w:tmpl w:val="2C56166E"/>
    <w:lvl w:ilvl="0">
      <w:start w:val="1"/>
      <w:numFmt w:val="bullet"/>
      <w:pStyle w:val="ac"/>
      <w:lvlText w:val=""/>
      <w:lvlJc w:val="left"/>
      <w:pPr>
        <w:ind w:left="980" w:hanging="420"/>
      </w:pPr>
      <w:rPr>
        <w:rFonts w:ascii="Wingdings" w:hAnsi="Wingdings" w:hint="default"/>
      </w:rPr>
    </w:lvl>
    <w:lvl w:ilvl="1">
      <w:start w:val="1"/>
      <w:numFmt w:val="bullet"/>
      <w:lvlText w:val=""/>
      <w:lvlJc w:val="left"/>
      <w:pPr>
        <w:ind w:left="1400" w:hanging="420"/>
      </w:pPr>
      <w:rPr>
        <w:rFonts w:ascii="Wingdings" w:hAnsi="Wingdings" w:hint="default"/>
      </w:rPr>
    </w:lvl>
    <w:lvl w:ilvl="2">
      <w:start w:val="1"/>
      <w:numFmt w:val="bullet"/>
      <w:lvlText w:val=""/>
      <w:lvlJc w:val="left"/>
      <w:pPr>
        <w:ind w:left="1820" w:hanging="420"/>
      </w:pPr>
      <w:rPr>
        <w:rFonts w:ascii="Wingdings" w:hAnsi="Wingdings" w:hint="default"/>
      </w:rPr>
    </w:lvl>
    <w:lvl w:ilvl="3">
      <w:start w:val="1"/>
      <w:numFmt w:val="bullet"/>
      <w:lvlText w:val=""/>
      <w:lvlJc w:val="left"/>
      <w:pPr>
        <w:ind w:left="2240" w:hanging="420"/>
      </w:pPr>
      <w:rPr>
        <w:rFonts w:ascii="Wingdings" w:hAnsi="Wingdings" w:hint="default"/>
      </w:rPr>
    </w:lvl>
    <w:lvl w:ilvl="4">
      <w:start w:val="1"/>
      <w:numFmt w:val="bullet"/>
      <w:lvlText w:val=""/>
      <w:lvlJc w:val="left"/>
      <w:pPr>
        <w:ind w:left="2660" w:hanging="420"/>
      </w:pPr>
      <w:rPr>
        <w:rFonts w:ascii="Wingdings" w:hAnsi="Wingdings" w:hint="default"/>
      </w:rPr>
    </w:lvl>
    <w:lvl w:ilvl="5">
      <w:start w:val="1"/>
      <w:numFmt w:val="bullet"/>
      <w:lvlText w:val=""/>
      <w:lvlJc w:val="left"/>
      <w:pPr>
        <w:ind w:left="3080" w:hanging="420"/>
      </w:pPr>
      <w:rPr>
        <w:rFonts w:ascii="Wingdings" w:hAnsi="Wingdings" w:hint="default"/>
      </w:rPr>
    </w:lvl>
    <w:lvl w:ilvl="6">
      <w:start w:val="1"/>
      <w:numFmt w:val="bullet"/>
      <w:lvlText w:val=""/>
      <w:lvlJc w:val="left"/>
      <w:pPr>
        <w:ind w:left="3500" w:hanging="420"/>
      </w:pPr>
      <w:rPr>
        <w:rFonts w:ascii="Wingdings" w:hAnsi="Wingdings" w:hint="default"/>
      </w:rPr>
    </w:lvl>
    <w:lvl w:ilvl="7">
      <w:start w:val="1"/>
      <w:numFmt w:val="bullet"/>
      <w:lvlText w:val=""/>
      <w:lvlJc w:val="left"/>
      <w:pPr>
        <w:ind w:left="3920" w:hanging="420"/>
      </w:pPr>
      <w:rPr>
        <w:rFonts w:ascii="Wingdings" w:hAnsi="Wingdings" w:hint="default"/>
      </w:rPr>
    </w:lvl>
    <w:lvl w:ilvl="8">
      <w:start w:val="1"/>
      <w:numFmt w:val="bullet"/>
      <w:lvlText w:val=""/>
      <w:lvlJc w:val="left"/>
      <w:pPr>
        <w:ind w:left="4340" w:hanging="420"/>
      </w:pPr>
      <w:rPr>
        <w:rFonts w:ascii="Wingdings" w:hAnsi="Wingdings" w:hint="default"/>
      </w:rPr>
    </w:lvl>
  </w:abstractNum>
  <w:abstractNum w:abstractNumId="25" w15:restartNumberingAfterBreak="0">
    <w:nsid w:val="2F17497E"/>
    <w:multiLevelType w:val="multilevel"/>
    <w:tmpl w:val="2F17497E"/>
    <w:lvl w:ilvl="0">
      <w:start w:val="1"/>
      <w:numFmt w:val="decimal"/>
      <w:pStyle w:val="title1alt1"/>
      <w:lvlText w:val="%1"/>
      <w:lvlJc w:val="left"/>
      <w:pPr>
        <w:tabs>
          <w:tab w:val="left" w:pos="567"/>
        </w:tabs>
        <w:ind w:left="567" w:hanging="567"/>
      </w:pPr>
      <w:rPr>
        <w:rFonts w:ascii="Times New Roman" w:hAnsi="Times New Roman" w:cs="Times New Roman" w:hint="default"/>
        <w:b/>
        <w:i w:val="0"/>
        <w:iCs w:val="0"/>
        <w:caps w:val="0"/>
        <w:smallCaps w:val="0"/>
        <w:strike w:val="0"/>
        <w:dstrike w:val="0"/>
        <w:vanish w:val="0"/>
        <w:color w:val="000000"/>
        <w:spacing w:val="0"/>
        <w:position w:val="0"/>
        <w:sz w:val="32"/>
        <w:szCs w:val="32"/>
        <w:u w:val="none"/>
        <w:vertAlign w:val="baseline"/>
      </w:rPr>
    </w:lvl>
    <w:lvl w:ilvl="1">
      <w:start w:val="1"/>
      <w:numFmt w:val="decimal"/>
      <w:pStyle w:val="title2alt2"/>
      <w:isLgl/>
      <w:lvlText w:val="%1.%2"/>
      <w:lvlJc w:val="left"/>
      <w:pPr>
        <w:tabs>
          <w:tab w:val="left" w:pos="567"/>
        </w:tabs>
        <w:ind w:left="567" w:hanging="567"/>
      </w:pPr>
      <w:rPr>
        <w:rFonts w:ascii="Times New Roman" w:hAnsi="Times New Roman" w:hint="default"/>
        <w:b/>
        <w:i w:val="0"/>
        <w:sz w:val="30"/>
        <w:szCs w:val="30"/>
      </w:rPr>
    </w:lvl>
    <w:lvl w:ilvl="2">
      <w:start w:val="1"/>
      <w:numFmt w:val="decimal"/>
      <w:pStyle w:val="title3alt3"/>
      <w:isLgl/>
      <w:lvlText w:val="%1.%2.%3"/>
      <w:lvlJc w:val="left"/>
      <w:pPr>
        <w:tabs>
          <w:tab w:val="left" w:pos="567"/>
        </w:tabs>
        <w:ind w:left="567" w:hanging="567"/>
      </w:pPr>
      <w:rPr>
        <w:rFonts w:hint="eastAsia"/>
      </w:rPr>
    </w:lvl>
    <w:lvl w:ilvl="3">
      <w:start w:val="1"/>
      <w:numFmt w:val="decimal"/>
      <w:pStyle w:val="title4alt4"/>
      <w:isLgl/>
      <w:lvlText w:val="%1.%2.%3.%4"/>
      <w:lvlJc w:val="left"/>
      <w:pPr>
        <w:tabs>
          <w:tab w:val="left" w:pos="567"/>
        </w:tabs>
        <w:ind w:left="567" w:hanging="567"/>
      </w:pPr>
      <w:rPr>
        <w:rFonts w:ascii="Times New Roman" w:eastAsia="黑体" w:hAnsi="Times New Roman" w:hint="default"/>
        <w:b/>
        <w:i w:val="0"/>
        <w:sz w:val="28"/>
        <w:szCs w:val="28"/>
      </w:rPr>
    </w:lvl>
    <w:lvl w:ilvl="4">
      <w:start w:val="1"/>
      <w:numFmt w:val="decimal"/>
      <w:pStyle w:val="title1insecalt5"/>
      <w:lvlText w:val="%5）"/>
      <w:lvlJc w:val="left"/>
      <w:pPr>
        <w:tabs>
          <w:tab w:val="left" w:pos="767"/>
        </w:tabs>
        <w:ind w:left="767" w:hanging="567"/>
      </w:pPr>
      <w:rPr>
        <w:rFonts w:ascii="Times New Roman" w:eastAsia="仿宋_GB2312" w:hAnsi="Times New Roman" w:hint="default"/>
        <w:b/>
        <w:i w:val="0"/>
        <w:sz w:val="28"/>
        <w:szCs w:val="28"/>
      </w:rPr>
    </w:lvl>
    <w:lvl w:ilvl="5">
      <w:start w:val="1"/>
      <w:numFmt w:val="bullet"/>
      <w:pStyle w:val="title2insecalt6"/>
      <w:lvlText w:val=""/>
      <w:lvlJc w:val="left"/>
      <w:pPr>
        <w:tabs>
          <w:tab w:val="left" w:pos="284"/>
        </w:tabs>
        <w:ind w:left="0" w:firstLine="200"/>
      </w:pPr>
      <w:rPr>
        <w:rFonts w:ascii="Wingdings" w:eastAsia="仿宋_GB2312" w:hAnsi="Wingdings" w:hint="default"/>
        <w:b w:val="0"/>
        <w:i w:val="0"/>
        <w:sz w:val="24"/>
        <w:szCs w:val="24"/>
      </w:rPr>
    </w:lvl>
    <w:lvl w:ilvl="6">
      <w:start w:val="1"/>
      <w:numFmt w:val="lowerRoman"/>
      <w:pStyle w:val="title3insecalt7"/>
      <w:lvlText w:val="%7."/>
      <w:lvlJc w:val="left"/>
      <w:pPr>
        <w:tabs>
          <w:tab w:val="left" w:pos="907"/>
        </w:tabs>
        <w:ind w:left="907" w:hanging="507"/>
      </w:pPr>
      <w:rPr>
        <w:rFonts w:ascii="Times New Roman" w:hAnsi="Times New Roman" w:cs="Times New Roman" w:hint="eastAsia"/>
        <w:b w:val="0"/>
        <w:bCs w:val="0"/>
        <w:i w:val="0"/>
        <w:iCs w:val="0"/>
        <w:caps w:val="0"/>
        <w:smallCaps w:val="0"/>
        <w:strike w:val="0"/>
        <w:dstrike w:val="0"/>
        <w:vanish w:val="0"/>
        <w:color w:val="000000"/>
        <w:spacing w:val="0"/>
        <w:position w:val="0"/>
        <w:u w:val="none"/>
        <w:vertAlign w:val="baseline"/>
      </w:rPr>
    </w:lvl>
    <w:lvl w:ilvl="7">
      <w:start w:val="1"/>
      <w:numFmt w:val="decimal"/>
      <w:lvlText w:val="%1.%2.%3.%4.%5.%6.%7.%8."/>
      <w:lvlJc w:val="left"/>
      <w:pPr>
        <w:tabs>
          <w:tab w:val="left" w:pos="1618"/>
        </w:tabs>
        <w:ind w:left="1618" w:hanging="1418"/>
      </w:pPr>
      <w:rPr>
        <w:rFonts w:hint="eastAsia"/>
      </w:rPr>
    </w:lvl>
    <w:lvl w:ilvl="8">
      <w:start w:val="1"/>
      <w:numFmt w:val="decimal"/>
      <w:lvlText w:val="%1.%2.%3.%4.%5.%6.%7.%8.%9."/>
      <w:lvlJc w:val="left"/>
      <w:pPr>
        <w:tabs>
          <w:tab w:val="left" w:pos="1759"/>
        </w:tabs>
        <w:ind w:left="1759" w:hanging="1559"/>
      </w:pPr>
      <w:rPr>
        <w:rFonts w:hint="eastAsia"/>
      </w:rPr>
    </w:lvl>
  </w:abstractNum>
  <w:abstractNum w:abstractNumId="26" w15:restartNumberingAfterBreak="0">
    <w:nsid w:val="3D733618"/>
    <w:multiLevelType w:val="multilevel"/>
    <w:tmpl w:val="3D733618"/>
    <w:lvl w:ilvl="0">
      <w:start w:val="1"/>
      <w:numFmt w:val="decimal"/>
      <w:pStyle w:val="ad"/>
      <w:lvlText w:val="%1)"/>
      <w:lvlJc w:val="left"/>
      <w:pPr>
        <w:tabs>
          <w:tab w:val="left" w:pos="0"/>
        </w:tabs>
        <w:ind w:left="720" w:hanging="357"/>
      </w:pPr>
      <w:rPr>
        <w:rFonts w:hint="eastAsia"/>
      </w:rPr>
    </w:lvl>
    <w:lvl w:ilvl="1">
      <w:start w:val="1"/>
      <w:numFmt w:val="lowerLetter"/>
      <w:pStyle w:val="ae"/>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27" w15:restartNumberingAfterBreak="0">
    <w:nsid w:val="44C50F90"/>
    <w:multiLevelType w:val="multilevel"/>
    <w:tmpl w:val="44C50F90"/>
    <w:lvl w:ilvl="0">
      <w:numFmt w:val="decimal"/>
      <w:pStyle w:val="af"/>
      <w:lvlText w:val=""/>
      <w:lvlJc w:val="left"/>
    </w:lvl>
    <w:lvl w:ilvl="1">
      <w:numFmt w:val="decimal"/>
      <w:pStyle w:val="af0"/>
      <w:lvlText w:val=""/>
      <w:lvlJc w:val="left"/>
    </w:lvl>
    <w:lvl w:ilvl="2">
      <w:numFmt w:val="decimal"/>
      <w:pStyle w:val="af1"/>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85F2004"/>
    <w:multiLevelType w:val="multilevel"/>
    <w:tmpl w:val="485F2004"/>
    <w:lvl w:ilvl="0">
      <w:start w:val="1"/>
      <w:numFmt w:val="decimal"/>
      <w:suff w:val="space"/>
      <w:lvlText w:val="第%1章"/>
      <w:lvlJc w:val="left"/>
      <w:pPr>
        <w:ind w:left="0" w:firstLine="0"/>
      </w:pPr>
      <w:rPr>
        <w:rFonts w:ascii="宋体" w:eastAsia="宋体" w:hAnsi="宋体" w:hint="eastAsia"/>
      </w:rPr>
    </w:lvl>
    <w:lvl w:ilvl="1">
      <w:start w:val="1"/>
      <w:numFmt w:val="decimal"/>
      <w:suff w:val="space"/>
      <w:lvlText w:val="%1.%2"/>
      <w:lvlJc w:val="left"/>
      <w:pPr>
        <w:ind w:left="0" w:firstLine="0"/>
      </w:pPr>
      <w:rPr>
        <w:rFonts w:ascii="宋体" w:eastAsia="宋体" w:hAnsi="宋体" w:hint="eastAsia"/>
      </w:rPr>
    </w:lvl>
    <w:lvl w:ilvl="2">
      <w:start w:val="1"/>
      <w:numFmt w:val="decimal"/>
      <w:suff w:val="space"/>
      <w:lvlText w:val="%1.%2.%3"/>
      <w:lvlJc w:val="left"/>
      <w:pPr>
        <w:ind w:left="0" w:firstLine="0"/>
      </w:pPr>
      <w:rPr>
        <w:rFonts w:ascii="宋体" w:eastAsia="宋体" w:hAnsi="宋体" w:hint="eastAsia"/>
      </w:rPr>
    </w:lvl>
    <w:lvl w:ilvl="3">
      <w:start w:val="1"/>
      <w:numFmt w:val="decimal"/>
      <w:pStyle w:val="42"/>
      <w:suff w:val="space"/>
      <w:lvlText w:val="%1.%2.%3.%4"/>
      <w:lvlJc w:val="left"/>
      <w:pPr>
        <w:ind w:left="720" w:firstLine="0"/>
      </w:pPr>
      <w:rPr>
        <w:rFonts w:ascii="宋体" w:eastAsia="宋体" w:hAnsi="宋体" w:hint="eastAsia"/>
      </w:rPr>
    </w:lvl>
    <w:lvl w:ilvl="4">
      <w:start w:val="1"/>
      <w:numFmt w:val="decimal"/>
      <w:suff w:val="space"/>
      <w:lvlText w:val="%1.%2.%3.%4.%5"/>
      <w:lvlJc w:val="left"/>
      <w:pPr>
        <w:ind w:left="0" w:firstLine="0"/>
      </w:pPr>
      <w:rPr>
        <w:rFonts w:ascii="宋体" w:eastAsia="宋体" w:hAnsi="宋体" w:hint="eastAsia"/>
      </w:rPr>
    </w:lvl>
    <w:lvl w:ilvl="5">
      <w:start w:val="1"/>
      <w:numFmt w:val="none"/>
      <w:suff w:val="nothing"/>
      <w:lvlText w:val="%6."/>
      <w:lvlJc w:val="left"/>
      <w:pPr>
        <w:ind w:left="4320" w:hanging="360"/>
      </w:pPr>
      <w:rPr>
        <w:rFonts w:hint="eastAsia"/>
      </w:rPr>
    </w:lvl>
    <w:lvl w:ilvl="6">
      <w:start w:val="1"/>
      <w:numFmt w:val="none"/>
      <w:suff w:val="nothing"/>
      <w:lvlText w:val="%7."/>
      <w:lvlJc w:val="left"/>
      <w:pPr>
        <w:ind w:left="5040" w:hanging="360"/>
      </w:pPr>
      <w:rPr>
        <w:rFonts w:hint="eastAsia"/>
      </w:rPr>
    </w:lvl>
    <w:lvl w:ilvl="7">
      <w:start w:val="1"/>
      <w:numFmt w:val="none"/>
      <w:suff w:val="nothing"/>
      <w:lvlText w:val="%8."/>
      <w:lvlJc w:val="left"/>
      <w:pPr>
        <w:ind w:left="5760" w:hanging="360"/>
      </w:pPr>
      <w:rPr>
        <w:rFonts w:hint="eastAsia"/>
      </w:rPr>
    </w:lvl>
    <w:lvl w:ilvl="8">
      <w:start w:val="1"/>
      <w:numFmt w:val="none"/>
      <w:suff w:val="nothing"/>
      <w:lvlText w:val="%9."/>
      <w:lvlJc w:val="left"/>
      <w:pPr>
        <w:ind w:left="6480" w:hanging="360"/>
      </w:pPr>
      <w:rPr>
        <w:rFonts w:hint="eastAsia"/>
      </w:rPr>
    </w:lvl>
  </w:abstractNum>
  <w:abstractNum w:abstractNumId="29" w15:restartNumberingAfterBreak="0">
    <w:nsid w:val="4B733A5F"/>
    <w:multiLevelType w:val="multilevel"/>
    <w:tmpl w:val="4B733A5F"/>
    <w:lvl w:ilvl="0">
      <w:start w:val="1"/>
      <w:numFmt w:val="decimal"/>
      <w:pStyle w:val="af2"/>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pStyle w:val="af3"/>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30" w15:restartNumberingAfterBreak="0">
    <w:nsid w:val="4CA763EE"/>
    <w:multiLevelType w:val="multilevel"/>
    <w:tmpl w:val="4CA763EE"/>
    <w:lvl w:ilvl="0">
      <w:start w:val="1"/>
      <w:numFmt w:val="bullet"/>
      <w:pStyle w:val="B"/>
      <w:lvlText w:val=""/>
      <w:lvlJc w:val="left"/>
      <w:pPr>
        <w:tabs>
          <w:tab w:val="left" w:pos="620"/>
        </w:tabs>
        <w:ind w:left="6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1" w15:restartNumberingAfterBreak="0">
    <w:nsid w:val="4D9470CF"/>
    <w:multiLevelType w:val="multilevel"/>
    <w:tmpl w:val="4D9470CF"/>
    <w:lvl w:ilvl="0">
      <w:start w:val="1"/>
      <w:numFmt w:val="decimal"/>
      <w:suff w:val="nothing"/>
      <w:lvlText w:val="第 %1 章 "/>
      <w:lvlJc w:val="left"/>
      <w:pPr>
        <w:tabs>
          <w:tab w:val="left" w:pos="0"/>
        </w:tabs>
        <w:ind w:left="425" w:hanging="425"/>
      </w:pPr>
      <w:rPr>
        <w:rFonts w:hint="default"/>
        <w:sz w:val="32"/>
        <w:szCs w:val="32"/>
      </w:rPr>
    </w:lvl>
    <w:lvl w:ilvl="1">
      <w:start w:val="1"/>
      <w:numFmt w:val="chineseCountingThousand"/>
      <w:lvlText w:val="(%2)"/>
      <w:lvlJc w:val="left"/>
      <w:pPr>
        <w:ind w:left="440" w:hanging="440"/>
      </w:pPr>
      <w:rPr>
        <w:rFonts w:ascii="楷体_GB2312" w:eastAsia="楷体_GB2312" w:hAnsi="楷体_GB2312" w:cs="楷体_GB2312" w:hint="eastAsia"/>
        <w:sz w:val="32"/>
        <w:szCs w:val="32"/>
      </w:rPr>
    </w:lvl>
    <w:lvl w:ilvl="2">
      <w:start w:val="1"/>
      <w:numFmt w:val="decimal"/>
      <w:isLgl/>
      <w:suff w:val="nothing"/>
      <w:lvlText w:val="%1.%2.%3 "/>
      <w:lvlJc w:val="left"/>
      <w:pPr>
        <w:tabs>
          <w:tab w:val="left" w:pos="0"/>
        </w:tabs>
        <w:ind w:left="0" w:firstLine="0"/>
      </w:pPr>
      <w:rPr>
        <w:rFonts w:ascii="宋体" w:eastAsia="宋体" w:hAnsi="宋体" w:cs="Arial" w:hint="eastAsia"/>
      </w:rPr>
    </w:lvl>
    <w:lvl w:ilvl="3">
      <w:start w:val="1"/>
      <w:numFmt w:val="decimal"/>
      <w:isLgl/>
      <w:suff w:val="nothing"/>
      <w:lvlText w:val="%1.%2.%3.%4、"/>
      <w:lvlJc w:val="left"/>
      <w:pPr>
        <w:ind w:left="3403" w:hanging="851"/>
      </w:pPr>
      <w:rPr>
        <w:rFonts w:hint="eastAsia"/>
      </w:rPr>
    </w:lvl>
    <w:lvl w:ilvl="4">
      <w:start w:val="1"/>
      <w:numFmt w:val="decimal"/>
      <w:isLgl/>
      <w:suff w:val="nothing"/>
      <w:lvlText w:val="%1.%2.%3.%4.%5、"/>
      <w:lvlJc w:val="left"/>
      <w:pPr>
        <w:ind w:left="3544" w:hanging="992"/>
      </w:pPr>
      <w:rPr>
        <w:rFonts w:hint="eastAsia"/>
      </w:rPr>
    </w:lvl>
    <w:lvl w:ilvl="5">
      <w:start w:val="1"/>
      <w:numFmt w:val="decimal"/>
      <w:isLgl/>
      <w:suff w:val="nothing"/>
      <w:lvlText w:val="%1.%2.%3.%4.%5.%6、"/>
      <w:lvlJc w:val="left"/>
      <w:pPr>
        <w:ind w:left="1134" w:hanging="1134"/>
      </w:pPr>
      <w:rPr>
        <w:rFonts w:hint="eastAsia"/>
      </w:rPr>
    </w:lvl>
    <w:lvl w:ilvl="6">
      <w:start w:val="1"/>
      <w:numFmt w:val="decimal"/>
      <w:isLgl/>
      <w:lvlText w:val="%1.%2.%3.%4.%5.%6.%7"/>
      <w:lvlJc w:val="left"/>
      <w:pPr>
        <w:tabs>
          <w:tab w:val="left" w:pos="1800"/>
        </w:tabs>
        <w:ind w:left="1276" w:hanging="1276"/>
      </w:pPr>
      <w:rPr>
        <w:rFonts w:hint="eastAsia"/>
      </w:rPr>
    </w:lvl>
    <w:lvl w:ilvl="7">
      <w:start w:val="1"/>
      <w:numFmt w:val="decimal"/>
      <w:isLgl/>
      <w:lvlText w:val="%1.%2.%3.%4.%5.%6.%7.%8"/>
      <w:lvlJc w:val="left"/>
      <w:pPr>
        <w:tabs>
          <w:tab w:val="left" w:pos="1800"/>
        </w:tabs>
        <w:ind w:left="1418" w:hanging="1418"/>
      </w:pPr>
      <w:rPr>
        <w:rFonts w:hint="eastAsia"/>
      </w:rPr>
    </w:lvl>
    <w:lvl w:ilvl="8">
      <w:start w:val="1"/>
      <w:numFmt w:val="decimal"/>
      <w:isLgl/>
      <w:lvlText w:val="%1.%2.%3.%4.%5.%6.%7.%8.%9"/>
      <w:lvlJc w:val="left"/>
      <w:pPr>
        <w:tabs>
          <w:tab w:val="left" w:pos="2160"/>
        </w:tabs>
        <w:ind w:left="1559" w:hanging="1559"/>
      </w:pPr>
      <w:rPr>
        <w:rFonts w:hint="eastAsia"/>
      </w:rPr>
    </w:lvl>
  </w:abstractNum>
  <w:abstractNum w:abstractNumId="32" w15:restartNumberingAfterBreak="0">
    <w:nsid w:val="4E7107F0"/>
    <w:multiLevelType w:val="multilevel"/>
    <w:tmpl w:val="4E7107F0"/>
    <w:lvl w:ilvl="0">
      <w:start w:val="1"/>
      <w:numFmt w:val="bullet"/>
      <w:pStyle w:val="43"/>
      <w:lvlText w:val=""/>
      <w:lvlJc w:val="left"/>
      <w:pPr>
        <w:tabs>
          <w:tab w:val="left" w:pos="520"/>
        </w:tabs>
        <w:ind w:left="520" w:hanging="420"/>
      </w:pPr>
      <w:rPr>
        <w:rFonts w:ascii="Wingdings" w:hAnsi="Wingdings" w:hint="default"/>
      </w:rPr>
    </w:lvl>
    <w:lvl w:ilvl="1">
      <w:start w:val="1"/>
      <w:numFmt w:val="decimal"/>
      <w:suff w:val="nothing"/>
      <w:lvlText w:val="%2.%1 "/>
      <w:lvlJc w:val="left"/>
      <w:pPr>
        <w:ind w:left="420" w:firstLine="0"/>
      </w:pPr>
      <w:rPr>
        <w:rFonts w:hint="eastAsia"/>
      </w:rPr>
    </w:lvl>
    <w:lvl w:ilvl="2">
      <w:start w:val="1"/>
      <w:numFmt w:val="decimal"/>
      <w:suff w:val="nothing"/>
      <w:lvlText w:val="%1.%2.%3 "/>
      <w:lvlJc w:val="left"/>
      <w:pPr>
        <w:ind w:left="420" w:firstLine="0"/>
      </w:pPr>
      <w:rPr>
        <w:rFonts w:hint="eastAsia"/>
      </w:rPr>
    </w:lvl>
    <w:lvl w:ilvl="3">
      <w:start w:val="1"/>
      <w:numFmt w:val="decimal"/>
      <w:suff w:val="nothing"/>
      <w:lvlText w:val="%1.%2.%3.%4 "/>
      <w:lvlJc w:val="left"/>
      <w:pPr>
        <w:ind w:left="420" w:firstLine="0"/>
      </w:pPr>
      <w:rPr>
        <w:rFonts w:hint="eastAsia"/>
      </w:rPr>
    </w:lvl>
    <w:lvl w:ilvl="4">
      <w:start w:val="1"/>
      <w:numFmt w:val="decimal"/>
      <w:suff w:val="nothing"/>
      <w:lvlText w:val="%1.%2.%3.%4.%5 "/>
      <w:lvlJc w:val="left"/>
      <w:pPr>
        <w:ind w:left="420" w:firstLine="0"/>
      </w:pPr>
      <w:rPr>
        <w:rFonts w:hint="eastAsia"/>
      </w:rPr>
    </w:lvl>
    <w:lvl w:ilvl="5">
      <w:start w:val="1"/>
      <w:numFmt w:val="decimal"/>
      <w:suff w:val="nothing"/>
      <w:lvlText w:val="%1.%2.%3.%4.%5.%6 "/>
      <w:lvlJc w:val="left"/>
      <w:pPr>
        <w:ind w:left="420" w:firstLine="0"/>
      </w:pPr>
      <w:rPr>
        <w:rFonts w:hint="eastAsia"/>
      </w:rPr>
    </w:lvl>
    <w:lvl w:ilvl="6">
      <w:start w:val="1"/>
      <w:numFmt w:val="decimal"/>
      <w:suff w:val="nothing"/>
      <w:lvlText w:val="%7."/>
      <w:lvlJc w:val="left"/>
      <w:pPr>
        <w:ind w:left="420" w:firstLine="0"/>
      </w:pPr>
      <w:rPr>
        <w:rFonts w:hint="eastAsia"/>
      </w:rPr>
    </w:lvl>
    <w:lvl w:ilvl="7">
      <w:start w:val="1"/>
      <w:numFmt w:val="none"/>
      <w:suff w:val="nothing"/>
      <w:lvlText w:val=""/>
      <w:lvlJc w:val="left"/>
      <w:pPr>
        <w:ind w:left="420" w:firstLine="0"/>
      </w:pPr>
      <w:rPr>
        <w:rFonts w:hint="eastAsia"/>
      </w:rPr>
    </w:lvl>
    <w:lvl w:ilvl="8">
      <w:start w:val="1"/>
      <w:numFmt w:val="none"/>
      <w:suff w:val="nothing"/>
      <w:lvlText w:val=""/>
      <w:lvlJc w:val="left"/>
      <w:pPr>
        <w:ind w:left="420" w:firstLine="0"/>
      </w:pPr>
      <w:rPr>
        <w:rFonts w:hint="eastAsia"/>
      </w:rPr>
    </w:lvl>
  </w:abstractNum>
  <w:abstractNum w:abstractNumId="33" w15:restartNumberingAfterBreak="0">
    <w:nsid w:val="53F22205"/>
    <w:multiLevelType w:val="multilevel"/>
    <w:tmpl w:val="53F22205"/>
    <w:lvl w:ilvl="0">
      <w:start w:val="1"/>
      <w:numFmt w:val="decimal"/>
      <w:pStyle w:val="af4"/>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34" w15:restartNumberingAfterBreak="0">
    <w:nsid w:val="55E166D7"/>
    <w:multiLevelType w:val="multilevel"/>
    <w:tmpl w:val="55E166D7"/>
    <w:lvl w:ilvl="0">
      <w:start w:val="1"/>
      <w:numFmt w:val="bullet"/>
      <w:pStyle w:val="14"/>
      <w:lvlText w:val=""/>
      <w:lvlJc w:val="left"/>
      <w:pPr>
        <w:ind w:left="986" w:hanging="420"/>
      </w:pPr>
      <w:rPr>
        <w:rFonts w:ascii="Wingdings" w:hAnsi="Wingdings" w:hint="default"/>
      </w:rPr>
    </w:lvl>
    <w:lvl w:ilvl="1">
      <w:start w:val="1"/>
      <w:numFmt w:val="bullet"/>
      <w:lvlText w:val=""/>
      <w:lvlJc w:val="left"/>
      <w:pPr>
        <w:ind w:left="1406" w:hanging="420"/>
      </w:pPr>
      <w:rPr>
        <w:rFonts w:ascii="Wingdings" w:hAnsi="Wingdings" w:hint="default"/>
      </w:rPr>
    </w:lvl>
    <w:lvl w:ilvl="2">
      <w:start w:val="1"/>
      <w:numFmt w:val="bullet"/>
      <w:pStyle w:val="3Level3HeadH3h3l3CTHeading3-oldFab-3Aria1"/>
      <w:lvlText w:val=""/>
      <w:lvlJc w:val="left"/>
      <w:pPr>
        <w:ind w:left="1826" w:hanging="420"/>
      </w:pPr>
      <w:rPr>
        <w:rFonts w:ascii="Wingdings" w:hAnsi="Wingdings" w:hint="default"/>
      </w:rPr>
    </w:lvl>
    <w:lvl w:ilvl="3">
      <w:start w:val="1"/>
      <w:numFmt w:val="bullet"/>
      <w:lvlText w:val=""/>
      <w:lvlJc w:val="left"/>
      <w:pPr>
        <w:ind w:left="2246" w:hanging="420"/>
      </w:pPr>
      <w:rPr>
        <w:rFonts w:ascii="Wingdings" w:hAnsi="Wingdings" w:hint="default"/>
      </w:rPr>
    </w:lvl>
    <w:lvl w:ilvl="4">
      <w:start w:val="1"/>
      <w:numFmt w:val="bullet"/>
      <w:lvlText w:val=""/>
      <w:lvlJc w:val="left"/>
      <w:pPr>
        <w:ind w:left="2666" w:hanging="420"/>
      </w:pPr>
      <w:rPr>
        <w:rFonts w:ascii="Wingdings" w:hAnsi="Wingdings" w:hint="default"/>
      </w:rPr>
    </w:lvl>
    <w:lvl w:ilvl="5">
      <w:start w:val="1"/>
      <w:numFmt w:val="bullet"/>
      <w:lvlText w:val=""/>
      <w:lvlJc w:val="left"/>
      <w:pPr>
        <w:ind w:left="3086" w:hanging="420"/>
      </w:pPr>
      <w:rPr>
        <w:rFonts w:ascii="Wingdings" w:hAnsi="Wingdings" w:hint="default"/>
      </w:rPr>
    </w:lvl>
    <w:lvl w:ilvl="6">
      <w:start w:val="1"/>
      <w:numFmt w:val="bullet"/>
      <w:lvlText w:val=""/>
      <w:lvlJc w:val="left"/>
      <w:pPr>
        <w:ind w:left="3506" w:hanging="420"/>
      </w:pPr>
      <w:rPr>
        <w:rFonts w:ascii="Wingdings" w:hAnsi="Wingdings" w:hint="default"/>
      </w:rPr>
    </w:lvl>
    <w:lvl w:ilvl="7">
      <w:start w:val="1"/>
      <w:numFmt w:val="bullet"/>
      <w:lvlText w:val=""/>
      <w:lvlJc w:val="left"/>
      <w:pPr>
        <w:ind w:left="3926" w:hanging="420"/>
      </w:pPr>
      <w:rPr>
        <w:rFonts w:ascii="Wingdings" w:hAnsi="Wingdings" w:hint="default"/>
      </w:rPr>
    </w:lvl>
    <w:lvl w:ilvl="8">
      <w:start w:val="1"/>
      <w:numFmt w:val="bullet"/>
      <w:lvlText w:val=""/>
      <w:lvlJc w:val="left"/>
      <w:pPr>
        <w:ind w:left="4346" w:hanging="420"/>
      </w:pPr>
      <w:rPr>
        <w:rFonts w:ascii="Wingdings" w:hAnsi="Wingdings" w:hint="default"/>
      </w:rPr>
    </w:lvl>
  </w:abstractNum>
  <w:abstractNum w:abstractNumId="35" w15:restartNumberingAfterBreak="0">
    <w:nsid w:val="57DC4EDD"/>
    <w:multiLevelType w:val="multilevel"/>
    <w:tmpl w:val="57DC4EDD"/>
    <w:lvl w:ilvl="0">
      <w:start w:val="1"/>
      <w:numFmt w:val="decimal"/>
      <w:pStyle w:val="2h2sect"/>
      <w:lvlText w:val="%1."/>
      <w:lvlJc w:val="left"/>
      <w:pPr>
        <w:tabs>
          <w:tab w:val="left" w:pos="425"/>
        </w:tabs>
        <w:ind w:left="425" w:hanging="425"/>
      </w:pPr>
      <w:rPr>
        <w:rFonts w:hint="eastAsia"/>
      </w:rPr>
    </w:lvl>
    <w:lvl w:ilvl="1">
      <w:start w:val="1"/>
      <w:numFmt w:val="decimal"/>
      <w:lvlText w:val="%1.%2."/>
      <w:lvlJc w:val="left"/>
      <w:pPr>
        <w:tabs>
          <w:tab w:val="left" w:pos="567"/>
        </w:tabs>
        <w:ind w:left="567" w:hanging="567"/>
      </w:pPr>
      <w:rPr>
        <w:rFonts w:hint="eastAsia"/>
      </w:rPr>
    </w:lvl>
    <w:lvl w:ilvl="2">
      <w:start w:val="1"/>
      <w:numFmt w:val="decimal"/>
      <w:lvlText w:val="%1.%2.%3."/>
      <w:lvlJc w:val="left"/>
      <w:pPr>
        <w:tabs>
          <w:tab w:val="left" w:pos="709"/>
        </w:tabs>
        <w:ind w:left="709" w:hanging="709"/>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36" w15:restartNumberingAfterBreak="0">
    <w:nsid w:val="594D164A"/>
    <w:multiLevelType w:val="multilevel"/>
    <w:tmpl w:val="594D164A"/>
    <w:lvl w:ilvl="0">
      <w:start w:val="1"/>
      <w:numFmt w:val="bullet"/>
      <w:pStyle w:val="af5"/>
      <w:lvlText w:val=""/>
      <w:lvlJc w:val="left"/>
      <w:pPr>
        <w:tabs>
          <w:tab w:val="left" w:pos="840"/>
        </w:tabs>
        <w:ind w:left="840" w:hanging="420"/>
      </w:pPr>
      <w:rPr>
        <w:rFonts w:ascii="Wingdings" w:hAnsi="Wingdings" w:hint="default"/>
      </w:rPr>
    </w:lvl>
    <w:lvl w:ilvl="1">
      <w:start w:val="1"/>
      <w:numFmt w:val="bullet"/>
      <w:lvlText w:val=""/>
      <w:lvlJc w:val="left"/>
      <w:pPr>
        <w:tabs>
          <w:tab w:val="left" w:pos="1322"/>
        </w:tabs>
        <w:ind w:left="1322" w:hanging="420"/>
      </w:pPr>
      <w:rPr>
        <w:rFonts w:ascii="Wingdings" w:hAnsi="Wingdings" w:hint="default"/>
      </w:rPr>
    </w:lvl>
    <w:lvl w:ilvl="2">
      <w:start w:val="1"/>
      <w:numFmt w:val="bullet"/>
      <w:lvlText w:val=""/>
      <w:lvlJc w:val="left"/>
      <w:pPr>
        <w:tabs>
          <w:tab w:val="left" w:pos="1742"/>
        </w:tabs>
        <w:ind w:left="1742" w:hanging="420"/>
      </w:pPr>
      <w:rPr>
        <w:rFonts w:ascii="Wingdings" w:hAnsi="Wingdings" w:hint="default"/>
      </w:rPr>
    </w:lvl>
    <w:lvl w:ilvl="3">
      <w:start w:val="1"/>
      <w:numFmt w:val="bullet"/>
      <w:lvlText w:val=""/>
      <w:lvlJc w:val="left"/>
      <w:pPr>
        <w:tabs>
          <w:tab w:val="left" w:pos="2162"/>
        </w:tabs>
        <w:ind w:left="2162" w:hanging="420"/>
      </w:pPr>
      <w:rPr>
        <w:rFonts w:ascii="Wingdings" w:hAnsi="Wingdings" w:hint="default"/>
      </w:rPr>
    </w:lvl>
    <w:lvl w:ilvl="4">
      <w:start w:val="1"/>
      <w:numFmt w:val="bullet"/>
      <w:lvlText w:val=""/>
      <w:lvlJc w:val="left"/>
      <w:pPr>
        <w:tabs>
          <w:tab w:val="left" w:pos="2582"/>
        </w:tabs>
        <w:ind w:left="2582" w:hanging="420"/>
      </w:pPr>
      <w:rPr>
        <w:rFonts w:ascii="Wingdings" w:hAnsi="Wingdings" w:hint="default"/>
      </w:rPr>
    </w:lvl>
    <w:lvl w:ilvl="5">
      <w:start w:val="1"/>
      <w:numFmt w:val="bullet"/>
      <w:lvlText w:val=""/>
      <w:lvlJc w:val="left"/>
      <w:pPr>
        <w:tabs>
          <w:tab w:val="left" w:pos="3002"/>
        </w:tabs>
        <w:ind w:left="3002" w:hanging="420"/>
      </w:pPr>
      <w:rPr>
        <w:rFonts w:ascii="Wingdings" w:hAnsi="Wingdings" w:hint="default"/>
      </w:rPr>
    </w:lvl>
    <w:lvl w:ilvl="6">
      <w:start w:val="1"/>
      <w:numFmt w:val="bullet"/>
      <w:lvlText w:val=""/>
      <w:lvlJc w:val="left"/>
      <w:pPr>
        <w:tabs>
          <w:tab w:val="left" w:pos="3422"/>
        </w:tabs>
        <w:ind w:left="3422" w:hanging="420"/>
      </w:pPr>
      <w:rPr>
        <w:rFonts w:ascii="Wingdings" w:hAnsi="Wingdings" w:hint="default"/>
      </w:rPr>
    </w:lvl>
    <w:lvl w:ilvl="7">
      <w:start w:val="1"/>
      <w:numFmt w:val="bullet"/>
      <w:lvlText w:val=""/>
      <w:lvlJc w:val="left"/>
      <w:pPr>
        <w:tabs>
          <w:tab w:val="left" w:pos="3842"/>
        </w:tabs>
        <w:ind w:left="3842" w:hanging="420"/>
      </w:pPr>
      <w:rPr>
        <w:rFonts w:ascii="Wingdings" w:hAnsi="Wingdings" w:hint="default"/>
      </w:rPr>
    </w:lvl>
    <w:lvl w:ilvl="8">
      <w:start w:val="1"/>
      <w:numFmt w:val="bullet"/>
      <w:lvlText w:val=""/>
      <w:lvlJc w:val="left"/>
      <w:pPr>
        <w:tabs>
          <w:tab w:val="left" w:pos="4262"/>
        </w:tabs>
        <w:ind w:left="4262" w:hanging="420"/>
      </w:pPr>
      <w:rPr>
        <w:rFonts w:ascii="Wingdings" w:hAnsi="Wingdings" w:hint="default"/>
      </w:rPr>
    </w:lvl>
  </w:abstractNum>
  <w:abstractNum w:abstractNumId="37" w15:restartNumberingAfterBreak="0">
    <w:nsid w:val="5A7E523C"/>
    <w:multiLevelType w:val="multilevel"/>
    <w:tmpl w:val="5A7E523C"/>
    <w:lvl w:ilvl="0">
      <w:start w:val="1"/>
      <w:numFmt w:val="bullet"/>
      <w:pStyle w:val="23"/>
      <w:lvlText w:val=""/>
      <w:lvlJc w:val="left"/>
      <w:pPr>
        <w:ind w:left="1694" w:hanging="420"/>
      </w:pPr>
      <w:rPr>
        <w:rFonts w:ascii="Wingdings" w:hAnsi="Wingdings" w:hint="default"/>
      </w:rPr>
    </w:lvl>
    <w:lvl w:ilvl="1">
      <w:start w:val="1"/>
      <w:numFmt w:val="bullet"/>
      <w:lvlText w:val=""/>
      <w:lvlJc w:val="left"/>
      <w:pPr>
        <w:ind w:left="2114" w:hanging="420"/>
      </w:pPr>
      <w:rPr>
        <w:rFonts w:ascii="Wingdings" w:hAnsi="Wingdings" w:hint="default"/>
      </w:rPr>
    </w:lvl>
    <w:lvl w:ilvl="2">
      <w:start w:val="1"/>
      <w:numFmt w:val="bullet"/>
      <w:lvlText w:val=""/>
      <w:lvlJc w:val="left"/>
      <w:pPr>
        <w:ind w:left="2534" w:hanging="420"/>
      </w:pPr>
      <w:rPr>
        <w:rFonts w:ascii="Wingdings" w:hAnsi="Wingdings" w:hint="default"/>
      </w:rPr>
    </w:lvl>
    <w:lvl w:ilvl="3">
      <w:start w:val="1"/>
      <w:numFmt w:val="bullet"/>
      <w:lvlText w:val=""/>
      <w:lvlJc w:val="left"/>
      <w:pPr>
        <w:ind w:left="2954" w:hanging="420"/>
      </w:pPr>
      <w:rPr>
        <w:rFonts w:ascii="Wingdings" w:hAnsi="Wingdings" w:hint="default"/>
      </w:rPr>
    </w:lvl>
    <w:lvl w:ilvl="4">
      <w:start w:val="1"/>
      <w:numFmt w:val="bullet"/>
      <w:lvlText w:val=""/>
      <w:lvlJc w:val="left"/>
      <w:pPr>
        <w:ind w:left="3374" w:hanging="420"/>
      </w:pPr>
      <w:rPr>
        <w:rFonts w:ascii="Wingdings" w:hAnsi="Wingdings" w:hint="default"/>
      </w:rPr>
    </w:lvl>
    <w:lvl w:ilvl="5">
      <w:start w:val="1"/>
      <w:numFmt w:val="bullet"/>
      <w:lvlText w:val=""/>
      <w:lvlJc w:val="left"/>
      <w:pPr>
        <w:ind w:left="3794" w:hanging="420"/>
      </w:pPr>
      <w:rPr>
        <w:rFonts w:ascii="Wingdings" w:hAnsi="Wingdings" w:hint="default"/>
      </w:rPr>
    </w:lvl>
    <w:lvl w:ilvl="6">
      <w:start w:val="1"/>
      <w:numFmt w:val="bullet"/>
      <w:lvlText w:val=""/>
      <w:lvlJc w:val="left"/>
      <w:pPr>
        <w:ind w:left="4214" w:hanging="420"/>
      </w:pPr>
      <w:rPr>
        <w:rFonts w:ascii="Wingdings" w:hAnsi="Wingdings" w:hint="default"/>
      </w:rPr>
    </w:lvl>
    <w:lvl w:ilvl="7">
      <w:start w:val="1"/>
      <w:numFmt w:val="bullet"/>
      <w:lvlText w:val=""/>
      <w:lvlJc w:val="left"/>
      <w:pPr>
        <w:ind w:left="4634" w:hanging="420"/>
      </w:pPr>
      <w:rPr>
        <w:rFonts w:ascii="Wingdings" w:hAnsi="Wingdings" w:hint="default"/>
      </w:rPr>
    </w:lvl>
    <w:lvl w:ilvl="8">
      <w:start w:val="1"/>
      <w:numFmt w:val="bullet"/>
      <w:lvlText w:val=""/>
      <w:lvlJc w:val="left"/>
      <w:pPr>
        <w:ind w:left="5054" w:hanging="420"/>
      </w:pPr>
      <w:rPr>
        <w:rFonts w:ascii="Wingdings" w:hAnsi="Wingdings" w:hint="default"/>
      </w:rPr>
    </w:lvl>
  </w:abstractNum>
  <w:abstractNum w:abstractNumId="38" w15:restartNumberingAfterBreak="0">
    <w:nsid w:val="5BDEA4DE"/>
    <w:multiLevelType w:val="singleLevel"/>
    <w:tmpl w:val="5BDEA4DE"/>
    <w:lvl w:ilvl="0">
      <w:start w:val="1"/>
      <w:numFmt w:val="decimal"/>
      <w:pStyle w:val="51"/>
      <w:lvlText w:val="%1)"/>
      <w:lvlJc w:val="left"/>
      <w:pPr>
        <w:ind w:left="425" w:hanging="425"/>
      </w:pPr>
      <w:rPr>
        <w:rFonts w:hint="default"/>
      </w:rPr>
    </w:lvl>
  </w:abstractNum>
  <w:abstractNum w:abstractNumId="39" w15:restartNumberingAfterBreak="0">
    <w:nsid w:val="5C7E2522"/>
    <w:multiLevelType w:val="multilevel"/>
    <w:tmpl w:val="5C7E2522"/>
    <w:lvl w:ilvl="0">
      <w:start w:val="1"/>
      <w:numFmt w:val="bullet"/>
      <w:pStyle w:val="15"/>
      <w:lvlText w:val=""/>
      <w:lvlJc w:val="left"/>
      <w:pPr>
        <w:tabs>
          <w:tab w:val="left" w:pos="420"/>
        </w:tabs>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40" w15:restartNumberingAfterBreak="0">
    <w:nsid w:val="609C0DFE"/>
    <w:multiLevelType w:val="multilevel"/>
    <w:tmpl w:val="609C0DFE"/>
    <w:lvl w:ilvl="0">
      <w:start w:val="1"/>
      <w:numFmt w:val="chineseCountingThousand"/>
      <w:lvlText w:val="%1、"/>
      <w:lvlJc w:val="left"/>
      <w:pPr>
        <w:tabs>
          <w:tab w:val="left" w:pos="0"/>
        </w:tabs>
        <w:ind w:left="425" w:hanging="425"/>
      </w:pPr>
      <w:rPr>
        <w:rFonts w:ascii="黑体" w:eastAsia="黑体" w:hAnsi="黑体" w:cs="黑体" w:hint="eastAsia"/>
        <w:sz w:val="32"/>
        <w:szCs w:val="32"/>
      </w:rPr>
    </w:lvl>
    <w:lvl w:ilvl="1">
      <w:start w:val="1"/>
      <w:numFmt w:val="decimal"/>
      <w:isLgl/>
      <w:suff w:val="nothing"/>
      <w:lvlText w:val="%1.%2 "/>
      <w:lvlJc w:val="left"/>
      <w:pPr>
        <w:tabs>
          <w:tab w:val="left" w:pos="0"/>
        </w:tabs>
        <w:ind w:left="0" w:firstLine="0"/>
      </w:pPr>
      <w:rPr>
        <w:rFonts w:hint="eastAsia"/>
      </w:rPr>
    </w:lvl>
    <w:lvl w:ilvl="2">
      <w:start w:val="1"/>
      <w:numFmt w:val="decimal"/>
      <w:isLgl/>
      <w:suff w:val="nothing"/>
      <w:lvlText w:val="%1.%2.%3 "/>
      <w:lvlJc w:val="left"/>
      <w:pPr>
        <w:tabs>
          <w:tab w:val="left" w:pos="0"/>
        </w:tabs>
        <w:ind w:left="0" w:firstLine="0"/>
      </w:pPr>
      <w:rPr>
        <w:rFonts w:ascii="宋体" w:eastAsia="宋体" w:hAnsi="宋体" w:cs="Arial" w:hint="eastAsia"/>
      </w:rPr>
    </w:lvl>
    <w:lvl w:ilvl="3">
      <w:start w:val="1"/>
      <w:numFmt w:val="decimal"/>
      <w:isLgl/>
      <w:suff w:val="nothing"/>
      <w:lvlText w:val="%1.%2.%3.%4、"/>
      <w:lvlJc w:val="left"/>
      <w:pPr>
        <w:ind w:left="3403" w:hanging="851"/>
      </w:pPr>
      <w:rPr>
        <w:rFonts w:hint="eastAsia"/>
      </w:rPr>
    </w:lvl>
    <w:lvl w:ilvl="4">
      <w:start w:val="1"/>
      <w:numFmt w:val="decimal"/>
      <w:isLgl/>
      <w:suff w:val="nothing"/>
      <w:lvlText w:val="%1.%2.%3.%4.%5、"/>
      <w:lvlJc w:val="left"/>
      <w:pPr>
        <w:ind w:left="3544" w:hanging="992"/>
      </w:pPr>
      <w:rPr>
        <w:rFonts w:hint="eastAsia"/>
      </w:rPr>
    </w:lvl>
    <w:lvl w:ilvl="5">
      <w:start w:val="1"/>
      <w:numFmt w:val="decimal"/>
      <w:isLgl/>
      <w:suff w:val="nothing"/>
      <w:lvlText w:val="%1.%2.%3.%4.%5.%6、"/>
      <w:lvlJc w:val="left"/>
      <w:pPr>
        <w:ind w:left="1134" w:hanging="1134"/>
      </w:pPr>
      <w:rPr>
        <w:rFonts w:hint="eastAsia"/>
      </w:rPr>
    </w:lvl>
    <w:lvl w:ilvl="6">
      <w:start w:val="1"/>
      <w:numFmt w:val="decimal"/>
      <w:isLgl/>
      <w:lvlText w:val="%1.%2.%3.%4.%5.%6.%7"/>
      <w:lvlJc w:val="left"/>
      <w:pPr>
        <w:tabs>
          <w:tab w:val="left" w:pos="1800"/>
        </w:tabs>
        <w:ind w:left="1276" w:hanging="1276"/>
      </w:pPr>
      <w:rPr>
        <w:rFonts w:hint="eastAsia"/>
      </w:rPr>
    </w:lvl>
    <w:lvl w:ilvl="7">
      <w:start w:val="1"/>
      <w:numFmt w:val="decimal"/>
      <w:isLgl/>
      <w:lvlText w:val="%1.%2.%3.%4.%5.%6.%7.%8"/>
      <w:lvlJc w:val="left"/>
      <w:pPr>
        <w:tabs>
          <w:tab w:val="left" w:pos="1800"/>
        </w:tabs>
        <w:ind w:left="1418" w:hanging="1418"/>
      </w:pPr>
      <w:rPr>
        <w:rFonts w:hint="eastAsia"/>
      </w:rPr>
    </w:lvl>
    <w:lvl w:ilvl="8">
      <w:start w:val="1"/>
      <w:numFmt w:val="decimal"/>
      <w:isLgl/>
      <w:lvlText w:val="%1.%2.%3.%4.%5.%6.%7.%8.%9"/>
      <w:lvlJc w:val="left"/>
      <w:pPr>
        <w:tabs>
          <w:tab w:val="left" w:pos="2160"/>
        </w:tabs>
        <w:ind w:left="1559" w:hanging="1559"/>
      </w:pPr>
      <w:rPr>
        <w:rFonts w:hint="eastAsia"/>
      </w:rPr>
    </w:lvl>
  </w:abstractNum>
  <w:abstractNum w:abstractNumId="41" w15:restartNumberingAfterBreak="0">
    <w:nsid w:val="60B55DC2"/>
    <w:multiLevelType w:val="multilevel"/>
    <w:tmpl w:val="60B55DC2"/>
    <w:lvl w:ilvl="0">
      <w:start w:val="1"/>
      <w:numFmt w:val="upperLetter"/>
      <w:pStyle w:val="af6"/>
      <w:lvlText w:val="%1"/>
      <w:lvlJc w:val="left"/>
      <w:pPr>
        <w:tabs>
          <w:tab w:val="left" w:pos="0"/>
        </w:tabs>
        <w:ind w:left="0" w:hanging="425"/>
      </w:pPr>
      <w:rPr>
        <w:rFonts w:hint="eastAsia"/>
      </w:rPr>
    </w:lvl>
    <w:lvl w:ilvl="1">
      <w:start w:val="1"/>
      <w:numFmt w:val="decimal"/>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42" w15:restartNumberingAfterBreak="0">
    <w:nsid w:val="61164534"/>
    <w:multiLevelType w:val="multilevel"/>
    <w:tmpl w:val="61164534"/>
    <w:lvl w:ilvl="0">
      <w:start w:val="1"/>
      <w:numFmt w:val="bullet"/>
      <w:pStyle w:val="af7"/>
      <w:lvlText w:val=""/>
      <w:lvlJc w:val="left"/>
      <w:pPr>
        <w:tabs>
          <w:tab w:val="left" w:pos="987"/>
        </w:tabs>
        <w:ind w:left="987" w:hanging="420"/>
      </w:pPr>
      <w:rPr>
        <w:rFonts w:ascii="Wingdings" w:hAnsi="Wingdings" w:hint="default"/>
      </w:rPr>
    </w:lvl>
    <w:lvl w:ilvl="1">
      <w:start w:val="1"/>
      <w:numFmt w:val="bullet"/>
      <w:lvlText w:val=""/>
      <w:lvlJc w:val="left"/>
      <w:pPr>
        <w:tabs>
          <w:tab w:val="left" w:pos="927"/>
        </w:tabs>
        <w:ind w:left="927" w:hanging="420"/>
      </w:pPr>
      <w:rPr>
        <w:rFonts w:ascii="Wingdings" w:hAnsi="Wingdings" w:hint="default"/>
      </w:rPr>
    </w:lvl>
    <w:lvl w:ilvl="2">
      <w:start w:val="1"/>
      <w:numFmt w:val="bullet"/>
      <w:lvlText w:val=""/>
      <w:lvlJc w:val="left"/>
      <w:pPr>
        <w:tabs>
          <w:tab w:val="left" w:pos="1347"/>
        </w:tabs>
        <w:ind w:left="1347" w:hanging="420"/>
      </w:pPr>
      <w:rPr>
        <w:rFonts w:ascii="Wingdings" w:hAnsi="Wingdings" w:hint="default"/>
      </w:rPr>
    </w:lvl>
    <w:lvl w:ilvl="3">
      <w:start w:val="1"/>
      <w:numFmt w:val="bullet"/>
      <w:lvlText w:val=""/>
      <w:lvlJc w:val="left"/>
      <w:pPr>
        <w:tabs>
          <w:tab w:val="left" w:pos="1767"/>
        </w:tabs>
        <w:ind w:left="1767" w:hanging="420"/>
      </w:pPr>
      <w:rPr>
        <w:rFonts w:ascii="Wingdings" w:hAnsi="Wingdings" w:hint="default"/>
      </w:rPr>
    </w:lvl>
    <w:lvl w:ilvl="4">
      <w:start w:val="1"/>
      <w:numFmt w:val="bullet"/>
      <w:lvlText w:val=""/>
      <w:lvlJc w:val="left"/>
      <w:pPr>
        <w:tabs>
          <w:tab w:val="left" w:pos="2187"/>
        </w:tabs>
        <w:ind w:left="2187" w:hanging="420"/>
      </w:pPr>
      <w:rPr>
        <w:rFonts w:ascii="Wingdings" w:hAnsi="Wingdings" w:hint="default"/>
      </w:rPr>
    </w:lvl>
    <w:lvl w:ilvl="5">
      <w:start w:val="1"/>
      <w:numFmt w:val="bullet"/>
      <w:lvlText w:val=""/>
      <w:lvlJc w:val="left"/>
      <w:pPr>
        <w:tabs>
          <w:tab w:val="left" w:pos="2607"/>
        </w:tabs>
        <w:ind w:left="2607" w:hanging="420"/>
      </w:pPr>
      <w:rPr>
        <w:rFonts w:ascii="Wingdings" w:hAnsi="Wingdings" w:hint="default"/>
      </w:rPr>
    </w:lvl>
    <w:lvl w:ilvl="6">
      <w:start w:val="1"/>
      <w:numFmt w:val="bullet"/>
      <w:lvlText w:val=""/>
      <w:lvlJc w:val="left"/>
      <w:pPr>
        <w:tabs>
          <w:tab w:val="left" w:pos="3027"/>
        </w:tabs>
        <w:ind w:left="3027" w:hanging="420"/>
      </w:pPr>
      <w:rPr>
        <w:rFonts w:ascii="Wingdings" w:hAnsi="Wingdings" w:hint="default"/>
      </w:rPr>
    </w:lvl>
    <w:lvl w:ilvl="7">
      <w:start w:val="1"/>
      <w:numFmt w:val="bullet"/>
      <w:lvlText w:val=""/>
      <w:lvlJc w:val="left"/>
      <w:pPr>
        <w:tabs>
          <w:tab w:val="left" w:pos="3447"/>
        </w:tabs>
        <w:ind w:left="3447" w:hanging="420"/>
      </w:pPr>
      <w:rPr>
        <w:rFonts w:ascii="Wingdings" w:hAnsi="Wingdings" w:hint="default"/>
      </w:rPr>
    </w:lvl>
    <w:lvl w:ilvl="8">
      <w:start w:val="1"/>
      <w:numFmt w:val="bullet"/>
      <w:lvlText w:val=""/>
      <w:lvlJc w:val="left"/>
      <w:pPr>
        <w:tabs>
          <w:tab w:val="left" w:pos="3867"/>
        </w:tabs>
        <w:ind w:left="3867" w:hanging="420"/>
      </w:pPr>
      <w:rPr>
        <w:rFonts w:ascii="Wingdings" w:hAnsi="Wingdings" w:hint="default"/>
      </w:rPr>
    </w:lvl>
  </w:abstractNum>
  <w:abstractNum w:abstractNumId="43" w15:restartNumberingAfterBreak="0">
    <w:nsid w:val="61947298"/>
    <w:multiLevelType w:val="multilevel"/>
    <w:tmpl w:val="61947298"/>
    <w:lvl w:ilvl="0">
      <w:start w:val="1"/>
      <w:numFmt w:val="decimal"/>
      <w:lvlText w:val="第%1章."/>
      <w:lvlJc w:val="left"/>
      <w:pPr>
        <w:ind w:left="425" w:hanging="425"/>
      </w:pPr>
      <w:rPr>
        <w:rFonts w:hint="default"/>
        <w:b/>
        <w:i w:val="0"/>
        <w:color w:val="auto"/>
        <w:sz w:val="32"/>
        <w:szCs w:val="32"/>
      </w:rPr>
    </w:lvl>
    <w:lvl w:ilvl="1">
      <w:start w:val="1"/>
      <w:numFmt w:val="decimal"/>
      <w:lvlText w:val="%1.%2."/>
      <w:lvlJc w:val="left"/>
      <w:pPr>
        <w:ind w:left="567" w:hanging="567"/>
      </w:pPr>
      <w:rPr>
        <w:rFonts w:hint="default"/>
        <w:color w:val="auto"/>
      </w:rPr>
    </w:lvl>
    <w:lvl w:ilvl="2">
      <w:start w:val="1"/>
      <w:numFmt w:val="decimal"/>
      <w:lvlText w:val="%1.%2.%3."/>
      <w:lvlJc w:val="left"/>
      <w:pPr>
        <w:ind w:left="709" w:hanging="709"/>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992" w:hanging="992"/>
      </w:pPr>
      <w:rPr>
        <w:rFonts w:hint="default"/>
      </w:rPr>
    </w:lvl>
    <w:lvl w:ilvl="5">
      <w:start w:val="1"/>
      <w:numFmt w:val="decimal"/>
      <w:lvlText w:val="%1.%2.%3.%4.%5.%6."/>
      <w:lvlJc w:val="left"/>
      <w:pPr>
        <w:ind w:left="1134" w:hanging="1134"/>
      </w:pPr>
      <w:rPr>
        <w:rFonts w:ascii="宋体" w:eastAsia="宋体" w:hAnsi="宋体" w:cs="宋体" w:hint="default"/>
      </w:rPr>
    </w:lvl>
    <w:lvl w:ilvl="6">
      <w:start w:val="1"/>
      <w:numFmt w:val="decimal"/>
      <w:lvlText w:val="%1.%2.%3.%4.%5.%6.%7."/>
      <w:lvlJc w:val="left"/>
      <w:pPr>
        <w:ind w:left="1276" w:hanging="1276"/>
      </w:pPr>
      <w:rPr>
        <w:rFonts w:ascii="宋体" w:eastAsia="宋体" w:hAnsi="宋体" w:cs="宋体" w:hint="default"/>
      </w:rPr>
    </w:lvl>
    <w:lvl w:ilvl="7">
      <w:start w:val="1"/>
      <w:numFmt w:val="decimal"/>
      <w:pStyle w:val="H8"/>
      <w:lvlText w:val="%1.%2.%3.%4.%5.%6.%7.%8."/>
      <w:lvlJc w:val="left"/>
      <w:pPr>
        <w:ind w:left="1418" w:hanging="1418"/>
      </w:pPr>
      <w:rPr>
        <w:rFonts w:ascii="宋体" w:eastAsia="宋体" w:hAnsi="宋体" w:cs="宋体" w:hint="default"/>
      </w:rPr>
    </w:lvl>
    <w:lvl w:ilvl="8">
      <w:start w:val="1"/>
      <w:numFmt w:val="decimal"/>
      <w:lvlText w:val="%1.%2.%3.%4.%5.%6.%7.%8.%9."/>
      <w:lvlJc w:val="left"/>
      <w:pPr>
        <w:ind w:left="1559" w:hanging="1559"/>
      </w:pPr>
      <w:rPr>
        <w:rFonts w:hint="eastAsia"/>
      </w:rPr>
    </w:lvl>
  </w:abstractNum>
  <w:abstractNum w:abstractNumId="44" w15:restartNumberingAfterBreak="0">
    <w:nsid w:val="62D96B29"/>
    <w:multiLevelType w:val="multilevel"/>
    <w:tmpl w:val="62D96B29"/>
    <w:lvl w:ilvl="0">
      <w:start w:val="1"/>
      <w:numFmt w:val="decimal"/>
      <w:suff w:val="nothing"/>
      <w:lvlText w:val="第 %1 章 "/>
      <w:lvlJc w:val="left"/>
      <w:pPr>
        <w:tabs>
          <w:tab w:val="left" w:pos="0"/>
        </w:tabs>
        <w:ind w:left="425" w:hanging="425"/>
      </w:pPr>
      <w:rPr>
        <w:rFonts w:hint="default"/>
        <w:sz w:val="32"/>
        <w:szCs w:val="32"/>
      </w:rPr>
    </w:lvl>
    <w:lvl w:ilvl="1">
      <w:start w:val="1"/>
      <w:numFmt w:val="decimal"/>
      <w:isLgl/>
      <w:suff w:val="nothing"/>
      <w:lvlText w:val="%1.%2 "/>
      <w:lvlJc w:val="left"/>
      <w:pPr>
        <w:tabs>
          <w:tab w:val="left" w:pos="0"/>
        </w:tabs>
        <w:ind w:left="0" w:firstLine="0"/>
      </w:pPr>
      <w:rPr>
        <w:rFonts w:hint="eastAsia"/>
      </w:rPr>
    </w:lvl>
    <w:lvl w:ilvl="2">
      <w:start w:val="1"/>
      <w:numFmt w:val="decimal"/>
      <w:lvlText w:val="%3."/>
      <w:lvlJc w:val="left"/>
      <w:pPr>
        <w:ind w:left="440" w:hanging="440"/>
      </w:pPr>
      <w:rPr>
        <w:rFonts w:ascii="仿宋_GB2312" w:eastAsia="仿宋_GB2312" w:hAnsi="仿宋_GB2312" w:cs="仿宋GB_2312" w:hint="default"/>
        <w:sz w:val="32"/>
        <w:szCs w:val="32"/>
      </w:rPr>
    </w:lvl>
    <w:lvl w:ilvl="3">
      <w:start w:val="1"/>
      <w:numFmt w:val="decimal"/>
      <w:isLgl/>
      <w:suff w:val="nothing"/>
      <w:lvlText w:val="%1.%2.%3.%4、"/>
      <w:lvlJc w:val="left"/>
      <w:pPr>
        <w:ind w:left="3403" w:hanging="851"/>
      </w:pPr>
      <w:rPr>
        <w:rFonts w:hint="eastAsia"/>
      </w:rPr>
    </w:lvl>
    <w:lvl w:ilvl="4">
      <w:start w:val="1"/>
      <w:numFmt w:val="decimal"/>
      <w:isLgl/>
      <w:suff w:val="nothing"/>
      <w:lvlText w:val="%1.%2.%3.%4.%5、"/>
      <w:lvlJc w:val="left"/>
      <w:pPr>
        <w:ind w:left="3544" w:hanging="992"/>
      </w:pPr>
      <w:rPr>
        <w:rFonts w:hint="eastAsia"/>
      </w:rPr>
    </w:lvl>
    <w:lvl w:ilvl="5">
      <w:start w:val="1"/>
      <w:numFmt w:val="decimal"/>
      <w:isLgl/>
      <w:suff w:val="nothing"/>
      <w:lvlText w:val="%1.%2.%3.%4.%5.%6、"/>
      <w:lvlJc w:val="left"/>
      <w:pPr>
        <w:ind w:left="1134" w:hanging="1134"/>
      </w:pPr>
      <w:rPr>
        <w:rFonts w:hint="eastAsia"/>
      </w:rPr>
    </w:lvl>
    <w:lvl w:ilvl="6">
      <w:start w:val="1"/>
      <w:numFmt w:val="decimal"/>
      <w:isLgl/>
      <w:lvlText w:val="%1.%2.%3.%4.%5.%6.%7"/>
      <w:lvlJc w:val="left"/>
      <w:pPr>
        <w:tabs>
          <w:tab w:val="left" w:pos="1800"/>
        </w:tabs>
        <w:ind w:left="1276" w:hanging="1276"/>
      </w:pPr>
      <w:rPr>
        <w:rFonts w:hint="eastAsia"/>
      </w:rPr>
    </w:lvl>
    <w:lvl w:ilvl="7">
      <w:start w:val="1"/>
      <w:numFmt w:val="decimal"/>
      <w:isLgl/>
      <w:lvlText w:val="%1.%2.%3.%4.%5.%6.%7.%8"/>
      <w:lvlJc w:val="left"/>
      <w:pPr>
        <w:tabs>
          <w:tab w:val="left" w:pos="1800"/>
        </w:tabs>
        <w:ind w:left="1418" w:hanging="1418"/>
      </w:pPr>
      <w:rPr>
        <w:rFonts w:hint="eastAsia"/>
      </w:rPr>
    </w:lvl>
    <w:lvl w:ilvl="8">
      <w:start w:val="1"/>
      <w:numFmt w:val="decimal"/>
      <w:isLgl/>
      <w:lvlText w:val="%1.%2.%3.%4.%5.%6.%7.%8.%9"/>
      <w:lvlJc w:val="left"/>
      <w:pPr>
        <w:tabs>
          <w:tab w:val="left" w:pos="2160"/>
        </w:tabs>
        <w:ind w:left="1559" w:hanging="1559"/>
      </w:pPr>
      <w:rPr>
        <w:rFonts w:hint="eastAsia"/>
      </w:rPr>
    </w:lvl>
  </w:abstractNum>
  <w:abstractNum w:abstractNumId="45" w15:restartNumberingAfterBreak="0">
    <w:nsid w:val="6314305D"/>
    <w:multiLevelType w:val="multilevel"/>
    <w:tmpl w:val="6314305D"/>
    <w:lvl w:ilvl="0">
      <w:start w:val="1"/>
      <w:numFmt w:val="bullet"/>
      <w:pStyle w:val="Af8"/>
      <w:lvlText w:val=""/>
      <w:lvlJc w:val="left"/>
      <w:pPr>
        <w:tabs>
          <w:tab w:val="left" w:pos="620"/>
        </w:tabs>
        <w:ind w:left="6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pStyle w:val="CheckList"/>
      <w:lvlText w:val="%3."/>
      <w:lvlJc w:val="left"/>
      <w:pPr>
        <w:tabs>
          <w:tab w:val="left" w:pos="2160"/>
        </w:tabs>
        <w:ind w:left="2160" w:hanging="360"/>
      </w:pPr>
    </w:lvl>
    <w:lvl w:ilvl="3">
      <w:start w:val="1"/>
      <w:numFmt w:val="bullet"/>
      <w:lvlText w:val=""/>
      <w:lvlJc w:val="left"/>
      <w:pPr>
        <w:tabs>
          <w:tab w:val="left" w:pos="1680"/>
        </w:tabs>
        <w:ind w:left="1680" w:hanging="420"/>
      </w:pPr>
      <w:rPr>
        <w:rFonts w:ascii="Wingdings" w:hAnsi="Wingdings" w:hint="default"/>
      </w:r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6" w15:restartNumberingAfterBreak="0">
    <w:nsid w:val="6350366A"/>
    <w:multiLevelType w:val="multilevel"/>
    <w:tmpl w:val="6350366A"/>
    <w:lvl w:ilvl="0">
      <w:start w:val="1"/>
      <w:numFmt w:val="none"/>
      <w:pStyle w:val="af9"/>
      <w:lvlText w:val="%1●　"/>
      <w:lvlJc w:val="left"/>
      <w:pPr>
        <w:tabs>
          <w:tab w:val="left" w:pos="760"/>
        </w:tabs>
        <w:ind w:left="717" w:hanging="317"/>
      </w:pPr>
      <w:rPr>
        <w:rFonts w:ascii="宋体" w:eastAsia="宋体" w:hAnsi="Times New Roman" w:hint="eastAsia"/>
        <w:b w:val="0"/>
        <w:i w:val="0"/>
        <w:position w:val="4"/>
        <w:sz w:val="13"/>
      </w:rPr>
    </w:lvl>
    <w:lvl w:ilvl="1">
      <w:start w:val="1"/>
      <w:numFmt w:val="lowerLetter"/>
      <w:lvlText w:val="%2)"/>
      <w:lvlJc w:val="left"/>
      <w:pPr>
        <w:tabs>
          <w:tab w:val="left" w:pos="780"/>
        </w:tabs>
        <w:ind w:left="780" w:hanging="360"/>
      </w:pPr>
      <w:rPr>
        <w:rFonts w:hint="eastAsia"/>
      </w:rPr>
    </w:lvl>
    <w:lvl w:ilvl="2">
      <w:start w:val="1"/>
      <w:numFmt w:val="decimal"/>
      <w:lvlText w:val="%3)"/>
      <w:lvlJc w:val="left"/>
      <w:pPr>
        <w:tabs>
          <w:tab w:val="left" w:pos="1200"/>
        </w:tabs>
        <w:ind w:left="1200" w:hanging="360"/>
      </w:pPr>
      <w:rPr>
        <w:rFonts w:hint="eastAsia"/>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7" w15:restartNumberingAfterBreak="0">
    <w:nsid w:val="646260FA"/>
    <w:multiLevelType w:val="multilevel"/>
    <w:tmpl w:val="646260FA"/>
    <w:lvl w:ilvl="0">
      <w:start w:val="1"/>
      <w:numFmt w:val="decimal"/>
      <w:pStyle w:val="afa"/>
      <w:suff w:val="nothing"/>
      <w:lvlText w:val="表%1　"/>
      <w:lvlJc w:val="left"/>
      <w:pPr>
        <w:ind w:left="3675" w:firstLine="0"/>
      </w:pPr>
      <w:rPr>
        <w:rFonts w:ascii="黑体" w:eastAsia="黑体" w:hAnsi="Times New Roman" w:hint="eastAsia"/>
        <w:b w:val="0"/>
        <w:i w:val="0"/>
        <w:color w:val="000000"/>
        <w:sz w:val="21"/>
      </w:rPr>
    </w:lvl>
    <w:lvl w:ilvl="1">
      <w:start w:val="1"/>
      <w:numFmt w:val="decimal"/>
      <w:lvlText w:val="%1.%2"/>
      <w:lvlJc w:val="left"/>
      <w:pPr>
        <w:tabs>
          <w:tab w:val="left" w:pos="887"/>
        </w:tabs>
        <w:ind w:left="887" w:hanging="567"/>
      </w:pPr>
    </w:lvl>
    <w:lvl w:ilvl="2">
      <w:start w:val="1"/>
      <w:numFmt w:val="decimal"/>
      <w:lvlText w:val="%1.%2.%3"/>
      <w:lvlJc w:val="left"/>
      <w:pPr>
        <w:tabs>
          <w:tab w:val="left" w:pos="1313"/>
        </w:tabs>
        <w:ind w:left="1313" w:hanging="567"/>
      </w:pPr>
    </w:lvl>
    <w:lvl w:ilvl="3">
      <w:start w:val="1"/>
      <w:numFmt w:val="decimal"/>
      <w:lvlText w:val="%1.%2.%3.%4"/>
      <w:lvlJc w:val="left"/>
      <w:pPr>
        <w:tabs>
          <w:tab w:val="left" w:pos="1879"/>
        </w:tabs>
        <w:ind w:left="1879" w:hanging="708"/>
      </w:pPr>
    </w:lvl>
    <w:lvl w:ilvl="4">
      <w:start w:val="1"/>
      <w:numFmt w:val="decimal"/>
      <w:lvlText w:val="%1.%2.%3.%4.%5"/>
      <w:lvlJc w:val="left"/>
      <w:pPr>
        <w:tabs>
          <w:tab w:val="left" w:pos="2446"/>
        </w:tabs>
        <w:ind w:left="2446" w:hanging="850"/>
      </w:pPr>
    </w:lvl>
    <w:lvl w:ilvl="5">
      <w:start w:val="1"/>
      <w:numFmt w:val="decimal"/>
      <w:lvlText w:val="%1.%2.%3.%4.%5.%6"/>
      <w:lvlJc w:val="left"/>
      <w:pPr>
        <w:tabs>
          <w:tab w:val="left" w:pos="3155"/>
        </w:tabs>
        <w:ind w:left="3155" w:hanging="1134"/>
      </w:pPr>
    </w:lvl>
    <w:lvl w:ilvl="6">
      <w:start w:val="1"/>
      <w:numFmt w:val="decimal"/>
      <w:lvlText w:val="%1.%2.%3.%4.%5.%6.%7"/>
      <w:lvlJc w:val="left"/>
      <w:pPr>
        <w:tabs>
          <w:tab w:val="left" w:pos="3722"/>
        </w:tabs>
        <w:ind w:left="3722" w:hanging="1276"/>
      </w:pPr>
    </w:lvl>
    <w:lvl w:ilvl="7">
      <w:start w:val="1"/>
      <w:numFmt w:val="decimal"/>
      <w:lvlText w:val="%1.%2.%3.%4.%5.%6.%7.%8"/>
      <w:lvlJc w:val="left"/>
      <w:pPr>
        <w:tabs>
          <w:tab w:val="left" w:pos="4289"/>
        </w:tabs>
        <w:ind w:left="4289" w:hanging="1418"/>
      </w:pPr>
    </w:lvl>
    <w:lvl w:ilvl="8">
      <w:start w:val="1"/>
      <w:numFmt w:val="decimal"/>
      <w:lvlText w:val="%1.%2.%3.%4.%5.%6.%7.%8.%9"/>
      <w:lvlJc w:val="left"/>
      <w:pPr>
        <w:tabs>
          <w:tab w:val="left" w:pos="4997"/>
        </w:tabs>
        <w:ind w:left="4997" w:hanging="1700"/>
      </w:pPr>
    </w:lvl>
  </w:abstractNum>
  <w:abstractNum w:abstractNumId="48" w15:restartNumberingAfterBreak="0">
    <w:nsid w:val="653B5CB5"/>
    <w:multiLevelType w:val="multilevel"/>
    <w:tmpl w:val="653B5CB5"/>
    <w:lvl w:ilvl="0">
      <w:start w:val="1"/>
      <w:numFmt w:val="decimal"/>
      <w:pStyle w:val="16"/>
      <w:suff w:val="space"/>
      <w:lvlText w:val="第%1章"/>
      <w:lvlJc w:val="left"/>
      <w:pPr>
        <w:ind w:left="0" w:firstLine="0"/>
      </w:pPr>
      <w:rPr>
        <w:rFonts w:hint="eastAsia"/>
      </w:rPr>
    </w:lvl>
    <w:lvl w:ilvl="1">
      <w:start w:val="1"/>
      <w:numFmt w:val="decimal"/>
      <w:pStyle w:val="24"/>
      <w:suff w:val="space"/>
      <w:lvlText w:val="%1.%2"/>
      <w:lvlJc w:val="left"/>
      <w:pPr>
        <w:ind w:left="0" w:firstLine="0"/>
      </w:pPr>
      <w:rPr>
        <w:rFonts w:ascii="Cambria" w:hAnsi="Cambria" w:hint="default"/>
      </w:rPr>
    </w:lvl>
    <w:lvl w:ilvl="2">
      <w:start w:val="1"/>
      <w:numFmt w:val="decimal"/>
      <w:pStyle w:val="31"/>
      <w:suff w:val="space"/>
      <w:lvlText w:val="%1.%2.%3"/>
      <w:lvlJc w:val="left"/>
      <w:pPr>
        <w:ind w:left="0" w:firstLine="0"/>
      </w:pPr>
      <w:rPr>
        <w:rFonts w:ascii="Cambria" w:hAnsi="Cambria" w:hint="default"/>
      </w:rPr>
    </w:lvl>
    <w:lvl w:ilvl="3">
      <w:start w:val="1"/>
      <w:numFmt w:val="decimal"/>
      <w:lvlText w:val="%4."/>
      <w:lvlJc w:val="left"/>
      <w:pPr>
        <w:ind w:left="480" w:hanging="480"/>
      </w:pPr>
      <w:rPr>
        <w:rFonts w:hint="default"/>
      </w:rPr>
    </w:lvl>
    <w:lvl w:ilvl="4">
      <w:start w:val="1"/>
      <w:numFmt w:val="decimal"/>
      <w:pStyle w:val="52"/>
      <w:lvlText w:val="%1.%2.%3.%4.%5"/>
      <w:lvlJc w:val="left"/>
      <w:pPr>
        <w:ind w:left="2551" w:hanging="850"/>
      </w:pPr>
      <w:rPr>
        <w:rFonts w:hint="eastAsia"/>
      </w:rPr>
    </w:lvl>
    <w:lvl w:ilvl="5">
      <w:start w:val="1"/>
      <w:numFmt w:val="decimal"/>
      <w:pStyle w:val="61"/>
      <w:lvlText w:val="%1.%2.%3.%4.%5.%6"/>
      <w:lvlJc w:val="left"/>
      <w:pPr>
        <w:ind w:left="3260" w:hanging="1134"/>
      </w:pPr>
      <w:rPr>
        <w:rFonts w:ascii="Cambria" w:hAnsi="Cambria" w:hint="default"/>
      </w:rPr>
    </w:lvl>
    <w:lvl w:ilvl="6">
      <w:start w:val="1"/>
      <w:numFmt w:val="decimal"/>
      <w:lvlText w:val="%1.%2.%3.%4.%5.%6.%7"/>
      <w:lvlJc w:val="left"/>
      <w:pPr>
        <w:ind w:left="3827" w:hanging="1276"/>
      </w:pPr>
      <w:rPr>
        <w:rFonts w:ascii="Cambria" w:hAnsi="Cambria" w:hint="default"/>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9" w15:restartNumberingAfterBreak="0">
    <w:nsid w:val="657D3FBC"/>
    <w:multiLevelType w:val="multilevel"/>
    <w:tmpl w:val="657D3FBC"/>
    <w:lvl w:ilvl="0">
      <w:start w:val="1"/>
      <w:numFmt w:val="upperLetter"/>
      <w:pStyle w:val="afb"/>
      <w:suff w:val="nothing"/>
      <w:lvlText w:val="附　录　%1"/>
      <w:lvlJc w:val="left"/>
      <w:pPr>
        <w:ind w:left="0" w:firstLine="0"/>
      </w:pPr>
      <w:rPr>
        <w:rFonts w:ascii="黑体" w:eastAsia="黑体" w:cs="Times New Roman" w:hint="eastAsia"/>
        <w:b/>
        <w:bCs/>
        <w:i w:val="0"/>
        <w:iCs w:val="0"/>
        <w:caps w:val="0"/>
        <w:smallCaps w:val="0"/>
        <w:strike w:val="0"/>
        <w:dstrike w:val="0"/>
        <w:vanish w:val="0"/>
        <w:color w:val="auto"/>
        <w:spacing w:val="0"/>
        <w:w w:val="100"/>
        <w:kern w:val="0"/>
        <w:position w:val="0"/>
        <w:sz w:val="28"/>
        <w:u w:val="none"/>
        <w:shd w:val="clear" w:color="auto" w:fill="auto"/>
        <w:vertAlign w:val="baseline"/>
        <w:lang w:val="en-US"/>
      </w:rPr>
    </w:lvl>
    <w:lvl w:ilvl="1">
      <w:start w:val="1"/>
      <w:numFmt w:val="decimal"/>
      <w:suff w:val="nothing"/>
      <w:lvlText w:val="%1.%2　"/>
      <w:lvlJc w:val="left"/>
      <w:pPr>
        <w:ind w:left="0" w:firstLine="0"/>
      </w:pPr>
      <w:rPr>
        <w:rFonts w:ascii="黑体" w:eastAsia="黑体" w:hAnsi="Times New Roman" w:hint="eastAsia"/>
        <w:b/>
        <w:i w:val="0"/>
        <w:snapToGrid/>
        <w:spacing w:val="0"/>
        <w:w w:val="100"/>
        <w:kern w:val="21"/>
        <w:sz w:val="28"/>
      </w:rPr>
    </w:lvl>
    <w:lvl w:ilvl="2">
      <w:start w:val="1"/>
      <w:numFmt w:val="decimal"/>
      <w:suff w:val="nothing"/>
      <w:lvlText w:val="%1.%2.%3　"/>
      <w:lvlJc w:val="left"/>
      <w:pPr>
        <w:ind w:left="0" w:firstLine="0"/>
      </w:pPr>
      <w:rPr>
        <w:rFonts w:ascii="黑体" w:eastAsia="黑体" w:hAnsi="Times New Roman" w:hint="eastAsia"/>
        <w:b/>
        <w:i w:val="0"/>
        <w:sz w:val="28"/>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50" w15:restartNumberingAfterBreak="0">
    <w:nsid w:val="65E13960"/>
    <w:multiLevelType w:val="multilevel"/>
    <w:tmpl w:val="65E13960"/>
    <w:lvl w:ilvl="0">
      <w:start w:val="1"/>
      <w:numFmt w:val="bullet"/>
      <w:pStyle w:val="ItemList"/>
      <w:lvlText w:val=""/>
      <w:lvlJc w:val="left"/>
      <w:pPr>
        <w:tabs>
          <w:tab w:val="left" w:pos="1350"/>
        </w:tabs>
        <w:ind w:left="1350" w:hanging="510"/>
      </w:pPr>
      <w:rPr>
        <w:rFonts w:ascii="Wingdings" w:hAnsi="Wingdings" w:cs="Wingdings" w:hint="default"/>
        <w:color w:val="000000"/>
        <w:sz w:val="13"/>
        <w:szCs w:val="13"/>
        <w:u w:val="none"/>
      </w:rPr>
    </w:lvl>
    <w:lvl w:ilvl="1">
      <w:start w:val="1"/>
      <w:numFmt w:val="bullet"/>
      <w:lvlText w:val=""/>
      <w:lvlJc w:val="left"/>
      <w:pPr>
        <w:tabs>
          <w:tab w:val="left" w:pos="546"/>
        </w:tabs>
        <w:ind w:left="546" w:hanging="420"/>
      </w:pPr>
      <w:rPr>
        <w:rFonts w:ascii="Wingdings" w:hAnsi="Wingdings" w:hint="default"/>
      </w:rPr>
    </w:lvl>
    <w:lvl w:ilvl="2">
      <w:start w:val="1"/>
      <w:numFmt w:val="bullet"/>
      <w:lvlText w:val=""/>
      <w:lvlJc w:val="left"/>
      <w:pPr>
        <w:tabs>
          <w:tab w:val="left" w:pos="966"/>
        </w:tabs>
        <w:ind w:left="966" w:hanging="420"/>
      </w:pPr>
      <w:rPr>
        <w:rFonts w:ascii="Wingdings" w:hAnsi="Wingdings" w:hint="default"/>
      </w:rPr>
    </w:lvl>
    <w:lvl w:ilvl="3">
      <w:start w:val="1"/>
      <w:numFmt w:val="bullet"/>
      <w:lvlText w:val=""/>
      <w:lvlJc w:val="left"/>
      <w:pPr>
        <w:tabs>
          <w:tab w:val="left" w:pos="1386"/>
        </w:tabs>
        <w:ind w:left="1386" w:hanging="420"/>
      </w:pPr>
      <w:rPr>
        <w:rFonts w:ascii="Wingdings" w:hAnsi="Wingdings" w:hint="default"/>
      </w:rPr>
    </w:lvl>
    <w:lvl w:ilvl="4">
      <w:start w:val="1"/>
      <w:numFmt w:val="bullet"/>
      <w:lvlText w:val=""/>
      <w:lvlJc w:val="left"/>
      <w:pPr>
        <w:tabs>
          <w:tab w:val="left" w:pos="1806"/>
        </w:tabs>
        <w:ind w:left="1806" w:hanging="420"/>
      </w:pPr>
      <w:rPr>
        <w:rFonts w:ascii="Wingdings" w:hAnsi="Wingdings" w:hint="default"/>
      </w:rPr>
    </w:lvl>
    <w:lvl w:ilvl="5">
      <w:start w:val="1"/>
      <w:numFmt w:val="bullet"/>
      <w:lvlText w:val=""/>
      <w:lvlJc w:val="left"/>
      <w:pPr>
        <w:tabs>
          <w:tab w:val="left" w:pos="2226"/>
        </w:tabs>
        <w:ind w:left="2226" w:hanging="420"/>
      </w:pPr>
      <w:rPr>
        <w:rFonts w:ascii="Wingdings" w:hAnsi="Wingdings" w:hint="default"/>
      </w:rPr>
    </w:lvl>
    <w:lvl w:ilvl="6">
      <w:start w:val="1"/>
      <w:numFmt w:val="bullet"/>
      <w:lvlText w:val=""/>
      <w:lvlJc w:val="left"/>
      <w:pPr>
        <w:tabs>
          <w:tab w:val="left" w:pos="2646"/>
        </w:tabs>
        <w:ind w:left="2646" w:hanging="420"/>
      </w:pPr>
      <w:rPr>
        <w:rFonts w:ascii="Wingdings" w:hAnsi="Wingdings" w:hint="default"/>
      </w:rPr>
    </w:lvl>
    <w:lvl w:ilvl="7">
      <w:start w:val="1"/>
      <w:numFmt w:val="bullet"/>
      <w:lvlText w:val=""/>
      <w:lvlJc w:val="left"/>
      <w:pPr>
        <w:tabs>
          <w:tab w:val="left" w:pos="3066"/>
        </w:tabs>
        <w:ind w:left="3066" w:hanging="420"/>
      </w:pPr>
      <w:rPr>
        <w:rFonts w:ascii="Wingdings" w:hAnsi="Wingdings" w:hint="default"/>
      </w:rPr>
    </w:lvl>
    <w:lvl w:ilvl="8">
      <w:start w:val="1"/>
      <w:numFmt w:val="bullet"/>
      <w:lvlText w:val=""/>
      <w:lvlJc w:val="left"/>
      <w:pPr>
        <w:tabs>
          <w:tab w:val="left" w:pos="3486"/>
        </w:tabs>
        <w:ind w:left="3486" w:hanging="420"/>
      </w:pPr>
      <w:rPr>
        <w:rFonts w:ascii="Wingdings" w:hAnsi="Wingdings" w:hint="default"/>
      </w:rPr>
    </w:lvl>
  </w:abstractNum>
  <w:abstractNum w:abstractNumId="51" w15:restartNumberingAfterBreak="0">
    <w:nsid w:val="67917FB3"/>
    <w:multiLevelType w:val="multilevel"/>
    <w:tmpl w:val="67917FB3"/>
    <w:lvl w:ilvl="0">
      <w:start w:val="1"/>
      <w:numFmt w:val="bullet"/>
      <w:pStyle w:val="StyleHeading21Heading2HiddenHeading2CCBSTit"/>
      <w:lvlText w:val=""/>
      <w:lvlJc w:val="left"/>
      <w:pPr>
        <w:ind w:left="980" w:hanging="420"/>
      </w:pPr>
      <w:rPr>
        <w:rFonts w:ascii="Wingdings" w:hAnsi="Wingdings" w:hint="default"/>
      </w:rPr>
    </w:lvl>
    <w:lvl w:ilvl="1">
      <w:start w:val="1"/>
      <w:numFmt w:val="bullet"/>
      <w:lvlText w:val=""/>
      <w:lvlJc w:val="left"/>
      <w:pPr>
        <w:ind w:left="1400" w:hanging="420"/>
      </w:pPr>
    </w:lvl>
    <w:lvl w:ilvl="2">
      <w:start w:val="1"/>
      <w:numFmt w:val="bullet"/>
      <w:lvlText w:val=""/>
      <w:lvlJc w:val="left"/>
      <w:pPr>
        <w:ind w:left="1820" w:hanging="420"/>
      </w:pPr>
    </w:lvl>
    <w:lvl w:ilvl="3">
      <w:start w:val="1"/>
      <w:numFmt w:val="bullet"/>
      <w:lvlText w:val=""/>
      <w:lvlJc w:val="left"/>
      <w:pPr>
        <w:ind w:left="2240" w:hanging="420"/>
      </w:pPr>
    </w:lvl>
    <w:lvl w:ilvl="4">
      <w:start w:val="1"/>
      <w:numFmt w:val="bullet"/>
      <w:lvlText w:val=""/>
      <w:lvlJc w:val="left"/>
      <w:pPr>
        <w:ind w:left="2660" w:hanging="420"/>
      </w:pPr>
    </w:lvl>
    <w:lvl w:ilvl="5">
      <w:start w:val="1"/>
      <w:numFmt w:val="bullet"/>
      <w:lvlText w:val=""/>
      <w:lvlJc w:val="left"/>
      <w:pPr>
        <w:ind w:left="3080" w:hanging="420"/>
      </w:pPr>
    </w:lvl>
    <w:lvl w:ilvl="6">
      <w:start w:val="1"/>
      <w:numFmt w:val="bullet"/>
      <w:lvlText w:val=""/>
      <w:lvlJc w:val="left"/>
      <w:pPr>
        <w:ind w:left="3500" w:hanging="420"/>
      </w:pPr>
    </w:lvl>
    <w:lvl w:ilvl="7">
      <w:start w:val="1"/>
      <w:numFmt w:val="bullet"/>
      <w:lvlText w:val=""/>
      <w:lvlJc w:val="left"/>
      <w:pPr>
        <w:ind w:left="3920" w:hanging="420"/>
      </w:pPr>
    </w:lvl>
    <w:lvl w:ilvl="8">
      <w:start w:val="1"/>
      <w:numFmt w:val="bullet"/>
      <w:lvlText w:val=""/>
      <w:lvlJc w:val="left"/>
      <w:pPr>
        <w:ind w:left="4340" w:hanging="420"/>
      </w:pPr>
    </w:lvl>
  </w:abstractNum>
  <w:abstractNum w:abstractNumId="52" w15:restartNumberingAfterBreak="0">
    <w:nsid w:val="69B465DE"/>
    <w:multiLevelType w:val="multilevel"/>
    <w:tmpl w:val="69B465DE"/>
    <w:lvl w:ilvl="0">
      <w:start w:val="1"/>
      <w:numFmt w:val="decimal"/>
      <w:suff w:val="nothing"/>
      <w:lvlText w:val="第 %1 章 "/>
      <w:lvlJc w:val="left"/>
      <w:pPr>
        <w:tabs>
          <w:tab w:val="left" w:pos="0"/>
        </w:tabs>
        <w:ind w:left="425" w:hanging="425"/>
      </w:pPr>
      <w:rPr>
        <w:rFonts w:hint="default"/>
        <w:sz w:val="32"/>
        <w:szCs w:val="32"/>
      </w:rPr>
    </w:lvl>
    <w:lvl w:ilvl="1">
      <w:start w:val="1"/>
      <w:numFmt w:val="chineseCountingThousand"/>
      <w:lvlText w:val="(%2)"/>
      <w:lvlJc w:val="left"/>
      <w:pPr>
        <w:ind w:left="440" w:hanging="440"/>
      </w:pPr>
      <w:rPr>
        <w:rFonts w:ascii="楷体_GB2312" w:eastAsia="楷体_GB2312" w:hAnsi="楷体_GB2312" w:cs="楷体_GB2312" w:hint="eastAsia"/>
        <w:sz w:val="32"/>
        <w:szCs w:val="32"/>
      </w:rPr>
    </w:lvl>
    <w:lvl w:ilvl="2">
      <w:start w:val="1"/>
      <w:numFmt w:val="decimal"/>
      <w:isLgl/>
      <w:suff w:val="nothing"/>
      <w:lvlText w:val="%1.%2.%3 "/>
      <w:lvlJc w:val="left"/>
      <w:pPr>
        <w:tabs>
          <w:tab w:val="left" w:pos="0"/>
        </w:tabs>
        <w:ind w:left="0" w:firstLine="0"/>
      </w:pPr>
      <w:rPr>
        <w:rFonts w:ascii="宋体" w:eastAsia="宋体" w:hAnsi="宋体" w:cs="Arial" w:hint="eastAsia"/>
      </w:rPr>
    </w:lvl>
    <w:lvl w:ilvl="3">
      <w:start w:val="1"/>
      <w:numFmt w:val="decimal"/>
      <w:isLgl/>
      <w:suff w:val="nothing"/>
      <w:lvlText w:val="%1.%2.%3.%4、"/>
      <w:lvlJc w:val="left"/>
      <w:pPr>
        <w:ind w:left="3403" w:hanging="851"/>
      </w:pPr>
      <w:rPr>
        <w:rFonts w:hint="eastAsia"/>
      </w:rPr>
    </w:lvl>
    <w:lvl w:ilvl="4">
      <w:start w:val="1"/>
      <w:numFmt w:val="decimal"/>
      <w:isLgl/>
      <w:suff w:val="nothing"/>
      <w:lvlText w:val="%1.%2.%3.%4.%5、"/>
      <w:lvlJc w:val="left"/>
      <w:pPr>
        <w:ind w:left="3544" w:hanging="992"/>
      </w:pPr>
      <w:rPr>
        <w:rFonts w:hint="eastAsia"/>
      </w:rPr>
    </w:lvl>
    <w:lvl w:ilvl="5">
      <w:start w:val="1"/>
      <w:numFmt w:val="decimal"/>
      <w:isLgl/>
      <w:suff w:val="nothing"/>
      <w:lvlText w:val="%1.%2.%3.%4.%5.%6、"/>
      <w:lvlJc w:val="left"/>
      <w:pPr>
        <w:ind w:left="1134" w:hanging="1134"/>
      </w:pPr>
      <w:rPr>
        <w:rFonts w:hint="eastAsia"/>
      </w:rPr>
    </w:lvl>
    <w:lvl w:ilvl="6">
      <w:start w:val="1"/>
      <w:numFmt w:val="decimal"/>
      <w:isLgl/>
      <w:lvlText w:val="%1.%2.%3.%4.%5.%6.%7"/>
      <w:lvlJc w:val="left"/>
      <w:pPr>
        <w:tabs>
          <w:tab w:val="left" w:pos="1800"/>
        </w:tabs>
        <w:ind w:left="1276" w:hanging="1276"/>
      </w:pPr>
      <w:rPr>
        <w:rFonts w:hint="eastAsia"/>
      </w:rPr>
    </w:lvl>
    <w:lvl w:ilvl="7">
      <w:start w:val="1"/>
      <w:numFmt w:val="decimal"/>
      <w:isLgl/>
      <w:lvlText w:val="%1.%2.%3.%4.%5.%6.%7.%8"/>
      <w:lvlJc w:val="left"/>
      <w:pPr>
        <w:tabs>
          <w:tab w:val="left" w:pos="1800"/>
        </w:tabs>
        <w:ind w:left="1418" w:hanging="1418"/>
      </w:pPr>
      <w:rPr>
        <w:rFonts w:hint="eastAsia"/>
      </w:rPr>
    </w:lvl>
    <w:lvl w:ilvl="8">
      <w:start w:val="1"/>
      <w:numFmt w:val="decimal"/>
      <w:isLgl/>
      <w:lvlText w:val="%1.%2.%3.%4.%5.%6.%7.%8.%9"/>
      <w:lvlJc w:val="left"/>
      <w:pPr>
        <w:tabs>
          <w:tab w:val="left" w:pos="2160"/>
        </w:tabs>
        <w:ind w:left="1559" w:hanging="1559"/>
      </w:pPr>
      <w:rPr>
        <w:rFonts w:hint="eastAsia"/>
      </w:rPr>
    </w:lvl>
  </w:abstractNum>
  <w:abstractNum w:abstractNumId="53" w15:restartNumberingAfterBreak="0">
    <w:nsid w:val="6BA85088"/>
    <w:multiLevelType w:val="multilevel"/>
    <w:tmpl w:val="6BA85088"/>
    <w:lvl w:ilvl="0">
      <w:start w:val="1"/>
      <w:numFmt w:val="bullet"/>
      <w:pStyle w:val="17"/>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54" w15:restartNumberingAfterBreak="0">
    <w:nsid w:val="6DBF04F4"/>
    <w:multiLevelType w:val="multilevel"/>
    <w:tmpl w:val="6DBF04F4"/>
    <w:lvl w:ilvl="0">
      <w:start w:val="1"/>
      <w:numFmt w:val="none"/>
      <w:pStyle w:val="afc"/>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55" w15:restartNumberingAfterBreak="0">
    <w:nsid w:val="6DD96184"/>
    <w:multiLevelType w:val="multilevel"/>
    <w:tmpl w:val="6DD96184"/>
    <w:lvl w:ilvl="0">
      <w:start w:val="1"/>
      <w:numFmt w:val="decimal"/>
      <w:pStyle w:val="1nari"/>
      <w:lvlText w:val="%1."/>
      <w:lvlJc w:val="left"/>
      <w:pPr>
        <w:ind w:left="425" w:hanging="425"/>
      </w:pPr>
      <w:rPr>
        <w:rFonts w:hint="eastAsia"/>
      </w:rPr>
    </w:lvl>
    <w:lvl w:ilvl="1">
      <w:start w:val="1"/>
      <w:numFmt w:val="decimal"/>
      <w:pStyle w:val="2nari"/>
      <w:lvlText w:val="%1.%2"/>
      <w:lvlJc w:val="left"/>
      <w:pPr>
        <w:ind w:left="454" w:hanging="454"/>
      </w:pPr>
      <w:rPr>
        <w:rFonts w:hint="eastAsia"/>
      </w:rPr>
    </w:lvl>
    <w:lvl w:ilvl="2">
      <w:start w:val="1"/>
      <w:numFmt w:val="decimal"/>
      <w:pStyle w:val="3nari"/>
      <w:lvlText w:val="%1.%2.%3"/>
      <w:lvlJc w:val="left"/>
      <w:pPr>
        <w:ind w:left="425" w:firstLine="29"/>
      </w:pPr>
      <w:rPr>
        <w:rFonts w:hint="eastAsia"/>
      </w:rPr>
    </w:lvl>
    <w:lvl w:ilvl="3">
      <w:start w:val="1"/>
      <w:numFmt w:val="decimal"/>
      <w:pStyle w:val="4nari"/>
      <w:lvlText w:val="%1.%2.%3.%4"/>
      <w:lvlJc w:val="left"/>
      <w:pPr>
        <w:tabs>
          <w:tab w:val="left" w:pos="709"/>
        </w:tabs>
        <w:ind w:left="851" w:hanging="142"/>
      </w:pPr>
      <w:rPr>
        <w:rFonts w:hint="eastAsia"/>
      </w:rPr>
    </w:lvl>
    <w:lvl w:ilvl="4">
      <w:start w:val="1"/>
      <w:numFmt w:val="decimal"/>
      <w:lvlText w:val="%1.%2.%3.%4.%5"/>
      <w:lvlJc w:val="left"/>
      <w:pPr>
        <w:ind w:left="905" w:hanging="425"/>
      </w:pPr>
      <w:rPr>
        <w:rFonts w:hint="eastAsia"/>
      </w:rPr>
    </w:lvl>
    <w:lvl w:ilvl="5">
      <w:start w:val="1"/>
      <w:numFmt w:val="decimal"/>
      <w:lvlText w:val="%1.%2.%3.%4.%5.%6"/>
      <w:lvlJc w:val="left"/>
      <w:pPr>
        <w:ind w:left="2550" w:hanging="425"/>
      </w:pPr>
      <w:rPr>
        <w:rFonts w:hint="eastAsia"/>
      </w:rPr>
    </w:lvl>
    <w:lvl w:ilvl="6">
      <w:start w:val="1"/>
      <w:numFmt w:val="decimal"/>
      <w:lvlText w:val="%1.%2.%3.%4.%5.%6.%7"/>
      <w:lvlJc w:val="left"/>
      <w:pPr>
        <w:ind w:left="2975" w:hanging="425"/>
      </w:pPr>
      <w:rPr>
        <w:rFonts w:hint="eastAsia"/>
      </w:rPr>
    </w:lvl>
    <w:lvl w:ilvl="7">
      <w:start w:val="1"/>
      <w:numFmt w:val="decimal"/>
      <w:lvlText w:val="%1.%2.%3.%4.%5.%6.%7.%8"/>
      <w:lvlJc w:val="left"/>
      <w:pPr>
        <w:ind w:left="3400" w:hanging="425"/>
      </w:pPr>
      <w:rPr>
        <w:rFonts w:hint="eastAsia"/>
      </w:rPr>
    </w:lvl>
    <w:lvl w:ilvl="8">
      <w:start w:val="1"/>
      <w:numFmt w:val="decimal"/>
      <w:lvlText w:val="%1.%2.%3.%4.%5.%6.%7.%8.%9"/>
      <w:lvlJc w:val="left"/>
      <w:pPr>
        <w:ind w:left="3825" w:hanging="425"/>
      </w:pPr>
      <w:rPr>
        <w:rFonts w:hint="eastAsia"/>
      </w:rPr>
    </w:lvl>
  </w:abstractNum>
  <w:abstractNum w:abstractNumId="56" w15:restartNumberingAfterBreak="0">
    <w:nsid w:val="73111913"/>
    <w:multiLevelType w:val="multilevel"/>
    <w:tmpl w:val="73111913"/>
    <w:lvl w:ilvl="0">
      <w:start w:val="1"/>
      <w:numFmt w:val="decimal"/>
      <w:suff w:val="nothing"/>
      <w:lvlText w:val="第 %1 章 "/>
      <w:lvlJc w:val="left"/>
      <w:pPr>
        <w:tabs>
          <w:tab w:val="left" w:pos="0"/>
        </w:tabs>
        <w:ind w:left="425" w:hanging="425"/>
      </w:pPr>
      <w:rPr>
        <w:rFonts w:hint="default"/>
        <w:sz w:val="32"/>
        <w:szCs w:val="32"/>
      </w:rPr>
    </w:lvl>
    <w:lvl w:ilvl="1">
      <w:start w:val="1"/>
      <w:numFmt w:val="chineseCountingThousand"/>
      <w:lvlText w:val="(%2)"/>
      <w:lvlJc w:val="left"/>
      <w:pPr>
        <w:ind w:left="440" w:hanging="440"/>
      </w:pPr>
      <w:rPr>
        <w:rFonts w:ascii="楷体_GB2312" w:eastAsia="楷体_GB2312" w:hAnsi="楷体GB_2312" w:cs="楷体GB_2312" w:hint="eastAsia"/>
        <w:sz w:val="32"/>
        <w:szCs w:val="32"/>
      </w:rPr>
    </w:lvl>
    <w:lvl w:ilvl="2">
      <w:start w:val="1"/>
      <w:numFmt w:val="decimal"/>
      <w:isLgl/>
      <w:suff w:val="nothing"/>
      <w:lvlText w:val="%1.%2.%3 "/>
      <w:lvlJc w:val="left"/>
      <w:pPr>
        <w:tabs>
          <w:tab w:val="left" w:pos="0"/>
        </w:tabs>
        <w:ind w:left="0" w:firstLine="0"/>
      </w:pPr>
      <w:rPr>
        <w:rFonts w:ascii="宋体" w:eastAsia="宋体" w:hAnsi="宋体" w:cs="Arial" w:hint="eastAsia"/>
      </w:rPr>
    </w:lvl>
    <w:lvl w:ilvl="3">
      <w:start w:val="1"/>
      <w:numFmt w:val="decimal"/>
      <w:isLgl/>
      <w:suff w:val="nothing"/>
      <w:lvlText w:val="%1.%2.%3.%4、"/>
      <w:lvlJc w:val="left"/>
      <w:pPr>
        <w:ind w:left="3403" w:hanging="851"/>
      </w:pPr>
      <w:rPr>
        <w:rFonts w:hint="eastAsia"/>
      </w:rPr>
    </w:lvl>
    <w:lvl w:ilvl="4">
      <w:start w:val="1"/>
      <w:numFmt w:val="decimal"/>
      <w:isLgl/>
      <w:suff w:val="nothing"/>
      <w:lvlText w:val="%1.%2.%3.%4.%5、"/>
      <w:lvlJc w:val="left"/>
      <w:pPr>
        <w:ind w:left="3544" w:hanging="992"/>
      </w:pPr>
      <w:rPr>
        <w:rFonts w:hint="eastAsia"/>
      </w:rPr>
    </w:lvl>
    <w:lvl w:ilvl="5">
      <w:start w:val="1"/>
      <w:numFmt w:val="decimal"/>
      <w:isLgl/>
      <w:suff w:val="nothing"/>
      <w:lvlText w:val="%1.%2.%3.%4.%5.%6、"/>
      <w:lvlJc w:val="left"/>
      <w:pPr>
        <w:ind w:left="1134" w:hanging="1134"/>
      </w:pPr>
      <w:rPr>
        <w:rFonts w:hint="eastAsia"/>
      </w:rPr>
    </w:lvl>
    <w:lvl w:ilvl="6">
      <w:start w:val="1"/>
      <w:numFmt w:val="decimal"/>
      <w:isLgl/>
      <w:lvlText w:val="%1.%2.%3.%4.%5.%6.%7"/>
      <w:lvlJc w:val="left"/>
      <w:pPr>
        <w:tabs>
          <w:tab w:val="left" w:pos="1800"/>
        </w:tabs>
        <w:ind w:left="1276" w:hanging="1276"/>
      </w:pPr>
      <w:rPr>
        <w:rFonts w:hint="eastAsia"/>
      </w:rPr>
    </w:lvl>
    <w:lvl w:ilvl="7">
      <w:start w:val="1"/>
      <w:numFmt w:val="decimal"/>
      <w:isLgl/>
      <w:lvlText w:val="%1.%2.%3.%4.%5.%6.%7.%8"/>
      <w:lvlJc w:val="left"/>
      <w:pPr>
        <w:tabs>
          <w:tab w:val="left" w:pos="1800"/>
        </w:tabs>
        <w:ind w:left="1418" w:hanging="1418"/>
      </w:pPr>
      <w:rPr>
        <w:rFonts w:hint="eastAsia"/>
      </w:rPr>
    </w:lvl>
    <w:lvl w:ilvl="8">
      <w:start w:val="1"/>
      <w:numFmt w:val="decimal"/>
      <w:isLgl/>
      <w:lvlText w:val="%1.%2.%3.%4.%5.%6.%7.%8.%9"/>
      <w:lvlJc w:val="left"/>
      <w:pPr>
        <w:tabs>
          <w:tab w:val="left" w:pos="2160"/>
        </w:tabs>
        <w:ind w:left="1559" w:hanging="1559"/>
      </w:pPr>
      <w:rPr>
        <w:rFonts w:hint="eastAsia"/>
      </w:rPr>
    </w:lvl>
  </w:abstractNum>
  <w:abstractNum w:abstractNumId="57" w15:restartNumberingAfterBreak="0">
    <w:nsid w:val="73EEE49D"/>
    <w:multiLevelType w:val="singleLevel"/>
    <w:tmpl w:val="73EEE49D"/>
    <w:lvl w:ilvl="0">
      <w:start w:val="1"/>
      <w:numFmt w:val="chineseCounting"/>
      <w:suff w:val="nothing"/>
      <w:lvlText w:val="%1、"/>
      <w:lvlJc w:val="left"/>
      <w:rPr>
        <w:rFonts w:hint="eastAsia"/>
      </w:rPr>
    </w:lvl>
  </w:abstractNum>
  <w:abstractNum w:abstractNumId="58" w15:restartNumberingAfterBreak="0">
    <w:nsid w:val="77DC7C85"/>
    <w:multiLevelType w:val="multilevel"/>
    <w:tmpl w:val="77DC7C85"/>
    <w:lvl w:ilvl="0">
      <w:start w:val="1"/>
      <w:numFmt w:val="bullet"/>
      <w:pStyle w:val="25"/>
      <w:lvlText w:val=""/>
      <w:lvlJc w:val="left"/>
      <w:pPr>
        <w:ind w:left="0" w:firstLine="48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59" w15:restartNumberingAfterBreak="0">
    <w:nsid w:val="79F74223"/>
    <w:multiLevelType w:val="multilevel"/>
    <w:tmpl w:val="79F74223"/>
    <w:lvl w:ilvl="0">
      <w:start w:val="1"/>
      <w:numFmt w:val="decimal"/>
      <w:pStyle w:val="reference"/>
      <w:lvlText w:val="[%1]."/>
      <w:lvlJc w:val="left"/>
      <w:pPr>
        <w:tabs>
          <w:tab w:val="left" w:pos="200"/>
        </w:tabs>
        <w:ind w:left="397" w:hanging="397"/>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0" w15:restartNumberingAfterBreak="0">
    <w:nsid w:val="7A1A191B"/>
    <w:multiLevelType w:val="multilevel"/>
    <w:tmpl w:val="7A1A191B"/>
    <w:lvl w:ilvl="0">
      <w:start w:val="1"/>
      <w:numFmt w:val="chineseCountingThousand"/>
      <w:pStyle w:val="11-"/>
      <w:lvlText w:val="第%1章"/>
      <w:lvlJc w:val="left"/>
      <w:pPr>
        <w:ind w:left="0" w:firstLine="0"/>
      </w:pPr>
      <w:rPr>
        <w:rFonts w:ascii="宋体" w:eastAsia="宋体" w:hAnsi="宋体" w:hint="eastAsia"/>
        <w:b/>
        <w:bCs/>
        <w:i w:val="0"/>
        <w:color w:val="auto"/>
        <w:spacing w:val="0"/>
        <w:sz w:val="32"/>
        <w:szCs w:val="32"/>
        <w:lang w:val="en-US"/>
      </w:rPr>
    </w:lvl>
    <w:lvl w:ilvl="1">
      <w:start w:val="1"/>
      <w:numFmt w:val="chineseCountingThousand"/>
      <w:pStyle w:val="12-2"/>
      <w:suff w:val="space"/>
      <w:lvlText w:val="第%2节"/>
      <w:lvlJc w:val="left"/>
      <w:pPr>
        <w:ind w:left="0" w:firstLine="0"/>
      </w:pPr>
      <w:rPr>
        <w:rFonts w:ascii="Times New Roman" w:eastAsia="宋体" w:hAnsi="Times New Roman" w:cs="Times New Roman" w:hint="default"/>
        <w:b/>
        <w:bCs/>
        <w:i w:val="0"/>
        <w:color w:val="auto"/>
        <w:sz w:val="28"/>
        <w:szCs w:val="22"/>
      </w:rPr>
    </w:lvl>
    <w:lvl w:ilvl="2">
      <w:start w:val="2"/>
      <w:numFmt w:val="decimal"/>
      <w:pStyle w:val="21-3"/>
      <w:suff w:val="space"/>
      <w:lvlText w:val="%3."/>
      <w:lvlJc w:val="left"/>
      <w:pPr>
        <w:ind w:left="0" w:firstLine="0"/>
      </w:pPr>
    </w:lvl>
    <w:lvl w:ilvl="3">
      <w:start w:val="1"/>
      <w:numFmt w:val="decimal"/>
      <w:pStyle w:val="22-4"/>
      <w:suff w:val="space"/>
      <w:lvlText w:val="%3.%4"/>
      <w:lvlJc w:val="left"/>
      <w:pPr>
        <w:ind w:left="0" w:firstLine="0"/>
      </w:pPr>
    </w:lvl>
    <w:lvl w:ilvl="4">
      <w:start w:val="1"/>
      <w:numFmt w:val="decimal"/>
      <w:pStyle w:val="23-5"/>
      <w:suff w:val="space"/>
      <w:lvlText w:val="%3.%4.%5"/>
      <w:lvlJc w:val="left"/>
      <w:pPr>
        <w:ind w:left="0" w:firstLine="0"/>
      </w:pPr>
      <w:rPr>
        <w:rFonts w:ascii="宋体" w:eastAsia="宋体" w:hAnsi="宋体" w:hint="eastAsia"/>
        <w:b w:val="0"/>
        <w:bCs w:val="0"/>
        <w:i w:val="0"/>
        <w:iCs w:val="0"/>
        <w:caps w:val="0"/>
        <w:smallCaps w:val="0"/>
        <w:strike w:val="0"/>
        <w:dstrike w:val="0"/>
        <w:color w:val="auto"/>
        <w:spacing w:val="0"/>
        <w:w w:val="100"/>
        <w:kern w:val="2"/>
        <w:position w:val="0"/>
        <w:sz w:val="24"/>
        <w:u w:val="none"/>
        <w:vertAlign w:val="baseline"/>
      </w:rPr>
    </w:lvl>
    <w:lvl w:ilvl="5">
      <w:start w:val="1"/>
      <w:numFmt w:val="chineseCountingThousand"/>
      <w:pStyle w:val="24-1"/>
      <w:suff w:val="space"/>
      <w:lvlText w:val="%6、"/>
      <w:lvlJc w:val="left"/>
      <w:pPr>
        <w:ind w:left="0" w:firstLine="0"/>
      </w:pPr>
      <w:rPr>
        <w:rFonts w:ascii="宋体" w:eastAsia="宋体" w:hAnsi="宋体" w:hint="eastAsia"/>
        <w:b w:val="0"/>
        <w:i w:val="0"/>
        <w:color w:val="auto"/>
        <w:sz w:val="22"/>
      </w:rPr>
    </w:lvl>
    <w:lvl w:ilvl="6">
      <w:start w:val="1"/>
      <w:numFmt w:val="decimal"/>
      <w:lvlRestart w:val="1"/>
      <w:pStyle w:val="25-2"/>
      <w:suff w:val="space"/>
      <w:lvlText w:val="%7."/>
      <w:lvlJc w:val="left"/>
      <w:rPr>
        <w:rFonts w:ascii="Times New Roman" w:eastAsia="仿宋" w:hAnsi="Times New Roman" w:cs="Times New Roman" w:hint="default"/>
        <w:b w:val="0"/>
        <w:bCs w:val="0"/>
        <w:i w:val="0"/>
        <w:iCs w:val="0"/>
        <w:caps w:val="0"/>
        <w:smallCaps w:val="0"/>
        <w:strike w:val="0"/>
        <w:dstrike w:val="0"/>
        <w:vanish w:val="0"/>
        <w:color w:val="000000"/>
        <w:spacing w:val="0"/>
        <w:w w:val="1"/>
        <w:kern w:val="0"/>
        <w:position w:val="0"/>
        <w:sz w:val="2"/>
        <w:szCs w:val="2"/>
        <w:u w:val="none" w:color="000000"/>
        <w:shd w:val="clear" w:color="auto" w:fill="000000"/>
        <w:vertAlign w:val="baseline"/>
      </w:rPr>
    </w:lvl>
    <w:lvl w:ilvl="7">
      <w:start w:val="1"/>
      <w:numFmt w:val="decimal"/>
      <w:lvlRestart w:val="1"/>
      <w:pStyle w:val="44-"/>
      <w:suff w:val="space"/>
      <w:lvlText w:val="表-%8"/>
      <w:lvlJc w:val="left"/>
      <w:pPr>
        <w:ind w:left="0" w:firstLine="0"/>
      </w:pPr>
      <w:rPr>
        <w:rFonts w:ascii="仿宋" w:eastAsia="仿宋" w:hAnsi="Times New Roman" w:hint="eastAsia"/>
        <w:b w:val="0"/>
        <w:i w:val="0"/>
        <w:color w:val="auto"/>
        <w:sz w:val="20"/>
      </w:rPr>
    </w:lvl>
    <w:lvl w:ilvl="8">
      <w:start w:val="1"/>
      <w:numFmt w:val="decimal"/>
      <w:lvlRestart w:val="1"/>
      <w:pStyle w:val="31-"/>
      <w:suff w:val="space"/>
      <w:lvlText w:val="图-%9"/>
      <w:lvlJc w:val="left"/>
      <w:pPr>
        <w:ind w:left="0" w:firstLine="0"/>
      </w:pPr>
      <w:rPr>
        <w:rFonts w:ascii="仿宋" w:eastAsia="仿宋" w:hAnsi="Times New Roman" w:hint="eastAsia"/>
        <w:b w:val="0"/>
        <w:i w:val="0"/>
        <w:color w:val="auto"/>
        <w:sz w:val="20"/>
      </w:rPr>
    </w:lvl>
  </w:abstractNum>
  <w:abstractNum w:abstractNumId="61" w15:restartNumberingAfterBreak="0">
    <w:nsid w:val="7C50593F"/>
    <w:multiLevelType w:val="multilevel"/>
    <w:tmpl w:val="7C50593F"/>
    <w:lvl w:ilvl="0">
      <w:start w:val="1"/>
      <w:numFmt w:val="decimal"/>
      <w:lvlText w:val="%1."/>
      <w:lvlJc w:val="left"/>
      <w:pPr>
        <w:tabs>
          <w:tab w:val="left" w:pos="210"/>
        </w:tabs>
        <w:ind w:left="210" w:hanging="425"/>
      </w:pPr>
      <w:rPr>
        <w:rFonts w:hint="eastAsia"/>
      </w:rPr>
    </w:lvl>
    <w:lvl w:ilvl="1">
      <w:start w:val="1"/>
      <w:numFmt w:val="decimal"/>
      <w:pStyle w:val="2TimesNewRoman136"/>
      <w:lvlText w:val="%1.%2"/>
      <w:lvlJc w:val="left"/>
      <w:pPr>
        <w:tabs>
          <w:tab w:val="left" w:pos="210"/>
        </w:tabs>
        <w:ind w:left="210" w:firstLine="0"/>
      </w:pPr>
      <w:rPr>
        <w:rFonts w:hint="eastAsia"/>
      </w:rPr>
    </w:lvl>
    <w:lvl w:ilvl="2">
      <w:start w:val="1"/>
      <w:numFmt w:val="decimal"/>
      <w:lvlText w:val="%1.%2.%3"/>
      <w:lvlJc w:val="left"/>
      <w:pPr>
        <w:tabs>
          <w:tab w:val="left" w:pos="636"/>
        </w:tabs>
        <w:ind w:left="636" w:firstLine="0"/>
      </w:pPr>
      <w:rPr>
        <w:rFonts w:hint="eastAsia"/>
      </w:rPr>
    </w:lvl>
    <w:lvl w:ilvl="3">
      <w:start w:val="1"/>
      <w:numFmt w:val="decimal"/>
      <w:pStyle w:val="4037037"/>
      <w:lvlText w:val="%1.%2.%3.%4"/>
      <w:lvlJc w:val="left"/>
      <w:pPr>
        <w:tabs>
          <w:tab w:val="left" w:pos="2141"/>
        </w:tabs>
        <w:ind w:left="0" w:firstLine="1061"/>
      </w:pPr>
      <w:rPr>
        <w:rFonts w:hint="eastAsia"/>
      </w:rPr>
    </w:lvl>
    <w:lvl w:ilvl="4">
      <w:start w:val="1"/>
      <w:numFmt w:val="decimal"/>
      <w:lvlText w:val="%1.%2.%3.%4.%5"/>
      <w:lvlJc w:val="left"/>
      <w:pPr>
        <w:tabs>
          <w:tab w:val="left" w:pos="2566"/>
        </w:tabs>
        <w:ind w:left="2336" w:hanging="850"/>
      </w:pPr>
      <w:rPr>
        <w:rFonts w:hint="eastAsia"/>
      </w:rPr>
    </w:lvl>
    <w:lvl w:ilvl="5">
      <w:start w:val="1"/>
      <w:numFmt w:val="decimal"/>
      <w:lvlText w:val="%1.%2.%3.%4.%5.%6"/>
      <w:lvlJc w:val="left"/>
      <w:pPr>
        <w:tabs>
          <w:tab w:val="left" w:pos="3351"/>
        </w:tabs>
        <w:ind w:left="3045" w:hanging="1134"/>
      </w:pPr>
      <w:rPr>
        <w:rFonts w:hint="eastAsia"/>
      </w:rPr>
    </w:lvl>
    <w:lvl w:ilvl="6">
      <w:start w:val="1"/>
      <w:numFmt w:val="decimal"/>
      <w:lvlText w:val="%1.%2.%3.%4.%5.%6.%7"/>
      <w:lvlJc w:val="left"/>
      <w:pPr>
        <w:tabs>
          <w:tab w:val="left" w:pos="3776"/>
        </w:tabs>
        <w:ind w:left="3612" w:hanging="1276"/>
      </w:pPr>
      <w:rPr>
        <w:rFonts w:hint="eastAsia"/>
      </w:rPr>
    </w:lvl>
    <w:lvl w:ilvl="7">
      <w:start w:val="1"/>
      <w:numFmt w:val="decimal"/>
      <w:lvlText w:val="%1.%2.%3.%4.%5.%6.%7.%8"/>
      <w:lvlJc w:val="left"/>
      <w:pPr>
        <w:tabs>
          <w:tab w:val="left" w:pos="4561"/>
        </w:tabs>
        <w:ind w:left="4179" w:hanging="1418"/>
      </w:pPr>
      <w:rPr>
        <w:rFonts w:hint="eastAsia"/>
      </w:rPr>
    </w:lvl>
    <w:lvl w:ilvl="8">
      <w:start w:val="1"/>
      <w:numFmt w:val="decimal"/>
      <w:lvlText w:val="%1.%2.%3.%4.%5.%6.%7.%8.%9"/>
      <w:lvlJc w:val="left"/>
      <w:pPr>
        <w:tabs>
          <w:tab w:val="left" w:pos="5347"/>
        </w:tabs>
        <w:ind w:left="4887" w:hanging="1700"/>
      </w:pPr>
      <w:rPr>
        <w:rFonts w:hint="eastAsia"/>
      </w:rPr>
    </w:lvl>
  </w:abstractNum>
  <w:abstractNum w:abstractNumId="62" w15:restartNumberingAfterBreak="0">
    <w:nsid w:val="7CB7501E"/>
    <w:multiLevelType w:val="multilevel"/>
    <w:tmpl w:val="7CB7501E"/>
    <w:lvl w:ilvl="0">
      <w:start w:val="1"/>
      <w:numFmt w:val="decimal"/>
      <w:pStyle w:val="18"/>
      <w:lvlText w:val="第%1章"/>
      <w:lvlJc w:val="left"/>
      <w:pPr>
        <w:ind w:left="420" w:hanging="420"/>
      </w:pPr>
      <w:rPr>
        <w:rFonts w:hint="eastAsia"/>
      </w:rPr>
    </w:lvl>
    <w:lvl w:ilvl="1">
      <w:start w:val="1"/>
      <w:numFmt w:val="decimal"/>
      <w:pStyle w:val="26"/>
      <w:suff w:val="space"/>
      <w:lvlText w:val="%1.%2"/>
      <w:lvlJc w:val="left"/>
      <w:pPr>
        <w:ind w:left="0" w:firstLine="0"/>
      </w:pPr>
    </w:lvl>
    <w:lvl w:ilvl="2">
      <w:start w:val="1"/>
      <w:numFmt w:val="decimal"/>
      <w:pStyle w:val="32"/>
      <w:suff w:val="space"/>
      <w:lvlText w:val="%1.%2.%3"/>
      <w:lvlJc w:val="left"/>
      <w:pPr>
        <w:ind w:left="0" w:firstLine="0"/>
      </w:pPr>
    </w:lvl>
    <w:lvl w:ilvl="3">
      <w:start w:val="1"/>
      <w:numFmt w:val="decimal"/>
      <w:pStyle w:val="44"/>
      <w:suff w:val="space"/>
      <w:lvlText w:val="%1.%2.%3.%4"/>
      <w:lvlJc w:val="left"/>
      <w:pPr>
        <w:ind w:left="0" w:firstLine="0"/>
      </w:pPr>
    </w:lvl>
    <w:lvl w:ilvl="4">
      <w:start w:val="1"/>
      <w:numFmt w:val="decimal"/>
      <w:pStyle w:val="53"/>
      <w:suff w:val="space"/>
      <w:lvlText w:val="%1.%2.%3.%4.%5"/>
      <w:lvlJc w:val="left"/>
      <w:pPr>
        <w:ind w:left="0" w:firstLine="0"/>
      </w:pPr>
    </w:lvl>
    <w:lvl w:ilvl="5">
      <w:start w:val="1"/>
      <w:numFmt w:val="decimal"/>
      <w:suff w:val="space"/>
      <w:lvlText w:val="%1.%2.%3.%4.%5.%6"/>
      <w:lvlJc w:val="left"/>
      <w:pPr>
        <w:ind w:left="0" w:firstLine="0"/>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16cid:durableId="943879697">
    <w:abstractNumId w:val="7"/>
  </w:num>
  <w:num w:numId="2" w16cid:durableId="1084381702">
    <w:abstractNumId w:val="8"/>
  </w:num>
  <w:num w:numId="3" w16cid:durableId="1609923315">
    <w:abstractNumId w:val="33"/>
  </w:num>
  <w:num w:numId="4" w16cid:durableId="1166214319">
    <w:abstractNumId w:val="9"/>
  </w:num>
  <w:num w:numId="5" w16cid:durableId="1523859332">
    <w:abstractNumId w:val="41"/>
  </w:num>
  <w:num w:numId="6" w16cid:durableId="220596913">
    <w:abstractNumId w:val="46"/>
  </w:num>
  <w:num w:numId="7" w16cid:durableId="843938972">
    <w:abstractNumId w:val="62"/>
  </w:num>
  <w:num w:numId="8" w16cid:durableId="979848124">
    <w:abstractNumId w:val="16"/>
  </w:num>
  <w:num w:numId="9" w16cid:durableId="529684504">
    <w:abstractNumId w:val="48"/>
  </w:num>
  <w:num w:numId="10" w16cid:durableId="1392970673">
    <w:abstractNumId w:val="28"/>
  </w:num>
  <w:num w:numId="11" w16cid:durableId="437601919">
    <w:abstractNumId w:val="14"/>
  </w:num>
  <w:num w:numId="12" w16cid:durableId="120543233">
    <w:abstractNumId w:val="12"/>
  </w:num>
  <w:num w:numId="13" w16cid:durableId="1797486933">
    <w:abstractNumId w:val="49"/>
  </w:num>
  <w:num w:numId="14" w16cid:durableId="676273536">
    <w:abstractNumId w:val="61"/>
  </w:num>
  <w:num w:numId="15" w16cid:durableId="1161772229">
    <w:abstractNumId w:val="18"/>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285186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11612187">
    <w:abstractNumId w:val="23"/>
  </w:num>
  <w:num w:numId="18" w16cid:durableId="315189003">
    <w:abstractNumId w:val="35"/>
  </w:num>
  <w:num w:numId="19" w16cid:durableId="1244341713">
    <w:abstractNumId w:val="15"/>
  </w:num>
  <w:num w:numId="20" w16cid:durableId="1127577616">
    <w:abstractNumId w:val="36"/>
  </w:num>
  <w:num w:numId="21" w16cid:durableId="1468745526">
    <w:abstractNumId w:val="50"/>
  </w:num>
  <w:num w:numId="22" w16cid:durableId="99107644">
    <w:abstractNumId w:val="58"/>
  </w:num>
  <w:num w:numId="23" w16cid:durableId="239102604">
    <w:abstractNumId w:val="4"/>
  </w:num>
  <w:num w:numId="24" w16cid:durableId="2013196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25" w16cid:durableId="292715204">
    <w:abstractNumId w:val="55"/>
  </w:num>
  <w:num w:numId="26" w16cid:durableId="1426077814">
    <w:abstractNumId w:val="25"/>
  </w:num>
  <w:num w:numId="27" w16cid:durableId="435174322">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28" w16cid:durableId="1044137574">
    <w:abstractNumId w:val="45"/>
    <w:lvlOverride w:ilvl="0"/>
    <w:lvlOverride w:ilvl="1">
      <w:startOverride w:val="1"/>
    </w:lvlOverride>
    <w:lvlOverride w:ilvl="2">
      <w:startOverride w:val="1"/>
    </w:lvlOverride>
  </w:num>
  <w:num w:numId="29" w16cid:durableId="1937784896">
    <w:abstractNumId w:val="59"/>
  </w:num>
  <w:num w:numId="30" w16cid:durableId="1291016687">
    <w:abstractNumId w:val="27"/>
  </w:num>
  <w:num w:numId="31" w16cid:durableId="2070424245">
    <w:abstractNumId w:val="20"/>
  </w:num>
  <w:num w:numId="32" w16cid:durableId="1969699556">
    <w:abstractNumId w:val="53"/>
  </w:num>
  <w:num w:numId="33" w16cid:durableId="2091920974">
    <w:abstractNumId w:val="37"/>
  </w:num>
  <w:num w:numId="34" w16cid:durableId="397628671">
    <w:abstractNumId w:val="32"/>
  </w:num>
  <w:num w:numId="35" w16cid:durableId="422337079">
    <w:abstractNumId w:val="39"/>
  </w:num>
  <w:num w:numId="36" w16cid:durableId="191919762">
    <w:abstractNumId w:val="11"/>
  </w:num>
  <w:num w:numId="37" w16cid:durableId="1204825344">
    <w:abstractNumId w:val="34"/>
  </w:num>
  <w:num w:numId="38" w16cid:durableId="1991211354">
    <w:abstractNumId w:val="21"/>
  </w:num>
  <w:num w:numId="39" w16cid:durableId="584068563">
    <w:abstractNumId w:val="38"/>
  </w:num>
  <w:num w:numId="40" w16cid:durableId="1926917280">
    <w:abstractNumId w:val="10"/>
  </w:num>
  <w:num w:numId="41" w16cid:durableId="1454251252">
    <w:abstractNumId w:val="42"/>
  </w:num>
  <w:num w:numId="42" w16cid:durableId="952904862">
    <w:abstractNumId w:val="51"/>
  </w:num>
  <w:num w:numId="43" w16cid:durableId="1154832744">
    <w:abstractNumId w:val="6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95074077">
    <w:abstractNumId w:val="43"/>
  </w:num>
  <w:num w:numId="45" w16cid:durableId="1487891123">
    <w:abstractNumId w:val="22"/>
  </w:num>
  <w:num w:numId="46" w16cid:durableId="684673620">
    <w:abstractNumId w:val="24"/>
  </w:num>
  <w:num w:numId="47" w16cid:durableId="1668249032">
    <w:abstractNumId w:val="29"/>
  </w:num>
  <w:num w:numId="48" w16cid:durableId="739210785">
    <w:abstractNumId w:val="13"/>
  </w:num>
  <w:num w:numId="49" w16cid:durableId="388916617">
    <w:abstractNumId w:val="26"/>
  </w:num>
  <w:num w:numId="50" w16cid:durableId="1526167654">
    <w:abstractNumId w:val="54"/>
  </w:num>
  <w:num w:numId="51" w16cid:durableId="982199736">
    <w:abstractNumId w:val="17"/>
  </w:num>
  <w:num w:numId="52" w16cid:durableId="2063018505">
    <w:abstractNumId w:val="40"/>
  </w:num>
  <w:num w:numId="53" w16cid:durableId="1511722878">
    <w:abstractNumId w:val="31"/>
  </w:num>
  <w:num w:numId="54" w16cid:durableId="1095637920">
    <w:abstractNumId w:val="52"/>
  </w:num>
  <w:num w:numId="55" w16cid:durableId="2131387828">
    <w:abstractNumId w:val="44"/>
  </w:num>
  <w:num w:numId="56" w16cid:durableId="2054883824">
    <w:abstractNumId w:val="3"/>
  </w:num>
  <w:num w:numId="57" w16cid:durableId="925384401">
    <w:abstractNumId w:val="2"/>
  </w:num>
  <w:num w:numId="58" w16cid:durableId="2083598175">
    <w:abstractNumId w:val="6"/>
  </w:num>
  <w:num w:numId="59" w16cid:durableId="317342947">
    <w:abstractNumId w:val="1"/>
  </w:num>
  <w:num w:numId="60" w16cid:durableId="1173912547">
    <w:abstractNumId w:val="0"/>
  </w:num>
  <w:num w:numId="61" w16cid:durableId="226653170">
    <w:abstractNumId w:val="5"/>
  </w:num>
  <w:num w:numId="62" w16cid:durableId="1431317425">
    <w:abstractNumId w:val="56"/>
  </w:num>
  <w:num w:numId="63" w16cid:durableId="170335263">
    <w:abstractNumId w:val="5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0"/>
  <w:drawingGridHorizontalSpacing w:val="120"/>
  <w:drawingGridVerticalSpacing w:val="220"/>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MjdkYjJhNmE4YmE2YjEyMDM3OGEyNTJhOWU4ZDAzZDUifQ=="/>
  </w:docVars>
  <w:rsids>
    <w:rsidRoot w:val="006910C0"/>
    <w:rsid w:val="8DB96BE1"/>
    <w:rsid w:val="8E7F53F7"/>
    <w:rsid w:val="977B40A7"/>
    <w:rsid w:val="9DDB13FA"/>
    <w:rsid w:val="9F79816B"/>
    <w:rsid w:val="A59E98FF"/>
    <w:rsid w:val="A7ECB0C2"/>
    <w:rsid w:val="ABBF2EA6"/>
    <w:rsid w:val="ACFDDC10"/>
    <w:rsid w:val="AF4A800C"/>
    <w:rsid w:val="AFF77809"/>
    <w:rsid w:val="B35AF222"/>
    <w:rsid w:val="B37D290F"/>
    <w:rsid w:val="B59C1BBF"/>
    <w:rsid w:val="B5DB0B19"/>
    <w:rsid w:val="B6756E17"/>
    <w:rsid w:val="B6BFDE5D"/>
    <w:rsid w:val="B7C76283"/>
    <w:rsid w:val="B7E0D7EF"/>
    <w:rsid w:val="B7E3D608"/>
    <w:rsid w:val="B7F3B424"/>
    <w:rsid w:val="B7F795D8"/>
    <w:rsid w:val="B9AECDF1"/>
    <w:rsid w:val="B9BB30D7"/>
    <w:rsid w:val="BBEFDE45"/>
    <w:rsid w:val="BBF7A624"/>
    <w:rsid w:val="BDBFFF3F"/>
    <w:rsid w:val="BEBF2B63"/>
    <w:rsid w:val="BECFFC24"/>
    <w:rsid w:val="BF579267"/>
    <w:rsid w:val="BF8CAA29"/>
    <w:rsid w:val="BF9F7038"/>
    <w:rsid w:val="BFF5B77A"/>
    <w:rsid w:val="C7F4BFEE"/>
    <w:rsid w:val="CBB52BAA"/>
    <w:rsid w:val="CFDF8915"/>
    <w:rsid w:val="D1A3DD8B"/>
    <w:rsid w:val="D3C79FA8"/>
    <w:rsid w:val="D3FD08AA"/>
    <w:rsid w:val="D5652495"/>
    <w:rsid w:val="D5D73B7A"/>
    <w:rsid w:val="D5F7544E"/>
    <w:rsid w:val="D6F4ADBB"/>
    <w:rsid w:val="D7B7D79E"/>
    <w:rsid w:val="DAB8D2D9"/>
    <w:rsid w:val="DBCF1FD1"/>
    <w:rsid w:val="DBF70921"/>
    <w:rsid w:val="DBFDFE46"/>
    <w:rsid w:val="DDBF8AAE"/>
    <w:rsid w:val="DDEB52CC"/>
    <w:rsid w:val="DDF62DC0"/>
    <w:rsid w:val="DE4486B8"/>
    <w:rsid w:val="DEB46716"/>
    <w:rsid w:val="DECF4BC6"/>
    <w:rsid w:val="DF342B63"/>
    <w:rsid w:val="DF5A651B"/>
    <w:rsid w:val="DF5CE27A"/>
    <w:rsid w:val="DF778B71"/>
    <w:rsid w:val="DFAF04E9"/>
    <w:rsid w:val="DFD9F86D"/>
    <w:rsid w:val="DFDEE8FE"/>
    <w:rsid w:val="DFEBCBEF"/>
    <w:rsid w:val="E277793A"/>
    <w:rsid w:val="E6767FD9"/>
    <w:rsid w:val="E79DFC6B"/>
    <w:rsid w:val="E7BFE348"/>
    <w:rsid w:val="EB7B572D"/>
    <w:rsid w:val="EDA54E6D"/>
    <w:rsid w:val="EDF7ADA0"/>
    <w:rsid w:val="EDFF920E"/>
    <w:rsid w:val="EE2F10B3"/>
    <w:rsid w:val="EE9F46C6"/>
    <w:rsid w:val="EE9FB1EB"/>
    <w:rsid w:val="EEDBAF93"/>
    <w:rsid w:val="EFFA6F57"/>
    <w:rsid w:val="EFFF7286"/>
    <w:rsid w:val="F1F94384"/>
    <w:rsid w:val="F3FFC18C"/>
    <w:rsid w:val="F57FFC18"/>
    <w:rsid w:val="F6DFE3D8"/>
    <w:rsid w:val="F6FE1A78"/>
    <w:rsid w:val="F72E0A34"/>
    <w:rsid w:val="F797F343"/>
    <w:rsid w:val="F79EAD1B"/>
    <w:rsid w:val="F7BFB949"/>
    <w:rsid w:val="F7F37211"/>
    <w:rsid w:val="F7FB107A"/>
    <w:rsid w:val="F9DC2FEB"/>
    <w:rsid w:val="FAB3FFF7"/>
    <w:rsid w:val="FAF32728"/>
    <w:rsid w:val="FB3D09FD"/>
    <w:rsid w:val="FBCD7D5D"/>
    <w:rsid w:val="FBCF5238"/>
    <w:rsid w:val="FBE74FE6"/>
    <w:rsid w:val="FBFF5892"/>
    <w:rsid w:val="FC68EB67"/>
    <w:rsid w:val="FDC92993"/>
    <w:rsid w:val="FDDF5948"/>
    <w:rsid w:val="FDEE01F2"/>
    <w:rsid w:val="FDF71BB4"/>
    <w:rsid w:val="FDFDF957"/>
    <w:rsid w:val="FE8D7F70"/>
    <w:rsid w:val="FEF7167A"/>
    <w:rsid w:val="FEFED2A3"/>
    <w:rsid w:val="FF3F831F"/>
    <w:rsid w:val="FF5D5035"/>
    <w:rsid w:val="FF5F2A7A"/>
    <w:rsid w:val="FFB753D4"/>
    <w:rsid w:val="FFBBCBFF"/>
    <w:rsid w:val="FFBE8FEA"/>
    <w:rsid w:val="FFDF2FB3"/>
    <w:rsid w:val="FFE79247"/>
    <w:rsid w:val="FFFB7136"/>
    <w:rsid w:val="FFFBEE01"/>
    <w:rsid w:val="FFFBF35F"/>
    <w:rsid w:val="FFFD817E"/>
    <w:rsid w:val="FFFD91B3"/>
    <w:rsid w:val="FFFE04EB"/>
    <w:rsid w:val="FFFE59E5"/>
    <w:rsid w:val="FFFEC382"/>
    <w:rsid w:val="FFFED94E"/>
    <w:rsid w:val="0000005A"/>
    <w:rsid w:val="00000AED"/>
    <w:rsid w:val="00003516"/>
    <w:rsid w:val="0000380E"/>
    <w:rsid w:val="0000560F"/>
    <w:rsid w:val="00005AFD"/>
    <w:rsid w:val="00006563"/>
    <w:rsid w:val="000074F1"/>
    <w:rsid w:val="00007A41"/>
    <w:rsid w:val="00007DA7"/>
    <w:rsid w:val="00012EF0"/>
    <w:rsid w:val="000156DE"/>
    <w:rsid w:val="000165AD"/>
    <w:rsid w:val="000179E9"/>
    <w:rsid w:val="00020C18"/>
    <w:rsid w:val="00021EE6"/>
    <w:rsid w:val="0002280E"/>
    <w:rsid w:val="00022C74"/>
    <w:rsid w:val="00025122"/>
    <w:rsid w:val="000252D5"/>
    <w:rsid w:val="000265E3"/>
    <w:rsid w:val="00026997"/>
    <w:rsid w:val="00027A64"/>
    <w:rsid w:val="00032D27"/>
    <w:rsid w:val="00035325"/>
    <w:rsid w:val="00035D5B"/>
    <w:rsid w:val="00037141"/>
    <w:rsid w:val="000378D0"/>
    <w:rsid w:val="00037F2C"/>
    <w:rsid w:val="00042C2A"/>
    <w:rsid w:val="000430EC"/>
    <w:rsid w:val="000447CB"/>
    <w:rsid w:val="00047915"/>
    <w:rsid w:val="00047D06"/>
    <w:rsid w:val="00050FBD"/>
    <w:rsid w:val="0005107A"/>
    <w:rsid w:val="0005192C"/>
    <w:rsid w:val="00052929"/>
    <w:rsid w:val="0005299F"/>
    <w:rsid w:val="000541D7"/>
    <w:rsid w:val="000545C0"/>
    <w:rsid w:val="0005586D"/>
    <w:rsid w:val="00056C0E"/>
    <w:rsid w:val="000574A8"/>
    <w:rsid w:val="000574F8"/>
    <w:rsid w:val="00057A49"/>
    <w:rsid w:val="000601E2"/>
    <w:rsid w:val="0006043B"/>
    <w:rsid w:val="0006231F"/>
    <w:rsid w:val="00062A05"/>
    <w:rsid w:val="00062EE6"/>
    <w:rsid w:val="0006344E"/>
    <w:rsid w:val="000649E6"/>
    <w:rsid w:val="0006794B"/>
    <w:rsid w:val="00067DCA"/>
    <w:rsid w:val="00070063"/>
    <w:rsid w:val="0007072E"/>
    <w:rsid w:val="0007087A"/>
    <w:rsid w:val="000710EC"/>
    <w:rsid w:val="000711B8"/>
    <w:rsid w:val="00072237"/>
    <w:rsid w:val="00072ABE"/>
    <w:rsid w:val="00080B39"/>
    <w:rsid w:val="00083950"/>
    <w:rsid w:val="0008452F"/>
    <w:rsid w:val="00084E8E"/>
    <w:rsid w:val="00085A68"/>
    <w:rsid w:val="00090625"/>
    <w:rsid w:val="00090948"/>
    <w:rsid w:val="00091CD1"/>
    <w:rsid w:val="0009460E"/>
    <w:rsid w:val="000951D4"/>
    <w:rsid w:val="000A2146"/>
    <w:rsid w:val="000A2930"/>
    <w:rsid w:val="000A3276"/>
    <w:rsid w:val="000A3C35"/>
    <w:rsid w:val="000A3E30"/>
    <w:rsid w:val="000A5876"/>
    <w:rsid w:val="000A61D0"/>
    <w:rsid w:val="000A6C67"/>
    <w:rsid w:val="000A6DB8"/>
    <w:rsid w:val="000A7596"/>
    <w:rsid w:val="000B11A8"/>
    <w:rsid w:val="000B1959"/>
    <w:rsid w:val="000B2E1C"/>
    <w:rsid w:val="000B4459"/>
    <w:rsid w:val="000B4B46"/>
    <w:rsid w:val="000B52F8"/>
    <w:rsid w:val="000B5363"/>
    <w:rsid w:val="000B53BA"/>
    <w:rsid w:val="000B642F"/>
    <w:rsid w:val="000B6C99"/>
    <w:rsid w:val="000C359C"/>
    <w:rsid w:val="000C3F3C"/>
    <w:rsid w:val="000C4772"/>
    <w:rsid w:val="000C5A75"/>
    <w:rsid w:val="000C75F7"/>
    <w:rsid w:val="000C7B32"/>
    <w:rsid w:val="000D0AB2"/>
    <w:rsid w:val="000D225C"/>
    <w:rsid w:val="000D36F2"/>
    <w:rsid w:val="000D4B26"/>
    <w:rsid w:val="000D74DB"/>
    <w:rsid w:val="000D7E1F"/>
    <w:rsid w:val="000E24D6"/>
    <w:rsid w:val="000E6072"/>
    <w:rsid w:val="000E6B96"/>
    <w:rsid w:val="000E6D61"/>
    <w:rsid w:val="000E7A23"/>
    <w:rsid w:val="000F02D3"/>
    <w:rsid w:val="000F1C29"/>
    <w:rsid w:val="000F1E9E"/>
    <w:rsid w:val="000F2B10"/>
    <w:rsid w:val="000F3F72"/>
    <w:rsid w:val="001055B2"/>
    <w:rsid w:val="001068F0"/>
    <w:rsid w:val="00106AB8"/>
    <w:rsid w:val="00106C9E"/>
    <w:rsid w:val="00106E16"/>
    <w:rsid w:val="0010768B"/>
    <w:rsid w:val="00111701"/>
    <w:rsid w:val="00112A29"/>
    <w:rsid w:val="00112FE7"/>
    <w:rsid w:val="00113C17"/>
    <w:rsid w:val="00115917"/>
    <w:rsid w:val="001167F6"/>
    <w:rsid w:val="00116C86"/>
    <w:rsid w:val="00120A52"/>
    <w:rsid w:val="00121ACF"/>
    <w:rsid w:val="00121D8F"/>
    <w:rsid w:val="00122037"/>
    <w:rsid w:val="0012210C"/>
    <w:rsid w:val="00122A7F"/>
    <w:rsid w:val="00123788"/>
    <w:rsid w:val="00123F98"/>
    <w:rsid w:val="001242A5"/>
    <w:rsid w:val="00124531"/>
    <w:rsid w:val="00126EDF"/>
    <w:rsid w:val="00127BBE"/>
    <w:rsid w:val="00131D52"/>
    <w:rsid w:val="001329C1"/>
    <w:rsid w:val="00132C16"/>
    <w:rsid w:val="00136320"/>
    <w:rsid w:val="00136FFA"/>
    <w:rsid w:val="00137AC6"/>
    <w:rsid w:val="0014288C"/>
    <w:rsid w:val="00145512"/>
    <w:rsid w:val="001465BD"/>
    <w:rsid w:val="00147B45"/>
    <w:rsid w:val="00150803"/>
    <w:rsid w:val="00151D83"/>
    <w:rsid w:val="001546C9"/>
    <w:rsid w:val="00154FAE"/>
    <w:rsid w:val="00155E77"/>
    <w:rsid w:val="00156A70"/>
    <w:rsid w:val="0016017F"/>
    <w:rsid w:val="00160A61"/>
    <w:rsid w:val="00160FC0"/>
    <w:rsid w:val="0016429B"/>
    <w:rsid w:val="00164525"/>
    <w:rsid w:val="00164C50"/>
    <w:rsid w:val="00165CB2"/>
    <w:rsid w:val="00166203"/>
    <w:rsid w:val="00166767"/>
    <w:rsid w:val="001707CB"/>
    <w:rsid w:val="00171477"/>
    <w:rsid w:val="00172A1A"/>
    <w:rsid w:val="00173251"/>
    <w:rsid w:val="00176BED"/>
    <w:rsid w:val="0017759D"/>
    <w:rsid w:val="001804A5"/>
    <w:rsid w:val="00181C94"/>
    <w:rsid w:val="00182C84"/>
    <w:rsid w:val="0018674A"/>
    <w:rsid w:val="00187031"/>
    <w:rsid w:val="0019077C"/>
    <w:rsid w:val="00191EA4"/>
    <w:rsid w:val="00192B6C"/>
    <w:rsid w:val="00192C30"/>
    <w:rsid w:val="0019381E"/>
    <w:rsid w:val="00194CF5"/>
    <w:rsid w:val="0019503C"/>
    <w:rsid w:val="0019533B"/>
    <w:rsid w:val="00195D94"/>
    <w:rsid w:val="00196F7B"/>
    <w:rsid w:val="001971CB"/>
    <w:rsid w:val="0019795C"/>
    <w:rsid w:val="001A053A"/>
    <w:rsid w:val="001A22A2"/>
    <w:rsid w:val="001A2971"/>
    <w:rsid w:val="001A3D52"/>
    <w:rsid w:val="001A460A"/>
    <w:rsid w:val="001A4A4C"/>
    <w:rsid w:val="001B0230"/>
    <w:rsid w:val="001B13AB"/>
    <w:rsid w:val="001B3907"/>
    <w:rsid w:val="001B3B49"/>
    <w:rsid w:val="001B4907"/>
    <w:rsid w:val="001B4DC5"/>
    <w:rsid w:val="001B504A"/>
    <w:rsid w:val="001B5505"/>
    <w:rsid w:val="001C1502"/>
    <w:rsid w:val="001C2180"/>
    <w:rsid w:val="001C29CC"/>
    <w:rsid w:val="001C3217"/>
    <w:rsid w:val="001C3B98"/>
    <w:rsid w:val="001C6028"/>
    <w:rsid w:val="001C6365"/>
    <w:rsid w:val="001C7F57"/>
    <w:rsid w:val="001D0E79"/>
    <w:rsid w:val="001D6049"/>
    <w:rsid w:val="001D7339"/>
    <w:rsid w:val="001E05DA"/>
    <w:rsid w:val="001E2750"/>
    <w:rsid w:val="001E4343"/>
    <w:rsid w:val="001E52BB"/>
    <w:rsid w:val="001E565D"/>
    <w:rsid w:val="001E660A"/>
    <w:rsid w:val="001F05D6"/>
    <w:rsid w:val="001F5B0A"/>
    <w:rsid w:val="001F640F"/>
    <w:rsid w:val="001F6794"/>
    <w:rsid w:val="001F6F65"/>
    <w:rsid w:val="002002DF"/>
    <w:rsid w:val="00203A6F"/>
    <w:rsid w:val="002047AF"/>
    <w:rsid w:val="00205646"/>
    <w:rsid w:val="002063F7"/>
    <w:rsid w:val="002129E5"/>
    <w:rsid w:val="00212AA4"/>
    <w:rsid w:val="00212E13"/>
    <w:rsid w:val="002163C8"/>
    <w:rsid w:val="002179FE"/>
    <w:rsid w:val="00220CC0"/>
    <w:rsid w:val="00221A36"/>
    <w:rsid w:val="002220F4"/>
    <w:rsid w:val="00223296"/>
    <w:rsid w:val="0022329B"/>
    <w:rsid w:val="002239DB"/>
    <w:rsid w:val="002240F7"/>
    <w:rsid w:val="0022486F"/>
    <w:rsid w:val="00225314"/>
    <w:rsid w:val="00225DF4"/>
    <w:rsid w:val="00226C70"/>
    <w:rsid w:val="00230C8A"/>
    <w:rsid w:val="00231F98"/>
    <w:rsid w:val="002324F8"/>
    <w:rsid w:val="002348B0"/>
    <w:rsid w:val="00234F88"/>
    <w:rsid w:val="00235CDC"/>
    <w:rsid w:val="002375CD"/>
    <w:rsid w:val="00237E76"/>
    <w:rsid w:val="0024073C"/>
    <w:rsid w:val="00240BBE"/>
    <w:rsid w:val="00241525"/>
    <w:rsid w:val="00241D87"/>
    <w:rsid w:val="00243AEE"/>
    <w:rsid w:val="00243C55"/>
    <w:rsid w:val="00243D5E"/>
    <w:rsid w:val="002451EC"/>
    <w:rsid w:val="00245ED4"/>
    <w:rsid w:val="00246B41"/>
    <w:rsid w:val="0025002B"/>
    <w:rsid w:val="002500DE"/>
    <w:rsid w:val="00252457"/>
    <w:rsid w:val="00252581"/>
    <w:rsid w:val="002535B5"/>
    <w:rsid w:val="002538CB"/>
    <w:rsid w:val="002542BD"/>
    <w:rsid w:val="0025774E"/>
    <w:rsid w:val="00257752"/>
    <w:rsid w:val="00257D64"/>
    <w:rsid w:val="0026065C"/>
    <w:rsid w:val="0026340A"/>
    <w:rsid w:val="002654EA"/>
    <w:rsid w:val="002665D2"/>
    <w:rsid w:val="002704EA"/>
    <w:rsid w:val="0027061A"/>
    <w:rsid w:val="002719CC"/>
    <w:rsid w:val="002730C5"/>
    <w:rsid w:val="0027337C"/>
    <w:rsid w:val="0027602B"/>
    <w:rsid w:val="00277F5E"/>
    <w:rsid w:val="00280084"/>
    <w:rsid w:val="00280490"/>
    <w:rsid w:val="002860B8"/>
    <w:rsid w:val="00290BF1"/>
    <w:rsid w:val="0029206E"/>
    <w:rsid w:val="00293382"/>
    <w:rsid w:val="00294F51"/>
    <w:rsid w:val="002A2342"/>
    <w:rsid w:val="002A279E"/>
    <w:rsid w:val="002A379A"/>
    <w:rsid w:val="002A4FA3"/>
    <w:rsid w:val="002A6210"/>
    <w:rsid w:val="002B3606"/>
    <w:rsid w:val="002B3D80"/>
    <w:rsid w:val="002B4402"/>
    <w:rsid w:val="002B4946"/>
    <w:rsid w:val="002B4C41"/>
    <w:rsid w:val="002B588D"/>
    <w:rsid w:val="002C1839"/>
    <w:rsid w:val="002C214A"/>
    <w:rsid w:val="002C28E8"/>
    <w:rsid w:val="002C3027"/>
    <w:rsid w:val="002C674D"/>
    <w:rsid w:val="002C7648"/>
    <w:rsid w:val="002C7DC4"/>
    <w:rsid w:val="002D0821"/>
    <w:rsid w:val="002D1929"/>
    <w:rsid w:val="002D1AD1"/>
    <w:rsid w:val="002D1B73"/>
    <w:rsid w:val="002D3CB0"/>
    <w:rsid w:val="002D4800"/>
    <w:rsid w:val="002D5B21"/>
    <w:rsid w:val="002D6F6D"/>
    <w:rsid w:val="002E021B"/>
    <w:rsid w:val="002E1FE6"/>
    <w:rsid w:val="002E2EA7"/>
    <w:rsid w:val="002E36D2"/>
    <w:rsid w:val="002E5B55"/>
    <w:rsid w:val="002E748B"/>
    <w:rsid w:val="002E77D9"/>
    <w:rsid w:val="002F2002"/>
    <w:rsid w:val="002F2D5F"/>
    <w:rsid w:val="002F335D"/>
    <w:rsid w:val="002F4E32"/>
    <w:rsid w:val="002F503F"/>
    <w:rsid w:val="002F51DD"/>
    <w:rsid w:val="002F5D08"/>
    <w:rsid w:val="002F6895"/>
    <w:rsid w:val="002F6D13"/>
    <w:rsid w:val="00301731"/>
    <w:rsid w:val="003038D3"/>
    <w:rsid w:val="003043A1"/>
    <w:rsid w:val="003049C7"/>
    <w:rsid w:val="00305F0E"/>
    <w:rsid w:val="0030667A"/>
    <w:rsid w:val="003106DE"/>
    <w:rsid w:val="00311530"/>
    <w:rsid w:val="00312D31"/>
    <w:rsid w:val="0031389A"/>
    <w:rsid w:val="00313B23"/>
    <w:rsid w:val="00315216"/>
    <w:rsid w:val="003152C9"/>
    <w:rsid w:val="00316311"/>
    <w:rsid w:val="0031691C"/>
    <w:rsid w:val="00317AEF"/>
    <w:rsid w:val="00317F49"/>
    <w:rsid w:val="0032089B"/>
    <w:rsid w:val="00323450"/>
    <w:rsid w:val="00323D93"/>
    <w:rsid w:val="0032489B"/>
    <w:rsid w:val="0032525B"/>
    <w:rsid w:val="00326A7A"/>
    <w:rsid w:val="00326FEE"/>
    <w:rsid w:val="003315D7"/>
    <w:rsid w:val="00334DE6"/>
    <w:rsid w:val="0033536D"/>
    <w:rsid w:val="003353FF"/>
    <w:rsid w:val="00335E30"/>
    <w:rsid w:val="003366D2"/>
    <w:rsid w:val="00337C79"/>
    <w:rsid w:val="00337FEF"/>
    <w:rsid w:val="0034084C"/>
    <w:rsid w:val="00340D5E"/>
    <w:rsid w:val="00340E2E"/>
    <w:rsid w:val="003420B5"/>
    <w:rsid w:val="00342CF7"/>
    <w:rsid w:val="00343646"/>
    <w:rsid w:val="00344CCB"/>
    <w:rsid w:val="00345897"/>
    <w:rsid w:val="00351BFC"/>
    <w:rsid w:val="0035575E"/>
    <w:rsid w:val="003565B4"/>
    <w:rsid w:val="00361666"/>
    <w:rsid w:val="00362E75"/>
    <w:rsid w:val="003631AA"/>
    <w:rsid w:val="003632D5"/>
    <w:rsid w:val="00363575"/>
    <w:rsid w:val="00363E1B"/>
    <w:rsid w:val="00364E99"/>
    <w:rsid w:val="00364EF9"/>
    <w:rsid w:val="00367579"/>
    <w:rsid w:val="0036795B"/>
    <w:rsid w:val="00370A29"/>
    <w:rsid w:val="00371F5A"/>
    <w:rsid w:val="003722F9"/>
    <w:rsid w:val="00372349"/>
    <w:rsid w:val="00372CBC"/>
    <w:rsid w:val="00372DD9"/>
    <w:rsid w:val="00373A61"/>
    <w:rsid w:val="00374BDE"/>
    <w:rsid w:val="00376B39"/>
    <w:rsid w:val="003772C0"/>
    <w:rsid w:val="00377BAC"/>
    <w:rsid w:val="00380142"/>
    <w:rsid w:val="00380558"/>
    <w:rsid w:val="00381D3C"/>
    <w:rsid w:val="0038223E"/>
    <w:rsid w:val="00382D92"/>
    <w:rsid w:val="00385AEF"/>
    <w:rsid w:val="003860EA"/>
    <w:rsid w:val="0038781A"/>
    <w:rsid w:val="0039080B"/>
    <w:rsid w:val="0039326E"/>
    <w:rsid w:val="00394E22"/>
    <w:rsid w:val="003967A4"/>
    <w:rsid w:val="00397FA3"/>
    <w:rsid w:val="003A1596"/>
    <w:rsid w:val="003A317E"/>
    <w:rsid w:val="003A345B"/>
    <w:rsid w:val="003A49EE"/>
    <w:rsid w:val="003A674D"/>
    <w:rsid w:val="003A7123"/>
    <w:rsid w:val="003B0C24"/>
    <w:rsid w:val="003B102E"/>
    <w:rsid w:val="003B2167"/>
    <w:rsid w:val="003B5F5D"/>
    <w:rsid w:val="003B62C8"/>
    <w:rsid w:val="003C0C62"/>
    <w:rsid w:val="003C12DC"/>
    <w:rsid w:val="003C2CDA"/>
    <w:rsid w:val="003D000A"/>
    <w:rsid w:val="003D31E9"/>
    <w:rsid w:val="003D44D5"/>
    <w:rsid w:val="003D544E"/>
    <w:rsid w:val="003D5980"/>
    <w:rsid w:val="003E0842"/>
    <w:rsid w:val="003E13B0"/>
    <w:rsid w:val="003E2580"/>
    <w:rsid w:val="003E3DEE"/>
    <w:rsid w:val="003E3EBB"/>
    <w:rsid w:val="003E4A4C"/>
    <w:rsid w:val="003E4CBA"/>
    <w:rsid w:val="003E4D2F"/>
    <w:rsid w:val="003E4EDC"/>
    <w:rsid w:val="003E599D"/>
    <w:rsid w:val="003E5C81"/>
    <w:rsid w:val="003E6965"/>
    <w:rsid w:val="003E73C0"/>
    <w:rsid w:val="003F00E8"/>
    <w:rsid w:val="003F1936"/>
    <w:rsid w:val="003F1BDD"/>
    <w:rsid w:val="003F3BA3"/>
    <w:rsid w:val="003F3BD5"/>
    <w:rsid w:val="003F400E"/>
    <w:rsid w:val="003F6F35"/>
    <w:rsid w:val="003F7768"/>
    <w:rsid w:val="00400E8C"/>
    <w:rsid w:val="004017DC"/>
    <w:rsid w:val="00401B53"/>
    <w:rsid w:val="00402668"/>
    <w:rsid w:val="00404FEC"/>
    <w:rsid w:val="0040534D"/>
    <w:rsid w:val="00405FAD"/>
    <w:rsid w:val="0040741F"/>
    <w:rsid w:val="00410EF2"/>
    <w:rsid w:val="004117AB"/>
    <w:rsid w:val="00412998"/>
    <w:rsid w:val="00412B2F"/>
    <w:rsid w:val="00415281"/>
    <w:rsid w:val="00415716"/>
    <w:rsid w:val="0041604D"/>
    <w:rsid w:val="00417842"/>
    <w:rsid w:val="00417A6E"/>
    <w:rsid w:val="0042285D"/>
    <w:rsid w:val="00423037"/>
    <w:rsid w:val="00423200"/>
    <w:rsid w:val="00427D2B"/>
    <w:rsid w:val="00430B13"/>
    <w:rsid w:val="00430CE5"/>
    <w:rsid w:val="0043153C"/>
    <w:rsid w:val="00431D0F"/>
    <w:rsid w:val="0043481C"/>
    <w:rsid w:val="00444307"/>
    <w:rsid w:val="0044436F"/>
    <w:rsid w:val="004443EB"/>
    <w:rsid w:val="00444432"/>
    <w:rsid w:val="00444673"/>
    <w:rsid w:val="0044621E"/>
    <w:rsid w:val="00447BF1"/>
    <w:rsid w:val="004506A8"/>
    <w:rsid w:val="00450BA4"/>
    <w:rsid w:val="004511FC"/>
    <w:rsid w:val="0045469A"/>
    <w:rsid w:val="00456784"/>
    <w:rsid w:val="00456DCA"/>
    <w:rsid w:val="00461140"/>
    <w:rsid w:val="004611DB"/>
    <w:rsid w:val="00462728"/>
    <w:rsid w:val="004658B0"/>
    <w:rsid w:val="0046614B"/>
    <w:rsid w:val="00467FD7"/>
    <w:rsid w:val="00470073"/>
    <w:rsid w:val="004730F8"/>
    <w:rsid w:val="00474353"/>
    <w:rsid w:val="00474555"/>
    <w:rsid w:val="004750F4"/>
    <w:rsid w:val="00476CB1"/>
    <w:rsid w:val="004802EC"/>
    <w:rsid w:val="00480A48"/>
    <w:rsid w:val="00482501"/>
    <w:rsid w:val="00482E7D"/>
    <w:rsid w:val="00484395"/>
    <w:rsid w:val="004851E3"/>
    <w:rsid w:val="004865FB"/>
    <w:rsid w:val="00486C03"/>
    <w:rsid w:val="00491AB3"/>
    <w:rsid w:val="00494588"/>
    <w:rsid w:val="00494FB4"/>
    <w:rsid w:val="00497A33"/>
    <w:rsid w:val="004A1112"/>
    <w:rsid w:val="004A1DA0"/>
    <w:rsid w:val="004A1F20"/>
    <w:rsid w:val="004A2393"/>
    <w:rsid w:val="004A3569"/>
    <w:rsid w:val="004A452A"/>
    <w:rsid w:val="004A5F2C"/>
    <w:rsid w:val="004A6E4F"/>
    <w:rsid w:val="004A720D"/>
    <w:rsid w:val="004B00D0"/>
    <w:rsid w:val="004B1003"/>
    <w:rsid w:val="004B6084"/>
    <w:rsid w:val="004B7AE0"/>
    <w:rsid w:val="004C0405"/>
    <w:rsid w:val="004C0BC4"/>
    <w:rsid w:val="004C260D"/>
    <w:rsid w:val="004C2D47"/>
    <w:rsid w:val="004C4357"/>
    <w:rsid w:val="004C4477"/>
    <w:rsid w:val="004C5730"/>
    <w:rsid w:val="004C5908"/>
    <w:rsid w:val="004C6397"/>
    <w:rsid w:val="004C668F"/>
    <w:rsid w:val="004C682B"/>
    <w:rsid w:val="004D142C"/>
    <w:rsid w:val="004D29F7"/>
    <w:rsid w:val="004D36D8"/>
    <w:rsid w:val="004D404F"/>
    <w:rsid w:val="004D4C5C"/>
    <w:rsid w:val="004D5AB0"/>
    <w:rsid w:val="004D5EAE"/>
    <w:rsid w:val="004D7A0E"/>
    <w:rsid w:val="004E06E7"/>
    <w:rsid w:val="004E0AE3"/>
    <w:rsid w:val="004E20D3"/>
    <w:rsid w:val="004E2C82"/>
    <w:rsid w:val="004E4FAE"/>
    <w:rsid w:val="004E62C7"/>
    <w:rsid w:val="004E68FF"/>
    <w:rsid w:val="004E7A1B"/>
    <w:rsid w:val="004F0B7F"/>
    <w:rsid w:val="004F1193"/>
    <w:rsid w:val="004F11DC"/>
    <w:rsid w:val="004F2124"/>
    <w:rsid w:val="004F271B"/>
    <w:rsid w:val="004F3A52"/>
    <w:rsid w:val="004F449F"/>
    <w:rsid w:val="004F4E7E"/>
    <w:rsid w:val="004F63AB"/>
    <w:rsid w:val="004F6B76"/>
    <w:rsid w:val="004F6C7C"/>
    <w:rsid w:val="004F7F1A"/>
    <w:rsid w:val="004F7FBB"/>
    <w:rsid w:val="005042B3"/>
    <w:rsid w:val="005045AB"/>
    <w:rsid w:val="00507D43"/>
    <w:rsid w:val="005103F2"/>
    <w:rsid w:val="00510E2C"/>
    <w:rsid w:val="00511FDC"/>
    <w:rsid w:val="005124C6"/>
    <w:rsid w:val="00512A9D"/>
    <w:rsid w:val="00513EBC"/>
    <w:rsid w:val="00514CE1"/>
    <w:rsid w:val="00517155"/>
    <w:rsid w:val="00517DB3"/>
    <w:rsid w:val="005200DC"/>
    <w:rsid w:val="005200F2"/>
    <w:rsid w:val="005229F5"/>
    <w:rsid w:val="0052369D"/>
    <w:rsid w:val="005271DB"/>
    <w:rsid w:val="0053083B"/>
    <w:rsid w:val="00530D2F"/>
    <w:rsid w:val="0053487C"/>
    <w:rsid w:val="005356E1"/>
    <w:rsid w:val="00536A8B"/>
    <w:rsid w:val="00540418"/>
    <w:rsid w:val="00541A96"/>
    <w:rsid w:val="00541C6A"/>
    <w:rsid w:val="00542C54"/>
    <w:rsid w:val="00546A43"/>
    <w:rsid w:val="00546C70"/>
    <w:rsid w:val="00547258"/>
    <w:rsid w:val="00550CF0"/>
    <w:rsid w:val="005559FE"/>
    <w:rsid w:val="005560D6"/>
    <w:rsid w:val="00556D07"/>
    <w:rsid w:val="005577A1"/>
    <w:rsid w:val="005611F2"/>
    <w:rsid w:val="00561734"/>
    <w:rsid w:val="00561952"/>
    <w:rsid w:val="00564B9A"/>
    <w:rsid w:val="00565694"/>
    <w:rsid w:val="00565C25"/>
    <w:rsid w:val="00566DD6"/>
    <w:rsid w:val="00567343"/>
    <w:rsid w:val="005714EF"/>
    <w:rsid w:val="00571CEC"/>
    <w:rsid w:val="00572FCE"/>
    <w:rsid w:val="005750DB"/>
    <w:rsid w:val="005759FC"/>
    <w:rsid w:val="00575B85"/>
    <w:rsid w:val="00576DB9"/>
    <w:rsid w:val="0057738F"/>
    <w:rsid w:val="005805E4"/>
    <w:rsid w:val="0058202F"/>
    <w:rsid w:val="00584221"/>
    <w:rsid w:val="00584EB6"/>
    <w:rsid w:val="00586B68"/>
    <w:rsid w:val="0058774E"/>
    <w:rsid w:val="005878CF"/>
    <w:rsid w:val="00590CA0"/>
    <w:rsid w:val="005915DB"/>
    <w:rsid w:val="00595B01"/>
    <w:rsid w:val="00596D98"/>
    <w:rsid w:val="005979A5"/>
    <w:rsid w:val="005A0021"/>
    <w:rsid w:val="005A017B"/>
    <w:rsid w:val="005A2AEC"/>
    <w:rsid w:val="005A412D"/>
    <w:rsid w:val="005A5212"/>
    <w:rsid w:val="005B002D"/>
    <w:rsid w:val="005B0FFF"/>
    <w:rsid w:val="005B19AF"/>
    <w:rsid w:val="005B258C"/>
    <w:rsid w:val="005B61DD"/>
    <w:rsid w:val="005B6735"/>
    <w:rsid w:val="005B7831"/>
    <w:rsid w:val="005C0CD6"/>
    <w:rsid w:val="005C12D9"/>
    <w:rsid w:val="005C2146"/>
    <w:rsid w:val="005C309D"/>
    <w:rsid w:val="005C544B"/>
    <w:rsid w:val="005C5916"/>
    <w:rsid w:val="005C5AEE"/>
    <w:rsid w:val="005C774A"/>
    <w:rsid w:val="005D3734"/>
    <w:rsid w:val="005D4F16"/>
    <w:rsid w:val="005D5A53"/>
    <w:rsid w:val="005D5DA0"/>
    <w:rsid w:val="005D7FBD"/>
    <w:rsid w:val="005E19B4"/>
    <w:rsid w:val="005E1D6B"/>
    <w:rsid w:val="005E227A"/>
    <w:rsid w:val="005E2CF8"/>
    <w:rsid w:val="005E3126"/>
    <w:rsid w:val="005E7075"/>
    <w:rsid w:val="005E75A7"/>
    <w:rsid w:val="005F38E2"/>
    <w:rsid w:val="005F3EE6"/>
    <w:rsid w:val="005F6736"/>
    <w:rsid w:val="00602C10"/>
    <w:rsid w:val="00602EBD"/>
    <w:rsid w:val="00604CF2"/>
    <w:rsid w:val="00606DFF"/>
    <w:rsid w:val="00606FB7"/>
    <w:rsid w:val="00610533"/>
    <w:rsid w:val="006110F6"/>
    <w:rsid w:val="00611FA1"/>
    <w:rsid w:val="00611FAA"/>
    <w:rsid w:val="00612522"/>
    <w:rsid w:val="00612DA6"/>
    <w:rsid w:val="0061365B"/>
    <w:rsid w:val="006138B6"/>
    <w:rsid w:val="00614BC6"/>
    <w:rsid w:val="00614E33"/>
    <w:rsid w:val="006158B8"/>
    <w:rsid w:val="0061706D"/>
    <w:rsid w:val="006173DA"/>
    <w:rsid w:val="00617EF9"/>
    <w:rsid w:val="00620295"/>
    <w:rsid w:val="00622F8E"/>
    <w:rsid w:val="00623309"/>
    <w:rsid w:val="00624652"/>
    <w:rsid w:val="00625789"/>
    <w:rsid w:val="00626AC8"/>
    <w:rsid w:val="00627912"/>
    <w:rsid w:val="0063195F"/>
    <w:rsid w:val="00636C0A"/>
    <w:rsid w:val="00637EC6"/>
    <w:rsid w:val="0064240C"/>
    <w:rsid w:val="00642FF5"/>
    <w:rsid w:val="006430FB"/>
    <w:rsid w:val="006436DD"/>
    <w:rsid w:val="00643992"/>
    <w:rsid w:val="006444E8"/>
    <w:rsid w:val="00644DBC"/>
    <w:rsid w:val="00646FE6"/>
    <w:rsid w:val="006474CD"/>
    <w:rsid w:val="00647744"/>
    <w:rsid w:val="006479A0"/>
    <w:rsid w:val="006500D9"/>
    <w:rsid w:val="00653B54"/>
    <w:rsid w:val="006541A3"/>
    <w:rsid w:val="00654FAD"/>
    <w:rsid w:val="0065532C"/>
    <w:rsid w:val="00655C9F"/>
    <w:rsid w:val="00655F76"/>
    <w:rsid w:val="006567FF"/>
    <w:rsid w:val="00656867"/>
    <w:rsid w:val="0066109F"/>
    <w:rsid w:val="006620BC"/>
    <w:rsid w:val="00664B26"/>
    <w:rsid w:val="0066596B"/>
    <w:rsid w:val="00670295"/>
    <w:rsid w:val="006704F5"/>
    <w:rsid w:val="00672894"/>
    <w:rsid w:val="00673C8D"/>
    <w:rsid w:val="00674B47"/>
    <w:rsid w:val="0067609E"/>
    <w:rsid w:val="0067699D"/>
    <w:rsid w:val="006775BC"/>
    <w:rsid w:val="00677749"/>
    <w:rsid w:val="00680E07"/>
    <w:rsid w:val="00682B9D"/>
    <w:rsid w:val="00683806"/>
    <w:rsid w:val="00686AF9"/>
    <w:rsid w:val="006910C0"/>
    <w:rsid w:val="00691954"/>
    <w:rsid w:val="0069320E"/>
    <w:rsid w:val="00693D13"/>
    <w:rsid w:val="00694F58"/>
    <w:rsid w:val="006955BC"/>
    <w:rsid w:val="006959E2"/>
    <w:rsid w:val="00696920"/>
    <w:rsid w:val="00697EB9"/>
    <w:rsid w:val="006A0738"/>
    <w:rsid w:val="006A0B16"/>
    <w:rsid w:val="006A20D4"/>
    <w:rsid w:val="006A268D"/>
    <w:rsid w:val="006A350F"/>
    <w:rsid w:val="006A3957"/>
    <w:rsid w:val="006A39A4"/>
    <w:rsid w:val="006A41D6"/>
    <w:rsid w:val="006A669D"/>
    <w:rsid w:val="006A6E41"/>
    <w:rsid w:val="006B012F"/>
    <w:rsid w:val="006B27CF"/>
    <w:rsid w:val="006B41BD"/>
    <w:rsid w:val="006B5678"/>
    <w:rsid w:val="006B62B2"/>
    <w:rsid w:val="006C1C57"/>
    <w:rsid w:val="006C5760"/>
    <w:rsid w:val="006C6D6F"/>
    <w:rsid w:val="006C716C"/>
    <w:rsid w:val="006D0D78"/>
    <w:rsid w:val="006D1128"/>
    <w:rsid w:val="006D2848"/>
    <w:rsid w:val="006D2C49"/>
    <w:rsid w:val="006D30E0"/>
    <w:rsid w:val="006D32FE"/>
    <w:rsid w:val="006D5521"/>
    <w:rsid w:val="006D5FE9"/>
    <w:rsid w:val="006D6CBB"/>
    <w:rsid w:val="006D7378"/>
    <w:rsid w:val="006D76A9"/>
    <w:rsid w:val="006D77F4"/>
    <w:rsid w:val="006E0898"/>
    <w:rsid w:val="006E41CD"/>
    <w:rsid w:val="006E6C5D"/>
    <w:rsid w:val="006F2C35"/>
    <w:rsid w:val="006F3BEC"/>
    <w:rsid w:val="0070129C"/>
    <w:rsid w:val="00702CBB"/>
    <w:rsid w:val="00703C00"/>
    <w:rsid w:val="007057CC"/>
    <w:rsid w:val="007066F2"/>
    <w:rsid w:val="00706AE5"/>
    <w:rsid w:val="0070740A"/>
    <w:rsid w:val="00711F93"/>
    <w:rsid w:val="007123DB"/>
    <w:rsid w:val="00712940"/>
    <w:rsid w:val="0071428C"/>
    <w:rsid w:val="00715733"/>
    <w:rsid w:val="00715A16"/>
    <w:rsid w:val="007164B0"/>
    <w:rsid w:val="007166FF"/>
    <w:rsid w:val="007260CC"/>
    <w:rsid w:val="00726543"/>
    <w:rsid w:val="0073353E"/>
    <w:rsid w:val="00736633"/>
    <w:rsid w:val="00741EE7"/>
    <w:rsid w:val="00743A79"/>
    <w:rsid w:val="007444D4"/>
    <w:rsid w:val="00745674"/>
    <w:rsid w:val="0074594D"/>
    <w:rsid w:val="007459F3"/>
    <w:rsid w:val="00745DF0"/>
    <w:rsid w:val="00746E35"/>
    <w:rsid w:val="007470E2"/>
    <w:rsid w:val="00750724"/>
    <w:rsid w:val="0075232F"/>
    <w:rsid w:val="00753132"/>
    <w:rsid w:val="007550B3"/>
    <w:rsid w:val="00760451"/>
    <w:rsid w:val="0077182A"/>
    <w:rsid w:val="00771913"/>
    <w:rsid w:val="00771C88"/>
    <w:rsid w:val="00772718"/>
    <w:rsid w:val="00775BCF"/>
    <w:rsid w:val="0077700E"/>
    <w:rsid w:val="007818AA"/>
    <w:rsid w:val="00783140"/>
    <w:rsid w:val="007838B6"/>
    <w:rsid w:val="00783E77"/>
    <w:rsid w:val="00785622"/>
    <w:rsid w:val="007906F1"/>
    <w:rsid w:val="0079243D"/>
    <w:rsid w:val="00794A9B"/>
    <w:rsid w:val="0079583B"/>
    <w:rsid w:val="00796602"/>
    <w:rsid w:val="00797185"/>
    <w:rsid w:val="007976B7"/>
    <w:rsid w:val="00797A7E"/>
    <w:rsid w:val="00797D6F"/>
    <w:rsid w:val="007A110F"/>
    <w:rsid w:val="007B014B"/>
    <w:rsid w:val="007B0D88"/>
    <w:rsid w:val="007B2941"/>
    <w:rsid w:val="007B306F"/>
    <w:rsid w:val="007B4714"/>
    <w:rsid w:val="007B4E82"/>
    <w:rsid w:val="007C1996"/>
    <w:rsid w:val="007C3773"/>
    <w:rsid w:val="007C3F1F"/>
    <w:rsid w:val="007D2D0D"/>
    <w:rsid w:val="007D3325"/>
    <w:rsid w:val="007D3818"/>
    <w:rsid w:val="007D6DC5"/>
    <w:rsid w:val="007D7425"/>
    <w:rsid w:val="007E320E"/>
    <w:rsid w:val="007E3280"/>
    <w:rsid w:val="007E4A02"/>
    <w:rsid w:val="007E595C"/>
    <w:rsid w:val="007E59A5"/>
    <w:rsid w:val="007E7C81"/>
    <w:rsid w:val="007F3B8C"/>
    <w:rsid w:val="007F41D0"/>
    <w:rsid w:val="007F4B8B"/>
    <w:rsid w:val="007F5957"/>
    <w:rsid w:val="007F5ADC"/>
    <w:rsid w:val="007F70B6"/>
    <w:rsid w:val="007F74CA"/>
    <w:rsid w:val="00800F1E"/>
    <w:rsid w:val="0080195A"/>
    <w:rsid w:val="0080239C"/>
    <w:rsid w:val="00802841"/>
    <w:rsid w:val="008037D5"/>
    <w:rsid w:val="00805447"/>
    <w:rsid w:val="008054FA"/>
    <w:rsid w:val="0080717A"/>
    <w:rsid w:val="00807DFA"/>
    <w:rsid w:val="0081009F"/>
    <w:rsid w:val="00810152"/>
    <w:rsid w:val="008115AB"/>
    <w:rsid w:val="00812D2C"/>
    <w:rsid w:val="00813100"/>
    <w:rsid w:val="008159F4"/>
    <w:rsid w:val="008167C1"/>
    <w:rsid w:val="008167C6"/>
    <w:rsid w:val="00816B8F"/>
    <w:rsid w:val="00820331"/>
    <w:rsid w:val="00820A42"/>
    <w:rsid w:val="00820BF5"/>
    <w:rsid w:val="008212B1"/>
    <w:rsid w:val="0082155A"/>
    <w:rsid w:val="0082209F"/>
    <w:rsid w:val="008223C2"/>
    <w:rsid w:val="00824906"/>
    <w:rsid w:val="008250A2"/>
    <w:rsid w:val="00825D64"/>
    <w:rsid w:val="0082650B"/>
    <w:rsid w:val="008301CE"/>
    <w:rsid w:val="008312E3"/>
    <w:rsid w:val="00831D5B"/>
    <w:rsid w:val="00832DD6"/>
    <w:rsid w:val="00832F0C"/>
    <w:rsid w:val="008336F2"/>
    <w:rsid w:val="008345D9"/>
    <w:rsid w:val="008347CB"/>
    <w:rsid w:val="00835647"/>
    <w:rsid w:val="00837A2E"/>
    <w:rsid w:val="00841558"/>
    <w:rsid w:val="00841B0A"/>
    <w:rsid w:val="00842A68"/>
    <w:rsid w:val="008435BA"/>
    <w:rsid w:val="0084558B"/>
    <w:rsid w:val="0084654A"/>
    <w:rsid w:val="00847654"/>
    <w:rsid w:val="00850442"/>
    <w:rsid w:val="00850638"/>
    <w:rsid w:val="00851064"/>
    <w:rsid w:val="00855543"/>
    <w:rsid w:val="008566B3"/>
    <w:rsid w:val="008576B7"/>
    <w:rsid w:val="00857F7B"/>
    <w:rsid w:val="00863DA1"/>
    <w:rsid w:val="008654A6"/>
    <w:rsid w:val="00865D86"/>
    <w:rsid w:val="00870495"/>
    <w:rsid w:val="00870EA1"/>
    <w:rsid w:val="008710C5"/>
    <w:rsid w:val="0087332A"/>
    <w:rsid w:val="00874438"/>
    <w:rsid w:val="00874E75"/>
    <w:rsid w:val="008767F3"/>
    <w:rsid w:val="00876CEF"/>
    <w:rsid w:val="00877342"/>
    <w:rsid w:val="008803C3"/>
    <w:rsid w:val="00881450"/>
    <w:rsid w:val="008817C7"/>
    <w:rsid w:val="00881875"/>
    <w:rsid w:val="00882E23"/>
    <w:rsid w:val="008848A3"/>
    <w:rsid w:val="00884AF1"/>
    <w:rsid w:val="00885F7A"/>
    <w:rsid w:val="00890712"/>
    <w:rsid w:val="00890D81"/>
    <w:rsid w:val="00892955"/>
    <w:rsid w:val="00893628"/>
    <w:rsid w:val="008941EB"/>
    <w:rsid w:val="0089545A"/>
    <w:rsid w:val="00895A02"/>
    <w:rsid w:val="008A01EE"/>
    <w:rsid w:val="008A0DAC"/>
    <w:rsid w:val="008A3B78"/>
    <w:rsid w:val="008A4166"/>
    <w:rsid w:val="008A7DBF"/>
    <w:rsid w:val="008B136C"/>
    <w:rsid w:val="008B55EF"/>
    <w:rsid w:val="008B5879"/>
    <w:rsid w:val="008B6910"/>
    <w:rsid w:val="008C0B5C"/>
    <w:rsid w:val="008C1343"/>
    <w:rsid w:val="008C3912"/>
    <w:rsid w:val="008C5598"/>
    <w:rsid w:val="008C6053"/>
    <w:rsid w:val="008C69EA"/>
    <w:rsid w:val="008C6F8B"/>
    <w:rsid w:val="008C7AB7"/>
    <w:rsid w:val="008C7FB4"/>
    <w:rsid w:val="008D2C8C"/>
    <w:rsid w:val="008D3040"/>
    <w:rsid w:val="008D3ECD"/>
    <w:rsid w:val="008D44D6"/>
    <w:rsid w:val="008D5C03"/>
    <w:rsid w:val="008D7580"/>
    <w:rsid w:val="008D7C35"/>
    <w:rsid w:val="008E5698"/>
    <w:rsid w:val="008E5733"/>
    <w:rsid w:val="008E77D2"/>
    <w:rsid w:val="008E78FD"/>
    <w:rsid w:val="008E7A78"/>
    <w:rsid w:val="008F199D"/>
    <w:rsid w:val="008F38A0"/>
    <w:rsid w:val="008F39C9"/>
    <w:rsid w:val="008F5EB5"/>
    <w:rsid w:val="008F678C"/>
    <w:rsid w:val="008F75A7"/>
    <w:rsid w:val="008F7B6F"/>
    <w:rsid w:val="008F7E5A"/>
    <w:rsid w:val="00900A7F"/>
    <w:rsid w:val="009036EE"/>
    <w:rsid w:val="00905815"/>
    <w:rsid w:val="00905D1D"/>
    <w:rsid w:val="009079A1"/>
    <w:rsid w:val="0091016D"/>
    <w:rsid w:val="00910C98"/>
    <w:rsid w:val="00911910"/>
    <w:rsid w:val="00912A58"/>
    <w:rsid w:val="00913908"/>
    <w:rsid w:val="00913D26"/>
    <w:rsid w:val="0091438B"/>
    <w:rsid w:val="009147E3"/>
    <w:rsid w:val="00914C9F"/>
    <w:rsid w:val="00915956"/>
    <w:rsid w:val="00920FD2"/>
    <w:rsid w:val="00923A43"/>
    <w:rsid w:val="0092439C"/>
    <w:rsid w:val="0092498E"/>
    <w:rsid w:val="00925B91"/>
    <w:rsid w:val="009328A7"/>
    <w:rsid w:val="00934461"/>
    <w:rsid w:val="00934F7E"/>
    <w:rsid w:val="00936A1C"/>
    <w:rsid w:val="0093713B"/>
    <w:rsid w:val="00943E35"/>
    <w:rsid w:val="00945278"/>
    <w:rsid w:val="0094658D"/>
    <w:rsid w:val="00947678"/>
    <w:rsid w:val="00947878"/>
    <w:rsid w:val="009504C2"/>
    <w:rsid w:val="00951F14"/>
    <w:rsid w:val="0095254A"/>
    <w:rsid w:val="0095273B"/>
    <w:rsid w:val="009559E1"/>
    <w:rsid w:val="009568D5"/>
    <w:rsid w:val="00957CD3"/>
    <w:rsid w:val="0096269B"/>
    <w:rsid w:val="00962DA6"/>
    <w:rsid w:val="0096319D"/>
    <w:rsid w:val="00963FB0"/>
    <w:rsid w:val="00964C86"/>
    <w:rsid w:val="00965E82"/>
    <w:rsid w:val="009664BB"/>
    <w:rsid w:val="009669F8"/>
    <w:rsid w:val="00966F89"/>
    <w:rsid w:val="00973B5D"/>
    <w:rsid w:val="009751EB"/>
    <w:rsid w:val="0097755E"/>
    <w:rsid w:val="00981467"/>
    <w:rsid w:val="00981C24"/>
    <w:rsid w:val="009852F6"/>
    <w:rsid w:val="00985DE5"/>
    <w:rsid w:val="00986254"/>
    <w:rsid w:val="0098729E"/>
    <w:rsid w:val="00990067"/>
    <w:rsid w:val="009908B0"/>
    <w:rsid w:val="00990FA1"/>
    <w:rsid w:val="00992977"/>
    <w:rsid w:val="009937D4"/>
    <w:rsid w:val="00993C78"/>
    <w:rsid w:val="009948C7"/>
    <w:rsid w:val="00995850"/>
    <w:rsid w:val="0099796C"/>
    <w:rsid w:val="009A194E"/>
    <w:rsid w:val="009A1EA2"/>
    <w:rsid w:val="009A209E"/>
    <w:rsid w:val="009A3FD7"/>
    <w:rsid w:val="009A6652"/>
    <w:rsid w:val="009A74FD"/>
    <w:rsid w:val="009B25D8"/>
    <w:rsid w:val="009B42E3"/>
    <w:rsid w:val="009B5859"/>
    <w:rsid w:val="009C6D07"/>
    <w:rsid w:val="009C7CEC"/>
    <w:rsid w:val="009D154D"/>
    <w:rsid w:val="009D18EF"/>
    <w:rsid w:val="009D3BE8"/>
    <w:rsid w:val="009D44E0"/>
    <w:rsid w:val="009D573B"/>
    <w:rsid w:val="009D59A0"/>
    <w:rsid w:val="009D716A"/>
    <w:rsid w:val="009E1AC4"/>
    <w:rsid w:val="009E20B8"/>
    <w:rsid w:val="009E29A0"/>
    <w:rsid w:val="009E41B5"/>
    <w:rsid w:val="009E55D7"/>
    <w:rsid w:val="009E627C"/>
    <w:rsid w:val="009F110B"/>
    <w:rsid w:val="009F1498"/>
    <w:rsid w:val="009F1E9F"/>
    <w:rsid w:val="009F3793"/>
    <w:rsid w:val="009F46B8"/>
    <w:rsid w:val="009F54F2"/>
    <w:rsid w:val="009F63E1"/>
    <w:rsid w:val="009F6F82"/>
    <w:rsid w:val="00A0056B"/>
    <w:rsid w:val="00A01657"/>
    <w:rsid w:val="00A01C65"/>
    <w:rsid w:val="00A0213D"/>
    <w:rsid w:val="00A04C73"/>
    <w:rsid w:val="00A0679A"/>
    <w:rsid w:val="00A07A2B"/>
    <w:rsid w:val="00A12375"/>
    <w:rsid w:val="00A125B8"/>
    <w:rsid w:val="00A13124"/>
    <w:rsid w:val="00A15370"/>
    <w:rsid w:val="00A156AB"/>
    <w:rsid w:val="00A16B8D"/>
    <w:rsid w:val="00A21293"/>
    <w:rsid w:val="00A2134B"/>
    <w:rsid w:val="00A21623"/>
    <w:rsid w:val="00A220EB"/>
    <w:rsid w:val="00A22302"/>
    <w:rsid w:val="00A23840"/>
    <w:rsid w:val="00A24982"/>
    <w:rsid w:val="00A25DD5"/>
    <w:rsid w:val="00A25F1B"/>
    <w:rsid w:val="00A30BDF"/>
    <w:rsid w:val="00A325F3"/>
    <w:rsid w:val="00A33103"/>
    <w:rsid w:val="00A33294"/>
    <w:rsid w:val="00A35DCB"/>
    <w:rsid w:val="00A3690E"/>
    <w:rsid w:val="00A37751"/>
    <w:rsid w:val="00A406B1"/>
    <w:rsid w:val="00A4099E"/>
    <w:rsid w:val="00A40A20"/>
    <w:rsid w:val="00A4113E"/>
    <w:rsid w:val="00A42435"/>
    <w:rsid w:val="00A43106"/>
    <w:rsid w:val="00A438BA"/>
    <w:rsid w:val="00A442C3"/>
    <w:rsid w:val="00A446FD"/>
    <w:rsid w:val="00A456FA"/>
    <w:rsid w:val="00A46F46"/>
    <w:rsid w:val="00A508CB"/>
    <w:rsid w:val="00A52CB6"/>
    <w:rsid w:val="00A52F99"/>
    <w:rsid w:val="00A538BB"/>
    <w:rsid w:val="00A54164"/>
    <w:rsid w:val="00A56737"/>
    <w:rsid w:val="00A60002"/>
    <w:rsid w:val="00A603D8"/>
    <w:rsid w:val="00A60AE2"/>
    <w:rsid w:val="00A61516"/>
    <w:rsid w:val="00A61834"/>
    <w:rsid w:val="00A618B0"/>
    <w:rsid w:val="00A62790"/>
    <w:rsid w:val="00A6291F"/>
    <w:rsid w:val="00A63F53"/>
    <w:rsid w:val="00A7111E"/>
    <w:rsid w:val="00A72A05"/>
    <w:rsid w:val="00A755B6"/>
    <w:rsid w:val="00A75684"/>
    <w:rsid w:val="00A75B1A"/>
    <w:rsid w:val="00A80ED4"/>
    <w:rsid w:val="00A816C4"/>
    <w:rsid w:val="00A82981"/>
    <w:rsid w:val="00A86F10"/>
    <w:rsid w:val="00A87AF2"/>
    <w:rsid w:val="00A90B23"/>
    <w:rsid w:val="00A93193"/>
    <w:rsid w:val="00A93C2B"/>
    <w:rsid w:val="00A94556"/>
    <w:rsid w:val="00A95937"/>
    <w:rsid w:val="00A974CB"/>
    <w:rsid w:val="00AA1EAC"/>
    <w:rsid w:val="00AA45E2"/>
    <w:rsid w:val="00AA7A65"/>
    <w:rsid w:val="00AA7AC1"/>
    <w:rsid w:val="00AB0220"/>
    <w:rsid w:val="00AB6327"/>
    <w:rsid w:val="00AB6B8F"/>
    <w:rsid w:val="00AC0C65"/>
    <w:rsid w:val="00AC0FB2"/>
    <w:rsid w:val="00AC3721"/>
    <w:rsid w:val="00AC41C6"/>
    <w:rsid w:val="00AC59F9"/>
    <w:rsid w:val="00AC70C7"/>
    <w:rsid w:val="00AC76B7"/>
    <w:rsid w:val="00AD0223"/>
    <w:rsid w:val="00AD123A"/>
    <w:rsid w:val="00AD15FF"/>
    <w:rsid w:val="00AD1AA5"/>
    <w:rsid w:val="00AD261F"/>
    <w:rsid w:val="00AD2920"/>
    <w:rsid w:val="00AD2CD5"/>
    <w:rsid w:val="00AD2DFC"/>
    <w:rsid w:val="00AD38C4"/>
    <w:rsid w:val="00AD468A"/>
    <w:rsid w:val="00AD5A4A"/>
    <w:rsid w:val="00AD60EE"/>
    <w:rsid w:val="00AD6A2B"/>
    <w:rsid w:val="00AD73D4"/>
    <w:rsid w:val="00AE1EA2"/>
    <w:rsid w:val="00AE2874"/>
    <w:rsid w:val="00AE2BA2"/>
    <w:rsid w:val="00AE2F98"/>
    <w:rsid w:val="00AE3602"/>
    <w:rsid w:val="00AE5342"/>
    <w:rsid w:val="00AE5987"/>
    <w:rsid w:val="00AE6472"/>
    <w:rsid w:val="00AF1345"/>
    <w:rsid w:val="00AF145D"/>
    <w:rsid w:val="00AF275E"/>
    <w:rsid w:val="00AF354D"/>
    <w:rsid w:val="00AF38A8"/>
    <w:rsid w:val="00AF3F1F"/>
    <w:rsid w:val="00AF63EB"/>
    <w:rsid w:val="00AF7242"/>
    <w:rsid w:val="00B016D2"/>
    <w:rsid w:val="00B018EC"/>
    <w:rsid w:val="00B027E6"/>
    <w:rsid w:val="00B0592C"/>
    <w:rsid w:val="00B060C7"/>
    <w:rsid w:val="00B11AB7"/>
    <w:rsid w:val="00B12213"/>
    <w:rsid w:val="00B13710"/>
    <w:rsid w:val="00B22881"/>
    <w:rsid w:val="00B23EFC"/>
    <w:rsid w:val="00B24B72"/>
    <w:rsid w:val="00B25DB8"/>
    <w:rsid w:val="00B2656C"/>
    <w:rsid w:val="00B266E6"/>
    <w:rsid w:val="00B3094D"/>
    <w:rsid w:val="00B30B04"/>
    <w:rsid w:val="00B311BC"/>
    <w:rsid w:val="00B31810"/>
    <w:rsid w:val="00B31C10"/>
    <w:rsid w:val="00B3446D"/>
    <w:rsid w:val="00B34652"/>
    <w:rsid w:val="00B34F89"/>
    <w:rsid w:val="00B358C8"/>
    <w:rsid w:val="00B36185"/>
    <w:rsid w:val="00B3662F"/>
    <w:rsid w:val="00B373CD"/>
    <w:rsid w:val="00B377C8"/>
    <w:rsid w:val="00B400B8"/>
    <w:rsid w:val="00B404DE"/>
    <w:rsid w:val="00B40765"/>
    <w:rsid w:val="00B40D69"/>
    <w:rsid w:val="00B4232D"/>
    <w:rsid w:val="00B42682"/>
    <w:rsid w:val="00B43065"/>
    <w:rsid w:val="00B441C8"/>
    <w:rsid w:val="00B44784"/>
    <w:rsid w:val="00B449D0"/>
    <w:rsid w:val="00B456AB"/>
    <w:rsid w:val="00B46C2A"/>
    <w:rsid w:val="00B47E8B"/>
    <w:rsid w:val="00B51C67"/>
    <w:rsid w:val="00B53F86"/>
    <w:rsid w:val="00B53FDC"/>
    <w:rsid w:val="00B55431"/>
    <w:rsid w:val="00B5549F"/>
    <w:rsid w:val="00B55CAE"/>
    <w:rsid w:val="00B576C6"/>
    <w:rsid w:val="00B615F2"/>
    <w:rsid w:val="00B61A28"/>
    <w:rsid w:val="00B65C6D"/>
    <w:rsid w:val="00B66B06"/>
    <w:rsid w:val="00B67862"/>
    <w:rsid w:val="00B70634"/>
    <w:rsid w:val="00B70BE4"/>
    <w:rsid w:val="00B73880"/>
    <w:rsid w:val="00B73CF1"/>
    <w:rsid w:val="00B745B3"/>
    <w:rsid w:val="00B7599D"/>
    <w:rsid w:val="00B7648F"/>
    <w:rsid w:val="00B76E13"/>
    <w:rsid w:val="00B771EE"/>
    <w:rsid w:val="00B7765B"/>
    <w:rsid w:val="00B77B4B"/>
    <w:rsid w:val="00B80ABC"/>
    <w:rsid w:val="00B814C2"/>
    <w:rsid w:val="00B900FE"/>
    <w:rsid w:val="00B9064C"/>
    <w:rsid w:val="00B92BB3"/>
    <w:rsid w:val="00BA0A14"/>
    <w:rsid w:val="00BA1324"/>
    <w:rsid w:val="00BA228D"/>
    <w:rsid w:val="00BA398D"/>
    <w:rsid w:val="00BA39D3"/>
    <w:rsid w:val="00BA5C56"/>
    <w:rsid w:val="00BA5D39"/>
    <w:rsid w:val="00BA776F"/>
    <w:rsid w:val="00BB0C0D"/>
    <w:rsid w:val="00BB0D69"/>
    <w:rsid w:val="00BB366E"/>
    <w:rsid w:val="00BB3AF0"/>
    <w:rsid w:val="00BB4F70"/>
    <w:rsid w:val="00BB67FF"/>
    <w:rsid w:val="00BB700E"/>
    <w:rsid w:val="00BC11B9"/>
    <w:rsid w:val="00BC138C"/>
    <w:rsid w:val="00BC14CF"/>
    <w:rsid w:val="00BC1659"/>
    <w:rsid w:val="00BC2C91"/>
    <w:rsid w:val="00BC3A9C"/>
    <w:rsid w:val="00BC5288"/>
    <w:rsid w:val="00BC6A71"/>
    <w:rsid w:val="00BC6B2F"/>
    <w:rsid w:val="00BD0637"/>
    <w:rsid w:val="00BD08A8"/>
    <w:rsid w:val="00BD1BAC"/>
    <w:rsid w:val="00BD1FA8"/>
    <w:rsid w:val="00BD25A6"/>
    <w:rsid w:val="00BD4C95"/>
    <w:rsid w:val="00BD5813"/>
    <w:rsid w:val="00BD65FC"/>
    <w:rsid w:val="00BD7660"/>
    <w:rsid w:val="00BE0666"/>
    <w:rsid w:val="00BE24B9"/>
    <w:rsid w:val="00BE2AE8"/>
    <w:rsid w:val="00BE2D55"/>
    <w:rsid w:val="00BE38DD"/>
    <w:rsid w:val="00BE4AB1"/>
    <w:rsid w:val="00BE61EA"/>
    <w:rsid w:val="00BE7F34"/>
    <w:rsid w:val="00BF16C3"/>
    <w:rsid w:val="00BF268D"/>
    <w:rsid w:val="00BF2F90"/>
    <w:rsid w:val="00BF38E0"/>
    <w:rsid w:val="00BF44FA"/>
    <w:rsid w:val="00BF57E1"/>
    <w:rsid w:val="00C003B4"/>
    <w:rsid w:val="00C00A5F"/>
    <w:rsid w:val="00C042E0"/>
    <w:rsid w:val="00C04A58"/>
    <w:rsid w:val="00C051D9"/>
    <w:rsid w:val="00C06333"/>
    <w:rsid w:val="00C06B37"/>
    <w:rsid w:val="00C06F68"/>
    <w:rsid w:val="00C075BA"/>
    <w:rsid w:val="00C10A3A"/>
    <w:rsid w:val="00C11E20"/>
    <w:rsid w:val="00C15D16"/>
    <w:rsid w:val="00C20015"/>
    <w:rsid w:val="00C21765"/>
    <w:rsid w:val="00C247DD"/>
    <w:rsid w:val="00C25B43"/>
    <w:rsid w:val="00C26A54"/>
    <w:rsid w:val="00C31CB6"/>
    <w:rsid w:val="00C3261C"/>
    <w:rsid w:val="00C3318B"/>
    <w:rsid w:val="00C33C20"/>
    <w:rsid w:val="00C35362"/>
    <w:rsid w:val="00C357EA"/>
    <w:rsid w:val="00C379F8"/>
    <w:rsid w:val="00C37A1C"/>
    <w:rsid w:val="00C42323"/>
    <w:rsid w:val="00C4316E"/>
    <w:rsid w:val="00C453A9"/>
    <w:rsid w:val="00C465D5"/>
    <w:rsid w:val="00C4756A"/>
    <w:rsid w:val="00C47C39"/>
    <w:rsid w:val="00C50649"/>
    <w:rsid w:val="00C50E1F"/>
    <w:rsid w:val="00C51AB3"/>
    <w:rsid w:val="00C51C09"/>
    <w:rsid w:val="00C52BB6"/>
    <w:rsid w:val="00C53471"/>
    <w:rsid w:val="00C547CC"/>
    <w:rsid w:val="00C55143"/>
    <w:rsid w:val="00C5611B"/>
    <w:rsid w:val="00C5695E"/>
    <w:rsid w:val="00C61528"/>
    <w:rsid w:val="00C63457"/>
    <w:rsid w:val="00C64964"/>
    <w:rsid w:val="00C6631E"/>
    <w:rsid w:val="00C67473"/>
    <w:rsid w:val="00C67AA4"/>
    <w:rsid w:val="00C7148C"/>
    <w:rsid w:val="00C72192"/>
    <w:rsid w:val="00C732B1"/>
    <w:rsid w:val="00C732E5"/>
    <w:rsid w:val="00C73D0B"/>
    <w:rsid w:val="00C75017"/>
    <w:rsid w:val="00C765B4"/>
    <w:rsid w:val="00C813EA"/>
    <w:rsid w:val="00C81496"/>
    <w:rsid w:val="00C82CE6"/>
    <w:rsid w:val="00C82E22"/>
    <w:rsid w:val="00C85144"/>
    <w:rsid w:val="00C86738"/>
    <w:rsid w:val="00C86A27"/>
    <w:rsid w:val="00C91517"/>
    <w:rsid w:val="00C929BD"/>
    <w:rsid w:val="00C931A2"/>
    <w:rsid w:val="00CA02E1"/>
    <w:rsid w:val="00CA15DA"/>
    <w:rsid w:val="00CA224E"/>
    <w:rsid w:val="00CA41C5"/>
    <w:rsid w:val="00CA42B7"/>
    <w:rsid w:val="00CA4A53"/>
    <w:rsid w:val="00CA51F5"/>
    <w:rsid w:val="00CA6369"/>
    <w:rsid w:val="00CB100F"/>
    <w:rsid w:val="00CB218A"/>
    <w:rsid w:val="00CB225A"/>
    <w:rsid w:val="00CB69E6"/>
    <w:rsid w:val="00CB761B"/>
    <w:rsid w:val="00CB7E33"/>
    <w:rsid w:val="00CC13DF"/>
    <w:rsid w:val="00CC1EEE"/>
    <w:rsid w:val="00CC4BE1"/>
    <w:rsid w:val="00CC562B"/>
    <w:rsid w:val="00CC6C15"/>
    <w:rsid w:val="00CC7FCF"/>
    <w:rsid w:val="00CD2749"/>
    <w:rsid w:val="00CD2A60"/>
    <w:rsid w:val="00CD306F"/>
    <w:rsid w:val="00CD3971"/>
    <w:rsid w:val="00CD3DAB"/>
    <w:rsid w:val="00CD3E73"/>
    <w:rsid w:val="00CD7DAB"/>
    <w:rsid w:val="00CE0DF1"/>
    <w:rsid w:val="00CE3786"/>
    <w:rsid w:val="00CE4027"/>
    <w:rsid w:val="00CE47CC"/>
    <w:rsid w:val="00CE5939"/>
    <w:rsid w:val="00CE5C4C"/>
    <w:rsid w:val="00CE68F6"/>
    <w:rsid w:val="00CE7E27"/>
    <w:rsid w:val="00CF22AC"/>
    <w:rsid w:val="00CF2F0A"/>
    <w:rsid w:val="00CF67F4"/>
    <w:rsid w:val="00CF79E8"/>
    <w:rsid w:val="00D0023F"/>
    <w:rsid w:val="00D015AA"/>
    <w:rsid w:val="00D021B8"/>
    <w:rsid w:val="00D03D23"/>
    <w:rsid w:val="00D03D90"/>
    <w:rsid w:val="00D04024"/>
    <w:rsid w:val="00D043EB"/>
    <w:rsid w:val="00D06705"/>
    <w:rsid w:val="00D06A9B"/>
    <w:rsid w:val="00D07472"/>
    <w:rsid w:val="00D0750D"/>
    <w:rsid w:val="00D07DD8"/>
    <w:rsid w:val="00D1038F"/>
    <w:rsid w:val="00D10BF7"/>
    <w:rsid w:val="00D10FEB"/>
    <w:rsid w:val="00D140A0"/>
    <w:rsid w:val="00D203D1"/>
    <w:rsid w:val="00D2057A"/>
    <w:rsid w:val="00D21D98"/>
    <w:rsid w:val="00D2317F"/>
    <w:rsid w:val="00D231A9"/>
    <w:rsid w:val="00D24391"/>
    <w:rsid w:val="00D2472B"/>
    <w:rsid w:val="00D2511B"/>
    <w:rsid w:val="00D253DD"/>
    <w:rsid w:val="00D26FFA"/>
    <w:rsid w:val="00D3215D"/>
    <w:rsid w:val="00D33352"/>
    <w:rsid w:val="00D347D9"/>
    <w:rsid w:val="00D35565"/>
    <w:rsid w:val="00D36A19"/>
    <w:rsid w:val="00D40DCF"/>
    <w:rsid w:val="00D41075"/>
    <w:rsid w:val="00D417FA"/>
    <w:rsid w:val="00D41C76"/>
    <w:rsid w:val="00D41DD8"/>
    <w:rsid w:val="00D4222C"/>
    <w:rsid w:val="00D425CE"/>
    <w:rsid w:val="00D42F40"/>
    <w:rsid w:val="00D4396C"/>
    <w:rsid w:val="00D4446F"/>
    <w:rsid w:val="00D44B55"/>
    <w:rsid w:val="00D45490"/>
    <w:rsid w:val="00D457B8"/>
    <w:rsid w:val="00D457E1"/>
    <w:rsid w:val="00D47753"/>
    <w:rsid w:val="00D47BEB"/>
    <w:rsid w:val="00D50487"/>
    <w:rsid w:val="00D50563"/>
    <w:rsid w:val="00D50F50"/>
    <w:rsid w:val="00D5235F"/>
    <w:rsid w:val="00D52D25"/>
    <w:rsid w:val="00D52F50"/>
    <w:rsid w:val="00D55A98"/>
    <w:rsid w:val="00D56B49"/>
    <w:rsid w:val="00D6053F"/>
    <w:rsid w:val="00D6073D"/>
    <w:rsid w:val="00D618D6"/>
    <w:rsid w:val="00D62426"/>
    <w:rsid w:val="00D62804"/>
    <w:rsid w:val="00D70F55"/>
    <w:rsid w:val="00D70FA5"/>
    <w:rsid w:val="00D74171"/>
    <w:rsid w:val="00D7474C"/>
    <w:rsid w:val="00D8032C"/>
    <w:rsid w:val="00D80CE2"/>
    <w:rsid w:val="00D83080"/>
    <w:rsid w:val="00D84D5F"/>
    <w:rsid w:val="00D851E2"/>
    <w:rsid w:val="00D87FFA"/>
    <w:rsid w:val="00D90E02"/>
    <w:rsid w:val="00D91419"/>
    <w:rsid w:val="00D919C4"/>
    <w:rsid w:val="00D92A09"/>
    <w:rsid w:val="00D92D2A"/>
    <w:rsid w:val="00D92EEC"/>
    <w:rsid w:val="00D93470"/>
    <w:rsid w:val="00D9395F"/>
    <w:rsid w:val="00D93D55"/>
    <w:rsid w:val="00D941FA"/>
    <w:rsid w:val="00D94B59"/>
    <w:rsid w:val="00D95315"/>
    <w:rsid w:val="00D95EAB"/>
    <w:rsid w:val="00DA0B39"/>
    <w:rsid w:val="00DA1203"/>
    <w:rsid w:val="00DA2316"/>
    <w:rsid w:val="00DA25E0"/>
    <w:rsid w:val="00DA2700"/>
    <w:rsid w:val="00DA3001"/>
    <w:rsid w:val="00DA3C5D"/>
    <w:rsid w:val="00DA3EFF"/>
    <w:rsid w:val="00DA7769"/>
    <w:rsid w:val="00DB08C6"/>
    <w:rsid w:val="00DB1BC2"/>
    <w:rsid w:val="00DB1CBB"/>
    <w:rsid w:val="00DB31ED"/>
    <w:rsid w:val="00DB4124"/>
    <w:rsid w:val="00DB4511"/>
    <w:rsid w:val="00DB4F0C"/>
    <w:rsid w:val="00DB5962"/>
    <w:rsid w:val="00DC0176"/>
    <w:rsid w:val="00DC043F"/>
    <w:rsid w:val="00DC093E"/>
    <w:rsid w:val="00DC0E29"/>
    <w:rsid w:val="00DC0E7A"/>
    <w:rsid w:val="00DC2A65"/>
    <w:rsid w:val="00DC2A86"/>
    <w:rsid w:val="00DC3631"/>
    <w:rsid w:val="00DC37F7"/>
    <w:rsid w:val="00DC6F54"/>
    <w:rsid w:val="00DD0C00"/>
    <w:rsid w:val="00DD0F8C"/>
    <w:rsid w:val="00DD116C"/>
    <w:rsid w:val="00DD23D5"/>
    <w:rsid w:val="00DD2AF1"/>
    <w:rsid w:val="00DD46DA"/>
    <w:rsid w:val="00DD6072"/>
    <w:rsid w:val="00DD62BE"/>
    <w:rsid w:val="00DD77D9"/>
    <w:rsid w:val="00DD7CA4"/>
    <w:rsid w:val="00DE167C"/>
    <w:rsid w:val="00DE3B70"/>
    <w:rsid w:val="00DE5813"/>
    <w:rsid w:val="00DE75F7"/>
    <w:rsid w:val="00DF10B1"/>
    <w:rsid w:val="00DF1FDA"/>
    <w:rsid w:val="00DF3DD0"/>
    <w:rsid w:val="00DF4D50"/>
    <w:rsid w:val="00DF538C"/>
    <w:rsid w:val="00DF5A44"/>
    <w:rsid w:val="00E00EDE"/>
    <w:rsid w:val="00E021C2"/>
    <w:rsid w:val="00E024A3"/>
    <w:rsid w:val="00E02ECD"/>
    <w:rsid w:val="00E0423D"/>
    <w:rsid w:val="00E057B5"/>
    <w:rsid w:val="00E0581E"/>
    <w:rsid w:val="00E079C5"/>
    <w:rsid w:val="00E07CBD"/>
    <w:rsid w:val="00E07F56"/>
    <w:rsid w:val="00E10A16"/>
    <w:rsid w:val="00E1112F"/>
    <w:rsid w:val="00E1318F"/>
    <w:rsid w:val="00E13B3B"/>
    <w:rsid w:val="00E13E29"/>
    <w:rsid w:val="00E16857"/>
    <w:rsid w:val="00E16C3A"/>
    <w:rsid w:val="00E20651"/>
    <w:rsid w:val="00E2107C"/>
    <w:rsid w:val="00E21E70"/>
    <w:rsid w:val="00E224DE"/>
    <w:rsid w:val="00E23DCE"/>
    <w:rsid w:val="00E2566F"/>
    <w:rsid w:val="00E26363"/>
    <w:rsid w:val="00E272A4"/>
    <w:rsid w:val="00E305F9"/>
    <w:rsid w:val="00E306AC"/>
    <w:rsid w:val="00E34446"/>
    <w:rsid w:val="00E3633B"/>
    <w:rsid w:val="00E36870"/>
    <w:rsid w:val="00E374E1"/>
    <w:rsid w:val="00E417AB"/>
    <w:rsid w:val="00E43D48"/>
    <w:rsid w:val="00E4542D"/>
    <w:rsid w:val="00E45BE0"/>
    <w:rsid w:val="00E46CAD"/>
    <w:rsid w:val="00E47521"/>
    <w:rsid w:val="00E4760C"/>
    <w:rsid w:val="00E476FD"/>
    <w:rsid w:val="00E507A6"/>
    <w:rsid w:val="00E52CB3"/>
    <w:rsid w:val="00E5375C"/>
    <w:rsid w:val="00E561AD"/>
    <w:rsid w:val="00E57FAF"/>
    <w:rsid w:val="00E60BA9"/>
    <w:rsid w:val="00E63510"/>
    <w:rsid w:val="00E635EA"/>
    <w:rsid w:val="00E645BC"/>
    <w:rsid w:val="00E655E5"/>
    <w:rsid w:val="00E65F4E"/>
    <w:rsid w:val="00E662E0"/>
    <w:rsid w:val="00E67D5D"/>
    <w:rsid w:val="00E71C7A"/>
    <w:rsid w:val="00E73119"/>
    <w:rsid w:val="00E73E1E"/>
    <w:rsid w:val="00E767FF"/>
    <w:rsid w:val="00E76DA3"/>
    <w:rsid w:val="00E8362E"/>
    <w:rsid w:val="00E84C91"/>
    <w:rsid w:val="00E84E60"/>
    <w:rsid w:val="00E8556E"/>
    <w:rsid w:val="00E86B2D"/>
    <w:rsid w:val="00E86F4D"/>
    <w:rsid w:val="00E87D08"/>
    <w:rsid w:val="00E90D0E"/>
    <w:rsid w:val="00E91B2D"/>
    <w:rsid w:val="00E92FCA"/>
    <w:rsid w:val="00E9473D"/>
    <w:rsid w:val="00E95CAA"/>
    <w:rsid w:val="00EA0A39"/>
    <w:rsid w:val="00EA0EB2"/>
    <w:rsid w:val="00EA236F"/>
    <w:rsid w:val="00EA29D4"/>
    <w:rsid w:val="00EA3023"/>
    <w:rsid w:val="00EA3E49"/>
    <w:rsid w:val="00EA3FC8"/>
    <w:rsid w:val="00EA42CF"/>
    <w:rsid w:val="00EA5B8C"/>
    <w:rsid w:val="00EB0DC9"/>
    <w:rsid w:val="00EB1383"/>
    <w:rsid w:val="00EB252D"/>
    <w:rsid w:val="00EB29FA"/>
    <w:rsid w:val="00EB2CCE"/>
    <w:rsid w:val="00EB385F"/>
    <w:rsid w:val="00EB3E49"/>
    <w:rsid w:val="00EB5FC3"/>
    <w:rsid w:val="00EB6DA9"/>
    <w:rsid w:val="00EC1561"/>
    <w:rsid w:val="00EC20A2"/>
    <w:rsid w:val="00EC462E"/>
    <w:rsid w:val="00EC6CD8"/>
    <w:rsid w:val="00EC786F"/>
    <w:rsid w:val="00ED06DC"/>
    <w:rsid w:val="00ED1866"/>
    <w:rsid w:val="00ED2E92"/>
    <w:rsid w:val="00ED3134"/>
    <w:rsid w:val="00ED38E2"/>
    <w:rsid w:val="00ED5C44"/>
    <w:rsid w:val="00ED635B"/>
    <w:rsid w:val="00EE742D"/>
    <w:rsid w:val="00EF0A22"/>
    <w:rsid w:val="00EF1267"/>
    <w:rsid w:val="00EF180C"/>
    <w:rsid w:val="00EF3261"/>
    <w:rsid w:val="00EF3B6B"/>
    <w:rsid w:val="00EF4B43"/>
    <w:rsid w:val="00EF6750"/>
    <w:rsid w:val="00EF770B"/>
    <w:rsid w:val="00F02836"/>
    <w:rsid w:val="00F02FB5"/>
    <w:rsid w:val="00F0534E"/>
    <w:rsid w:val="00F05C30"/>
    <w:rsid w:val="00F10F1B"/>
    <w:rsid w:val="00F1214A"/>
    <w:rsid w:val="00F12418"/>
    <w:rsid w:val="00F14179"/>
    <w:rsid w:val="00F15786"/>
    <w:rsid w:val="00F167C5"/>
    <w:rsid w:val="00F20235"/>
    <w:rsid w:val="00F20B5A"/>
    <w:rsid w:val="00F21F0B"/>
    <w:rsid w:val="00F236AB"/>
    <w:rsid w:val="00F24EA4"/>
    <w:rsid w:val="00F27087"/>
    <w:rsid w:val="00F2773C"/>
    <w:rsid w:val="00F300B3"/>
    <w:rsid w:val="00F30DB9"/>
    <w:rsid w:val="00F30FB8"/>
    <w:rsid w:val="00F31D68"/>
    <w:rsid w:val="00F33152"/>
    <w:rsid w:val="00F338F2"/>
    <w:rsid w:val="00F349D3"/>
    <w:rsid w:val="00F3533E"/>
    <w:rsid w:val="00F35B84"/>
    <w:rsid w:val="00F402B5"/>
    <w:rsid w:val="00F4072F"/>
    <w:rsid w:val="00F42839"/>
    <w:rsid w:val="00F44CC0"/>
    <w:rsid w:val="00F450BA"/>
    <w:rsid w:val="00F4684B"/>
    <w:rsid w:val="00F46BE9"/>
    <w:rsid w:val="00F47C3B"/>
    <w:rsid w:val="00F506CA"/>
    <w:rsid w:val="00F53A7A"/>
    <w:rsid w:val="00F54FCD"/>
    <w:rsid w:val="00F56269"/>
    <w:rsid w:val="00F5785C"/>
    <w:rsid w:val="00F65E3C"/>
    <w:rsid w:val="00F66C6A"/>
    <w:rsid w:val="00F67076"/>
    <w:rsid w:val="00F677FA"/>
    <w:rsid w:val="00F7115A"/>
    <w:rsid w:val="00F717AA"/>
    <w:rsid w:val="00F72714"/>
    <w:rsid w:val="00F72BE8"/>
    <w:rsid w:val="00F744C3"/>
    <w:rsid w:val="00F75EE2"/>
    <w:rsid w:val="00F75F69"/>
    <w:rsid w:val="00F76014"/>
    <w:rsid w:val="00F802D3"/>
    <w:rsid w:val="00F80F94"/>
    <w:rsid w:val="00F81BA2"/>
    <w:rsid w:val="00F823A4"/>
    <w:rsid w:val="00F83CC2"/>
    <w:rsid w:val="00F8412F"/>
    <w:rsid w:val="00F84791"/>
    <w:rsid w:val="00F85995"/>
    <w:rsid w:val="00F85FC5"/>
    <w:rsid w:val="00F86C22"/>
    <w:rsid w:val="00F901D6"/>
    <w:rsid w:val="00F90CB3"/>
    <w:rsid w:val="00F912A2"/>
    <w:rsid w:val="00F913A3"/>
    <w:rsid w:val="00F925C3"/>
    <w:rsid w:val="00F942BC"/>
    <w:rsid w:val="00F9689D"/>
    <w:rsid w:val="00FA0109"/>
    <w:rsid w:val="00FA458B"/>
    <w:rsid w:val="00FA5EC5"/>
    <w:rsid w:val="00FA7016"/>
    <w:rsid w:val="00FA7174"/>
    <w:rsid w:val="00FA76E7"/>
    <w:rsid w:val="00FA793D"/>
    <w:rsid w:val="00FB020E"/>
    <w:rsid w:val="00FB0F17"/>
    <w:rsid w:val="00FB4B9D"/>
    <w:rsid w:val="00FB50ED"/>
    <w:rsid w:val="00FB6E18"/>
    <w:rsid w:val="00FC144B"/>
    <w:rsid w:val="00FC2169"/>
    <w:rsid w:val="00FC28E2"/>
    <w:rsid w:val="00FC3BF6"/>
    <w:rsid w:val="00FC3D22"/>
    <w:rsid w:val="00FC6FE1"/>
    <w:rsid w:val="00FD0386"/>
    <w:rsid w:val="00FD0C3D"/>
    <w:rsid w:val="00FD2F6B"/>
    <w:rsid w:val="00FD5C92"/>
    <w:rsid w:val="00FE064A"/>
    <w:rsid w:val="00FE0B55"/>
    <w:rsid w:val="00FE1E98"/>
    <w:rsid w:val="00FE2452"/>
    <w:rsid w:val="00FE34A6"/>
    <w:rsid w:val="00FE3B09"/>
    <w:rsid w:val="00FE5469"/>
    <w:rsid w:val="00FE6484"/>
    <w:rsid w:val="00FE66C2"/>
    <w:rsid w:val="00FE684A"/>
    <w:rsid w:val="00FE6A4C"/>
    <w:rsid w:val="00FE6F23"/>
    <w:rsid w:val="00FF0F8C"/>
    <w:rsid w:val="00FF408B"/>
    <w:rsid w:val="00FF43E1"/>
    <w:rsid w:val="00FF522A"/>
    <w:rsid w:val="020D4A91"/>
    <w:rsid w:val="03430854"/>
    <w:rsid w:val="039F5FA6"/>
    <w:rsid w:val="03AB2E82"/>
    <w:rsid w:val="04F8686E"/>
    <w:rsid w:val="09305ADA"/>
    <w:rsid w:val="0E8013B7"/>
    <w:rsid w:val="10D604C6"/>
    <w:rsid w:val="11B515E0"/>
    <w:rsid w:val="13A53267"/>
    <w:rsid w:val="13F970D2"/>
    <w:rsid w:val="13FB970A"/>
    <w:rsid w:val="14AA4136"/>
    <w:rsid w:val="161FD66B"/>
    <w:rsid w:val="163A420B"/>
    <w:rsid w:val="19413B26"/>
    <w:rsid w:val="1B5ED386"/>
    <w:rsid w:val="1BBFB173"/>
    <w:rsid w:val="1BDCE071"/>
    <w:rsid w:val="1C6D3688"/>
    <w:rsid w:val="1CC63D0A"/>
    <w:rsid w:val="1DC2081A"/>
    <w:rsid w:val="1DD94266"/>
    <w:rsid w:val="1EDA78C6"/>
    <w:rsid w:val="1F9D0947"/>
    <w:rsid w:val="1FB9E4A1"/>
    <w:rsid w:val="1FC7A6C2"/>
    <w:rsid w:val="1FFB29C6"/>
    <w:rsid w:val="22AF3620"/>
    <w:rsid w:val="22E70AD4"/>
    <w:rsid w:val="2478FDC7"/>
    <w:rsid w:val="24F1508D"/>
    <w:rsid w:val="266F634F"/>
    <w:rsid w:val="291059EA"/>
    <w:rsid w:val="293720F2"/>
    <w:rsid w:val="2B67602D"/>
    <w:rsid w:val="2BBF12EC"/>
    <w:rsid w:val="2BC649D9"/>
    <w:rsid w:val="2F77877D"/>
    <w:rsid w:val="2FB79AD9"/>
    <w:rsid w:val="3515160D"/>
    <w:rsid w:val="35CE03BC"/>
    <w:rsid w:val="38EF4091"/>
    <w:rsid w:val="3BB9983D"/>
    <w:rsid w:val="3BD3058F"/>
    <w:rsid w:val="3C7D00D8"/>
    <w:rsid w:val="3CA06C0C"/>
    <w:rsid w:val="3DB7C420"/>
    <w:rsid w:val="3DBFBE1C"/>
    <w:rsid w:val="3DECA2A5"/>
    <w:rsid w:val="3EA25851"/>
    <w:rsid w:val="3ECF4E99"/>
    <w:rsid w:val="3F550304"/>
    <w:rsid w:val="3F5F2A4D"/>
    <w:rsid w:val="3F6C3757"/>
    <w:rsid w:val="3F77339B"/>
    <w:rsid w:val="3F7DA42B"/>
    <w:rsid w:val="3F991CD9"/>
    <w:rsid w:val="405D6A10"/>
    <w:rsid w:val="415F6B00"/>
    <w:rsid w:val="41DA6594"/>
    <w:rsid w:val="444C1A75"/>
    <w:rsid w:val="44692156"/>
    <w:rsid w:val="44A3526F"/>
    <w:rsid w:val="44B032F4"/>
    <w:rsid w:val="457D25F7"/>
    <w:rsid w:val="468341CD"/>
    <w:rsid w:val="472C2589"/>
    <w:rsid w:val="47DF0DFF"/>
    <w:rsid w:val="497C069A"/>
    <w:rsid w:val="4A760AEB"/>
    <w:rsid w:val="4C81F829"/>
    <w:rsid w:val="4D5D463E"/>
    <w:rsid w:val="4EBBF2C8"/>
    <w:rsid w:val="4EE67590"/>
    <w:rsid w:val="4F3162CA"/>
    <w:rsid w:val="4F5BC738"/>
    <w:rsid w:val="50D95873"/>
    <w:rsid w:val="526102AF"/>
    <w:rsid w:val="528444DA"/>
    <w:rsid w:val="537745D5"/>
    <w:rsid w:val="53B95916"/>
    <w:rsid w:val="552306F6"/>
    <w:rsid w:val="56E352D5"/>
    <w:rsid w:val="57AD89F5"/>
    <w:rsid w:val="57E435FE"/>
    <w:rsid w:val="57FDAE40"/>
    <w:rsid w:val="57FED894"/>
    <w:rsid w:val="582D0655"/>
    <w:rsid w:val="5951205C"/>
    <w:rsid w:val="59D079E8"/>
    <w:rsid w:val="59D40847"/>
    <w:rsid w:val="5AE37F25"/>
    <w:rsid w:val="5AF7A8C4"/>
    <w:rsid w:val="5B8214E7"/>
    <w:rsid w:val="5CB23D47"/>
    <w:rsid w:val="5DFB5351"/>
    <w:rsid w:val="5FAF09C4"/>
    <w:rsid w:val="5FD2107B"/>
    <w:rsid w:val="5FDFD400"/>
    <w:rsid w:val="5FECECEB"/>
    <w:rsid w:val="5FFF04A6"/>
    <w:rsid w:val="5FFFB012"/>
    <w:rsid w:val="608C4642"/>
    <w:rsid w:val="62795572"/>
    <w:rsid w:val="62EF5AE4"/>
    <w:rsid w:val="64776509"/>
    <w:rsid w:val="64AB4DE4"/>
    <w:rsid w:val="64DD6417"/>
    <w:rsid w:val="64FF04A6"/>
    <w:rsid w:val="657FA980"/>
    <w:rsid w:val="66004745"/>
    <w:rsid w:val="67BF2FA9"/>
    <w:rsid w:val="67DFFE4F"/>
    <w:rsid w:val="68FE8BDE"/>
    <w:rsid w:val="69F77EEA"/>
    <w:rsid w:val="6A567F20"/>
    <w:rsid w:val="6B53700D"/>
    <w:rsid w:val="6BBB42E3"/>
    <w:rsid w:val="6CAED533"/>
    <w:rsid w:val="6CD97953"/>
    <w:rsid w:val="6ED30FD7"/>
    <w:rsid w:val="6EEAD6B1"/>
    <w:rsid w:val="6EFEA423"/>
    <w:rsid w:val="6F5E24F0"/>
    <w:rsid w:val="6F76FC0B"/>
    <w:rsid w:val="6FDE6FA6"/>
    <w:rsid w:val="6FDF0D1B"/>
    <w:rsid w:val="6FFA6D33"/>
    <w:rsid w:val="6FFBD54F"/>
    <w:rsid w:val="709F557C"/>
    <w:rsid w:val="727D78FD"/>
    <w:rsid w:val="730275C0"/>
    <w:rsid w:val="731E5B50"/>
    <w:rsid w:val="73CC655F"/>
    <w:rsid w:val="75957445"/>
    <w:rsid w:val="75B75C5B"/>
    <w:rsid w:val="75D01AE1"/>
    <w:rsid w:val="75F35C84"/>
    <w:rsid w:val="75FF98CE"/>
    <w:rsid w:val="76F5407F"/>
    <w:rsid w:val="76F7B1E1"/>
    <w:rsid w:val="76FF9691"/>
    <w:rsid w:val="76FFCED2"/>
    <w:rsid w:val="77524363"/>
    <w:rsid w:val="77863033"/>
    <w:rsid w:val="77B917B5"/>
    <w:rsid w:val="77CF59A9"/>
    <w:rsid w:val="77F64A07"/>
    <w:rsid w:val="77FE4103"/>
    <w:rsid w:val="78703975"/>
    <w:rsid w:val="79F62122"/>
    <w:rsid w:val="7A8229B4"/>
    <w:rsid w:val="7B6D8A56"/>
    <w:rsid w:val="7B6EDBE0"/>
    <w:rsid w:val="7BBFFC36"/>
    <w:rsid w:val="7BDB9F73"/>
    <w:rsid w:val="7BE420FD"/>
    <w:rsid w:val="7BFFCAB2"/>
    <w:rsid w:val="7CBD6CCE"/>
    <w:rsid w:val="7D0D296B"/>
    <w:rsid w:val="7D4E0B54"/>
    <w:rsid w:val="7D503E78"/>
    <w:rsid w:val="7D6F3830"/>
    <w:rsid w:val="7DBDAC33"/>
    <w:rsid w:val="7DF754A1"/>
    <w:rsid w:val="7DFC8752"/>
    <w:rsid w:val="7DFFFADB"/>
    <w:rsid w:val="7DFFFB83"/>
    <w:rsid w:val="7E0160D4"/>
    <w:rsid w:val="7EAE26EB"/>
    <w:rsid w:val="7EB56F45"/>
    <w:rsid w:val="7ECFF214"/>
    <w:rsid w:val="7F66A4FD"/>
    <w:rsid w:val="7F7B2F86"/>
    <w:rsid w:val="7FDA1F0E"/>
    <w:rsid w:val="7FEDD24E"/>
    <w:rsid w:val="7FF66780"/>
    <w:rsid w:val="7FF6B56E"/>
    <w:rsid w:val="7FFB29D7"/>
    <w:rsid w:val="7FFB2E0C"/>
    <w:rsid w:val="7FFF3310"/>
    <w:rsid w:val="7FFFA6F8"/>
    <w:rsid w:val="7FFFD33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473583"/>
  <w15:docId w15:val="{A214DE2D-735C-4A86-A4C7-383F69D92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nhideWhenUsed="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uiPriority="99" w:unhideWhenUsed="1" w:qFormat="1"/>
    <w:lsdException w:name="footnote text" w:qFormat="1"/>
    <w:lsdException w:name="annotation text" w:qFormat="1"/>
    <w:lsdException w:name="header" w:uiPriority="99" w:qFormat="1"/>
    <w:lsdException w:name="footer" w:uiPriority="99" w:qFormat="1"/>
    <w:lsdException w:name="index heading" w:qFormat="1"/>
    <w:lsdException w:name="caption" w:qFormat="1"/>
    <w:lsdException w:name="table of figures" w:unhideWhenUsed="1" w:qFormat="1"/>
    <w:lsdException w:name="envelope address" w:semiHidden="1" w:unhideWhenUsed="1"/>
    <w:lsdException w:name="envelope return" w:semiHidden="1" w:unhideWhenUsed="1"/>
    <w:lsdException w:name="footnote reference" w:semiHidden="1" w:qFormat="1"/>
    <w:lsdException w:name="annotation reference" w:qFormat="1"/>
    <w:lsdException w:name="line number" w:semiHidden="1" w:unhideWhenUsed="1"/>
    <w:lsdException w:name="page number" w:qFormat="1"/>
    <w:lsdException w:name="endnote reference" w:semiHidden="1" w:qFormat="1"/>
    <w:lsdException w:name="endnote text" w:semiHidden="1" w:qFormat="1"/>
    <w:lsdException w:name="table of authorities" w:qFormat="1"/>
    <w:lsdException w:name="macro" w:semiHidden="1" w:unhideWhenUsed="1"/>
    <w:lsdException w:name="toa heading" w:qFormat="1"/>
    <w:lsdException w:name="List Bullet" w:qFormat="1"/>
    <w:lsdException w:name="List Number" w:uiPriority="99"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99" w:unhideWhenUsed="1" w:qFormat="1"/>
    <w:lsdException w:name="Body Text Indent" w:uiPriority="99" w:qFormat="1"/>
    <w:lsdException w:name="List Continue" w:semiHidden="1" w:unhideWhenUsed="1"/>
    <w:lsdException w:name="Message Header" w:semiHidden="1" w:unhideWhenUsed="1"/>
    <w:lsdException w:name="Subtitle" w:uiPriority="99" w:qFormat="1"/>
    <w:lsdException w:name="Salutation" w:semiHidden="1" w:unhideWhenUsed="1"/>
    <w:lsdException w:name="Date" w:qFormat="1"/>
    <w:lsdException w:name="Body Text First Indent" w:unhideWhenUsed="1" w:qFormat="1"/>
    <w:lsdException w:name="Body Text First Indent 2" w:qFormat="1"/>
    <w:lsdException w:name="Note Heading" w:semiHidden="1" w:unhideWhenUsed="1"/>
    <w:lsdException w:name="Body Text 2" w:semiHidden="1" w:uiPriority="99" w:unhideWhenUsed="1" w:qFormat="1"/>
    <w:lsdException w:name="Body Text 3" w:qFormat="1"/>
    <w:lsdException w:name="Body Text Indent 2" w:uiPriority="99" w:qFormat="1"/>
    <w:lsdException w:name="Body Text Indent 3" w:semiHidden="1" w:unhideWhenUsed="1"/>
    <w:lsdException w:name="Block Text" w:semiHidden="1" w:unhideWhenUsed="1"/>
    <w:lsdException w:name="Hyperlink" w:uiPriority="99" w:qFormat="1"/>
    <w:lsdException w:name="FollowedHyperlink" w:uiPriority="99" w:unhideWhenUsed="1" w:qFormat="1"/>
    <w:lsdException w:name="Strong" w:qFormat="1"/>
    <w:lsdException w:name="Emphasis" w:uiPriority="20" w:qFormat="1"/>
    <w:lsdException w:name="Document Map"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qFormat="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d">
    <w:name w:val="Normal"/>
    <w:qFormat/>
    <w:rsid w:val="00850638"/>
    <w:pPr>
      <w:widowControl w:val="0"/>
      <w:spacing w:line="560" w:lineRule="exact"/>
      <w:ind w:firstLineChars="200" w:firstLine="480"/>
      <w:jc w:val="both"/>
    </w:pPr>
    <w:rPr>
      <w:rFonts w:ascii="仿宋_GB2312" w:eastAsia="仿宋_GB2312" w:hAnsi="仿宋_GB2312"/>
      <w:kern w:val="2"/>
      <w:sz w:val="28"/>
      <w:szCs w:val="24"/>
    </w:rPr>
  </w:style>
  <w:style w:type="paragraph" w:styleId="10">
    <w:name w:val="heading 1"/>
    <w:basedOn w:val="afd"/>
    <w:next w:val="afd"/>
    <w:link w:val="111"/>
    <w:uiPriority w:val="9"/>
    <w:qFormat/>
    <w:rsid w:val="00850638"/>
    <w:pPr>
      <w:keepNext/>
      <w:keepLines/>
      <w:numPr>
        <w:numId w:val="1"/>
      </w:numPr>
      <w:spacing w:before="120" w:after="120"/>
      <w:ind w:firstLineChars="0" w:firstLine="0"/>
      <w:outlineLvl w:val="0"/>
    </w:pPr>
    <w:rPr>
      <w:rFonts w:eastAsia="黑体"/>
      <w:bCs/>
      <w:kern w:val="44"/>
      <w:sz w:val="32"/>
      <w:szCs w:val="28"/>
    </w:rPr>
  </w:style>
  <w:style w:type="paragraph" w:styleId="2">
    <w:name w:val="heading 2"/>
    <w:basedOn w:val="afd"/>
    <w:next w:val="afd"/>
    <w:link w:val="211"/>
    <w:uiPriority w:val="9"/>
    <w:qFormat/>
    <w:rsid w:val="00850638"/>
    <w:pPr>
      <w:keepNext/>
      <w:keepLines/>
      <w:numPr>
        <w:ilvl w:val="1"/>
        <w:numId w:val="1"/>
      </w:numPr>
      <w:spacing w:before="120" w:after="120"/>
      <w:ind w:firstLineChars="0"/>
      <w:outlineLvl w:val="1"/>
    </w:pPr>
    <w:rPr>
      <w:rFonts w:eastAsia="楷体gb2312"/>
      <w:b/>
      <w:bCs/>
      <w:sz w:val="32"/>
      <w:szCs w:val="32"/>
    </w:rPr>
  </w:style>
  <w:style w:type="paragraph" w:styleId="3">
    <w:name w:val="heading 3"/>
    <w:basedOn w:val="afd"/>
    <w:next w:val="afd"/>
    <w:link w:val="320"/>
    <w:uiPriority w:val="9"/>
    <w:qFormat/>
    <w:rsid w:val="00850638"/>
    <w:pPr>
      <w:keepNext/>
      <w:keepLines/>
      <w:numPr>
        <w:ilvl w:val="2"/>
        <w:numId w:val="1"/>
      </w:numPr>
      <w:spacing w:before="120" w:after="120"/>
      <w:ind w:firstLineChars="0"/>
      <w:outlineLvl w:val="2"/>
    </w:pPr>
    <w:rPr>
      <w:b/>
      <w:bCs/>
      <w:sz w:val="32"/>
      <w:szCs w:val="28"/>
    </w:rPr>
  </w:style>
  <w:style w:type="paragraph" w:styleId="4">
    <w:name w:val="heading 4"/>
    <w:basedOn w:val="afd"/>
    <w:next w:val="afd"/>
    <w:link w:val="410"/>
    <w:uiPriority w:val="9"/>
    <w:qFormat/>
    <w:rsid w:val="00850638"/>
    <w:pPr>
      <w:keepNext/>
      <w:keepLines/>
      <w:numPr>
        <w:ilvl w:val="3"/>
        <w:numId w:val="1"/>
      </w:numPr>
      <w:spacing w:before="120" w:after="120"/>
      <w:ind w:firstLineChars="0" w:firstLine="0"/>
      <w:outlineLvl w:val="3"/>
    </w:pPr>
    <w:rPr>
      <w:b/>
      <w:bCs/>
      <w:sz w:val="30"/>
      <w:szCs w:val="30"/>
    </w:rPr>
  </w:style>
  <w:style w:type="paragraph" w:styleId="5">
    <w:name w:val="heading 5"/>
    <w:basedOn w:val="afd"/>
    <w:next w:val="afd"/>
    <w:link w:val="510"/>
    <w:uiPriority w:val="9"/>
    <w:qFormat/>
    <w:rsid w:val="00850638"/>
    <w:pPr>
      <w:keepNext/>
      <w:keepLines/>
      <w:numPr>
        <w:ilvl w:val="4"/>
        <w:numId w:val="1"/>
      </w:numPr>
      <w:spacing w:before="120" w:after="120"/>
      <w:ind w:firstLineChars="0" w:firstLine="0"/>
      <w:outlineLvl w:val="4"/>
    </w:pPr>
    <w:rPr>
      <w:b/>
      <w:bCs/>
      <w:szCs w:val="28"/>
    </w:rPr>
  </w:style>
  <w:style w:type="paragraph" w:styleId="6">
    <w:name w:val="heading 6"/>
    <w:basedOn w:val="afd"/>
    <w:next w:val="afd"/>
    <w:link w:val="610"/>
    <w:uiPriority w:val="9"/>
    <w:qFormat/>
    <w:rsid w:val="00850638"/>
    <w:pPr>
      <w:keepNext/>
      <w:keepLines/>
      <w:numPr>
        <w:ilvl w:val="5"/>
        <w:numId w:val="1"/>
      </w:numPr>
      <w:spacing w:before="120" w:after="120"/>
      <w:ind w:firstLineChars="0" w:firstLine="0"/>
      <w:outlineLvl w:val="5"/>
    </w:pPr>
    <w:rPr>
      <w:rFonts w:ascii="Cambria" w:hAnsi="Cambria"/>
      <w:b/>
      <w:bCs/>
    </w:rPr>
  </w:style>
  <w:style w:type="paragraph" w:styleId="7">
    <w:name w:val="heading 7"/>
    <w:basedOn w:val="afd"/>
    <w:next w:val="afd"/>
    <w:link w:val="70"/>
    <w:uiPriority w:val="9"/>
    <w:qFormat/>
    <w:rsid w:val="00850638"/>
    <w:pPr>
      <w:keepNext/>
      <w:keepLines/>
      <w:spacing w:before="240" w:after="64" w:line="319" w:lineRule="auto"/>
      <w:ind w:firstLineChars="0" w:firstLine="0"/>
      <w:outlineLvl w:val="6"/>
    </w:pPr>
    <w:rPr>
      <w:rFonts w:ascii="Times New Roman" w:hAnsi="Times New Roman"/>
      <w:b/>
      <w:bCs/>
      <w:sz w:val="21"/>
    </w:rPr>
  </w:style>
  <w:style w:type="paragraph" w:styleId="8">
    <w:name w:val="heading 8"/>
    <w:basedOn w:val="afd"/>
    <w:next w:val="afd"/>
    <w:link w:val="80"/>
    <w:uiPriority w:val="9"/>
    <w:qFormat/>
    <w:rsid w:val="00850638"/>
    <w:pPr>
      <w:keepNext/>
      <w:keepLines/>
      <w:spacing w:before="240" w:after="64" w:line="319" w:lineRule="auto"/>
      <w:ind w:firstLineChars="0" w:firstLine="0"/>
      <w:outlineLvl w:val="7"/>
    </w:pPr>
    <w:rPr>
      <w:rFonts w:ascii="Cambria" w:hAnsi="Cambria"/>
      <w:sz w:val="21"/>
    </w:rPr>
  </w:style>
  <w:style w:type="paragraph" w:styleId="9">
    <w:name w:val="heading 9"/>
    <w:basedOn w:val="afd"/>
    <w:next w:val="afd"/>
    <w:link w:val="90"/>
    <w:uiPriority w:val="9"/>
    <w:qFormat/>
    <w:rsid w:val="00850638"/>
    <w:pPr>
      <w:keepNext/>
      <w:keepLines/>
      <w:spacing w:before="240" w:after="64" w:line="319" w:lineRule="auto"/>
      <w:ind w:firstLineChars="0" w:firstLine="0"/>
      <w:outlineLvl w:val="8"/>
    </w:pPr>
    <w:rPr>
      <w:rFonts w:ascii="Cambria" w:hAnsi="Cambria"/>
      <w:sz w:val="21"/>
      <w:szCs w:val="21"/>
    </w:rPr>
  </w:style>
  <w:style w:type="character" w:default="1" w:styleId="afe">
    <w:name w:val="Default Paragraph Font"/>
    <w:uiPriority w:val="1"/>
    <w:semiHidden/>
    <w:unhideWhenUsed/>
  </w:style>
  <w:style w:type="table" w:default="1" w:styleId="aff">
    <w:name w:val="Normal Table"/>
    <w:uiPriority w:val="99"/>
    <w:semiHidden/>
    <w:unhideWhenUsed/>
    <w:tblPr>
      <w:tblInd w:w="0" w:type="dxa"/>
      <w:tblCellMar>
        <w:top w:w="0" w:type="dxa"/>
        <w:left w:w="108" w:type="dxa"/>
        <w:bottom w:w="0" w:type="dxa"/>
        <w:right w:w="108" w:type="dxa"/>
      </w:tblCellMar>
    </w:tblPr>
  </w:style>
  <w:style w:type="numbering" w:default="1" w:styleId="aff0">
    <w:name w:val="No List"/>
    <w:uiPriority w:val="99"/>
    <w:semiHidden/>
    <w:unhideWhenUsed/>
  </w:style>
  <w:style w:type="paragraph" w:styleId="TOC7">
    <w:name w:val="toc 7"/>
    <w:basedOn w:val="afd"/>
    <w:next w:val="afd"/>
    <w:uiPriority w:val="39"/>
    <w:unhideWhenUsed/>
    <w:qFormat/>
    <w:rsid w:val="00850638"/>
    <w:pPr>
      <w:ind w:leftChars="1200" w:left="2520"/>
    </w:pPr>
    <w:rPr>
      <w:rFonts w:ascii="等线" w:eastAsia="等线" w:hAnsi="等线"/>
      <w:szCs w:val="22"/>
    </w:rPr>
  </w:style>
  <w:style w:type="paragraph" w:styleId="aff1">
    <w:name w:val="table of authorities"/>
    <w:basedOn w:val="afd"/>
    <w:next w:val="afd"/>
    <w:qFormat/>
    <w:rsid w:val="00850638"/>
    <w:pPr>
      <w:widowControl/>
      <w:spacing w:line="240" w:lineRule="auto"/>
      <w:ind w:leftChars="200" w:left="420" w:firstLineChars="0" w:firstLine="0"/>
      <w:jc w:val="left"/>
    </w:pPr>
    <w:rPr>
      <w:rFonts w:ascii="Times New Roman" w:hAnsi="Times New Roman"/>
      <w:kern w:val="0"/>
    </w:rPr>
  </w:style>
  <w:style w:type="paragraph" w:styleId="40">
    <w:name w:val="List Bullet 4"/>
    <w:basedOn w:val="afd"/>
    <w:unhideWhenUsed/>
    <w:qFormat/>
    <w:rsid w:val="00850638"/>
    <w:pPr>
      <w:widowControl/>
      <w:numPr>
        <w:numId w:val="2"/>
      </w:numPr>
      <w:tabs>
        <w:tab w:val="clear" w:pos="1620"/>
      </w:tabs>
      <w:spacing w:line="240" w:lineRule="auto"/>
      <w:ind w:leftChars="0" w:left="420" w:firstLineChars="0" w:hanging="420"/>
      <w:contextualSpacing/>
      <w:jc w:val="left"/>
    </w:pPr>
    <w:rPr>
      <w:rFonts w:ascii="Calibri" w:hAnsi="Calibri"/>
      <w:kern w:val="0"/>
    </w:rPr>
  </w:style>
  <w:style w:type="paragraph" w:styleId="81">
    <w:name w:val="index 8"/>
    <w:basedOn w:val="afd"/>
    <w:next w:val="afd"/>
    <w:qFormat/>
    <w:rsid w:val="00850638"/>
    <w:pPr>
      <w:widowControl/>
      <w:ind w:left="1680" w:firstLineChars="0" w:hanging="210"/>
      <w:jc w:val="left"/>
    </w:pPr>
    <w:rPr>
      <w:rFonts w:ascii="Calibri" w:hAnsi="Calibri"/>
      <w:kern w:val="0"/>
      <w:sz w:val="20"/>
      <w:szCs w:val="20"/>
    </w:rPr>
  </w:style>
  <w:style w:type="paragraph" w:styleId="af4">
    <w:name w:val="List Number"/>
    <w:basedOn w:val="afd"/>
    <w:uiPriority w:val="99"/>
    <w:qFormat/>
    <w:rsid w:val="00850638"/>
    <w:pPr>
      <w:widowControl/>
      <w:numPr>
        <w:numId w:val="3"/>
      </w:numPr>
      <w:ind w:firstLine="0"/>
      <w:contextualSpacing/>
      <w:jc w:val="left"/>
    </w:pPr>
    <w:rPr>
      <w:rFonts w:ascii="Arial" w:hAnsi="Arial"/>
      <w:kern w:val="0"/>
      <w:szCs w:val="28"/>
    </w:rPr>
  </w:style>
  <w:style w:type="paragraph" w:styleId="aff2">
    <w:name w:val="Normal Indent"/>
    <w:basedOn w:val="afd"/>
    <w:link w:val="aff3"/>
    <w:uiPriority w:val="99"/>
    <w:unhideWhenUsed/>
    <w:qFormat/>
    <w:rsid w:val="00850638"/>
    <w:pPr>
      <w:spacing w:line="240" w:lineRule="auto"/>
      <w:ind w:firstLine="420"/>
    </w:pPr>
    <w:rPr>
      <w:rFonts w:ascii="Calibri" w:hAnsi="Calibri"/>
      <w:sz w:val="21"/>
    </w:rPr>
  </w:style>
  <w:style w:type="paragraph" w:styleId="aff4">
    <w:name w:val="caption"/>
    <w:basedOn w:val="afd"/>
    <w:next w:val="afd"/>
    <w:link w:val="aff5"/>
    <w:qFormat/>
    <w:rsid w:val="00850638"/>
    <w:pPr>
      <w:spacing w:afterLines="50"/>
      <w:ind w:firstLine="200"/>
    </w:pPr>
    <w:rPr>
      <w:rFonts w:ascii="Arial" w:eastAsia="黑体" w:hAnsi="Arial"/>
      <w:sz w:val="20"/>
      <w:szCs w:val="20"/>
    </w:rPr>
  </w:style>
  <w:style w:type="paragraph" w:styleId="54">
    <w:name w:val="index 5"/>
    <w:basedOn w:val="afd"/>
    <w:next w:val="afd"/>
    <w:qFormat/>
    <w:rsid w:val="00850638"/>
    <w:pPr>
      <w:widowControl/>
      <w:ind w:left="1050" w:firstLineChars="0" w:hanging="210"/>
      <w:jc w:val="left"/>
    </w:pPr>
    <w:rPr>
      <w:rFonts w:ascii="Calibri" w:hAnsi="Calibri"/>
      <w:kern w:val="0"/>
      <w:sz w:val="20"/>
      <w:szCs w:val="20"/>
    </w:rPr>
  </w:style>
  <w:style w:type="paragraph" w:styleId="a">
    <w:name w:val="List Bullet"/>
    <w:basedOn w:val="afd"/>
    <w:qFormat/>
    <w:rsid w:val="00850638"/>
    <w:pPr>
      <w:widowControl/>
      <w:numPr>
        <w:numId w:val="4"/>
      </w:numPr>
      <w:ind w:firstLineChars="0" w:firstLine="0"/>
      <w:jc w:val="left"/>
    </w:pPr>
    <w:rPr>
      <w:rFonts w:ascii="Times New Roman" w:hAnsi="Times New Roman"/>
      <w:kern w:val="0"/>
    </w:rPr>
  </w:style>
  <w:style w:type="paragraph" w:styleId="aff6">
    <w:name w:val="Document Map"/>
    <w:basedOn w:val="afd"/>
    <w:link w:val="19"/>
    <w:qFormat/>
    <w:rsid w:val="00850638"/>
    <w:rPr>
      <w:rFonts w:hAnsi="Times New Roman"/>
      <w:sz w:val="18"/>
      <w:szCs w:val="18"/>
    </w:rPr>
  </w:style>
  <w:style w:type="paragraph" w:styleId="aff7">
    <w:name w:val="toa heading"/>
    <w:basedOn w:val="afd"/>
    <w:next w:val="afd"/>
    <w:qFormat/>
    <w:rsid w:val="00850638"/>
    <w:pPr>
      <w:widowControl/>
      <w:spacing w:line="240" w:lineRule="auto"/>
      <w:ind w:firstLineChars="0" w:firstLine="0"/>
      <w:jc w:val="left"/>
    </w:pPr>
    <w:rPr>
      <w:rFonts w:ascii="Arial" w:hAnsi="Arial"/>
      <w:kern w:val="0"/>
    </w:rPr>
  </w:style>
  <w:style w:type="paragraph" w:styleId="aff8">
    <w:name w:val="annotation text"/>
    <w:basedOn w:val="afd"/>
    <w:link w:val="1a"/>
    <w:qFormat/>
    <w:rsid w:val="00850638"/>
    <w:pPr>
      <w:jc w:val="left"/>
    </w:pPr>
    <w:rPr>
      <w:rFonts w:ascii="Times New Roman" w:eastAsia="仿宋" w:hAnsi="Times New Roman"/>
    </w:rPr>
  </w:style>
  <w:style w:type="paragraph" w:styleId="62">
    <w:name w:val="index 6"/>
    <w:basedOn w:val="afd"/>
    <w:next w:val="afd"/>
    <w:qFormat/>
    <w:rsid w:val="00850638"/>
    <w:pPr>
      <w:widowControl/>
      <w:ind w:left="1260" w:firstLineChars="0" w:hanging="210"/>
      <w:jc w:val="left"/>
    </w:pPr>
    <w:rPr>
      <w:rFonts w:ascii="Calibri" w:hAnsi="Calibri"/>
      <w:kern w:val="0"/>
      <w:sz w:val="20"/>
      <w:szCs w:val="20"/>
    </w:rPr>
  </w:style>
  <w:style w:type="paragraph" w:styleId="33">
    <w:name w:val="Body Text 3"/>
    <w:basedOn w:val="afd"/>
    <w:link w:val="34"/>
    <w:qFormat/>
    <w:rsid w:val="00850638"/>
    <w:pPr>
      <w:widowControl/>
      <w:spacing w:after="120" w:line="240" w:lineRule="auto"/>
      <w:ind w:firstLineChars="0" w:firstLine="0"/>
      <w:jc w:val="left"/>
    </w:pPr>
    <w:rPr>
      <w:rFonts w:ascii="Times New Roman" w:hAnsi="Times New Roman"/>
      <w:kern w:val="0"/>
      <w:sz w:val="16"/>
      <w:szCs w:val="16"/>
    </w:rPr>
  </w:style>
  <w:style w:type="paragraph" w:styleId="aff9">
    <w:name w:val="Body Text"/>
    <w:basedOn w:val="afd"/>
    <w:next w:val="afd"/>
    <w:link w:val="affa"/>
    <w:uiPriority w:val="99"/>
    <w:unhideWhenUsed/>
    <w:qFormat/>
    <w:rsid w:val="00850638"/>
    <w:pPr>
      <w:spacing w:after="120" w:line="240" w:lineRule="auto"/>
      <w:ind w:firstLineChars="0" w:firstLine="0"/>
    </w:pPr>
    <w:rPr>
      <w:rFonts w:ascii="Times New Roman" w:hAnsi="Times New Roman"/>
      <w:sz w:val="21"/>
    </w:rPr>
  </w:style>
  <w:style w:type="paragraph" w:styleId="affb">
    <w:name w:val="Body Text Indent"/>
    <w:basedOn w:val="afd"/>
    <w:link w:val="1b"/>
    <w:uiPriority w:val="99"/>
    <w:qFormat/>
    <w:rsid w:val="00850638"/>
    <w:pPr>
      <w:spacing w:after="120"/>
      <w:ind w:firstLine="200"/>
    </w:pPr>
    <w:rPr>
      <w:rFonts w:ascii="Times New Roman" w:hAnsi="Times New Roman"/>
      <w:sz w:val="21"/>
      <w:szCs w:val="20"/>
    </w:rPr>
  </w:style>
  <w:style w:type="paragraph" w:styleId="45">
    <w:name w:val="index 4"/>
    <w:basedOn w:val="afd"/>
    <w:next w:val="afd"/>
    <w:qFormat/>
    <w:rsid w:val="00850638"/>
    <w:pPr>
      <w:widowControl/>
      <w:ind w:left="840" w:firstLineChars="0" w:hanging="210"/>
      <w:jc w:val="left"/>
    </w:pPr>
    <w:rPr>
      <w:rFonts w:ascii="Calibri" w:hAnsi="Calibri"/>
      <w:kern w:val="0"/>
      <w:sz w:val="20"/>
      <w:szCs w:val="20"/>
    </w:rPr>
  </w:style>
  <w:style w:type="paragraph" w:styleId="TOC5">
    <w:name w:val="toc 5"/>
    <w:basedOn w:val="afd"/>
    <w:next w:val="afd"/>
    <w:uiPriority w:val="39"/>
    <w:unhideWhenUsed/>
    <w:qFormat/>
    <w:rsid w:val="00850638"/>
    <w:pPr>
      <w:ind w:leftChars="800" w:left="1680"/>
    </w:pPr>
    <w:rPr>
      <w:rFonts w:ascii="等线" w:eastAsia="等线" w:hAnsi="等线"/>
      <w:szCs w:val="22"/>
    </w:rPr>
  </w:style>
  <w:style w:type="paragraph" w:styleId="TOC3">
    <w:name w:val="toc 3"/>
    <w:basedOn w:val="afd"/>
    <w:next w:val="afd"/>
    <w:uiPriority w:val="39"/>
    <w:qFormat/>
    <w:rsid w:val="00850638"/>
    <w:pPr>
      <w:tabs>
        <w:tab w:val="right" w:leader="dot" w:pos="8302"/>
      </w:tabs>
      <w:spacing w:line="240" w:lineRule="auto"/>
      <w:ind w:leftChars="400" w:left="840" w:firstLineChars="0" w:firstLine="0"/>
    </w:pPr>
    <w:rPr>
      <w:sz w:val="20"/>
    </w:rPr>
  </w:style>
  <w:style w:type="paragraph" w:styleId="affc">
    <w:name w:val="Plain Text"/>
    <w:basedOn w:val="afd"/>
    <w:link w:val="1c"/>
    <w:qFormat/>
    <w:rsid w:val="00850638"/>
    <w:pPr>
      <w:spacing w:line="240" w:lineRule="auto"/>
      <w:ind w:firstLineChars="0" w:firstLine="0"/>
    </w:pPr>
    <w:rPr>
      <w:rFonts w:hAnsi="Courier New"/>
      <w:sz w:val="21"/>
      <w:szCs w:val="20"/>
    </w:rPr>
  </w:style>
  <w:style w:type="paragraph" w:styleId="TOC8">
    <w:name w:val="toc 8"/>
    <w:basedOn w:val="afd"/>
    <w:next w:val="afd"/>
    <w:uiPriority w:val="39"/>
    <w:unhideWhenUsed/>
    <w:qFormat/>
    <w:rsid w:val="00850638"/>
    <w:pPr>
      <w:ind w:leftChars="1400" w:left="2940"/>
    </w:pPr>
    <w:rPr>
      <w:rFonts w:ascii="等线" w:eastAsia="等线" w:hAnsi="等线"/>
      <w:szCs w:val="22"/>
    </w:rPr>
  </w:style>
  <w:style w:type="paragraph" w:styleId="35">
    <w:name w:val="index 3"/>
    <w:basedOn w:val="afd"/>
    <w:next w:val="afd"/>
    <w:qFormat/>
    <w:rsid w:val="00850638"/>
    <w:pPr>
      <w:widowControl/>
      <w:ind w:left="630" w:firstLineChars="0" w:hanging="210"/>
      <w:jc w:val="left"/>
    </w:pPr>
    <w:rPr>
      <w:rFonts w:ascii="Calibri" w:hAnsi="Calibri"/>
      <w:kern w:val="0"/>
      <w:sz w:val="20"/>
      <w:szCs w:val="20"/>
    </w:rPr>
  </w:style>
  <w:style w:type="paragraph" w:styleId="affd">
    <w:name w:val="Date"/>
    <w:basedOn w:val="afd"/>
    <w:next w:val="afd"/>
    <w:link w:val="1d"/>
    <w:qFormat/>
    <w:rsid w:val="00850638"/>
    <w:pPr>
      <w:ind w:leftChars="2500" w:left="100"/>
    </w:pPr>
    <w:rPr>
      <w:rFonts w:ascii="Times New Roman" w:hAnsi="Times New Roman"/>
      <w:sz w:val="21"/>
    </w:rPr>
  </w:style>
  <w:style w:type="paragraph" w:styleId="27">
    <w:name w:val="Body Text Indent 2"/>
    <w:basedOn w:val="afd"/>
    <w:link w:val="28"/>
    <w:uiPriority w:val="99"/>
    <w:qFormat/>
    <w:rsid w:val="00850638"/>
    <w:pPr>
      <w:widowControl/>
      <w:spacing w:beforeLines="50"/>
      <w:jc w:val="left"/>
    </w:pPr>
    <w:rPr>
      <w:kern w:val="0"/>
    </w:rPr>
  </w:style>
  <w:style w:type="paragraph" w:styleId="affe">
    <w:name w:val="endnote text"/>
    <w:basedOn w:val="afd"/>
    <w:link w:val="afff"/>
    <w:semiHidden/>
    <w:qFormat/>
    <w:rsid w:val="00850638"/>
    <w:pPr>
      <w:widowControl/>
      <w:snapToGrid w:val="0"/>
      <w:ind w:firstLineChars="0" w:firstLine="0"/>
      <w:jc w:val="left"/>
    </w:pPr>
    <w:rPr>
      <w:rFonts w:ascii="Calibri" w:hAnsi="Calibri"/>
      <w:kern w:val="0"/>
    </w:rPr>
  </w:style>
  <w:style w:type="paragraph" w:styleId="afff0">
    <w:name w:val="Balloon Text"/>
    <w:basedOn w:val="afd"/>
    <w:link w:val="1e"/>
    <w:qFormat/>
    <w:rsid w:val="00850638"/>
    <w:rPr>
      <w:rFonts w:ascii="Times New Roman" w:hAnsi="Times New Roman"/>
      <w:sz w:val="18"/>
      <w:szCs w:val="18"/>
    </w:rPr>
  </w:style>
  <w:style w:type="paragraph" w:styleId="afff1">
    <w:name w:val="footer"/>
    <w:basedOn w:val="afd"/>
    <w:link w:val="1f"/>
    <w:uiPriority w:val="99"/>
    <w:qFormat/>
    <w:rsid w:val="00850638"/>
    <w:pPr>
      <w:tabs>
        <w:tab w:val="center" w:pos="4153"/>
        <w:tab w:val="right" w:pos="8306"/>
      </w:tabs>
      <w:snapToGrid w:val="0"/>
      <w:jc w:val="center"/>
    </w:pPr>
    <w:rPr>
      <w:rFonts w:ascii="Times New Roman" w:hAnsi="Times New Roman"/>
      <w:sz w:val="18"/>
      <w:szCs w:val="18"/>
    </w:rPr>
  </w:style>
  <w:style w:type="paragraph" w:styleId="afff2">
    <w:name w:val="header"/>
    <w:basedOn w:val="afd"/>
    <w:link w:val="1f0"/>
    <w:uiPriority w:val="99"/>
    <w:qFormat/>
    <w:rsid w:val="00850638"/>
    <w:pPr>
      <w:pBdr>
        <w:bottom w:val="single" w:sz="4" w:space="0" w:color="auto"/>
      </w:pBdr>
      <w:tabs>
        <w:tab w:val="center" w:pos="4153"/>
        <w:tab w:val="right" w:pos="8306"/>
      </w:tabs>
      <w:snapToGrid w:val="0"/>
      <w:jc w:val="center"/>
    </w:pPr>
    <w:rPr>
      <w:rFonts w:ascii="Times New Roman" w:hAnsi="Times New Roman"/>
      <w:sz w:val="18"/>
      <w:szCs w:val="18"/>
    </w:rPr>
  </w:style>
  <w:style w:type="paragraph" w:styleId="TOC1">
    <w:name w:val="toc 1"/>
    <w:basedOn w:val="afd"/>
    <w:next w:val="afd"/>
    <w:uiPriority w:val="39"/>
    <w:qFormat/>
    <w:rsid w:val="00850638"/>
    <w:pPr>
      <w:spacing w:line="240" w:lineRule="auto"/>
      <w:ind w:firstLineChars="0" w:firstLine="0"/>
    </w:pPr>
    <w:rPr>
      <w:rFonts w:eastAsia="黑体"/>
      <w:sz w:val="20"/>
    </w:rPr>
  </w:style>
  <w:style w:type="paragraph" w:styleId="TOC4">
    <w:name w:val="toc 4"/>
    <w:basedOn w:val="afd"/>
    <w:next w:val="afd"/>
    <w:uiPriority w:val="39"/>
    <w:unhideWhenUsed/>
    <w:qFormat/>
    <w:rsid w:val="00850638"/>
    <w:pPr>
      <w:ind w:leftChars="600" w:left="1260"/>
    </w:pPr>
    <w:rPr>
      <w:rFonts w:ascii="等线" w:eastAsia="等线" w:hAnsi="等线"/>
      <w:szCs w:val="22"/>
    </w:rPr>
  </w:style>
  <w:style w:type="paragraph" w:styleId="afff3">
    <w:name w:val="index heading"/>
    <w:basedOn w:val="afd"/>
    <w:next w:val="1f1"/>
    <w:qFormat/>
    <w:rsid w:val="00850638"/>
    <w:pPr>
      <w:widowControl/>
      <w:spacing w:before="120" w:after="120"/>
      <w:ind w:firstLineChars="0" w:firstLine="0"/>
      <w:jc w:val="center"/>
    </w:pPr>
    <w:rPr>
      <w:rFonts w:ascii="Calibri" w:hAnsi="Calibri"/>
      <w:b/>
      <w:bCs/>
      <w:iCs/>
      <w:kern w:val="0"/>
      <w:szCs w:val="20"/>
    </w:rPr>
  </w:style>
  <w:style w:type="paragraph" w:styleId="1f1">
    <w:name w:val="index 1"/>
    <w:basedOn w:val="afd"/>
    <w:next w:val="afd"/>
    <w:unhideWhenUsed/>
    <w:qFormat/>
    <w:rsid w:val="00850638"/>
    <w:pPr>
      <w:ind w:firstLine="0"/>
    </w:pPr>
  </w:style>
  <w:style w:type="paragraph" w:styleId="afff4">
    <w:name w:val="Subtitle"/>
    <w:basedOn w:val="afd"/>
    <w:next w:val="afd"/>
    <w:link w:val="1f2"/>
    <w:uiPriority w:val="99"/>
    <w:qFormat/>
    <w:rsid w:val="00850638"/>
    <w:pPr>
      <w:spacing w:before="240" w:after="60" w:line="312" w:lineRule="auto"/>
      <w:jc w:val="center"/>
      <w:outlineLvl w:val="1"/>
    </w:pPr>
    <w:rPr>
      <w:rFonts w:ascii="Calibri Light" w:hAnsi="Calibri Light"/>
      <w:b/>
      <w:bCs/>
      <w:kern w:val="28"/>
      <w:szCs w:val="32"/>
    </w:rPr>
  </w:style>
  <w:style w:type="paragraph" w:styleId="af6">
    <w:name w:val="footnote text"/>
    <w:basedOn w:val="afd"/>
    <w:link w:val="afff5"/>
    <w:qFormat/>
    <w:rsid w:val="00850638"/>
    <w:pPr>
      <w:widowControl/>
      <w:numPr>
        <w:numId w:val="5"/>
      </w:numPr>
      <w:snapToGrid w:val="0"/>
      <w:ind w:firstLineChars="0" w:firstLine="0"/>
      <w:jc w:val="left"/>
    </w:pPr>
    <w:rPr>
      <w:rFonts w:hAnsi="Calibri"/>
      <w:kern w:val="0"/>
      <w:sz w:val="18"/>
      <w:szCs w:val="18"/>
    </w:rPr>
  </w:style>
  <w:style w:type="paragraph" w:styleId="TOC6">
    <w:name w:val="toc 6"/>
    <w:basedOn w:val="afd"/>
    <w:next w:val="afd"/>
    <w:uiPriority w:val="39"/>
    <w:unhideWhenUsed/>
    <w:qFormat/>
    <w:rsid w:val="00850638"/>
    <w:pPr>
      <w:ind w:leftChars="1000" w:left="2100"/>
    </w:pPr>
    <w:rPr>
      <w:rFonts w:ascii="等线" w:eastAsia="等线" w:hAnsi="等线"/>
      <w:szCs w:val="22"/>
    </w:rPr>
  </w:style>
  <w:style w:type="paragraph" w:styleId="71">
    <w:name w:val="index 7"/>
    <w:basedOn w:val="afd"/>
    <w:next w:val="afd"/>
    <w:qFormat/>
    <w:rsid w:val="00850638"/>
    <w:pPr>
      <w:widowControl/>
      <w:ind w:left="1470" w:firstLineChars="0" w:hanging="210"/>
      <w:jc w:val="left"/>
    </w:pPr>
    <w:rPr>
      <w:rFonts w:ascii="Calibri" w:hAnsi="Calibri"/>
      <w:kern w:val="0"/>
      <w:sz w:val="20"/>
      <w:szCs w:val="20"/>
    </w:rPr>
  </w:style>
  <w:style w:type="paragraph" w:styleId="91">
    <w:name w:val="index 9"/>
    <w:basedOn w:val="afd"/>
    <w:next w:val="afd"/>
    <w:qFormat/>
    <w:rsid w:val="00850638"/>
    <w:pPr>
      <w:widowControl/>
      <w:ind w:left="1890" w:firstLineChars="0" w:hanging="210"/>
      <w:jc w:val="left"/>
    </w:pPr>
    <w:rPr>
      <w:rFonts w:ascii="Calibri" w:hAnsi="Calibri"/>
      <w:kern w:val="0"/>
      <w:sz w:val="20"/>
      <w:szCs w:val="20"/>
    </w:rPr>
  </w:style>
  <w:style w:type="paragraph" w:styleId="afff6">
    <w:name w:val="table of figures"/>
    <w:basedOn w:val="afd"/>
    <w:next w:val="afd"/>
    <w:unhideWhenUsed/>
    <w:qFormat/>
    <w:rsid w:val="00850638"/>
    <w:pPr>
      <w:widowControl/>
      <w:spacing w:line="240" w:lineRule="auto"/>
      <w:ind w:leftChars="200" w:left="200" w:hangingChars="200" w:hanging="200"/>
      <w:jc w:val="left"/>
    </w:pPr>
    <w:rPr>
      <w:rFonts w:ascii="Arial" w:eastAsia="微软雅黑" w:hAnsi="Arial"/>
      <w:kern w:val="0"/>
    </w:rPr>
  </w:style>
  <w:style w:type="paragraph" w:styleId="TOC2">
    <w:name w:val="toc 2"/>
    <w:basedOn w:val="afd"/>
    <w:next w:val="afd"/>
    <w:uiPriority w:val="39"/>
    <w:qFormat/>
    <w:rsid w:val="00850638"/>
    <w:pPr>
      <w:tabs>
        <w:tab w:val="right" w:leader="dot" w:pos="8302"/>
      </w:tabs>
      <w:spacing w:line="240" w:lineRule="auto"/>
      <w:ind w:leftChars="200" w:left="420" w:firstLineChars="0" w:firstLine="0"/>
    </w:pPr>
    <w:rPr>
      <w:rFonts w:eastAsia="楷体_GB2312"/>
      <w:sz w:val="20"/>
    </w:rPr>
  </w:style>
  <w:style w:type="paragraph" w:styleId="TOC9">
    <w:name w:val="toc 9"/>
    <w:basedOn w:val="afd"/>
    <w:next w:val="afd"/>
    <w:uiPriority w:val="39"/>
    <w:unhideWhenUsed/>
    <w:qFormat/>
    <w:rsid w:val="00850638"/>
    <w:pPr>
      <w:ind w:leftChars="1600" w:left="3360"/>
    </w:pPr>
    <w:rPr>
      <w:rFonts w:ascii="等线" w:eastAsia="等线" w:hAnsi="等线"/>
      <w:szCs w:val="22"/>
    </w:rPr>
  </w:style>
  <w:style w:type="paragraph" w:styleId="29">
    <w:name w:val="Body Text 2"/>
    <w:basedOn w:val="afd"/>
    <w:link w:val="2a"/>
    <w:uiPriority w:val="99"/>
    <w:semiHidden/>
    <w:unhideWhenUsed/>
    <w:qFormat/>
    <w:rsid w:val="00850638"/>
    <w:pPr>
      <w:widowControl/>
      <w:spacing w:after="120" w:line="480" w:lineRule="auto"/>
      <w:ind w:firstLineChars="0" w:firstLine="0"/>
      <w:jc w:val="left"/>
    </w:pPr>
    <w:rPr>
      <w:rFonts w:cs="宋体"/>
      <w:kern w:val="0"/>
    </w:rPr>
  </w:style>
  <w:style w:type="paragraph" w:styleId="HTML">
    <w:name w:val="HTML Preformatted"/>
    <w:basedOn w:val="afd"/>
    <w:link w:val="HTML0"/>
    <w:unhideWhenUsed/>
    <w:qFormat/>
    <w:rsid w:val="008506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line="300" w:lineRule="auto"/>
      <w:ind w:firstLineChars="0" w:firstLine="0"/>
      <w:jc w:val="left"/>
    </w:pPr>
    <w:rPr>
      <w:kern w:val="0"/>
      <w:lang w:val="zh-CN"/>
    </w:rPr>
  </w:style>
  <w:style w:type="paragraph" w:styleId="afff7">
    <w:name w:val="Normal (Web)"/>
    <w:basedOn w:val="afd"/>
    <w:link w:val="afff8"/>
    <w:uiPriority w:val="99"/>
    <w:qFormat/>
    <w:rsid w:val="00850638"/>
    <w:pPr>
      <w:widowControl/>
      <w:spacing w:before="100" w:after="100"/>
      <w:jc w:val="left"/>
    </w:pPr>
    <w:rPr>
      <w:rFonts w:ascii="Arial Unicode MS" w:eastAsia="Arial Unicode MS" w:hAnsi="Arial Unicode MS" w:hint="eastAsia"/>
      <w:kern w:val="0"/>
    </w:rPr>
  </w:style>
  <w:style w:type="paragraph" w:styleId="2b">
    <w:name w:val="index 2"/>
    <w:basedOn w:val="afd"/>
    <w:next w:val="afd"/>
    <w:qFormat/>
    <w:rsid w:val="00850638"/>
    <w:pPr>
      <w:widowControl/>
      <w:ind w:left="420" w:firstLineChars="0" w:hanging="210"/>
      <w:jc w:val="left"/>
    </w:pPr>
    <w:rPr>
      <w:rFonts w:ascii="Calibri" w:hAnsi="Calibri"/>
      <w:kern w:val="0"/>
      <w:sz w:val="20"/>
      <w:szCs w:val="20"/>
    </w:rPr>
  </w:style>
  <w:style w:type="paragraph" w:styleId="afff9">
    <w:name w:val="Title"/>
    <w:basedOn w:val="afd"/>
    <w:next w:val="afd"/>
    <w:link w:val="1f3"/>
    <w:uiPriority w:val="10"/>
    <w:qFormat/>
    <w:rsid w:val="00850638"/>
    <w:pPr>
      <w:spacing w:before="240" w:after="60" w:line="960" w:lineRule="auto"/>
      <w:jc w:val="center"/>
    </w:pPr>
    <w:rPr>
      <w:rFonts w:ascii="Cambria" w:eastAsia="黑体" w:hAnsi="Cambria"/>
      <w:b/>
      <w:bCs/>
      <w:sz w:val="52"/>
      <w:szCs w:val="32"/>
    </w:rPr>
  </w:style>
  <w:style w:type="paragraph" w:styleId="afffa">
    <w:name w:val="annotation subject"/>
    <w:basedOn w:val="aff8"/>
    <w:next w:val="aff8"/>
    <w:link w:val="1f4"/>
    <w:uiPriority w:val="99"/>
    <w:qFormat/>
    <w:rsid w:val="00850638"/>
    <w:rPr>
      <w:b/>
      <w:bCs/>
      <w:sz w:val="21"/>
    </w:rPr>
  </w:style>
  <w:style w:type="paragraph" w:styleId="afffb">
    <w:name w:val="Body Text First Indent"/>
    <w:basedOn w:val="aff9"/>
    <w:link w:val="afffc"/>
    <w:unhideWhenUsed/>
    <w:qFormat/>
    <w:rsid w:val="00850638"/>
    <w:pPr>
      <w:spacing w:line="360" w:lineRule="auto"/>
      <w:ind w:firstLineChars="100" w:firstLine="420"/>
    </w:pPr>
    <w:rPr>
      <w:rFonts w:ascii="宋体" w:hAnsi="宋体"/>
      <w:sz w:val="24"/>
    </w:rPr>
  </w:style>
  <w:style w:type="paragraph" w:styleId="2c">
    <w:name w:val="Body Text First Indent 2"/>
    <w:basedOn w:val="afd"/>
    <w:link w:val="2d"/>
    <w:qFormat/>
    <w:rsid w:val="00850638"/>
    <w:pPr>
      <w:widowControl/>
      <w:spacing w:afterLines="50" w:line="336" w:lineRule="auto"/>
      <w:ind w:firstLine="200"/>
      <w:jc w:val="left"/>
    </w:pPr>
    <w:rPr>
      <w:rFonts w:ascii="Times New Roman" w:hAnsi="Times New Roman"/>
      <w:kern w:val="0"/>
      <w:szCs w:val="28"/>
      <w:lang w:val="zh-CN"/>
    </w:rPr>
  </w:style>
  <w:style w:type="table" w:styleId="afffd">
    <w:name w:val="Table Grid"/>
    <w:basedOn w:val="aff"/>
    <w:qFormat/>
    <w:rsid w:val="00850638"/>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55">
    <w:name w:val="Table Grid 5"/>
    <w:basedOn w:val="aff"/>
    <w:semiHidden/>
    <w:unhideWhenUsed/>
    <w:qFormat/>
    <w:rsid w:val="00850638"/>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1">
    <w:name w:val="Colorful List Accent 1"/>
    <w:basedOn w:val="aff"/>
    <w:semiHidden/>
    <w:unhideWhenUsed/>
    <w:qFormat/>
    <w:rsid w:val="00850638"/>
    <w:rPr>
      <w:rFonts w:ascii="Calibri" w:hAnsi="Calibri"/>
      <w:kern w:val="2"/>
      <w:sz w:val="21"/>
      <w:szCs w:val="22"/>
    </w:rPr>
    <w:tblPr>
      <w:tblStyleRowBandSize w:val="1"/>
      <w:tblStyleColBandSize w:val="1"/>
    </w:tblPr>
    <w:tcPr>
      <w:shd w:val="clear" w:color="auto" w:fill="EDF2F8" w:themeFill="accent1" w:themeFillTint="19"/>
    </w:tcPr>
    <w:tblStylePr w:type="firstRow">
      <w:rPr>
        <w:b/>
        <w:bCs/>
        <w:color w:val="FFFFFF"/>
      </w:rPr>
      <w:tblPr/>
      <w:tcPr>
        <w:tcBorders>
          <w:bottom w:val="single" w:sz="12" w:space="0" w:color="FFFFFF" w:themeColor="background1"/>
        </w:tcBorders>
        <w:shd w:val="clear" w:color="auto" w:fill="9E3A38" w:themeFill="accent2" w:themeFillShade="CC"/>
      </w:tcPr>
    </w:tblStylePr>
    <w:tblStylePr w:type="lastRow">
      <w:rPr>
        <w:b/>
        <w:bCs/>
        <w:color w:val="9E3A38"/>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styleId="afffe">
    <w:name w:val="Strong"/>
    <w:basedOn w:val="afe"/>
    <w:qFormat/>
    <w:rsid w:val="00850638"/>
    <w:rPr>
      <w:b/>
      <w:bCs/>
    </w:rPr>
  </w:style>
  <w:style w:type="character" w:styleId="affff">
    <w:name w:val="endnote reference"/>
    <w:semiHidden/>
    <w:qFormat/>
    <w:rsid w:val="00850638"/>
    <w:rPr>
      <w:vertAlign w:val="superscript"/>
    </w:rPr>
  </w:style>
  <w:style w:type="character" w:styleId="affff0">
    <w:name w:val="page number"/>
    <w:basedOn w:val="afe"/>
    <w:qFormat/>
    <w:rsid w:val="00850638"/>
  </w:style>
  <w:style w:type="character" w:styleId="affff1">
    <w:name w:val="FollowedHyperlink"/>
    <w:uiPriority w:val="99"/>
    <w:unhideWhenUsed/>
    <w:qFormat/>
    <w:rsid w:val="00850638"/>
    <w:rPr>
      <w:color w:val="954F72"/>
      <w:u w:val="single"/>
    </w:rPr>
  </w:style>
  <w:style w:type="character" w:styleId="affff2">
    <w:name w:val="Emphasis"/>
    <w:uiPriority w:val="20"/>
    <w:qFormat/>
    <w:rsid w:val="00850638"/>
    <w:rPr>
      <w:rFonts w:ascii="Calibri" w:hAnsi="Calibri"/>
      <w:b/>
      <w:i/>
      <w:iCs/>
    </w:rPr>
  </w:style>
  <w:style w:type="character" w:styleId="affff3">
    <w:name w:val="Hyperlink"/>
    <w:uiPriority w:val="99"/>
    <w:qFormat/>
    <w:rsid w:val="00850638"/>
    <w:rPr>
      <w:color w:val="0000FF"/>
      <w:u w:val="single"/>
    </w:rPr>
  </w:style>
  <w:style w:type="character" w:styleId="affff4">
    <w:name w:val="annotation reference"/>
    <w:qFormat/>
    <w:rsid w:val="00850638"/>
    <w:rPr>
      <w:sz w:val="21"/>
      <w:szCs w:val="21"/>
    </w:rPr>
  </w:style>
  <w:style w:type="character" w:styleId="affff5">
    <w:name w:val="footnote reference"/>
    <w:semiHidden/>
    <w:qFormat/>
    <w:rsid w:val="00850638"/>
    <w:rPr>
      <w:vertAlign w:val="superscript"/>
    </w:rPr>
  </w:style>
  <w:style w:type="character" w:customStyle="1" w:styleId="2e">
    <w:name w:val="标题 2 字符"/>
    <w:qFormat/>
    <w:rsid w:val="00850638"/>
    <w:rPr>
      <w:rFonts w:ascii="等线 Light" w:eastAsia="等线 Light" w:hAnsi="等线 Light" w:cs="Times New Roman"/>
      <w:b/>
      <w:bCs/>
      <w:kern w:val="2"/>
      <w:sz w:val="32"/>
      <w:szCs w:val="32"/>
    </w:rPr>
  </w:style>
  <w:style w:type="character" w:customStyle="1" w:styleId="320">
    <w:name w:val="标题 3 字符2"/>
    <w:link w:val="3"/>
    <w:uiPriority w:val="9"/>
    <w:qFormat/>
    <w:rsid w:val="00850638"/>
    <w:rPr>
      <w:rFonts w:ascii="宋体" w:eastAsia="仿宋_GB2312" w:hAnsi="宋体"/>
      <w:b/>
      <w:bCs/>
      <w:kern w:val="2"/>
      <w:sz w:val="32"/>
      <w:szCs w:val="28"/>
    </w:rPr>
  </w:style>
  <w:style w:type="character" w:customStyle="1" w:styleId="56">
    <w:name w:val="标题 5 字符"/>
    <w:qFormat/>
    <w:rsid w:val="00850638"/>
    <w:rPr>
      <w:rFonts w:ascii="宋体" w:hAnsi="宋体"/>
      <w:b/>
      <w:bCs/>
      <w:kern w:val="2"/>
      <w:sz w:val="28"/>
      <w:szCs w:val="28"/>
    </w:rPr>
  </w:style>
  <w:style w:type="character" w:customStyle="1" w:styleId="310">
    <w:name w:val="标题 3 字符1"/>
    <w:qFormat/>
    <w:rsid w:val="00850638"/>
    <w:rPr>
      <w:rFonts w:ascii="宋体" w:hAnsi="宋体"/>
      <w:b/>
      <w:bCs/>
      <w:kern w:val="2"/>
      <w:sz w:val="28"/>
      <w:szCs w:val="28"/>
    </w:rPr>
  </w:style>
  <w:style w:type="character" w:customStyle="1" w:styleId="Char">
    <w:name w:val="首行缩进正文 Char"/>
    <w:link w:val="affff6"/>
    <w:qFormat/>
    <w:rsid w:val="00850638"/>
    <w:rPr>
      <w:kern w:val="2"/>
      <w:sz w:val="24"/>
    </w:rPr>
  </w:style>
  <w:style w:type="paragraph" w:customStyle="1" w:styleId="affff6">
    <w:name w:val="首行缩进正文"/>
    <w:basedOn w:val="afd"/>
    <w:link w:val="Char"/>
    <w:qFormat/>
    <w:rsid w:val="00850638"/>
    <w:pPr>
      <w:widowControl/>
      <w:adjustRightInd w:val="0"/>
      <w:snapToGrid w:val="0"/>
      <w:spacing w:afterLines="50" w:line="276" w:lineRule="auto"/>
      <w:ind w:firstLineChars="0" w:firstLine="420"/>
      <w:jc w:val="left"/>
    </w:pPr>
    <w:rPr>
      <w:rFonts w:ascii="Times New Roman" w:hAnsi="Times New Roman"/>
      <w:szCs w:val="20"/>
    </w:rPr>
  </w:style>
  <w:style w:type="character" w:customStyle="1" w:styleId="1a">
    <w:name w:val="批注文字 字符1"/>
    <w:link w:val="aff8"/>
    <w:uiPriority w:val="99"/>
    <w:qFormat/>
    <w:rsid w:val="00850638"/>
    <w:rPr>
      <w:rFonts w:eastAsia="仿宋"/>
      <w:kern w:val="2"/>
      <w:sz w:val="28"/>
      <w:szCs w:val="24"/>
    </w:rPr>
  </w:style>
  <w:style w:type="character" w:customStyle="1" w:styleId="affff7">
    <w:name w:val="日期 字符"/>
    <w:uiPriority w:val="99"/>
    <w:qFormat/>
    <w:rsid w:val="00850638"/>
    <w:rPr>
      <w:rFonts w:ascii="宋体" w:hAnsi="宋体"/>
      <w:kern w:val="2"/>
      <w:sz w:val="24"/>
      <w:szCs w:val="24"/>
    </w:rPr>
  </w:style>
  <w:style w:type="character" w:customStyle="1" w:styleId="1d">
    <w:name w:val="日期 字符1"/>
    <w:link w:val="affd"/>
    <w:qFormat/>
    <w:rsid w:val="00850638"/>
    <w:rPr>
      <w:kern w:val="2"/>
      <w:sz w:val="21"/>
      <w:szCs w:val="24"/>
    </w:rPr>
  </w:style>
  <w:style w:type="character" w:customStyle="1" w:styleId="90">
    <w:name w:val="标题 9 字符"/>
    <w:link w:val="9"/>
    <w:uiPriority w:val="9"/>
    <w:qFormat/>
    <w:rsid w:val="00850638"/>
    <w:rPr>
      <w:rFonts w:ascii="Cambria" w:hAnsi="Cambria"/>
      <w:kern w:val="2"/>
      <w:sz w:val="21"/>
      <w:szCs w:val="21"/>
    </w:rPr>
  </w:style>
  <w:style w:type="character" w:customStyle="1" w:styleId="1f5">
    <w:name w:val="未处理的提及1"/>
    <w:uiPriority w:val="99"/>
    <w:unhideWhenUsed/>
    <w:qFormat/>
    <w:rsid w:val="00850638"/>
    <w:rPr>
      <w:color w:val="605E5C"/>
      <w:shd w:val="clear" w:color="auto" w:fill="E1DFDD"/>
    </w:rPr>
  </w:style>
  <w:style w:type="character" w:customStyle="1" w:styleId="1f6">
    <w:name w:val="标题 1 字符"/>
    <w:uiPriority w:val="9"/>
    <w:qFormat/>
    <w:rsid w:val="00850638"/>
    <w:rPr>
      <w:rFonts w:ascii="宋体" w:hAnsi="宋体"/>
      <w:b/>
      <w:bCs/>
      <w:kern w:val="44"/>
      <w:sz w:val="44"/>
      <w:szCs w:val="44"/>
    </w:rPr>
  </w:style>
  <w:style w:type="character" w:customStyle="1" w:styleId="36">
    <w:name w:val="标题 3 字符"/>
    <w:qFormat/>
    <w:rsid w:val="00850638"/>
    <w:rPr>
      <w:rFonts w:ascii="宋体" w:hAnsi="宋体"/>
      <w:b/>
      <w:bCs/>
      <w:kern w:val="2"/>
      <w:sz w:val="32"/>
      <w:szCs w:val="32"/>
    </w:rPr>
  </w:style>
  <w:style w:type="character" w:customStyle="1" w:styleId="affff8">
    <w:name w:val="页脚 字符"/>
    <w:uiPriority w:val="99"/>
    <w:qFormat/>
    <w:rsid w:val="00850638"/>
  </w:style>
  <w:style w:type="character" w:customStyle="1" w:styleId="aff5">
    <w:name w:val="题注 字符"/>
    <w:link w:val="aff4"/>
    <w:qFormat/>
    <w:locked/>
    <w:rsid w:val="00850638"/>
    <w:rPr>
      <w:rFonts w:ascii="Arial" w:eastAsia="黑体" w:hAnsi="Arial"/>
      <w:kern w:val="2"/>
    </w:rPr>
  </w:style>
  <w:style w:type="character" w:customStyle="1" w:styleId="affff9">
    <w:name w:val="纯文本 字符"/>
    <w:qFormat/>
    <w:rsid w:val="00850638"/>
    <w:rPr>
      <w:rFonts w:ascii="宋体" w:hAnsi="Courier New" w:cs="Courier New"/>
      <w:kern w:val="2"/>
      <w:sz w:val="21"/>
      <w:szCs w:val="21"/>
    </w:rPr>
  </w:style>
  <w:style w:type="character" w:customStyle="1" w:styleId="affffa">
    <w:name w:val="列表段落 字符"/>
    <w:uiPriority w:val="34"/>
    <w:qFormat/>
    <w:rsid w:val="00850638"/>
    <w:rPr>
      <w:kern w:val="2"/>
      <w:sz w:val="21"/>
      <w:szCs w:val="22"/>
    </w:rPr>
  </w:style>
  <w:style w:type="character" w:customStyle="1" w:styleId="410">
    <w:name w:val="标题 4 字符1"/>
    <w:link w:val="4"/>
    <w:uiPriority w:val="9"/>
    <w:qFormat/>
    <w:rsid w:val="00850638"/>
    <w:rPr>
      <w:rFonts w:ascii="宋体" w:hAnsi="宋体"/>
      <w:b/>
      <w:bCs/>
      <w:kern w:val="2"/>
      <w:sz w:val="30"/>
      <w:szCs w:val="30"/>
    </w:rPr>
  </w:style>
  <w:style w:type="character" w:customStyle="1" w:styleId="affa">
    <w:name w:val="正文文本 字符"/>
    <w:link w:val="aff9"/>
    <w:uiPriority w:val="99"/>
    <w:qFormat/>
    <w:rsid w:val="00850638"/>
    <w:rPr>
      <w:kern w:val="2"/>
      <w:sz w:val="21"/>
      <w:szCs w:val="24"/>
    </w:rPr>
  </w:style>
  <w:style w:type="character" w:customStyle="1" w:styleId="1f7">
    <w:name w:val="列表段落 字符1"/>
    <w:link w:val="affffb"/>
    <w:uiPriority w:val="34"/>
    <w:qFormat/>
    <w:rsid w:val="00850638"/>
    <w:rPr>
      <w:kern w:val="2"/>
      <w:sz w:val="21"/>
      <w:szCs w:val="24"/>
    </w:rPr>
  </w:style>
  <w:style w:type="paragraph" w:styleId="affffb">
    <w:name w:val="List Paragraph"/>
    <w:basedOn w:val="afd"/>
    <w:link w:val="1f7"/>
    <w:uiPriority w:val="34"/>
    <w:qFormat/>
    <w:rsid w:val="00850638"/>
    <w:pPr>
      <w:ind w:firstLine="420"/>
    </w:pPr>
    <w:rPr>
      <w:rFonts w:ascii="Times New Roman" w:hAnsi="Times New Roman"/>
      <w:sz w:val="21"/>
    </w:rPr>
  </w:style>
  <w:style w:type="character" w:customStyle="1" w:styleId="font21">
    <w:name w:val="font21"/>
    <w:qFormat/>
    <w:rsid w:val="00850638"/>
    <w:rPr>
      <w:rFonts w:ascii="Calibri" w:hAnsi="Calibri" w:cs="Calibri"/>
      <w:color w:val="000000"/>
      <w:sz w:val="21"/>
      <w:szCs w:val="21"/>
      <w:u w:val="none"/>
    </w:rPr>
  </w:style>
  <w:style w:type="character" w:customStyle="1" w:styleId="Char0">
    <w:name w:val="*正文 Char"/>
    <w:link w:val="affffc"/>
    <w:qFormat/>
    <w:rsid w:val="00850638"/>
    <w:rPr>
      <w:rFonts w:ascii="time" w:hAnsi="time"/>
      <w:sz w:val="24"/>
      <w:szCs w:val="24"/>
      <w:lang w:bidi="en-US"/>
    </w:rPr>
  </w:style>
  <w:style w:type="paragraph" w:customStyle="1" w:styleId="affffc">
    <w:name w:val="*正文"/>
    <w:basedOn w:val="afd"/>
    <w:link w:val="Char0"/>
    <w:qFormat/>
    <w:rsid w:val="00850638"/>
    <w:pPr>
      <w:widowControl/>
      <w:ind w:firstLine="200"/>
      <w:contextualSpacing/>
    </w:pPr>
    <w:rPr>
      <w:rFonts w:ascii="time" w:hAnsi="time"/>
      <w:kern w:val="0"/>
      <w:lang w:bidi="en-US"/>
    </w:rPr>
  </w:style>
  <w:style w:type="character" w:customStyle="1" w:styleId="affffd">
    <w:name w:val="正文文本缩进 字符"/>
    <w:uiPriority w:val="99"/>
    <w:qFormat/>
    <w:rsid w:val="00850638"/>
    <w:rPr>
      <w:rFonts w:ascii="宋体" w:hAnsi="宋体"/>
      <w:kern w:val="2"/>
      <w:sz w:val="24"/>
      <w:szCs w:val="24"/>
    </w:rPr>
  </w:style>
  <w:style w:type="character" w:customStyle="1" w:styleId="1c">
    <w:name w:val="纯文本 字符1"/>
    <w:link w:val="affc"/>
    <w:qFormat/>
    <w:locked/>
    <w:rsid w:val="00850638"/>
    <w:rPr>
      <w:rFonts w:ascii="宋体" w:hAnsi="Courier New"/>
      <w:kern w:val="2"/>
      <w:sz w:val="21"/>
    </w:rPr>
  </w:style>
  <w:style w:type="character" w:customStyle="1" w:styleId="myChar">
    <w:name w:val="my正文 Char"/>
    <w:link w:val="my"/>
    <w:qFormat/>
    <w:rsid w:val="00850638"/>
    <w:rPr>
      <w:kern w:val="2"/>
      <w:sz w:val="21"/>
      <w:szCs w:val="24"/>
    </w:rPr>
  </w:style>
  <w:style w:type="paragraph" w:customStyle="1" w:styleId="my">
    <w:name w:val="my正文"/>
    <w:basedOn w:val="afd"/>
    <w:link w:val="myChar"/>
    <w:qFormat/>
    <w:rsid w:val="00850638"/>
    <w:pPr>
      <w:spacing w:line="240" w:lineRule="auto"/>
      <w:ind w:firstLineChars="0" w:firstLine="0"/>
    </w:pPr>
    <w:rPr>
      <w:rFonts w:ascii="Times New Roman" w:hAnsi="Times New Roman"/>
      <w:sz w:val="21"/>
    </w:rPr>
  </w:style>
  <w:style w:type="character" w:customStyle="1" w:styleId="2f">
    <w:name w:val="正文2 字符"/>
    <w:link w:val="2f0"/>
    <w:qFormat/>
    <w:rsid w:val="00850638"/>
    <w:rPr>
      <w:kern w:val="2"/>
      <w:sz w:val="21"/>
      <w:szCs w:val="24"/>
    </w:rPr>
  </w:style>
  <w:style w:type="paragraph" w:customStyle="1" w:styleId="2f0">
    <w:name w:val="正文2"/>
    <w:basedOn w:val="afd"/>
    <w:link w:val="2f"/>
    <w:qFormat/>
    <w:rsid w:val="00850638"/>
    <w:pPr>
      <w:ind w:firstLine="420"/>
    </w:pPr>
    <w:rPr>
      <w:rFonts w:ascii="Times New Roman" w:hAnsi="Times New Roman"/>
      <w:sz w:val="21"/>
    </w:rPr>
  </w:style>
  <w:style w:type="character" w:customStyle="1" w:styleId="font41">
    <w:name w:val="font41"/>
    <w:qFormat/>
    <w:rsid w:val="00850638"/>
    <w:rPr>
      <w:rFonts w:ascii="宋体" w:eastAsia="宋体" w:hAnsi="宋体" w:cs="宋体" w:hint="eastAsia"/>
      <w:color w:val="000000"/>
      <w:sz w:val="21"/>
      <w:szCs w:val="21"/>
      <w:u w:val="none"/>
    </w:rPr>
  </w:style>
  <w:style w:type="character" w:customStyle="1" w:styleId="70">
    <w:name w:val="标题 7 字符"/>
    <w:link w:val="7"/>
    <w:uiPriority w:val="9"/>
    <w:qFormat/>
    <w:rsid w:val="00850638"/>
    <w:rPr>
      <w:b/>
      <w:bCs/>
      <w:kern w:val="2"/>
      <w:sz w:val="21"/>
      <w:szCs w:val="24"/>
    </w:rPr>
  </w:style>
  <w:style w:type="character" w:customStyle="1" w:styleId="affffe">
    <w:name w:val="批注框文本 字符"/>
    <w:qFormat/>
    <w:rsid w:val="00850638"/>
    <w:rPr>
      <w:rFonts w:ascii="宋体" w:hAnsi="宋体"/>
      <w:kern w:val="2"/>
      <w:sz w:val="18"/>
      <w:szCs w:val="18"/>
    </w:rPr>
  </w:style>
  <w:style w:type="character" w:customStyle="1" w:styleId="Char1">
    <w:name w:val="副标题 Char1"/>
    <w:qFormat/>
    <w:rsid w:val="00850638"/>
    <w:rPr>
      <w:rFonts w:ascii="Calibri Light" w:hAnsi="Calibri Light" w:cs="Times New Roman"/>
      <w:b/>
      <w:bCs/>
      <w:kern w:val="28"/>
      <w:sz w:val="32"/>
      <w:szCs w:val="32"/>
    </w:rPr>
  </w:style>
  <w:style w:type="character" w:customStyle="1" w:styleId="111">
    <w:name w:val="标题 1 字符1"/>
    <w:link w:val="10"/>
    <w:uiPriority w:val="9"/>
    <w:qFormat/>
    <w:rsid w:val="00850638"/>
    <w:rPr>
      <w:rFonts w:ascii="仿宋_GB2312" w:eastAsia="黑体" w:hAnsi="仿宋_GB2312"/>
      <w:bCs/>
      <w:kern w:val="44"/>
      <w:sz w:val="32"/>
      <w:szCs w:val="28"/>
    </w:rPr>
  </w:style>
  <w:style w:type="character" w:customStyle="1" w:styleId="afffff">
    <w:name w:val="批注文字 字符"/>
    <w:uiPriority w:val="99"/>
    <w:qFormat/>
    <w:rsid w:val="00850638"/>
    <w:rPr>
      <w:rFonts w:ascii="宋体" w:hAnsi="宋体"/>
      <w:kern w:val="2"/>
      <w:sz w:val="24"/>
      <w:szCs w:val="24"/>
    </w:rPr>
  </w:style>
  <w:style w:type="character" w:customStyle="1" w:styleId="afffff0">
    <w:name w:val="文档结构图 字符"/>
    <w:qFormat/>
    <w:rsid w:val="00850638"/>
    <w:rPr>
      <w:rFonts w:ascii="Microsoft YaHei UI" w:eastAsia="Microsoft YaHei UI" w:hAnsi="宋体"/>
      <w:kern w:val="2"/>
      <w:sz w:val="18"/>
      <w:szCs w:val="18"/>
    </w:rPr>
  </w:style>
  <w:style w:type="character" w:customStyle="1" w:styleId="63">
    <w:name w:val="标题 6 字符"/>
    <w:uiPriority w:val="9"/>
    <w:qFormat/>
    <w:rsid w:val="00850638"/>
    <w:rPr>
      <w:rFonts w:ascii="等线 Light" w:eastAsia="等线 Light" w:hAnsi="等线 Light" w:cs="Times New Roman"/>
      <w:b/>
      <w:bCs/>
      <w:kern w:val="2"/>
      <w:sz w:val="24"/>
      <w:szCs w:val="24"/>
    </w:rPr>
  </w:style>
  <w:style w:type="character" w:customStyle="1" w:styleId="2Char">
    <w:name w:val="正文正文2 Char"/>
    <w:link w:val="2f1"/>
    <w:qFormat/>
    <w:rsid w:val="00850638"/>
    <w:rPr>
      <w:rFonts w:ascii="宋体" w:hAnsi="宋体"/>
      <w:kern w:val="2"/>
      <w:sz w:val="21"/>
      <w:szCs w:val="21"/>
    </w:rPr>
  </w:style>
  <w:style w:type="paragraph" w:customStyle="1" w:styleId="2f1">
    <w:name w:val="正文正文2"/>
    <w:basedOn w:val="afd"/>
    <w:link w:val="2Char"/>
    <w:qFormat/>
    <w:rsid w:val="00850638"/>
    <w:pPr>
      <w:ind w:firstLine="460"/>
    </w:pPr>
    <w:rPr>
      <w:sz w:val="21"/>
      <w:szCs w:val="21"/>
    </w:rPr>
  </w:style>
  <w:style w:type="character" w:customStyle="1" w:styleId="46">
    <w:name w:val="标题 4 字符"/>
    <w:qFormat/>
    <w:rsid w:val="00850638"/>
    <w:rPr>
      <w:rFonts w:ascii="等线 Light" w:eastAsia="等线 Light" w:hAnsi="等线 Light" w:cs="Times New Roman"/>
      <w:b/>
      <w:bCs/>
      <w:kern w:val="2"/>
      <w:sz w:val="28"/>
      <w:szCs w:val="28"/>
    </w:rPr>
  </w:style>
  <w:style w:type="character" w:customStyle="1" w:styleId="1f4">
    <w:name w:val="批注主题 字符1"/>
    <w:link w:val="afffa"/>
    <w:uiPriority w:val="99"/>
    <w:qFormat/>
    <w:rsid w:val="00850638"/>
    <w:rPr>
      <w:rFonts w:eastAsia="仿宋"/>
      <w:b/>
      <w:bCs/>
      <w:kern w:val="2"/>
      <w:sz w:val="21"/>
      <w:szCs w:val="24"/>
    </w:rPr>
  </w:style>
  <w:style w:type="character" w:customStyle="1" w:styleId="afffff1">
    <w:name w:val="页眉 字符"/>
    <w:uiPriority w:val="99"/>
    <w:qFormat/>
    <w:rsid w:val="00850638"/>
    <w:rPr>
      <w:rFonts w:ascii="宋体" w:hAnsi="宋体"/>
      <w:kern w:val="2"/>
      <w:sz w:val="18"/>
      <w:szCs w:val="18"/>
    </w:rPr>
  </w:style>
  <w:style w:type="character" w:customStyle="1" w:styleId="1b">
    <w:name w:val="正文文本缩进 字符1"/>
    <w:link w:val="affb"/>
    <w:qFormat/>
    <w:rsid w:val="00850638"/>
    <w:rPr>
      <w:kern w:val="2"/>
      <w:sz w:val="21"/>
    </w:rPr>
  </w:style>
  <w:style w:type="character" w:customStyle="1" w:styleId="510">
    <w:name w:val="标题 5 字符1"/>
    <w:link w:val="5"/>
    <w:uiPriority w:val="9"/>
    <w:qFormat/>
    <w:rsid w:val="00850638"/>
    <w:rPr>
      <w:rFonts w:ascii="宋体" w:hAnsi="宋体"/>
      <w:b/>
      <w:bCs/>
      <w:kern w:val="2"/>
      <w:sz w:val="24"/>
      <w:szCs w:val="28"/>
    </w:rPr>
  </w:style>
  <w:style w:type="character" w:customStyle="1" w:styleId="1f2">
    <w:name w:val="副标题 字符1"/>
    <w:link w:val="afff4"/>
    <w:qFormat/>
    <w:rsid w:val="00850638"/>
    <w:rPr>
      <w:rFonts w:ascii="Calibri Light" w:hAnsi="Calibri Light"/>
      <w:b/>
      <w:bCs/>
      <w:kern w:val="28"/>
      <w:sz w:val="32"/>
      <w:szCs w:val="32"/>
    </w:rPr>
  </w:style>
  <w:style w:type="character" w:customStyle="1" w:styleId="211">
    <w:name w:val="标题 2 字符1"/>
    <w:link w:val="2"/>
    <w:uiPriority w:val="9"/>
    <w:qFormat/>
    <w:rsid w:val="00850638"/>
    <w:rPr>
      <w:rFonts w:ascii="宋体" w:eastAsia="楷体gb2312" w:hAnsi="宋体"/>
      <w:b/>
      <w:bCs/>
      <w:kern w:val="2"/>
      <w:sz w:val="32"/>
      <w:szCs w:val="32"/>
    </w:rPr>
  </w:style>
  <w:style w:type="character" w:customStyle="1" w:styleId="1f">
    <w:name w:val="页脚 字符1"/>
    <w:link w:val="afff1"/>
    <w:uiPriority w:val="99"/>
    <w:qFormat/>
    <w:rsid w:val="00850638"/>
    <w:rPr>
      <w:kern w:val="2"/>
      <w:sz w:val="18"/>
      <w:szCs w:val="18"/>
    </w:rPr>
  </w:style>
  <w:style w:type="character" w:customStyle="1" w:styleId="afffff2">
    <w:name w:val="批注主题 字符"/>
    <w:uiPriority w:val="99"/>
    <w:qFormat/>
    <w:rsid w:val="00850638"/>
    <w:rPr>
      <w:rFonts w:ascii="宋体" w:hAnsi="宋体"/>
      <w:b/>
      <w:bCs/>
      <w:kern w:val="2"/>
      <w:sz w:val="24"/>
      <w:szCs w:val="24"/>
    </w:rPr>
  </w:style>
  <w:style w:type="character" w:customStyle="1" w:styleId="19">
    <w:name w:val="文档结构图 字符1"/>
    <w:link w:val="aff6"/>
    <w:qFormat/>
    <w:rsid w:val="00850638"/>
    <w:rPr>
      <w:rFonts w:ascii="宋体"/>
      <w:kern w:val="2"/>
      <w:sz w:val="18"/>
      <w:szCs w:val="18"/>
    </w:rPr>
  </w:style>
  <w:style w:type="character" w:customStyle="1" w:styleId="font31">
    <w:name w:val="font31"/>
    <w:qFormat/>
    <w:rsid w:val="00850638"/>
    <w:rPr>
      <w:rFonts w:ascii="宋体" w:eastAsia="宋体" w:hAnsi="宋体" w:cs="宋体" w:hint="eastAsia"/>
      <w:color w:val="000000"/>
      <w:sz w:val="21"/>
      <w:szCs w:val="21"/>
      <w:u w:val="none"/>
    </w:rPr>
  </w:style>
  <w:style w:type="character" w:customStyle="1" w:styleId="Char2">
    <w:name w:val="标准正文 Char"/>
    <w:link w:val="afffff3"/>
    <w:qFormat/>
    <w:rsid w:val="00850638"/>
    <w:rPr>
      <w:rFonts w:ascii="Arial" w:hAnsi="Arial"/>
      <w:kern w:val="2"/>
      <w:sz w:val="24"/>
    </w:rPr>
  </w:style>
  <w:style w:type="paragraph" w:customStyle="1" w:styleId="afffff3">
    <w:name w:val="标准正文"/>
    <w:basedOn w:val="affb"/>
    <w:link w:val="Char2"/>
    <w:qFormat/>
    <w:rsid w:val="00850638"/>
    <w:pPr>
      <w:spacing w:before="60" w:after="60"/>
      <w:ind w:firstLineChars="0" w:firstLine="482"/>
    </w:pPr>
    <w:rPr>
      <w:rFonts w:ascii="Arial" w:hAnsi="Arial"/>
      <w:sz w:val="24"/>
    </w:rPr>
  </w:style>
  <w:style w:type="character" w:customStyle="1" w:styleId="1f3">
    <w:name w:val="标题 字符1"/>
    <w:link w:val="afff9"/>
    <w:qFormat/>
    <w:rsid w:val="00850638"/>
    <w:rPr>
      <w:rFonts w:ascii="Cambria" w:eastAsia="黑体" w:hAnsi="Cambria"/>
      <w:b/>
      <w:bCs/>
      <w:kern w:val="2"/>
      <w:sz w:val="52"/>
      <w:szCs w:val="32"/>
    </w:rPr>
  </w:style>
  <w:style w:type="character" w:customStyle="1" w:styleId="1e">
    <w:name w:val="批注框文本 字符1"/>
    <w:link w:val="afff0"/>
    <w:uiPriority w:val="99"/>
    <w:qFormat/>
    <w:rsid w:val="00850638"/>
    <w:rPr>
      <w:kern w:val="2"/>
      <w:sz w:val="18"/>
      <w:szCs w:val="18"/>
    </w:rPr>
  </w:style>
  <w:style w:type="character" w:customStyle="1" w:styleId="1f0">
    <w:name w:val="页眉 字符1"/>
    <w:link w:val="afff2"/>
    <w:uiPriority w:val="99"/>
    <w:qFormat/>
    <w:rsid w:val="00850638"/>
    <w:rPr>
      <w:kern w:val="2"/>
      <w:sz w:val="18"/>
      <w:szCs w:val="18"/>
    </w:rPr>
  </w:style>
  <w:style w:type="character" w:customStyle="1" w:styleId="80">
    <w:name w:val="标题 8 字符"/>
    <w:link w:val="8"/>
    <w:uiPriority w:val="9"/>
    <w:qFormat/>
    <w:rsid w:val="00850638"/>
    <w:rPr>
      <w:rFonts w:ascii="Cambria" w:hAnsi="Cambria"/>
      <w:kern w:val="2"/>
      <w:sz w:val="21"/>
      <w:szCs w:val="24"/>
    </w:rPr>
  </w:style>
  <w:style w:type="character" w:customStyle="1" w:styleId="610">
    <w:name w:val="标题 6 字符1"/>
    <w:link w:val="6"/>
    <w:uiPriority w:val="9"/>
    <w:qFormat/>
    <w:rsid w:val="00850638"/>
    <w:rPr>
      <w:rFonts w:ascii="Cambria" w:hAnsi="Cambria"/>
      <w:b/>
      <w:bCs/>
      <w:kern w:val="2"/>
      <w:sz w:val="24"/>
      <w:szCs w:val="24"/>
    </w:rPr>
  </w:style>
  <w:style w:type="character" w:customStyle="1" w:styleId="afffff4">
    <w:name w:val="标题 字符"/>
    <w:uiPriority w:val="10"/>
    <w:qFormat/>
    <w:rsid w:val="00850638"/>
    <w:rPr>
      <w:rFonts w:ascii="等线 Light" w:eastAsia="等线 Light" w:hAnsi="等线 Light" w:cs="Times New Roman"/>
      <w:b/>
      <w:bCs/>
      <w:kern w:val="2"/>
      <w:sz w:val="32"/>
      <w:szCs w:val="32"/>
    </w:rPr>
  </w:style>
  <w:style w:type="character" w:customStyle="1" w:styleId="afffff5">
    <w:name w:val="副标题 字符"/>
    <w:uiPriority w:val="99"/>
    <w:qFormat/>
    <w:rsid w:val="00850638"/>
    <w:rPr>
      <w:rFonts w:ascii="等线" w:eastAsia="等线" w:hAnsi="等线" w:cs="Times New Roman"/>
      <w:b/>
      <w:bCs/>
      <w:kern w:val="28"/>
      <w:sz w:val="32"/>
      <w:szCs w:val="32"/>
    </w:rPr>
  </w:style>
  <w:style w:type="paragraph" w:customStyle="1" w:styleId="xl72">
    <w:name w:val="xl72"/>
    <w:basedOn w:val="afd"/>
    <w:qFormat/>
    <w:rsid w:val="00850638"/>
    <w:pPr>
      <w:widowControl/>
      <w:spacing w:before="100" w:beforeAutospacing="1" w:after="100" w:afterAutospacing="1" w:line="240" w:lineRule="auto"/>
      <w:ind w:firstLineChars="0" w:firstLine="0"/>
      <w:jc w:val="center"/>
    </w:pPr>
    <w:rPr>
      <w:rFonts w:cs="宋体"/>
      <w:kern w:val="0"/>
    </w:rPr>
  </w:style>
  <w:style w:type="paragraph" w:customStyle="1" w:styleId="afffff6">
    <w:name w:val="正文（深信服）"/>
    <w:qFormat/>
    <w:rsid w:val="00850638"/>
    <w:pPr>
      <w:spacing w:line="360" w:lineRule="auto"/>
      <w:ind w:firstLine="420"/>
    </w:pPr>
    <w:rPr>
      <w:rFonts w:ascii="Arial" w:hAnsi="Arial"/>
      <w:sz w:val="24"/>
      <w:szCs w:val="21"/>
      <w:shd w:val="clear" w:color="auto" w:fill="FFFFFF"/>
    </w:rPr>
  </w:style>
  <w:style w:type="paragraph" w:customStyle="1" w:styleId="xl70">
    <w:name w:val="xl70"/>
    <w:basedOn w:val="afd"/>
    <w:qFormat/>
    <w:rsid w:val="00850638"/>
    <w:pPr>
      <w:widowControl/>
      <w:pBdr>
        <w:bottom w:val="single" w:sz="4" w:space="0" w:color="auto"/>
        <w:right w:val="single" w:sz="4" w:space="0" w:color="auto"/>
      </w:pBdr>
      <w:spacing w:before="100" w:beforeAutospacing="1" w:after="100" w:afterAutospacing="1" w:line="240" w:lineRule="auto"/>
      <w:ind w:firstLineChars="0" w:firstLine="0"/>
      <w:jc w:val="right"/>
      <w:textAlignment w:val="center"/>
    </w:pPr>
    <w:rPr>
      <w:rFonts w:ascii="Microsoft Sans Serif" w:hAnsi="Microsoft Sans Serif" w:cs="Microsoft Sans Serif"/>
      <w:kern w:val="0"/>
      <w:sz w:val="18"/>
      <w:szCs w:val="18"/>
    </w:rPr>
  </w:style>
  <w:style w:type="paragraph" w:customStyle="1" w:styleId="Style2">
    <w:name w:val="_Style 2"/>
    <w:basedOn w:val="10"/>
    <w:next w:val="afd"/>
    <w:uiPriority w:val="39"/>
    <w:qFormat/>
    <w:rsid w:val="00850638"/>
    <w:pPr>
      <w:widowControl/>
      <w:numPr>
        <w:numId w:val="0"/>
      </w:numPr>
      <w:spacing w:before="480" w:after="0" w:line="276" w:lineRule="auto"/>
      <w:jc w:val="left"/>
      <w:outlineLvl w:val="9"/>
    </w:pPr>
    <w:rPr>
      <w:rFonts w:ascii="Cambria" w:eastAsia="宋体" w:hAnsi="Cambria"/>
      <w:color w:val="365F91"/>
      <w:kern w:val="0"/>
    </w:rPr>
  </w:style>
  <w:style w:type="paragraph" w:customStyle="1" w:styleId="1f8">
    <w:name w:val="正文缩进1"/>
    <w:basedOn w:val="afd"/>
    <w:qFormat/>
    <w:rsid w:val="00850638"/>
    <w:pPr>
      <w:spacing w:line="240" w:lineRule="auto"/>
      <w:ind w:firstLine="420"/>
    </w:pPr>
    <w:rPr>
      <w:rFonts w:ascii="Times New Roman" w:hAnsi="Times New Roman"/>
      <w:sz w:val="21"/>
      <w:szCs w:val="20"/>
    </w:rPr>
  </w:style>
  <w:style w:type="paragraph" w:customStyle="1" w:styleId="xl68">
    <w:name w:val="xl68"/>
    <w:basedOn w:val="afd"/>
    <w:qFormat/>
    <w:rsid w:val="00850638"/>
    <w:pPr>
      <w:widowControl/>
      <w:pBdr>
        <w:bottom w:val="single" w:sz="4" w:space="0" w:color="auto"/>
        <w:right w:val="single" w:sz="4" w:space="0" w:color="auto"/>
      </w:pBdr>
      <w:spacing w:before="100" w:beforeAutospacing="1" w:after="100" w:afterAutospacing="1" w:line="240" w:lineRule="auto"/>
      <w:ind w:firstLineChars="0" w:firstLine="0"/>
      <w:jc w:val="left"/>
      <w:textAlignment w:val="center"/>
    </w:pPr>
    <w:rPr>
      <w:rFonts w:ascii="Microsoft Sans Serif" w:hAnsi="Microsoft Sans Serif" w:cs="Microsoft Sans Serif"/>
      <w:kern w:val="0"/>
      <w:sz w:val="18"/>
      <w:szCs w:val="18"/>
    </w:rPr>
  </w:style>
  <w:style w:type="paragraph" w:customStyle="1" w:styleId="afffff7">
    <w:name w:val="前言、引言标题"/>
    <w:next w:val="afd"/>
    <w:qFormat/>
    <w:rsid w:val="00850638"/>
    <w:pPr>
      <w:shd w:val="clear" w:color="FFFFFF" w:fill="FFFFFF"/>
      <w:tabs>
        <w:tab w:val="left" w:pos="425"/>
      </w:tabs>
      <w:spacing w:before="640" w:after="560"/>
      <w:jc w:val="center"/>
      <w:outlineLvl w:val="0"/>
    </w:pPr>
    <w:rPr>
      <w:rFonts w:ascii="黑体" w:eastAsia="黑体"/>
      <w:sz w:val="32"/>
    </w:rPr>
  </w:style>
  <w:style w:type="paragraph" w:customStyle="1" w:styleId="IndentNormal">
    <w:name w:val="Indent Normal"/>
    <w:basedOn w:val="afd"/>
    <w:qFormat/>
    <w:rsid w:val="00850638"/>
    <w:pPr>
      <w:ind w:firstLineChars="150" w:firstLine="150"/>
    </w:pPr>
  </w:style>
  <w:style w:type="paragraph" w:customStyle="1" w:styleId="msonormal0">
    <w:name w:val="msonormal"/>
    <w:basedOn w:val="afd"/>
    <w:qFormat/>
    <w:rsid w:val="00850638"/>
    <w:pPr>
      <w:widowControl/>
      <w:spacing w:before="100" w:beforeAutospacing="1" w:after="100" w:afterAutospacing="1" w:line="240" w:lineRule="auto"/>
      <w:ind w:firstLineChars="0" w:firstLine="0"/>
      <w:jc w:val="left"/>
    </w:pPr>
    <w:rPr>
      <w:rFonts w:cs="宋体"/>
      <w:kern w:val="0"/>
    </w:rPr>
  </w:style>
  <w:style w:type="paragraph" w:customStyle="1" w:styleId="2f2">
    <w:name w:val="正文 缩进2字符"/>
    <w:basedOn w:val="afd"/>
    <w:qFormat/>
    <w:rsid w:val="00850638"/>
    <w:pPr>
      <w:spacing w:afterLines="50" w:line="240" w:lineRule="auto"/>
      <w:ind w:firstLineChars="0" w:firstLine="0"/>
    </w:pPr>
    <w:rPr>
      <w:rFonts w:ascii="Times New Roman" w:hAnsi="Times New Roman" w:cs="宋体"/>
      <w:sz w:val="21"/>
      <w:szCs w:val="20"/>
    </w:rPr>
  </w:style>
  <w:style w:type="paragraph" w:customStyle="1" w:styleId="af9">
    <w:name w:val="列项●（二级）"/>
    <w:qFormat/>
    <w:rsid w:val="00850638"/>
    <w:pPr>
      <w:numPr>
        <w:numId w:val="6"/>
      </w:numPr>
      <w:tabs>
        <w:tab w:val="left" w:pos="840"/>
      </w:tabs>
      <w:ind w:leftChars="400" w:left="600" w:hangingChars="200" w:hanging="200"/>
      <w:jc w:val="both"/>
    </w:pPr>
    <w:rPr>
      <w:rFonts w:ascii="宋体"/>
      <w:sz w:val="21"/>
    </w:rPr>
  </w:style>
  <w:style w:type="paragraph" w:customStyle="1" w:styleId="afffff8">
    <w:name w:val="助手文本"/>
    <w:basedOn w:val="afd"/>
    <w:qFormat/>
    <w:rsid w:val="00850638"/>
    <w:pPr>
      <w:autoSpaceDE w:val="0"/>
      <w:autoSpaceDN w:val="0"/>
      <w:adjustRightInd w:val="0"/>
      <w:spacing w:beforeLines="50" w:afterLines="50"/>
      <w:ind w:left="14" w:firstLine="434"/>
      <w:textAlignment w:val="baseline"/>
    </w:pPr>
    <w:rPr>
      <w:rFonts w:ascii="楷体_GB2312" w:eastAsia="楷体_GB2312"/>
      <w:kern w:val="0"/>
      <w:szCs w:val="20"/>
      <w:u w:val="single"/>
    </w:rPr>
  </w:style>
  <w:style w:type="paragraph" w:customStyle="1" w:styleId="xl67">
    <w:name w:val="xl67"/>
    <w:basedOn w:val="afd"/>
    <w:qFormat/>
    <w:rsid w:val="00850638"/>
    <w:pPr>
      <w:widowControl/>
      <w:pBdr>
        <w:top w:val="single" w:sz="4" w:space="0" w:color="auto"/>
        <w:bottom w:val="single" w:sz="4" w:space="0" w:color="auto"/>
        <w:right w:val="single" w:sz="4" w:space="0" w:color="auto"/>
      </w:pBdr>
      <w:spacing w:before="100" w:beforeAutospacing="1" w:after="100" w:afterAutospacing="1" w:line="240" w:lineRule="auto"/>
      <w:ind w:firstLineChars="0" w:firstLine="0"/>
      <w:jc w:val="center"/>
      <w:textAlignment w:val="center"/>
    </w:pPr>
    <w:rPr>
      <w:rFonts w:ascii="Microsoft Sans Serif" w:hAnsi="Microsoft Sans Serif" w:cs="Microsoft Sans Serif"/>
      <w:b/>
      <w:bCs/>
      <w:kern w:val="0"/>
      <w:sz w:val="18"/>
      <w:szCs w:val="18"/>
    </w:rPr>
  </w:style>
  <w:style w:type="paragraph" w:customStyle="1" w:styleId="afffff9">
    <w:name w:val="段"/>
    <w:link w:val="Char3"/>
    <w:qFormat/>
    <w:rsid w:val="00850638"/>
    <w:pPr>
      <w:autoSpaceDE w:val="0"/>
      <w:autoSpaceDN w:val="0"/>
      <w:ind w:firstLineChars="200" w:firstLine="200"/>
      <w:jc w:val="both"/>
    </w:pPr>
    <w:rPr>
      <w:rFonts w:ascii="宋体" w:cs="Calibri"/>
      <w:sz w:val="21"/>
    </w:rPr>
  </w:style>
  <w:style w:type="paragraph" w:customStyle="1" w:styleId="xl73">
    <w:name w:val="xl73"/>
    <w:basedOn w:val="afd"/>
    <w:qFormat/>
    <w:rsid w:val="00850638"/>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textAlignment w:val="center"/>
    </w:pPr>
    <w:rPr>
      <w:rFonts w:cs="宋体"/>
      <w:kern w:val="0"/>
    </w:rPr>
  </w:style>
  <w:style w:type="paragraph" w:customStyle="1" w:styleId="CharCharCharCharCharChar1Char">
    <w:name w:val="Char Char Char Char Char Char1 Char"/>
    <w:basedOn w:val="afd"/>
    <w:qFormat/>
    <w:rsid w:val="00850638"/>
    <w:pPr>
      <w:widowControl/>
      <w:spacing w:after="160" w:line="240" w:lineRule="exact"/>
      <w:jc w:val="left"/>
    </w:pPr>
  </w:style>
  <w:style w:type="paragraph" w:customStyle="1" w:styleId="PMBody">
    <w:name w:val="PM_Body"/>
    <w:basedOn w:val="afd"/>
    <w:qFormat/>
    <w:locked/>
    <w:rsid w:val="00850638"/>
    <w:rPr>
      <w:szCs w:val="21"/>
    </w:rPr>
  </w:style>
  <w:style w:type="paragraph" w:customStyle="1" w:styleId="CharChar1">
    <w:name w:val="Char Char1"/>
    <w:basedOn w:val="afd"/>
    <w:qFormat/>
    <w:rsid w:val="00850638"/>
    <w:pPr>
      <w:widowControl/>
      <w:spacing w:before="120" w:after="120"/>
    </w:pPr>
    <w:rPr>
      <w:rFonts w:ascii="Times New Roman" w:hAnsi="Times New Roman" w:cs="宋体"/>
    </w:rPr>
  </w:style>
  <w:style w:type="paragraph" w:customStyle="1" w:styleId="xl71">
    <w:name w:val="xl71"/>
    <w:basedOn w:val="afd"/>
    <w:qFormat/>
    <w:rsid w:val="00850638"/>
    <w:pPr>
      <w:widowControl/>
      <w:spacing w:before="100" w:beforeAutospacing="1" w:after="100" w:afterAutospacing="1" w:line="240" w:lineRule="auto"/>
      <w:ind w:firstLineChars="0" w:firstLine="0"/>
      <w:jc w:val="right"/>
      <w:textAlignment w:val="center"/>
    </w:pPr>
    <w:rPr>
      <w:rFonts w:ascii="Microsoft Sans Serif" w:hAnsi="Microsoft Sans Serif" w:cs="Microsoft Sans Serif"/>
      <w:kern w:val="0"/>
      <w:sz w:val="18"/>
      <w:szCs w:val="18"/>
    </w:rPr>
  </w:style>
  <w:style w:type="paragraph" w:customStyle="1" w:styleId="1f9">
    <w:name w:val="修订1"/>
    <w:uiPriority w:val="99"/>
    <w:unhideWhenUsed/>
    <w:qFormat/>
    <w:rsid w:val="00850638"/>
    <w:rPr>
      <w:rFonts w:ascii="宋体" w:hAnsi="宋体"/>
      <w:kern w:val="2"/>
      <w:sz w:val="24"/>
      <w:szCs w:val="24"/>
    </w:rPr>
  </w:style>
  <w:style w:type="paragraph" w:customStyle="1" w:styleId="2f3">
    <w:name w:val="列出段落2"/>
    <w:basedOn w:val="afd"/>
    <w:qFormat/>
    <w:rsid w:val="00850638"/>
    <w:pPr>
      <w:spacing w:line="240" w:lineRule="auto"/>
      <w:ind w:firstLine="420"/>
    </w:pPr>
    <w:rPr>
      <w:rFonts w:ascii="等线" w:eastAsia="等线" w:hAnsi="等线" w:cs="等线"/>
      <w:sz w:val="21"/>
      <w:szCs w:val="21"/>
    </w:rPr>
  </w:style>
  <w:style w:type="paragraph" w:customStyle="1" w:styleId="xl69">
    <w:name w:val="xl69"/>
    <w:basedOn w:val="afd"/>
    <w:qFormat/>
    <w:rsid w:val="00850638"/>
    <w:pPr>
      <w:widowControl/>
      <w:pBdr>
        <w:bottom w:val="single" w:sz="4" w:space="0" w:color="auto"/>
        <w:right w:val="single" w:sz="4" w:space="0" w:color="auto"/>
      </w:pBdr>
      <w:spacing w:before="100" w:beforeAutospacing="1" w:after="100" w:afterAutospacing="1" w:line="240" w:lineRule="auto"/>
      <w:ind w:firstLineChars="0" w:firstLine="0"/>
      <w:jc w:val="center"/>
      <w:textAlignment w:val="center"/>
    </w:pPr>
    <w:rPr>
      <w:rFonts w:ascii="Microsoft Sans Serif" w:hAnsi="Microsoft Sans Serif" w:cs="Microsoft Sans Serif"/>
      <w:kern w:val="0"/>
      <w:sz w:val="18"/>
      <w:szCs w:val="18"/>
    </w:rPr>
  </w:style>
  <w:style w:type="paragraph" w:customStyle="1" w:styleId="xl66">
    <w:name w:val="xl66"/>
    <w:basedOn w:val="afd"/>
    <w:qFormat/>
    <w:rsid w:val="00850638"/>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textAlignment w:val="center"/>
    </w:pPr>
    <w:rPr>
      <w:rFonts w:ascii="Microsoft Sans Serif" w:hAnsi="Microsoft Sans Serif" w:cs="Microsoft Sans Serif"/>
      <w:b/>
      <w:bCs/>
      <w:kern w:val="0"/>
      <w:sz w:val="18"/>
      <w:szCs w:val="18"/>
    </w:rPr>
  </w:style>
  <w:style w:type="paragraph" w:customStyle="1" w:styleId="afffffa">
    <w:name w:val="文档正文文本（中安网脉）"/>
    <w:basedOn w:val="afd"/>
    <w:qFormat/>
    <w:rsid w:val="00850638"/>
    <w:pPr>
      <w:ind w:firstLine="200"/>
    </w:pPr>
    <w:rPr>
      <w:rFonts w:ascii="Times New Roman" w:hAnsi="Times New Roman"/>
      <w:color w:val="000000"/>
      <w:szCs w:val="28"/>
    </w:rPr>
  </w:style>
  <w:style w:type="paragraph" w:customStyle="1" w:styleId="xl65">
    <w:name w:val="xl65"/>
    <w:basedOn w:val="afd"/>
    <w:qFormat/>
    <w:rsid w:val="00850638"/>
    <w:pPr>
      <w:widowControl/>
      <w:pBdr>
        <w:left w:val="single" w:sz="4" w:space="0" w:color="auto"/>
        <w:bottom w:val="single" w:sz="4" w:space="0" w:color="auto"/>
        <w:right w:val="single" w:sz="4" w:space="0" w:color="auto"/>
      </w:pBdr>
      <w:spacing w:before="100" w:beforeAutospacing="1" w:after="100" w:afterAutospacing="1" w:line="240" w:lineRule="auto"/>
      <w:ind w:firstLineChars="0" w:firstLine="0"/>
      <w:jc w:val="left"/>
      <w:textAlignment w:val="center"/>
    </w:pPr>
    <w:rPr>
      <w:rFonts w:ascii="Microsoft Sans Serif" w:hAnsi="Microsoft Sans Serif" w:cs="Microsoft Sans Serif"/>
      <w:kern w:val="0"/>
      <w:sz w:val="18"/>
      <w:szCs w:val="18"/>
    </w:rPr>
  </w:style>
  <w:style w:type="paragraph" w:customStyle="1" w:styleId="afffffb">
    <w:name w:val="正文样式"/>
    <w:link w:val="Char4"/>
    <w:unhideWhenUsed/>
    <w:qFormat/>
    <w:rsid w:val="00850638"/>
    <w:pPr>
      <w:widowControl w:val="0"/>
      <w:adjustRightInd w:val="0"/>
      <w:snapToGrid w:val="0"/>
      <w:spacing w:line="360" w:lineRule="auto"/>
      <w:ind w:firstLineChars="200" w:firstLine="200"/>
      <w:jc w:val="both"/>
    </w:pPr>
    <w:rPr>
      <w:bCs/>
      <w:snapToGrid w:val="0"/>
      <w:sz w:val="24"/>
      <w:szCs w:val="44"/>
    </w:rPr>
  </w:style>
  <w:style w:type="paragraph" w:customStyle="1" w:styleId="152">
    <w:name w:val="样式 行距: 1.5 倍行距 首行缩进:  2 字符"/>
    <w:basedOn w:val="afd"/>
    <w:qFormat/>
    <w:rsid w:val="00850638"/>
    <w:pPr>
      <w:ind w:firstLine="560"/>
      <w:jc w:val="left"/>
    </w:pPr>
    <w:rPr>
      <w:rFonts w:ascii="仿宋" w:eastAsia="仿宋" w:hAnsi="仿宋" w:cs="宋体"/>
      <w:szCs w:val="20"/>
    </w:rPr>
  </w:style>
  <w:style w:type="paragraph" w:customStyle="1" w:styleId="TOC10">
    <w:name w:val="TOC 标题1"/>
    <w:basedOn w:val="10"/>
    <w:next w:val="afd"/>
    <w:uiPriority w:val="39"/>
    <w:qFormat/>
    <w:rsid w:val="00850638"/>
    <w:pPr>
      <w:widowControl/>
      <w:numPr>
        <w:numId w:val="0"/>
      </w:numPr>
      <w:spacing w:before="480" w:after="0" w:line="276" w:lineRule="auto"/>
      <w:jc w:val="left"/>
      <w:outlineLvl w:val="9"/>
    </w:pPr>
    <w:rPr>
      <w:rFonts w:ascii="Cambria" w:eastAsia="宋体" w:hAnsi="Cambria"/>
      <w:color w:val="365F91"/>
      <w:kern w:val="0"/>
    </w:rPr>
  </w:style>
  <w:style w:type="table" w:customStyle="1" w:styleId="1fa">
    <w:name w:val="!我的表格1"/>
    <w:basedOn w:val="aff"/>
    <w:uiPriority w:val="39"/>
    <w:qFormat/>
    <w:rsid w:val="0085063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b">
    <w:name w:val="网格型1"/>
    <w:basedOn w:val="aff"/>
    <w:uiPriority w:val="59"/>
    <w:unhideWhenUsed/>
    <w:qFormat/>
    <w:rsid w:val="00850638"/>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qFormat/>
    <w:rsid w:val="00850638"/>
    <w:rPr>
      <w:rFonts w:ascii="宋体" w:eastAsia="黑体" w:hAnsi="宋体"/>
      <w:b/>
      <w:bCs/>
      <w:kern w:val="44"/>
      <w:sz w:val="32"/>
      <w:szCs w:val="28"/>
    </w:rPr>
  </w:style>
  <w:style w:type="character" w:customStyle="1" w:styleId="Char20">
    <w:name w:val="纯文本 Char2"/>
    <w:qFormat/>
    <w:rsid w:val="00850638"/>
    <w:rPr>
      <w:rFonts w:ascii="宋体" w:eastAsia="宋体" w:hAnsi="宋体" w:cs="Times New Roman"/>
      <w:color w:val="000000"/>
      <w:kern w:val="0"/>
      <w:sz w:val="24"/>
      <w:szCs w:val="24"/>
    </w:rPr>
  </w:style>
  <w:style w:type="paragraph" w:customStyle="1" w:styleId="afffffc">
    <w:name w:val="可研正文"/>
    <w:basedOn w:val="afd"/>
    <w:link w:val="Char5"/>
    <w:qFormat/>
    <w:rsid w:val="00850638"/>
    <w:pPr>
      <w:widowControl/>
      <w:ind w:firstLine="200"/>
      <w:jc w:val="left"/>
    </w:pPr>
    <w:rPr>
      <w:rFonts w:ascii="仿宋" w:eastAsia="仿宋" w:hAnsi="仿宋" w:cs="宋体"/>
      <w:kern w:val="0"/>
      <w:szCs w:val="28"/>
    </w:rPr>
  </w:style>
  <w:style w:type="character" w:customStyle="1" w:styleId="Char5">
    <w:name w:val="可研正文 Char"/>
    <w:link w:val="afffffc"/>
    <w:qFormat/>
    <w:rsid w:val="00850638"/>
    <w:rPr>
      <w:rFonts w:ascii="仿宋" w:eastAsia="仿宋" w:hAnsi="仿宋" w:cs="宋体"/>
      <w:sz w:val="28"/>
      <w:szCs w:val="28"/>
    </w:rPr>
  </w:style>
  <w:style w:type="paragraph" w:customStyle="1" w:styleId="2f4">
    <w:name w:val="修订2"/>
    <w:hidden/>
    <w:uiPriority w:val="99"/>
    <w:unhideWhenUsed/>
    <w:qFormat/>
    <w:rsid w:val="00850638"/>
    <w:rPr>
      <w:rFonts w:ascii="宋体" w:hAnsi="宋体"/>
      <w:kern w:val="2"/>
      <w:sz w:val="24"/>
      <w:szCs w:val="24"/>
    </w:rPr>
  </w:style>
  <w:style w:type="character" w:customStyle="1" w:styleId="afffc">
    <w:name w:val="正文文本首行缩进 字符"/>
    <w:basedOn w:val="affa"/>
    <w:link w:val="afffb"/>
    <w:qFormat/>
    <w:rsid w:val="00850638"/>
    <w:rPr>
      <w:rFonts w:ascii="宋体" w:hAnsi="宋体"/>
      <w:kern w:val="2"/>
      <w:sz w:val="24"/>
      <w:szCs w:val="24"/>
    </w:rPr>
  </w:style>
  <w:style w:type="character" w:customStyle="1" w:styleId="34">
    <w:name w:val="正文文本 3 字符"/>
    <w:basedOn w:val="afe"/>
    <w:link w:val="33"/>
    <w:qFormat/>
    <w:rsid w:val="00850638"/>
    <w:rPr>
      <w:sz w:val="16"/>
      <w:szCs w:val="16"/>
    </w:rPr>
  </w:style>
  <w:style w:type="character" w:customStyle="1" w:styleId="28">
    <w:name w:val="正文文本缩进 2 字符"/>
    <w:basedOn w:val="afe"/>
    <w:link w:val="27"/>
    <w:uiPriority w:val="99"/>
    <w:qFormat/>
    <w:rsid w:val="00850638"/>
    <w:rPr>
      <w:rFonts w:ascii="宋体" w:hAnsi="宋体"/>
      <w:sz w:val="24"/>
      <w:szCs w:val="24"/>
    </w:rPr>
  </w:style>
  <w:style w:type="character" w:customStyle="1" w:styleId="afff">
    <w:name w:val="尾注文本 字符"/>
    <w:basedOn w:val="afe"/>
    <w:link w:val="affe"/>
    <w:semiHidden/>
    <w:qFormat/>
    <w:rsid w:val="00850638"/>
    <w:rPr>
      <w:rFonts w:ascii="Calibri" w:hAnsi="Calibri"/>
      <w:sz w:val="28"/>
      <w:szCs w:val="24"/>
    </w:rPr>
  </w:style>
  <w:style w:type="character" w:customStyle="1" w:styleId="afff5">
    <w:name w:val="脚注文本 字符"/>
    <w:basedOn w:val="afe"/>
    <w:link w:val="af6"/>
    <w:qFormat/>
    <w:rsid w:val="00850638"/>
    <w:rPr>
      <w:rFonts w:ascii="宋体" w:hAnsi="Calibri"/>
      <w:sz w:val="18"/>
      <w:szCs w:val="18"/>
    </w:rPr>
  </w:style>
  <w:style w:type="character" w:customStyle="1" w:styleId="2a">
    <w:name w:val="正文文本 2 字符"/>
    <w:basedOn w:val="afe"/>
    <w:link w:val="29"/>
    <w:uiPriority w:val="99"/>
    <w:semiHidden/>
    <w:qFormat/>
    <w:rsid w:val="00850638"/>
    <w:rPr>
      <w:rFonts w:ascii="宋体" w:hAnsi="宋体" w:cs="宋体"/>
      <w:sz w:val="24"/>
      <w:szCs w:val="24"/>
    </w:rPr>
  </w:style>
  <w:style w:type="character" w:customStyle="1" w:styleId="HTML0">
    <w:name w:val="HTML 预设格式 字符"/>
    <w:basedOn w:val="afe"/>
    <w:link w:val="HTML"/>
    <w:qFormat/>
    <w:rsid w:val="00850638"/>
    <w:rPr>
      <w:rFonts w:ascii="宋体" w:hAnsi="宋体"/>
      <w:sz w:val="24"/>
      <w:szCs w:val="24"/>
      <w:lang w:val="zh-CN"/>
    </w:rPr>
  </w:style>
  <w:style w:type="character" w:customStyle="1" w:styleId="2d">
    <w:name w:val="正文文本首行缩进 2 字符"/>
    <w:basedOn w:val="1b"/>
    <w:link w:val="2c"/>
    <w:qFormat/>
    <w:rsid w:val="00850638"/>
    <w:rPr>
      <w:kern w:val="2"/>
      <w:sz w:val="24"/>
      <w:szCs w:val="28"/>
      <w:lang w:val="zh-CN"/>
    </w:rPr>
  </w:style>
  <w:style w:type="paragraph" w:customStyle="1" w:styleId="afffffd">
    <w:name w:val="可研标题"/>
    <w:basedOn w:val="afff9"/>
    <w:link w:val="Char6"/>
    <w:qFormat/>
    <w:rsid w:val="00850638"/>
    <w:pPr>
      <w:widowControl/>
      <w:spacing w:line="360" w:lineRule="auto"/>
      <w:ind w:firstLineChars="0" w:firstLine="0"/>
      <w:outlineLvl w:val="0"/>
    </w:pPr>
    <w:rPr>
      <w:rFonts w:ascii="微软雅黑" w:eastAsia="微软雅黑" w:hAnsi="微软雅黑" w:cstheme="majorBidi"/>
      <w:b w:val="0"/>
      <w:szCs w:val="52"/>
    </w:rPr>
  </w:style>
  <w:style w:type="character" w:customStyle="1" w:styleId="Char6">
    <w:name w:val="可研标题 Char"/>
    <w:basedOn w:val="afffff4"/>
    <w:link w:val="afffffd"/>
    <w:qFormat/>
    <w:rsid w:val="00850638"/>
    <w:rPr>
      <w:rFonts w:ascii="微软雅黑" w:eastAsia="微软雅黑" w:hAnsi="微软雅黑" w:cstheme="majorBidi"/>
      <w:b w:val="0"/>
      <w:bCs/>
      <w:kern w:val="2"/>
      <w:sz w:val="52"/>
      <w:szCs w:val="52"/>
    </w:rPr>
  </w:style>
  <w:style w:type="paragraph" w:customStyle="1" w:styleId="18">
    <w:name w:val="可研标题1级"/>
    <w:basedOn w:val="10"/>
    <w:next w:val="afd"/>
    <w:link w:val="1Char0"/>
    <w:qFormat/>
    <w:rsid w:val="00850638"/>
    <w:pPr>
      <w:pageBreakBefore/>
      <w:widowControl/>
      <w:numPr>
        <w:numId w:val="7"/>
      </w:numPr>
      <w:spacing w:before="400" w:after="400"/>
      <w:jc w:val="center"/>
    </w:pPr>
    <w:rPr>
      <w:rFonts w:eastAsia="宋体" w:cs="宋体"/>
      <w:sz w:val="44"/>
      <w:szCs w:val="44"/>
    </w:rPr>
  </w:style>
  <w:style w:type="character" w:customStyle="1" w:styleId="1Char0">
    <w:name w:val="可研标题1级 Char"/>
    <w:basedOn w:val="1f6"/>
    <w:link w:val="18"/>
    <w:qFormat/>
    <w:rsid w:val="00850638"/>
    <w:rPr>
      <w:rFonts w:ascii="宋体" w:hAnsi="宋体" w:cs="宋体"/>
      <w:b/>
      <w:bCs/>
      <w:kern w:val="44"/>
      <w:sz w:val="44"/>
      <w:szCs w:val="44"/>
    </w:rPr>
  </w:style>
  <w:style w:type="paragraph" w:customStyle="1" w:styleId="26">
    <w:name w:val="可研标题2级"/>
    <w:basedOn w:val="2"/>
    <w:next w:val="afffffc"/>
    <w:link w:val="2Char0"/>
    <w:qFormat/>
    <w:rsid w:val="00850638"/>
    <w:pPr>
      <w:widowControl/>
      <w:numPr>
        <w:numId w:val="7"/>
      </w:numPr>
      <w:spacing w:before="260" w:after="260" w:line="416" w:lineRule="auto"/>
      <w:jc w:val="left"/>
    </w:pPr>
    <w:rPr>
      <w:rFonts w:ascii="黑体" w:eastAsia="黑体" w:hAnsi="黑体" w:cstheme="majorBidi"/>
      <w:sz w:val="36"/>
      <w:szCs w:val="36"/>
    </w:rPr>
  </w:style>
  <w:style w:type="character" w:customStyle="1" w:styleId="2Char0">
    <w:name w:val="可研标题2级 Char"/>
    <w:basedOn w:val="2e"/>
    <w:link w:val="26"/>
    <w:qFormat/>
    <w:rsid w:val="00850638"/>
    <w:rPr>
      <w:rFonts w:ascii="黑体" w:eastAsia="黑体" w:hAnsi="黑体" w:cstheme="majorBidi"/>
      <w:b/>
      <w:bCs/>
      <w:kern w:val="2"/>
      <w:sz w:val="36"/>
      <w:szCs w:val="36"/>
    </w:rPr>
  </w:style>
  <w:style w:type="paragraph" w:customStyle="1" w:styleId="32">
    <w:name w:val="可研标题3级"/>
    <w:basedOn w:val="3"/>
    <w:next w:val="afffffc"/>
    <w:link w:val="3Char"/>
    <w:qFormat/>
    <w:rsid w:val="00850638"/>
    <w:pPr>
      <w:widowControl/>
      <w:numPr>
        <w:numId w:val="7"/>
      </w:numPr>
      <w:spacing w:before="260" w:after="260" w:line="416" w:lineRule="auto"/>
      <w:jc w:val="left"/>
    </w:pPr>
    <w:rPr>
      <w:rFonts w:ascii="黑体" w:eastAsia="黑体" w:hAnsi="黑体" w:cstheme="majorBidi"/>
      <w:szCs w:val="32"/>
    </w:rPr>
  </w:style>
  <w:style w:type="character" w:customStyle="1" w:styleId="3Char">
    <w:name w:val="可研标题3级 Char"/>
    <w:basedOn w:val="36"/>
    <w:link w:val="32"/>
    <w:qFormat/>
    <w:rsid w:val="00850638"/>
    <w:rPr>
      <w:rFonts w:ascii="黑体" w:eastAsia="黑体" w:hAnsi="黑体" w:cstheme="majorBidi"/>
      <w:b/>
      <w:bCs/>
      <w:kern w:val="2"/>
      <w:sz w:val="32"/>
      <w:szCs w:val="32"/>
    </w:rPr>
  </w:style>
  <w:style w:type="paragraph" w:customStyle="1" w:styleId="44">
    <w:name w:val="可研标题4级"/>
    <w:basedOn w:val="4"/>
    <w:next w:val="afffffc"/>
    <w:link w:val="4Char"/>
    <w:qFormat/>
    <w:rsid w:val="00850638"/>
    <w:pPr>
      <w:widowControl/>
      <w:numPr>
        <w:numId w:val="7"/>
      </w:numPr>
      <w:spacing w:before="240" w:after="240"/>
      <w:ind w:rightChars="100" w:right="100"/>
      <w:jc w:val="left"/>
    </w:pPr>
    <w:rPr>
      <w:rFonts w:ascii="黑体" w:eastAsia="黑体" w:hAnsi="黑体" w:cstheme="majorBidi"/>
      <w:b w:val="0"/>
    </w:rPr>
  </w:style>
  <w:style w:type="character" w:customStyle="1" w:styleId="4Char">
    <w:name w:val="可研标题4级 Char"/>
    <w:basedOn w:val="46"/>
    <w:link w:val="44"/>
    <w:qFormat/>
    <w:rsid w:val="00850638"/>
    <w:rPr>
      <w:rFonts w:ascii="黑体" w:eastAsia="黑体" w:hAnsi="黑体" w:cstheme="majorBidi"/>
      <w:b w:val="0"/>
      <w:bCs/>
      <w:kern w:val="2"/>
      <w:sz w:val="30"/>
      <w:szCs w:val="30"/>
    </w:rPr>
  </w:style>
  <w:style w:type="paragraph" w:customStyle="1" w:styleId="53">
    <w:name w:val="可研标题5级"/>
    <w:basedOn w:val="5"/>
    <w:next w:val="afffffc"/>
    <w:link w:val="5Char"/>
    <w:qFormat/>
    <w:rsid w:val="00850638"/>
    <w:pPr>
      <w:numPr>
        <w:numId w:val="7"/>
      </w:numPr>
      <w:spacing w:beforeLines="50" w:after="0"/>
    </w:pPr>
    <w:rPr>
      <w:rFonts w:ascii="仿宋" w:eastAsia="仿宋" w:hAnsi="仿宋" w:cs="宋体"/>
    </w:rPr>
  </w:style>
  <w:style w:type="character" w:customStyle="1" w:styleId="5Char">
    <w:name w:val="可研标题5级 Char"/>
    <w:basedOn w:val="56"/>
    <w:link w:val="53"/>
    <w:qFormat/>
    <w:rsid w:val="00850638"/>
    <w:rPr>
      <w:rFonts w:ascii="仿宋" w:eastAsia="仿宋" w:hAnsi="仿宋" w:cs="宋体"/>
      <w:b/>
      <w:bCs/>
      <w:kern w:val="2"/>
      <w:sz w:val="28"/>
      <w:szCs w:val="28"/>
    </w:rPr>
  </w:style>
  <w:style w:type="paragraph" w:customStyle="1" w:styleId="afffffe">
    <w:name w:val="图表题注"/>
    <w:basedOn w:val="aff4"/>
    <w:next w:val="afd"/>
    <w:qFormat/>
    <w:rsid w:val="00850638"/>
    <w:pPr>
      <w:widowControl/>
      <w:spacing w:afterLines="0" w:line="240" w:lineRule="auto"/>
      <w:ind w:firstLineChars="0" w:firstLine="0"/>
      <w:jc w:val="center"/>
    </w:pPr>
    <w:rPr>
      <w:rFonts w:ascii="仿宋" w:eastAsia="仿宋" w:hAnsi="仿宋" w:cstheme="majorBidi"/>
      <w:kern w:val="0"/>
      <w:sz w:val="28"/>
      <w:szCs w:val="28"/>
    </w:rPr>
  </w:style>
  <w:style w:type="paragraph" w:customStyle="1" w:styleId="N-4">
    <w:name w:val="N-4"/>
    <w:basedOn w:val="4"/>
    <w:qFormat/>
    <w:rsid w:val="00850638"/>
    <w:pPr>
      <w:widowControl/>
      <w:numPr>
        <w:numId w:val="8"/>
      </w:numPr>
      <w:spacing w:before="160" w:after="160" w:line="240" w:lineRule="auto"/>
      <w:ind w:rightChars="100" w:right="100"/>
      <w:jc w:val="left"/>
    </w:pPr>
    <w:rPr>
      <w:rFonts w:ascii="Arial" w:eastAsia="黑体" w:hAnsi="Arial"/>
      <w:b w:val="0"/>
      <w:kern w:val="0"/>
      <w:sz w:val="21"/>
      <w:szCs w:val="20"/>
    </w:rPr>
  </w:style>
  <w:style w:type="paragraph" w:customStyle="1" w:styleId="affffff">
    <w:name w:val="正文内容"/>
    <w:basedOn w:val="afd"/>
    <w:link w:val="affffff0"/>
    <w:qFormat/>
    <w:rsid w:val="00850638"/>
    <w:pPr>
      <w:widowControl/>
      <w:ind w:firstLineChars="0" w:firstLine="0"/>
      <w:jc w:val="left"/>
    </w:pPr>
    <w:rPr>
      <w:rFonts w:ascii="黑体" w:hAnsi="黑体" w:cs="宋体"/>
      <w:kern w:val="0"/>
      <w:szCs w:val="40"/>
    </w:rPr>
  </w:style>
  <w:style w:type="character" w:customStyle="1" w:styleId="affffff0">
    <w:name w:val="正文内容 字符"/>
    <w:basedOn w:val="afe"/>
    <w:link w:val="affffff"/>
    <w:qFormat/>
    <w:rsid w:val="00850638"/>
    <w:rPr>
      <w:rFonts w:ascii="黑体" w:hAnsi="黑体" w:cs="宋体"/>
      <w:sz w:val="24"/>
      <w:szCs w:val="40"/>
    </w:rPr>
  </w:style>
  <w:style w:type="paragraph" w:customStyle="1" w:styleId="-11">
    <w:name w:val="彩色列表 - 着色 11"/>
    <w:basedOn w:val="afd"/>
    <w:link w:val="-10"/>
    <w:uiPriority w:val="34"/>
    <w:qFormat/>
    <w:rsid w:val="00850638"/>
    <w:pPr>
      <w:widowControl/>
      <w:spacing w:line="240" w:lineRule="auto"/>
      <w:ind w:firstLine="420"/>
      <w:jc w:val="left"/>
    </w:pPr>
    <w:rPr>
      <w:rFonts w:ascii="Segoe UI" w:hAnsi="Segoe UI"/>
      <w:kern w:val="0"/>
    </w:rPr>
  </w:style>
  <w:style w:type="character" w:customStyle="1" w:styleId="aff3">
    <w:name w:val="正文缩进 字符"/>
    <w:link w:val="aff2"/>
    <w:uiPriority w:val="99"/>
    <w:qFormat/>
    <w:rsid w:val="00850638"/>
    <w:rPr>
      <w:rFonts w:ascii="Calibri" w:hAnsi="Calibri"/>
      <w:kern w:val="2"/>
      <w:sz w:val="21"/>
      <w:szCs w:val="24"/>
    </w:rPr>
  </w:style>
  <w:style w:type="character" w:customStyle="1" w:styleId="afff8">
    <w:name w:val="普通(网站) 字符"/>
    <w:link w:val="afff7"/>
    <w:uiPriority w:val="99"/>
    <w:qFormat/>
    <w:rsid w:val="00850638"/>
    <w:rPr>
      <w:rFonts w:ascii="Arial Unicode MS" w:eastAsia="Arial Unicode MS" w:hAnsi="Arial Unicode MS"/>
      <w:sz w:val="24"/>
      <w:szCs w:val="24"/>
    </w:rPr>
  </w:style>
  <w:style w:type="paragraph" w:customStyle="1" w:styleId="TOC11">
    <w:name w:val="TOC 标题11"/>
    <w:basedOn w:val="10"/>
    <w:next w:val="afd"/>
    <w:uiPriority w:val="39"/>
    <w:unhideWhenUsed/>
    <w:qFormat/>
    <w:rsid w:val="00850638"/>
    <w:pPr>
      <w:pageBreakBefore/>
      <w:widowControl/>
      <w:numPr>
        <w:numId w:val="0"/>
      </w:numPr>
      <w:spacing w:before="240" w:after="0" w:line="259" w:lineRule="auto"/>
      <w:jc w:val="center"/>
      <w:outlineLvl w:val="9"/>
    </w:pPr>
    <w:rPr>
      <w:rFonts w:asciiTheme="majorHAnsi" w:eastAsiaTheme="majorEastAsia" w:hAnsiTheme="majorHAnsi" w:cstheme="majorBidi"/>
      <w:bCs w:val="0"/>
      <w:color w:val="365F91" w:themeColor="accent1" w:themeShade="BF"/>
      <w:kern w:val="0"/>
      <w:szCs w:val="32"/>
      <w:lang w:val="zh-CN"/>
    </w:rPr>
  </w:style>
  <w:style w:type="character" w:customStyle="1" w:styleId="CharChar">
    <w:name w:val="*正文 Char Char"/>
    <w:qFormat/>
    <w:locked/>
    <w:rsid w:val="00850638"/>
    <w:rPr>
      <w:rFonts w:ascii="宋体" w:hAnsi="宋体"/>
      <w:sz w:val="22"/>
    </w:rPr>
  </w:style>
  <w:style w:type="paragraph" w:customStyle="1" w:styleId="1fc">
    <w:name w:val="列出段落1"/>
    <w:basedOn w:val="afd"/>
    <w:link w:val="affffff1"/>
    <w:uiPriority w:val="34"/>
    <w:qFormat/>
    <w:rsid w:val="00850638"/>
    <w:pPr>
      <w:widowControl/>
      <w:spacing w:line="240" w:lineRule="auto"/>
      <w:ind w:firstLine="420"/>
      <w:jc w:val="left"/>
    </w:pPr>
    <w:rPr>
      <w:rFonts w:ascii="等线" w:eastAsia="等线" w:hAnsi="等线"/>
      <w:kern w:val="0"/>
    </w:rPr>
  </w:style>
  <w:style w:type="character" w:customStyle="1" w:styleId="affffff1">
    <w:name w:val="列出段落字符"/>
    <w:link w:val="1fc"/>
    <w:uiPriority w:val="34"/>
    <w:qFormat/>
    <w:rsid w:val="00850638"/>
    <w:rPr>
      <w:rFonts w:ascii="等线" w:eastAsia="等线" w:hAnsi="等线"/>
      <w:sz w:val="24"/>
      <w:szCs w:val="24"/>
    </w:rPr>
  </w:style>
  <w:style w:type="paragraph" w:customStyle="1" w:styleId="16">
    <w:name w:val="1级"/>
    <w:basedOn w:val="afd"/>
    <w:next w:val="afd"/>
    <w:link w:val="1Char1"/>
    <w:qFormat/>
    <w:rsid w:val="00850638"/>
    <w:pPr>
      <w:widowControl/>
      <w:numPr>
        <w:numId w:val="9"/>
      </w:numPr>
      <w:spacing w:before="240" w:after="240" w:line="240" w:lineRule="auto"/>
      <w:ind w:firstLineChars="0"/>
      <w:jc w:val="center"/>
      <w:outlineLvl w:val="0"/>
    </w:pPr>
    <w:rPr>
      <w:rFonts w:ascii="Cambria" w:hAnsi="Cambria"/>
      <w:b/>
      <w:bCs/>
      <w:kern w:val="0"/>
      <w:sz w:val="44"/>
      <w:szCs w:val="44"/>
    </w:rPr>
  </w:style>
  <w:style w:type="character" w:customStyle="1" w:styleId="1Char1">
    <w:name w:val="1级 Char"/>
    <w:basedOn w:val="afe"/>
    <w:link w:val="16"/>
    <w:qFormat/>
    <w:rsid w:val="00850638"/>
    <w:rPr>
      <w:rFonts w:ascii="Cambria" w:hAnsi="Cambria"/>
      <w:b/>
      <w:bCs/>
      <w:sz w:val="44"/>
      <w:szCs w:val="44"/>
    </w:rPr>
  </w:style>
  <w:style w:type="paragraph" w:customStyle="1" w:styleId="24">
    <w:name w:val="2级"/>
    <w:basedOn w:val="afd"/>
    <w:next w:val="afd"/>
    <w:link w:val="2Char1"/>
    <w:qFormat/>
    <w:rsid w:val="00850638"/>
    <w:pPr>
      <w:keepNext/>
      <w:keepLines/>
      <w:widowControl/>
      <w:numPr>
        <w:ilvl w:val="1"/>
        <w:numId w:val="9"/>
      </w:numPr>
      <w:spacing w:before="260" w:after="260" w:line="415" w:lineRule="auto"/>
      <w:ind w:firstLineChars="0"/>
      <w:jc w:val="left"/>
      <w:outlineLvl w:val="2"/>
    </w:pPr>
    <w:rPr>
      <w:rFonts w:eastAsia="等线 Light"/>
      <w:b/>
      <w:bCs/>
      <w:szCs w:val="32"/>
      <w:lang w:val="zh-CN"/>
    </w:rPr>
  </w:style>
  <w:style w:type="character" w:customStyle="1" w:styleId="2Char1">
    <w:name w:val="2级 Char"/>
    <w:basedOn w:val="2e"/>
    <w:link w:val="24"/>
    <w:qFormat/>
    <w:rsid w:val="00850638"/>
    <w:rPr>
      <w:rFonts w:ascii="宋体" w:eastAsia="等线 Light" w:hAnsi="宋体" w:cs="Times New Roman"/>
      <w:b/>
      <w:bCs/>
      <w:kern w:val="2"/>
      <w:sz w:val="32"/>
      <w:szCs w:val="32"/>
      <w:lang w:val="zh-CN"/>
    </w:rPr>
  </w:style>
  <w:style w:type="paragraph" w:customStyle="1" w:styleId="31">
    <w:name w:val="3级"/>
    <w:basedOn w:val="afd"/>
    <w:next w:val="afd"/>
    <w:link w:val="3Char0"/>
    <w:qFormat/>
    <w:rsid w:val="00850638"/>
    <w:pPr>
      <w:keepNext/>
      <w:keepLines/>
      <w:widowControl/>
      <w:numPr>
        <w:ilvl w:val="2"/>
        <w:numId w:val="9"/>
      </w:numPr>
      <w:spacing w:before="280" w:after="290" w:line="377" w:lineRule="auto"/>
      <w:ind w:firstLineChars="0"/>
      <w:jc w:val="left"/>
      <w:outlineLvl w:val="3"/>
    </w:pPr>
    <w:rPr>
      <w:rFonts w:eastAsia="等线 Light"/>
      <w:b/>
      <w:bCs/>
      <w:szCs w:val="32"/>
    </w:rPr>
  </w:style>
  <w:style w:type="character" w:customStyle="1" w:styleId="3Char0">
    <w:name w:val="3级 Char"/>
    <w:basedOn w:val="2e"/>
    <w:link w:val="31"/>
    <w:qFormat/>
    <w:rsid w:val="00850638"/>
    <w:rPr>
      <w:rFonts w:ascii="宋体" w:eastAsia="等线 Light" w:hAnsi="宋体" w:cs="Times New Roman"/>
      <w:b/>
      <w:bCs/>
      <w:kern w:val="2"/>
      <w:sz w:val="32"/>
      <w:szCs w:val="32"/>
    </w:rPr>
  </w:style>
  <w:style w:type="paragraph" w:customStyle="1" w:styleId="42">
    <w:name w:val="4级"/>
    <w:basedOn w:val="4"/>
    <w:next w:val="afd"/>
    <w:link w:val="4Char0"/>
    <w:qFormat/>
    <w:rsid w:val="00850638"/>
    <w:pPr>
      <w:widowControl/>
      <w:numPr>
        <w:numId w:val="10"/>
      </w:numPr>
      <w:spacing w:before="280" w:after="290" w:line="377" w:lineRule="auto"/>
      <w:ind w:rightChars="100" w:right="100"/>
      <w:jc w:val="left"/>
      <w:outlineLvl w:val="4"/>
    </w:pPr>
    <w:rPr>
      <w:kern w:val="0"/>
      <w:sz w:val="28"/>
      <w:szCs w:val="28"/>
    </w:rPr>
  </w:style>
  <w:style w:type="character" w:customStyle="1" w:styleId="4Char0">
    <w:name w:val="4级 Char"/>
    <w:link w:val="42"/>
    <w:qFormat/>
    <w:rsid w:val="00850638"/>
    <w:rPr>
      <w:rFonts w:ascii="宋体" w:hAnsi="宋体"/>
      <w:b/>
      <w:bCs/>
      <w:sz w:val="28"/>
      <w:szCs w:val="28"/>
    </w:rPr>
  </w:style>
  <w:style w:type="paragraph" w:customStyle="1" w:styleId="52">
    <w:name w:val="5级"/>
    <w:basedOn w:val="afd"/>
    <w:next w:val="afd"/>
    <w:link w:val="5Char0"/>
    <w:qFormat/>
    <w:rsid w:val="00850638"/>
    <w:pPr>
      <w:keepNext/>
      <w:keepLines/>
      <w:widowControl/>
      <w:numPr>
        <w:ilvl w:val="4"/>
        <w:numId w:val="9"/>
      </w:numPr>
      <w:spacing w:before="240" w:after="64" w:line="319" w:lineRule="auto"/>
      <w:ind w:firstLineChars="0" w:firstLine="0"/>
      <w:jc w:val="left"/>
      <w:outlineLvl w:val="5"/>
    </w:pPr>
    <w:rPr>
      <w:rFonts w:ascii="Cambria" w:hAnsi="Cambria"/>
      <w:b/>
      <w:bCs/>
      <w:kern w:val="0"/>
      <w:szCs w:val="28"/>
    </w:rPr>
  </w:style>
  <w:style w:type="character" w:customStyle="1" w:styleId="5Char0">
    <w:name w:val="5级 Char"/>
    <w:basedOn w:val="afe"/>
    <w:link w:val="52"/>
    <w:qFormat/>
    <w:rsid w:val="00850638"/>
    <w:rPr>
      <w:rFonts w:ascii="Cambria" w:hAnsi="Cambria"/>
      <w:b/>
      <w:bCs/>
      <w:sz w:val="28"/>
      <w:szCs w:val="28"/>
    </w:rPr>
  </w:style>
  <w:style w:type="paragraph" w:customStyle="1" w:styleId="61">
    <w:name w:val="6级"/>
    <w:basedOn w:val="afd"/>
    <w:next w:val="afd"/>
    <w:qFormat/>
    <w:rsid w:val="00850638"/>
    <w:pPr>
      <w:keepNext/>
      <w:keepLines/>
      <w:widowControl/>
      <w:numPr>
        <w:ilvl w:val="5"/>
        <w:numId w:val="9"/>
      </w:numPr>
      <w:spacing w:before="240" w:after="64" w:line="319" w:lineRule="auto"/>
      <w:ind w:firstLineChars="0" w:firstLine="0"/>
      <w:jc w:val="left"/>
      <w:outlineLvl w:val="6"/>
    </w:pPr>
    <w:rPr>
      <w:b/>
      <w:bCs/>
      <w:kern w:val="0"/>
    </w:rPr>
  </w:style>
  <w:style w:type="paragraph" w:customStyle="1" w:styleId="72">
    <w:name w:val="7级"/>
    <w:basedOn w:val="afd"/>
    <w:next w:val="afd"/>
    <w:qFormat/>
    <w:rsid w:val="00850638"/>
    <w:pPr>
      <w:keepNext/>
      <w:keepLines/>
      <w:widowControl/>
      <w:spacing w:before="240" w:after="64" w:line="319" w:lineRule="auto"/>
      <w:ind w:left="3827" w:firstLineChars="0" w:hanging="1276"/>
      <w:jc w:val="left"/>
      <w:outlineLvl w:val="7"/>
    </w:pPr>
    <w:rPr>
      <w:b/>
      <w:kern w:val="0"/>
    </w:rPr>
  </w:style>
  <w:style w:type="paragraph" w:customStyle="1" w:styleId="1fd">
    <w:name w:val="正文1"/>
    <w:qFormat/>
    <w:rsid w:val="00850638"/>
    <w:pPr>
      <w:jc w:val="both"/>
    </w:pPr>
    <w:rPr>
      <w:kern w:val="2"/>
      <w:sz w:val="21"/>
      <w:szCs w:val="21"/>
    </w:rPr>
  </w:style>
  <w:style w:type="paragraph" w:customStyle="1" w:styleId="1fe">
    <w:name w:val="正文文本首行缩进1"/>
    <w:basedOn w:val="aff9"/>
    <w:qFormat/>
    <w:rsid w:val="00850638"/>
    <w:pPr>
      <w:widowControl/>
      <w:spacing w:before="100" w:beforeAutospacing="1" w:line="360" w:lineRule="auto"/>
      <w:ind w:firstLineChars="100" w:firstLine="420"/>
      <w:jc w:val="left"/>
    </w:pPr>
    <w:rPr>
      <w:rFonts w:ascii="Calibri" w:hAnsi="Calibri"/>
      <w:kern w:val="0"/>
      <w:sz w:val="24"/>
    </w:rPr>
  </w:style>
  <w:style w:type="paragraph" w:customStyle="1" w:styleId="1ff">
    <w:name w:val="列表段落1"/>
    <w:basedOn w:val="afd"/>
    <w:uiPriority w:val="34"/>
    <w:qFormat/>
    <w:rsid w:val="00850638"/>
    <w:pPr>
      <w:widowControl/>
      <w:spacing w:line="240" w:lineRule="auto"/>
      <w:ind w:firstLine="420"/>
      <w:jc w:val="left"/>
    </w:pPr>
    <w:rPr>
      <w:rFonts w:ascii="Calibri" w:hAnsi="Calibri"/>
      <w:kern w:val="0"/>
      <w:szCs w:val="21"/>
    </w:rPr>
  </w:style>
  <w:style w:type="paragraph" w:customStyle="1" w:styleId="Z">
    <w:name w:val="正文Z"/>
    <w:basedOn w:val="afd"/>
    <w:qFormat/>
    <w:rsid w:val="00850638"/>
    <w:pPr>
      <w:widowControl/>
      <w:spacing w:line="600" w:lineRule="exact"/>
      <w:ind w:firstLine="640"/>
      <w:jc w:val="left"/>
    </w:pPr>
    <w:rPr>
      <w:rFonts w:ascii="方正仿宋_GBK" w:hAnsi="仿宋" w:cs="仿宋"/>
      <w:color w:val="000000"/>
      <w:kern w:val="0"/>
      <w:szCs w:val="32"/>
    </w:rPr>
  </w:style>
  <w:style w:type="paragraph" w:customStyle="1" w:styleId="affffff2">
    <w:name w:val="插图居中"/>
    <w:next w:val="afd"/>
    <w:qFormat/>
    <w:rsid w:val="00850638"/>
    <w:pPr>
      <w:spacing w:beforeLines="50" w:line="360" w:lineRule="auto"/>
      <w:jc w:val="center"/>
    </w:pPr>
    <w:rPr>
      <w:kern w:val="2"/>
      <w:sz w:val="24"/>
      <w:szCs w:val="24"/>
    </w:rPr>
  </w:style>
  <w:style w:type="paragraph" w:customStyle="1" w:styleId="affffff3">
    <w:name w:val="图片居中"/>
    <w:basedOn w:val="afd"/>
    <w:qFormat/>
    <w:rsid w:val="00850638"/>
    <w:pPr>
      <w:widowControl/>
      <w:spacing w:line="240" w:lineRule="auto"/>
      <w:ind w:firstLineChars="0" w:firstLine="0"/>
      <w:jc w:val="center"/>
    </w:pPr>
    <w:rPr>
      <w:rFonts w:ascii="Times New Roman" w:hAnsi="Times New Roman" w:cs="宋体"/>
      <w:kern w:val="0"/>
    </w:rPr>
  </w:style>
  <w:style w:type="paragraph" w:customStyle="1" w:styleId="affffff4">
    <w:name w:val="标准正文样式"/>
    <w:basedOn w:val="Z"/>
    <w:link w:val="Char7"/>
    <w:qFormat/>
    <w:rsid w:val="00850638"/>
    <w:pPr>
      <w:spacing w:line="560" w:lineRule="exact"/>
    </w:pPr>
    <w:rPr>
      <w:rFonts w:ascii="Times New Roman" w:hAnsi="Times New Roman" w:cs="Times New Roman"/>
      <w:color w:val="auto"/>
      <w:u w:color="000000"/>
    </w:rPr>
  </w:style>
  <w:style w:type="character" w:customStyle="1" w:styleId="Char7">
    <w:name w:val="标准正文样式 Char"/>
    <w:link w:val="affffff4"/>
    <w:qFormat/>
    <w:rsid w:val="00850638"/>
    <w:rPr>
      <w:rFonts w:eastAsia="仿宋_GB2312"/>
      <w:sz w:val="32"/>
      <w:szCs w:val="32"/>
      <w:u w:color="000000"/>
    </w:rPr>
  </w:style>
  <w:style w:type="paragraph" w:customStyle="1" w:styleId="affffff5">
    <w:name w:val="标准图样式"/>
    <w:basedOn w:val="affffff4"/>
    <w:qFormat/>
    <w:rsid w:val="00850638"/>
    <w:pPr>
      <w:spacing w:line="360" w:lineRule="auto"/>
      <w:ind w:firstLineChars="0" w:firstLine="0"/>
      <w:jc w:val="center"/>
    </w:pPr>
    <w:rPr>
      <w:rFonts w:eastAsia="方正仿宋_GBK"/>
      <w:color w:val="000000"/>
      <w:lang w:val="zh-TW" w:eastAsia="zh-TW"/>
    </w:rPr>
  </w:style>
  <w:style w:type="paragraph" w:customStyle="1" w:styleId="sosopeng">
    <w:name w:val="正文 sosopeng"/>
    <w:basedOn w:val="afd"/>
    <w:qFormat/>
    <w:rsid w:val="00850638"/>
    <w:pPr>
      <w:widowControl/>
      <w:spacing w:line="520" w:lineRule="exact"/>
      <w:ind w:firstLine="200"/>
      <w:jc w:val="left"/>
    </w:pPr>
    <w:rPr>
      <w:color w:val="000000"/>
      <w:kern w:val="0"/>
      <w:shd w:val="clear" w:color="auto" w:fill="FFFFFF"/>
    </w:rPr>
  </w:style>
  <w:style w:type="character" w:customStyle="1" w:styleId="Char3">
    <w:name w:val="段 Char"/>
    <w:link w:val="afffff9"/>
    <w:qFormat/>
    <w:rsid w:val="00850638"/>
    <w:rPr>
      <w:rFonts w:ascii="宋体" w:cs="Calibri"/>
      <w:sz w:val="21"/>
    </w:rPr>
  </w:style>
  <w:style w:type="paragraph" w:customStyle="1" w:styleId="112">
    <w:name w:val="列出段落11"/>
    <w:basedOn w:val="afd"/>
    <w:qFormat/>
    <w:rsid w:val="00850638"/>
    <w:pPr>
      <w:widowControl/>
      <w:ind w:firstLine="420"/>
      <w:jc w:val="left"/>
    </w:pPr>
    <w:rPr>
      <w:rFonts w:eastAsia="仿宋"/>
      <w:kern w:val="0"/>
      <w:szCs w:val="28"/>
    </w:rPr>
  </w:style>
  <w:style w:type="paragraph" w:customStyle="1" w:styleId="affffff6">
    <w:name w:val="表格"/>
    <w:basedOn w:val="afd"/>
    <w:next w:val="afd"/>
    <w:link w:val="affffff7"/>
    <w:uiPriority w:val="9"/>
    <w:qFormat/>
    <w:rsid w:val="00850638"/>
    <w:pPr>
      <w:widowControl/>
      <w:adjustRightInd w:val="0"/>
      <w:snapToGrid w:val="0"/>
      <w:spacing w:line="240" w:lineRule="auto"/>
      <w:ind w:firstLineChars="0" w:firstLine="0"/>
      <w:jc w:val="left"/>
    </w:pPr>
    <w:rPr>
      <w:rFonts w:cs="宋体"/>
      <w:kern w:val="0"/>
      <w:szCs w:val="20"/>
    </w:rPr>
  </w:style>
  <w:style w:type="paragraph" w:customStyle="1" w:styleId="affffff8">
    <w:name w:val="图表样式"/>
    <w:basedOn w:val="afd"/>
    <w:next w:val="afd"/>
    <w:link w:val="affffff9"/>
    <w:qFormat/>
    <w:rsid w:val="00850638"/>
    <w:pPr>
      <w:widowControl/>
      <w:spacing w:line="240" w:lineRule="auto"/>
      <w:ind w:firstLineChars="0" w:firstLine="0"/>
      <w:contextualSpacing/>
      <w:jc w:val="center"/>
    </w:pPr>
    <w:rPr>
      <w:rFonts w:ascii="仿宋" w:eastAsia="仿宋" w:hAnsi="仿宋"/>
      <w:kern w:val="0"/>
      <w:szCs w:val="28"/>
      <w:lang w:val="zh-CN"/>
    </w:rPr>
  </w:style>
  <w:style w:type="character" w:customStyle="1" w:styleId="affffff9">
    <w:name w:val="图表样式 字符"/>
    <w:basedOn w:val="afe"/>
    <w:link w:val="affffff8"/>
    <w:qFormat/>
    <w:rsid w:val="00850638"/>
    <w:rPr>
      <w:rFonts w:ascii="仿宋" w:eastAsia="仿宋" w:hAnsi="仿宋"/>
      <w:sz w:val="28"/>
      <w:szCs w:val="28"/>
      <w:lang w:val="zh-CN"/>
    </w:rPr>
  </w:style>
  <w:style w:type="paragraph" w:customStyle="1" w:styleId="TOC20">
    <w:name w:val="TOC 标题2"/>
    <w:basedOn w:val="10"/>
    <w:next w:val="afd"/>
    <w:uiPriority w:val="39"/>
    <w:unhideWhenUsed/>
    <w:qFormat/>
    <w:rsid w:val="00850638"/>
    <w:pPr>
      <w:pageBreakBefore/>
      <w:widowControl/>
      <w:numPr>
        <w:numId w:val="0"/>
      </w:numPr>
      <w:spacing w:before="240" w:after="0" w:line="259" w:lineRule="auto"/>
      <w:jc w:val="center"/>
      <w:outlineLvl w:val="9"/>
    </w:pPr>
    <w:rPr>
      <w:rFonts w:asciiTheme="majorHAnsi" w:eastAsiaTheme="majorEastAsia" w:hAnsiTheme="majorHAnsi" w:cstheme="majorBidi"/>
      <w:bCs w:val="0"/>
      <w:color w:val="365F91" w:themeColor="accent1" w:themeShade="BF"/>
      <w:kern w:val="0"/>
      <w:szCs w:val="32"/>
      <w:lang w:val="zh-CN"/>
    </w:rPr>
  </w:style>
  <w:style w:type="paragraph" w:customStyle="1" w:styleId="a3">
    <w:name w:val="标题三"/>
    <w:basedOn w:val="afd"/>
    <w:link w:val="affffffa"/>
    <w:qFormat/>
    <w:rsid w:val="00850638"/>
    <w:pPr>
      <w:keepNext/>
      <w:keepLines/>
      <w:widowControl/>
      <w:numPr>
        <w:ilvl w:val="2"/>
        <w:numId w:val="11"/>
      </w:numPr>
      <w:tabs>
        <w:tab w:val="left" w:pos="432"/>
        <w:tab w:val="left" w:pos="720"/>
      </w:tabs>
      <w:spacing w:before="260" w:after="260" w:line="240" w:lineRule="auto"/>
      <w:ind w:firstLineChars="0" w:firstLine="0"/>
      <w:jc w:val="left"/>
      <w:outlineLvl w:val="2"/>
    </w:pPr>
    <w:rPr>
      <w:rFonts w:ascii="Times New Roman" w:eastAsia="华文仿宋" w:hAnsi="Times New Roman"/>
      <w:b/>
      <w:bCs/>
      <w:color w:val="000000" w:themeColor="text1"/>
      <w:kern w:val="28"/>
      <w:sz w:val="30"/>
      <w:szCs w:val="32"/>
      <w:lang w:eastAsia="en-US"/>
    </w:rPr>
  </w:style>
  <w:style w:type="character" w:customStyle="1" w:styleId="affffffa">
    <w:name w:val="标题三 字符"/>
    <w:basedOn w:val="afe"/>
    <w:link w:val="a3"/>
    <w:qFormat/>
    <w:rsid w:val="00850638"/>
    <w:rPr>
      <w:rFonts w:eastAsia="华文仿宋"/>
      <w:b/>
      <w:bCs/>
      <w:color w:val="000000" w:themeColor="text1"/>
      <w:kern w:val="28"/>
      <w:sz w:val="30"/>
      <w:szCs w:val="32"/>
      <w:lang w:eastAsia="en-US"/>
    </w:rPr>
  </w:style>
  <w:style w:type="paragraph" w:customStyle="1" w:styleId="font5">
    <w:name w:val="font5"/>
    <w:basedOn w:val="afd"/>
    <w:qFormat/>
    <w:rsid w:val="00850638"/>
    <w:pPr>
      <w:widowControl/>
      <w:spacing w:before="100" w:beforeAutospacing="1" w:after="100" w:afterAutospacing="1" w:line="240" w:lineRule="auto"/>
      <w:ind w:firstLineChars="0" w:firstLine="0"/>
      <w:jc w:val="left"/>
    </w:pPr>
    <w:rPr>
      <w:rFonts w:cs="宋体"/>
      <w:kern w:val="0"/>
      <w:sz w:val="18"/>
      <w:szCs w:val="18"/>
    </w:rPr>
  </w:style>
  <w:style w:type="paragraph" w:customStyle="1" w:styleId="xl64">
    <w:name w:val="xl64"/>
    <w:basedOn w:val="afd"/>
    <w:qFormat/>
    <w:rsid w:val="00850638"/>
    <w:pPr>
      <w:widowControl/>
      <w:spacing w:before="100" w:beforeAutospacing="1" w:after="100" w:afterAutospacing="1" w:line="240" w:lineRule="auto"/>
      <w:ind w:firstLineChars="0" w:firstLine="0"/>
      <w:jc w:val="left"/>
    </w:pPr>
    <w:rPr>
      <w:rFonts w:cs="宋体"/>
      <w:kern w:val="0"/>
      <w:sz w:val="20"/>
      <w:szCs w:val="20"/>
    </w:rPr>
  </w:style>
  <w:style w:type="paragraph" w:customStyle="1" w:styleId="xl74">
    <w:name w:val="xl74"/>
    <w:basedOn w:val="afd"/>
    <w:qFormat/>
    <w:rsid w:val="00850638"/>
    <w:pPr>
      <w:widowControl/>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ind w:firstLineChars="0" w:firstLine="0"/>
      <w:jc w:val="center"/>
    </w:pPr>
    <w:rPr>
      <w:rFonts w:cs="宋体"/>
      <w:b/>
      <w:bCs/>
      <w:color w:val="000000"/>
      <w:kern w:val="0"/>
      <w:sz w:val="20"/>
      <w:szCs w:val="20"/>
    </w:rPr>
  </w:style>
  <w:style w:type="paragraph" w:customStyle="1" w:styleId="xl75">
    <w:name w:val="xl75"/>
    <w:basedOn w:val="afd"/>
    <w:qFormat/>
    <w:rsid w:val="00850638"/>
    <w:pPr>
      <w:widowControl/>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ind w:firstLineChars="0" w:firstLine="0"/>
      <w:jc w:val="left"/>
    </w:pPr>
    <w:rPr>
      <w:rFonts w:cs="宋体"/>
      <w:kern w:val="0"/>
      <w:sz w:val="20"/>
      <w:szCs w:val="20"/>
    </w:rPr>
  </w:style>
  <w:style w:type="paragraph" w:customStyle="1" w:styleId="xl76">
    <w:name w:val="xl76"/>
    <w:basedOn w:val="afd"/>
    <w:qFormat/>
    <w:rsid w:val="00850638"/>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cs="宋体"/>
      <w:kern w:val="0"/>
      <w:sz w:val="20"/>
      <w:szCs w:val="20"/>
    </w:rPr>
  </w:style>
  <w:style w:type="paragraph" w:customStyle="1" w:styleId="xl77">
    <w:name w:val="xl77"/>
    <w:basedOn w:val="afd"/>
    <w:qFormat/>
    <w:rsid w:val="00850638"/>
    <w:pPr>
      <w:widowControl/>
      <w:pBdr>
        <w:top w:val="single" w:sz="4" w:space="0" w:color="auto"/>
        <w:left w:val="single" w:sz="4" w:space="0" w:color="auto"/>
        <w:right w:val="single" w:sz="4" w:space="0" w:color="auto"/>
      </w:pBdr>
      <w:spacing w:before="100" w:beforeAutospacing="1" w:after="100" w:afterAutospacing="1" w:line="240" w:lineRule="auto"/>
      <w:ind w:firstLineChars="0" w:firstLine="0"/>
      <w:jc w:val="center"/>
    </w:pPr>
    <w:rPr>
      <w:rFonts w:cs="宋体"/>
      <w:kern w:val="0"/>
      <w:sz w:val="20"/>
      <w:szCs w:val="20"/>
    </w:rPr>
  </w:style>
  <w:style w:type="paragraph" w:customStyle="1" w:styleId="xl78">
    <w:name w:val="xl78"/>
    <w:basedOn w:val="afd"/>
    <w:qFormat/>
    <w:rsid w:val="00850638"/>
    <w:pPr>
      <w:widowControl/>
      <w:pBdr>
        <w:top w:val="single" w:sz="4" w:space="0" w:color="auto"/>
        <w:left w:val="single" w:sz="4" w:space="0" w:color="auto"/>
        <w:right w:val="single" w:sz="4" w:space="0" w:color="auto"/>
      </w:pBdr>
      <w:spacing w:before="100" w:beforeAutospacing="1" w:after="100" w:afterAutospacing="1" w:line="240" w:lineRule="auto"/>
      <w:ind w:firstLineChars="0" w:firstLine="0"/>
      <w:jc w:val="center"/>
    </w:pPr>
    <w:rPr>
      <w:rFonts w:cs="宋体"/>
      <w:color w:val="000000"/>
      <w:kern w:val="0"/>
      <w:sz w:val="20"/>
      <w:szCs w:val="20"/>
    </w:rPr>
  </w:style>
  <w:style w:type="paragraph" w:customStyle="1" w:styleId="xl79">
    <w:name w:val="xl79"/>
    <w:basedOn w:val="afd"/>
    <w:qFormat/>
    <w:rsid w:val="00850638"/>
    <w:pPr>
      <w:widowControl/>
      <w:pBdr>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cs="宋体"/>
      <w:color w:val="000000"/>
      <w:kern w:val="0"/>
      <w:sz w:val="20"/>
      <w:szCs w:val="20"/>
    </w:rPr>
  </w:style>
  <w:style w:type="paragraph" w:customStyle="1" w:styleId="xl80">
    <w:name w:val="xl80"/>
    <w:basedOn w:val="afd"/>
    <w:qFormat/>
    <w:rsid w:val="00850638"/>
    <w:pPr>
      <w:widowControl/>
      <w:pBdr>
        <w:top w:val="single" w:sz="4" w:space="0" w:color="auto"/>
        <w:left w:val="single" w:sz="4" w:space="0" w:color="auto"/>
        <w:right w:val="single" w:sz="4" w:space="0" w:color="auto"/>
      </w:pBdr>
      <w:spacing w:before="100" w:beforeAutospacing="1" w:after="100" w:afterAutospacing="1" w:line="240" w:lineRule="auto"/>
      <w:ind w:firstLineChars="0" w:firstLine="0"/>
      <w:jc w:val="left"/>
    </w:pPr>
    <w:rPr>
      <w:rFonts w:cs="宋体"/>
      <w:kern w:val="0"/>
      <w:sz w:val="20"/>
      <w:szCs w:val="20"/>
    </w:rPr>
  </w:style>
  <w:style w:type="paragraph" w:customStyle="1" w:styleId="xl81">
    <w:name w:val="xl81"/>
    <w:basedOn w:val="afd"/>
    <w:qFormat/>
    <w:rsid w:val="00850638"/>
    <w:pPr>
      <w:widowControl/>
      <w:pBdr>
        <w:left w:val="single" w:sz="4" w:space="0" w:color="auto"/>
        <w:bottom w:val="single" w:sz="4" w:space="0" w:color="auto"/>
        <w:right w:val="single" w:sz="4" w:space="0" w:color="auto"/>
      </w:pBdr>
      <w:spacing w:before="100" w:beforeAutospacing="1" w:after="100" w:afterAutospacing="1" w:line="240" w:lineRule="auto"/>
      <w:ind w:firstLineChars="0" w:firstLine="0"/>
      <w:jc w:val="left"/>
    </w:pPr>
    <w:rPr>
      <w:rFonts w:cs="宋体"/>
      <w:kern w:val="0"/>
      <w:sz w:val="20"/>
      <w:szCs w:val="20"/>
    </w:rPr>
  </w:style>
  <w:style w:type="paragraph" w:customStyle="1" w:styleId="xl82">
    <w:name w:val="xl82"/>
    <w:basedOn w:val="afd"/>
    <w:qFormat/>
    <w:rsid w:val="00850638"/>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left"/>
    </w:pPr>
    <w:rPr>
      <w:rFonts w:cs="宋体"/>
      <w:kern w:val="0"/>
      <w:sz w:val="20"/>
      <w:szCs w:val="20"/>
    </w:rPr>
  </w:style>
  <w:style w:type="paragraph" w:customStyle="1" w:styleId="xl83">
    <w:name w:val="xl83"/>
    <w:basedOn w:val="afd"/>
    <w:qFormat/>
    <w:rsid w:val="00850638"/>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Chars="0" w:firstLine="0"/>
      <w:jc w:val="center"/>
    </w:pPr>
    <w:rPr>
      <w:rFonts w:cs="宋体"/>
      <w:b/>
      <w:bCs/>
      <w:color w:val="000000"/>
      <w:kern w:val="0"/>
      <w:sz w:val="20"/>
      <w:szCs w:val="20"/>
    </w:rPr>
  </w:style>
  <w:style w:type="paragraph" w:customStyle="1" w:styleId="xl84">
    <w:name w:val="xl84"/>
    <w:basedOn w:val="afd"/>
    <w:qFormat/>
    <w:rsid w:val="00850638"/>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Chars="0" w:firstLine="0"/>
      <w:jc w:val="left"/>
    </w:pPr>
    <w:rPr>
      <w:rFonts w:cs="宋体"/>
      <w:kern w:val="0"/>
      <w:sz w:val="20"/>
      <w:szCs w:val="20"/>
    </w:rPr>
  </w:style>
  <w:style w:type="paragraph" w:customStyle="1" w:styleId="xl85">
    <w:name w:val="xl85"/>
    <w:basedOn w:val="afd"/>
    <w:qFormat/>
    <w:rsid w:val="0085063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Chars="0" w:firstLine="0"/>
      <w:jc w:val="left"/>
    </w:pPr>
    <w:rPr>
      <w:rFonts w:cs="宋体"/>
      <w:kern w:val="0"/>
      <w:sz w:val="18"/>
      <w:szCs w:val="18"/>
    </w:rPr>
  </w:style>
  <w:style w:type="paragraph" w:customStyle="1" w:styleId="xl86">
    <w:name w:val="xl86"/>
    <w:basedOn w:val="afd"/>
    <w:qFormat/>
    <w:rsid w:val="0085063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Chars="0" w:firstLine="0"/>
      <w:jc w:val="center"/>
    </w:pPr>
    <w:rPr>
      <w:rFonts w:cs="宋体"/>
      <w:color w:val="000000"/>
      <w:kern w:val="0"/>
      <w:sz w:val="18"/>
      <w:szCs w:val="18"/>
    </w:rPr>
  </w:style>
  <w:style w:type="paragraph" w:customStyle="1" w:styleId="xl87">
    <w:name w:val="xl87"/>
    <w:basedOn w:val="afd"/>
    <w:qFormat/>
    <w:rsid w:val="0085063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Chars="0" w:firstLine="0"/>
      <w:jc w:val="left"/>
    </w:pPr>
    <w:rPr>
      <w:rFonts w:cs="宋体"/>
      <w:kern w:val="0"/>
      <w:sz w:val="18"/>
      <w:szCs w:val="18"/>
    </w:rPr>
  </w:style>
  <w:style w:type="paragraph" w:customStyle="1" w:styleId="xl88">
    <w:name w:val="xl88"/>
    <w:basedOn w:val="afd"/>
    <w:qFormat/>
    <w:rsid w:val="0085063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Chars="0" w:firstLine="0"/>
      <w:jc w:val="left"/>
    </w:pPr>
    <w:rPr>
      <w:rFonts w:cs="宋体"/>
      <w:kern w:val="0"/>
      <w:sz w:val="18"/>
      <w:szCs w:val="18"/>
    </w:rPr>
  </w:style>
  <w:style w:type="paragraph" w:customStyle="1" w:styleId="xl89">
    <w:name w:val="xl89"/>
    <w:basedOn w:val="afd"/>
    <w:qFormat/>
    <w:rsid w:val="00850638"/>
    <w:pPr>
      <w:widowControl/>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Chars="0" w:firstLine="0"/>
      <w:jc w:val="center"/>
    </w:pPr>
    <w:rPr>
      <w:rFonts w:cs="宋体"/>
      <w:b/>
      <w:bCs/>
      <w:kern w:val="0"/>
      <w:sz w:val="20"/>
      <w:szCs w:val="20"/>
    </w:rPr>
  </w:style>
  <w:style w:type="paragraph" w:customStyle="1" w:styleId="xl90">
    <w:name w:val="xl90"/>
    <w:basedOn w:val="afd"/>
    <w:qFormat/>
    <w:rsid w:val="00850638"/>
    <w:pPr>
      <w:widowControl/>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Chars="0" w:firstLine="0"/>
      <w:jc w:val="center"/>
    </w:pPr>
    <w:rPr>
      <w:rFonts w:cs="宋体"/>
      <w:b/>
      <w:bCs/>
      <w:color w:val="000000"/>
      <w:kern w:val="0"/>
      <w:sz w:val="20"/>
      <w:szCs w:val="20"/>
    </w:rPr>
  </w:style>
  <w:style w:type="paragraph" w:customStyle="1" w:styleId="xl91">
    <w:name w:val="xl91"/>
    <w:basedOn w:val="afd"/>
    <w:qFormat/>
    <w:rsid w:val="00850638"/>
    <w:pPr>
      <w:widowControl/>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Chars="0" w:firstLine="0"/>
      <w:jc w:val="left"/>
    </w:pPr>
    <w:rPr>
      <w:rFonts w:cs="宋体"/>
      <w:b/>
      <w:bCs/>
      <w:kern w:val="0"/>
      <w:sz w:val="20"/>
      <w:szCs w:val="20"/>
    </w:rPr>
  </w:style>
  <w:style w:type="paragraph" w:customStyle="1" w:styleId="xl92">
    <w:name w:val="xl92"/>
    <w:basedOn w:val="afd"/>
    <w:qFormat/>
    <w:rsid w:val="0085063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Chars="0" w:firstLine="0"/>
      <w:jc w:val="left"/>
    </w:pPr>
    <w:rPr>
      <w:rFonts w:cs="宋体"/>
      <w:kern w:val="0"/>
      <w:sz w:val="20"/>
      <w:szCs w:val="20"/>
    </w:rPr>
  </w:style>
  <w:style w:type="paragraph" w:customStyle="1" w:styleId="xl93">
    <w:name w:val="xl93"/>
    <w:basedOn w:val="afd"/>
    <w:qFormat/>
    <w:rsid w:val="00850638"/>
    <w:pPr>
      <w:widowControl/>
      <w:shd w:val="clear" w:color="000000" w:fill="FFFFFF"/>
      <w:spacing w:before="100" w:beforeAutospacing="1" w:after="100" w:afterAutospacing="1" w:line="240" w:lineRule="auto"/>
      <w:ind w:firstLineChars="0" w:firstLine="0"/>
      <w:jc w:val="left"/>
    </w:pPr>
    <w:rPr>
      <w:rFonts w:cs="宋体"/>
      <w:kern w:val="0"/>
      <w:sz w:val="20"/>
      <w:szCs w:val="20"/>
    </w:rPr>
  </w:style>
  <w:style w:type="paragraph" w:customStyle="1" w:styleId="xl94">
    <w:name w:val="xl94"/>
    <w:basedOn w:val="afd"/>
    <w:qFormat/>
    <w:rsid w:val="0085063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Chars="0" w:firstLine="0"/>
      <w:jc w:val="center"/>
    </w:pPr>
    <w:rPr>
      <w:rFonts w:cs="宋体"/>
      <w:b/>
      <w:bCs/>
      <w:color w:val="000000"/>
      <w:kern w:val="0"/>
      <w:sz w:val="20"/>
      <w:szCs w:val="20"/>
    </w:rPr>
  </w:style>
  <w:style w:type="paragraph" w:customStyle="1" w:styleId="xl95">
    <w:name w:val="xl95"/>
    <w:basedOn w:val="afd"/>
    <w:qFormat/>
    <w:rsid w:val="00850638"/>
    <w:pPr>
      <w:widowControl/>
      <w:spacing w:before="100" w:beforeAutospacing="1" w:after="100" w:afterAutospacing="1" w:line="240" w:lineRule="auto"/>
      <w:ind w:firstLineChars="0" w:firstLine="0"/>
      <w:jc w:val="left"/>
    </w:pPr>
    <w:rPr>
      <w:rFonts w:ascii="微软雅黑" w:eastAsia="微软雅黑" w:hAnsi="微软雅黑" w:cs="宋体"/>
      <w:kern w:val="0"/>
      <w:sz w:val="18"/>
      <w:szCs w:val="18"/>
    </w:rPr>
  </w:style>
  <w:style w:type="paragraph" w:customStyle="1" w:styleId="xl96">
    <w:name w:val="xl96"/>
    <w:basedOn w:val="afd"/>
    <w:qFormat/>
    <w:rsid w:val="0085063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Chars="0" w:firstLine="0"/>
      <w:jc w:val="left"/>
    </w:pPr>
    <w:rPr>
      <w:rFonts w:cs="宋体"/>
      <w:kern w:val="0"/>
    </w:rPr>
  </w:style>
  <w:style w:type="paragraph" w:customStyle="1" w:styleId="xl97">
    <w:name w:val="xl97"/>
    <w:basedOn w:val="afd"/>
    <w:qFormat/>
    <w:rsid w:val="00850638"/>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微软雅黑" w:eastAsia="微软雅黑" w:hAnsi="微软雅黑" w:cs="宋体"/>
      <w:color w:val="000000"/>
      <w:kern w:val="0"/>
      <w:sz w:val="18"/>
      <w:szCs w:val="18"/>
    </w:rPr>
  </w:style>
  <w:style w:type="paragraph" w:customStyle="1" w:styleId="xl98">
    <w:name w:val="xl98"/>
    <w:basedOn w:val="afd"/>
    <w:qFormat/>
    <w:rsid w:val="00850638"/>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微软雅黑" w:eastAsia="微软雅黑" w:hAnsi="微软雅黑" w:cs="宋体"/>
      <w:kern w:val="0"/>
      <w:sz w:val="18"/>
      <w:szCs w:val="18"/>
    </w:rPr>
  </w:style>
  <w:style w:type="paragraph" w:customStyle="1" w:styleId="xl99">
    <w:name w:val="xl99"/>
    <w:basedOn w:val="afd"/>
    <w:qFormat/>
    <w:rsid w:val="00850638"/>
    <w:pPr>
      <w:widowControl/>
      <w:spacing w:before="100" w:beforeAutospacing="1" w:after="100" w:afterAutospacing="1" w:line="240" w:lineRule="auto"/>
      <w:ind w:firstLineChars="0" w:firstLine="0"/>
      <w:jc w:val="left"/>
    </w:pPr>
    <w:rPr>
      <w:rFonts w:cs="宋体"/>
      <w:color w:val="000000"/>
      <w:kern w:val="0"/>
      <w:sz w:val="20"/>
      <w:szCs w:val="20"/>
    </w:rPr>
  </w:style>
  <w:style w:type="paragraph" w:customStyle="1" w:styleId="xl100">
    <w:name w:val="xl100"/>
    <w:basedOn w:val="afd"/>
    <w:qFormat/>
    <w:rsid w:val="00850638"/>
    <w:pPr>
      <w:widowControl/>
      <w:spacing w:before="100" w:beforeAutospacing="1" w:after="100" w:afterAutospacing="1" w:line="240" w:lineRule="auto"/>
      <w:ind w:firstLineChars="0" w:firstLine="0"/>
      <w:jc w:val="left"/>
    </w:pPr>
    <w:rPr>
      <w:rFonts w:cs="宋体"/>
      <w:color w:val="000000"/>
      <w:kern w:val="0"/>
      <w:sz w:val="20"/>
      <w:szCs w:val="20"/>
    </w:rPr>
  </w:style>
  <w:style w:type="paragraph" w:customStyle="1" w:styleId="xl101">
    <w:name w:val="xl101"/>
    <w:basedOn w:val="afd"/>
    <w:qFormat/>
    <w:rsid w:val="00850638"/>
    <w:pPr>
      <w:widowControl/>
      <w:spacing w:before="100" w:beforeAutospacing="1" w:after="100" w:afterAutospacing="1" w:line="240" w:lineRule="auto"/>
      <w:ind w:firstLineChars="0" w:firstLine="0"/>
      <w:jc w:val="left"/>
    </w:pPr>
    <w:rPr>
      <w:rFonts w:cs="宋体"/>
      <w:color w:val="000000"/>
      <w:kern w:val="0"/>
      <w:sz w:val="20"/>
      <w:szCs w:val="20"/>
    </w:rPr>
  </w:style>
  <w:style w:type="paragraph" w:customStyle="1" w:styleId="xl102">
    <w:name w:val="xl102"/>
    <w:basedOn w:val="afd"/>
    <w:qFormat/>
    <w:rsid w:val="00850638"/>
    <w:pPr>
      <w:widowControl/>
      <w:spacing w:before="100" w:beforeAutospacing="1" w:after="100" w:afterAutospacing="1" w:line="240" w:lineRule="auto"/>
      <w:ind w:firstLineChars="0" w:firstLine="0"/>
      <w:jc w:val="left"/>
    </w:pPr>
    <w:rPr>
      <w:rFonts w:cs="宋体"/>
      <w:color w:val="000000"/>
      <w:kern w:val="0"/>
      <w:sz w:val="20"/>
      <w:szCs w:val="20"/>
    </w:rPr>
  </w:style>
  <w:style w:type="paragraph" w:customStyle="1" w:styleId="xl103">
    <w:name w:val="xl103"/>
    <w:basedOn w:val="afd"/>
    <w:qFormat/>
    <w:rsid w:val="00850638"/>
    <w:pPr>
      <w:widowControl/>
      <w:spacing w:before="100" w:beforeAutospacing="1" w:after="100" w:afterAutospacing="1" w:line="240" w:lineRule="auto"/>
      <w:ind w:firstLineChars="0" w:firstLine="0"/>
      <w:jc w:val="right"/>
    </w:pPr>
    <w:rPr>
      <w:rFonts w:cs="宋体"/>
      <w:color w:val="000000"/>
      <w:kern w:val="0"/>
      <w:sz w:val="20"/>
      <w:szCs w:val="20"/>
    </w:rPr>
  </w:style>
  <w:style w:type="paragraph" w:customStyle="1" w:styleId="xl104">
    <w:name w:val="xl104"/>
    <w:basedOn w:val="afd"/>
    <w:qFormat/>
    <w:rsid w:val="00850638"/>
    <w:pPr>
      <w:widowControl/>
      <w:spacing w:before="100" w:beforeAutospacing="1" w:after="100" w:afterAutospacing="1" w:line="240" w:lineRule="auto"/>
      <w:ind w:firstLineChars="0" w:firstLine="0"/>
      <w:jc w:val="center"/>
    </w:pPr>
    <w:rPr>
      <w:rFonts w:cs="宋体"/>
      <w:b/>
      <w:bCs/>
      <w:kern w:val="0"/>
      <w:sz w:val="20"/>
      <w:szCs w:val="20"/>
    </w:rPr>
  </w:style>
  <w:style w:type="paragraph" w:customStyle="1" w:styleId="xl105">
    <w:name w:val="xl105"/>
    <w:basedOn w:val="afd"/>
    <w:qFormat/>
    <w:rsid w:val="00850638"/>
    <w:pPr>
      <w:widowControl/>
      <w:pBdr>
        <w:left w:val="single" w:sz="4" w:space="0" w:color="auto"/>
        <w:right w:val="single" w:sz="4" w:space="0" w:color="auto"/>
      </w:pBdr>
      <w:spacing w:before="100" w:beforeAutospacing="1" w:after="100" w:afterAutospacing="1" w:line="240" w:lineRule="auto"/>
      <w:ind w:firstLineChars="0" w:firstLine="0"/>
      <w:jc w:val="center"/>
    </w:pPr>
    <w:rPr>
      <w:rFonts w:cs="宋体"/>
      <w:color w:val="000000"/>
      <w:kern w:val="0"/>
      <w:sz w:val="20"/>
      <w:szCs w:val="20"/>
    </w:rPr>
  </w:style>
  <w:style w:type="paragraph" w:customStyle="1" w:styleId="xl106">
    <w:name w:val="xl106"/>
    <w:basedOn w:val="afd"/>
    <w:qFormat/>
    <w:rsid w:val="00850638"/>
    <w:pPr>
      <w:widowControl/>
      <w:pBdr>
        <w:left w:val="single" w:sz="4" w:space="0" w:color="auto"/>
        <w:right w:val="single" w:sz="4" w:space="0" w:color="auto"/>
      </w:pBdr>
      <w:spacing w:before="100" w:beforeAutospacing="1" w:after="100" w:afterAutospacing="1" w:line="240" w:lineRule="auto"/>
      <w:ind w:firstLineChars="0" w:firstLine="0"/>
      <w:jc w:val="center"/>
    </w:pPr>
    <w:rPr>
      <w:rFonts w:cs="宋体"/>
      <w:kern w:val="0"/>
      <w:sz w:val="20"/>
      <w:szCs w:val="20"/>
    </w:rPr>
  </w:style>
  <w:style w:type="paragraph" w:customStyle="1" w:styleId="xl107">
    <w:name w:val="xl107"/>
    <w:basedOn w:val="afd"/>
    <w:qFormat/>
    <w:rsid w:val="00850638"/>
    <w:pPr>
      <w:widowControl/>
      <w:pBdr>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cs="宋体"/>
      <w:kern w:val="0"/>
      <w:sz w:val="20"/>
      <w:szCs w:val="20"/>
    </w:rPr>
  </w:style>
  <w:style w:type="paragraph" w:customStyle="1" w:styleId="xl108">
    <w:name w:val="xl108"/>
    <w:basedOn w:val="afd"/>
    <w:qFormat/>
    <w:rsid w:val="00850638"/>
    <w:pPr>
      <w:widowControl/>
      <w:pBdr>
        <w:left w:val="single" w:sz="4" w:space="0" w:color="auto"/>
        <w:right w:val="single" w:sz="4" w:space="0" w:color="auto"/>
      </w:pBdr>
      <w:spacing w:before="100" w:beforeAutospacing="1" w:after="100" w:afterAutospacing="1" w:line="240" w:lineRule="auto"/>
      <w:ind w:firstLineChars="0" w:firstLine="0"/>
      <w:jc w:val="left"/>
    </w:pPr>
    <w:rPr>
      <w:rFonts w:cs="宋体"/>
      <w:kern w:val="0"/>
      <w:sz w:val="20"/>
      <w:szCs w:val="20"/>
    </w:rPr>
  </w:style>
  <w:style w:type="paragraph" w:customStyle="1" w:styleId="xl109">
    <w:name w:val="xl109"/>
    <w:basedOn w:val="afd"/>
    <w:qFormat/>
    <w:rsid w:val="00850638"/>
    <w:pPr>
      <w:widowControl/>
      <w:pBdr>
        <w:left w:val="single" w:sz="4" w:space="0" w:color="auto"/>
        <w:right w:val="single" w:sz="4" w:space="0" w:color="auto"/>
      </w:pBdr>
      <w:spacing w:before="100" w:beforeAutospacing="1" w:after="100" w:afterAutospacing="1" w:line="240" w:lineRule="auto"/>
      <w:ind w:firstLineChars="0" w:firstLine="0"/>
      <w:jc w:val="center"/>
    </w:pPr>
    <w:rPr>
      <w:rFonts w:cs="宋体"/>
      <w:kern w:val="0"/>
    </w:rPr>
  </w:style>
  <w:style w:type="paragraph" w:customStyle="1" w:styleId="xl110">
    <w:name w:val="xl110"/>
    <w:basedOn w:val="afd"/>
    <w:qFormat/>
    <w:rsid w:val="00850638"/>
    <w:pPr>
      <w:widowControl/>
      <w:pBdr>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cs="宋体"/>
      <w:kern w:val="0"/>
    </w:rPr>
  </w:style>
  <w:style w:type="paragraph" w:customStyle="1" w:styleId="xl111">
    <w:name w:val="xl111"/>
    <w:basedOn w:val="afd"/>
    <w:qFormat/>
    <w:rsid w:val="00850638"/>
    <w:pPr>
      <w:widowControl/>
      <w:pBdr>
        <w:top w:val="single" w:sz="4" w:space="0" w:color="auto"/>
        <w:left w:val="single" w:sz="4" w:space="0" w:color="auto"/>
        <w:bottom w:val="single" w:sz="4" w:space="0" w:color="auto"/>
      </w:pBdr>
      <w:shd w:val="clear" w:color="000000" w:fill="C5D9F1"/>
      <w:spacing w:before="100" w:beforeAutospacing="1" w:after="100" w:afterAutospacing="1" w:line="240" w:lineRule="auto"/>
      <w:ind w:firstLineChars="0" w:firstLine="0"/>
      <w:jc w:val="center"/>
    </w:pPr>
    <w:rPr>
      <w:rFonts w:cs="宋体"/>
      <w:kern w:val="0"/>
      <w:sz w:val="20"/>
      <w:szCs w:val="20"/>
    </w:rPr>
  </w:style>
  <w:style w:type="paragraph" w:customStyle="1" w:styleId="xl112">
    <w:name w:val="xl112"/>
    <w:basedOn w:val="afd"/>
    <w:qFormat/>
    <w:rsid w:val="00850638"/>
    <w:pPr>
      <w:widowControl/>
      <w:pBdr>
        <w:top w:val="single" w:sz="4" w:space="0" w:color="auto"/>
        <w:bottom w:val="single" w:sz="4" w:space="0" w:color="auto"/>
      </w:pBdr>
      <w:shd w:val="clear" w:color="000000" w:fill="C5D9F1"/>
      <w:spacing w:before="100" w:beforeAutospacing="1" w:after="100" w:afterAutospacing="1" w:line="240" w:lineRule="auto"/>
      <w:ind w:firstLineChars="0" w:firstLine="0"/>
      <w:jc w:val="left"/>
    </w:pPr>
    <w:rPr>
      <w:rFonts w:cs="宋体"/>
      <w:kern w:val="0"/>
    </w:rPr>
  </w:style>
  <w:style w:type="paragraph" w:customStyle="1" w:styleId="xl113">
    <w:name w:val="xl113"/>
    <w:basedOn w:val="afd"/>
    <w:qFormat/>
    <w:rsid w:val="00850638"/>
    <w:pPr>
      <w:widowControl/>
      <w:pBdr>
        <w:top w:val="single" w:sz="4" w:space="0" w:color="auto"/>
        <w:bottom w:val="single" w:sz="4" w:space="0" w:color="auto"/>
        <w:right w:val="single" w:sz="4" w:space="0" w:color="auto"/>
      </w:pBdr>
      <w:shd w:val="clear" w:color="000000" w:fill="C5D9F1"/>
      <w:spacing w:before="100" w:beforeAutospacing="1" w:after="100" w:afterAutospacing="1" w:line="240" w:lineRule="auto"/>
      <w:ind w:firstLineChars="0" w:firstLine="0"/>
      <w:jc w:val="left"/>
    </w:pPr>
    <w:rPr>
      <w:rFonts w:cs="宋体"/>
      <w:kern w:val="0"/>
    </w:rPr>
  </w:style>
  <w:style w:type="paragraph" w:customStyle="1" w:styleId="xl114">
    <w:name w:val="xl114"/>
    <w:basedOn w:val="afd"/>
    <w:qFormat/>
    <w:rsid w:val="00850638"/>
    <w:pPr>
      <w:widowControl/>
      <w:spacing w:before="100" w:beforeAutospacing="1" w:after="100" w:afterAutospacing="1" w:line="240" w:lineRule="auto"/>
      <w:ind w:firstLineChars="0" w:firstLine="0"/>
      <w:jc w:val="left"/>
    </w:pPr>
    <w:rPr>
      <w:rFonts w:cs="宋体"/>
      <w:b/>
      <w:bCs/>
      <w:kern w:val="0"/>
      <w:sz w:val="20"/>
      <w:szCs w:val="20"/>
    </w:rPr>
  </w:style>
  <w:style w:type="paragraph" w:customStyle="1" w:styleId="xl115">
    <w:name w:val="xl115"/>
    <w:basedOn w:val="afd"/>
    <w:qFormat/>
    <w:rsid w:val="00850638"/>
    <w:pPr>
      <w:widowControl/>
      <w:pBdr>
        <w:top w:val="single" w:sz="4" w:space="0" w:color="auto"/>
        <w:left w:val="single" w:sz="4" w:space="0" w:color="auto"/>
        <w:bottom w:val="single" w:sz="4" w:space="0" w:color="auto"/>
      </w:pBdr>
      <w:spacing w:before="100" w:beforeAutospacing="1" w:after="100" w:afterAutospacing="1" w:line="240" w:lineRule="auto"/>
      <w:ind w:firstLineChars="0" w:firstLine="0"/>
      <w:jc w:val="left"/>
    </w:pPr>
    <w:rPr>
      <w:rFonts w:cs="宋体"/>
      <w:kern w:val="0"/>
      <w:sz w:val="20"/>
      <w:szCs w:val="20"/>
    </w:rPr>
  </w:style>
  <w:style w:type="paragraph" w:customStyle="1" w:styleId="xl116">
    <w:name w:val="xl116"/>
    <w:basedOn w:val="afd"/>
    <w:qFormat/>
    <w:rsid w:val="00850638"/>
    <w:pPr>
      <w:widowControl/>
      <w:pBdr>
        <w:top w:val="single" w:sz="4" w:space="0" w:color="auto"/>
        <w:bottom w:val="single" w:sz="4" w:space="0" w:color="auto"/>
        <w:right w:val="single" w:sz="4" w:space="0" w:color="auto"/>
      </w:pBdr>
      <w:spacing w:before="100" w:beforeAutospacing="1" w:after="100" w:afterAutospacing="1" w:line="240" w:lineRule="auto"/>
      <w:ind w:firstLineChars="0" w:firstLine="0"/>
      <w:jc w:val="left"/>
    </w:pPr>
    <w:rPr>
      <w:rFonts w:cs="宋体"/>
      <w:kern w:val="0"/>
      <w:sz w:val="20"/>
      <w:szCs w:val="20"/>
    </w:rPr>
  </w:style>
  <w:style w:type="paragraph" w:customStyle="1" w:styleId="xl117">
    <w:name w:val="xl117"/>
    <w:basedOn w:val="afd"/>
    <w:qFormat/>
    <w:rsid w:val="00850638"/>
    <w:pPr>
      <w:widowControl/>
      <w:pBdr>
        <w:top w:val="single" w:sz="4" w:space="0" w:color="auto"/>
        <w:left w:val="single" w:sz="4" w:space="0" w:color="auto"/>
        <w:right w:val="single" w:sz="4" w:space="0" w:color="auto"/>
      </w:pBdr>
      <w:spacing w:before="100" w:beforeAutospacing="1" w:after="100" w:afterAutospacing="1" w:line="240" w:lineRule="auto"/>
      <w:ind w:firstLineChars="0" w:firstLine="0"/>
      <w:jc w:val="left"/>
    </w:pPr>
    <w:rPr>
      <w:rFonts w:cs="宋体"/>
      <w:kern w:val="0"/>
      <w:sz w:val="20"/>
      <w:szCs w:val="20"/>
    </w:rPr>
  </w:style>
  <w:style w:type="paragraph" w:customStyle="1" w:styleId="xl118">
    <w:name w:val="xl118"/>
    <w:basedOn w:val="afd"/>
    <w:qFormat/>
    <w:rsid w:val="00850638"/>
    <w:pPr>
      <w:widowControl/>
      <w:pBdr>
        <w:left w:val="single" w:sz="4" w:space="0" w:color="auto"/>
        <w:right w:val="single" w:sz="4" w:space="0" w:color="auto"/>
      </w:pBdr>
      <w:spacing w:before="100" w:beforeAutospacing="1" w:after="100" w:afterAutospacing="1" w:line="240" w:lineRule="auto"/>
      <w:ind w:firstLineChars="0" w:firstLine="0"/>
      <w:jc w:val="left"/>
    </w:pPr>
    <w:rPr>
      <w:rFonts w:cs="宋体"/>
      <w:kern w:val="0"/>
      <w:sz w:val="20"/>
      <w:szCs w:val="20"/>
    </w:rPr>
  </w:style>
  <w:style w:type="paragraph" w:customStyle="1" w:styleId="xl119">
    <w:name w:val="xl119"/>
    <w:basedOn w:val="afd"/>
    <w:qFormat/>
    <w:rsid w:val="00850638"/>
    <w:pPr>
      <w:widowControl/>
      <w:pBdr>
        <w:left w:val="single" w:sz="4" w:space="0" w:color="auto"/>
        <w:bottom w:val="single" w:sz="4" w:space="0" w:color="auto"/>
        <w:right w:val="single" w:sz="4" w:space="0" w:color="auto"/>
      </w:pBdr>
      <w:spacing w:before="100" w:beforeAutospacing="1" w:after="100" w:afterAutospacing="1" w:line="240" w:lineRule="auto"/>
      <w:ind w:firstLineChars="0" w:firstLine="0"/>
      <w:jc w:val="left"/>
    </w:pPr>
    <w:rPr>
      <w:rFonts w:cs="宋体"/>
      <w:kern w:val="0"/>
      <w:sz w:val="20"/>
      <w:szCs w:val="20"/>
    </w:rPr>
  </w:style>
  <w:style w:type="paragraph" w:customStyle="1" w:styleId="xl120">
    <w:name w:val="xl120"/>
    <w:basedOn w:val="afd"/>
    <w:qFormat/>
    <w:rsid w:val="00850638"/>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cs="宋体"/>
      <w:kern w:val="0"/>
      <w:sz w:val="20"/>
      <w:szCs w:val="20"/>
    </w:rPr>
  </w:style>
  <w:style w:type="paragraph" w:customStyle="1" w:styleId="xl121">
    <w:name w:val="xl121"/>
    <w:basedOn w:val="afd"/>
    <w:qFormat/>
    <w:rsid w:val="00850638"/>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cs="宋体"/>
      <w:kern w:val="0"/>
    </w:rPr>
  </w:style>
  <w:style w:type="paragraph" w:customStyle="1" w:styleId="xl122">
    <w:name w:val="xl122"/>
    <w:basedOn w:val="afd"/>
    <w:qFormat/>
    <w:rsid w:val="00850638"/>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Chars="0" w:firstLine="0"/>
      <w:jc w:val="center"/>
    </w:pPr>
    <w:rPr>
      <w:rFonts w:cs="宋体"/>
      <w:kern w:val="0"/>
      <w:sz w:val="20"/>
      <w:szCs w:val="20"/>
    </w:rPr>
  </w:style>
  <w:style w:type="paragraph" w:customStyle="1" w:styleId="xl123">
    <w:name w:val="xl123"/>
    <w:basedOn w:val="afd"/>
    <w:qFormat/>
    <w:rsid w:val="00850638"/>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Chars="0" w:firstLine="0"/>
      <w:jc w:val="left"/>
    </w:pPr>
    <w:rPr>
      <w:rFonts w:cs="宋体"/>
      <w:kern w:val="0"/>
    </w:rPr>
  </w:style>
  <w:style w:type="paragraph" w:customStyle="1" w:styleId="xl124">
    <w:name w:val="xl124"/>
    <w:basedOn w:val="afd"/>
    <w:qFormat/>
    <w:rsid w:val="00850638"/>
    <w:pPr>
      <w:widowControl/>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Chars="0" w:firstLine="0"/>
      <w:jc w:val="center"/>
    </w:pPr>
    <w:rPr>
      <w:rFonts w:cs="宋体"/>
      <w:b/>
      <w:bCs/>
      <w:kern w:val="0"/>
      <w:sz w:val="20"/>
      <w:szCs w:val="20"/>
    </w:rPr>
  </w:style>
  <w:style w:type="paragraph" w:customStyle="1" w:styleId="xl125">
    <w:name w:val="xl125"/>
    <w:basedOn w:val="afd"/>
    <w:qFormat/>
    <w:rsid w:val="00850638"/>
    <w:pPr>
      <w:widowControl/>
      <w:pBdr>
        <w:top w:val="single" w:sz="4" w:space="0" w:color="auto"/>
        <w:bottom w:val="single" w:sz="4" w:space="0" w:color="auto"/>
      </w:pBdr>
      <w:shd w:val="clear" w:color="000000" w:fill="8DB4E2"/>
      <w:spacing w:before="100" w:beforeAutospacing="1" w:after="100" w:afterAutospacing="1" w:line="240" w:lineRule="auto"/>
      <w:ind w:firstLineChars="0" w:firstLine="0"/>
      <w:jc w:val="left"/>
    </w:pPr>
    <w:rPr>
      <w:rFonts w:cs="宋体"/>
      <w:b/>
      <w:bCs/>
      <w:kern w:val="0"/>
    </w:rPr>
  </w:style>
  <w:style w:type="paragraph" w:customStyle="1" w:styleId="xl126">
    <w:name w:val="xl126"/>
    <w:basedOn w:val="afd"/>
    <w:qFormat/>
    <w:rsid w:val="00850638"/>
    <w:pPr>
      <w:widowControl/>
      <w:pBdr>
        <w:top w:val="single" w:sz="4" w:space="0" w:color="auto"/>
        <w:bottom w:val="single" w:sz="4" w:space="0" w:color="auto"/>
        <w:right w:val="single" w:sz="4" w:space="0" w:color="auto"/>
      </w:pBdr>
      <w:shd w:val="clear" w:color="000000" w:fill="8DB4E2"/>
      <w:spacing w:before="100" w:beforeAutospacing="1" w:after="100" w:afterAutospacing="1" w:line="240" w:lineRule="auto"/>
      <w:ind w:firstLineChars="0" w:firstLine="0"/>
      <w:jc w:val="left"/>
    </w:pPr>
    <w:rPr>
      <w:rFonts w:cs="宋体"/>
      <w:b/>
      <w:bCs/>
      <w:kern w:val="0"/>
    </w:rPr>
  </w:style>
  <w:style w:type="paragraph" w:customStyle="1" w:styleId="xl127">
    <w:name w:val="xl127"/>
    <w:basedOn w:val="afd"/>
    <w:qFormat/>
    <w:rsid w:val="00850638"/>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left"/>
    </w:pPr>
    <w:rPr>
      <w:rFonts w:cs="宋体"/>
      <w:kern w:val="0"/>
    </w:rPr>
  </w:style>
  <w:style w:type="paragraph" w:customStyle="1" w:styleId="xl128">
    <w:name w:val="xl128"/>
    <w:basedOn w:val="afd"/>
    <w:qFormat/>
    <w:rsid w:val="0085063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Chars="0" w:firstLine="0"/>
      <w:jc w:val="center"/>
    </w:pPr>
    <w:rPr>
      <w:rFonts w:cs="宋体"/>
      <w:kern w:val="0"/>
      <w:sz w:val="20"/>
      <w:szCs w:val="20"/>
    </w:rPr>
  </w:style>
  <w:style w:type="paragraph" w:customStyle="1" w:styleId="xl129">
    <w:name w:val="xl129"/>
    <w:basedOn w:val="afd"/>
    <w:qFormat/>
    <w:rsid w:val="00850638"/>
    <w:pPr>
      <w:widowControl/>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Chars="0" w:firstLine="0"/>
      <w:jc w:val="left"/>
    </w:pPr>
    <w:rPr>
      <w:rFonts w:cs="宋体"/>
      <w:kern w:val="0"/>
      <w:sz w:val="20"/>
      <w:szCs w:val="20"/>
    </w:rPr>
  </w:style>
  <w:style w:type="paragraph" w:customStyle="1" w:styleId="xl130">
    <w:name w:val="xl130"/>
    <w:basedOn w:val="afd"/>
    <w:qFormat/>
    <w:rsid w:val="00850638"/>
    <w:pPr>
      <w:widowControl/>
      <w:pBdr>
        <w:left w:val="single" w:sz="4" w:space="0" w:color="auto"/>
        <w:right w:val="single" w:sz="4" w:space="0" w:color="auto"/>
      </w:pBdr>
      <w:spacing w:before="100" w:beforeAutospacing="1" w:after="100" w:afterAutospacing="1" w:line="240" w:lineRule="auto"/>
      <w:ind w:firstLineChars="0" w:firstLine="0"/>
      <w:jc w:val="left"/>
    </w:pPr>
    <w:rPr>
      <w:rFonts w:cs="宋体"/>
      <w:kern w:val="0"/>
    </w:rPr>
  </w:style>
  <w:style w:type="paragraph" w:customStyle="1" w:styleId="xl131">
    <w:name w:val="xl131"/>
    <w:basedOn w:val="afd"/>
    <w:qFormat/>
    <w:rsid w:val="00850638"/>
    <w:pPr>
      <w:widowControl/>
      <w:pBdr>
        <w:left w:val="single" w:sz="4" w:space="0" w:color="auto"/>
        <w:bottom w:val="single" w:sz="4" w:space="0" w:color="auto"/>
        <w:right w:val="single" w:sz="4" w:space="0" w:color="auto"/>
      </w:pBdr>
      <w:spacing w:before="100" w:beforeAutospacing="1" w:after="100" w:afterAutospacing="1" w:line="240" w:lineRule="auto"/>
      <w:ind w:firstLineChars="0" w:firstLine="0"/>
      <w:jc w:val="left"/>
    </w:pPr>
    <w:rPr>
      <w:rFonts w:cs="宋体"/>
      <w:kern w:val="0"/>
    </w:rPr>
  </w:style>
  <w:style w:type="paragraph" w:customStyle="1" w:styleId="xl132">
    <w:name w:val="xl132"/>
    <w:basedOn w:val="afd"/>
    <w:qFormat/>
    <w:rsid w:val="00850638"/>
    <w:pPr>
      <w:widowControl/>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Chars="0" w:firstLine="0"/>
      <w:jc w:val="center"/>
    </w:pPr>
    <w:rPr>
      <w:rFonts w:cs="宋体"/>
      <w:b/>
      <w:bCs/>
      <w:color w:val="000000"/>
      <w:kern w:val="0"/>
      <w:sz w:val="20"/>
      <w:szCs w:val="20"/>
    </w:rPr>
  </w:style>
  <w:style w:type="paragraph" w:customStyle="1" w:styleId="xl133">
    <w:name w:val="xl133"/>
    <w:basedOn w:val="afd"/>
    <w:qFormat/>
    <w:rsid w:val="0085063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Chars="0" w:firstLine="0"/>
      <w:jc w:val="center"/>
    </w:pPr>
    <w:rPr>
      <w:rFonts w:cs="宋体"/>
      <w:kern w:val="0"/>
      <w:sz w:val="18"/>
      <w:szCs w:val="18"/>
    </w:rPr>
  </w:style>
  <w:style w:type="paragraph" w:customStyle="1" w:styleId="xl134">
    <w:name w:val="xl134"/>
    <w:basedOn w:val="afd"/>
    <w:qFormat/>
    <w:rsid w:val="00850638"/>
    <w:pPr>
      <w:widowControl/>
      <w:pBdr>
        <w:left w:val="single" w:sz="4" w:space="0" w:color="auto"/>
        <w:right w:val="single" w:sz="4" w:space="0" w:color="auto"/>
      </w:pBdr>
      <w:shd w:val="clear" w:color="000000" w:fill="FFFFFF"/>
      <w:spacing w:before="100" w:beforeAutospacing="1" w:after="100" w:afterAutospacing="1" w:line="240" w:lineRule="auto"/>
      <w:ind w:firstLineChars="0" w:firstLine="0"/>
      <w:jc w:val="center"/>
    </w:pPr>
    <w:rPr>
      <w:rFonts w:cs="宋体"/>
      <w:kern w:val="0"/>
      <w:sz w:val="18"/>
      <w:szCs w:val="18"/>
    </w:rPr>
  </w:style>
  <w:style w:type="paragraph" w:customStyle="1" w:styleId="xl135">
    <w:name w:val="xl135"/>
    <w:basedOn w:val="afd"/>
    <w:qFormat/>
    <w:rsid w:val="00850638"/>
    <w:pPr>
      <w:widowControl/>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Chars="0" w:firstLine="0"/>
      <w:jc w:val="center"/>
    </w:pPr>
    <w:rPr>
      <w:rFonts w:cs="宋体"/>
      <w:kern w:val="0"/>
      <w:sz w:val="18"/>
      <w:szCs w:val="18"/>
    </w:rPr>
  </w:style>
  <w:style w:type="paragraph" w:customStyle="1" w:styleId="xl136">
    <w:name w:val="xl136"/>
    <w:basedOn w:val="afd"/>
    <w:qFormat/>
    <w:rsid w:val="00850638"/>
    <w:pPr>
      <w:widowControl/>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Chars="0" w:firstLine="0"/>
      <w:jc w:val="center"/>
    </w:pPr>
    <w:rPr>
      <w:rFonts w:cs="宋体"/>
      <w:kern w:val="0"/>
      <w:sz w:val="18"/>
      <w:szCs w:val="18"/>
    </w:rPr>
  </w:style>
  <w:style w:type="paragraph" w:customStyle="1" w:styleId="xl137">
    <w:name w:val="xl137"/>
    <w:basedOn w:val="afd"/>
    <w:qFormat/>
    <w:rsid w:val="00850638"/>
    <w:pPr>
      <w:widowControl/>
      <w:pBdr>
        <w:top w:val="single" w:sz="4" w:space="0" w:color="auto"/>
        <w:right w:val="single" w:sz="4" w:space="0" w:color="auto"/>
      </w:pBdr>
      <w:shd w:val="clear" w:color="000000" w:fill="FFFFFF"/>
      <w:spacing w:before="100" w:beforeAutospacing="1" w:after="100" w:afterAutospacing="1" w:line="240" w:lineRule="auto"/>
      <w:ind w:firstLineChars="0" w:firstLine="0"/>
      <w:jc w:val="center"/>
    </w:pPr>
    <w:rPr>
      <w:rFonts w:cs="宋体"/>
      <w:kern w:val="0"/>
      <w:sz w:val="20"/>
      <w:szCs w:val="20"/>
    </w:rPr>
  </w:style>
  <w:style w:type="paragraph" w:customStyle="1" w:styleId="xl138">
    <w:name w:val="xl138"/>
    <w:basedOn w:val="afd"/>
    <w:qFormat/>
    <w:rsid w:val="00850638"/>
    <w:pPr>
      <w:widowControl/>
      <w:pBdr>
        <w:right w:val="single" w:sz="4" w:space="0" w:color="auto"/>
      </w:pBdr>
      <w:shd w:val="clear" w:color="000000" w:fill="FFFFFF"/>
      <w:spacing w:before="100" w:beforeAutospacing="1" w:after="100" w:afterAutospacing="1" w:line="240" w:lineRule="auto"/>
      <w:ind w:firstLineChars="0" w:firstLine="0"/>
      <w:jc w:val="left"/>
    </w:pPr>
    <w:rPr>
      <w:rFonts w:cs="宋体"/>
      <w:kern w:val="0"/>
    </w:rPr>
  </w:style>
  <w:style w:type="paragraph" w:customStyle="1" w:styleId="font6">
    <w:name w:val="font6"/>
    <w:basedOn w:val="afd"/>
    <w:qFormat/>
    <w:rsid w:val="00850638"/>
    <w:pPr>
      <w:widowControl/>
      <w:spacing w:before="100" w:beforeAutospacing="1" w:after="100" w:afterAutospacing="1" w:line="240" w:lineRule="auto"/>
      <w:ind w:firstLineChars="0" w:firstLine="0"/>
      <w:jc w:val="left"/>
    </w:pPr>
    <w:rPr>
      <w:rFonts w:cs="宋体"/>
      <w:kern w:val="0"/>
      <w:sz w:val="18"/>
      <w:szCs w:val="18"/>
    </w:rPr>
  </w:style>
  <w:style w:type="paragraph" w:customStyle="1" w:styleId="xl139">
    <w:name w:val="xl139"/>
    <w:basedOn w:val="afd"/>
    <w:qFormat/>
    <w:rsid w:val="00850638"/>
    <w:pPr>
      <w:widowControl/>
      <w:pBdr>
        <w:left w:val="single" w:sz="4" w:space="0" w:color="auto"/>
        <w:bottom w:val="single" w:sz="4" w:space="0" w:color="auto"/>
        <w:right w:val="single" w:sz="4" w:space="0" w:color="auto"/>
      </w:pBdr>
      <w:spacing w:before="100" w:beforeAutospacing="1" w:after="100" w:afterAutospacing="1" w:line="240" w:lineRule="auto"/>
      <w:ind w:firstLineChars="0" w:firstLine="0"/>
      <w:jc w:val="left"/>
    </w:pPr>
    <w:rPr>
      <w:rFonts w:cs="宋体"/>
      <w:kern w:val="0"/>
    </w:rPr>
  </w:style>
  <w:style w:type="paragraph" w:customStyle="1" w:styleId="xl140">
    <w:name w:val="xl140"/>
    <w:basedOn w:val="afd"/>
    <w:qFormat/>
    <w:rsid w:val="00850638"/>
    <w:pPr>
      <w:widowControl/>
      <w:pBdr>
        <w:left w:val="single" w:sz="4" w:space="0" w:color="auto"/>
        <w:right w:val="single" w:sz="4" w:space="0" w:color="auto"/>
      </w:pBdr>
      <w:spacing w:before="100" w:beforeAutospacing="1" w:after="100" w:afterAutospacing="1" w:line="240" w:lineRule="auto"/>
      <w:ind w:firstLineChars="0" w:firstLine="0"/>
      <w:jc w:val="center"/>
    </w:pPr>
    <w:rPr>
      <w:rFonts w:cs="宋体"/>
      <w:color w:val="000000"/>
      <w:kern w:val="0"/>
      <w:sz w:val="20"/>
      <w:szCs w:val="20"/>
    </w:rPr>
  </w:style>
  <w:style w:type="paragraph" w:customStyle="1" w:styleId="Default">
    <w:name w:val="Default"/>
    <w:link w:val="DefaultChar"/>
    <w:qFormat/>
    <w:rsid w:val="00850638"/>
    <w:pPr>
      <w:widowControl w:val="0"/>
      <w:autoSpaceDE w:val="0"/>
      <w:autoSpaceDN w:val="0"/>
      <w:adjustRightInd w:val="0"/>
    </w:pPr>
    <w:rPr>
      <w:rFonts w:ascii="仿宋" w:eastAsia="仿宋" w:hAnsiTheme="minorHAnsi" w:cs="仿宋"/>
      <w:color w:val="000000"/>
      <w:sz w:val="24"/>
      <w:szCs w:val="24"/>
    </w:rPr>
  </w:style>
  <w:style w:type="character" w:customStyle="1" w:styleId="DefaultChar">
    <w:name w:val="Default Char"/>
    <w:link w:val="Default"/>
    <w:qFormat/>
    <w:rsid w:val="00850638"/>
    <w:rPr>
      <w:rFonts w:ascii="仿宋" w:eastAsia="仿宋" w:hAnsiTheme="minorHAnsi" w:cs="仿宋"/>
      <w:color w:val="000000"/>
      <w:sz w:val="24"/>
      <w:szCs w:val="24"/>
    </w:rPr>
  </w:style>
  <w:style w:type="paragraph" w:customStyle="1" w:styleId="nomal5">
    <w:name w:val="nomal正文5号"/>
    <w:basedOn w:val="afd"/>
    <w:link w:val="nomal5Char"/>
    <w:qFormat/>
    <w:rsid w:val="00850638"/>
    <w:pPr>
      <w:widowControl/>
      <w:ind w:firstLine="200"/>
      <w:jc w:val="left"/>
    </w:pPr>
    <w:rPr>
      <w:rFonts w:ascii="Times" w:hAnsi="Times" w:cs="Times"/>
      <w:color w:val="080808"/>
      <w:kern w:val="0"/>
      <w:szCs w:val="21"/>
    </w:rPr>
  </w:style>
  <w:style w:type="character" w:customStyle="1" w:styleId="nomal5Char">
    <w:name w:val="nomal正文5号 Char"/>
    <w:basedOn w:val="afe"/>
    <w:link w:val="nomal5"/>
    <w:qFormat/>
    <w:rsid w:val="00850638"/>
    <w:rPr>
      <w:rFonts w:ascii="Times" w:hAnsi="Times" w:cs="Times"/>
      <w:color w:val="080808"/>
      <w:sz w:val="24"/>
      <w:szCs w:val="21"/>
    </w:rPr>
  </w:style>
  <w:style w:type="paragraph" w:customStyle="1" w:styleId="2f5">
    <w:name w:val="正文缩进2字符"/>
    <w:basedOn w:val="afd"/>
    <w:link w:val="2Char2"/>
    <w:qFormat/>
    <w:rsid w:val="00850638"/>
    <w:pPr>
      <w:widowControl/>
      <w:jc w:val="left"/>
    </w:pPr>
    <w:rPr>
      <w:rFonts w:ascii="Times New Roman" w:hAnsi="Times New Roman"/>
      <w:kern w:val="0"/>
    </w:rPr>
  </w:style>
  <w:style w:type="character" w:customStyle="1" w:styleId="2Char2">
    <w:name w:val="正文缩进2字符 Char"/>
    <w:link w:val="2f5"/>
    <w:qFormat/>
    <w:rsid w:val="00850638"/>
    <w:rPr>
      <w:sz w:val="24"/>
      <w:szCs w:val="24"/>
    </w:rPr>
  </w:style>
  <w:style w:type="character" w:customStyle="1" w:styleId="2Char10">
    <w:name w:val="正文文本缩进 2 Char1"/>
    <w:qFormat/>
    <w:rsid w:val="00850638"/>
    <w:rPr>
      <w:kern w:val="2"/>
      <w:sz w:val="21"/>
      <w:szCs w:val="24"/>
    </w:rPr>
  </w:style>
  <w:style w:type="paragraph" w:customStyle="1" w:styleId="150">
    <w:name w:val="样式 小四 行距: 1.5 倍行距"/>
    <w:basedOn w:val="afd"/>
    <w:qFormat/>
    <w:rsid w:val="00850638"/>
    <w:pPr>
      <w:widowControl/>
      <w:tabs>
        <w:tab w:val="left" w:pos="720"/>
      </w:tabs>
      <w:ind w:left="720" w:firstLineChars="0" w:hanging="720"/>
      <w:jc w:val="left"/>
    </w:pPr>
    <w:rPr>
      <w:rFonts w:ascii="Times New Roman" w:hAnsi="Times New Roman"/>
      <w:kern w:val="0"/>
      <w:szCs w:val="20"/>
      <w:lang w:val="zh-CN"/>
    </w:rPr>
  </w:style>
  <w:style w:type="paragraph" w:customStyle="1" w:styleId="CharCharCharCharCharCharChar">
    <w:name w:val="Char Char Char Char Char Char Char"/>
    <w:basedOn w:val="afd"/>
    <w:qFormat/>
    <w:rsid w:val="00850638"/>
    <w:pPr>
      <w:widowControl/>
      <w:spacing w:after="160" w:line="240" w:lineRule="exact"/>
      <w:ind w:firstLineChars="0" w:firstLine="0"/>
      <w:jc w:val="left"/>
    </w:pPr>
    <w:rPr>
      <w:rFonts w:ascii="Arial" w:eastAsia="Times New Roman" w:hAnsi="Arial" w:cs="Verdana"/>
      <w:b/>
      <w:kern w:val="0"/>
      <w:lang w:eastAsia="en-US"/>
    </w:rPr>
  </w:style>
  <w:style w:type="paragraph" w:customStyle="1" w:styleId="205">
    <w:name w:val="样式 标题 2 + 段前: 0.5 行"/>
    <w:basedOn w:val="2"/>
    <w:qFormat/>
    <w:rsid w:val="00850638"/>
    <w:pPr>
      <w:widowControl/>
      <w:numPr>
        <w:ilvl w:val="0"/>
        <w:numId w:val="0"/>
      </w:numPr>
      <w:tabs>
        <w:tab w:val="left" w:pos="576"/>
        <w:tab w:val="left" w:pos="992"/>
      </w:tabs>
      <w:snapToGrid w:val="0"/>
      <w:spacing w:beforeLines="50" w:after="0" w:line="415" w:lineRule="auto"/>
      <w:ind w:left="992" w:hanging="567"/>
      <w:jc w:val="left"/>
    </w:pPr>
    <w:rPr>
      <w:rFonts w:ascii="Arial" w:eastAsia="黑体" w:hAnsi="Arial" w:cs="Arial"/>
      <w:b w:val="0"/>
      <w:bCs w:val="0"/>
      <w:kern w:val="0"/>
      <w:szCs w:val="30"/>
      <w:lang w:val="zh-CN"/>
    </w:rPr>
  </w:style>
  <w:style w:type="paragraph" w:customStyle="1" w:styleId="ECS1">
    <w:name w:val="ECS正文1"/>
    <w:basedOn w:val="afd"/>
    <w:qFormat/>
    <w:rsid w:val="00850638"/>
    <w:pPr>
      <w:widowControl/>
      <w:adjustRightInd w:val="0"/>
      <w:snapToGrid w:val="0"/>
      <w:ind w:firstLineChars="0" w:firstLine="0"/>
      <w:jc w:val="left"/>
    </w:pPr>
    <w:rPr>
      <w:kern w:val="0"/>
      <w:szCs w:val="20"/>
    </w:rPr>
  </w:style>
  <w:style w:type="paragraph" w:customStyle="1" w:styleId="15515515">
    <w:name w:val="样式 小四 段前: 1.55 磅 段后: 1.55 磅 行距: 1.5 倍行距"/>
    <w:basedOn w:val="afd"/>
    <w:qFormat/>
    <w:rsid w:val="00850638"/>
    <w:pPr>
      <w:widowControl/>
      <w:spacing w:before="31" w:after="31"/>
      <w:ind w:firstLineChars="0" w:firstLine="0"/>
      <w:jc w:val="left"/>
    </w:pPr>
    <w:rPr>
      <w:rFonts w:ascii="Times New Roman" w:hAnsi="Times New Roman"/>
      <w:kern w:val="0"/>
      <w:szCs w:val="20"/>
    </w:rPr>
  </w:style>
  <w:style w:type="paragraph" w:customStyle="1" w:styleId="affffffb">
    <w:name w:val="表正文"/>
    <w:basedOn w:val="afd"/>
    <w:qFormat/>
    <w:rsid w:val="00850638"/>
    <w:pPr>
      <w:widowControl/>
      <w:spacing w:line="240" w:lineRule="auto"/>
      <w:ind w:firstLineChars="0" w:firstLine="0"/>
      <w:jc w:val="left"/>
    </w:pPr>
    <w:rPr>
      <w:rFonts w:hAnsi="Courier New" w:cs="宋体"/>
      <w:kern w:val="0"/>
      <w:szCs w:val="21"/>
    </w:rPr>
  </w:style>
  <w:style w:type="character" w:customStyle="1" w:styleId="GB2312">
    <w:name w:val="样式 仿宋_GB2312"/>
    <w:qFormat/>
    <w:rsid w:val="00850638"/>
    <w:rPr>
      <w:rFonts w:ascii="仿宋_GB2312" w:eastAsia="仿宋_GB2312" w:cs="Times New Roman"/>
      <w:sz w:val="30"/>
      <w:szCs w:val="30"/>
    </w:rPr>
  </w:style>
  <w:style w:type="character" w:customStyle="1" w:styleId="CharChar0">
    <w:name w:val="论文正文 Char Char"/>
    <w:link w:val="affffffc"/>
    <w:qFormat/>
    <w:rsid w:val="00850638"/>
    <w:rPr>
      <w:sz w:val="24"/>
    </w:rPr>
  </w:style>
  <w:style w:type="paragraph" w:customStyle="1" w:styleId="affffffc">
    <w:name w:val="论文正文"/>
    <w:basedOn w:val="afd"/>
    <w:link w:val="CharChar0"/>
    <w:qFormat/>
    <w:rsid w:val="00850638"/>
    <w:pPr>
      <w:widowControl/>
      <w:adjustRightInd w:val="0"/>
      <w:spacing w:line="300" w:lineRule="auto"/>
      <w:ind w:firstLineChars="0" w:firstLine="420"/>
      <w:jc w:val="left"/>
    </w:pPr>
    <w:rPr>
      <w:rFonts w:ascii="Times New Roman" w:hAnsi="Times New Roman"/>
      <w:kern w:val="0"/>
      <w:szCs w:val="20"/>
    </w:rPr>
  </w:style>
  <w:style w:type="paragraph" w:customStyle="1" w:styleId="2f6">
    <w:name w:val="正文＋小四＋缩进2字符"/>
    <w:basedOn w:val="afd"/>
    <w:qFormat/>
    <w:rsid w:val="00850638"/>
    <w:pPr>
      <w:widowControl/>
      <w:ind w:firstLine="200"/>
      <w:jc w:val="left"/>
    </w:pPr>
    <w:rPr>
      <w:rFonts w:ascii="Times New Roman" w:hAnsi="Times New Roman"/>
      <w:kern w:val="0"/>
    </w:rPr>
  </w:style>
  <w:style w:type="paragraph" w:customStyle="1" w:styleId="40505">
    <w:name w:val="样式 标题 4 + 段前: 0.5 行 段后: 0.5 行"/>
    <w:basedOn w:val="4"/>
    <w:uiPriority w:val="99"/>
    <w:qFormat/>
    <w:rsid w:val="00850638"/>
    <w:pPr>
      <w:widowControl/>
      <w:numPr>
        <w:ilvl w:val="0"/>
        <w:numId w:val="0"/>
      </w:numPr>
      <w:tabs>
        <w:tab w:val="left" w:pos="1574"/>
      </w:tabs>
      <w:adjustRightInd w:val="0"/>
      <w:snapToGrid w:val="0"/>
      <w:spacing w:beforeLines="50" w:after="0" w:line="376" w:lineRule="auto"/>
      <w:ind w:left="1574" w:rightChars="100" w:right="100" w:hanging="864"/>
      <w:jc w:val="left"/>
    </w:pPr>
    <w:rPr>
      <w:rFonts w:ascii="Arial" w:eastAsiaTheme="minorEastAsia" w:hAnsi="Arial" w:cs="宋体"/>
      <w:b w:val="0"/>
      <w:bCs w:val="0"/>
      <w:kern w:val="0"/>
      <w:sz w:val="28"/>
      <w:szCs w:val="20"/>
      <w:lang w:val="zh-CN"/>
    </w:rPr>
  </w:style>
  <w:style w:type="paragraph" w:customStyle="1" w:styleId="TimesNewRoman620">
    <w:name w:val="样式 (西文) Times New Roman 四号 段后: 6 磅 行距: 固定值 20 磅"/>
    <w:basedOn w:val="afd"/>
    <w:qFormat/>
    <w:rsid w:val="00850638"/>
    <w:pPr>
      <w:widowControl/>
      <w:spacing w:beforeLines="50" w:afterLines="50"/>
      <w:ind w:firstLineChars="0" w:firstLine="0"/>
      <w:jc w:val="left"/>
    </w:pPr>
    <w:rPr>
      <w:rFonts w:ascii="Times New Roman" w:hAnsi="Times New Roman" w:cs="宋体"/>
      <w:kern w:val="0"/>
      <w:szCs w:val="20"/>
    </w:rPr>
  </w:style>
  <w:style w:type="paragraph" w:customStyle="1" w:styleId="11">
    <w:name w:val="项目 1"/>
    <w:qFormat/>
    <w:rsid w:val="00850638"/>
    <w:pPr>
      <w:numPr>
        <w:numId w:val="12"/>
      </w:numPr>
      <w:spacing w:line="360" w:lineRule="auto"/>
    </w:pPr>
    <w:rPr>
      <w:rFonts w:ascii="Arial" w:hAnsi="Arial"/>
      <w:b/>
      <w:snapToGrid w:val="0"/>
      <w:sz w:val="24"/>
      <w:szCs w:val="21"/>
    </w:rPr>
  </w:style>
  <w:style w:type="paragraph" w:customStyle="1" w:styleId="afb">
    <w:name w:val="附录标识"/>
    <w:basedOn w:val="afd"/>
    <w:qFormat/>
    <w:rsid w:val="00850638"/>
    <w:pPr>
      <w:widowControl/>
      <w:numPr>
        <w:numId w:val="13"/>
      </w:numPr>
      <w:shd w:val="clear" w:color="FFFFFF" w:fill="FFFFFF"/>
      <w:tabs>
        <w:tab w:val="left" w:pos="6405"/>
      </w:tabs>
      <w:spacing w:beforeLines="50" w:afterLines="50" w:line="240" w:lineRule="auto"/>
      <w:ind w:firstLineChars="0"/>
      <w:jc w:val="center"/>
      <w:outlineLvl w:val="0"/>
    </w:pPr>
    <w:rPr>
      <w:rFonts w:ascii="黑体" w:eastAsia="黑体" w:hAnsi="Calibri"/>
      <w:kern w:val="0"/>
    </w:rPr>
  </w:style>
  <w:style w:type="paragraph" w:customStyle="1" w:styleId="151">
    <w:name w:val="样式 首行缩进:  1.5 字符"/>
    <w:basedOn w:val="afd"/>
    <w:qFormat/>
    <w:rsid w:val="00850638"/>
    <w:pPr>
      <w:widowControl/>
      <w:jc w:val="center"/>
    </w:pPr>
    <w:rPr>
      <w:kern w:val="0"/>
    </w:rPr>
  </w:style>
  <w:style w:type="paragraph" w:customStyle="1" w:styleId="4037037">
    <w:name w:val="样式 标题 4 + 左侧:  0.37 厘米 右侧:  0.37 厘米"/>
    <w:basedOn w:val="4"/>
    <w:qFormat/>
    <w:rsid w:val="00850638"/>
    <w:pPr>
      <w:widowControl/>
      <w:numPr>
        <w:numId w:val="14"/>
      </w:numPr>
      <w:tabs>
        <w:tab w:val="left" w:pos="210"/>
      </w:tabs>
      <w:spacing w:before="60" w:after="60"/>
      <w:ind w:rightChars="100" w:right="210"/>
      <w:jc w:val="left"/>
    </w:pPr>
    <w:rPr>
      <w:rFonts w:ascii="Times New Roman" w:hAnsi="Times New Roman" w:cs="宋体"/>
      <w:kern w:val="0"/>
      <w:sz w:val="24"/>
      <w:szCs w:val="20"/>
      <w:lang w:val="zh-CN"/>
    </w:rPr>
  </w:style>
  <w:style w:type="paragraph" w:customStyle="1" w:styleId="2TimesNewRoman136">
    <w:name w:val="样式 标题 2 + (符号) Times New Roman 两端对齐 段前: 13 磅 段后: 6 磅 行距: 多倍行..."/>
    <w:basedOn w:val="afd"/>
    <w:qFormat/>
    <w:rsid w:val="00850638"/>
    <w:pPr>
      <w:widowControl/>
      <w:numPr>
        <w:ilvl w:val="1"/>
        <w:numId w:val="14"/>
      </w:numPr>
      <w:spacing w:line="240" w:lineRule="auto"/>
      <w:ind w:firstLineChars="0"/>
      <w:jc w:val="left"/>
    </w:pPr>
    <w:rPr>
      <w:rFonts w:ascii="Times New Roman" w:hAnsi="Times New Roman"/>
      <w:kern w:val="0"/>
    </w:rPr>
  </w:style>
  <w:style w:type="paragraph" w:customStyle="1" w:styleId="2205">
    <w:name w:val="样式 正文首行缩进 2 + 首行缩进:  2 字符 段后: 0.5 行"/>
    <w:basedOn w:val="2c"/>
    <w:qFormat/>
    <w:rsid w:val="00850638"/>
    <w:pPr>
      <w:spacing w:after="156"/>
      <w:ind w:firstLine="480"/>
    </w:pPr>
    <w:rPr>
      <w:rFonts w:cs="宋体"/>
      <w:szCs w:val="20"/>
    </w:rPr>
  </w:style>
  <w:style w:type="paragraph" w:customStyle="1" w:styleId="-">
    <w:name w:val="封面-扉页文本"/>
    <w:qFormat/>
    <w:rsid w:val="00850638"/>
    <w:pPr>
      <w:jc w:val="center"/>
    </w:pPr>
    <w:rPr>
      <w:rFonts w:ascii="宋体"/>
      <w:kern w:val="2"/>
      <w:sz w:val="32"/>
      <w:szCs w:val="28"/>
    </w:rPr>
  </w:style>
  <w:style w:type="character" w:customStyle="1" w:styleId="CharChar10">
    <w:name w:val="Char Char10"/>
    <w:qFormat/>
    <w:rsid w:val="00850638"/>
    <w:rPr>
      <w:sz w:val="18"/>
      <w:szCs w:val="18"/>
    </w:rPr>
  </w:style>
  <w:style w:type="paragraph" w:customStyle="1" w:styleId="TOC30">
    <w:name w:val="TOC 标题3"/>
    <w:basedOn w:val="10"/>
    <w:next w:val="afd"/>
    <w:uiPriority w:val="39"/>
    <w:qFormat/>
    <w:rsid w:val="00850638"/>
    <w:pPr>
      <w:widowControl/>
      <w:numPr>
        <w:numId w:val="0"/>
      </w:numPr>
      <w:spacing w:before="480" w:after="0" w:line="276" w:lineRule="auto"/>
      <w:jc w:val="left"/>
      <w:outlineLvl w:val="9"/>
    </w:pPr>
    <w:rPr>
      <w:rFonts w:ascii="Cambria" w:eastAsia="宋体" w:hAnsi="Cambria"/>
      <w:color w:val="365F91"/>
      <w:kern w:val="0"/>
      <w:lang w:val="zh-CN"/>
    </w:rPr>
  </w:style>
  <w:style w:type="paragraph" w:customStyle="1" w:styleId="Arial05">
    <w:name w:val="样式 文本样式 + Arial 段后: 0.5 行"/>
    <w:basedOn w:val="afd"/>
    <w:link w:val="Arial05Char"/>
    <w:qFormat/>
    <w:rsid w:val="00850638"/>
    <w:pPr>
      <w:widowControl/>
      <w:adjustRightInd w:val="0"/>
      <w:spacing w:afterLines="50"/>
      <w:ind w:firstLine="560"/>
      <w:jc w:val="left"/>
      <w:textAlignment w:val="baseline"/>
    </w:pPr>
    <w:rPr>
      <w:rFonts w:ascii="Arial" w:hAnsi="Arial"/>
      <w:kern w:val="0"/>
      <w:szCs w:val="20"/>
      <w:lang w:val="zh-CN"/>
    </w:rPr>
  </w:style>
  <w:style w:type="character" w:customStyle="1" w:styleId="Arial05Char">
    <w:name w:val="样式 文本样式 + Arial 段后: 0.5 行 Char"/>
    <w:link w:val="Arial05"/>
    <w:qFormat/>
    <w:rsid w:val="00850638"/>
    <w:rPr>
      <w:rFonts w:ascii="Arial" w:hAnsi="Arial"/>
      <w:sz w:val="28"/>
      <w:lang w:val="zh-CN"/>
    </w:rPr>
  </w:style>
  <w:style w:type="paragraph" w:customStyle="1" w:styleId="affffffd">
    <w:name w:val="列项——（一级）"/>
    <w:qFormat/>
    <w:rsid w:val="00850638"/>
    <w:pPr>
      <w:widowControl w:val="0"/>
      <w:ind w:left="833" w:hanging="408"/>
      <w:jc w:val="both"/>
    </w:pPr>
    <w:rPr>
      <w:rFonts w:ascii="宋体"/>
      <w:sz w:val="22"/>
    </w:rPr>
  </w:style>
  <w:style w:type="paragraph" w:customStyle="1" w:styleId="affffffe">
    <w:name w:val="列项◆（三级）"/>
    <w:basedOn w:val="afd"/>
    <w:qFormat/>
    <w:rsid w:val="00850638"/>
    <w:pPr>
      <w:widowControl/>
      <w:tabs>
        <w:tab w:val="left" w:pos="1678"/>
      </w:tabs>
      <w:spacing w:beforeLines="50" w:line="300" w:lineRule="auto"/>
      <w:ind w:left="1678" w:firstLineChars="0" w:hanging="414"/>
      <w:jc w:val="left"/>
    </w:pPr>
    <w:rPr>
      <w:rFonts w:hAnsi="Times New Roman"/>
      <w:kern w:val="0"/>
      <w:szCs w:val="21"/>
    </w:rPr>
  </w:style>
  <w:style w:type="paragraph" w:styleId="afffffff">
    <w:name w:val="No Spacing"/>
    <w:basedOn w:val="afd"/>
    <w:link w:val="afffffff0"/>
    <w:uiPriority w:val="99"/>
    <w:qFormat/>
    <w:rsid w:val="00850638"/>
    <w:pPr>
      <w:widowControl/>
      <w:spacing w:beforeLines="50" w:line="300" w:lineRule="auto"/>
      <w:ind w:firstLineChars="0" w:firstLine="0"/>
      <w:jc w:val="left"/>
    </w:pPr>
    <w:rPr>
      <w:rFonts w:ascii="Calibri" w:hAnsi="Calibri"/>
      <w:kern w:val="0"/>
      <w:szCs w:val="32"/>
      <w:lang w:val="zh-CN"/>
    </w:rPr>
  </w:style>
  <w:style w:type="character" w:customStyle="1" w:styleId="afffffff0">
    <w:name w:val="无间隔 字符"/>
    <w:link w:val="afffffff"/>
    <w:uiPriority w:val="99"/>
    <w:qFormat/>
    <w:rsid w:val="00850638"/>
    <w:rPr>
      <w:rFonts w:ascii="Calibri" w:hAnsi="Calibri"/>
      <w:sz w:val="24"/>
      <w:szCs w:val="32"/>
      <w:lang w:val="zh-CN"/>
    </w:rPr>
  </w:style>
  <w:style w:type="paragraph" w:styleId="afffffff1">
    <w:name w:val="Quote"/>
    <w:basedOn w:val="afd"/>
    <w:next w:val="afd"/>
    <w:link w:val="afffffff2"/>
    <w:qFormat/>
    <w:rsid w:val="00850638"/>
    <w:pPr>
      <w:widowControl/>
      <w:spacing w:beforeLines="50" w:line="300" w:lineRule="auto"/>
      <w:ind w:firstLineChars="0" w:firstLine="0"/>
      <w:jc w:val="left"/>
    </w:pPr>
    <w:rPr>
      <w:rFonts w:ascii="Calibri" w:hAnsi="Calibri"/>
      <w:i/>
      <w:kern w:val="0"/>
      <w:lang w:val="zh-CN"/>
    </w:rPr>
  </w:style>
  <w:style w:type="character" w:customStyle="1" w:styleId="afffffff2">
    <w:name w:val="引用 字符"/>
    <w:basedOn w:val="afe"/>
    <w:link w:val="afffffff1"/>
    <w:qFormat/>
    <w:rsid w:val="00850638"/>
    <w:rPr>
      <w:rFonts w:ascii="Calibri" w:hAnsi="Calibri"/>
      <w:i/>
      <w:sz w:val="24"/>
      <w:szCs w:val="24"/>
      <w:lang w:val="zh-CN"/>
    </w:rPr>
  </w:style>
  <w:style w:type="paragraph" w:styleId="afffffff3">
    <w:name w:val="Intense Quote"/>
    <w:basedOn w:val="afd"/>
    <w:next w:val="afd"/>
    <w:link w:val="afffffff4"/>
    <w:qFormat/>
    <w:rsid w:val="00850638"/>
    <w:pPr>
      <w:widowControl/>
      <w:spacing w:beforeLines="50" w:line="300" w:lineRule="auto"/>
      <w:ind w:left="720" w:right="720" w:firstLineChars="0" w:firstLine="0"/>
      <w:jc w:val="left"/>
    </w:pPr>
    <w:rPr>
      <w:rFonts w:ascii="Calibri" w:hAnsi="Calibri"/>
      <w:b/>
      <w:i/>
      <w:kern w:val="0"/>
      <w:szCs w:val="20"/>
      <w:lang w:val="zh-CN"/>
    </w:rPr>
  </w:style>
  <w:style w:type="character" w:customStyle="1" w:styleId="afffffff4">
    <w:name w:val="明显引用 字符"/>
    <w:basedOn w:val="afe"/>
    <w:link w:val="afffffff3"/>
    <w:qFormat/>
    <w:rsid w:val="00850638"/>
    <w:rPr>
      <w:rFonts w:ascii="Calibri" w:hAnsi="Calibri"/>
      <w:b/>
      <w:i/>
      <w:sz w:val="24"/>
      <w:lang w:val="zh-CN"/>
    </w:rPr>
  </w:style>
  <w:style w:type="character" w:customStyle="1" w:styleId="1ff0">
    <w:name w:val="不明显强调1"/>
    <w:uiPriority w:val="19"/>
    <w:qFormat/>
    <w:rsid w:val="00850638"/>
    <w:rPr>
      <w:i/>
      <w:color w:val="5A5A5A"/>
    </w:rPr>
  </w:style>
  <w:style w:type="character" w:customStyle="1" w:styleId="1ff1">
    <w:name w:val="明显强调1"/>
    <w:qFormat/>
    <w:rsid w:val="00850638"/>
    <w:rPr>
      <w:b/>
      <w:i/>
      <w:sz w:val="24"/>
      <w:szCs w:val="24"/>
      <w:u w:val="single"/>
    </w:rPr>
  </w:style>
  <w:style w:type="character" w:customStyle="1" w:styleId="1ff2">
    <w:name w:val="不明显参考1"/>
    <w:qFormat/>
    <w:rsid w:val="00850638"/>
    <w:rPr>
      <w:sz w:val="24"/>
      <w:szCs w:val="24"/>
      <w:u w:val="single"/>
    </w:rPr>
  </w:style>
  <w:style w:type="character" w:customStyle="1" w:styleId="1ff3">
    <w:name w:val="明显参考1"/>
    <w:qFormat/>
    <w:rsid w:val="00850638"/>
    <w:rPr>
      <w:b/>
      <w:sz w:val="24"/>
      <w:u w:val="single"/>
    </w:rPr>
  </w:style>
  <w:style w:type="character" w:customStyle="1" w:styleId="1ff4">
    <w:name w:val="书籍标题1"/>
    <w:qFormat/>
    <w:rsid w:val="00850638"/>
    <w:rPr>
      <w:rFonts w:ascii="Cambria" w:eastAsia="宋体" w:hAnsi="Cambria"/>
      <w:b/>
      <w:i/>
      <w:sz w:val="24"/>
      <w:szCs w:val="24"/>
    </w:rPr>
  </w:style>
  <w:style w:type="paragraph" w:customStyle="1" w:styleId="afffffff5">
    <w:name w:val="评估结论"/>
    <w:basedOn w:val="affffb"/>
    <w:link w:val="Char8"/>
    <w:qFormat/>
    <w:rsid w:val="00850638"/>
    <w:pPr>
      <w:widowControl/>
      <w:spacing w:before="100" w:beforeAutospacing="1" w:after="100" w:afterAutospacing="1"/>
      <w:ind w:firstLineChars="0" w:firstLine="0"/>
      <w:jc w:val="left"/>
    </w:pPr>
    <w:rPr>
      <w:rFonts w:ascii="Arial" w:hAnsi="Arial"/>
      <w:kern w:val="0"/>
      <w:sz w:val="24"/>
      <w:lang w:val="zh-CN"/>
    </w:rPr>
  </w:style>
  <w:style w:type="character" w:customStyle="1" w:styleId="Char8">
    <w:name w:val="评估结论 Char"/>
    <w:link w:val="afffffff5"/>
    <w:qFormat/>
    <w:rsid w:val="00850638"/>
    <w:rPr>
      <w:rFonts w:ascii="Arial" w:hAnsi="Arial"/>
      <w:sz w:val="24"/>
      <w:szCs w:val="24"/>
      <w:lang w:val="zh-CN"/>
    </w:rPr>
  </w:style>
  <w:style w:type="paragraph" w:customStyle="1" w:styleId="a4">
    <w:name w:val="一级条标题"/>
    <w:next w:val="afd"/>
    <w:qFormat/>
    <w:rsid w:val="00850638"/>
    <w:pPr>
      <w:numPr>
        <w:ilvl w:val="1"/>
        <w:numId w:val="15"/>
      </w:numPr>
      <w:spacing w:beforeLines="50" w:afterLines="50"/>
      <w:ind w:left="284"/>
      <w:outlineLvl w:val="2"/>
    </w:pPr>
    <w:rPr>
      <w:rFonts w:ascii="黑体" w:eastAsia="黑体"/>
      <w:sz w:val="21"/>
      <w:szCs w:val="21"/>
    </w:rPr>
  </w:style>
  <w:style w:type="paragraph" w:customStyle="1" w:styleId="a5">
    <w:name w:val="章标题"/>
    <w:next w:val="afd"/>
    <w:qFormat/>
    <w:rsid w:val="00850638"/>
    <w:pPr>
      <w:numPr>
        <w:ilvl w:val="2"/>
        <w:numId w:val="15"/>
      </w:numPr>
      <w:spacing w:beforeLines="100" w:afterLines="100"/>
      <w:jc w:val="both"/>
      <w:outlineLvl w:val="1"/>
    </w:pPr>
    <w:rPr>
      <w:rFonts w:ascii="黑体" w:eastAsia="黑体"/>
      <w:sz w:val="21"/>
    </w:rPr>
  </w:style>
  <w:style w:type="paragraph" w:customStyle="1" w:styleId="a6">
    <w:name w:val="二级条标题"/>
    <w:basedOn w:val="a4"/>
    <w:next w:val="afd"/>
    <w:qFormat/>
    <w:rsid w:val="00850638"/>
    <w:pPr>
      <w:numPr>
        <w:ilvl w:val="3"/>
      </w:numPr>
      <w:ind w:left="0"/>
      <w:outlineLvl w:val="3"/>
    </w:pPr>
  </w:style>
  <w:style w:type="paragraph" w:customStyle="1" w:styleId="a7">
    <w:name w:val="三级条标题"/>
    <w:basedOn w:val="a6"/>
    <w:next w:val="afd"/>
    <w:qFormat/>
    <w:rsid w:val="00850638"/>
    <w:pPr>
      <w:numPr>
        <w:ilvl w:val="4"/>
      </w:numPr>
      <w:ind w:left="1680"/>
      <w:outlineLvl w:val="4"/>
    </w:pPr>
  </w:style>
  <w:style w:type="paragraph" w:customStyle="1" w:styleId="a8">
    <w:name w:val="四级条标题"/>
    <w:basedOn w:val="a7"/>
    <w:next w:val="afd"/>
    <w:qFormat/>
    <w:rsid w:val="00850638"/>
    <w:pPr>
      <w:numPr>
        <w:ilvl w:val="5"/>
      </w:numPr>
      <w:outlineLvl w:val="5"/>
    </w:pPr>
  </w:style>
  <w:style w:type="paragraph" w:customStyle="1" w:styleId="afffffff6">
    <w:name w:val="五级条标题"/>
    <w:basedOn w:val="a8"/>
    <w:next w:val="afd"/>
    <w:qFormat/>
    <w:rsid w:val="00850638"/>
    <w:pPr>
      <w:outlineLvl w:val="6"/>
    </w:pPr>
  </w:style>
  <w:style w:type="paragraph" w:customStyle="1" w:styleId="afffffff7">
    <w:name w:val="正文表标题"/>
    <w:next w:val="afffff9"/>
    <w:qFormat/>
    <w:rsid w:val="00850638"/>
    <w:pPr>
      <w:tabs>
        <w:tab w:val="left" w:pos="360"/>
      </w:tabs>
      <w:spacing w:beforeLines="50" w:afterLines="50"/>
      <w:jc w:val="center"/>
    </w:pPr>
    <w:rPr>
      <w:rFonts w:ascii="黑体" w:eastAsia="黑体"/>
      <w:sz w:val="21"/>
    </w:rPr>
  </w:style>
  <w:style w:type="paragraph" w:customStyle="1" w:styleId="afa">
    <w:name w:val="正文图标题"/>
    <w:next w:val="afffff9"/>
    <w:qFormat/>
    <w:rsid w:val="00850638"/>
    <w:pPr>
      <w:numPr>
        <w:numId w:val="16"/>
      </w:numPr>
      <w:tabs>
        <w:tab w:val="left" w:pos="360"/>
      </w:tabs>
      <w:spacing w:beforeLines="50" w:afterLines="50"/>
      <w:jc w:val="center"/>
    </w:pPr>
    <w:rPr>
      <w:rFonts w:ascii="黑体" w:eastAsia="黑体"/>
      <w:sz w:val="21"/>
    </w:rPr>
  </w:style>
  <w:style w:type="paragraph" w:customStyle="1" w:styleId="Char9">
    <w:name w:val="Char"/>
    <w:basedOn w:val="afd"/>
    <w:qFormat/>
    <w:rsid w:val="00850638"/>
    <w:pPr>
      <w:widowControl/>
      <w:spacing w:line="240" w:lineRule="auto"/>
      <w:ind w:firstLineChars="0" w:firstLine="0"/>
      <w:jc w:val="left"/>
    </w:pPr>
    <w:rPr>
      <w:rFonts w:ascii="Tahoma" w:hAnsi="Tahoma"/>
      <w:kern w:val="0"/>
      <w:szCs w:val="20"/>
    </w:rPr>
  </w:style>
  <w:style w:type="paragraph" w:customStyle="1" w:styleId="190">
    <w:name w:val="标题19"/>
    <w:basedOn w:val="afd"/>
    <w:qFormat/>
    <w:rsid w:val="00850638"/>
    <w:pPr>
      <w:widowControl/>
      <w:ind w:leftChars="-3" w:left="-6" w:firstLineChars="0" w:firstLine="0"/>
      <w:jc w:val="center"/>
    </w:pPr>
    <w:rPr>
      <w:kern w:val="0"/>
    </w:rPr>
  </w:style>
  <w:style w:type="paragraph" w:customStyle="1" w:styleId="511Char515Char1CharCharCharChar1CharCh2">
    <w:name w:val="样式 标题 511 Char标题 51标题 5 Char1 Char Char Char Char1 Char Ch...2"/>
    <w:basedOn w:val="5"/>
    <w:link w:val="511Char515Char1CharCharCharChar1CharCh2Char"/>
    <w:qFormat/>
    <w:rsid w:val="00850638"/>
    <w:pPr>
      <w:keepNext w:val="0"/>
      <w:keepLines w:val="0"/>
      <w:widowControl/>
      <w:numPr>
        <w:ilvl w:val="0"/>
        <w:numId w:val="0"/>
      </w:numPr>
      <w:adjustRightInd w:val="0"/>
      <w:spacing w:before="0" w:after="0"/>
      <w:ind w:left="561"/>
      <w:jc w:val="left"/>
      <w:textAlignment w:val="baseline"/>
    </w:pPr>
    <w:rPr>
      <w:rFonts w:ascii="Arial" w:hAnsi="Arial"/>
      <w:b w:val="0"/>
      <w:bCs w:val="0"/>
      <w:kern w:val="0"/>
      <w:szCs w:val="24"/>
      <w:lang w:val="zh-CN"/>
    </w:rPr>
  </w:style>
  <w:style w:type="character" w:customStyle="1" w:styleId="511Char515Char1CharCharCharChar1CharCh2Char">
    <w:name w:val="样式 标题 511 Char标题 51标题 5 Char1 Char Char Char Char1 Char Ch...2 Char"/>
    <w:link w:val="511Char515Char1CharCharCharChar1CharCh2"/>
    <w:qFormat/>
    <w:rsid w:val="00850638"/>
    <w:rPr>
      <w:rFonts w:ascii="Arial" w:hAnsi="Arial"/>
      <w:sz w:val="24"/>
      <w:szCs w:val="24"/>
      <w:lang w:val="zh-CN"/>
    </w:rPr>
  </w:style>
  <w:style w:type="paragraph" w:customStyle="1" w:styleId="3style3CF3Final33CharCharChar3">
    <w:name w:val="样式 标题 3一style3条(C+F3)Final－标题 3头标题 3 Char Char Char标题 3 ..."/>
    <w:basedOn w:val="3"/>
    <w:qFormat/>
    <w:rsid w:val="00850638"/>
    <w:pPr>
      <w:keepNext w:val="0"/>
      <w:keepLines w:val="0"/>
      <w:widowControl/>
      <w:numPr>
        <w:ilvl w:val="0"/>
        <w:numId w:val="0"/>
      </w:numPr>
      <w:adjustRightInd w:val="0"/>
      <w:spacing w:before="0"/>
      <w:ind w:left="607" w:hanging="607"/>
      <w:jc w:val="left"/>
      <w:textAlignment w:val="baseline"/>
    </w:pPr>
    <w:rPr>
      <w:rFonts w:ascii="Arial" w:eastAsia="黑体" w:hAnsi="Arial"/>
      <w:kern w:val="0"/>
      <w:szCs w:val="21"/>
      <w:lang w:val="zh-CN"/>
    </w:rPr>
  </w:style>
  <w:style w:type="paragraph" w:customStyle="1" w:styleId="CM13">
    <w:name w:val="CM13"/>
    <w:basedOn w:val="afd"/>
    <w:next w:val="afd"/>
    <w:uiPriority w:val="99"/>
    <w:qFormat/>
    <w:rsid w:val="00850638"/>
    <w:pPr>
      <w:widowControl/>
      <w:autoSpaceDE w:val="0"/>
      <w:autoSpaceDN w:val="0"/>
      <w:adjustRightInd w:val="0"/>
      <w:spacing w:line="468" w:lineRule="atLeast"/>
      <w:ind w:firstLineChars="0" w:firstLine="0"/>
      <w:jc w:val="left"/>
    </w:pPr>
    <w:rPr>
      <w:rFonts w:hAnsi="Times New Roman"/>
      <w:kern w:val="0"/>
    </w:rPr>
  </w:style>
  <w:style w:type="paragraph" w:customStyle="1" w:styleId="1ff5">
    <w:name w:val="无间隔1"/>
    <w:qFormat/>
    <w:rsid w:val="00850638"/>
    <w:pPr>
      <w:widowControl w:val="0"/>
      <w:jc w:val="both"/>
    </w:pPr>
    <w:rPr>
      <w:rFonts w:ascii="Calibri" w:hAnsi="Calibri"/>
      <w:kern w:val="2"/>
      <w:sz w:val="21"/>
      <w:szCs w:val="22"/>
    </w:rPr>
  </w:style>
  <w:style w:type="paragraph" w:customStyle="1" w:styleId="110">
    <w:name w:val="标题 11"/>
    <w:basedOn w:val="afd"/>
    <w:next w:val="afd"/>
    <w:qFormat/>
    <w:rsid w:val="00850638"/>
    <w:pPr>
      <w:keepNext/>
      <w:keepLines/>
      <w:widowControl/>
      <w:numPr>
        <w:numId w:val="17"/>
      </w:numPr>
      <w:spacing w:line="339" w:lineRule="auto"/>
      <w:ind w:firstLineChars="0" w:firstLine="0"/>
      <w:jc w:val="left"/>
      <w:outlineLvl w:val="0"/>
    </w:pPr>
    <w:rPr>
      <w:rFonts w:ascii="Times New Roman" w:hAnsi="Times New Roman"/>
      <w:b/>
      <w:bCs/>
      <w:kern w:val="44"/>
      <w:szCs w:val="44"/>
    </w:rPr>
  </w:style>
  <w:style w:type="paragraph" w:customStyle="1" w:styleId="210">
    <w:name w:val="标题 21"/>
    <w:basedOn w:val="afd"/>
    <w:next w:val="afd"/>
    <w:unhideWhenUsed/>
    <w:qFormat/>
    <w:rsid w:val="00850638"/>
    <w:pPr>
      <w:keepNext/>
      <w:keepLines/>
      <w:widowControl/>
      <w:numPr>
        <w:ilvl w:val="1"/>
        <w:numId w:val="17"/>
      </w:numPr>
      <w:tabs>
        <w:tab w:val="left" w:pos="425"/>
      </w:tabs>
      <w:spacing w:line="296" w:lineRule="auto"/>
      <w:ind w:firstLineChars="0" w:firstLine="0"/>
      <w:jc w:val="left"/>
      <w:outlineLvl w:val="1"/>
    </w:pPr>
    <w:rPr>
      <w:rFonts w:ascii="Cambria" w:hAnsi="Cambria" w:cs="黑体"/>
      <w:b/>
      <w:bCs/>
      <w:kern w:val="0"/>
      <w:szCs w:val="32"/>
    </w:rPr>
  </w:style>
  <w:style w:type="paragraph" w:customStyle="1" w:styleId="1ff6">
    <w:name w:val="普通(网站)1"/>
    <w:basedOn w:val="afd"/>
    <w:unhideWhenUsed/>
    <w:qFormat/>
    <w:rsid w:val="00850638"/>
    <w:pPr>
      <w:widowControl/>
      <w:spacing w:before="100" w:beforeAutospacing="1" w:after="100" w:afterAutospacing="1" w:line="240" w:lineRule="auto"/>
      <w:ind w:firstLineChars="0" w:firstLine="0"/>
      <w:jc w:val="left"/>
    </w:pPr>
    <w:rPr>
      <w:rFonts w:cs="宋体"/>
      <w:kern w:val="0"/>
    </w:rPr>
  </w:style>
  <w:style w:type="paragraph" w:customStyle="1" w:styleId="311">
    <w:name w:val="标题 31"/>
    <w:basedOn w:val="afd"/>
    <w:next w:val="afd"/>
    <w:unhideWhenUsed/>
    <w:qFormat/>
    <w:rsid w:val="00850638"/>
    <w:pPr>
      <w:keepNext/>
      <w:keepLines/>
      <w:widowControl/>
      <w:spacing w:line="296" w:lineRule="auto"/>
      <w:ind w:firstLineChars="0" w:firstLine="0"/>
      <w:jc w:val="left"/>
      <w:outlineLvl w:val="2"/>
    </w:pPr>
    <w:rPr>
      <w:rFonts w:ascii="Times New Roman" w:hAnsi="Times New Roman"/>
      <w:b/>
      <w:bCs/>
      <w:kern w:val="0"/>
      <w:szCs w:val="32"/>
    </w:rPr>
  </w:style>
  <w:style w:type="paragraph" w:customStyle="1" w:styleId="identicationBodytextident1Char">
    <w:name w:val="样式 正文缩进正文（首行缩进两字）identicationBody text ident 1特点特点 Char水上软..."/>
    <w:basedOn w:val="aff2"/>
    <w:link w:val="identicationBodytextident1CharChar"/>
    <w:qFormat/>
    <w:rsid w:val="00850638"/>
    <w:pPr>
      <w:widowControl/>
      <w:spacing w:line="312" w:lineRule="auto"/>
      <w:ind w:firstLineChars="0" w:firstLine="0"/>
      <w:jc w:val="left"/>
    </w:pPr>
    <w:rPr>
      <w:rFonts w:ascii="Times New Roman" w:hAnsi="Times New Roman"/>
      <w:kern w:val="0"/>
      <w:sz w:val="24"/>
      <w:szCs w:val="20"/>
      <w:lang w:val="zh-CN"/>
    </w:rPr>
  </w:style>
  <w:style w:type="character" w:customStyle="1" w:styleId="identicationBodytextident1CharChar">
    <w:name w:val="样式 正文缩进正文（首行缩进两字）identicationBody text ident 1特点特点 Char水上软... Char"/>
    <w:link w:val="identicationBodytextident1Char"/>
    <w:qFormat/>
    <w:rsid w:val="00850638"/>
    <w:rPr>
      <w:sz w:val="24"/>
      <w:lang w:val="zh-CN"/>
    </w:rPr>
  </w:style>
  <w:style w:type="paragraph" w:customStyle="1" w:styleId="identicationBodytextident1Char1">
    <w:name w:val="样式 正文缩进正文（首行缩进两字）identicationBody text ident 1特点特点 Char水上软...1"/>
    <w:basedOn w:val="aff2"/>
    <w:link w:val="identicationBodytextident1Char1Char"/>
    <w:qFormat/>
    <w:rsid w:val="00850638"/>
    <w:pPr>
      <w:widowControl/>
      <w:spacing w:line="312" w:lineRule="auto"/>
      <w:ind w:firstLineChars="0" w:firstLine="0"/>
      <w:jc w:val="left"/>
    </w:pPr>
    <w:rPr>
      <w:rFonts w:ascii="Times New Roman" w:hAnsi="Times New Roman"/>
      <w:kern w:val="0"/>
      <w:sz w:val="24"/>
      <w:szCs w:val="20"/>
      <w:lang w:val="zh-CN"/>
    </w:rPr>
  </w:style>
  <w:style w:type="character" w:customStyle="1" w:styleId="identicationBodytextident1Char1Char">
    <w:name w:val="样式 正文缩进正文（首行缩进两字）identicationBody text ident 1特点特点 Char水上软...1 Char"/>
    <w:link w:val="identicationBodytextident1Char1"/>
    <w:qFormat/>
    <w:rsid w:val="00850638"/>
    <w:rPr>
      <w:sz w:val="24"/>
      <w:lang w:val="zh-CN"/>
    </w:rPr>
  </w:style>
  <w:style w:type="character" w:customStyle="1" w:styleId="CharChar13">
    <w:name w:val="Char Char13"/>
    <w:qFormat/>
    <w:rsid w:val="00850638"/>
    <w:rPr>
      <w:rFonts w:eastAsia="宋体"/>
      <w:b/>
      <w:bCs/>
      <w:kern w:val="2"/>
      <w:sz w:val="24"/>
      <w:szCs w:val="28"/>
      <w:lang w:val="en-US" w:eastAsia="zh-CN" w:bidi="ar-SA"/>
    </w:rPr>
  </w:style>
  <w:style w:type="character" w:customStyle="1" w:styleId="CharChar14">
    <w:name w:val="Char Char14"/>
    <w:qFormat/>
    <w:rsid w:val="00850638"/>
    <w:rPr>
      <w:rFonts w:eastAsia="宋体"/>
      <w:b/>
      <w:bCs/>
      <w:kern w:val="2"/>
      <w:sz w:val="24"/>
      <w:szCs w:val="28"/>
      <w:lang w:val="en-US" w:eastAsia="zh-CN" w:bidi="ar-SA"/>
    </w:rPr>
  </w:style>
  <w:style w:type="paragraph" w:customStyle="1" w:styleId="225">
    <w:name w:val="样式 首行缩进:  2.25 字符"/>
    <w:basedOn w:val="afd"/>
    <w:qFormat/>
    <w:rsid w:val="00850638"/>
    <w:pPr>
      <w:widowControl/>
      <w:snapToGrid w:val="0"/>
      <w:ind w:firstLineChars="225" w:firstLine="225"/>
      <w:jc w:val="left"/>
    </w:pPr>
    <w:rPr>
      <w:rFonts w:ascii="Calibri" w:hAnsi="Calibri" w:cs="宋体"/>
      <w:kern w:val="0"/>
      <w:szCs w:val="20"/>
    </w:rPr>
  </w:style>
  <w:style w:type="paragraph" w:customStyle="1" w:styleId="2h2sect">
    <w:name w:val="标题 2h2sect"/>
    <w:next w:val="afd"/>
    <w:qFormat/>
    <w:rsid w:val="00850638"/>
    <w:pPr>
      <w:numPr>
        <w:numId w:val="18"/>
      </w:numPr>
      <w:spacing w:before="120" w:after="120" w:line="360" w:lineRule="auto"/>
    </w:pPr>
    <w:rPr>
      <w:rFonts w:hAnsi="宋体" w:cs="宋体"/>
      <w:b/>
      <w:bCs/>
      <w:color w:val="000000"/>
      <w:kern w:val="2"/>
      <w:sz w:val="30"/>
      <w:szCs w:val="30"/>
    </w:rPr>
  </w:style>
  <w:style w:type="paragraph" w:customStyle="1" w:styleId="afffffff8">
    <w:name w:val="表格文字"/>
    <w:basedOn w:val="afd"/>
    <w:qFormat/>
    <w:rsid w:val="00850638"/>
    <w:pPr>
      <w:widowControl/>
      <w:spacing w:line="240" w:lineRule="auto"/>
      <w:ind w:firstLineChars="0" w:firstLine="0"/>
      <w:jc w:val="left"/>
    </w:pPr>
    <w:rPr>
      <w:rFonts w:cs="宋体"/>
      <w:kern w:val="0"/>
      <w:sz w:val="18"/>
      <w:szCs w:val="18"/>
    </w:rPr>
  </w:style>
  <w:style w:type="paragraph" w:customStyle="1" w:styleId="MMTopic1">
    <w:name w:val="MM Topic 1"/>
    <w:basedOn w:val="10"/>
    <w:next w:val="afd"/>
    <w:link w:val="MMTopic1Char"/>
    <w:qFormat/>
    <w:rsid w:val="00850638"/>
    <w:pPr>
      <w:widowControl/>
      <w:numPr>
        <w:numId w:val="19"/>
      </w:numPr>
      <w:spacing w:before="340" w:after="330" w:line="578" w:lineRule="auto"/>
    </w:pPr>
    <w:rPr>
      <w:rFonts w:ascii="Calibri" w:eastAsia="宋体" w:hAnsi="Calibri"/>
      <w:szCs w:val="44"/>
      <w:lang w:val="zh-CN"/>
    </w:rPr>
  </w:style>
  <w:style w:type="character" w:customStyle="1" w:styleId="MMTopic1Char">
    <w:name w:val="MM Topic 1 Char"/>
    <w:basedOn w:val="afe"/>
    <w:link w:val="MMTopic1"/>
    <w:qFormat/>
    <w:rsid w:val="00850638"/>
    <w:rPr>
      <w:rFonts w:ascii="Calibri" w:hAnsi="Calibri"/>
      <w:bCs/>
      <w:kern w:val="44"/>
      <w:sz w:val="28"/>
      <w:szCs w:val="44"/>
      <w:lang w:val="zh-CN"/>
    </w:rPr>
  </w:style>
  <w:style w:type="paragraph" w:customStyle="1" w:styleId="MMTopic2">
    <w:name w:val="MM Topic 2"/>
    <w:basedOn w:val="2"/>
    <w:next w:val="afd"/>
    <w:link w:val="MMTopic2Char"/>
    <w:qFormat/>
    <w:rsid w:val="00850638"/>
    <w:pPr>
      <w:widowControl/>
      <w:numPr>
        <w:numId w:val="19"/>
      </w:numPr>
      <w:spacing w:before="0" w:after="0" w:line="240" w:lineRule="auto"/>
      <w:jc w:val="left"/>
    </w:pPr>
    <w:rPr>
      <w:rFonts w:ascii="Cambria" w:hAnsi="Cambria"/>
      <w:kern w:val="0"/>
      <w:sz w:val="21"/>
      <w:szCs w:val="21"/>
      <w:lang w:val="zh-CN"/>
    </w:rPr>
  </w:style>
  <w:style w:type="character" w:customStyle="1" w:styleId="MMTopic2Char">
    <w:name w:val="MM Topic 2 Char"/>
    <w:basedOn w:val="afe"/>
    <w:link w:val="MMTopic2"/>
    <w:qFormat/>
    <w:rsid w:val="00850638"/>
    <w:rPr>
      <w:rFonts w:ascii="Cambria" w:hAnsi="Cambria"/>
      <w:b/>
      <w:bCs/>
      <w:sz w:val="21"/>
      <w:szCs w:val="21"/>
      <w:lang w:val="zh-CN"/>
    </w:rPr>
  </w:style>
  <w:style w:type="paragraph" w:customStyle="1" w:styleId="MMTopic3">
    <w:name w:val="MM Topic 3"/>
    <w:basedOn w:val="3"/>
    <w:next w:val="afd"/>
    <w:qFormat/>
    <w:rsid w:val="00850638"/>
    <w:pPr>
      <w:widowControl/>
      <w:numPr>
        <w:numId w:val="19"/>
      </w:numPr>
      <w:spacing w:before="0" w:after="0" w:line="240" w:lineRule="auto"/>
      <w:jc w:val="left"/>
    </w:pPr>
    <w:rPr>
      <w:rFonts w:ascii="Calibri" w:eastAsia="黑体" w:hAnsi="Calibri"/>
      <w:kern w:val="0"/>
      <w:sz w:val="21"/>
      <w:szCs w:val="21"/>
      <w:lang w:val="zh-CN"/>
    </w:rPr>
  </w:style>
  <w:style w:type="paragraph" w:customStyle="1" w:styleId="af5">
    <w:name w:val="标志"/>
    <w:basedOn w:val="affb"/>
    <w:qFormat/>
    <w:rsid w:val="00850638"/>
    <w:pPr>
      <w:widowControl/>
      <w:numPr>
        <w:numId w:val="20"/>
      </w:numPr>
      <w:tabs>
        <w:tab w:val="clear" w:pos="840"/>
        <w:tab w:val="left" w:pos="980"/>
      </w:tabs>
      <w:spacing w:after="0"/>
      <w:ind w:left="980" w:firstLineChars="0" w:firstLine="357"/>
      <w:jc w:val="left"/>
    </w:pPr>
    <w:rPr>
      <w:b/>
      <w:kern w:val="0"/>
      <w:sz w:val="24"/>
      <w:szCs w:val="24"/>
    </w:rPr>
  </w:style>
  <w:style w:type="paragraph" w:customStyle="1" w:styleId="afffffff9">
    <w:name w:val="普通类型无格式"/>
    <w:basedOn w:val="afd"/>
    <w:link w:val="Chara"/>
    <w:qFormat/>
    <w:rsid w:val="00850638"/>
    <w:pPr>
      <w:widowControl/>
      <w:spacing w:line="240" w:lineRule="auto"/>
      <w:ind w:firstLineChars="0" w:firstLine="0"/>
      <w:jc w:val="center"/>
    </w:pPr>
    <w:rPr>
      <w:rFonts w:ascii="Times New Roman" w:eastAsia="Century Gothic" w:hAnsi="Times New Roman"/>
      <w:kern w:val="0"/>
      <w:lang w:val="zh-CN"/>
    </w:rPr>
  </w:style>
  <w:style w:type="character" w:customStyle="1" w:styleId="Chara">
    <w:name w:val="普通类型无格式 Char"/>
    <w:link w:val="afffffff9"/>
    <w:qFormat/>
    <w:rsid w:val="00850638"/>
    <w:rPr>
      <w:rFonts w:eastAsia="Century Gothic"/>
      <w:sz w:val="24"/>
      <w:szCs w:val="24"/>
      <w:lang w:val="zh-CN"/>
    </w:rPr>
  </w:style>
  <w:style w:type="character" w:customStyle="1" w:styleId="afffffffa">
    <w:name w:val="样式 正文 +"/>
    <w:qFormat/>
    <w:rsid w:val="00850638"/>
    <w:rPr>
      <w:b/>
      <w:bCs/>
      <w:sz w:val="28"/>
    </w:rPr>
  </w:style>
  <w:style w:type="character" w:customStyle="1" w:styleId="1ff7">
    <w:name w:val="已访问的超链接1"/>
    <w:basedOn w:val="afe"/>
    <w:qFormat/>
    <w:rsid w:val="00850638"/>
    <w:rPr>
      <w:color w:val="800080"/>
      <w:u w:val="single"/>
    </w:rPr>
  </w:style>
  <w:style w:type="character" w:customStyle="1" w:styleId="Char10">
    <w:name w:val="列出段落 Char1"/>
    <w:uiPriority w:val="34"/>
    <w:qFormat/>
    <w:rsid w:val="00850638"/>
    <w:rPr>
      <w:rFonts w:eastAsiaTheme="minorEastAsia" w:cstheme="minorBidi"/>
      <w:kern w:val="0"/>
    </w:rPr>
  </w:style>
  <w:style w:type="paragraph" w:customStyle="1" w:styleId="1AltA">
    <w:name w:val="圆点列表1（Alt+A）"/>
    <w:basedOn w:val="afd"/>
    <w:qFormat/>
    <w:rsid w:val="00850638"/>
    <w:pPr>
      <w:widowControl/>
      <w:ind w:firstLineChars="0" w:firstLine="0"/>
      <w:jc w:val="left"/>
    </w:pPr>
    <w:rPr>
      <w:rFonts w:hAnsi="Times New Roman"/>
      <w:kern w:val="0"/>
      <w:szCs w:val="20"/>
    </w:rPr>
  </w:style>
  <w:style w:type="paragraph" w:customStyle="1" w:styleId="ItemList">
    <w:name w:val="Item List"/>
    <w:link w:val="ItemListCharChar"/>
    <w:qFormat/>
    <w:rsid w:val="00850638"/>
    <w:pPr>
      <w:numPr>
        <w:numId w:val="21"/>
      </w:numPr>
      <w:spacing w:line="300" w:lineRule="auto"/>
      <w:jc w:val="both"/>
    </w:pPr>
    <w:rPr>
      <w:rFonts w:ascii="Arial" w:hAnsi="Arial" w:cs="Arial"/>
      <w:kern w:val="2"/>
      <w:sz w:val="21"/>
      <w:szCs w:val="21"/>
    </w:rPr>
  </w:style>
  <w:style w:type="character" w:customStyle="1" w:styleId="ItemListCharChar">
    <w:name w:val="Item List Char Char"/>
    <w:link w:val="ItemList"/>
    <w:qFormat/>
    <w:rsid w:val="00850638"/>
    <w:rPr>
      <w:rFonts w:ascii="Arial" w:hAnsi="Arial" w:cs="Arial"/>
      <w:kern w:val="2"/>
      <w:sz w:val="21"/>
      <w:szCs w:val="21"/>
    </w:rPr>
  </w:style>
  <w:style w:type="paragraph" w:customStyle="1" w:styleId="340">
    <w:name w:val="正文34"/>
    <w:basedOn w:val="aff9"/>
    <w:link w:val="34Char"/>
    <w:qFormat/>
    <w:rsid w:val="00850638"/>
    <w:pPr>
      <w:widowControl/>
      <w:spacing w:after="0" w:line="360" w:lineRule="auto"/>
      <w:ind w:leftChars="100" w:left="100" w:rightChars="100" w:right="100" w:firstLine="510"/>
      <w:jc w:val="left"/>
    </w:pPr>
    <w:rPr>
      <w:rFonts w:ascii="Arial" w:hAnsi="Arial"/>
      <w:kern w:val="0"/>
      <w:sz w:val="24"/>
    </w:rPr>
  </w:style>
  <w:style w:type="character" w:customStyle="1" w:styleId="34Char">
    <w:name w:val="正文34 Char"/>
    <w:basedOn w:val="afe"/>
    <w:link w:val="340"/>
    <w:qFormat/>
    <w:rsid w:val="00850638"/>
    <w:rPr>
      <w:rFonts w:ascii="Arial" w:hAnsi="Arial"/>
      <w:sz w:val="24"/>
      <w:szCs w:val="24"/>
    </w:rPr>
  </w:style>
  <w:style w:type="paragraph" w:customStyle="1" w:styleId="25">
    <w:name w:val="符号样式2"/>
    <w:basedOn w:val="aff2"/>
    <w:link w:val="2Char3"/>
    <w:qFormat/>
    <w:rsid w:val="00850638"/>
    <w:pPr>
      <w:widowControl/>
      <w:numPr>
        <w:numId w:val="22"/>
      </w:numPr>
      <w:spacing w:line="360" w:lineRule="auto"/>
      <w:ind w:firstLineChars="0" w:firstLine="0"/>
      <w:jc w:val="left"/>
    </w:pPr>
    <w:rPr>
      <w:rFonts w:ascii="宋体" w:hAnsi="宋体" w:cs="Arial"/>
      <w:kern w:val="0"/>
      <w:sz w:val="24"/>
    </w:rPr>
  </w:style>
  <w:style w:type="character" w:customStyle="1" w:styleId="2Char3">
    <w:name w:val="符号样式2 Char"/>
    <w:basedOn w:val="afe"/>
    <w:link w:val="25"/>
    <w:qFormat/>
    <w:rsid w:val="00850638"/>
    <w:rPr>
      <w:rFonts w:ascii="宋体" w:hAnsi="宋体" w:cs="Arial"/>
      <w:sz w:val="24"/>
      <w:szCs w:val="24"/>
    </w:rPr>
  </w:style>
  <w:style w:type="paragraph" w:customStyle="1" w:styleId="1">
    <w:name w:val="样式1"/>
    <w:basedOn w:val="afd"/>
    <w:link w:val="1ff8"/>
    <w:qFormat/>
    <w:rsid w:val="00850638"/>
    <w:pPr>
      <w:widowControl/>
      <w:numPr>
        <w:numId w:val="23"/>
      </w:numPr>
      <w:adjustRightInd w:val="0"/>
      <w:spacing w:line="240" w:lineRule="auto"/>
      <w:ind w:firstLineChars="0"/>
      <w:jc w:val="left"/>
      <w:textAlignment w:val="baseline"/>
    </w:pPr>
    <w:rPr>
      <w:rFonts w:eastAsia="仿宋" w:hAnsi="仿宋" w:cs="宋体"/>
      <w:kern w:val="0"/>
      <w:szCs w:val="21"/>
    </w:rPr>
  </w:style>
  <w:style w:type="character" w:customStyle="1" w:styleId="1ff8">
    <w:name w:val="样式1 字符"/>
    <w:basedOn w:val="Char5"/>
    <w:link w:val="1"/>
    <w:qFormat/>
    <w:rsid w:val="00850638"/>
    <w:rPr>
      <w:rFonts w:ascii="宋体" w:eastAsia="仿宋" w:hAnsi="仿宋" w:cs="宋体"/>
      <w:sz w:val="28"/>
      <w:szCs w:val="21"/>
    </w:rPr>
  </w:style>
  <w:style w:type="paragraph" w:customStyle="1" w:styleId="RepParaltp">
    <w:name w:val="!RepPar_alt+p"/>
    <w:basedOn w:val="afd"/>
    <w:link w:val="RepParaltpChar"/>
    <w:qFormat/>
    <w:rsid w:val="00850638"/>
    <w:pPr>
      <w:widowControl/>
      <w:spacing w:line="240" w:lineRule="auto"/>
      <w:ind w:firstLineChars="0" w:firstLine="0"/>
      <w:jc w:val="center"/>
    </w:pPr>
    <w:rPr>
      <w:rFonts w:asciiTheme="minorEastAsia" w:hAnsiTheme="minorEastAsia"/>
      <w:b/>
      <w:color w:val="000000"/>
      <w:kern w:val="0"/>
      <w:lang w:val="zh-CN"/>
    </w:rPr>
  </w:style>
  <w:style w:type="character" w:customStyle="1" w:styleId="RepParaltpChar">
    <w:name w:val="!RepPar_alt+p Char"/>
    <w:link w:val="RepParaltp"/>
    <w:qFormat/>
    <w:rsid w:val="00850638"/>
    <w:rPr>
      <w:rFonts w:asciiTheme="minorEastAsia" w:hAnsiTheme="minorEastAsia"/>
      <w:b/>
      <w:color w:val="000000"/>
      <w:sz w:val="24"/>
      <w:szCs w:val="24"/>
      <w:lang w:val="zh-CN"/>
    </w:rPr>
  </w:style>
  <w:style w:type="paragraph" w:customStyle="1" w:styleId="47">
    <w:name w:val="列出段落4"/>
    <w:basedOn w:val="afd"/>
    <w:uiPriority w:val="34"/>
    <w:qFormat/>
    <w:rsid w:val="00850638"/>
    <w:pPr>
      <w:widowControl/>
      <w:spacing w:line="240" w:lineRule="auto"/>
      <w:ind w:firstLine="420"/>
      <w:jc w:val="left"/>
    </w:pPr>
    <w:rPr>
      <w:rFonts w:ascii="Times New Roman" w:hAnsi="Times New Roman"/>
      <w:kern w:val="0"/>
      <w:szCs w:val="20"/>
    </w:rPr>
  </w:style>
  <w:style w:type="paragraph" w:customStyle="1" w:styleId="33level3PIM3H3Level3Headh3sect123">
    <w:name w:val="样式 标题 3市检方案标题3第二层条level_3PIM 3H3Level 3 Headh3sect1.2.3..."/>
    <w:basedOn w:val="afd"/>
    <w:qFormat/>
    <w:rsid w:val="00850638"/>
    <w:pPr>
      <w:widowControl/>
      <w:numPr>
        <w:numId w:val="24"/>
      </w:numPr>
      <w:ind w:firstLineChars="0" w:firstLine="0"/>
      <w:jc w:val="left"/>
    </w:pPr>
    <w:rPr>
      <w:rFonts w:ascii="Times New Roman" w:hAnsi="Times New Roman"/>
      <w:kern w:val="0"/>
    </w:rPr>
  </w:style>
  <w:style w:type="paragraph" w:customStyle="1" w:styleId="0110-07">
    <w:name w:val="样式0110-07正文"/>
    <w:basedOn w:val="afd"/>
    <w:link w:val="0110-07Char"/>
    <w:qFormat/>
    <w:rsid w:val="00850638"/>
    <w:pPr>
      <w:widowControl/>
      <w:ind w:firstLine="200"/>
      <w:jc w:val="left"/>
    </w:pPr>
    <w:rPr>
      <w:kern w:val="0"/>
      <w:szCs w:val="20"/>
    </w:rPr>
  </w:style>
  <w:style w:type="character" w:customStyle="1" w:styleId="0110-07Char">
    <w:name w:val="样式0110-07正文 Char"/>
    <w:link w:val="0110-07"/>
    <w:qFormat/>
    <w:rsid w:val="00850638"/>
    <w:rPr>
      <w:rFonts w:ascii="宋体" w:hAnsi="宋体"/>
      <w:sz w:val="24"/>
    </w:rPr>
  </w:style>
  <w:style w:type="character" w:customStyle="1" w:styleId="CharChar2">
    <w:name w:val="建行正文 Char Char"/>
    <w:link w:val="afffffffb"/>
    <w:qFormat/>
    <w:rsid w:val="00850638"/>
    <w:rPr>
      <w:rFonts w:eastAsia="楷体_GB2312"/>
      <w:sz w:val="24"/>
      <w:szCs w:val="24"/>
    </w:rPr>
  </w:style>
  <w:style w:type="paragraph" w:customStyle="1" w:styleId="afffffffb">
    <w:name w:val="建行正文"/>
    <w:basedOn w:val="afd"/>
    <w:link w:val="CharChar2"/>
    <w:qFormat/>
    <w:rsid w:val="00850638"/>
    <w:pPr>
      <w:widowControl/>
      <w:spacing w:after="120"/>
      <w:ind w:firstLineChars="100" w:firstLine="100"/>
      <w:jc w:val="left"/>
    </w:pPr>
    <w:rPr>
      <w:rFonts w:ascii="Times New Roman" w:eastAsia="楷体_GB2312" w:hAnsi="Times New Roman"/>
      <w:kern w:val="0"/>
    </w:rPr>
  </w:style>
  <w:style w:type="paragraph" w:customStyle="1" w:styleId="GB23120">
    <w:name w:val="样式 建行正文 + 楷体_GB2312"/>
    <w:basedOn w:val="afffffffb"/>
    <w:qFormat/>
    <w:rsid w:val="00850638"/>
    <w:pPr>
      <w:ind w:firstLineChars="0" w:firstLine="420"/>
    </w:pPr>
    <w:rPr>
      <w:rFonts w:ascii="Book Antiqua" w:hAnsi="Book Antiqua"/>
      <w:szCs w:val="20"/>
      <w:lang w:val="zh-CN"/>
    </w:rPr>
  </w:style>
  <w:style w:type="character" w:customStyle="1" w:styleId="RepParaltpCharChar">
    <w:name w:val="!RepPar_alt+p Char Char"/>
    <w:qFormat/>
    <w:rsid w:val="00850638"/>
    <w:rPr>
      <w:rFonts w:ascii="Times New Roman" w:hAnsi="Times New Roman"/>
      <w:kern w:val="2"/>
      <w:sz w:val="24"/>
      <w:szCs w:val="24"/>
    </w:rPr>
  </w:style>
  <w:style w:type="paragraph" w:customStyle="1" w:styleId="153">
    <w:name w:val="缩进_五号_1.5行距"/>
    <w:basedOn w:val="afd"/>
    <w:qFormat/>
    <w:rsid w:val="00850638"/>
    <w:pPr>
      <w:widowControl/>
      <w:ind w:firstLine="420"/>
      <w:jc w:val="left"/>
    </w:pPr>
    <w:rPr>
      <w:rFonts w:ascii="Times New Roman" w:hAnsi="Times New Roman" w:cs="宋体"/>
      <w:kern w:val="0"/>
      <w:szCs w:val="20"/>
    </w:rPr>
  </w:style>
  <w:style w:type="paragraph" w:customStyle="1" w:styleId="154">
    <w:name w:val="缩进_小四号_1.5行距"/>
    <w:basedOn w:val="afd"/>
    <w:qFormat/>
    <w:rsid w:val="00850638"/>
    <w:pPr>
      <w:widowControl/>
      <w:jc w:val="left"/>
    </w:pPr>
    <w:rPr>
      <w:rFonts w:ascii="Times New Roman" w:hAnsi="Times New Roman" w:cs="宋体"/>
      <w:kern w:val="0"/>
      <w:szCs w:val="20"/>
    </w:rPr>
  </w:style>
  <w:style w:type="character" w:customStyle="1" w:styleId="CharCharCharCharCharCharCharCharCharChCharChar">
    <w:name w:val="样式 正文首行缩进正文首行缩进 Char Char Char Char Char Char Char Char Char Ch... Char Char"/>
    <w:link w:val="CharCharCharCharCharCharCharCharCharCh"/>
    <w:qFormat/>
    <w:rsid w:val="00850638"/>
    <w:rPr>
      <w:rFonts w:ascii="Tahoma" w:hAnsi="Tahoma"/>
      <w:sz w:val="24"/>
    </w:rPr>
  </w:style>
  <w:style w:type="paragraph" w:customStyle="1" w:styleId="CharCharCharCharCharCharCharCharCharCh">
    <w:name w:val="样式 正文首行缩进正文首行缩进 Char Char Char Char Char Char Char Char Char Ch..."/>
    <w:basedOn w:val="afffb"/>
    <w:link w:val="CharCharCharCharCharCharCharCharCharChCharChar"/>
    <w:qFormat/>
    <w:rsid w:val="00850638"/>
    <w:pPr>
      <w:widowControl/>
      <w:spacing w:after="0"/>
      <w:ind w:firstLineChars="0" w:firstLine="476"/>
      <w:jc w:val="left"/>
    </w:pPr>
    <w:rPr>
      <w:rFonts w:ascii="Tahoma" w:hAnsi="Tahoma"/>
      <w:kern w:val="0"/>
      <w:szCs w:val="20"/>
    </w:rPr>
  </w:style>
  <w:style w:type="paragraph" w:customStyle="1" w:styleId="afffffffc">
    <w:name w:val="四号正文"/>
    <w:basedOn w:val="afd"/>
    <w:qFormat/>
    <w:rsid w:val="00850638"/>
    <w:pPr>
      <w:widowControl/>
      <w:ind w:firstLine="560"/>
      <w:jc w:val="left"/>
    </w:pPr>
    <w:rPr>
      <w:kern w:val="0"/>
      <w:szCs w:val="28"/>
    </w:rPr>
  </w:style>
  <w:style w:type="paragraph" w:customStyle="1" w:styleId="PreformattedText">
    <w:name w:val="Preformatted Text"/>
    <w:basedOn w:val="afd"/>
    <w:qFormat/>
    <w:rsid w:val="00850638"/>
    <w:pPr>
      <w:widowControl/>
      <w:suppressAutoHyphens/>
      <w:spacing w:line="240" w:lineRule="auto"/>
      <w:ind w:firstLineChars="0" w:firstLine="0"/>
      <w:jc w:val="left"/>
    </w:pPr>
    <w:rPr>
      <w:rFonts w:ascii="DejaVu Sans Mono" w:eastAsia="DejaVu Sans Mono" w:hAnsi="DejaVu Sans Mono" w:cs="DejaVu Sans Mono"/>
      <w:kern w:val="1"/>
      <w:sz w:val="20"/>
      <w:lang w:eastAsia="ar-SA"/>
    </w:rPr>
  </w:style>
  <w:style w:type="paragraph" w:customStyle="1" w:styleId="TableContents">
    <w:name w:val="Table Contents"/>
    <w:basedOn w:val="afd"/>
    <w:qFormat/>
    <w:rsid w:val="00850638"/>
    <w:pPr>
      <w:widowControl/>
      <w:suppressLineNumbers/>
      <w:suppressAutoHyphens/>
      <w:spacing w:line="240" w:lineRule="auto"/>
      <w:ind w:firstLineChars="0" w:firstLine="0"/>
      <w:jc w:val="left"/>
    </w:pPr>
    <w:rPr>
      <w:kern w:val="1"/>
      <w:lang w:eastAsia="ar-SA"/>
    </w:rPr>
  </w:style>
  <w:style w:type="paragraph" w:customStyle="1" w:styleId="afffffffd">
    <w:name w:val="图说"/>
    <w:basedOn w:val="afd"/>
    <w:qFormat/>
    <w:rsid w:val="00850638"/>
    <w:pPr>
      <w:widowControl/>
      <w:adjustRightInd w:val="0"/>
      <w:spacing w:line="480" w:lineRule="auto"/>
      <w:ind w:firstLineChars="0" w:firstLine="0"/>
      <w:jc w:val="center"/>
    </w:pPr>
    <w:rPr>
      <w:kern w:val="0"/>
      <w:sz w:val="18"/>
    </w:rPr>
  </w:style>
  <w:style w:type="paragraph" w:customStyle="1" w:styleId="TableText">
    <w:name w:val="Table Text"/>
    <w:qFormat/>
    <w:rsid w:val="00850638"/>
    <w:pPr>
      <w:spacing w:before="60" w:after="240"/>
      <w:ind w:left="113"/>
    </w:pPr>
    <w:rPr>
      <w:rFonts w:ascii="Arial" w:eastAsia="Times" w:hAnsi="Arial"/>
      <w:kern w:val="2"/>
      <w:sz w:val="18"/>
      <w:szCs w:val="18"/>
      <w:lang w:eastAsia="en-US"/>
    </w:rPr>
  </w:style>
  <w:style w:type="paragraph" w:customStyle="1" w:styleId="TableHead">
    <w:name w:val="Table Head"/>
    <w:basedOn w:val="TableText"/>
    <w:next w:val="TableText"/>
    <w:qFormat/>
    <w:rsid w:val="00850638"/>
    <w:pPr>
      <w:widowControl w:val="0"/>
      <w:spacing w:after="60" w:line="240" w:lineRule="atLeast"/>
      <w:ind w:left="0"/>
    </w:pPr>
    <w:rPr>
      <w:rFonts w:eastAsia="Times New Roman"/>
      <w:b/>
      <w:bCs/>
    </w:rPr>
  </w:style>
  <w:style w:type="paragraph" w:customStyle="1" w:styleId="1nari">
    <w:name w:val="标题 1（nari）"/>
    <w:basedOn w:val="10"/>
    <w:next w:val="afd"/>
    <w:qFormat/>
    <w:rsid w:val="00850638"/>
    <w:pPr>
      <w:widowControl/>
      <w:numPr>
        <w:numId w:val="25"/>
      </w:numPr>
      <w:spacing w:before="240" w:after="200" w:line="240" w:lineRule="auto"/>
      <w:jc w:val="left"/>
    </w:pPr>
    <w:rPr>
      <w:rFonts w:ascii="Arial" w:hAnsi="Arial" w:cs="宋体"/>
      <w:bCs w:val="0"/>
      <w:szCs w:val="36"/>
    </w:rPr>
  </w:style>
  <w:style w:type="paragraph" w:customStyle="1" w:styleId="2nari">
    <w:name w:val="标题 2（nari）"/>
    <w:basedOn w:val="2"/>
    <w:next w:val="afd"/>
    <w:qFormat/>
    <w:rsid w:val="00850638"/>
    <w:pPr>
      <w:widowControl/>
      <w:numPr>
        <w:numId w:val="25"/>
      </w:numPr>
      <w:spacing w:before="320" w:after="160" w:line="240" w:lineRule="auto"/>
      <w:jc w:val="left"/>
    </w:pPr>
    <w:rPr>
      <w:rFonts w:cs="宋体"/>
      <w:kern w:val="0"/>
      <w:sz w:val="24"/>
      <w:szCs w:val="24"/>
    </w:rPr>
  </w:style>
  <w:style w:type="paragraph" w:customStyle="1" w:styleId="nari">
    <w:name w:val="正文（nari）"/>
    <w:basedOn w:val="afd"/>
    <w:link w:val="nariChar"/>
    <w:qFormat/>
    <w:rsid w:val="00850638"/>
    <w:pPr>
      <w:widowControl/>
      <w:spacing w:beforeLines="50" w:afterLines="50" w:line="500" w:lineRule="exact"/>
      <w:ind w:firstLine="200"/>
      <w:jc w:val="left"/>
    </w:pPr>
    <w:rPr>
      <w:rFonts w:cs="宋体"/>
      <w:kern w:val="0"/>
    </w:rPr>
  </w:style>
  <w:style w:type="character" w:customStyle="1" w:styleId="nariChar">
    <w:name w:val="正文（nari） Char"/>
    <w:basedOn w:val="afe"/>
    <w:link w:val="nari"/>
    <w:qFormat/>
    <w:rsid w:val="00850638"/>
    <w:rPr>
      <w:rFonts w:ascii="宋体" w:hAnsi="宋体" w:cs="宋体"/>
      <w:sz w:val="24"/>
      <w:szCs w:val="24"/>
    </w:rPr>
  </w:style>
  <w:style w:type="paragraph" w:customStyle="1" w:styleId="3nari">
    <w:name w:val="标题 3（nari）"/>
    <w:basedOn w:val="3"/>
    <w:next w:val="afd"/>
    <w:qFormat/>
    <w:rsid w:val="00850638"/>
    <w:pPr>
      <w:widowControl/>
      <w:numPr>
        <w:numId w:val="25"/>
      </w:numPr>
      <w:tabs>
        <w:tab w:val="left" w:pos="960"/>
      </w:tabs>
      <w:spacing w:before="240"/>
      <w:jc w:val="left"/>
    </w:pPr>
    <w:rPr>
      <w:rFonts w:ascii="Arial" w:eastAsia="黑体" w:hAnsi="Arial" w:cstheme="majorBidi"/>
      <w:b w:val="0"/>
      <w:kern w:val="0"/>
      <w:szCs w:val="30"/>
      <w:lang w:val="zh-CN"/>
    </w:rPr>
  </w:style>
  <w:style w:type="paragraph" w:customStyle="1" w:styleId="4nari">
    <w:name w:val="标题 4（nari）"/>
    <w:basedOn w:val="4"/>
    <w:next w:val="afd"/>
    <w:qFormat/>
    <w:rsid w:val="00850638"/>
    <w:pPr>
      <w:widowControl/>
      <w:numPr>
        <w:numId w:val="25"/>
      </w:numPr>
      <w:spacing w:before="200" w:line="240" w:lineRule="auto"/>
      <w:ind w:rightChars="100" w:right="100"/>
      <w:jc w:val="left"/>
    </w:pPr>
    <w:rPr>
      <w:rFonts w:ascii="Arial" w:hAnsi="Arial"/>
      <w:b w:val="0"/>
      <w:bCs w:val="0"/>
      <w:kern w:val="0"/>
      <w:sz w:val="24"/>
      <w:szCs w:val="28"/>
    </w:rPr>
  </w:style>
  <w:style w:type="paragraph" w:customStyle="1" w:styleId="-0">
    <w:name w:val="封面-公司名称"/>
    <w:basedOn w:val="afd"/>
    <w:next w:val="afd"/>
    <w:qFormat/>
    <w:rsid w:val="00850638"/>
    <w:pPr>
      <w:widowControl/>
      <w:snapToGrid w:val="0"/>
      <w:spacing w:before="80" w:after="80" w:line="300" w:lineRule="auto"/>
      <w:ind w:firstLineChars="0" w:firstLine="0"/>
      <w:jc w:val="center"/>
    </w:pPr>
    <w:rPr>
      <w:rFonts w:ascii="Arial" w:hAnsi="Arial" w:cs="Arial"/>
      <w:b/>
      <w:kern w:val="0"/>
      <w:sz w:val="30"/>
      <w:szCs w:val="30"/>
    </w:rPr>
  </w:style>
  <w:style w:type="paragraph" w:customStyle="1" w:styleId="-2">
    <w:name w:val="封面-文档名称"/>
    <w:basedOn w:val="afd"/>
    <w:next w:val="afd"/>
    <w:qFormat/>
    <w:rsid w:val="00850638"/>
    <w:pPr>
      <w:widowControl/>
      <w:pBdr>
        <w:bottom w:val="single" w:sz="4" w:space="1" w:color="auto"/>
      </w:pBdr>
      <w:snapToGrid w:val="0"/>
      <w:spacing w:before="80" w:after="80" w:line="300" w:lineRule="auto"/>
      <w:ind w:firstLineChars="0" w:firstLine="0"/>
      <w:jc w:val="center"/>
    </w:pPr>
    <w:rPr>
      <w:rFonts w:ascii="Arial" w:hAnsi="Arial" w:cs="Arial"/>
      <w:b/>
      <w:bCs/>
      <w:kern w:val="0"/>
      <w:sz w:val="36"/>
      <w:szCs w:val="21"/>
    </w:rPr>
  </w:style>
  <w:style w:type="paragraph" w:customStyle="1" w:styleId="-3">
    <w:name w:val="封面-文档类型"/>
    <w:basedOn w:val="afd"/>
    <w:next w:val="afd"/>
    <w:qFormat/>
    <w:rsid w:val="00850638"/>
    <w:pPr>
      <w:widowControl/>
      <w:snapToGrid w:val="0"/>
      <w:spacing w:before="80" w:after="80" w:line="300" w:lineRule="auto"/>
      <w:ind w:firstLineChars="0" w:firstLine="0"/>
      <w:jc w:val="center"/>
    </w:pPr>
    <w:rPr>
      <w:rFonts w:ascii="Arial" w:hAnsi="Arial" w:cs="Arial"/>
      <w:b/>
      <w:bCs/>
      <w:kern w:val="0"/>
      <w:sz w:val="52"/>
      <w:szCs w:val="44"/>
    </w:rPr>
  </w:style>
  <w:style w:type="paragraph" w:customStyle="1" w:styleId="afffffffe">
    <w:name w:val="方案正文"/>
    <w:basedOn w:val="afd"/>
    <w:link w:val="Charb"/>
    <w:qFormat/>
    <w:rsid w:val="00850638"/>
    <w:pPr>
      <w:widowControl/>
      <w:spacing w:before="156"/>
      <w:ind w:firstLineChars="171" w:firstLine="359"/>
      <w:jc w:val="left"/>
    </w:pPr>
    <w:rPr>
      <w:rFonts w:ascii="Arial" w:hAnsi="Arial" w:cs="宋体"/>
      <w:kern w:val="0"/>
      <w:szCs w:val="21"/>
    </w:rPr>
  </w:style>
  <w:style w:type="character" w:customStyle="1" w:styleId="Charb">
    <w:name w:val="方案正文 Char"/>
    <w:link w:val="afffffffe"/>
    <w:qFormat/>
    <w:rsid w:val="00850638"/>
    <w:rPr>
      <w:rFonts w:ascii="Arial" w:hAnsi="Arial" w:cs="宋体"/>
      <w:sz w:val="24"/>
      <w:szCs w:val="21"/>
    </w:rPr>
  </w:style>
  <w:style w:type="paragraph" w:customStyle="1" w:styleId="title1alt1">
    <w:name w:val="!title1_alt+1"/>
    <w:basedOn w:val="10"/>
    <w:next w:val="RepParaltp"/>
    <w:qFormat/>
    <w:rsid w:val="00850638"/>
    <w:pPr>
      <w:widowControl/>
      <w:numPr>
        <w:numId w:val="26"/>
      </w:numPr>
      <w:spacing w:before="100" w:beforeAutospacing="1" w:after="100" w:afterAutospacing="1"/>
    </w:pPr>
    <w:rPr>
      <w:rFonts w:ascii="Times New Roman" w:eastAsia="宋体" w:hAnsi="Times New Roman"/>
      <w:szCs w:val="32"/>
    </w:rPr>
  </w:style>
  <w:style w:type="paragraph" w:customStyle="1" w:styleId="title2alt2">
    <w:name w:val="!title2_alt+2"/>
    <w:basedOn w:val="2"/>
    <w:next w:val="RepParaltp"/>
    <w:qFormat/>
    <w:rsid w:val="00850638"/>
    <w:pPr>
      <w:widowControl/>
      <w:numPr>
        <w:numId w:val="26"/>
      </w:numPr>
      <w:spacing w:before="100" w:beforeAutospacing="1" w:after="100" w:afterAutospacing="1" w:line="480" w:lineRule="auto"/>
      <w:jc w:val="left"/>
    </w:pPr>
    <w:rPr>
      <w:rFonts w:ascii="Times New Roman" w:eastAsia="黑体" w:hAnsi="Times New Roman"/>
      <w:b w:val="0"/>
      <w:kern w:val="0"/>
      <w:szCs w:val="30"/>
    </w:rPr>
  </w:style>
  <w:style w:type="paragraph" w:customStyle="1" w:styleId="title3alt3">
    <w:name w:val="!title3_alt+3"/>
    <w:basedOn w:val="3"/>
    <w:next w:val="RepParaltp"/>
    <w:link w:val="title3alt3Char"/>
    <w:qFormat/>
    <w:rsid w:val="00850638"/>
    <w:pPr>
      <w:widowControl/>
      <w:numPr>
        <w:numId w:val="26"/>
      </w:numPr>
      <w:spacing w:before="100" w:beforeAutospacing="1" w:after="100" w:afterAutospacing="1"/>
      <w:jc w:val="left"/>
    </w:pPr>
    <w:rPr>
      <w:rFonts w:ascii="Times New Roman" w:hAnsi="Times New Roman"/>
      <w:kern w:val="0"/>
    </w:rPr>
  </w:style>
  <w:style w:type="character" w:customStyle="1" w:styleId="title3alt3Char">
    <w:name w:val="!title3_alt+3 Char"/>
    <w:basedOn w:val="afe"/>
    <w:link w:val="title3alt3"/>
    <w:qFormat/>
    <w:rsid w:val="00850638"/>
    <w:rPr>
      <w:b/>
      <w:bCs/>
      <w:sz w:val="24"/>
      <w:szCs w:val="28"/>
    </w:rPr>
  </w:style>
  <w:style w:type="paragraph" w:customStyle="1" w:styleId="title4alt4">
    <w:name w:val="!title4_alt+4"/>
    <w:basedOn w:val="4"/>
    <w:next w:val="RepParaltp"/>
    <w:qFormat/>
    <w:rsid w:val="00850638"/>
    <w:pPr>
      <w:widowControl/>
      <w:numPr>
        <w:numId w:val="26"/>
      </w:numPr>
      <w:spacing w:before="100" w:beforeAutospacing="1" w:after="100" w:afterAutospacing="1"/>
      <w:ind w:rightChars="100" w:right="100"/>
      <w:jc w:val="left"/>
    </w:pPr>
    <w:rPr>
      <w:rFonts w:ascii="Times New Roman" w:eastAsiaTheme="minorEastAsia" w:hAnsi="Times New Roman"/>
      <w:b w:val="0"/>
      <w:kern w:val="0"/>
      <w:sz w:val="28"/>
      <w:szCs w:val="24"/>
    </w:rPr>
  </w:style>
  <w:style w:type="paragraph" w:customStyle="1" w:styleId="title1insecalt5">
    <w:name w:val="!title1insec_alt+5"/>
    <w:basedOn w:val="5"/>
    <w:next w:val="RepParaltp"/>
    <w:qFormat/>
    <w:rsid w:val="00850638"/>
    <w:pPr>
      <w:numPr>
        <w:numId w:val="26"/>
      </w:numPr>
      <w:tabs>
        <w:tab w:val="left" w:pos="567"/>
      </w:tabs>
      <w:spacing w:before="0" w:beforeAutospacing="1" w:after="100" w:afterAutospacing="1" w:line="288" w:lineRule="auto"/>
    </w:pPr>
    <w:rPr>
      <w:rFonts w:ascii="Times New Roman" w:hAnsi="Times New Roman"/>
      <w:kern w:val="0"/>
      <w:szCs w:val="24"/>
    </w:rPr>
  </w:style>
  <w:style w:type="paragraph" w:customStyle="1" w:styleId="title2insecalt6">
    <w:name w:val="!title2insec_alt+6"/>
    <w:basedOn w:val="6"/>
    <w:next w:val="RepParaltp"/>
    <w:qFormat/>
    <w:rsid w:val="00850638"/>
    <w:pPr>
      <w:widowControl/>
      <w:numPr>
        <w:numId w:val="26"/>
      </w:numPr>
      <w:spacing w:before="100" w:beforeAutospacing="1" w:after="100" w:afterAutospacing="1" w:line="288" w:lineRule="auto"/>
      <w:jc w:val="left"/>
    </w:pPr>
    <w:rPr>
      <w:rFonts w:ascii="Times New Roman" w:hAnsi="Times New Roman"/>
      <w:kern w:val="0"/>
    </w:rPr>
  </w:style>
  <w:style w:type="paragraph" w:customStyle="1" w:styleId="title3insecalt7">
    <w:name w:val="!title3insec_alt+7"/>
    <w:basedOn w:val="7"/>
    <w:next w:val="RepParaltp"/>
    <w:qFormat/>
    <w:rsid w:val="00850638"/>
    <w:pPr>
      <w:widowControl/>
      <w:numPr>
        <w:ilvl w:val="6"/>
        <w:numId w:val="26"/>
      </w:numPr>
      <w:spacing w:before="100" w:beforeAutospacing="1" w:after="100" w:afterAutospacing="1" w:line="288" w:lineRule="auto"/>
      <w:jc w:val="left"/>
    </w:pPr>
    <w:rPr>
      <w:b w:val="0"/>
      <w:kern w:val="0"/>
      <w:sz w:val="24"/>
    </w:rPr>
  </w:style>
  <w:style w:type="paragraph" w:customStyle="1" w:styleId="book">
    <w:name w:val="book正文"/>
    <w:basedOn w:val="afd"/>
    <w:link w:val="bookChar"/>
    <w:qFormat/>
    <w:rsid w:val="00850638"/>
    <w:pPr>
      <w:widowControl/>
      <w:adjustRightInd w:val="0"/>
      <w:spacing w:line="300" w:lineRule="auto"/>
      <w:ind w:firstLine="200"/>
      <w:jc w:val="left"/>
      <w:textAlignment w:val="baseline"/>
    </w:pPr>
    <w:rPr>
      <w:rFonts w:ascii="Times New Roman" w:hAnsi="Times New Roman"/>
      <w:kern w:val="0"/>
    </w:rPr>
  </w:style>
  <w:style w:type="character" w:customStyle="1" w:styleId="bookChar">
    <w:name w:val="book正文 Char"/>
    <w:basedOn w:val="afe"/>
    <w:link w:val="book"/>
    <w:qFormat/>
    <w:rsid w:val="00850638"/>
    <w:rPr>
      <w:sz w:val="24"/>
      <w:szCs w:val="24"/>
    </w:rPr>
  </w:style>
  <w:style w:type="character" w:customStyle="1" w:styleId="ItemListChar">
    <w:name w:val="Item List Char"/>
    <w:qFormat/>
    <w:rsid w:val="00850638"/>
    <w:rPr>
      <w:rFonts w:ascii="Arial" w:eastAsia="仿宋_GB2312" w:hAnsi="Arial" w:cs="Times New Roman"/>
      <w:i/>
      <w:szCs w:val="21"/>
    </w:rPr>
  </w:style>
  <w:style w:type="paragraph" w:customStyle="1" w:styleId="B">
    <w:name w:val="项目编号B"/>
    <w:basedOn w:val="afd"/>
    <w:qFormat/>
    <w:rsid w:val="00850638"/>
    <w:pPr>
      <w:widowControl/>
      <w:numPr>
        <w:numId w:val="27"/>
      </w:numPr>
      <w:ind w:hangingChars="200" w:hanging="200"/>
      <w:jc w:val="left"/>
    </w:pPr>
    <w:rPr>
      <w:rFonts w:ascii="Times New Roman" w:hAnsi="Times New Roman"/>
      <w:kern w:val="0"/>
    </w:rPr>
  </w:style>
  <w:style w:type="paragraph" w:customStyle="1" w:styleId="Arial">
    <w:name w:val="正文 + Arial"/>
    <w:basedOn w:val="afd"/>
    <w:qFormat/>
    <w:rsid w:val="00850638"/>
    <w:pPr>
      <w:widowControl/>
      <w:spacing w:line="360" w:lineRule="atLeast"/>
      <w:ind w:firstLine="420"/>
      <w:jc w:val="left"/>
    </w:pPr>
    <w:rPr>
      <w:rFonts w:ascii="Arial" w:hAnsi="Arial"/>
      <w:kern w:val="0"/>
      <w:szCs w:val="21"/>
    </w:rPr>
  </w:style>
  <w:style w:type="paragraph" w:customStyle="1" w:styleId="affffffff">
    <w:name w:val="表格文本"/>
    <w:basedOn w:val="afd"/>
    <w:qFormat/>
    <w:rsid w:val="00850638"/>
    <w:pPr>
      <w:widowControl/>
      <w:tabs>
        <w:tab w:val="decimal" w:pos="0"/>
      </w:tabs>
      <w:autoSpaceDE w:val="0"/>
      <w:autoSpaceDN w:val="0"/>
      <w:adjustRightInd w:val="0"/>
      <w:spacing w:line="240" w:lineRule="auto"/>
      <w:ind w:firstLineChars="0" w:firstLine="0"/>
      <w:jc w:val="left"/>
    </w:pPr>
    <w:rPr>
      <w:rFonts w:ascii="Arial" w:hAnsi="Arial"/>
      <w:kern w:val="0"/>
      <w:szCs w:val="21"/>
    </w:rPr>
  </w:style>
  <w:style w:type="paragraph" w:customStyle="1" w:styleId="Af8">
    <w:name w:val="项目编号A"/>
    <w:basedOn w:val="afd"/>
    <w:qFormat/>
    <w:rsid w:val="00850638"/>
    <w:pPr>
      <w:widowControl/>
      <w:numPr>
        <w:numId w:val="28"/>
      </w:numPr>
      <w:ind w:left="618" w:firstLineChars="0" w:firstLine="0"/>
      <w:jc w:val="left"/>
    </w:pPr>
    <w:rPr>
      <w:rFonts w:ascii="Times New Roman" w:hAnsi="Times New Roman"/>
      <w:kern w:val="0"/>
    </w:rPr>
  </w:style>
  <w:style w:type="paragraph" w:customStyle="1" w:styleId="CheckList">
    <w:name w:val="CheckList"/>
    <w:basedOn w:val="afd"/>
    <w:qFormat/>
    <w:rsid w:val="00850638"/>
    <w:pPr>
      <w:widowControl/>
      <w:numPr>
        <w:ilvl w:val="2"/>
        <w:numId w:val="28"/>
      </w:numPr>
      <w:tabs>
        <w:tab w:val="left" w:pos="1260"/>
      </w:tabs>
      <w:spacing w:before="120" w:after="120" w:line="240" w:lineRule="auto"/>
      <w:ind w:left="720" w:firstLineChars="0" w:firstLine="0"/>
      <w:jc w:val="left"/>
    </w:pPr>
    <w:rPr>
      <w:rFonts w:ascii="Times New Roman" w:hAnsi="Times New Roman"/>
      <w:b/>
      <w:kern w:val="0"/>
      <w:szCs w:val="20"/>
    </w:rPr>
  </w:style>
  <w:style w:type="paragraph" w:customStyle="1" w:styleId="CharCharChar1Char">
    <w:name w:val="Char Char Char1 Char"/>
    <w:basedOn w:val="afd"/>
    <w:qFormat/>
    <w:rsid w:val="00850638"/>
    <w:pPr>
      <w:widowControl/>
      <w:spacing w:after="160" w:line="240" w:lineRule="exact"/>
      <w:ind w:firstLineChars="0" w:firstLine="0"/>
      <w:jc w:val="left"/>
    </w:pPr>
    <w:rPr>
      <w:rFonts w:ascii="Arial" w:eastAsia="Times New Roman" w:hAnsi="Arial"/>
      <w:kern w:val="0"/>
      <w:sz w:val="20"/>
      <w:szCs w:val="20"/>
      <w:lang w:eastAsia="en-US"/>
    </w:rPr>
  </w:style>
  <w:style w:type="paragraph" w:customStyle="1" w:styleId="cell">
    <w:name w:val="!cell"/>
    <w:basedOn w:val="afd"/>
    <w:qFormat/>
    <w:rsid w:val="00850638"/>
    <w:pPr>
      <w:widowControl/>
      <w:spacing w:line="240" w:lineRule="auto"/>
      <w:ind w:firstLineChars="0" w:firstLine="0"/>
      <w:jc w:val="center"/>
    </w:pPr>
    <w:rPr>
      <w:rFonts w:ascii="Times New Roman" w:hAnsi="Times New Roman"/>
      <w:kern w:val="0"/>
    </w:rPr>
  </w:style>
  <w:style w:type="paragraph" w:customStyle="1" w:styleId="header">
    <w:name w:val="!header"/>
    <w:basedOn w:val="afff2"/>
    <w:qFormat/>
    <w:rsid w:val="00850638"/>
    <w:pPr>
      <w:widowControl/>
      <w:pBdr>
        <w:bottom w:val="single" w:sz="6" w:space="1" w:color="auto"/>
      </w:pBdr>
      <w:spacing w:line="240" w:lineRule="auto"/>
      <w:ind w:firstLineChars="0" w:firstLine="0"/>
      <w:jc w:val="left"/>
    </w:pPr>
    <w:rPr>
      <w:rFonts w:eastAsia="楷体_GB2312"/>
      <w:smallCaps/>
      <w:kern w:val="0"/>
    </w:rPr>
  </w:style>
  <w:style w:type="paragraph" w:customStyle="1" w:styleId="codealtC">
    <w:name w:val="!code_alt+C"/>
    <w:basedOn w:val="afd"/>
    <w:qFormat/>
    <w:rsid w:val="00850638"/>
    <w:pPr>
      <w:keepLines/>
      <w:widowControl/>
      <w:pBdr>
        <w:top w:val="single" w:sz="4" w:space="1" w:color="auto"/>
        <w:left w:val="single" w:sz="4" w:space="4" w:color="auto"/>
        <w:bottom w:val="single" w:sz="4" w:space="1" w:color="auto"/>
        <w:right w:val="single" w:sz="4" w:space="4" w:color="auto"/>
      </w:pBdr>
      <w:kinsoku w:val="0"/>
      <w:spacing w:beforeLines="20" w:afterLines="20" w:line="240" w:lineRule="auto"/>
      <w:ind w:leftChars="200" w:left="219" w:rightChars="100" w:right="100" w:hangingChars="19" w:hanging="19"/>
      <w:jc w:val="left"/>
    </w:pPr>
    <w:rPr>
      <w:rFonts w:ascii="time" w:hAnsi="time" w:cs="宋体"/>
      <w:spacing w:val="-5"/>
      <w:kern w:val="0"/>
      <w:szCs w:val="20"/>
      <w:lang w:bidi="he-IL"/>
    </w:rPr>
  </w:style>
  <w:style w:type="paragraph" w:customStyle="1" w:styleId="descaltD">
    <w:name w:val="!desc_alt+D"/>
    <w:basedOn w:val="afd"/>
    <w:qFormat/>
    <w:rsid w:val="00850638"/>
    <w:pPr>
      <w:widowControl/>
      <w:spacing w:after="100" w:afterAutospacing="1" w:line="288" w:lineRule="auto"/>
      <w:jc w:val="left"/>
    </w:pPr>
    <w:rPr>
      <w:rFonts w:ascii="Times New Roman" w:hAnsi="Times New Roman" w:cs="宋体"/>
      <w:color w:val="3366FF"/>
      <w:kern w:val="0"/>
    </w:rPr>
  </w:style>
  <w:style w:type="character" w:customStyle="1" w:styleId="keywordaltK">
    <w:name w:val="!keyword_alt+K"/>
    <w:qFormat/>
    <w:rsid w:val="00850638"/>
    <w:rPr>
      <w:rFonts w:eastAsia="Times New Roman"/>
      <w:b/>
      <w:i/>
      <w:color w:val="000080"/>
      <w:sz w:val="21"/>
      <w:szCs w:val="21"/>
    </w:rPr>
  </w:style>
  <w:style w:type="character" w:customStyle="1" w:styleId="VarNamealtv">
    <w:name w:val="!VarName_alt+v"/>
    <w:qFormat/>
    <w:rsid w:val="00850638"/>
    <w:rPr>
      <w:rFonts w:ascii="Arial" w:eastAsia="黑体" w:hAnsi="Arial"/>
      <w:bCs/>
      <w:color w:val="auto"/>
      <w:sz w:val="21"/>
      <w:szCs w:val="21"/>
      <w:lang w:val="en-US" w:eastAsia="en-US" w:bidi="ar-SA"/>
    </w:rPr>
  </w:style>
  <w:style w:type="paragraph" w:customStyle="1" w:styleId="captionaltt">
    <w:name w:val="!caption_alt+t"/>
    <w:basedOn w:val="aff4"/>
    <w:qFormat/>
    <w:rsid w:val="00850638"/>
    <w:pPr>
      <w:keepNext/>
      <w:widowControl/>
      <w:tabs>
        <w:tab w:val="left" w:pos="841"/>
      </w:tabs>
      <w:spacing w:afterLines="0"/>
      <w:ind w:firstLineChars="0" w:firstLine="0"/>
      <w:jc w:val="center"/>
    </w:pPr>
    <w:rPr>
      <w:rFonts w:ascii="Times New Roman" w:eastAsia="宋体" w:hAnsi="Times New Roman" w:cs="Arial"/>
      <w:kern w:val="0"/>
      <w:sz w:val="21"/>
      <w:szCs w:val="21"/>
    </w:rPr>
  </w:style>
  <w:style w:type="paragraph" w:customStyle="1" w:styleId="glossaryaltg">
    <w:name w:val="!glossary_alt+g"/>
    <w:basedOn w:val="afd"/>
    <w:qFormat/>
    <w:rsid w:val="00850638"/>
    <w:pPr>
      <w:widowControl/>
      <w:spacing w:after="100" w:afterAutospacing="1" w:line="288" w:lineRule="auto"/>
      <w:ind w:leftChars="100" w:left="903" w:hangingChars="300" w:hanging="693"/>
      <w:jc w:val="left"/>
    </w:pPr>
    <w:rPr>
      <w:rFonts w:ascii="Times New Roman" w:hAnsi="Times New Roman"/>
      <w:spacing w:val="-5"/>
      <w:kern w:val="0"/>
      <w:lang w:bidi="he-IL"/>
    </w:rPr>
  </w:style>
  <w:style w:type="paragraph" w:customStyle="1" w:styleId="cellcalt">
    <w:name w:val="!cellc_alt+."/>
    <w:basedOn w:val="afd"/>
    <w:qFormat/>
    <w:rsid w:val="00850638"/>
    <w:pPr>
      <w:widowControl/>
      <w:spacing w:line="240" w:lineRule="auto"/>
      <w:ind w:firstLineChars="0" w:firstLine="0"/>
      <w:jc w:val="center"/>
    </w:pPr>
    <w:rPr>
      <w:rFonts w:ascii="Times New Roman" w:hAnsi="Times New Roman"/>
      <w:kern w:val="0"/>
    </w:rPr>
  </w:style>
  <w:style w:type="paragraph" w:customStyle="1" w:styleId="celllalt">
    <w:name w:val="!celll_alt+["/>
    <w:basedOn w:val="cellcalt"/>
    <w:qFormat/>
    <w:rsid w:val="00850638"/>
    <w:pPr>
      <w:jc w:val="left"/>
    </w:pPr>
  </w:style>
  <w:style w:type="paragraph" w:customStyle="1" w:styleId="cellr">
    <w:name w:val="!cellr"/>
    <w:basedOn w:val="cellcalt"/>
    <w:qFormat/>
    <w:rsid w:val="00850638"/>
    <w:pPr>
      <w:jc w:val="right"/>
    </w:pPr>
  </w:style>
  <w:style w:type="paragraph" w:customStyle="1" w:styleId="reference">
    <w:name w:val="!reference"/>
    <w:basedOn w:val="afd"/>
    <w:qFormat/>
    <w:rsid w:val="00850638"/>
    <w:pPr>
      <w:widowControl/>
      <w:numPr>
        <w:numId w:val="29"/>
      </w:numPr>
      <w:tabs>
        <w:tab w:val="clear" w:pos="200"/>
        <w:tab w:val="left" w:pos="360"/>
      </w:tabs>
      <w:spacing w:after="100" w:afterAutospacing="1" w:line="240" w:lineRule="auto"/>
      <w:ind w:left="360" w:hangingChars="150" w:hanging="360"/>
      <w:jc w:val="left"/>
    </w:pPr>
    <w:rPr>
      <w:rFonts w:ascii="Times New Roman" w:hAnsi="Times New Roman"/>
      <w:kern w:val="0"/>
    </w:rPr>
  </w:style>
  <w:style w:type="paragraph" w:customStyle="1" w:styleId="ucheader">
    <w:name w:val="!ucheader"/>
    <w:basedOn w:val="afd"/>
    <w:qFormat/>
    <w:rsid w:val="00850638"/>
    <w:pPr>
      <w:widowControl/>
      <w:spacing w:afterLines="50" w:line="288" w:lineRule="auto"/>
      <w:ind w:firstLineChars="0" w:firstLine="0"/>
      <w:jc w:val="distribute"/>
    </w:pPr>
    <w:rPr>
      <w:rFonts w:ascii="Times New Roman" w:hAnsi="Times New Roman" w:cs="宋体"/>
      <w:b/>
      <w:kern w:val="0"/>
      <w:lang w:val="fr-FR"/>
    </w:rPr>
  </w:style>
  <w:style w:type="paragraph" w:customStyle="1" w:styleId="af0">
    <w:name w:val="数字编号列项（二级）"/>
    <w:qFormat/>
    <w:rsid w:val="00850638"/>
    <w:pPr>
      <w:numPr>
        <w:ilvl w:val="1"/>
        <w:numId w:val="30"/>
      </w:numPr>
      <w:jc w:val="both"/>
    </w:pPr>
    <w:rPr>
      <w:rFonts w:ascii="宋体"/>
      <w:sz w:val="21"/>
    </w:rPr>
  </w:style>
  <w:style w:type="paragraph" w:customStyle="1" w:styleId="af">
    <w:name w:val="字母编号列项（一级）"/>
    <w:qFormat/>
    <w:rsid w:val="00850638"/>
    <w:pPr>
      <w:numPr>
        <w:numId w:val="30"/>
      </w:numPr>
      <w:jc w:val="both"/>
    </w:pPr>
    <w:rPr>
      <w:rFonts w:ascii="宋体"/>
      <w:sz w:val="21"/>
    </w:rPr>
  </w:style>
  <w:style w:type="paragraph" w:customStyle="1" w:styleId="af1">
    <w:name w:val="编号列项（三级）"/>
    <w:qFormat/>
    <w:rsid w:val="00850638"/>
    <w:pPr>
      <w:numPr>
        <w:ilvl w:val="2"/>
        <w:numId w:val="30"/>
      </w:numPr>
    </w:pPr>
    <w:rPr>
      <w:rFonts w:ascii="宋体"/>
      <w:sz w:val="21"/>
    </w:rPr>
  </w:style>
  <w:style w:type="paragraph" w:customStyle="1" w:styleId="reader-word-layer">
    <w:name w:val="reader-word-layer"/>
    <w:basedOn w:val="afd"/>
    <w:qFormat/>
    <w:rsid w:val="00850638"/>
    <w:pPr>
      <w:widowControl/>
      <w:spacing w:before="100" w:beforeAutospacing="1" w:after="100" w:afterAutospacing="1" w:line="240" w:lineRule="auto"/>
      <w:ind w:firstLineChars="0" w:firstLine="0"/>
      <w:jc w:val="left"/>
    </w:pPr>
    <w:rPr>
      <w:rFonts w:cs="宋体"/>
      <w:kern w:val="0"/>
    </w:rPr>
  </w:style>
  <w:style w:type="paragraph" w:customStyle="1" w:styleId="affffffff0">
    <w:name w:val="标题四"/>
    <w:basedOn w:val="4"/>
    <w:link w:val="Charc"/>
    <w:qFormat/>
    <w:rsid w:val="00850638"/>
    <w:pPr>
      <w:keepNext w:val="0"/>
      <w:widowControl/>
      <w:numPr>
        <w:ilvl w:val="0"/>
        <w:numId w:val="0"/>
      </w:numPr>
      <w:tabs>
        <w:tab w:val="left" w:pos="1260"/>
      </w:tabs>
      <w:spacing w:beforeLines="100" w:afterLines="100"/>
      <w:ind w:rightChars="100" w:right="100"/>
      <w:jc w:val="left"/>
    </w:pPr>
    <w:rPr>
      <w:bCs w:val="0"/>
      <w:kern w:val="0"/>
      <w:sz w:val="28"/>
      <w:szCs w:val="21"/>
    </w:rPr>
  </w:style>
  <w:style w:type="character" w:customStyle="1" w:styleId="Charc">
    <w:name w:val="标题四 Char"/>
    <w:link w:val="affffffff0"/>
    <w:qFormat/>
    <w:rsid w:val="00850638"/>
    <w:rPr>
      <w:rFonts w:ascii="宋体" w:hAnsi="宋体"/>
      <w:b/>
      <w:sz w:val="28"/>
      <w:szCs w:val="21"/>
    </w:rPr>
  </w:style>
  <w:style w:type="paragraph" w:customStyle="1" w:styleId="a9">
    <w:name w:val="条目样式"/>
    <w:basedOn w:val="afd"/>
    <w:qFormat/>
    <w:rsid w:val="00850638"/>
    <w:pPr>
      <w:widowControl/>
      <w:numPr>
        <w:numId w:val="31"/>
      </w:numPr>
      <w:ind w:firstLineChars="0" w:firstLine="0"/>
      <w:jc w:val="left"/>
    </w:pPr>
    <w:rPr>
      <w:rFonts w:ascii="Times New Roman" w:hAnsi="Times New Roman"/>
      <w:kern w:val="0"/>
      <w:szCs w:val="20"/>
    </w:rPr>
  </w:style>
  <w:style w:type="paragraph" w:customStyle="1" w:styleId="affffffff1">
    <w:name w:val="一级目录"/>
    <w:basedOn w:val="10"/>
    <w:qFormat/>
    <w:rsid w:val="00850638"/>
    <w:pPr>
      <w:widowControl/>
      <w:numPr>
        <w:numId w:val="0"/>
      </w:numPr>
      <w:tabs>
        <w:tab w:val="left" w:pos="432"/>
      </w:tabs>
      <w:snapToGrid w:val="0"/>
      <w:spacing w:before="0" w:after="0"/>
      <w:ind w:left="425" w:hanging="425"/>
    </w:pPr>
    <w:rPr>
      <w:rFonts w:eastAsia="宋体"/>
      <w:sz w:val="36"/>
      <w:szCs w:val="36"/>
    </w:rPr>
  </w:style>
  <w:style w:type="paragraph" w:customStyle="1" w:styleId="6151">
    <w:name w:val="样式 段后: 6 磅 行距: 1.5 倍行距1"/>
    <w:basedOn w:val="afd"/>
    <w:qFormat/>
    <w:rsid w:val="00850638"/>
    <w:pPr>
      <w:widowControl/>
      <w:spacing w:before="100" w:beforeAutospacing="1" w:after="100" w:afterAutospacing="1"/>
      <w:ind w:firstLineChars="0" w:firstLine="0"/>
      <w:jc w:val="left"/>
    </w:pPr>
    <w:rPr>
      <w:rFonts w:ascii="Times New Roman" w:hAnsi="Times New Roman"/>
      <w:kern w:val="0"/>
    </w:rPr>
  </w:style>
  <w:style w:type="paragraph" w:customStyle="1" w:styleId="0110-04">
    <w:name w:val="样式0110-04"/>
    <w:basedOn w:val="4"/>
    <w:qFormat/>
    <w:rsid w:val="00850638"/>
    <w:pPr>
      <w:keepNext w:val="0"/>
      <w:widowControl/>
      <w:numPr>
        <w:ilvl w:val="0"/>
        <w:numId w:val="0"/>
      </w:numPr>
      <w:tabs>
        <w:tab w:val="left" w:pos="1260"/>
      </w:tabs>
      <w:spacing w:beforeLines="100" w:afterLines="100" w:line="240" w:lineRule="auto"/>
      <w:ind w:left="1573" w:rightChars="100" w:right="100" w:hanging="851"/>
      <w:jc w:val="left"/>
    </w:pPr>
    <w:rPr>
      <w:rFonts w:ascii="黑体"/>
      <w:bCs w:val="0"/>
      <w:kern w:val="0"/>
      <w:sz w:val="28"/>
      <w:szCs w:val="20"/>
    </w:rPr>
  </w:style>
  <w:style w:type="paragraph" w:customStyle="1" w:styleId="0110-03">
    <w:name w:val="样式0110-03"/>
    <w:basedOn w:val="3"/>
    <w:qFormat/>
    <w:rsid w:val="00850638"/>
    <w:pPr>
      <w:widowControl/>
      <w:numPr>
        <w:ilvl w:val="0"/>
        <w:numId w:val="0"/>
      </w:numPr>
      <w:spacing w:beforeLines="100" w:after="260" w:line="413" w:lineRule="auto"/>
      <w:ind w:left="862" w:right="34" w:hanging="709"/>
      <w:jc w:val="left"/>
    </w:pPr>
    <w:rPr>
      <w:rFonts w:ascii="Arial" w:hAnsi="Arial"/>
      <w:bCs w:val="0"/>
      <w:kern w:val="0"/>
      <w:sz w:val="30"/>
      <w:szCs w:val="20"/>
    </w:rPr>
  </w:style>
  <w:style w:type="paragraph" w:customStyle="1" w:styleId="affffffff2">
    <w:name w:val="正文对中"/>
    <w:basedOn w:val="afd"/>
    <w:qFormat/>
    <w:rsid w:val="00850638"/>
    <w:pPr>
      <w:widowControl/>
      <w:adjustRightInd w:val="0"/>
      <w:spacing w:line="400" w:lineRule="atLeast"/>
      <w:ind w:firstLineChars="0" w:firstLine="0"/>
      <w:jc w:val="center"/>
      <w:textAlignment w:val="baseline"/>
    </w:pPr>
    <w:rPr>
      <w:rFonts w:hAnsi="Times New Roman"/>
      <w:kern w:val="0"/>
      <w:szCs w:val="20"/>
    </w:rPr>
  </w:style>
  <w:style w:type="paragraph" w:customStyle="1" w:styleId="affffffff3">
    <w:name w:val="段落"/>
    <w:qFormat/>
    <w:rsid w:val="00850638"/>
    <w:pPr>
      <w:ind w:firstLine="480"/>
    </w:pPr>
    <w:rPr>
      <w:rFonts w:ascii="宋体" w:hAnsi="宋体"/>
    </w:rPr>
  </w:style>
  <w:style w:type="paragraph" w:customStyle="1" w:styleId="37">
    <w:name w:val="列出段落3"/>
    <w:basedOn w:val="afd"/>
    <w:uiPriority w:val="34"/>
    <w:qFormat/>
    <w:rsid w:val="00850638"/>
    <w:pPr>
      <w:widowControl/>
      <w:spacing w:line="240" w:lineRule="auto"/>
      <w:ind w:firstLine="420"/>
      <w:jc w:val="left"/>
    </w:pPr>
    <w:rPr>
      <w:rFonts w:ascii="Times New Roman" w:hAnsi="Times New Roman"/>
      <w:kern w:val="0"/>
      <w:szCs w:val="20"/>
    </w:rPr>
  </w:style>
  <w:style w:type="character" w:customStyle="1" w:styleId="title-text">
    <w:name w:val="title-text"/>
    <w:basedOn w:val="afe"/>
    <w:qFormat/>
    <w:rsid w:val="00850638"/>
  </w:style>
  <w:style w:type="paragraph" w:customStyle="1" w:styleId="affffffff4">
    <w:name w:val="标题二"/>
    <w:basedOn w:val="2"/>
    <w:link w:val="Chard"/>
    <w:qFormat/>
    <w:rsid w:val="00850638"/>
    <w:pPr>
      <w:widowControl/>
      <w:numPr>
        <w:ilvl w:val="0"/>
        <w:numId w:val="0"/>
      </w:numPr>
      <w:spacing w:beforeLines="100" w:after="260"/>
      <w:jc w:val="left"/>
    </w:pPr>
    <w:rPr>
      <w:bCs w:val="0"/>
      <w:kern w:val="0"/>
      <w:szCs w:val="21"/>
    </w:rPr>
  </w:style>
  <w:style w:type="character" w:customStyle="1" w:styleId="Chard">
    <w:name w:val="标题二 Char"/>
    <w:link w:val="affffffff4"/>
    <w:qFormat/>
    <w:rsid w:val="00850638"/>
    <w:rPr>
      <w:rFonts w:ascii="宋体" w:hAnsi="宋体"/>
      <w:b/>
      <w:sz w:val="32"/>
      <w:szCs w:val="21"/>
    </w:rPr>
  </w:style>
  <w:style w:type="character" w:customStyle="1" w:styleId="Chare">
    <w:name w:val="标题三 Char"/>
    <w:qFormat/>
    <w:rsid w:val="00850638"/>
    <w:rPr>
      <w:rFonts w:ascii="宋体" w:hAnsi="宋体" w:cs="Arial"/>
      <w:b/>
      <w:color w:val="000000"/>
      <w:sz w:val="30"/>
      <w:szCs w:val="21"/>
    </w:rPr>
  </w:style>
  <w:style w:type="paragraph" w:customStyle="1" w:styleId="affffffff5">
    <w:name w:val="标题一"/>
    <w:basedOn w:val="10"/>
    <w:qFormat/>
    <w:rsid w:val="00850638"/>
    <w:pPr>
      <w:widowControl/>
      <w:numPr>
        <w:numId w:val="0"/>
      </w:numPr>
      <w:spacing w:beforeLines="100" w:after="330"/>
    </w:pPr>
    <w:rPr>
      <w:bCs w:val="0"/>
      <w:sz w:val="44"/>
      <w:szCs w:val="21"/>
    </w:rPr>
  </w:style>
  <w:style w:type="paragraph" w:customStyle="1" w:styleId="200">
    <w:name w:val="正文+20磅"/>
    <w:basedOn w:val="afd"/>
    <w:qFormat/>
    <w:rsid w:val="00850638"/>
    <w:pPr>
      <w:widowControl/>
      <w:spacing w:before="120" w:after="120" w:line="400" w:lineRule="exact"/>
      <w:jc w:val="left"/>
    </w:pPr>
    <w:rPr>
      <w:rFonts w:ascii="Times New Roman" w:hAnsi="Times New Roman"/>
      <w:kern w:val="0"/>
    </w:rPr>
  </w:style>
  <w:style w:type="paragraph" w:customStyle="1" w:styleId="affffffff6">
    <w:name w:val="五级目录"/>
    <w:basedOn w:val="112"/>
    <w:next w:val="afd"/>
    <w:link w:val="Charf"/>
    <w:qFormat/>
    <w:rsid w:val="00850638"/>
    <w:pPr>
      <w:adjustRightInd w:val="0"/>
      <w:snapToGrid w:val="0"/>
      <w:spacing w:beforeLines="50" w:afterLines="50"/>
      <w:ind w:firstLineChars="0" w:firstLine="0"/>
      <w:jc w:val="both"/>
      <w:outlineLvl w:val="4"/>
    </w:pPr>
    <w:rPr>
      <w:rFonts w:ascii="Arial" w:eastAsia="宋体" w:hAnsi="Arial"/>
      <w:b/>
      <w:kern w:val="2"/>
      <w:sz w:val="24"/>
    </w:rPr>
  </w:style>
  <w:style w:type="character" w:customStyle="1" w:styleId="Charf">
    <w:name w:val="五级目录 Char"/>
    <w:link w:val="affffffff6"/>
    <w:qFormat/>
    <w:rsid w:val="00850638"/>
    <w:rPr>
      <w:rFonts w:ascii="Arial" w:hAnsi="Arial"/>
      <w:b/>
      <w:kern w:val="2"/>
      <w:sz w:val="24"/>
      <w:szCs w:val="28"/>
    </w:rPr>
  </w:style>
  <w:style w:type="paragraph" w:customStyle="1" w:styleId="MMTopic4">
    <w:name w:val="MM Topic 4"/>
    <w:basedOn w:val="4"/>
    <w:link w:val="MMTopic4Char"/>
    <w:qFormat/>
    <w:rsid w:val="00850638"/>
    <w:pPr>
      <w:widowControl/>
      <w:numPr>
        <w:numId w:val="0"/>
      </w:numPr>
      <w:tabs>
        <w:tab w:val="left" w:pos="864"/>
      </w:tabs>
      <w:spacing w:beforeLines="50" w:afterLines="50"/>
      <w:ind w:rightChars="100" w:right="100"/>
      <w:jc w:val="left"/>
    </w:pPr>
    <w:rPr>
      <w:rFonts w:ascii="Arial" w:eastAsiaTheme="minorEastAsia" w:hAnsi="Arial"/>
      <w:kern w:val="0"/>
      <w:sz w:val="28"/>
      <w:szCs w:val="28"/>
    </w:rPr>
  </w:style>
  <w:style w:type="character" w:customStyle="1" w:styleId="MMTopic4Char">
    <w:name w:val="MM Topic 4 Char"/>
    <w:link w:val="MMTopic4"/>
    <w:qFormat/>
    <w:rsid w:val="00850638"/>
    <w:rPr>
      <w:rFonts w:ascii="Arial" w:eastAsiaTheme="minorEastAsia" w:hAnsi="Arial"/>
      <w:b/>
      <w:bCs/>
      <w:sz w:val="28"/>
      <w:szCs w:val="28"/>
    </w:rPr>
  </w:style>
  <w:style w:type="paragraph" w:customStyle="1" w:styleId="48">
    <w:name w:val="正文小4"/>
    <w:basedOn w:val="afd"/>
    <w:link w:val="4Char1"/>
    <w:qFormat/>
    <w:rsid w:val="00850638"/>
    <w:pPr>
      <w:widowControl/>
      <w:ind w:firstLineChars="0" w:firstLine="485"/>
      <w:jc w:val="left"/>
    </w:pPr>
    <w:rPr>
      <w:rFonts w:asciiTheme="minorEastAsia" w:hAnsiTheme="minorEastAsia"/>
      <w:kern w:val="0"/>
    </w:rPr>
  </w:style>
  <w:style w:type="character" w:customStyle="1" w:styleId="4Char1">
    <w:name w:val="正文小4 Char"/>
    <w:basedOn w:val="afe"/>
    <w:link w:val="48"/>
    <w:qFormat/>
    <w:rsid w:val="00850638"/>
    <w:rPr>
      <w:rFonts w:asciiTheme="minorEastAsia" w:hAnsiTheme="minorEastAsia"/>
      <w:sz w:val="24"/>
      <w:szCs w:val="24"/>
    </w:rPr>
  </w:style>
  <w:style w:type="paragraph" w:customStyle="1" w:styleId="17">
    <w:name w:val="小标题1"/>
    <w:basedOn w:val="RepParaltp"/>
    <w:link w:val="1Char2"/>
    <w:qFormat/>
    <w:rsid w:val="00850638"/>
    <w:pPr>
      <w:numPr>
        <w:numId w:val="32"/>
      </w:numPr>
      <w:jc w:val="left"/>
    </w:pPr>
  </w:style>
  <w:style w:type="character" w:customStyle="1" w:styleId="1Char2">
    <w:name w:val="小标题1 Char"/>
    <w:basedOn w:val="RepParaltpChar"/>
    <w:link w:val="17"/>
    <w:qFormat/>
    <w:rsid w:val="00850638"/>
    <w:rPr>
      <w:rFonts w:asciiTheme="minorEastAsia" w:hAnsiTheme="minorEastAsia"/>
      <w:b/>
      <w:color w:val="000000"/>
      <w:sz w:val="24"/>
      <w:szCs w:val="24"/>
      <w:lang w:val="zh-CN"/>
    </w:rPr>
  </w:style>
  <w:style w:type="paragraph" w:customStyle="1" w:styleId="23">
    <w:name w:val="小标题2"/>
    <w:basedOn w:val="RepParaltp"/>
    <w:link w:val="2Char4"/>
    <w:qFormat/>
    <w:rsid w:val="00850638"/>
    <w:pPr>
      <w:numPr>
        <w:numId w:val="33"/>
      </w:numPr>
      <w:ind w:left="709" w:firstLine="0"/>
      <w:jc w:val="left"/>
    </w:pPr>
    <w:rPr>
      <w:b w:val="0"/>
    </w:rPr>
  </w:style>
  <w:style w:type="character" w:customStyle="1" w:styleId="2Char4">
    <w:name w:val="小标题2 Char"/>
    <w:basedOn w:val="RepParaltpChar"/>
    <w:link w:val="23"/>
    <w:qFormat/>
    <w:rsid w:val="00850638"/>
    <w:rPr>
      <w:rFonts w:asciiTheme="minorEastAsia" w:hAnsiTheme="minorEastAsia"/>
      <w:b w:val="0"/>
      <w:color w:val="000000"/>
      <w:sz w:val="24"/>
      <w:szCs w:val="24"/>
      <w:lang w:val="zh-CN"/>
    </w:rPr>
  </w:style>
  <w:style w:type="paragraph" w:customStyle="1" w:styleId="table">
    <w:name w:val="table正文"/>
    <w:basedOn w:val="afd"/>
    <w:link w:val="tableChar"/>
    <w:qFormat/>
    <w:rsid w:val="00850638"/>
    <w:pPr>
      <w:widowControl/>
      <w:spacing w:line="240" w:lineRule="auto"/>
      <w:ind w:firstLineChars="0" w:firstLine="0"/>
      <w:jc w:val="left"/>
    </w:pPr>
    <w:rPr>
      <w:rFonts w:asciiTheme="minorEastAsia" w:hAnsiTheme="minorEastAsia"/>
      <w:kern w:val="0"/>
    </w:rPr>
  </w:style>
  <w:style w:type="character" w:customStyle="1" w:styleId="tableChar">
    <w:name w:val="table正文 Char"/>
    <w:basedOn w:val="afe"/>
    <w:link w:val="table"/>
    <w:qFormat/>
    <w:rsid w:val="00850638"/>
    <w:rPr>
      <w:rFonts w:asciiTheme="minorEastAsia" w:hAnsiTheme="minorEastAsia"/>
      <w:sz w:val="24"/>
      <w:szCs w:val="24"/>
    </w:rPr>
  </w:style>
  <w:style w:type="paragraph" w:customStyle="1" w:styleId="affffffff7">
    <w:name w:val="_正文段落"/>
    <w:basedOn w:val="afd"/>
    <w:qFormat/>
    <w:rsid w:val="00850638"/>
    <w:pPr>
      <w:widowControl/>
      <w:spacing w:beforeLines="15" w:afterLines="15"/>
      <w:jc w:val="left"/>
    </w:pPr>
    <w:rPr>
      <w:kern w:val="0"/>
    </w:rPr>
  </w:style>
  <w:style w:type="paragraph" w:customStyle="1" w:styleId="38">
    <w:name w:val="正文3"/>
    <w:basedOn w:val="afd"/>
    <w:qFormat/>
    <w:rsid w:val="00850638"/>
    <w:pPr>
      <w:widowControl/>
      <w:spacing w:before="60" w:after="60"/>
      <w:ind w:firstLineChars="0" w:firstLine="0"/>
      <w:jc w:val="left"/>
      <w:outlineLvl w:val="8"/>
    </w:pPr>
    <w:rPr>
      <w:rFonts w:ascii="Times New Roman" w:hAnsi="Times New Roman"/>
      <w:kern w:val="0"/>
      <w:szCs w:val="21"/>
    </w:rPr>
  </w:style>
  <w:style w:type="paragraph" w:customStyle="1" w:styleId="43">
    <w:name w:val="正文4"/>
    <w:basedOn w:val="afd"/>
    <w:qFormat/>
    <w:rsid w:val="00850638"/>
    <w:pPr>
      <w:widowControl/>
      <w:numPr>
        <w:numId w:val="34"/>
      </w:numPr>
      <w:spacing w:before="60" w:after="60"/>
      <w:ind w:leftChars="400" w:left="820" w:firstLineChars="0" w:firstLine="0"/>
      <w:jc w:val="left"/>
    </w:pPr>
    <w:rPr>
      <w:rFonts w:ascii="Times New Roman" w:hAnsi="Times New Roman"/>
      <w:kern w:val="0"/>
    </w:rPr>
  </w:style>
  <w:style w:type="character" w:customStyle="1" w:styleId="QBChar">
    <w:name w:val="QB正文 Char"/>
    <w:link w:val="QB"/>
    <w:qFormat/>
    <w:rsid w:val="00850638"/>
    <w:rPr>
      <w:rFonts w:ascii="宋体"/>
    </w:rPr>
  </w:style>
  <w:style w:type="paragraph" w:customStyle="1" w:styleId="QB">
    <w:name w:val="QB正文"/>
    <w:basedOn w:val="afd"/>
    <w:link w:val="QBChar"/>
    <w:qFormat/>
    <w:rsid w:val="00850638"/>
    <w:pPr>
      <w:widowControl/>
      <w:autoSpaceDE w:val="0"/>
      <w:autoSpaceDN w:val="0"/>
      <w:spacing w:line="240" w:lineRule="auto"/>
      <w:ind w:firstLine="200"/>
      <w:jc w:val="left"/>
    </w:pPr>
    <w:rPr>
      <w:rFonts w:hAnsi="Times New Roman"/>
      <w:kern w:val="0"/>
      <w:sz w:val="20"/>
      <w:szCs w:val="20"/>
    </w:rPr>
  </w:style>
  <w:style w:type="paragraph" w:customStyle="1" w:styleId="57">
    <w:name w:val="正文5号"/>
    <w:basedOn w:val="afd"/>
    <w:link w:val="5Char1"/>
    <w:qFormat/>
    <w:rsid w:val="00850638"/>
    <w:pPr>
      <w:widowControl/>
      <w:spacing w:line="240" w:lineRule="auto"/>
      <w:ind w:firstLineChars="202" w:firstLine="424"/>
      <w:jc w:val="left"/>
    </w:pPr>
    <w:rPr>
      <w:rFonts w:asciiTheme="minorEastAsia" w:hAnsiTheme="minorEastAsia"/>
      <w:kern w:val="0"/>
    </w:rPr>
  </w:style>
  <w:style w:type="character" w:customStyle="1" w:styleId="5Char1">
    <w:name w:val="正文5号 Char"/>
    <w:basedOn w:val="afe"/>
    <w:link w:val="57"/>
    <w:qFormat/>
    <w:rsid w:val="00850638"/>
    <w:rPr>
      <w:rFonts w:asciiTheme="minorEastAsia" w:hAnsiTheme="minorEastAsia"/>
      <w:sz w:val="24"/>
      <w:szCs w:val="24"/>
    </w:rPr>
  </w:style>
  <w:style w:type="paragraph" w:customStyle="1" w:styleId="15">
    <w:name w:val="小标题 1"/>
    <w:basedOn w:val="afd"/>
    <w:link w:val="1Char3"/>
    <w:qFormat/>
    <w:rsid w:val="00850638"/>
    <w:pPr>
      <w:widowControl/>
      <w:numPr>
        <w:numId w:val="35"/>
      </w:numPr>
      <w:spacing w:line="240" w:lineRule="auto"/>
      <w:ind w:firstLineChars="0" w:firstLine="0"/>
      <w:jc w:val="left"/>
    </w:pPr>
    <w:rPr>
      <w:color w:val="000000"/>
      <w:kern w:val="0"/>
      <w:lang w:val="zh-CN"/>
    </w:rPr>
  </w:style>
  <w:style w:type="character" w:customStyle="1" w:styleId="1Char3">
    <w:name w:val="小标题 1 Char"/>
    <w:basedOn w:val="RepParaltpChar"/>
    <w:link w:val="15"/>
    <w:qFormat/>
    <w:rsid w:val="00850638"/>
    <w:rPr>
      <w:rFonts w:ascii="宋体" w:hAnsi="宋体"/>
      <w:b w:val="0"/>
      <w:color w:val="000000"/>
      <w:sz w:val="24"/>
      <w:szCs w:val="24"/>
      <w:lang w:val="zh-CN"/>
    </w:rPr>
  </w:style>
  <w:style w:type="paragraph" w:customStyle="1" w:styleId="affffffff8">
    <w:name w:val="正文 表格"/>
    <w:basedOn w:val="57"/>
    <w:link w:val="Charf0"/>
    <w:qFormat/>
    <w:rsid w:val="00850638"/>
    <w:pPr>
      <w:ind w:leftChars="-1" w:left="-2" w:firstLineChars="0" w:firstLine="0"/>
    </w:pPr>
  </w:style>
  <w:style w:type="character" w:customStyle="1" w:styleId="Charf0">
    <w:name w:val="正文 表格 Char"/>
    <w:basedOn w:val="5Char1"/>
    <w:link w:val="affffffff8"/>
    <w:qFormat/>
    <w:rsid w:val="00850638"/>
    <w:rPr>
      <w:rFonts w:asciiTheme="minorEastAsia" w:hAnsiTheme="minorEastAsia"/>
      <w:sz w:val="24"/>
      <w:szCs w:val="24"/>
    </w:rPr>
  </w:style>
  <w:style w:type="paragraph" w:customStyle="1" w:styleId="20">
    <w:name w:val="小标题 2"/>
    <w:basedOn w:val="15"/>
    <w:link w:val="2Char5"/>
    <w:qFormat/>
    <w:rsid w:val="00850638"/>
    <w:pPr>
      <w:numPr>
        <w:numId w:val="36"/>
      </w:numPr>
      <w:ind w:firstLine="6"/>
    </w:pPr>
  </w:style>
  <w:style w:type="character" w:customStyle="1" w:styleId="2Char5">
    <w:name w:val="小标题 2 Char"/>
    <w:basedOn w:val="1Char3"/>
    <w:link w:val="20"/>
    <w:qFormat/>
    <w:rsid w:val="00850638"/>
    <w:rPr>
      <w:rFonts w:ascii="宋体" w:hAnsi="宋体"/>
      <w:b w:val="0"/>
      <w:color w:val="000000"/>
      <w:sz w:val="24"/>
      <w:szCs w:val="24"/>
      <w:lang w:val="zh-CN"/>
    </w:rPr>
  </w:style>
  <w:style w:type="paragraph" w:customStyle="1" w:styleId="affffffff9">
    <w:name w:val="[正文]"/>
    <w:basedOn w:val="afd"/>
    <w:link w:val="Charf1"/>
    <w:qFormat/>
    <w:rsid w:val="00850638"/>
    <w:pPr>
      <w:widowControl/>
      <w:jc w:val="left"/>
    </w:pPr>
    <w:rPr>
      <w:rFonts w:ascii="Times New Roman" w:hAnsi="Times New Roman" w:cs="宋体"/>
      <w:kern w:val="0"/>
      <w:szCs w:val="20"/>
    </w:rPr>
  </w:style>
  <w:style w:type="character" w:customStyle="1" w:styleId="Charf1">
    <w:name w:val="[正文] Char"/>
    <w:basedOn w:val="afe"/>
    <w:link w:val="affffffff9"/>
    <w:qFormat/>
    <w:rsid w:val="00850638"/>
    <w:rPr>
      <w:rFonts w:cs="宋体"/>
      <w:sz w:val="24"/>
    </w:rPr>
  </w:style>
  <w:style w:type="paragraph" w:customStyle="1" w:styleId="14">
    <w:name w:val="●副标题1"/>
    <w:next w:val="afd"/>
    <w:link w:val="1Char4"/>
    <w:qFormat/>
    <w:rsid w:val="00850638"/>
    <w:pPr>
      <w:numPr>
        <w:numId w:val="37"/>
      </w:numPr>
      <w:spacing w:line="360" w:lineRule="auto"/>
    </w:pPr>
    <w:rPr>
      <w:rFonts w:ascii="宋体" w:hAnsi="宋体" w:cstheme="minorBidi"/>
      <w:kern w:val="2"/>
      <w:sz w:val="24"/>
      <w:szCs w:val="24"/>
    </w:rPr>
  </w:style>
  <w:style w:type="character" w:customStyle="1" w:styleId="1Char4">
    <w:name w:val="●副标题1 Char"/>
    <w:basedOn w:val="afe"/>
    <w:link w:val="14"/>
    <w:qFormat/>
    <w:rsid w:val="00850638"/>
    <w:rPr>
      <w:rFonts w:ascii="宋体" w:hAnsi="宋体" w:cstheme="minorBidi"/>
      <w:kern w:val="2"/>
      <w:sz w:val="24"/>
      <w:szCs w:val="24"/>
    </w:rPr>
  </w:style>
  <w:style w:type="paragraph" w:customStyle="1" w:styleId="3Level3HeadH3h3l3CTHeading3-oldFab-3Aria1">
    <w:name w:val="样式 标题 3第二层条Level 3 HeadH3h3l3CTHeading 3 - oldFab-3Aria...1"/>
    <w:basedOn w:val="3"/>
    <w:qFormat/>
    <w:rsid w:val="00850638"/>
    <w:pPr>
      <w:widowControl/>
      <w:numPr>
        <w:numId w:val="37"/>
      </w:numPr>
      <w:tabs>
        <w:tab w:val="left" w:pos="578"/>
      </w:tabs>
      <w:spacing w:before="0" w:after="260"/>
      <w:ind w:left="578" w:hanging="578"/>
      <w:jc w:val="left"/>
    </w:pPr>
    <w:rPr>
      <w:rFonts w:ascii="Arial" w:hAnsi="Arial"/>
      <w:kern w:val="0"/>
      <w:szCs w:val="32"/>
    </w:rPr>
  </w:style>
  <w:style w:type="character" w:customStyle="1" w:styleId="Charf2">
    <w:name w:val="小标题 Char"/>
    <w:basedOn w:val="afe"/>
    <w:link w:val="aa"/>
    <w:qFormat/>
    <w:rsid w:val="00850638"/>
    <w:rPr>
      <w:rFonts w:ascii="Calibri" w:hAnsi="Calibri"/>
      <w:sz w:val="24"/>
      <w:szCs w:val="24"/>
    </w:rPr>
  </w:style>
  <w:style w:type="paragraph" w:customStyle="1" w:styleId="aa">
    <w:name w:val="小标题"/>
    <w:basedOn w:val="affffb"/>
    <w:link w:val="Charf2"/>
    <w:qFormat/>
    <w:rsid w:val="00850638"/>
    <w:pPr>
      <w:widowControl/>
      <w:numPr>
        <w:numId w:val="38"/>
      </w:numPr>
      <w:ind w:firstLineChars="0" w:firstLine="0"/>
      <w:jc w:val="left"/>
    </w:pPr>
    <w:rPr>
      <w:rFonts w:ascii="Calibri" w:hAnsi="Calibri"/>
      <w:kern w:val="0"/>
      <w:sz w:val="24"/>
    </w:rPr>
  </w:style>
  <w:style w:type="paragraph" w:customStyle="1" w:styleId="affffffffa">
    <w:name w:val="表格文本居中 +加重"/>
    <w:basedOn w:val="afd"/>
    <w:link w:val="Charf3"/>
    <w:qFormat/>
    <w:rsid w:val="00850638"/>
    <w:pPr>
      <w:widowControl/>
      <w:spacing w:line="240" w:lineRule="auto"/>
      <w:ind w:firstLineChars="0" w:firstLine="0"/>
      <w:jc w:val="center"/>
    </w:pPr>
    <w:rPr>
      <w:rFonts w:ascii="Times New Roman" w:hAnsi="Times New Roman"/>
      <w:b/>
      <w:kern w:val="0"/>
    </w:rPr>
  </w:style>
  <w:style w:type="character" w:customStyle="1" w:styleId="Charf3">
    <w:name w:val="表格文本居中 +加重 Char"/>
    <w:link w:val="affffffffa"/>
    <w:qFormat/>
    <w:rsid w:val="00850638"/>
    <w:rPr>
      <w:b/>
      <w:sz w:val="24"/>
      <w:szCs w:val="24"/>
    </w:rPr>
  </w:style>
  <w:style w:type="character" w:customStyle="1" w:styleId="Char11">
    <w:name w:val="正文首行缩进 Char1"/>
    <w:basedOn w:val="affa"/>
    <w:qFormat/>
    <w:rsid w:val="00850638"/>
    <w:rPr>
      <w:rFonts w:asciiTheme="minorHAnsi" w:eastAsiaTheme="minorEastAsia" w:hAnsiTheme="minorHAnsi" w:cstheme="minorBidi"/>
      <w:kern w:val="2"/>
      <w:sz w:val="21"/>
      <w:szCs w:val="24"/>
      <w:lang w:val="zh-CN" w:eastAsia="zh-CN"/>
    </w:rPr>
  </w:style>
  <w:style w:type="paragraph" w:customStyle="1" w:styleId="new">
    <w:name w:val="[new]正文"/>
    <w:basedOn w:val="afd"/>
    <w:link w:val="newChar"/>
    <w:qFormat/>
    <w:rsid w:val="00850638"/>
    <w:pPr>
      <w:widowControl/>
      <w:ind w:firstLine="420"/>
      <w:jc w:val="left"/>
    </w:pPr>
    <w:rPr>
      <w:rFonts w:cs="Arial"/>
      <w:kern w:val="0"/>
      <w:szCs w:val="21"/>
    </w:rPr>
  </w:style>
  <w:style w:type="character" w:customStyle="1" w:styleId="newChar">
    <w:name w:val="[new]正文 Char"/>
    <w:basedOn w:val="afe"/>
    <w:link w:val="new"/>
    <w:qFormat/>
    <w:rsid w:val="00850638"/>
    <w:rPr>
      <w:rFonts w:ascii="宋体" w:hAnsi="宋体" w:cs="Arial"/>
      <w:sz w:val="24"/>
      <w:szCs w:val="21"/>
    </w:rPr>
  </w:style>
  <w:style w:type="paragraph" w:customStyle="1" w:styleId="new0">
    <w:name w:val="[new]题图居中"/>
    <w:basedOn w:val="afd"/>
    <w:next w:val="afd"/>
    <w:link w:val="newChar0"/>
    <w:qFormat/>
    <w:rsid w:val="00850638"/>
    <w:pPr>
      <w:widowControl/>
      <w:spacing w:line="240" w:lineRule="auto"/>
      <w:ind w:firstLineChars="0" w:firstLine="0"/>
      <w:jc w:val="center"/>
    </w:pPr>
    <w:rPr>
      <w:rFonts w:eastAsia="黑体"/>
      <w:b/>
      <w:kern w:val="0"/>
      <w:sz w:val="20"/>
      <w:szCs w:val="20"/>
    </w:rPr>
  </w:style>
  <w:style w:type="character" w:customStyle="1" w:styleId="newChar0">
    <w:name w:val="[new]题图居中 Char"/>
    <w:basedOn w:val="afe"/>
    <w:link w:val="new0"/>
    <w:qFormat/>
    <w:rsid w:val="00850638"/>
    <w:rPr>
      <w:rFonts w:ascii="宋体" w:eastAsia="黑体" w:hAnsi="宋体"/>
      <w:b/>
    </w:rPr>
  </w:style>
  <w:style w:type="paragraph" w:customStyle="1" w:styleId="StyleOutlinenumberedGB2312Bold">
    <w:name w:val="Style Outline numbered 楷体_GB2312 小四 Bold"/>
    <w:basedOn w:val="4"/>
    <w:qFormat/>
    <w:rsid w:val="00850638"/>
    <w:pPr>
      <w:widowControl/>
      <w:numPr>
        <w:ilvl w:val="0"/>
        <w:numId w:val="0"/>
      </w:numPr>
      <w:tabs>
        <w:tab w:val="left" w:pos="2356"/>
      </w:tabs>
      <w:ind w:left="1984" w:rightChars="100" w:right="100" w:hanging="708"/>
      <w:jc w:val="left"/>
    </w:pPr>
    <w:rPr>
      <w:rFonts w:ascii="楷体_GB2312" w:eastAsia="楷体_GB2312" w:hAnsi="楷体_GB2312"/>
      <w:kern w:val="0"/>
      <w:sz w:val="24"/>
      <w:szCs w:val="28"/>
    </w:rPr>
  </w:style>
  <w:style w:type="character" w:customStyle="1" w:styleId="Charf4">
    <w:name w:val="正文（绿盟科技） Char"/>
    <w:link w:val="affffffffb"/>
    <w:qFormat/>
    <w:rsid w:val="00850638"/>
    <w:rPr>
      <w:rFonts w:ascii="Arial" w:hAnsi="Arial"/>
      <w:sz w:val="24"/>
      <w:szCs w:val="21"/>
    </w:rPr>
  </w:style>
  <w:style w:type="paragraph" w:customStyle="1" w:styleId="affffffffb">
    <w:name w:val="正文（绿盟科技）"/>
    <w:link w:val="Charf4"/>
    <w:qFormat/>
    <w:rsid w:val="00850638"/>
    <w:pPr>
      <w:spacing w:line="300" w:lineRule="auto"/>
    </w:pPr>
    <w:rPr>
      <w:rFonts w:ascii="Arial" w:hAnsi="Arial"/>
      <w:sz w:val="24"/>
      <w:szCs w:val="21"/>
    </w:rPr>
  </w:style>
  <w:style w:type="paragraph" w:customStyle="1" w:styleId="39">
    <w:name w:val="标题 3（绿盟科技）"/>
    <w:basedOn w:val="3"/>
    <w:next w:val="affffffffb"/>
    <w:qFormat/>
    <w:rsid w:val="00850638"/>
    <w:pPr>
      <w:widowControl/>
      <w:numPr>
        <w:ilvl w:val="0"/>
        <w:numId w:val="0"/>
      </w:numPr>
      <w:tabs>
        <w:tab w:val="left" w:pos="960"/>
        <w:tab w:val="left" w:pos="2160"/>
      </w:tabs>
      <w:spacing w:before="260" w:after="260" w:line="415" w:lineRule="auto"/>
      <w:ind w:left="2160" w:hanging="720"/>
      <w:jc w:val="left"/>
    </w:pPr>
    <w:rPr>
      <w:rFonts w:ascii="Arial" w:eastAsia="黑体" w:hAnsi="Arial"/>
      <w:bCs w:val="0"/>
      <w:kern w:val="0"/>
      <w:sz w:val="30"/>
      <w:szCs w:val="30"/>
    </w:rPr>
  </w:style>
  <w:style w:type="paragraph" w:customStyle="1" w:styleId="49">
    <w:name w:val="标题 4（绿盟科技）"/>
    <w:basedOn w:val="4"/>
    <w:next w:val="affffffffb"/>
    <w:qFormat/>
    <w:rsid w:val="00850638"/>
    <w:pPr>
      <w:widowControl/>
      <w:numPr>
        <w:ilvl w:val="0"/>
        <w:numId w:val="0"/>
      </w:numPr>
      <w:tabs>
        <w:tab w:val="left" w:pos="2880"/>
      </w:tabs>
      <w:spacing w:before="280" w:after="156" w:line="376" w:lineRule="auto"/>
      <w:ind w:left="2880" w:rightChars="100" w:right="100" w:hanging="720"/>
      <w:jc w:val="left"/>
    </w:pPr>
    <w:rPr>
      <w:rFonts w:ascii="Arial" w:eastAsia="黑体" w:hAnsi="Arial"/>
      <w:bCs w:val="0"/>
      <w:kern w:val="0"/>
      <w:sz w:val="28"/>
      <w:szCs w:val="28"/>
    </w:rPr>
  </w:style>
  <w:style w:type="paragraph" w:customStyle="1" w:styleId="51">
    <w:name w:val="标题 5（有编号）（绿盟科技）"/>
    <w:basedOn w:val="afd"/>
    <w:next w:val="affffffffb"/>
    <w:qFormat/>
    <w:rsid w:val="00850638"/>
    <w:pPr>
      <w:keepNext/>
      <w:keepLines/>
      <w:widowControl/>
      <w:numPr>
        <w:numId w:val="39"/>
      </w:numPr>
      <w:spacing w:before="280" w:after="156" w:line="377" w:lineRule="auto"/>
      <w:ind w:firstLineChars="0" w:firstLine="0"/>
      <w:jc w:val="left"/>
      <w:outlineLvl w:val="4"/>
    </w:pPr>
    <w:rPr>
      <w:rFonts w:ascii="Arial" w:eastAsia="黑体" w:hAnsi="Arial"/>
      <w:b/>
      <w:kern w:val="0"/>
      <w:szCs w:val="28"/>
    </w:rPr>
  </w:style>
  <w:style w:type="paragraph" w:customStyle="1" w:styleId="Paragraph">
    <w:name w:val="Paragraph"/>
    <w:uiPriority w:val="99"/>
    <w:qFormat/>
    <w:rsid w:val="00850638"/>
    <w:pPr>
      <w:widowControl w:val="0"/>
      <w:suppressAutoHyphens/>
      <w:autoSpaceDE w:val="0"/>
      <w:autoSpaceDN w:val="0"/>
      <w:adjustRightInd w:val="0"/>
      <w:spacing w:line="480" w:lineRule="atLeast"/>
    </w:pPr>
    <w:rPr>
      <w:rFonts w:ascii="AvenirNext-Regular" w:eastAsiaTheme="minorEastAsia" w:hAnsi="AvenirNext-Regular" w:cs="AvenirNext-Regular"/>
      <w:sz w:val="24"/>
      <w:szCs w:val="24"/>
    </w:rPr>
  </w:style>
  <w:style w:type="paragraph" w:customStyle="1" w:styleId="-4">
    <w:name w:val="舟式样-正文"/>
    <w:basedOn w:val="afd"/>
    <w:qFormat/>
    <w:rsid w:val="00850638"/>
    <w:pPr>
      <w:widowControl/>
      <w:ind w:firstLine="560"/>
      <w:jc w:val="left"/>
    </w:pPr>
    <w:rPr>
      <w:rFonts w:hAnsi="Times New Roman"/>
      <w:kern w:val="0"/>
      <w:szCs w:val="28"/>
    </w:rPr>
  </w:style>
  <w:style w:type="paragraph" w:customStyle="1" w:styleId="Charf5">
    <w:name w:val="文档正文 Char"/>
    <w:basedOn w:val="afd"/>
    <w:link w:val="CharChar3"/>
    <w:qFormat/>
    <w:rsid w:val="00850638"/>
    <w:pPr>
      <w:widowControl/>
      <w:adjustRightInd w:val="0"/>
      <w:spacing w:line="480" w:lineRule="atLeast"/>
      <w:ind w:firstLineChars="0" w:firstLine="567"/>
      <w:jc w:val="left"/>
      <w:textAlignment w:val="baseline"/>
    </w:pPr>
    <w:rPr>
      <w:rFonts w:ascii="长城仿宋" w:hAnsi="Times New Roman"/>
      <w:kern w:val="0"/>
      <w:szCs w:val="20"/>
    </w:rPr>
  </w:style>
  <w:style w:type="character" w:customStyle="1" w:styleId="CharChar3">
    <w:name w:val="文档正文 Char Char"/>
    <w:basedOn w:val="afe"/>
    <w:link w:val="Charf5"/>
    <w:qFormat/>
    <w:rsid w:val="00850638"/>
    <w:rPr>
      <w:rFonts w:ascii="长城仿宋"/>
      <w:sz w:val="24"/>
    </w:rPr>
  </w:style>
  <w:style w:type="paragraph" w:customStyle="1" w:styleId="2f7">
    <w:name w:val="首行缩进2字符"/>
    <w:basedOn w:val="afd"/>
    <w:link w:val="2Char6"/>
    <w:qFormat/>
    <w:locked/>
    <w:rsid w:val="00850638"/>
    <w:pPr>
      <w:widowControl/>
      <w:jc w:val="left"/>
    </w:pPr>
    <w:rPr>
      <w:rFonts w:asciiTheme="minorEastAsia" w:hAnsiTheme="minorEastAsia" w:cs="宋体"/>
      <w:kern w:val="0"/>
      <w:szCs w:val="20"/>
    </w:rPr>
  </w:style>
  <w:style w:type="character" w:customStyle="1" w:styleId="2Char6">
    <w:name w:val="首行缩进2字符 Char"/>
    <w:basedOn w:val="afe"/>
    <w:link w:val="2f7"/>
    <w:qFormat/>
    <w:rsid w:val="00850638"/>
    <w:rPr>
      <w:rFonts w:asciiTheme="minorEastAsia" w:hAnsiTheme="minorEastAsia" w:cs="宋体"/>
      <w:sz w:val="24"/>
    </w:rPr>
  </w:style>
  <w:style w:type="paragraph" w:customStyle="1" w:styleId="affffffffc">
    <w:name w:val="单行距居中"/>
    <w:basedOn w:val="afd"/>
    <w:qFormat/>
    <w:locked/>
    <w:rsid w:val="00850638"/>
    <w:pPr>
      <w:widowControl/>
      <w:spacing w:line="240" w:lineRule="auto"/>
      <w:ind w:firstLineChars="0" w:firstLine="0"/>
      <w:jc w:val="center"/>
    </w:pPr>
    <w:rPr>
      <w:rFonts w:cs="宋体"/>
      <w:snapToGrid w:val="0"/>
      <w:color w:val="000000"/>
      <w:kern w:val="0"/>
      <w:szCs w:val="20"/>
    </w:rPr>
  </w:style>
  <w:style w:type="character" w:customStyle="1" w:styleId="y7044boycrn">
    <w:name w:val="y7044boycrn"/>
    <w:basedOn w:val="afe"/>
    <w:qFormat/>
    <w:rsid w:val="00850638"/>
  </w:style>
  <w:style w:type="character" w:customStyle="1" w:styleId="u8823vz71ed">
    <w:name w:val="u8823vz71ed"/>
    <w:basedOn w:val="afe"/>
    <w:qFormat/>
    <w:rsid w:val="00850638"/>
  </w:style>
  <w:style w:type="character" w:customStyle="1" w:styleId="yg5rjj64xkc">
    <w:name w:val="yg5rjj64xkc"/>
    <w:basedOn w:val="afe"/>
    <w:qFormat/>
    <w:rsid w:val="00850638"/>
  </w:style>
  <w:style w:type="character" w:customStyle="1" w:styleId="ag5d1f4cqwu">
    <w:name w:val="ag5d1f4cqwu"/>
    <w:basedOn w:val="afe"/>
    <w:qFormat/>
    <w:rsid w:val="00850638"/>
  </w:style>
  <w:style w:type="character" w:customStyle="1" w:styleId="dwwk9epdxxc">
    <w:name w:val="dwwk9epdxxc"/>
    <w:basedOn w:val="afe"/>
    <w:qFormat/>
    <w:rsid w:val="00850638"/>
  </w:style>
  <w:style w:type="character" w:customStyle="1" w:styleId="fnxuls44um2">
    <w:name w:val="fnxuls44um2"/>
    <w:basedOn w:val="afe"/>
    <w:qFormat/>
    <w:rsid w:val="00850638"/>
  </w:style>
  <w:style w:type="character" w:customStyle="1" w:styleId="xhbuw7praxq">
    <w:name w:val="xhbuw7praxq"/>
    <w:basedOn w:val="afe"/>
    <w:qFormat/>
    <w:rsid w:val="00850638"/>
  </w:style>
  <w:style w:type="character" w:customStyle="1" w:styleId="fs9xgk5wc0a">
    <w:name w:val="fs9xgk5wc0a"/>
    <w:basedOn w:val="afe"/>
    <w:qFormat/>
    <w:rsid w:val="00850638"/>
  </w:style>
  <w:style w:type="character" w:customStyle="1" w:styleId="zm6olrabive">
    <w:name w:val="zm6olrabive"/>
    <w:basedOn w:val="afe"/>
    <w:qFormat/>
    <w:rsid w:val="00850638"/>
  </w:style>
  <w:style w:type="character" w:customStyle="1" w:styleId="bntuc41i1za">
    <w:name w:val="bntuc41i1za"/>
    <w:basedOn w:val="afe"/>
    <w:qFormat/>
    <w:rsid w:val="00850638"/>
  </w:style>
  <w:style w:type="character" w:customStyle="1" w:styleId="1Char10">
    <w:name w:val="标题 1 Char1"/>
    <w:uiPriority w:val="99"/>
    <w:qFormat/>
    <w:locked/>
    <w:rsid w:val="00850638"/>
    <w:rPr>
      <w:b/>
      <w:bCs/>
      <w:kern w:val="44"/>
      <w:sz w:val="44"/>
      <w:szCs w:val="44"/>
      <w:lang w:val="zh-CN" w:eastAsia="zh-CN"/>
    </w:rPr>
  </w:style>
  <w:style w:type="character" w:customStyle="1" w:styleId="2Char11">
    <w:name w:val="标题 2 Char1"/>
    <w:uiPriority w:val="99"/>
    <w:qFormat/>
    <w:locked/>
    <w:rsid w:val="00850638"/>
    <w:rPr>
      <w:rFonts w:ascii="Cambria" w:hAnsi="Cambria"/>
      <w:b/>
      <w:bCs/>
      <w:kern w:val="2"/>
      <w:sz w:val="28"/>
      <w:szCs w:val="28"/>
      <w:lang w:val="zh-CN" w:eastAsia="zh-CN"/>
    </w:rPr>
  </w:style>
  <w:style w:type="character" w:customStyle="1" w:styleId="3Char1">
    <w:name w:val="标题 3 Char1"/>
    <w:uiPriority w:val="99"/>
    <w:qFormat/>
    <w:locked/>
    <w:rsid w:val="00850638"/>
    <w:rPr>
      <w:b/>
      <w:bCs/>
      <w:kern w:val="2"/>
      <w:sz w:val="28"/>
      <w:szCs w:val="28"/>
      <w:lang w:val="zh-CN" w:eastAsia="zh-CN"/>
    </w:rPr>
  </w:style>
  <w:style w:type="character" w:customStyle="1" w:styleId="4Char10">
    <w:name w:val="标题 4 Char1"/>
    <w:uiPriority w:val="99"/>
    <w:qFormat/>
    <w:locked/>
    <w:rsid w:val="00850638"/>
    <w:rPr>
      <w:rFonts w:ascii="Cambria" w:hAnsi="Cambria"/>
      <w:b/>
      <w:bCs/>
      <w:kern w:val="2"/>
      <w:sz w:val="28"/>
      <w:szCs w:val="28"/>
      <w:lang w:val="zh-CN" w:eastAsia="zh-CN"/>
    </w:rPr>
  </w:style>
  <w:style w:type="character" w:customStyle="1" w:styleId="5Char10">
    <w:name w:val="标题 5 Char1"/>
    <w:uiPriority w:val="99"/>
    <w:qFormat/>
    <w:locked/>
    <w:rsid w:val="00850638"/>
    <w:rPr>
      <w:b/>
      <w:bCs/>
      <w:kern w:val="2"/>
      <w:sz w:val="28"/>
      <w:szCs w:val="28"/>
      <w:lang w:val="zh-CN" w:eastAsia="zh-CN"/>
    </w:rPr>
  </w:style>
  <w:style w:type="character" w:customStyle="1" w:styleId="Char12">
    <w:name w:val="批注文字 Char1"/>
    <w:uiPriority w:val="99"/>
    <w:qFormat/>
    <w:locked/>
    <w:rsid w:val="00850638"/>
    <w:rPr>
      <w:kern w:val="2"/>
      <w:sz w:val="24"/>
      <w:szCs w:val="24"/>
    </w:rPr>
  </w:style>
  <w:style w:type="paragraph" w:customStyle="1" w:styleId="Normal0">
    <w:name w:val="Normal0"/>
    <w:uiPriority w:val="99"/>
    <w:qFormat/>
    <w:rsid w:val="00850638"/>
    <w:rPr>
      <w:lang w:eastAsia="en-US"/>
    </w:rPr>
  </w:style>
  <w:style w:type="character" w:customStyle="1" w:styleId="normalchar1">
    <w:name w:val="normal__char1"/>
    <w:uiPriority w:val="99"/>
    <w:qFormat/>
    <w:rsid w:val="00850638"/>
    <w:rPr>
      <w:rFonts w:ascii="Calibri" w:hAnsi="Calibri" w:cs="Calibri"/>
      <w:sz w:val="20"/>
      <w:szCs w:val="20"/>
    </w:rPr>
  </w:style>
  <w:style w:type="paragraph" w:customStyle="1" w:styleId="CM21">
    <w:name w:val="CM21"/>
    <w:basedOn w:val="Default"/>
    <w:next w:val="Default"/>
    <w:uiPriority w:val="99"/>
    <w:qFormat/>
    <w:rsid w:val="00850638"/>
  </w:style>
  <w:style w:type="paragraph" w:customStyle="1" w:styleId="CM121">
    <w:name w:val="CM12+1"/>
    <w:basedOn w:val="Default"/>
    <w:next w:val="Default"/>
    <w:uiPriority w:val="99"/>
    <w:qFormat/>
    <w:rsid w:val="00850638"/>
  </w:style>
  <w:style w:type="character" w:customStyle="1" w:styleId="1ff9">
    <w:name w:val="正文文本 字符1"/>
    <w:basedOn w:val="afe"/>
    <w:qFormat/>
    <w:rsid w:val="00850638"/>
    <w:rPr>
      <w:rFonts w:ascii="Times New Roman" w:eastAsia="仿宋_GB2312" w:hAnsi="Times New Roman" w:cs="Times New Roman"/>
      <w:sz w:val="24"/>
      <w:szCs w:val="24"/>
      <w:lang w:val="zh-CN" w:eastAsia="zh-CN"/>
    </w:rPr>
  </w:style>
  <w:style w:type="character" w:customStyle="1" w:styleId="mini-tab-text1">
    <w:name w:val="mini-tab-text1"/>
    <w:basedOn w:val="afe"/>
    <w:qFormat/>
    <w:rsid w:val="00850638"/>
  </w:style>
  <w:style w:type="character" w:customStyle="1" w:styleId="-30">
    <w:name w:val="彩色底纹 - 强调文字颜色 3字符"/>
    <w:uiPriority w:val="34"/>
    <w:qFormat/>
    <w:rsid w:val="00850638"/>
    <w:rPr>
      <w:rFonts w:ascii="Calibri" w:eastAsia="宋体" w:hAnsi="Calibri" w:cs="Times New Roman"/>
      <w:lang w:val="zh-CN" w:eastAsia="zh-CN"/>
    </w:rPr>
  </w:style>
  <w:style w:type="paragraph" w:customStyle="1" w:styleId="a0">
    <w:name w:val="科维正文❤"/>
    <w:basedOn w:val="afff7"/>
    <w:qFormat/>
    <w:rsid w:val="00850638"/>
    <w:pPr>
      <w:numPr>
        <w:numId w:val="40"/>
      </w:numPr>
      <w:tabs>
        <w:tab w:val="clear" w:pos="900"/>
      </w:tabs>
      <w:spacing w:beforeLines="50" w:afterLines="50"/>
      <w:ind w:left="0" w:firstLine="200"/>
    </w:pPr>
    <w:rPr>
      <w:rFonts w:ascii="Times New Roman" w:eastAsia="宋体" w:hAnsi="Times New Roman" w:hint="default"/>
      <w:b/>
      <w:color w:val="000000"/>
    </w:rPr>
  </w:style>
  <w:style w:type="character" w:customStyle="1" w:styleId="Charf6">
    <w:name w:val="批注文字 Char"/>
    <w:uiPriority w:val="99"/>
    <w:qFormat/>
    <w:rsid w:val="00850638"/>
    <w:rPr>
      <w:rFonts w:ascii="Calibri" w:hAnsi="Calibri"/>
      <w:kern w:val="2"/>
      <w:sz w:val="21"/>
      <w:szCs w:val="22"/>
    </w:rPr>
  </w:style>
  <w:style w:type="character" w:customStyle="1" w:styleId="Charf7">
    <w:name w:val="批注框文本 Char"/>
    <w:qFormat/>
    <w:rsid w:val="00850638"/>
    <w:rPr>
      <w:rFonts w:ascii="宋体" w:hAnsi="Arial"/>
      <w:sz w:val="18"/>
      <w:szCs w:val="18"/>
      <w:lang w:eastAsia="en-US"/>
    </w:rPr>
  </w:style>
  <w:style w:type="character" w:customStyle="1" w:styleId="2Char7">
    <w:name w:val="标题 2 Char"/>
    <w:uiPriority w:val="99"/>
    <w:qFormat/>
    <w:rsid w:val="00850638"/>
    <w:rPr>
      <w:rFonts w:ascii="等线 Light" w:eastAsia="等线 Light" w:hAnsi="等线 Light"/>
      <w:b/>
      <w:bCs/>
      <w:sz w:val="32"/>
      <w:szCs w:val="32"/>
      <w:lang w:val="zh-CN" w:eastAsia="en-US"/>
    </w:rPr>
  </w:style>
  <w:style w:type="character" w:customStyle="1" w:styleId="Charf8">
    <w:name w:val="批注主题 Char"/>
    <w:qFormat/>
    <w:rsid w:val="00850638"/>
    <w:rPr>
      <w:rFonts w:ascii="Arial" w:hAnsi="Arial"/>
      <w:b/>
      <w:bCs/>
      <w:kern w:val="2"/>
      <w:sz w:val="21"/>
      <w:szCs w:val="24"/>
      <w:lang w:eastAsia="en-US"/>
    </w:rPr>
  </w:style>
  <w:style w:type="character" w:customStyle="1" w:styleId="Charf9">
    <w:name w:val="页眉 Char"/>
    <w:qFormat/>
    <w:rsid w:val="00850638"/>
    <w:rPr>
      <w:rFonts w:ascii="Arial" w:hAnsi="Arial"/>
      <w:sz w:val="18"/>
      <w:szCs w:val="18"/>
      <w:lang w:eastAsia="en-US"/>
    </w:rPr>
  </w:style>
  <w:style w:type="character" w:customStyle="1" w:styleId="Charfa">
    <w:name w:val="页脚 Char"/>
    <w:qFormat/>
    <w:rsid w:val="00850638"/>
    <w:rPr>
      <w:rFonts w:ascii="Arial" w:hAnsi="Arial"/>
      <w:sz w:val="18"/>
      <w:szCs w:val="18"/>
      <w:lang w:eastAsia="en-US"/>
    </w:rPr>
  </w:style>
  <w:style w:type="character" w:customStyle="1" w:styleId="3Char2">
    <w:name w:val="标题 3 Char"/>
    <w:uiPriority w:val="99"/>
    <w:qFormat/>
    <w:rsid w:val="00850638"/>
    <w:rPr>
      <w:rFonts w:ascii="Arial" w:hAnsi="Arial"/>
      <w:b/>
      <w:bCs/>
      <w:sz w:val="32"/>
      <w:szCs w:val="32"/>
      <w:lang w:eastAsia="en-US"/>
    </w:rPr>
  </w:style>
  <w:style w:type="paragraph" w:customStyle="1" w:styleId="affffffffd">
    <w:name w:val="文档正文"/>
    <w:basedOn w:val="afd"/>
    <w:qFormat/>
    <w:rsid w:val="00850638"/>
    <w:pPr>
      <w:widowControl/>
      <w:adjustRightInd w:val="0"/>
      <w:spacing w:line="480" w:lineRule="atLeast"/>
      <w:ind w:firstLineChars="0" w:firstLine="567"/>
      <w:jc w:val="left"/>
      <w:textAlignment w:val="baseline"/>
    </w:pPr>
    <w:rPr>
      <w:rFonts w:ascii="长城仿宋" w:hAnsi="Times New Roman"/>
      <w:kern w:val="0"/>
      <w:szCs w:val="20"/>
    </w:rPr>
  </w:style>
  <w:style w:type="character" w:customStyle="1" w:styleId="Charfb">
    <w:name w:val="列出段落 Char"/>
    <w:uiPriority w:val="34"/>
    <w:qFormat/>
    <w:rsid w:val="00850638"/>
    <w:rPr>
      <w:rFonts w:ascii="仿宋_GB2312" w:eastAsia="仿宋_GB2312" w:hAnsi="宋体" w:cs="Times New Roman"/>
      <w:color w:val="FF0000"/>
      <w:kern w:val="0"/>
      <w:sz w:val="28"/>
      <w:szCs w:val="28"/>
      <w:lang w:val="zh-CN" w:eastAsia="zh-CN"/>
    </w:rPr>
  </w:style>
  <w:style w:type="character" w:customStyle="1" w:styleId="4Char2">
    <w:name w:val="标题 4 Char"/>
    <w:uiPriority w:val="99"/>
    <w:qFormat/>
    <w:rsid w:val="00850638"/>
    <w:rPr>
      <w:rFonts w:ascii="Calibri" w:eastAsia="微软雅黑" w:hAnsi="Calibri"/>
      <w:bCs/>
      <w:kern w:val="2"/>
      <w:sz w:val="28"/>
      <w:szCs w:val="28"/>
    </w:rPr>
  </w:style>
  <w:style w:type="character" w:customStyle="1" w:styleId="5Char2">
    <w:name w:val="标题 5 Char"/>
    <w:uiPriority w:val="99"/>
    <w:qFormat/>
    <w:rsid w:val="00850638"/>
    <w:rPr>
      <w:rFonts w:ascii="Calibri" w:eastAsia="微软雅黑" w:hAnsi="Calibri"/>
      <w:bCs/>
      <w:kern w:val="2"/>
      <w:sz w:val="28"/>
      <w:szCs w:val="28"/>
    </w:rPr>
  </w:style>
  <w:style w:type="character" w:customStyle="1" w:styleId="6Char">
    <w:name w:val="标题 6 Char"/>
    <w:uiPriority w:val="99"/>
    <w:qFormat/>
    <w:rsid w:val="00850638"/>
    <w:rPr>
      <w:rFonts w:ascii="Calibri" w:eastAsia="微软雅黑" w:hAnsi="Calibri"/>
      <w:bCs/>
      <w:kern w:val="2"/>
      <w:sz w:val="24"/>
      <w:szCs w:val="24"/>
    </w:rPr>
  </w:style>
  <w:style w:type="character" w:customStyle="1" w:styleId="7Char">
    <w:name w:val="标题 7 Char"/>
    <w:uiPriority w:val="99"/>
    <w:qFormat/>
    <w:rsid w:val="00850638"/>
    <w:rPr>
      <w:rFonts w:ascii="Calibri" w:eastAsia="微软雅黑" w:hAnsi="Calibri"/>
      <w:bCs/>
      <w:kern w:val="2"/>
      <w:sz w:val="24"/>
      <w:szCs w:val="24"/>
    </w:rPr>
  </w:style>
  <w:style w:type="character" w:customStyle="1" w:styleId="8Char">
    <w:name w:val="标题 8 Char"/>
    <w:uiPriority w:val="99"/>
    <w:qFormat/>
    <w:rsid w:val="00850638"/>
    <w:rPr>
      <w:rFonts w:ascii="Calibri" w:hAnsi="Calibri"/>
      <w:kern w:val="2"/>
      <w:sz w:val="24"/>
      <w:szCs w:val="24"/>
    </w:rPr>
  </w:style>
  <w:style w:type="character" w:customStyle="1" w:styleId="9Char">
    <w:name w:val="标题 9 Char"/>
    <w:qFormat/>
    <w:rsid w:val="00850638"/>
    <w:rPr>
      <w:rFonts w:ascii="Cambria" w:hAnsi="Cambria"/>
      <w:kern w:val="2"/>
      <w:sz w:val="21"/>
      <w:szCs w:val="21"/>
    </w:rPr>
  </w:style>
  <w:style w:type="paragraph" w:customStyle="1" w:styleId="affffffffe">
    <w:name w:val="表格正文"/>
    <w:link w:val="Charfc"/>
    <w:qFormat/>
    <w:rsid w:val="00850638"/>
    <w:pPr>
      <w:widowControl w:val="0"/>
    </w:pPr>
    <w:rPr>
      <w:rFonts w:ascii="宋体" w:hAnsi="宋体"/>
      <w:color w:val="000000"/>
    </w:rPr>
  </w:style>
  <w:style w:type="character" w:customStyle="1" w:styleId="1ffa">
    <w:name w:val="正文文本首行缩进 字符1"/>
    <w:basedOn w:val="1ff9"/>
    <w:qFormat/>
    <w:rsid w:val="00850638"/>
    <w:rPr>
      <w:rFonts w:ascii="Times New Roman" w:eastAsia="仿宋_GB2312" w:hAnsi="Times New Roman" w:cs="Times New Roman"/>
      <w:sz w:val="24"/>
      <w:szCs w:val="24"/>
      <w:lang w:val="zh-CN" w:eastAsia="zh-CN"/>
    </w:rPr>
  </w:style>
  <w:style w:type="character" w:customStyle="1" w:styleId="Char4">
    <w:name w:val="正文样式 Char"/>
    <w:link w:val="afffffb"/>
    <w:qFormat/>
    <w:rsid w:val="00850638"/>
    <w:rPr>
      <w:bCs/>
      <w:snapToGrid w:val="0"/>
      <w:sz w:val="24"/>
      <w:szCs w:val="44"/>
    </w:rPr>
  </w:style>
  <w:style w:type="paragraph" w:customStyle="1" w:styleId="af7">
    <w:name w:val="项目排列"/>
    <w:basedOn w:val="afd"/>
    <w:link w:val="Charfd"/>
    <w:qFormat/>
    <w:rsid w:val="00850638"/>
    <w:pPr>
      <w:widowControl/>
      <w:numPr>
        <w:numId w:val="41"/>
      </w:numPr>
      <w:spacing w:beforeLines="50" w:afterLines="50" w:line="300" w:lineRule="auto"/>
      <w:ind w:firstLineChars="0" w:firstLine="0"/>
      <w:jc w:val="left"/>
    </w:pPr>
    <w:rPr>
      <w:rFonts w:ascii="Times New Roman" w:eastAsia="仿宋" w:hAnsi="Times New Roman"/>
      <w:kern w:val="0"/>
    </w:rPr>
  </w:style>
  <w:style w:type="character" w:customStyle="1" w:styleId="Charfd">
    <w:name w:val="项目排列 Char"/>
    <w:link w:val="af7"/>
    <w:qFormat/>
    <w:rsid w:val="00850638"/>
    <w:rPr>
      <w:rFonts w:eastAsia="仿宋"/>
      <w:sz w:val="24"/>
      <w:szCs w:val="24"/>
    </w:rPr>
  </w:style>
  <w:style w:type="paragraph" w:customStyle="1" w:styleId="StyleHeading21Heading2HiddenHeading2CCBSTit">
    <w:name w:val="Style Heading 2第一层条第二层论文标题 1Heading 2 HiddenHeading 2 CCBSTit..."/>
    <w:basedOn w:val="2"/>
    <w:uiPriority w:val="99"/>
    <w:qFormat/>
    <w:rsid w:val="00850638"/>
    <w:pPr>
      <w:widowControl/>
      <w:numPr>
        <w:ilvl w:val="0"/>
        <w:numId w:val="42"/>
      </w:numPr>
      <w:tabs>
        <w:tab w:val="left" w:pos="567"/>
      </w:tabs>
      <w:spacing w:before="260" w:after="260"/>
      <w:ind w:hanging="567"/>
      <w:jc w:val="left"/>
    </w:pPr>
    <w:rPr>
      <w:rFonts w:eastAsia="仿宋" w:cstheme="minorBidi"/>
      <w:bCs w:val="0"/>
      <w:color w:val="000000"/>
      <w:kern w:val="0"/>
      <w:sz w:val="40"/>
      <w:szCs w:val="40"/>
    </w:rPr>
  </w:style>
  <w:style w:type="character" w:customStyle="1" w:styleId="afffffffff">
    <w:name w:val="列出段落 字符"/>
    <w:uiPriority w:val="34"/>
    <w:qFormat/>
    <w:locked/>
    <w:rsid w:val="00850638"/>
    <w:rPr>
      <w:rFonts w:ascii="等线" w:eastAsia="等线" w:hAnsi="等线"/>
      <w:kern w:val="2"/>
      <w:sz w:val="24"/>
      <w:szCs w:val="24"/>
    </w:rPr>
  </w:style>
  <w:style w:type="character" w:customStyle="1" w:styleId="Charfc">
    <w:name w:val="表格正文 Char"/>
    <w:link w:val="affffffffe"/>
    <w:qFormat/>
    <w:rsid w:val="00850638"/>
    <w:rPr>
      <w:rFonts w:ascii="宋体" w:hAnsi="宋体"/>
      <w:color w:val="000000"/>
    </w:rPr>
  </w:style>
  <w:style w:type="character" w:customStyle="1" w:styleId="82">
    <w:name w:val="正文8 字符"/>
    <w:link w:val="83"/>
    <w:qFormat/>
    <w:locked/>
    <w:rsid w:val="00850638"/>
    <w:rPr>
      <w:sz w:val="24"/>
      <w:szCs w:val="24"/>
    </w:rPr>
  </w:style>
  <w:style w:type="paragraph" w:customStyle="1" w:styleId="83">
    <w:name w:val="正文8"/>
    <w:basedOn w:val="afd"/>
    <w:link w:val="82"/>
    <w:qFormat/>
    <w:rsid w:val="00850638"/>
    <w:pPr>
      <w:widowControl/>
      <w:jc w:val="left"/>
    </w:pPr>
    <w:rPr>
      <w:rFonts w:ascii="Times New Roman" w:hAnsi="Times New Roman"/>
      <w:kern w:val="0"/>
    </w:rPr>
  </w:style>
  <w:style w:type="paragraph" w:customStyle="1" w:styleId="11-">
    <w:name w:val="11-章级目录"/>
    <w:basedOn w:val="afd"/>
    <w:next w:val="afd"/>
    <w:qFormat/>
    <w:rsid w:val="00850638"/>
    <w:pPr>
      <w:pageBreakBefore/>
      <w:widowControl/>
      <w:numPr>
        <w:numId w:val="43"/>
      </w:numPr>
      <w:spacing w:before="480" w:after="480" w:line="240" w:lineRule="auto"/>
      <w:ind w:firstLineChars="0"/>
      <w:jc w:val="left"/>
      <w:outlineLvl w:val="0"/>
    </w:pPr>
    <w:rPr>
      <w:b/>
      <w:bCs/>
      <w:kern w:val="0"/>
      <w:sz w:val="40"/>
    </w:rPr>
  </w:style>
  <w:style w:type="paragraph" w:customStyle="1" w:styleId="12-2">
    <w:name w:val="12-2级目录"/>
    <w:basedOn w:val="afd"/>
    <w:next w:val="afd"/>
    <w:qFormat/>
    <w:rsid w:val="00850638"/>
    <w:pPr>
      <w:widowControl/>
      <w:numPr>
        <w:ilvl w:val="1"/>
        <w:numId w:val="43"/>
      </w:numPr>
      <w:spacing w:before="240" w:after="240"/>
      <w:ind w:firstLineChars="0"/>
      <w:jc w:val="left"/>
      <w:outlineLvl w:val="1"/>
    </w:pPr>
    <w:rPr>
      <w:b/>
      <w:bCs/>
      <w:kern w:val="0"/>
    </w:rPr>
  </w:style>
  <w:style w:type="paragraph" w:customStyle="1" w:styleId="21-3">
    <w:name w:val="21-3级目录"/>
    <w:basedOn w:val="afd"/>
    <w:next w:val="afd"/>
    <w:qFormat/>
    <w:rsid w:val="00850638"/>
    <w:pPr>
      <w:widowControl/>
      <w:numPr>
        <w:ilvl w:val="2"/>
        <w:numId w:val="43"/>
      </w:numPr>
      <w:ind w:firstLineChars="0"/>
      <w:jc w:val="left"/>
      <w:outlineLvl w:val="2"/>
    </w:pPr>
    <w:rPr>
      <w:b/>
      <w:bCs/>
      <w:kern w:val="0"/>
    </w:rPr>
  </w:style>
  <w:style w:type="paragraph" w:customStyle="1" w:styleId="22-4">
    <w:name w:val="22-4级目录"/>
    <w:basedOn w:val="afd"/>
    <w:next w:val="afd"/>
    <w:qFormat/>
    <w:rsid w:val="00850638"/>
    <w:pPr>
      <w:widowControl/>
      <w:numPr>
        <w:ilvl w:val="3"/>
        <w:numId w:val="43"/>
      </w:numPr>
      <w:spacing w:before="120" w:after="120"/>
      <w:ind w:firstLineChars="0"/>
      <w:jc w:val="left"/>
      <w:outlineLvl w:val="3"/>
    </w:pPr>
    <w:rPr>
      <w:b/>
      <w:bCs/>
      <w:kern w:val="0"/>
      <w:szCs w:val="28"/>
      <w:lang w:val="zh-CN"/>
    </w:rPr>
  </w:style>
  <w:style w:type="paragraph" w:customStyle="1" w:styleId="24-1">
    <w:name w:val="24-正文1级目录"/>
    <w:basedOn w:val="afd"/>
    <w:next w:val="afd"/>
    <w:qFormat/>
    <w:rsid w:val="00850638"/>
    <w:pPr>
      <w:widowControl/>
      <w:numPr>
        <w:ilvl w:val="5"/>
        <w:numId w:val="43"/>
      </w:numPr>
      <w:spacing w:before="120" w:after="120" w:line="360" w:lineRule="exact"/>
      <w:ind w:firstLineChars="0"/>
      <w:jc w:val="left"/>
    </w:pPr>
    <w:rPr>
      <w:rFonts w:ascii="微软雅黑" w:eastAsia="仿宋" w:hAnsi="Times New Roman"/>
      <w:kern w:val="0"/>
    </w:rPr>
  </w:style>
  <w:style w:type="paragraph" w:customStyle="1" w:styleId="31-">
    <w:name w:val="31-图片编号"/>
    <w:basedOn w:val="afd"/>
    <w:next w:val="afd"/>
    <w:qFormat/>
    <w:rsid w:val="00850638"/>
    <w:pPr>
      <w:widowControl/>
      <w:numPr>
        <w:ilvl w:val="8"/>
        <w:numId w:val="43"/>
      </w:numPr>
      <w:spacing w:line="360" w:lineRule="exact"/>
      <w:ind w:firstLineChars="0"/>
      <w:jc w:val="center"/>
    </w:pPr>
    <w:rPr>
      <w:rFonts w:ascii="Times New Roman" w:eastAsia="微软雅黑" w:hAnsi="Times New Roman"/>
      <w:b/>
      <w:kern w:val="0"/>
      <w:sz w:val="18"/>
    </w:rPr>
  </w:style>
  <w:style w:type="paragraph" w:customStyle="1" w:styleId="44-">
    <w:name w:val="44-表格编号"/>
    <w:basedOn w:val="31-"/>
    <w:next w:val="afd"/>
    <w:qFormat/>
    <w:rsid w:val="00850638"/>
    <w:pPr>
      <w:numPr>
        <w:ilvl w:val="7"/>
      </w:numPr>
      <w:spacing w:after="120"/>
    </w:pPr>
    <w:rPr>
      <w:rFonts w:eastAsia="仿宋"/>
    </w:rPr>
  </w:style>
  <w:style w:type="paragraph" w:customStyle="1" w:styleId="25-2">
    <w:name w:val="25-正文2级目录"/>
    <w:basedOn w:val="afd"/>
    <w:qFormat/>
    <w:rsid w:val="00850638"/>
    <w:pPr>
      <w:widowControl/>
      <w:numPr>
        <w:ilvl w:val="6"/>
        <w:numId w:val="43"/>
      </w:numPr>
      <w:spacing w:line="360" w:lineRule="exact"/>
      <w:ind w:firstLineChars="0" w:firstLine="0"/>
      <w:jc w:val="left"/>
    </w:pPr>
    <w:rPr>
      <w:rFonts w:ascii="Times New Roman" w:eastAsia="仿宋" w:hAnsi="Times New Roman"/>
      <w:kern w:val="0"/>
    </w:rPr>
  </w:style>
  <w:style w:type="paragraph" w:customStyle="1" w:styleId="23-5">
    <w:name w:val="23-5级目录"/>
    <w:basedOn w:val="afd"/>
    <w:qFormat/>
    <w:rsid w:val="00850638"/>
    <w:pPr>
      <w:widowControl/>
      <w:numPr>
        <w:ilvl w:val="4"/>
        <w:numId w:val="43"/>
      </w:numPr>
      <w:spacing w:before="120" w:after="120" w:line="240" w:lineRule="auto"/>
      <w:ind w:firstLineChars="0"/>
      <w:jc w:val="left"/>
      <w:outlineLvl w:val="4"/>
    </w:pPr>
    <w:rPr>
      <w:kern w:val="0"/>
      <w:szCs w:val="32"/>
    </w:rPr>
  </w:style>
  <w:style w:type="character" w:customStyle="1" w:styleId="-10">
    <w:name w:val="彩色列表 - 着色 1 字符"/>
    <w:link w:val="-11"/>
    <w:uiPriority w:val="34"/>
    <w:qFormat/>
    <w:locked/>
    <w:rsid w:val="00850638"/>
    <w:rPr>
      <w:rFonts w:ascii="Segoe UI" w:hAnsi="Segoe UI"/>
      <w:sz w:val="24"/>
      <w:szCs w:val="24"/>
    </w:rPr>
  </w:style>
  <w:style w:type="paragraph" w:customStyle="1" w:styleId="ListParagraph1">
    <w:name w:val="List Paragraph1"/>
    <w:basedOn w:val="afd"/>
    <w:qFormat/>
    <w:rsid w:val="00850638"/>
    <w:pPr>
      <w:widowControl/>
      <w:spacing w:line="240" w:lineRule="auto"/>
      <w:ind w:firstLine="420"/>
      <w:jc w:val="left"/>
    </w:pPr>
    <w:rPr>
      <w:rFonts w:ascii="Calibri" w:hAnsi="Calibri"/>
      <w:kern w:val="0"/>
      <w:szCs w:val="21"/>
    </w:rPr>
  </w:style>
  <w:style w:type="character" w:customStyle="1" w:styleId="2f8">
    <w:name w:val="未处理的提及2"/>
    <w:basedOn w:val="afe"/>
    <w:uiPriority w:val="99"/>
    <w:semiHidden/>
    <w:unhideWhenUsed/>
    <w:qFormat/>
    <w:rsid w:val="00850638"/>
    <w:rPr>
      <w:color w:val="605E5C"/>
      <w:shd w:val="clear" w:color="auto" w:fill="E1DFDD"/>
    </w:rPr>
  </w:style>
  <w:style w:type="character" w:customStyle="1" w:styleId="212">
    <w:name w:val="正文文本缩进 2 字符1"/>
    <w:basedOn w:val="afe"/>
    <w:uiPriority w:val="99"/>
    <w:semiHidden/>
    <w:qFormat/>
    <w:rsid w:val="00850638"/>
    <w:rPr>
      <w:rFonts w:asciiTheme="minorHAnsi" w:eastAsiaTheme="minorEastAsia" w:hAnsiTheme="minorHAnsi" w:cstheme="minorBidi"/>
      <w:kern w:val="2"/>
      <w:sz w:val="21"/>
      <w:szCs w:val="22"/>
    </w:rPr>
  </w:style>
  <w:style w:type="character" w:customStyle="1" w:styleId="Char13">
    <w:name w:val="正文文本 Char1"/>
    <w:basedOn w:val="afe"/>
    <w:uiPriority w:val="99"/>
    <w:semiHidden/>
    <w:qFormat/>
    <w:rsid w:val="00850638"/>
  </w:style>
  <w:style w:type="character" w:customStyle="1" w:styleId="Char14">
    <w:name w:val="文档结构图 Char1"/>
    <w:uiPriority w:val="99"/>
    <w:semiHidden/>
    <w:qFormat/>
    <w:rsid w:val="00850638"/>
    <w:rPr>
      <w:rFonts w:ascii="Microsoft YaHei UI" w:eastAsia="Microsoft YaHei UI" w:cs="Times New Roman"/>
      <w:sz w:val="18"/>
      <w:szCs w:val="18"/>
    </w:rPr>
  </w:style>
  <w:style w:type="table" w:customStyle="1" w:styleId="530">
    <w:name w:val="网格型 53"/>
    <w:basedOn w:val="aff"/>
    <w:qFormat/>
    <w:locked/>
    <w:rsid w:val="00850638"/>
    <w:pPr>
      <w:widowControl w:val="0"/>
      <w:adjustRightInd w:val="0"/>
      <w:snapToGrid w:val="0"/>
      <w:spacing w:line="360" w:lineRule="auto"/>
      <w:ind w:right="240" w:firstLineChars="200" w:firstLine="4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character" w:customStyle="1" w:styleId="Char15">
    <w:name w:val="页眉 Char1"/>
    <w:uiPriority w:val="99"/>
    <w:semiHidden/>
    <w:qFormat/>
    <w:locked/>
    <w:rsid w:val="00850638"/>
    <w:rPr>
      <w:sz w:val="18"/>
      <w:szCs w:val="18"/>
    </w:rPr>
  </w:style>
  <w:style w:type="character" w:customStyle="1" w:styleId="Char16">
    <w:name w:val="页脚 Char1"/>
    <w:uiPriority w:val="99"/>
    <w:semiHidden/>
    <w:qFormat/>
    <w:locked/>
    <w:rsid w:val="00850638"/>
    <w:rPr>
      <w:sz w:val="18"/>
      <w:szCs w:val="18"/>
    </w:rPr>
  </w:style>
  <w:style w:type="character" w:customStyle="1" w:styleId="Char17">
    <w:name w:val="批注主题 Char1"/>
    <w:uiPriority w:val="99"/>
    <w:semiHidden/>
    <w:qFormat/>
    <w:locked/>
    <w:rsid w:val="00850638"/>
    <w:rPr>
      <w:b/>
      <w:bCs/>
      <w:kern w:val="2"/>
      <w:sz w:val="24"/>
      <w:szCs w:val="24"/>
    </w:rPr>
  </w:style>
  <w:style w:type="character" w:customStyle="1" w:styleId="Char18">
    <w:name w:val="批注框文本 Char1"/>
    <w:uiPriority w:val="99"/>
    <w:semiHidden/>
    <w:qFormat/>
    <w:locked/>
    <w:rsid w:val="00850638"/>
    <w:rPr>
      <w:kern w:val="2"/>
      <w:sz w:val="18"/>
      <w:szCs w:val="18"/>
    </w:rPr>
  </w:style>
  <w:style w:type="character" w:customStyle="1" w:styleId="-1Char">
    <w:name w:val="彩色列表 - 强调文字颜色 1 Char"/>
    <w:semiHidden/>
    <w:qFormat/>
    <w:rsid w:val="00850638"/>
    <w:rPr>
      <w:rFonts w:ascii="Calibri" w:hAnsi="Calibri"/>
      <w:kern w:val="2"/>
      <w:sz w:val="21"/>
      <w:szCs w:val="22"/>
    </w:rPr>
  </w:style>
  <w:style w:type="paragraph" w:customStyle="1" w:styleId="64">
    <w:name w:val="标题6"/>
    <w:basedOn w:val="5"/>
    <w:next w:val="affffc"/>
    <w:qFormat/>
    <w:rsid w:val="00850638"/>
    <w:pPr>
      <w:spacing w:beforeLines="50" w:after="0"/>
    </w:pPr>
    <w:rPr>
      <w:rFonts w:ascii="仿宋" w:eastAsia="仿宋" w:hAnsi="仿宋" w:cs="宋体"/>
      <w:kern w:val="0"/>
    </w:rPr>
  </w:style>
  <w:style w:type="paragraph" w:customStyle="1" w:styleId="H8">
    <w:name w:val="H8"/>
    <w:basedOn w:val="afd"/>
    <w:qFormat/>
    <w:rsid w:val="00850638"/>
    <w:pPr>
      <w:keepNext/>
      <w:keepLines/>
      <w:widowControl/>
      <w:numPr>
        <w:ilvl w:val="7"/>
        <w:numId w:val="44"/>
      </w:numPr>
      <w:tabs>
        <w:tab w:val="left" w:pos="2880"/>
      </w:tabs>
      <w:ind w:firstLineChars="0" w:firstLine="0"/>
      <w:jc w:val="left"/>
      <w:outlineLvl w:val="7"/>
    </w:pPr>
    <w:rPr>
      <w:rFonts w:cs="华文中宋"/>
      <w:snapToGrid w:val="0"/>
      <w:kern w:val="0"/>
    </w:rPr>
  </w:style>
  <w:style w:type="character" w:customStyle="1" w:styleId="1ffb">
    <w:name w:val="题注 字符1"/>
    <w:qFormat/>
    <w:rsid w:val="00850638"/>
    <w:rPr>
      <w:rFonts w:ascii="Times New Roman" w:hAnsi="Times New Roman"/>
      <w:b/>
      <w:bCs/>
      <w:sz w:val="16"/>
      <w:szCs w:val="16"/>
    </w:rPr>
  </w:style>
  <w:style w:type="character" w:customStyle="1" w:styleId="affffff7">
    <w:name w:val="表格 字符"/>
    <w:link w:val="affffff6"/>
    <w:uiPriority w:val="9"/>
    <w:qFormat/>
    <w:rsid w:val="00850638"/>
    <w:rPr>
      <w:rFonts w:ascii="宋体" w:hAnsi="宋体" w:cs="宋体"/>
      <w:sz w:val="24"/>
    </w:rPr>
  </w:style>
  <w:style w:type="paragraph" w:customStyle="1" w:styleId="TOC40">
    <w:name w:val="TOC 标题4"/>
    <w:basedOn w:val="10"/>
    <w:next w:val="afd"/>
    <w:uiPriority w:val="39"/>
    <w:unhideWhenUsed/>
    <w:qFormat/>
    <w:rsid w:val="00850638"/>
    <w:pPr>
      <w:widowControl/>
      <w:numPr>
        <w:numId w:val="0"/>
      </w:numPr>
      <w:spacing w:before="240" w:after="0" w:line="259" w:lineRule="auto"/>
      <w:jc w:val="left"/>
      <w:outlineLvl w:val="9"/>
    </w:pPr>
    <w:rPr>
      <w:rFonts w:asciiTheme="majorHAnsi" w:eastAsiaTheme="majorEastAsia" w:hAnsiTheme="majorHAnsi" w:cstheme="majorBidi"/>
      <w:bCs w:val="0"/>
      <w:color w:val="365F91" w:themeColor="accent1" w:themeShade="BF"/>
      <w:kern w:val="0"/>
      <w:szCs w:val="32"/>
    </w:rPr>
  </w:style>
  <w:style w:type="paragraph" w:customStyle="1" w:styleId="213">
    <w:name w:val="修订21"/>
    <w:hidden/>
    <w:uiPriority w:val="99"/>
    <w:qFormat/>
    <w:rsid w:val="00850638"/>
    <w:rPr>
      <w:rFonts w:asciiTheme="minorHAnsi" w:eastAsiaTheme="minorEastAsia" w:hAnsiTheme="minorHAnsi" w:cstheme="minorBidi"/>
      <w:kern w:val="2"/>
      <w:sz w:val="21"/>
      <w:szCs w:val="21"/>
    </w:rPr>
  </w:style>
  <w:style w:type="character" w:customStyle="1" w:styleId="3a">
    <w:name w:val="未处理的提及3"/>
    <w:basedOn w:val="afe"/>
    <w:uiPriority w:val="99"/>
    <w:semiHidden/>
    <w:unhideWhenUsed/>
    <w:qFormat/>
    <w:rsid w:val="00850638"/>
    <w:rPr>
      <w:color w:val="605E5C"/>
      <w:shd w:val="clear" w:color="auto" w:fill="E1DFDD"/>
    </w:rPr>
  </w:style>
  <w:style w:type="paragraph" w:customStyle="1" w:styleId="Afffffffff0">
    <w:name w:val="正文 A"/>
    <w:qFormat/>
    <w:rsid w:val="00850638"/>
    <w:pPr>
      <w:widowControl w:val="0"/>
      <w:jc w:val="both"/>
    </w:pPr>
    <w:rPr>
      <w:rFonts w:ascii="Calibri" w:eastAsia="Arial Unicode MS" w:hAnsi="Arial Unicode MS" w:cs="Arial Unicode MS"/>
      <w:color w:val="000000"/>
      <w:kern w:val="2"/>
      <w:sz w:val="21"/>
      <w:szCs w:val="21"/>
      <w:u w:color="000000"/>
    </w:rPr>
  </w:style>
  <w:style w:type="paragraph" w:customStyle="1" w:styleId="085085">
    <w:name w:val="样式 左侧:  0.85 厘米 首行缩进:  0.85 厘米"/>
    <w:basedOn w:val="afd"/>
    <w:qFormat/>
    <w:rsid w:val="00850638"/>
    <w:pPr>
      <w:widowControl/>
      <w:ind w:firstLine="200"/>
      <w:jc w:val="left"/>
    </w:pPr>
    <w:rPr>
      <w:rFonts w:ascii="Times New Roman" w:hAnsi="Times New Roman" w:cs="宋体"/>
      <w:kern w:val="0"/>
      <w:szCs w:val="20"/>
    </w:rPr>
  </w:style>
  <w:style w:type="paragraph" w:customStyle="1" w:styleId="afffffffff1">
    <w:name w:val="导读"/>
    <w:basedOn w:val="afd"/>
    <w:next w:val="2"/>
    <w:qFormat/>
    <w:rsid w:val="00850638"/>
    <w:pPr>
      <w:widowControl/>
      <w:ind w:right="204"/>
      <w:jc w:val="left"/>
    </w:pPr>
    <w:rPr>
      <w:kern w:val="0"/>
    </w:rPr>
  </w:style>
  <w:style w:type="paragraph" w:customStyle="1" w:styleId="with">
    <w:name w:val="内容with编号"/>
    <w:basedOn w:val="afd"/>
    <w:qFormat/>
    <w:rsid w:val="00850638"/>
    <w:pPr>
      <w:widowControl/>
      <w:tabs>
        <w:tab w:val="left" w:pos="840"/>
        <w:tab w:val="left" w:pos="987"/>
      </w:tabs>
      <w:ind w:left="840" w:firstLineChars="0" w:hanging="360"/>
      <w:jc w:val="left"/>
    </w:pPr>
    <w:rPr>
      <w:rFonts w:hAnsi="Times New Roman"/>
      <w:kern w:val="0"/>
      <w:szCs w:val="20"/>
    </w:rPr>
  </w:style>
  <w:style w:type="paragraph" w:customStyle="1" w:styleId="125">
    <w:name w:val="样式 正文格式 + 行距: 多倍行距 1.25 字行"/>
    <w:basedOn w:val="afd"/>
    <w:qFormat/>
    <w:rsid w:val="00850638"/>
    <w:pPr>
      <w:widowControl/>
      <w:adjustRightInd w:val="0"/>
      <w:snapToGrid w:val="0"/>
      <w:spacing w:line="300" w:lineRule="auto"/>
      <w:ind w:firstLineChars="0" w:firstLine="482"/>
      <w:jc w:val="left"/>
      <w:textAlignment w:val="baseline"/>
    </w:pPr>
    <w:rPr>
      <w:rFonts w:ascii="Times New Roman" w:hAnsi="Times New Roman" w:cs="宋体"/>
      <w:kern w:val="0"/>
      <w:szCs w:val="20"/>
    </w:rPr>
  </w:style>
  <w:style w:type="character" w:customStyle="1" w:styleId="4a">
    <w:name w:val="未处理的提及4"/>
    <w:basedOn w:val="afe"/>
    <w:uiPriority w:val="99"/>
    <w:semiHidden/>
    <w:unhideWhenUsed/>
    <w:qFormat/>
    <w:rsid w:val="00850638"/>
    <w:rPr>
      <w:color w:val="605E5C"/>
      <w:shd w:val="clear" w:color="auto" w:fill="E1DFDD"/>
    </w:rPr>
  </w:style>
  <w:style w:type="character" w:customStyle="1" w:styleId="Charfe">
    <w:name w:val="附录公式 Char"/>
    <w:basedOn w:val="Char3"/>
    <w:link w:val="afffffffff2"/>
    <w:qFormat/>
    <w:rsid w:val="00850638"/>
    <w:rPr>
      <w:rFonts w:ascii="宋体" w:cs="Calibri"/>
      <w:sz w:val="21"/>
    </w:rPr>
  </w:style>
  <w:style w:type="paragraph" w:customStyle="1" w:styleId="afffffffff2">
    <w:name w:val="附录公式"/>
    <w:basedOn w:val="afffff9"/>
    <w:next w:val="afffff9"/>
    <w:link w:val="Charfe"/>
    <w:qFormat/>
    <w:rsid w:val="00850638"/>
    <w:pPr>
      <w:tabs>
        <w:tab w:val="center" w:pos="4201"/>
        <w:tab w:val="right" w:leader="dot" w:pos="9298"/>
      </w:tabs>
      <w:ind w:firstLine="420"/>
      <w:jc w:val="left"/>
    </w:pPr>
  </w:style>
  <w:style w:type="character" w:customStyle="1" w:styleId="afffffffff3">
    <w:name w:val="发布"/>
    <w:qFormat/>
    <w:rsid w:val="00850638"/>
    <w:rPr>
      <w:rFonts w:ascii="黑体" w:eastAsia="黑体"/>
      <w:spacing w:val="85"/>
      <w:w w:val="100"/>
      <w:position w:val="3"/>
      <w:sz w:val="28"/>
      <w:szCs w:val="28"/>
    </w:rPr>
  </w:style>
  <w:style w:type="character" w:customStyle="1" w:styleId="Charff">
    <w:name w:val="首示例 Char"/>
    <w:link w:val="ab"/>
    <w:qFormat/>
    <w:rsid w:val="00850638"/>
    <w:rPr>
      <w:rFonts w:ascii="宋体" w:hAnsi="宋体"/>
      <w:sz w:val="18"/>
      <w:szCs w:val="18"/>
    </w:rPr>
  </w:style>
  <w:style w:type="paragraph" w:customStyle="1" w:styleId="ab">
    <w:name w:val="首示例"/>
    <w:next w:val="afffff9"/>
    <w:link w:val="Charff"/>
    <w:qFormat/>
    <w:rsid w:val="00850638"/>
    <w:pPr>
      <w:numPr>
        <w:numId w:val="45"/>
      </w:numPr>
      <w:tabs>
        <w:tab w:val="left" w:pos="360"/>
      </w:tabs>
      <w:ind w:firstLine="0"/>
    </w:pPr>
    <w:rPr>
      <w:rFonts w:ascii="宋体" w:hAnsi="宋体"/>
      <w:sz w:val="18"/>
      <w:szCs w:val="18"/>
    </w:rPr>
  </w:style>
  <w:style w:type="paragraph" w:customStyle="1" w:styleId="afffffffff4">
    <w:name w:val="注×："/>
    <w:qFormat/>
    <w:rsid w:val="00850638"/>
    <w:pPr>
      <w:widowControl w:val="0"/>
      <w:autoSpaceDE w:val="0"/>
      <w:autoSpaceDN w:val="0"/>
      <w:jc w:val="both"/>
    </w:pPr>
    <w:rPr>
      <w:rFonts w:ascii="宋体" w:hAnsi="Calibri"/>
      <w:sz w:val="18"/>
      <w:szCs w:val="18"/>
    </w:rPr>
  </w:style>
  <w:style w:type="paragraph" w:customStyle="1" w:styleId="ac">
    <w:name w:val="示例×："/>
    <w:basedOn w:val="a5"/>
    <w:qFormat/>
    <w:rsid w:val="00850638"/>
    <w:pPr>
      <w:numPr>
        <w:ilvl w:val="0"/>
        <w:numId w:val="46"/>
      </w:numPr>
      <w:spacing w:beforeLines="0" w:afterLines="0"/>
      <w:outlineLvl w:val="9"/>
    </w:pPr>
    <w:rPr>
      <w:rFonts w:ascii="宋体" w:eastAsia="宋体" w:hAnsi="Calibri"/>
      <w:sz w:val="18"/>
      <w:szCs w:val="18"/>
    </w:rPr>
  </w:style>
  <w:style w:type="paragraph" w:customStyle="1" w:styleId="afffffffff5">
    <w:name w:val="参考文献"/>
    <w:basedOn w:val="afd"/>
    <w:next w:val="afffff9"/>
    <w:qFormat/>
    <w:rsid w:val="00850638"/>
    <w:pPr>
      <w:keepNext/>
      <w:pageBreakBefore/>
      <w:widowControl/>
      <w:shd w:val="clear" w:color="FFFFFF" w:fill="FFFFFF"/>
      <w:spacing w:before="640" w:after="200"/>
      <w:ind w:firstLineChars="0" w:firstLine="0"/>
      <w:jc w:val="center"/>
      <w:outlineLvl w:val="0"/>
    </w:pPr>
    <w:rPr>
      <w:rFonts w:ascii="黑体" w:eastAsia="黑体" w:hAnsi="Calibri"/>
      <w:kern w:val="0"/>
      <w:szCs w:val="20"/>
    </w:rPr>
  </w:style>
  <w:style w:type="paragraph" w:customStyle="1" w:styleId="afffffffff6">
    <w:name w:val="附录公式编号制表符"/>
    <w:basedOn w:val="afd"/>
    <w:next w:val="afffff9"/>
    <w:qFormat/>
    <w:rsid w:val="00850638"/>
    <w:pPr>
      <w:widowControl/>
      <w:tabs>
        <w:tab w:val="center" w:pos="4201"/>
        <w:tab w:val="right" w:leader="dot" w:pos="9298"/>
      </w:tabs>
      <w:autoSpaceDE w:val="0"/>
      <w:autoSpaceDN w:val="0"/>
      <w:ind w:firstLineChars="0" w:firstLine="0"/>
      <w:jc w:val="left"/>
    </w:pPr>
    <w:rPr>
      <w:rFonts w:hAnsi="Calibri"/>
      <w:kern w:val="0"/>
      <w:szCs w:val="20"/>
    </w:rPr>
  </w:style>
  <w:style w:type="paragraph" w:customStyle="1" w:styleId="1ffc">
    <w:name w:val="封面标准号1"/>
    <w:qFormat/>
    <w:rsid w:val="00850638"/>
    <w:pPr>
      <w:widowControl w:val="0"/>
      <w:kinsoku w:val="0"/>
      <w:overflowPunct w:val="0"/>
      <w:autoSpaceDE w:val="0"/>
      <w:autoSpaceDN w:val="0"/>
      <w:spacing w:before="308"/>
      <w:jc w:val="right"/>
      <w:textAlignment w:val="center"/>
    </w:pPr>
    <w:rPr>
      <w:rFonts w:ascii="Calibri" w:hAnsi="Calibri"/>
      <w:sz w:val="28"/>
    </w:rPr>
  </w:style>
  <w:style w:type="paragraph" w:customStyle="1" w:styleId="afffffffff7">
    <w:name w:val="封面标准文稿类别"/>
    <w:basedOn w:val="afffffffff8"/>
    <w:qFormat/>
    <w:rsid w:val="00850638"/>
    <w:pPr>
      <w:framePr w:wrap="around"/>
      <w:spacing w:after="160" w:line="240" w:lineRule="auto"/>
    </w:pPr>
    <w:rPr>
      <w:sz w:val="24"/>
    </w:rPr>
  </w:style>
  <w:style w:type="paragraph" w:customStyle="1" w:styleId="afffffffff8">
    <w:name w:val="封面一致性程度标识"/>
    <w:basedOn w:val="afffffffff9"/>
    <w:qFormat/>
    <w:rsid w:val="00850638"/>
    <w:pPr>
      <w:framePr w:wrap="around"/>
      <w:spacing w:before="440"/>
    </w:pPr>
    <w:rPr>
      <w:rFonts w:ascii="宋体" w:eastAsia="宋体"/>
    </w:rPr>
  </w:style>
  <w:style w:type="paragraph" w:customStyle="1" w:styleId="afffffffff9">
    <w:name w:val="封面标准英文名称"/>
    <w:basedOn w:val="afffffffffa"/>
    <w:qFormat/>
    <w:rsid w:val="00850638"/>
    <w:pPr>
      <w:framePr w:wrap="around"/>
      <w:spacing w:before="370" w:line="400" w:lineRule="exact"/>
    </w:pPr>
    <w:rPr>
      <w:rFonts w:ascii="Times New Roman"/>
      <w:sz w:val="28"/>
      <w:szCs w:val="28"/>
    </w:rPr>
  </w:style>
  <w:style w:type="paragraph" w:customStyle="1" w:styleId="afffffffffa">
    <w:name w:val="封面标准名称"/>
    <w:qFormat/>
    <w:rsid w:val="00850638"/>
    <w:pPr>
      <w:framePr w:w="9639" w:h="6917" w:hRule="exact" w:wrap="around" w:vAnchor="page" w:hAnchor="page" w:xAlign="center" w:y="6408" w:anchorLock="1"/>
      <w:widowControl w:val="0"/>
      <w:spacing w:line="680" w:lineRule="exact"/>
      <w:jc w:val="center"/>
      <w:textAlignment w:val="center"/>
    </w:pPr>
    <w:rPr>
      <w:rFonts w:ascii="黑体" w:eastAsia="黑体" w:hAnsi="Calibri"/>
      <w:sz w:val="52"/>
    </w:rPr>
  </w:style>
  <w:style w:type="paragraph" w:customStyle="1" w:styleId="2f9">
    <w:name w:val="封面标准文稿编辑信息2"/>
    <w:basedOn w:val="afffffffffb"/>
    <w:qFormat/>
    <w:rsid w:val="00850638"/>
    <w:pPr>
      <w:framePr w:wrap="around" w:y="4469"/>
    </w:pPr>
  </w:style>
  <w:style w:type="paragraph" w:customStyle="1" w:styleId="afffffffffb">
    <w:name w:val="封面标准文稿编辑信息"/>
    <w:basedOn w:val="afffffffff7"/>
    <w:qFormat/>
    <w:rsid w:val="00850638"/>
    <w:pPr>
      <w:framePr w:wrap="around"/>
      <w:spacing w:before="180" w:line="180" w:lineRule="exact"/>
    </w:pPr>
    <w:rPr>
      <w:sz w:val="21"/>
    </w:rPr>
  </w:style>
  <w:style w:type="paragraph" w:customStyle="1" w:styleId="afffffffffc">
    <w:name w:val="封面标准代替信息"/>
    <w:qFormat/>
    <w:rsid w:val="00850638"/>
    <w:pPr>
      <w:framePr w:w="9140" w:h="1242" w:hRule="exact" w:hSpace="284" w:wrap="around" w:vAnchor="page" w:hAnchor="page" w:x="1645" w:y="2910" w:anchorLock="1"/>
      <w:spacing w:before="57" w:line="280" w:lineRule="exact"/>
      <w:jc w:val="right"/>
    </w:pPr>
    <w:rPr>
      <w:rFonts w:ascii="宋体" w:hAnsi="Calibri"/>
      <w:sz w:val="21"/>
      <w:szCs w:val="21"/>
    </w:rPr>
  </w:style>
  <w:style w:type="paragraph" w:customStyle="1" w:styleId="afffffffffd">
    <w:name w:val="条文脚注"/>
    <w:basedOn w:val="af6"/>
    <w:qFormat/>
    <w:rsid w:val="00850638"/>
    <w:pPr>
      <w:numPr>
        <w:numId w:val="0"/>
      </w:numPr>
      <w:jc w:val="both"/>
    </w:pPr>
  </w:style>
  <w:style w:type="paragraph" w:customStyle="1" w:styleId="afffffffffe">
    <w:name w:val="列项说明"/>
    <w:basedOn w:val="afd"/>
    <w:qFormat/>
    <w:rsid w:val="00850638"/>
    <w:pPr>
      <w:widowControl/>
      <w:adjustRightInd w:val="0"/>
      <w:spacing w:line="320" w:lineRule="exact"/>
      <w:ind w:leftChars="200" w:left="400" w:hangingChars="200" w:hanging="200"/>
      <w:jc w:val="left"/>
      <w:textAlignment w:val="baseline"/>
    </w:pPr>
    <w:rPr>
      <w:rFonts w:hAnsi="Calibri"/>
      <w:kern w:val="0"/>
      <w:szCs w:val="20"/>
    </w:rPr>
  </w:style>
  <w:style w:type="paragraph" w:customStyle="1" w:styleId="affffffffff">
    <w:name w:val="参考文献、索引标题"/>
    <w:basedOn w:val="afd"/>
    <w:next w:val="afffff9"/>
    <w:qFormat/>
    <w:rsid w:val="00850638"/>
    <w:pPr>
      <w:keepNext/>
      <w:pageBreakBefore/>
      <w:widowControl/>
      <w:shd w:val="clear" w:color="FFFFFF" w:fill="FFFFFF"/>
      <w:spacing w:before="640" w:after="200"/>
      <w:ind w:firstLineChars="0" w:firstLine="0"/>
      <w:jc w:val="center"/>
      <w:outlineLvl w:val="0"/>
    </w:pPr>
    <w:rPr>
      <w:rFonts w:ascii="黑体" w:eastAsia="黑体" w:hAnsi="Calibri"/>
      <w:kern w:val="0"/>
      <w:szCs w:val="20"/>
    </w:rPr>
  </w:style>
  <w:style w:type="paragraph" w:customStyle="1" w:styleId="af3">
    <w:name w:val="附录表标题"/>
    <w:basedOn w:val="afd"/>
    <w:next w:val="afffff9"/>
    <w:qFormat/>
    <w:rsid w:val="00850638"/>
    <w:pPr>
      <w:widowControl/>
      <w:numPr>
        <w:ilvl w:val="1"/>
        <w:numId w:val="47"/>
      </w:numPr>
      <w:tabs>
        <w:tab w:val="left" w:pos="180"/>
      </w:tabs>
      <w:spacing w:beforeLines="50" w:afterLines="50"/>
      <w:ind w:firstLineChars="0"/>
      <w:jc w:val="center"/>
    </w:pPr>
    <w:rPr>
      <w:rFonts w:ascii="黑体" w:eastAsia="黑体" w:hAnsi="Calibri"/>
      <w:kern w:val="0"/>
      <w:szCs w:val="21"/>
    </w:rPr>
  </w:style>
  <w:style w:type="paragraph" w:customStyle="1" w:styleId="affffffffff0">
    <w:name w:val="正文公式编号制表符"/>
    <w:basedOn w:val="afffff9"/>
    <w:next w:val="afffff9"/>
    <w:qFormat/>
    <w:rsid w:val="00850638"/>
    <w:pPr>
      <w:tabs>
        <w:tab w:val="center" w:pos="4201"/>
        <w:tab w:val="right" w:leader="dot" w:pos="9298"/>
      </w:tabs>
      <w:ind w:firstLineChars="0" w:firstLine="0"/>
      <w:jc w:val="left"/>
    </w:pPr>
    <w:rPr>
      <w:rFonts w:eastAsiaTheme="minorEastAsia" w:hAnsiTheme="minorHAnsi" w:cstheme="minorBidi"/>
      <w:kern w:val="2"/>
      <w:sz w:val="24"/>
      <w:szCs w:val="22"/>
    </w:rPr>
  </w:style>
  <w:style w:type="paragraph" w:customStyle="1" w:styleId="affffffffff1">
    <w:name w:val="注：（正文）"/>
    <w:basedOn w:val="affffffffff2"/>
    <w:next w:val="afffff9"/>
    <w:qFormat/>
    <w:rsid w:val="00850638"/>
  </w:style>
  <w:style w:type="paragraph" w:customStyle="1" w:styleId="affffffffff2">
    <w:name w:val="注："/>
    <w:next w:val="afffff9"/>
    <w:qFormat/>
    <w:rsid w:val="00850638"/>
    <w:pPr>
      <w:widowControl w:val="0"/>
      <w:autoSpaceDE w:val="0"/>
      <w:autoSpaceDN w:val="0"/>
      <w:jc w:val="both"/>
    </w:pPr>
    <w:rPr>
      <w:rFonts w:ascii="宋体" w:hAnsi="Calibri"/>
      <w:sz w:val="18"/>
      <w:szCs w:val="18"/>
    </w:rPr>
  </w:style>
  <w:style w:type="paragraph" w:customStyle="1" w:styleId="affffffffff3">
    <w:name w:val="附录章标题"/>
    <w:next w:val="afffff9"/>
    <w:qFormat/>
    <w:rsid w:val="00850638"/>
    <w:pPr>
      <w:tabs>
        <w:tab w:val="left" w:pos="360"/>
        <w:tab w:val="left" w:pos="992"/>
      </w:tabs>
      <w:wordWrap w:val="0"/>
      <w:overflowPunct w:val="0"/>
      <w:autoSpaceDE w:val="0"/>
      <w:spacing w:beforeLines="100" w:afterLines="100"/>
      <w:ind w:left="992" w:hanging="567"/>
      <w:jc w:val="both"/>
      <w:textAlignment w:val="baseline"/>
      <w:outlineLvl w:val="1"/>
    </w:pPr>
    <w:rPr>
      <w:rFonts w:ascii="黑体" w:eastAsia="黑体" w:hAnsi="Calibri"/>
      <w:kern w:val="21"/>
      <w:sz w:val="21"/>
    </w:rPr>
  </w:style>
  <w:style w:type="paragraph" w:customStyle="1" w:styleId="affffffffff4">
    <w:name w:val="附录三级条标题"/>
    <w:basedOn w:val="affffffffff5"/>
    <w:next w:val="afffff9"/>
    <w:qFormat/>
    <w:rsid w:val="00850638"/>
    <w:pPr>
      <w:tabs>
        <w:tab w:val="left" w:pos="2551"/>
      </w:tabs>
      <w:ind w:left="2551" w:hanging="850"/>
      <w:outlineLvl w:val="4"/>
    </w:pPr>
  </w:style>
  <w:style w:type="paragraph" w:customStyle="1" w:styleId="affffffffff5">
    <w:name w:val="附录二级条标题"/>
    <w:basedOn w:val="afd"/>
    <w:next w:val="afffff9"/>
    <w:qFormat/>
    <w:rsid w:val="00850638"/>
    <w:pPr>
      <w:widowControl/>
      <w:tabs>
        <w:tab w:val="left" w:pos="360"/>
        <w:tab w:val="left" w:pos="1984"/>
      </w:tabs>
      <w:wordWrap w:val="0"/>
      <w:overflowPunct w:val="0"/>
      <w:autoSpaceDE w:val="0"/>
      <w:autoSpaceDN w:val="0"/>
      <w:spacing w:beforeLines="50" w:afterLines="50"/>
      <w:ind w:left="1984" w:firstLineChars="0" w:hanging="708"/>
      <w:jc w:val="left"/>
      <w:textAlignment w:val="baseline"/>
      <w:outlineLvl w:val="3"/>
    </w:pPr>
    <w:rPr>
      <w:rFonts w:ascii="黑体" w:eastAsia="黑体" w:hAnsi="Calibri"/>
      <w:kern w:val="21"/>
      <w:szCs w:val="20"/>
    </w:rPr>
  </w:style>
  <w:style w:type="paragraph" w:customStyle="1" w:styleId="affffffffff6">
    <w:name w:val="示例"/>
    <w:next w:val="affffffffff7"/>
    <w:qFormat/>
    <w:rsid w:val="00850638"/>
    <w:pPr>
      <w:widowControl w:val="0"/>
      <w:tabs>
        <w:tab w:val="left" w:pos="840"/>
      </w:tabs>
      <w:ind w:left="839" w:hanging="419"/>
      <w:jc w:val="both"/>
    </w:pPr>
    <w:rPr>
      <w:rFonts w:ascii="宋体" w:hAnsi="Calibri"/>
      <w:sz w:val="18"/>
      <w:szCs w:val="18"/>
    </w:rPr>
  </w:style>
  <w:style w:type="paragraph" w:customStyle="1" w:styleId="affffffffff7">
    <w:name w:val="示例内容"/>
    <w:qFormat/>
    <w:rsid w:val="00850638"/>
    <w:pPr>
      <w:ind w:firstLineChars="200" w:firstLine="200"/>
    </w:pPr>
    <w:rPr>
      <w:rFonts w:ascii="宋体" w:hAnsi="Calibri"/>
      <w:sz w:val="18"/>
      <w:szCs w:val="18"/>
    </w:rPr>
  </w:style>
  <w:style w:type="paragraph" w:customStyle="1" w:styleId="affffffffff8">
    <w:name w:val="标准书眉_偶数页"/>
    <w:basedOn w:val="affffffffff9"/>
    <w:next w:val="afd"/>
    <w:qFormat/>
    <w:rsid w:val="00850638"/>
    <w:pPr>
      <w:jc w:val="left"/>
    </w:pPr>
  </w:style>
  <w:style w:type="paragraph" w:customStyle="1" w:styleId="affffffffff9">
    <w:name w:val="标准书眉_奇数页"/>
    <w:next w:val="afd"/>
    <w:qFormat/>
    <w:rsid w:val="00850638"/>
    <w:pPr>
      <w:tabs>
        <w:tab w:val="center" w:pos="4154"/>
        <w:tab w:val="right" w:pos="8306"/>
      </w:tabs>
      <w:spacing w:after="220"/>
      <w:jc w:val="right"/>
    </w:pPr>
    <w:rPr>
      <w:rFonts w:ascii="黑体" w:eastAsia="黑体" w:hAnsi="Calibri"/>
      <w:sz w:val="21"/>
      <w:szCs w:val="21"/>
    </w:rPr>
  </w:style>
  <w:style w:type="paragraph" w:customStyle="1" w:styleId="a1">
    <w:name w:val="附录图标号"/>
    <w:basedOn w:val="afd"/>
    <w:qFormat/>
    <w:rsid w:val="00850638"/>
    <w:pPr>
      <w:keepNext/>
      <w:pageBreakBefore/>
      <w:widowControl/>
      <w:numPr>
        <w:numId w:val="48"/>
      </w:numPr>
      <w:spacing w:line="14" w:lineRule="exact"/>
      <w:ind w:firstLineChars="0" w:firstLine="0"/>
      <w:jc w:val="center"/>
      <w:outlineLvl w:val="0"/>
    </w:pPr>
    <w:rPr>
      <w:rFonts w:ascii="Calibri" w:hAnsi="Calibri"/>
      <w:color w:val="FFFFFF"/>
      <w:kern w:val="0"/>
    </w:rPr>
  </w:style>
  <w:style w:type="paragraph" w:customStyle="1" w:styleId="affffffffffa">
    <w:name w:val="封面正文"/>
    <w:qFormat/>
    <w:rsid w:val="00850638"/>
    <w:pPr>
      <w:jc w:val="both"/>
    </w:pPr>
    <w:rPr>
      <w:rFonts w:ascii="Calibri" w:hAnsi="Calibri"/>
    </w:rPr>
  </w:style>
  <w:style w:type="paragraph" w:customStyle="1" w:styleId="af2">
    <w:name w:val="附录表标号"/>
    <w:basedOn w:val="afd"/>
    <w:next w:val="afffff9"/>
    <w:qFormat/>
    <w:rsid w:val="00850638"/>
    <w:pPr>
      <w:widowControl/>
      <w:numPr>
        <w:numId w:val="47"/>
      </w:numPr>
      <w:spacing w:line="14" w:lineRule="exact"/>
      <w:ind w:left="811" w:firstLineChars="0" w:hanging="448"/>
      <w:jc w:val="center"/>
      <w:outlineLvl w:val="0"/>
    </w:pPr>
    <w:rPr>
      <w:rFonts w:ascii="Calibri" w:hAnsi="Calibri"/>
      <w:color w:val="FFFFFF"/>
      <w:kern w:val="0"/>
    </w:rPr>
  </w:style>
  <w:style w:type="paragraph" w:customStyle="1" w:styleId="affffffffffb">
    <w:name w:val="终结线"/>
    <w:basedOn w:val="afd"/>
    <w:qFormat/>
    <w:rsid w:val="00850638"/>
    <w:pPr>
      <w:framePr w:hSpace="181" w:vSpace="181" w:wrap="around" w:vAnchor="text" w:hAnchor="margin" w:xAlign="center" w:y="285"/>
      <w:widowControl/>
      <w:ind w:firstLineChars="0" w:firstLine="0"/>
      <w:jc w:val="left"/>
    </w:pPr>
    <w:rPr>
      <w:rFonts w:ascii="Calibri" w:hAnsi="Calibri"/>
      <w:kern w:val="0"/>
    </w:rPr>
  </w:style>
  <w:style w:type="paragraph" w:customStyle="1" w:styleId="affffffffffc">
    <w:name w:val="发布部门"/>
    <w:next w:val="afffff9"/>
    <w:qFormat/>
    <w:rsid w:val="00850638"/>
    <w:pPr>
      <w:framePr w:w="7938" w:h="1134" w:hRule="exact" w:hSpace="125" w:vSpace="181" w:wrap="around" w:vAnchor="page" w:hAnchor="page" w:x="2150" w:y="14630" w:anchorLock="1"/>
      <w:jc w:val="center"/>
    </w:pPr>
    <w:rPr>
      <w:rFonts w:ascii="宋体" w:hAnsi="Calibri"/>
      <w:b/>
      <w:spacing w:val="20"/>
      <w:w w:val="135"/>
      <w:sz w:val="28"/>
    </w:rPr>
  </w:style>
  <w:style w:type="paragraph" w:customStyle="1" w:styleId="a2">
    <w:name w:val="附录图标题"/>
    <w:basedOn w:val="afd"/>
    <w:next w:val="afffff9"/>
    <w:qFormat/>
    <w:rsid w:val="00850638"/>
    <w:pPr>
      <w:widowControl/>
      <w:numPr>
        <w:ilvl w:val="1"/>
        <w:numId w:val="48"/>
      </w:numPr>
      <w:spacing w:beforeLines="50" w:afterLines="50"/>
      <w:ind w:firstLineChars="0" w:firstLine="0"/>
      <w:jc w:val="center"/>
    </w:pPr>
    <w:rPr>
      <w:rFonts w:ascii="黑体" w:eastAsia="黑体" w:hAnsi="Calibri"/>
      <w:kern w:val="0"/>
      <w:szCs w:val="21"/>
    </w:rPr>
  </w:style>
  <w:style w:type="paragraph" w:customStyle="1" w:styleId="affffffffffd">
    <w:name w:val="附录三级无"/>
    <w:basedOn w:val="affffffffff4"/>
    <w:qFormat/>
    <w:rsid w:val="00850638"/>
    <w:pPr>
      <w:tabs>
        <w:tab w:val="clear" w:pos="360"/>
      </w:tabs>
      <w:spacing w:beforeLines="0" w:afterLines="0"/>
    </w:pPr>
    <w:rPr>
      <w:rFonts w:ascii="宋体" w:eastAsia="宋体"/>
      <w:szCs w:val="21"/>
    </w:rPr>
  </w:style>
  <w:style w:type="paragraph" w:customStyle="1" w:styleId="affffffffffe">
    <w:name w:val="附录一级无"/>
    <w:basedOn w:val="afffffffffff"/>
    <w:qFormat/>
    <w:rsid w:val="00850638"/>
    <w:pPr>
      <w:spacing w:beforeLines="0" w:afterLines="0"/>
    </w:pPr>
    <w:rPr>
      <w:rFonts w:ascii="宋体" w:eastAsia="宋体"/>
      <w:szCs w:val="21"/>
    </w:rPr>
  </w:style>
  <w:style w:type="paragraph" w:customStyle="1" w:styleId="afffffffffff">
    <w:name w:val="附录一级条标题"/>
    <w:basedOn w:val="affffffffff3"/>
    <w:next w:val="afffff9"/>
    <w:qFormat/>
    <w:rsid w:val="00850638"/>
    <w:pPr>
      <w:tabs>
        <w:tab w:val="clear" w:pos="992"/>
        <w:tab w:val="left" w:pos="1418"/>
      </w:tabs>
      <w:autoSpaceDN w:val="0"/>
      <w:spacing w:beforeLines="50" w:afterLines="50"/>
      <w:ind w:left="1418"/>
      <w:outlineLvl w:val="2"/>
    </w:pPr>
  </w:style>
  <w:style w:type="paragraph" w:customStyle="1" w:styleId="afffffffffff0">
    <w:name w:val="图标脚注说明"/>
    <w:basedOn w:val="afffff9"/>
    <w:qFormat/>
    <w:rsid w:val="00850638"/>
    <w:pPr>
      <w:tabs>
        <w:tab w:val="center" w:pos="4201"/>
        <w:tab w:val="right" w:leader="dot" w:pos="9298"/>
      </w:tabs>
      <w:ind w:left="840" w:firstLineChars="0" w:hanging="420"/>
      <w:jc w:val="left"/>
    </w:pPr>
    <w:rPr>
      <w:rFonts w:eastAsiaTheme="minorEastAsia" w:hAnsiTheme="minorHAnsi" w:cstheme="minorBidi"/>
      <w:kern w:val="2"/>
      <w:sz w:val="18"/>
      <w:szCs w:val="18"/>
    </w:rPr>
  </w:style>
  <w:style w:type="paragraph" w:customStyle="1" w:styleId="afffffffffff1">
    <w:name w:val="其他标准称谓"/>
    <w:next w:val="afd"/>
    <w:qFormat/>
    <w:rsid w:val="00850638"/>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2fa">
    <w:name w:val="封面标准名称2"/>
    <w:basedOn w:val="afffffffffa"/>
    <w:qFormat/>
    <w:rsid w:val="00850638"/>
    <w:pPr>
      <w:framePr w:wrap="around" w:y="4469"/>
      <w:spacing w:beforeLines="630"/>
    </w:pPr>
  </w:style>
  <w:style w:type="paragraph" w:customStyle="1" w:styleId="afffffffffff2">
    <w:name w:val="附录四级条标题"/>
    <w:basedOn w:val="affffffffff4"/>
    <w:next w:val="afffff9"/>
    <w:qFormat/>
    <w:rsid w:val="00850638"/>
    <w:pPr>
      <w:tabs>
        <w:tab w:val="clear" w:pos="2551"/>
        <w:tab w:val="left" w:pos="3260"/>
      </w:tabs>
      <w:ind w:left="3260" w:hanging="1134"/>
      <w:outlineLvl w:val="5"/>
    </w:pPr>
  </w:style>
  <w:style w:type="paragraph" w:customStyle="1" w:styleId="afffffffffff3">
    <w:name w:val="附录五级条标题"/>
    <w:basedOn w:val="afffffffffff2"/>
    <w:next w:val="afffff9"/>
    <w:qFormat/>
    <w:rsid w:val="00850638"/>
    <w:pPr>
      <w:tabs>
        <w:tab w:val="clear" w:pos="3260"/>
        <w:tab w:val="left" w:pos="3827"/>
      </w:tabs>
      <w:ind w:left="3827" w:hanging="1276"/>
      <w:outlineLvl w:val="6"/>
    </w:pPr>
  </w:style>
  <w:style w:type="paragraph" w:customStyle="1" w:styleId="afffffffffff4">
    <w:name w:val="附录标题"/>
    <w:basedOn w:val="afffff9"/>
    <w:next w:val="afffff9"/>
    <w:qFormat/>
    <w:rsid w:val="00850638"/>
    <w:pPr>
      <w:tabs>
        <w:tab w:val="center" w:pos="4201"/>
        <w:tab w:val="right" w:leader="dot" w:pos="9298"/>
      </w:tabs>
      <w:ind w:firstLineChars="0" w:firstLine="0"/>
      <w:jc w:val="center"/>
    </w:pPr>
    <w:rPr>
      <w:rFonts w:ascii="黑体" w:eastAsia="黑体" w:hAnsiTheme="minorHAnsi" w:cstheme="minorBidi"/>
      <w:kern w:val="2"/>
      <w:sz w:val="24"/>
      <w:szCs w:val="22"/>
    </w:rPr>
  </w:style>
  <w:style w:type="paragraph" w:customStyle="1" w:styleId="2fb">
    <w:name w:val="封面标准文稿类别2"/>
    <w:basedOn w:val="afffffffff7"/>
    <w:qFormat/>
    <w:rsid w:val="00850638"/>
    <w:pPr>
      <w:framePr w:wrap="around" w:y="4469"/>
    </w:pPr>
  </w:style>
  <w:style w:type="paragraph" w:customStyle="1" w:styleId="2fc">
    <w:name w:val="封面标准英文名称2"/>
    <w:basedOn w:val="afffffffff9"/>
    <w:qFormat/>
    <w:rsid w:val="00850638"/>
    <w:pPr>
      <w:framePr w:wrap="around" w:y="4469"/>
    </w:pPr>
  </w:style>
  <w:style w:type="paragraph" w:customStyle="1" w:styleId="2fd">
    <w:name w:val="封面标准号2"/>
    <w:qFormat/>
    <w:rsid w:val="00850638"/>
    <w:pPr>
      <w:framePr w:w="9140" w:h="1242" w:hRule="exact" w:hSpace="284" w:wrap="around" w:vAnchor="page" w:hAnchor="page" w:x="1645" w:y="2910" w:anchorLock="1"/>
      <w:spacing w:before="357" w:line="280" w:lineRule="exact"/>
      <w:jc w:val="right"/>
    </w:pPr>
    <w:rPr>
      <w:rFonts w:ascii="黑体" w:eastAsia="黑体" w:hAnsi="Calibri"/>
      <w:sz w:val="28"/>
      <w:szCs w:val="28"/>
    </w:rPr>
  </w:style>
  <w:style w:type="paragraph" w:customStyle="1" w:styleId="afffffffffff5">
    <w:name w:val="三级无"/>
    <w:basedOn w:val="a7"/>
    <w:qFormat/>
    <w:rsid w:val="00850638"/>
    <w:pPr>
      <w:numPr>
        <w:ilvl w:val="0"/>
        <w:numId w:val="0"/>
      </w:numPr>
      <w:spacing w:beforeLines="0" w:afterLines="0"/>
    </w:pPr>
    <w:rPr>
      <w:rFonts w:ascii="宋体" w:eastAsia="宋体" w:hAnsi="Calibri"/>
    </w:rPr>
  </w:style>
  <w:style w:type="paragraph" w:customStyle="1" w:styleId="ae">
    <w:name w:val="附录数字编号列项（二级）"/>
    <w:qFormat/>
    <w:rsid w:val="00850638"/>
    <w:pPr>
      <w:numPr>
        <w:ilvl w:val="1"/>
        <w:numId w:val="49"/>
      </w:numPr>
      <w:tabs>
        <w:tab w:val="left" w:pos="840"/>
      </w:tabs>
    </w:pPr>
    <w:rPr>
      <w:rFonts w:ascii="宋体" w:hAnsi="Calibri"/>
      <w:sz w:val="21"/>
    </w:rPr>
  </w:style>
  <w:style w:type="paragraph" w:customStyle="1" w:styleId="ad">
    <w:name w:val="附录字母编号列项（一级）"/>
    <w:qFormat/>
    <w:rsid w:val="00850638"/>
    <w:pPr>
      <w:numPr>
        <w:numId w:val="49"/>
      </w:numPr>
      <w:tabs>
        <w:tab w:val="left" w:pos="839"/>
      </w:tabs>
    </w:pPr>
    <w:rPr>
      <w:rFonts w:ascii="宋体" w:hAnsi="Calibri"/>
      <w:sz w:val="21"/>
    </w:rPr>
  </w:style>
  <w:style w:type="paragraph" w:customStyle="1" w:styleId="afffffffffff6">
    <w:name w:val="发布日期"/>
    <w:qFormat/>
    <w:rsid w:val="00850638"/>
    <w:pPr>
      <w:framePr w:w="3997" w:h="471" w:hRule="exact" w:vSpace="181" w:wrap="around" w:hAnchor="page" w:x="7089" w:y="14097" w:anchorLock="1"/>
    </w:pPr>
    <w:rPr>
      <w:rFonts w:ascii="Calibri" w:eastAsia="黑体" w:hAnsi="Calibri"/>
      <w:sz w:val="28"/>
    </w:rPr>
  </w:style>
  <w:style w:type="paragraph" w:customStyle="1" w:styleId="afffffffffff7">
    <w:name w:val="文献分类号"/>
    <w:qFormat/>
    <w:rsid w:val="00850638"/>
    <w:pPr>
      <w:framePr w:hSpace="180" w:vSpace="180" w:wrap="around" w:hAnchor="margin" w:y="1" w:anchorLock="1"/>
      <w:widowControl w:val="0"/>
      <w:textAlignment w:val="center"/>
    </w:pPr>
    <w:rPr>
      <w:rFonts w:ascii="黑体" w:eastAsia="黑体" w:hAnsi="Calibri"/>
      <w:sz w:val="21"/>
      <w:szCs w:val="21"/>
    </w:rPr>
  </w:style>
  <w:style w:type="paragraph" w:customStyle="1" w:styleId="afffffffffff8">
    <w:name w:val="附录四级无"/>
    <w:basedOn w:val="afffffffffff2"/>
    <w:qFormat/>
    <w:rsid w:val="00850638"/>
    <w:pPr>
      <w:tabs>
        <w:tab w:val="clear" w:pos="360"/>
      </w:tabs>
      <w:spacing w:beforeLines="0" w:afterLines="0"/>
    </w:pPr>
    <w:rPr>
      <w:rFonts w:ascii="宋体" w:eastAsia="宋体"/>
      <w:szCs w:val="21"/>
    </w:rPr>
  </w:style>
  <w:style w:type="paragraph" w:customStyle="1" w:styleId="2fe">
    <w:name w:val="封面一致性程度标识2"/>
    <w:basedOn w:val="afffffffff8"/>
    <w:qFormat/>
    <w:rsid w:val="00850638"/>
    <w:pPr>
      <w:framePr w:wrap="around" w:y="4469"/>
    </w:pPr>
  </w:style>
  <w:style w:type="paragraph" w:customStyle="1" w:styleId="afffffffffff9">
    <w:name w:val="实施日期"/>
    <w:basedOn w:val="afffffffffff6"/>
    <w:qFormat/>
    <w:rsid w:val="00850638"/>
    <w:pPr>
      <w:framePr w:wrap="around" w:vAnchor="page" w:hAnchor="text"/>
      <w:jc w:val="right"/>
    </w:pPr>
  </w:style>
  <w:style w:type="paragraph" w:customStyle="1" w:styleId="afffffffffffa">
    <w:name w:val="注×：（正文）"/>
    <w:qFormat/>
    <w:rsid w:val="00850638"/>
    <w:pPr>
      <w:ind w:left="833" w:hanging="408"/>
      <w:jc w:val="both"/>
    </w:pPr>
    <w:rPr>
      <w:rFonts w:ascii="宋体" w:hAnsi="Calibri"/>
      <w:sz w:val="18"/>
      <w:szCs w:val="18"/>
    </w:rPr>
  </w:style>
  <w:style w:type="paragraph" w:customStyle="1" w:styleId="afffffffffffb">
    <w:name w:val="标准标志"/>
    <w:next w:val="afd"/>
    <w:qFormat/>
    <w:rsid w:val="00850638"/>
    <w:pPr>
      <w:framePr w:w="2546" w:h="1389" w:hRule="exact" w:hSpace="181" w:vSpace="181" w:wrap="around" w:hAnchor="margin" w:x="6522" w:y="398" w:anchorLock="1"/>
      <w:shd w:val="solid" w:color="FFFFFF" w:fill="FFFFFF"/>
      <w:spacing w:line="0" w:lineRule="atLeast"/>
      <w:jc w:val="right"/>
    </w:pPr>
    <w:rPr>
      <w:rFonts w:ascii="Calibri" w:hAnsi="Calibri"/>
      <w:b/>
      <w:w w:val="170"/>
      <w:sz w:val="96"/>
      <w:szCs w:val="96"/>
    </w:rPr>
  </w:style>
  <w:style w:type="paragraph" w:customStyle="1" w:styleId="afffffffffffc">
    <w:name w:val="标准书脚_奇数页"/>
    <w:qFormat/>
    <w:rsid w:val="00850638"/>
    <w:pPr>
      <w:spacing w:before="120"/>
      <w:ind w:right="198"/>
      <w:jc w:val="right"/>
    </w:pPr>
    <w:rPr>
      <w:rFonts w:ascii="宋体" w:hAnsi="Calibri"/>
      <w:sz w:val="18"/>
      <w:szCs w:val="18"/>
    </w:rPr>
  </w:style>
  <w:style w:type="paragraph" w:customStyle="1" w:styleId="afffffffffffd">
    <w:name w:val="示例后文字"/>
    <w:basedOn w:val="afffff9"/>
    <w:next w:val="afffff9"/>
    <w:qFormat/>
    <w:rsid w:val="00850638"/>
    <w:pPr>
      <w:tabs>
        <w:tab w:val="center" w:pos="4201"/>
        <w:tab w:val="right" w:leader="dot" w:pos="9298"/>
      </w:tabs>
      <w:ind w:firstLine="360"/>
      <w:jc w:val="left"/>
    </w:pPr>
    <w:rPr>
      <w:rFonts w:eastAsiaTheme="minorEastAsia" w:hAnsiTheme="minorHAnsi" w:cstheme="minorBidi"/>
      <w:kern w:val="2"/>
      <w:sz w:val="18"/>
      <w:szCs w:val="22"/>
    </w:rPr>
  </w:style>
  <w:style w:type="paragraph" w:customStyle="1" w:styleId="afffffffffffe">
    <w:name w:val="附录五级无"/>
    <w:basedOn w:val="afffffffffff3"/>
    <w:qFormat/>
    <w:rsid w:val="00850638"/>
    <w:pPr>
      <w:tabs>
        <w:tab w:val="clear" w:pos="360"/>
      </w:tabs>
      <w:spacing w:beforeLines="0" w:afterLines="0"/>
    </w:pPr>
    <w:rPr>
      <w:rFonts w:ascii="宋体" w:eastAsia="宋体"/>
      <w:szCs w:val="21"/>
    </w:rPr>
  </w:style>
  <w:style w:type="paragraph" w:customStyle="1" w:styleId="affffffffffff">
    <w:name w:val="标准称谓"/>
    <w:next w:val="afd"/>
    <w:qFormat/>
    <w:rsid w:val="00850638"/>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Calibri"/>
      <w:b/>
      <w:bCs/>
      <w:spacing w:val="20"/>
      <w:w w:val="148"/>
      <w:sz w:val="48"/>
    </w:rPr>
  </w:style>
  <w:style w:type="paragraph" w:customStyle="1" w:styleId="affffffffffff0">
    <w:name w:val="目次、标准名称标题"/>
    <w:basedOn w:val="afd"/>
    <w:next w:val="afffff9"/>
    <w:qFormat/>
    <w:rsid w:val="00850638"/>
    <w:pPr>
      <w:keepNext/>
      <w:pageBreakBefore/>
      <w:widowControl/>
      <w:shd w:val="clear" w:color="FFFFFF" w:fill="FFFFFF"/>
      <w:spacing w:before="640" w:after="560" w:line="460" w:lineRule="exact"/>
      <w:ind w:firstLineChars="0" w:firstLine="0"/>
      <w:jc w:val="center"/>
      <w:outlineLvl w:val="0"/>
    </w:pPr>
    <w:rPr>
      <w:rFonts w:ascii="黑体" w:eastAsia="黑体" w:hAnsi="Calibri"/>
      <w:kern w:val="0"/>
      <w:szCs w:val="20"/>
    </w:rPr>
  </w:style>
  <w:style w:type="paragraph" w:customStyle="1" w:styleId="affffffffffff1">
    <w:name w:val="四级无"/>
    <w:basedOn w:val="a8"/>
    <w:qFormat/>
    <w:rsid w:val="00850638"/>
    <w:pPr>
      <w:numPr>
        <w:ilvl w:val="4"/>
        <w:numId w:val="0"/>
      </w:numPr>
      <w:spacing w:beforeLines="0" w:afterLines="0"/>
    </w:pPr>
    <w:rPr>
      <w:rFonts w:ascii="宋体" w:eastAsia="宋体" w:hAnsi="Calibri"/>
    </w:rPr>
  </w:style>
  <w:style w:type="paragraph" w:customStyle="1" w:styleId="affffffffffff2">
    <w:name w:val="其他发布部门"/>
    <w:basedOn w:val="affffffffffc"/>
    <w:qFormat/>
    <w:rsid w:val="00850638"/>
    <w:pPr>
      <w:framePr w:wrap="around" w:y="15310"/>
      <w:spacing w:line="0" w:lineRule="atLeast"/>
    </w:pPr>
    <w:rPr>
      <w:rFonts w:ascii="黑体" w:eastAsia="黑体"/>
      <w:b w:val="0"/>
    </w:rPr>
  </w:style>
  <w:style w:type="paragraph" w:customStyle="1" w:styleId="afc">
    <w:name w:val="图表脚注说明"/>
    <w:basedOn w:val="afd"/>
    <w:qFormat/>
    <w:rsid w:val="00850638"/>
    <w:pPr>
      <w:widowControl/>
      <w:numPr>
        <w:numId w:val="50"/>
      </w:numPr>
      <w:ind w:firstLineChars="0" w:firstLine="0"/>
      <w:jc w:val="left"/>
    </w:pPr>
    <w:rPr>
      <w:rFonts w:hAnsi="Calibri"/>
      <w:kern w:val="0"/>
      <w:sz w:val="18"/>
      <w:szCs w:val="18"/>
    </w:rPr>
  </w:style>
  <w:style w:type="paragraph" w:customStyle="1" w:styleId="affffffffffff3">
    <w:name w:val="二级无"/>
    <w:basedOn w:val="a6"/>
    <w:qFormat/>
    <w:rsid w:val="00850638"/>
    <w:pPr>
      <w:numPr>
        <w:ilvl w:val="0"/>
        <w:numId w:val="0"/>
      </w:numPr>
      <w:spacing w:beforeLines="0" w:afterLines="0"/>
    </w:pPr>
    <w:rPr>
      <w:rFonts w:ascii="宋体" w:eastAsia="宋体" w:hAnsi="Calibri"/>
    </w:rPr>
  </w:style>
  <w:style w:type="paragraph" w:customStyle="1" w:styleId="affffffffffff4">
    <w:name w:val="其他发布日期"/>
    <w:basedOn w:val="afffffffffff6"/>
    <w:qFormat/>
    <w:rsid w:val="00850638"/>
    <w:pPr>
      <w:framePr w:wrap="around" w:vAnchor="page" w:hAnchor="text" w:x="1419"/>
    </w:pPr>
  </w:style>
  <w:style w:type="paragraph" w:customStyle="1" w:styleId="affffffffffff5">
    <w:name w:val="一级无"/>
    <w:basedOn w:val="a4"/>
    <w:qFormat/>
    <w:rsid w:val="00850638"/>
    <w:pPr>
      <w:spacing w:beforeLines="0" w:afterLines="0"/>
      <w:ind w:left="0"/>
    </w:pPr>
    <w:rPr>
      <w:rFonts w:ascii="宋体" w:eastAsia="宋体" w:hAnsi="Calibri"/>
    </w:rPr>
  </w:style>
  <w:style w:type="paragraph" w:customStyle="1" w:styleId="affffffffffff6">
    <w:name w:val="标准书眉一"/>
    <w:qFormat/>
    <w:rsid w:val="00850638"/>
    <w:pPr>
      <w:jc w:val="both"/>
    </w:pPr>
    <w:rPr>
      <w:rFonts w:ascii="Calibri" w:hAnsi="Calibri"/>
    </w:rPr>
  </w:style>
  <w:style w:type="paragraph" w:customStyle="1" w:styleId="affffffffffff7">
    <w:name w:val="列项说明数字编号"/>
    <w:qFormat/>
    <w:rsid w:val="00850638"/>
    <w:pPr>
      <w:ind w:leftChars="400" w:left="600" w:hangingChars="200" w:hanging="200"/>
    </w:pPr>
    <w:rPr>
      <w:rFonts w:ascii="宋体" w:hAnsi="Calibri"/>
      <w:sz w:val="21"/>
    </w:rPr>
  </w:style>
  <w:style w:type="paragraph" w:customStyle="1" w:styleId="affffffffffff8">
    <w:name w:val="其他实施日期"/>
    <w:basedOn w:val="afffffffffff9"/>
    <w:qFormat/>
    <w:rsid w:val="00850638"/>
    <w:pPr>
      <w:framePr w:wrap="around"/>
    </w:pPr>
  </w:style>
  <w:style w:type="paragraph" w:customStyle="1" w:styleId="affffffffffff9">
    <w:name w:val="图的脚注"/>
    <w:next w:val="afffff9"/>
    <w:qFormat/>
    <w:rsid w:val="00850638"/>
    <w:pPr>
      <w:widowControl w:val="0"/>
      <w:ind w:leftChars="200" w:left="840" w:hangingChars="200" w:hanging="420"/>
      <w:jc w:val="both"/>
    </w:pPr>
    <w:rPr>
      <w:rFonts w:ascii="宋体" w:hAnsi="Calibri"/>
      <w:sz w:val="18"/>
    </w:rPr>
  </w:style>
  <w:style w:type="paragraph" w:customStyle="1" w:styleId="affffffffffffa">
    <w:name w:val="目次、索引正文"/>
    <w:qFormat/>
    <w:rsid w:val="00850638"/>
    <w:pPr>
      <w:spacing w:line="320" w:lineRule="exact"/>
      <w:jc w:val="both"/>
    </w:pPr>
    <w:rPr>
      <w:rFonts w:ascii="宋体" w:hAnsi="Calibri"/>
      <w:sz w:val="21"/>
    </w:rPr>
  </w:style>
  <w:style w:type="paragraph" w:customStyle="1" w:styleId="affffffffffffb">
    <w:name w:val="其他标准标志"/>
    <w:basedOn w:val="afffffffffffb"/>
    <w:qFormat/>
    <w:rsid w:val="00850638"/>
    <w:pPr>
      <w:framePr w:w="6101" w:wrap="around" w:vAnchor="page" w:hAnchor="page" w:x="4673" w:y="942"/>
    </w:pPr>
    <w:rPr>
      <w:w w:val="130"/>
    </w:rPr>
  </w:style>
  <w:style w:type="paragraph" w:customStyle="1" w:styleId="affffffffffffc">
    <w:name w:val="附录二级无"/>
    <w:basedOn w:val="affffffffff5"/>
    <w:qFormat/>
    <w:rsid w:val="00850638"/>
    <w:pPr>
      <w:tabs>
        <w:tab w:val="clear" w:pos="360"/>
      </w:tabs>
      <w:spacing w:beforeLines="0" w:afterLines="0"/>
    </w:pPr>
    <w:rPr>
      <w:rFonts w:ascii="宋体" w:eastAsia="宋体"/>
      <w:szCs w:val="21"/>
    </w:rPr>
  </w:style>
  <w:style w:type="paragraph" w:customStyle="1" w:styleId="affffffffffffd">
    <w:name w:val="标准书脚_偶数页"/>
    <w:qFormat/>
    <w:rsid w:val="00850638"/>
    <w:pPr>
      <w:spacing w:before="120"/>
      <w:ind w:left="221"/>
    </w:pPr>
    <w:rPr>
      <w:rFonts w:ascii="宋体" w:hAnsi="Calibri"/>
      <w:sz w:val="18"/>
      <w:szCs w:val="18"/>
    </w:rPr>
  </w:style>
  <w:style w:type="paragraph" w:customStyle="1" w:styleId="affffffffffffe">
    <w:name w:val="五级无"/>
    <w:basedOn w:val="afffffff6"/>
    <w:qFormat/>
    <w:rsid w:val="00850638"/>
    <w:pPr>
      <w:numPr>
        <w:numId w:val="0"/>
      </w:numPr>
      <w:spacing w:beforeLines="0" w:afterLines="0"/>
    </w:pPr>
    <w:rPr>
      <w:rFonts w:ascii="宋体" w:eastAsia="宋体" w:hAnsi="Calibri"/>
    </w:rPr>
  </w:style>
  <w:style w:type="paragraph" w:customStyle="1" w:styleId="font7">
    <w:name w:val="font7"/>
    <w:basedOn w:val="afd"/>
    <w:qFormat/>
    <w:rsid w:val="00850638"/>
    <w:pPr>
      <w:widowControl/>
      <w:spacing w:before="100" w:beforeAutospacing="1" w:after="100" w:afterAutospacing="1" w:line="240" w:lineRule="auto"/>
      <w:ind w:firstLineChars="0" w:firstLine="0"/>
      <w:jc w:val="left"/>
    </w:pPr>
    <w:rPr>
      <w:rFonts w:ascii="Calibri" w:hAnsi="Calibri" w:cs="Calibri"/>
      <w:color w:val="000000"/>
      <w:kern w:val="0"/>
      <w:szCs w:val="21"/>
    </w:rPr>
  </w:style>
  <w:style w:type="character" w:customStyle="1" w:styleId="YKChar">
    <w:name w:val="正文YK Char"/>
    <w:link w:val="YK"/>
    <w:qFormat/>
    <w:rsid w:val="00850638"/>
    <w:rPr>
      <w:rFonts w:ascii="仿宋_GB2312" w:eastAsia="仿宋_GB2312" w:hAnsi="宋体"/>
      <w:sz w:val="32"/>
      <w:szCs w:val="18"/>
    </w:rPr>
  </w:style>
  <w:style w:type="paragraph" w:customStyle="1" w:styleId="YK">
    <w:name w:val="正文YK"/>
    <w:basedOn w:val="afd"/>
    <w:link w:val="YKChar"/>
    <w:qFormat/>
    <w:rsid w:val="00850638"/>
    <w:pPr>
      <w:widowControl/>
      <w:ind w:firstLineChars="0" w:firstLine="601"/>
      <w:jc w:val="left"/>
    </w:pPr>
    <w:rPr>
      <w:kern w:val="0"/>
      <w:szCs w:val="18"/>
    </w:rPr>
  </w:style>
  <w:style w:type="paragraph" w:customStyle="1" w:styleId="afffffffffffff">
    <w:name w:val="段落正文"/>
    <w:basedOn w:val="afd"/>
    <w:link w:val="Charff0"/>
    <w:qFormat/>
    <w:rsid w:val="00850638"/>
    <w:pPr>
      <w:widowControl/>
      <w:ind w:firstLine="200"/>
      <w:jc w:val="left"/>
    </w:pPr>
    <w:rPr>
      <w:rFonts w:ascii="Times New Roman" w:hAnsi="Times New Roman"/>
      <w:kern w:val="0"/>
    </w:rPr>
  </w:style>
  <w:style w:type="character" w:customStyle="1" w:styleId="Charff0">
    <w:name w:val="段落正文 Char"/>
    <w:link w:val="afffffffffffff"/>
    <w:qFormat/>
    <w:rsid w:val="00850638"/>
    <w:rPr>
      <w:sz w:val="24"/>
      <w:szCs w:val="24"/>
    </w:rPr>
  </w:style>
  <w:style w:type="table" w:customStyle="1" w:styleId="113">
    <w:name w:val="无格式表格 11"/>
    <w:basedOn w:val="aff"/>
    <w:uiPriority w:val="41"/>
    <w:qFormat/>
    <w:rsid w:val="00850638"/>
    <w:tblPr>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Pr>
    <w:tblStylePr w:type="firstRow">
      <w:rPr>
        <w:b/>
        <w:bCs/>
      </w:rPr>
    </w:tblStylePr>
    <w:tblStylePr w:type="lastRow">
      <w:rPr>
        <w:b/>
        <w:bCs/>
      </w:rPr>
      <w:tblPr/>
      <w:tcPr>
        <w:tcBorders>
          <w:top w:val="double" w:sz="4" w:space="0" w:color="BEBEBE"/>
        </w:tcBorders>
      </w:tcPr>
    </w:tblStylePr>
    <w:tblStylePr w:type="firstCol">
      <w:rPr>
        <w:b/>
        <w:bCs/>
      </w:rPr>
    </w:tblStylePr>
    <w:tblStylePr w:type="lastCol">
      <w:rPr>
        <w:b/>
        <w:bCs/>
      </w:rPr>
    </w:tblStylePr>
    <w:tblStylePr w:type="band1Vert">
      <w:tblPr/>
      <w:tcPr>
        <w:shd w:val="clear" w:color="auto" w:fill="F1F1F1"/>
      </w:tcPr>
    </w:tblStylePr>
    <w:tblStylePr w:type="band1Horz">
      <w:tblPr/>
      <w:tcPr>
        <w:shd w:val="clear" w:color="auto" w:fill="F1F1F1"/>
      </w:tcPr>
    </w:tblStylePr>
  </w:style>
  <w:style w:type="paragraph" w:customStyle="1" w:styleId="12">
    <w:name w:val="二期1级标题"/>
    <w:basedOn w:val="10"/>
    <w:next w:val="afd"/>
    <w:qFormat/>
    <w:rsid w:val="00850638"/>
    <w:pPr>
      <w:pageBreakBefore/>
      <w:widowControl/>
      <w:numPr>
        <w:numId w:val="51"/>
      </w:numPr>
      <w:pBdr>
        <w:top w:val="single" w:sz="18" w:space="1" w:color="ED7D31"/>
      </w:pBdr>
      <w:spacing w:before="240" w:after="240" w:line="240" w:lineRule="auto"/>
    </w:pPr>
    <w:rPr>
      <w:rFonts w:ascii="Times New Roman" w:eastAsia="仿宋" w:hAnsi="Times New Roman"/>
      <w:color w:val="ED7D31"/>
      <w:sz w:val="40"/>
      <w:szCs w:val="44"/>
    </w:rPr>
  </w:style>
  <w:style w:type="paragraph" w:customStyle="1" w:styleId="21">
    <w:name w:val="二期2级标题"/>
    <w:basedOn w:val="2"/>
    <w:next w:val="afd"/>
    <w:qFormat/>
    <w:rsid w:val="00850638"/>
    <w:pPr>
      <w:widowControl/>
      <w:numPr>
        <w:numId w:val="51"/>
      </w:numPr>
      <w:pBdr>
        <w:top w:val="dashSmallGap" w:sz="12" w:space="1" w:color="0066FF"/>
      </w:pBdr>
      <w:spacing w:line="240" w:lineRule="auto"/>
      <w:jc w:val="left"/>
    </w:pPr>
    <w:rPr>
      <w:rFonts w:ascii="Times New Roman" w:hAnsi="Times New Roman"/>
      <w:color w:val="0066FF"/>
      <w:kern w:val="0"/>
      <w:sz w:val="28"/>
    </w:rPr>
  </w:style>
  <w:style w:type="paragraph" w:customStyle="1" w:styleId="30">
    <w:name w:val="二期3级标题"/>
    <w:basedOn w:val="3"/>
    <w:next w:val="afd"/>
    <w:qFormat/>
    <w:rsid w:val="00850638"/>
    <w:pPr>
      <w:widowControl/>
      <w:numPr>
        <w:numId w:val="51"/>
      </w:numPr>
      <w:pBdr>
        <w:top w:val="dashSmallGap" w:sz="4" w:space="1" w:color="AEAAAA"/>
      </w:pBdr>
      <w:spacing w:before="60" w:after="60" w:line="240" w:lineRule="auto"/>
      <w:jc w:val="left"/>
    </w:pPr>
    <w:rPr>
      <w:rFonts w:ascii="Times New Roman" w:eastAsia="仿宋" w:hAnsi="Times New Roman"/>
      <w:kern w:val="0"/>
      <w:szCs w:val="32"/>
    </w:rPr>
  </w:style>
  <w:style w:type="paragraph" w:customStyle="1" w:styleId="41">
    <w:name w:val="二期4级标题"/>
    <w:basedOn w:val="4"/>
    <w:next w:val="afd"/>
    <w:link w:val="4Char3"/>
    <w:qFormat/>
    <w:rsid w:val="00850638"/>
    <w:pPr>
      <w:widowControl/>
      <w:numPr>
        <w:numId w:val="51"/>
      </w:numPr>
      <w:spacing w:before="60" w:after="60" w:line="240" w:lineRule="auto"/>
      <w:jc w:val="left"/>
    </w:pPr>
    <w:rPr>
      <w:rFonts w:ascii="Times New Roman" w:eastAsia="仿宋" w:hAnsi="Times New Roman"/>
      <w:b w:val="0"/>
      <w:color w:val="000000"/>
      <w:kern w:val="0"/>
      <w:sz w:val="28"/>
      <w:szCs w:val="28"/>
    </w:rPr>
  </w:style>
  <w:style w:type="character" w:customStyle="1" w:styleId="4Char3">
    <w:name w:val="二期4级标题 Char"/>
    <w:link w:val="41"/>
    <w:qFormat/>
    <w:rsid w:val="00850638"/>
    <w:rPr>
      <w:rFonts w:eastAsia="仿宋"/>
      <w:bCs/>
      <w:color w:val="000000"/>
      <w:sz w:val="28"/>
      <w:szCs w:val="28"/>
    </w:rPr>
  </w:style>
  <w:style w:type="paragraph" w:customStyle="1" w:styleId="50">
    <w:name w:val="二期5级标题"/>
    <w:basedOn w:val="5"/>
    <w:next w:val="afd"/>
    <w:qFormat/>
    <w:rsid w:val="00850638"/>
    <w:pPr>
      <w:numPr>
        <w:numId w:val="51"/>
      </w:numPr>
      <w:spacing w:before="60" w:after="60" w:line="240" w:lineRule="auto"/>
    </w:pPr>
    <w:rPr>
      <w:rFonts w:ascii="Times New Roman" w:eastAsia="仿宋" w:hAnsi="Times New Roman"/>
      <w:b w:val="0"/>
      <w:color w:val="000000"/>
      <w:kern w:val="0"/>
    </w:rPr>
  </w:style>
  <w:style w:type="paragraph" w:customStyle="1" w:styleId="60">
    <w:name w:val="二期6级标题"/>
    <w:basedOn w:val="6"/>
    <w:next w:val="afd"/>
    <w:qFormat/>
    <w:rsid w:val="00850638"/>
    <w:pPr>
      <w:widowControl/>
      <w:numPr>
        <w:numId w:val="51"/>
      </w:numPr>
      <w:spacing w:before="60" w:after="60" w:line="240" w:lineRule="auto"/>
      <w:jc w:val="left"/>
    </w:pPr>
    <w:rPr>
      <w:rFonts w:ascii="Times New Roman" w:eastAsia="仿宋" w:hAnsi="Times New Roman"/>
      <w:b w:val="0"/>
      <w:color w:val="000000"/>
      <w:kern w:val="0"/>
    </w:rPr>
  </w:style>
  <w:style w:type="paragraph" w:customStyle="1" w:styleId="afffffffffffff0">
    <w:name w:val="二期正文（缩进）"/>
    <w:basedOn w:val="afd"/>
    <w:link w:val="Charff1"/>
    <w:qFormat/>
    <w:rsid w:val="00850638"/>
    <w:pPr>
      <w:widowControl/>
      <w:spacing w:after="120" w:line="300" w:lineRule="auto"/>
      <w:jc w:val="left"/>
    </w:pPr>
    <w:rPr>
      <w:rFonts w:ascii="Times New Roman" w:hAnsi="Times New Roman"/>
      <w:kern w:val="0"/>
      <w:szCs w:val="20"/>
    </w:rPr>
  </w:style>
  <w:style w:type="character" w:customStyle="1" w:styleId="Charff1">
    <w:name w:val="二期正文（缩进） Char"/>
    <w:basedOn w:val="afe"/>
    <w:link w:val="afffffffffffff0"/>
    <w:qFormat/>
    <w:rsid w:val="00850638"/>
    <w:rPr>
      <w:sz w:val="24"/>
    </w:rPr>
  </w:style>
  <w:style w:type="paragraph" w:customStyle="1" w:styleId="13">
    <w:name w:val="二期正文列表1级序号"/>
    <w:basedOn w:val="afd"/>
    <w:link w:val="1Char5"/>
    <w:qFormat/>
    <w:rsid w:val="00850638"/>
    <w:pPr>
      <w:widowControl/>
      <w:numPr>
        <w:ilvl w:val="6"/>
        <w:numId w:val="51"/>
      </w:numPr>
      <w:spacing w:line="300" w:lineRule="auto"/>
      <w:ind w:firstLineChars="0"/>
      <w:jc w:val="left"/>
    </w:pPr>
    <w:rPr>
      <w:rFonts w:ascii="Times New Roman" w:hAnsi="Times New Roman"/>
      <w:kern w:val="0"/>
      <w:szCs w:val="20"/>
    </w:rPr>
  </w:style>
  <w:style w:type="character" w:customStyle="1" w:styleId="1Char5">
    <w:name w:val="二期正文列表1级序号 Char"/>
    <w:link w:val="13"/>
    <w:qFormat/>
    <w:rsid w:val="00850638"/>
    <w:rPr>
      <w:sz w:val="24"/>
    </w:rPr>
  </w:style>
  <w:style w:type="paragraph" w:customStyle="1" w:styleId="22">
    <w:name w:val="二期正文列表2级序号"/>
    <w:basedOn w:val="afd"/>
    <w:link w:val="2Char8"/>
    <w:qFormat/>
    <w:rsid w:val="00850638"/>
    <w:pPr>
      <w:widowControl/>
      <w:numPr>
        <w:ilvl w:val="7"/>
        <w:numId w:val="51"/>
      </w:numPr>
      <w:spacing w:line="300" w:lineRule="auto"/>
      <w:ind w:firstLineChars="0"/>
      <w:jc w:val="left"/>
    </w:pPr>
    <w:rPr>
      <w:rFonts w:ascii="Times New Roman" w:hAnsi="Times New Roman"/>
      <w:kern w:val="0"/>
      <w:szCs w:val="20"/>
    </w:rPr>
  </w:style>
  <w:style w:type="character" w:customStyle="1" w:styleId="2Char8">
    <w:name w:val="二期正文列表2级序号 Char"/>
    <w:link w:val="22"/>
    <w:qFormat/>
    <w:rsid w:val="00850638"/>
    <w:rPr>
      <w:sz w:val="24"/>
    </w:rPr>
  </w:style>
  <w:style w:type="paragraph" w:customStyle="1" w:styleId="0">
    <w:name w:val="0可研正文"/>
    <w:basedOn w:val="afd"/>
    <w:link w:val="00"/>
    <w:qFormat/>
    <w:rsid w:val="00850638"/>
    <w:pPr>
      <w:widowControl/>
      <w:ind w:firstLine="200"/>
      <w:jc w:val="left"/>
    </w:pPr>
    <w:rPr>
      <w:rFonts w:ascii="仿宋" w:eastAsia="仿宋" w:hAnsi="仿宋" w:cs="宋体"/>
      <w:kern w:val="0"/>
      <w:szCs w:val="28"/>
    </w:rPr>
  </w:style>
  <w:style w:type="character" w:customStyle="1" w:styleId="00">
    <w:name w:val="0可研正文 字符"/>
    <w:link w:val="0"/>
    <w:qFormat/>
    <w:rsid w:val="00850638"/>
    <w:rPr>
      <w:rFonts w:ascii="仿宋" w:eastAsia="仿宋" w:hAnsi="仿宋" w:cs="宋体"/>
      <w:sz w:val="28"/>
      <w:szCs w:val="28"/>
    </w:rPr>
  </w:style>
  <w:style w:type="paragraph" w:customStyle="1" w:styleId="01">
    <w:name w:val="0表格"/>
    <w:basedOn w:val="afd"/>
    <w:link w:val="0Char"/>
    <w:qFormat/>
    <w:rsid w:val="00850638"/>
    <w:pPr>
      <w:widowControl/>
      <w:ind w:firstLineChars="0" w:firstLine="0"/>
      <w:jc w:val="left"/>
    </w:pPr>
    <w:rPr>
      <w:rFonts w:ascii="仿宋" w:eastAsia="仿宋" w:cs="宋体"/>
      <w:kern w:val="0"/>
    </w:rPr>
  </w:style>
  <w:style w:type="character" w:customStyle="1" w:styleId="0Char">
    <w:name w:val="0表格 Char"/>
    <w:basedOn w:val="afe"/>
    <w:link w:val="01"/>
    <w:qFormat/>
    <w:rsid w:val="00850638"/>
    <w:rPr>
      <w:rFonts w:ascii="仿宋" w:eastAsia="仿宋" w:hAnsi="宋体" w:cs="宋体"/>
      <w:sz w:val="24"/>
      <w:szCs w:val="24"/>
    </w:rPr>
  </w:style>
  <w:style w:type="table" w:customStyle="1" w:styleId="Gridding1">
    <w:name w:val="Gridding1"/>
    <w:basedOn w:val="aff"/>
    <w:qFormat/>
    <w:rsid w:val="0085063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f">
    <w:name w:val="网格型2"/>
    <w:basedOn w:val="aff"/>
    <w:uiPriority w:val="59"/>
    <w:qFormat/>
    <w:rsid w:val="0085063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
    <w:name w:val="FA正文"/>
    <w:basedOn w:val="afd"/>
    <w:qFormat/>
    <w:rsid w:val="00850638"/>
    <w:pPr>
      <w:widowControl/>
      <w:jc w:val="left"/>
    </w:pPr>
    <w:rPr>
      <w:rFonts w:cs="宋体"/>
      <w:kern w:val="0"/>
      <w:szCs w:val="21"/>
    </w:rPr>
  </w:style>
  <w:style w:type="character" w:customStyle="1" w:styleId="58">
    <w:name w:val="未处理的提及5"/>
    <w:basedOn w:val="afe"/>
    <w:uiPriority w:val="99"/>
    <w:semiHidden/>
    <w:unhideWhenUsed/>
    <w:qFormat/>
    <w:rsid w:val="00850638"/>
    <w:rPr>
      <w:color w:val="605E5C"/>
      <w:shd w:val="clear" w:color="auto" w:fill="E1DFDD"/>
    </w:rPr>
  </w:style>
  <w:style w:type="character" w:customStyle="1" w:styleId="font11">
    <w:name w:val="font11"/>
    <w:basedOn w:val="afe"/>
    <w:qFormat/>
    <w:rsid w:val="00850638"/>
    <w:rPr>
      <w:rFonts w:ascii="宋体" w:eastAsia="宋体" w:hAnsi="宋体" w:cs="宋体" w:hint="eastAsia"/>
      <w:b/>
      <w:bCs/>
      <w:color w:val="000000"/>
      <w:sz w:val="22"/>
      <w:szCs w:val="22"/>
      <w:u w:val="none"/>
    </w:rPr>
  </w:style>
  <w:style w:type="paragraph" w:customStyle="1" w:styleId="4042">
    <w:name w:val="样式 标题 4 + 右侧:  0.42 厘米"/>
    <w:basedOn w:val="4"/>
    <w:qFormat/>
    <w:rsid w:val="00850638"/>
    <w:pPr>
      <w:spacing w:before="0" w:after="0"/>
      <w:ind w:left="0"/>
    </w:pPr>
    <w:rPr>
      <w:rFonts w:cs="宋体"/>
      <w:sz w:val="22"/>
      <w:szCs w:val="20"/>
    </w:rPr>
  </w:style>
  <w:style w:type="paragraph" w:customStyle="1" w:styleId="3b">
    <w:name w:val="修订3"/>
    <w:hidden/>
    <w:uiPriority w:val="99"/>
    <w:unhideWhenUsed/>
    <w:qFormat/>
    <w:rsid w:val="00850638"/>
    <w:rPr>
      <w:rFonts w:ascii="宋体" w:hAnsi="宋体"/>
      <w:kern w:val="2"/>
      <w:sz w:val="24"/>
      <w:szCs w:val="24"/>
    </w:rPr>
  </w:style>
  <w:style w:type="paragraph" w:customStyle="1" w:styleId="4b">
    <w:name w:val="修订4"/>
    <w:hidden/>
    <w:uiPriority w:val="99"/>
    <w:unhideWhenUsed/>
    <w:qFormat/>
    <w:rsid w:val="00850638"/>
    <w:rPr>
      <w:rFonts w:ascii="宋体" w:hAnsi="宋体"/>
      <w:kern w:val="2"/>
      <w:sz w:val="24"/>
      <w:szCs w:val="24"/>
    </w:rPr>
  </w:style>
  <w:style w:type="paragraph" w:customStyle="1" w:styleId="59">
    <w:name w:val="修订5"/>
    <w:hidden/>
    <w:uiPriority w:val="99"/>
    <w:semiHidden/>
    <w:qFormat/>
    <w:rsid w:val="00850638"/>
    <w:rPr>
      <w:rFonts w:ascii="宋体" w:hAnsi="宋体"/>
      <w:kern w:val="2"/>
      <w:sz w:val="24"/>
      <w:szCs w:val="24"/>
    </w:rPr>
  </w:style>
  <w:style w:type="paragraph" w:customStyle="1" w:styleId="65">
    <w:name w:val="修订6"/>
    <w:hidden/>
    <w:uiPriority w:val="99"/>
    <w:unhideWhenUsed/>
    <w:qFormat/>
    <w:rsid w:val="00850638"/>
    <w:rPr>
      <w:rFonts w:ascii="宋体" w:hAnsi="宋体"/>
      <w:kern w:val="2"/>
      <w:sz w:val="24"/>
      <w:szCs w:val="24"/>
    </w:rPr>
  </w:style>
  <w:style w:type="paragraph" w:customStyle="1" w:styleId="66">
    <w:name w:val="正文样式6"/>
    <w:basedOn w:val="afd"/>
    <w:qFormat/>
    <w:rsid w:val="00850638"/>
    <w:pPr>
      <w:spacing w:beforeLines="50" w:afterLines="50" w:line="360" w:lineRule="auto"/>
      <w:ind w:firstLine="200"/>
    </w:pPr>
  </w:style>
  <w:style w:type="paragraph" w:customStyle="1" w:styleId="afffffffffffff1">
    <w:name w:val="【表格】"/>
    <w:basedOn w:val="afd"/>
    <w:qFormat/>
    <w:rsid w:val="00850638"/>
    <w:pPr>
      <w:ind w:firstLineChars="0" w:firstLine="0"/>
    </w:pPr>
  </w:style>
  <w:style w:type="paragraph" w:customStyle="1" w:styleId="73">
    <w:name w:val="修订7"/>
    <w:hidden/>
    <w:uiPriority w:val="99"/>
    <w:unhideWhenUsed/>
    <w:qFormat/>
    <w:rsid w:val="00850638"/>
    <w:rPr>
      <w:rFonts w:ascii="仿宋_GB2312" w:eastAsia="仿宋_GB2312" w:hAnsi="仿宋_GB2312"/>
      <w:kern w:val="2"/>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18</Pages>
  <Words>4740</Words>
  <Characters>4931</Characters>
  <Application>Microsoft Office Word</Application>
  <DocSecurity>0</DocSecurity>
  <Lines>308</Lines>
  <Paragraphs>284</Paragraphs>
  <ScaleCrop>false</ScaleCrop>
  <Company>Microsoft</Company>
  <LinksUpToDate>false</LinksUpToDate>
  <CharactersWithSpaces>9387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gtig_tzb</dc:creator>
  <cp:lastModifiedBy>晋一民</cp:lastModifiedBy>
  <cp:revision>41</cp:revision>
  <cp:lastPrinted>2020-08-26T20:08:00Z</cp:lastPrinted>
  <dcterms:created xsi:type="dcterms:W3CDTF">2024-12-23T04:32:00Z</dcterms:created>
  <dcterms:modified xsi:type="dcterms:W3CDTF">2025-07-01T07:16:00Z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84DB83CF35BDC151A9A0E3672490218C_43</vt:lpwstr>
  </property>
  <property fmtid="{D5CDD505-2E9C-101B-9397-08002B2CF9AE}" pid="4" name="_readonly">
    <vt:lpwstr/>
  </property>
  <property fmtid="{D5CDD505-2E9C-101B-9397-08002B2CF9AE}" pid="5" name="_change">
    <vt:lpwstr/>
  </property>
  <property fmtid="{D5CDD505-2E9C-101B-9397-08002B2CF9AE}" pid="6" name="_full-control">
    <vt:lpwstr/>
  </property>
  <property fmtid="{D5CDD505-2E9C-101B-9397-08002B2CF9AE}" pid="7" name="sflag">
    <vt:lpwstr>1733125438</vt:lpwstr>
  </property>
  <property fmtid="{D5CDD505-2E9C-101B-9397-08002B2CF9AE}" pid="8" name="KSOTemplateDocerSaveRecord">
    <vt:lpwstr>eyJoZGlkIjoiOWI5YzkyYTg4MTE1YjIyYjIyM2U0YmE0YmYwNzQ2M2YiLCJ1c2VySWQiOiIzNTI5OTg5NjUifQ==</vt:lpwstr>
  </property>
</Properties>
</file>